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BBED" w14:textId="3C81E150" w:rsidR="00292474" w:rsidRPr="00E17BD7" w:rsidRDefault="002A433B" w:rsidP="00D85DDA">
      <w:pPr>
        <w:pStyle w:val="Heading1"/>
        <w:jc w:val="right"/>
        <w:rPr>
          <w:rFonts w:ascii="Helvetica" w:hAnsi="Helvetica" w:cs="Arial"/>
          <w:bCs w:val="0"/>
          <w:color w:val="000000" w:themeColor="text1"/>
          <w:sz w:val="52"/>
        </w:rPr>
      </w:pPr>
      <w:r w:rsidRPr="00E17BD7">
        <w:rPr>
          <w:rFonts w:ascii="Helvetica" w:hAnsi="Helvetica" w:cs="Arial"/>
          <w:bCs w:val="0"/>
          <w:color w:val="000000" w:themeColor="text1"/>
          <w:sz w:val="52"/>
        </w:rPr>
        <w:t xml:space="preserve">COMM </w:t>
      </w:r>
      <w:r w:rsidR="004C08F5">
        <w:rPr>
          <w:rFonts w:ascii="Helvetica" w:hAnsi="Helvetica" w:cs="Arial"/>
          <w:bCs w:val="0"/>
          <w:color w:val="000000" w:themeColor="text1"/>
          <w:sz w:val="52"/>
        </w:rPr>
        <w:t>1</w:t>
      </w:r>
      <w:r w:rsidRPr="00E17BD7">
        <w:rPr>
          <w:rFonts w:ascii="Helvetica" w:hAnsi="Helvetica" w:cs="Arial"/>
          <w:bCs w:val="0"/>
          <w:color w:val="000000" w:themeColor="text1"/>
          <w:sz w:val="52"/>
        </w:rPr>
        <w:t>0</w:t>
      </w:r>
      <w:r w:rsidR="004C08F5">
        <w:rPr>
          <w:rFonts w:ascii="Helvetica" w:hAnsi="Helvetica" w:cs="Arial"/>
          <w:bCs w:val="0"/>
          <w:color w:val="000000" w:themeColor="text1"/>
          <w:sz w:val="52"/>
        </w:rPr>
        <w:t>1</w:t>
      </w:r>
      <w:r w:rsidRPr="00E17BD7">
        <w:rPr>
          <w:rFonts w:ascii="Helvetica" w:hAnsi="Helvetica" w:cs="Arial"/>
          <w:bCs w:val="0"/>
          <w:color w:val="000000" w:themeColor="text1"/>
          <w:sz w:val="52"/>
        </w:rPr>
        <w:t>0.</w:t>
      </w:r>
      <w:r w:rsidR="009B46E3">
        <w:rPr>
          <w:rFonts w:ascii="Helvetica" w:hAnsi="Helvetica" w:cs="Arial"/>
          <w:bCs w:val="0"/>
          <w:color w:val="000000" w:themeColor="text1"/>
          <w:sz w:val="52"/>
        </w:rPr>
        <w:t>5</w:t>
      </w:r>
      <w:r w:rsidR="00B91198" w:rsidRPr="00E17BD7">
        <w:rPr>
          <w:rFonts w:ascii="Helvetica" w:hAnsi="Helvetica" w:cs="Arial"/>
          <w:bCs w:val="0"/>
          <w:color w:val="000000" w:themeColor="text1"/>
          <w:sz w:val="52"/>
        </w:rPr>
        <w:t>0</w:t>
      </w:r>
      <w:r w:rsidR="00DF4D1C">
        <w:rPr>
          <w:rFonts w:ascii="Helvetica" w:hAnsi="Helvetica" w:cs="Arial"/>
          <w:bCs w:val="0"/>
          <w:color w:val="000000" w:themeColor="text1"/>
          <w:sz w:val="52"/>
        </w:rPr>
        <w:t>1</w:t>
      </w:r>
      <w:r w:rsidRPr="00E17BD7">
        <w:rPr>
          <w:rFonts w:ascii="Helvetica" w:hAnsi="Helvetica" w:cs="Arial"/>
          <w:bCs w:val="0"/>
          <w:color w:val="000000" w:themeColor="text1"/>
          <w:sz w:val="52"/>
        </w:rPr>
        <w:t xml:space="preserve">: </w:t>
      </w:r>
      <w:r w:rsidR="00DF4D1C">
        <w:rPr>
          <w:rFonts w:ascii="Helvetica" w:hAnsi="Helvetica" w:cs="Arial"/>
          <w:bCs w:val="0"/>
          <w:color w:val="000000" w:themeColor="text1"/>
          <w:sz w:val="52"/>
        </w:rPr>
        <w:t>Spring</w:t>
      </w:r>
      <w:r w:rsidRPr="00E17BD7">
        <w:rPr>
          <w:rFonts w:ascii="Helvetica" w:hAnsi="Helvetica" w:cs="Arial"/>
          <w:bCs w:val="0"/>
          <w:color w:val="000000" w:themeColor="text1"/>
          <w:sz w:val="52"/>
        </w:rPr>
        <w:t xml:space="preserve"> 20</w:t>
      </w:r>
      <w:r w:rsidR="00D15E37" w:rsidRPr="00E17BD7">
        <w:rPr>
          <w:rFonts w:ascii="Helvetica" w:hAnsi="Helvetica" w:cs="Arial"/>
          <w:bCs w:val="0"/>
          <w:color w:val="000000" w:themeColor="text1"/>
          <w:sz w:val="52"/>
        </w:rPr>
        <w:t>2</w:t>
      </w:r>
      <w:r w:rsidR="00DF4D1C">
        <w:rPr>
          <w:rFonts w:ascii="Helvetica" w:hAnsi="Helvetica" w:cs="Arial"/>
          <w:bCs w:val="0"/>
          <w:color w:val="000000" w:themeColor="text1"/>
          <w:sz w:val="52"/>
        </w:rPr>
        <w:t>6</w:t>
      </w:r>
    </w:p>
    <w:p w14:paraId="482267D6" w14:textId="3AD95FE7" w:rsidR="00292474" w:rsidRPr="00E17BD7" w:rsidRDefault="00292474" w:rsidP="00D85DDA">
      <w:pPr>
        <w:jc w:val="right"/>
        <w:rPr>
          <w:rFonts w:ascii="Helvetica" w:hAnsi="Helvetica" w:cs="Arial"/>
          <w:b/>
          <w:color w:val="000000" w:themeColor="text1"/>
          <w:sz w:val="44"/>
        </w:rPr>
      </w:pPr>
      <w:r w:rsidRPr="00E17BD7">
        <w:rPr>
          <w:rFonts w:ascii="Helvetica" w:hAnsi="Helvetica" w:cs="Arial"/>
          <w:b/>
          <w:color w:val="000000" w:themeColor="text1"/>
          <w:sz w:val="44"/>
        </w:rPr>
        <w:t>Int</w:t>
      </w:r>
      <w:r w:rsidR="00DF4D1C">
        <w:rPr>
          <w:rFonts w:ascii="Helvetica" w:hAnsi="Helvetica" w:cs="Arial"/>
          <w:b/>
          <w:color w:val="000000" w:themeColor="text1"/>
          <w:sz w:val="44"/>
        </w:rPr>
        <w:t>ro to</w:t>
      </w:r>
      <w:r w:rsidRPr="00E17BD7">
        <w:rPr>
          <w:rFonts w:ascii="Helvetica" w:hAnsi="Helvetica" w:cs="Arial"/>
          <w:b/>
          <w:color w:val="000000" w:themeColor="text1"/>
          <w:sz w:val="44"/>
        </w:rPr>
        <w:t xml:space="preserve"> Communication</w:t>
      </w:r>
    </w:p>
    <w:p w14:paraId="6AF65694" w14:textId="2CC9FE8E" w:rsidR="00292474" w:rsidRPr="00E17BD7" w:rsidRDefault="009B46E3" w:rsidP="00D85DDA">
      <w:pPr>
        <w:jc w:val="right"/>
        <w:rPr>
          <w:rFonts w:ascii="Helvetica" w:hAnsi="Helvetica" w:cs="Arial"/>
          <w:b/>
          <w:color w:val="000000" w:themeColor="text1"/>
          <w:sz w:val="44"/>
        </w:rPr>
      </w:pPr>
      <w:r>
        <w:rPr>
          <w:rFonts w:ascii="Helvetica" w:hAnsi="Helvetica" w:cs="Arial"/>
          <w:b/>
          <w:color w:val="000000" w:themeColor="text1"/>
          <w:sz w:val="44"/>
        </w:rPr>
        <w:t>TTH</w:t>
      </w:r>
      <w:r w:rsidR="00B91198" w:rsidRPr="00E17BD7">
        <w:rPr>
          <w:rFonts w:ascii="Helvetica" w:hAnsi="Helvetica" w:cs="Arial"/>
          <w:b/>
          <w:color w:val="000000" w:themeColor="text1"/>
          <w:sz w:val="44"/>
        </w:rPr>
        <w:t xml:space="preserve"> </w:t>
      </w:r>
      <w:r w:rsidR="004C08F5">
        <w:rPr>
          <w:rFonts w:ascii="Helvetica" w:hAnsi="Helvetica" w:cs="Arial"/>
          <w:b/>
          <w:color w:val="000000" w:themeColor="text1"/>
          <w:sz w:val="44"/>
        </w:rPr>
        <w:t>10</w:t>
      </w:r>
      <w:r w:rsidR="003C4504" w:rsidRPr="00E17BD7">
        <w:rPr>
          <w:rFonts w:ascii="Helvetica" w:hAnsi="Helvetica" w:cs="Arial"/>
          <w:b/>
          <w:color w:val="000000" w:themeColor="text1"/>
          <w:sz w:val="44"/>
        </w:rPr>
        <w:t xml:space="preserve"> </w:t>
      </w:r>
      <w:r w:rsidR="00B91198" w:rsidRPr="00E17BD7">
        <w:rPr>
          <w:rFonts w:ascii="Helvetica" w:hAnsi="Helvetica" w:cs="Arial"/>
          <w:b/>
          <w:color w:val="000000" w:themeColor="text1"/>
          <w:sz w:val="44"/>
        </w:rPr>
        <w:t xml:space="preserve">– </w:t>
      </w:r>
      <w:r w:rsidR="004C08F5">
        <w:rPr>
          <w:rFonts w:ascii="Helvetica" w:hAnsi="Helvetica" w:cs="Arial"/>
          <w:b/>
          <w:color w:val="000000" w:themeColor="text1"/>
          <w:sz w:val="44"/>
        </w:rPr>
        <w:t>10</w:t>
      </w:r>
      <w:r w:rsidR="00B91198" w:rsidRPr="00E17BD7">
        <w:rPr>
          <w:rFonts w:ascii="Helvetica" w:hAnsi="Helvetica" w:cs="Arial"/>
          <w:b/>
          <w:color w:val="000000" w:themeColor="text1"/>
          <w:sz w:val="44"/>
        </w:rPr>
        <w:t>:</w:t>
      </w:r>
      <w:r w:rsidR="004C08F5">
        <w:rPr>
          <w:rFonts w:ascii="Helvetica" w:hAnsi="Helvetica" w:cs="Arial"/>
          <w:b/>
          <w:color w:val="000000" w:themeColor="text1"/>
          <w:sz w:val="44"/>
        </w:rPr>
        <w:t>5</w:t>
      </w:r>
      <w:r w:rsidR="00B91198" w:rsidRPr="00E17BD7">
        <w:rPr>
          <w:rFonts w:ascii="Helvetica" w:hAnsi="Helvetica" w:cs="Arial"/>
          <w:b/>
          <w:color w:val="000000" w:themeColor="text1"/>
          <w:sz w:val="44"/>
        </w:rPr>
        <w:t>0</w:t>
      </w:r>
      <w:r w:rsidR="003C4504" w:rsidRPr="00E17BD7">
        <w:rPr>
          <w:rFonts w:ascii="Helvetica" w:hAnsi="Helvetica" w:cs="Arial"/>
          <w:b/>
          <w:color w:val="000000" w:themeColor="text1"/>
          <w:sz w:val="44"/>
        </w:rPr>
        <w:t xml:space="preserve"> a</w:t>
      </w:r>
      <w:r w:rsidR="00B91198" w:rsidRPr="00E17BD7">
        <w:rPr>
          <w:rFonts w:ascii="Helvetica" w:hAnsi="Helvetica" w:cs="Arial"/>
          <w:b/>
          <w:color w:val="000000" w:themeColor="text1"/>
          <w:sz w:val="44"/>
        </w:rPr>
        <w:t xml:space="preserve">m, </w:t>
      </w:r>
      <w:r>
        <w:rPr>
          <w:rFonts w:ascii="Helvetica" w:hAnsi="Helvetica" w:cs="Arial"/>
          <w:b/>
          <w:color w:val="000000" w:themeColor="text1"/>
          <w:sz w:val="44"/>
        </w:rPr>
        <w:t xml:space="preserve">FRLD </w:t>
      </w:r>
      <w:r w:rsidR="00DF4D1C">
        <w:rPr>
          <w:rFonts w:ascii="Helvetica" w:hAnsi="Helvetica" w:cs="Arial"/>
          <w:b/>
          <w:color w:val="000000" w:themeColor="text1"/>
          <w:sz w:val="44"/>
        </w:rPr>
        <w:t>230</w:t>
      </w:r>
    </w:p>
    <w:p w14:paraId="076463CE" w14:textId="77777777" w:rsidR="00292474" w:rsidRPr="00E17BD7" w:rsidRDefault="00761275" w:rsidP="00292474">
      <w:pPr>
        <w:pStyle w:val="Heading4"/>
        <w:rPr>
          <w:rFonts w:ascii="Helvetica" w:hAnsi="Helvetica"/>
          <w:sz w:val="28"/>
        </w:rPr>
      </w:pPr>
      <w:r w:rsidRPr="00E17BD7">
        <w:rPr>
          <w:rFonts w:ascii="Helvetica" w:hAnsi="Helvetica"/>
          <w:noProof/>
          <w:sz w:val="28"/>
        </w:rPr>
        <mc:AlternateContent>
          <mc:Choice Requires="wps">
            <w:drawing>
              <wp:anchor distT="0" distB="0" distL="114300" distR="114300" simplePos="0" relativeHeight="251657216" behindDoc="0" locked="0" layoutInCell="1" allowOverlap="1" wp14:anchorId="55C7ACD7" wp14:editId="683EA58B">
                <wp:simplePos x="0" y="0"/>
                <wp:positionH relativeFrom="column">
                  <wp:posOffset>-1028700</wp:posOffset>
                </wp:positionH>
                <wp:positionV relativeFrom="paragraph">
                  <wp:posOffset>91440</wp:posOffset>
                </wp:positionV>
                <wp:extent cx="7772400" cy="0"/>
                <wp:effectExtent l="50800" t="53340" r="63500" b="609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6200" cmpd="tri">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E0B6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2pt" to="531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" strokeweight="6pt">
                <v:stroke linestyle="thickBetweenThin"/>
              </v:line>
            </w:pict>
          </mc:Fallback>
        </mc:AlternateContent>
      </w:r>
    </w:p>
    <w:p w14:paraId="31558903" w14:textId="0AE62D7D" w:rsidR="00292474" w:rsidRPr="00E17BD7" w:rsidRDefault="00D67043" w:rsidP="00292474">
      <w:pPr>
        <w:pStyle w:val="Heading2"/>
        <w:jc w:val="center"/>
        <w:rPr>
          <w:rFonts w:ascii="Helvetica" w:hAnsi="Helvetica" w:cs="Arial"/>
          <w:b w:val="0"/>
          <w:color w:val="008000"/>
        </w:rPr>
      </w:pPr>
      <w:r w:rsidRPr="00E17BD7">
        <w:rPr>
          <w:rFonts w:ascii="Helvetica" w:hAnsi="Helvetica" w:cs="Arial"/>
          <w:bCs/>
        </w:rPr>
        <w:t>Professor</w:t>
      </w:r>
      <w:r w:rsidR="00292474" w:rsidRPr="00E17BD7">
        <w:rPr>
          <w:rFonts w:ascii="Helvetica" w:hAnsi="Helvetica" w:cs="Arial"/>
          <w:b w:val="0"/>
          <w:bCs/>
          <w:color w:val="000000" w:themeColor="text1"/>
        </w:rPr>
        <w:t>:</w:t>
      </w:r>
      <w:r w:rsidR="00DD55CF" w:rsidRPr="00E17BD7">
        <w:rPr>
          <w:rFonts w:ascii="Helvetica" w:hAnsi="Helvetica" w:cs="Arial"/>
          <w:b w:val="0"/>
          <w:bCs/>
          <w:color w:val="00B050"/>
        </w:rPr>
        <w:t xml:space="preserve"> </w:t>
      </w:r>
      <w:r w:rsidR="008F20D6" w:rsidRPr="00E17BD7">
        <w:rPr>
          <w:rFonts w:ascii="Helvetica" w:hAnsi="Helvetica" w:cs="Arial"/>
          <w:b w:val="0"/>
          <w:color w:val="000000" w:themeColor="text1"/>
        </w:rPr>
        <w:t>Dr. Lori Byers</w:t>
      </w:r>
    </w:p>
    <w:p w14:paraId="39761441" w14:textId="0DFFC135" w:rsidR="00292474" w:rsidRPr="00E17BD7" w:rsidRDefault="00292474" w:rsidP="00292474">
      <w:pPr>
        <w:jc w:val="center"/>
        <w:rPr>
          <w:rFonts w:ascii="Helvetica" w:hAnsi="Helvetica" w:cs="Arial"/>
          <w:sz w:val="28"/>
        </w:rPr>
      </w:pPr>
      <w:r w:rsidRPr="00E17BD7">
        <w:rPr>
          <w:rFonts w:ascii="Helvetica" w:hAnsi="Helvetica" w:cs="Arial"/>
          <w:b/>
          <w:sz w:val="28"/>
        </w:rPr>
        <w:t>Email:</w:t>
      </w:r>
      <w:r w:rsidRPr="00E17BD7">
        <w:rPr>
          <w:rFonts w:ascii="Helvetica" w:hAnsi="Helvetica" w:cs="Arial"/>
          <w:sz w:val="28"/>
        </w:rPr>
        <w:t xml:space="preserve"> </w:t>
      </w:r>
      <w:r w:rsidR="008F20D6" w:rsidRPr="00E17BD7">
        <w:rPr>
          <w:rFonts w:ascii="Helvetica" w:hAnsi="Helvetica" w:cs="Arial"/>
          <w:sz w:val="28"/>
        </w:rPr>
        <w:t>Lori</w:t>
      </w:r>
      <w:r w:rsidR="00D67043" w:rsidRPr="00E17BD7">
        <w:rPr>
          <w:rFonts w:ascii="Helvetica" w:hAnsi="Helvetica" w:cs="Arial"/>
          <w:sz w:val="28"/>
        </w:rPr>
        <w:t>.</w:t>
      </w:r>
      <w:r w:rsidR="008F20D6" w:rsidRPr="00E17BD7">
        <w:rPr>
          <w:rFonts w:ascii="Helvetica" w:hAnsi="Helvetica" w:cs="Arial"/>
          <w:sz w:val="28"/>
        </w:rPr>
        <w:t>Byers</w:t>
      </w:r>
      <w:r w:rsidR="00D67043" w:rsidRPr="00E17BD7">
        <w:rPr>
          <w:rFonts w:ascii="Helvetica" w:hAnsi="Helvetica" w:cs="Arial"/>
          <w:sz w:val="28"/>
        </w:rPr>
        <w:t>@unt.edu</w:t>
      </w:r>
    </w:p>
    <w:p w14:paraId="01F3C521" w14:textId="4EAACA36" w:rsidR="00292474" w:rsidRPr="00E17BD7" w:rsidRDefault="00292474" w:rsidP="00292474">
      <w:pPr>
        <w:pStyle w:val="Heading3"/>
        <w:rPr>
          <w:rFonts w:ascii="Helvetica" w:hAnsi="Helvetica" w:cs="Arial"/>
          <w:sz w:val="28"/>
        </w:rPr>
      </w:pPr>
      <w:r w:rsidRPr="00E17BD7">
        <w:rPr>
          <w:rFonts w:ascii="Helvetica" w:hAnsi="Helvetica" w:cs="Arial"/>
          <w:b/>
          <w:sz w:val="28"/>
        </w:rPr>
        <w:t xml:space="preserve">Office Hours: </w:t>
      </w:r>
      <w:r w:rsidR="009B46E3">
        <w:rPr>
          <w:rFonts w:ascii="Helvetica" w:hAnsi="Helvetica" w:cs="Arial"/>
          <w:sz w:val="28"/>
        </w:rPr>
        <w:t>TTH</w:t>
      </w:r>
      <w:r w:rsidR="00611D9D" w:rsidRPr="00E17BD7">
        <w:rPr>
          <w:rFonts w:ascii="Helvetica" w:hAnsi="Helvetica" w:cs="Arial"/>
          <w:sz w:val="28"/>
        </w:rPr>
        <w:t xml:space="preserve"> </w:t>
      </w:r>
      <w:r w:rsidR="00EB7FFA" w:rsidRPr="00E17BD7">
        <w:rPr>
          <w:rFonts w:ascii="Helvetica" w:hAnsi="Helvetica" w:cs="Arial"/>
          <w:sz w:val="28"/>
        </w:rPr>
        <w:t>after class</w:t>
      </w:r>
      <w:r w:rsidR="00716F61" w:rsidRPr="00E17BD7">
        <w:rPr>
          <w:rFonts w:ascii="Helvetica" w:hAnsi="Helvetica" w:cs="Arial"/>
          <w:sz w:val="28"/>
        </w:rPr>
        <w:t xml:space="preserve"> </w:t>
      </w:r>
      <w:r w:rsidR="00611D9D" w:rsidRPr="00E17BD7">
        <w:rPr>
          <w:rFonts w:ascii="Helvetica" w:hAnsi="Helvetica" w:cs="Arial"/>
          <w:sz w:val="28"/>
        </w:rPr>
        <w:t>and by appointmen</w:t>
      </w:r>
      <w:r w:rsidR="005A5DF6" w:rsidRPr="00E17BD7">
        <w:rPr>
          <w:rFonts w:ascii="Helvetica" w:hAnsi="Helvetica" w:cs="Arial"/>
          <w:sz w:val="28"/>
        </w:rPr>
        <w:t>t</w:t>
      </w:r>
    </w:p>
    <w:p w14:paraId="00765624" w14:textId="18D45830" w:rsidR="003D1AF9" w:rsidRPr="00E17BD7" w:rsidRDefault="00761275" w:rsidP="003D1AF9">
      <w:pPr>
        <w:rPr>
          <w:rFonts w:ascii="Helvetica" w:hAnsi="Helvetica"/>
          <w:b/>
          <w:sz w:val="28"/>
        </w:rPr>
      </w:pPr>
      <w:r w:rsidRPr="00E17BD7">
        <w:rPr>
          <w:rFonts w:ascii="Helvetica" w:hAnsi="Helvetica"/>
          <w:b/>
          <w:noProof/>
        </w:rPr>
        <mc:AlternateContent>
          <mc:Choice Requires="wps">
            <w:drawing>
              <wp:anchor distT="0" distB="0" distL="114300" distR="114300" simplePos="0" relativeHeight="251658240" behindDoc="0" locked="0" layoutInCell="1" allowOverlap="1" wp14:anchorId="4661C5D9" wp14:editId="2FEFF571">
                <wp:simplePos x="0" y="0"/>
                <wp:positionH relativeFrom="column">
                  <wp:posOffset>-1143000</wp:posOffset>
                </wp:positionH>
                <wp:positionV relativeFrom="paragraph">
                  <wp:posOffset>121920</wp:posOffset>
                </wp:positionV>
                <wp:extent cx="7863840" cy="0"/>
                <wp:effectExtent l="50800" t="45720" r="60960" b="685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3840" cy="0"/>
                        </a:xfrm>
                        <a:prstGeom prst="line">
                          <a:avLst/>
                        </a:prstGeom>
                        <a:noFill/>
                        <a:ln w="76200" cmpd="tri">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9EFC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6pt" to="529.2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" strokeweight="6pt">
                <v:stroke linestyle="thickBetweenThin"/>
              </v:line>
            </w:pict>
          </mc:Fallback>
        </mc:AlternateContent>
      </w:r>
    </w:p>
    <w:p w14:paraId="2D03BEA7" w14:textId="77777777" w:rsidR="00922F17" w:rsidRPr="00E17BD7" w:rsidRDefault="00922F17">
      <w:pPr>
        <w:rPr>
          <w:rFonts w:ascii="Helvetica" w:hAnsi="Helvetica"/>
          <w:b/>
          <w:sz w:val="28"/>
          <w:szCs w:val="28"/>
        </w:rPr>
      </w:pPr>
    </w:p>
    <w:p w14:paraId="0110F1FB" w14:textId="77777777" w:rsidR="004C08F5" w:rsidRPr="00DF4D1C" w:rsidRDefault="004C08F5" w:rsidP="004C08F5">
      <w:pPr>
        <w:pStyle w:val="NormalWeb"/>
        <w:spacing w:before="180" w:beforeAutospacing="0" w:after="180" w:afterAutospacing="0"/>
        <w:rPr>
          <w:rFonts w:ascii="Helvetica" w:hAnsi="Helvetica"/>
          <w:color w:val="333333"/>
        </w:rPr>
      </w:pPr>
      <w:r w:rsidRPr="00DF4D1C">
        <w:rPr>
          <w:rFonts w:ascii="Helvetica" w:hAnsi="Helvetica"/>
          <w:color w:val="333333"/>
        </w:rPr>
        <w:t>COMM 1010 enhances student learning of communication, critical thinking, and teamwork skills. This course incorporates significant experiential learning opportunities to allow you to practice the concepts you are exploring. This is a</w:t>
      </w:r>
      <w:r w:rsidRPr="00DF4D1C">
        <w:rPr>
          <w:rStyle w:val="apple-converted-space"/>
          <w:rFonts w:ascii="Helvetica" w:hAnsi="Helvetica"/>
          <w:color w:val="333333"/>
        </w:rPr>
        <w:t> </w:t>
      </w:r>
      <w:r w:rsidRPr="00DF4D1C">
        <w:rPr>
          <w:rStyle w:val="Strong"/>
          <w:rFonts w:ascii="Helvetica" w:hAnsi="Helvetica"/>
          <w:color w:val="333333"/>
        </w:rPr>
        <w:t>blended course –</w:t>
      </w:r>
      <w:r w:rsidRPr="00DF4D1C">
        <w:rPr>
          <w:rStyle w:val="apple-converted-space"/>
          <w:rFonts w:ascii="Helvetica" w:hAnsi="Helvetica"/>
          <w:b/>
          <w:bCs/>
          <w:color w:val="333333"/>
        </w:rPr>
        <w:t> </w:t>
      </w:r>
      <w:r w:rsidRPr="00DF4D1C">
        <w:rPr>
          <w:rFonts w:ascii="Helvetica" w:hAnsi="Helvetica"/>
          <w:color w:val="333333"/>
        </w:rPr>
        <w:t>a mix of face-to-face (F2F) class meetings, online course content delivery; and hands-on, self-managed learning.</w:t>
      </w:r>
    </w:p>
    <w:p w14:paraId="021FE7B4" w14:textId="77777777" w:rsidR="004C08F5" w:rsidRPr="00DF4D1C" w:rsidRDefault="004C08F5" w:rsidP="004C08F5">
      <w:pPr>
        <w:pStyle w:val="NormalWeb"/>
        <w:spacing w:before="180" w:beforeAutospacing="0" w:after="180" w:afterAutospacing="0"/>
        <w:rPr>
          <w:rStyle w:val="apple-converted-space"/>
          <w:rFonts w:ascii="Helvetica" w:hAnsi="Helvetica"/>
          <w:color w:val="333333"/>
        </w:rPr>
      </w:pPr>
      <w:r w:rsidRPr="00DF4D1C">
        <w:rPr>
          <w:rFonts w:ascii="Helvetica" w:hAnsi="Helvetica"/>
          <w:color w:val="333333"/>
        </w:rPr>
        <w:t>COMM 1010 fulfills the University’s core requirement for the Institutional option.  In addition to meeting twice a week, you will be utilizing Canvas to view lectures and complete other various assignments and activities.  The course is designed for you to apply the principles you learn in both the online lectures and readings to your F2F class discussions and activities. </w:t>
      </w:r>
      <w:r w:rsidRPr="00DF4D1C">
        <w:rPr>
          <w:rStyle w:val="apple-converted-space"/>
          <w:rFonts w:ascii="Helvetica" w:hAnsi="Helvetica"/>
          <w:color w:val="333333"/>
        </w:rPr>
        <w:t> </w:t>
      </w:r>
    </w:p>
    <w:p w14:paraId="6DE674A5" w14:textId="77777777" w:rsidR="004C08F5" w:rsidRPr="00DF4D1C" w:rsidRDefault="004C08F5" w:rsidP="004C08F5">
      <w:pPr>
        <w:pStyle w:val="Heading2"/>
        <w:spacing w:before="90" w:after="90"/>
        <w:rPr>
          <w:rFonts w:ascii="Helvetica" w:hAnsi="Helvetica"/>
          <w:b w:val="0"/>
          <w:color w:val="333333"/>
          <w:sz w:val="43"/>
          <w:szCs w:val="43"/>
        </w:rPr>
      </w:pPr>
      <w:r w:rsidRPr="00DF4D1C">
        <w:rPr>
          <w:rFonts w:ascii="Helvetica" w:hAnsi="Helvetica"/>
          <w:b w:val="0"/>
          <w:bCs/>
          <w:color w:val="333333"/>
          <w:sz w:val="43"/>
          <w:szCs w:val="43"/>
        </w:rPr>
        <w:t>Course Goals and Objectives</w:t>
      </w:r>
    </w:p>
    <w:p w14:paraId="3D15D96C" w14:textId="77777777" w:rsidR="004C08F5" w:rsidRPr="00DF4D1C" w:rsidRDefault="004C08F5" w:rsidP="004C08F5">
      <w:pPr>
        <w:pStyle w:val="NormalWeb"/>
        <w:spacing w:before="180" w:beforeAutospacing="0" w:after="180" w:afterAutospacing="0"/>
        <w:rPr>
          <w:rFonts w:ascii="Helvetica" w:hAnsi="Helvetica"/>
          <w:color w:val="333333"/>
        </w:rPr>
      </w:pPr>
      <w:r w:rsidRPr="00DF4D1C">
        <w:rPr>
          <w:rFonts w:ascii="Helvetica" w:hAnsi="Helvetica"/>
          <w:color w:val="333333"/>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p>
    <w:p w14:paraId="0A42EB44" w14:textId="77777777" w:rsidR="004C08F5" w:rsidRPr="00DF4D1C" w:rsidRDefault="004C08F5" w:rsidP="004C08F5">
      <w:pPr>
        <w:pStyle w:val="NormalWeb"/>
        <w:spacing w:before="180" w:beforeAutospacing="0" w:after="180" w:afterAutospacing="0"/>
        <w:rPr>
          <w:rFonts w:ascii="Helvetica" w:hAnsi="Helvetica"/>
          <w:color w:val="333333"/>
        </w:rPr>
      </w:pPr>
      <w:r w:rsidRPr="00DF4D1C">
        <w:rPr>
          <w:rFonts w:ascii="Helvetica" w:hAnsi="Helvetica"/>
          <w:color w:val="333333"/>
        </w:rPr>
        <w:t>Thus, the following course goals and related assignments:</w:t>
      </w:r>
    </w:p>
    <w:p w14:paraId="444839D0" w14:textId="77777777" w:rsidR="004C08F5" w:rsidRPr="00DF4D1C" w:rsidRDefault="004C08F5" w:rsidP="004C08F5">
      <w:pPr>
        <w:numPr>
          <w:ilvl w:val="0"/>
          <w:numId w:val="28"/>
        </w:numPr>
        <w:spacing w:before="100" w:beforeAutospacing="1" w:after="100" w:afterAutospacing="1"/>
        <w:ind w:left="1095"/>
        <w:rPr>
          <w:rFonts w:ascii="Helvetica" w:hAnsi="Helvetica"/>
          <w:color w:val="333333"/>
        </w:rPr>
      </w:pPr>
      <w:r w:rsidRPr="00DF4D1C">
        <w:rPr>
          <w:rFonts w:ascii="Helvetica" w:hAnsi="Helvetica"/>
          <w:color w:val="333333"/>
        </w:rPr>
        <w:t>Develop oral and written skills for multiple communication contexts.</w:t>
      </w:r>
    </w:p>
    <w:p w14:paraId="21DEBD8D" w14:textId="77777777" w:rsidR="004C08F5" w:rsidRPr="00DF4D1C" w:rsidRDefault="004C08F5" w:rsidP="004C08F5">
      <w:pPr>
        <w:numPr>
          <w:ilvl w:val="0"/>
          <w:numId w:val="28"/>
        </w:numPr>
        <w:spacing w:before="100" w:beforeAutospacing="1" w:after="100" w:afterAutospacing="1"/>
        <w:ind w:left="1095"/>
        <w:rPr>
          <w:rFonts w:ascii="Helvetica" w:hAnsi="Helvetica"/>
          <w:color w:val="333333"/>
        </w:rPr>
      </w:pPr>
      <w:r w:rsidRPr="00DF4D1C">
        <w:rPr>
          <w:rFonts w:ascii="Helvetica" w:hAnsi="Helvetica"/>
          <w:color w:val="333333"/>
        </w:rPr>
        <w:t>Demonstrate critical thinking skills. </w:t>
      </w:r>
    </w:p>
    <w:p w14:paraId="791A8DA8" w14:textId="77777777" w:rsidR="004C08F5" w:rsidRPr="00DF4D1C" w:rsidRDefault="004C08F5" w:rsidP="004C08F5">
      <w:pPr>
        <w:numPr>
          <w:ilvl w:val="0"/>
          <w:numId w:val="28"/>
        </w:numPr>
        <w:spacing w:before="100" w:beforeAutospacing="1" w:after="100" w:afterAutospacing="1"/>
        <w:ind w:left="1095"/>
        <w:rPr>
          <w:rFonts w:ascii="Helvetica" w:hAnsi="Helvetica"/>
          <w:color w:val="333333"/>
        </w:rPr>
      </w:pPr>
      <w:r w:rsidRPr="00DF4D1C">
        <w:rPr>
          <w:rFonts w:ascii="Helvetica" w:hAnsi="Helvetica"/>
          <w:color w:val="333333"/>
        </w:rPr>
        <w:t>Demonstrate the ability to work in teams effectively.</w:t>
      </w:r>
    </w:p>
    <w:p w14:paraId="0AB95228" w14:textId="77777777" w:rsidR="004C08F5" w:rsidRPr="00DF4D1C" w:rsidRDefault="004C08F5" w:rsidP="004C08F5">
      <w:pPr>
        <w:numPr>
          <w:ilvl w:val="0"/>
          <w:numId w:val="28"/>
        </w:numPr>
        <w:spacing w:before="100" w:beforeAutospacing="1" w:after="100" w:afterAutospacing="1"/>
        <w:ind w:left="1095"/>
        <w:rPr>
          <w:rFonts w:ascii="Helvetica" w:hAnsi="Helvetica"/>
          <w:color w:val="333333"/>
        </w:rPr>
      </w:pPr>
      <w:r w:rsidRPr="00DF4D1C">
        <w:rPr>
          <w:rFonts w:ascii="Helvetica" w:hAnsi="Helvetica"/>
          <w:color w:val="333333"/>
        </w:rPr>
        <w:t>Explain the power of communication in creating social reality.</w:t>
      </w:r>
    </w:p>
    <w:p w14:paraId="02918035" w14:textId="77777777" w:rsidR="004C08F5" w:rsidRPr="00DF4D1C" w:rsidRDefault="004C08F5" w:rsidP="004C08F5">
      <w:pPr>
        <w:numPr>
          <w:ilvl w:val="0"/>
          <w:numId w:val="28"/>
        </w:numPr>
        <w:spacing w:before="100" w:beforeAutospacing="1" w:after="100" w:afterAutospacing="1"/>
        <w:ind w:left="1095"/>
        <w:rPr>
          <w:rFonts w:ascii="Helvetica" w:hAnsi="Helvetica"/>
          <w:color w:val="333333"/>
        </w:rPr>
      </w:pPr>
      <w:r w:rsidRPr="00DF4D1C">
        <w:rPr>
          <w:rFonts w:ascii="Helvetica" w:hAnsi="Helvetica"/>
          <w:color w:val="333333"/>
        </w:rPr>
        <w:t>Explain communication behaviors in shaping cultural life. </w:t>
      </w:r>
    </w:p>
    <w:p w14:paraId="22F02329" w14:textId="77777777" w:rsidR="004C08F5" w:rsidRPr="00DF4D1C" w:rsidRDefault="004C08F5" w:rsidP="004C08F5">
      <w:pPr>
        <w:numPr>
          <w:ilvl w:val="0"/>
          <w:numId w:val="28"/>
        </w:numPr>
        <w:spacing w:before="100" w:beforeAutospacing="1" w:after="100" w:afterAutospacing="1"/>
        <w:ind w:left="1095"/>
        <w:rPr>
          <w:rFonts w:ascii="Helvetica" w:hAnsi="Helvetica"/>
          <w:color w:val="333333"/>
        </w:rPr>
      </w:pPr>
      <w:r w:rsidRPr="00DF4D1C">
        <w:rPr>
          <w:rFonts w:ascii="Helvetica" w:hAnsi="Helvetica"/>
          <w:color w:val="333333"/>
        </w:rPr>
        <w:t>Identify the power of public advocacy (public communication) in society.</w:t>
      </w:r>
    </w:p>
    <w:p w14:paraId="7FEE5FB1" w14:textId="77777777" w:rsidR="004C08F5" w:rsidRPr="00DF4D1C" w:rsidRDefault="004C08F5" w:rsidP="004C08F5">
      <w:pPr>
        <w:pStyle w:val="NormalWeb"/>
        <w:spacing w:before="180" w:beforeAutospacing="0" w:after="180" w:afterAutospacing="0"/>
        <w:rPr>
          <w:rStyle w:val="apple-converted-space"/>
          <w:rFonts w:ascii="Helvetica" w:hAnsi="Helvetica"/>
          <w:color w:val="333333"/>
        </w:rPr>
      </w:pPr>
    </w:p>
    <w:p w14:paraId="235E260D" w14:textId="77777777" w:rsidR="004C08F5" w:rsidRPr="00DF4D1C" w:rsidRDefault="004C08F5" w:rsidP="004C08F5">
      <w:pPr>
        <w:pStyle w:val="NormalWeb"/>
        <w:spacing w:before="180" w:beforeAutospacing="0" w:after="180" w:afterAutospacing="0"/>
        <w:rPr>
          <w:rFonts w:ascii="Helvetica" w:hAnsi="Helvetica"/>
          <w:color w:val="333333"/>
        </w:rPr>
      </w:pPr>
    </w:p>
    <w:p w14:paraId="1553BF0D" w14:textId="25786910" w:rsidR="006C45B3" w:rsidRPr="00DF4D1C" w:rsidRDefault="006C45B3" w:rsidP="006C45B3">
      <w:pPr>
        <w:rPr>
          <w:rFonts w:ascii="Helvetica" w:hAnsi="Helvetica" w:cs="Arial"/>
          <w:b/>
          <w:sz w:val="28"/>
          <w:szCs w:val="28"/>
        </w:rPr>
      </w:pPr>
      <w:r w:rsidRPr="00DF4D1C">
        <w:rPr>
          <w:rFonts w:ascii="Helvetica" w:hAnsi="Helvetica" w:cs="Arial"/>
          <w:b/>
          <w:sz w:val="28"/>
          <w:szCs w:val="28"/>
        </w:rPr>
        <w:lastRenderedPageBreak/>
        <w:t>Attendance and Participation</w:t>
      </w:r>
    </w:p>
    <w:p w14:paraId="6C498BB7" w14:textId="77777777" w:rsidR="00E02E97" w:rsidRPr="00DF4D1C" w:rsidRDefault="00E02E97" w:rsidP="006C45B3">
      <w:pPr>
        <w:rPr>
          <w:rFonts w:ascii="Helvetica" w:hAnsi="Helvetica" w:cs="Arial"/>
          <w:b/>
          <w:sz w:val="28"/>
          <w:szCs w:val="28"/>
        </w:rPr>
      </w:pPr>
    </w:p>
    <w:p w14:paraId="48D520E0" w14:textId="097BDE3D" w:rsidR="006C45B3" w:rsidRPr="00DF4D1C" w:rsidRDefault="006C45B3" w:rsidP="006C45B3">
      <w:pPr>
        <w:rPr>
          <w:rFonts w:ascii="Helvetica" w:hAnsi="Helvetica" w:cs="Arial"/>
        </w:rPr>
      </w:pPr>
      <w:r w:rsidRPr="00DF4D1C">
        <w:rPr>
          <w:rFonts w:ascii="Helvetica" w:hAnsi="Helvetica" w:cs="Arial"/>
        </w:rPr>
        <w:t xml:space="preserve">Learning is a social process. </w:t>
      </w:r>
      <w:r w:rsidR="00570FDE" w:rsidRPr="00DF4D1C">
        <w:rPr>
          <w:rFonts w:ascii="Helvetica" w:hAnsi="Helvetica" w:cs="Arial"/>
        </w:rPr>
        <w:t>F</w:t>
      </w:r>
      <w:r w:rsidRPr="00DF4D1C">
        <w:rPr>
          <w:rFonts w:ascii="Helvetica" w:hAnsi="Helvetica" w:cs="Arial"/>
        </w:rPr>
        <w:t xml:space="preserve">or this class to be successful, your attendance and participation are imperative. We will conduct this class as a seminar, performing the roles of teachers and learners simultaneously. This is possible only if everyone prepares in advance for class by giving thoughtful attention to the assigned readings, assuming a constructive role in class discussions, asking questions, thoughtfully attending to the ideas of others, and sharing your own insights. </w:t>
      </w:r>
    </w:p>
    <w:p w14:paraId="335B1255" w14:textId="77777777" w:rsidR="006C45B3" w:rsidRPr="00DF4D1C" w:rsidRDefault="006C45B3" w:rsidP="006C45B3">
      <w:pPr>
        <w:rPr>
          <w:rFonts w:ascii="Helvetica" w:hAnsi="Helvetica" w:cs="Arial"/>
        </w:rPr>
      </w:pPr>
    </w:p>
    <w:p w14:paraId="47DB225E" w14:textId="59182686" w:rsidR="006C45B3" w:rsidRPr="00DF4D1C" w:rsidRDefault="006C45B3" w:rsidP="006C45B3">
      <w:pPr>
        <w:rPr>
          <w:rFonts w:ascii="Helvetica" w:hAnsi="Helvetica" w:cs="Arial"/>
        </w:rPr>
      </w:pPr>
      <w:r w:rsidRPr="00DF4D1C">
        <w:rPr>
          <w:rFonts w:ascii="Helvetica" w:hAnsi="Helvetica" w:cs="Arial"/>
        </w:rPr>
        <w:t xml:space="preserve">If you are absent from class, it is your responsibility to learn about assignments or any class work missed, ideally from other members of the class. If that is impossible for some reason, you are certainly free to </w:t>
      </w:r>
      <w:r w:rsidRPr="00DF4D1C">
        <w:rPr>
          <w:rFonts w:ascii="Helvetica" w:hAnsi="Helvetica" w:cs="Arial"/>
          <w:i/>
        </w:rPr>
        <w:t>then</w:t>
      </w:r>
      <w:r w:rsidRPr="00DF4D1C">
        <w:rPr>
          <w:rFonts w:ascii="Helvetica" w:hAnsi="Helvetica" w:cs="Arial"/>
        </w:rPr>
        <w:t xml:space="preserve"> contact you instructor. </w:t>
      </w:r>
    </w:p>
    <w:p w14:paraId="3CC241AC" w14:textId="77777777" w:rsidR="006C45B3" w:rsidRPr="00DF4D1C" w:rsidRDefault="006C45B3" w:rsidP="006C45B3">
      <w:pPr>
        <w:rPr>
          <w:rFonts w:ascii="Helvetica" w:hAnsi="Helvetica" w:cs="Arial"/>
        </w:rPr>
      </w:pPr>
    </w:p>
    <w:p w14:paraId="035E2EF1" w14:textId="722C8541" w:rsidR="006C45B3" w:rsidRPr="00DF4D1C" w:rsidRDefault="006C45B3" w:rsidP="006C45B3">
      <w:pPr>
        <w:rPr>
          <w:rFonts w:ascii="Helvetica" w:hAnsi="Helvetica" w:cs="Arial"/>
          <w:b/>
          <w:bCs/>
        </w:rPr>
      </w:pPr>
      <w:r w:rsidRPr="00DF4D1C">
        <w:rPr>
          <w:rFonts w:ascii="Helvetica" w:hAnsi="Helvetica" w:cs="Arial"/>
        </w:rPr>
        <w:t xml:space="preserve">Due to the time constraints of this course, you are allowed 3 unexcused absences this semester. Any student absence from class is considered </w:t>
      </w:r>
      <w:r w:rsidRPr="00DF4D1C">
        <w:rPr>
          <w:rFonts w:ascii="Helvetica" w:hAnsi="Helvetica" w:cs="Arial"/>
          <w:i/>
          <w:iCs/>
        </w:rPr>
        <w:t>unexcused</w:t>
      </w:r>
      <w:r w:rsidRPr="00DF4D1C">
        <w:rPr>
          <w:rFonts w:ascii="Helvetica" w:hAnsi="Helvetica" w:cs="Arial"/>
        </w:rPr>
        <w:t xml:space="preserve"> with the exception </w:t>
      </w:r>
      <w:proofErr w:type="gramStart"/>
      <w:r w:rsidRPr="00DF4D1C">
        <w:rPr>
          <w:rFonts w:ascii="Helvetica" w:hAnsi="Helvetica" w:cs="Arial"/>
        </w:rPr>
        <w:t>of:</w:t>
      </w:r>
      <w:proofErr w:type="gramEnd"/>
      <w:r w:rsidRPr="00DF4D1C">
        <w:rPr>
          <w:rFonts w:ascii="Helvetica" w:hAnsi="Helvetica" w:cs="Arial"/>
        </w:rPr>
        <w:t xml:space="preserve"> personal or family illness requiring physician assistance/hospitalization, UNT school-sponsored activity, religious holy day, or death of a family member</w:t>
      </w:r>
      <w:r w:rsidRPr="00DF4D1C">
        <w:rPr>
          <w:rFonts w:ascii="Helvetica" w:hAnsi="Helvetica" w:cs="Arial"/>
          <w:b/>
          <w:bCs/>
        </w:rPr>
        <w:t xml:space="preserve">. </w:t>
      </w:r>
      <w:r w:rsidRPr="00DF4D1C">
        <w:rPr>
          <w:rFonts w:ascii="Helvetica" w:hAnsi="Helvetica" w:cs="Arial"/>
          <w:bCs/>
        </w:rPr>
        <w:t xml:space="preserve">Documentation must be provided </w:t>
      </w:r>
      <w:r w:rsidR="00570FDE" w:rsidRPr="00DF4D1C">
        <w:rPr>
          <w:rFonts w:ascii="Helvetica" w:hAnsi="Helvetica" w:cs="Arial"/>
          <w:bCs/>
        </w:rPr>
        <w:t>via the Office of the Dean of</w:t>
      </w:r>
      <w:r w:rsidRPr="00DF4D1C">
        <w:rPr>
          <w:rFonts w:ascii="Helvetica" w:hAnsi="Helvetica" w:cs="Arial"/>
          <w:bCs/>
        </w:rPr>
        <w:t xml:space="preserve"> </w:t>
      </w:r>
      <w:r w:rsidR="00570FDE" w:rsidRPr="00DF4D1C">
        <w:rPr>
          <w:rFonts w:ascii="Helvetica" w:hAnsi="Helvetica" w:cs="Arial"/>
          <w:bCs/>
        </w:rPr>
        <w:t xml:space="preserve">Students. </w:t>
      </w:r>
      <w:r w:rsidRPr="00DF4D1C">
        <w:rPr>
          <w:rFonts w:ascii="Helvetica" w:hAnsi="Helvetica" w:cs="Arial"/>
          <w:bCs/>
        </w:rPr>
        <w:t xml:space="preserve">A verbal explanation is appreciated but will not suffice as sufficient documentation </w:t>
      </w:r>
      <w:r w:rsidRPr="00DF4D1C">
        <w:rPr>
          <w:rFonts w:ascii="Helvetica" w:hAnsi="Helvetica" w:cs="Arial"/>
        </w:rPr>
        <w:t>for consideration.</w:t>
      </w:r>
    </w:p>
    <w:p w14:paraId="4F3B83A7" w14:textId="77777777" w:rsidR="006C45B3" w:rsidRPr="00DF4D1C" w:rsidRDefault="006C45B3" w:rsidP="006C45B3">
      <w:pPr>
        <w:rPr>
          <w:rFonts w:ascii="Helvetica" w:hAnsi="Helvetica" w:cs="Arial"/>
        </w:rPr>
      </w:pPr>
      <w:r w:rsidRPr="00DF4D1C">
        <w:rPr>
          <w:rFonts w:ascii="Helvetica" w:hAnsi="Helvetica" w:cs="Arial"/>
          <w:i/>
          <w:iCs/>
        </w:rPr>
        <w:t xml:space="preserve"> </w:t>
      </w:r>
      <w:r w:rsidRPr="00DF4D1C">
        <w:rPr>
          <w:rFonts w:ascii="Helvetica" w:hAnsi="Helvetica" w:cs="Arial"/>
        </w:rPr>
        <w:t xml:space="preserve"> </w:t>
      </w:r>
    </w:p>
    <w:p w14:paraId="69D5AF7D" w14:textId="77777777" w:rsidR="006C45B3" w:rsidRPr="00DF4D1C" w:rsidRDefault="006C45B3" w:rsidP="006C45B3">
      <w:pPr>
        <w:rPr>
          <w:rFonts w:ascii="Helvetica" w:hAnsi="Helvetica"/>
        </w:rPr>
      </w:pPr>
    </w:p>
    <w:p w14:paraId="45BA4E2A" w14:textId="0D597374" w:rsidR="006C45B3" w:rsidRPr="00DF4D1C" w:rsidRDefault="00570FDE" w:rsidP="006C45B3">
      <w:pPr>
        <w:rPr>
          <w:rFonts w:ascii="Helvetica" w:hAnsi="Helvetica" w:cs="Arial"/>
          <w:b/>
          <w:sz w:val="28"/>
          <w:szCs w:val="28"/>
        </w:rPr>
      </w:pPr>
      <w:r w:rsidRPr="00DF4D1C">
        <w:rPr>
          <w:rFonts w:ascii="Helvetica" w:hAnsi="Helvetica" w:cs="Arial"/>
          <w:b/>
          <w:sz w:val="28"/>
          <w:szCs w:val="28"/>
        </w:rPr>
        <w:br w:type="column"/>
      </w:r>
      <w:r w:rsidR="006C45B3" w:rsidRPr="00DF4D1C">
        <w:rPr>
          <w:rFonts w:ascii="Helvetica" w:hAnsi="Helvetica" w:cs="Arial"/>
          <w:b/>
          <w:sz w:val="28"/>
          <w:szCs w:val="28"/>
        </w:rPr>
        <w:lastRenderedPageBreak/>
        <w:t>Assignment Policies</w:t>
      </w:r>
    </w:p>
    <w:p w14:paraId="76A6E84A" w14:textId="77777777" w:rsidR="00C65391" w:rsidRPr="00DF4D1C" w:rsidRDefault="00C65391" w:rsidP="006C45B3">
      <w:pPr>
        <w:rPr>
          <w:rFonts w:ascii="Helvetica" w:hAnsi="Helvetica" w:cs="Arial"/>
        </w:rPr>
      </w:pPr>
    </w:p>
    <w:p w14:paraId="17556F7C" w14:textId="193A8FAF" w:rsidR="006C45B3" w:rsidRPr="00DF4D1C" w:rsidRDefault="006C45B3" w:rsidP="006C45B3">
      <w:pPr>
        <w:rPr>
          <w:rFonts w:ascii="Helvetica" w:hAnsi="Helvetica" w:cs="Arial"/>
        </w:rPr>
      </w:pPr>
      <w:r w:rsidRPr="00DF4D1C">
        <w:rPr>
          <w:rFonts w:ascii="Helvetica" w:hAnsi="Helvetica" w:cs="Arial"/>
        </w:rPr>
        <w:t xml:space="preserve">You are responsible for turning work in on time. </w:t>
      </w:r>
      <w:r w:rsidRPr="00DF4D1C">
        <w:rPr>
          <w:rFonts w:ascii="Helvetica" w:hAnsi="Helvetica" w:cs="Arial"/>
          <w:b/>
        </w:rPr>
        <w:t>Late work will not be accepted</w:t>
      </w:r>
      <w:r w:rsidRPr="00DF4D1C">
        <w:rPr>
          <w:rFonts w:ascii="Helvetica" w:hAnsi="Helvetica" w:cs="Arial"/>
        </w:rPr>
        <w:t xml:space="preserve"> without a </w:t>
      </w:r>
      <w:r w:rsidRPr="00DF4D1C">
        <w:rPr>
          <w:rFonts w:ascii="Helvetica" w:hAnsi="Helvetica" w:cs="Arial"/>
          <w:i/>
        </w:rPr>
        <w:t>documented</w:t>
      </w:r>
      <w:r w:rsidRPr="00DF4D1C">
        <w:rPr>
          <w:rFonts w:ascii="Helvetica" w:hAnsi="Helvetica" w:cs="Arial"/>
        </w:rPr>
        <w:t xml:space="preserve"> “authorized absence” as defined by UNT. You cannot make up missed daily activities. If you are unable to attend class on the day an assignment is due, or if there is any remote chance your car might break down, you might get stuck in traffic, etc., you must email that assignment to me no later than the due date to avoid penalties for lateness. </w:t>
      </w:r>
    </w:p>
    <w:p w14:paraId="43A2B3CD" w14:textId="77777777" w:rsidR="006C45B3" w:rsidRPr="00DF4D1C" w:rsidRDefault="006C45B3" w:rsidP="006C45B3">
      <w:pPr>
        <w:rPr>
          <w:rFonts w:ascii="Helvetica" w:hAnsi="Helvetica" w:cs="Arial"/>
        </w:rPr>
      </w:pPr>
    </w:p>
    <w:p w14:paraId="53D88B73" w14:textId="77777777" w:rsidR="006C45B3" w:rsidRPr="00DF4D1C" w:rsidRDefault="006C45B3" w:rsidP="006C45B3">
      <w:pPr>
        <w:rPr>
          <w:rFonts w:ascii="Helvetica" w:hAnsi="Helvetica" w:cs="Arial"/>
        </w:rPr>
      </w:pPr>
      <w:r w:rsidRPr="00DF4D1C">
        <w:rPr>
          <w:rFonts w:ascii="Helvetica" w:hAnsi="Helvetica" w:cs="Arial"/>
        </w:rPr>
        <w:t xml:space="preserve">All assignments must be typed. Should you miss class due to an excused absence, you must complete the missed assignment and turn it in no later than the beginning of the next class period. You may also turn these in early. </w:t>
      </w:r>
    </w:p>
    <w:p w14:paraId="356A9BA9" w14:textId="77777777" w:rsidR="006C45B3" w:rsidRPr="00DF4D1C" w:rsidRDefault="006C45B3" w:rsidP="006C45B3">
      <w:pPr>
        <w:rPr>
          <w:rFonts w:ascii="Helvetica" w:hAnsi="Helvetica" w:cs="Arial"/>
        </w:rPr>
      </w:pPr>
    </w:p>
    <w:p w14:paraId="419D05BF" w14:textId="31E7E5A2" w:rsidR="006C45B3" w:rsidRPr="00DF4D1C" w:rsidRDefault="006C45B3" w:rsidP="006C45B3">
      <w:pPr>
        <w:rPr>
          <w:rFonts w:ascii="Helvetica" w:hAnsi="Helvetica"/>
          <w:b/>
          <w:bCs/>
          <w:i/>
          <w:iCs/>
          <w:sz w:val="22"/>
        </w:rPr>
      </w:pPr>
      <w:r w:rsidRPr="00DF4D1C">
        <w:rPr>
          <w:rFonts w:ascii="Helvetica" w:hAnsi="Helvetica" w:cs="Arial"/>
          <w:b/>
          <w:sz w:val="28"/>
          <w:szCs w:val="28"/>
        </w:rPr>
        <w:t>Grading of Assignments</w:t>
      </w:r>
    </w:p>
    <w:p w14:paraId="3FF24A87" w14:textId="77777777" w:rsidR="006C45B3" w:rsidRPr="00DF4D1C" w:rsidRDefault="006C45B3" w:rsidP="006C45B3">
      <w:pPr>
        <w:rPr>
          <w:rFonts w:ascii="Helvetica" w:hAnsi="Helvetica" w:cs="Arial"/>
        </w:rPr>
      </w:pPr>
      <w:r w:rsidRPr="00DF4D1C">
        <w:rPr>
          <w:rFonts w:ascii="Helvetica" w:hAnsi="Helvetica" w:cs="Arial"/>
        </w:rPr>
        <w:t xml:space="preserve">All presentations and assignments are based upon a point system. Students will receive a thorough description of requirements for all assignments before they are due, as well as a detailed explanation of all assignments and grading procedures. Your work will be assessed in terms of concept comprehension and skill mastery. </w:t>
      </w:r>
      <w:proofErr w:type="gramStart"/>
      <w:r w:rsidRPr="00DF4D1C">
        <w:rPr>
          <w:rFonts w:ascii="Helvetica" w:hAnsi="Helvetica" w:cs="Arial"/>
        </w:rPr>
        <w:t>In regard to</w:t>
      </w:r>
      <w:proofErr w:type="gramEnd"/>
      <w:r w:rsidRPr="00DF4D1C">
        <w:rPr>
          <w:rFonts w:ascii="Helvetica" w:hAnsi="Helvetica" w:cs="Arial"/>
        </w:rPr>
        <w:t xml:space="preserve"> the skill mastery assessments, it must be stressed that although objective standards exist that can be used to determine the quality of an oral communication skill, a certain amount of subjectivity is inherent in the determination of the degree to which such standards are met.</w:t>
      </w:r>
    </w:p>
    <w:p w14:paraId="4D21E439" w14:textId="77777777" w:rsidR="006C45B3" w:rsidRPr="00DF4D1C" w:rsidRDefault="006C45B3" w:rsidP="006C45B3">
      <w:pPr>
        <w:rPr>
          <w:rFonts w:ascii="Helvetica" w:hAnsi="Helvetica"/>
          <w:sz w:val="22"/>
        </w:rPr>
      </w:pPr>
    </w:p>
    <w:p w14:paraId="283D4DFA" w14:textId="2EC3E8ED" w:rsidR="006C45B3" w:rsidRPr="00DF4D1C" w:rsidRDefault="006C45B3" w:rsidP="006C45B3">
      <w:pPr>
        <w:rPr>
          <w:rFonts w:ascii="Helvetica" w:hAnsi="Helvetica" w:cs="Arial"/>
        </w:rPr>
      </w:pPr>
      <w:r w:rsidRPr="00DF4D1C">
        <w:rPr>
          <w:rFonts w:ascii="Helvetica" w:hAnsi="Helvetica" w:cs="Arial"/>
        </w:rPr>
        <w:t xml:space="preserve">It is your responsibility as the student to keep up with points accrued throughout the semester. </w:t>
      </w:r>
      <w:r w:rsidR="009021B7" w:rsidRPr="00DF4D1C">
        <w:rPr>
          <w:rFonts w:ascii="Helvetica" w:hAnsi="Helvetica" w:cs="Arial"/>
        </w:rPr>
        <w:t>Cumulative grade points will be available through the Canvas course site.</w:t>
      </w:r>
    </w:p>
    <w:p w14:paraId="52E53F8B" w14:textId="77777777" w:rsidR="006C45B3" w:rsidRPr="00DF4D1C" w:rsidRDefault="006C45B3" w:rsidP="006C45B3">
      <w:pPr>
        <w:rPr>
          <w:rFonts w:ascii="Helvetica" w:hAnsi="Helvetica" w:cs="Arial"/>
        </w:rPr>
      </w:pPr>
    </w:p>
    <w:p w14:paraId="3FC39B87" w14:textId="77777777" w:rsidR="006C45B3" w:rsidRPr="00DF4D1C" w:rsidRDefault="006C45B3" w:rsidP="006C45B3">
      <w:pPr>
        <w:rPr>
          <w:rFonts w:ascii="Helvetica" w:hAnsi="Helvetica" w:cs="Arial"/>
          <w:i/>
          <w:iCs/>
        </w:rPr>
      </w:pPr>
      <w:r w:rsidRPr="00DF4D1C">
        <w:rPr>
          <w:rFonts w:ascii="Helvetica" w:hAnsi="Helvetica" w:cs="Arial"/>
          <w:b/>
          <w:bCs/>
          <w:i/>
          <w:iCs/>
        </w:rPr>
        <w:t xml:space="preserve">Please note: </w:t>
      </w:r>
      <w:r w:rsidRPr="00DF4D1C">
        <w:rPr>
          <w:rFonts w:ascii="Helvetica" w:hAnsi="Helvetica" w:cs="Arial"/>
          <w:iCs/>
        </w:rPr>
        <w:t xml:space="preserve">Please do not contact your instructor via e-mail or phone </w:t>
      </w:r>
      <w:proofErr w:type="gramStart"/>
      <w:r w:rsidRPr="00DF4D1C">
        <w:rPr>
          <w:rFonts w:ascii="Helvetica" w:hAnsi="Helvetica" w:cs="Arial"/>
          <w:iCs/>
        </w:rPr>
        <w:t>in an attempt to</w:t>
      </w:r>
      <w:proofErr w:type="gramEnd"/>
      <w:r w:rsidRPr="00DF4D1C">
        <w:rPr>
          <w:rFonts w:ascii="Helvetica" w:hAnsi="Helvetica" w:cs="Arial"/>
          <w:iCs/>
        </w:rPr>
        <w:t xml:space="preserve"> receive any grades, points or extemporaneous grading issues as course policy does not allow for these transmissions. If you have a question regarding point amounts, please email your instructor with the request and they will bring that information to you in class.</w:t>
      </w:r>
      <w:r w:rsidRPr="00DF4D1C">
        <w:rPr>
          <w:rFonts w:ascii="Helvetica" w:hAnsi="Helvetica" w:cs="Arial"/>
          <w:i/>
          <w:iCs/>
        </w:rPr>
        <w:t xml:space="preserve"> </w:t>
      </w:r>
    </w:p>
    <w:p w14:paraId="4E325053" w14:textId="77777777" w:rsidR="006C45B3" w:rsidRPr="00DF4D1C" w:rsidRDefault="006C45B3" w:rsidP="006C45B3">
      <w:pPr>
        <w:rPr>
          <w:rFonts w:ascii="Helvetica" w:hAnsi="Helvetica" w:cs="Arial"/>
        </w:rPr>
      </w:pPr>
    </w:p>
    <w:p w14:paraId="7B406886" w14:textId="2CCBAA82" w:rsidR="006C45B3" w:rsidRPr="00DF4D1C" w:rsidRDefault="006C45B3" w:rsidP="006C45B3">
      <w:pPr>
        <w:rPr>
          <w:rFonts w:ascii="Helvetica" w:hAnsi="Helvetica" w:cs="Arial"/>
        </w:rPr>
      </w:pPr>
      <w:r w:rsidRPr="00DF4D1C">
        <w:rPr>
          <w:rFonts w:ascii="Helvetica" w:hAnsi="Helvetica" w:cs="Arial"/>
        </w:rPr>
        <w:t xml:space="preserve">After a graded assignment has been returned to you, you must wait a minimum of </w:t>
      </w:r>
      <w:r w:rsidRPr="00DF4D1C">
        <w:rPr>
          <w:rFonts w:ascii="Helvetica" w:hAnsi="Helvetica" w:cs="Arial"/>
          <w:u w:val="single"/>
        </w:rPr>
        <w:t>24 hours</w:t>
      </w:r>
      <w:r w:rsidRPr="00DF4D1C">
        <w:rPr>
          <w:rFonts w:ascii="Helvetica" w:hAnsi="Helvetica" w:cs="Arial"/>
        </w:rPr>
        <w:t xml:space="preserve"> before contacting your instructor about a possible grade dispute. After a graded assignment has been returned to you, you have a maximum of </w:t>
      </w:r>
      <w:r w:rsidRPr="00DF4D1C">
        <w:rPr>
          <w:rFonts w:ascii="Helvetica" w:hAnsi="Helvetica" w:cs="Arial"/>
          <w:u w:val="single"/>
        </w:rPr>
        <w:t>1 week</w:t>
      </w:r>
      <w:r w:rsidRPr="00DF4D1C">
        <w:rPr>
          <w:rFonts w:ascii="Helvetica" w:hAnsi="Helvetica" w:cs="Arial"/>
        </w:rPr>
        <w:t xml:space="preserve"> to contact your instructor regarding a possible grade dispute.</w:t>
      </w:r>
    </w:p>
    <w:p w14:paraId="1C5911F9" w14:textId="77777777" w:rsidR="009021B7" w:rsidRPr="00DF4D1C" w:rsidRDefault="009021B7" w:rsidP="006C45B3">
      <w:pPr>
        <w:rPr>
          <w:rFonts w:ascii="Helvetica" w:hAnsi="Helvetica" w:cs="Arial"/>
        </w:rPr>
      </w:pPr>
    </w:p>
    <w:p w14:paraId="70F6DDDA" w14:textId="77777777" w:rsidR="006C45B3" w:rsidRPr="00DF4D1C" w:rsidRDefault="006C45B3" w:rsidP="006C45B3">
      <w:pPr>
        <w:rPr>
          <w:rFonts w:ascii="Helvetica" w:hAnsi="Helvetica"/>
          <w:b/>
          <w:bCs/>
          <w:sz w:val="28"/>
          <w:szCs w:val="28"/>
        </w:rPr>
      </w:pPr>
      <w:r w:rsidRPr="00DF4D1C">
        <w:rPr>
          <w:rFonts w:ascii="Helvetica" w:hAnsi="Helvetica"/>
          <w:b/>
          <w:bCs/>
          <w:sz w:val="28"/>
          <w:szCs w:val="28"/>
        </w:rPr>
        <w:t>Academic Integrity Policy</w:t>
      </w:r>
    </w:p>
    <w:p w14:paraId="49A9FA18" w14:textId="77777777" w:rsidR="006C45B3" w:rsidRPr="00DF4D1C" w:rsidRDefault="006C45B3" w:rsidP="006C45B3">
      <w:pPr>
        <w:rPr>
          <w:rFonts w:ascii="Helvetica" w:hAnsi="Helvetica"/>
        </w:rPr>
      </w:pPr>
      <w:r w:rsidRPr="00DF4D1C">
        <w:rPr>
          <w:rFonts w:ascii="Helvetica" w:hAnsi="Helvetica"/>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8EC34FA" w14:textId="77777777" w:rsidR="006C45B3" w:rsidRPr="00DF4D1C" w:rsidRDefault="006C45B3" w:rsidP="006C45B3">
      <w:pPr>
        <w:rPr>
          <w:rFonts w:ascii="Helvetica" w:hAnsi="Helvetica" w:cs="Arial"/>
          <w:b/>
          <w:bCs/>
          <w:iCs/>
        </w:rPr>
      </w:pPr>
    </w:p>
    <w:p w14:paraId="57B4F2B4" w14:textId="77777777" w:rsidR="00EF3507" w:rsidRPr="00DF4D1C" w:rsidRDefault="00EF3507">
      <w:pPr>
        <w:rPr>
          <w:rFonts w:ascii="Helvetica" w:hAnsi="Helvetica" w:cs="Arial"/>
          <w:b/>
          <w:bCs/>
          <w:iCs/>
          <w:sz w:val="28"/>
          <w:szCs w:val="28"/>
        </w:rPr>
      </w:pPr>
      <w:r w:rsidRPr="00DF4D1C">
        <w:rPr>
          <w:rFonts w:ascii="Helvetica" w:hAnsi="Helvetica" w:cs="Arial"/>
          <w:b/>
          <w:bCs/>
          <w:iCs/>
          <w:sz w:val="28"/>
          <w:szCs w:val="28"/>
        </w:rPr>
        <w:br w:type="page"/>
      </w:r>
    </w:p>
    <w:p w14:paraId="38B90E86" w14:textId="60E8A2A8" w:rsidR="006C45B3" w:rsidRPr="00DF4D1C" w:rsidRDefault="006C45B3" w:rsidP="006C45B3">
      <w:pPr>
        <w:rPr>
          <w:rFonts w:ascii="Helvetica" w:hAnsi="Helvetica" w:cs="Arial"/>
          <w:b/>
          <w:bCs/>
          <w:iCs/>
          <w:sz w:val="28"/>
          <w:szCs w:val="28"/>
        </w:rPr>
      </w:pPr>
      <w:r w:rsidRPr="00DF4D1C">
        <w:rPr>
          <w:rFonts w:ascii="Helvetica" w:hAnsi="Helvetica" w:cs="Arial"/>
          <w:b/>
          <w:bCs/>
          <w:iCs/>
          <w:sz w:val="28"/>
          <w:szCs w:val="28"/>
        </w:rPr>
        <w:lastRenderedPageBreak/>
        <w:t>Academic Integrity Standards and Standards for Violations</w:t>
      </w:r>
    </w:p>
    <w:p w14:paraId="2E6EEAE5" w14:textId="77777777" w:rsidR="006C45B3" w:rsidRPr="00DF4D1C" w:rsidRDefault="006C45B3" w:rsidP="006C45B3">
      <w:pPr>
        <w:shd w:val="clear" w:color="auto" w:fill="FFFFFF"/>
        <w:textAlignment w:val="baseline"/>
        <w:rPr>
          <w:rStyle w:val="Emphasis"/>
          <w:rFonts w:ascii="Helvetica" w:hAnsi="Helvetica"/>
          <w:i w:val="0"/>
          <w:iCs w:val="0"/>
          <w:color w:val="333333"/>
        </w:rPr>
      </w:pPr>
      <w:r w:rsidRPr="00DF4D1C">
        <w:rPr>
          <w:rFonts w:ascii="Helvetica" w:hAnsi="Helvetica"/>
          <w:color w:val="333333"/>
        </w:rPr>
        <w:t>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A25101F" w14:textId="77777777" w:rsidR="001E1847" w:rsidRPr="00DF4D1C" w:rsidRDefault="001E1847" w:rsidP="006C45B3">
      <w:pPr>
        <w:rPr>
          <w:rFonts w:ascii="Helvetica" w:hAnsi="Helvetica" w:cs="Arial"/>
          <w:b/>
          <w:bCs/>
          <w:iCs/>
        </w:rPr>
      </w:pPr>
    </w:p>
    <w:p w14:paraId="677ED3B1" w14:textId="36F1826B" w:rsidR="006C45B3" w:rsidRPr="00DF4D1C" w:rsidRDefault="006C45B3" w:rsidP="006C45B3">
      <w:pPr>
        <w:rPr>
          <w:rFonts w:ascii="Helvetica" w:hAnsi="Helvetica" w:cs="Arial"/>
          <w:bCs/>
          <w:iCs/>
        </w:rPr>
      </w:pPr>
      <w:r w:rsidRPr="00DF4D1C">
        <w:rPr>
          <w:rFonts w:ascii="Helvetica" w:hAnsi="Helvetica" w:cs="Arial"/>
          <w:b/>
          <w:bCs/>
          <w:iCs/>
        </w:rPr>
        <w:t>Cheating</w:t>
      </w:r>
      <w:r w:rsidRPr="00DF4D1C">
        <w:rPr>
          <w:rFonts w:ascii="Helvetica" w:hAnsi="Helvetica" w:cs="Arial"/>
          <w:bCs/>
          <w:iCs/>
        </w:rPr>
        <w:t>. The willful giving or receiving of information in an unauthorized manner during an examination, illicitly obtaining examination questions in advance, using someone else’s work or written assignments as if they were your own, or any other dishonest means of attempting to fulfill a requirement of this course.</w:t>
      </w:r>
    </w:p>
    <w:p w14:paraId="673537C2" w14:textId="77777777" w:rsidR="00BE359A" w:rsidRPr="00DF4D1C" w:rsidRDefault="00BE359A" w:rsidP="006C45B3">
      <w:pPr>
        <w:rPr>
          <w:rFonts w:ascii="Helvetica" w:hAnsi="Helvetica" w:cs="Arial"/>
          <w:b/>
          <w:bCs/>
          <w:iCs/>
        </w:rPr>
      </w:pPr>
    </w:p>
    <w:p w14:paraId="57D364C7" w14:textId="70C96CEA" w:rsidR="000B6788" w:rsidRPr="00DF4D1C" w:rsidRDefault="000B6788" w:rsidP="000B6788">
      <w:pPr>
        <w:rPr>
          <w:rFonts w:ascii="Helvetica" w:hAnsi="Helvetica" w:cs="Arial"/>
          <w:bCs/>
          <w:iCs/>
        </w:rPr>
      </w:pPr>
      <w:r w:rsidRPr="00DF4D1C">
        <w:rPr>
          <w:rFonts w:ascii="Helvetica" w:hAnsi="Helvetica" w:cs="Arial"/>
          <w:b/>
          <w:bCs/>
          <w:iCs/>
        </w:rPr>
        <w:t>Plagiarism.</w:t>
      </w:r>
      <w:r w:rsidRPr="00DF4D1C">
        <w:rPr>
          <w:rFonts w:ascii="Helvetica" w:hAnsi="Helvetica" w:cs="Arial"/>
          <w:bCs/>
          <w:iCs/>
        </w:rPr>
        <w:t xml:space="preserve"> The use of an author’s words or ideas as if they were your own without giving proper credit to the source, including but not limited to failure to acknowledge a direct quotation.  Exact wording from a source must be identified by quotation marks and citation of the author.  Concepts and ideas from sources should also be identified by citation of the author.  Rules for citing quotes and ideas can be found in the Publication Manual of the American Psychological Association, 7</w:t>
      </w:r>
      <w:r w:rsidRPr="00DF4D1C">
        <w:rPr>
          <w:rFonts w:ascii="Helvetica" w:hAnsi="Helvetica" w:cs="Arial"/>
          <w:bCs/>
          <w:iCs/>
          <w:vertAlign w:val="superscript"/>
        </w:rPr>
        <w:t>th</w:t>
      </w:r>
      <w:r w:rsidRPr="00DF4D1C">
        <w:rPr>
          <w:rFonts w:ascii="Helvetica" w:hAnsi="Helvetica" w:cs="Arial"/>
          <w:bCs/>
          <w:iCs/>
        </w:rPr>
        <w:t xml:space="preserve"> edition. </w:t>
      </w:r>
      <w:r w:rsidRPr="00DF4D1C">
        <w:rPr>
          <w:rFonts w:ascii="Helvetica" w:hAnsi="Helvetica" w:cs="Arial"/>
          <w:bCs/>
          <w:i/>
          <w:iCs/>
        </w:rPr>
        <w:t xml:space="preserve">Intentionality is not a factor in determining plagiarism and its consequential penalties. </w:t>
      </w:r>
      <w:r w:rsidRPr="00DF4D1C">
        <w:rPr>
          <w:rFonts w:ascii="Helvetica" w:hAnsi="Helvetica" w:cs="Arial"/>
          <w:bCs/>
          <w:iCs/>
        </w:rPr>
        <w:t xml:space="preserve">Students are responsible for making themselves aware of the parameters and provisions of plagiarism. </w:t>
      </w:r>
    </w:p>
    <w:p w14:paraId="758F45C5" w14:textId="77777777" w:rsidR="00CF5E73" w:rsidRPr="00DF4D1C" w:rsidRDefault="00CF5E73" w:rsidP="000B6788">
      <w:pPr>
        <w:rPr>
          <w:rFonts w:ascii="Helvetica" w:hAnsi="Helvetica" w:cs="Arial"/>
          <w:bCs/>
          <w:iCs/>
        </w:rPr>
      </w:pPr>
    </w:p>
    <w:p w14:paraId="5826C81C" w14:textId="77777777" w:rsidR="003A0E36" w:rsidRPr="00DF4D1C" w:rsidRDefault="003A0E36" w:rsidP="003A0E36">
      <w:pPr>
        <w:rPr>
          <w:rFonts w:ascii="Helvetica" w:hAnsi="Helvetica" w:cs="Arial"/>
          <w:bCs/>
          <w:iCs/>
        </w:rPr>
      </w:pPr>
      <w:r w:rsidRPr="00DF4D1C">
        <w:rPr>
          <w:rFonts w:ascii="Helvetica" w:hAnsi="Helvetica" w:cs="Arial"/>
          <w:bCs/>
          <w:iCs/>
        </w:rPr>
        <w:t>Plagiarism includes the use of A.I. software or apps (e.g., ChatGPT) to write, edit, or paraphrase text for your paper, as you did not author these words or ideas. The professor of this course will use automated methods to search student papers for A.I.-generated text. Students will be assumed to the author of all submitted text and assignments. As such, students may be asked to explain portions of their papers or to defend arguments presented in their papers verbally. This verbal explanation can then factor into a student’s paper grade, influencing the final grade for that paper up to and including the assignment of a 0% or grade of F for the assignment. The penalty for the first use of A.I.-generated text will be a zero for the assignment. The penalty for the second use of A.I.-generated text will be a grade of “F” for the course.</w:t>
      </w:r>
    </w:p>
    <w:p w14:paraId="0C99B54B" w14:textId="77777777" w:rsidR="003A0E36" w:rsidRPr="00DF4D1C" w:rsidRDefault="003A0E36" w:rsidP="003A0E36">
      <w:pPr>
        <w:rPr>
          <w:rFonts w:ascii="Helvetica" w:hAnsi="Helvetica" w:cs="Arial"/>
          <w:b/>
          <w:iCs/>
        </w:rPr>
      </w:pPr>
    </w:p>
    <w:p w14:paraId="103A91C0" w14:textId="55C30C3E" w:rsidR="003A0E36" w:rsidRPr="00DF4D1C" w:rsidRDefault="00CF5E73" w:rsidP="003A0E36">
      <w:pPr>
        <w:rPr>
          <w:rFonts w:ascii="Helvetica" w:hAnsi="Helvetica" w:cs="Arial"/>
          <w:b/>
          <w:iCs/>
        </w:rPr>
      </w:pPr>
      <w:r w:rsidRPr="00DF4D1C">
        <w:rPr>
          <w:rFonts w:ascii="Helvetica" w:hAnsi="Helvetica" w:cs="Arial"/>
          <w:b/>
          <w:iCs/>
        </w:rPr>
        <w:t>Ethical use of A.I. for academic papers.</w:t>
      </w:r>
      <w:r w:rsidR="003A0E36" w:rsidRPr="00DF4D1C">
        <w:rPr>
          <w:rFonts w:ascii="Helvetica" w:hAnsi="Helvetica" w:cs="Arial"/>
          <w:b/>
          <w:iCs/>
        </w:rPr>
        <w:t xml:space="preserve"> </w:t>
      </w:r>
      <w:r w:rsidR="00E8739B" w:rsidRPr="00DF4D1C">
        <w:rPr>
          <w:rFonts w:ascii="Helvetica" w:hAnsi="Helvetica" w:cs="Arial"/>
          <w:iCs/>
        </w:rPr>
        <w:t>For this class, c</w:t>
      </w:r>
      <w:r w:rsidR="003A0E36" w:rsidRPr="00DF4D1C">
        <w:rPr>
          <w:rFonts w:ascii="Helvetica" w:hAnsi="Helvetica" w:cs="Arial"/>
          <w:iCs/>
        </w:rPr>
        <w:t>learly state when you have used A.I. and describe how you employed it. What prompts did you use? What were the results</w:t>
      </w:r>
      <w:r w:rsidR="000875C4" w:rsidRPr="00DF4D1C">
        <w:rPr>
          <w:rFonts w:ascii="Helvetica" w:hAnsi="Helvetica" w:cs="Arial"/>
          <w:iCs/>
        </w:rPr>
        <w:t xml:space="preserve"> of your query</w:t>
      </w:r>
      <w:r w:rsidR="003A0E36" w:rsidRPr="00DF4D1C">
        <w:rPr>
          <w:rFonts w:ascii="Helvetica" w:hAnsi="Helvetica" w:cs="Arial"/>
          <w:iCs/>
        </w:rPr>
        <w:t>? If you do want to use A.I.</w:t>
      </w:r>
      <w:r w:rsidR="00E8739B" w:rsidRPr="00DF4D1C">
        <w:rPr>
          <w:rFonts w:ascii="Helvetica" w:hAnsi="Helvetica" w:cs="Arial"/>
          <w:iCs/>
        </w:rPr>
        <w:t xml:space="preserve"> for ethical purposes, such as the creation of ideas for a potential paper topic, </w:t>
      </w:r>
      <w:r w:rsidR="000875C4" w:rsidRPr="00DF4D1C">
        <w:rPr>
          <w:rFonts w:ascii="Helvetica" w:hAnsi="Helvetica" w:cs="Arial"/>
          <w:iCs/>
        </w:rPr>
        <w:t xml:space="preserve">you must declare that you used </w:t>
      </w:r>
      <w:r w:rsidR="00E8739B" w:rsidRPr="00DF4D1C">
        <w:rPr>
          <w:rFonts w:ascii="Helvetica" w:hAnsi="Helvetica" w:cs="Arial"/>
          <w:iCs/>
        </w:rPr>
        <w:t xml:space="preserve">the A.I. tool </w:t>
      </w:r>
      <w:proofErr w:type="gramStart"/>
      <w:r w:rsidR="00E8739B" w:rsidRPr="00DF4D1C">
        <w:rPr>
          <w:rFonts w:ascii="Helvetica" w:hAnsi="Helvetica" w:cs="Arial"/>
          <w:iCs/>
        </w:rPr>
        <w:t>and also</w:t>
      </w:r>
      <w:proofErr w:type="gramEnd"/>
      <w:r w:rsidR="000875C4" w:rsidRPr="00DF4D1C">
        <w:rPr>
          <w:rFonts w:ascii="Helvetica" w:hAnsi="Helvetica" w:cs="Arial"/>
          <w:iCs/>
        </w:rPr>
        <w:t xml:space="preserve"> provide a copy of the results</w:t>
      </w:r>
      <w:r w:rsidR="00E8739B" w:rsidRPr="00DF4D1C">
        <w:rPr>
          <w:rFonts w:ascii="Helvetica" w:hAnsi="Helvetica" w:cs="Arial"/>
          <w:iCs/>
        </w:rPr>
        <w:t xml:space="preserve"> generated by </w:t>
      </w:r>
      <w:proofErr w:type="gramStart"/>
      <w:r w:rsidR="00E8739B" w:rsidRPr="00DF4D1C">
        <w:rPr>
          <w:rFonts w:ascii="Helvetica" w:hAnsi="Helvetica" w:cs="Arial"/>
          <w:iCs/>
        </w:rPr>
        <w:t>A.I.</w:t>
      </w:r>
      <w:r w:rsidR="000875C4" w:rsidRPr="00DF4D1C">
        <w:rPr>
          <w:rFonts w:ascii="Helvetica" w:hAnsi="Helvetica" w:cs="Arial"/>
          <w:iCs/>
        </w:rPr>
        <w:t>.</w:t>
      </w:r>
      <w:proofErr w:type="gramEnd"/>
      <w:r w:rsidR="000875C4" w:rsidRPr="00DF4D1C">
        <w:rPr>
          <w:rFonts w:ascii="Helvetica" w:hAnsi="Helvetica" w:cs="Arial"/>
          <w:iCs/>
        </w:rPr>
        <w:t xml:space="preserve"> Keep a record of all original work, prompts entered, and text generated by A.I. for each assignment.</w:t>
      </w:r>
      <w:r w:rsidR="000875C4" w:rsidRPr="00DF4D1C">
        <w:rPr>
          <w:rFonts w:ascii="Helvetica" w:hAnsi="Helvetica" w:cs="Arial"/>
          <w:b/>
          <w:bCs/>
          <w:iCs/>
        </w:rPr>
        <w:t xml:space="preserve"> Remember that for this class, the expectation is that all actual writing will be done by you without the assistance of A.I. </w:t>
      </w:r>
      <w:r w:rsidR="000875C4" w:rsidRPr="00DF4D1C">
        <w:rPr>
          <w:rFonts w:ascii="Helvetica" w:hAnsi="Helvetica" w:cs="Arial"/>
          <w:iCs/>
        </w:rPr>
        <w:t>Use of A.I. to create written portions of any assignment is strictly prohibited and considered plagiarism.</w:t>
      </w:r>
      <w:r w:rsidR="000875C4" w:rsidRPr="00DF4D1C">
        <w:rPr>
          <w:rFonts w:ascii="Helvetica" w:hAnsi="Helvetica" w:cs="Arial"/>
          <w:b/>
          <w:bCs/>
          <w:iCs/>
        </w:rPr>
        <w:t xml:space="preserve"> </w:t>
      </w:r>
    </w:p>
    <w:p w14:paraId="706F2F74" w14:textId="77777777" w:rsidR="000B6788" w:rsidRPr="00DF4D1C" w:rsidRDefault="000B6788" w:rsidP="000B6788">
      <w:pPr>
        <w:rPr>
          <w:rFonts w:ascii="Helvetica" w:hAnsi="Helvetica" w:cs="Arial"/>
          <w:bCs/>
          <w:iCs/>
        </w:rPr>
      </w:pPr>
    </w:p>
    <w:p w14:paraId="63B530F1" w14:textId="77777777" w:rsidR="00EF3507" w:rsidRPr="00DF4D1C" w:rsidRDefault="00EF3507">
      <w:pPr>
        <w:rPr>
          <w:rFonts w:ascii="Helvetica" w:hAnsi="Helvetica"/>
          <w:b/>
          <w:bCs/>
          <w:color w:val="000000"/>
        </w:rPr>
      </w:pPr>
      <w:r w:rsidRPr="00DF4D1C">
        <w:rPr>
          <w:rFonts w:ascii="Helvetica" w:hAnsi="Helvetica"/>
          <w:b/>
          <w:bCs/>
          <w:color w:val="000000"/>
        </w:rPr>
        <w:br w:type="page"/>
      </w:r>
    </w:p>
    <w:p w14:paraId="5303249D" w14:textId="53CFBDE7" w:rsidR="006C45B3" w:rsidRPr="00DF4D1C" w:rsidRDefault="006C45B3" w:rsidP="006C45B3">
      <w:pPr>
        <w:autoSpaceDE w:val="0"/>
        <w:autoSpaceDN w:val="0"/>
        <w:adjustRightInd w:val="0"/>
        <w:ind w:right="230"/>
        <w:rPr>
          <w:rFonts w:ascii="Helvetica" w:hAnsi="Helvetica"/>
          <w:b/>
          <w:bCs/>
          <w:color w:val="000000"/>
        </w:rPr>
      </w:pPr>
      <w:r w:rsidRPr="00DF4D1C">
        <w:rPr>
          <w:rFonts w:ascii="Helvetica" w:hAnsi="Helvetica"/>
          <w:b/>
          <w:bCs/>
          <w:color w:val="000000"/>
        </w:rPr>
        <w:lastRenderedPageBreak/>
        <w:t xml:space="preserve">Collusion.  </w:t>
      </w:r>
      <w:r w:rsidRPr="00DF4D1C">
        <w:rPr>
          <w:rFonts w:ascii="Helvetica" w:hAnsi="Helvetica"/>
          <w:color w:val="000000"/>
        </w:rPr>
        <w:t>Intentionally aiding or attempting to aid another in an act of scholastic dishonesty, including but not limited to, providing a paper or project to another student; providing an inappropriate level of assistance; communicating answers to a classmate during an examination; removing tests or answer sheets from a test site, and allowing a classmate to copy answers.</w:t>
      </w:r>
      <w:r w:rsidRPr="00DF4D1C">
        <w:rPr>
          <w:rFonts w:ascii="Helvetica" w:hAnsi="Helvetica"/>
          <w:b/>
          <w:bCs/>
          <w:color w:val="000000"/>
        </w:rPr>
        <w:t xml:space="preserve"> </w:t>
      </w:r>
    </w:p>
    <w:p w14:paraId="3AA06AFC" w14:textId="77777777" w:rsidR="006C45B3" w:rsidRPr="00DF4D1C" w:rsidRDefault="006C45B3" w:rsidP="006C45B3">
      <w:pPr>
        <w:jc w:val="center"/>
        <w:rPr>
          <w:rFonts w:ascii="Helvetica" w:hAnsi="Helvetica" w:cs="Arial"/>
          <w:b/>
          <w:bCs/>
          <w:iCs/>
        </w:rPr>
      </w:pPr>
    </w:p>
    <w:p w14:paraId="3735181E" w14:textId="77777777" w:rsidR="006C45B3" w:rsidRPr="00DF4D1C" w:rsidRDefault="006C45B3" w:rsidP="006C45B3">
      <w:pPr>
        <w:jc w:val="center"/>
        <w:rPr>
          <w:rFonts w:ascii="Helvetica" w:hAnsi="Helvetica" w:cs="Arial"/>
          <w:b/>
          <w:bCs/>
          <w:iCs/>
        </w:rPr>
      </w:pPr>
      <w:r w:rsidRPr="00DF4D1C">
        <w:rPr>
          <w:rFonts w:ascii="Helvetica" w:hAnsi="Helvetica" w:cs="Arial"/>
          <w:b/>
          <w:bCs/>
          <w:iCs/>
        </w:rPr>
        <w:t>Punishments for cheating, plagiarism, or collusion range from a grade of ZERO on the assignment in question to failure of the course.</w:t>
      </w:r>
    </w:p>
    <w:p w14:paraId="0AEB172F" w14:textId="77777777" w:rsidR="006C45B3" w:rsidRPr="00DF4D1C" w:rsidRDefault="006C45B3" w:rsidP="006C45B3">
      <w:pPr>
        <w:rPr>
          <w:rFonts w:ascii="Helvetica" w:hAnsi="Helvetica" w:cs="Arial"/>
          <w:b/>
          <w:bCs/>
          <w:iCs/>
          <w:sz w:val="28"/>
          <w:szCs w:val="28"/>
        </w:rPr>
      </w:pPr>
    </w:p>
    <w:p w14:paraId="77E52935" w14:textId="39236837" w:rsidR="006C45B3" w:rsidRPr="00DF4D1C" w:rsidRDefault="006C45B3" w:rsidP="006C45B3">
      <w:pPr>
        <w:rPr>
          <w:rFonts w:ascii="Helvetica" w:hAnsi="Helvetica" w:cs="Arial"/>
          <w:b/>
          <w:bCs/>
          <w:iCs/>
          <w:sz w:val="28"/>
          <w:szCs w:val="28"/>
        </w:rPr>
      </w:pPr>
      <w:r w:rsidRPr="00DF4D1C">
        <w:rPr>
          <w:rFonts w:ascii="Helvetica" w:hAnsi="Helvetica" w:cs="Arial"/>
          <w:b/>
          <w:bCs/>
          <w:iCs/>
          <w:sz w:val="28"/>
          <w:szCs w:val="28"/>
        </w:rPr>
        <w:t>Policy on Incompletes</w:t>
      </w:r>
    </w:p>
    <w:p w14:paraId="754228CD" w14:textId="78620606" w:rsidR="006C45B3" w:rsidRPr="00DF4D1C" w:rsidRDefault="006C45B3" w:rsidP="006C45B3">
      <w:pPr>
        <w:rPr>
          <w:rFonts w:ascii="Helvetica" w:hAnsi="Helvetica"/>
          <w:color w:val="000000"/>
        </w:rPr>
      </w:pPr>
      <w:r w:rsidRPr="00DF4D1C">
        <w:rPr>
          <w:rFonts w:ascii="Helvetica" w:hAnsi="Helvetica"/>
          <w:color w:val="000000"/>
        </w:rPr>
        <w:t>An “Incomplete” will be awarded only in cases where 75% of the coursework has been completed and the grade is warranted by an exigent reason (e.g., medical, military). Inability to complete coursework in a timely fashion does not constitute an acceptable reason for requesting or receiving an incomplete.</w:t>
      </w:r>
    </w:p>
    <w:p w14:paraId="2F77F343" w14:textId="77777777" w:rsidR="00014981" w:rsidRPr="00DF4D1C" w:rsidRDefault="00014981" w:rsidP="006C45B3">
      <w:pPr>
        <w:rPr>
          <w:rFonts w:ascii="Helvetica" w:hAnsi="Helvetica"/>
          <w:b/>
          <w:color w:val="333333"/>
          <w:sz w:val="28"/>
          <w:szCs w:val="28"/>
          <w:shd w:val="clear" w:color="auto" w:fill="FFFFFF"/>
        </w:rPr>
      </w:pPr>
    </w:p>
    <w:p w14:paraId="06243D9B" w14:textId="1949636C" w:rsidR="006C45B3" w:rsidRPr="00DF4D1C" w:rsidRDefault="006C45B3" w:rsidP="006C45B3">
      <w:pPr>
        <w:rPr>
          <w:rFonts w:ascii="Helvetica" w:hAnsi="Helvetica"/>
          <w:b/>
          <w:color w:val="333333"/>
          <w:sz w:val="28"/>
          <w:szCs w:val="28"/>
          <w:shd w:val="clear" w:color="auto" w:fill="FFFFFF"/>
        </w:rPr>
      </w:pPr>
      <w:r w:rsidRPr="00DF4D1C">
        <w:rPr>
          <w:rFonts w:ascii="Helvetica" w:hAnsi="Helvetica"/>
          <w:b/>
          <w:color w:val="333333"/>
          <w:sz w:val="28"/>
          <w:szCs w:val="28"/>
          <w:shd w:val="clear" w:color="auto" w:fill="FFFFFF"/>
        </w:rPr>
        <w:t>Acceptable Student Behavior</w:t>
      </w:r>
    </w:p>
    <w:p w14:paraId="64DCD7EE" w14:textId="405F5F00" w:rsidR="006C45B3" w:rsidRPr="00DF4D1C" w:rsidRDefault="006C45B3" w:rsidP="006C45B3">
      <w:pPr>
        <w:rPr>
          <w:rFonts w:ascii="Helvetica" w:hAnsi="Helvetica"/>
          <w:shd w:val="clear" w:color="auto" w:fill="FFFFFF"/>
        </w:rPr>
      </w:pPr>
      <w:r w:rsidRPr="00DF4D1C">
        <w:rPr>
          <w:rFonts w:ascii="Helvetica" w:hAnsi="Helvetica"/>
          <w:shd w:val="clear" w:color="auto" w:fill="FFFFFF"/>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8" w:history="1">
        <w:r w:rsidRPr="00DF4D1C">
          <w:rPr>
            <w:rStyle w:val="Hyperlink"/>
            <w:rFonts w:ascii="Helvetica" w:hAnsi="Helvetica"/>
            <w:shd w:val="clear" w:color="auto" w:fill="FFFFFF"/>
          </w:rPr>
          <w:t>Code of Student Conduct</w:t>
        </w:r>
      </w:hyperlink>
      <w:r w:rsidRPr="00DF4D1C">
        <w:rPr>
          <w:rFonts w:ascii="Helvetica" w:hAnsi="Helvetica"/>
          <w:shd w:val="clear" w:color="auto" w:fill="FFFFFF"/>
        </w:rPr>
        <w:t xml:space="preserve"> (https://deanofstudents.unt.edu/conduct) to learn more. </w:t>
      </w:r>
    </w:p>
    <w:p w14:paraId="34462ED8" w14:textId="77777777" w:rsidR="00BB4026" w:rsidRPr="00DF4D1C" w:rsidRDefault="00BB4026" w:rsidP="006C45B3">
      <w:pPr>
        <w:pStyle w:val="Heading3"/>
        <w:jc w:val="left"/>
        <w:rPr>
          <w:rFonts w:ascii="Helvetica" w:hAnsi="Helvetica"/>
          <w:b/>
          <w:bCs/>
          <w:sz w:val="28"/>
          <w:szCs w:val="28"/>
        </w:rPr>
      </w:pPr>
    </w:p>
    <w:p w14:paraId="0754A273" w14:textId="42E708B7" w:rsidR="006C45B3" w:rsidRPr="00DF4D1C" w:rsidRDefault="006C45B3" w:rsidP="006C45B3">
      <w:pPr>
        <w:pStyle w:val="Heading3"/>
        <w:jc w:val="left"/>
        <w:rPr>
          <w:rFonts w:ascii="Helvetica" w:hAnsi="Helvetica"/>
          <w:b/>
          <w:bCs/>
          <w:sz w:val="28"/>
          <w:szCs w:val="28"/>
        </w:rPr>
      </w:pPr>
      <w:r w:rsidRPr="00DF4D1C">
        <w:rPr>
          <w:rFonts w:ascii="Helvetica" w:hAnsi="Helvetica"/>
          <w:b/>
          <w:bCs/>
          <w:sz w:val="28"/>
          <w:szCs w:val="28"/>
        </w:rPr>
        <w:t xml:space="preserve">Prohibition of Discrimination, Harassment, and Retaliation </w:t>
      </w:r>
      <w:r w:rsidRPr="00DF4D1C">
        <w:rPr>
          <w:rFonts w:ascii="Helvetica" w:hAnsi="Helvetica"/>
          <w:b/>
          <w:bCs/>
          <w:sz w:val="20"/>
        </w:rPr>
        <w:t>(Policy 16.004)</w:t>
      </w:r>
    </w:p>
    <w:p w14:paraId="54E8D936" w14:textId="77777777" w:rsidR="006C45B3" w:rsidRPr="00DF4D1C" w:rsidRDefault="006C45B3" w:rsidP="006C45B3">
      <w:pPr>
        <w:rPr>
          <w:rFonts w:ascii="Helvetica" w:hAnsi="Helvetica"/>
        </w:rPr>
      </w:pPr>
      <w:r w:rsidRPr="00DF4D1C">
        <w:rPr>
          <w:rFonts w:ascii="Helvetica" w:hAnsi="Helvetica"/>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3E1D8BE" w14:textId="77777777" w:rsidR="006C45B3" w:rsidRPr="00DF4D1C" w:rsidRDefault="006C45B3" w:rsidP="006C45B3">
      <w:pPr>
        <w:rPr>
          <w:rFonts w:ascii="Helvetica" w:hAnsi="Helvetica"/>
        </w:rPr>
      </w:pPr>
    </w:p>
    <w:p w14:paraId="0A44A8A0" w14:textId="77777777" w:rsidR="006C45B3" w:rsidRPr="00DF4D1C" w:rsidRDefault="006C45B3" w:rsidP="006C45B3">
      <w:pPr>
        <w:pStyle w:val="Heading3"/>
        <w:jc w:val="left"/>
        <w:rPr>
          <w:rFonts w:ascii="Helvetica" w:hAnsi="Helvetica"/>
          <w:b/>
          <w:bCs/>
          <w:color w:val="000000" w:themeColor="text1"/>
          <w:sz w:val="28"/>
          <w:szCs w:val="28"/>
        </w:rPr>
      </w:pPr>
      <w:r w:rsidRPr="00DF4D1C">
        <w:rPr>
          <w:rFonts w:ascii="Helvetica" w:hAnsi="Helvetica"/>
          <w:b/>
          <w:bCs/>
          <w:color w:val="000000" w:themeColor="text1"/>
          <w:sz w:val="28"/>
          <w:szCs w:val="28"/>
        </w:rPr>
        <w:t>Survivor Advocacy</w:t>
      </w:r>
    </w:p>
    <w:p w14:paraId="0705AD10" w14:textId="77777777" w:rsidR="006C45B3" w:rsidRPr="00DF4D1C" w:rsidRDefault="006C45B3" w:rsidP="006C45B3">
      <w:pPr>
        <w:rPr>
          <w:rFonts w:ascii="Helvetica" w:hAnsi="Helvetica"/>
          <w:color w:val="000000" w:themeColor="text1"/>
        </w:rPr>
      </w:pPr>
      <w:r w:rsidRPr="00DF4D1C">
        <w:rPr>
          <w:rFonts w:ascii="Helvetica" w:hAnsi="Helvetica"/>
          <w:color w:val="000000" w:themeColor="text1"/>
        </w:rPr>
        <w:t xml:space="preserve">UNT is committed to providing a safe learning environment free of all forms of sexual misconduct. Federal laws and UNT policies prohibit discrimination </w:t>
      </w:r>
      <w:proofErr w:type="gramStart"/>
      <w:r w:rsidRPr="00DF4D1C">
        <w:rPr>
          <w:rFonts w:ascii="Helvetica" w:hAnsi="Helvetica"/>
          <w:color w:val="000000" w:themeColor="text1"/>
        </w:rPr>
        <w:t>on the basis of</w:t>
      </w:r>
      <w:proofErr w:type="gramEnd"/>
      <w:r w:rsidRPr="00DF4D1C">
        <w:rPr>
          <w:rFonts w:ascii="Helvetica" w:hAnsi="Helvetica"/>
          <w:color w:val="000000" w:themeColor="text1"/>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9" w:history="1">
        <w:r w:rsidRPr="00DF4D1C">
          <w:rPr>
            <w:rStyle w:val="Hyperlink"/>
            <w:rFonts w:ascii="Helvetica" w:hAnsi="Helvetica"/>
            <w:color w:val="000000" w:themeColor="text1"/>
          </w:rPr>
          <w:t>SurvivorAdvocate@unt.edu</w:t>
        </w:r>
      </w:hyperlink>
      <w:r w:rsidRPr="00DF4D1C">
        <w:rPr>
          <w:rFonts w:ascii="Helvetica" w:hAnsi="Helvetica"/>
          <w:color w:val="000000" w:themeColor="text1"/>
        </w:rPr>
        <w:t xml:space="preserve"> or by calling the Dean of Students Office at 940-565-2648.</w:t>
      </w:r>
    </w:p>
    <w:p w14:paraId="7FCCF55B" w14:textId="77777777" w:rsidR="006C45B3" w:rsidRPr="00DF4D1C" w:rsidRDefault="006C45B3" w:rsidP="006C45B3">
      <w:pPr>
        <w:rPr>
          <w:rFonts w:ascii="Helvetica" w:hAnsi="Helvetica"/>
        </w:rPr>
      </w:pPr>
    </w:p>
    <w:p w14:paraId="74EDAD40" w14:textId="77777777" w:rsidR="006C45B3" w:rsidRPr="00DF4D1C" w:rsidRDefault="006C45B3" w:rsidP="006C45B3">
      <w:pPr>
        <w:pStyle w:val="Heading3"/>
        <w:jc w:val="left"/>
        <w:rPr>
          <w:rFonts w:ascii="Helvetica" w:hAnsi="Helvetica"/>
          <w:b/>
          <w:bCs/>
          <w:sz w:val="28"/>
          <w:szCs w:val="28"/>
        </w:rPr>
      </w:pPr>
      <w:r w:rsidRPr="00DF4D1C">
        <w:rPr>
          <w:rFonts w:ascii="Helvetica" w:hAnsi="Helvetica"/>
          <w:b/>
          <w:bCs/>
          <w:sz w:val="28"/>
          <w:szCs w:val="28"/>
        </w:rPr>
        <w:t>Emergency Notification &amp; Procedures</w:t>
      </w:r>
    </w:p>
    <w:p w14:paraId="24B17F4E" w14:textId="1E61D794" w:rsidR="006C45B3" w:rsidRPr="00DF4D1C" w:rsidRDefault="006C45B3" w:rsidP="00EF3507">
      <w:pPr>
        <w:rPr>
          <w:rFonts w:ascii="Helvetica" w:hAnsi="Helvetica"/>
        </w:rPr>
      </w:pPr>
      <w:r w:rsidRPr="00DF4D1C">
        <w:rPr>
          <w:rFonts w:ascii="Helvetica" w:hAnsi="Helvetica"/>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8D6D1A2" w14:textId="77777777" w:rsidR="008F344D" w:rsidRPr="00DF4D1C" w:rsidRDefault="008F344D" w:rsidP="006C45B3">
      <w:pPr>
        <w:rPr>
          <w:rFonts w:ascii="Helvetica" w:hAnsi="Helvetica" w:cs="Arial"/>
          <w:b/>
          <w:sz w:val="28"/>
          <w:szCs w:val="28"/>
        </w:rPr>
      </w:pPr>
    </w:p>
    <w:p w14:paraId="486DAB00" w14:textId="638DFAAE" w:rsidR="006C45B3" w:rsidRPr="00DF4D1C" w:rsidRDefault="006C45B3" w:rsidP="006C45B3">
      <w:pPr>
        <w:rPr>
          <w:rFonts w:ascii="Helvetica" w:hAnsi="Helvetica" w:cs="Arial"/>
          <w:b/>
          <w:sz w:val="28"/>
          <w:szCs w:val="28"/>
        </w:rPr>
      </w:pPr>
      <w:r w:rsidRPr="00DF4D1C">
        <w:rPr>
          <w:rFonts w:ascii="Helvetica" w:hAnsi="Helvetica" w:cs="Arial"/>
          <w:b/>
          <w:sz w:val="28"/>
          <w:szCs w:val="28"/>
        </w:rPr>
        <w:t>Access to Information – Eagle Connect</w:t>
      </w:r>
    </w:p>
    <w:p w14:paraId="32460CC5" w14:textId="77777777" w:rsidR="006C45B3" w:rsidRPr="00DF4D1C" w:rsidRDefault="006C45B3" w:rsidP="006C45B3">
      <w:pPr>
        <w:rPr>
          <w:rStyle w:val="Hyperlink"/>
          <w:rFonts w:ascii="Helvetica" w:hAnsi="Helvetica"/>
          <w:color w:val="000000" w:themeColor="text1"/>
          <w:bdr w:val="none" w:sz="0" w:space="0" w:color="auto" w:frame="1"/>
          <w:shd w:val="clear" w:color="auto" w:fill="FFFFFF"/>
        </w:rPr>
      </w:pPr>
      <w:r w:rsidRPr="00DF4D1C">
        <w:rPr>
          <w:rFonts w:ascii="Helvetica" w:hAnsi="Helvetica"/>
          <w:color w:val="000000" w:themeColor="text1"/>
          <w:shd w:val="clear" w:color="auto" w:fill="FFFFFF"/>
        </w:rPr>
        <w:t>Students’ access point for business and academic services at UNT is located at:</w:t>
      </w:r>
      <w:r w:rsidRPr="00DF4D1C">
        <w:rPr>
          <w:rStyle w:val="apple-converted-space"/>
          <w:rFonts w:ascii="Helvetica" w:hAnsi="Helvetica"/>
          <w:color w:val="000000" w:themeColor="text1"/>
          <w:shd w:val="clear" w:color="auto" w:fill="FFFFFF"/>
        </w:rPr>
        <w:t> </w:t>
      </w:r>
      <w:hyperlink r:id="rId10" w:history="1">
        <w:r w:rsidRPr="00DF4D1C">
          <w:rPr>
            <w:rStyle w:val="Hyperlink"/>
            <w:rFonts w:ascii="Helvetica" w:hAnsi="Helvetica"/>
            <w:color w:val="000000" w:themeColor="text1"/>
            <w:bdr w:val="none" w:sz="0" w:space="0" w:color="auto" w:frame="1"/>
            <w:shd w:val="clear" w:color="auto" w:fill="FFFFFF"/>
          </w:rPr>
          <w:t>my.unt.edu</w:t>
        </w:r>
      </w:hyperlink>
      <w:r w:rsidRPr="00DF4D1C">
        <w:rPr>
          <w:rFonts w:ascii="Helvetica" w:hAnsi="Helvetica"/>
          <w:color w:val="000000" w:themeColor="text1"/>
          <w:shd w:val="clear" w:color="auto" w:fill="FFFFFF"/>
        </w:rPr>
        <w:t>. All official communication from the University will be delivered to your Eagle Connect account. For more information, please visit the website that explains Eagle Connect and how to forward e-mail:</w:t>
      </w:r>
      <w:r w:rsidRPr="00DF4D1C">
        <w:rPr>
          <w:rStyle w:val="apple-converted-space"/>
          <w:rFonts w:ascii="Helvetica" w:hAnsi="Helvetica"/>
          <w:color w:val="000000" w:themeColor="text1"/>
          <w:shd w:val="clear" w:color="auto" w:fill="FFFFFF"/>
        </w:rPr>
        <w:t> </w:t>
      </w:r>
      <w:hyperlink r:id="rId11" w:history="1">
        <w:r w:rsidRPr="00DF4D1C">
          <w:rPr>
            <w:rStyle w:val="Hyperlink"/>
            <w:rFonts w:ascii="Helvetica" w:hAnsi="Helvetica"/>
            <w:color w:val="000000" w:themeColor="text1"/>
            <w:bdr w:val="none" w:sz="0" w:space="0" w:color="auto" w:frame="1"/>
            <w:shd w:val="clear" w:color="auto" w:fill="FFFFFF"/>
          </w:rPr>
          <w:t>eagleconnect.unt.edu/</w:t>
        </w:r>
      </w:hyperlink>
    </w:p>
    <w:p w14:paraId="4464BF60" w14:textId="77777777" w:rsidR="006C45B3" w:rsidRPr="00DF4D1C" w:rsidRDefault="006C45B3" w:rsidP="006C45B3">
      <w:pPr>
        <w:rPr>
          <w:rStyle w:val="Hyperlink"/>
          <w:rFonts w:ascii="Helvetica" w:hAnsi="Helvetica"/>
          <w:color w:val="000000" w:themeColor="text1"/>
          <w:bdr w:val="none" w:sz="0" w:space="0" w:color="auto" w:frame="1"/>
          <w:shd w:val="clear" w:color="auto" w:fill="FFFFFF"/>
        </w:rPr>
      </w:pPr>
    </w:p>
    <w:p w14:paraId="680EAF99" w14:textId="77777777" w:rsidR="006C45B3" w:rsidRPr="00DF4D1C" w:rsidRDefault="006C45B3" w:rsidP="006C45B3">
      <w:pPr>
        <w:pStyle w:val="Heading3"/>
        <w:jc w:val="left"/>
        <w:rPr>
          <w:rFonts w:ascii="Helvetica" w:hAnsi="Helvetica"/>
          <w:b/>
          <w:bCs/>
          <w:sz w:val="28"/>
          <w:szCs w:val="28"/>
        </w:rPr>
      </w:pPr>
      <w:r w:rsidRPr="00DF4D1C">
        <w:rPr>
          <w:rFonts w:ascii="Helvetica" w:hAnsi="Helvetica"/>
          <w:b/>
          <w:bCs/>
          <w:sz w:val="28"/>
          <w:szCs w:val="28"/>
        </w:rPr>
        <w:t>Retention of Student Records</w:t>
      </w:r>
    </w:p>
    <w:p w14:paraId="7F6D2421" w14:textId="77777777" w:rsidR="001E1847" w:rsidRPr="00DF4D1C" w:rsidRDefault="006C45B3" w:rsidP="006C45B3">
      <w:pPr>
        <w:rPr>
          <w:rFonts w:ascii="Helvetica" w:hAnsi="Helvetica"/>
        </w:rPr>
      </w:pPr>
      <w:r w:rsidRPr="00DF4D1C">
        <w:rPr>
          <w:rFonts w:ascii="Helvetica" w:hAnsi="Helvetic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1E6BACC" w14:textId="77777777" w:rsidR="00E02E97" w:rsidRPr="00DF4D1C" w:rsidRDefault="00E02E97" w:rsidP="006C45B3">
      <w:pPr>
        <w:rPr>
          <w:rFonts w:ascii="Helvetica" w:hAnsi="Helvetica"/>
          <w:b/>
          <w:bCs/>
          <w:color w:val="000000" w:themeColor="text1"/>
          <w:sz w:val="28"/>
          <w:szCs w:val="28"/>
        </w:rPr>
      </w:pPr>
    </w:p>
    <w:p w14:paraId="3E44BD29" w14:textId="4BAFCA0A" w:rsidR="006C45B3" w:rsidRPr="00DF4D1C" w:rsidRDefault="006C45B3" w:rsidP="006C45B3">
      <w:pPr>
        <w:rPr>
          <w:rFonts w:ascii="Helvetica" w:hAnsi="Helvetica"/>
        </w:rPr>
      </w:pPr>
      <w:r w:rsidRPr="00DF4D1C">
        <w:rPr>
          <w:rFonts w:ascii="Helvetica" w:hAnsi="Helvetica"/>
          <w:b/>
          <w:bCs/>
          <w:color w:val="000000" w:themeColor="text1"/>
          <w:sz w:val="28"/>
          <w:szCs w:val="28"/>
        </w:rPr>
        <w:t>Academic Support &amp; Student Services</w:t>
      </w:r>
    </w:p>
    <w:p w14:paraId="6E19AE53" w14:textId="77777777" w:rsidR="006C45B3" w:rsidRPr="00DF4D1C" w:rsidRDefault="006C45B3" w:rsidP="006C45B3">
      <w:pPr>
        <w:rPr>
          <w:rFonts w:ascii="Helvetica" w:hAnsi="Helvetica"/>
          <w:b/>
          <w:bCs/>
          <w:i/>
          <w:iCs/>
          <w:color w:val="000000" w:themeColor="text1"/>
        </w:rPr>
      </w:pPr>
    </w:p>
    <w:p w14:paraId="6A419D96" w14:textId="77777777" w:rsidR="006C45B3" w:rsidRPr="00DF4D1C" w:rsidRDefault="006C45B3" w:rsidP="006C45B3">
      <w:pPr>
        <w:rPr>
          <w:rFonts w:ascii="Helvetica" w:hAnsi="Helvetica"/>
          <w:b/>
          <w:bCs/>
          <w:i/>
          <w:iCs/>
          <w:color w:val="000000" w:themeColor="text1"/>
        </w:rPr>
      </w:pPr>
      <w:r w:rsidRPr="00DF4D1C">
        <w:rPr>
          <w:rFonts w:ascii="Helvetica" w:hAnsi="Helvetica"/>
          <w:b/>
          <w:bCs/>
          <w:i/>
          <w:iCs/>
          <w:color w:val="000000" w:themeColor="text1"/>
        </w:rPr>
        <w:t>Mental Health</w:t>
      </w:r>
    </w:p>
    <w:p w14:paraId="72477202" w14:textId="253F3DD2" w:rsidR="006C45B3" w:rsidRPr="00DF4D1C" w:rsidRDefault="006C45B3" w:rsidP="006C45B3">
      <w:pPr>
        <w:rPr>
          <w:rFonts w:ascii="Helvetica" w:hAnsi="Helvetica"/>
          <w:color w:val="000000" w:themeColor="text1"/>
        </w:rPr>
      </w:pPr>
      <w:r w:rsidRPr="00DF4D1C">
        <w:rPr>
          <w:rFonts w:ascii="Helvetica" w:hAnsi="Helvetica"/>
          <w:color w:val="000000" w:themeColor="text1"/>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6336075" w14:textId="77777777" w:rsidR="00E4307A" w:rsidRPr="00DF4D1C" w:rsidRDefault="00E4307A" w:rsidP="006C45B3">
      <w:pPr>
        <w:rPr>
          <w:rFonts w:ascii="Helvetica" w:hAnsi="Helvetica"/>
          <w:color w:val="000000" w:themeColor="text1"/>
        </w:rPr>
      </w:pPr>
    </w:p>
    <w:p w14:paraId="39EDB3DC" w14:textId="77777777" w:rsidR="006C45B3" w:rsidRPr="00DF4D1C" w:rsidRDefault="006C45B3" w:rsidP="006C45B3">
      <w:pPr>
        <w:numPr>
          <w:ilvl w:val="0"/>
          <w:numId w:val="25"/>
        </w:numPr>
        <w:rPr>
          <w:rFonts w:ascii="Helvetica" w:hAnsi="Helvetica"/>
          <w:color w:val="000000" w:themeColor="text1"/>
        </w:rPr>
      </w:pPr>
      <w:hyperlink r:id="rId12" w:history="1">
        <w:r w:rsidRPr="00DF4D1C">
          <w:rPr>
            <w:rStyle w:val="Hyperlink"/>
            <w:rFonts w:ascii="Helvetica" w:hAnsi="Helvetica"/>
          </w:rPr>
          <w:t>Student Health and Wellness Center</w:t>
        </w:r>
      </w:hyperlink>
      <w:r w:rsidRPr="00DF4D1C">
        <w:rPr>
          <w:rFonts w:ascii="Helvetica" w:hAnsi="Helvetica"/>
          <w:color w:val="000000" w:themeColor="text1"/>
        </w:rPr>
        <w:t xml:space="preserve"> (https://studentaffairs.unt.edu/student-health-and-wellness-center)</w:t>
      </w:r>
    </w:p>
    <w:p w14:paraId="6F19BF95" w14:textId="77777777" w:rsidR="006C45B3" w:rsidRPr="00DF4D1C" w:rsidRDefault="006C45B3" w:rsidP="006C45B3">
      <w:pPr>
        <w:numPr>
          <w:ilvl w:val="0"/>
          <w:numId w:val="25"/>
        </w:numPr>
        <w:rPr>
          <w:rFonts w:ascii="Helvetica" w:hAnsi="Helvetica"/>
          <w:color w:val="000000" w:themeColor="text1"/>
        </w:rPr>
      </w:pPr>
      <w:hyperlink r:id="rId13" w:history="1">
        <w:r w:rsidRPr="00DF4D1C">
          <w:rPr>
            <w:rStyle w:val="Hyperlink"/>
            <w:rFonts w:ascii="Helvetica" w:hAnsi="Helvetica"/>
          </w:rPr>
          <w:t>Counseling and Testing Services</w:t>
        </w:r>
      </w:hyperlink>
      <w:r w:rsidRPr="00DF4D1C">
        <w:rPr>
          <w:rFonts w:ascii="Helvetica" w:hAnsi="Helvetica"/>
          <w:color w:val="000000" w:themeColor="text1"/>
        </w:rPr>
        <w:t xml:space="preserve"> (https://studentaffairs.unt.edu/counseling-and-testing-services)</w:t>
      </w:r>
    </w:p>
    <w:p w14:paraId="49D7ADF7" w14:textId="77777777" w:rsidR="006C45B3" w:rsidRPr="00DF4D1C" w:rsidRDefault="006C45B3" w:rsidP="006C45B3">
      <w:pPr>
        <w:numPr>
          <w:ilvl w:val="0"/>
          <w:numId w:val="25"/>
        </w:numPr>
        <w:rPr>
          <w:rFonts w:ascii="Helvetica" w:hAnsi="Helvetica"/>
          <w:color w:val="000000" w:themeColor="text1"/>
        </w:rPr>
      </w:pPr>
      <w:hyperlink r:id="rId14" w:history="1">
        <w:r w:rsidRPr="00DF4D1C">
          <w:rPr>
            <w:rStyle w:val="Hyperlink"/>
            <w:rFonts w:ascii="Helvetica" w:hAnsi="Helvetica"/>
          </w:rPr>
          <w:t>UNT Care Team</w:t>
        </w:r>
      </w:hyperlink>
      <w:r w:rsidRPr="00DF4D1C">
        <w:rPr>
          <w:rFonts w:ascii="Helvetica" w:hAnsi="Helvetica"/>
          <w:color w:val="000000" w:themeColor="text1"/>
        </w:rPr>
        <w:t xml:space="preserve"> (https://studentaffairs.unt.edu/care)</w:t>
      </w:r>
    </w:p>
    <w:p w14:paraId="7239B9DD" w14:textId="77777777" w:rsidR="006C45B3" w:rsidRPr="00DF4D1C" w:rsidRDefault="006C45B3" w:rsidP="006C45B3">
      <w:pPr>
        <w:numPr>
          <w:ilvl w:val="0"/>
          <w:numId w:val="25"/>
        </w:numPr>
        <w:rPr>
          <w:rFonts w:ascii="Helvetica" w:hAnsi="Helvetica"/>
          <w:color w:val="000000" w:themeColor="text1"/>
        </w:rPr>
      </w:pPr>
      <w:hyperlink r:id="rId15" w:history="1">
        <w:r w:rsidRPr="00DF4D1C">
          <w:rPr>
            <w:rStyle w:val="Hyperlink"/>
            <w:rFonts w:ascii="Helvetica" w:hAnsi="Helvetica"/>
          </w:rPr>
          <w:t>UNT Psychiatric Services</w:t>
        </w:r>
      </w:hyperlink>
      <w:r w:rsidRPr="00DF4D1C">
        <w:rPr>
          <w:rFonts w:ascii="Helvetica" w:hAnsi="Helvetica"/>
          <w:color w:val="000000" w:themeColor="text1"/>
        </w:rPr>
        <w:t xml:space="preserve"> (https://studentaffairs.unt.edu/student-health-and-wellness-center/services/psychiatry)</w:t>
      </w:r>
    </w:p>
    <w:p w14:paraId="2B9C4B06" w14:textId="77777777" w:rsidR="006C45B3" w:rsidRPr="00DF4D1C" w:rsidRDefault="006C45B3" w:rsidP="006C45B3">
      <w:pPr>
        <w:numPr>
          <w:ilvl w:val="0"/>
          <w:numId w:val="25"/>
        </w:numPr>
        <w:rPr>
          <w:rFonts w:ascii="Helvetica" w:hAnsi="Helvetica"/>
          <w:color w:val="000000" w:themeColor="text1"/>
        </w:rPr>
      </w:pPr>
      <w:hyperlink r:id="rId16" w:history="1">
        <w:r w:rsidRPr="00DF4D1C">
          <w:rPr>
            <w:rStyle w:val="Hyperlink"/>
            <w:rFonts w:ascii="Helvetica" w:hAnsi="Helvetica"/>
          </w:rPr>
          <w:t>Individual Counseling</w:t>
        </w:r>
      </w:hyperlink>
      <w:r w:rsidRPr="00DF4D1C">
        <w:rPr>
          <w:rFonts w:ascii="Helvetica" w:hAnsi="Helvetica"/>
          <w:color w:val="000000" w:themeColor="text1"/>
        </w:rPr>
        <w:t xml:space="preserve"> (https://studentaffairs.unt.edu/counseling-and-testing-services/services/individual-counseling)</w:t>
      </w:r>
    </w:p>
    <w:p w14:paraId="25F6E2D9" w14:textId="77777777" w:rsidR="006C45B3" w:rsidRPr="00DF4D1C" w:rsidRDefault="006C45B3" w:rsidP="006C45B3">
      <w:pPr>
        <w:rPr>
          <w:rFonts w:ascii="Helvetica" w:hAnsi="Helvetica"/>
          <w:b/>
          <w:bCs/>
          <w:i/>
          <w:iCs/>
          <w:color w:val="000000" w:themeColor="text1"/>
        </w:rPr>
      </w:pPr>
    </w:p>
    <w:p w14:paraId="0B69651E" w14:textId="77777777" w:rsidR="006C45B3" w:rsidRPr="00DF4D1C" w:rsidRDefault="006C45B3" w:rsidP="006C45B3">
      <w:pPr>
        <w:rPr>
          <w:rFonts w:ascii="Helvetica" w:hAnsi="Helvetica"/>
          <w:b/>
          <w:bCs/>
          <w:i/>
          <w:iCs/>
          <w:color w:val="000000" w:themeColor="text1"/>
        </w:rPr>
      </w:pPr>
      <w:r w:rsidRPr="00DF4D1C">
        <w:rPr>
          <w:rFonts w:ascii="Helvetica" w:hAnsi="Helvetica"/>
          <w:b/>
          <w:bCs/>
          <w:i/>
          <w:iCs/>
          <w:color w:val="000000" w:themeColor="text1"/>
        </w:rPr>
        <w:t>Chosen Names</w:t>
      </w:r>
    </w:p>
    <w:p w14:paraId="6558F1E9" w14:textId="77777777" w:rsidR="006C45B3" w:rsidRPr="00DF4D1C" w:rsidRDefault="006C45B3" w:rsidP="006C45B3">
      <w:pPr>
        <w:rPr>
          <w:rFonts w:ascii="Helvetica" w:hAnsi="Helvetica"/>
          <w:color w:val="000000" w:themeColor="text1"/>
        </w:rPr>
      </w:pPr>
      <w:r w:rsidRPr="00DF4D1C">
        <w:rPr>
          <w:rFonts w:ascii="Helvetica" w:hAnsi="Helvetica"/>
          <w:color w:val="000000" w:themeColor="text1"/>
        </w:rPr>
        <w:t>A chosen name is a name that a person goes by that may or may not match their legal name. If you have a chosen name that is different from your legal name and would like that to be used in class, please let us know.</w:t>
      </w:r>
    </w:p>
    <w:p w14:paraId="508B9B3D" w14:textId="77777777" w:rsidR="00561722" w:rsidRPr="00DF4D1C" w:rsidRDefault="00561722" w:rsidP="006C45B3">
      <w:pPr>
        <w:rPr>
          <w:rFonts w:ascii="Helvetica" w:hAnsi="Helvetica"/>
          <w:b/>
          <w:bCs/>
          <w:i/>
          <w:iCs/>
          <w:color w:val="000000" w:themeColor="text1"/>
        </w:rPr>
      </w:pPr>
    </w:p>
    <w:p w14:paraId="30D8DA96" w14:textId="1A08C77D" w:rsidR="006C45B3" w:rsidRPr="00DF4D1C" w:rsidRDefault="006C45B3" w:rsidP="006C45B3">
      <w:pPr>
        <w:rPr>
          <w:rFonts w:ascii="Helvetica" w:hAnsi="Helvetica"/>
          <w:b/>
          <w:bCs/>
          <w:color w:val="000000" w:themeColor="text1"/>
          <w:sz w:val="28"/>
          <w:szCs w:val="28"/>
        </w:rPr>
      </w:pPr>
      <w:r w:rsidRPr="00DF4D1C">
        <w:rPr>
          <w:rFonts w:ascii="Helvetica" w:hAnsi="Helvetica"/>
          <w:b/>
          <w:bCs/>
          <w:color w:val="000000" w:themeColor="text1"/>
          <w:sz w:val="28"/>
          <w:szCs w:val="28"/>
        </w:rPr>
        <w:t>Additional Student Support Services</w:t>
      </w:r>
    </w:p>
    <w:p w14:paraId="0A467F5E" w14:textId="77777777" w:rsidR="006C45B3" w:rsidRPr="00DF4D1C" w:rsidRDefault="006C45B3" w:rsidP="006C45B3">
      <w:pPr>
        <w:numPr>
          <w:ilvl w:val="0"/>
          <w:numId w:val="23"/>
        </w:numPr>
        <w:rPr>
          <w:rFonts w:ascii="Helvetica" w:hAnsi="Helvetica"/>
          <w:color w:val="000000" w:themeColor="text1"/>
        </w:rPr>
      </w:pPr>
      <w:hyperlink r:id="rId17" w:history="1">
        <w:r w:rsidRPr="00DF4D1C">
          <w:rPr>
            <w:rStyle w:val="Hyperlink"/>
            <w:rFonts w:ascii="Helvetica" w:hAnsi="Helvetica"/>
          </w:rPr>
          <w:t>Registrar</w:t>
        </w:r>
      </w:hyperlink>
      <w:r w:rsidRPr="00DF4D1C">
        <w:rPr>
          <w:rFonts w:ascii="Helvetica" w:hAnsi="Helvetica"/>
          <w:color w:val="000000" w:themeColor="text1"/>
        </w:rPr>
        <w:t xml:space="preserve"> (https://registrar.unt.edu/registration)</w:t>
      </w:r>
    </w:p>
    <w:p w14:paraId="4D90E894" w14:textId="77777777" w:rsidR="006C45B3" w:rsidRPr="00DF4D1C" w:rsidRDefault="006C45B3" w:rsidP="006C45B3">
      <w:pPr>
        <w:numPr>
          <w:ilvl w:val="0"/>
          <w:numId w:val="23"/>
        </w:numPr>
        <w:rPr>
          <w:rFonts w:ascii="Helvetica" w:hAnsi="Helvetica"/>
          <w:color w:val="000000" w:themeColor="text1"/>
        </w:rPr>
      </w:pPr>
      <w:hyperlink r:id="rId18" w:history="1">
        <w:r w:rsidRPr="00DF4D1C">
          <w:rPr>
            <w:rStyle w:val="Hyperlink"/>
            <w:rFonts w:ascii="Helvetica" w:hAnsi="Helvetica"/>
          </w:rPr>
          <w:t>Financial Aid</w:t>
        </w:r>
      </w:hyperlink>
      <w:r w:rsidRPr="00DF4D1C">
        <w:rPr>
          <w:rFonts w:ascii="Helvetica" w:hAnsi="Helvetica"/>
          <w:color w:val="000000" w:themeColor="text1"/>
        </w:rPr>
        <w:t xml:space="preserve"> (https://financialaid.unt.edu/)</w:t>
      </w:r>
    </w:p>
    <w:p w14:paraId="4B374EC8" w14:textId="77777777" w:rsidR="006C45B3" w:rsidRPr="00DF4D1C" w:rsidRDefault="006C45B3" w:rsidP="006C45B3">
      <w:pPr>
        <w:numPr>
          <w:ilvl w:val="0"/>
          <w:numId w:val="23"/>
        </w:numPr>
        <w:rPr>
          <w:rFonts w:ascii="Helvetica" w:hAnsi="Helvetica"/>
          <w:color w:val="000000" w:themeColor="text1"/>
        </w:rPr>
      </w:pPr>
      <w:hyperlink r:id="rId19" w:history="1">
        <w:r w:rsidRPr="00DF4D1C">
          <w:rPr>
            <w:rStyle w:val="Hyperlink"/>
            <w:rFonts w:ascii="Helvetica" w:hAnsi="Helvetica"/>
          </w:rPr>
          <w:t>Student Legal Services</w:t>
        </w:r>
      </w:hyperlink>
      <w:r w:rsidRPr="00DF4D1C">
        <w:rPr>
          <w:rFonts w:ascii="Helvetica" w:hAnsi="Helvetica"/>
          <w:color w:val="000000" w:themeColor="text1"/>
        </w:rPr>
        <w:t xml:space="preserve"> (https://studentaffairs.unt.edu/student-legal-services)</w:t>
      </w:r>
    </w:p>
    <w:p w14:paraId="23D62068" w14:textId="77777777" w:rsidR="006C45B3" w:rsidRPr="00DF4D1C" w:rsidRDefault="006C45B3" w:rsidP="006C45B3">
      <w:pPr>
        <w:numPr>
          <w:ilvl w:val="0"/>
          <w:numId w:val="23"/>
        </w:numPr>
        <w:rPr>
          <w:rFonts w:ascii="Helvetica" w:hAnsi="Helvetica"/>
          <w:color w:val="000000" w:themeColor="text1"/>
        </w:rPr>
      </w:pPr>
      <w:hyperlink r:id="rId20" w:history="1">
        <w:r w:rsidRPr="00DF4D1C">
          <w:rPr>
            <w:rStyle w:val="Hyperlink"/>
            <w:rFonts w:ascii="Helvetica" w:hAnsi="Helvetica"/>
          </w:rPr>
          <w:t>Career Center</w:t>
        </w:r>
      </w:hyperlink>
      <w:r w:rsidRPr="00DF4D1C">
        <w:rPr>
          <w:rFonts w:ascii="Helvetica" w:hAnsi="Helvetica"/>
          <w:color w:val="000000" w:themeColor="text1"/>
        </w:rPr>
        <w:t xml:space="preserve"> (https://studentaffairs.unt.edu/career-center)</w:t>
      </w:r>
    </w:p>
    <w:p w14:paraId="68A5EFC6" w14:textId="77777777" w:rsidR="006C45B3" w:rsidRPr="00DF4D1C" w:rsidRDefault="006C45B3" w:rsidP="006C45B3">
      <w:pPr>
        <w:numPr>
          <w:ilvl w:val="0"/>
          <w:numId w:val="23"/>
        </w:numPr>
        <w:rPr>
          <w:rFonts w:ascii="Helvetica" w:hAnsi="Helvetica"/>
          <w:color w:val="000000" w:themeColor="text1"/>
        </w:rPr>
      </w:pPr>
      <w:hyperlink r:id="rId21" w:history="1">
        <w:r w:rsidRPr="00DF4D1C">
          <w:rPr>
            <w:rStyle w:val="Hyperlink"/>
            <w:rFonts w:ascii="Helvetica" w:hAnsi="Helvetica"/>
          </w:rPr>
          <w:t>Multicultural Center</w:t>
        </w:r>
      </w:hyperlink>
      <w:r w:rsidRPr="00DF4D1C">
        <w:rPr>
          <w:rFonts w:ascii="Helvetica" w:hAnsi="Helvetica"/>
          <w:color w:val="000000" w:themeColor="text1"/>
        </w:rPr>
        <w:t xml:space="preserve"> (https://edo.unt.edu/multicultural-center)</w:t>
      </w:r>
    </w:p>
    <w:p w14:paraId="40EC6F66" w14:textId="77777777" w:rsidR="006C45B3" w:rsidRPr="00DF4D1C" w:rsidRDefault="006C45B3" w:rsidP="006C45B3">
      <w:pPr>
        <w:numPr>
          <w:ilvl w:val="0"/>
          <w:numId w:val="23"/>
        </w:numPr>
        <w:rPr>
          <w:rFonts w:ascii="Helvetica" w:hAnsi="Helvetica"/>
          <w:color w:val="000000" w:themeColor="text1"/>
        </w:rPr>
      </w:pPr>
      <w:hyperlink r:id="rId22" w:history="1">
        <w:r w:rsidRPr="00DF4D1C">
          <w:rPr>
            <w:rStyle w:val="Hyperlink"/>
            <w:rFonts w:ascii="Helvetica" w:hAnsi="Helvetica"/>
          </w:rPr>
          <w:t>Counseling and Testing Services</w:t>
        </w:r>
      </w:hyperlink>
      <w:r w:rsidRPr="00DF4D1C">
        <w:rPr>
          <w:rFonts w:ascii="Helvetica" w:hAnsi="Helvetica"/>
          <w:color w:val="000000" w:themeColor="text1"/>
        </w:rPr>
        <w:t xml:space="preserve"> (https://studentaffairs.unt.edu/counseling-and-testing-services)</w:t>
      </w:r>
    </w:p>
    <w:p w14:paraId="497A682E" w14:textId="77777777" w:rsidR="006C45B3" w:rsidRPr="00DF4D1C" w:rsidRDefault="006C45B3" w:rsidP="006C45B3">
      <w:pPr>
        <w:numPr>
          <w:ilvl w:val="0"/>
          <w:numId w:val="23"/>
        </w:numPr>
        <w:rPr>
          <w:rFonts w:ascii="Helvetica" w:hAnsi="Helvetica"/>
          <w:color w:val="000000" w:themeColor="text1"/>
        </w:rPr>
      </w:pPr>
      <w:hyperlink r:id="rId23" w:history="1">
        <w:r w:rsidRPr="00DF4D1C">
          <w:rPr>
            <w:rStyle w:val="Hyperlink"/>
            <w:rFonts w:ascii="Helvetica" w:hAnsi="Helvetica"/>
          </w:rPr>
          <w:t>Pride Alliance</w:t>
        </w:r>
      </w:hyperlink>
      <w:r w:rsidRPr="00DF4D1C">
        <w:rPr>
          <w:rFonts w:ascii="Helvetica" w:hAnsi="Helvetica"/>
          <w:color w:val="000000" w:themeColor="text1"/>
        </w:rPr>
        <w:t xml:space="preserve"> (https://edo.unt.edu/pridealliance)</w:t>
      </w:r>
    </w:p>
    <w:p w14:paraId="77FB9B87" w14:textId="77777777" w:rsidR="006C45B3" w:rsidRPr="00DF4D1C" w:rsidRDefault="006C45B3" w:rsidP="006C45B3">
      <w:pPr>
        <w:numPr>
          <w:ilvl w:val="0"/>
          <w:numId w:val="23"/>
        </w:numPr>
        <w:rPr>
          <w:rFonts w:ascii="Helvetica" w:hAnsi="Helvetica"/>
          <w:color w:val="000000" w:themeColor="text1"/>
        </w:rPr>
      </w:pPr>
      <w:hyperlink r:id="rId24" w:history="1">
        <w:r w:rsidRPr="00DF4D1C">
          <w:rPr>
            <w:rStyle w:val="Hyperlink"/>
            <w:rFonts w:ascii="Helvetica" w:hAnsi="Helvetica"/>
          </w:rPr>
          <w:t>UNT Food Pantry</w:t>
        </w:r>
      </w:hyperlink>
      <w:r w:rsidRPr="00DF4D1C">
        <w:rPr>
          <w:rFonts w:ascii="Helvetica" w:hAnsi="Helvetica"/>
          <w:color w:val="000000" w:themeColor="text1"/>
        </w:rPr>
        <w:t xml:space="preserve"> (https://deanofstudents.unt.edu/resources/food-pantry)</w:t>
      </w:r>
    </w:p>
    <w:p w14:paraId="0A8A7CB0" w14:textId="77777777" w:rsidR="006C45B3" w:rsidRPr="00DF4D1C" w:rsidRDefault="006C45B3" w:rsidP="006C45B3">
      <w:pPr>
        <w:rPr>
          <w:rFonts w:ascii="Helvetica" w:hAnsi="Helvetica"/>
          <w:color w:val="000000" w:themeColor="text1"/>
        </w:rPr>
      </w:pPr>
    </w:p>
    <w:p w14:paraId="7DDE1C1D" w14:textId="7B9903CA" w:rsidR="006C45B3" w:rsidRPr="00DF4D1C" w:rsidRDefault="006C45B3" w:rsidP="006C45B3">
      <w:pPr>
        <w:rPr>
          <w:rFonts w:ascii="Helvetica" w:hAnsi="Helvetica"/>
          <w:b/>
          <w:bCs/>
          <w:color w:val="000000" w:themeColor="text1"/>
          <w:sz w:val="28"/>
          <w:szCs w:val="28"/>
        </w:rPr>
      </w:pPr>
      <w:r w:rsidRPr="00DF4D1C">
        <w:rPr>
          <w:rFonts w:ascii="Helvetica" w:hAnsi="Helvetica"/>
          <w:b/>
          <w:bCs/>
          <w:color w:val="000000" w:themeColor="text1"/>
          <w:sz w:val="28"/>
          <w:szCs w:val="28"/>
        </w:rPr>
        <w:t>Academic Support Services</w:t>
      </w:r>
    </w:p>
    <w:p w14:paraId="4CE97CDF" w14:textId="77777777" w:rsidR="006C45B3" w:rsidRPr="00DF4D1C" w:rsidRDefault="006C45B3" w:rsidP="006C45B3">
      <w:pPr>
        <w:numPr>
          <w:ilvl w:val="0"/>
          <w:numId w:val="24"/>
        </w:numPr>
        <w:rPr>
          <w:rFonts w:ascii="Helvetica" w:hAnsi="Helvetica"/>
          <w:color w:val="000000" w:themeColor="text1"/>
        </w:rPr>
      </w:pPr>
      <w:hyperlink r:id="rId25" w:history="1">
        <w:r w:rsidRPr="00DF4D1C">
          <w:rPr>
            <w:rStyle w:val="Hyperlink"/>
            <w:rFonts w:ascii="Helvetica" w:hAnsi="Helvetica"/>
          </w:rPr>
          <w:t>Academic Resource Center</w:t>
        </w:r>
      </w:hyperlink>
      <w:r w:rsidRPr="00DF4D1C">
        <w:rPr>
          <w:rFonts w:ascii="Helvetica" w:hAnsi="Helvetica"/>
          <w:color w:val="000000" w:themeColor="text1"/>
        </w:rPr>
        <w:t xml:space="preserve"> (https://clear.unt.edu/canvas/student-resources)</w:t>
      </w:r>
    </w:p>
    <w:p w14:paraId="34684610" w14:textId="77777777" w:rsidR="006C45B3" w:rsidRPr="00DF4D1C" w:rsidRDefault="006C45B3" w:rsidP="006C45B3">
      <w:pPr>
        <w:numPr>
          <w:ilvl w:val="0"/>
          <w:numId w:val="24"/>
        </w:numPr>
        <w:rPr>
          <w:rFonts w:ascii="Helvetica" w:hAnsi="Helvetica"/>
          <w:color w:val="000000" w:themeColor="text1"/>
        </w:rPr>
      </w:pPr>
      <w:hyperlink r:id="rId26" w:history="1">
        <w:r w:rsidRPr="00DF4D1C">
          <w:rPr>
            <w:rStyle w:val="Hyperlink"/>
            <w:rFonts w:ascii="Helvetica" w:hAnsi="Helvetica"/>
          </w:rPr>
          <w:t>Academic Success Center</w:t>
        </w:r>
      </w:hyperlink>
      <w:r w:rsidRPr="00DF4D1C">
        <w:rPr>
          <w:rFonts w:ascii="Helvetica" w:hAnsi="Helvetica"/>
          <w:color w:val="000000" w:themeColor="text1"/>
        </w:rPr>
        <w:t xml:space="preserve"> (https://success.unt.edu/asc)</w:t>
      </w:r>
    </w:p>
    <w:p w14:paraId="1F549F7E" w14:textId="77777777" w:rsidR="006C45B3" w:rsidRPr="00DF4D1C" w:rsidRDefault="006C45B3" w:rsidP="006C45B3">
      <w:pPr>
        <w:numPr>
          <w:ilvl w:val="0"/>
          <w:numId w:val="24"/>
        </w:numPr>
        <w:rPr>
          <w:rFonts w:ascii="Helvetica" w:hAnsi="Helvetica"/>
          <w:color w:val="000000" w:themeColor="text1"/>
        </w:rPr>
      </w:pPr>
      <w:hyperlink r:id="rId27" w:history="1">
        <w:r w:rsidRPr="00DF4D1C">
          <w:rPr>
            <w:rStyle w:val="Hyperlink"/>
            <w:rFonts w:ascii="Helvetica" w:hAnsi="Helvetica"/>
          </w:rPr>
          <w:t>UNT Libraries</w:t>
        </w:r>
      </w:hyperlink>
      <w:r w:rsidRPr="00DF4D1C">
        <w:rPr>
          <w:rFonts w:ascii="Helvetica" w:hAnsi="Helvetica"/>
          <w:color w:val="000000" w:themeColor="text1"/>
        </w:rPr>
        <w:t xml:space="preserve"> (https://library.unt.edu/)</w:t>
      </w:r>
    </w:p>
    <w:p w14:paraId="0C7769C9" w14:textId="77777777" w:rsidR="006C45B3" w:rsidRPr="00DF4D1C" w:rsidRDefault="006C45B3" w:rsidP="006C45B3">
      <w:pPr>
        <w:numPr>
          <w:ilvl w:val="0"/>
          <w:numId w:val="24"/>
        </w:numPr>
        <w:rPr>
          <w:rFonts w:ascii="Helvetica" w:hAnsi="Helvetica"/>
          <w:color w:val="000000" w:themeColor="text1"/>
        </w:rPr>
      </w:pPr>
      <w:hyperlink r:id="rId28" w:history="1">
        <w:r w:rsidRPr="00DF4D1C">
          <w:rPr>
            <w:rStyle w:val="Hyperlink"/>
            <w:rFonts w:ascii="Helvetica" w:hAnsi="Helvetica"/>
          </w:rPr>
          <w:t>Writing Lab</w:t>
        </w:r>
      </w:hyperlink>
      <w:r w:rsidRPr="00DF4D1C">
        <w:rPr>
          <w:rFonts w:ascii="Helvetica" w:hAnsi="Helvetica"/>
          <w:color w:val="000000" w:themeColor="text1"/>
        </w:rPr>
        <w:t xml:space="preserve"> (</w:t>
      </w:r>
      <w:hyperlink r:id="rId29" w:history="1">
        <w:r w:rsidRPr="00DF4D1C">
          <w:rPr>
            <w:rStyle w:val="Hyperlink"/>
            <w:rFonts w:ascii="Helvetica" w:hAnsi="Helvetica"/>
          </w:rPr>
          <w:t>http://writingcenter.unt.edu/</w:t>
        </w:r>
      </w:hyperlink>
      <w:r w:rsidRPr="00DF4D1C">
        <w:rPr>
          <w:rFonts w:ascii="Helvetica" w:hAnsi="Helvetica"/>
          <w:color w:val="000000" w:themeColor="text1"/>
        </w:rPr>
        <w:t>)</w:t>
      </w:r>
    </w:p>
    <w:p w14:paraId="5C2202A8" w14:textId="77777777" w:rsidR="006C45B3" w:rsidRPr="00DF4D1C" w:rsidRDefault="006C45B3" w:rsidP="006C45B3">
      <w:pPr>
        <w:rPr>
          <w:rFonts w:ascii="Helvetica" w:hAnsi="Helvetica"/>
          <w:color w:val="000000" w:themeColor="text1"/>
        </w:rPr>
      </w:pPr>
    </w:p>
    <w:p w14:paraId="1FCCE18B" w14:textId="72435FA9" w:rsidR="006C45B3" w:rsidRPr="00DF4D1C" w:rsidRDefault="00A2063C" w:rsidP="006C45B3">
      <w:pPr>
        <w:pStyle w:val="Heading4"/>
        <w:rPr>
          <w:rFonts w:ascii="Helvetica" w:hAnsi="Helvetica" w:cs="Arial"/>
          <w:color w:val="000000" w:themeColor="text1"/>
          <w:sz w:val="28"/>
          <w:szCs w:val="28"/>
        </w:rPr>
      </w:pPr>
      <w:r w:rsidRPr="00DF4D1C">
        <w:rPr>
          <w:rFonts w:ascii="Helvetica" w:hAnsi="Helvetica" w:cs="Arial"/>
          <w:color w:val="000000" w:themeColor="text1"/>
          <w:sz w:val="28"/>
          <w:szCs w:val="28"/>
        </w:rPr>
        <w:t>A</w:t>
      </w:r>
      <w:r w:rsidR="006C45B3" w:rsidRPr="00DF4D1C">
        <w:rPr>
          <w:rFonts w:ascii="Helvetica" w:hAnsi="Helvetica" w:cs="Arial"/>
          <w:color w:val="000000" w:themeColor="text1"/>
          <w:sz w:val="28"/>
          <w:szCs w:val="28"/>
        </w:rPr>
        <w:t>DA Statement</w:t>
      </w:r>
    </w:p>
    <w:p w14:paraId="4828A82E" w14:textId="77777777" w:rsidR="00E02E97" w:rsidRPr="00DF4D1C" w:rsidRDefault="00E02E97" w:rsidP="00E02E97">
      <w:pPr>
        <w:rPr>
          <w:rFonts w:ascii="Helvetica" w:hAnsi="Helvetica"/>
        </w:rPr>
      </w:pPr>
    </w:p>
    <w:p w14:paraId="11F5444D" w14:textId="77777777" w:rsidR="006C45B3" w:rsidRPr="00DF4D1C" w:rsidRDefault="006C45B3" w:rsidP="006C45B3">
      <w:pPr>
        <w:rPr>
          <w:rFonts w:ascii="Helvetica" w:hAnsi="Helvetica"/>
          <w:color w:val="000000" w:themeColor="text1"/>
        </w:rPr>
      </w:pPr>
      <w:r w:rsidRPr="00DF4D1C">
        <w:rPr>
          <w:rFonts w:ascii="Helvetica" w:hAnsi="Helvetica"/>
          <w:color w:val="000000" w:themeColor="text1"/>
          <w:shd w:val="clear" w:color="auto" w:fill="FFFFFF"/>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DF4D1C">
        <w:rPr>
          <w:rFonts w:ascii="Helvetica" w:hAnsi="Helvetica"/>
          <w:color w:val="000000" w:themeColor="text1"/>
          <w:shd w:val="clear" w:color="auto" w:fill="FFFFFF"/>
        </w:rPr>
        <w:t>time,</w:t>
      </w:r>
      <w:proofErr w:type="gramEnd"/>
      <w:r w:rsidRPr="00DF4D1C">
        <w:rPr>
          <w:rFonts w:ascii="Helvetica" w:hAnsi="Helvetica"/>
          <w:color w:val="000000" w:themeColor="text1"/>
          <w:shd w:val="clear" w:color="auto" w:fill="FFFFFF"/>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w:t>
      </w:r>
      <w:r w:rsidRPr="00DF4D1C">
        <w:rPr>
          <w:rStyle w:val="apple-converted-space"/>
          <w:rFonts w:ascii="Helvetica" w:hAnsi="Helvetica"/>
          <w:color w:val="000000" w:themeColor="text1"/>
          <w:shd w:val="clear" w:color="auto" w:fill="FFFFFF"/>
        </w:rPr>
        <w:t> </w:t>
      </w:r>
      <w:hyperlink r:id="rId30" w:history="1">
        <w:r w:rsidRPr="00DF4D1C">
          <w:rPr>
            <w:rStyle w:val="Hyperlink"/>
            <w:rFonts w:ascii="Helvetica" w:hAnsi="Helvetica"/>
            <w:color w:val="000000" w:themeColor="text1"/>
            <w:bdr w:val="none" w:sz="0" w:space="0" w:color="auto" w:frame="1"/>
            <w:shd w:val="clear" w:color="auto" w:fill="FFFFFF"/>
          </w:rPr>
          <w:t>disability.unt.edu</w:t>
        </w:r>
      </w:hyperlink>
    </w:p>
    <w:p w14:paraId="5920B6B8" w14:textId="77777777" w:rsidR="00EF3507" w:rsidRPr="00DF4D1C" w:rsidRDefault="00EF3507">
      <w:pPr>
        <w:rPr>
          <w:rFonts w:ascii="Helvetica" w:hAnsi="Helvetica" w:cs="Arial"/>
          <w:b/>
          <w:sz w:val="28"/>
          <w:szCs w:val="28"/>
        </w:rPr>
      </w:pPr>
      <w:r w:rsidRPr="00DF4D1C">
        <w:rPr>
          <w:rFonts w:ascii="Helvetica" w:hAnsi="Helvetica" w:cs="Arial"/>
          <w:b/>
          <w:sz w:val="28"/>
          <w:szCs w:val="28"/>
        </w:rPr>
        <w:br w:type="page"/>
      </w:r>
    </w:p>
    <w:p w14:paraId="2ABC313D" w14:textId="04700948" w:rsidR="006C45B3" w:rsidRPr="00DF4D1C" w:rsidRDefault="006C45B3" w:rsidP="006C45B3">
      <w:pPr>
        <w:rPr>
          <w:rFonts w:ascii="Helvetica" w:hAnsi="Helvetica" w:cs="Arial"/>
          <w:b/>
          <w:sz w:val="28"/>
          <w:szCs w:val="28"/>
        </w:rPr>
      </w:pPr>
      <w:r w:rsidRPr="00DF4D1C">
        <w:rPr>
          <w:rFonts w:ascii="Helvetica" w:hAnsi="Helvetica" w:cs="Arial"/>
          <w:b/>
          <w:sz w:val="28"/>
          <w:szCs w:val="28"/>
        </w:rPr>
        <w:lastRenderedPageBreak/>
        <w:t>Distractions</w:t>
      </w:r>
    </w:p>
    <w:p w14:paraId="7EFAC383" w14:textId="77777777" w:rsidR="002B175E" w:rsidRPr="00DF4D1C" w:rsidRDefault="002B175E" w:rsidP="006C45B3">
      <w:pPr>
        <w:rPr>
          <w:rFonts w:ascii="Helvetica" w:hAnsi="Helvetica" w:cs="Arial"/>
          <w:b/>
          <w:sz w:val="28"/>
          <w:szCs w:val="28"/>
        </w:rPr>
      </w:pPr>
    </w:p>
    <w:p w14:paraId="10B9BD11" w14:textId="77777777" w:rsidR="006C45B3" w:rsidRPr="00DF4D1C" w:rsidRDefault="006C45B3" w:rsidP="006C45B3">
      <w:pPr>
        <w:rPr>
          <w:rFonts w:ascii="Helvetica" w:hAnsi="Helvetica"/>
        </w:rPr>
      </w:pPr>
      <w:r w:rsidRPr="00DF4D1C">
        <w:rPr>
          <w:rFonts w:ascii="Helvetica" w:hAnsi="Helvetica"/>
        </w:rPr>
        <w:t>Turn off all cell phones and place them out of sight during class.</w:t>
      </w:r>
    </w:p>
    <w:p w14:paraId="301B38D7" w14:textId="77777777" w:rsidR="006C45B3" w:rsidRPr="00DF4D1C" w:rsidRDefault="006C45B3" w:rsidP="006C45B3">
      <w:pPr>
        <w:rPr>
          <w:rFonts w:ascii="Helvetica" w:hAnsi="Helvetica" w:cs="Arial"/>
          <w:b/>
          <w:bCs/>
          <w:iCs/>
          <w:sz w:val="28"/>
          <w:szCs w:val="28"/>
        </w:rPr>
      </w:pPr>
    </w:p>
    <w:p w14:paraId="786B0035" w14:textId="570E8716" w:rsidR="006C45B3" w:rsidRPr="00DF4D1C" w:rsidRDefault="006C45B3" w:rsidP="006C45B3">
      <w:pPr>
        <w:rPr>
          <w:rFonts w:ascii="Helvetica" w:hAnsi="Helvetica" w:cs="Arial"/>
          <w:b/>
          <w:bCs/>
          <w:iCs/>
          <w:sz w:val="28"/>
          <w:szCs w:val="28"/>
        </w:rPr>
      </w:pPr>
      <w:r w:rsidRPr="00DF4D1C">
        <w:rPr>
          <w:rFonts w:ascii="Helvetica" w:hAnsi="Helvetica" w:cs="Arial"/>
          <w:b/>
          <w:bCs/>
          <w:iCs/>
          <w:sz w:val="28"/>
          <w:szCs w:val="28"/>
        </w:rPr>
        <w:t xml:space="preserve">Disclaimer  </w:t>
      </w:r>
    </w:p>
    <w:p w14:paraId="1E75848D" w14:textId="77777777" w:rsidR="002B175E" w:rsidRPr="00DF4D1C" w:rsidRDefault="002B175E" w:rsidP="006C45B3">
      <w:pPr>
        <w:rPr>
          <w:rFonts w:ascii="Helvetica" w:hAnsi="Helvetica" w:cs="Arial"/>
          <w:b/>
          <w:bCs/>
          <w:iCs/>
          <w:sz w:val="28"/>
          <w:szCs w:val="28"/>
        </w:rPr>
      </w:pPr>
    </w:p>
    <w:p w14:paraId="02271178" w14:textId="77777777" w:rsidR="00E4307A" w:rsidRPr="00DF4D1C" w:rsidRDefault="006C45B3" w:rsidP="006C45B3">
      <w:pPr>
        <w:rPr>
          <w:rFonts w:ascii="Helvetica" w:hAnsi="Helvetica" w:cs="Arial"/>
          <w:bCs/>
        </w:rPr>
      </w:pPr>
      <w:r w:rsidRPr="00DF4D1C">
        <w:rPr>
          <w:rFonts w:ascii="Helvetica" w:hAnsi="Helvetica" w:cs="Arial"/>
          <w:bCs/>
        </w:rPr>
        <w:t xml:space="preserve">This syllabus is an agreement between the instructional faculty member teaching a course and the students enrolled in that course. The syllabus establishes the instructional faculty member’s expectations, providing students with an overview of course content and explanations of course guidelines, procedures, and requirements. Consistent with UNT Policy 15.2.20, Academic Freedom and Academic Responsibility, instructional faculty have the academic freedom to design the course and present the syllabus as they wish, and instructional faculty have the academic responsibility to include specific items to fulfill state and institutional requirements. </w:t>
      </w:r>
    </w:p>
    <w:p w14:paraId="3B2EC74A" w14:textId="77777777" w:rsidR="00E4307A" w:rsidRPr="00DF4D1C" w:rsidRDefault="00E4307A" w:rsidP="006C45B3">
      <w:pPr>
        <w:rPr>
          <w:rFonts w:ascii="Helvetica" w:hAnsi="Helvetica" w:cs="Arial"/>
          <w:bCs/>
        </w:rPr>
      </w:pPr>
    </w:p>
    <w:p w14:paraId="6EA97244" w14:textId="1A15AC9B" w:rsidR="001F41AE" w:rsidRPr="00DF4D1C" w:rsidRDefault="001C2928" w:rsidP="001F41AE">
      <w:pPr>
        <w:rPr>
          <w:rFonts w:ascii="Helvetica" w:hAnsi="Helvetica" w:cs="Arial"/>
          <w:bCs/>
        </w:rPr>
      </w:pPr>
      <w:r w:rsidRPr="00DF4D1C">
        <w:rPr>
          <w:rFonts w:ascii="Helvetica" w:hAnsi="Helvetica" w:cs="Arial"/>
          <w:bCs/>
        </w:rPr>
        <w:t xml:space="preserve">Syllabi are not contracts. </w:t>
      </w:r>
      <w:r w:rsidR="006C45B3" w:rsidRPr="00DF4D1C">
        <w:rPr>
          <w:rFonts w:ascii="Helvetica" w:hAnsi="Helvetica" w:cs="Arial"/>
          <w:bCs/>
        </w:rPr>
        <w:t xml:space="preserve">This syllabus is intended to serve as a guideline for COMM </w:t>
      </w:r>
      <w:r w:rsidR="00E4307A" w:rsidRPr="00DF4D1C">
        <w:rPr>
          <w:rFonts w:ascii="Helvetica" w:hAnsi="Helvetica" w:cs="Arial"/>
          <w:bCs/>
        </w:rPr>
        <w:t>2020</w:t>
      </w:r>
      <w:r w:rsidR="006C45B3" w:rsidRPr="00DF4D1C">
        <w:rPr>
          <w:rFonts w:ascii="Helvetica" w:hAnsi="Helvetica" w:cs="Arial"/>
          <w:bCs/>
        </w:rPr>
        <w:t xml:space="preserve">: </w:t>
      </w:r>
      <w:r w:rsidR="00E4307A" w:rsidRPr="00DF4D1C">
        <w:rPr>
          <w:rFonts w:ascii="Helvetica" w:hAnsi="Helvetica" w:cs="Arial"/>
          <w:bCs/>
        </w:rPr>
        <w:t>Interpersonal Communication</w:t>
      </w:r>
      <w:r w:rsidR="006C45B3" w:rsidRPr="00DF4D1C">
        <w:rPr>
          <w:rFonts w:ascii="Helvetica" w:hAnsi="Helvetica" w:cs="Arial"/>
          <w:bCs/>
        </w:rPr>
        <w:t>. Both UNT and your professor reserve the right to make modifications in content, schedule, and requirements as necessary to promote the optimal educational experiences within prevailing conditions affecting the course.</w:t>
      </w:r>
    </w:p>
    <w:p w14:paraId="377744BA" w14:textId="75917D15" w:rsidR="003D1AF9" w:rsidRPr="00DF4D1C" w:rsidRDefault="001F41AE" w:rsidP="001F41AE">
      <w:pPr>
        <w:rPr>
          <w:rFonts w:ascii="Helvetica" w:hAnsi="Helvetica" w:cs="Arial"/>
          <w:bCs/>
          <w:sz w:val="20"/>
          <w:szCs w:val="20"/>
        </w:rPr>
      </w:pPr>
      <w:r w:rsidRPr="00DF4D1C">
        <w:rPr>
          <w:rFonts w:ascii="Helvetica" w:hAnsi="Helvetica" w:cs="Arial"/>
          <w:bCs/>
          <w:sz w:val="20"/>
          <w:szCs w:val="20"/>
        </w:rPr>
        <w:br w:type="column"/>
      </w:r>
      <w:r w:rsidR="003D1AF9" w:rsidRPr="00DF4D1C">
        <w:rPr>
          <w:rFonts w:ascii="Helvetica" w:hAnsi="Helvetica" w:cs="Arial"/>
          <w:b/>
          <w:color w:val="0070C0"/>
          <w:sz w:val="32"/>
          <w:szCs w:val="32"/>
        </w:rPr>
        <w:lastRenderedPageBreak/>
        <w:t>Assignments</w:t>
      </w:r>
    </w:p>
    <w:p w14:paraId="75945F3F" w14:textId="77777777" w:rsidR="003D1AF9" w:rsidRPr="00DF4D1C" w:rsidRDefault="003D1AF9" w:rsidP="003D1AF9">
      <w:pPr>
        <w:rPr>
          <w:rFonts w:ascii="Helvetica" w:hAnsi="Helvetica" w:cs="Arial"/>
        </w:rPr>
      </w:pPr>
    </w:p>
    <w:p w14:paraId="59D34E78" w14:textId="1AB2A830" w:rsidR="00304452" w:rsidRPr="00DF4D1C" w:rsidRDefault="003B42BA" w:rsidP="00304452">
      <w:pPr>
        <w:rPr>
          <w:rFonts w:ascii="Helvetica" w:hAnsi="Helvetica"/>
          <w:b/>
        </w:rPr>
      </w:pPr>
      <w:r w:rsidRPr="00DF4D1C">
        <w:rPr>
          <w:rFonts w:ascii="Helvetica" w:hAnsi="Helvetica"/>
          <w:b/>
          <w:color w:val="0070C0"/>
          <w:sz w:val="28"/>
          <w:szCs w:val="28"/>
        </w:rPr>
        <w:t>Reading Quizzes &amp; In-Class Activities</w:t>
      </w:r>
    </w:p>
    <w:p w14:paraId="1A762943" w14:textId="2C216254" w:rsidR="00304452" w:rsidRPr="00DF4D1C" w:rsidRDefault="00304452" w:rsidP="00304452">
      <w:pPr>
        <w:rPr>
          <w:rFonts w:ascii="Helvetica" w:hAnsi="Helvetica"/>
        </w:rPr>
      </w:pPr>
      <w:r w:rsidRPr="00DF4D1C">
        <w:rPr>
          <w:rFonts w:ascii="Helvetica" w:hAnsi="Helvetica"/>
        </w:rPr>
        <w:t>(1</w:t>
      </w:r>
      <w:r w:rsidR="001C2928" w:rsidRPr="00DF4D1C">
        <w:rPr>
          <w:rFonts w:ascii="Helvetica" w:hAnsi="Helvetica"/>
        </w:rPr>
        <w:t>0</w:t>
      </w:r>
      <w:r w:rsidRPr="00DF4D1C">
        <w:rPr>
          <w:rFonts w:ascii="Helvetica" w:hAnsi="Helvetica"/>
        </w:rPr>
        <w:t xml:space="preserve"> quizzes/activities, </w:t>
      </w:r>
      <w:r w:rsidR="003B42BA" w:rsidRPr="00DF4D1C">
        <w:rPr>
          <w:rFonts w:ascii="Helvetica" w:hAnsi="Helvetica"/>
        </w:rPr>
        <w:t>10</w:t>
      </w:r>
      <w:r w:rsidRPr="00DF4D1C">
        <w:rPr>
          <w:rFonts w:ascii="Helvetica" w:hAnsi="Helvetica"/>
        </w:rPr>
        <w:t xml:space="preserve"> points each, </w:t>
      </w:r>
      <w:r w:rsidR="003B42BA" w:rsidRPr="00DF4D1C">
        <w:rPr>
          <w:rFonts w:ascii="Helvetica" w:hAnsi="Helvetica"/>
        </w:rPr>
        <w:t>10</w:t>
      </w:r>
      <w:r w:rsidRPr="00DF4D1C">
        <w:rPr>
          <w:rFonts w:ascii="Helvetica" w:hAnsi="Helvetica"/>
        </w:rPr>
        <w:t>0 points total)</w:t>
      </w:r>
    </w:p>
    <w:p w14:paraId="4219B6BF" w14:textId="77777777" w:rsidR="00304452" w:rsidRPr="00DF4D1C" w:rsidRDefault="00304452" w:rsidP="00304452">
      <w:pPr>
        <w:tabs>
          <w:tab w:val="left" w:pos="6500"/>
        </w:tabs>
        <w:rPr>
          <w:rFonts w:ascii="Helvetica" w:hAnsi="Helvetica"/>
          <w:i/>
        </w:rPr>
      </w:pPr>
      <w:r w:rsidRPr="00DF4D1C">
        <w:rPr>
          <w:rFonts w:ascii="Helvetica" w:hAnsi="Helvetica"/>
          <w:i/>
        </w:rPr>
        <w:tab/>
      </w:r>
    </w:p>
    <w:p w14:paraId="324AA32B" w14:textId="77777777" w:rsidR="001F41AE" w:rsidRPr="00DF4D1C" w:rsidRDefault="00304452" w:rsidP="00304452">
      <w:pPr>
        <w:rPr>
          <w:rFonts w:ascii="Helvetica" w:hAnsi="Helvetica"/>
        </w:rPr>
      </w:pPr>
      <w:r w:rsidRPr="00DF4D1C">
        <w:rPr>
          <w:rFonts w:ascii="Helvetica" w:hAnsi="Helvetica"/>
        </w:rPr>
        <w:t xml:space="preserve">You will have many opportunities this semester to demonstrate your superior understanding of the course material and readings through unannounced quizzes and in-class activities during class. </w:t>
      </w:r>
      <w:r w:rsidR="001F41AE" w:rsidRPr="00DF4D1C">
        <w:rPr>
          <w:rFonts w:ascii="Helvetica" w:hAnsi="Helvetica"/>
        </w:rPr>
        <w:t xml:space="preserve">If you complete each day’s readings, </w:t>
      </w:r>
      <w:r w:rsidRPr="00DF4D1C">
        <w:rPr>
          <w:rFonts w:ascii="Helvetica" w:hAnsi="Helvetica"/>
        </w:rPr>
        <w:t>you should excel.</w:t>
      </w:r>
    </w:p>
    <w:p w14:paraId="3B7DBB6A" w14:textId="77777777" w:rsidR="001F41AE" w:rsidRPr="00DF4D1C" w:rsidRDefault="001F41AE" w:rsidP="00304452">
      <w:pPr>
        <w:rPr>
          <w:rFonts w:ascii="Helvetica" w:hAnsi="Helvetica"/>
        </w:rPr>
      </w:pPr>
    </w:p>
    <w:p w14:paraId="6F849B32" w14:textId="7EEF402B" w:rsidR="00304452" w:rsidRPr="00DF4D1C" w:rsidRDefault="00304452" w:rsidP="00304452">
      <w:pPr>
        <w:rPr>
          <w:rFonts w:ascii="Helvetica" w:hAnsi="Helvetica"/>
        </w:rPr>
      </w:pPr>
      <w:r w:rsidRPr="00DF4D1C">
        <w:rPr>
          <w:rFonts w:ascii="Helvetica" w:hAnsi="Helvetica"/>
        </w:rPr>
        <w:t>Quizzes and in-class activities cannot be made up if they are missed. If you are late to class and miss the quiz or activity, that quiz or activity cannot be made up. Quizzes are given to make sure you are keeping up with the reading</w:t>
      </w:r>
      <w:r w:rsidR="005A5DF6" w:rsidRPr="00DF4D1C">
        <w:rPr>
          <w:rFonts w:ascii="Helvetica" w:hAnsi="Helvetica"/>
        </w:rPr>
        <w:t xml:space="preserve">. </w:t>
      </w:r>
      <w:r w:rsidRPr="00DF4D1C">
        <w:rPr>
          <w:rFonts w:ascii="Helvetica" w:hAnsi="Helvetica"/>
        </w:rPr>
        <w:t xml:space="preserve">Some quizzes will consist of short answer questions, while others may include multiple-choice questions. Quizzes and activities may occur in either lecture or recitation. </w:t>
      </w:r>
    </w:p>
    <w:p w14:paraId="5EF11020" w14:textId="77777777" w:rsidR="00304452" w:rsidRPr="00DF4D1C" w:rsidRDefault="00304452" w:rsidP="003D1AF9">
      <w:pPr>
        <w:rPr>
          <w:rFonts w:ascii="Helvetica" w:hAnsi="Helvetica"/>
          <w:b/>
          <w:color w:val="0070C0"/>
          <w:sz w:val="28"/>
          <w:szCs w:val="28"/>
        </w:rPr>
      </w:pPr>
    </w:p>
    <w:p w14:paraId="70E18E8A" w14:textId="4C57CA19" w:rsidR="003D1AF9" w:rsidRPr="00DF4D1C" w:rsidRDefault="003D1AF9" w:rsidP="003D1AF9">
      <w:pPr>
        <w:rPr>
          <w:rFonts w:ascii="Helvetica" w:hAnsi="Helvetica"/>
          <w:b/>
          <w:color w:val="0070C0"/>
          <w:sz w:val="28"/>
          <w:szCs w:val="28"/>
        </w:rPr>
      </w:pPr>
      <w:r w:rsidRPr="00DF4D1C">
        <w:rPr>
          <w:rFonts w:ascii="Helvetica" w:hAnsi="Helvetica"/>
          <w:b/>
          <w:color w:val="0070C0"/>
          <w:sz w:val="28"/>
          <w:szCs w:val="28"/>
        </w:rPr>
        <w:t>Interpersonal Analysis Assignments</w:t>
      </w:r>
    </w:p>
    <w:p w14:paraId="1826484F" w14:textId="00E15471" w:rsidR="003D1AF9" w:rsidRPr="00DF4D1C" w:rsidRDefault="003D1AF9" w:rsidP="003D1AF9">
      <w:pPr>
        <w:rPr>
          <w:rFonts w:ascii="Helvetica" w:hAnsi="Helvetica"/>
        </w:rPr>
      </w:pPr>
      <w:r w:rsidRPr="00DF4D1C">
        <w:rPr>
          <w:rFonts w:ascii="Helvetica" w:hAnsi="Helvetica"/>
        </w:rPr>
        <w:t>(</w:t>
      </w:r>
      <w:r w:rsidR="001C2928" w:rsidRPr="00DF4D1C">
        <w:rPr>
          <w:rFonts w:ascii="Helvetica" w:hAnsi="Helvetica"/>
        </w:rPr>
        <w:t>4</w:t>
      </w:r>
      <w:r w:rsidRPr="00DF4D1C">
        <w:rPr>
          <w:rFonts w:ascii="Helvetica" w:hAnsi="Helvetica"/>
        </w:rPr>
        <w:t xml:space="preserve"> assignments, </w:t>
      </w:r>
      <w:r w:rsidR="003B42BA" w:rsidRPr="00DF4D1C">
        <w:rPr>
          <w:rFonts w:ascii="Helvetica" w:hAnsi="Helvetica"/>
        </w:rPr>
        <w:t>50</w:t>
      </w:r>
      <w:r w:rsidRPr="00DF4D1C">
        <w:rPr>
          <w:rFonts w:ascii="Helvetica" w:hAnsi="Helvetica"/>
        </w:rPr>
        <w:t xml:space="preserve"> points each</w:t>
      </w:r>
      <w:r w:rsidR="003B42BA" w:rsidRPr="00DF4D1C">
        <w:rPr>
          <w:rFonts w:ascii="Helvetica" w:hAnsi="Helvetica"/>
        </w:rPr>
        <w:t>, 200 points total</w:t>
      </w:r>
      <w:r w:rsidRPr="00DF4D1C">
        <w:rPr>
          <w:rFonts w:ascii="Helvetica" w:hAnsi="Helvetica"/>
        </w:rPr>
        <w:t>)</w:t>
      </w:r>
    </w:p>
    <w:p w14:paraId="0FB0C210" w14:textId="77777777" w:rsidR="003D1AF9" w:rsidRPr="00DF4D1C" w:rsidRDefault="003D1AF9" w:rsidP="003D1AF9">
      <w:pPr>
        <w:rPr>
          <w:rFonts w:ascii="Helvetica" w:hAnsi="Helvetica"/>
          <w:b/>
        </w:rPr>
      </w:pPr>
    </w:p>
    <w:p w14:paraId="01B587F6" w14:textId="77777777" w:rsidR="00F42AAC" w:rsidRPr="00DF4D1C" w:rsidRDefault="001C2928" w:rsidP="00F42AAC">
      <w:pPr>
        <w:pStyle w:val="Heading2"/>
        <w:rPr>
          <w:rFonts w:ascii="Helvetica" w:hAnsi="Helvetica"/>
          <w:b w:val="0"/>
          <w:color w:val="333333"/>
          <w:sz w:val="24"/>
          <w:szCs w:val="24"/>
        </w:rPr>
      </w:pPr>
      <w:r w:rsidRPr="00DF4D1C">
        <w:rPr>
          <w:rFonts w:ascii="Helvetica" w:hAnsi="Helvetica"/>
          <w:color w:val="000000" w:themeColor="text1"/>
          <w:sz w:val="24"/>
          <w:szCs w:val="24"/>
        </w:rPr>
        <w:t xml:space="preserve">Assignment #1: </w:t>
      </w:r>
      <w:r w:rsidR="00F42AAC" w:rsidRPr="00DF4D1C">
        <w:rPr>
          <w:rFonts w:ascii="Helvetica" w:hAnsi="Helvetica"/>
          <w:color w:val="333333"/>
          <w:sz w:val="24"/>
          <w:szCs w:val="24"/>
        </w:rPr>
        <w:t>Visual Identity Collage</w:t>
      </w:r>
    </w:p>
    <w:p w14:paraId="6C3690D8" w14:textId="637D20A8" w:rsidR="00F42AAC" w:rsidRPr="00DF4D1C" w:rsidRDefault="00F42AAC" w:rsidP="00F42AAC">
      <w:pPr>
        <w:pStyle w:val="NormalWeb"/>
        <w:spacing w:before="180" w:beforeAutospacing="0" w:after="180" w:afterAutospacing="0"/>
        <w:rPr>
          <w:rFonts w:ascii="Helvetica" w:hAnsi="Helvetica"/>
          <w:color w:val="333333"/>
        </w:rPr>
      </w:pPr>
      <w:r w:rsidRPr="00DF4D1C">
        <w:rPr>
          <w:rFonts w:ascii="Helvetica" w:hAnsi="Helvetica"/>
          <w:color w:val="333333"/>
        </w:rPr>
        <w:t>To better understand how we construct identity and to get to know one another, you will create a visual identity collage. Include visual images that capture your identity. Once you create your collage, write a paragraph (6-8 sentences) explaining your collage explaining how the images you selected describe your identity. Attach your visual identity collage to your discussion post and include your paragraph in the discussion. After you post your visual identity collage please reply to three classmates’ posts. </w:t>
      </w:r>
    </w:p>
    <w:p w14:paraId="44A26FD0" w14:textId="77777777" w:rsidR="000F257F" w:rsidRPr="00DF4D1C" w:rsidRDefault="003D1AF9" w:rsidP="000F257F">
      <w:pPr>
        <w:rPr>
          <w:rFonts w:ascii="Helvetica" w:hAnsi="Helvetica"/>
          <w:b/>
          <w:color w:val="000000" w:themeColor="text1"/>
        </w:rPr>
      </w:pPr>
      <w:r w:rsidRPr="00DF4D1C">
        <w:rPr>
          <w:rFonts w:ascii="Helvetica" w:hAnsi="Helvetica"/>
          <w:b/>
          <w:color w:val="000000" w:themeColor="text1"/>
        </w:rPr>
        <w:t>Assignment #</w:t>
      </w:r>
      <w:r w:rsidR="001C2928" w:rsidRPr="00DF4D1C">
        <w:rPr>
          <w:rFonts w:ascii="Helvetica" w:hAnsi="Helvetica"/>
          <w:b/>
          <w:color w:val="000000" w:themeColor="text1"/>
        </w:rPr>
        <w:t>2</w:t>
      </w:r>
      <w:r w:rsidRPr="00DF4D1C">
        <w:rPr>
          <w:rFonts w:ascii="Helvetica" w:hAnsi="Helvetica"/>
          <w:b/>
          <w:color w:val="000000" w:themeColor="text1"/>
        </w:rPr>
        <w:t xml:space="preserve">: </w:t>
      </w:r>
      <w:r w:rsidR="000F257F" w:rsidRPr="00DF4D1C">
        <w:rPr>
          <w:rFonts w:ascii="Helvetica" w:hAnsi="Helvetica"/>
          <w:b/>
          <w:color w:val="000000" w:themeColor="text1"/>
        </w:rPr>
        <w:t>Communication through your strengths (50 points)</w:t>
      </w:r>
    </w:p>
    <w:p w14:paraId="26A84EE3" w14:textId="77777777" w:rsidR="000F257F" w:rsidRPr="00DF4D1C" w:rsidRDefault="000F257F" w:rsidP="000F257F">
      <w:pPr>
        <w:rPr>
          <w:rFonts w:ascii="Helvetica" w:hAnsi="Helvetica"/>
        </w:rPr>
      </w:pPr>
      <w:r w:rsidRPr="00DF4D1C">
        <w:rPr>
          <w:rFonts w:ascii="Helvetica" w:hAnsi="Helvetica"/>
          <w:bCs/>
        </w:rPr>
        <w:t xml:space="preserve">You will each complete a Gallups </w:t>
      </w:r>
      <w:proofErr w:type="spellStart"/>
      <w:r w:rsidRPr="00DF4D1C">
        <w:rPr>
          <w:rFonts w:ascii="Helvetica" w:hAnsi="Helvetica"/>
          <w:bCs/>
        </w:rPr>
        <w:t>StengthsFinder</w:t>
      </w:r>
      <w:proofErr w:type="spellEnd"/>
      <w:r w:rsidRPr="00DF4D1C">
        <w:rPr>
          <w:rFonts w:ascii="Helvetica" w:hAnsi="Helvetica"/>
          <w:bCs/>
        </w:rPr>
        <w:t xml:space="preserve"> Assessment to determine your top five strengths. A representative trained in the assessment will come to class to discuss the meanings of your findings. This assignment involves you reflecting upon and analyzing your strengths in relation to your identity, your behavior, and your relationships. What impact do your strengths have on your behavior? What role do your strengths play in your relationships? How might your strengths interact with the different strengths of others with whom you have relationships? </w:t>
      </w:r>
      <w:r w:rsidRPr="00DF4D1C">
        <w:rPr>
          <w:rFonts w:ascii="Helvetica" w:hAnsi="Helvetica"/>
        </w:rPr>
        <w:t>Assignments should be approximately two pages in length.</w:t>
      </w:r>
    </w:p>
    <w:p w14:paraId="621D4977" w14:textId="21E734FB" w:rsidR="003D1AF9" w:rsidRPr="00DF4D1C" w:rsidRDefault="003D1AF9" w:rsidP="000F257F">
      <w:pPr>
        <w:rPr>
          <w:rFonts w:ascii="Helvetica" w:hAnsi="Helvetica"/>
          <w:b/>
        </w:rPr>
      </w:pPr>
    </w:p>
    <w:p w14:paraId="2C99DD3B" w14:textId="77777777" w:rsidR="00CA1609" w:rsidRPr="00DF4D1C" w:rsidRDefault="00CA1609">
      <w:pPr>
        <w:rPr>
          <w:rFonts w:ascii="Helvetica" w:hAnsi="Helvetica"/>
          <w:b/>
          <w:color w:val="000000" w:themeColor="text1"/>
        </w:rPr>
      </w:pPr>
      <w:r w:rsidRPr="00DF4D1C">
        <w:rPr>
          <w:rFonts w:ascii="Helvetica" w:hAnsi="Helvetica"/>
          <w:b/>
          <w:color w:val="000000" w:themeColor="text1"/>
        </w:rPr>
        <w:br w:type="page"/>
      </w:r>
    </w:p>
    <w:p w14:paraId="26A8C711" w14:textId="19F28F16" w:rsidR="00CA1609" w:rsidRPr="00DF4D1C" w:rsidRDefault="003D1AF9" w:rsidP="00CA1609">
      <w:pPr>
        <w:rPr>
          <w:rStyle w:val="textlayer--absolute"/>
          <w:rFonts w:ascii="Helvetica" w:hAnsi="Helvetica" w:cs="Arial"/>
          <w:color w:val="000000"/>
        </w:rPr>
      </w:pPr>
      <w:r w:rsidRPr="00DF4D1C">
        <w:rPr>
          <w:rFonts w:ascii="Helvetica" w:hAnsi="Helvetica"/>
          <w:b/>
          <w:color w:val="000000" w:themeColor="text1"/>
        </w:rPr>
        <w:lastRenderedPageBreak/>
        <w:t>Assignment #</w:t>
      </w:r>
      <w:r w:rsidR="00F42AAC" w:rsidRPr="00DF4D1C">
        <w:rPr>
          <w:rFonts w:ascii="Helvetica" w:hAnsi="Helvetica"/>
          <w:b/>
          <w:color w:val="000000" w:themeColor="text1"/>
        </w:rPr>
        <w:t>3</w:t>
      </w:r>
      <w:r w:rsidRPr="00DF4D1C">
        <w:rPr>
          <w:rFonts w:ascii="Helvetica" w:hAnsi="Helvetica"/>
          <w:b/>
          <w:color w:val="000000" w:themeColor="text1"/>
        </w:rPr>
        <w:t xml:space="preserve">: </w:t>
      </w:r>
      <w:r w:rsidR="00F42AAC" w:rsidRPr="00DF4D1C">
        <w:rPr>
          <w:rStyle w:val="textlayer--absolute"/>
          <w:rFonts w:ascii="Helvetica" w:hAnsi="Helvetica"/>
          <w:b/>
          <w:bCs/>
          <w:color w:val="000000"/>
        </w:rPr>
        <w:t>Social Issue</w:t>
      </w:r>
      <w:r w:rsidR="00F42AAC" w:rsidRPr="00DF4D1C">
        <w:rPr>
          <w:rFonts w:ascii="Helvetica" w:hAnsi="Helvetica"/>
          <w:b/>
          <w:bCs/>
          <w:color w:val="000000"/>
        </w:rPr>
        <w:t xml:space="preserve"> </w:t>
      </w:r>
      <w:r w:rsidR="00F42AAC" w:rsidRPr="00DF4D1C">
        <w:rPr>
          <w:rStyle w:val="textlayer--absolute"/>
          <w:rFonts w:ascii="Helvetica" w:hAnsi="Helvetica"/>
          <w:b/>
          <w:bCs/>
          <w:color w:val="000000"/>
        </w:rPr>
        <w:t>Presentation</w:t>
      </w:r>
    </w:p>
    <w:p w14:paraId="128DA205" w14:textId="22200F87" w:rsidR="00CA1609" w:rsidRPr="00DF4D1C" w:rsidRDefault="00CA1609" w:rsidP="00CA1609">
      <w:pPr>
        <w:rPr>
          <w:rStyle w:val="textlayer--absolute"/>
          <w:rFonts w:ascii="Helvetica" w:hAnsi="Helvetica" w:cs="Arial"/>
          <w:color w:val="000000"/>
        </w:rPr>
      </w:pPr>
      <w:r w:rsidRPr="00DF4D1C">
        <w:rPr>
          <w:rStyle w:val="textlayer--absolute"/>
          <w:rFonts w:ascii="Helvetica" w:hAnsi="Helvetica" w:cs="Arial"/>
          <w:color w:val="000000"/>
        </w:rPr>
        <w:t>For th</w:t>
      </w:r>
      <w:r w:rsidR="006D4EA3" w:rsidRPr="00DF4D1C">
        <w:rPr>
          <w:rStyle w:val="textlayer--absolute"/>
          <w:rFonts w:ascii="Helvetica" w:hAnsi="Helvetica" w:cs="Arial"/>
          <w:color w:val="000000"/>
        </w:rPr>
        <w:t>e social issue presentation</w:t>
      </w:r>
      <w:r w:rsidRPr="00DF4D1C">
        <w:rPr>
          <w:rStyle w:val="textlayer--absolute"/>
          <w:rFonts w:ascii="Helvetica" w:hAnsi="Helvetica" w:cs="Arial"/>
          <w:color w:val="000000"/>
        </w:rPr>
        <w:t>, you will identify a problem that matters to you. Identify how this social issue</w:t>
      </w:r>
      <w:r w:rsidRPr="00DF4D1C">
        <w:rPr>
          <w:rFonts w:ascii="Helvetica" w:hAnsi="Helvetica"/>
          <w:color w:val="000000"/>
        </w:rPr>
        <w:t xml:space="preserve"> </w:t>
      </w:r>
      <w:r w:rsidRPr="00DF4D1C">
        <w:rPr>
          <w:rStyle w:val="textlayer--absolute"/>
          <w:rFonts w:ascii="Helvetica" w:hAnsi="Helvetica" w:cs="Arial"/>
          <w:color w:val="000000"/>
        </w:rPr>
        <w:t xml:space="preserve">impacts you/us at the local, national, and/or global levels. </w:t>
      </w:r>
    </w:p>
    <w:p w14:paraId="6D56CDDD" w14:textId="77777777" w:rsidR="00CA1609" w:rsidRPr="00DF4D1C" w:rsidRDefault="00CA1609" w:rsidP="00CA1609">
      <w:pPr>
        <w:rPr>
          <w:rStyle w:val="textlayer--absolute"/>
          <w:rFonts w:ascii="Helvetica" w:hAnsi="Helvetica" w:cs="Arial"/>
          <w:color w:val="000000"/>
        </w:rPr>
      </w:pPr>
    </w:p>
    <w:p w14:paraId="590DB354" w14:textId="77777777" w:rsidR="00CA1609" w:rsidRPr="00DF4D1C" w:rsidRDefault="00CA1609" w:rsidP="00CA1609">
      <w:pPr>
        <w:rPr>
          <w:rStyle w:val="textlayer--absolute"/>
          <w:rFonts w:ascii="Helvetica" w:hAnsi="Helvetica" w:cs="Arial"/>
          <w:color w:val="000000"/>
        </w:rPr>
      </w:pPr>
      <w:r w:rsidRPr="00DF4D1C">
        <w:rPr>
          <w:rStyle w:val="textlayer--absolute"/>
          <w:rFonts w:ascii="Helvetica" w:hAnsi="Helvetica" w:cs="Arial"/>
          <w:color w:val="000000"/>
        </w:rPr>
        <w:t>You will also propose a solution.</w:t>
      </w:r>
      <w:r w:rsidRPr="00DF4D1C">
        <w:rPr>
          <w:rFonts w:ascii="Helvetica" w:hAnsi="Helvetica"/>
          <w:color w:val="000000"/>
        </w:rPr>
        <w:t xml:space="preserve"> </w:t>
      </w:r>
      <w:r w:rsidRPr="00DF4D1C">
        <w:rPr>
          <w:rStyle w:val="textlayer--absolute"/>
          <w:rFonts w:ascii="Helvetica" w:hAnsi="Helvetica" w:cs="Arial"/>
          <w:color w:val="000000"/>
        </w:rPr>
        <w:t>What is needed to solve this</w:t>
      </w:r>
      <w:r w:rsidRPr="00DF4D1C">
        <w:rPr>
          <w:rFonts w:ascii="Helvetica" w:hAnsi="Helvetica"/>
          <w:color w:val="000000"/>
        </w:rPr>
        <w:t xml:space="preserve"> </w:t>
      </w:r>
      <w:r w:rsidRPr="00DF4D1C">
        <w:rPr>
          <w:rStyle w:val="textlayer--absolute"/>
          <w:rFonts w:ascii="Helvetica" w:hAnsi="Helvetica" w:cs="Arial"/>
          <w:color w:val="000000"/>
        </w:rPr>
        <w:t>issue, what is currently being</w:t>
      </w:r>
      <w:r w:rsidRPr="00DF4D1C">
        <w:rPr>
          <w:rFonts w:ascii="Helvetica" w:hAnsi="Helvetica"/>
          <w:color w:val="000000"/>
        </w:rPr>
        <w:t xml:space="preserve"> </w:t>
      </w:r>
      <w:r w:rsidRPr="00DF4D1C">
        <w:rPr>
          <w:rStyle w:val="textlayer--absolute"/>
          <w:rFonts w:ascii="Helvetica" w:hAnsi="Helvetica" w:cs="Arial"/>
          <w:color w:val="000000"/>
        </w:rPr>
        <w:t>done at each level, and what is required for the solution at each</w:t>
      </w:r>
      <w:r w:rsidRPr="00DF4D1C">
        <w:rPr>
          <w:rFonts w:ascii="Helvetica" w:hAnsi="Helvetica"/>
          <w:color w:val="000000"/>
        </w:rPr>
        <w:t xml:space="preserve"> </w:t>
      </w:r>
      <w:r w:rsidRPr="00DF4D1C">
        <w:rPr>
          <w:rStyle w:val="textlayer--absolute"/>
          <w:rFonts w:ascii="Helvetica" w:hAnsi="Helvetica" w:cs="Arial"/>
          <w:color w:val="000000"/>
        </w:rPr>
        <w:t>level?</w:t>
      </w:r>
      <w:r w:rsidRPr="00DF4D1C">
        <w:rPr>
          <w:rFonts w:ascii="Helvetica" w:hAnsi="Helvetica"/>
          <w:color w:val="000000"/>
        </w:rPr>
        <w:br/>
      </w:r>
    </w:p>
    <w:p w14:paraId="6998ACEF" w14:textId="3AFD6480" w:rsidR="00CA1609" w:rsidRPr="00DF4D1C" w:rsidRDefault="00CA1609" w:rsidP="00CA1609">
      <w:pPr>
        <w:rPr>
          <w:rFonts w:ascii="Helvetica" w:hAnsi="Helvetica" w:cs="Arial"/>
          <w:color w:val="000000"/>
        </w:rPr>
      </w:pPr>
      <w:r w:rsidRPr="00DF4D1C">
        <w:rPr>
          <w:rStyle w:val="textlayer--absolute"/>
          <w:rFonts w:ascii="Helvetica" w:hAnsi="Helvetica" w:cs="Arial"/>
          <w:color w:val="000000"/>
        </w:rPr>
        <w:t>Additionally, what role does</w:t>
      </w:r>
      <w:r w:rsidRPr="00DF4D1C">
        <w:rPr>
          <w:rFonts w:ascii="Helvetica" w:hAnsi="Helvetica"/>
          <w:color w:val="000000"/>
        </w:rPr>
        <w:t xml:space="preserve"> </w:t>
      </w:r>
      <w:r w:rsidRPr="00DF4D1C">
        <w:rPr>
          <w:rStyle w:val="textlayer--absolute"/>
          <w:rFonts w:ascii="Helvetica" w:hAnsi="Helvetica" w:cs="Arial"/>
          <w:color w:val="000000"/>
        </w:rPr>
        <w:t>communication play in solving this issue?</w:t>
      </w:r>
    </w:p>
    <w:p w14:paraId="7EF33788" w14:textId="2E155DF1" w:rsidR="00CA1609" w:rsidRPr="00DF4D1C" w:rsidRDefault="00CA1609" w:rsidP="00F42AAC">
      <w:pPr>
        <w:rPr>
          <w:rStyle w:val="textlayer--absolute"/>
          <w:rFonts w:ascii="Helvetica" w:hAnsi="Helvetica"/>
          <w:color w:val="000000"/>
        </w:rPr>
      </w:pPr>
    </w:p>
    <w:p w14:paraId="5035E925" w14:textId="10935366" w:rsidR="00F42AAC" w:rsidRPr="00DF4D1C" w:rsidRDefault="00F42AAC" w:rsidP="00F42AAC">
      <w:pPr>
        <w:rPr>
          <w:rStyle w:val="textlayer--absolute"/>
          <w:rFonts w:ascii="Helvetica" w:hAnsi="Helvetica"/>
          <w:color w:val="000000"/>
        </w:rPr>
      </w:pPr>
      <w:r w:rsidRPr="00DF4D1C">
        <w:rPr>
          <w:rStyle w:val="textlayer--absolute"/>
          <w:rFonts w:ascii="Helvetica" w:hAnsi="Helvetica"/>
          <w:color w:val="000000"/>
        </w:rPr>
        <w:t>In this assignment, you will:</w:t>
      </w:r>
    </w:p>
    <w:p w14:paraId="0AF7ED6A" w14:textId="05A74F97" w:rsidR="00836266" w:rsidRPr="00DF4D1C" w:rsidRDefault="00F42AAC" w:rsidP="00836266">
      <w:pPr>
        <w:pStyle w:val="ListParagraph"/>
        <w:numPr>
          <w:ilvl w:val="0"/>
          <w:numId w:val="29"/>
        </w:numPr>
        <w:rPr>
          <w:rFonts w:ascii="Helvetica" w:hAnsi="Helvetica"/>
          <w:color w:val="000000"/>
        </w:rPr>
      </w:pPr>
      <w:r w:rsidRPr="00DF4D1C">
        <w:rPr>
          <w:rStyle w:val="textlayer--absolute"/>
          <w:rFonts w:ascii="Helvetica" w:hAnsi="Helvetica"/>
          <w:color w:val="000000"/>
        </w:rPr>
        <w:t>learn and practice</w:t>
      </w:r>
      <w:r w:rsidRPr="00DF4D1C">
        <w:rPr>
          <w:rFonts w:ascii="Helvetica" w:hAnsi="Helvetica"/>
          <w:color w:val="000000"/>
        </w:rPr>
        <w:t xml:space="preserve"> </w:t>
      </w:r>
      <w:r w:rsidRPr="00DF4D1C">
        <w:rPr>
          <w:rStyle w:val="textlayer--absolute"/>
          <w:rFonts w:ascii="Helvetica" w:hAnsi="Helvetica"/>
          <w:color w:val="000000"/>
        </w:rPr>
        <w:t>principles of speech</w:t>
      </w:r>
      <w:r w:rsidRPr="00DF4D1C">
        <w:rPr>
          <w:rFonts w:ascii="Helvetica" w:hAnsi="Helvetica"/>
          <w:color w:val="000000"/>
        </w:rPr>
        <w:t xml:space="preserve"> </w:t>
      </w:r>
      <w:proofErr w:type="gramStart"/>
      <w:r w:rsidRPr="00DF4D1C">
        <w:rPr>
          <w:rStyle w:val="textlayer--absolute"/>
          <w:rFonts w:ascii="Helvetica" w:hAnsi="Helvetica"/>
          <w:color w:val="000000"/>
        </w:rPr>
        <w:t>preparation</w:t>
      </w:r>
      <w:r w:rsidR="00836266" w:rsidRPr="00DF4D1C">
        <w:rPr>
          <w:rStyle w:val="textlayer--absolute"/>
          <w:rFonts w:ascii="Helvetica" w:hAnsi="Helvetica"/>
          <w:color w:val="000000"/>
        </w:rPr>
        <w:t>;</w:t>
      </w:r>
      <w:proofErr w:type="gramEnd"/>
    </w:p>
    <w:p w14:paraId="0B118AB4" w14:textId="4ED6889D" w:rsidR="00836266" w:rsidRPr="00DF4D1C" w:rsidRDefault="00F42AAC" w:rsidP="00836266">
      <w:pPr>
        <w:pStyle w:val="ListParagraph"/>
        <w:numPr>
          <w:ilvl w:val="0"/>
          <w:numId w:val="29"/>
        </w:numPr>
        <w:rPr>
          <w:rFonts w:ascii="Helvetica" w:hAnsi="Helvetica"/>
          <w:color w:val="000000"/>
        </w:rPr>
      </w:pPr>
      <w:r w:rsidRPr="00DF4D1C">
        <w:rPr>
          <w:rStyle w:val="textlayer--absolute"/>
          <w:rFonts w:ascii="Helvetica" w:hAnsi="Helvetica"/>
          <w:color w:val="000000"/>
        </w:rPr>
        <w:t>deliver a problem-solution</w:t>
      </w:r>
      <w:r w:rsidRPr="00DF4D1C">
        <w:rPr>
          <w:rFonts w:ascii="Helvetica" w:hAnsi="Helvetica"/>
          <w:color w:val="000000"/>
        </w:rPr>
        <w:t xml:space="preserve"> </w:t>
      </w:r>
      <w:r w:rsidRPr="00DF4D1C">
        <w:rPr>
          <w:rStyle w:val="textlayer--absolute"/>
          <w:rFonts w:ascii="Helvetica" w:hAnsi="Helvetica"/>
          <w:color w:val="000000"/>
        </w:rPr>
        <w:t>persuasive presentation using</w:t>
      </w:r>
      <w:r w:rsidRPr="00DF4D1C">
        <w:rPr>
          <w:rFonts w:ascii="Helvetica" w:hAnsi="Helvetica"/>
          <w:color w:val="000000"/>
        </w:rPr>
        <w:t xml:space="preserve"> </w:t>
      </w:r>
      <w:r w:rsidRPr="00DF4D1C">
        <w:rPr>
          <w:rStyle w:val="textlayer--absolute"/>
          <w:rFonts w:ascii="Helvetica" w:hAnsi="Helvetica"/>
          <w:color w:val="000000"/>
        </w:rPr>
        <w:t xml:space="preserve">an extemporaneous </w:t>
      </w:r>
      <w:proofErr w:type="gramStart"/>
      <w:r w:rsidRPr="00DF4D1C">
        <w:rPr>
          <w:rStyle w:val="textlayer--absolute"/>
          <w:rFonts w:ascii="Helvetica" w:hAnsi="Helvetica"/>
          <w:color w:val="000000"/>
        </w:rPr>
        <w:t>style</w:t>
      </w:r>
      <w:r w:rsidR="00836266" w:rsidRPr="00DF4D1C">
        <w:rPr>
          <w:rStyle w:val="textlayer--absolute"/>
          <w:rFonts w:ascii="Helvetica" w:hAnsi="Helvetica"/>
          <w:color w:val="000000"/>
        </w:rPr>
        <w:t>;</w:t>
      </w:r>
      <w:proofErr w:type="gramEnd"/>
    </w:p>
    <w:p w14:paraId="5546421A" w14:textId="205855B6" w:rsidR="00F42AAC" w:rsidRPr="00DF4D1C" w:rsidRDefault="00F42AAC" w:rsidP="00836266">
      <w:pPr>
        <w:pStyle w:val="ListParagraph"/>
        <w:numPr>
          <w:ilvl w:val="0"/>
          <w:numId w:val="29"/>
        </w:numPr>
        <w:rPr>
          <w:rStyle w:val="textlayer--absolute"/>
          <w:rFonts w:ascii="Helvetica" w:hAnsi="Helvetica"/>
          <w:color w:val="000000"/>
        </w:rPr>
      </w:pPr>
      <w:r w:rsidRPr="00DF4D1C">
        <w:rPr>
          <w:rStyle w:val="textlayer--absolute"/>
          <w:rFonts w:ascii="Helvetica" w:hAnsi="Helvetica"/>
          <w:color w:val="000000"/>
        </w:rPr>
        <w:t>practice using technology</w:t>
      </w:r>
      <w:r w:rsidRPr="00DF4D1C">
        <w:rPr>
          <w:rFonts w:ascii="Helvetica" w:hAnsi="Helvetica"/>
          <w:color w:val="000000"/>
        </w:rPr>
        <w:t xml:space="preserve"> </w:t>
      </w:r>
      <w:r w:rsidRPr="00DF4D1C">
        <w:rPr>
          <w:rStyle w:val="textlayer--absolute"/>
          <w:rFonts w:ascii="Helvetica" w:hAnsi="Helvetica"/>
          <w:color w:val="000000"/>
        </w:rPr>
        <w:t>commonly used in business</w:t>
      </w:r>
      <w:r w:rsidR="00836266" w:rsidRPr="00DF4D1C">
        <w:rPr>
          <w:rFonts w:ascii="Helvetica" w:hAnsi="Helvetica"/>
          <w:color w:val="000000"/>
        </w:rPr>
        <w:t xml:space="preserve"> </w:t>
      </w:r>
      <w:r w:rsidRPr="00DF4D1C">
        <w:rPr>
          <w:rStyle w:val="textlayer--absolute"/>
          <w:rFonts w:ascii="Helvetica" w:hAnsi="Helvetica"/>
          <w:color w:val="000000"/>
        </w:rPr>
        <w:t>presentations (zoom recording</w:t>
      </w:r>
      <w:r w:rsidR="00836266" w:rsidRPr="00DF4D1C">
        <w:rPr>
          <w:rFonts w:ascii="Helvetica" w:hAnsi="Helvetica"/>
          <w:color w:val="000000"/>
        </w:rPr>
        <w:t xml:space="preserve"> </w:t>
      </w:r>
      <w:r w:rsidRPr="00DF4D1C">
        <w:rPr>
          <w:rStyle w:val="textlayer--absolute"/>
          <w:rFonts w:ascii="Helvetica" w:hAnsi="Helvetica"/>
          <w:color w:val="000000"/>
        </w:rPr>
        <w:t>required</w:t>
      </w:r>
      <w:proofErr w:type="gramStart"/>
      <w:r w:rsidRPr="00DF4D1C">
        <w:rPr>
          <w:rStyle w:val="textlayer--absolute"/>
          <w:rFonts w:ascii="Helvetica" w:hAnsi="Helvetica"/>
          <w:color w:val="000000"/>
        </w:rPr>
        <w:t>)</w:t>
      </w:r>
      <w:r w:rsidR="00836266" w:rsidRPr="00DF4D1C">
        <w:rPr>
          <w:rStyle w:val="textlayer--absolute"/>
          <w:rFonts w:ascii="Helvetica" w:hAnsi="Helvetica"/>
          <w:color w:val="000000"/>
        </w:rPr>
        <w:t>;</w:t>
      </w:r>
      <w:proofErr w:type="gramEnd"/>
    </w:p>
    <w:p w14:paraId="6526A2B1" w14:textId="703ED96E" w:rsidR="00836266" w:rsidRPr="00DF4D1C" w:rsidRDefault="00836266" w:rsidP="00836266">
      <w:pPr>
        <w:pStyle w:val="ListParagraph"/>
        <w:numPr>
          <w:ilvl w:val="0"/>
          <w:numId w:val="29"/>
        </w:numPr>
        <w:rPr>
          <w:rFonts w:ascii="Helvetica" w:hAnsi="Helvetica"/>
          <w:color w:val="000000"/>
        </w:rPr>
      </w:pPr>
      <w:r w:rsidRPr="00DF4D1C">
        <w:rPr>
          <w:rStyle w:val="textlayer--absolute"/>
          <w:rFonts w:ascii="Helvetica" w:hAnsi="Helvetica" w:cs="Arial"/>
        </w:rPr>
        <w:t>present a social</w:t>
      </w:r>
      <w:r w:rsidRPr="00DF4D1C">
        <w:rPr>
          <w:rFonts w:ascii="Helvetica" w:hAnsi="Helvetica"/>
          <w:color w:val="000000"/>
        </w:rPr>
        <w:t xml:space="preserve"> </w:t>
      </w:r>
      <w:r w:rsidRPr="00DF4D1C">
        <w:rPr>
          <w:rStyle w:val="textlayer--absolute"/>
          <w:rFonts w:ascii="Helvetica" w:hAnsi="Helvetica" w:cs="Arial"/>
        </w:rPr>
        <w:t>problem and present a</w:t>
      </w:r>
      <w:r w:rsidRPr="00DF4D1C">
        <w:rPr>
          <w:rFonts w:ascii="Helvetica" w:hAnsi="Helvetica"/>
          <w:color w:val="000000"/>
        </w:rPr>
        <w:t xml:space="preserve"> </w:t>
      </w:r>
      <w:r w:rsidRPr="00DF4D1C">
        <w:rPr>
          <w:rStyle w:val="textlayer--absolute"/>
          <w:rFonts w:ascii="Helvetica" w:hAnsi="Helvetica" w:cs="Arial"/>
        </w:rPr>
        <w:t xml:space="preserve">solution(s) to the </w:t>
      </w:r>
      <w:proofErr w:type="gramStart"/>
      <w:r w:rsidRPr="00DF4D1C">
        <w:rPr>
          <w:rStyle w:val="textlayer--absolute"/>
          <w:rFonts w:ascii="Helvetica" w:hAnsi="Helvetica" w:cs="Arial"/>
        </w:rPr>
        <w:t>problem;</w:t>
      </w:r>
      <w:proofErr w:type="gramEnd"/>
    </w:p>
    <w:p w14:paraId="0362CE0B" w14:textId="5000AFF0" w:rsidR="00F42AAC" w:rsidRPr="00DF4D1C" w:rsidRDefault="00836266" w:rsidP="00F42AAC">
      <w:pPr>
        <w:pStyle w:val="ListParagraph"/>
        <w:numPr>
          <w:ilvl w:val="0"/>
          <w:numId w:val="29"/>
        </w:numPr>
        <w:rPr>
          <w:rStyle w:val="textlayer--absolute"/>
          <w:rFonts w:ascii="Helvetica" w:hAnsi="Helvetica"/>
          <w:color w:val="000000"/>
        </w:rPr>
      </w:pPr>
      <w:r w:rsidRPr="00DF4D1C">
        <w:rPr>
          <w:rFonts w:ascii="Helvetica" w:hAnsi="Helvetica"/>
          <w:color w:val="000000"/>
        </w:rPr>
        <w:t>l</w:t>
      </w:r>
      <w:r w:rsidRPr="00DF4D1C">
        <w:rPr>
          <w:rStyle w:val="textlayer--absolute"/>
          <w:rFonts w:ascii="Helvetica" w:hAnsi="Helvetica" w:cs="Arial"/>
        </w:rPr>
        <w:t xml:space="preserve">imit your time to 4-5 minutes </w:t>
      </w:r>
      <w:proofErr w:type="gramStart"/>
      <w:r w:rsidRPr="00DF4D1C">
        <w:rPr>
          <w:rStyle w:val="textlayer--absolute"/>
          <w:rFonts w:ascii="Helvetica" w:hAnsi="Helvetica" w:cs="Arial"/>
        </w:rPr>
        <w:t>total</w:t>
      </w:r>
      <w:r w:rsidR="0078697E" w:rsidRPr="00DF4D1C">
        <w:rPr>
          <w:rStyle w:val="textlayer--absolute"/>
          <w:rFonts w:ascii="Helvetica" w:hAnsi="Helvetica" w:cs="Arial"/>
        </w:rPr>
        <w:t>;</w:t>
      </w:r>
      <w:proofErr w:type="gramEnd"/>
    </w:p>
    <w:p w14:paraId="64E7657D" w14:textId="218CB070" w:rsidR="0078697E" w:rsidRPr="00DF4D1C" w:rsidRDefault="0078697E" w:rsidP="0078697E">
      <w:pPr>
        <w:pStyle w:val="ListParagraph"/>
        <w:numPr>
          <w:ilvl w:val="0"/>
          <w:numId w:val="29"/>
        </w:numPr>
        <w:rPr>
          <w:rFonts w:ascii="Helvetica" w:hAnsi="Helvetica"/>
          <w:color w:val="000000"/>
        </w:rPr>
      </w:pPr>
      <w:r w:rsidRPr="00DF4D1C">
        <w:rPr>
          <w:rStyle w:val="textlayer--absolute"/>
          <w:rFonts w:ascii="Helvetica" w:hAnsi="Helvetica" w:cs="Arial"/>
          <w:color w:val="000000"/>
        </w:rPr>
        <w:t>cite a minimum of 3 credible sources</w:t>
      </w:r>
      <w:r w:rsidRPr="00DF4D1C">
        <w:rPr>
          <w:rFonts w:ascii="Helvetica" w:hAnsi="Helvetica"/>
          <w:color w:val="000000"/>
        </w:rPr>
        <w:t xml:space="preserve"> and include a bibliography using </w:t>
      </w:r>
      <w:r w:rsidRPr="00DF4D1C">
        <w:rPr>
          <w:rStyle w:val="textlayer--absolute"/>
          <w:rFonts w:ascii="Helvetica" w:hAnsi="Helvetica" w:cs="Arial"/>
          <w:color w:val="000000"/>
        </w:rPr>
        <w:t xml:space="preserve">APA </w:t>
      </w:r>
      <w:proofErr w:type="gramStart"/>
      <w:r w:rsidRPr="00DF4D1C">
        <w:rPr>
          <w:rStyle w:val="textlayer--absolute"/>
          <w:rFonts w:ascii="Helvetica" w:hAnsi="Helvetica" w:cs="Arial"/>
          <w:color w:val="000000"/>
        </w:rPr>
        <w:t>style;</w:t>
      </w:r>
      <w:proofErr w:type="gramEnd"/>
    </w:p>
    <w:p w14:paraId="1DE54E35" w14:textId="1946F6A8" w:rsidR="0078697E" w:rsidRPr="00DF4D1C" w:rsidRDefault="0078697E" w:rsidP="0078697E">
      <w:pPr>
        <w:pStyle w:val="ListParagraph"/>
        <w:numPr>
          <w:ilvl w:val="0"/>
          <w:numId w:val="29"/>
        </w:numPr>
        <w:rPr>
          <w:rFonts w:ascii="Helvetica" w:hAnsi="Helvetica"/>
        </w:rPr>
      </w:pPr>
      <w:r w:rsidRPr="00DF4D1C">
        <w:rPr>
          <w:rStyle w:val="textlayer--absolute"/>
          <w:rFonts w:ascii="Helvetica" w:hAnsi="Helvetica" w:cs="Arial"/>
          <w:color w:val="000000"/>
        </w:rPr>
        <w:t xml:space="preserve">include an outline </w:t>
      </w:r>
      <w:r w:rsidR="006D4EA3" w:rsidRPr="00DF4D1C">
        <w:rPr>
          <w:rStyle w:val="textlayer--absolute"/>
          <w:rFonts w:ascii="Helvetica" w:hAnsi="Helvetica" w:cs="Arial"/>
          <w:color w:val="000000"/>
        </w:rPr>
        <w:t xml:space="preserve">(and follow the course example) </w:t>
      </w:r>
      <w:r w:rsidRPr="00DF4D1C">
        <w:rPr>
          <w:rStyle w:val="textlayer--absolute"/>
          <w:rFonts w:ascii="Helvetica" w:hAnsi="Helvetica" w:cs="Arial"/>
          <w:color w:val="000000"/>
        </w:rPr>
        <w:t>with</w:t>
      </w:r>
      <w:r w:rsidRPr="00DF4D1C">
        <w:rPr>
          <w:rFonts w:ascii="Helvetica" w:hAnsi="Helvetica"/>
          <w:color w:val="000000"/>
        </w:rPr>
        <w:t xml:space="preserve"> </w:t>
      </w:r>
      <w:r w:rsidRPr="00DF4D1C">
        <w:rPr>
          <w:rStyle w:val="textlayer--absolute"/>
          <w:rFonts w:ascii="Helvetica" w:hAnsi="Helvetica" w:cs="Arial"/>
          <w:color w:val="000000"/>
        </w:rPr>
        <w:t>research with citations and transitions</w:t>
      </w:r>
      <w:r w:rsidRPr="00DF4D1C">
        <w:rPr>
          <w:rFonts w:ascii="Helvetica" w:hAnsi="Helvetica"/>
          <w:color w:val="000000"/>
        </w:rPr>
        <w:t xml:space="preserve"> </w:t>
      </w:r>
      <w:r w:rsidRPr="00DF4D1C">
        <w:rPr>
          <w:rStyle w:val="textlayer--absolute"/>
          <w:rFonts w:ascii="Helvetica" w:hAnsi="Helvetica" w:cs="Arial"/>
          <w:color w:val="000000"/>
        </w:rPr>
        <w:t>included.</w:t>
      </w:r>
    </w:p>
    <w:p w14:paraId="0AC28B74" w14:textId="0087335F" w:rsidR="008A429A" w:rsidRPr="00DF4D1C" w:rsidRDefault="008A429A" w:rsidP="00F42AAC">
      <w:pPr>
        <w:rPr>
          <w:rFonts w:ascii="Helvetica" w:hAnsi="Helvetica"/>
          <w:b/>
        </w:rPr>
      </w:pPr>
    </w:p>
    <w:p w14:paraId="1EE5E1CC" w14:textId="11F2C119" w:rsidR="003D1AF9" w:rsidRPr="00DF4D1C" w:rsidRDefault="003D1AF9" w:rsidP="003D1AF9">
      <w:pPr>
        <w:rPr>
          <w:rFonts w:ascii="Helvetica" w:hAnsi="Helvetica"/>
          <w:b/>
        </w:rPr>
      </w:pPr>
      <w:r w:rsidRPr="00DF4D1C">
        <w:rPr>
          <w:rFonts w:ascii="Helvetica" w:hAnsi="Helvetica"/>
          <w:b/>
        </w:rPr>
        <w:t>Assignment #</w:t>
      </w:r>
      <w:r w:rsidR="000A5E43" w:rsidRPr="00DF4D1C">
        <w:rPr>
          <w:rFonts w:ascii="Helvetica" w:hAnsi="Helvetica"/>
          <w:b/>
        </w:rPr>
        <w:t>4</w:t>
      </w:r>
      <w:r w:rsidRPr="00DF4D1C">
        <w:rPr>
          <w:rFonts w:ascii="Helvetica" w:hAnsi="Helvetica"/>
          <w:b/>
        </w:rPr>
        <w:t xml:space="preserve">: </w:t>
      </w:r>
      <w:r w:rsidR="00490733" w:rsidRPr="00DF4D1C">
        <w:rPr>
          <w:rFonts w:ascii="Helvetica" w:hAnsi="Helvetica"/>
          <w:b/>
        </w:rPr>
        <w:t>Informative Speech</w:t>
      </w:r>
      <w:r w:rsidRPr="00DF4D1C">
        <w:rPr>
          <w:rFonts w:ascii="Helvetica" w:hAnsi="Helvetica"/>
          <w:b/>
        </w:rPr>
        <w:t xml:space="preserve"> (</w:t>
      </w:r>
      <w:r w:rsidR="003B42BA" w:rsidRPr="00DF4D1C">
        <w:rPr>
          <w:rFonts w:ascii="Helvetica" w:hAnsi="Helvetica"/>
          <w:b/>
        </w:rPr>
        <w:t>50</w:t>
      </w:r>
      <w:r w:rsidRPr="00DF4D1C">
        <w:rPr>
          <w:rFonts w:ascii="Helvetica" w:hAnsi="Helvetica"/>
          <w:b/>
        </w:rPr>
        <w:t xml:space="preserve"> points)</w:t>
      </w:r>
    </w:p>
    <w:p w14:paraId="35CD1B73" w14:textId="7F08C856" w:rsidR="003D1AF9" w:rsidRPr="00DF4D1C" w:rsidRDefault="003D1AF9" w:rsidP="00490733">
      <w:pPr>
        <w:tabs>
          <w:tab w:val="left" w:pos="7584"/>
        </w:tabs>
        <w:rPr>
          <w:rFonts w:ascii="Helvetica" w:hAnsi="Helvetica"/>
        </w:rPr>
      </w:pPr>
      <w:r w:rsidRPr="00DF4D1C">
        <w:rPr>
          <w:rFonts w:ascii="Helvetica" w:hAnsi="Helvetica"/>
        </w:rPr>
        <w:t xml:space="preserve">This assignment </w:t>
      </w:r>
      <w:r w:rsidR="00490733" w:rsidRPr="00DF4D1C">
        <w:rPr>
          <w:rFonts w:ascii="Helvetica" w:hAnsi="Helvetica"/>
        </w:rPr>
        <w:t xml:space="preserve">requires </w:t>
      </w:r>
      <w:proofErr w:type="gramStart"/>
      <w:r w:rsidR="00490733" w:rsidRPr="00DF4D1C">
        <w:rPr>
          <w:rFonts w:ascii="Helvetica" w:hAnsi="Helvetica"/>
        </w:rPr>
        <w:t>all of</w:t>
      </w:r>
      <w:proofErr w:type="gramEnd"/>
      <w:r w:rsidR="00490733" w:rsidRPr="00DF4D1C">
        <w:rPr>
          <w:rFonts w:ascii="Helvetica" w:hAnsi="Helvetica"/>
        </w:rPr>
        <w:t xml:space="preserve"> the requirements of the social issue presentation, except it will be delivered in person in class. In this speech, you should inform the audience about a topic with which you feel comfortable and confident. You could choose a hobby, something related to your major, or any other topic with which you already have some level of knowledge and expertise. </w:t>
      </w:r>
    </w:p>
    <w:p w14:paraId="1ABDD324" w14:textId="77777777" w:rsidR="00710E1A" w:rsidRPr="00DF4D1C" w:rsidRDefault="00710E1A" w:rsidP="00710E1A">
      <w:pPr>
        <w:tabs>
          <w:tab w:val="left" w:pos="7584"/>
        </w:tabs>
        <w:rPr>
          <w:rFonts w:ascii="Helvetica" w:hAnsi="Helvetica"/>
          <w:b/>
          <w:color w:val="0070C0"/>
          <w:sz w:val="28"/>
          <w:szCs w:val="28"/>
        </w:rPr>
      </w:pPr>
    </w:p>
    <w:p w14:paraId="168C148A" w14:textId="533F4881" w:rsidR="003D1AF9" w:rsidRPr="00DF4D1C" w:rsidRDefault="003D1AF9" w:rsidP="00710E1A">
      <w:pPr>
        <w:tabs>
          <w:tab w:val="left" w:pos="7584"/>
        </w:tabs>
        <w:rPr>
          <w:rFonts w:ascii="Helvetica" w:hAnsi="Helvetica"/>
        </w:rPr>
      </w:pPr>
      <w:r w:rsidRPr="00DF4D1C">
        <w:rPr>
          <w:rFonts w:ascii="Helvetica" w:hAnsi="Helvetica"/>
          <w:b/>
          <w:color w:val="0070C0"/>
          <w:sz w:val="28"/>
          <w:szCs w:val="28"/>
        </w:rPr>
        <w:t>Exams</w:t>
      </w:r>
    </w:p>
    <w:p w14:paraId="16FCA264" w14:textId="15BEDC17" w:rsidR="003D1AF9" w:rsidRPr="00DF4D1C" w:rsidRDefault="003D1AF9" w:rsidP="003D1AF9">
      <w:pPr>
        <w:rPr>
          <w:rFonts w:ascii="Helvetica" w:hAnsi="Helvetica"/>
        </w:rPr>
      </w:pPr>
      <w:r w:rsidRPr="00DF4D1C">
        <w:rPr>
          <w:rFonts w:ascii="Helvetica" w:hAnsi="Helvetica"/>
        </w:rPr>
        <w:t>(</w:t>
      </w:r>
      <w:r w:rsidR="00710E1A" w:rsidRPr="00DF4D1C">
        <w:rPr>
          <w:rFonts w:ascii="Helvetica" w:hAnsi="Helvetica"/>
        </w:rPr>
        <w:t>3</w:t>
      </w:r>
      <w:r w:rsidRPr="00DF4D1C">
        <w:rPr>
          <w:rFonts w:ascii="Helvetica" w:hAnsi="Helvetica"/>
        </w:rPr>
        <w:t xml:space="preserve"> exams, </w:t>
      </w:r>
      <w:r w:rsidR="003B42BA" w:rsidRPr="00DF4D1C">
        <w:rPr>
          <w:rFonts w:ascii="Helvetica" w:hAnsi="Helvetica"/>
        </w:rPr>
        <w:t>10</w:t>
      </w:r>
      <w:r w:rsidRPr="00DF4D1C">
        <w:rPr>
          <w:rFonts w:ascii="Helvetica" w:hAnsi="Helvetica"/>
        </w:rPr>
        <w:t xml:space="preserve">0 points each, </w:t>
      </w:r>
      <w:r w:rsidR="003B42BA" w:rsidRPr="00DF4D1C">
        <w:rPr>
          <w:rFonts w:ascii="Helvetica" w:hAnsi="Helvetica"/>
        </w:rPr>
        <w:t>30</w:t>
      </w:r>
      <w:r w:rsidRPr="00DF4D1C">
        <w:rPr>
          <w:rFonts w:ascii="Helvetica" w:hAnsi="Helvetica"/>
        </w:rPr>
        <w:t>0 points total)</w:t>
      </w:r>
    </w:p>
    <w:p w14:paraId="74EE88E7" w14:textId="77777777" w:rsidR="003D1AF9" w:rsidRPr="00DF4D1C" w:rsidRDefault="003D1AF9" w:rsidP="003D1AF9">
      <w:pPr>
        <w:rPr>
          <w:rFonts w:ascii="Helvetica" w:hAnsi="Helvetica"/>
        </w:rPr>
      </w:pPr>
    </w:p>
    <w:p w14:paraId="7E06F70E" w14:textId="589E30D5" w:rsidR="003D1AF9" w:rsidRPr="00DF4D1C" w:rsidRDefault="003D1AF9" w:rsidP="003D1AF9">
      <w:pPr>
        <w:rPr>
          <w:rFonts w:ascii="Helvetica" w:hAnsi="Helvetica"/>
        </w:rPr>
      </w:pPr>
      <w:r w:rsidRPr="00DF4D1C">
        <w:rPr>
          <w:rFonts w:ascii="Helvetica" w:hAnsi="Helvetica"/>
        </w:rPr>
        <w:t xml:space="preserve">The exams each consist of </w:t>
      </w:r>
      <w:r w:rsidR="00710E1A" w:rsidRPr="00DF4D1C">
        <w:rPr>
          <w:rFonts w:ascii="Helvetica" w:hAnsi="Helvetica"/>
        </w:rPr>
        <w:t>2</w:t>
      </w:r>
      <w:r w:rsidRPr="00DF4D1C">
        <w:rPr>
          <w:rFonts w:ascii="Helvetica" w:hAnsi="Helvetica"/>
        </w:rPr>
        <w:t xml:space="preserve">0 multiple-choice questions. For each exam, you will be responsible for all material covered in the text and all material covered during that unit. Please note, the exams will be timed, so be prepared to take the test when the exam begins (rather than trying to “find” the answers as you go). </w:t>
      </w:r>
    </w:p>
    <w:p w14:paraId="6D9E765E" w14:textId="262E1B57" w:rsidR="00434D80" w:rsidRPr="00DF4D1C" w:rsidRDefault="00434D80" w:rsidP="003D1AF9">
      <w:pPr>
        <w:rPr>
          <w:rFonts w:ascii="Helvetica" w:hAnsi="Helvetica"/>
          <w:b/>
          <w:color w:val="0070C0"/>
          <w:sz w:val="28"/>
        </w:rPr>
      </w:pPr>
    </w:p>
    <w:p w14:paraId="0E4A4D2E" w14:textId="665F35C3" w:rsidR="003D1AF9" w:rsidRPr="00DF4D1C" w:rsidRDefault="003D1AF9" w:rsidP="003D1AF9">
      <w:pPr>
        <w:rPr>
          <w:rFonts w:ascii="Helvetica" w:hAnsi="Helvetica"/>
          <w:b/>
          <w:color w:val="0070C0"/>
          <w:sz w:val="28"/>
        </w:rPr>
      </w:pPr>
      <w:r w:rsidRPr="00DF4D1C">
        <w:rPr>
          <w:rFonts w:ascii="Helvetica" w:hAnsi="Helvetica"/>
          <w:b/>
          <w:color w:val="0070C0"/>
          <w:sz w:val="28"/>
        </w:rPr>
        <w:t>Grading scale:</w:t>
      </w:r>
    </w:p>
    <w:p w14:paraId="537F9801" w14:textId="06E76F38" w:rsidR="003D1AF9" w:rsidRPr="00DF4D1C" w:rsidRDefault="003D1AF9" w:rsidP="003D1AF9">
      <w:pPr>
        <w:rPr>
          <w:rFonts w:ascii="Helvetica" w:hAnsi="Helvetica"/>
        </w:rPr>
      </w:pPr>
      <w:r w:rsidRPr="00DF4D1C">
        <w:rPr>
          <w:rFonts w:ascii="Helvetica" w:hAnsi="Helvetica"/>
        </w:rPr>
        <w:t>A: (excellent, clearly outstanding)</w:t>
      </w:r>
      <w:r w:rsidRPr="00DF4D1C">
        <w:rPr>
          <w:rFonts w:ascii="Helvetica" w:hAnsi="Helvetica"/>
        </w:rPr>
        <w:tab/>
      </w:r>
      <w:r w:rsidR="003B42BA" w:rsidRPr="00DF4D1C">
        <w:rPr>
          <w:rFonts w:ascii="Helvetica" w:hAnsi="Helvetica"/>
        </w:rPr>
        <w:tab/>
        <w:t>540</w:t>
      </w:r>
      <w:r w:rsidRPr="00DF4D1C">
        <w:rPr>
          <w:rFonts w:ascii="Helvetica" w:hAnsi="Helvetica"/>
        </w:rPr>
        <w:t>-</w:t>
      </w:r>
      <w:r w:rsidR="003B42BA" w:rsidRPr="00DF4D1C">
        <w:rPr>
          <w:rFonts w:ascii="Helvetica" w:hAnsi="Helvetica"/>
        </w:rPr>
        <w:t>6</w:t>
      </w:r>
      <w:r w:rsidRPr="00DF4D1C">
        <w:rPr>
          <w:rFonts w:ascii="Helvetica" w:hAnsi="Helvetica"/>
        </w:rPr>
        <w:t>00</w:t>
      </w:r>
      <w:r w:rsidR="003B42BA" w:rsidRPr="00DF4D1C">
        <w:rPr>
          <w:rFonts w:ascii="Helvetica" w:hAnsi="Helvetica"/>
        </w:rPr>
        <w:tab/>
      </w:r>
      <w:r w:rsidRPr="00DF4D1C">
        <w:rPr>
          <w:rFonts w:ascii="Helvetica" w:hAnsi="Helvetica"/>
        </w:rPr>
        <w:t>(90-100%)</w:t>
      </w:r>
    </w:p>
    <w:p w14:paraId="60F74457" w14:textId="5F9E49DF" w:rsidR="003D1AF9" w:rsidRPr="00DF4D1C" w:rsidRDefault="003D1AF9" w:rsidP="003D1AF9">
      <w:pPr>
        <w:rPr>
          <w:rFonts w:ascii="Helvetica" w:hAnsi="Helvetica"/>
        </w:rPr>
      </w:pPr>
      <w:r w:rsidRPr="00DF4D1C">
        <w:rPr>
          <w:rFonts w:ascii="Helvetica" w:hAnsi="Helvetica"/>
        </w:rPr>
        <w:t>B: (good, impressive)</w:t>
      </w:r>
      <w:r w:rsidRPr="00DF4D1C">
        <w:rPr>
          <w:rFonts w:ascii="Helvetica" w:hAnsi="Helvetica"/>
        </w:rPr>
        <w:tab/>
      </w:r>
      <w:r w:rsidRPr="00DF4D1C">
        <w:rPr>
          <w:rFonts w:ascii="Helvetica" w:hAnsi="Helvetica"/>
        </w:rPr>
        <w:tab/>
        <w:t xml:space="preserve">          </w:t>
      </w:r>
      <w:r w:rsidR="003B42BA" w:rsidRPr="00DF4D1C">
        <w:rPr>
          <w:rFonts w:ascii="Helvetica" w:hAnsi="Helvetica"/>
        </w:rPr>
        <w:tab/>
        <w:t>480-539</w:t>
      </w:r>
      <w:r w:rsidRPr="00DF4D1C">
        <w:rPr>
          <w:rFonts w:ascii="Helvetica" w:hAnsi="Helvetica"/>
        </w:rPr>
        <w:tab/>
        <w:t>(80-89%)</w:t>
      </w:r>
    </w:p>
    <w:p w14:paraId="09059F9E" w14:textId="40B6310E" w:rsidR="003D1AF9" w:rsidRPr="00DF4D1C" w:rsidRDefault="003D1AF9" w:rsidP="003D1AF9">
      <w:pPr>
        <w:pStyle w:val="Heading5"/>
        <w:rPr>
          <w:rFonts w:ascii="Helvetica" w:hAnsi="Helvetica"/>
          <w:b w:val="0"/>
          <w:sz w:val="24"/>
        </w:rPr>
      </w:pPr>
      <w:r w:rsidRPr="00DF4D1C">
        <w:rPr>
          <w:rFonts w:ascii="Helvetica" w:hAnsi="Helvetica"/>
          <w:b w:val="0"/>
          <w:sz w:val="24"/>
        </w:rPr>
        <w:t>C: (</w:t>
      </w:r>
      <w:r w:rsidR="00AD2539" w:rsidRPr="00DF4D1C">
        <w:rPr>
          <w:rFonts w:ascii="Helvetica" w:hAnsi="Helvetica"/>
          <w:b w:val="0"/>
          <w:sz w:val="24"/>
        </w:rPr>
        <w:t>s</w:t>
      </w:r>
      <w:r w:rsidR="00304452" w:rsidRPr="00DF4D1C">
        <w:rPr>
          <w:rFonts w:ascii="Helvetica" w:hAnsi="Helvetica"/>
          <w:b w:val="0"/>
          <w:sz w:val="24"/>
        </w:rPr>
        <w:t>olid, average</w:t>
      </w:r>
      <w:r w:rsidRPr="00DF4D1C">
        <w:rPr>
          <w:rFonts w:ascii="Helvetica" w:hAnsi="Helvetica"/>
          <w:b w:val="0"/>
          <w:sz w:val="24"/>
        </w:rPr>
        <w:t xml:space="preserve"> college-level)</w:t>
      </w:r>
      <w:r w:rsidRPr="00DF4D1C">
        <w:rPr>
          <w:rFonts w:ascii="Helvetica" w:hAnsi="Helvetica"/>
          <w:b w:val="0"/>
          <w:sz w:val="24"/>
        </w:rPr>
        <w:tab/>
      </w:r>
      <w:r w:rsidR="003B42BA" w:rsidRPr="00DF4D1C">
        <w:rPr>
          <w:rFonts w:ascii="Helvetica" w:hAnsi="Helvetica"/>
          <w:b w:val="0"/>
          <w:sz w:val="24"/>
        </w:rPr>
        <w:tab/>
        <w:t>420</w:t>
      </w:r>
      <w:r w:rsidRPr="00DF4D1C">
        <w:rPr>
          <w:rFonts w:ascii="Helvetica" w:hAnsi="Helvetica"/>
          <w:b w:val="0"/>
          <w:sz w:val="24"/>
        </w:rPr>
        <w:t>-</w:t>
      </w:r>
      <w:r w:rsidR="003B42BA" w:rsidRPr="00DF4D1C">
        <w:rPr>
          <w:rFonts w:ascii="Helvetica" w:hAnsi="Helvetica"/>
          <w:b w:val="0"/>
          <w:sz w:val="24"/>
        </w:rPr>
        <w:t>47</w:t>
      </w:r>
      <w:r w:rsidRPr="00DF4D1C">
        <w:rPr>
          <w:rFonts w:ascii="Helvetica" w:hAnsi="Helvetica"/>
          <w:b w:val="0"/>
          <w:sz w:val="24"/>
        </w:rPr>
        <w:t>9</w:t>
      </w:r>
      <w:r w:rsidRPr="00DF4D1C">
        <w:rPr>
          <w:rFonts w:ascii="Helvetica" w:hAnsi="Helvetica"/>
          <w:b w:val="0"/>
          <w:sz w:val="24"/>
        </w:rPr>
        <w:tab/>
        <w:t>(70-79%)</w:t>
      </w:r>
    </w:p>
    <w:p w14:paraId="37C913FD" w14:textId="6214D24A" w:rsidR="003D1AF9" w:rsidRPr="00DF4D1C" w:rsidRDefault="003D1AF9" w:rsidP="003D1AF9">
      <w:pPr>
        <w:pStyle w:val="Heading5"/>
        <w:rPr>
          <w:rFonts w:ascii="Helvetica" w:hAnsi="Helvetica"/>
          <w:b w:val="0"/>
          <w:sz w:val="24"/>
        </w:rPr>
      </w:pPr>
      <w:r w:rsidRPr="00DF4D1C">
        <w:rPr>
          <w:rFonts w:ascii="Helvetica" w:hAnsi="Helvetica"/>
          <w:b w:val="0"/>
          <w:sz w:val="24"/>
        </w:rPr>
        <w:t>D: (below</w:t>
      </w:r>
      <w:r w:rsidR="00304452" w:rsidRPr="00DF4D1C">
        <w:rPr>
          <w:rFonts w:ascii="Helvetica" w:hAnsi="Helvetica"/>
          <w:b w:val="0"/>
          <w:sz w:val="24"/>
        </w:rPr>
        <w:t>-average</w:t>
      </w:r>
      <w:r w:rsidRPr="00DF4D1C">
        <w:rPr>
          <w:rFonts w:ascii="Helvetica" w:hAnsi="Helvetica"/>
          <w:b w:val="0"/>
          <w:sz w:val="24"/>
        </w:rPr>
        <w:t>)</w:t>
      </w:r>
      <w:r w:rsidR="00304452" w:rsidRPr="00DF4D1C">
        <w:rPr>
          <w:rFonts w:ascii="Helvetica" w:hAnsi="Helvetica"/>
          <w:b w:val="0"/>
          <w:sz w:val="24"/>
        </w:rPr>
        <w:tab/>
      </w:r>
      <w:r w:rsidR="00304452" w:rsidRPr="00DF4D1C">
        <w:rPr>
          <w:rFonts w:ascii="Helvetica" w:hAnsi="Helvetica"/>
          <w:b w:val="0"/>
          <w:sz w:val="24"/>
        </w:rPr>
        <w:tab/>
      </w:r>
      <w:r w:rsidR="00304452" w:rsidRPr="00DF4D1C">
        <w:rPr>
          <w:rFonts w:ascii="Helvetica" w:hAnsi="Helvetica"/>
          <w:b w:val="0"/>
          <w:sz w:val="24"/>
        </w:rPr>
        <w:tab/>
      </w:r>
      <w:r w:rsidR="003B42BA" w:rsidRPr="00DF4D1C">
        <w:rPr>
          <w:rFonts w:ascii="Helvetica" w:hAnsi="Helvetica"/>
          <w:b w:val="0"/>
          <w:sz w:val="24"/>
        </w:rPr>
        <w:tab/>
        <w:t>360</w:t>
      </w:r>
      <w:r w:rsidRPr="00DF4D1C">
        <w:rPr>
          <w:rFonts w:ascii="Helvetica" w:hAnsi="Helvetica"/>
          <w:b w:val="0"/>
          <w:sz w:val="24"/>
        </w:rPr>
        <w:t>-</w:t>
      </w:r>
      <w:r w:rsidR="003B42BA" w:rsidRPr="00DF4D1C">
        <w:rPr>
          <w:rFonts w:ascii="Helvetica" w:hAnsi="Helvetica"/>
          <w:b w:val="0"/>
          <w:sz w:val="24"/>
        </w:rPr>
        <w:t>41</w:t>
      </w:r>
      <w:r w:rsidRPr="00DF4D1C">
        <w:rPr>
          <w:rFonts w:ascii="Helvetica" w:hAnsi="Helvetica"/>
          <w:b w:val="0"/>
          <w:sz w:val="24"/>
        </w:rPr>
        <w:t>9</w:t>
      </w:r>
      <w:r w:rsidRPr="00DF4D1C">
        <w:rPr>
          <w:rFonts w:ascii="Helvetica" w:hAnsi="Helvetica"/>
          <w:b w:val="0"/>
          <w:sz w:val="24"/>
        </w:rPr>
        <w:tab/>
        <w:t>(60-69%)</w:t>
      </w:r>
    </w:p>
    <w:p w14:paraId="3810B577" w14:textId="3DDCEEE2" w:rsidR="003D1AF9" w:rsidRPr="00DF4D1C" w:rsidRDefault="003D1AF9" w:rsidP="003D1AF9">
      <w:pPr>
        <w:pStyle w:val="Header"/>
        <w:tabs>
          <w:tab w:val="clear" w:pos="4320"/>
          <w:tab w:val="clear" w:pos="8640"/>
        </w:tabs>
        <w:rPr>
          <w:rFonts w:ascii="Helvetica" w:hAnsi="Helvetica"/>
          <w:bCs/>
          <w:sz w:val="28"/>
        </w:rPr>
        <w:sectPr w:rsidR="003D1AF9" w:rsidRPr="00DF4D1C" w:rsidSect="003520FB">
          <w:pgSz w:w="12240" w:h="15840"/>
          <w:pgMar w:top="1440" w:right="1440" w:bottom="1152" w:left="1440" w:header="720" w:footer="720" w:gutter="0"/>
          <w:cols w:space="720"/>
          <w:docGrid w:linePitch="360"/>
        </w:sectPr>
      </w:pPr>
      <w:r w:rsidRPr="00DF4D1C">
        <w:rPr>
          <w:rFonts w:ascii="Helvetica" w:hAnsi="Helvetica"/>
          <w:bCs/>
        </w:rPr>
        <w:t>F: (</w:t>
      </w:r>
      <w:r w:rsidR="00304452" w:rsidRPr="00DF4D1C">
        <w:rPr>
          <w:rFonts w:ascii="Helvetica" w:hAnsi="Helvetica"/>
          <w:bCs/>
        </w:rPr>
        <w:t>sub-par)</w:t>
      </w:r>
      <w:r w:rsidRPr="00DF4D1C">
        <w:rPr>
          <w:rFonts w:ascii="Helvetica" w:hAnsi="Helvetica"/>
          <w:bCs/>
        </w:rPr>
        <w:tab/>
      </w:r>
      <w:r w:rsidRPr="00DF4D1C">
        <w:rPr>
          <w:rFonts w:ascii="Helvetica" w:hAnsi="Helvetica"/>
          <w:bCs/>
        </w:rPr>
        <w:tab/>
      </w:r>
      <w:r w:rsidRPr="00DF4D1C">
        <w:rPr>
          <w:rFonts w:ascii="Helvetica" w:hAnsi="Helvetica"/>
          <w:bCs/>
        </w:rPr>
        <w:tab/>
      </w:r>
      <w:r w:rsidRPr="00DF4D1C">
        <w:rPr>
          <w:rFonts w:ascii="Helvetica" w:hAnsi="Helvetica"/>
          <w:bCs/>
        </w:rPr>
        <w:tab/>
        <w:t xml:space="preserve">           </w:t>
      </w:r>
      <w:r w:rsidR="003B42BA" w:rsidRPr="00DF4D1C">
        <w:rPr>
          <w:rFonts w:ascii="Helvetica" w:hAnsi="Helvetica"/>
          <w:bCs/>
        </w:rPr>
        <w:t>0-359</w:t>
      </w:r>
      <w:r w:rsidRPr="00DF4D1C">
        <w:rPr>
          <w:rFonts w:ascii="Helvetica" w:hAnsi="Helvetica"/>
          <w:bCs/>
        </w:rPr>
        <w:t xml:space="preserve">            </w:t>
      </w:r>
      <w:r w:rsidR="003B42BA" w:rsidRPr="00DF4D1C">
        <w:rPr>
          <w:rFonts w:ascii="Helvetica" w:hAnsi="Helvetica"/>
          <w:bCs/>
        </w:rPr>
        <w:tab/>
      </w:r>
      <w:r w:rsidRPr="00DF4D1C">
        <w:rPr>
          <w:rFonts w:ascii="Helvetica" w:hAnsi="Helvetica"/>
          <w:bCs/>
        </w:rPr>
        <w:t>(0-5</w:t>
      </w:r>
      <w:r w:rsidR="00757A87" w:rsidRPr="00DF4D1C">
        <w:rPr>
          <w:rFonts w:ascii="Helvetica" w:hAnsi="Helvetica"/>
          <w:bCs/>
        </w:rPr>
        <w:t>9%</w:t>
      </w:r>
      <w:r w:rsidR="00DF4D1C">
        <w:rPr>
          <w:rFonts w:ascii="Helvetica" w:hAnsi="Helvetica"/>
          <w:bCs/>
        </w:rPr>
        <w:t>)</w:t>
      </w:r>
    </w:p>
    <w:p w14:paraId="2D0F62EC" w14:textId="77777777" w:rsidR="00D539C5" w:rsidRPr="00DF4D1C" w:rsidRDefault="00D539C5" w:rsidP="003B42BA">
      <w:pPr>
        <w:pStyle w:val="ListParagraph1"/>
        <w:widowControl w:val="0"/>
        <w:autoSpaceDE w:val="0"/>
        <w:autoSpaceDN w:val="0"/>
        <w:adjustRightInd w:val="0"/>
        <w:ind w:left="0"/>
        <w:rPr>
          <w:rFonts w:ascii="Helvetica" w:hAnsi="Helvetica"/>
          <w:b/>
          <w:sz w:val="42"/>
          <w:szCs w:val="42"/>
        </w:rPr>
      </w:pPr>
    </w:p>
    <w:sectPr w:rsidR="00D539C5" w:rsidRPr="00DF4D1C" w:rsidSect="00352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9283" w14:textId="77777777" w:rsidR="00F058B6" w:rsidRDefault="00F058B6" w:rsidP="00C94029">
      <w:r>
        <w:separator/>
      </w:r>
    </w:p>
  </w:endnote>
  <w:endnote w:type="continuationSeparator" w:id="0">
    <w:p w14:paraId="66CD5941" w14:textId="77777777" w:rsidR="00F058B6" w:rsidRDefault="00F058B6" w:rsidP="00C9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ꂐ肇翿"/>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DCFB" w14:textId="77777777" w:rsidR="00F058B6" w:rsidRDefault="00F058B6" w:rsidP="00C94029">
      <w:r>
        <w:separator/>
      </w:r>
    </w:p>
  </w:footnote>
  <w:footnote w:type="continuationSeparator" w:id="0">
    <w:p w14:paraId="167E471C" w14:textId="77777777" w:rsidR="00F058B6" w:rsidRDefault="00F058B6" w:rsidP="00C9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247"/>
    <w:multiLevelType w:val="multilevel"/>
    <w:tmpl w:val="0C429C0A"/>
    <w:lvl w:ilvl="0">
      <w:start w:val="1"/>
      <w:numFmt w:val="upp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lowerLetter"/>
      <w:lvlText w:val="%3)"/>
      <w:lvlJc w:val="left"/>
      <w:pPr>
        <w:tabs>
          <w:tab w:val="num" w:pos="1224"/>
        </w:tabs>
        <w:ind w:left="864"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427B43"/>
    <w:multiLevelType w:val="hybridMultilevel"/>
    <w:tmpl w:val="07DA8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97C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02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C67B1F"/>
    <w:multiLevelType w:val="multilevel"/>
    <w:tmpl w:val="46DE4A76"/>
    <w:lvl w:ilvl="0">
      <w:start w:val="1"/>
      <w:numFmt w:val="upperLetter"/>
      <w:lvlText w:val="%1."/>
      <w:lvlJc w:val="left"/>
      <w:pPr>
        <w:tabs>
          <w:tab w:val="num" w:pos="864"/>
        </w:tabs>
        <w:ind w:left="864" w:hanging="792"/>
      </w:pPr>
    </w:lvl>
    <w:lvl w:ilvl="1">
      <w:start w:val="1"/>
      <w:numFmt w:val="decimal"/>
      <w:lvlText w:val="%2."/>
      <w:lvlJc w:val="left"/>
      <w:pPr>
        <w:tabs>
          <w:tab w:val="num" w:pos="1368"/>
        </w:tabs>
        <w:ind w:left="1368" w:hanging="648"/>
      </w:pPr>
    </w:lvl>
    <w:lvl w:ilvl="2">
      <w:start w:val="1"/>
      <w:numFmt w:val="lowerLetter"/>
      <w:lvlText w:val="%3)"/>
      <w:lvlJc w:val="left"/>
      <w:pPr>
        <w:tabs>
          <w:tab w:val="num" w:pos="1224"/>
        </w:tabs>
        <w:ind w:left="864"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F5E4E"/>
    <w:multiLevelType w:val="hybridMultilevel"/>
    <w:tmpl w:val="251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A4BBA"/>
    <w:multiLevelType w:val="multilevel"/>
    <w:tmpl w:val="285A4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28BB3EBA"/>
    <w:multiLevelType w:val="hybridMultilevel"/>
    <w:tmpl w:val="5AFA9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54A38"/>
    <w:multiLevelType w:val="hybridMultilevel"/>
    <w:tmpl w:val="EF46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70C49"/>
    <w:multiLevelType w:val="hybridMultilevel"/>
    <w:tmpl w:val="FC340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086A79"/>
    <w:multiLevelType w:val="hybridMultilevel"/>
    <w:tmpl w:val="DA32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72958"/>
    <w:multiLevelType w:val="multilevel"/>
    <w:tmpl w:val="CAD6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13908"/>
    <w:multiLevelType w:val="multilevel"/>
    <w:tmpl w:val="692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82EE7"/>
    <w:multiLevelType w:val="hybridMultilevel"/>
    <w:tmpl w:val="2A40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72A1F"/>
    <w:multiLevelType w:val="hybridMultilevel"/>
    <w:tmpl w:val="2572D97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F5B1C77"/>
    <w:multiLevelType w:val="hybridMultilevel"/>
    <w:tmpl w:val="4E5A29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74419B"/>
    <w:multiLevelType w:val="multilevel"/>
    <w:tmpl w:val="C6BCD248"/>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Roman"/>
      <w:lvlText w:val="(%5)"/>
      <w:lvlJc w:val="left"/>
      <w:pPr>
        <w:tabs>
          <w:tab w:val="num" w:pos="3960"/>
        </w:tabs>
        <w:ind w:left="3600" w:hanging="720"/>
      </w:pPr>
      <w:rPr>
        <w:rFonts w:ascii="Arial" w:hAnsi="Arial" w:hint="default"/>
        <w:b w:val="0"/>
        <w:i w:val="0"/>
        <w:sz w:val="32"/>
      </w:rPr>
    </w:lvl>
    <w:lvl w:ilvl="5">
      <w:start w:val="1"/>
      <w:numFmt w:val="lowerRoman"/>
      <w:lvlText w:val="(%6)"/>
      <w:lvlJc w:val="left"/>
      <w:pPr>
        <w:tabs>
          <w:tab w:val="num" w:pos="288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960"/>
        </w:tabs>
        <w:ind w:left="3240" w:hanging="360"/>
      </w:pPr>
    </w:lvl>
  </w:abstractNum>
  <w:abstractNum w:abstractNumId="19" w15:restartNumberingAfterBreak="0">
    <w:nsid w:val="50E5288C"/>
    <w:multiLevelType w:val="hybridMultilevel"/>
    <w:tmpl w:val="DD6C1276"/>
    <w:lvl w:ilvl="0" w:tplc="000F0409">
      <w:start w:val="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5596EBC"/>
    <w:multiLevelType w:val="hybridMultilevel"/>
    <w:tmpl w:val="E32A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12D36"/>
    <w:multiLevelType w:val="hybridMultilevel"/>
    <w:tmpl w:val="4956E5CC"/>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F1DF4"/>
    <w:multiLevelType w:val="hybridMultilevel"/>
    <w:tmpl w:val="B0B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57629"/>
    <w:multiLevelType w:val="multilevel"/>
    <w:tmpl w:val="C2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A25BA"/>
    <w:multiLevelType w:val="hybridMultilevel"/>
    <w:tmpl w:val="EE8C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D6918"/>
    <w:multiLevelType w:val="hybridMultilevel"/>
    <w:tmpl w:val="1EB8DB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706DC6"/>
    <w:multiLevelType w:val="multilevel"/>
    <w:tmpl w:val="471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3149C"/>
    <w:multiLevelType w:val="hybridMultilevel"/>
    <w:tmpl w:val="0AA6FEAE"/>
    <w:lvl w:ilvl="0" w:tplc="FFA024E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0966527">
    <w:abstractNumId w:val="19"/>
  </w:num>
  <w:num w:numId="2" w16cid:durableId="1800612866">
    <w:abstractNumId w:val="4"/>
  </w:num>
  <w:num w:numId="3" w16cid:durableId="1584878679">
    <w:abstractNumId w:val="5"/>
  </w:num>
  <w:num w:numId="4" w16cid:durableId="734008198">
    <w:abstractNumId w:val="2"/>
  </w:num>
  <w:num w:numId="5" w16cid:durableId="498884537">
    <w:abstractNumId w:val="26"/>
  </w:num>
  <w:num w:numId="6" w16cid:durableId="226648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868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8435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353376">
    <w:abstractNumId w:val="16"/>
  </w:num>
  <w:num w:numId="10" w16cid:durableId="853421609">
    <w:abstractNumId w:val="13"/>
  </w:num>
  <w:num w:numId="11" w16cid:durableId="809833370">
    <w:abstractNumId w:val="1"/>
  </w:num>
  <w:num w:numId="12" w16cid:durableId="1020280029">
    <w:abstractNumId w:val="11"/>
  </w:num>
  <w:num w:numId="13" w16cid:durableId="1749421194">
    <w:abstractNumId w:val="28"/>
  </w:num>
  <w:num w:numId="14" w16cid:durableId="2123304616">
    <w:abstractNumId w:val="7"/>
  </w:num>
  <w:num w:numId="15" w16cid:durableId="223298283">
    <w:abstractNumId w:val="25"/>
  </w:num>
  <w:num w:numId="16" w16cid:durableId="314841085">
    <w:abstractNumId w:val="9"/>
  </w:num>
  <w:num w:numId="17" w16cid:durableId="1234924641">
    <w:abstractNumId w:val="12"/>
  </w:num>
  <w:num w:numId="18" w16cid:durableId="1014920713">
    <w:abstractNumId w:val="20"/>
  </w:num>
  <w:num w:numId="19" w16cid:durableId="1680960419">
    <w:abstractNumId w:val="15"/>
  </w:num>
  <w:num w:numId="20" w16cid:durableId="1613441349">
    <w:abstractNumId w:val="23"/>
  </w:num>
  <w:num w:numId="21" w16cid:durableId="1814367581">
    <w:abstractNumId w:val="17"/>
  </w:num>
  <w:num w:numId="22" w16cid:durableId="1990593812">
    <w:abstractNumId w:val="8"/>
  </w:num>
  <w:num w:numId="23" w16cid:durableId="863254997">
    <w:abstractNumId w:val="22"/>
  </w:num>
  <w:num w:numId="24" w16cid:durableId="486164465">
    <w:abstractNumId w:val="3"/>
  </w:num>
  <w:num w:numId="25" w16cid:durableId="1102149246">
    <w:abstractNumId w:val="6"/>
  </w:num>
  <w:num w:numId="26" w16cid:durableId="914751926">
    <w:abstractNumId w:val="24"/>
  </w:num>
  <w:num w:numId="27" w16cid:durableId="1789931989">
    <w:abstractNumId w:val="14"/>
  </w:num>
  <w:num w:numId="28" w16cid:durableId="390738796">
    <w:abstractNumId w:val="27"/>
  </w:num>
  <w:num w:numId="29" w16cid:durableId="1800029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A0"/>
    <w:rsid w:val="000015A3"/>
    <w:rsid w:val="000038ED"/>
    <w:rsid w:val="0000533F"/>
    <w:rsid w:val="00010DED"/>
    <w:rsid w:val="000114A8"/>
    <w:rsid w:val="00014981"/>
    <w:rsid w:val="00016A03"/>
    <w:rsid w:val="00022D59"/>
    <w:rsid w:val="00026D4A"/>
    <w:rsid w:val="0003405E"/>
    <w:rsid w:val="000349B0"/>
    <w:rsid w:val="000377C5"/>
    <w:rsid w:val="00037F1C"/>
    <w:rsid w:val="00053D41"/>
    <w:rsid w:val="0007623A"/>
    <w:rsid w:val="0007700E"/>
    <w:rsid w:val="00084372"/>
    <w:rsid w:val="000875C4"/>
    <w:rsid w:val="00091943"/>
    <w:rsid w:val="00091B6D"/>
    <w:rsid w:val="000A3F07"/>
    <w:rsid w:val="000A5E43"/>
    <w:rsid w:val="000A5EB0"/>
    <w:rsid w:val="000B18DD"/>
    <w:rsid w:val="000B5E52"/>
    <w:rsid w:val="000B6788"/>
    <w:rsid w:val="000C436F"/>
    <w:rsid w:val="000C51A3"/>
    <w:rsid w:val="000C52B0"/>
    <w:rsid w:val="000D1586"/>
    <w:rsid w:val="000D5459"/>
    <w:rsid w:val="000E0302"/>
    <w:rsid w:val="000E4FDF"/>
    <w:rsid w:val="000E5677"/>
    <w:rsid w:val="000F07E6"/>
    <w:rsid w:val="000F257F"/>
    <w:rsid w:val="001010CA"/>
    <w:rsid w:val="00107728"/>
    <w:rsid w:val="00124F0C"/>
    <w:rsid w:val="00130D36"/>
    <w:rsid w:val="001378A2"/>
    <w:rsid w:val="00143BA2"/>
    <w:rsid w:val="001466DD"/>
    <w:rsid w:val="0015664A"/>
    <w:rsid w:val="001742CE"/>
    <w:rsid w:val="0017696B"/>
    <w:rsid w:val="00176AB7"/>
    <w:rsid w:val="00183432"/>
    <w:rsid w:val="001A467C"/>
    <w:rsid w:val="001A5B3F"/>
    <w:rsid w:val="001A7C40"/>
    <w:rsid w:val="001B3861"/>
    <w:rsid w:val="001B3ED5"/>
    <w:rsid w:val="001B531C"/>
    <w:rsid w:val="001B5D72"/>
    <w:rsid w:val="001B78E7"/>
    <w:rsid w:val="001B7981"/>
    <w:rsid w:val="001B7AF5"/>
    <w:rsid w:val="001C2928"/>
    <w:rsid w:val="001C3A7E"/>
    <w:rsid w:val="001D31E0"/>
    <w:rsid w:val="001E1847"/>
    <w:rsid w:val="001E4BB5"/>
    <w:rsid w:val="001F41AE"/>
    <w:rsid w:val="001F4F2B"/>
    <w:rsid w:val="00200775"/>
    <w:rsid w:val="00204274"/>
    <w:rsid w:val="0020635C"/>
    <w:rsid w:val="0021140A"/>
    <w:rsid w:val="00224002"/>
    <w:rsid w:val="0023140C"/>
    <w:rsid w:val="00232CBE"/>
    <w:rsid w:val="00244B66"/>
    <w:rsid w:val="0024508A"/>
    <w:rsid w:val="0024743A"/>
    <w:rsid w:val="00250F72"/>
    <w:rsid w:val="0025725F"/>
    <w:rsid w:val="00262210"/>
    <w:rsid w:val="0027314F"/>
    <w:rsid w:val="00280B17"/>
    <w:rsid w:val="00285366"/>
    <w:rsid w:val="002900D1"/>
    <w:rsid w:val="00292474"/>
    <w:rsid w:val="002A396C"/>
    <w:rsid w:val="002A433B"/>
    <w:rsid w:val="002B0705"/>
    <w:rsid w:val="002B175E"/>
    <w:rsid w:val="002C176D"/>
    <w:rsid w:val="002C29F9"/>
    <w:rsid w:val="002C2A9F"/>
    <w:rsid w:val="002C398E"/>
    <w:rsid w:val="002C645B"/>
    <w:rsid w:val="002D1E89"/>
    <w:rsid w:val="002D292E"/>
    <w:rsid w:val="002D2932"/>
    <w:rsid w:val="002E0944"/>
    <w:rsid w:val="002E1486"/>
    <w:rsid w:val="002E1D89"/>
    <w:rsid w:val="002E3445"/>
    <w:rsid w:val="002E639B"/>
    <w:rsid w:val="002F294B"/>
    <w:rsid w:val="00304452"/>
    <w:rsid w:val="0030662C"/>
    <w:rsid w:val="00307719"/>
    <w:rsid w:val="00312BC9"/>
    <w:rsid w:val="00314889"/>
    <w:rsid w:val="00320FB2"/>
    <w:rsid w:val="00325C87"/>
    <w:rsid w:val="00334207"/>
    <w:rsid w:val="0033732F"/>
    <w:rsid w:val="003406AE"/>
    <w:rsid w:val="003441D5"/>
    <w:rsid w:val="00346943"/>
    <w:rsid w:val="003520FB"/>
    <w:rsid w:val="003615FF"/>
    <w:rsid w:val="003757B4"/>
    <w:rsid w:val="00377FFD"/>
    <w:rsid w:val="0038433E"/>
    <w:rsid w:val="0039368B"/>
    <w:rsid w:val="00393A26"/>
    <w:rsid w:val="003A0E36"/>
    <w:rsid w:val="003A0E39"/>
    <w:rsid w:val="003A2B7F"/>
    <w:rsid w:val="003A604E"/>
    <w:rsid w:val="003A70B1"/>
    <w:rsid w:val="003B175E"/>
    <w:rsid w:val="003B180C"/>
    <w:rsid w:val="003B42BA"/>
    <w:rsid w:val="003C4504"/>
    <w:rsid w:val="003C6BB6"/>
    <w:rsid w:val="003D1AF9"/>
    <w:rsid w:val="003D339E"/>
    <w:rsid w:val="003D42CD"/>
    <w:rsid w:val="003D5975"/>
    <w:rsid w:val="003D7CB4"/>
    <w:rsid w:val="003E2CA0"/>
    <w:rsid w:val="003E7284"/>
    <w:rsid w:val="003F098E"/>
    <w:rsid w:val="003F1B36"/>
    <w:rsid w:val="003F435D"/>
    <w:rsid w:val="003F7098"/>
    <w:rsid w:val="003F780D"/>
    <w:rsid w:val="00402D1D"/>
    <w:rsid w:val="00415767"/>
    <w:rsid w:val="00417BB7"/>
    <w:rsid w:val="004242DD"/>
    <w:rsid w:val="00426523"/>
    <w:rsid w:val="00427C68"/>
    <w:rsid w:val="00430CE3"/>
    <w:rsid w:val="00434552"/>
    <w:rsid w:val="00434D80"/>
    <w:rsid w:val="0044311E"/>
    <w:rsid w:val="0044319E"/>
    <w:rsid w:val="004443E4"/>
    <w:rsid w:val="00450F0E"/>
    <w:rsid w:val="0045225C"/>
    <w:rsid w:val="0045283E"/>
    <w:rsid w:val="00452D32"/>
    <w:rsid w:val="00463C77"/>
    <w:rsid w:val="00490733"/>
    <w:rsid w:val="00491191"/>
    <w:rsid w:val="004918D7"/>
    <w:rsid w:val="00493EEA"/>
    <w:rsid w:val="00494433"/>
    <w:rsid w:val="004A3EF6"/>
    <w:rsid w:val="004B098E"/>
    <w:rsid w:val="004B3632"/>
    <w:rsid w:val="004B3986"/>
    <w:rsid w:val="004B729D"/>
    <w:rsid w:val="004C08F5"/>
    <w:rsid w:val="004C1146"/>
    <w:rsid w:val="004C1949"/>
    <w:rsid w:val="004C4D59"/>
    <w:rsid w:val="004C5B9B"/>
    <w:rsid w:val="004C6BF4"/>
    <w:rsid w:val="004E0930"/>
    <w:rsid w:val="004E21AF"/>
    <w:rsid w:val="004E23B2"/>
    <w:rsid w:val="004F1042"/>
    <w:rsid w:val="004F23AE"/>
    <w:rsid w:val="004F39E7"/>
    <w:rsid w:val="004F7B93"/>
    <w:rsid w:val="005025A0"/>
    <w:rsid w:val="00505EF0"/>
    <w:rsid w:val="005131CA"/>
    <w:rsid w:val="0051446B"/>
    <w:rsid w:val="0053079D"/>
    <w:rsid w:val="00530FB0"/>
    <w:rsid w:val="00532A2D"/>
    <w:rsid w:val="00546569"/>
    <w:rsid w:val="005574B5"/>
    <w:rsid w:val="0056104D"/>
    <w:rsid w:val="00561722"/>
    <w:rsid w:val="00564095"/>
    <w:rsid w:val="00570FDE"/>
    <w:rsid w:val="00577CA0"/>
    <w:rsid w:val="005A4896"/>
    <w:rsid w:val="005A494E"/>
    <w:rsid w:val="005A5DF6"/>
    <w:rsid w:val="005B5013"/>
    <w:rsid w:val="005C0EA9"/>
    <w:rsid w:val="005C5462"/>
    <w:rsid w:val="005D573E"/>
    <w:rsid w:val="005D6DD4"/>
    <w:rsid w:val="005E4AF5"/>
    <w:rsid w:val="005E5EBB"/>
    <w:rsid w:val="005F039F"/>
    <w:rsid w:val="005F2262"/>
    <w:rsid w:val="005F51FC"/>
    <w:rsid w:val="006046C6"/>
    <w:rsid w:val="006078E7"/>
    <w:rsid w:val="00611760"/>
    <w:rsid w:val="00611D9D"/>
    <w:rsid w:val="00612CD4"/>
    <w:rsid w:val="00623C92"/>
    <w:rsid w:val="00630718"/>
    <w:rsid w:val="00643326"/>
    <w:rsid w:val="0064685D"/>
    <w:rsid w:val="00653CAC"/>
    <w:rsid w:val="00661123"/>
    <w:rsid w:val="0066532D"/>
    <w:rsid w:val="00674157"/>
    <w:rsid w:val="00675209"/>
    <w:rsid w:val="00676186"/>
    <w:rsid w:val="00682D03"/>
    <w:rsid w:val="00690031"/>
    <w:rsid w:val="0069019D"/>
    <w:rsid w:val="00690336"/>
    <w:rsid w:val="00690B38"/>
    <w:rsid w:val="006A0405"/>
    <w:rsid w:val="006A08CB"/>
    <w:rsid w:val="006B1DF9"/>
    <w:rsid w:val="006B228A"/>
    <w:rsid w:val="006C45B3"/>
    <w:rsid w:val="006D3CEE"/>
    <w:rsid w:val="006D4EA3"/>
    <w:rsid w:val="006E02A2"/>
    <w:rsid w:val="006E5DFA"/>
    <w:rsid w:val="006F25B9"/>
    <w:rsid w:val="006F2CF1"/>
    <w:rsid w:val="006F5964"/>
    <w:rsid w:val="006F5C13"/>
    <w:rsid w:val="00700395"/>
    <w:rsid w:val="00703031"/>
    <w:rsid w:val="007031E2"/>
    <w:rsid w:val="007066BA"/>
    <w:rsid w:val="00707546"/>
    <w:rsid w:val="00710E1A"/>
    <w:rsid w:val="00715F0A"/>
    <w:rsid w:val="00716151"/>
    <w:rsid w:val="00716F61"/>
    <w:rsid w:val="00720AED"/>
    <w:rsid w:val="00727E68"/>
    <w:rsid w:val="00730496"/>
    <w:rsid w:val="007320A2"/>
    <w:rsid w:val="007326B7"/>
    <w:rsid w:val="00734751"/>
    <w:rsid w:val="00742F13"/>
    <w:rsid w:val="0074481C"/>
    <w:rsid w:val="00744FB5"/>
    <w:rsid w:val="00745150"/>
    <w:rsid w:val="0074571F"/>
    <w:rsid w:val="00757A87"/>
    <w:rsid w:val="007607C0"/>
    <w:rsid w:val="00761275"/>
    <w:rsid w:val="00773271"/>
    <w:rsid w:val="00775FC5"/>
    <w:rsid w:val="00781413"/>
    <w:rsid w:val="00785817"/>
    <w:rsid w:val="0078697E"/>
    <w:rsid w:val="007A1353"/>
    <w:rsid w:val="007A34B1"/>
    <w:rsid w:val="007A49FB"/>
    <w:rsid w:val="007A4AE5"/>
    <w:rsid w:val="007A630F"/>
    <w:rsid w:val="007A7544"/>
    <w:rsid w:val="007B1810"/>
    <w:rsid w:val="007C2528"/>
    <w:rsid w:val="007C4337"/>
    <w:rsid w:val="007C58AF"/>
    <w:rsid w:val="007D346B"/>
    <w:rsid w:val="007D4C94"/>
    <w:rsid w:val="007D65A8"/>
    <w:rsid w:val="007E5348"/>
    <w:rsid w:val="007E75EF"/>
    <w:rsid w:val="007F19A8"/>
    <w:rsid w:val="007F7AA2"/>
    <w:rsid w:val="00801498"/>
    <w:rsid w:val="00806B3A"/>
    <w:rsid w:val="008133E8"/>
    <w:rsid w:val="00823132"/>
    <w:rsid w:val="00823A93"/>
    <w:rsid w:val="00826328"/>
    <w:rsid w:val="008319E0"/>
    <w:rsid w:val="00834590"/>
    <w:rsid w:val="00836266"/>
    <w:rsid w:val="00846616"/>
    <w:rsid w:val="00847A6B"/>
    <w:rsid w:val="00852418"/>
    <w:rsid w:val="00853720"/>
    <w:rsid w:val="00853AF9"/>
    <w:rsid w:val="008652B9"/>
    <w:rsid w:val="008712B5"/>
    <w:rsid w:val="008741EB"/>
    <w:rsid w:val="00877A43"/>
    <w:rsid w:val="00882D82"/>
    <w:rsid w:val="00890A8B"/>
    <w:rsid w:val="00891838"/>
    <w:rsid w:val="008A224F"/>
    <w:rsid w:val="008A429A"/>
    <w:rsid w:val="008A73FD"/>
    <w:rsid w:val="008B1A28"/>
    <w:rsid w:val="008C25FF"/>
    <w:rsid w:val="008C27C5"/>
    <w:rsid w:val="008C4EAC"/>
    <w:rsid w:val="008C5B4B"/>
    <w:rsid w:val="008D1BBD"/>
    <w:rsid w:val="008D2E28"/>
    <w:rsid w:val="008D30D3"/>
    <w:rsid w:val="008D7EBF"/>
    <w:rsid w:val="008F1FEE"/>
    <w:rsid w:val="008F20D6"/>
    <w:rsid w:val="008F344D"/>
    <w:rsid w:val="008F3B1D"/>
    <w:rsid w:val="009021B7"/>
    <w:rsid w:val="0091368A"/>
    <w:rsid w:val="00922F17"/>
    <w:rsid w:val="0092393C"/>
    <w:rsid w:val="00926508"/>
    <w:rsid w:val="00940E45"/>
    <w:rsid w:val="00943621"/>
    <w:rsid w:val="00945BEB"/>
    <w:rsid w:val="0094782B"/>
    <w:rsid w:val="0096182C"/>
    <w:rsid w:val="00965076"/>
    <w:rsid w:val="00977CE1"/>
    <w:rsid w:val="00983D03"/>
    <w:rsid w:val="00992785"/>
    <w:rsid w:val="00995FC7"/>
    <w:rsid w:val="009A0B56"/>
    <w:rsid w:val="009A66B1"/>
    <w:rsid w:val="009B33D8"/>
    <w:rsid w:val="009B46E3"/>
    <w:rsid w:val="009B7AAE"/>
    <w:rsid w:val="009C1F78"/>
    <w:rsid w:val="009D2FE9"/>
    <w:rsid w:val="009D47AC"/>
    <w:rsid w:val="009D4D05"/>
    <w:rsid w:val="009E170D"/>
    <w:rsid w:val="009E29ED"/>
    <w:rsid w:val="009E3791"/>
    <w:rsid w:val="009E5937"/>
    <w:rsid w:val="009E74DB"/>
    <w:rsid w:val="009F2C4D"/>
    <w:rsid w:val="00A062CF"/>
    <w:rsid w:val="00A13816"/>
    <w:rsid w:val="00A2063C"/>
    <w:rsid w:val="00A22AE9"/>
    <w:rsid w:val="00A24846"/>
    <w:rsid w:val="00A256D0"/>
    <w:rsid w:val="00A30F3C"/>
    <w:rsid w:val="00A31929"/>
    <w:rsid w:val="00A33AC2"/>
    <w:rsid w:val="00A36BA2"/>
    <w:rsid w:val="00A36CE4"/>
    <w:rsid w:val="00A41BF8"/>
    <w:rsid w:val="00A53A40"/>
    <w:rsid w:val="00A57B6E"/>
    <w:rsid w:val="00A57DBC"/>
    <w:rsid w:val="00A614E7"/>
    <w:rsid w:val="00A61AFD"/>
    <w:rsid w:val="00A64786"/>
    <w:rsid w:val="00A64BD6"/>
    <w:rsid w:val="00A65FA6"/>
    <w:rsid w:val="00A7437A"/>
    <w:rsid w:val="00A764E4"/>
    <w:rsid w:val="00A80109"/>
    <w:rsid w:val="00A824B5"/>
    <w:rsid w:val="00A8543A"/>
    <w:rsid w:val="00A95A85"/>
    <w:rsid w:val="00AA2DE5"/>
    <w:rsid w:val="00AB1D23"/>
    <w:rsid w:val="00AB4EAC"/>
    <w:rsid w:val="00AC23D0"/>
    <w:rsid w:val="00AC3223"/>
    <w:rsid w:val="00AD05A9"/>
    <w:rsid w:val="00AD2539"/>
    <w:rsid w:val="00AE412C"/>
    <w:rsid w:val="00AE4AA1"/>
    <w:rsid w:val="00AE57CB"/>
    <w:rsid w:val="00AE6309"/>
    <w:rsid w:val="00AE74EA"/>
    <w:rsid w:val="00B00F55"/>
    <w:rsid w:val="00B06ED6"/>
    <w:rsid w:val="00B07EDE"/>
    <w:rsid w:val="00B150D0"/>
    <w:rsid w:val="00B178D8"/>
    <w:rsid w:val="00B25B51"/>
    <w:rsid w:val="00B25F96"/>
    <w:rsid w:val="00B270EC"/>
    <w:rsid w:val="00B30164"/>
    <w:rsid w:val="00B36F7F"/>
    <w:rsid w:val="00B3742B"/>
    <w:rsid w:val="00B40802"/>
    <w:rsid w:val="00B51F9B"/>
    <w:rsid w:val="00B52B16"/>
    <w:rsid w:val="00B534DE"/>
    <w:rsid w:val="00B53C0A"/>
    <w:rsid w:val="00B616EF"/>
    <w:rsid w:val="00B631DF"/>
    <w:rsid w:val="00B675B8"/>
    <w:rsid w:val="00B76FB6"/>
    <w:rsid w:val="00B771A6"/>
    <w:rsid w:val="00B77C72"/>
    <w:rsid w:val="00B80857"/>
    <w:rsid w:val="00B81DA1"/>
    <w:rsid w:val="00B8328F"/>
    <w:rsid w:val="00B91198"/>
    <w:rsid w:val="00B929F7"/>
    <w:rsid w:val="00B94DE5"/>
    <w:rsid w:val="00BA0F5F"/>
    <w:rsid w:val="00BA1D31"/>
    <w:rsid w:val="00BA4B03"/>
    <w:rsid w:val="00BA518F"/>
    <w:rsid w:val="00BA5404"/>
    <w:rsid w:val="00BB2C28"/>
    <w:rsid w:val="00BB3AAF"/>
    <w:rsid w:val="00BB4026"/>
    <w:rsid w:val="00BB7F55"/>
    <w:rsid w:val="00BC4183"/>
    <w:rsid w:val="00BD3189"/>
    <w:rsid w:val="00BD3BF9"/>
    <w:rsid w:val="00BD477E"/>
    <w:rsid w:val="00BE0855"/>
    <w:rsid w:val="00BE0E88"/>
    <w:rsid w:val="00BE359A"/>
    <w:rsid w:val="00BE7AF6"/>
    <w:rsid w:val="00BF0232"/>
    <w:rsid w:val="00BF3155"/>
    <w:rsid w:val="00BF64A6"/>
    <w:rsid w:val="00C03017"/>
    <w:rsid w:val="00C03DF2"/>
    <w:rsid w:val="00C05971"/>
    <w:rsid w:val="00C12530"/>
    <w:rsid w:val="00C13740"/>
    <w:rsid w:val="00C13C63"/>
    <w:rsid w:val="00C15FE9"/>
    <w:rsid w:val="00C248D8"/>
    <w:rsid w:val="00C266C4"/>
    <w:rsid w:val="00C30154"/>
    <w:rsid w:val="00C37BA0"/>
    <w:rsid w:val="00C43F66"/>
    <w:rsid w:val="00C50302"/>
    <w:rsid w:val="00C5371E"/>
    <w:rsid w:val="00C65391"/>
    <w:rsid w:val="00C7002E"/>
    <w:rsid w:val="00C70FBC"/>
    <w:rsid w:val="00C73C7E"/>
    <w:rsid w:val="00C82160"/>
    <w:rsid w:val="00C837DC"/>
    <w:rsid w:val="00C8412A"/>
    <w:rsid w:val="00C94029"/>
    <w:rsid w:val="00C96220"/>
    <w:rsid w:val="00CA1609"/>
    <w:rsid w:val="00CB1087"/>
    <w:rsid w:val="00CB2801"/>
    <w:rsid w:val="00CB4280"/>
    <w:rsid w:val="00CB744F"/>
    <w:rsid w:val="00CB7E99"/>
    <w:rsid w:val="00CC391C"/>
    <w:rsid w:val="00CD6B1F"/>
    <w:rsid w:val="00CD78A4"/>
    <w:rsid w:val="00CE64D2"/>
    <w:rsid w:val="00CF0445"/>
    <w:rsid w:val="00CF0EB6"/>
    <w:rsid w:val="00CF2859"/>
    <w:rsid w:val="00CF3FE7"/>
    <w:rsid w:val="00CF47D4"/>
    <w:rsid w:val="00CF5E73"/>
    <w:rsid w:val="00CF6C0A"/>
    <w:rsid w:val="00D040B9"/>
    <w:rsid w:val="00D04DE2"/>
    <w:rsid w:val="00D07C38"/>
    <w:rsid w:val="00D121B4"/>
    <w:rsid w:val="00D13B80"/>
    <w:rsid w:val="00D15E37"/>
    <w:rsid w:val="00D22A26"/>
    <w:rsid w:val="00D24D55"/>
    <w:rsid w:val="00D26279"/>
    <w:rsid w:val="00D26BA3"/>
    <w:rsid w:val="00D26C4F"/>
    <w:rsid w:val="00D36185"/>
    <w:rsid w:val="00D377C7"/>
    <w:rsid w:val="00D40305"/>
    <w:rsid w:val="00D42AEA"/>
    <w:rsid w:val="00D4338A"/>
    <w:rsid w:val="00D43B60"/>
    <w:rsid w:val="00D50159"/>
    <w:rsid w:val="00D51C3D"/>
    <w:rsid w:val="00D539C5"/>
    <w:rsid w:val="00D5721C"/>
    <w:rsid w:val="00D62D29"/>
    <w:rsid w:val="00D64B4A"/>
    <w:rsid w:val="00D67043"/>
    <w:rsid w:val="00D72D4E"/>
    <w:rsid w:val="00D7368A"/>
    <w:rsid w:val="00D802BE"/>
    <w:rsid w:val="00D81234"/>
    <w:rsid w:val="00D8216A"/>
    <w:rsid w:val="00D8529F"/>
    <w:rsid w:val="00D85DDA"/>
    <w:rsid w:val="00D87EF6"/>
    <w:rsid w:val="00D9440D"/>
    <w:rsid w:val="00DA03BB"/>
    <w:rsid w:val="00DB4AED"/>
    <w:rsid w:val="00DC43CE"/>
    <w:rsid w:val="00DC5DB3"/>
    <w:rsid w:val="00DC6CFF"/>
    <w:rsid w:val="00DC7EC7"/>
    <w:rsid w:val="00DD188E"/>
    <w:rsid w:val="00DD2928"/>
    <w:rsid w:val="00DD492B"/>
    <w:rsid w:val="00DD55CF"/>
    <w:rsid w:val="00DF0A36"/>
    <w:rsid w:val="00DF4D1C"/>
    <w:rsid w:val="00E02E97"/>
    <w:rsid w:val="00E02F3A"/>
    <w:rsid w:val="00E06E3E"/>
    <w:rsid w:val="00E07756"/>
    <w:rsid w:val="00E11985"/>
    <w:rsid w:val="00E14151"/>
    <w:rsid w:val="00E155F4"/>
    <w:rsid w:val="00E1716E"/>
    <w:rsid w:val="00E17BD7"/>
    <w:rsid w:val="00E32DEF"/>
    <w:rsid w:val="00E36E8D"/>
    <w:rsid w:val="00E376BC"/>
    <w:rsid w:val="00E41FAE"/>
    <w:rsid w:val="00E428F5"/>
    <w:rsid w:val="00E4307A"/>
    <w:rsid w:val="00E44989"/>
    <w:rsid w:val="00E51BFE"/>
    <w:rsid w:val="00E5533D"/>
    <w:rsid w:val="00E561FF"/>
    <w:rsid w:val="00E63265"/>
    <w:rsid w:val="00E71DB1"/>
    <w:rsid w:val="00E85516"/>
    <w:rsid w:val="00E85C9F"/>
    <w:rsid w:val="00E8739B"/>
    <w:rsid w:val="00E9129C"/>
    <w:rsid w:val="00EA3306"/>
    <w:rsid w:val="00EA6377"/>
    <w:rsid w:val="00EB5252"/>
    <w:rsid w:val="00EB7FFA"/>
    <w:rsid w:val="00EC0459"/>
    <w:rsid w:val="00EC6854"/>
    <w:rsid w:val="00ED6664"/>
    <w:rsid w:val="00ED76BE"/>
    <w:rsid w:val="00EE1924"/>
    <w:rsid w:val="00EE4F97"/>
    <w:rsid w:val="00EE6BE6"/>
    <w:rsid w:val="00EE6E3C"/>
    <w:rsid w:val="00EF1701"/>
    <w:rsid w:val="00EF2E57"/>
    <w:rsid w:val="00EF3507"/>
    <w:rsid w:val="00EF37B1"/>
    <w:rsid w:val="00EF73AC"/>
    <w:rsid w:val="00F00BCA"/>
    <w:rsid w:val="00F058B6"/>
    <w:rsid w:val="00F058FB"/>
    <w:rsid w:val="00F05FDF"/>
    <w:rsid w:val="00F11283"/>
    <w:rsid w:val="00F139D0"/>
    <w:rsid w:val="00F23592"/>
    <w:rsid w:val="00F26642"/>
    <w:rsid w:val="00F2695C"/>
    <w:rsid w:val="00F41175"/>
    <w:rsid w:val="00F420E8"/>
    <w:rsid w:val="00F42AAC"/>
    <w:rsid w:val="00F45619"/>
    <w:rsid w:val="00F46E4E"/>
    <w:rsid w:val="00F514B4"/>
    <w:rsid w:val="00F531BB"/>
    <w:rsid w:val="00F556F2"/>
    <w:rsid w:val="00F56C5F"/>
    <w:rsid w:val="00F600BD"/>
    <w:rsid w:val="00F62D79"/>
    <w:rsid w:val="00F65B23"/>
    <w:rsid w:val="00F71631"/>
    <w:rsid w:val="00F77E61"/>
    <w:rsid w:val="00F87A5A"/>
    <w:rsid w:val="00F94B61"/>
    <w:rsid w:val="00F95A77"/>
    <w:rsid w:val="00FB183A"/>
    <w:rsid w:val="00FB3973"/>
    <w:rsid w:val="00FC4B8D"/>
    <w:rsid w:val="00FC4DD8"/>
    <w:rsid w:val="00FC60CF"/>
    <w:rsid w:val="00FD132B"/>
    <w:rsid w:val="00FD2804"/>
    <w:rsid w:val="00FD288B"/>
    <w:rsid w:val="00FE0298"/>
    <w:rsid w:val="00FE1B41"/>
    <w:rsid w:val="00FE1F94"/>
    <w:rsid w:val="00FE291C"/>
    <w:rsid w:val="00FE4F9F"/>
    <w:rsid w:val="00FE714C"/>
    <w:rsid w:val="00FF0D6C"/>
    <w:rsid w:val="00FF2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5AB90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sz w:val="28"/>
      <w:szCs w:val="28"/>
    </w:rPr>
  </w:style>
  <w:style w:type="paragraph" w:styleId="Heading3">
    <w:name w:val="heading 3"/>
    <w:basedOn w:val="Normal"/>
    <w:next w:val="Normal"/>
    <w:qFormat/>
    <w:pPr>
      <w:keepNext/>
      <w:jc w:val="center"/>
      <w:outlineLvl w:val="2"/>
    </w:pPr>
    <w:rPr>
      <w:szCs w:val="20"/>
    </w:rPr>
  </w:style>
  <w:style w:type="paragraph" w:styleId="Heading4">
    <w:name w:val="heading 4"/>
    <w:basedOn w:val="Normal"/>
    <w:next w:val="Normal"/>
    <w:qFormat/>
    <w:pPr>
      <w:keepNext/>
      <w:outlineLvl w:val="3"/>
    </w:pPr>
    <w:rPr>
      <w:b/>
      <w:sz w:val="44"/>
      <w:szCs w:val="20"/>
    </w:rPr>
  </w:style>
  <w:style w:type="paragraph" w:styleId="Heading5">
    <w:name w:val="heading 5"/>
    <w:basedOn w:val="Normal"/>
    <w:next w:val="Normal"/>
    <w:qFormat/>
    <w:pPr>
      <w:keepNext/>
      <w:outlineLvl w:val="4"/>
    </w:pPr>
    <w:rPr>
      <w:b/>
      <w:sz w:val="20"/>
      <w:szCs w:val="20"/>
    </w:rPr>
  </w:style>
  <w:style w:type="paragraph" w:styleId="Heading6">
    <w:name w:val="heading 6"/>
    <w:basedOn w:val="Normal"/>
    <w:next w:val="Normal"/>
    <w:qFormat/>
    <w:pPr>
      <w:keepNext/>
      <w:jc w:val="center"/>
      <w:outlineLvl w:val="5"/>
    </w:pPr>
    <w:rPr>
      <w:b/>
      <w:sz w:val="28"/>
      <w:szCs w:val="28"/>
    </w:rPr>
  </w:style>
  <w:style w:type="paragraph" w:styleId="Heading7">
    <w:name w:val="heading 7"/>
    <w:basedOn w:val="Normal"/>
    <w:next w:val="Normal"/>
    <w:qFormat/>
    <w:pPr>
      <w:keepNext/>
      <w:outlineLvl w:val="6"/>
    </w:pPr>
    <w:rPr>
      <w:b/>
      <w:bCs/>
      <w:i/>
      <w:kern w:val="2"/>
    </w:rPr>
  </w:style>
  <w:style w:type="paragraph" w:styleId="Heading8">
    <w:name w:val="heading 8"/>
    <w:basedOn w:val="Normal"/>
    <w:next w:val="Normal"/>
    <w:link w:val="Heading8Char"/>
    <w:uiPriority w:val="9"/>
    <w:semiHidden/>
    <w:unhideWhenUsed/>
    <w:qFormat/>
    <w:rsid w:val="00D2627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tabs>
        <w:tab w:val="left" w:pos="-1440"/>
      </w:tabs>
      <w:jc w:val="center"/>
    </w:pPr>
    <w:rPr>
      <w:b/>
      <w:szCs w:val="20"/>
    </w:rPr>
  </w:style>
  <w:style w:type="character" w:styleId="FollowedHyperlink">
    <w:name w:val="FollowedHyperlink"/>
    <w:rPr>
      <w:color w:val="800080"/>
      <w:u w:val="single"/>
    </w:rPr>
  </w:style>
  <w:style w:type="paragraph" w:styleId="BodyText3">
    <w:name w:val="Body Text 3"/>
    <w:basedOn w:val="Normal"/>
    <w:rsid w:val="00A57414"/>
    <w:rPr>
      <w:rFonts w:ascii="Arial" w:hAnsi="Arial" w:cs="Arial"/>
      <w:b/>
      <w:bCs/>
      <w:i/>
      <w:iCs/>
    </w:rPr>
  </w:style>
  <w:style w:type="paragraph" w:styleId="Header">
    <w:name w:val="header"/>
    <w:basedOn w:val="Normal"/>
    <w:rsid w:val="00A57414"/>
    <w:pPr>
      <w:tabs>
        <w:tab w:val="center" w:pos="4320"/>
        <w:tab w:val="right" w:pos="8640"/>
      </w:tabs>
    </w:pPr>
  </w:style>
  <w:style w:type="paragraph" w:customStyle="1" w:styleId="Style0">
    <w:name w:val="Style0"/>
    <w:rsid w:val="00292474"/>
    <w:pPr>
      <w:autoSpaceDE w:val="0"/>
      <w:autoSpaceDN w:val="0"/>
      <w:adjustRightInd w:val="0"/>
    </w:pPr>
    <w:rPr>
      <w:rFonts w:ascii="Arial" w:hAnsi="Arial"/>
      <w:sz w:val="24"/>
      <w:szCs w:val="24"/>
    </w:rPr>
  </w:style>
  <w:style w:type="paragraph" w:styleId="BodyText2">
    <w:name w:val="Body Text 2"/>
    <w:basedOn w:val="Normal"/>
    <w:link w:val="BodyText2Char"/>
    <w:rsid w:val="000F07E6"/>
    <w:pPr>
      <w:spacing w:after="120" w:line="480" w:lineRule="auto"/>
    </w:pPr>
  </w:style>
  <w:style w:type="character" w:customStyle="1" w:styleId="BodyText2Char">
    <w:name w:val="Body Text 2 Char"/>
    <w:link w:val="BodyText2"/>
    <w:rsid w:val="000F07E6"/>
    <w:rPr>
      <w:sz w:val="24"/>
      <w:szCs w:val="24"/>
    </w:rPr>
  </w:style>
  <w:style w:type="character" w:styleId="Emphasis">
    <w:name w:val="Emphasis"/>
    <w:uiPriority w:val="20"/>
    <w:qFormat/>
    <w:rsid w:val="000F07E6"/>
    <w:rPr>
      <w:i/>
      <w:iCs/>
    </w:rPr>
  </w:style>
  <w:style w:type="paragraph" w:customStyle="1" w:styleId="H4">
    <w:name w:val="H4"/>
    <w:basedOn w:val="Normal"/>
    <w:next w:val="Normal"/>
    <w:uiPriority w:val="99"/>
    <w:rsid w:val="000F07E6"/>
    <w:pPr>
      <w:keepNext/>
      <w:widowControl w:val="0"/>
      <w:autoSpaceDE w:val="0"/>
      <w:autoSpaceDN w:val="0"/>
      <w:spacing w:before="100" w:after="100"/>
      <w:outlineLvl w:val="4"/>
    </w:pPr>
    <w:rPr>
      <w:rFonts w:ascii="Times" w:hAnsi="Times" w:cs="Times"/>
      <w:b/>
      <w:bCs/>
    </w:rPr>
  </w:style>
  <w:style w:type="paragraph" w:customStyle="1" w:styleId="body">
    <w:name w:val="body"/>
    <w:basedOn w:val="Normal"/>
    <w:rsid w:val="000F07E6"/>
    <w:pPr>
      <w:spacing w:beforeLines="1" w:afterLines="1"/>
    </w:pPr>
    <w:rPr>
      <w:rFonts w:ascii="Times" w:eastAsia="Cambria" w:hAnsi="Times"/>
      <w:sz w:val="20"/>
      <w:szCs w:val="20"/>
    </w:rPr>
  </w:style>
  <w:style w:type="paragraph" w:styleId="HTMLPreformatted">
    <w:name w:val="HTML Preformatted"/>
    <w:basedOn w:val="Normal"/>
    <w:link w:val="HTMLPreformattedChar"/>
    <w:uiPriority w:val="99"/>
    <w:rsid w:val="000F0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Arial Unicode MS" w:hAnsi="Arial" w:cs="Arial Unicode MS"/>
      <w:sz w:val="20"/>
      <w:szCs w:val="20"/>
    </w:rPr>
  </w:style>
  <w:style w:type="character" w:customStyle="1" w:styleId="HTMLPreformattedChar">
    <w:name w:val="HTML Preformatted Char"/>
    <w:link w:val="HTMLPreformatted"/>
    <w:uiPriority w:val="99"/>
    <w:rsid w:val="000F07E6"/>
    <w:rPr>
      <w:rFonts w:ascii="Arial Unicode MS" w:hAnsi="Arial" w:cs="Arial Unicode MS"/>
    </w:rPr>
  </w:style>
  <w:style w:type="character" w:customStyle="1" w:styleId="apple-style-span">
    <w:name w:val="apple-style-span"/>
    <w:rsid w:val="000F07E6"/>
  </w:style>
  <w:style w:type="paragraph" w:customStyle="1" w:styleId="Default">
    <w:name w:val="Default"/>
    <w:rsid w:val="00CB744F"/>
    <w:pPr>
      <w:autoSpaceDE w:val="0"/>
      <w:autoSpaceDN w:val="0"/>
      <w:adjustRightInd w:val="0"/>
    </w:pPr>
    <w:rPr>
      <w:rFonts w:ascii="Arial" w:eastAsia="Calibri" w:hAnsi="Arial" w:cs="Arial"/>
      <w:color w:val="000000"/>
      <w:sz w:val="24"/>
      <w:szCs w:val="24"/>
    </w:rPr>
  </w:style>
  <w:style w:type="character" w:customStyle="1" w:styleId="Heading8Char">
    <w:name w:val="Heading 8 Char"/>
    <w:basedOn w:val="DefaultParagraphFont"/>
    <w:link w:val="Heading8"/>
    <w:uiPriority w:val="9"/>
    <w:semiHidden/>
    <w:rsid w:val="00D26279"/>
    <w:rPr>
      <w:rFonts w:asciiTheme="majorHAnsi" w:eastAsiaTheme="majorEastAsia" w:hAnsiTheme="majorHAnsi" w:cstheme="majorBidi"/>
      <w:color w:val="404040" w:themeColor="text1" w:themeTint="BF"/>
    </w:rPr>
  </w:style>
  <w:style w:type="paragraph" w:styleId="ListParagraph">
    <w:name w:val="List Paragraph"/>
    <w:basedOn w:val="Normal"/>
    <w:uiPriority w:val="34"/>
    <w:qFormat/>
    <w:rsid w:val="00CB2801"/>
    <w:pPr>
      <w:ind w:left="720"/>
      <w:contextualSpacing/>
    </w:pPr>
  </w:style>
  <w:style w:type="paragraph" w:styleId="NormalWeb">
    <w:name w:val="Normal (Web)"/>
    <w:basedOn w:val="Normal"/>
    <w:uiPriority w:val="99"/>
    <w:unhideWhenUsed/>
    <w:rsid w:val="000A3F07"/>
    <w:pPr>
      <w:spacing w:before="100" w:beforeAutospacing="1" w:after="100" w:afterAutospacing="1"/>
    </w:pPr>
  </w:style>
  <w:style w:type="character" w:customStyle="1" w:styleId="apple-converted-space">
    <w:name w:val="apple-converted-space"/>
    <w:basedOn w:val="DefaultParagraphFont"/>
    <w:rsid w:val="000A3F07"/>
  </w:style>
  <w:style w:type="character" w:customStyle="1" w:styleId="BookTitle1">
    <w:name w:val="Book Title1"/>
    <w:qFormat/>
    <w:rsid w:val="00FE1B41"/>
    <w:rPr>
      <w:b/>
      <w:bCs/>
      <w:smallCaps/>
      <w:spacing w:val="5"/>
    </w:rPr>
  </w:style>
  <w:style w:type="paragraph" w:styleId="BalloonText">
    <w:name w:val="Balloon Text"/>
    <w:basedOn w:val="Normal"/>
    <w:link w:val="BalloonTextChar"/>
    <w:uiPriority w:val="99"/>
    <w:semiHidden/>
    <w:unhideWhenUsed/>
    <w:rsid w:val="009E74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74DB"/>
    <w:rPr>
      <w:rFonts w:ascii="Lucida Grande" w:hAnsi="Lucida Grande" w:cs="Lucida Grande"/>
      <w:sz w:val="18"/>
      <w:szCs w:val="18"/>
    </w:rPr>
  </w:style>
  <w:style w:type="paragraph" w:customStyle="1" w:styleId="xmsonormal">
    <w:name w:val="x_msonormal"/>
    <w:basedOn w:val="Normal"/>
    <w:rsid w:val="004443E4"/>
    <w:pPr>
      <w:spacing w:before="100" w:beforeAutospacing="1" w:after="100" w:afterAutospacing="1"/>
    </w:pPr>
    <w:rPr>
      <w:rFonts w:ascii="Times" w:hAnsi="Times"/>
      <w:sz w:val="20"/>
      <w:szCs w:val="20"/>
    </w:rPr>
  </w:style>
  <w:style w:type="paragraph" w:customStyle="1" w:styleId="ListParagraph1">
    <w:name w:val="List Paragraph1"/>
    <w:basedOn w:val="Normal"/>
    <w:rsid w:val="00B52B16"/>
    <w:pPr>
      <w:ind w:left="720"/>
      <w:contextualSpacing/>
    </w:pPr>
  </w:style>
  <w:style w:type="character" w:styleId="UnresolvedMention">
    <w:name w:val="Unresolved Mention"/>
    <w:basedOn w:val="DefaultParagraphFont"/>
    <w:uiPriority w:val="99"/>
    <w:rsid w:val="0053079D"/>
    <w:rPr>
      <w:color w:val="605E5C"/>
      <w:shd w:val="clear" w:color="auto" w:fill="E1DFDD"/>
    </w:rPr>
  </w:style>
  <w:style w:type="paragraph" w:styleId="Footer">
    <w:name w:val="footer"/>
    <w:basedOn w:val="Normal"/>
    <w:link w:val="FooterChar"/>
    <w:uiPriority w:val="99"/>
    <w:unhideWhenUsed/>
    <w:rsid w:val="00C94029"/>
    <w:pPr>
      <w:tabs>
        <w:tab w:val="center" w:pos="4680"/>
        <w:tab w:val="right" w:pos="9360"/>
      </w:tabs>
    </w:pPr>
  </w:style>
  <w:style w:type="character" w:customStyle="1" w:styleId="FooterChar">
    <w:name w:val="Footer Char"/>
    <w:basedOn w:val="DefaultParagraphFont"/>
    <w:link w:val="Footer"/>
    <w:uiPriority w:val="99"/>
    <w:rsid w:val="00C94029"/>
    <w:rPr>
      <w:sz w:val="24"/>
      <w:szCs w:val="24"/>
    </w:rPr>
  </w:style>
  <w:style w:type="character" w:styleId="Strong">
    <w:name w:val="Strong"/>
    <w:basedOn w:val="DefaultParagraphFont"/>
    <w:uiPriority w:val="22"/>
    <w:qFormat/>
    <w:rsid w:val="004C08F5"/>
    <w:rPr>
      <w:b/>
      <w:bCs/>
    </w:rPr>
  </w:style>
  <w:style w:type="character" w:customStyle="1" w:styleId="textlayer--absolute">
    <w:name w:val="textlayer--absolute"/>
    <w:basedOn w:val="DefaultParagraphFont"/>
    <w:rsid w:val="00F42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7292">
      <w:bodyDiv w:val="1"/>
      <w:marLeft w:val="0"/>
      <w:marRight w:val="0"/>
      <w:marTop w:val="0"/>
      <w:marBottom w:val="0"/>
      <w:divBdr>
        <w:top w:val="none" w:sz="0" w:space="0" w:color="auto"/>
        <w:left w:val="none" w:sz="0" w:space="0" w:color="auto"/>
        <w:bottom w:val="none" w:sz="0" w:space="0" w:color="auto"/>
        <w:right w:val="none" w:sz="0" w:space="0" w:color="auto"/>
      </w:divBdr>
    </w:div>
    <w:div w:id="346643645">
      <w:bodyDiv w:val="1"/>
      <w:marLeft w:val="0"/>
      <w:marRight w:val="0"/>
      <w:marTop w:val="0"/>
      <w:marBottom w:val="0"/>
      <w:divBdr>
        <w:top w:val="none" w:sz="0" w:space="0" w:color="auto"/>
        <w:left w:val="none" w:sz="0" w:space="0" w:color="auto"/>
        <w:bottom w:val="none" w:sz="0" w:space="0" w:color="auto"/>
        <w:right w:val="none" w:sz="0" w:space="0" w:color="auto"/>
      </w:divBdr>
    </w:div>
    <w:div w:id="515004609">
      <w:bodyDiv w:val="1"/>
      <w:marLeft w:val="0"/>
      <w:marRight w:val="0"/>
      <w:marTop w:val="0"/>
      <w:marBottom w:val="0"/>
      <w:divBdr>
        <w:top w:val="none" w:sz="0" w:space="0" w:color="auto"/>
        <w:left w:val="none" w:sz="0" w:space="0" w:color="auto"/>
        <w:bottom w:val="none" w:sz="0" w:space="0" w:color="auto"/>
        <w:right w:val="none" w:sz="0" w:space="0" w:color="auto"/>
      </w:divBdr>
    </w:div>
    <w:div w:id="566188859">
      <w:bodyDiv w:val="1"/>
      <w:marLeft w:val="0"/>
      <w:marRight w:val="0"/>
      <w:marTop w:val="0"/>
      <w:marBottom w:val="0"/>
      <w:divBdr>
        <w:top w:val="none" w:sz="0" w:space="0" w:color="auto"/>
        <w:left w:val="none" w:sz="0" w:space="0" w:color="auto"/>
        <w:bottom w:val="none" w:sz="0" w:space="0" w:color="auto"/>
        <w:right w:val="none" w:sz="0" w:space="0" w:color="auto"/>
      </w:divBdr>
    </w:div>
    <w:div w:id="625820129">
      <w:bodyDiv w:val="1"/>
      <w:marLeft w:val="0"/>
      <w:marRight w:val="0"/>
      <w:marTop w:val="0"/>
      <w:marBottom w:val="0"/>
      <w:divBdr>
        <w:top w:val="none" w:sz="0" w:space="0" w:color="auto"/>
        <w:left w:val="none" w:sz="0" w:space="0" w:color="auto"/>
        <w:bottom w:val="none" w:sz="0" w:space="0" w:color="auto"/>
        <w:right w:val="none" w:sz="0" w:space="0" w:color="auto"/>
      </w:divBdr>
    </w:div>
    <w:div w:id="978414552">
      <w:bodyDiv w:val="1"/>
      <w:marLeft w:val="0"/>
      <w:marRight w:val="0"/>
      <w:marTop w:val="0"/>
      <w:marBottom w:val="0"/>
      <w:divBdr>
        <w:top w:val="none" w:sz="0" w:space="0" w:color="auto"/>
        <w:left w:val="none" w:sz="0" w:space="0" w:color="auto"/>
        <w:bottom w:val="none" w:sz="0" w:space="0" w:color="auto"/>
        <w:right w:val="none" w:sz="0" w:space="0" w:color="auto"/>
      </w:divBdr>
    </w:div>
    <w:div w:id="1029572114">
      <w:bodyDiv w:val="1"/>
      <w:marLeft w:val="0"/>
      <w:marRight w:val="0"/>
      <w:marTop w:val="0"/>
      <w:marBottom w:val="0"/>
      <w:divBdr>
        <w:top w:val="none" w:sz="0" w:space="0" w:color="auto"/>
        <w:left w:val="none" w:sz="0" w:space="0" w:color="auto"/>
        <w:bottom w:val="none" w:sz="0" w:space="0" w:color="auto"/>
        <w:right w:val="none" w:sz="0" w:space="0" w:color="auto"/>
      </w:divBdr>
    </w:div>
    <w:div w:id="1077551993">
      <w:bodyDiv w:val="1"/>
      <w:marLeft w:val="0"/>
      <w:marRight w:val="0"/>
      <w:marTop w:val="0"/>
      <w:marBottom w:val="0"/>
      <w:divBdr>
        <w:top w:val="none" w:sz="0" w:space="0" w:color="auto"/>
        <w:left w:val="none" w:sz="0" w:space="0" w:color="auto"/>
        <w:bottom w:val="none" w:sz="0" w:space="0" w:color="auto"/>
        <w:right w:val="none" w:sz="0" w:space="0" w:color="auto"/>
      </w:divBdr>
    </w:div>
    <w:div w:id="1723290240">
      <w:bodyDiv w:val="1"/>
      <w:marLeft w:val="0"/>
      <w:marRight w:val="0"/>
      <w:marTop w:val="0"/>
      <w:marBottom w:val="0"/>
      <w:divBdr>
        <w:top w:val="none" w:sz="0" w:space="0" w:color="auto"/>
        <w:left w:val="none" w:sz="0" w:space="0" w:color="auto"/>
        <w:bottom w:val="none" w:sz="0" w:space="0" w:color="auto"/>
        <w:right w:val="none" w:sz="0" w:space="0" w:color="auto"/>
      </w:divBdr>
    </w:div>
    <w:div w:id="1888254241">
      <w:bodyDiv w:val="1"/>
      <w:marLeft w:val="0"/>
      <w:marRight w:val="0"/>
      <w:marTop w:val="0"/>
      <w:marBottom w:val="0"/>
      <w:divBdr>
        <w:top w:val="none" w:sz="0" w:space="0" w:color="auto"/>
        <w:left w:val="none" w:sz="0" w:space="0" w:color="auto"/>
        <w:bottom w:val="none" w:sz="0" w:space="0" w:color="auto"/>
        <w:right w:val="none" w:sz="0" w:space="0" w:color="auto"/>
      </w:divBdr>
    </w:div>
    <w:div w:id="1963876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s://studentaffairs.unt.edu/counseling-and-testing-services" TargetMode="External"/><Relationship Id="rId18" Type="http://schemas.openxmlformats.org/officeDocument/2006/relationships/hyperlink" Target="https://financialaid.unt.edu/" TargetMode="External"/><Relationship Id="rId26" Type="http://schemas.openxmlformats.org/officeDocument/2006/relationships/hyperlink" Target="https://success.unt.edu/asc" TargetMode="External"/><Relationship Id="rId3" Type="http://schemas.openxmlformats.org/officeDocument/2006/relationships/styles" Target="styles.xml"/><Relationship Id="rId21" Type="http://schemas.openxmlformats.org/officeDocument/2006/relationships/hyperlink" Target="https://edo.unt.edu/multicultural-center" TargetMode="External"/><Relationship Id="rId7" Type="http://schemas.openxmlformats.org/officeDocument/2006/relationships/endnotes" Target="endnotes.xml"/><Relationship Id="rId12" Type="http://schemas.openxmlformats.org/officeDocument/2006/relationships/hyperlink" Target="https://studentaffairs.unt.edu/student-health-and-wellness-center" TargetMode="External"/><Relationship Id="rId17" Type="http://schemas.openxmlformats.org/officeDocument/2006/relationships/hyperlink" Target="file:///C:\Users\jdl0126\AppData\Local\Temp\OneNote\16.0\NT\0\Registrar" TargetMode="External"/><Relationship Id="rId25" Type="http://schemas.openxmlformats.org/officeDocument/2006/relationships/hyperlink" Target="https://clear.unt.edu/canvas/student-resources" TargetMode="External"/><Relationship Id="rId2" Type="http://schemas.openxmlformats.org/officeDocument/2006/relationships/numbering" Target="numbering.xml"/><Relationship Id="rId1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s://studentaffairs.unt.edu/career-center" TargetMode="External"/><Relationship Id="rId29"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gleconnect.unt.edu/" TargetMode="External"/><Relationship Id="rId24" Type="http://schemas.openxmlformats.org/officeDocument/2006/relationships/hyperlink" Target="https://deanofstudents.unt.edu/resources/food-pant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udentaffairs.unt.edu/student-health-and-wellness-center/services/psychiatry" TargetMode="External"/><Relationship Id="rId23" Type="http://schemas.openxmlformats.org/officeDocument/2006/relationships/hyperlink" Target="https://edo.unt.edu/pridealliance" TargetMode="External"/><Relationship Id="rId28" Type="http://schemas.openxmlformats.org/officeDocument/2006/relationships/hyperlink" Target="http://writingcenter.unt.edu/" TargetMode="External"/><Relationship Id="rId10" Type="http://schemas.openxmlformats.org/officeDocument/2006/relationships/hyperlink" Target="http://www.my.unt.edu/" TargetMode="External"/><Relationship Id="rId19" Type="http://schemas.openxmlformats.org/officeDocument/2006/relationships/hyperlink" Target="https://studentaffairs.unt.edu/student-legal-servic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vivorAdvocate@unt.edu" TargetMode="External"/><Relationship Id="rId14" Type="http://schemas.openxmlformats.org/officeDocument/2006/relationships/hyperlink" Target="https://studentaffairs.unt.edu/care" TargetMode="External"/><Relationship Id="rId22" Type="http://schemas.openxmlformats.org/officeDocument/2006/relationships/hyperlink" Target="https://studentaffairs.unt.edu/counseling-and-testing-services" TargetMode="External"/><Relationship Id="rId27" Type="http://schemas.openxmlformats.org/officeDocument/2006/relationships/hyperlink" Target="https://library.unt.edu/" TargetMode="External"/><Relationship Id="rId30" Type="http://schemas.openxmlformats.org/officeDocument/2006/relationships/hyperlink" Target="http://disabilit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F07B-A04A-2F4B-B6F9-22F44F45A76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3319</Words>
  <Characters>19152</Characters>
  <Application>Microsoft Office Word</Application>
  <DocSecurity>0</DocSecurity>
  <Lines>399</Lines>
  <Paragraphs>151</Paragraphs>
  <ScaleCrop>false</ScaleCrop>
  <HeadingPairs>
    <vt:vector size="2" baseType="variant">
      <vt:variant>
        <vt:lpstr>Title</vt:lpstr>
      </vt:variant>
      <vt:variant>
        <vt:i4>1</vt:i4>
      </vt:variant>
    </vt:vector>
  </HeadingPairs>
  <TitlesOfParts>
    <vt:vector size="1" baseType="lpstr">
      <vt:lpstr>Spring 2004</vt:lpstr>
    </vt:vector>
  </TitlesOfParts>
  <Company> </Company>
  <LinksUpToDate>false</LinksUpToDate>
  <CharactersWithSpaces>22320</CharactersWithSpaces>
  <SharedDoc>false</SharedDoc>
  <HLinks>
    <vt:vector size="30" baseType="variant">
      <vt:variant>
        <vt:i4>8192040</vt:i4>
      </vt:variant>
      <vt:variant>
        <vt:i4>12</vt:i4>
      </vt:variant>
      <vt:variant>
        <vt:i4>0</vt:i4>
      </vt:variant>
      <vt:variant>
        <vt:i4>5</vt:i4>
      </vt:variant>
      <vt:variant>
        <vt:lpwstr>http://www.autincc.edu/tutor/students/tutoring.php</vt:lpwstr>
      </vt:variant>
      <vt:variant>
        <vt:lpwstr/>
      </vt:variant>
      <vt:variant>
        <vt:i4>1048652</vt:i4>
      </vt:variant>
      <vt:variant>
        <vt:i4>9</vt:i4>
      </vt:variant>
      <vt:variant>
        <vt:i4>0</vt:i4>
      </vt:variant>
      <vt:variant>
        <vt:i4>5</vt:i4>
      </vt:variant>
      <vt:variant>
        <vt:lpwstr>http://www.austincc.edu/current/</vt:lpwstr>
      </vt:variant>
      <vt:variant>
        <vt:lpwstr/>
      </vt:variant>
      <vt:variant>
        <vt:i4>5505094</vt:i4>
      </vt:variant>
      <vt:variant>
        <vt:i4>6</vt:i4>
      </vt:variant>
      <vt:variant>
        <vt:i4>0</vt:i4>
      </vt:variant>
      <vt:variant>
        <vt:i4>5</vt:i4>
      </vt:variant>
      <vt:variant>
        <vt:lpwstr>http://www.austincc.edu/support/admissions/student_id.php</vt:lpwstr>
      </vt:variant>
      <vt:variant>
        <vt:lpwstr/>
      </vt:variant>
      <vt:variant>
        <vt:i4>5439542</vt:i4>
      </vt:variant>
      <vt:variant>
        <vt:i4>3</vt:i4>
      </vt:variant>
      <vt:variant>
        <vt:i4>0</vt:i4>
      </vt:variant>
      <vt:variant>
        <vt:i4>5</vt:i4>
      </vt:variant>
      <vt:variant>
        <vt:lpwstr>http://www.austincc.edu/accmail/index.php</vt:lpwstr>
      </vt:variant>
      <vt:variant>
        <vt:lpwstr/>
      </vt:variant>
      <vt:variant>
        <vt:i4>5374047</vt:i4>
      </vt:variant>
      <vt:variant>
        <vt:i4>0</vt:i4>
      </vt:variant>
      <vt:variant>
        <vt:i4>0</vt:i4>
      </vt:variant>
      <vt:variant>
        <vt:i4>5</vt:i4>
      </vt:variant>
      <vt:variant>
        <vt:lpwstr>http://www.austincc.edu/support/osd/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2004</dc:title>
  <dc:subject/>
  <dc:creator> </dc:creator>
  <cp:keywords/>
  <dc:description/>
  <cp:lastModifiedBy>Byers, Lori</cp:lastModifiedBy>
  <cp:revision>2</cp:revision>
  <cp:lastPrinted>2020-08-17T22:39:00Z</cp:lastPrinted>
  <dcterms:created xsi:type="dcterms:W3CDTF">2026-01-13T15:22:00Z</dcterms:created>
  <dcterms:modified xsi:type="dcterms:W3CDTF">2026-01-13T15:22:00Z</dcterms:modified>
</cp:coreProperties>
</file>