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F7D0" w14:textId="77777777" w:rsidR="009B7476" w:rsidRPr="007B3F01" w:rsidRDefault="006C28D8">
      <w:pPr>
        <w:pStyle w:val="BodyText"/>
        <w:spacing w:before="112"/>
        <w:ind w:left="5472" w:right="111"/>
        <w:jc w:val="center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noProof/>
          <w:sz w:val="24"/>
          <w:szCs w:val="24"/>
        </w:rPr>
        <w:drawing>
          <wp:anchor distT="0" distB="0" distL="0" distR="0" simplePos="0" relativeHeight="15729152" behindDoc="0" locked="0" layoutInCell="1" allowOverlap="1" wp14:anchorId="0467D081" wp14:editId="1DB69FAF">
            <wp:simplePos x="0" y="0"/>
            <wp:positionH relativeFrom="page">
              <wp:posOffset>1211578</wp:posOffset>
            </wp:positionH>
            <wp:positionV relativeFrom="paragraph">
              <wp:posOffset>54130</wp:posOffset>
            </wp:positionV>
            <wp:extent cx="2489834" cy="83687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834" cy="836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3F01">
        <w:rPr>
          <w:rFonts w:ascii="Tahoma" w:hAnsi="Tahoma" w:cs="Tahoma"/>
          <w:sz w:val="24"/>
          <w:szCs w:val="24"/>
        </w:rPr>
        <w:t>University</w:t>
      </w:r>
      <w:r w:rsidRPr="007B3F01">
        <w:rPr>
          <w:rFonts w:ascii="Tahoma" w:hAnsi="Tahoma" w:cs="Tahoma"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of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North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Texas</w:t>
      </w:r>
    </w:p>
    <w:p w14:paraId="6F73D96D" w14:textId="77777777" w:rsidR="009B7476" w:rsidRPr="007B3F01" w:rsidRDefault="006C28D8">
      <w:pPr>
        <w:pStyle w:val="BodyText"/>
        <w:spacing w:before="4" w:line="237" w:lineRule="auto"/>
        <w:ind w:left="5476" w:right="111"/>
        <w:jc w:val="center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College of Liberal Arts and Social Sciences</w:t>
      </w:r>
      <w:r w:rsidRPr="007B3F01">
        <w:rPr>
          <w:rFonts w:ascii="Tahoma" w:hAnsi="Tahoma" w:cs="Tahoma"/>
          <w:spacing w:val="-5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Department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of</w:t>
      </w:r>
      <w:r w:rsidRPr="007B3F01">
        <w:rPr>
          <w:rFonts w:ascii="Tahoma" w:hAnsi="Tahoma" w:cs="Tahoma"/>
          <w:spacing w:val="-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Psychology</w:t>
      </w:r>
    </w:p>
    <w:p w14:paraId="4A6915F8" w14:textId="2A8E078B" w:rsidR="009B7476" w:rsidRPr="007B3F01" w:rsidRDefault="006C28D8">
      <w:pPr>
        <w:pStyle w:val="BodyText"/>
        <w:spacing w:before="1"/>
        <w:ind w:left="5472" w:right="111"/>
        <w:jc w:val="center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PSYC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16</w:t>
      </w:r>
      <w:r w:rsidR="00182F32" w:rsidRPr="007B3F01">
        <w:rPr>
          <w:rFonts w:ascii="Tahoma" w:hAnsi="Tahoma" w:cs="Tahoma"/>
          <w:sz w:val="24"/>
          <w:szCs w:val="24"/>
        </w:rPr>
        <w:t>5</w:t>
      </w:r>
      <w:r w:rsidRPr="007B3F01">
        <w:rPr>
          <w:rFonts w:ascii="Tahoma" w:hAnsi="Tahoma" w:cs="Tahoma"/>
          <w:sz w:val="24"/>
          <w:szCs w:val="24"/>
        </w:rPr>
        <w:t>0</w:t>
      </w:r>
      <w:r w:rsidR="00894A76" w:rsidRPr="007B3F01">
        <w:rPr>
          <w:rFonts w:ascii="Tahoma" w:hAnsi="Tahoma" w:cs="Tahoma"/>
          <w:sz w:val="24"/>
          <w:szCs w:val="24"/>
        </w:rPr>
        <w:t>.00</w:t>
      </w:r>
      <w:r w:rsidR="00571FF4">
        <w:rPr>
          <w:rFonts w:ascii="Tahoma" w:hAnsi="Tahoma" w:cs="Tahoma"/>
          <w:sz w:val="24"/>
          <w:szCs w:val="24"/>
        </w:rPr>
        <w:t>1</w:t>
      </w:r>
    </w:p>
    <w:p w14:paraId="3C7CB02C" w14:textId="744954F3" w:rsidR="009B7476" w:rsidRPr="007B3F01" w:rsidRDefault="00182F32">
      <w:pPr>
        <w:pStyle w:val="BodyText"/>
        <w:spacing w:before="1"/>
        <w:ind w:left="5471" w:right="111"/>
        <w:jc w:val="center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Biological</w:t>
      </w:r>
      <w:r w:rsidR="006C28D8"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sz w:val="24"/>
          <w:szCs w:val="24"/>
        </w:rPr>
        <w:t>Psychology</w:t>
      </w:r>
      <w:r w:rsidR="006C28D8" w:rsidRPr="007B3F01">
        <w:rPr>
          <w:rFonts w:ascii="Tahoma" w:hAnsi="Tahoma" w:cs="Tahoma"/>
          <w:spacing w:val="-5"/>
          <w:sz w:val="24"/>
          <w:szCs w:val="24"/>
        </w:rPr>
        <w:t xml:space="preserve"> </w:t>
      </w:r>
    </w:p>
    <w:p w14:paraId="167F631A" w14:textId="77777777" w:rsidR="009B7476" w:rsidRPr="007B3F01" w:rsidRDefault="00C024D5">
      <w:pPr>
        <w:pStyle w:val="BodyText"/>
        <w:spacing w:before="5"/>
        <w:ind w:left="0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18C69C" wp14:editId="0B87ED79">
                <wp:simplePos x="0" y="0"/>
                <wp:positionH relativeFrom="page">
                  <wp:posOffset>914400</wp:posOffset>
                </wp:positionH>
                <wp:positionV relativeFrom="paragraph">
                  <wp:posOffset>121285</wp:posOffset>
                </wp:positionV>
                <wp:extent cx="5943600" cy="20320"/>
                <wp:effectExtent l="0" t="0" r="0" b="5080"/>
                <wp:wrapTopAndBottom/>
                <wp:docPr id="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20320"/>
                        </a:xfrm>
                        <a:prstGeom prst="rect">
                          <a:avLst/>
                        </a:prstGeom>
                        <a:solidFill>
                          <a:srgbClr val="AFABA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19E37" id="docshape4" o:spid="_x0000_s1026" style="position:absolute;margin-left:1in;margin-top:9.55pt;width:468pt;height:1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" fillcolor="#afabab" stroked="f">
                <v:path arrowok="t"/>
                <w10:wrap type="topAndBottom" anchorx="page"/>
              </v:rect>
            </w:pict>
          </mc:Fallback>
        </mc:AlternateContent>
      </w:r>
    </w:p>
    <w:p w14:paraId="30098B20" w14:textId="77777777" w:rsidR="009B7476" w:rsidRPr="007B3F01" w:rsidRDefault="009B7476">
      <w:pPr>
        <w:pStyle w:val="BodyText"/>
        <w:spacing w:before="11"/>
        <w:ind w:left="0"/>
        <w:rPr>
          <w:rFonts w:ascii="Tahoma" w:hAnsi="Tahoma" w:cs="Tahoma"/>
          <w:sz w:val="24"/>
          <w:szCs w:val="24"/>
        </w:rPr>
      </w:pPr>
    </w:p>
    <w:p w14:paraId="792B2AAE" w14:textId="31D98F13" w:rsidR="009B7476" w:rsidRPr="007B3F01" w:rsidRDefault="006C28D8" w:rsidP="00A773CD">
      <w:pPr>
        <w:pStyle w:val="BodyText"/>
        <w:spacing w:before="96" w:line="237" w:lineRule="auto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Welcome to PSYC 16</w:t>
      </w:r>
      <w:r w:rsidR="00182F32" w:rsidRPr="007B3F01">
        <w:rPr>
          <w:rFonts w:ascii="Tahoma" w:hAnsi="Tahoma" w:cs="Tahoma"/>
          <w:sz w:val="24"/>
          <w:szCs w:val="24"/>
        </w:rPr>
        <w:t>5</w:t>
      </w:r>
      <w:r w:rsidRPr="007B3F01">
        <w:rPr>
          <w:rFonts w:ascii="Tahoma" w:hAnsi="Tahoma" w:cs="Tahoma"/>
          <w:sz w:val="24"/>
          <w:szCs w:val="24"/>
        </w:rPr>
        <w:t>0</w:t>
      </w:r>
      <w:r w:rsidR="00E70126" w:rsidRPr="007B3F01">
        <w:rPr>
          <w:rFonts w:ascii="Tahoma" w:hAnsi="Tahoma" w:cs="Tahoma"/>
          <w:sz w:val="24"/>
          <w:szCs w:val="24"/>
        </w:rPr>
        <w:t>.00</w:t>
      </w:r>
      <w:r w:rsidR="00F3065A">
        <w:rPr>
          <w:rFonts w:ascii="Tahoma" w:hAnsi="Tahoma" w:cs="Tahoma"/>
          <w:sz w:val="24"/>
          <w:szCs w:val="24"/>
        </w:rPr>
        <w:t>1</w:t>
      </w:r>
      <w:r w:rsidRPr="007B3F01">
        <w:rPr>
          <w:rFonts w:ascii="Tahoma" w:hAnsi="Tahoma" w:cs="Tahoma"/>
          <w:sz w:val="24"/>
          <w:szCs w:val="24"/>
        </w:rPr>
        <w:t>,</w:t>
      </w:r>
      <w:r w:rsidR="00182F32" w:rsidRPr="007B3F01">
        <w:rPr>
          <w:rFonts w:ascii="Tahoma" w:hAnsi="Tahoma" w:cs="Tahoma"/>
          <w:sz w:val="24"/>
          <w:szCs w:val="24"/>
        </w:rPr>
        <w:t xml:space="preserve"> Biological Psychology </w:t>
      </w:r>
      <w:r w:rsidR="00623875" w:rsidRPr="007B3F01">
        <w:rPr>
          <w:rFonts w:ascii="Tahoma" w:hAnsi="Tahoma" w:cs="Tahoma"/>
          <w:sz w:val="24"/>
          <w:szCs w:val="24"/>
        </w:rPr>
        <w:t>–</w:t>
      </w:r>
      <w:r w:rsidR="00182F32" w:rsidRPr="007B3F01">
        <w:rPr>
          <w:rFonts w:ascii="Tahoma" w:hAnsi="Tahoma" w:cs="Tahoma"/>
          <w:sz w:val="24"/>
          <w:szCs w:val="24"/>
        </w:rPr>
        <w:t xml:space="preserve"> y</w:t>
      </w:r>
      <w:r w:rsidR="00623875" w:rsidRPr="007B3F01">
        <w:rPr>
          <w:rFonts w:ascii="Tahoma" w:hAnsi="Tahoma" w:cs="Tahoma"/>
          <w:sz w:val="24"/>
          <w:szCs w:val="24"/>
        </w:rPr>
        <w:t>ou will be presented with information concerning the biological underpinnings psychology</w:t>
      </w:r>
      <w:r w:rsidR="00182F32" w:rsidRPr="007B3F01">
        <w:rPr>
          <w:rFonts w:ascii="Tahoma" w:hAnsi="Tahoma" w:cs="Tahoma"/>
          <w:sz w:val="24"/>
          <w:szCs w:val="24"/>
        </w:rPr>
        <w:t>.</w:t>
      </w:r>
    </w:p>
    <w:p w14:paraId="6BB3475C" w14:textId="0F6CD1F7" w:rsidR="00894A76" w:rsidRPr="007B3F01" w:rsidRDefault="00894A76" w:rsidP="00A773CD">
      <w:pPr>
        <w:pStyle w:val="BodyText"/>
        <w:spacing w:before="96" w:line="237" w:lineRule="auto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 xml:space="preserve">Location and time: TR </w:t>
      </w:r>
      <w:r w:rsidR="00F3065A">
        <w:rPr>
          <w:rFonts w:ascii="Tahoma" w:hAnsi="Tahoma" w:cs="Tahoma"/>
          <w:sz w:val="24"/>
          <w:szCs w:val="24"/>
        </w:rPr>
        <w:t>12</w:t>
      </w:r>
      <w:r w:rsidRPr="007B3F01">
        <w:rPr>
          <w:rFonts w:ascii="Tahoma" w:hAnsi="Tahoma" w:cs="Tahoma"/>
          <w:sz w:val="24"/>
          <w:szCs w:val="24"/>
        </w:rPr>
        <w:t>:</w:t>
      </w:r>
      <w:r w:rsidR="00FC1E7D">
        <w:rPr>
          <w:rFonts w:ascii="Tahoma" w:hAnsi="Tahoma" w:cs="Tahoma"/>
          <w:sz w:val="24"/>
          <w:szCs w:val="24"/>
        </w:rPr>
        <w:t>45</w:t>
      </w:r>
      <w:r w:rsidRPr="007B3F01">
        <w:rPr>
          <w:rFonts w:ascii="Tahoma" w:hAnsi="Tahoma" w:cs="Tahoma"/>
          <w:sz w:val="24"/>
          <w:szCs w:val="24"/>
        </w:rPr>
        <w:t>-</w:t>
      </w:r>
      <w:r w:rsidR="0032703A">
        <w:rPr>
          <w:rFonts w:ascii="Tahoma" w:hAnsi="Tahoma" w:cs="Tahoma"/>
          <w:sz w:val="24"/>
          <w:szCs w:val="24"/>
        </w:rPr>
        <w:t>2:05</w:t>
      </w:r>
      <w:r w:rsidRPr="007B3F01">
        <w:rPr>
          <w:rFonts w:ascii="Tahoma" w:hAnsi="Tahoma" w:cs="Tahoma"/>
          <w:sz w:val="24"/>
          <w:szCs w:val="24"/>
        </w:rPr>
        <w:t xml:space="preserve">PM; </w:t>
      </w:r>
      <w:r w:rsidR="0032703A">
        <w:rPr>
          <w:rFonts w:ascii="Tahoma" w:hAnsi="Tahoma" w:cs="Tahoma"/>
          <w:sz w:val="24"/>
          <w:szCs w:val="24"/>
        </w:rPr>
        <w:t>Sage 116</w:t>
      </w:r>
    </w:p>
    <w:p w14:paraId="0811502C" w14:textId="77777777" w:rsidR="009B7476" w:rsidRPr="007B3F01" w:rsidRDefault="009B7476">
      <w:pPr>
        <w:pStyle w:val="BodyText"/>
        <w:spacing w:before="2"/>
        <w:ind w:left="0"/>
        <w:rPr>
          <w:rFonts w:ascii="Tahoma" w:hAnsi="Tahoma" w:cs="Tahoma"/>
          <w:sz w:val="24"/>
          <w:szCs w:val="24"/>
        </w:rPr>
      </w:pPr>
    </w:p>
    <w:p w14:paraId="1B3D5E4F" w14:textId="77777777" w:rsidR="009B7476" w:rsidRPr="007B3F01" w:rsidRDefault="006C28D8">
      <w:pPr>
        <w:pStyle w:val="Heading1"/>
        <w:spacing w:line="251" w:lineRule="exact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Instructor</w:t>
      </w:r>
      <w:r w:rsidRPr="007B3F01">
        <w:rPr>
          <w:rFonts w:ascii="Tahoma" w:hAnsi="Tahoma" w:cs="Tahoma"/>
          <w:spacing w:val="-5"/>
          <w:sz w:val="24"/>
          <w:szCs w:val="24"/>
          <w:u w:val="none"/>
        </w:rPr>
        <w:t xml:space="preserve"> </w:t>
      </w:r>
      <w:r w:rsidRPr="007B3F01">
        <w:rPr>
          <w:rFonts w:ascii="Tahoma" w:hAnsi="Tahoma" w:cs="Tahoma"/>
          <w:sz w:val="24"/>
          <w:szCs w:val="24"/>
          <w:u w:val="none"/>
        </w:rPr>
        <w:t>Contact</w:t>
      </w:r>
    </w:p>
    <w:p w14:paraId="1C57CAA1" w14:textId="58F17C96" w:rsidR="009B7476" w:rsidRPr="007B3F01" w:rsidRDefault="006C28D8">
      <w:pPr>
        <w:spacing w:line="251" w:lineRule="exact"/>
        <w:ind w:left="120"/>
        <w:rPr>
          <w:rFonts w:ascii="Tahoma" w:hAnsi="Tahoma" w:cs="Tahoma"/>
          <w:b/>
          <w:sz w:val="24"/>
          <w:szCs w:val="24"/>
        </w:rPr>
      </w:pPr>
      <w:r w:rsidRPr="007B3F01">
        <w:rPr>
          <w:rFonts w:ascii="Tahoma" w:hAnsi="Tahoma" w:cs="Tahoma"/>
          <w:i/>
          <w:sz w:val="24"/>
          <w:szCs w:val="24"/>
        </w:rPr>
        <w:t>Name:</w:t>
      </w:r>
      <w:r w:rsidRPr="007B3F01">
        <w:rPr>
          <w:rFonts w:ascii="Tahoma" w:hAnsi="Tahoma" w:cs="Tahoma"/>
          <w:i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b/>
          <w:sz w:val="24"/>
          <w:szCs w:val="24"/>
        </w:rPr>
        <w:t>Dr.</w:t>
      </w:r>
      <w:r w:rsidRPr="007B3F01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="00182F32" w:rsidRPr="007B3F01">
        <w:rPr>
          <w:rFonts w:ascii="Tahoma" w:hAnsi="Tahoma" w:cs="Tahoma"/>
          <w:b/>
          <w:sz w:val="24"/>
          <w:szCs w:val="24"/>
        </w:rPr>
        <w:t>Kelly</w:t>
      </w:r>
    </w:p>
    <w:p w14:paraId="6F05325D" w14:textId="76683138" w:rsidR="009B7476" w:rsidRPr="007B3F01" w:rsidRDefault="006C28D8">
      <w:pPr>
        <w:spacing w:before="1"/>
        <w:ind w:left="120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i/>
          <w:sz w:val="24"/>
          <w:szCs w:val="24"/>
        </w:rPr>
        <w:t>Office</w:t>
      </w:r>
      <w:r w:rsidRPr="007B3F01">
        <w:rPr>
          <w:rFonts w:ascii="Tahoma" w:hAnsi="Tahoma" w:cs="Tahoma"/>
          <w:i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Location:</w:t>
      </w:r>
      <w:r w:rsidRPr="007B3F01">
        <w:rPr>
          <w:rFonts w:ascii="Tahoma" w:hAnsi="Tahoma" w:cs="Tahoma"/>
          <w:i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Terrill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Hall</w:t>
      </w:r>
      <w:r w:rsidR="00182F32" w:rsidRPr="007B3F01">
        <w:rPr>
          <w:rFonts w:ascii="Tahoma" w:hAnsi="Tahoma" w:cs="Tahoma"/>
          <w:spacing w:val="-4"/>
          <w:sz w:val="24"/>
          <w:szCs w:val="24"/>
        </w:rPr>
        <w:t xml:space="preserve"> 347</w:t>
      </w:r>
      <w:r w:rsidRPr="007B3F01">
        <w:rPr>
          <w:rFonts w:ascii="Tahoma" w:hAnsi="Tahoma" w:cs="Tahoma"/>
          <w:sz w:val="24"/>
          <w:szCs w:val="24"/>
        </w:rPr>
        <w:t>,</w:t>
      </w:r>
      <w:r w:rsidRPr="007B3F01">
        <w:rPr>
          <w:rFonts w:ascii="Tahoma" w:hAnsi="Tahoma" w:cs="Tahoma"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University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of</w:t>
      </w:r>
      <w:r w:rsidRPr="007B3F01">
        <w:rPr>
          <w:rFonts w:ascii="Tahoma" w:hAnsi="Tahoma" w:cs="Tahoma"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North</w:t>
      </w:r>
      <w:r w:rsidRPr="007B3F01">
        <w:rPr>
          <w:rFonts w:ascii="Tahoma" w:hAnsi="Tahoma" w:cs="Tahoma"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Texas</w:t>
      </w:r>
    </w:p>
    <w:p w14:paraId="356A1C9C" w14:textId="59B72F73" w:rsidR="009B7476" w:rsidRPr="007B3F01" w:rsidRDefault="006C28D8">
      <w:pPr>
        <w:spacing w:before="2" w:line="251" w:lineRule="exact"/>
        <w:ind w:left="120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i/>
          <w:sz w:val="24"/>
          <w:szCs w:val="24"/>
        </w:rPr>
        <w:t>Phone</w:t>
      </w:r>
      <w:r w:rsidRPr="007B3F01">
        <w:rPr>
          <w:rFonts w:ascii="Tahoma" w:hAnsi="Tahoma" w:cs="Tahoma"/>
          <w:i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number:</w:t>
      </w:r>
      <w:r w:rsidRPr="007B3F01">
        <w:rPr>
          <w:rFonts w:ascii="Tahoma" w:hAnsi="Tahoma" w:cs="Tahoma"/>
          <w:i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(940)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="00182F32" w:rsidRPr="007B3F01">
        <w:rPr>
          <w:rFonts w:ascii="Tahoma" w:hAnsi="Tahoma" w:cs="Tahoma"/>
          <w:spacing w:val="-3"/>
          <w:sz w:val="24"/>
          <w:szCs w:val="24"/>
        </w:rPr>
        <w:t>565-</w:t>
      </w:r>
      <w:r w:rsidR="0087338E" w:rsidRPr="007B3F01">
        <w:rPr>
          <w:rFonts w:ascii="Tahoma" w:hAnsi="Tahoma" w:cs="Tahoma"/>
          <w:spacing w:val="-3"/>
          <w:sz w:val="24"/>
          <w:szCs w:val="24"/>
        </w:rPr>
        <w:t>2671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(</w:t>
      </w:r>
      <w:r w:rsidR="0087338E" w:rsidRPr="007B3F01">
        <w:rPr>
          <w:rFonts w:ascii="Tahoma" w:hAnsi="Tahoma" w:cs="Tahoma"/>
          <w:sz w:val="24"/>
          <w:szCs w:val="24"/>
        </w:rPr>
        <w:t>Department</w:t>
      </w:r>
      <w:r w:rsidRPr="007B3F01">
        <w:rPr>
          <w:rFonts w:ascii="Tahoma" w:hAnsi="Tahoma" w:cs="Tahoma"/>
          <w:sz w:val="24"/>
          <w:szCs w:val="24"/>
        </w:rPr>
        <w:t>)</w:t>
      </w:r>
    </w:p>
    <w:p w14:paraId="42D86C35" w14:textId="31BFA4D5" w:rsidR="009B7476" w:rsidRPr="007B3F01" w:rsidRDefault="006C28D8">
      <w:pPr>
        <w:spacing w:line="251" w:lineRule="exact"/>
        <w:ind w:left="120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i/>
          <w:sz w:val="24"/>
          <w:szCs w:val="24"/>
        </w:rPr>
        <w:t>Office</w:t>
      </w:r>
      <w:r w:rsidRPr="007B3F01">
        <w:rPr>
          <w:rFonts w:ascii="Tahoma" w:hAnsi="Tahoma" w:cs="Tahoma"/>
          <w:i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hours:</w:t>
      </w:r>
      <w:r w:rsidRPr="007B3F01">
        <w:rPr>
          <w:rFonts w:ascii="Tahoma" w:hAnsi="Tahoma" w:cs="Tahoma"/>
          <w:i/>
          <w:spacing w:val="-4"/>
          <w:sz w:val="24"/>
          <w:szCs w:val="24"/>
        </w:rPr>
        <w:t xml:space="preserve"> </w:t>
      </w:r>
      <w:r w:rsidR="003B03A6" w:rsidRPr="007B3F01">
        <w:rPr>
          <w:rFonts w:ascii="Tahoma" w:hAnsi="Tahoma" w:cs="Tahoma"/>
          <w:sz w:val="24"/>
          <w:szCs w:val="24"/>
        </w:rPr>
        <w:t>1:00-3:00PM Mondays</w:t>
      </w:r>
      <w:r w:rsidR="009F16F1" w:rsidRPr="007B3F01">
        <w:rPr>
          <w:rFonts w:ascii="Tahoma" w:hAnsi="Tahoma" w:cs="Tahoma"/>
          <w:sz w:val="24"/>
          <w:szCs w:val="24"/>
        </w:rPr>
        <w:t xml:space="preserve"> or by appt.</w:t>
      </w:r>
    </w:p>
    <w:p w14:paraId="03BBF770" w14:textId="22B102AB" w:rsidR="009B7476" w:rsidRPr="007B3F01" w:rsidRDefault="006C28D8">
      <w:pPr>
        <w:spacing w:before="1"/>
        <w:ind w:left="120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i/>
          <w:sz w:val="24"/>
          <w:szCs w:val="24"/>
        </w:rPr>
        <w:t>Email:</w:t>
      </w:r>
      <w:r w:rsidRPr="007B3F01">
        <w:rPr>
          <w:rFonts w:ascii="Tahoma" w:hAnsi="Tahoma" w:cs="Tahoma"/>
          <w:i/>
          <w:spacing w:val="-9"/>
          <w:sz w:val="24"/>
          <w:szCs w:val="24"/>
        </w:rPr>
        <w:t xml:space="preserve"> </w:t>
      </w:r>
      <w:hyperlink r:id="rId9" w:history="1">
        <w:r w:rsidR="00182F32" w:rsidRPr="007B3F01">
          <w:rPr>
            <w:rStyle w:val="Hyperlink"/>
            <w:rFonts w:ascii="Tahoma" w:hAnsi="Tahoma" w:cs="Tahoma"/>
            <w:sz w:val="24"/>
            <w:szCs w:val="24"/>
          </w:rPr>
          <w:t>kellyk@unt.edu</w:t>
        </w:r>
      </w:hyperlink>
      <w:r w:rsidR="00182F32" w:rsidRPr="007B3F01">
        <w:rPr>
          <w:rStyle w:val="Hyperlink"/>
          <w:rFonts w:ascii="Tahoma" w:hAnsi="Tahoma" w:cs="Tahoma"/>
          <w:sz w:val="24"/>
          <w:szCs w:val="24"/>
          <w:u w:val="none"/>
        </w:rPr>
        <w:t xml:space="preserve"> – </w:t>
      </w:r>
      <w:r w:rsidR="00182F32" w:rsidRPr="004F0F3E">
        <w:rPr>
          <w:rStyle w:val="Hyperlink"/>
          <w:rFonts w:ascii="Tahoma" w:hAnsi="Tahoma" w:cs="Tahoma"/>
          <w:b/>
          <w:bCs/>
          <w:color w:val="auto"/>
          <w:sz w:val="24"/>
          <w:szCs w:val="24"/>
          <w:u w:val="none"/>
        </w:rPr>
        <w:t>ALWAYS use this email address to reach me – do NOT use Canvas</w:t>
      </w:r>
    </w:p>
    <w:p w14:paraId="5D10306B" w14:textId="77777777" w:rsidR="009B7476" w:rsidRPr="007B3F01" w:rsidRDefault="009B7476">
      <w:pPr>
        <w:pStyle w:val="BodyText"/>
        <w:spacing w:before="3"/>
        <w:ind w:left="0"/>
        <w:rPr>
          <w:rFonts w:ascii="Tahoma" w:hAnsi="Tahoma" w:cs="Tahoma"/>
          <w:sz w:val="24"/>
          <w:szCs w:val="24"/>
        </w:rPr>
      </w:pPr>
    </w:p>
    <w:p w14:paraId="511E6391" w14:textId="44AB175E" w:rsidR="009B7476" w:rsidRPr="007B3F01" w:rsidRDefault="006C28D8">
      <w:pPr>
        <w:pStyle w:val="Heading1"/>
        <w:spacing w:line="251" w:lineRule="exact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TA</w:t>
      </w:r>
      <w:r w:rsidRPr="007B3F01">
        <w:rPr>
          <w:rFonts w:ascii="Tahoma" w:hAnsi="Tahoma" w:cs="Tahoma"/>
          <w:spacing w:val="-3"/>
          <w:sz w:val="24"/>
          <w:szCs w:val="24"/>
          <w:u w:val="none"/>
        </w:rPr>
        <w:t xml:space="preserve"> </w:t>
      </w:r>
      <w:r w:rsidRPr="007B3F01">
        <w:rPr>
          <w:rFonts w:ascii="Tahoma" w:hAnsi="Tahoma" w:cs="Tahoma"/>
          <w:sz w:val="24"/>
          <w:szCs w:val="24"/>
          <w:u w:val="none"/>
        </w:rPr>
        <w:t>Contact</w:t>
      </w:r>
    </w:p>
    <w:p w14:paraId="15DEA4B2" w14:textId="38272CF7" w:rsidR="009B7476" w:rsidRPr="007B3F01" w:rsidRDefault="006C28D8">
      <w:pPr>
        <w:spacing w:line="251" w:lineRule="exact"/>
        <w:ind w:left="120"/>
        <w:rPr>
          <w:rFonts w:ascii="Tahoma" w:hAnsi="Tahoma" w:cs="Tahoma"/>
          <w:i/>
          <w:sz w:val="24"/>
          <w:szCs w:val="24"/>
        </w:rPr>
      </w:pPr>
      <w:r w:rsidRPr="007B3F01">
        <w:rPr>
          <w:rFonts w:ascii="Tahoma" w:hAnsi="Tahoma" w:cs="Tahoma"/>
          <w:i/>
          <w:sz w:val="24"/>
          <w:szCs w:val="24"/>
        </w:rPr>
        <w:t>Nam</w:t>
      </w:r>
      <w:r w:rsidR="00E70126" w:rsidRPr="007B3F01">
        <w:rPr>
          <w:rFonts w:ascii="Tahoma" w:hAnsi="Tahoma" w:cs="Tahoma"/>
          <w:i/>
          <w:sz w:val="24"/>
          <w:szCs w:val="24"/>
        </w:rPr>
        <w:t xml:space="preserve">e: </w:t>
      </w:r>
      <w:r w:rsidR="0006779D">
        <w:rPr>
          <w:rFonts w:ascii="Tahoma" w:hAnsi="Tahoma" w:cs="Tahoma"/>
          <w:i/>
          <w:sz w:val="24"/>
          <w:szCs w:val="24"/>
        </w:rPr>
        <w:t>Rebekah Griffen</w:t>
      </w:r>
    </w:p>
    <w:p w14:paraId="17181937" w14:textId="08914668" w:rsidR="007559FA" w:rsidRPr="000A4EFB" w:rsidRDefault="007559FA" w:rsidP="000A4EFB">
      <w:pPr>
        <w:rPr>
          <w:rFonts w:ascii="Aptos Narrow" w:eastAsia="Times New Roman" w:hAnsi="Aptos Narrow" w:cs="Times New Roman"/>
          <w:color w:val="467886"/>
          <w:u w:val="single"/>
        </w:rPr>
      </w:pPr>
      <w:r w:rsidRPr="007B3F01">
        <w:rPr>
          <w:rFonts w:ascii="Tahoma" w:hAnsi="Tahoma" w:cs="Tahoma"/>
          <w:i/>
          <w:sz w:val="24"/>
          <w:szCs w:val="24"/>
        </w:rPr>
        <w:t xml:space="preserve">Email: </w:t>
      </w:r>
      <w:r w:rsidR="00A51C99" w:rsidRPr="007B3F01">
        <w:rPr>
          <w:rFonts w:ascii="Tahoma" w:hAnsi="Tahoma" w:cs="Tahoma"/>
          <w:b/>
          <w:sz w:val="24"/>
          <w:szCs w:val="24"/>
        </w:rPr>
        <w:t xml:space="preserve"> </w:t>
      </w:r>
      <w:hyperlink r:id="rId10" w:history="1">
        <w:r w:rsidR="000A4EFB" w:rsidRPr="000A4EFB">
          <w:rPr>
            <w:rFonts w:ascii="Aptos Narrow" w:eastAsia="Times New Roman" w:hAnsi="Aptos Narrow" w:cs="Times New Roman"/>
            <w:color w:val="467886"/>
            <w:u w:val="single"/>
          </w:rPr>
          <w:t>RebekahGriffin@my.unt.edu</w:t>
        </w:r>
      </w:hyperlink>
    </w:p>
    <w:p w14:paraId="5AFA32CE" w14:textId="06FAEED4" w:rsidR="007559FA" w:rsidRDefault="007559FA" w:rsidP="007559FA">
      <w:pPr>
        <w:pBdr>
          <w:top w:val="double" w:sz="4" w:space="1" w:color="auto"/>
        </w:pBdr>
        <w:jc w:val="both"/>
        <w:rPr>
          <w:rFonts w:ascii="Tahoma" w:hAnsi="Tahoma" w:cs="Tahoma"/>
          <w:i/>
          <w:sz w:val="24"/>
          <w:szCs w:val="24"/>
        </w:rPr>
      </w:pPr>
      <w:r w:rsidRPr="007B3F01">
        <w:rPr>
          <w:rFonts w:ascii="Tahoma" w:hAnsi="Tahoma" w:cs="Tahoma"/>
          <w:i/>
          <w:sz w:val="24"/>
          <w:szCs w:val="24"/>
        </w:rPr>
        <w:t>Office hours/location: hours are variable based on student need – email her and she will set up a time to meet; meetings will be in Terrill Hall cube room (181 TH) – she’ll provide cubicle no. when emailing</w:t>
      </w:r>
    </w:p>
    <w:p w14:paraId="4694CAEE" w14:textId="77777777" w:rsidR="00350173" w:rsidRDefault="00350173" w:rsidP="007559FA">
      <w:pPr>
        <w:pBdr>
          <w:top w:val="double" w:sz="4" w:space="1" w:color="auto"/>
        </w:pBdr>
        <w:jc w:val="both"/>
        <w:rPr>
          <w:rFonts w:ascii="Tahoma" w:hAnsi="Tahoma" w:cs="Tahoma"/>
          <w:i/>
          <w:sz w:val="24"/>
          <w:szCs w:val="24"/>
        </w:rPr>
      </w:pPr>
    </w:p>
    <w:p w14:paraId="63B6077B" w14:textId="5CCE26AC" w:rsidR="00350173" w:rsidRPr="00A07B80" w:rsidRDefault="00350173" w:rsidP="00350173">
      <w:pPr>
        <w:spacing w:line="251" w:lineRule="exact"/>
        <w:ind w:left="120"/>
        <w:rPr>
          <w:rFonts w:ascii="Tahoma" w:hAnsi="Tahoma" w:cs="Tahoma"/>
          <w:iCs/>
          <w:sz w:val="24"/>
          <w:szCs w:val="24"/>
        </w:rPr>
      </w:pPr>
      <w:r w:rsidRPr="007B3F01">
        <w:rPr>
          <w:rFonts w:ascii="Tahoma" w:hAnsi="Tahoma" w:cs="Tahoma"/>
          <w:i/>
          <w:sz w:val="24"/>
          <w:szCs w:val="24"/>
        </w:rPr>
        <w:t xml:space="preserve">Name: </w:t>
      </w:r>
      <w:r w:rsidR="0006779D">
        <w:rPr>
          <w:rFonts w:ascii="Tahoma" w:hAnsi="Tahoma" w:cs="Tahoma"/>
          <w:i/>
          <w:sz w:val="24"/>
          <w:szCs w:val="24"/>
        </w:rPr>
        <w:t>Brooke White</w:t>
      </w:r>
      <w:r w:rsidR="00A07B80">
        <w:rPr>
          <w:rFonts w:ascii="Tahoma" w:hAnsi="Tahoma" w:cs="Tahoma"/>
          <w:i/>
          <w:sz w:val="24"/>
          <w:szCs w:val="24"/>
        </w:rPr>
        <w:t xml:space="preserve"> </w:t>
      </w:r>
      <w:r w:rsidR="00A07B80">
        <w:rPr>
          <w:rFonts w:ascii="Tahoma" w:hAnsi="Tahoma" w:cs="Tahoma"/>
          <w:iCs/>
          <w:sz w:val="24"/>
          <w:szCs w:val="24"/>
        </w:rPr>
        <w:t>(she/her)</w:t>
      </w:r>
    </w:p>
    <w:p w14:paraId="5949EE6C" w14:textId="2368C0F6" w:rsidR="00350173" w:rsidRPr="00C81183" w:rsidRDefault="00350173" w:rsidP="00C81183">
      <w:pPr>
        <w:rPr>
          <w:rFonts w:ascii="Aptos Narrow" w:eastAsia="Times New Roman" w:hAnsi="Aptos Narrow" w:cs="Times New Roman"/>
          <w:color w:val="467886"/>
          <w:u w:val="single"/>
        </w:rPr>
      </w:pPr>
      <w:r w:rsidRPr="007B3F01">
        <w:rPr>
          <w:rFonts w:ascii="Tahoma" w:hAnsi="Tahoma" w:cs="Tahoma"/>
          <w:i/>
          <w:sz w:val="24"/>
          <w:szCs w:val="24"/>
        </w:rPr>
        <w:t>Email:</w:t>
      </w:r>
      <w:r w:rsidR="000A4EFB">
        <w:rPr>
          <w:rFonts w:ascii="Tahoma" w:hAnsi="Tahoma" w:cs="Tahoma"/>
          <w:i/>
          <w:sz w:val="24"/>
          <w:szCs w:val="24"/>
        </w:rPr>
        <w:t xml:space="preserve"> </w:t>
      </w:r>
      <w:hyperlink r:id="rId11" w:history="1">
        <w:r w:rsidR="00C81183" w:rsidRPr="00C81183">
          <w:rPr>
            <w:rFonts w:ascii="Aptos Narrow" w:eastAsia="Times New Roman" w:hAnsi="Aptos Narrow" w:cs="Times New Roman"/>
            <w:color w:val="467886"/>
            <w:u w:val="single"/>
          </w:rPr>
          <w:t>BrookeWhite3@my.unt.edu</w:t>
        </w:r>
      </w:hyperlink>
      <w:r w:rsidR="0006779D" w:rsidRPr="007B3F01">
        <w:rPr>
          <w:rFonts w:ascii="Tahoma" w:hAnsi="Tahoma" w:cs="Tahoma"/>
          <w:b/>
          <w:sz w:val="24"/>
          <w:szCs w:val="24"/>
        </w:rPr>
        <w:t xml:space="preserve"> </w:t>
      </w:r>
    </w:p>
    <w:p w14:paraId="044C7EED" w14:textId="5AB95396" w:rsidR="00350173" w:rsidRPr="007B3F01" w:rsidRDefault="00350173" w:rsidP="00350173">
      <w:pPr>
        <w:pBdr>
          <w:top w:val="double" w:sz="4" w:space="1" w:color="auto"/>
        </w:pBdr>
        <w:jc w:val="both"/>
        <w:rPr>
          <w:rFonts w:ascii="Tahoma" w:hAnsi="Tahoma" w:cs="Tahoma"/>
          <w:i/>
          <w:sz w:val="24"/>
          <w:szCs w:val="24"/>
        </w:rPr>
      </w:pPr>
      <w:r w:rsidRPr="007B3F01">
        <w:rPr>
          <w:rFonts w:ascii="Tahoma" w:hAnsi="Tahoma" w:cs="Tahoma"/>
          <w:i/>
          <w:sz w:val="24"/>
          <w:szCs w:val="24"/>
        </w:rPr>
        <w:t>Office hours/location: hours are variable based on student need – email h</w:t>
      </w:r>
      <w:r w:rsidR="00942CB3">
        <w:rPr>
          <w:rFonts w:ascii="Tahoma" w:hAnsi="Tahoma" w:cs="Tahoma"/>
          <w:i/>
          <w:sz w:val="24"/>
          <w:szCs w:val="24"/>
        </w:rPr>
        <w:t>er</w:t>
      </w:r>
      <w:r w:rsidRPr="007B3F01">
        <w:rPr>
          <w:rFonts w:ascii="Tahoma" w:hAnsi="Tahoma" w:cs="Tahoma"/>
          <w:i/>
          <w:sz w:val="24"/>
          <w:szCs w:val="24"/>
        </w:rPr>
        <w:t xml:space="preserve"> and </w:t>
      </w:r>
      <w:r w:rsidR="00942CB3">
        <w:rPr>
          <w:rFonts w:ascii="Tahoma" w:hAnsi="Tahoma" w:cs="Tahoma"/>
          <w:i/>
          <w:sz w:val="24"/>
          <w:szCs w:val="24"/>
        </w:rPr>
        <w:t>s</w:t>
      </w:r>
      <w:r w:rsidRPr="007B3F01">
        <w:rPr>
          <w:rFonts w:ascii="Tahoma" w:hAnsi="Tahoma" w:cs="Tahoma"/>
          <w:i/>
          <w:sz w:val="24"/>
          <w:szCs w:val="24"/>
        </w:rPr>
        <w:t xml:space="preserve">he will set up a time to meet; meetings will be in Terrill Hall cube room (181 TH) – </w:t>
      </w:r>
      <w:r w:rsidR="00942CB3">
        <w:rPr>
          <w:rFonts w:ascii="Tahoma" w:hAnsi="Tahoma" w:cs="Tahoma"/>
          <w:i/>
          <w:sz w:val="24"/>
          <w:szCs w:val="24"/>
        </w:rPr>
        <w:t>s</w:t>
      </w:r>
      <w:r w:rsidRPr="007B3F01">
        <w:rPr>
          <w:rFonts w:ascii="Tahoma" w:hAnsi="Tahoma" w:cs="Tahoma"/>
          <w:i/>
          <w:sz w:val="24"/>
          <w:szCs w:val="24"/>
        </w:rPr>
        <w:t>he’ll provide cubicle no. when emailing</w:t>
      </w:r>
    </w:p>
    <w:p w14:paraId="3C20A196" w14:textId="77777777" w:rsidR="007559FA" w:rsidRPr="007B3F01" w:rsidRDefault="007559FA" w:rsidP="007559FA">
      <w:pPr>
        <w:pBdr>
          <w:top w:val="double" w:sz="4" w:space="1" w:color="auto"/>
        </w:pBdr>
        <w:jc w:val="both"/>
        <w:rPr>
          <w:rFonts w:ascii="Tahoma" w:hAnsi="Tahoma" w:cs="Tahoma"/>
          <w:sz w:val="24"/>
          <w:szCs w:val="24"/>
        </w:rPr>
      </w:pPr>
    </w:p>
    <w:p w14:paraId="391DA231" w14:textId="5789E759" w:rsidR="009B7476" w:rsidRPr="007B3F01" w:rsidRDefault="007559FA" w:rsidP="007559FA">
      <w:pPr>
        <w:spacing w:before="94"/>
        <w:rPr>
          <w:rFonts w:ascii="Tahoma" w:hAnsi="Tahoma" w:cs="Tahoma"/>
          <w:b/>
          <w:i/>
          <w:sz w:val="24"/>
          <w:szCs w:val="24"/>
        </w:rPr>
      </w:pPr>
      <w:r w:rsidRPr="007B3F01">
        <w:rPr>
          <w:rFonts w:ascii="Tahoma" w:hAnsi="Tahoma" w:cs="Tahoma"/>
          <w:b/>
          <w:i/>
          <w:sz w:val="24"/>
          <w:szCs w:val="24"/>
        </w:rPr>
        <w:t>T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he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TA</w:t>
      </w:r>
      <w:r w:rsidR="004221E2">
        <w:rPr>
          <w:rFonts w:ascii="Tahoma" w:hAnsi="Tahoma" w:cs="Tahoma"/>
          <w:b/>
          <w:i/>
          <w:sz w:val="24"/>
          <w:szCs w:val="24"/>
        </w:rPr>
        <w:t>s</w:t>
      </w:r>
      <w:r w:rsidR="004F0F3E">
        <w:rPr>
          <w:rFonts w:ascii="Tahoma" w:hAnsi="Tahoma" w:cs="Tahoma"/>
          <w:b/>
          <w:i/>
          <w:sz w:val="24"/>
          <w:szCs w:val="24"/>
        </w:rPr>
        <w:t xml:space="preserve"> </w:t>
      </w:r>
      <w:r w:rsidR="004221E2">
        <w:rPr>
          <w:rFonts w:ascii="Tahoma" w:hAnsi="Tahoma" w:cs="Tahoma"/>
          <w:b/>
          <w:i/>
          <w:sz w:val="24"/>
          <w:szCs w:val="24"/>
        </w:rPr>
        <w:t>are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primarily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responsible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for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grading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and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should</w:t>
      </w:r>
      <w:r w:rsidR="006C28D8" w:rsidRPr="007B3F01">
        <w:rPr>
          <w:rFonts w:ascii="Tahoma" w:hAnsi="Tahoma" w:cs="Tahoma"/>
          <w:b/>
          <w:i/>
          <w:spacing w:val="5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be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the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first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point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of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contact</w:t>
      </w:r>
      <w:r w:rsidR="006C28D8" w:rsidRPr="007B3F01">
        <w:rPr>
          <w:rFonts w:ascii="Tahoma" w:hAnsi="Tahoma" w:cs="Tahoma"/>
          <w:b/>
          <w:i/>
          <w:spacing w:val="4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for</w:t>
      </w:r>
      <w:r w:rsidR="006C28D8" w:rsidRPr="007B3F01">
        <w:rPr>
          <w:rFonts w:ascii="Tahoma" w:hAnsi="Tahoma" w:cs="Tahoma"/>
          <w:b/>
          <w:i/>
          <w:spacing w:val="-58"/>
          <w:sz w:val="24"/>
          <w:szCs w:val="24"/>
        </w:rPr>
        <w:t xml:space="preserve"> </w:t>
      </w:r>
      <w:r w:rsidR="00777292" w:rsidRPr="007B3F01">
        <w:rPr>
          <w:rFonts w:ascii="Tahoma" w:hAnsi="Tahoma" w:cs="Tahoma"/>
          <w:b/>
          <w:i/>
          <w:spacing w:val="-58"/>
          <w:sz w:val="24"/>
          <w:szCs w:val="24"/>
        </w:rPr>
        <w:t xml:space="preserve">  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grading</w:t>
      </w:r>
      <w:r w:rsidR="006C28D8" w:rsidRPr="007B3F01">
        <w:rPr>
          <w:rFonts w:ascii="Tahoma" w:hAnsi="Tahoma" w:cs="Tahoma"/>
          <w:b/>
          <w:i/>
          <w:spacing w:val="-1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and</w:t>
      </w:r>
      <w:r w:rsidR="006C28D8" w:rsidRPr="007B3F01">
        <w:rPr>
          <w:rFonts w:ascii="Tahoma" w:hAnsi="Tahoma" w:cs="Tahoma"/>
          <w:b/>
          <w:i/>
          <w:spacing w:val="-2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course-content</w:t>
      </w:r>
      <w:r w:rsidR="006C28D8" w:rsidRPr="007B3F01">
        <w:rPr>
          <w:rFonts w:ascii="Tahoma" w:hAnsi="Tahoma" w:cs="Tahoma"/>
          <w:b/>
          <w:i/>
          <w:spacing w:val="-1"/>
          <w:sz w:val="24"/>
          <w:szCs w:val="24"/>
        </w:rPr>
        <w:t xml:space="preserve"> </w:t>
      </w:r>
      <w:r w:rsidR="006C28D8" w:rsidRPr="007B3F01">
        <w:rPr>
          <w:rFonts w:ascii="Tahoma" w:hAnsi="Tahoma" w:cs="Tahoma"/>
          <w:b/>
          <w:i/>
          <w:sz w:val="24"/>
          <w:szCs w:val="24"/>
        </w:rPr>
        <w:t>issues/questions.</w:t>
      </w:r>
    </w:p>
    <w:p w14:paraId="067191D5" w14:textId="225B0A9C" w:rsidR="009B7476" w:rsidRPr="007B3F01" w:rsidRDefault="007559FA" w:rsidP="007559FA">
      <w:pPr>
        <w:pStyle w:val="Heading1"/>
        <w:spacing w:before="94"/>
        <w:ind w:left="0"/>
        <w:jc w:val="both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 xml:space="preserve">  </w:t>
      </w:r>
      <w:r w:rsidR="006C28D8" w:rsidRPr="007B3F01">
        <w:rPr>
          <w:rFonts w:ascii="Tahoma" w:hAnsi="Tahoma" w:cs="Tahoma"/>
          <w:sz w:val="24"/>
          <w:szCs w:val="24"/>
          <w:u w:val="none"/>
        </w:rPr>
        <w:t>Course</w:t>
      </w:r>
      <w:r w:rsidR="006C28D8" w:rsidRPr="007B3F01">
        <w:rPr>
          <w:rFonts w:ascii="Tahoma" w:hAnsi="Tahoma" w:cs="Tahoma"/>
          <w:spacing w:val="-5"/>
          <w:sz w:val="24"/>
          <w:szCs w:val="24"/>
          <w:u w:val="none"/>
        </w:rPr>
        <w:t xml:space="preserve"> </w:t>
      </w:r>
      <w:r w:rsidR="006C28D8" w:rsidRPr="007B3F01">
        <w:rPr>
          <w:rFonts w:ascii="Tahoma" w:hAnsi="Tahoma" w:cs="Tahoma"/>
          <w:sz w:val="24"/>
          <w:szCs w:val="24"/>
          <w:u w:val="none"/>
        </w:rPr>
        <w:t>Description</w:t>
      </w:r>
    </w:p>
    <w:p w14:paraId="4DF4561F" w14:textId="33C000EB" w:rsidR="009B7476" w:rsidRPr="007B3F01" w:rsidRDefault="006C28D8">
      <w:pPr>
        <w:pStyle w:val="BodyText"/>
        <w:spacing w:before="2"/>
        <w:ind w:right="313"/>
        <w:jc w:val="both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 xml:space="preserve">This course explores the </w:t>
      </w:r>
      <w:r w:rsidR="00182F32" w:rsidRPr="007B3F01">
        <w:rPr>
          <w:rFonts w:ascii="Tahoma" w:hAnsi="Tahoma" w:cs="Tahoma"/>
          <w:sz w:val="24"/>
          <w:szCs w:val="24"/>
        </w:rPr>
        <w:t>biological underpinnings</w:t>
      </w:r>
      <w:r w:rsidRPr="007B3F01">
        <w:rPr>
          <w:rFonts w:ascii="Tahoma" w:hAnsi="Tahoma" w:cs="Tahoma"/>
          <w:sz w:val="24"/>
          <w:szCs w:val="24"/>
        </w:rPr>
        <w:t xml:space="preserve"> of psychology, with </w:t>
      </w:r>
      <w:r w:rsidR="00E70126" w:rsidRPr="007B3F01">
        <w:rPr>
          <w:rFonts w:ascii="Tahoma" w:hAnsi="Tahoma" w:cs="Tahoma"/>
          <w:sz w:val="24"/>
          <w:szCs w:val="24"/>
        </w:rPr>
        <w:t xml:space="preserve">an </w:t>
      </w:r>
      <w:r w:rsidRPr="007B3F01">
        <w:rPr>
          <w:rFonts w:ascii="Tahoma" w:hAnsi="Tahoma" w:cs="Tahoma"/>
          <w:sz w:val="24"/>
          <w:szCs w:val="24"/>
        </w:rPr>
        <w:t>emphas</w:t>
      </w:r>
      <w:r w:rsidR="00E70126" w:rsidRPr="007B3F01">
        <w:rPr>
          <w:rFonts w:ascii="Tahoma" w:hAnsi="Tahoma" w:cs="Tahoma"/>
          <w:sz w:val="24"/>
          <w:szCs w:val="24"/>
        </w:rPr>
        <w:t>i</w:t>
      </w:r>
      <w:r w:rsidRPr="007B3F01">
        <w:rPr>
          <w:rFonts w:ascii="Tahoma" w:hAnsi="Tahoma" w:cs="Tahoma"/>
          <w:sz w:val="24"/>
          <w:szCs w:val="24"/>
        </w:rPr>
        <w:t xml:space="preserve">s on </w:t>
      </w:r>
      <w:r w:rsidR="00182F32" w:rsidRPr="007B3F01">
        <w:rPr>
          <w:rFonts w:ascii="Tahoma" w:hAnsi="Tahoma" w:cs="Tahoma"/>
          <w:sz w:val="24"/>
          <w:szCs w:val="24"/>
        </w:rPr>
        <w:t>brain structure and function</w:t>
      </w:r>
      <w:r w:rsidR="001948EF" w:rsidRPr="007B3F01">
        <w:rPr>
          <w:rFonts w:ascii="Tahoma" w:hAnsi="Tahoma" w:cs="Tahoma"/>
          <w:sz w:val="24"/>
          <w:szCs w:val="24"/>
        </w:rPr>
        <w:t>, stress and health</w:t>
      </w:r>
      <w:r w:rsidRPr="007B3F01">
        <w:rPr>
          <w:rFonts w:ascii="Tahoma" w:hAnsi="Tahoma" w:cs="Tahoma"/>
          <w:sz w:val="24"/>
          <w:szCs w:val="24"/>
        </w:rPr>
        <w:t>.</w:t>
      </w:r>
    </w:p>
    <w:p w14:paraId="3198B084" w14:textId="77777777" w:rsidR="009B7476" w:rsidRPr="007B3F01" w:rsidRDefault="009B7476">
      <w:pPr>
        <w:pStyle w:val="BodyText"/>
        <w:ind w:left="0"/>
        <w:rPr>
          <w:rFonts w:ascii="Tahoma" w:hAnsi="Tahoma" w:cs="Tahoma"/>
          <w:sz w:val="24"/>
          <w:szCs w:val="24"/>
        </w:rPr>
      </w:pPr>
    </w:p>
    <w:p w14:paraId="49B875D8" w14:textId="77777777" w:rsidR="009B7476" w:rsidRPr="007B3F01" w:rsidRDefault="006C28D8">
      <w:pPr>
        <w:pStyle w:val="Heading1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Pre-requisites</w:t>
      </w:r>
    </w:p>
    <w:p w14:paraId="448DBAA8" w14:textId="77777777" w:rsidR="009B7476" w:rsidRPr="007B3F01" w:rsidRDefault="006C28D8">
      <w:pPr>
        <w:pStyle w:val="BodyText"/>
        <w:spacing w:before="2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There</w:t>
      </w:r>
      <w:r w:rsidRPr="007B3F01">
        <w:rPr>
          <w:rFonts w:ascii="Tahoma" w:hAnsi="Tahoma" w:cs="Tahoma"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are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no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pre-requisites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for</w:t>
      </w:r>
      <w:r w:rsidRPr="007B3F01">
        <w:rPr>
          <w:rFonts w:ascii="Tahoma" w:hAnsi="Tahoma" w:cs="Tahoma"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this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course.</w:t>
      </w:r>
    </w:p>
    <w:p w14:paraId="0C3E9B0C" w14:textId="77777777" w:rsidR="009B7476" w:rsidRPr="007B3F01" w:rsidRDefault="009B7476">
      <w:pPr>
        <w:pStyle w:val="BodyText"/>
        <w:spacing w:before="9"/>
        <w:ind w:left="0"/>
        <w:rPr>
          <w:rFonts w:ascii="Tahoma" w:hAnsi="Tahoma" w:cs="Tahoma"/>
          <w:sz w:val="24"/>
          <w:szCs w:val="24"/>
        </w:rPr>
      </w:pPr>
    </w:p>
    <w:p w14:paraId="58CED0EF" w14:textId="77777777" w:rsidR="009B7476" w:rsidRPr="007B3F01" w:rsidRDefault="006C28D8">
      <w:pPr>
        <w:pStyle w:val="Heading1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Course</w:t>
      </w:r>
      <w:r w:rsidRPr="007B3F01">
        <w:rPr>
          <w:rFonts w:ascii="Tahoma" w:hAnsi="Tahoma" w:cs="Tahoma"/>
          <w:spacing w:val="-5"/>
          <w:sz w:val="24"/>
          <w:szCs w:val="24"/>
          <w:u w:val="none"/>
        </w:rPr>
        <w:t xml:space="preserve"> </w:t>
      </w:r>
      <w:r w:rsidRPr="007B3F01">
        <w:rPr>
          <w:rFonts w:ascii="Tahoma" w:hAnsi="Tahoma" w:cs="Tahoma"/>
          <w:sz w:val="24"/>
          <w:szCs w:val="24"/>
          <w:u w:val="none"/>
        </w:rPr>
        <w:t>Objectives</w:t>
      </w:r>
    </w:p>
    <w:p w14:paraId="113235CC" w14:textId="77777777" w:rsidR="009B7476" w:rsidRPr="007B3F01" w:rsidRDefault="006C28D8">
      <w:pPr>
        <w:pStyle w:val="BodyText"/>
        <w:spacing w:before="2" w:line="251" w:lineRule="exact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By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end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of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this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course,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students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will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be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able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to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do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following:</w:t>
      </w:r>
    </w:p>
    <w:p w14:paraId="3EE107AE" w14:textId="6B40192B" w:rsidR="00E8351D" w:rsidRPr="007B3F01" w:rsidRDefault="006C28D8" w:rsidP="006226BE">
      <w:pPr>
        <w:pStyle w:val="BodyText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CO</w:t>
      </w:r>
      <w:r w:rsidRPr="007B3F01">
        <w:rPr>
          <w:rFonts w:ascii="Tahoma" w:hAnsi="Tahoma" w:cs="Tahoma"/>
          <w:spacing w:val="8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1.</w:t>
      </w:r>
      <w:r w:rsidRPr="007B3F01">
        <w:rPr>
          <w:rFonts w:ascii="Tahoma" w:hAnsi="Tahoma" w:cs="Tahoma"/>
          <w:spacing w:val="8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Identify</w:t>
      </w:r>
      <w:r w:rsidRPr="007B3F01">
        <w:rPr>
          <w:rFonts w:ascii="Tahoma" w:hAnsi="Tahoma" w:cs="Tahoma"/>
          <w:spacing w:val="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various</w:t>
      </w:r>
      <w:r w:rsidRPr="007B3F01">
        <w:rPr>
          <w:rFonts w:ascii="Tahoma" w:hAnsi="Tahoma" w:cs="Tahoma"/>
          <w:spacing w:val="8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research</w:t>
      </w:r>
      <w:r w:rsidRPr="007B3F01">
        <w:rPr>
          <w:rFonts w:ascii="Tahoma" w:hAnsi="Tahoma" w:cs="Tahoma"/>
          <w:spacing w:val="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methods</w:t>
      </w:r>
      <w:r w:rsidRPr="007B3F01">
        <w:rPr>
          <w:rFonts w:ascii="Tahoma" w:hAnsi="Tahoma" w:cs="Tahoma"/>
          <w:spacing w:val="8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and</w:t>
      </w:r>
      <w:r w:rsidRPr="007B3F01">
        <w:rPr>
          <w:rFonts w:ascii="Tahoma" w:hAnsi="Tahoma" w:cs="Tahoma"/>
          <w:spacing w:val="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their</w:t>
      </w:r>
      <w:r w:rsidRPr="007B3F01">
        <w:rPr>
          <w:rFonts w:ascii="Tahoma" w:hAnsi="Tahoma" w:cs="Tahoma"/>
          <w:spacing w:val="8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characteristics</w:t>
      </w:r>
      <w:r w:rsidRPr="007B3F01">
        <w:rPr>
          <w:rFonts w:ascii="Tahoma" w:hAnsi="Tahoma" w:cs="Tahoma"/>
          <w:spacing w:val="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used</w:t>
      </w:r>
      <w:r w:rsidRPr="007B3F01">
        <w:rPr>
          <w:rFonts w:ascii="Tahoma" w:hAnsi="Tahoma" w:cs="Tahoma"/>
          <w:spacing w:val="8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in</w:t>
      </w:r>
      <w:r w:rsidRPr="007B3F01">
        <w:rPr>
          <w:rFonts w:ascii="Tahoma" w:hAnsi="Tahoma" w:cs="Tahoma"/>
          <w:spacing w:val="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</w:t>
      </w:r>
      <w:r w:rsidRPr="007B3F01">
        <w:rPr>
          <w:rFonts w:ascii="Tahoma" w:hAnsi="Tahoma" w:cs="Tahoma"/>
          <w:spacing w:val="8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scientific</w:t>
      </w:r>
      <w:r w:rsidRPr="007B3F01">
        <w:rPr>
          <w:rFonts w:ascii="Tahoma" w:hAnsi="Tahoma" w:cs="Tahoma"/>
          <w:spacing w:val="8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study</w:t>
      </w:r>
      <w:r w:rsidRPr="007B3F01">
        <w:rPr>
          <w:rFonts w:ascii="Tahoma" w:hAnsi="Tahoma" w:cs="Tahoma"/>
          <w:spacing w:val="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of</w:t>
      </w:r>
      <w:r w:rsidRPr="007B3F01">
        <w:rPr>
          <w:rFonts w:ascii="Tahoma" w:hAnsi="Tahoma" w:cs="Tahoma"/>
          <w:spacing w:val="-58"/>
          <w:sz w:val="24"/>
          <w:szCs w:val="24"/>
        </w:rPr>
        <w:t xml:space="preserve"> </w:t>
      </w:r>
      <w:r w:rsidR="00E8351D" w:rsidRPr="007B3F01">
        <w:rPr>
          <w:rFonts w:ascii="Tahoma" w:hAnsi="Tahoma" w:cs="Tahoma"/>
          <w:sz w:val="24"/>
          <w:szCs w:val="24"/>
        </w:rPr>
        <w:t>psychology</w:t>
      </w:r>
    </w:p>
    <w:p w14:paraId="02893B76" w14:textId="5DCF8C6E" w:rsidR="009B7476" w:rsidRPr="007B3F01" w:rsidRDefault="006C28D8">
      <w:pPr>
        <w:pStyle w:val="BodyText"/>
        <w:spacing w:before="1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CO</w:t>
      </w:r>
      <w:r w:rsidRPr="007B3F01">
        <w:rPr>
          <w:rFonts w:ascii="Tahoma" w:hAnsi="Tahoma" w:cs="Tahoma"/>
          <w:spacing w:val="2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2.</w:t>
      </w:r>
      <w:r w:rsidRPr="007B3F01">
        <w:rPr>
          <w:rFonts w:ascii="Tahoma" w:hAnsi="Tahoma" w:cs="Tahoma"/>
          <w:spacing w:val="24"/>
          <w:sz w:val="24"/>
          <w:szCs w:val="24"/>
        </w:rPr>
        <w:t xml:space="preserve"> </w:t>
      </w:r>
      <w:r w:rsidR="007C6FC2" w:rsidRPr="007B3F01">
        <w:rPr>
          <w:rFonts w:ascii="Tahoma" w:hAnsi="Tahoma" w:cs="Tahoma"/>
          <w:spacing w:val="24"/>
          <w:sz w:val="24"/>
          <w:szCs w:val="24"/>
        </w:rPr>
        <w:t>Understand the basics of brain structure and function</w:t>
      </w:r>
    </w:p>
    <w:p w14:paraId="5EE4911A" w14:textId="5DC56012" w:rsidR="009B7476" w:rsidRPr="007B3F01" w:rsidRDefault="006C28D8" w:rsidP="006226BE">
      <w:pPr>
        <w:pStyle w:val="BodyText"/>
        <w:rPr>
          <w:rFonts w:ascii="Tahoma" w:hAnsi="Tahoma" w:cs="Tahoma"/>
          <w:sz w:val="24"/>
          <w:szCs w:val="24"/>
        </w:rPr>
        <w:sectPr w:rsidR="009B7476" w:rsidRPr="007B3F0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520" w:right="1120" w:bottom="280" w:left="1320" w:header="720" w:footer="0" w:gutter="0"/>
          <w:pgNumType w:start="1"/>
          <w:cols w:space="720"/>
        </w:sectPr>
      </w:pPr>
      <w:r w:rsidRPr="007B3F01">
        <w:rPr>
          <w:rFonts w:ascii="Tahoma" w:hAnsi="Tahoma" w:cs="Tahoma"/>
          <w:sz w:val="24"/>
          <w:szCs w:val="24"/>
        </w:rPr>
        <w:lastRenderedPageBreak/>
        <w:t>CO</w:t>
      </w:r>
      <w:r w:rsidRPr="007B3F01">
        <w:rPr>
          <w:rFonts w:ascii="Tahoma" w:hAnsi="Tahoma" w:cs="Tahoma"/>
          <w:spacing w:val="47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3.</w:t>
      </w:r>
      <w:r w:rsidRPr="007B3F01">
        <w:rPr>
          <w:rFonts w:ascii="Tahoma" w:hAnsi="Tahoma" w:cs="Tahoma"/>
          <w:spacing w:val="47"/>
          <w:sz w:val="24"/>
          <w:szCs w:val="24"/>
        </w:rPr>
        <w:t xml:space="preserve"> </w:t>
      </w:r>
      <w:r w:rsidR="007C6FC2" w:rsidRPr="007B3F01">
        <w:rPr>
          <w:rFonts w:ascii="Tahoma" w:hAnsi="Tahoma" w:cs="Tahoma"/>
          <w:spacing w:val="47"/>
          <w:sz w:val="24"/>
          <w:szCs w:val="24"/>
        </w:rPr>
        <w:t xml:space="preserve">Understand the biological underpinnings of emotion, learning and memory, and a host of </w:t>
      </w:r>
      <w:proofErr w:type="gramStart"/>
      <w:r w:rsidR="007C6FC2" w:rsidRPr="007B3F01">
        <w:rPr>
          <w:rFonts w:ascii="Tahoma" w:hAnsi="Tahoma" w:cs="Tahoma"/>
          <w:spacing w:val="47"/>
          <w:sz w:val="24"/>
          <w:szCs w:val="24"/>
        </w:rPr>
        <w:t>other</w:t>
      </w:r>
      <w:proofErr w:type="gramEnd"/>
      <w:r w:rsidR="007C6FC2" w:rsidRPr="007B3F01">
        <w:rPr>
          <w:rFonts w:ascii="Tahoma" w:hAnsi="Tahoma" w:cs="Tahoma"/>
          <w:spacing w:val="47"/>
          <w:sz w:val="24"/>
          <w:szCs w:val="24"/>
        </w:rPr>
        <w:t xml:space="preserve"> psychological topic</w:t>
      </w:r>
    </w:p>
    <w:p w14:paraId="419A6F95" w14:textId="40B56A7E" w:rsidR="00A05C58" w:rsidRPr="0025454C" w:rsidRDefault="006226BE" w:rsidP="0025454C">
      <w:pPr>
        <w:pStyle w:val="Heading1"/>
        <w:spacing w:before="94"/>
        <w:ind w:left="0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lastRenderedPageBreak/>
        <w:t xml:space="preserve"> </w:t>
      </w:r>
      <w:r w:rsidR="00A05C58" w:rsidRPr="007B3F01">
        <w:rPr>
          <w:rFonts w:ascii="Tahoma" w:hAnsi="Tahoma" w:cs="Tahoma"/>
          <w:iCs/>
          <w:color w:val="212121"/>
          <w:sz w:val="24"/>
          <w:szCs w:val="24"/>
        </w:rPr>
        <w:t>Optional Materials</w:t>
      </w:r>
    </w:p>
    <w:p w14:paraId="78746D0C" w14:textId="77777777" w:rsidR="00AB0D1E" w:rsidRDefault="00AB0D1E">
      <w:pPr>
        <w:ind w:left="120" w:right="314"/>
        <w:jc w:val="both"/>
        <w:rPr>
          <w:rFonts w:ascii="Tahoma" w:hAnsi="Tahoma" w:cs="Tahoma"/>
          <w:b/>
          <w:bCs/>
          <w:iCs/>
          <w:color w:val="212121"/>
          <w:sz w:val="24"/>
          <w:szCs w:val="24"/>
        </w:rPr>
      </w:pPr>
    </w:p>
    <w:p w14:paraId="7095FAE3" w14:textId="77777777" w:rsidR="00AB0D1E" w:rsidRPr="007B3F01" w:rsidRDefault="00AB0D1E" w:rsidP="00AB0D1E">
      <w:pPr>
        <w:pStyle w:val="BodyText"/>
        <w:spacing w:before="4" w:after="2" w:line="237" w:lineRule="auto"/>
        <w:ind w:right="317"/>
        <w:jc w:val="both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Psychology (</w:t>
      </w:r>
      <w:proofErr w:type="gramStart"/>
      <w:r w:rsidRPr="007B3F01">
        <w:rPr>
          <w:rFonts w:ascii="Tahoma" w:hAnsi="Tahoma" w:cs="Tahoma"/>
          <w:sz w:val="24"/>
          <w:szCs w:val="24"/>
        </w:rPr>
        <w:t>2</w:t>
      </w:r>
      <w:r w:rsidRPr="007B3F01">
        <w:rPr>
          <w:rFonts w:ascii="Tahoma" w:hAnsi="Tahoma" w:cs="Tahoma"/>
          <w:sz w:val="24"/>
          <w:szCs w:val="24"/>
          <w:vertAlign w:val="superscript"/>
        </w:rPr>
        <w:t>th</w:t>
      </w:r>
      <w:proofErr w:type="gramEnd"/>
      <w:r w:rsidRPr="007B3F01">
        <w:rPr>
          <w:rFonts w:ascii="Tahoma" w:hAnsi="Tahoma" w:cs="Tahoma"/>
          <w:sz w:val="24"/>
          <w:szCs w:val="24"/>
        </w:rPr>
        <w:t xml:space="preserve"> ed.) by Amy Marin and Roger Hock.</w:t>
      </w:r>
    </w:p>
    <w:p w14:paraId="78F881BC" w14:textId="77777777" w:rsidR="00AB0D1E" w:rsidRPr="007B3F01" w:rsidRDefault="00AB0D1E" w:rsidP="00AB0D1E">
      <w:pPr>
        <w:ind w:right="314"/>
        <w:jc w:val="both"/>
        <w:rPr>
          <w:rFonts w:ascii="Tahoma" w:hAnsi="Tahoma" w:cs="Tahoma"/>
          <w:iCs/>
          <w:color w:val="212121"/>
          <w:sz w:val="24"/>
          <w:szCs w:val="24"/>
        </w:rPr>
      </w:pPr>
    </w:p>
    <w:p w14:paraId="3F785ADB" w14:textId="2801468A" w:rsidR="00A05C58" w:rsidRPr="007B3F01" w:rsidRDefault="00A05C58">
      <w:pPr>
        <w:ind w:left="120" w:right="314"/>
        <w:jc w:val="both"/>
        <w:rPr>
          <w:rFonts w:ascii="Tahoma" w:hAnsi="Tahoma" w:cs="Tahoma"/>
          <w:iCs/>
          <w:sz w:val="24"/>
          <w:szCs w:val="24"/>
        </w:rPr>
      </w:pPr>
      <w:r w:rsidRPr="007B3F01">
        <w:rPr>
          <w:rFonts w:ascii="Tahoma" w:hAnsi="Tahoma" w:cs="Tahoma"/>
          <w:i/>
          <w:color w:val="212121"/>
          <w:sz w:val="24"/>
          <w:szCs w:val="24"/>
        </w:rPr>
        <w:t>Why Zebras Don’t Get Ulcers, 3</w:t>
      </w:r>
      <w:r w:rsidRPr="007B3F01">
        <w:rPr>
          <w:rFonts w:ascii="Tahoma" w:hAnsi="Tahoma" w:cs="Tahoma"/>
          <w:i/>
          <w:color w:val="212121"/>
          <w:sz w:val="24"/>
          <w:szCs w:val="24"/>
          <w:vertAlign w:val="superscript"/>
        </w:rPr>
        <w:t>rd</w:t>
      </w:r>
      <w:r w:rsidRPr="007B3F01">
        <w:rPr>
          <w:rFonts w:ascii="Tahoma" w:hAnsi="Tahoma" w:cs="Tahoma"/>
          <w:i/>
          <w:color w:val="212121"/>
          <w:sz w:val="24"/>
          <w:szCs w:val="24"/>
        </w:rPr>
        <w:t xml:space="preserve"> edition</w:t>
      </w:r>
      <w:r w:rsidRPr="007B3F01">
        <w:rPr>
          <w:rFonts w:ascii="Tahoma" w:hAnsi="Tahoma" w:cs="Tahoma"/>
          <w:iCs/>
          <w:color w:val="212121"/>
          <w:sz w:val="24"/>
          <w:szCs w:val="24"/>
        </w:rPr>
        <w:t>, by Robert Sapolsky.</w:t>
      </w:r>
    </w:p>
    <w:p w14:paraId="35A85316" w14:textId="77777777" w:rsidR="009B7476" w:rsidRPr="007B3F01" w:rsidRDefault="009B7476">
      <w:pPr>
        <w:pStyle w:val="BodyText"/>
        <w:spacing w:before="2"/>
        <w:ind w:left="0"/>
        <w:rPr>
          <w:rFonts w:ascii="Tahoma" w:hAnsi="Tahoma" w:cs="Tahoma"/>
          <w:i/>
          <w:sz w:val="24"/>
          <w:szCs w:val="24"/>
        </w:rPr>
      </w:pPr>
    </w:p>
    <w:p w14:paraId="158834A2" w14:textId="77777777" w:rsidR="009B7476" w:rsidRPr="007B3F01" w:rsidRDefault="006C28D8">
      <w:pPr>
        <w:pStyle w:val="Heading1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Technical</w:t>
      </w:r>
      <w:r w:rsidRPr="007B3F01">
        <w:rPr>
          <w:rFonts w:ascii="Tahoma" w:hAnsi="Tahoma" w:cs="Tahoma"/>
          <w:spacing w:val="-5"/>
          <w:sz w:val="24"/>
          <w:szCs w:val="24"/>
          <w:u w:val="none"/>
        </w:rPr>
        <w:t xml:space="preserve"> </w:t>
      </w:r>
      <w:r w:rsidRPr="007B3F01">
        <w:rPr>
          <w:rFonts w:ascii="Tahoma" w:hAnsi="Tahoma" w:cs="Tahoma"/>
          <w:sz w:val="24"/>
          <w:szCs w:val="24"/>
          <w:u w:val="none"/>
        </w:rPr>
        <w:t>Support</w:t>
      </w:r>
    </w:p>
    <w:p w14:paraId="2557E2D3" w14:textId="77777777" w:rsidR="009B7476" w:rsidRPr="007B3F01" w:rsidRDefault="006C28D8">
      <w:pPr>
        <w:pStyle w:val="BodyText"/>
        <w:spacing w:before="1" w:line="251" w:lineRule="exact"/>
        <w:jc w:val="both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Student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Helpdesk:</w:t>
      </w:r>
    </w:p>
    <w:p w14:paraId="37A5866E" w14:textId="77777777" w:rsidR="009B7476" w:rsidRPr="007B3F01" w:rsidRDefault="006C28D8">
      <w:pPr>
        <w:pStyle w:val="BodyText"/>
        <w:spacing w:line="251" w:lineRule="exact"/>
        <w:jc w:val="both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UIT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Helpdesk</w:t>
      </w:r>
    </w:p>
    <w:p w14:paraId="6422F244" w14:textId="77777777" w:rsidR="009B7476" w:rsidRPr="007B3F01" w:rsidRDefault="006C28D8">
      <w:pPr>
        <w:pStyle w:val="BodyText"/>
        <w:spacing w:before="2"/>
        <w:ind w:left="840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Sage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Hall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130</w:t>
      </w:r>
    </w:p>
    <w:p w14:paraId="2BB4FF69" w14:textId="77777777" w:rsidR="009B7476" w:rsidRPr="007B3F01" w:rsidRDefault="006C28D8">
      <w:pPr>
        <w:pStyle w:val="BodyText"/>
        <w:spacing w:before="1"/>
        <w:ind w:left="840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940-565-2324</w:t>
      </w:r>
    </w:p>
    <w:p w14:paraId="59B7176A" w14:textId="77777777" w:rsidR="009B7476" w:rsidRPr="007B3F01" w:rsidRDefault="006C28D8">
      <w:pPr>
        <w:pStyle w:val="BodyText"/>
        <w:spacing w:before="2"/>
        <w:ind w:left="840"/>
        <w:rPr>
          <w:rFonts w:ascii="Tahoma" w:hAnsi="Tahoma" w:cs="Tahoma"/>
          <w:sz w:val="24"/>
          <w:szCs w:val="24"/>
        </w:rPr>
      </w:pPr>
      <w:hyperlink r:id="rId18">
        <w:r w:rsidRPr="007B3F01">
          <w:rPr>
            <w:rFonts w:ascii="Tahoma" w:hAnsi="Tahoma" w:cs="Tahoma"/>
            <w:sz w:val="24"/>
            <w:szCs w:val="24"/>
          </w:rPr>
          <w:t>helpdesk@unt.edu</w:t>
        </w:r>
      </w:hyperlink>
    </w:p>
    <w:p w14:paraId="600A2728" w14:textId="77777777" w:rsidR="009B7476" w:rsidRPr="007B3F01" w:rsidRDefault="009B7476">
      <w:pPr>
        <w:pStyle w:val="BodyText"/>
        <w:spacing w:before="9"/>
        <w:ind w:left="0"/>
        <w:rPr>
          <w:rFonts w:ascii="Tahoma" w:hAnsi="Tahoma" w:cs="Tahoma"/>
          <w:sz w:val="24"/>
          <w:szCs w:val="24"/>
        </w:rPr>
      </w:pPr>
    </w:p>
    <w:p w14:paraId="008D07B8" w14:textId="77777777" w:rsidR="009B7476" w:rsidRPr="007B3F01" w:rsidRDefault="006C28D8">
      <w:pPr>
        <w:pStyle w:val="Heading1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Technical</w:t>
      </w:r>
      <w:r w:rsidRPr="007B3F01">
        <w:rPr>
          <w:rFonts w:ascii="Tahoma" w:hAnsi="Tahoma" w:cs="Tahoma"/>
          <w:spacing w:val="-5"/>
          <w:sz w:val="24"/>
          <w:szCs w:val="24"/>
          <w:u w:val="none"/>
        </w:rPr>
        <w:t xml:space="preserve"> </w:t>
      </w:r>
      <w:r w:rsidRPr="007B3F01">
        <w:rPr>
          <w:rFonts w:ascii="Tahoma" w:hAnsi="Tahoma" w:cs="Tahoma"/>
          <w:sz w:val="24"/>
          <w:szCs w:val="24"/>
          <w:u w:val="none"/>
        </w:rPr>
        <w:t>Skill</w:t>
      </w:r>
      <w:r w:rsidRPr="007B3F01">
        <w:rPr>
          <w:rFonts w:ascii="Tahoma" w:hAnsi="Tahoma" w:cs="Tahoma"/>
          <w:spacing w:val="-5"/>
          <w:sz w:val="24"/>
          <w:szCs w:val="24"/>
          <w:u w:val="none"/>
        </w:rPr>
        <w:t xml:space="preserve"> </w:t>
      </w:r>
      <w:r w:rsidRPr="007B3F01">
        <w:rPr>
          <w:rFonts w:ascii="Tahoma" w:hAnsi="Tahoma" w:cs="Tahoma"/>
          <w:sz w:val="24"/>
          <w:szCs w:val="24"/>
          <w:u w:val="none"/>
        </w:rPr>
        <w:t>Requirements</w:t>
      </w:r>
    </w:p>
    <w:p w14:paraId="3D6DDDAF" w14:textId="78FDB2BD" w:rsidR="009B7476" w:rsidRPr="007B3F01" w:rsidRDefault="006C28D8">
      <w:pPr>
        <w:pStyle w:val="BodyText"/>
        <w:spacing w:before="4" w:line="237" w:lineRule="auto"/>
        <w:ind w:right="438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For this course you will need to be able to download and upload files, send and receive emails,</w:t>
      </w:r>
      <w:r w:rsidRPr="007B3F01">
        <w:rPr>
          <w:rFonts w:ascii="Tahoma" w:hAnsi="Tahoma" w:cs="Tahoma"/>
          <w:spacing w:val="-60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and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use</w:t>
      </w:r>
      <w:r w:rsidRPr="007B3F01">
        <w:rPr>
          <w:rFonts w:ascii="Tahoma" w:hAnsi="Tahoma" w:cs="Tahoma"/>
          <w:spacing w:val="-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Canvas.</w:t>
      </w:r>
    </w:p>
    <w:p w14:paraId="37BEF585" w14:textId="33DDC8B5" w:rsidR="00E07201" w:rsidRPr="007B3F01" w:rsidRDefault="00E07201">
      <w:pPr>
        <w:pStyle w:val="BodyText"/>
        <w:spacing w:before="4" w:line="237" w:lineRule="auto"/>
        <w:ind w:right="438"/>
        <w:rPr>
          <w:rFonts w:ascii="Tahoma" w:hAnsi="Tahoma" w:cs="Tahoma"/>
          <w:sz w:val="24"/>
          <w:szCs w:val="24"/>
        </w:rPr>
      </w:pPr>
    </w:p>
    <w:p w14:paraId="5E6995FA" w14:textId="6234146B" w:rsidR="00E07201" w:rsidRPr="007B3F01" w:rsidRDefault="00E07201">
      <w:pPr>
        <w:pStyle w:val="BodyText"/>
        <w:spacing w:before="4" w:line="237" w:lineRule="auto"/>
        <w:ind w:right="438"/>
        <w:rPr>
          <w:rFonts w:ascii="Tahoma" w:hAnsi="Tahoma" w:cs="Tahoma"/>
          <w:b/>
          <w:sz w:val="24"/>
          <w:szCs w:val="24"/>
        </w:rPr>
      </w:pPr>
      <w:r w:rsidRPr="007B3F01">
        <w:rPr>
          <w:rFonts w:ascii="Tahoma" w:hAnsi="Tahoma" w:cs="Tahoma"/>
          <w:b/>
          <w:sz w:val="24"/>
          <w:szCs w:val="24"/>
        </w:rPr>
        <w:t>Attendance</w:t>
      </w:r>
    </w:p>
    <w:p w14:paraId="030029A3" w14:textId="6F28F88D" w:rsidR="00E07201" w:rsidRPr="003C6D07" w:rsidRDefault="00E07201">
      <w:pPr>
        <w:pStyle w:val="BodyText"/>
        <w:spacing w:before="4" w:line="237" w:lineRule="auto"/>
        <w:ind w:right="438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 xml:space="preserve">Attendance is </w:t>
      </w:r>
      <w:r w:rsidR="003B4788" w:rsidRPr="003B4788">
        <w:rPr>
          <w:rFonts w:ascii="Tahoma" w:hAnsi="Tahoma" w:cs="Tahoma"/>
          <w:b/>
          <w:bCs/>
          <w:sz w:val="24"/>
          <w:szCs w:val="24"/>
        </w:rPr>
        <w:t>highly</w:t>
      </w:r>
      <w:r w:rsidR="003B4788">
        <w:rPr>
          <w:rFonts w:ascii="Tahoma" w:hAnsi="Tahoma" w:cs="Tahoma"/>
          <w:sz w:val="24"/>
          <w:szCs w:val="24"/>
        </w:rPr>
        <w:t xml:space="preserve"> </w:t>
      </w:r>
      <w:r w:rsidRPr="003B4788">
        <w:rPr>
          <w:rFonts w:ascii="Tahoma" w:hAnsi="Tahoma" w:cs="Tahoma"/>
          <w:sz w:val="24"/>
          <w:szCs w:val="24"/>
        </w:rPr>
        <w:t>recommended</w:t>
      </w:r>
      <w:r w:rsidRPr="007B3F01">
        <w:rPr>
          <w:rFonts w:ascii="Tahoma" w:hAnsi="Tahoma" w:cs="Tahoma"/>
          <w:sz w:val="24"/>
          <w:szCs w:val="24"/>
        </w:rPr>
        <w:t xml:space="preserve"> but not required in this class. Lectures include information not in the textbook, and students are responsible for and may be tested on any or </w:t>
      </w:r>
      <w:proofErr w:type="gramStart"/>
      <w:r w:rsidRPr="007B3F01">
        <w:rPr>
          <w:rFonts w:ascii="Tahoma" w:hAnsi="Tahoma" w:cs="Tahoma"/>
          <w:sz w:val="24"/>
          <w:szCs w:val="24"/>
        </w:rPr>
        <w:t>all of</w:t>
      </w:r>
      <w:proofErr w:type="gramEnd"/>
      <w:r w:rsidRPr="007B3F01">
        <w:rPr>
          <w:rFonts w:ascii="Tahoma" w:hAnsi="Tahoma" w:cs="Tahoma"/>
          <w:sz w:val="24"/>
          <w:szCs w:val="24"/>
        </w:rPr>
        <w:t xml:space="preserve"> the information discussed.</w:t>
      </w:r>
      <w:r w:rsidR="003C6D07">
        <w:rPr>
          <w:rFonts w:ascii="Tahoma" w:hAnsi="Tahoma" w:cs="Tahoma"/>
          <w:sz w:val="24"/>
          <w:szCs w:val="24"/>
        </w:rPr>
        <w:t xml:space="preserve"> </w:t>
      </w:r>
      <w:r w:rsidR="003C6D07">
        <w:rPr>
          <w:rFonts w:ascii="Tahoma" w:hAnsi="Tahoma" w:cs="Tahoma"/>
          <w:b/>
          <w:bCs/>
          <w:sz w:val="24"/>
          <w:szCs w:val="24"/>
        </w:rPr>
        <w:t xml:space="preserve">EVERY </w:t>
      </w:r>
      <w:r w:rsidR="003C6D07">
        <w:rPr>
          <w:rFonts w:ascii="Tahoma" w:hAnsi="Tahoma" w:cs="Tahoma"/>
          <w:sz w:val="24"/>
          <w:szCs w:val="24"/>
        </w:rPr>
        <w:t>exam question comes either from notes or lectures.</w:t>
      </w:r>
    </w:p>
    <w:p w14:paraId="3ADE5320" w14:textId="77777777" w:rsidR="009B7476" w:rsidRPr="007B3F01" w:rsidRDefault="009B7476">
      <w:pPr>
        <w:pStyle w:val="BodyText"/>
        <w:spacing w:before="2"/>
        <w:ind w:left="0"/>
        <w:rPr>
          <w:rFonts w:ascii="Tahoma" w:hAnsi="Tahoma" w:cs="Tahoma"/>
          <w:sz w:val="24"/>
          <w:szCs w:val="24"/>
        </w:rPr>
      </w:pPr>
    </w:p>
    <w:p w14:paraId="06E45F77" w14:textId="3FDBAE3C" w:rsidR="00FC7D2D" w:rsidRPr="007B3F01" w:rsidRDefault="000E14D1" w:rsidP="000E14D1">
      <w:pPr>
        <w:pStyle w:val="Heading1"/>
        <w:spacing w:before="94"/>
        <w:ind w:left="0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Grading</w:t>
      </w:r>
    </w:p>
    <w:p w14:paraId="1AC7F16A" w14:textId="16510DEA" w:rsidR="00BB7FBC" w:rsidRDefault="002F4D0F" w:rsidP="000E14D1">
      <w:pPr>
        <w:pStyle w:val="Heading1"/>
        <w:spacing w:before="94"/>
        <w:ind w:left="0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b w:val="0"/>
          <w:sz w:val="24"/>
          <w:szCs w:val="24"/>
          <w:u w:val="none"/>
        </w:rPr>
        <w:t xml:space="preserve">There will be 4 exams in the class, all multiple choice questions only. Each </w:t>
      </w:r>
      <w:r w:rsidR="00A05C58" w:rsidRPr="007B3F01">
        <w:rPr>
          <w:rFonts w:ascii="Tahoma" w:hAnsi="Tahoma" w:cs="Tahoma"/>
          <w:b w:val="0"/>
          <w:sz w:val="24"/>
          <w:szCs w:val="24"/>
          <w:u w:val="none"/>
        </w:rPr>
        <w:t>test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 xml:space="preserve"> score will be converted to a percentage, such that each of the four exams is worth 100 points. I will take the </w:t>
      </w:r>
      <w:r w:rsidRPr="007B3F01">
        <w:rPr>
          <w:rFonts w:ascii="Tahoma" w:hAnsi="Tahoma" w:cs="Tahoma"/>
          <w:sz w:val="24"/>
          <w:szCs w:val="24"/>
          <w:u w:val="none"/>
        </w:rPr>
        <w:t xml:space="preserve">TOP 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 xml:space="preserve">3 of the 4 exams </w:t>
      </w:r>
      <w:r w:rsidR="00A45903" w:rsidRPr="007B3F01">
        <w:rPr>
          <w:rFonts w:ascii="Tahoma" w:hAnsi="Tahoma" w:cs="Tahoma"/>
          <w:b w:val="0"/>
          <w:sz w:val="24"/>
          <w:szCs w:val="24"/>
          <w:u w:val="none"/>
        </w:rPr>
        <w:t>when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 xml:space="preserve"> calculat</w:t>
      </w:r>
      <w:r w:rsidR="00A45903" w:rsidRPr="007B3F01">
        <w:rPr>
          <w:rFonts w:ascii="Tahoma" w:hAnsi="Tahoma" w:cs="Tahoma"/>
          <w:b w:val="0"/>
          <w:sz w:val="24"/>
          <w:szCs w:val="24"/>
          <w:u w:val="none"/>
        </w:rPr>
        <w:t>ing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 xml:space="preserve"> your </w:t>
      </w:r>
      <w:r w:rsidR="003C6D07">
        <w:rPr>
          <w:rFonts w:ascii="Tahoma" w:hAnsi="Tahoma" w:cs="Tahoma"/>
          <w:b w:val="0"/>
          <w:sz w:val="24"/>
          <w:szCs w:val="24"/>
          <w:u w:val="none"/>
        </w:rPr>
        <w:t xml:space="preserve">final 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>grade. For example, if you make a 78%</w:t>
      </w:r>
      <w:r w:rsidR="00A773CD" w:rsidRPr="007B3F01">
        <w:rPr>
          <w:rFonts w:ascii="Tahoma" w:hAnsi="Tahoma" w:cs="Tahoma"/>
          <w:b w:val="0"/>
          <w:sz w:val="24"/>
          <w:szCs w:val="24"/>
          <w:u w:val="none"/>
        </w:rPr>
        <w:t xml:space="preserve"> on exam 1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>, 83%</w:t>
      </w:r>
      <w:r w:rsidR="00A773CD" w:rsidRPr="007B3F01">
        <w:rPr>
          <w:rFonts w:ascii="Tahoma" w:hAnsi="Tahoma" w:cs="Tahoma"/>
          <w:b w:val="0"/>
          <w:sz w:val="24"/>
          <w:szCs w:val="24"/>
          <w:u w:val="none"/>
        </w:rPr>
        <w:t xml:space="preserve"> on exam 2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>, 69%</w:t>
      </w:r>
      <w:r w:rsidR="00A773CD" w:rsidRPr="007B3F01">
        <w:rPr>
          <w:rFonts w:ascii="Tahoma" w:hAnsi="Tahoma" w:cs="Tahoma"/>
          <w:b w:val="0"/>
          <w:sz w:val="24"/>
          <w:szCs w:val="24"/>
          <w:u w:val="none"/>
        </w:rPr>
        <w:t xml:space="preserve"> on exam 3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 xml:space="preserve"> and 90% on </w:t>
      </w:r>
      <w:r w:rsidR="00A773CD" w:rsidRPr="007B3F01">
        <w:rPr>
          <w:rFonts w:ascii="Tahoma" w:hAnsi="Tahoma" w:cs="Tahoma"/>
          <w:b w:val="0"/>
          <w:sz w:val="24"/>
          <w:szCs w:val="24"/>
          <w:u w:val="none"/>
        </w:rPr>
        <w:t>exam 4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 xml:space="preserve">, your </w:t>
      </w:r>
      <w:r w:rsidR="009300B0" w:rsidRPr="007B3F01">
        <w:rPr>
          <w:rFonts w:ascii="Tahoma" w:hAnsi="Tahoma" w:cs="Tahoma"/>
          <w:b w:val="0"/>
          <w:sz w:val="24"/>
          <w:szCs w:val="24"/>
          <w:u w:val="none"/>
        </w:rPr>
        <w:t>exam 3 grade will be dropped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 xml:space="preserve">. </w:t>
      </w:r>
      <w:r w:rsidRPr="007B3F01">
        <w:rPr>
          <w:rFonts w:ascii="Tahoma" w:hAnsi="Tahoma" w:cs="Tahoma"/>
          <w:sz w:val="24"/>
          <w:szCs w:val="24"/>
          <w:u w:val="none"/>
        </w:rPr>
        <w:t xml:space="preserve">THERE WILL BE NO MAKE UP EXAMS IN THIS CLASS – IF YOU MISS </w:t>
      </w:r>
      <w:r w:rsidR="00F45ED6">
        <w:rPr>
          <w:rFonts w:ascii="Tahoma" w:hAnsi="Tahoma" w:cs="Tahoma"/>
          <w:sz w:val="24"/>
          <w:szCs w:val="24"/>
          <w:u w:val="none"/>
        </w:rPr>
        <w:t>ONE</w:t>
      </w:r>
      <w:r w:rsidRPr="007B3F01">
        <w:rPr>
          <w:rFonts w:ascii="Tahoma" w:hAnsi="Tahoma" w:cs="Tahoma"/>
          <w:sz w:val="24"/>
          <w:szCs w:val="24"/>
          <w:u w:val="none"/>
        </w:rPr>
        <w:t xml:space="preserve"> EXAM THAT IS THE EXAM SCORE THAT IS NOT COUNTED (DROPPED) WHEN DETERMINING YOUR </w:t>
      </w:r>
      <w:r w:rsidR="00A45903" w:rsidRPr="007B3F01">
        <w:rPr>
          <w:rFonts w:ascii="Tahoma" w:hAnsi="Tahoma" w:cs="Tahoma"/>
          <w:sz w:val="24"/>
          <w:szCs w:val="24"/>
          <w:u w:val="none"/>
        </w:rPr>
        <w:t>EXAM</w:t>
      </w:r>
      <w:r w:rsidRPr="007B3F01">
        <w:rPr>
          <w:rFonts w:ascii="Tahoma" w:hAnsi="Tahoma" w:cs="Tahoma"/>
          <w:sz w:val="24"/>
          <w:szCs w:val="24"/>
          <w:u w:val="none"/>
        </w:rPr>
        <w:t xml:space="preserve"> GRADE. ABSOLUTELY NO EXCEPTIONS</w:t>
      </w:r>
      <w:r w:rsidR="008A218A">
        <w:rPr>
          <w:rFonts w:ascii="Tahoma" w:hAnsi="Tahoma" w:cs="Tahoma"/>
          <w:sz w:val="24"/>
          <w:szCs w:val="24"/>
          <w:u w:val="none"/>
        </w:rPr>
        <w:t>.</w:t>
      </w:r>
    </w:p>
    <w:p w14:paraId="1880C816" w14:textId="582861AB" w:rsidR="004172DD" w:rsidRDefault="004172DD" w:rsidP="000E14D1">
      <w:pPr>
        <w:pStyle w:val="Heading1"/>
        <w:spacing w:before="94"/>
        <w:ind w:left="0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 xml:space="preserve">SEE: </w:t>
      </w:r>
      <w:hyperlink r:id="rId19" w:history="1">
        <w:r w:rsidRPr="004C6B6E">
          <w:rPr>
            <w:rStyle w:val="Hyperlink"/>
            <w:rFonts w:ascii="Tahoma" w:hAnsi="Tahoma" w:cs="Tahoma"/>
            <w:sz w:val="24"/>
            <w:szCs w:val="24"/>
          </w:rPr>
          <w:t>https://policy.unt.edu/sites/default/files/06.039%20Student%20Attendance%20and%20Authorized%20Absences.pdf</w:t>
        </w:r>
      </w:hyperlink>
    </w:p>
    <w:p w14:paraId="6F2BD316" w14:textId="0FD8849A" w:rsidR="004172DD" w:rsidRDefault="00B342DD" w:rsidP="000E14D1">
      <w:pPr>
        <w:pStyle w:val="Heading1"/>
        <w:spacing w:before="94"/>
        <w:ind w:left="0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i</w:t>
      </w:r>
      <w:r w:rsidR="00A62003">
        <w:rPr>
          <w:rFonts w:ascii="Tahoma" w:hAnsi="Tahoma" w:cs="Tahoma"/>
          <w:sz w:val="24"/>
          <w:szCs w:val="24"/>
          <w:u w:val="none"/>
        </w:rPr>
        <w:t>f additional exam difficult</w:t>
      </w:r>
      <w:r w:rsidR="00F45ED6">
        <w:rPr>
          <w:rFonts w:ascii="Tahoma" w:hAnsi="Tahoma" w:cs="Tahoma"/>
          <w:sz w:val="24"/>
          <w:szCs w:val="24"/>
          <w:u w:val="none"/>
        </w:rPr>
        <w:t>ie</w:t>
      </w:r>
      <w:r w:rsidR="00A62003">
        <w:rPr>
          <w:rFonts w:ascii="Tahoma" w:hAnsi="Tahoma" w:cs="Tahoma"/>
          <w:sz w:val="24"/>
          <w:szCs w:val="24"/>
          <w:u w:val="none"/>
        </w:rPr>
        <w:t>s occur.</w:t>
      </w:r>
    </w:p>
    <w:p w14:paraId="63F305AB" w14:textId="581D00BC" w:rsidR="00986F48" w:rsidRPr="00F01AB6" w:rsidRDefault="00C759A7" w:rsidP="000E14D1">
      <w:pPr>
        <w:pStyle w:val="Heading1"/>
        <w:spacing w:before="94"/>
        <w:ind w:left="0"/>
        <w:rPr>
          <w:rFonts w:ascii="Tahoma" w:hAnsi="Tahoma" w:cs="Tahoma"/>
          <w:b w:val="0"/>
          <w:bCs w:val="0"/>
          <w:sz w:val="24"/>
          <w:szCs w:val="24"/>
          <w:u w:val="none"/>
        </w:rPr>
      </w:pPr>
      <w:r>
        <w:rPr>
          <w:rFonts w:ascii="Tahoma" w:hAnsi="Tahoma" w:cs="Tahoma"/>
          <w:b w:val="0"/>
          <w:bCs w:val="0"/>
          <w:sz w:val="24"/>
          <w:szCs w:val="24"/>
          <w:u w:val="none"/>
        </w:rPr>
        <w:t xml:space="preserve">All students are expected to </w:t>
      </w:r>
      <w:r w:rsidR="00986F48">
        <w:rPr>
          <w:rFonts w:ascii="Tahoma" w:hAnsi="Tahoma" w:cs="Tahoma"/>
          <w:b w:val="0"/>
          <w:bCs w:val="0"/>
          <w:sz w:val="24"/>
          <w:szCs w:val="24"/>
          <w:u w:val="none"/>
        </w:rPr>
        <w:t xml:space="preserve">check their </w:t>
      </w:r>
      <w:r w:rsidR="00F45ED6">
        <w:rPr>
          <w:rFonts w:ascii="Tahoma" w:hAnsi="Tahoma" w:cs="Tahoma"/>
          <w:b w:val="0"/>
          <w:bCs w:val="0"/>
          <w:sz w:val="24"/>
          <w:szCs w:val="24"/>
          <w:u w:val="none"/>
        </w:rPr>
        <w:t xml:space="preserve">exam </w:t>
      </w:r>
      <w:r w:rsidR="00986F48">
        <w:rPr>
          <w:rFonts w:ascii="Tahoma" w:hAnsi="Tahoma" w:cs="Tahoma"/>
          <w:b w:val="0"/>
          <w:bCs w:val="0"/>
          <w:sz w:val="24"/>
          <w:szCs w:val="24"/>
          <w:u w:val="none"/>
        </w:rPr>
        <w:t xml:space="preserve">grade after each exam, and if there are any questions they must contact the TA(s) within 2 weeks of the grade’s posting for clarification. </w:t>
      </w:r>
      <w:r w:rsidR="00F01AB6">
        <w:rPr>
          <w:rFonts w:ascii="Tahoma" w:hAnsi="Tahoma" w:cs="Tahoma"/>
          <w:b w:val="0"/>
          <w:bCs w:val="0"/>
          <w:sz w:val="24"/>
          <w:szCs w:val="24"/>
          <w:u w:val="none"/>
        </w:rPr>
        <w:t xml:space="preserve">Issues surrounding exams 1-3, e.g., will not be addressed the week before </w:t>
      </w:r>
      <w:r w:rsidR="00B05076">
        <w:rPr>
          <w:rFonts w:ascii="Tahoma" w:hAnsi="Tahoma" w:cs="Tahoma"/>
          <w:b w:val="0"/>
          <w:bCs w:val="0"/>
          <w:sz w:val="24"/>
          <w:szCs w:val="24"/>
          <w:u w:val="none"/>
        </w:rPr>
        <w:t>Exam 4</w:t>
      </w:r>
      <w:r w:rsidR="00F01AB6">
        <w:rPr>
          <w:rFonts w:ascii="Tahoma" w:hAnsi="Tahoma" w:cs="Tahoma"/>
          <w:b w:val="0"/>
          <w:bCs w:val="0"/>
          <w:sz w:val="24"/>
          <w:szCs w:val="24"/>
          <w:u w:val="none"/>
        </w:rPr>
        <w:t>.</w:t>
      </w:r>
    </w:p>
    <w:p w14:paraId="5B16600A" w14:textId="0E6E81F2" w:rsidR="00D96BA9" w:rsidRDefault="00D96BA9" w:rsidP="00D96BA9">
      <w:pPr>
        <w:rPr>
          <w:rFonts w:ascii="Tahoma" w:eastAsia="Times New Roman" w:hAnsi="Tahoma" w:cs="Tahoma"/>
        </w:rPr>
      </w:pPr>
    </w:p>
    <w:p w14:paraId="2865B598" w14:textId="77777777" w:rsidR="00B05076" w:rsidRDefault="00B05076" w:rsidP="00D96BA9">
      <w:pPr>
        <w:rPr>
          <w:rFonts w:ascii="Tahoma" w:eastAsia="Times New Roman" w:hAnsi="Tahoma" w:cs="Tahoma"/>
        </w:rPr>
      </w:pPr>
    </w:p>
    <w:p w14:paraId="1896BFD1" w14:textId="77777777" w:rsidR="00B05076" w:rsidRDefault="00B05076" w:rsidP="00D96BA9">
      <w:pPr>
        <w:rPr>
          <w:rFonts w:ascii="Tahoma" w:eastAsia="Times New Roman" w:hAnsi="Tahoma" w:cs="Tahoma"/>
        </w:rPr>
      </w:pPr>
    </w:p>
    <w:p w14:paraId="1E39BD74" w14:textId="77777777" w:rsidR="00B05076" w:rsidRDefault="00B05076" w:rsidP="00D96BA9">
      <w:pPr>
        <w:rPr>
          <w:rFonts w:ascii="Tahoma" w:eastAsia="Times New Roman" w:hAnsi="Tahoma" w:cs="Tahoma"/>
        </w:rPr>
      </w:pPr>
    </w:p>
    <w:p w14:paraId="4CE5EFDC" w14:textId="77777777" w:rsidR="00B05076" w:rsidRPr="007B3F01" w:rsidRDefault="00B05076" w:rsidP="00D96BA9">
      <w:pPr>
        <w:rPr>
          <w:rFonts w:ascii="Tahoma" w:eastAsia="Times New Roman" w:hAnsi="Tahoma" w:cs="Tahoma"/>
        </w:rPr>
      </w:pPr>
    </w:p>
    <w:p w14:paraId="6DD25925" w14:textId="613E2693" w:rsidR="00A05C58" w:rsidRPr="007B3F01" w:rsidRDefault="00DD5A54" w:rsidP="000E14D1">
      <w:pPr>
        <w:pStyle w:val="Heading1"/>
        <w:spacing w:before="94"/>
        <w:ind w:left="0"/>
        <w:rPr>
          <w:rFonts w:ascii="Tahoma" w:hAnsi="Tahoma" w:cs="Tahoma"/>
          <w:b w:val="0"/>
          <w:sz w:val="24"/>
          <w:szCs w:val="24"/>
          <w:u w:val="none"/>
        </w:rPr>
      </w:pPr>
      <w:r w:rsidRPr="007B3F01">
        <w:rPr>
          <w:rFonts w:ascii="Tahoma" w:hAnsi="Tahoma" w:cs="Tahoma"/>
          <w:b w:val="0"/>
          <w:sz w:val="24"/>
          <w:szCs w:val="24"/>
          <w:u w:val="none"/>
        </w:rPr>
        <w:t xml:space="preserve">There are </w:t>
      </w:r>
      <w:r w:rsidR="00FB2521">
        <w:rPr>
          <w:rFonts w:ascii="Tahoma" w:hAnsi="Tahoma" w:cs="Tahoma"/>
          <w:b w:val="0"/>
          <w:sz w:val="24"/>
          <w:szCs w:val="24"/>
          <w:u w:val="none"/>
        </w:rPr>
        <w:t>3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 xml:space="preserve">00 total points available for the class </w:t>
      </w:r>
      <w:r w:rsidR="007B3F01" w:rsidRPr="007B3F01">
        <w:rPr>
          <w:rFonts w:ascii="Tahoma" w:hAnsi="Tahoma" w:cs="Tahoma"/>
          <w:b w:val="0"/>
          <w:sz w:val="24"/>
          <w:szCs w:val="24"/>
          <w:u w:val="none"/>
        </w:rPr>
        <w:t>–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="007B3F01" w:rsidRPr="007B3F01">
        <w:rPr>
          <w:rFonts w:ascii="Tahoma" w:hAnsi="Tahoma" w:cs="Tahoma"/>
          <w:b w:val="0"/>
          <w:sz w:val="24"/>
          <w:szCs w:val="24"/>
          <w:u w:val="none"/>
        </w:rPr>
        <w:t xml:space="preserve">3 exams at 100 points each. </w:t>
      </w:r>
      <w:r w:rsidR="00964AC2" w:rsidRPr="007B3F01">
        <w:rPr>
          <w:rFonts w:ascii="Tahoma" w:hAnsi="Tahoma" w:cs="Tahoma"/>
          <w:b w:val="0"/>
          <w:sz w:val="24"/>
          <w:szCs w:val="24"/>
          <w:u w:val="none"/>
        </w:rPr>
        <w:t>Your final grade will be determined as follows:</w:t>
      </w:r>
    </w:p>
    <w:p w14:paraId="4F5DA4EC" w14:textId="77777777" w:rsidR="00D96BA9" w:rsidRDefault="00D96BA9" w:rsidP="000E14D1">
      <w:pPr>
        <w:pStyle w:val="Heading1"/>
        <w:spacing w:before="94"/>
        <w:ind w:left="0"/>
        <w:rPr>
          <w:rFonts w:ascii="Tahoma" w:hAnsi="Tahoma" w:cs="Tahoma"/>
          <w:b w:val="0"/>
          <w:sz w:val="24"/>
          <w:szCs w:val="24"/>
          <w:u w:val="none"/>
        </w:rPr>
      </w:pPr>
    </w:p>
    <w:p w14:paraId="31306474" w14:textId="77777777" w:rsidR="000C1E37" w:rsidRPr="007B3F01" w:rsidRDefault="000C1E37" w:rsidP="000E14D1">
      <w:pPr>
        <w:pStyle w:val="Heading1"/>
        <w:spacing w:before="94"/>
        <w:ind w:left="0"/>
        <w:rPr>
          <w:rFonts w:ascii="Tahoma" w:hAnsi="Tahoma" w:cs="Tahoma"/>
          <w:b w:val="0"/>
          <w:sz w:val="24"/>
          <w:szCs w:val="24"/>
          <w:u w:val="none"/>
        </w:rPr>
      </w:pPr>
    </w:p>
    <w:p w14:paraId="59D47EB2" w14:textId="77777777" w:rsidR="000E14D1" w:rsidRPr="007B3F01" w:rsidRDefault="000E14D1" w:rsidP="000E14D1">
      <w:pPr>
        <w:pStyle w:val="BodyText"/>
        <w:spacing w:before="3" w:line="237" w:lineRule="auto"/>
        <w:ind w:right="598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The grading scale for this course is A – F. The points I will use to calculate the final grade are</w:t>
      </w:r>
      <w:r w:rsidRPr="007B3F01">
        <w:rPr>
          <w:rFonts w:ascii="Tahoma" w:hAnsi="Tahoma" w:cs="Tahoma"/>
          <w:spacing w:val="-5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below.</w:t>
      </w:r>
    </w:p>
    <w:p w14:paraId="480D647B" w14:textId="77777777" w:rsidR="000E14D1" w:rsidRPr="007B3F01" w:rsidRDefault="000E14D1" w:rsidP="000E14D1">
      <w:pPr>
        <w:pStyle w:val="Heading1"/>
        <w:tabs>
          <w:tab w:val="left" w:pos="465"/>
          <w:tab w:val="left" w:pos="1833"/>
          <w:tab w:val="left" w:pos="3436"/>
        </w:tabs>
        <w:spacing w:before="1"/>
        <w:ind w:left="0" w:right="6121"/>
        <w:jc w:val="center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Pr="007B3F01">
        <w:rPr>
          <w:rFonts w:ascii="Tahoma" w:hAnsi="Tahoma" w:cs="Tahoma"/>
          <w:b w:val="0"/>
          <w:sz w:val="24"/>
          <w:szCs w:val="24"/>
          <w:u w:val="none"/>
        </w:rPr>
        <w:tab/>
      </w:r>
      <w:r w:rsidRPr="007B3F01">
        <w:rPr>
          <w:rFonts w:ascii="Tahoma" w:hAnsi="Tahoma" w:cs="Tahoma"/>
          <w:sz w:val="24"/>
          <w:szCs w:val="24"/>
          <w:u w:val="none"/>
        </w:rPr>
        <w:t>Grade</w:t>
      </w:r>
      <w:r w:rsidRPr="007B3F01">
        <w:rPr>
          <w:rFonts w:ascii="Tahoma" w:hAnsi="Tahoma" w:cs="Tahoma"/>
          <w:sz w:val="24"/>
          <w:szCs w:val="24"/>
          <w:u w:val="none"/>
        </w:rPr>
        <w:tab/>
        <w:t>Points</w:t>
      </w:r>
      <w:r w:rsidRPr="007B3F01">
        <w:rPr>
          <w:rFonts w:ascii="Tahoma" w:hAnsi="Tahoma" w:cs="Tahoma"/>
          <w:sz w:val="24"/>
          <w:szCs w:val="24"/>
          <w:u w:val="none"/>
        </w:rPr>
        <w:tab/>
      </w:r>
    </w:p>
    <w:p w14:paraId="44D49927" w14:textId="71CD60E9" w:rsidR="000E14D1" w:rsidRPr="007B3F01" w:rsidRDefault="007C6FC2" w:rsidP="000E14D1">
      <w:pPr>
        <w:pStyle w:val="BodyText"/>
        <w:tabs>
          <w:tab w:val="left" w:pos="1367"/>
        </w:tabs>
        <w:spacing w:before="11"/>
        <w:ind w:left="0" w:right="6072"/>
        <w:jc w:val="center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 xml:space="preserve"> </w:t>
      </w:r>
      <w:r w:rsidR="00D4519B" w:rsidRPr="007B3F01">
        <w:rPr>
          <w:rFonts w:ascii="Tahoma" w:hAnsi="Tahoma" w:cs="Tahoma"/>
          <w:sz w:val="24"/>
          <w:szCs w:val="24"/>
        </w:rPr>
        <w:t xml:space="preserve"> </w:t>
      </w:r>
      <w:r w:rsidR="000E14D1" w:rsidRPr="007B3F01">
        <w:rPr>
          <w:rFonts w:ascii="Tahoma" w:hAnsi="Tahoma" w:cs="Tahoma"/>
          <w:sz w:val="24"/>
          <w:szCs w:val="24"/>
        </w:rPr>
        <w:t>A</w:t>
      </w:r>
      <w:r w:rsidR="000E14D1" w:rsidRPr="007B3F01">
        <w:rPr>
          <w:rFonts w:ascii="Tahoma" w:hAnsi="Tahoma" w:cs="Tahoma"/>
          <w:sz w:val="24"/>
          <w:szCs w:val="24"/>
        </w:rPr>
        <w:tab/>
      </w:r>
      <w:r w:rsidR="00375EF5">
        <w:rPr>
          <w:rFonts w:ascii="Tahoma" w:hAnsi="Tahoma" w:cs="Tahoma"/>
          <w:sz w:val="24"/>
          <w:szCs w:val="24"/>
        </w:rPr>
        <w:t>270</w:t>
      </w:r>
      <w:r w:rsidR="000E14D1"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="000E14D1" w:rsidRPr="007B3F01">
        <w:rPr>
          <w:rFonts w:ascii="Tahoma" w:hAnsi="Tahoma" w:cs="Tahoma"/>
          <w:sz w:val="24"/>
          <w:szCs w:val="24"/>
        </w:rPr>
        <w:t>or</w:t>
      </w:r>
      <w:r w:rsidR="000E14D1"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="000E14D1" w:rsidRPr="007B3F01">
        <w:rPr>
          <w:rFonts w:ascii="Tahoma" w:hAnsi="Tahoma" w:cs="Tahoma"/>
          <w:sz w:val="24"/>
          <w:szCs w:val="24"/>
        </w:rPr>
        <w:t>more</w:t>
      </w:r>
      <w:r w:rsidRPr="007B3F01">
        <w:rPr>
          <w:rFonts w:ascii="Tahoma" w:hAnsi="Tahoma" w:cs="Tahoma"/>
          <w:sz w:val="24"/>
          <w:szCs w:val="24"/>
        </w:rPr>
        <w:t xml:space="preserve">          </w:t>
      </w:r>
    </w:p>
    <w:p w14:paraId="2B04382C" w14:textId="7804F246" w:rsidR="000E14D1" w:rsidRPr="007B3F01" w:rsidRDefault="000E14D1" w:rsidP="000E14D1">
      <w:pPr>
        <w:pStyle w:val="BodyText"/>
        <w:tabs>
          <w:tab w:val="right" w:pos="2760"/>
        </w:tabs>
        <w:spacing w:before="2" w:line="251" w:lineRule="exact"/>
        <w:ind w:left="0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 xml:space="preserve">      </w:t>
      </w:r>
      <w:r w:rsidR="007C6FC2" w:rsidRPr="007B3F01">
        <w:rPr>
          <w:rFonts w:ascii="Tahoma" w:hAnsi="Tahoma" w:cs="Tahoma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 xml:space="preserve"> </w:t>
      </w:r>
      <w:r w:rsidR="00D4519B" w:rsidRPr="007B3F01">
        <w:rPr>
          <w:rFonts w:ascii="Tahoma" w:hAnsi="Tahoma" w:cs="Tahoma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B</w:t>
      </w:r>
      <w:r w:rsidR="002F4D0F" w:rsidRPr="007B3F01">
        <w:rPr>
          <w:rFonts w:ascii="Tahoma" w:hAnsi="Tahoma" w:cs="Tahoma"/>
          <w:sz w:val="24"/>
          <w:szCs w:val="24"/>
        </w:rPr>
        <w:t xml:space="preserve">               </w:t>
      </w:r>
      <w:r w:rsidR="00212CA3">
        <w:rPr>
          <w:rFonts w:ascii="Tahoma" w:hAnsi="Tahoma" w:cs="Tahoma"/>
          <w:sz w:val="24"/>
          <w:szCs w:val="24"/>
        </w:rPr>
        <w:t>240</w:t>
      </w:r>
      <w:r w:rsidR="002F4D0F" w:rsidRPr="007B3F01">
        <w:rPr>
          <w:rFonts w:ascii="Tahoma" w:hAnsi="Tahoma" w:cs="Tahoma"/>
          <w:sz w:val="24"/>
          <w:szCs w:val="24"/>
        </w:rPr>
        <w:t>-</w:t>
      </w:r>
      <w:r w:rsidR="00212CA3">
        <w:rPr>
          <w:rFonts w:ascii="Tahoma" w:hAnsi="Tahoma" w:cs="Tahoma"/>
          <w:sz w:val="24"/>
          <w:szCs w:val="24"/>
        </w:rPr>
        <w:t>269</w:t>
      </w:r>
    </w:p>
    <w:p w14:paraId="5BEBC301" w14:textId="688C0C84" w:rsidR="000E14D1" w:rsidRPr="007B3F01" w:rsidRDefault="007C6FC2" w:rsidP="007C6FC2">
      <w:pPr>
        <w:pStyle w:val="BodyText"/>
        <w:tabs>
          <w:tab w:val="right" w:pos="2760"/>
        </w:tabs>
        <w:spacing w:line="251" w:lineRule="exact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 xml:space="preserve">     </w:t>
      </w:r>
      <w:r w:rsidR="00D4519B" w:rsidRPr="007B3F01">
        <w:rPr>
          <w:rFonts w:ascii="Tahoma" w:hAnsi="Tahoma" w:cs="Tahoma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 xml:space="preserve"> </w:t>
      </w:r>
      <w:r w:rsidR="000E14D1" w:rsidRPr="007B3F01">
        <w:rPr>
          <w:rFonts w:ascii="Tahoma" w:hAnsi="Tahoma" w:cs="Tahoma"/>
          <w:sz w:val="24"/>
          <w:szCs w:val="24"/>
        </w:rPr>
        <w:t>C</w:t>
      </w:r>
      <w:r w:rsidR="002F4D0F" w:rsidRPr="007B3F01">
        <w:rPr>
          <w:rFonts w:ascii="Tahoma" w:hAnsi="Tahoma" w:cs="Tahoma"/>
          <w:sz w:val="24"/>
          <w:szCs w:val="24"/>
        </w:rPr>
        <w:t xml:space="preserve">               2</w:t>
      </w:r>
      <w:r w:rsidR="00250EA6">
        <w:rPr>
          <w:rFonts w:ascii="Tahoma" w:hAnsi="Tahoma" w:cs="Tahoma"/>
          <w:sz w:val="24"/>
          <w:szCs w:val="24"/>
        </w:rPr>
        <w:t>10</w:t>
      </w:r>
      <w:r w:rsidR="002F4D0F" w:rsidRPr="007B3F01">
        <w:rPr>
          <w:rFonts w:ascii="Tahoma" w:hAnsi="Tahoma" w:cs="Tahoma"/>
          <w:sz w:val="24"/>
          <w:szCs w:val="24"/>
        </w:rPr>
        <w:t>-</w:t>
      </w:r>
      <w:r w:rsidR="00250EA6">
        <w:rPr>
          <w:rFonts w:ascii="Tahoma" w:hAnsi="Tahoma" w:cs="Tahoma"/>
          <w:sz w:val="24"/>
          <w:szCs w:val="24"/>
        </w:rPr>
        <w:t>239</w:t>
      </w:r>
      <w:r w:rsidR="000E14D1" w:rsidRPr="007B3F01">
        <w:rPr>
          <w:rFonts w:ascii="Tahoma" w:hAnsi="Tahoma" w:cs="Tahoma"/>
          <w:sz w:val="24"/>
          <w:szCs w:val="24"/>
        </w:rPr>
        <w:tab/>
      </w:r>
    </w:p>
    <w:p w14:paraId="7EA4E117" w14:textId="656246FB" w:rsidR="000E14D1" w:rsidRPr="007B3F01" w:rsidRDefault="007C6FC2" w:rsidP="007C6FC2">
      <w:pPr>
        <w:pStyle w:val="BodyText"/>
        <w:tabs>
          <w:tab w:val="left" w:pos="945"/>
          <w:tab w:val="right" w:pos="2760"/>
        </w:tabs>
        <w:spacing w:before="1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 xml:space="preserve">      </w:t>
      </w:r>
      <w:r w:rsidR="00D4519B" w:rsidRPr="007B3F01">
        <w:rPr>
          <w:rFonts w:ascii="Tahoma" w:hAnsi="Tahoma" w:cs="Tahoma"/>
          <w:sz w:val="24"/>
          <w:szCs w:val="24"/>
        </w:rPr>
        <w:t xml:space="preserve"> </w:t>
      </w:r>
      <w:r w:rsidR="000E14D1" w:rsidRPr="007B3F01">
        <w:rPr>
          <w:rFonts w:ascii="Tahoma" w:hAnsi="Tahoma" w:cs="Tahoma"/>
          <w:sz w:val="24"/>
          <w:szCs w:val="24"/>
        </w:rPr>
        <w:t>D</w:t>
      </w:r>
      <w:r w:rsidR="000E14D1" w:rsidRPr="007B3F01">
        <w:rPr>
          <w:rFonts w:ascii="Tahoma" w:hAnsi="Tahoma" w:cs="Tahoma"/>
          <w:sz w:val="24"/>
          <w:szCs w:val="24"/>
        </w:rPr>
        <w:tab/>
      </w:r>
      <w:r w:rsidR="00A773CD" w:rsidRPr="007B3F01">
        <w:rPr>
          <w:rFonts w:ascii="Tahoma" w:hAnsi="Tahoma" w:cs="Tahoma"/>
          <w:sz w:val="24"/>
          <w:szCs w:val="24"/>
        </w:rPr>
        <w:t xml:space="preserve">             </w:t>
      </w:r>
      <w:r w:rsidR="00AE2985">
        <w:rPr>
          <w:rFonts w:ascii="Tahoma" w:hAnsi="Tahoma" w:cs="Tahoma"/>
          <w:sz w:val="24"/>
          <w:szCs w:val="24"/>
        </w:rPr>
        <w:t>180-209</w:t>
      </w:r>
      <w:r w:rsidR="00A773CD" w:rsidRPr="007B3F01">
        <w:rPr>
          <w:rFonts w:ascii="Tahoma" w:hAnsi="Tahoma" w:cs="Tahoma"/>
          <w:sz w:val="24"/>
          <w:szCs w:val="24"/>
        </w:rPr>
        <w:tab/>
      </w:r>
    </w:p>
    <w:p w14:paraId="79330598" w14:textId="42A1EB4A" w:rsidR="007C6FC2" w:rsidRPr="007B3F01" w:rsidRDefault="00EE57E1" w:rsidP="007C6FC2">
      <w:pPr>
        <w:pStyle w:val="BodyText"/>
        <w:tabs>
          <w:tab w:val="left" w:pos="585"/>
          <w:tab w:val="left" w:pos="1953"/>
          <w:tab w:val="left" w:pos="3556"/>
        </w:tabs>
        <w:spacing w:before="1"/>
        <w:ind w:left="105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 xml:space="preserve">     </w:t>
      </w:r>
      <w:r w:rsidR="000E14D1" w:rsidRPr="007B3F01">
        <w:rPr>
          <w:rFonts w:ascii="Tahoma" w:hAnsi="Tahoma" w:cs="Tahoma"/>
          <w:sz w:val="24"/>
          <w:szCs w:val="24"/>
        </w:rPr>
        <w:t xml:space="preserve"> </w:t>
      </w:r>
      <w:r w:rsidR="00D4519B" w:rsidRPr="007B3F01">
        <w:rPr>
          <w:rFonts w:ascii="Tahoma" w:hAnsi="Tahoma" w:cs="Tahoma"/>
          <w:sz w:val="24"/>
          <w:szCs w:val="24"/>
        </w:rPr>
        <w:t xml:space="preserve"> </w:t>
      </w:r>
      <w:r w:rsidR="007C6FC2" w:rsidRPr="007B3F01">
        <w:rPr>
          <w:rFonts w:ascii="Tahoma" w:hAnsi="Tahoma" w:cs="Tahoma"/>
          <w:sz w:val="24"/>
          <w:szCs w:val="24"/>
        </w:rPr>
        <w:t>F</w:t>
      </w:r>
      <w:r w:rsidR="00D4519B" w:rsidRPr="007B3F01">
        <w:rPr>
          <w:rFonts w:ascii="Tahoma" w:hAnsi="Tahoma" w:cs="Tahoma"/>
          <w:sz w:val="24"/>
          <w:szCs w:val="24"/>
        </w:rPr>
        <w:t xml:space="preserve">                </w:t>
      </w:r>
      <w:r w:rsidR="007C6FC2" w:rsidRPr="007B3F01">
        <w:rPr>
          <w:rFonts w:ascii="Tahoma" w:hAnsi="Tahoma" w:cs="Tahoma"/>
          <w:sz w:val="24"/>
          <w:szCs w:val="24"/>
        </w:rPr>
        <w:t xml:space="preserve">below </w:t>
      </w:r>
      <w:r w:rsidR="00AE2985">
        <w:rPr>
          <w:rFonts w:ascii="Tahoma" w:hAnsi="Tahoma" w:cs="Tahoma"/>
          <w:sz w:val="24"/>
          <w:szCs w:val="24"/>
        </w:rPr>
        <w:t>180</w:t>
      </w:r>
    </w:p>
    <w:p w14:paraId="683D826B" w14:textId="356A82D8" w:rsidR="000E14D1" w:rsidRPr="007B3F01" w:rsidRDefault="000E14D1" w:rsidP="007C6FC2">
      <w:pPr>
        <w:pStyle w:val="BodyText"/>
        <w:tabs>
          <w:tab w:val="left" w:pos="585"/>
          <w:tab w:val="left" w:pos="1953"/>
          <w:tab w:val="left" w:pos="3556"/>
        </w:tabs>
        <w:spacing w:before="1"/>
        <w:ind w:left="105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ab/>
      </w:r>
    </w:p>
    <w:p w14:paraId="1AC12A20" w14:textId="77777777" w:rsidR="000E14D1" w:rsidRPr="007B3F01" w:rsidRDefault="000E14D1" w:rsidP="000E14D1">
      <w:pPr>
        <w:pStyle w:val="Heading1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Expectations</w:t>
      </w:r>
    </w:p>
    <w:p w14:paraId="7F79CCA3" w14:textId="77777777" w:rsidR="000E14D1" w:rsidRPr="007B3F01" w:rsidRDefault="000E14D1" w:rsidP="000E14D1">
      <w:pPr>
        <w:pStyle w:val="BodyText"/>
        <w:spacing w:before="2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As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instructor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gramStart"/>
      <w:r w:rsidRPr="007B3F01">
        <w:rPr>
          <w:rFonts w:ascii="Tahoma" w:hAnsi="Tahoma" w:cs="Tahoma"/>
          <w:sz w:val="24"/>
          <w:szCs w:val="24"/>
        </w:rPr>
        <w:t>in</w:t>
      </w:r>
      <w:proofErr w:type="gramEnd"/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this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course,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I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am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responsible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for</w:t>
      </w:r>
    </w:p>
    <w:p w14:paraId="7EAC8033" w14:textId="77777777" w:rsidR="000E14D1" w:rsidRPr="007B3F01" w:rsidRDefault="000E14D1" w:rsidP="000E14D1">
      <w:pPr>
        <w:pStyle w:val="ListParagraph"/>
        <w:numPr>
          <w:ilvl w:val="0"/>
          <w:numId w:val="19"/>
        </w:numPr>
        <w:tabs>
          <w:tab w:val="left" w:pos="479"/>
          <w:tab w:val="left" w:pos="480"/>
        </w:tabs>
        <w:spacing w:before="1"/>
        <w:ind w:right="903"/>
        <w:jc w:val="left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Providing course materials that will assist and enhance your achievement of the stated</w:t>
      </w:r>
      <w:r w:rsidRPr="007B3F01">
        <w:rPr>
          <w:rFonts w:ascii="Tahoma" w:hAnsi="Tahoma" w:cs="Tahoma"/>
          <w:spacing w:val="-5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course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goals,</w:t>
      </w:r>
      <w:r w:rsidRPr="007B3F01">
        <w:rPr>
          <w:rFonts w:ascii="Tahoma" w:hAnsi="Tahoma" w:cs="Tahoma"/>
          <w:spacing w:val="-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guidance.</w:t>
      </w:r>
    </w:p>
    <w:p w14:paraId="3ABF0F73" w14:textId="77777777" w:rsidR="000E14D1" w:rsidRPr="007B3F01" w:rsidRDefault="000E14D1" w:rsidP="000E14D1">
      <w:pPr>
        <w:pStyle w:val="BodyText"/>
        <w:spacing w:before="1"/>
        <w:ind w:left="0"/>
        <w:rPr>
          <w:rFonts w:ascii="Tahoma" w:hAnsi="Tahoma" w:cs="Tahoma"/>
          <w:sz w:val="24"/>
          <w:szCs w:val="24"/>
        </w:rPr>
      </w:pPr>
    </w:p>
    <w:p w14:paraId="4EC09069" w14:textId="77777777" w:rsidR="000E14D1" w:rsidRPr="007B3F01" w:rsidRDefault="000E14D1" w:rsidP="000E14D1">
      <w:pPr>
        <w:pStyle w:val="BodyText"/>
        <w:spacing w:line="251" w:lineRule="exact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As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student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gramStart"/>
      <w:r w:rsidRPr="007B3F01">
        <w:rPr>
          <w:rFonts w:ascii="Tahoma" w:hAnsi="Tahoma" w:cs="Tahoma"/>
          <w:sz w:val="24"/>
          <w:szCs w:val="24"/>
        </w:rPr>
        <w:t>in</w:t>
      </w:r>
      <w:proofErr w:type="gramEnd"/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this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course,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you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are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responsible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for</w:t>
      </w:r>
    </w:p>
    <w:p w14:paraId="4C70D99F" w14:textId="77777777" w:rsidR="000E14D1" w:rsidRPr="007B3F01" w:rsidRDefault="000E14D1" w:rsidP="000E14D1">
      <w:pPr>
        <w:pStyle w:val="ListParagraph"/>
        <w:numPr>
          <w:ilvl w:val="0"/>
          <w:numId w:val="19"/>
        </w:numPr>
        <w:tabs>
          <w:tab w:val="left" w:pos="479"/>
          <w:tab w:val="left" w:pos="480"/>
        </w:tabs>
        <w:spacing w:line="267" w:lineRule="exact"/>
        <w:jc w:val="left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Reading</w:t>
      </w:r>
      <w:r w:rsidRPr="007B3F01">
        <w:rPr>
          <w:rFonts w:ascii="Tahoma" w:hAnsi="Tahoma" w:cs="Tahoma"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and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completing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all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requirements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of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course</w:t>
      </w:r>
      <w:r w:rsidRPr="007B3F01">
        <w:rPr>
          <w:rFonts w:ascii="Tahoma" w:hAnsi="Tahoma" w:cs="Tahoma"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in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timely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manner.</w:t>
      </w:r>
    </w:p>
    <w:p w14:paraId="20597B8F" w14:textId="77777777" w:rsidR="000E14D1" w:rsidRPr="007B3F01" w:rsidRDefault="000E14D1" w:rsidP="000E14D1">
      <w:pPr>
        <w:pStyle w:val="ListParagraph"/>
        <w:numPr>
          <w:ilvl w:val="0"/>
          <w:numId w:val="19"/>
        </w:numPr>
        <w:tabs>
          <w:tab w:val="left" w:pos="479"/>
          <w:tab w:val="left" w:pos="480"/>
        </w:tabs>
        <w:ind w:right="1197"/>
        <w:jc w:val="left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Working to remain attentive and engaged in the course and interact with your fellow</w:t>
      </w:r>
      <w:r w:rsidRPr="007B3F01">
        <w:rPr>
          <w:rFonts w:ascii="Tahoma" w:hAnsi="Tahoma" w:cs="Tahoma"/>
          <w:spacing w:val="-60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students.</w:t>
      </w:r>
    </w:p>
    <w:p w14:paraId="23E5EBC7" w14:textId="5542645E" w:rsidR="000E14D1" w:rsidRPr="007B3F01" w:rsidRDefault="000E14D1" w:rsidP="000E14D1">
      <w:pPr>
        <w:pStyle w:val="ListParagraph"/>
        <w:tabs>
          <w:tab w:val="left" w:pos="479"/>
          <w:tab w:val="left" w:pos="480"/>
        </w:tabs>
        <w:ind w:firstLine="0"/>
        <w:jc w:val="left"/>
        <w:rPr>
          <w:rFonts w:ascii="Tahoma" w:hAnsi="Tahoma" w:cs="Tahoma"/>
          <w:sz w:val="24"/>
          <w:szCs w:val="24"/>
        </w:rPr>
      </w:pPr>
    </w:p>
    <w:p w14:paraId="460BF0B5" w14:textId="640FFF56" w:rsidR="000E14D1" w:rsidRPr="007B3F01" w:rsidRDefault="000E14D1" w:rsidP="00A773CD">
      <w:pPr>
        <w:pStyle w:val="ListParagraph"/>
        <w:tabs>
          <w:tab w:val="left" w:pos="479"/>
          <w:tab w:val="left" w:pos="480"/>
        </w:tabs>
        <w:ind w:firstLine="0"/>
        <w:jc w:val="left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  <w:highlight w:val="yellow"/>
        </w:rPr>
        <w:t xml:space="preserve">Class time is from </w:t>
      </w:r>
      <w:r w:rsidR="004221E2">
        <w:rPr>
          <w:rFonts w:ascii="Tahoma" w:hAnsi="Tahoma" w:cs="Tahoma"/>
          <w:sz w:val="24"/>
          <w:szCs w:val="24"/>
          <w:highlight w:val="yellow"/>
        </w:rPr>
        <w:t>12</w:t>
      </w:r>
      <w:r w:rsidR="001948EF" w:rsidRPr="007B3F01">
        <w:rPr>
          <w:rFonts w:ascii="Tahoma" w:hAnsi="Tahoma" w:cs="Tahoma"/>
          <w:sz w:val="24"/>
          <w:szCs w:val="24"/>
          <w:highlight w:val="yellow"/>
        </w:rPr>
        <w:t>:</w:t>
      </w:r>
      <w:r w:rsidR="00D46557">
        <w:rPr>
          <w:rFonts w:ascii="Tahoma" w:hAnsi="Tahoma" w:cs="Tahoma"/>
          <w:sz w:val="24"/>
          <w:szCs w:val="24"/>
          <w:highlight w:val="yellow"/>
        </w:rPr>
        <w:t>45-2:05</w:t>
      </w:r>
      <w:r w:rsidRPr="007B3F01">
        <w:rPr>
          <w:rFonts w:ascii="Tahoma" w:hAnsi="Tahoma" w:cs="Tahoma"/>
          <w:sz w:val="24"/>
          <w:szCs w:val="24"/>
          <w:highlight w:val="yellow"/>
        </w:rPr>
        <w:t xml:space="preserve">PM.  Please plan accordingly - get a drink, go to the restroom, etc. BEFORE class begins. </w:t>
      </w:r>
      <w:r w:rsidR="006226BE" w:rsidRPr="007B3F01">
        <w:rPr>
          <w:rFonts w:ascii="Tahoma" w:hAnsi="Tahoma" w:cs="Tahoma"/>
          <w:b/>
          <w:sz w:val="24"/>
          <w:szCs w:val="24"/>
          <w:highlight w:val="yellow"/>
        </w:rPr>
        <w:t>Please d</w:t>
      </w:r>
      <w:r w:rsidRPr="007B3F01">
        <w:rPr>
          <w:rFonts w:ascii="Tahoma" w:hAnsi="Tahoma" w:cs="Tahoma"/>
          <w:b/>
          <w:sz w:val="24"/>
          <w:szCs w:val="24"/>
          <w:highlight w:val="yellow"/>
        </w:rPr>
        <w:t xml:space="preserve">o not walk </w:t>
      </w:r>
      <w:r w:rsidR="006226BE" w:rsidRPr="007B3F01">
        <w:rPr>
          <w:rFonts w:ascii="Tahoma" w:hAnsi="Tahoma" w:cs="Tahoma"/>
          <w:b/>
          <w:sz w:val="24"/>
          <w:szCs w:val="24"/>
          <w:highlight w:val="yellow"/>
        </w:rPr>
        <w:t>in/out of class</w:t>
      </w:r>
      <w:r w:rsidRPr="007B3F01">
        <w:rPr>
          <w:rFonts w:ascii="Tahoma" w:hAnsi="Tahoma" w:cs="Tahoma"/>
          <w:b/>
          <w:sz w:val="24"/>
          <w:szCs w:val="24"/>
          <w:highlight w:val="yellow"/>
        </w:rPr>
        <w:t xml:space="preserve"> during </w:t>
      </w:r>
      <w:r w:rsidR="006226BE" w:rsidRPr="007B3F01">
        <w:rPr>
          <w:rFonts w:ascii="Tahoma" w:hAnsi="Tahoma" w:cs="Tahoma"/>
          <w:b/>
          <w:sz w:val="24"/>
          <w:szCs w:val="24"/>
          <w:highlight w:val="yellow"/>
        </w:rPr>
        <w:t>lecture</w:t>
      </w:r>
      <w:r w:rsidRPr="007B3F01">
        <w:rPr>
          <w:rFonts w:ascii="Tahoma" w:hAnsi="Tahoma" w:cs="Tahoma"/>
          <w:b/>
          <w:sz w:val="24"/>
          <w:szCs w:val="24"/>
          <w:highlight w:val="yellow"/>
        </w:rPr>
        <w:t xml:space="preserve"> – to do so is disruptive </w:t>
      </w:r>
      <w:r w:rsidR="006226BE" w:rsidRPr="007B3F01">
        <w:rPr>
          <w:rFonts w:ascii="Tahoma" w:hAnsi="Tahoma" w:cs="Tahoma"/>
          <w:b/>
          <w:sz w:val="24"/>
          <w:szCs w:val="24"/>
          <w:highlight w:val="yellow"/>
        </w:rPr>
        <w:t>to learning</w:t>
      </w:r>
      <w:r w:rsidRPr="007B3F01">
        <w:rPr>
          <w:rFonts w:ascii="Tahoma" w:hAnsi="Tahoma" w:cs="Tahoma"/>
          <w:b/>
          <w:sz w:val="24"/>
          <w:szCs w:val="24"/>
          <w:highlight w:val="yellow"/>
        </w:rPr>
        <w:t xml:space="preserve">. Cell phones </w:t>
      </w:r>
      <w:r w:rsidRPr="007B3F01">
        <w:rPr>
          <w:rFonts w:ascii="Tahoma" w:hAnsi="Tahoma" w:cs="Tahoma"/>
          <w:b/>
          <w:sz w:val="24"/>
          <w:szCs w:val="24"/>
          <w:highlight w:val="yellow"/>
          <w:u w:val="single"/>
        </w:rPr>
        <w:t>must</w:t>
      </w:r>
      <w:r w:rsidRPr="007B3F01">
        <w:rPr>
          <w:rFonts w:ascii="Tahoma" w:hAnsi="Tahoma" w:cs="Tahoma"/>
          <w:b/>
          <w:sz w:val="24"/>
          <w:szCs w:val="24"/>
          <w:highlight w:val="yellow"/>
        </w:rPr>
        <w:t xml:space="preserve"> be silenced during class.</w:t>
      </w:r>
    </w:p>
    <w:p w14:paraId="46AA43D7" w14:textId="77777777" w:rsidR="00A773CD" w:rsidRPr="007B3F01" w:rsidRDefault="00A773CD">
      <w:pPr>
        <w:jc w:val="both"/>
        <w:rPr>
          <w:rFonts w:ascii="Tahoma" w:hAnsi="Tahoma" w:cs="Tahoma"/>
          <w:sz w:val="24"/>
          <w:szCs w:val="24"/>
        </w:rPr>
      </w:pPr>
    </w:p>
    <w:p w14:paraId="0CF96640" w14:textId="77777777" w:rsidR="00A773CD" w:rsidRPr="007B3F01" w:rsidRDefault="00A773CD" w:rsidP="00A773CD">
      <w:pPr>
        <w:pStyle w:val="Heading1"/>
        <w:jc w:val="both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Incomplete</w:t>
      </w:r>
      <w:r w:rsidRPr="007B3F01">
        <w:rPr>
          <w:rFonts w:ascii="Tahoma" w:hAnsi="Tahoma" w:cs="Tahoma"/>
          <w:spacing w:val="-5"/>
          <w:sz w:val="24"/>
          <w:szCs w:val="24"/>
          <w:u w:val="none"/>
        </w:rPr>
        <w:t xml:space="preserve"> </w:t>
      </w:r>
      <w:r w:rsidRPr="007B3F01">
        <w:rPr>
          <w:rFonts w:ascii="Tahoma" w:hAnsi="Tahoma" w:cs="Tahoma"/>
          <w:sz w:val="24"/>
          <w:szCs w:val="24"/>
          <w:u w:val="none"/>
        </w:rPr>
        <w:t>Grades</w:t>
      </w:r>
    </w:p>
    <w:p w14:paraId="56D4623E" w14:textId="77777777" w:rsidR="00A773CD" w:rsidRPr="007B3F01" w:rsidRDefault="00A773CD" w:rsidP="00A773CD">
      <w:pPr>
        <w:pStyle w:val="BodyText"/>
        <w:spacing w:before="83"/>
        <w:ind w:left="0" w:right="317"/>
        <w:jc w:val="both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“I” is a non-punitive grade given only during the last one-fourth of a term/semester and only if a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student (1) is passing the course and (2) has justifiable and documented reason, beyond the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control of the student (such as serious illness or military service), for not completing the work on</w:t>
      </w:r>
      <w:r w:rsidRPr="007B3F01">
        <w:rPr>
          <w:rFonts w:ascii="Tahoma" w:hAnsi="Tahoma" w:cs="Tahoma"/>
          <w:spacing w:val="-5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 xml:space="preserve">schedule. The student must arrange with the instructor to finish the course </w:t>
      </w:r>
      <w:proofErr w:type="gramStart"/>
      <w:r w:rsidRPr="007B3F01">
        <w:rPr>
          <w:rFonts w:ascii="Tahoma" w:hAnsi="Tahoma" w:cs="Tahoma"/>
          <w:sz w:val="24"/>
          <w:szCs w:val="24"/>
        </w:rPr>
        <w:t>at a later date</w:t>
      </w:r>
      <w:proofErr w:type="gramEnd"/>
      <w:r w:rsidRPr="007B3F01">
        <w:rPr>
          <w:rFonts w:ascii="Tahoma" w:hAnsi="Tahoma" w:cs="Tahoma"/>
          <w:sz w:val="24"/>
          <w:szCs w:val="24"/>
        </w:rPr>
        <w:t xml:space="preserve"> by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completing specific requirements. These requirements must be listed on a Request for Grade of</w:t>
      </w:r>
      <w:r w:rsidRPr="007B3F01">
        <w:rPr>
          <w:rFonts w:ascii="Tahoma" w:hAnsi="Tahoma" w:cs="Tahoma"/>
          <w:spacing w:val="-5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Incomplete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form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signed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by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instructor,</w:t>
      </w:r>
      <w:r w:rsidRPr="007B3F01">
        <w:rPr>
          <w:rFonts w:ascii="Tahoma" w:hAnsi="Tahoma" w:cs="Tahoma"/>
          <w:spacing w:val="-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student,</w:t>
      </w:r>
      <w:r w:rsidRPr="007B3F01">
        <w:rPr>
          <w:rFonts w:ascii="Tahoma" w:hAnsi="Tahoma" w:cs="Tahoma"/>
          <w:spacing w:val="-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and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department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chair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and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must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be</w:t>
      </w:r>
      <w:r w:rsidRPr="007B3F0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entered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 grade roster by the instructor. See also “Removal of I” policy in the Academics section of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undergraduate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catalog.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(The</w:t>
      </w:r>
      <w:r w:rsidRPr="007B3F01">
        <w:rPr>
          <w:rFonts w:ascii="Tahoma" w:hAnsi="Tahoma" w:cs="Tahoma"/>
          <w:i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UNT</w:t>
      </w:r>
      <w:r w:rsidRPr="007B3F01">
        <w:rPr>
          <w:rFonts w:ascii="Tahoma" w:hAnsi="Tahoma" w:cs="Tahoma"/>
          <w:i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Catalog</w:t>
      </w:r>
      <w:r w:rsidRPr="007B3F01">
        <w:rPr>
          <w:rFonts w:ascii="Tahoma" w:hAnsi="Tahoma" w:cs="Tahoma"/>
          <w:i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generally</w:t>
      </w:r>
      <w:r w:rsidRPr="007B3F01">
        <w:rPr>
          <w:rFonts w:ascii="Tahoma" w:hAnsi="Tahoma" w:cs="Tahoma"/>
          <w:i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allows</w:t>
      </w:r>
      <w:r w:rsidRPr="007B3F01">
        <w:rPr>
          <w:rFonts w:ascii="Tahoma" w:hAnsi="Tahoma" w:cs="Tahoma"/>
          <w:i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up</w:t>
      </w:r>
      <w:r w:rsidRPr="007B3F01">
        <w:rPr>
          <w:rFonts w:ascii="Tahoma" w:hAnsi="Tahoma" w:cs="Tahoma"/>
          <w:i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to</w:t>
      </w:r>
      <w:r w:rsidRPr="007B3F01">
        <w:rPr>
          <w:rFonts w:ascii="Tahoma" w:hAnsi="Tahoma" w:cs="Tahoma"/>
          <w:i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1</w:t>
      </w:r>
      <w:r w:rsidRPr="007B3F01">
        <w:rPr>
          <w:rFonts w:ascii="Tahoma" w:hAnsi="Tahoma" w:cs="Tahoma"/>
          <w:i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year</w:t>
      </w:r>
      <w:r w:rsidRPr="007B3F01">
        <w:rPr>
          <w:rFonts w:ascii="Tahoma" w:hAnsi="Tahoma" w:cs="Tahoma"/>
          <w:i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to</w:t>
      </w:r>
      <w:r w:rsidRPr="007B3F01">
        <w:rPr>
          <w:rFonts w:ascii="Tahoma" w:hAnsi="Tahoma" w:cs="Tahoma"/>
          <w:i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remove</w:t>
      </w:r>
      <w:r w:rsidRPr="007B3F01">
        <w:rPr>
          <w:rFonts w:ascii="Tahoma" w:hAnsi="Tahoma" w:cs="Tahoma"/>
          <w:i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an</w:t>
      </w:r>
      <w:r w:rsidRPr="007B3F01">
        <w:rPr>
          <w:rFonts w:ascii="Tahoma" w:hAnsi="Tahoma" w:cs="Tahoma"/>
          <w:i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“I”</w:t>
      </w:r>
      <w:r w:rsidRPr="007B3F01">
        <w:rPr>
          <w:rFonts w:ascii="Tahoma" w:hAnsi="Tahoma" w:cs="Tahoma"/>
          <w:i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i/>
          <w:sz w:val="24"/>
          <w:szCs w:val="24"/>
        </w:rPr>
        <w:t>grade.).</w:t>
      </w:r>
      <w:r w:rsidRPr="007B3F01">
        <w:rPr>
          <w:rFonts w:ascii="Tahoma" w:hAnsi="Tahoma" w:cs="Tahoma"/>
          <w:i/>
          <w:spacing w:val="-58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Grades of "I" assigned to an undergraduate course at the end of the Fall 2007 semester and</w:t>
      </w:r>
      <w:r w:rsidRPr="007B3F01">
        <w:rPr>
          <w:rFonts w:ascii="Tahoma" w:hAnsi="Tahoma" w:cs="Tahoma"/>
          <w:color w:val="333333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later,</w:t>
      </w:r>
      <w:r w:rsidRPr="007B3F01">
        <w:rPr>
          <w:rFonts w:ascii="Tahoma" w:hAnsi="Tahoma" w:cs="Tahoma"/>
          <w:color w:val="333333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will</w:t>
      </w:r>
      <w:r w:rsidRPr="007B3F01">
        <w:rPr>
          <w:rFonts w:ascii="Tahoma" w:hAnsi="Tahoma" w:cs="Tahoma"/>
          <w:color w:val="333333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default</w:t>
      </w:r>
      <w:r w:rsidRPr="007B3F01">
        <w:rPr>
          <w:rFonts w:ascii="Tahoma" w:hAnsi="Tahoma" w:cs="Tahoma"/>
          <w:color w:val="333333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to</w:t>
      </w:r>
      <w:r w:rsidRPr="007B3F01">
        <w:rPr>
          <w:rFonts w:ascii="Tahoma" w:hAnsi="Tahoma" w:cs="Tahoma"/>
          <w:color w:val="333333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"F"</w:t>
      </w:r>
      <w:r w:rsidRPr="007B3F01">
        <w:rPr>
          <w:rFonts w:ascii="Tahoma" w:hAnsi="Tahoma" w:cs="Tahoma"/>
          <w:color w:val="333333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unless</w:t>
      </w:r>
      <w:r w:rsidRPr="007B3F01">
        <w:rPr>
          <w:rFonts w:ascii="Tahoma" w:hAnsi="Tahoma" w:cs="Tahoma"/>
          <w:color w:val="333333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the</w:t>
      </w:r>
      <w:r w:rsidRPr="007B3F01">
        <w:rPr>
          <w:rFonts w:ascii="Tahoma" w:hAnsi="Tahoma" w:cs="Tahoma"/>
          <w:color w:val="333333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instructor</w:t>
      </w:r>
      <w:r w:rsidRPr="007B3F01">
        <w:rPr>
          <w:rFonts w:ascii="Tahoma" w:hAnsi="Tahoma" w:cs="Tahoma"/>
          <w:color w:val="333333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has</w:t>
      </w:r>
      <w:r w:rsidRPr="007B3F01">
        <w:rPr>
          <w:rFonts w:ascii="Tahoma" w:hAnsi="Tahoma" w:cs="Tahoma"/>
          <w:color w:val="333333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designated</w:t>
      </w:r>
      <w:r w:rsidRPr="007B3F01">
        <w:rPr>
          <w:rFonts w:ascii="Tahoma" w:hAnsi="Tahoma" w:cs="Tahoma"/>
          <w:color w:val="333333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a</w:t>
      </w:r>
      <w:r w:rsidRPr="007B3F01">
        <w:rPr>
          <w:rFonts w:ascii="Tahoma" w:hAnsi="Tahoma" w:cs="Tahoma"/>
          <w:color w:val="333333"/>
          <w:spacing w:val="-3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different</w:t>
      </w:r>
      <w:r w:rsidRPr="007B3F01">
        <w:rPr>
          <w:rFonts w:ascii="Tahoma" w:hAnsi="Tahoma" w:cs="Tahoma"/>
          <w:color w:val="333333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automatic</w:t>
      </w:r>
      <w:r w:rsidRPr="007B3F01">
        <w:rPr>
          <w:rFonts w:ascii="Tahoma" w:hAnsi="Tahoma" w:cs="Tahoma"/>
          <w:color w:val="333333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333333"/>
          <w:sz w:val="24"/>
          <w:szCs w:val="24"/>
        </w:rPr>
        <w:t>grade.</w:t>
      </w:r>
    </w:p>
    <w:p w14:paraId="2CC9B8D2" w14:textId="77777777" w:rsidR="00A773CD" w:rsidRPr="007B3F01" w:rsidRDefault="00A773CD" w:rsidP="00A773CD">
      <w:pPr>
        <w:pStyle w:val="BodyText"/>
        <w:spacing w:before="2"/>
        <w:ind w:left="0"/>
        <w:rPr>
          <w:rFonts w:ascii="Tahoma" w:hAnsi="Tahoma" w:cs="Tahoma"/>
          <w:sz w:val="24"/>
          <w:szCs w:val="24"/>
        </w:rPr>
      </w:pPr>
    </w:p>
    <w:p w14:paraId="51C41107" w14:textId="77777777" w:rsidR="00A773CD" w:rsidRPr="007B3F01" w:rsidRDefault="00A773CD" w:rsidP="00A773CD">
      <w:pPr>
        <w:pStyle w:val="Heading1"/>
        <w:spacing w:before="1" w:line="251" w:lineRule="exact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Policies</w:t>
      </w:r>
    </w:p>
    <w:p w14:paraId="69CE10FB" w14:textId="77777777" w:rsidR="00A773CD" w:rsidRPr="007B3F01" w:rsidRDefault="00A773CD" w:rsidP="00A773CD">
      <w:pPr>
        <w:pStyle w:val="BodyText"/>
        <w:ind w:right="3004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pacing w:val="-1"/>
          <w:sz w:val="24"/>
          <w:szCs w:val="24"/>
        </w:rPr>
        <w:t xml:space="preserve">Academic </w:t>
      </w:r>
      <w:r w:rsidRPr="007B3F01">
        <w:rPr>
          <w:rFonts w:ascii="Tahoma" w:hAnsi="Tahoma" w:cs="Tahoma"/>
          <w:sz w:val="24"/>
          <w:szCs w:val="24"/>
        </w:rPr>
        <w:t>Integrity: https://facultysuccess.unt.edu/academic-integrity</w:t>
      </w:r>
      <w:r w:rsidRPr="007B3F01">
        <w:rPr>
          <w:rFonts w:ascii="Tahoma" w:hAnsi="Tahoma" w:cs="Tahoma"/>
          <w:spacing w:val="-5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Code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of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Student</w:t>
      </w:r>
      <w:r w:rsidRPr="007B3F01">
        <w:rPr>
          <w:rFonts w:ascii="Tahoma" w:hAnsi="Tahoma" w:cs="Tahoma"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Conduct: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0563C1"/>
          <w:sz w:val="24"/>
          <w:szCs w:val="24"/>
        </w:rPr>
        <w:t>https://deanofstudents.unt.edu/conduct</w:t>
      </w:r>
    </w:p>
    <w:p w14:paraId="216E6C6A" w14:textId="77777777" w:rsidR="00A773CD" w:rsidRPr="007B3F01" w:rsidRDefault="00A773CD" w:rsidP="00A773CD">
      <w:pPr>
        <w:pStyle w:val="BodyText"/>
        <w:spacing w:before="1"/>
        <w:ind w:right="313"/>
        <w:jc w:val="both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Please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be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aware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that</w:t>
      </w:r>
      <w:r w:rsidRPr="007B3F01">
        <w:rPr>
          <w:rFonts w:ascii="Tahoma" w:hAnsi="Tahoma" w:cs="Tahoma"/>
          <w:spacing w:val="-4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UNT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policy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(See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hyperlink r:id="rId20">
        <w:r w:rsidRPr="007B3F01">
          <w:rPr>
            <w:rFonts w:ascii="Tahoma" w:hAnsi="Tahoma" w:cs="Tahoma"/>
            <w:sz w:val="24"/>
            <w:szCs w:val="24"/>
          </w:rPr>
          <w:t>http://policy.unt.edu/policy/12-005)</w:t>
        </w:r>
        <w:r w:rsidRPr="007B3F01">
          <w:rPr>
            <w:rFonts w:ascii="Tahoma" w:hAnsi="Tahoma" w:cs="Tahoma"/>
            <w:spacing w:val="-5"/>
            <w:sz w:val="24"/>
            <w:szCs w:val="24"/>
          </w:rPr>
          <w:t xml:space="preserve"> </w:t>
        </w:r>
      </w:hyperlink>
      <w:r w:rsidRPr="007B3F01">
        <w:rPr>
          <w:rFonts w:ascii="Tahoma" w:hAnsi="Tahoma" w:cs="Tahoma"/>
          <w:sz w:val="24"/>
          <w:szCs w:val="24"/>
        </w:rPr>
        <w:t>based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on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Title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9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of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</w:t>
      </w:r>
      <w:r w:rsidRPr="007B3F01">
        <w:rPr>
          <w:rFonts w:ascii="Tahoma" w:hAnsi="Tahoma" w:cs="Tahoma"/>
          <w:spacing w:val="-58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Education Amendments of 1972 (20 U.S.C. § 1681(a); See https://</w:t>
      </w:r>
      <w:hyperlink r:id="rId21">
        <w:r w:rsidRPr="007B3F01">
          <w:rPr>
            <w:rFonts w:ascii="Tahoma" w:hAnsi="Tahoma" w:cs="Tahoma"/>
            <w:sz w:val="24"/>
            <w:szCs w:val="24"/>
          </w:rPr>
          <w:t>www.aclu.org/know-your-</w:t>
        </w:r>
      </w:hyperlink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rights/title-ix-and-sexual-assault)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entails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duty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for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institutional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employees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to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report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to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university any knowledge regarding recent events of sexual misconduct involving students or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employees. Additionally, if you report any information indicating that you have been a victim of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 xml:space="preserve">sexual harassment, sexual assault, </w:t>
      </w:r>
      <w:r w:rsidRPr="007B3F01">
        <w:rPr>
          <w:rFonts w:ascii="Tahoma" w:hAnsi="Tahoma" w:cs="Tahoma"/>
          <w:sz w:val="24"/>
          <w:szCs w:val="24"/>
        </w:rPr>
        <w:lastRenderedPageBreak/>
        <w:t>dating violence, or stalking being a student or employee at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UNT, I am required to report this information to concerned authorities as mandated by Texas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State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Law.</w:t>
      </w:r>
    </w:p>
    <w:p w14:paraId="2441E252" w14:textId="77777777" w:rsidR="00A773CD" w:rsidRPr="007B3F01" w:rsidRDefault="00A773CD" w:rsidP="00A773CD">
      <w:pPr>
        <w:pStyle w:val="BodyText"/>
        <w:spacing w:before="9"/>
        <w:ind w:left="0"/>
        <w:rPr>
          <w:rFonts w:ascii="Tahoma" w:hAnsi="Tahoma" w:cs="Tahoma"/>
          <w:sz w:val="24"/>
          <w:szCs w:val="24"/>
        </w:rPr>
      </w:pPr>
    </w:p>
    <w:p w14:paraId="0E942607" w14:textId="77777777" w:rsidR="00A773CD" w:rsidRPr="007B3F01" w:rsidRDefault="00A773CD" w:rsidP="00A773CD">
      <w:pPr>
        <w:pStyle w:val="Heading1"/>
        <w:spacing w:before="1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ADA</w:t>
      </w:r>
      <w:r w:rsidRPr="007B3F01">
        <w:rPr>
          <w:rFonts w:ascii="Tahoma" w:hAnsi="Tahoma" w:cs="Tahoma"/>
          <w:spacing w:val="-3"/>
          <w:sz w:val="24"/>
          <w:szCs w:val="24"/>
          <w:u w:val="none"/>
        </w:rPr>
        <w:t xml:space="preserve"> </w:t>
      </w:r>
      <w:r w:rsidRPr="007B3F01">
        <w:rPr>
          <w:rFonts w:ascii="Tahoma" w:hAnsi="Tahoma" w:cs="Tahoma"/>
          <w:sz w:val="24"/>
          <w:szCs w:val="24"/>
          <w:u w:val="none"/>
        </w:rPr>
        <w:t>Policy</w:t>
      </w:r>
    </w:p>
    <w:p w14:paraId="6483A3E5" w14:textId="77777777" w:rsidR="00A773CD" w:rsidRPr="007B3F01" w:rsidRDefault="00A773CD" w:rsidP="00A773CD">
      <w:pPr>
        <w:pStyle w:val="BodyText"/>
        <w:spacing w:before="1"/>
        <w:ind w:right="312"/>
        <w:jc w:val="both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The University of North Texas makes reasonable academic accommodation for students with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disabilities. Students seeking accommodation must first register with the Office of Disability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Accommodation (ODA) to verify their eligibility. If a disability is verified, the ODA will provide you</w:t>
      </w:r>
      <w:r w:rsidRPr="007B3F01">
        <w:rPr>
          <w:rFonts w:ascii="Tahoma" w:hAnsi="Tahoma" w:cs="Tahoma"/>
          <w:spacing w:val="-5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with an accommodation letter to be delivered to faculty to begin a private discussion regarding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 xml:space="preserve">your specific needs in a course. You may request </w:t>
      </w:r>
      <w:proofErr w:type="gramStart"/>
      <w:r w:rsidRPr="007B3F01">
        <w:rPr>
          <w:rFonts w:ascii="Tahoma" w:hAnsi="Tahoma" w:cs="Tahoma"/>
          <w:sz w:val="24"/>
          <w:szCs w:val="24"/>
        </w:rPr>
        <w:t>accommodations</w:t>
      </w:r>
      <w:proofErr w:type="gramEnd"/>
      <w:r w:rsidRPr="007B3F01">
        <w:rPr>
          <w:rFonts w:ascii="Tahoma" w:hAnsi="Tahoma" w:cs="Tahoma"/>
          <w:sz w:val="24"/>
          <w:szCs w:val="24"/>
        </w:rPr>
        <w:t xml:space="preserve"> at any </w:t>
      </w:r>
      <w:proofErr w:type="gramStart"/>
      <w:r w:rsidRPr="007B3F01">
        <w:rPr>
          <w:rFonts w:ascii="Tahoma" w:hAnsi="Tahoma" w:cs="Tahoma"/>
          <w:sz w:val="24"/>
          <w:szCs w:val="24"/>
        </w:rPr>
        <w:t>time,</w:t>
      </w:r>
      <w:proofErr w:type="gramEnd"/>
      <w:r w:rsidRPr="007B3F01">
        <w:rPr>
          <w:rFonts w:ascii="Tahoma" w:hAnsi="Tahoma" w:cs="Tahoma"/>
          <w:sz w:val="24"/>
          <w:szCs w:val="24"/>
        </w:rPr>
        <w:t xml:space="preserve"> however, ODA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notices of accommodation should be provided as early as possible in the semester to avoid any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delay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in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implementation.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Note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that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students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must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obtain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new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letter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of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accommodation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for</w:t>
      </w:r>
      <w:r w:rsidRPr="007B3F01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every</w:t>
      </w:r>
      <w:r w:rsidRPr="007B3F01">
        <w:rPr>
          <w:rFonts w:ascii="Tahoma" w:hAnsi="Tahoma" w:cs="Tahoma"/>
          <w:spacing w:val="-5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semester and must meet with each faculty member prior to implementation in each class.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Students are strongly encouraged to deliver letters of accommodation during faculty office hours</w:t>
      </w:r>
      <w:r w:rsidRPr="007B3F01">
        <w:rPr>
          <w:rFonts w:ascii="Tahoma" w:hAnsi="Tahoma" w:cs="Tahoma"/>
          <w:spacing w:val="-59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or by appointment. Faculty members have the authority to ask students to discuss such letters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during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their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designated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office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hours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to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protect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privacy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of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student.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For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additional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 xml:space="preserve">information see the Office of Disability Accommodation website at </w:t>
      </w:r>
      <w:hyperlink r:id="rId22">
        <w:r w:rsidRPr="007B3F01">
          <w:rPr>
            <w:rFonts w:ascii="Tahoma" w:hAnsi="Tahoma" w:cs="Tahoma"/>
            <w:color w:val="954F72"/>
            <w:sz w:val="24"/>
            <w:szCs w:val="24"/>
          </w:rPr>
          <w:t>http://www.unt.edu/oda</w:t>
        </w:r>
        <w:r w:rsidRPr="007B3F01">
          <w:rPr>
            <w:rFonts w:ascii="Tahoma" w:hAnsi="Tahoma" w:cs="Tahoma"/>
            <w:sz w:val="24"/>
            <w:szCs w:val="24"/>
          </w:rPr>
          <w:t xml:space="preserve">. </w:t>
        </w:r>
      </w:hyperlink>
      <w:r w:rsidRPr="007B3F01">
        <w:rPr>
          <w:rFonts w:ascii="Tahoma" w:hAnsi="Tahoma" w:cs="Tahoma"/>
          <w:sz w:val="24"/>
          <w:szCs w:val="24"/>
        </w:rPr>
        <w:t>You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may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also</w:t>
      </w:r>
      <w:r w:rsidRPr="007B3F01">
        <w:rPr>
          <w:rFonts w:ascii="Tahoma" w:hAnsi="Tahoma" w:cs="Tahoma"/>
          <w:spacing w:val="-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contact</w:t>
      </w:r>
      <w:r w:rsidRPr="007B3F01">
        <w:rPr>
          <w:rFonts w:ascii="Tahoma" w:hAnsi="Tahoma" w:cs="Tahoma"/>
          <w:spacing w:val="-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them</w:t>
      </w:r>
      <w:r w:rsidRPr="007B3F01">
        <w:rPr>
          <w:rFonts w:ascii="Tahoma" w:hAnsi="Tahoma" w:cs="Tahoma"/>
          <w:spacing w:val="-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by</w:t>
      </w:r>
      <w:r w:rsidRPr="007B3F01">
        <w:rPr>
          <w:rFonts w:ascii="Tahoma" w:hAnsi="Tahoma" w:cs="Tahoma"/>
          <w:spacing w:val="-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phone</w:t>
      </w:r>
      <w:r w:rsidRPr="007B3F01">
        <w:rPr>
          <w:rFonts w:ascii="Tahoma" w:hAnsi="Tahoma" w:cs="Tahoma"/>
          <w:spacing w:val="-2"/>
          <w:sz w:val="24"/>
          <w:szCs w:val="24"/>
        </w:rPr>
        <w:t xml:space="preserve"> </w:t>
      </w:r>
      <w:proofErr w:type="gramStart"/>
      <w:r w:rsidRPr="007B3F01">
        <w:rPr>
          <w:rFonts w:ascii="Tahoma" w:hAnsi="Tahoma" w:cs="Tahoma"/>
          <w:sz w:val="24"/>
          <w:szCs w:val="24"/>
        </w:rPr>
        <w:t>at</w:t>
      </w:r>
      <w:proofErr w:type="gramEnd"/>
      <w:r w:rsidRPr="007B3F01">
        <w:rPr>
          <w:rFonts w:ascii="Tahoma" w:hAnsi="Tahoma" w:cs="Tahoma"/>
          <w:spacing w:val="-1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940.565.4323.</w:t>
      </w:r>
    </w:p>
    <w:p w14:paraId="293381BA" w14:textId="77777777" w:rsidR="00A773CD" w:rsidRDefault="00A773CD" w:rsidP="00A773CD">
      <w:pPr>
        <w:pStyle w:val="BodyText"/>
        <w:spacing w:before="3"/>
        <w:ind w:left="0"/>
        <w:rPr>
          <w:rFonts w:ascii="Tahoma" w:hAnsi="Tahoma" w:cs="Tahoma"/>
          <w:sz w:val="24"/>
          <w:szCs w:val="24"/>
        </w:rPr>
      </w:pPr>
    </w:p>
    <w:p w14:paraId="2B25AF04" w14:textId="77777777" w:rsidR="00AE5AEF" w:rsidRDefault="00AE5AEF" w:rsidP="00A773CD">
      <w:pPr>
        <w:pStyle w:val="BodyText"/>
        <w:spacing w:before="3"/>
        <w:ind w:left="0"/>
        <w:rPr>
          <w:rFonts w:ascii="Tahoma" w:hAnsi="Tahoma" w:cs="Tahoma"/>
          <w:sz w:val="24"/>
          <w:szCs w:val="24"/>
        </w:rPr>
      </w:pPr>
    </w:p>
    <w:p w14:paraId="32409822" w14:textId="77777777" w:rsidR="00AE5AEF" w:rsidRPr="007B3F01" w:rsidRDefault="00AE5AEF" w:rsidP="00A773CD">
      <w:pPr>
        <w:pStyle w:val="BodyText"/>
        <w:spacing w:before="3"/>
        <w:ind w:left="0"/>
        <w:rPr>
          <w:rFonts w:ascii="Tahoma" w:hAnsi="Tahoma" w:cs="Tahoma"/>
          <w:sz w:val="24"/>
          <w:szCs w:val="24"/>
        </w:rPr>
      </w:pPr>
    </w:p>
    <w:p w14:paraId="380487E0" w14:textId="77777777" w:rsidR="00A773CD" w:rsidRPr="007B3F01" w:rsidRDefault="00A773CD" w:rsidP="00A773CD">
      <w:pPr>
        <w:pStyle w:val="Heading1"/>
        <w:spacing w:before="94" w:line="251" w:lineRule="exact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Additional</w:t>
      </w:r>
      <w:r w:rsidRPr="007B3F01">
        <w:rPr>
          <w:rFonts w:ascii="Tahoma" w:hAnsi="Tahoma" w:cs="Tahoma"/>
          <w:spacing w:val="-7"/>
          <w:sz w:val="24"/>
          <w:szCs w:val="24"/>
          <w:u w:val="none"/>
        </w:rPr>
        <w:t xml:space="preserve"> </w:t>
      </w:r>
      <w:r w:rsidRPr="007B3F01">
        <w:rPr>
          <w:rFonts w:ascii="Tahoma" w:hAnsi="Tahoma" w:cs="Tahoma"/>
          <w:sz w:val="24"/>
          <w:szCs w:val="24"/>
          <w:u w:val="none"/>
        </w:rPr>
        <w:t>information</w:t>
      </w:r>
    </w:p>
    <w:p w14:paraId="20DD64E8" w14:textId="77777777" w:rsidR="00A773CD" w:rsidRPr="007B3F01" w:rsidRDefault="00A773CD" w:rsidP="00A773CD">
      <w:pPr>
        <w:pStyle w:val="ListParagraph"/>
        <w:numPr>
          <w:ilvl w:val="0"/>
          <w:numId w:val="16"/>
        </w:numPr>
        <w:tabs>
          <w:tab w:val="left" w:pos="480"/>
        </w:tabs>
        <w:ind w:right="3472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UNT schedule to register and withdraw/drop a course:</w:t>
      </w:r>
      <w:r w:rsidRPr="007B3F01">
        <w:rPr>
          <w:rFonts w:ascii="Tahoma" w:hAnsi="Tahoma" w:cs="Tahoma"/>
          <w:spacing w:val="1"/>
          <w:sz w:val="24"/>
          <w:szCs w:val="24"/>
        </w:rPr>
        <w:t xml:space="preserve"> </w:t>
      </w:r>
      <w:r w:rsidRPr="007B3F01">
        <w:rPr>
          <w:rFonts w:ascii="Tahoma" w:hAnsi="Tahoma" w:cs="Tahoma"/>
          <w:spacing w:val="-1"/>
          <w:sz w:val="24"/>
          <w:szCs w:val="24"/>
        </w:rPr>
        <w:t>https://registrar.unt.edu/registration/spring-registration-guide</w:t>
      </w:r>
    </w:p>
    <w:p w14:paraId="6874EB86" w14:textId="77777777" w:rsidR="00A773CD" w:rsidRPr="007B3F01" w:rsidRDefault="00A773CD" w:rsidP="00A773CD">
      <w:pPr>
        <w:pStyle w:val="ListParagraph"/>
        <w:numPr>
          <w:ilvl w:val="0"/>
          <w:numId w:val="16"/>
        </w:numPr>
        <w:tabs>
          <w:tab w:val="left" w:pos="480"/>
        </w:tabs>
        <w:spacing w:before="1" w:line="251" w:lineRule="exact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Information</w:t>
      </w:r>
      <w:r w:rsidRPr="007B3F01">
        <w:rPr>
          <w:rFonts w:ascii="Tahoma" w:hAnsi="Tahoma" w:cs="Tahoma"/>
          <w:spacing w:val="-7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on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student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policies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and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resources:</w:t>
      </w:r>
      <w:r w:rsidRPr="007B3F0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https://deanofstudents.unt.edu/</w:t>
      </w:r>
    </w:p>
    <w:p w14:paraId="687C6C50" w14:textId="77777777" w:rsidR="00A773CD" w:rsidRPr="007B3F01" w:rsidRDefault="00A773CD" w:rsidP="00A773CD">
      <w:pPr>
        <w:pStyle w:val="ListParagraph"/>
        <w:numPr>
          <w:ilvl w:val="0"/>
          <w:numId w:val="16"/>
        </w:numPr>
        <w:tabs>
          <w:tab w:val="left" w:pos="480"/>
        </w:tabs>
        <w:spacing w:line="251" w:lineRule="exact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Learning</w:t>
      </w:r>
      <w:r w:rsidRPr="007B3F01">
        <w:rPr>
          <w:rFonts w:ascii="Tahoma" w:hAnsi="Tahoma" w:cs="Tahoma"/>
          <w:spacing w:val="-10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Center:</w:t>
      </w:r>
      <w:r w:rsidRPr="007B3F01">
        <w:rPr>
          <w:rFonts w:ascii="Tahoma" w:hAnsi="Tahoma" w:cs="Tahoma"/>
          <w:spacing w:val="-10"/>
          <w:sz w:val="24"/>
          <w:szCs w:val="24"/>
        </w:rPr>
        <w:t xml:space="preserve"> </w:t>
      </w:r>
      <w:r w:rsidRPr="007B3F01">
        <w:rPr>
          <w:rFonts w:ascii="Tahoma" w:hAnsi="Tahoma" w:cs="Tahoma"/>
          <w:sz w:val="24"/>
          <w:szCs w:val="24"/>
        </w:rPr>
        <w:t>https://learningcenter.unt.edu/</w:t>
      </w:r>
    </w:p>
    <w:p w14:paraId="085423D7" w14:textId="77777777" w:rsidR="00A773CD" w:rsidRPr="007B3F01" w:rsidRDefault="00A773CD" w:rsidP="00A773CD">
      <w:pPr>
        <w:pStyle w:val="ListParagraph"/>
        <w:numPr>
          <w:ilvl w:val="0"/>
          <w:numId w:val="16"/>
        </w:numPr>
        <w:tabs>
          <w:tab w:val="left" w:pos="480"/>
        </w:tabs>
        <w:spacing w:before="1"/>
        <w:ind w:right="720"/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>Undergraduate research Fellowship:</w:t>
      </w:r>
      <w:r w:rsidRPr="007B3F01">
        <w:rPr>
          <w:rFonts w:ascii="Tahoma" w:hAnsi="Tahoma" w:cs="Tahoma"/>
          <w:color w:val="954F72"/>
          <w:sz w:val="24"/>
          <w:szCs w:val="24"/>
        </w:rPr>
        <w:t xml:space="preserve"> https://honors.unt.edu/research/unt-undergraduate-</w:t>
      </w:r>
      <w:r w:rsidRPr="007B3F01">
        <w:rPr>
          <w:rFonts w:ascii="Tahoma" w:hAnsi="Tahoma" w:cs="Tahoma"/>
          <w:color w:val="954F72"/>
          <w:spacing w:val="-60"/>
          <w:sz w:val="24"/>
          <w:szCs w:val="24"/>
        </w:rPr>
        <w:t xml:space="preserve"> </w:t>
      </w:r>
      <w:r w:rsidRPr="007B3F01">
        <w:rPr>
          <w:rFonts w:ascii="Tahoma" w:hAnsi="Tahoma" w:cs="Tahoma"/>
          <w:color w:val="954F72"/>
          <w:sz w:val="24"/>
          <w:szCs w:val="24"/>
        </w:rPr>
        <w:t>research-fellowship</w:t>
      </w:r>
    </w:p>
    <w:p w14:paraId="1EEF9C5D" w14:textId="77777777" w:rsidR="00A773CD" w:rsidRPr="007B3F01" w:rsidRDefault="00A773CD" w:rsidP="00A773CD">
      <w:pPr>
        <w:pStyle w:val="BodyText"/>
        <w:spacing w:before="2"/>
        <w:ind w:right="316"/>
        <w:jc w:val="both"/>
        <w:rPr>
          <w:rFonts w:ascii="Tahoma" w:hAnsi="Tahoma" w:cs="Tahoma"/>
          <w:sz w:val="24"/>
          <w:szCs w:val="24"/>
        </w:rPr>
        <w:sectPr w:rsidR="00A773CD" w:rsidRPr="007B3F01">
          <w:pgSz w:w="12240" w:h="15840"/>
          <w:pgMar w:top="1520" w:right="1120" w:bottom="280" w:left="1320" w:header="720" w:footer="0" w:gutter="0"/>
          <w:cols w:space="720"/>
        </w:sectPr>
      </w:pPr>
    </w:p>
    <w:p w14:paraId="694E6A88" w14:textId="77777777" w:rsidR="00A773CD" w:rsidRPr="007B3F01" w:rsidRDefault="00A773CD" w:rsidP="00A773CD">
      <w:pPr>
        <w:pStyle w:val="BodyText"/>
        <w:spacing w:before="9"/>
        <w:ind w:left="0"/>
        <w:rPr>
          <w:rFonts w:ascii="Tahoma" w:hAnsi="Tahoma" w:cs="Tahoma"/>
          <w:sz w:val="24"/>
          <w:szCs w:val="24"/>
        </w:rPr>
      </w:pPr>
    </w:p>
    <w:p w14:paraId="0059DFF1" w14:textId="77777777" w:rsidR="00A773CD" w:rsidRPr="007B3F01" w:rsidRDefault="00A773CD" w:rsidP="00A773CD">
      <w:pPr>
        <w:pStyle w:val="Heading1"/>
        <w:spacing w:before="94"/>
        <w:ind w:left="0" w:right="197"/>
        <w:jc w:val="center"/>
        <w:rPr>
          <w:rFonts w:ascii="Tahoma" w:hAnsi="Tahoma" w:cs="Tahoma"/>
          <w:sz w:val="24"/>
          <w:szCs w:val="24"/>
          <w:u w:val="none"/>
        </w:rPr>
      </w:pPr>
      <w:r w:rsidRPr="007B3F01">
        <w:rPr>
          <w:rFonts w:ascii="Tahoma" w:hAnsi="Tahoma" w:cs="Tahoma"/>
          <w:sz w:val="24"/>
          <w:szCs w:val="24"/>
          <w:u w:val="none"/>
        </w:rPr>
        <w:t>Schedule</w:t>
      </w:r>
    </w:p>
    <w:p w14:paraId="12F0CFAF" w14:textId="77777777" w:rsidR="00A773CD" w:rsidRPr="007B3F01" w:rsidRDefault="00A773CD" w:rsidP="00A773CD">
      <w:pPr>
        <w:spacing w:line="242" w:lineRule="auto"/>
        <w:rPr>
          <w:rFonts w:ascii="Tahoma" w:hAnsi="Tahoma" w:cs="Tahoma"/>
          <w:sz w:val="24"/>
          <w:szCs w:val="24"/>
        </w:rPr>
      </w:pPr>
    </w:p>
    <w:p w14:paraId="3B5C29B8" w14:textId="77777777" w:rsidR="00A773CD" w:rsidRPr="007B3F01" w:rsidRDefault="00A773CD" w:rsidP="00A773CD">
      <w:pPr>
        <w:spacing w:line="242" w:lineRule="auto"/>
        <w:rPr>
          <w:rFonts w:ascii="Tahoma" w:hAnsi="Tahoma" w:cs="Tahoma"/>
          <w:sz w:val="24"/>
          <w:szCs w:val="24"/>
        </w:rPr>
      </w:pPr>
    </w:p>
    <w:p w14:paraId="59B94214" w14:textId="68A29C45" w:rsidR="00A773CD" w:rsidRPr="007B3F01" w:rsidRDefault="00E618B0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Aug. </w:t>
      </w:r>
      <w:r w:rsidR="00713D9B">
        <w:rPr>
          <w:rFonts w:ascii="Tahoma" w:hAnsi="Tahoma" w:cs="Tahoma"/>
          <w:sz w:val="24"/>
          <w:szCs w:val="24"/>
        </w:rPr>
        <w:t>1</w:t>
      </w:r>
      <w:r w:rsidR="00D46557">
        <w:rPr>
          <w:rFonts w:ascii="Tahoma" w:hAnsi="Tahoma" w:cs="Tahoma"/>
          <w:sz w:val="24"/>
          <w:szCs w:val="24"/>
        </w:rPr>
        <w:t>8</w:t>
      </w:r>
      <w:r w:rsidR="00A773CD" w:rsidRPr="007B3F01">
        <w:rPr>
          <w:rFonts w:ascii="Tahoma" w:hAnsi="Tahoma" w:cs="Tahoma"/>
          <w:sz w:val="24"/>
          <w:szCs w:val="24"/>
        </w:rPr>
        <w:t xml:space="preserve"> – </w:t>
      </w:r>
      <w:r w:rsidR="00A05C58" w:rsidRPr="007B3F01">
        <w:rPr>
          <w:rFonts w:ascii="Tahoma" w:hAnsi="Tahoma" w:cs="Tahoma"/>
          <w:sz w:val="24"/>
          <w:szCs w:val="24"/>
        </w:rPr>
        <w:t xml:space="preserve">Introduction; </w:t>
      </w:r>
      <w:r w:rsidR="00A773CD" w:rsidRPr="007B3F01">
        <w:rPr>
          <w:rFonts w:ascii="Tahoma" w:hAnsi="Tahoma" w:cs="Tahoma"/>
          <w:sz w:val="24"/>
          <w:szCs w:val="24"/>
        </w:rPr>
        <w:t>Chapter 1 – The Science of Psychology</w:t>
      </w:r>
    </w:p>
    <w:p w14:paraId="3328DB33" w14:textId="77777777" w:rsidR="00A773CD" w:rsidRPr="007B3F01" w:rsidRDefault="00A773CD" w:rsidP="00A773CD">
      <w:pPr>
        <w:rPr>
          <w:rFonts w:ascii="Tahoma" w:hAnsi="Tahoma" w:cs="Tahoma"/>
          <w:sz w:val="24"/>
          <w:szCs w:val="24"/>
        </w:rPr>
      </w:pPr>
    </w:p>
    <w:p w14:paraId="416DF683" w14:textId="7FAAFE63" w:rsidR="00A773CD" w:rsidRPr="007B3F01" w:rsidRDefault="00442219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Aug. 2</w:t>
      </w:r>
      <w:r w:rsidR="00D46557">
        <w:rPr>
          <w:rFonts w:ascii="Tahoma" w:hAnsi="Tahoma" w:cs="Tahoma"/>
          <w:sz w:val="24"/>
          <w:szCs w:val="24"/>
        </w:rPr>
        <w:t>0</w:t>
      </w:r>
      <w:r w:rsidR="00A773CD" w:rsidRPr="007B3F01">
        <w:rPr>
          <w:rFonts w:ascii="Tahoma" w:hAnsi="Tahoma" w:cs="Tahoma"/>
          <w:sz w:val="24"/>
          <w:szCs w:val="24"/>
        </w:rPr>
        <w:t xml:space="preserve"> - Chapter 1 cont. </w:t>
      </w:r>
    </w:p>
    <w:p w14:paraId="3296E844" w14:textId="77777777" w:rsidR="00A773CD" w:rsidRPr="007B3F01" w:rsidRDefault="00A773CD" w:rsidP="00A773CD">
      <w:pPr>
        <w:rPr>
          <w:rFonts w:ascii="Tahoma" w:hAnsi="Tahoma" w:cs="Tahoma"/>
          <w:sz w:val="24"/>
          <w:szCs w:val="24"/>
        </w:rPr>
      </w:pPr>
    </w:p>
    <w:p w14:paraId="62594906" w14:textId="0F8DF3E5" w:rsidR="00A773CD" w:rsidRPr="007B3F01" w:rsidRDefault="00442219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Aug. 2</w:t>
      </w:r>
      <w:r w:rsidR="00D46557">
        <w:rPr>
          <w:rFonts w:ascii="Tahoma" w:hAnsi="Tahoma" w:cs="Tahoma"/>
          <w:sz w:val="24"/>
          <w:szCs w:val="24"/>
        </w:rPr>
        <w:t>5</w:t>
      </w:r>
      <w:r w:rsidR="00A773CD" w:rsidRPr="007B3F01">
        <w:rPr>
          <w:rFonts w:ascii="Tahoma" w:hAnsi="Tahoma" w:cs="Tahoma"/>
          <w:sz w:val="24"/>
          <w:szCs w:val="24"/>
        </w:rPr>
        <w:t xml:space="preserve"> – Chapter 2 – Biology and Behavior</w:t>
      </w:r>
    </w:p>
    <w:p w14:paraId="16536098" w14:textId="77777777" w:rsidR="00A773CD" w:rsidRPr="007B3F01" w:rsidRDefault="00A773CD" w:rsidP="00A773CD">
      <w:pPr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 xml:space="preserve">                           </w:t>
      </w:r>
    </w:p>
    <w:p w14:paraId="17AD72E6" w14:textId="400FAF6B" w:rsidR="00A773CD" w:rsidRPr="007B3F01" w:rsidRDefault="00442219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Aug</w:t>
      </w:r>
      <w:r w:rsidR="00BE74E3">
        <w:rPr>
          <w:rFonts w:ascii="Tahoma" w:hAnsi="Tahoma" w:cs="Tahoma"/>
          <w:sz w:val="24"/>
          <w:szCs w:val="24"/>
        </w:rPr>
        <w:t>. 2</w:t>
      </w:r>
      <w:r w:rsidR="003B12E8">
        <w:rPr>
          <w:rFonts w:ascii="Tahoma" w:hAnsi="Tahoma" w:cs="Tahoma"/>
          <w:sz w:val="24"/>
          <w:szCs w:val="24"/>
        </w:rPr>
        <w:t>7</w:t>
      </w:r>
      <w:r w:rsidR="00A773CD" w:rsidRPr="007B3F01">
        <w:rPr>
          <w:rFonts w:ascii="Tahoma" w:hAnsi="Tahoma" w:cs="Tahoma"/>
          <w:sz w:val="24"/>
          <w:szCs w:val="24"/>
        </w:rPr>
        <w:t xml:space="preserve"> – Chapter 2 cont.</w:t>
      </w:r>
    </w:p>
    <w:p w14:paraId="741DA690" w14:textId="77777777" w:rsidR="00A773CD" w:rsidRPr="007B3F01" w:rsidRDefault="00A773CD" w:rsidP="00A773CD">
      <w:pPr>
        <w:rPr>
          <w:rFonts w:ascii="Tahoma" w:hAnsi="Tahoma" w:cs="Tahoma"/>
          <w:sz w:val="24"/>
          <w:szCs w:val="24"/>
        </w:rPr>
      </w:pPr>
    </w:p>
    <w:p w14:paraId="308BC751" w14:textId="2F2E7EDE" w:rsidR="00A773CD" w:rsidRPr="007B3F01" w:rsidRDefault="00DA2ACD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Sept. </w:t>
      </w:r>
      <w:r w:rsidR="003B12E8">
        <w:rPr>
          <w:rFonts w:ascii="Tahoma" w:hAnsi="Tahoma" w:cs="Tahoma"/>
          <w:sz w:val="24"/>
          <w:szCs w:val="24"/>
        </w:rPr>
        <w:t>1</w:t>
      </w:r>
      <w:r w:rsidR="00A773CD" w:rsidRPr="007B3F01">
        <w:rPr>
          <w:rFonts w:ascii="Tahoma" w:hAnsi="Tahoma" w:cs="Tahoma"/>
          <w:sz w:val="24"/>
          <w:szCs w:val="24"/>
        </w:rPr>
        <w:t xml:space="preserve"> – </w:t>
      </w:r>
      <w:r w:rsidR="00DB2207">
        <w:rPr>
          <w:rFonts w:ascii="Tahoma" w:hAnsi="Tahoma" w:cs="Tahoma"/>
          <w:sz w:val="24"/>
          <w:szCs w:val="24"/>
        </w:rPr>
        <w:t>finish and review</w:t>
      </w:r>
    </w:p>
    <w:p w14:paraId="0282B111" w14:textId="77777777" w:rsidR="00995AFB" w:rsidRPr="007B3F01" w:rsidRDefault="00995AFB" w:rsidP="00A773CD">
      <w:pPr>
        <w:rPr>
          <w:rFonts w:ascii="Tahoma" w:hAnsi="Tahoma" w:cs="Tahoma"/>
          <w:sz w:val="24"/>
          <w:szCs w:val="24"/>
        </w:rPr>
      </w:pPr>
    </w:p>
    <w:p w14:paraId="0E3CA558" w14:textId="3411FEA0" w:rsidR="00995AFB" w:rsidRPr="007B3F01" w:rsidRDefault="00DA2ACD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Sept. </w:t>
      </w:r>
      <w:r w:rsidR="003B12E8">
        <w:rPr>
          <w:rFonts w:ascii="Tahoma" w:hAnsi="Tahoma" w:cs="Tahoma"/>
          <w:sz w:val="24"/>
          <w:szCs w:val="24"/>
        </w:rPr>
        <w:t>3</w:t>
      </w:r>
      <w:r w:rsidR="00995AFB" w:rsidRPr="007B3F01">
        <w:rPr>
          <w:rFonts w:ascii="Tahoma" w:hAnsi="Tahoma" w:cs="Tahoma"/>
          <w:sz w:val="24"/>
          <w:szCs w:val="24"/>
        </w:rPr>
        <w:t xml:space="preserve"> – EXAM 1</w:t>
      </w:r>
    </w:p>
    <w:p w14:paraId="05F989E1" w14:textId="77777777" w:rsidR="00995AFB" w:rsidRPr="007B3F01" w:rsidRDefault="00995AFB" w:rsidP="00995AFB">
      <w:pPr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 xml:space="preserve"> </w:t>
      </w:r>
    </w:p>
    <w:p w14:paraId="0DA5280F" w14:textId="1B3D4DE6" w:rsidR="00995AFB" w:rsidRPr="007B3F01" w:rsidRDefault="00DA2ACD" w:rsidP="00995AF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Sept. </w:t>
      </w:r>
      <w:r w:rsidR="003B12E8">
        <w:rPr>
          <w:rFonts w:ascii="Tahoma" w:hAnsi="Tahoma" w:cs="Tahoma"/>
          <w:sz w:val="24"/>
          <w:szCs w:val="24"/>
        </w:rPr>
        <w:t>8</w:t>
      </w:r>
      <w:r w:rsidR="00995AFB" w:rsidRPr="007B3F01">
        <w:rPr>
          <w:rFonts w:ascii="Tahoma" w:hAnsi="Tahoma" w:cs="Tahoma"/>
          <w:sz w:val="24"/>
          <w:szCs w:val="24"/>
        </w:rPr>
        <w:t xml:space="preserve"> – Chapter 13 - Health Psychology     </w:t>
      </w:r>
    </w:p>
    <w:p w14:paraId="13FE8BA3" w14:textId="77777777" w:rsidR="00995AFB" w:rsidRPr="007B3F01" w:rsidRDefault="00995AFB" w:rsidP="00995AFB">
      <w:pPr>
        <w:rPr>
          <w:rFonts w:ascii="Tahoma" w:hAnsi="Tahoma" w:cs="Tahoma"/>
          <w:sz w:val="24"/>
          <w:szCs w:val="24"/>
        </w:rPr>
      </w:pPr>
    </w:p>
    <w:p w14:paraId="273FAAEF" w14:textId="12E93FF4" w:rsidR="00995AFB" w:rsidRPr="007B3F01" w:rsidRDefault="00B93B4E" w:rsidP="00995AF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Sept. 1</w:t>
      </w:r>
      <w:r w:rsidR="003B12E8">
        <w:rPr>
          <w:rFonts w:ascii="Tahoma" w:hAnsi="Tahoma" w:cs="Tahoma"/>
          <w:sz w:val="24"/>
          <w:szCs w:val="24"/>
        </w:rPr>
        <w:t>0</w:t>
      </w:r>
      <w:r w:rsidR="00995AFB" w:rsidRPr="007B3F01">
        <w:rPr>
          <w:rFonts w:ascii="Tahoma" w:hAnsi="Tahoma" w:cs="Tahoma"/>
          <w:sz w:val="24"/>
          <w:szCs w:val="24"/>
        </w:rPr>
        <w:t xml:space="preserve"> – Chapter 13 –cont.     </w:t>
      </w:r>
    </w:p>
    <w:p w14:paraId="508D4793" w14:textId="77777777" w:rsidR="00995AFB" w:rsidRPr="007B3F01" w:rsidRDefault="00995AFB" w:rsidP="00995AFB">
      <w:pPr>
        <w:rPr>
          <w:rFonts w:ascii="Tahoma" w:hAnsi="Tahoma" w:cs="Tahoma"/>
          <w:sz w:val="24"/>
          <w:szCs w:val="24"/>
        </w:rPr>
      </w:pPr>
    </w:p>
    <w:p w14:paraId="56FFA772" w14:textId="5A585433" w:rsidR="00995AFB" w:rsidRPr="007B3F01" w:rsidRDefault="00B93B4E" w:rsidP="00995AF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Sept. 1</w:t>
      </w:r>
      <w:r w:rsidR="003B12E8">
        <w:rPr>
          <w:rFonts w:ascii="Tahoma" w:hAnsi="Tahoma" w:cs="Tahoma"/>
          <w:sz w:val="24"/>
          <w:szCs w:val="24"/>
        </w:rPr>
        <w:t>5</w:t>
      </w:r>
      <w:r w:rsidR="00D4519B" w:rsidRPr="007B3F01">
        <w:rPr>
          <w:rFonts w:ascii="Tahoma" w:hAnsi="Tahoma" w:cs="Tahoma"/>
          <w:sz w:val="24"/>
          <w:szCs w:val="24"/>
        </w:rPr>
        <w:t xml:space="preserve"> </w:t>
      </w:r>
      <w:r w:rsidR="00995AFB" w:rsidRPr="007B3F01">
        <w:rPr>
          <w:rFonts w:ascii="Tahoma" w:hAnsi="Tahoma" w:cs="Tahoma"/>
          <w:sz w:val="24"/>
          <w:szCs w:val="24"/>
        </w:rPr>
        <w:t xml:space="preserve">– </w:t>
      </w:r>
      <w:r w:rsidR="00E82257" w:rsidRPr="007B3F01">
        <w:rPr>
          <w:rFonts w:ascii="Tahoma" w:hAnsi="Tahoma" w:cs="Tahoma"/>
          <w:sz w:val="24"/>
          <w:szCs w:val="24"/>
        </w:rPr>
        <w:t>Stress and health</w:t>
      </w:r>
      <w:r w:rsidR="00995AFB" w:rsidRPr="007B3F01">
        <w:rPr>
          <w:rFonts w:ascii="Tahoma" w:hAnsi="Tahoma" w:cs="Tahoma"/>
          <w:sz w:val="24"/>
          <w:szCs w:val="24"/>
        </w:rPr>
        <w:t xml:space="preserve">        </w:t>
      </w:r>
    </w:p>
    <w:p w14:paraId="28C7A079" w14:textId="77777777" w:rsidR="00995AFB" w:rsidRPr="007B3F01" w:rsidRDefault="00995AFB" w:rsidP="00995AFB">
      <w:pPr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 xml:space="preserve">                        </w:t>
      </w:r>
    </w:p>
    <w:p w14:paraId="0D64168E" w14:textId="4CD84ABE" w:rsidR="00995AFB" w:rsidRPr="007B3F01" w:rsidRDefault="00B93B4E" w:rsidP="00995AF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Sept. 1</w:t>
      </w:r>
      <w:r w:rsidR="003B12E8">
        <w:rPr>
          <w:rFonts w:ascii="Tahoma" w:hAnsi="Tahoma" w:cs="Tahoma"/>
          <w:sz w:val="24"/>
          <w:szCs w:val="24"/>
        </w:rPr>
        <w:t>7</w:t>
      </w:r>
      <w:r w:rsidR="00995AFB" w:rsidRPr="007B3F01">
        <w:rPr>
          <w:rFonts w:ascii="Tahoma" w:hAnsi="Tahoma" w:cs="Tahoma"/>
          <w:sz w:val="24"/>
          <w:szCs w:val="24"/>
        </w:rPr>
        <w:t xml:space="preserve"> – </w:t>
      </w:r>
      <w:r w:rsidR="00E82257" w:rsidRPr="007B3F01">
        <w:rPr>
          <w:rFonts w:ascii="Tahoma" w:hAnsi="Tahoma" w:cs="Tahoma"/>
          <w:sz w:val="24"/>
          <w:szCs w:val="24"/>
        </w:rPr>
        <w:t>Stress and health; Psychoneuroimmunology (PNI)</w:t>
      </w:r>
    </w:p>
    <w:p w14:paraId="53C1FBD5" w14:textId="77777777" w:rsidR="00995AFB" w:rsidRPr="007B3F01" w:rsidRDefault="00995AFB" w:rsidP="00995AFB">
      <w:pPr>
        <w:rPr>
          <w:rFonts w:ascii="Tahoma" w:hAnsi="Tahoma" w:cs="Tahoma"/>
          <w:sz w:val="24"/>
          <w:szCs w:val="24"/>
        </w:rPr>
      </w:pPr>
      <w:r w:rsidRPr="007B3F01">
        <w:rPr>
          <w:rFonts w:ascii="Tahoma" w:hAnsi="Tahoma" w:cs="Tahoma"/>
          <w:sz w:val="24"/>
          <w:szCs w:val="24"/>
        </w:rPr>
        <w:t xml:space="preserve">  </w:t>
      </w:r>
    </w:p>
    <w:p w14:paraId="53E707B3" w14:textId="38D67BF0" w:rsidR="00995AFB" w:rsidRPr="007B3F01" w:rsidRDefault="00C77384" w:rsidP="00995AF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Sept. 2</w:t>
      </w:r>
      <w:r w:rsidR="00282741">
        <w:rPr>
          <w:rFonts w:ascii="Tahoma" w:hAnsi="Tahoma" w:cs="Tahoma"/>
          <w:sz w:val="24"/>
          <w:szCs w:val="24"/>
        </w:rPr>
        <w:t>2</w:t>
      </w:r>
      <w:r w:rsidR="00995AFB" w:rsidRPr="007B3F01">
        <w:rPr>
          <w:rFonts w:ascii="Tahoma" w:hAnsi="Tahoma" w:cs="Tahoma"/>
          <w:sz w:val="24"/>
          <w:szCs w:val="24"/>
        </w:rPr>
        <w:t xml:space="preserve"> – </w:t>
      </w:r>
      <w:r w:rsidR="00E82257" w:rsidRPr="007B3F01">
        <w:rPr>
          <w:rFonts w:ascii="Tahoma" w:hAnsi="Tahoma" w:cs="Tahoma"/>
          <w:sz w:val="24"/>
          <w:szCs w:val="24"/>
        </w:rPr>
        <w:t>PNI</w:t>
      </w:r>
      <w:r w:rsidR="00995AFB" w:rsidRPr="007B3F01">
        <w:rPr>
          <w:rFonts w:ascii="Tahoma" w:hAnsi="Tahoma" w:cs="Tahoma"/>
          <w:sz w:val="24"/>
          <w:szCs w:val="24"/>
        </w:rPr>
        <w:t xml:space="preserve"> </w:t>
      </w:r>
      <w:r w:rsidR="007F023B" w:rsidRPr="007B3F01">
        <w:rPr>
          <w:rFonts w:ascii="Tahoma" w:hAnsi="Tahoma" w:cs="Tahoma"/>
          <w:sz w:val="24"/>
          <w:szCs w:val="24"/>
        </w:rPr>
        <w:t>cont.</w:t>
      </w:r>
      <w:r w:rsidR="00995AFB" w:rsidRPr="007B3F01">
        <w:rPr>
          <w:rFonts w:ascii="Tahoma" w:hAnsi="Tahoma" w:cs="Tahoma"/>
          <w:sz w:val="24"/>
          <w:szCs w:val="24"/>
        </w:rPr>
        <w:t xml:space="preserve">    </w:t>
      </w:r>
    </w:p>
    <w:p w14:paraId="7D6A4291" w14:textId="77777777" w:rsidR="00A773CD" w:rsidRPr="007B3F01" w:rsidRDefault="00A773CD" w:rsidP="00A773CD">
      <w:pPr>
        <w:rPr>
          <w:rFonts w:ascii="Tahoma" w:hAnsi="Tahoma" w:cs="Tahoma"/>
          <w:sz w:val="24"/>
          <w:szCs w:val="24"/>
        </w:rPr>
      </w:pPr>
    </w:p>
    <w:p w14:paraId="35DED6B3" w14:textId="772553CF" w:rsidR="00A05C58" w:rsidRPr="007B3F01" w:rsidRDefault="00C77384" w:rsidP="00A05C5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Sept. 2</w:t>
      </w:r>
      <w:r w:rsidR="00282741">
        <w:rPr>
          <w:rFonts w:ascii="Tahoma" w:hAnsi="Tahoma" w:cs="Tahoma"/>
          <w:sz w:val="24"/>
          <w:szCs w:val="24"/>
        </w:rPr>
        <w:t>4</w:t>
      </w:r>
      <w:r w:rsidR="00D4519B" w:rsidRPr="007B3F01">
        <w:rPr>
          <w:rFonts w:ascii="Tahoma" w:hAnsi="Tahoma" w:cs="Tahoma"/>
          <w:sz w:val="24"/>
          <w:szCs w:val="24"/>
        </w:rPr>
        <w:t xml:space="preserve"> </w:t>
      </w:r>
      <w:r w:rsidR="00A773CD" w:rsidRPr="007B3F01">
        <w:rPr>
          <w:rFonts w:ascii="Tahoma" w:hAnsi="Tahoma" w:cs="Tahoma"/>
          <w:sz w:val="24"/>
          <w:szCs w:val="24"/>
        </w:rPr>
        <w:t xml:space="preserve">– Chapter 3 </w:t>
      </w:r>
      <w:r w:rsidR="00A05C58" w:rsidRPr="007B3F01">
        <w:rPr>
          <w:rFonts w:ascii="Tahoma" w:hAnsi="Tahoma" w:cs="Tahoma"/>
          <w:sz w:val="24"/>
          <w:szCs w:val="24"/>
        </w:rPr>
        <w:t>- Sensation and Perception</w:t>
      </w:r>
    </w:p>
    <w:p w14:paraId="7088B433" w14:textId="40DF5D61" w:rsidR="00A773CD" w:rsidRPr="007B3F01" w:rsidRDefault="00A773CD" w:rsidP="00A773CD">
      <w:pPr>
        <w:rPr>
          <w:rFonts w:ascii="Tahoma" w:hAnsi="Tahoma" w:cs="Tahoma"/>
          <w:sz w:val="24"/>
          <w:szCs w:val="24"/>
        </w:rPr>
      </w:pPr>
    </w:p>
    <w:p w14:paraId="5E8DF95D" w14:textId="168CADC4" w:rsidR="00A773CD" w:rsidRPr="007B3F01" w:rsidRDefault="00965C5E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Sept. </w:t>
      </w:r>
      <w:r w:rsidR="00282741">
        <w:rPr>
          <w:rFonts w:ascii="Tahoma" w:hAnsi="Tahoma" w:cs="Tahoma"/>
          <w:sz w:val="24"/>
          <w:szCs w:val="24"/>
        </w:rPr>
        <w:t>29</w:t>
      </w:r>
      <w:r w:rsidR="00A773CD" w:rsidRPr="007B3F01">
        <w:rPr>
          <w:rFonts w:ascii="Tahoma" w:hAnsi="Tahoma" w:cs="Tahoma"/>
          <w:sz w:val="24"/>
          <w:szCs w:val="24"/>
        </w:rPr>
        <w:t xml:space="preserve"> – </w:t>
      </w:r>
      <w:r w:rsidR="00095673">
        <w:rPr>
          <w:rFonts w:ascii="Tahoma" w:hAnsi="Tahoma" w:cs="Tahoma"/>
          <w:sz w:val="24"/>
          <w:szCs w:val="24"/>
        </w:rPr>
        <w:t>Cha</w:t>
      </w:r>
      <w:r w:rsidR="00091385">
        <w:rPr>
          <w:rFonts w:ascii="Tahoma" w:hAnsi="Tahoma" w:cs="Tahoma"/>
          <w:sz w:val="24"/>
          <w:szCs w:val="24"/>
        </w:rPr>
        <w:t>pter 3 cont.</w:t>
      </w:r>
      <w:r w:rsidR="00A773CD" w:rsidRPr="007B3F01">
        <w:rPr>
          <w:rFonts w:ascii="Tahoma" w:hAnsi="Tahoma" w:cs="Tahoma"/>
          <w:sz w:val="24"/>
          <w:szCs w:val="24"/>
        </w:rPr>
        <w:t xml:space="preserve"> </w:t>
      </w:r>
    </w:p>
    <w:p w14:paraId="07A44A18" w14:textId="77777777" w:rsidR="00A773CD" w:rsidRPr="007B3F01" w:rsidRDefault="00A773CD" w:rsidP="00A773CD">
      <w:pPr>
        <w:rPr>
          <w:rFonts w:ascii="Tahoma" w:hAnsi="Tahoma" w:cs="Tahoma"/>
          <w:sz w:val="24"/>
          <w:szCs w:val="24"/>
        </w:rPr>
      </w:pPr>
    </w:p>
    <w:p w14:paraId="44BB1E03" w14:textId="5AF207C3" w:rsidR="00A773CD" w:rsidRDefault="001F61BA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Oct. </w:t>
      </w:r>
      <w:r w:rsidR="00282741">
        <w:rPr>
          <w:rFonts w:ascii="Tahoma" w:hAnsi="Tahoma" w:cs="Tahoma"/>
          <w:sz w:val="24"/>
          <w:szCs w:val="24"/>
        </w:rPr>
        <w:t>1</w:t>
      </w:r>
      <w:r w:rsidR="00A773CD" w:rsidRPr="007B3F01">
        <w:rPr>
          <w:rFonts w:ascii="Tahoma" w:hAnsi="Tahoma" w:cs="Tahoma"/>
          <w:sz w:val="24"/>
          <w:szCs w:val="24"/>
        </w:rPr>
        <w:t xml:space="preserve"> – </w:t>
      </w:r>
      <w:r w:rsidR="00091385">
        <w:rPr>
          <w:rFonts w:ascii="Tahoma" w:hAnsi="Tahoma" w:cs="Tahoma"/>
          <w:sz w:val="24"/>
          <w:szCs w:val="24"/>
        </w:rPr>
        <w:t>finish and review</w:t>
      </w:r>
    </w:p>
    <w:p w14:paraId="05EB9EBB" w14:textId="77777777" w:rsidR="008E5954" w:rsidRDefault="008E5954" w:rsidP="00A773CD">
      <w:pPr>
        <w:rPr>
          <w:rFonts w:ascii="Tahoma" w:hAnsi="Tahoma" w:cs="Tahoma"/>
          <w:sz w:val="24"/>
          <w:szCs w:val="24"/>
        </w:rPr>
      </w:pPr>
    </w:p>
    <w:p w14:paraId="0075CBA6" w14:textId="09845FEB" w:rsidR="008E5954" w:rsidRPr="007B3F01" w:rsidRDefault="008E5954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Oct. </w:t>
      </w:r>
      <w:r w:rsidR="00282741">
        <w:rPr>
          <w:rFonts w:ascii="Tahoma" w:hAnsi="Tahoma" w:cs="Tahoma"/>
          <w:sz w:val="24"/>
          <w:szCs w:val="24"/>
        </w:rPr>
        <w:t>6</w:t>
      </w:r>
      <w:r w:rsidR="00FD2CDD">
        <w:rPr>
          <w:rFonts w:ascii="Tahoma" w:hAnsi="Tahoma" w:cs="Tahoma"/>
          <w:sz w:val="24"/>
          <w:szCs w:val="24"/>
        </w:rPr>
        <w:t xml:space="preserve"> </w:t>
      </w:r>
      <w:r w:rsidR="00091385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091385">
        <w:rPr>
          <w:rFonts w:ascii="Tahoma" w:hAnsi="Tahoma" w:cs="Tahoma"/>
          <w:sz w:val="24"/>
          <w:szCs w:val="24"/>
        </w:rPr>
        <w:t>E</w:t>
      </w:r>
      <w:r w:rsidR="00791A31">
        <w:rPr>
          <w:rFonts w:ascii="Tahoma" w:hAnsi="Tahoma" w:cs="Tahoma"/>
          <w:sz w:val="24"/>
          <w:szCs w:val="24"/>
        </w:rPr>
        <w:t>XAM</w:t>
      </w:r>
      <w:r w:rsidR="00091385">
        <w:rPr>
          <w:rFonts w:ascii="Tahoma" w:hAnsi="Tahoma" w:cs="Tahoma"/>
          <w:sz w:val="24"/>
          <w:szCs w:val="24"/>
        </w:rPr>
        <w:t xml:space="preserve"> 2</w:t>
      </w:r>
    </w:p>
    <w:p w14:paraId="597B21C5" w14:textId="77777777" w:rsidR="00A773CD" w:rsidRPr="007B3F01" w:rsidRDefault="00A773CD" w:rsidP="00A773CD">
      <w:pPr>
        <w:rPr>
          <w:rFonts w:ascii="Tahoma" w:hAnsi="Tahoma" w:cs="Tahoma"/>
          <w:sz w:val="24"/>
          <w:szCs w:val="24"/>
        </w:rPr>
      </w:pPr>
    </w:p>
    <w:p w14:paraId="69AEF5DD" w14:textId="2E9C15E6" w:rsidR="00991534" w:rsidRDefault="00991534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Oct. </w:t>
      </w:r>
      <w:r w:rsidR="00282741">
        <w:rPr>
          <w:rFonts w:ascii="Tahoma" w:hAnsi="Tahoma" w:cs="Tahoma"/>
          <w:sz w:val="24"/>
          <w:szCs w:val="24"/>
        </w:rPr>
        <w:t>8</w:t>
      </w:r>
      <w:r w:rsidR="00A773CD" w:rsidRPr="007B3F01">
        <w:rPr>
          <w:rFonts w:ascii="Tahoma" w:hAnsi="Tahoma" w:cs="Tahoma"/>
          <w:sz w:val="24"/>
          <w:szCs w:val="24"/>
        </w:rPr>
        <w:t xml:space="preserve"> – </w:t>
      </w:r>
      <w:r w:rsidR="008C0BE7">
        <w:rPr>
          <w:rFonts w:ascii="Tahoma" w:hAnsi="Tahoma" w:cs="Tahoma"/>
          <w:sz w:val="24"/>
          <w:szCs w:val="24"/>
        </w:rPr>
        <w:t>Chapter 4 - Consciousness</w:t>
      </w:r>
    </w:p>
    <w:p w14:paraId="05249EDF" w14:textId="77777777" w:rsidR="004961B8" w:rsidRDefault="004961B8" w:rsidP="00A773CD">
      <w:pPr>
        <w:rPr>
          <w:rFonts w:ascii="Tahoma" w:hAnsi="Tahoma" w:cs="Tahoma"/>
          <w:sz w:val="24"/>
          <w:szCs w:val="24"/>
        </w:rPr>
      </w:pPr>
    </w:p>
    <w:p w14:paraId="28803ADF" w14:textId="7C13026F" w:rsidR="00991534" w:rsidRDefault="004961B8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Oct. </w:t>
      </w:r>
      <w:r w:rsidR="00897E32">
        <w:rPr>
          <w:rFonts w:ascii="Tahoma" w:hAnsi="Tahoma" w:cs="Tahoma"/>
          <w:sz w:val="24"/>
          <w:szCs w:val="24"/>
        </w:rPr>
        <w:t>1</w:t>
      </w:r>
      <w:r w:rsidR="0092323F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– </w:t>
      </w:r>
      <w:r w:rsidR="008C0BE7">
        <w:rPr>
          <w:rFonts w:ascii="Tahoma" w:hAnsi="Tahoma" w:cs="Tahoma"/>
          <w:sz w:val="24"/>
          <w:szCs w:val="24"/>
        </w:rPr>
        <w:t>Chapter 4 cont.</w:t>
      </w:r>
    </w:p>
    <w:p w14:paraId="42A53AD1" w14:textId="77777777" w:rsidR="00991534" w:rsidRDefault="00991534" w:rsidP="00A773CD">
      <w:pPr>
        <w:rPr>
          <w:rFonts w:ascii="Tahoma" w:hAnsi="Tahoma" w:cs="Tahoma"/>
          <w:sz w:val="24"/>
          <w:szCs w:val="24"/>
        </w:rPr>
      </w:pPr>
    </w:p>
    <w:p w14:paraId="63CB63BF" w14:textId="4943DC3A" w:rsidR="00A773CD" w:rsidRPr="007B3F01" w:rsidRDefault="006242B5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Oct. </w:t>
      </w:r>
      <w:r w:rsidR="00BA71D3">
        <w:rPr>
          <w:rFonts w:ascii="Tahoma" w:hAnsi="Tahoma" w:cs="Tahoma"/>
          <w:sz w:val="24"/>
          <w:szCs w:val="24"/>
        </w:rPr>
        <w:t>1</w:t>
      </w:r>
      <w:r w:rsidR="0092323F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- </w:t>
      </w:r>
      <w:r w:rsidR="00C13354" w:rsidRPr="007B3F01">
        <w:rPr>
          <w:rFonts w:ascii="Tahoma" w:hAnsi="Tahoma" w:cs="Tahoma"/>
          <w:sz w:val="24"/>
          <w:szCs w:val="24"/>
        </w:rPr>
        <w:t xml:space="preserve">Chapter </w:t>
      </w:r>
      <w:r w:rsidR="00282BCB">
        <w:rPr>
          <w:rFonts w:ascii="Tahoma" w:hAnsi="Tahoma" w:cs="Tahoma"/>
          <w:sz w:val="24"/>
          <w:szCs w:val="24"/>
        </w:rPr>
        <w:t>5 - Learning</w:t>
      </w:r>
      <w:r w:rsidR="00C13354" w:rsidRPr="007B3F01">
        <w:rPr>
          <w:rFonts w:ascii="Tahoma" w:hAnsi="Tahoma" w:cs="Tahoma"/>
          <w:sz w:val="24"/>
          <w:szCs w:val="24"/>
        </w:rPr>
        <w:t xml:space="preserve"> </w:t>
      </w:r>
    </w:p>
    <w:p w14:paraId="7C008CE6" w14:textId="77777777" w:rsidR="006242B5" w:rsidRDefault="006242B5" w:rsidP="00A773CD">
      <w:pPr>
        <w:rPr>
          <w:rFonts w:ascii="Tahoma" w:hAnsi="Tahoma" w:cs="Tahoma"/>
          <w:sz w:val="24"/>
          <w:szCs w:val="24"/>
        </w:rPr>
      </w:pPr>
    </w:p>
    <w:p w14:paraId="04456BD2" w14:textId="65EB22F4" w:rsidR="00A773CD" w:rsidRPr="007B3F01" w:rsidRDefault="006242B5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Oct. 2</w:t>
      </w:r>
      <w:r w:rsidR="0092323F">
        <w:rPr>
          <w:rFonts w:ascii="Tahoma" w:hAnsi="Tahoma" w:cs="Tahoma"/>
          <w:sz w:val="24"/>
          <w:szCs w:val="24"/>
        </w:rPr>
        <w:t>0</w:t>
      </w:r>
      <w:r w:rsidR="00C13354" w:rsidRPr="007B3F01">
        <w:rPr>
          <w:rFonts w:ascii="Tahoma" w:hAnsi="Tahoma" w:cs="Tahoma"/>
          <w:sz w:val="24"/>
          <w:szCs w:val="24"/>
        </w:rPr>
        <w:t xml:space="preserve"> - Chapter </w:t>
      </w:r>
      <w:r w:rsidR="00282BCB">
        <w:rPr>
          <w:rFonts w:ascii="Tahoma" w:hAnsi="Tahoma" w:cs="Tahoma"/>
          <w:sz w:val="24"/>
          <w:szCs w:val="24"/>
        </w:rPr>
        <w:t>5</w:t>
      </w:r>
      <w:r w:rsidR="00C13354" w:rsidRPr="007B3F01">
        <w:rPr>
          <w:rFonts w:ascii="Tahoma" w:hAnsi="Tahoma" w:cs="Tahoma"/>
          <w:sz w:val="24"/>
          <w:szCs w:val="24"/>
        </w:rPr>
        <w:t xml:space="preserve"> cont.</w:t>
      </w:r>
      <w:r w:rsidR="00995AFB" w:rsidRPr="007B3F01">
        <w:rPr>
          <w:rFonts w:ascii="Tahoma" w:hAnsi="Tahoma" w:cs="Tahoma"/>
          <w:sz w:val="24"/>
          <w:szCs w:val="24"/>
        </w:rPr>
        <w:t xml:space="preserve"> </w:t>
      </w:r>
    </w:p>
    <w:p w14:paraId="17EFC9F5" w14:textId="65237ACB" w:rsidR="00995AFB" w:rsidRPr="007B3F01" w:rsidRDefault="00995AFB" w:rsidP="00A773CD">
      <w:pPr>
        <w:rPr>
          <w:rFonts w:ascii="Tahoma" w:hAnsi="Tahoma" w:cs="Tahoma"/>
          <w:sz w:val="24"/>
          <w:szCs w:val="24"/>
        </w:rPr>
      </w:pPr>
    </w:p>
    <w:p w14:paraId="5A32165E" w14:textId="516067FF" w:rsidR="00A773CD" w:rsidRDefault="008F45F2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Oct. 2</w:t>
      </w:r>
      <w:r w:rsidR="0092323F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- </w:t>
      </w:r>
      <w:r w:rsidR="00FB09C0">
        <w:rPr>
          <w:rFonts w:ascii="Tahoma" w:hAnsi="Tahoma" w:cs="Tahoma"/>
          <w:sz w:val="24"/>
          <w:szCs w:val="24"/>
        </w:rPr>
        <w:t xml:space="preserve">Chapter </w:t>
      </w:r>
      <w:r w:rsidR="00282BCB">
        <w:rPr>
          <w:rFonts w:ascii="Tahoma" w:hAnsi="Tahoma" w:cs="Tahoma"/>
          <w:sz w:val="24"/>
          <w:szCs w:val="24"/>
        </w:rPr>
        <w:t>6 - Memory</w:t>
      </w:r>
    </w:p>
    <w:p w14:paraId="4C42CACF" w14:textId="77777777" w:rsidR="008F45F2" w:rsidRDefault="008F45F2" w:rsidP="00A773CD">
      <w:pPr>
        <w:rPr>
          <w:rFonts w:ascii="Tahoma" w:hAnsi="Tahoma" w:cs="Tahoma"/>
          <w:sz w:val="24"/>
          <w:szCs w:val="24"/>
        </w:rPr>
      </w:pPr>
    </w:p>
    <w:p w14:paraId="2043BC9D" w14:textId="7B999F8C" w:rsidR="008F45F2" w:rsidRPr="007B3F01" w:rsidRDefault="008F45F2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Oct. </w:t>
      </w:r>
      <w:r w:rsidR="00BA71D3">
        <w:rPr>
          <w:rFonts w:ascii="Tahoma" w:hAnsi="Tahoma" w:cs="Tahoma"/>
          <w:sz w:val="24"/>
          <w:szCs w:val="24"/>
        </w:rPr>
        <w:t>2</w:t>
      </w:r>
      <w:r w:rsidR="0092323F">
        <w:rPr>
          <w:rFonts w:ascii="Tahoma" w:hAnsi="Tahoma" w:cs="Tahoma"/>
          <w:sz w:val="24"/>
          <w:szCs w:val="24"/>
        </w:rPr>
        <w:t>7</w:t>
      </w:r>
      <w:r w:rsidR="00FD2CDD">
        <w:rPr>
          <w:rFonts w:ascii="Tahoma" w:hAnsi="Tahoma" w:cs="Tahoma"/>
          <w:sz w:val="24"/>
          <w:szCs w:val="24"/>
        </w:rPr>
        <w:t xml:space="preserve"> – Chapter </w:t>
      </w:r>
      <w:r w:rsidR="003B70EB">
        <w:rPr>
          <w:rFonts w:ascii="Tahoma" w:hAnsi="Tahoma" w:cs="Tahoma"/>
          <w:sz w:val="24"/>
          <w:szCs w:val="24"/>
        </w:rPr>
        <w:t>6</w:t>
      </w:r>
      <w:r w:rsidR="00FD2CDD">
        <w:rPr>
          <w:rFonts w:ascii="Tahoma" w:hAnsi="Tahoma" w:cs="Tahoma"/>
          <w:sz w:val="24"/>
          <w:szCs w:val="24"/>
        </w:rPr>
        <w:t xml:space="preserve"> cont. </w:t>
      </w:r>
    </w:p>
    <w:p w14:paraId="4E910A89" w14:textId="77777777" w:rsidR="00A773CD" w:rsidRPr="007B3F01" w:rsidRDefault="00A773CD" w:rsidP="00A773CD">
      <w:pPr>
        <w:rPr>
          <w:rFonts w:ascii="Tahoma" w:hAnsi="Tahoma" w:cs="Tahoma"/>
          <w:sz w:val="24"/>
          <w:szCs w:val="24"/>
          <w:u w:val="single"/>
        </w:rPr>
      </w:pPr>
      <w:r w:rsidRPr="007B3F01">
        <w:rPr>
          <w:rFonts w:ascii="Tahoma" w:hAnsi="Tahoma" w:cs="Tahoma"/>
          <w:sz w:val="24"/>
          <w:szCs w:val="24"/>
        </w:rPr>
        <w:tab/>
        <w:t xml:space="preserve"> </w:t>
      </w:r>
    </w:p>
    <w:p w14:paraId="2D4E034F" w14:textId="187DAB37" w:rsidR="00A773CD" w:rsidRDefault="00BA71D3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Oct. </w:t>
      </w:r>
      <w:r w:rsidR="0092323F">
        <w:rPr>
          <w:rFonts w:ascii="Tahoma" w:hAnsi="Tahoma" w:cs="Tahoma"/>
          <w:sz w:val="24"/>
          <w:szCs w:val="24"/>
        </w:rPr>
        <w:t>29</w:t>
      </w:r>
      <w:r w:rsidR="00A773CD" w:rsidRPr="007B3F01">
        <w:rPr>
          <w:rFonts w:ascii="Tahoma" w:hAnsi="Tahoma" w:cs="Tahoma"/>
          <w:sz w:val="24"/>
          <w:szCs w:val="24"/>
        </w:rPr>
        <w:t xml:space="preserve"> – </w:t>
      </w:r>
      <w:r w:rsidR="00074FC7">
        <w:rPr>
          <w:rFonts w:ascii="Tahoma" w:hAnsi="Tahoma" w:cs="Tahoma"/>
          <w:sz w:val="24"/>
          <w:szCs w:val="24"/>
        </w:rPr>
        <w:t>finish up and review</w:t>
      </w:r>
    </w:p>
    <w:p w14:paraId="142C1CA3" w14:textId="77777777" w:rsidR="00981B57" w:rsidRPr="007B3F01" w:rsidRDefault="00981B57" w:rsidP="00A773CD">
      <w:pPr>
        <w:rPr>
          <w:rFonts w:ascii="Tahoma" w:hAnsi="Tahoma" w:cs="Tahoma"/>
          <w:sz w:val="24"/>
          <w:szCs w:val="24"/>
          <w:u w:val="single"/>
        </w:rPr>
      </w:pPr>
    </w:p>
    <w:p w14:paraId="24E1C9DD" w14:textId="77777777" w:rsidR="00A773CD" w:rsidRPr="007B3F01" w:rsidRDefault="00A773CD" w:rsidP="00A773CD">
      <w:pPr>
        <w:rPr>
          <w:rFonts w:ascii="Tahoma" w:hAnsi="Tahoma" w:cs="Tahoma"/>
          <w:sz w:val="24"/>
          <w:szCs w:val="24"/>
        </w:rPr>
      </w:pPr>
    </w:p>
    <w:p w14:paraId="0509E6CD" w14:textId="283E5E14" w:rsidR="00A773CD" w:rsidRPr="007B3F01" w:rsidRDefault="00FD2CDD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Nov. </w:t>
      </w:r>
      <w:r w:rsidR="0092323F">
        <w:rPr>
          <w:rFonts w:ascii="Tahoma" w:hAnsi="Tahoma" w:cs="Tahoma"/>
          <w:sz w:val="24"/>
          <w:szCs w:val="24"/>
        </w:rPr>
        <w:t>3</w:t>
      </w:r>
      <w:r w:rsidR="00775702">
        <w:rPr>
          <w:rFonts w:ascii="Tahoma" w:hAnsi="Tahoma" w:cs="Tahoma"/>
          <w:sz w:val="24"/>
          <w:szCs w:val="24"/>
        </w:rPr>
        <w:t xml:space="preserve"> </w:t>
      </w:r>
      <w:r w:rsidR="00EA068E">
        <w:rPr>
          <w:rFonts w:ascii="Tahoma" w:hAnsi="Tahoma" w:cs="Tahoma"/>
          <w:sz w:val="24"/>
          <w:szCs w:val="24"/>
        </w:rPr>
        <w:t>–</w:t>
      </w:r>
      <w:r w:rsidR="00A773CD" w:rsidRPr="007B3F01">
        <w:rPr>
          <w:rFonts w:ascii="Tahoma" w:hAnsi="Tahoma" w:cs="Tahoma"/>
          <w:sz w:val="24"/>
          <w:szCs w:val="24"/>
        </w:rPr>
        <w:t xml:space="preserve"> </w:t>
      </w:r>
      <w:r w:rsidR="00074FC7">
        <w:rPr>
          <w:rFonts w:ascii="Tahoma" w:hAnsi="Tahoma" w:cs="Tahoma"/>
          <w:sz w:val="24"/>
          <w:szCs w:val="24"/>
        </w:rPr>
        <w:t>EXAM 3</w:t>
      </w:r>
      <w:r w:rsidR="00A773CD" w:rsidRPr="007B3F01">
        <w:rPr>
          <w:rFonts w:ascii="Tahoma" w:hAnsi="Tahoma" w:cs="Tahoma"/>
          <w:sz w:val="24"/>
          <w:szCs w:val="24"/>
        </w:rPr>
        <w:t xml:space="preserve"> </w:t>
      </w:r>
    </w:p>
    <w:p w14:paraId="67E7ECD5" w14:textId="77777777" w:rsidR="00A773CD" w:rsidRPr="007B3F01" w:rsidRDefault="00A773CD" w:rsidP="00A773CD">
      <w:pPr>
        <w:rPr>
          <w:rFonts w:ascii="Tahoma" w:hAnsi="Tahoma" w:cs="Tahoma"/>
          <w:sz w:val="24"/>
          <w:szCs w:val="24"/>
        </w:rPr>
      </w:pPr>
    </w:p>
    <w:p w14:paraId="405365F9" w14:textId="0CB4CB08" w:rsidR="00A05C58" w:rsidRPr="007B3F01" w:rsidRDefault="00FD2CDD" w:rsidP="00A05C5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Nov. </w:t>
      </w:r>
      <w:r w:rsidR="0092323F">
        <w:rPr>
          <w:rFonts w:ascii="Tahoma" w:hAnsi="Tahoma" w:cs="Tahoma"/>
          <w:sz w:val="24"/>
          <w:szCs w:val="24"/>
        </w:rPr>
        <w:t>5</w:t>
      </w:r>
      <w:r w:rsidR="00A773CD" w:rsidRPr="007B3F01">
        <w:rPr>
          <w:rFonts w:ascii="Tahoma" w:hAnsi="Tahoma" w:cs="Tahoma"/>
          <w:sz w:val="24"/>
          <w:szCs w:val="24"/>
        </w:rPr>
        <w:t xml:space="preserve"> – </w:t>
      </w:r>
      <w:r w:rsidR="00074FC7">
        <w:rPr>
          <w:rFonts w:ascii="Tahoma" w:hAnsi="Tahoma" w:cs="Tahoma"/>
          <w:sz w:val="24"/>
          <w:szCs w:val="24"/>
        </w:rPr>
        <w:t>Chapter 7 – Cognitive Processes</w:t>
      </w:r>
    </w:p>
    <w:p w14:paraId="00C42ACD" w14:textId="77777777" w:rsidR="00995AFB" w:rsidRPr="007B3F01" w:rsidRDefault="00995AFB" w:rsidP="00A773CD">
      <w:pPr>
        <w:rPr>
          <w:rFonts w:ascii="Tahoma" w:hAnsi="Tahoma" w:cs="Tahoma"/>
          <w:sz w:val="24"/>
          <w:szCs w:val="24"/>
        </w:rPr>
      </w:pPr>
    </w:p>
    <w:p w14:paraId="3F1921DD" w14:textId="6A071C49" w:rsidR="00A773CD" w:rsidRPr="007B3F01" w:rsidRDefault="00896CBA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Nov. </w:t>
      </w:r>
      <w:r w:rsidR="00727F9A">
        <w:rPr>
          <w:rFonts w:ascii="Tahoma" w:hAnsi="Tahoma" w:cs="Tahoma"/>
          <w:sz w:val="24"/>
          <w:szCs w:val="24"/>
        </w:rPr>
        <w:t>1</w:t>
      </w:r>
      <w:r w:rsidR="0092323F">
        <w:rPr>
          <w:rFonts w:ascii="Tahoma" w:hAnsi="Tahoma" w:cs="Tahoma"/>
          <w:sz w:val="24"/>
          <w:szCs w:val="24"/>
        </w:rPr>
        <w:t>0</w:t>
      </w:r>
      <w:r w:rsidR="00791A31">
        <w:rPr>
          <w:rFonts w:ascii="Tahoma" w:hAnsi="Tahoma" w:cs="Tahoma"/>
          <w:sz w:val="24"/>
          <w:szCs w:val="24"/>
        </w:rPr>
        <w:t xml:space="preserve"> – </w:t>
      </w:r>
      <w:r w:rsidR="00074FC7">
        <w:rPr>
          <w:rFonts w:ascii="Tahoma" w:hAnsi="Tahoma" w:cs="Tahoma"/>
          <w:sz w:val="24"/>
          <w:szCs w:val="24"/>
        </w:rPr>
        <w:t>Chapter 8 – Motivation and Emotion</w:t>
      </w:r>
    </w:p>
    <w:p w14:paraId="4234E983" w14:textId="77777777" w:rsidR="00A773CD" w:rsidRPr="007B3F01" w:rsidRDefault="00A773CD" w:rsidP="00A773CD">
      <w:pPr>
        <w:rPr>
          <w:rFonts w:ascii="Tahoma" w:hAnsi="Tahoma" w:cs="Tahoma"/>
          <w:sz w:val="24"/>
          <w:szCs w:val="24"/>
        </w:rPr>
      </w:pPr>
    </w:p>
    <w:p w14:paraId="02EF1259" w14:textId="622948FC" w:rsidR="00A773CD" w:rsidRDefault="00896CBA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Nov. </w:t>
      </w:r>
      <w:r w:rsidR="00727F9A">
        <w:rPr>
          <w:rFonts w:ascii="Tahoma" w:hAnsi="Tahoma" w:cs="Tahoma"/>
          <w:sz w:val="24"/>
          <w:szCs w:val="24"/>
        </w:rPr>
        <w:t>1</w:t>
      </w:r>
      <w:r w:rsidR="0092323F">
        <w:rPr>
          <w:rFonts w:ascii="Tahoma" w:hAnsi="Tahoma" w:cs="Tahoma"/>
          <w:sz w:val="24"/>
          <w:szCs w:val="24"/>
        </w:rPr>
        <w:t>2</w:t>
      </w:r>
      <w:r w:rsidR="00995AFB" w:rsidRPr="007B3F01">
        <w:rPr>
          <w:rFonts w:ascii="Tahoma" w:hAnsi="Tahoma" w:cs="Tahoma"/>
          <w:sz w:val="24"/>
          <w:szCs w:val="24"/>
        </w:rPr>
        <w:t xml:space="preserve"> </w:t>
      </w:r>
      <w:r w:rsidR="00364D35">
        <w:rPr>
          <w:rFonts w:ascii="Tahoma" w:hAnsi="Tahoma" w:cs="Tahoma"/>
          <w:sz w:val="24"/>
          <w:szCs w:val="24"/>
        </w:rPr>
        <w:t>–</w:t>
      </w:r>
      <w:r w:rsidR="00A773CD" w:rsidRPr="007B3F01">
        <w:rPr>
          <w:rFonts w:ascii="Tahoma" w:hAnsi="Tahoma" w:cs="Tahoma"/>
          <w:sz w:val="24"/>
          <w:szCs w:val="24"/>
        </w:rPr>
        <w:t xml:space="preserve"> </w:t>
      </w:r>
      <w:r w:rsidR="00074FC7">
        <w:rPr>
          <w:rFonts w:ascii="Tahoma" w:hAnsi="Tahoma" w:cs="Tahoma"/>
          <w:sz w:val="24"/>
          <w:szCs w:val="24"/>
        </w:rPr>
        <w:t>Chapter 8 cont.</w:t>
      </w:r>
    </w:p>
    <w:p w14:paraId="41146ACC" w14:textId="77777777" w:rsidR="00727F9A" w:rsidRDefault="00727F9A" w:rsidP="00A773CD">
      <w:pPr>
        <w:rPr>
          <w:rFonts w:ascii="Tahoma" w:hAnsi="Tahoma" w:cs="Tahoma"/>
          <w:sz w:val="24"/>
          <w:szCs w:val="24"/>
        </w:rPr>
      </w:pPr>
    </w:p>
    <w:p w14:paraId="48FFE384" w14:textId="448676D3" w:rsidR="00012930" w:rsidRDefault="00012930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Nov. 1</w:t>
      </w:r>
      <w:r w:rsidR="0092323F">
        <w:rPr>
          <w:rFonts w:ascii="Tahoma" w:hAnsi="Tahoma" w:cs="Tahoma"/>
          <w:sz w:val="24"/>
          <w:szCs w:val="24"/>
        </w:rPr>
        <w:t>7</w:t>
      </w:r>
      <w:r>
        <w:rPr>
          <w:rFonts w:ascii="Tahoma" w:hAnsi="Tahoma" w:cs="Tahoma"/>
          <w:sz w:val="24"/>
          <w:szCs w:val="24"/>
        </w:rPr>
        <w:t xml:space="preserve"> – </w:t>
      </w:r>
      <w:r w:rsidR="00074FC7">
        <w:rPr>
          <w:rFonts w:ascii="Tahoma" w:hAnsi="Tahoma" w:cs="Tahoma"/>
          <w:sz w:val="24"/>
          <w:szCs w:val="24"/>
        </w:rPr>
        <w:t>Chapter 14</w:t>
      </w:r>
      <w:r w:rsidR="0059263A">
        <w:rPr>
          <w:rFonts w:ascii="Tahoma" w:hAnsi="Tahoma" w:cs="Tahoma"/>
          <w:sz w:val="24"/>
          <w:szCs w:val="24"/>
        </w:rPr>
        <w:t xml:space="preserve"> </w:t>
      </w:r>
      <w:r w:rsidR="008C4005">
        <w:rPr>
          <w:rFonts w:ascii="Tahoma" w:hAnsi="Tahoma" w:cs="Tahoma"/>
          <w:sz w:val="24"/>
          <w:szCs w:val="24"/>
        </w:rPr>
        <w:t>–</w:t>
      </w:r>
      <w:r w:rsidR="0059263A">
        <w:rPr>
          <w:rFonts w:ascii="Tahoma" w:hAnsi="Tahoma" w:cs="Tahoma"/>
          <w:sz w:val="24"/>
          <w:szCs w:val="24"/>
        </w:rPr>
        <w:t xml:space="preserve"> Psycholo</w:t>
      </w:r>
      <w:r w:rsidR="008C4005">
        <w:rPr>
          <w:rFonts w:ascii="Tahoma" w:hAnsi="Tahoma" w:cs="Tahoma"/>
          <w:sz w:val="24"/>
          <w:szCs w:val="24"/>
        </w:rPr>
        <w:t>gical Disorders</w:t>
      </w:r>
    </w:p>
    <w:p w14:paraId="2C0B817F" w14:textId="190AA8F1" w:rsidR="00727F9A" w:rsidRDefault="00012930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4317E5D3" w14:textId="513BCE16" w:rsidR="00012930" w:rsidRDefault="00012930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Nov. </w:t>
      </w:r>
      <w:r w:rsidR="0092323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</w:t>
      </w:r>
      <w:r w:rsidR="00D93B9F">
        <w:rPr>
          <w:rFonts w:ascii="Tahoma" w:hAnsi="Tahoma" w:cs="Tahoma"/>
          <w:sz w:val="24"/>
          <w:szCs w:val="24"/>
        </w:rPr>
        <w:t>–</w:t>
      </w:r>
      <w:r w:rsidR="00810477">
        <w:rPr>
          <w:rFonts w:ascii="Tahoma" w:hAnsi="Tahoma" w:cs="Tahoma"/>
          <w:sz w:val="24"/>
          <w:szCs w:val="24"/>
        </w:rPr>
        <w:t xml:space="preserve"> </w:t>
      </w:r>
      <w:r w:rsidR="00D93B9F">
        <w:rPr>
          <w:rFonts w:ascii="Tahoma" w:hAnsi="Tahoma" w:cs="Tahoma"/>
          <w:sz w:val="24"/>
          <w:szCs w:val="24"/>
        </w:rPr>
        <w:t xml:space="preserve">Chapter 14 cont. </w:t>
      </w:r>
    </w:p>
    <w:p w14:paraId="21016D09" w14:textId="77777777" w:rsidR="00896CBA" w:rsidRDefault="00896CBA" w:rsidP="00A773CD">
      <w:pPr>
        <w:rPr>
          <w:rFonts w:ascii="Tahoma" w:hAnsi="Tahoma" w:cs="Tahoma"/>
          <w:sz w:val="24"/>
          <w:szCs w:val="24"/>
        </w:rPr>
      </w:pPr>
    </w:p>
    <w:p w14:paraId="55475E76" w14:textId="14E13290" w:rsidR="00995AFB" w:rsidRPr="007B3F01" w:rsidRDefault="00896CBA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Nov. </w:t>
      </w:r>
      <w:r w:rsidR="00B1769B">
        <w:rPr>
          <w:rFonts w:ascii="Tahoma" w:hAnsi="Tahoma" w:cs="Tahoma"/>
          <w:sz w:val="24"/>
          <w:szCs w:val="24"/>
        </w:rPr>
        <w:t>2</w:t>
      </w:r>
      <w:r w:rsidR="0092323F">
        <w:rPr>
          <w:rFonts w:ascii="Tahoma" w:hAnsi="Tahoma" w:cs="Tahoma"/>
          <w:sz w:val="24"/>
          <w:szCs w:val="24"/>
        </w:rPr>
        <w:t>4</w:t>
      </w:r>
      <w:r w:rsidR="00B1769B">
        <w:rPr>
          <w:rFonts w:ascii="Tahoma" w:hAnsi="Tahoma" w:cs="Tahoma"/>
          <w:sz w:val="24"/>
          <w:szCs w:val="24"/>
        </w:rPr>
        <w:t>, 2</w:t>
      </w:r>
      <w:r w:rsidR="0092323F">
        <w:rPr>
          <w:rFonts w:ascii="Tahoma" w:hAnsi="Tahoma" w:cs="Tahoma"/>
          <w:sz w:val="24"/>
          <w:szCs w:val="24"/>
        </w:rPr>
        <w:t>6</w:t>
      </w:r>
      <w:r w:rsidR="00B1769B">
        <w:rPr>
          <w:rFonts w:ascii="Tahoma" w:hAnsi="Tahoma" w:cs="Tahoma"/>
          <w:sz w:val="24"/>
          <w:szCs w:val="24"/>
        </w:rPr>
        <w:t xml:space="preserve"> - THANKSGIVING</w:t>
      </w:r>
    </w:p>
    <w:p w14:paraId="3757F328" w14:textId="441814A8" w:rsidR="00995AFB" w:rsidRPr="007B3F01" w:rsidRDefault="00995AFB" w:rsidP="00A773CD">
      <w:pPr>
        <w:rPr>
          <w:rFonts w:ascii="Tahoma" w:hAnsi="Tahoma" w:cs="Tahoma"/>
          <w:sz w:val="24"/>
          <w:szCs w:val="24"/>
        </w:rPr>
      </w:pPr>
    </w:p>
    <w:p w14:paraId="443DEFE3" w14:textId="02C639D8" w:rsidR="00300FA6" w:rsidRPr="007B3F01" w:rsidRDefault="00810477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Dec. </w:t>
      </w:r>
      <w:r w:rsidR="0092323F">
        <w:rPr>
          <w:rFonts w:ascii="Tahoma" w:hAnsi="Tahoma" w:cs="Tahoma"/>
          <w:sz w:val="24"/>
          <w:szCs w:val="24"/>
        </w:rPr>
        <w:t>1</w:t>
      </w:r>
      <w:r w:rsidR="00300FA6" w:rsidRPr="007B3F01">
        <w:rPr>
          <w:rFonts w:ascii="Tahoma" w:hAnsi="Tahoma" w:cs="Tahoma"/>
          <w:sz w:val="24"/>
          <w:szCs w:val="24"/>
        </w:rPr>
        <w:t xml:space="preserve"> – </w:t>
      </w:r>
      <w:r w:rsidR="00D93B9F">
        <w:rPr>
          <w:rFonts w:ascii="Tahoma" w:hAnsi="Tahoma" w:cs="Tahoma"/>
          <w:sz w:val="24"/>
          <w:szCs w:val="24"/>
        </w:rPr>
        <w:t>finish up and review</w:t>
      </w:r>
    </w:p>
    <w:p w14:paraId="6B2D8CF0" w14:textId="4D84B5B8" w:rsidR="00995AFB" w:rsidRPr="007B3F01" w:rsidRDefault="00995AFB" w:rsidP="00A773CD">
      <w:pPr>
        <w:rPr>
          <w:rFonts w:ascii="Tahoma" w:hAnsi="Tahoma" w:cs="Tahoma"/>
          <w:sz w:val="24"/>
          <w:szCs w:val="24"/>
        </w:rPr>
      </w:pPr>
    </w:p>
    <w:p w14:paraId="773C2849" w14:textId="34F10491" w:rsidR="00995AFB" w:rsidRPr="007B3F01" w:rsidRDefault="00A223D2" w:rsidP="00A773C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Dec. </w:t>
      </w:r>
      <w:r w:rsidR="0092323F">
        <w:rPr>
          <w:rFonts w:ascii="Tahoma" w:hAnsi="Tahoma" w:cs="Tahoma"/>
          <w:sz w:val="24"/>
          <w:szCs w:val="24"/>
        </w:rPr>
        <w:t>3</w:t>
      </w:r>
      <w:r w:rsidR="009C7128">
        <w:rPr>
          <w:rFonts w:ascii="Tahoma" w:hAnsi="Tahoma" w:cs="Tahoma"/>
          <w:sz w:val="24"/>
          <w:szCs w:val="24"/>
        </w:rPr>
        <w:t xml:space="preserve"> </w:t>
      </w:r>
      <w:r w:rsidR="00995AFB" w:rsidRPr="007B3F01">
        <w:rPr>
          <w:rFonts w:ascii="Tahoma" w:hAnsi="Tahoma" w:cs="Tahoma"/>
          <w:sz w:val="24"/>
          <w:szCs w:val="24"/>
        </w:rPr>
        <w:t>– EXAM 4</w:t>
      </w:r>
    </w:p>
    <w:p w14:paraId="48ACD094" w14:textId="28CAA7B7" w:rsidR="00D127BA" w:rsidRPr="007B3F01" w:rsidRDefault="00D127BA" w:rsidP="00A773CD">
      <w:pPr>
        <w:rPr>
          <w:rFonts w:ascii="Tahoma" w:hAnsi="Tahoma" w:cs="Tahoma"/>
          <w:sz w:val="24"/>
          <w:szCs w:val="24"/>
        </w:rPr>
      </w:pPr>
    </w:p>
    <w:p w14:paraId="0190EB2E" w14:textId="59634767" w:rsidR="00D127BA" w:rsidRPr="007B3F01" w:rsidRDefault="00D127BA" w:rsidP="00A773CD">
      <w:pPr>
        <w:rPr>
          <w:rFonts w:ascii="Tahoma" w:hAnsi="Tahoma" w:cs="Tahoma"/>
          <w:sz w:val="24"/>
          <w:szCs w:val="24"/>
        </w:rPr>
      </w:pPr>
      <w:bookmarkStart w:id="0" w:name="_Hlk123211959"/>
      <w:r w:rsidRPr="007B3F01">
        <w:rPr>
          <w:rFonts w:ascii="Tahoma" w:hAnsi="Tahoma" w:cs="Tahoma"/>
          <w:sz w:val="24"/>
          <w:szCs w:val="24"/>
          <w:highlight w:val="yellow"/>
        </w:rPr>
        <w:t>THERE IS NO FINAL EXAM IN THIS CLASS</w:t>
      </w:r>
      <w:r w:rsidR="00300FA6" w:rsidRPr="007B3F01">
        <w:rPr>
          <w:rFonts w:ascii="Tahoma" w:hAnsi="Tahoma" w:cs="Tahoma"/>
          <w:sz w:val="24"/>
          <w:szCs w:val="24"/>
          <w:highlight w:val="yellow"/>
        </w:rPr>
        <w:t xml:space="preserve"> AS NONE OF THE EXAMS ARE CUMMULATIVE</w:t>
      </w:r>
    </w:p>
    <w:bookmarkEnd w:id="0"/>
    <w:p w14:paraId="289F85F3" w14:textId="77777777" w:rsidR="00A773CD" w:rsidRPr="007B3F01" w:rsidRDefault="00A773CD" w:rsidP="00A773CD">
      <w:pPr>
        <w:rPr>
          <w:rFonts w:ascii="Tahoma" w:hAnsi="Tahoma" w:cs="Tahoma"/>
          <w:sz w:val="24"/>
          <w:szCs w:val="24"/>
        </w:rPr>
      </w:pPr>
    </w:p>
    <w:p w14:paraId="3AE25B05" w14:textId="191CFC91" w:rsidR="00F367BA" w:rsidRPr="007B3F01" w:rsidRDefault="00F86DBA" w:rsidP="00F367B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 ever</w:t>
      </w:r>
      <w:r w:rsidR="00F367BA" w:rsidRPr="007B3F01">
        <w:rPr>
          <w:rFonts w:ascii="Tahoma" w:hAnsi="Tahoma" w:cs="Tahoma"/>
          <w:sz w:val="24"/>
          <w:szCs w:val="24"/>
        </w:rPr>
        <w:t>, unforeseen circumstances may cause an alteration in the schedule</w:t>
      </w:r>
    </w:p>
    <w:p w14:paraId="18CA963A" w14:textId="77777777" w:rsidR="00F367BA" w:rsidRPr="007B3F01" w:rsidRDefault="00F367BA" w:rsidP="00F367BA">
      <w:pPr>
        <w:rPr>
          <w:rFonts w:ascii="Tahoma" w:hAnsi="Tahoma" w:cs="Tahoma"/>
          <w:sz w:val="24"/>
          <w:szCs w:val="24"/>
        </w:rPr>
      </w:pPr>
    </w:p>
    <w:p w14:paraId="2EF1E685" w14:textId="77777777" w:rsidR="00F367BA" w:rsidRPr="007B3F01" w:rsidRDefault="00F367BA" w:rsidP="00F367BA">
      <w:pPr>
        <w:rPr>
          <w:rFonts w:ascii="Tahoma" w:hAnsi="Tahoma" w:cs="Tahoma"/>
          <w:sz w:val="24"/>
          <w:szCs w:val="24"/>
        </w:rPr>
      </w:pPr>
    </w:p>
    <w:p w14:paraId="11253FAE" w14:textId="77777777" w:rsidR="00F367BA" w:rsidRPr="007B3F01" w:rsidRDefault="00F367BA" w:rsidP="00F367BA">
      <w:pPr>
        <w:rPr>
          <w:rFonts w:ascii="Tahoma" w:hAnsi="Tahoma" w:cs="Tahoma"/>
          <w:sz w:val="24"/>
          <w:szCs w:val="24"/>
        </w:rPr>
      </w:pPr>
    </w:p>
    <w:p w14:paraId="5905FA4D" w14:textId="77777777" w:rsidR="009B7476" w:rsidRPr="007B3F01" w:rsidRDefault="009B7476" w:rsidP="00D127BA">
      <w:pPr>
        <w:pStyle w:val="BodyText"/>
        <w:spacing w:before="3"/>
        <w:ind w:left="0"/>
        <w:rPr>
          <w:rFonts w:ascii="Tahoma" w:hAnsi="Tahoma" w:cs="Tahoma"/>
          <w:sz w:val="7"/>
        </w:rPr>
      </w:pPr>
    </w:p>
    <w:sectPr w:rsidR="009B7476" w:rsidRPr="007B3F01">
      <w:pgSz w:w="12240" w:h="15840"/>
      <w:pgMar w:top="1520" w:right="1120" w:bottom="280" w:left="13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2BE19" w14:textId="77777777" w:rsidR="00DE2FFA" w:rsidRDefault="00DE2FFA">
      <w:r>
        <w:separator/>
      </w:r>
    </w:p>
  </w:endnote>
  <w:endnote w:type="continuationSeparator" w:id="0">
    <w:p w14:paraId="283D8C0A" w14:textId="77777777" w:rsidR="00DE2FFA" w:rsidRDefault="00DE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B43A9" w14:textId="77777777" w:rsidR="009F33EC" w:rsidRDefault="009F33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C00D0" w14:textId="77777777" w:rsidR="009F33EC" w:rsidRDefault="009F33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23A4" w14:textId="77777777" w:rsidR="009F33EC" w:rsidRDefault="009F33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9A91C" w14:textId="77777777" w:rsidR="00DE2FFA" w:rsidRDefault="00DE2FFA">
      <w:r>
        <w:separator/>
      </w:r>
    </w:p>
  </w:footnote>
  <w:footnote w:type="continuationSeparator" w:id="0">
    <w:p w14:paraId="1538C2B5" w14:textId="77777777" w:rsidR="00DE2FFA" w:rsidRDefault="00DE2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9FB83" w14:textId="77777777" w:rsidR="009F33EC" w:rsidRDefault="009F33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036E" w14:textId="46491413" w:rsidR="009B7476" w:rsidRPr="004355A2" w:rsidRDefault="00C024D5">
    <w:pPr>
      <w:pStyle w:val="BodyText"/>
      <w:spacing w:line="14" w:lineRule="auto"/>
      <w:ind w:left="0"/>
      <w:rPr>
        <w:b/>
        <w:bCs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1632" behindDoc="1" locked="0" layoutInCell="1" allowOverlap="1" wp14:anchorId="372EC15A" wp14:editId="17BC68E6">
              <wp:simplePos x="0" y="0"/>
              <wp:positionH relativeFrom="page">
                <wp:posOffset>905510</wp:posOffset>
              </wp:positionH>
              <wp:positionV relativeFrom="page">
                <wp:posOffset>457200</wp:posOffset>
              </wp:positionV>
              <wp:extent cx="5953125" cy="396240"/>
              <wp:effectExtent l="0" t="0" r="3175" b="0"/>
              <wp:wrapNone/>
              <wp:docPr id="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53125" cy="396240"/>
                      </a:xfrm>
                      <a:custGeom>
                        <a:avLst/>
                        <a:gdLst>
                          <a:gd name="T0" fmla="+- 0 10800 1426"/>
                          <a:gd name="T1" fmla="*/ T0 w 9375"/>
                          <a:gd name="T2" fmla="+- 0 1301 720"/>
                          <a:gd name="T3" fmla="*/ 1301 h 624"/>
                          <a:gd name="T4" fmla="+- 0 9653 1426"/>
                          <a:gd name="T5" fmla="*/ T4 w 9375"/>
                          <a:gd name="T6" fmla="+- 0 1301 720"/>
                          <a:gd name="T7" fmla="*/ 1301 h 624"/>
                          <a:gd name="T8" fmla="+- 0 9653 1426"/>
                          <a:gd name="T9" fmla="*/ T8 w 9375"/>
                          <a:gd name="T10" fmla="+- 0 792 720"/>
                          <a:gd name="T11" fmla="*/ 792 h 624"/>
                          <a:gd name="T12" fmla="+- 0 9653 1426"/>
                          <a:gd name="T13" fmla="*/ T12 w 9375"/>
                          <a:gd name="T14" fmla="+- 0 720 720"/>
                          <a:gd name="T15" fmla="*/ 720 h 624"/>
                          <a:gd name="T16" fmla="+- 0 9610 1426"/>
                          <a:gd name="T17" fmla="*/ T16 w 9375"/>
                          <a:gd name="T18" fmla="+- 0 720 720"/>
                          <a:gd name="T19" fmla="*/ 720 h 624"/>
                          <a:gd name="T20" fmla="+- 0 9610 1426"/>
                          <a:gd name="T21" fmla="*/ T20 w 9375"/>
                          <a:gd name="T22" fmla="+- 0 792 720"/>
                          <a:gd name="T23" fmla="*/ 792 h 624"/>
                          <a:gd name="T24" fmla="+- 0 9610 1426"/>
                          <a:gd name="T25" fmla="*/ T24 w 9375"/>
                          <a:gd name="T26" fmla="+- 0 1301 720"/>
                          <a:gd name="T27" fmla="*/ 1301 h 624"/>
                          <a:gd name="T28" fmla="+- 0 1426 1426"/>
                          <a:gd name="T29" fmla="*/ T28 w 9375"/>
                          <a:gd name="T30" fmla="+- 0 1301 720"/>
                          <a:gd name="T31" fmla="*/ 1301 h 624"/>
                          <a:gd name="T32" fmla="+- 0 1426 1426"/>
                          <a:gd name="T33" fmla="*/ T32 w 9375"/>
                          <a:gd name="T34" fmla="+- 0 1344 720"/>
                          <a:gd name="T35" fmla="*/ 1344 h 624"/>
                          <a:gd name="T36" fmla="+- 0 9610 1426"/>
                          <a:gd name="T37" fmla="*/ T36 w 9375"/>
                          <a:gd name="T38" fmla="+- 0 1344 720"/>
                          <a:gd name="T39" fmla="*/ 1344 h 624"/>
                          <a:gd name="T40" fmla="+- 0 9653 1426"/>
                          <a:gd name="T41" fmla="*/ T40 w 9375"/>
                          <a:gd name="T42" fmla="+- 0 1344 720"/>
                          <a:gd name="T43" fmla="*/ 1344 h 624"/>
                          <a:gd name="T44" fmla="+- 0 10800 1426"/>
                          <a:gd name="T45" fmla="*/ T44 w 9375"/>
                          <a:gd name="T46" fmla="+- 0 1344 720"/>
                          <a:gd name="T47" fmla="*/ 1344 h 624"/>
                          <a:gd name="T48" fmla="+- 0 10800 1426"/>
                          <a:gd name="T49" fmla="*/ T48 w 9375"/>
                          <a:gd name="T50" fmla="+- 0 1301 720"/>
                          <a:gd name="T51" fmla="*/ 1301 h 62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</a:cxnLst>
                        <a:rect l="0" t="0" r="r" b="b"/>
                        <a:pathLst>
                          <a:path w="9375" h="624">
                            <a:moveTo>
                              <a:pt x="9374" y="581"/>
                            </a:moveTo>
                            <a:lnTo>
                              <a:pt x="8227" y="581"/>
                            </a:lnTo>
                            <a:lnTo>
                              <a:pt x="8227" y="72"/>
                            </a:lnTo>
                            <a:lnTo>
                              <a:pt x="8227" y="0"/>
                            </a:lnTo>
                            <a:lnTo>
                              <a:pt x="8184" y="0"/>
                            </a:lnTo>
                            <a:lnTo>
                              <a:pt x="8184" y="72"/>
                            </a:lnTo>
                            <a:lnTo>
                              <a:pt x="8184" y="581"/>
                            </a:lnTo>
                            <a:lnTo>
                              <a:pt x="0" y="581"/>
                            </a:lnTo>
                            <a:lnTo>
                              <a:pt x="0" y="624"/>
                            </a:lnTo>
                            <a:lnTo>
                              <a:pt x="8184" y="624"/>
                            </a:lnTo>
                            <a:lnTo>
                              <a:pt x="8227" y="624"/>
                            </a:lnTo>
                            <a:lnTo>
                              <a:pt x="9374" y="624"/>
                            </a:lnTo>
                            <a:lnTo>
                              <a:pt x="9374" y="581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2CA077" id="docshape1" o:spid="_x0000_s1026" style="position:absolute;margin-left:71.3pt;margin-top:36pt;width:468.75pt;height:31.2pt;z-index:-160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75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" path="m9374,581r-1147,l8227,72r,-72l8184,r,72l8184,581,,581r,43l8184,624r43,l9374,624r,-43xe" fillcolor="gray" stroked="f">
              <v:path arrowok="t" o:connecttype="custom" o:connectlocs="5952490,826135;5224145,826135;5224145,502920;5224145,457200;5196840,457200;5196840,502920;5196840,826135;0,826135;0,853440;5196840,853440;5224145,853440;5952490,853440;5952490,826135" o:connectangles="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2144" behindDoc="1" locked="0" layoutInCell="1" allowOverlap="1" wp14:anchorId="3210F2CF" wp14:editId="4F3FABF7">
              <wp:simplePos x="0" y="0"/>
              <wp:positionH relativeFrom="page">
                <wp:posOffset>974725</wp:posOffset>
              </wp:positionH>
              <wp:positionV relativeFrom="page">
                <wp:posOffset>539750</wp:posOffset>
              </wp:positionV>
              <wp:extent cx="856615" cy="254000"/>
              <wp:effectExtent l="0" t="0" r="6985" b="0"/>
              <wp:wrapNone/>
              <wp:docPr id="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5661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06A1F" w14:textId="77777777" w:rsidR="009B7476" w:rsidRDefault="006C28D8">
                          <w:pPr>
                            <w:spacing w:line="384" w:lineRule="exact"/>
                            <w:ind w:left="20"/>
                            <w:rPr>
                              <w:rFonts w:ascii="Corbe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Corbel"/>
                              <w:b/>
                              <w:sz w:val="36"/>
                            </w:rPr>
                            <w:t>Syllabus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0F2CF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76.75pt;margin-top:42.5pt;width:67.45pt;height:20pt;z-index:-160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" filled="f" stroked="f">
              <v:path arrowok="t"/>
              <v:textbox inset="0,0,0,0">
                <w:txbxContent>
                  <w:p w14:paraId="63106A1F" w14:textId="77777777" w:rsidR="009B7476" w:rsidRDefault="006C28D8">
                    <w:pPr>
                      <w:spacing w:line="384" w:lineRule="exact"/>
                      <w:ind w:left="20"/>
                      <w:rPr>
                        <w:rFonts w:ascii="Corbel"/>
                        <w:b/>
                        <w:sz w:val="36"/>
                      </w:rPr>
                    </w:pPr>
                    <w:r>
                      <w:rPr>
                        <w:rFonts w:ascii="Corbel"/>
                        <w:b/>
                        <w:sz w:val="36"/>
                      </w:rPr>
                      <w:t>Syllabus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49D4">
      <w:rPr>
        <w:sz w:val="20"/>
      </w:rPr>
      <w:t>4</w:t>
    </w:r>
    <w:r w:rsidR="004355A2">
      <w:rPr>
        <w:sz w:val="20"/>
      </w:rPr>
      <w:t>PSYC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5C34A" w14:textId="77777777" w:rsidR="009F33EC" w:rsidRDefault="009F33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1137"/>
    <w:multiLevelType w:val="hybridMultilevel"/>
    <w:tmpl w:val="4A5C37F8"/>
    <w:lvl w:ilvl="0" w:tplc="74A0B63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EC218B0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9EC09902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6D525552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82649F18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D742892A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ABFECA2C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7300454A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8B2C8882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4DC7085"/>
    <w:multiLevelType w:val="hybridMultilevel"/>
    <w:tmpl w:val="DFDA4604"/>
    <w:lvl w:ilvl="0" w:tplc="725A8A3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FE4BCD4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A228623A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DDE8B696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51885266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A39C1CC4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0EF2C5EA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21AC1B72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246E0384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BCA59F0"/>
    <w:multiLevelType w:val="hybridMultilevel"/>
    <w:tmpl w:val="048E1F0C"/>
    <w:lvl w:ilvl="0" w:tplc="75A0F64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8788682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C4D0FB96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67102BC6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C610C85C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EF82133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8A4E3E30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240C2308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5E344A74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46A2E49"/>
    <w:multiLevelType w:val="hybridMultilevel"/>
    <w:tmpl w:val="AAF06BCC"/>
    <w:lvl w:ilvl="0" w:tplc="D49CE9B8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A2E6B6E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2" w:tplc="C2D6249A"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3" w:tplc="8A28C500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334EB3DA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5" w:tplc="34868542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AEAC9FE8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  <w:lvl w:ilvl="7" w:tplc="2458A5BC">
      <w:numFmt w:val="bullet"/>
      <w:lvlText w:val="•"/>
      <w:lvlJc w:val="left"/>
      <w:pPr>
        <w:ind w:left="7004" w:hanging="360"/>
      </w:pPr>
      <w:rPr>
        <w:rFonts w:hint="default"/>
        <w:lang w:val="en-US" w:eastAsia="en-US" w:bidi="ar-SA"/>
      </w:rPr>
    </w:lvl>
    <w:lvl w:ilvl="8" w:tplc="9F366C5C">
      <w:numFmt w:val="bullet"/>
      <w:lvlText w:val="•"/>
      <w:lvlJc w:val="left"/>
      <w:pPr>
        <w:ind w:left="79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505660E"/>
    <w:multiLevelType w:val="hybridMultilevel"/>
    <w:tmpl w:val="C6D425F4"/>
    <w:lvl w:ilvl="0" w:tplc="7A1C1D9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D7AB096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FD4288D8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587E4D84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16EA785C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D8CEEC0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95C06030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AEC079C4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B05ADA08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5A13DA7"/>
    <w:multiLevelType w:val="hybridMultilevel"/>
    <w:tmpl w:val="02802446"/>
    <w:lvl w:ilvl="0" w:tplc="FE6C22A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A465A70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FF644BEC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F600E2CA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13201D72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1EF86688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075245CC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0F046112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5554D7FC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A2877AE"/>
    <w:multiLevelType w:val="hybridMultilevel"/>
    <w:tmpl w:val="41DE531C"/>
    <w:lvl w:ilvl="0" w:tplc="CA20E45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4121484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6374C54A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48C6324E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331AE200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A21E00D6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68B0C924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25FCA27E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389E73A6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EAC3B4D"/>
    <w:multiLevelType w:val="hybridMultilevel"/>
    <w:tmpl w:val="7DE4118A"/>
    <w:lvl w:ilvl="0" w:tplc="558A06B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502D9EE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3CC01E5C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FC1453D6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A7F4B458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1D9AE61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BD1EB152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2968ED9A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E0801960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FCC6A9A"/>
    <w:multiLevelType w:val="hybridMultilevel"/>
    <w:tmpl w:val="D682DCD8"/>
    <w:lvl w:ilvl="0" w:tplc="D92C28C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74C5E6E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33DCD078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25766EAC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20608E2C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A830BA7A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7DCECCF6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7668F2B6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D4741198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0AA168B"/>
    <w:multiLevelType w:val="hybridMultilevel"/>
    <w:tmpl w:val="FF6C60B2"/>
    <w:lvl w:ilvl="0" w:tplc="226CEBCA">
      <w:start w:val="1"/>
      <w:numFmt w:val="decimal"/>
      <w:lvlText w:val="(%1)"/>
      <w:lvlJc w:val="left"/>
      <w:pPr>
        <w:ind w:left="120" w:hanging="3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F90B266">
      <w:numFmt w:val="bullet"/>
      <w:lvlText w:val="•"/>
      <w:lvlJc w:val="left"/>
      <w:pPr>
        <w:ind w:left="1088" w:hanging="325"/>
      </w:pPr>
      <w:rPr>
        <w:rFonts w:hint="default"/>
        <w:lang w:val="en-US" w:eastAsia="en-US" w:bidi="ar-SA"/>
      </w:rPr>
    </w:lvl>
    <w:lvl w:ilvl="2" w:tplc="94F85CC2">
      <w:numFmt w:val="bullet"/>
      <w:lvlText w:val="•"/>
      <w:lvlJc w:val="left"/>
      <w:pPr>
        <w:ind w:left="2056" w:hanging="325"/>
      </w:pPr>
      <w:rPr>
        <w:rFonts w:hint="default"/>
        <w:lang w:val="en-US" w:eastAsia="en-US" w:bidi="ar-SA"/>
      </w:rPr>
    </w:lvl>
    <w:lvl w:ilvl="3" w:tplc="D966CD3E">
      <w:numFmt w:val="bullet"/>
      <w:lvlText w:val="•"/>
      <w:lvlJc w:val="left"/>
      <w:pPr>
        <w:ind w:left="3024" w:hanging="325"/>
      </w:pPr>
      <w:rPr>
        <w:rFonts w:hint="default"/>
        <w:lang w:val="en-US" w:eastAsia="en-US" w:bidi="ar-SA"/>
      </w:rPr>
    </w:lvl>
    <w:lvl w:ilvl="4" w:tplc="3E84B300">
      <w:numFmt w:val="bullet"/>
      <w:lvlText w:val="•"/>
      <w:lvlJc w:val="left"/>
      <w:pPr>
        <w:ind w:left="3992" w:hanging="325"/>
      </w:pPr>
      <w:rPr>
        <w:rFonts w:hint="default"/>
        <w:lang w:val="en-US" w:eastAsia="en-US" w:bidi="ar-SA"/>
      </w:rPr>
    </w:lvl>
    <w:lvl w:ilvl="5" w:tplc="8848CB46">
      <w:numFmt w:val="bullet"/>
      <w:lvlText w:val="•"/>
      <w:lvlJc w:val="left"/>
      <w:pPr>
        <w:ind w:left="4960" w:hanging="325"/>
      </w:pPr>
      <w:rPr>
        <w:rFonts w:hint="default"/>
        <w:lang w:val="en-US" w:eastAsia="en-US" w:bidi="ar-SA"/>
      </w:rPr>
    </w:lvl>
    <w:lvl w:ilvl="6" w:tplc="C9681F0C">
      <w:numFmt w:val="bullet"/>
      <w:lvlText w:val="•"/>
      <w:lvlJc w:val="left"/>
      <w:pPr>
        <w:ind w:left="5928" w:hanging="325"/>
      </w:pPr>
      <w:rPr>
        <w:rFonts w:hint="default"/>
        <w:lang w:val="en-US" w:eastAsia="en-US" w:bidi="ar-SA"/>
      </w:rPr>
    </w:lvl>
    <w:lvl w:ilvl="7" w:tplc="6EA04AF2">
      <w:numFmt w:val="bullet"/>
      <w:lvlText w:val="•"/>
      <w:lvlJc w:val="left"/>
      <w:pPr>
        <w:ind w:left="6896" w:hanging="325"/>
      </w:pPr>
      <w:rPr>
        <w:rFonts w:hint="default"/>
        <w:lang w:val="en-US" w:eastAsia="en-US" w:bidi="ar-SA"/>
      </w:rPr>
    </w:lvl>
    <w:lvl w:ilvl="8" w:tplc="AA12E850">
      <w:numFmt w:val="bullet"/>
      <w:lvlText w:val="•"/>
      <w:lvlJc w:val="left"/>
      <w:pPr>
        <w:ind w:left="7864" w:hanging="325"/>
      </w:pPr>
      <w:rPr>
        <w:rFonts w:hint="default"/>
        <w:lang w:val="en-US" w:eastAsia="en-US" w:bidi="ar-SA"/>
      </w:rPr>
    </w:lvl>
  </w:abstractNum>
  <w:abstractNum w:abstractNumId="10" w15:restartNumberingAfterBreak="0">
    <w:nsid w:val="46225529"/>
    <w:multiLevelType w:val="hybridMultilevel"/>
    <w:tmpl w:val="773E0666"/>
    <w:lvl w:ilvl="0" w:tplc="E570AA3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2D81D36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0F966402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2E946166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FF38C4EC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443897C0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1B501042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1BDAE3E4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2F148610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C72796A"/>
    <w:multiLevelType w:val="hybridMultilevel"/>
    <w:tmpl w:val="40AEBB2C"/>
    <w:lvl w:ilvl="0" w:tplc="0FAA327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B4A7754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70C6DE9E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18CEEFFE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8DCE9704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243EDAD4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A4722360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7EAE6128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B66CBFD0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EDC00BA"/>
    <w:multiLevelType w:val="hybridMultilevel"/>
    <w:tmpl w:val="3C4474FA"/>
    <w:lvl w:ilvl="0" w:tplc="12325BB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6E6BE44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C3005DBE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963ACBBC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84CAD9C4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BF6C0C10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012A2B2E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C7B6410E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389E8CC0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6AE1DF1"/>
    <w:multiLevelType w:val="hybridMultilevel"/>
    <w:tmpl w:val="A4FAB57E"/>
    <w:lvl w:ilvl="0" w:tplc="4CEC807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D8EE652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9A6219BC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B512EBD8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65FE1A3E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4162BA3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70F4CE34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3EC8C8BC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78EA2C56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8504A83"/>
    <w:multiLevelType w:val="hybridMultilevel"/>
    <w:tmpl w:val="B0486E84"/>
    <w:lvl w:ilvl="0" w:tplc="4080F7AA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E527152"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CABC234E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ar-SA"/>
      </w:rPr>
    </w:lvl>
    <w:lvl w:ilvl="3" w:tplc="C3B69ED6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  <w:lvl w:ilvl="4" w:tplc="FB602E64">
      <w:numFmt w:val="bullet"/>
      <w:lvlText w:val="•"/>
      <w:lvlJc w:val="left"/>
      <w:pPr>
        <w:ind w:left="4066" w:hanging="360"/>
      </w:pPr>
      <w:rPr>
        <w:rFonts w:hint="default"/>
        <w:lang w:val="en-US" w:eastAsia="en-US" w:bidi="ar-SA"/>
      </w:rPr>
    </w:lvl>
    <w:lvl w:ilvl="5" w:tplc="378EBCA4">
      <w:numFmt w:val="bullet"/>
      <w:lvlText w:val="•"/>
      <w:lvlJc w:val="left"/>
      <w:pPr>
        <w:ind w:left="5022" w:hanging="360"/>
      </w:pPr>
      <w:rPr>
        <w:rFonts w:hint="default"/>
        <w:lang w:val="en-US" w:eastAsia="en-US" w:bidi="ar-SA"/>
      </w:rPr>
    </w:lvl>
    <w:lvl w:ilvl="6" w:tplc="72045C56">
      <w:numFmt w:val="bullet"/>
      <w:lvlText w:val="•"/>
      <w:lvlJc w:val="left"/>
      <w:pPr>
        <w:ind w:left="5977" w:hanging="360"/>
      </w:pPr>
      <w:rPr>
        <w:rFonts w:hint="default"/>
        <w:lang w:val="en-US" w:eastAsia="en-US" w:bidi="ar-SA"/>
      </w:rPr>
    </w:lvl>
    <w:lvl w:ilvl="7" w:tplc="D542CC50"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8" w:tplc="A1F6DB56">
      <w:numFmt w:val="bullet"/>
      <w:lvlText w:val="•"/>
      <w:lvlJc w:val="left"/>
      <w:pPr>
        <w:ind w:left="788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E650DB1"/>
    <w:multiLevelType w:val="hybridMultilevel"/>
    <w:tmpl w:val="E012A2AA"/>
    <w:lvl w:ilvl="0" w:tplc="E6E21EF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33A338A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C2F4BE50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8AAEC9C6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301E782E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16F63CA4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EAA689A8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6C6CC1D2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3B2A1966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618015F"/>
    <w:multiLevelType w:val="hybridMultilevel"/>
    <w:tmpl w:val="8BF812D8"/>
    <w:lvl w:ilvl="0" w:tplc="4F6C7882">
      <w:start w:val="1"/>
      <w:numFmt w:val="decimal"/>
      <w:lvlText w:val="%1."/>
      <w:lvlJc w:val="left"/>
      <w:pPr>
        <w:ind w:left="364" w:hanging="24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3922D8E">
      <w:numFmt w:val="bullet"/>
      <w:lvlText w:val="•"/>
      <w:lvlJc w:val="left"/>
      <w:pPr>
        <w:ind w:left="1304" w:hanging="245"/>
      </w:pPr>
      <w:rPr>
        <w:rFonts w:hint="default"/>
        <w:lang w:val="en-US" w:eastAsia="en-US" w:bidi="ar-SA"/>
      </w:rPr>
    </w:lvl>
    <w:lvl w:ilvl="2" w:tplc="196806D2">
      <w:numFmt w:val="bullet"/>
      <w:lvlText w:val="•"/>
      <w:lvlJc w:val="left"/>
      <w:pPr>
        <w:ind w:left="2248" w:hanging="245"/>
      </w:pPr>
      <w:rPr>
        <w:rFonts w:hint="default"/>
        <w:lang w:val="en-US" w:eastAsia="en-US" w:bidi="ar-SA"/>
      </w:rPr>
    </w:lvl>
    <w:lvl w:ilvl="3" w:tplc="29D4F818">
      <w:numFmt w:val="bullet"/>
      <w:lvlText w:val="•"/>
      <w:lvlJc w:val="left"/>
      <w:pPr>
        <w:ind w:left="3192" w:hanging="245"/>
      </w:pPr>
      <w:rPr>
        <w:rFonts w:hint="default"/>
        <w:lang w:val="en-US" w:eastAsia="en-US" w:bidi="ar-SA"/>
      </w:rPr>
    </w:lvl>
    <w:lvl w:ilvl="4" w:tplc="34249F4E">
      <w:numFmt w:val="bullet"/>
      <w:lvlText w:val="•"/>
      <w:lvlJc w:val="left"/>
      <w:pPr>
        <w:ind w:left="4136" w:hanging="245"/>
      </w:pPr>
      <w:rPr>
        <w:rFonts w:hint="default"/>
        <w:lang w:val="en-US" w:eastAsia="en-US" w:bidi="ar-SA"/>
      </w:rPr>
    </w:lvl>
    <w:lvl w:ilvl="5" w:tplc="19CE79E6">
      <w:numFmt w:val="bullet"/>
      <w:lvlText w:val="•"/>
      <w:lvlJc w:val="left"/>
      <w:pPr>
        <w:ind w:left="5080" w:hanging="245"/>
      </w:pPr>
      <w:rPr>
        <w:rFonts w:hint="default"/>
        <w:lang w:val="en-US" w:eastAsia="en-US" w:bidi="ar-SA"/>
      </w:rPr>
    </w:lvl>
    <w:lvl w:ilvl="6" w:tplc="D83CECC0">
      <w:numFmt w:val="bullet"/>
      <w:lvlText w:val="•"/>
      <w:lvlJc w:val="left"/>
      <w:pPr>
        <w:ind w:left="6024" w:hanging="245"/>
      </w:pPr>
      <w:rPr>
        <w:rFonts w:hint="default"/>
        <w:lang w:val="en-US" w:eastAsia="en-US" w:bidi="ar-SA"/>
      </w:rPr>
    </w:lvl>
    <w:lvl w:ilvl="7" w:tplc="49D846F8">
      <w:numFmt w:val="bullet"/>
      <w:lvlText w:val="•"/>
      <w:lvlJc w:val="left"/>
      <w:pPr>
        <w:ind w:left="6968" w:hanging="245"/>
      </w:pPr>
      <w:rPr>
        <w:rFonts w:hint="default"/>
        <w:lang w:val="en-US" w:eastAsia="en-US" w:bidi="ar-SA"/>
      </w:rPr>
    </w:lvl>
    <w:lvl w:ilvl="8" w:tplc="27C05412">
      <w:numFmt w:val="bullet"/>
      <w:lvlText w:val="•"/>
      <w:lvlJc w:val="left"/>
      <w:pPr>
        <w:ind w:left="7912" w:hanging="245"/>
      </w:pPr>
      <w:rPr>
        <w:rFonts w:hint="default"/>
        <w:lang w:val="en-US" w:eastAsia="en-US" w:bidi="ar-SA"/>
      </w:rPr>
    </w:lvl>
  </w:abstractNum>
  <w:abstractNum w:abstractNumId="17" w15:restartNumberingAfterBreak="0">
    <w:nsid w:val="798A71C3"/>
    <w:multiLevelType w:val="hybridMultilevel"/>
    <w:tmpl w:val="236AEC58"/>
    <w:lvl w:ilvl="0" w:tplc="A4BA19E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F8EF5B8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42225CBE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80582D1C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F2B4A1B0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8A12638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DC182312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D8B05C84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C0B695AC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F2F03CB"/>
    <w:multiLevelType w:val="hybridMultilevel"/>
    <w:tmpl w:val="6088ABF6"/>
    <w:lvl w:ilvl="0" w:tplc="9FF0389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C00A994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264E0184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92AA0BB8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F8C8C98E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5" w:tplc="FD5427F8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E0CCA838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15B653DA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8" w:tplc="58C4B6E8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</w:abstractNum>
  <w:num w:numId="1" w16cid:durableId="389695837">
    <w:abstractNumId w:val="1"/>
  </w:num>
  <w:num w:numId="2" w16cid:durableId="253052902">
    <w:abstractNumId w:val="7"/>
  </w:num>
  <w:num w:numId="3" w16cid:durableId="128981852">
    <w:abstractNumId w:val="18"/>
  </w:num>
  <w:num w:numId="4" w16cid:durableId="1779987276">
    <w:abstractNumId w:val="11"/>
  </w:num>
  <w:num w:numId="5" w16cid:durableId="2001225677">
    <w:abstractNumId w:val="4"/>
  </w:num>
  <w:num w:numId="6" w16cid:durableId="1941600015">
    <w:abstractNumId w:val="17"/>
  </w:num>
  <w:num w:numId="7" w16cid:durableId="1850634188">
    <w:abstractNumId w:val="8"/>
  </w:num>
  <w:num w:numId="8" w16cid:durableId="1295603691">
    <w:abstractNumId w:val="5"/>
  </w:num>
  <w:num w:numId="9" w16cid:durableId="826360466">
    <w:abstractNumId w:val="10"/>
  </w:num>
  <w:num w:numId="10" w16cid:durableId="466431051">
    <w:abstractNumId w:val="15"/>
  </w:num>
  <w:num w:numId="11" w16cid:durableId="2013949588">
    <w:abstractNumId w:val="12"/>
  </w:num>
  <w:num w:numId="12" w16cid:durableId="224150695">
    <w:abstractNumId w:val="2"/>
  </w:num>
  <w:num w:numId="13" w16cid:durableId="1436707807">
    <w:abstractNumId w:val="13"/>
  </w:num>
  <w:num w:numId="14" w16cid:durableId="89158838">
    <w:abstractNumId w:val="6"/>
  </w:num>
  <w:num w:numId="15" w16cid:durableId="1279292904">
    <w:abstractNumId w:val="0"/>
  </w:num>
  <w:num w:numId="16" w16cid:durableId="1958245927">
    <w:abstractNumId w:val="3"/>
  </w:num>
  <w:num w:numId="17" w16cid:durableId="2032952288">
    <w:abstractNumId w:val="9"/>
  </w:num>
  <w:num w:numId="18" w16cid:durableId="1488092685">
    <w:abstractNumId w:val="16"/>
  </w:num>
  <w:num w:numId="19" w16cid:durableId="10242120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476"/>
    <w:rsid w:val="00006AEB"/>
    <w:rsid w:val="00012930"/>
    <w:rsid w:val="00016DA7"/>
    <w:rsid w:val="0004157A"/>
    <w:rsid w:val="0004446C"/>
    <w:rsid w:val="00045A13"/>
    <w:rsid w:val="0006779D"/>
    <w:rsid w:val="0007350F"/>
    <w:rsid w:val="00074FC7"/>
    <w:rsid w:val="00084EC6"/>
    <w:rsid w:val="00091385"/>
    <w:rsid w:val="000929E9"/>
    <w:rsid w:val="00095673"/>
    <w:rsid w:val="00095C7C"/>
    <w:rsid w:val="0009775B"/>
    <w:rsid w:val="000A36F8"/>
    <w:rsid w:val="000A4EFB"/>
    <w:rsid w:val="000C1E37"/>
    <w:rsid w:val="000C3C61"/>
    <w:rsid w:val="000C4236"/>
    <w:rsid w:val="000E14D1"/>
    <w:rsid w:val="000E21F7"/>
    <w:rsid w:val="000E410C"/>
    <w:rsid w:val="000F51C0"/>
    <w:rsid w:val="00107599"/>
    <w:rsid w:val="00123DC1"/>
    <w:rsid w:val="00127239"/>
    <w:rsid w:val="00174A0D"/>
    <w:rsid w:val="00175CB0"/>
    <w:rsid w:val="00182F32"/>
    <w:rsid w:val="00194832"/>
    <w:rsid w:val="001948EF"/>
    <w:rsid w:val="001A4FFF"/>
    <w:rsid w:val="001E01EC"/>
    <w:rsid w:val="001E342F"/>
    <w:rsid w:val="001E634A"/>
    <w:rsid w:val="001F61BA"/>
    <w:rsid w:val="00212CA3"/>
    <w:rsid w:val="00250EA6"/>
    <w:rsid w:val="0025454C"/>
    <w:rsid w:val="00257390"/>
    <w:rsid w:val="00265694"/>
    <w:rsid w:val="00276C19"/>
    <w:rsid w:val="0028147D"/>
    <w:rsid w:val="00282741"/>
    <w:rsid w:val="00282BCB"/>
    <w:rsid w:val="00283EB5"/>
    <w:rsid w:val="00287FC9"/>
    <w:rsid w:val="002A144E"/>
    <w:rsid w:val="002A18CE"/>
    <w:rsid w:val="002B05BD"/>
    <w:rsid w:val="002D7B5B"/>
    <w:rsid w:val="002D7D0A"/>
    <w:rsid w:val="002F3315"/>
    <w:rsid w:val="002F4D0F"/>
    <w:rsid w:val="00300FA6"/>
    <w:rsid w:val="00323FC7"/>
    <w:rsid w:val="0032410F"/>
    <w:rsid w:val="0032525E"/>
    <w:rsid w:val="0032703A"/>
    <w:rsid w:val="00330B8E"/>
    <w:rsid w:val="00334EE5"/>
    <w:rsid w:val="00350173"/>
    <w:rsid w:val="00364D35"/>
    <w:rsid w:val="00366490"/>
    <w:rsid w:val="00375EF5"/>
    <w:rsid w:val="00387C0F"/>
    <w:rsid w:val="003A7156"/>
    <w:rsid w:val="003B03A6"/>
    <w:rsid w:val="003B12E8"/>
    <w:rsid w:val="003B4788"/>
    <w:rsid w:val="003B49AD"/>
    <w:rsid w:val="003B70EB"/>
    <w:rsid w:val="003C5924"/>
    <w:rsid w:val="003C6D07"/>
    <w:rsid w:val="003D381D"/>
    <w:rsid w:val="003D7239"/>
    <w:rsid w:val="003E21D0"/>
    <w:rsid w:val="003F7BC0"/>
    <w:rsid w:val="004172DD"/>
    <w:rsid w:val="004221E2"/>
    <w:rsid w:val="00427001"/>
    <w:rsid w:val="00427621"/>
    <w:rsid w:val="00434FE9"/>
    <w:rsid w:val="004355A2"/>
    <w:rsid w:val="00442219"/>
    <w:rsid w:val="00467655"/>
    <w:rsid w:val="004749D4"/>
    <w:rsid w:val="00495CD5"/>
    <w:rsid w:val="004961B8"/>
    <w:rsid w:val="004C26CD"/>
    <w:rsid w:val="004C6190"/>
    <w:rsid w:val="004F0F3E"/>
    <w:rsid w:val="00504C74"/>
    <w:rsid w:val="005149BE"/>
    <w:rsid w:val="00515075"/>
    <w:rsid w:val="00523411"/>
    <w:rsid w:val="00527BA8"/>
    <w:rsid w:val="005353AF"/>
    <w:rsid w:val="00535901"/>
    <w:rsid w:val="00554C6D"/>
    <w:rsid w:val="00571FF4"/>
    <w:rsid w:val="00580DB1"/>
    <w:rsid w:val="0059263A"/>
    <w:rsid w:val="005960EB"/>
    <w:rsid w:val="005B4F4C"/>
    <w:rsid w:val="005C2116"/>
    <w:rsid w:val="005D0113"/>
    <w:rsid w:val="00613645"/>
    <w:rsid w:val="006147ED"/>
    <w:rsid w:val="006226BE"/>
    <w:rsid w:val="00623875"/>
    <w:rsid w:val="006242B5"/>
    <w:rsid w:val="00651C0B"/>
    <w:rsid w:val="006876DD"/>
    <w:rsid w:val="006B01E4"/>
    <w:rsid w:val="006C28D8"/>
    <w:rsid w:val="006E793E"/>
    <w:rsid w:val="006F35F1"/>
    <w:rsid w:val="007009BC"/>
    <w:rsid w:val="00702B15"/>
    <w:rsid w:val="00703859"/>
    <w:rsid w:val="00713D9B"/>
    <w:rsid w:val="007154A6"/>
    <w:rsid w:val="00727F9A"/>
    <w:rsid w:val="007329FF"/>
    <w:rsid w:val="007559FA"/>
    <w:rsid w:val="00767AF7"/>
    <w:rsid w:val="00775702"/>
    <w:rsid w:val="00777292"/>
    <w:rsid w:val="00791A31"/>
    <w:rsid w:val="007B225C"/>
    <w:rsid w:val="007B3F01"/>
    <w:rsid w:val="007C6FC2"/>
    <w:rsid w:val="007F023B"/>
    <w:rsid w:val="00810477"/>
    <w:rsid w:val="0081577A"/>
    <w:rsid w:val="00817964"/>
    <w:rsid w:val="00822D3B"/>
    <w:rsid w:val="0083712D"/>
    <w:rsid w:val="0087338E"/>
    <w:rsid w:val="00880B31"/>
    <w:rsid w:val="00894A76"/>
    <w:rsid w:val="00896CBA"/>
    <w:rsid w:val="00897E32"/>
    <w:rsid w:val="008A218A"/>
    <w:rsid w:val="008B22CF"/>
    <w:rsid w:val="008C0006"/>
    <w:rsid w:val="008C0BE7"/>
    <w:rsid w:val="008C4005"/>
    <w:rsid w:val="008E5954"/>
    <w:rsid w:val="008F45F2"/>
    <w:rsid w:val="0092323F"/>
    <w:rsid w:val="009300B0"/>
    <w:rsid w:val="00942CB3"/>
    <w:rsid w:val="00953FDE"/>
    <w:rsid w:val="00964AC2"/>
    <w:rsid w:val="009653C5"/>
    <w:rsid w:val="00965C5E"/>
    <w:rsid w:val="00980746"/>
    <w:rsid w:val="009812AC"/>
    <w:rsid w:val="00981B57"/>
    <w:rsid w:val="00986F48"/>
    <w:rsid w:val="00991534"/>
    <w:rsid w:val="00995AFB"/>
    <w:rsid w:val="009B7476"/>
    <w:rsid w:val="009C7128"/>
    <w:rsid w:val="009D10EB"/>
    <w:rsid w:val="009E77DC"/>
    <w:rsid w:val="009F16F1"/>
    <w:rsid w:val="009F33EC"/>
    <w:rsid w:val="00A05C58"/>
    <w:rsid w:val="00A07B80"/>
    <w:rsid w:val="00A223D2"/>
    <w:rsid w:val="00A43BFA"/>
    <w:rsid w:val="00A45903"/>
    <w:rsid w:val="00A51095"/>
    <w:rsid w:val="00A51C99"/>
    <w:rsid w:val="00A62003"/>
    <w:rsid w:val="00A773CD"/>
    <w:rsid w:val="00AB0D1E"/>
    <w:rsid w:val="00AB7867"/>
    <w:rsid w:val="00AC33E0"/>
    <w:rsid w:val="00AD530B"/>
    <w:rsid w:val="00AD5C29"/>
    <w:rsid w:val="00AE0318"/>
    <w:rsid w:val="00AE2985"/>
    <w:rsid w:val="00AE5AEF"/>
    <w:rsid w:val="00AE6D1E"/>
    <w:rsid w:val="00AE7F16"/>
    <w:rsid w:val="00AF1301"/>
    <w:rsid w:val="00AF3018"/>
    <w:rsid w:val="00AF6249"/>
    <w:rsid w:val="00B05076"/>
    <w:rsid w:val="00B1769B"/>
    <w:rsid w:val="00B342DD"/>
    <w:rsid w:val="00B40C44"/>
    <w:rsid w:val="00B517BB"/>
    <w:rsid w:val="00B51A5F"/>
    <w:rsid w:val="00B547E8"/>
    <w:rsid w:val="00B8191A"/>
    <w:rsid w:val="00B90634"/>
    <w:rsid w:val="00B93B4E"/>
    <w:rsid w:val="00BA71D3"/>
    <w:rsid w:val="00BB7FBC"/>
    <w:rsid w:val="00BE74E3"/>
    <w:rsid w:val="00BF0101"/>
    <w:rsid w:val="00C024D5"/>
    <w:rsid w:val="00C13354"/>
    <w:rsid w:val="00C16CEC"/>
    <w:rsid w:val="00C413B9"/>
    <w:rsid w:val="00C66AC1"/>
    <w:rsid w:val="00C71720"/>
    <w:rsid w:val="00C759A7"/>
    <w:rsid w:val="00C77384"/>
    <w:rsid w:val="00C81183"/>
    <w:rsid w:val="00CB0DC4"/>
    <w:rsid w:val="00D01C4F"/>
    <w:rsid w:val="00D127BA"/>
    <w:rsid w:val="00D21FEF"/>
    <w:rsid w:val="00D279CD"/>
    <w:rsid w:val="00D4519B"/>
    <w:rsid w:val="00D46557"/>
    <w:rsid w:val="00D71B92"/>
    <w:rsid w:val="00D764F4"/>
    <w:rsid w:val="00D82EF3"/>
    <w:rsid w:val="00D93030"/>
    <w:rsid w:val="00D93B9F"/>
    <w:rsid w:val="00D96BA9"/>
    <w:rsid w:val="00DA2ACD"/>
    <w:rsid w:val="00DB2207"/>
    <w:rsid w:val="00DB5BF3"/>
    <w:rsid w:val="00DC3C14"/>
    <w:rsid w:val="00DD36CC"/>
    <w:rsid w:val="00DD5A54"/>
    <w:rsid w:val="00DE2FFA"/>
    <w:rsid w:val="00E07201"/>
    <w:rsid w:val="00E23E9F"/>
    <w:rsid w:val="00E618B0"/>
    <w:rsid w:val="00E6616C"/>
    <w:rsid w:val="00E70126"/>
    <w:rsid w:val="00E72705"/>
    <w:rsid w:val="00E775E7"/>
    <w:rsid w:val="00E8172B"/>
    <w:rsid w:val="00E82257"/>
    <w:rsid w:val="00E8351D"/>
    <w:rsid w:val="00EA068E"/>
    <w:rsid w:val="00EA0F5A"/>
    <w:rsid w:val="00EA7013"/>
    <w:rsid w:val="00EB793B"/>
    <w:rsid w:val="00ED1784"/>
    <w:rsid w:val="00EE57E1"/>
    <w:rsid w:val="00EF25BB"/>
    <w:rsid w:val="00F01AB6"/>
    <w:rsid w:val="00F028F0"/>
    <w:rsid w:val="00F15810"/>
    <w:rsid w:val="00F170C2"/>
    <w:rsid w:val="00F3065A"/>
    <w:rsid w:val="00F34677"/>
    <w:rsid w:val="00F3615B"/>
    <w:rsid w:val="00F367BA"/>
    <w:rsid w:val="00F45ED6"/>
    <w:rsid w:val="00F72EDF"/>
    <w:rsid w:val="00F86DBA"/>
    <w:rsid w:val="00F90595"/>
    <w:rsid w:val="00FA3802"/>
    <w:rsid w:val="00FB09C0"/>
    <w:rsid w:val="00FB2521"/>
    <w:rsid w:val="00FC1E7D"/>
    <w:rsid w:val="00FC7D2D"/>
    <w:rsid w:val="00FD2CDD"/>
    <w:rsid w:val="00FE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D861A"/>
  <w15:docId w15:val="{611474BC-48D9-0E43-A6DD-2E756A5B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5903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Title">
    <w:name w:val="Title"/>
    <w:basedOn w:val="Normal"/>
    <w:uiPriority w:val="10"/>
    <w:qFormat/>
    <w:pPr>
      <w:spacing w:line="384" w:lineRule="exact"/>
      <w:ind w:left="20"/>
    </w:pPr>
    <w:rPr>
      <w:rFonts w:ascii="Corbel" w:eastAsia="Corbel" w:hAnsi="Corbel" w:cs="Corbe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8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25"/>
    </w:pPr>
  </w:style>
  <w:style w:type="character" w:styleId="CommentReference">
    <w:name w:val="annotation reference"/>
    <w:basedOn w:val="DefaultParagraphFont"/>
    <w:uiPriority w:val="99"/>
    <w:semiHidden/>
    <w:unhideWhenUsed/>
    <w:rsid w:val="00C02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4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4D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4D5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C26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26C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0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0EB"/>
    <w:rPr>
      <w:rFonts w:ascii="Segoe UI" w:eastAsia="Arial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82F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05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59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905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595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A459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ntentpasted0">
    <w:name w:val="contentpasted0"/>
    <w:basedOn w:val="DefaultParagraphFont"/>
    <w:rsid w:val="00D96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6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mailto:helpdesk@unt.ed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clu.org/know-your-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://policy.unt.edu/policy/12-005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ookeWhite3@my.unt.ed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hyperlink" Target="mailto:RebekahGriffin@my.unt.edu" TargetMode="External"/><Relationship Id="rId19" Type="http://schemas.openxmlformats.org/officeDocument/2006/relationships/hyperlink" Target="https://policy.unt.edu/sites/default/files/06.039%20Student%20Attendance%20and%20Authorized%20Absences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ellyk@unt.edu" TargetMode="External"/><Relationship Id="rId14" Type="http://schemas.openxmlformats.org/officeDocument/2006/relationships/footer" Target="footer1.xml"/><Relationship Id="rId22" Type="http://schemas.openxmlformats.org/officeDocument/2006/relationships/hyperlink" Target="http://www.unt.edu/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06FB7-6E14-427E-9795-AE2373AE91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Clayton, Krisstal</dc:creator>
  <cp:lastModifiedBy>Kelly, Kimberly</cp:lastModifiedBy>
  <cp:revision>15</cp:revision>
  <cp:lastPrinted>2025-10-27T18:54:00Z</cp:lastPrinted>
  <dcterms:created xsi:type="dcterms:W3CDTF">2026-06-09T19:23:00Z</dcterms:created>
  <dcterms:modified xsi:type="dcterms:W3CDTF">2026-08-05T00:57:00Z</dcterms:modified>
</cp:coreProperties>
</file>