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F7D0" w14:textId="77777777" w:rsidR="009B7476" w:rsidRPr="007B3F01" w:rsidRDefault="006C28D8">
      <w:pPr>
        <w:pStyle w:val="BodyText"/>
        <w:spacing w:before="112"/>
        <w:ind w:left="5472" w:right="111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0467D081" wp14:editId="1DB69FAF">
            <wp:simplePos x="0" y="0"/>
            <wp:positionH relativeFrom="page">
              <wp:posOffset>1211578</wp:posOffset>
            </wp:positionH>
            <wp:positionV relativeFrom="paragraph">
              <wp:posOffset>54130</wp:posOffset>
            </wp:positionV>
            <wp:extent cx="2489834" cy="8368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834" cy="836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3F01">
        <w:rPr>
          <w:rFonts w:ascii="Tahoma" w:hAnsi="Tahoma" w:cs="Tahoma"/>
          <w:sz w:val="24"/>
          <w:szCs w:val="24"/>
        </w:rPr>
        <w:t>University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North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Texas</w:t>
      </w:r>
    </w:p>
    <w:p w14:paraId="6F73D96D" w14:textId="77777777" w:rsidR="009B7476" w:rsidRPr="007B3F01" w:rsidRDefault="006C28D8">
      <w:pPr>
        <w:pStyle w:val="BodyText"/>
        <w:spacing w:before="4" w:line="237" w:lineRule="auto"/>
        <w:ind w:left="5476" w:right="111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College of Liberal Arts and Social Sciences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Department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Psychology</w:t>
      </w:r>
    </w:p>
    <w:p w14:paraId="4A6915F8" w14:textId="2A8E078B" w:rsidR="009B7476" w:rsidRPr="007B3F01" w:rsidRDefault="006C28D8">
      <w:pPr>
        <w:pStyle w:val="BodyText"/>
        <w:spacing w:before="1"/>
        <w:ind w:left="5472" w:right="111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PSYC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16</w:t>
      </w:r>
      <w:r w:rsidR="00182F32" w:rsidRPr="007B3F01">
        <w:rPr>
          <w:rFonts w:ascii="Tahoma" w:hAnsi="Tahoma" w:cs="Tahoma"/>
          <w:sz w:val="24"/>
          <w:szCs w:val="24"/>
        </w:rPr>
        <w:t>5</w:t>
      </w:r>
      <w:r w:rsidRPr="007B3F01">
        <w:rPr>
          <w:rFonts w:ascii="Tahoma" w:hAnsi="Tahoma" w:cs="Tahoma"/>
          <w:sz w:val="24"/>
          <w:szCs w:val="24"/>
        </w:rPr>
        <w:t>0</w:t>
      </w:r>
      <w:r w:rsidR="00894A76" w:rsidRPr="007B3F01">
        <w:rPr>
          <w:rFonts w:ascii="Tahoma" w:hAnsi="Tahoma" w:cs="Tahoma"/>
          <w:sz w:val="24"/>
          <w:szCs w:val="24"/>
        </w:rPr>
        <w:t>.00</w:t>
      </w:r>
      <w:r w:rsidR="00571FF4">
        <w:rPr>
          <w:rFonts w:ascii="Tahoma" w:hAnsi="Tahoma" w:cs="Tahoma"/>
          <w:sz w:val="24"/>
          <w:szCs w:val="24"/>
        </w:rPr>
        <w:t>1</w:t>
      </w:r>
    </w:p>
    <w:p w14:paraId="3C7CB02C" w14:textId="744954F3" w:rsidR="009B7476" w:rsidRPr="007B3F01" w:rsidRDefault="00182F32">
      <w:pPr>
        <w:pStyle w:val="BodyText"/>
        <w:spacing w:before="1"/>
        <w:ind w:left="5471" w:right="111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Biological</w:t>
      </w:r>
      <w:r w:rsidR="006C28D8"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sz w:val="24"/>
          <w:szCs w:val="24"/>
        </w:rPr>
        <w:t>Psychology</w:t>
      </w:r>
      <w:r w:rsidR="006C28D8" w:rsidRPr="007B3F01">
        <w:rPr>
          <w:rFonts w:ascii="Tahoma" w:hAnsi="Tahoma" w:cs="Tahoma"/>
          <w:spacing w:val="-5"/>
          <w:sz w:val="24"/>
          <w:szCs w:val="24"/>
        </w:rPr>
        <w:t xml:space="preserve"> </w:t>
      </w:r>
    </w:p>
    <w:p w14:paraId="167F631A" w14:textId="77777777" w:rsidR="009B7476" w:rsidRPr="007B3F01" w:rsidRDefault="00C024D5">
      <w:pPr>
        <w:pStyle w:val="BodyText"/>
        <w:spacing w:before="5"/>
        <w:ind w:left="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18C69C" wp14:editId="0B87ED79">
                <wp:simplePos x="0" y="0"/>
                <wp:positionH relativeFrom="page">
                  <wp:posOffset>914400</wp:posOffset>
                </wp:positionH>
                <wp:positionV relativeFrom="paragraph">
                  <wp:posOffset>121285</wp:posOffset>
                </wp:positionV>
                <wp:extent cx="5943600" cy="20320"/>
                <wp:effectExtent l="0" t="0" r="0" b="508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2032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BBA4" id="docshape4" o:spid="_x0000_s1026" style="position:absolute;margin-left:1in;margin-top:9.55pt;width:468pt;height: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Wk2wEAAJ0DAAAOAAAAZHJzL2Uyb0RvYy54bWysU8Fu2zAMvQ/YPwi6L3bStFuNOEXaIsOA&#10;rhvQ7QMUWY6FyaJGKnGyrx+lpGmw3opdBFEkn98jn2c3u96JrUGy4Gs5HpVSGK+hsX5dy58/lh8+&#10;SUFR+UY58KaWe0PyZv7+3WwIlZlAB64xKBjEUzWEWnYxhqooSHemVzSCYDwnW8BeRQ5xXTSoBkbv&#10;XTEpy6tiAGwCgjZE/Hp/SMp5xm9bo+O3tiUThaslc4v5xHyu0lnMZ6paowqd1Uca6g0semU9f/QE&#10;da+iEhu0r6B6qxEI2jjS0BfQtlabrIHVjMt/1Dx1KpishYdD4TQm+n+w+nH7FL5jok7hAfQv4okU&#10;Q6DqlEkBcY1YDV+h4R2qTYQsdtdinzpZhtjlme5PMzW7KDQ/Xl5PL65KHr3m3KS8mOSZF6p6bg5I&#10;8bOBXqRLLZFXlsHV9oFiIqOq55LMEpxtlta5HOB6dedQbBWvd7Fc3C5u00a5hc7LnE/FHlLbIZ1e&#10;ssokLJmFqhU0exaJcPAIe5ovHeAfKQb2Ry3p90ahkcJ98byA6/F0mgyVg+nlR9Yl8DyzOs8orxmq&#10;llGKw/UuHky4CWjXHX9pnEV7WPBwW5uFv7A6kmUPZHFHvyaTnce56uWvmv8FAAD//wMAUEsDBBQA&#10;BgAIAAAAIQBoEu6M3gAAAAoBAAAPAAAAZHJzL2Rvd25yZXYueG1sTI9BT8MwDIXvSPyHyEhcEEtW&#10;KjRK0wmGEBI3Rsc5bUxb0ThVkm3dv8c7wc3Pfnr+Xrme3SgOGOLgScNyoUAgtd4O1GmoP19vVyBi&#10;MmTN6Ak1nDDCurq8KE1h/ZE+8LBNneAQioXR0Kc0FVLGtkdn4sJPSHz79sGZxDJ00gZz5HA3ykyp&#10;e+nMQPyhNxNuemx/tnun4e2FQm6HZ5e9726+aqVOza7eaH19NT89gkg4pz8znPEZHSpmavyebBQj&#10;6zznLomHhyWIs0GtFG8aDVl2B7Iq5f8K1S8AAAD//wMAUEsBAi0AFAAGAAgAAAAhALaDOJL+AAAA&#10;4QEAABMAAAAAAAAAAAAAAAAAAAAAAFtDb250ZW50X1R5cGVzXS54bWxQSwECLQAUAAYACAAAACEA&#10;OP0h/9YAAACUAQAACwAAAAAAAAAAAAAAAAAvAQAAX3JlbHMvLnJlbHNQSwECLQAUAAYACAAAACEA&#10;2o0VpNsBAACdAwAADgAAAAAAAAAAAAAAAAAuAgAAZHJzL2Uyb0RvYy54bWxQSwECLQAUAAYACAAA&#10;ACEAaBLujN4AAAAKAQAADwAAAAAAAAAAAAAAAAA1BAAAZHJzL2Rvd25yZXYueG1sUEsFBgAAAAAE&#10;AAQA8wAAAEAFAAAAAA==&#10;" fillcolor="#afabab" stroked="f">
                <v:path arrowok="t"/>
                <w10:wrap type="topAndBottom" anchorx="page"/>
              </v:rect>
            </w:pict>
          </mc:Fallback>
        </mc:AlternateContent>
      </w:r>
    </w:p>
    <w:p w14:paraId="30098B20" w14:textId="77777777" w:rsidR="009B7476" w:rsidRPr="007B3F01" w:rsidRDefault="009B7476">
      <w:pPr>
        <w:pStyle w:val="BodyText"/>
        <w:spacing w:before="11"/>
        <w:ind w:left="0"/>
        <w:rPr>
          <w:rFonts w:ascii="Tahoma" w:hAnsi="Tahoma" w:cs="Tahoma"/>
          <w:sz w:val="24"/>
          <w:szCs w:val="24"/>
        </w:rPr>
      </w:pPr>
    </w:p>
    <w:p w14:paraId="792B2AAE" w14:textId="31D98F13" w:rsidR="009B7476" w:rsidRPr="007B3F01" w:rsidRDefault="006C28D8" w:rsidP="00A773CD">
      <w:pPr>
        <w:pStyle w:val="BodyText"/>
        <w:spacing w:before="96" w:line="237" w:lineRule="auto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Welcome to PSYC 16</w:t>
      </w:r>
      <w:r w:rsidR="00182F32" w:rsidRPr="007B3F01">
        <w:rPr>
          <w:rFonts w:ascii="Tahoma" w:hAnsi="Tahoma" w:cs="Tahoma"/>
          <w:sz w:val="24"/>
          <w:szCs w:val="24"/>
        </w:rPr>
        <w:t>5</w:t>
      </w:r>
      <w:r w:rsidRPr="007B3F01">
        <w:rPr>
          <w:rFonts w:ascii="Tahoma" w:hAnsi="Tahoma" w:cs="Tahoma"/>
          <w:sz w:val="24"/>
          <w:szCs w:val="24"/>
        </w:rPr>
        <w:t>0</w:t>
      </w:r>
      <w:r w:rsidR="00E70126" w:rsidRPr="007B3F01">
        <w:rPr>
          <w:rFonts w:ascii="Tahoma" w:hAnsi="Tahoma" w:cs="Tahoma"/>
          <w:sz w:val="24"/>
          <w:szCs w:val="24"/>
        </w:rPr>
        <w:t>.00</w:t>
      </w:r>
      <w:r w:rsidR="00F3065A">
        <w:rPr>
          <w:rFonts w:ascii="Tahoma" w:hAnsi="Tahoma" w:cs="Tahoma"/>
          <w:sz w:val="24"/>
          <w:szCs w:val="24"/>
        </w:rPr>
        <w:t>1</w:t>
      </w:r>
      <w:r w:rsidRPr="007B3F01">
        <w:rPr>
          <w:rFonts w:ascii="Tahoma" w:hAnsi="Tahoma" w:cs="Tahoma"/>
          <w:sz w:val="24"/>
          <w:szCs w:val="24"/>
        </w:rPr>
        <w:t>,</w:t>
      </w:r>
      <w:r w:rsidR="00182F32" w:rsidRPr="007B3F01">
        <w:rPr>
          <w:rFonts w:ascii="Tahoma" w:hAnsi="Tahoma" w:cs="Tahoma"/>
          <w:sz w:val="24"/>
          <w:szCs w:val="24"/>
        </w:rPr>
        <w:t xml:space="preserve"> Biological Psychology </w:t>
      </w:r>
      <w:r w:rsidR="00623875" w:rsidRPr="007B3F01">
        <w:rPr>
          <w:rFonts w:ascii="Tahoma" w:hAnsi="Tahoma" w:cs="Tahoma"/>
          <w:sz w:val="24"/>
          <w:szCs w:val="24"/>
        </w:rPr>
        <w:t>–</w:t>
      </w:r>
      <w:r w:rsidR="00182F32" w:rsidRPr="007B3F01">
        <w:rPr>
          <w:rFonts w:ascii="Tahoma" w:hAnsi="Tahoma" w:cs="Tahoma"/>
          <w:sz w:val="24"/>
          <w:szCs w:val="24"/>
        </w:rPr>
        <w:t xml:space="preserve"> y</w:t>
      </w:r>
      <w:r w:rsidR="00623875" w:rsidRPr="007B3F01">
        <w:rPr>
          <w:rFonts w:ascii="Tahoma" w:hAnsi="Tahoma" w:cs="Tahoma"/>
          <w:sz w:val="24"/>
          <w:szCs w:val="24"/>
        </w:rPr>
        <w:t>ou will be presented with information concerning the biological underpinnings psychology</w:t>
      </w:r>
      <w:r w:rsidR="00182F32" w:rsidRPr="007B3F01">
        <w:rPr>
          <w:rFonts w:ascii="Tahoma" w:hAnsi="Tahoma" w:cs="Tahoma"/>
          <w:sz w:val="24"/>
          <w:szCs w:val="24"/>
        </w:rPr>
        <w:t>.</w:t>
      </w:r>
    </w:p>
    <w:p w14:paraId="6BB3475C" w14:textId="14330F08" w:rsidR="00894A76" w:rsidRPr="007B3F01" w:rsidRDefault="00894A76" w:rsidP="00A773CD">
      <w:pPr>
        <w:pStyle w:val="BodyText"/>
        <w:spacing w:before="96" w:line="237" w:lineRule="auto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Location and time:</w:t>
      </w:r>
      <w:r w:rsidR="0016674D">
        <w:rPr>
          <w:rFonts w:ascii="Tahoma" w:hAnsi="Tahoma" w:cs="Tahoma"/>
          <w:sz w:val="24"/>
          <w:szCs w:val="24"/>
        </w:rPr>
        <w:t xml:space="preserve"> Sage 116; 9:30AM-10:50AM</w:t>
      </w:r>
    </w:p>
    <w:p w14:paraId="0811502C" w14:textId="77777777" w:rsidR="009B7476" w:rsidRPr="007B3F01" w:rsidRDefault="009B7476">
      <w:pPr>
        <w:pStyle w:val="BodyText"/>
        <w:spacing w:before="2"/>
        <w:ind w:left="0"/>
        <w:rPr>
          <w:rFonts w:ascii="Tahoma" w:hAnsi="Tahoma" w:cs="Tahoma"/>
          <w:sz w:val="24"/>
          <w:szCs w:val="24"/>
        </w:rPr>
      </w:pPr>
    </w:p>
    <w:p w14:paraId="1B3D5E4F" w14:textId="77777777" w:rsidR="009B7476" w:rsidRPr="007B3F01" w:rsidRDefault="006C28D8">
      <w:pPr>
        <w:pStyle w:val="Heading1"/>
        <w:spacing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Instructor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Contact</w:t>
      </w:r>
    </w:p>
    <w:p w14:paraId="1C57CAA1" w14:textId="58F17C96" w:rsidR="009B7476" w:rsidRPr="007B3F01" w:rsidRDefault="006C28D8">
      <w:pPr>
        <w:spacing w:line="251" w:lineRule="exact"/>
        <w:ind w:left="120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Name: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b/>
          <w:sz w:val="24"/>
          <w:szCs w:val="24"/>
        </w:rPr>
        <w:t>Dr.</w:t>
      </w:r>
      <w:r w:rsidRPr="007B3F01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="00182F32" w:rsidRPr="007B3F01">
        <w:rPr>
          <w:rFonts w:ascii="Tahoma" w:hAnsi="Tahoma" w:cs="Tahoma"/>
          <w:b/>
          <w:sz w:val="24"/>
          <w:szCs w:val="24"/>
        </w:rPr>
        <w:t>Kelly</w:t>
      </w:r>
    </w:p>
    <w:p w14:paraId="6F05325D" w14:textId="76683138" w:rsidR="009B7476" w:rsidRPr="007B3F01" w:rsidRDefault="006C28D8">
      <w:pPr>
        <w:spacing w:before="1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Location: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Terrill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Hall</w:t>
      </w:r>
      <w:r w:rsidR="00182F32" w:rsidRPr="007B3F01">
        <w:rPr>
          <w:rFonts w:ascii="Tahoma" w:hAnsi="Tahoma" w:cs="Tahoma"/>
          <w:spacing w:val="-4"/>
          <w:sz w:val="24"/>
          <w:szCs w:val="24"/>
        </w:rPr>
        <w:t xml:space="preserve"> 347</w:t>
      </w:r>
      <w:r w:rsidRPr="007B3F01">
        <w:rPr>
          <w:rFonts w:ascii="Tahoma" w:hAnsi="Tahoma" w:cs="Tahoma"/>
          <w:sz w:val="24"/>
          <w:szCs w:val="24"/>
        </w:rPr>
        <w:t>,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University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North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Texas</w:t>
      </w:r>
    </w:p>
    <w:p w14:paraId="356A1C9C" w14:textId="59B72F73" w:rsidR="009B7476" w:rsidRPr="007B3F01" w:rsidRDefault="006C28D8">
      <w:pPr>
        <w:spacing w:before="2" w:line="251" w:lineRule="exact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Phone</w:t>
      </w:r>
      <w:r w:rsidRPr="007B3F01">
        <w:rPr>
          <w:rFonts w:ascii="Tahoma" w:hAnsi="Tahoma" w:cs="Tahoma"/>
          <w:i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number:</w:t>
      </w:r>
      <w:r w:rsidRPr="007B3F01">
        <w:rPr>
          <w:rFonts w:ascii="Tahoma" w:hAnsi="Tahoma" w:cs="Tahoma"/>
          <w:i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(940)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="00182F32" w:rsidRPr="007B3F01">
        <w:rPr>
          <w:rFonts w:ascii="Tahoma" w:hAnsi="Tahoma" w:cs="Tahoma"/>
          <w:spacing w:val="-3"/>
          <w:sz w:val="24"/>
          <w:szCs w:val="24"/>
        </w:rPr>
        <w:t>565-</w:t>
      </w:r>
      <w:r w:rsidR="0087338E" w:rsidRPr="007B3F01">
        <w:rPr>
          <w:rFonts w:ascii="Tahoma" w:hAnsi="Tahoma" w:cs="Tahoma"/>
          <w:spacing w:val="-3"/>
          <w:sz w:val="24"/>
          <w:szCs w:val="24"/>
        </w:rPr>
        <w:t>2671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</w:t>
      </w:r>
      <w:r w:rsidR="0087338E" w:rsidRPr="007B3F01">
        <w:rPr>
          <w:rFonts w:ascii="Tahoma" w:hAnsi="Tahoma" w:cs="Tahoma"/>
          <w:sz w:val="24"/>
          <w:szCs w:val="24"/>
        </w:rPr>
        <w:t>Department</w:t>
      </w:r>
      <w:r w:rsidRPr="007B3F01">
        <w:rPr>
          <w:rFonts w:ascii="Tahoma" w:hAnsi="Tahoma" w:cs="Tahoma"/>
          <w:sz w:val="24"/>
          <w:szCs w:val="24"/>
        </w:rPr>
        <w:t>)</w:t>
      </w:r>
    </w:p>
    <w:p w14:paraId="42D86C35" w14:textId="31BFA4D5" w:rsidR="009B7476" w:rsidRPr="007B3F01" w:rsidRDefault="006C28D8">
      <w:pPr>
        <w:spacing w:line="251" w:lineRule="exact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hours: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="003B03A6" w:rsidRPr="007B3F01">
        <w:rPr>
          <w:rFonts w:ascii="Tahoma" w:hAnsi="Tahoma" w:cs="Tahoma"/>
          <w:sz w:val="24"/>
          <w:szCs w:val="24"/>
        </w:rPr>
        <w:t>1:00-3:00PM Mondays</w:t>
      </w:r>
      <w:r w:rsidR="009F16F1" w:rsidRPr="007B3F01">
        <w:rPr>
          <w:rFonts w:ascii="Tahoma" w:hAnsi="Tahoma" w:cs="Tahoma"/>
          <w:sz w:val="24"/>
          <w:szCs w:val="24"/>
        </w:rPr>
        <w:t xml:space="preserve"> or by appt.</w:t>
      </w:r>
    </w:p>
    <w:p w14:paraId="03BBF770" w14:textId="22B102AB" w:rsidR="009B7476" w:rsidRPr="007B3F01" w:rsidRDefault="006C28D8">
      <w:pPr>
        <w:spacing w:before="1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Email:</w:t>
      </w:r>
      <w:r w:rsidRPr="007B3F01">
        <w:rPr>
          <w:rFonts w:ascii="Tahoma" w:hAnsi="Tahoma" w:cs="Tahoma"/>
          <w:i/>
          <w:spacing w:val="-9"/>
          <w:sz w:val="24"/>
          <w:szCs w:val="24"/>
        </w:rPr>
        <w:t xml:space="preserve"> </w:t>
      </w:r>
      <w:hyperlink r:id="rId9" w:history="1">
        <w:r w:rsidR="00182F32" w:rsidRPr="007B3F01">
          <w:rPr>
            <w:rStyle w:val="Hyperlink"/>
            <w:rFonts w:ascii="Tahoma" w:hAnsi="Tahoma" w:cs="Tahoma"/>
            <w:sz w:val="24"/>
            <w:szCs w:val="24"/>
          </w:rPr>
          <w:t>kellyk@unt.edu</w:t>
        </w:r>
      </w:hyperlink>
      <w:r w:rsidR="00182F32" w:rsidRPr="007B3F01">
        <w:rPr>
          <w:rStyle w:val="Hyperlink"/>
          <w:rFonts w:ascii="Tahoma" w:hAnsi="Tahoma" w:cs="Tahoma"/>
          <w:sz w:val="24"/>
          <w:szCs w:val="24"/>
          <w:u w:val="none"/>
        </w:rPr>
        <w:t xml:space="preserve"> – </w:t>
      </w:r>
      <w:r w:rsidR="00182F32" w:rsidRPr="004F0F3E">
        <w:rPr>
          <w:rStyle w:val="Hyperlink"/>
          <w:rFonts w:ascii="Tahoma" w:hAnsi="Tahoma" w:cs="Tahoma"/>
          <w:b/>
          <w:bCs/>
          <w:color w:val="auto"/>
          <w:sz w:val="24"/>
          <w:szCs w:val="24"/>
          <w:u w:val="none"/>
        </w:rPr>
        <w:t>ALWAYS use this email address to reach me – do NOT use Canvas</w:t>
      </w:r>
    </w:p>
    <w:p w14:paraId="5D10306B" w14:textId="77777777" w:rsidR="009B7476" w:rsidRPr="007B3F01" w:rsidRDefault="009B7476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511E6391" w14:textId="44AB175E" w:rsidR="009B7476" w:rsidRPr="007B3F01" w:rsidRDefault="006C28D8">
      <w:pPr>
        <w:pStyle w:val="Heading1"/>
        <w:spacing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TA</w:t>
      </w:r>
      <w:r w:rsidRPr="007B3F01">
        <w:rPr>
          <w:rFonts w:ascii="Tahoma" w:hAnsi="Tahoma" w:cs="Tahoma"/>
          <w:spacing w:val="-3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Contact</w:t>
      </w:r>
    </w:p>
    <w:p w14:paraId="15DEA4B2" w14:textId="01FB8FF3" w:rsidR="009B7476" w:rsidRPr="007B3F01" w:rsidRDefault="006C28D8">
      <w:pPr>
        <w:spacing w:line="251" w:lineRule="exact"/>
        <w:ind w:left="120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Nam</w:t>
      </w:r>
      <w:r w:rsidR="00E70126" w:rsidRPr="007B3F01">
        <w:rPr>
          <w:rFonts w:ascii="Tahoma" w:hAnsi="Tahoma" w:cs="Tahoma"/>
          <w:i/>
          <w:sz w:val="24"/>
          <w:szCs w:val="24"/>
        </w:rPr>
        <w:t xml:space="preserve">e: </w:t>
      </w:r>
      <w:r w:rsidR="007139E0">
        <w:rPr>
          <w:rFonts w:ascii="Tahoma" w:hAnsi="Tahoma" w:cs="Tahoma"/>
          <w:i/>
          <w:sz w:val="24"/>
          <w:szCs w:val="24"/>
        </w:rPr>
        <w:t>R</w:t>
      </w:r>
      <w:r w:rsidR="001B7FD9">
        <w:rPr>
          <w:rFonts w:ascii="Tahoma" w:hAnsi="Tahoma" w:cs="Tahoma"/>
          <w:i/>
          <w:sz w:val="24"/>
          <w:szCs w:val="24"/>
        </w:rPr>
        <w:t>aven</w:t>
      </w:r>
      <w:r w:rsidR="007139E0">
        <w:rPr>
          <w:rFonts w:ascii="Tahoma" w:hAnsi="Tahoma" w:cs="Tahoma"/>
          <w:i/>
          <w:sz w:val="24"/>
          <w:szCs w:val="24"/>
        </w:rPr>
        <w:t xml:space="preserve"> Gipson-Washington</w:t>
      </w:r>
    </w:p>
    <w:p w14:paraId="17181937" w14:textId="3C5EA3A6" w:rsidR="007559FA" w:rsidRPr="007B3F01" w:rsidRDefault="007559FA">
      <w:pPr>
        <w:spacing w:line="251" w:lineRule="exact"/>
        <w:ind w:left="120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 xml:space="preserve">Email: </w:t>
      </w:r>
      <w:r w:rsidR="005C2116">
        <w:rPr>
          <w:rFonts w:ascii="Tahoma" w:hAnsi="Tahoma" w:cs="Tahoma"/>
          <w:i/>
          <w:sz w:val="24"/>
          <w:szCs w:val="24"/>
        </w:rPr>
        <w:t>r</w:t>
      </w:r>
      <w:r w:rsidR="007D4FD5">
        <w:rPr>
          <w:rFonts w:ascii="Tahoma" w:hAnsi="Tahoma" w:cs="Tahoma"/>
          <w:i/>
          <w:sz w:val="24"/>
          <w:szCs w:val="24"/>
        </w:rPr>
        <w:t>avengipson-washington</w:t>
      </w:r>
      <w:hyperlink r:id="rId10" w:history="1">
        <w:r w:rsidRPr="007B3F01">
          <w:rPr>
            <w:rStyle w:val="Hyperlink"/>
            <w:rFonts w:ascii="Tahoma" w:hAnsi="Tahoma" w:cs="Tahoma"/>
            <w:i/>
            <w:sz w:val="24"/>
            <w:szCs w:val="24"/>
          </w:rPr>
          <w:t>@my.unt.edu</w:t>
        </w:r>
      </w:hyperlink>
      <w:r w:rsidRPr="007B3F01">
        <w:rPr>
          <w:rFonts w:ascii="Tahoma" w:hAnsi="Tahoma" w:cs="Tahoma"/>
          <w:i/>
          <w:sz w:val="24"/>
          <w:szCs w:val="24"/>
        </w:rPr>
        <w:t xml:space="preserve"> </w:t>
      </w:r>
    </w:p>
    <w:p w14:paraId="5AFA32CE" w14:textId="06FAEED4" w:rsidR="007559FA" w:rsidRDefault="007559FA" w:rsidP="007559FA">
      <w:pPr>
        <w:pBdr>
          <w:top w:val="double" w:sz="4" w:space="1" w:color="auto"/>
        </w:pBdr>
        <w:jc w:val="both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 hours/location: hours are variable based on student need – email her and she will set up a time to meet; meetings will be in Terrill Hall cube room (181 TH) – she’ll provide cubicle no. when emailing</w:t>
      </w:r>
    </w:p>
    <w:p w14:paraId="4694CAEE" w14:textId="77777777" w:rsidR="00350173" w:rsidRDefault="00350173" w:rsidP="007559FA">
      <w:pPr>
        <w:pBdr>
          <w:top w:val="double" w:sz="4" w:space="1" w:color="auto"/>
        </w:pBdr>
        <w:jc w:val="both"/>
        <w:rPr>
          <w:rFonts w:ascii="Tahoma" w:hAnsi="Tahoma" w:cs="Tahoma"/>
          <w:i/>
          <w:sz w:val="24"/>
          <w:szCs w:val="24"/>
        </w:rPr>
      </w:pPr>
    </w:p>
    <w:p w14:paraId="63B6077B" w14:textId="056A561F" w:rsidR="00350173" w:rsidRPr="007B3F01" w:rsidRDefault="00350173" w:rsidP="00350173">
      <w:pPr>
        <w:spacing w:line="251" w:lineRule="exact"/>
        <w:ind w:left="120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Name:</w:t>
      </w:r>
      <w:r w:rsidR="00633D75">
        <w:rPr>
          <w:rFonts w:ascii="Tahoma" w:hAnsi="Tahoma" w:cs="Tahoma"/>
          <w:i/>
          <w:sz w:val="24"/>
          <w:szCs w:val="24"/>
        </w:rPr>
        <w:t xml:space="preserve"> Mikaili</w:t>
      </w:r>
      <w:r w:rsidR="005C329B">
        <w:rPr>
          <w:rFonts w:ascii="Tahoma" w:hAnsi="Tahoma" w:cs="Tahoma"/>
          <w:i/>
          <w:sz w:val="24"/>
          <w:szCs w:val="24"/>
        </w:rPr>
        <w:t xml:space="preserve"> Robertson</w:t>
      </w:r>
    </w:p>
    <w:p w14:paraId="5949EE6C" w14:textId="5A7BFEBB" w:rsidR="00350173" w:rsidRPr="007B3F01" w:rsidRDefault="00350173" w:rsidP="00350173">
      <w:pPr>
        <w:spacing w:line="251" w:lineRule="exact"/>
        <w:ind w:left="120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Email:</w:t>
      </w:r>
      <w:r w:rsidR="005C329B">
        <w:rPr>
          <w:rFonts w:ascii="Tahoma" w:hAnsi="Tahoma" w:cs="Tahoma"/>
          <w:i/>
          <w:sz w:val="24"/>
          <w:szCs w:val="24"/>
        </w:rPr>
        <w:t xml:space="preserve"> </w:t>
      </w:r>
      <w:r w:rsidR="0001206C">
        <w:rPr>
          <w:rFonts w:ascii="Tahoma" w:hAnsi="Tahoma" w:cs="Tahoma"/>
          <w:i/>
          <w:sz w:val="24"/>
          <w:szCs w:val="24"/>
        </w:rPr>
        <w:t>m</w:t>
      </w:r>
      <w:r w:rsidR="005C329B">
        <w:rPr>
          <w:rFonts w:ascii="Tahoma" w:hAnsi="Tahoma" w:cs="Tahoma"/>
          <w:i/>
          <w:sz w:val="24"/>
          <w:szCs w:val="24"/>
        </w:rPr>
        <w:t>ikaili</w:t>
      </w:r>
      <w:r w:rsidR="0001206C">
        <w:rPr>
          <w:rFonts w:ascii="Tahoma" w:hAnsi="Tahoma" w:cs="Tahoma"/>
          <w:i/>
          <w:sz w:val="24"/>
          <w:szCs w:val="24"/>
        </w:rPr>
        <w:t>robertson</w:t>
      </w:r>
      <w:hyperlink r:id="rId11" w:history="1">
        <w:r w:rsidRPr="007B3F01">
          <w:rPr>
            <w:rStyle w:val="Hyperlink"/>
            <w:rFonts w:ascii="Tahoma" w:hAnsi="Tahoma" w:cs="Tahoma"/>
            <w:i/>
            <w:sz w:val="24"/>
            <w:szCs w:val="24"/>
          </w:rPr>
          <w:t>@my.unt.edu</w:t>
        </w:r>
      </w:hyperlink>
      <w:r w:rsidRPr="007B3F01">
        <w:rPr>
          <w:rFonts w:ascii="Tahoma" w:hAnsi="Tahoma" w:cs="Tahoma"/>
          <w:i/>
          <w:sz w:val="24"/>
          <w:szCs w:val="24"/>
        </w:rPr>
        <w:t xml:space="preserve"> </w:t>
      </w:r>
    </w:p>
    <w:p w14:paraId="044C7EED" w14:textId="718C3308" w:rsidR="00350173" w:rsidRPr="007B3F01" w:rsidRDefault="00350173" w:rsidP="00350173">
      <w:pPr>
        <w:pBdr>
          <w:top w:val="double" w:sz="4" w:space="1" w:color="auto"/>
        </w:pBdr>
        <w:jc w:val="both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 hours/location: hours are variable based on student need – email h</w:t>
      </w:r>
      <w:r w:rsidR="005C2116">
        <w:rPr>
          <w:rFonts w:ascii="Tahoma" w:hAnsi="Tahoma" w:cs="Tahoma"/>
          <w:i/>
          <w:sz w:val="24"/>
          <w:szCs w:val="24"/>
        </w:rPr>
        <w:t>im</w:t>
      </w:r>
      <w:r w:rsidRPr="007B3F01">
        <w:rPr>
          <w:rFonts w:ascii="Tahoma" w:hAnsi="Tahoma" w:cs="Tahoma"/>
          <w:i/>
          <w:sz w:val="24"/>
          <w:szCs w:val="24"/>
        </w:rPr>
        <w:t xml:space="preserve"> and he will set up a time to meet; meetings will be in Terrill Hall cube room (181 TH) – he’ll provide cubicle no. when emailing</w:t>
      </w:r>
    </w:p>
    <w:p w14:paraId="3C20A196" w14:textId="77777777" w:rsidR="007559FA" w:rsidRPr="007B3F01" w:rsidRDefault="007559FA" w:rsidP="007559FA">
      <w:pPr>
        <w:pBdr>
          <w:top w:val="double" w:sz="4" w:space="1" w:color="auto"/>
        </w:pBdr>
        <w:jc w:val="both"/>
        <w:rPr>
          <w:rFonts w:ascii="Tahoma" w:hAnsi="Tahoma" w:cs="Tahoma"/>
          <w:sz w:val="24"/>
          <w:szCs w:val="24"/>
        </w:rPr>
      </w:pPr>
    </w:p>
    <w:p w14:paraId="391DA231" w14:textId="5789E759" w:rsidR="009B7476" w:rsidRPr="007B3F01" w:rsidRDefault="007559FA" w:rsidP="007559FA">
      <w:pPr>
        <w:spacing w:before="94"/>
        <w:rPr>
          <w:rFonts w:ascii="Tahoma" w:hAnsi="Tahoma" w:cs="Tahoma"/>
          <w:b/>
          <w:i/>
          <w:sz w:val="24"/>
          <w:szCs w:val="24"/>
        </w:rPr>
      </w:pPr>
      <w:r w:rsidRPr="007B3F01">
        <w:rPr>
          <w:rFonts w:ascii="Tahoma" w:hAnsi="Tahoma" w:cs="Tahoma"/>
          <w:b/>
          <w:i/>
          <w:sz w:val="24"/>
          <w:szCs w:val="24"/>
        </w:rPr>
        <w:t>T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he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TA</w:t>
      </w:r>
      <w:r w:rsidR="004221E2">
        <w:rPr>
          <w:rFonts w:ascii="Tahoma" w:hAnsi="Tahoma" w:cs="Tahoma"/>
          <w:b/>
          <w:i/>
          <w:sz w:val="24"/>
          <w:szCs w:val="24"/>
        </w:rPr>
        <w:t>s</w:t>
      </w:r>
      <w:r w:rsidR="004F0F3E">
        <w:rPr>
          <w:rFonts w:ascii="Tahoma" w:hAnsi="Tahoma" w:cs="Tahoma"/>
          <w:b/>
          <w:i/>
          <w:sz w:val="24"/>
          <w:szCs w:val="24"/>
        </w:rPr>
        <w:t xml:space="preserve"> </w:t>
      </w:r>
      <w:r w:rsidR="004221E2">
        <w:rPr>
          <w:rFonts w:ascii="Tahoma" w:hAnsi="Tahoma" w:cs="Tahoma"/>
          <w:b/>
          <w:i/>
          <w:sz w:val="24"/>
          <w:szCs w:val="24"/>
        </w:rPr>
        <w:t>are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primarily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responsible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for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grading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and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should</w:t>
      </w:r>
      <w:r w:rsidR="006C28D8" w:rsidRPr="007B3F01">
        <w:rPr>
          <w:rFonts w:ascii="Tahoma" w:hAnsi="Tahoma" w:cs="Tahoma"/>
          <w:b/>
          <w:i/>
          <w:spacing w:val="5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be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the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first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point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of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contact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for</w:t>
      </w:r>
      <w:r w:rsidR="006C28D8" w:rsidRPr="007B3F01">
        <w:rPr>
          <w:rFonts w:ascii="Tahoma" w:hAnsi="Tahoma" w:cs="Tahoma"/>
          <w:b/>
          <w:i/>
          <w:spacing w:val="-58"/>
          <w:sz w:val="24"/>
          <w:szCs w:val="24"/>
        </w:rPr>
        <w:t xml:space="preserve"> </w:t>
      </w:r>
      <w:r w:rsidR="00777292" w:rsidRPr="007B3F01">
        <w:rPr>
          <w:rFonts w:ascii="Tahoma" w:hAnsi="Tahoma" w:cs="Tahoma"/>
          <w:b/>
          <w:i/>
          <w:spacing w:val="-58"/>
          <w:sz w:val="24"/>
          <w:szCs w:val="24"/>
        </w:rPr>
        <w:t xml:space="preserve">  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grading</w:t>
      </w:r>
      <w:r w:rsidR="006C28D8" w:rsidRPr="007B3F01">
        <w:rPr>
          <w:rFonts w:ascii="Tahoma" w:hAnsi="Tahoma" w:cs="Tahoma"/>
          <w:b/>
          <w:i/>
          <w:spacing w:val="-1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and</w:t>
      </w:r>
      <w:r w:rsidR="006C28D8" w:rsidRPr="007B3F01">
        <w:rPr>
          <w:rFonts w:ascii="Tahoma" w:hAnsi="Tahoma" w:cs="Tahoma"/>
          <w:b/>
          <w:i/>
          <w:spacing w:val="-2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course-content</w:t>
      </w:r>
      <w:r w:rsidR="006C28D8" w:rsidRPr="007B3F01">
        <w:rPr>
          <w:rFonts w:ascii="Tahoma" w:hAnsi="Tahoma" w:cs="Tahoma"/>
          <w:b/>
          <w:i/>
          <w:spacing w:val="-1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issues/questions.</w:t>
      </w:r>
    </w:p>
    <w:p w14:paraId="067191D5" w14:textId="225B0A9C" w:rsidR="009B7476" w:rsidRPr="007B3F01" w:rsidRDefault="007559FA" w:rsidP="007559FA">
      <w:pPr>
        <w:pStyle w:val="Heading1"/>
        <w:spacing w:before="94"/>
        <w:ind w:left="0"/>
        <w:jc w:val="both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 xml:space="preserve">  </w:t>
      </w:r>
      <w:r w:rsidR="006C28D8" w:rsidRPr="007B3F01">
        <w:rPr>
          <w:rFonts w:ascii="Tahoma" w:hAnsi="Tahoma" w:cs="Tahoma"/>
          <w:sz w:val="24"/>
          <w:szCs w:val="24"/>
          <w:u w:val="none"/>
        </w:rPr>
        <w:t>Course</w:t>
      </w:r>
      <w:r w:rsidR="006C28D8"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="006C28D8" w:rsidRPr="007B3F01">
        <w:rPr>
          <w:rFonts w:ascii="Tahoma" w:hAnsi="Tahoma" w:cs="Tahoma"/>
          <w:sz w:val="24"/>
          <w:szCs w:val="24"/>
          <w:u w:val="none"/>
        </w:rPr>
        <w:t>Description</w:t>
      </w:r>
    </w:p>
    <w:p w14:paraId="4DF4561F" w14:textId="33C000EB" w:rsidR="009B7476" w:rsidRPr="007B3F01" w:rsidRDefault="006C28D8">
      <w:pPr>
        <w:pStyle w:val="BodyText"/>
        <w:spacing w:before="2"/>
        <w:ind w:right="313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This course explores the </w:t>
      </w:r>
      <w:r w:rsidR="00182F32" w:rsidRPr="007B3F01">
        <w:rPr>
          <w:rFonts w:ascii="Tahoma" w:hAnsi="Tahoma" w:cs="Tahoma"/>
          <w:sz w:val="24"/>
          <w:szCs w:val="24"/>
        </w:rPr>
        <w:t>biological underpinnings</w:t>
      </w:r>
      <w:r w:rsidRPr="007B3F01">
        <w:rPr>
          <w:rFonts w:ascii="Tahoma" w:hAnsi="Tahoma" w:cs="Tahoma"/>
          <w:sz w:val="24"/>
          <w:szCs w:val="24"/>
        </w:rPr>
        <w:t xml:space="preserve"> of psychology, with </w:t>
      </w:r>
      <w:r w:rsidR="00E70126" w:rsidRPr="007B3F01">
        <w:rPr>
          <w:rFonts w:ascii="Tahoma" w:hAnsi="Tahoma" w:cs="Tahoma"/>
          <w:sz w:val="24"/>
          <w:szCs w:val="24"/>
        </w:rPr>
        <w:t xml:space="preserve">an </w:t>
      </w:r>
      <w:r w:rsidRPr="007B3F01">
        <w:rPr>
          <w:rFonts w:ascii="Tahoma" w:hAnsi="Tahoma" w:cs="Tahoma"/>
          <w:sz w:val="24"/>
          <w:szCs w:val="24"/>
        </w:rPr>
        <w:t>emphas</w:t>
      </w:r>
      <w:r w:rsidR="00E70126" w:rsidRPr="007B3F01">
        <w:rPr>
          <w:rFonts w:ascii="Tahoma" w:hAnsi="Tahoma" w:cs="Tahoma"/>
          <w:sz w:val="24"/>
          <w:szCs w:val="24"/>
        </w:rPr>
        <w:t>i</w:t>
      </w:r>
      <w:r w:rsidRPr="007B3F01">
        <w:rPr>
          <w:rFonts w:ascii="Tahoma" w:hAnsi="Tahoma" w:cs="Tahoma"/>
          <w:sz w:val="24"/>
          <w:szCs w:val="24"/>
        </w:rPr>
        <w:t xml:space="preserve">s on </w:t>
      </w:r>
      <w:r w:rsidR="00182F32" w:rsidRPr="007B3F01">
        <w:rPr>
          <w:rFonts w:ascii="Tahoma" w:hAnsi="Tahoma" w:cs="Tahoma"/>
          <w:sz w:val="24"/>
          <w:szCs w:val="24"/>
        </w:rPr>
        <w:t>brain structure and function</w:t>
      </w:r>
      <w:r w:rsidR="001948EF" w:rsidRPr="007B3F01">
        <w:rPr>
          <w:rFonts w:ascii="Tahoma" w:hAnsi="Tahoma" w:cs="Tahoma"/>
          <w:sz w:val="24"/>
          <w:szCs w:val="24"/>
        </w:rPr>
        <w:t>, stress and health</w:t>
      </w:r>
      <w:r w:rsidRPr="007B3F01">
        <w:rPr>
          <w:rFonts w:ascii="Tahoma" w:hAnsi="Tahoma" w:cs="Tahoma"/>
          <w:sz w:val="24"/>
          <w:szCs w:val="24"/>
        </w:rPr>
        <w:t>.</w:t>
      </w:r>
    </w:p>
    <w:p w14:paraId="3198B084" w14:textId="77777777" w:rsidR="009B7476" w:rsidRPr="007B3F01" w:rsidRDefault="009B7476">
      <w:pPr>
        <w:pStyle w:val="BodyText"/>
        <w:ind w:left="0"/>
        <w:rPr>
          <w:rFonts w:ascii="Tahoma" w:hAnsi="Tahoma" w:cs="Tahoma"/>
          <w:sz w:val="24"/>
          <w:szCs w:val="24"/>
        </w:rPr>
      </w:pPr>
    </w:p>
    <w:p w14:paraId="49B875D8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Pre-requisites</w:t>
      </w:r>
    </w:p>
    <w:p w14:paraId="448DBAA8" w14:textId="77777777" w:rsidR="009B7476" w:rsidRPr="007B3F01" w:rsidRDefault="006C28D8">
      <w:pPr>
        <w:pStyle w:val="BodyText"/>
        <w:spacing w:before="2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There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are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pre-requisites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course.</w:t>
      </w:r>
    </w:p>
    <w:p w14:paraId="0C3E9B0C" w14:textId="77777777" w:rsidR="009B7476" w:rsidRPr="007B3F01" w:rsidRDefault="009B7476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58CED0EF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Course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Objectives</w:t>
      </w:r>
    </w:p>
    <w:p w14:paraId="113235CC" w14:textId="77777777" w:rsidR="009B7476" w:rsidRPr="007B3F01" w:rsidRDefault="006C28D8">
      <w:pPr>
        <w:pStyle w:val="BodyText"/>
        <w:spacing w:before="2"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By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course,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will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able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do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following:</w:t>
      </w:r>
    </w:p>
    <w:p w14:paraId="3EE107AE" w14:textId="6B40192B" w:rsidR="00E8351D" w:rsidRPr="007B3F01" w:rsidRDefault="006C28D8" w:rsidP="006226BE">
      <w:pPr>
        <w:pStyle w:val="BodyTex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CO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1.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Identify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various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research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methods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their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characteristics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used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scientific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study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58"/>
          <w:sz w:val="24"/>
          <w:szCs w:val="24"/>
        </w:rPr>
        <w:t xml:space="preserve"> </w:t>
      </w:r>
      <w:r w:rsidR="00E8351D" w:rsidRPr="007B3F01">
        <w:rPr>
          <w:rFonts w:ascii="Tahoma" w:hAnsi="Tahoma" w:cs="Tahoma"/>
          <w:sz w:val="24"/>
          <w:szCs w:val="24"/>
        </w:rPr>
        <w:t>psychology</w:t>
      </w:r>
    </w:p>
    <w:p w14:paraId="02893B76" w14:textId="5DCF8C6E" w:rsidR="009B7476" w:rsidRPr="007B3F01" w:rsidRDefault="006C28D8">
      <w:pPr>
        <w:pStyle w:val="BodyText"/>
        <w:spacing w:before="1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CO</w:t>
      </w:r>
      <w:r w:rsidRPr="007B3F01">
        <w:rPr>
          <w:rFonts w:ascii="Tahoma" w:hAnsi="Tahoma" w:cs="Tahoma"/>
          <w:spacing w:val="2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2.</w:t>
      </w:r>
      <w:r w:rsidRPr="007B3F01">
        <w:rPr>
          <w:rFonts w:ascii="Tahoma" w:hAnsi="Tahoma" w:cs="Tahoma"/>
          <w:spacing w:val="24"/>
          <w:sz w:val="24"/>
          <w:szCs w:val="24"/>
        </w:rPr>
        <w:t xml:space="preserve"> </w:t>
      </w:r>
      <w:r w:rsidR="007C6FC2" w:rsidRPr="007B3F01">
        <w:rPr>
          <w:rFonts w:ascii="Tahoma" w:hAnsi="Tahoma" w:cs="Tahoma"/>
          <w:spacing w:val="24"/>
          <w:sz w:val="24"/>
          <w:szCs w:val="24"/>
        </w:rPr>
        <w:t>Understand the basics of brain structure and function</w:t>
      </w:r>
    </w:p>
    <w:p w14:paraId="5EE4911A" w14:textId="5DC56012" w:rsidR="009B7476" w:rsidRPr="007B3F01" w:rsidRDefault="006C28D8" w:rsidP="006226BE">
      <w:pPr>
        <w:pStyle w:val="BodyText"/>
        <w:rPr>
          <w:rFonts w:ascii="Tahoma" w:hAnsi="Tahoma" w:cs="Tahoma"/>
          <w:sz w:val="24"/>
          <w:szCs w:val="24"/>
        </w:rPr>
        <w:sectPr w:rsidR="009B7476" w:rsidRPr="007B3F01">
          <w:headerReference w:type="default" r:id="rId12"/>
          <w:type w:val="continuous"/>
          <w:pgSz w:w="12240" w:h="15840"/>
          <w:pgMar w:top="1520" w:right="1120" w:bottom="280" w:left="1320" w:header="720" w:footer="0" w:gutter="0"/>
          <w:pgNumType w:start="1"/>
          <w:cols w:space="720"/>
        </w:sectPr>
      </w:pPr>
      <w:r w:rsidRPr="007B3F01">
        <w:rPr>
          <w:rFonts w:ascii="Tahoma" w:hAnsi="Tahoma" w:cs="Tahoma"/>
          <w:sz w:val="24"/>
          <w:szCs w:val="24"/>
        </w:rPr>
        <w:lastRenderedPageBreak/>
        <w:t>CO</w:t>
      </w:r>
      <w:r w:rsidRPr="007B3F01">
        <w:rPr>
          <w:rFonts w:ascii="Tahoma" w:hAnsi="Tahoma" w:cs="Tahoma"/>
          <w:spacing w:val="47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3.</w:t>
      </w:r>
      <w:r w:rsidRPr="007B3F01">
        <w:rPr>
          <w:rFonts w:ascii="Tahoma" w:hAnsi="Tahoma" w:cs="Tahoma"/>
          <w:spacing w:val="47"/>
          <w:sz w:val="24"/>
          <w:szCs w:val="24"/>
        </w:rPr>
        <w:t xml:space="preserve"> </w:t>
      </w:r>
      <w:r w:rsidR="007C6FC2" w:rsidRPr="007B3F01">
        <w:rPr>
          <w:rFonts w:ascii="Tahoma" w:hAnsi="Tahoma" w:cs="Tahoma"/>
          <w:spacing w:val="47"/>
          <w:sz w:val="24"/>
          <w:szCs w:val="24"/>
        </w:rPr>
        <w:t xml:space="preserve">Understand the biological underpinnings of emotion, learning and memory, and a host of </w:t>
      </w:r>
      <w:proofErr w:type="gramStart"/>
      <w:r w:rsidR="007C6FC2" w:rsidRPr="007B3F01">
        <w:rPr>
          <w:rFonts w:ascii="Tahoma" w:hAnsi="Tahoma" w:cs="Tahoma"/>
          <w:spacing w:val="47"/>
          <w:sz w:val="24"/>
          <w:szCs w:val="24"/>
        </w:rPr>
        <w:t>other</w:t>
      </w:r>
      <w:proofErr w:type="gramEnd"/>
      <w:r w:rsidR="007C6FC2" w:rsidRPr="007B3F01">
        <w:rPr>
          <w:rFonts w:ascii="Tahoma" w:hAnsi="Tahoma" w:cs="Tahoma"/>
          <w:spacing w:val="47"/>
          <w:sz w:val="24"/>
          <w:szCs w:val="24"/>
        </w:rPr>
        <w:t xml:space="preserve"> psychological topic</w:t>
      </w:r>
    </w:p>
    <w:p w14:paraId="6028EEBA" w14:textId="13C8D47C" w:rsidR="009B7476" w:rsidRPr="007B3F01" w:rsidRDefault="006226BE" w:rsidP="006226BE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lastRenderedPageBreak/>
        <w:t xml:space="preserve">  </w:t>
      </w:r>
      <w:r w:rsidR="006C28D8" w:rsidRPr="007B3F01">
        <w:rPr>
          <w:rFonts w:ascii="Tahoma" w:hAnsi="Tahoma" w:cs="Tahoma"/>
          <w:sz w:val="24"/>
          <w:szCs w:val="24"/>
          <w:u w:val="none"/>
        </w:rPr>
        <w:t>Materials</w:t>
      </w:r>
    </w:p>
    <w:p w14:paraId="1D5B4511" w14:textId="10472886" w:rsidR="009B7476" w:rsidRPr="007B3F01" w:rsidRDefault="00B40C44">
      <w:pPr>
        <w:pStyle w:val="BodyText"/>
        <w:spacing w:before="4" w:after="2" w:line="237" w:lineRule="auto"/>
        <w:ind w:right="31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6C28D8" w:rsidRPr="007B3F01">
        <w:rPr>
          <w:rFonts w:ascii="Tahoma" w:hAnsi="Tahoma" w:cs="Tahoma"/>
          <w:sz w:val="24"/>
          <w:szCs w:val="24"/>
        </w:rPr>
        <w:t>he textbook is Psychology (</w:t>
      </w:r>
      <w:proofErr w:type="gramStart"/>
      <w:r w:rsidR="006C28D8" w:rsidRPr="007B3F01">
        <w:rPr>
          <w:rFonts w:ascii="Tahoma" w:hAnsi="Tahoma" w:cs="Tahoma"/>
          <w:sz w:val="24"/>
          <w:szCs w:val="24"/>
        </w:rPr>
        <w:t>2</w:t>
      </w:r>
      <w:r w:rsidR="006C28D8" w:rsidRPr="007B3F01">
        <w:rPr>
          <w:rFonts w:ascii="Tahoma" w:hAnsi="Tahoma" w:cs="Tahoma"/>
          <w:sz w:val="24"/>
          <w:szCs w:val="24"/>
          <w:vertAlign w:val="superscript"/>
        </w:rPr>
        <w:t>th</w:t>
      </w:r>
      <w:proofErr w:type="gramEnd"/>
      <w:r w:rsidR="006C28D8" w:rsidRPr="007B3F01">
        <w:rPr>
          <w:rFonts w:ascii="Tahoma" w:hAnsi="Tahoma" w:cs="Tahoma"/>
          <w:sz w:val="24"/>
          <w:szCs w:val="24"/>
        </w:rPr>
        <w:t xml:space="preserve"> ed.) by </w:t>
      </w:r>
      <w:r w:rsidR="00E8351D" w:rsidRPr="007B3F01">
        <w:rPr>
          <w:rFonts w:ascii="Tahoma" w:hAnsi="Tahoma" w:cs="Tahoma"/>
          <w:sz w:val="24"/>
          <w:szCs w:val="24"/>
        </w:rPr>
        <w:t>Amy Marin and Roger Hock.</w:t>
      </w:r>
    </w:p>
    <w:p w14:paraId="1FF9A1EF" w14:textId="77777777" w:rsidR="009B7476" w:rsidRPr="007B3F01" w:rsidRDefault="009B7476">
      <w:pPr>
        <w:pStyle w:val="BodyText"/>
        <w:ind w:left="0"/>
        <w:rPr>
          <w:rFonts w:ascii="Tahoma" w:hAnsi="Tahoma" w:cs="Tahoma"/>
          <w:sz w:val="24"/>
          <w:szCs w:val="24"/>
        </w:rPr>
      </w:pPr>
    </w:p>
    <w:p w14:paraId="012E025A" w14:textId="2D29D426" w:rsidR="00084EC6" w:rsidRDefault="006C28D8" w:rsidP="00084EC6">
      <w:pPr>
        <w:ind w:left="120" w:right="314"/>
        <w:jc w:val="both"/>
        <w:rPr>
          <w:rFonts w:ascii="Tahoma" w:hAnsi="Tahoma" w:cs="Tahoma"/>
          <w:bCs/>
          <w:iCs/>
          <w:color w:val="212121"/>
          <w:spacing w:val="1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If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you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purchase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e-book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</w:t>
      </w:r>
      <w:r w:rsidRPr="007B3F01">
        <w:rPr>
          <w:rFonts w:ascii="Tahoma" w:hAnsi="Tahoma" w:cs="Tahoma"/>
          <w:b/>
          <w:sz w:val="24"/>
          <w:szCs w:val="24"/>
        </w:rPr>
        <w:t>not</w:t>
      </w:r>
      <w:r w:rsidRPr="007B3F01">
        <w:rPr>
          <w:rFonts w:ascii="Tahoma" w:hAnsi="Tahoma" w:cs="Tahoma"/>
          <w:b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b/>
          <w:sz w:val="24"/>
          <w:szCs w:val="24"/>
        </w:rPr>
        <w:t>required</w:t>
      </w:r>
      <w:r w:rsidRPr="007B3F01">
        <w:rPr>
          <w:rFonts w:ascii="Tahoma" w:hAnsi="Tahoma" w:cs="Tahoma"/>
          <w:sz w:val="24"/>
          <w:szCs w:val="24"/>
        </w:rPr>
        <w:t>),</w:t>
      </w:r>
      <w:r w:rsidR="00D01C4F">
        <w:rPr>
          <w:rFonts w:ascii="Tahoma" w:hAnsi="Tahoma" w:cs="Tahoma"/>
          <w:sz w:val="24"/>
          <w:szCs w:val="24"/>
        </w:rPr>
        <w:t xml:space="preserve"> purchase it from </w:t>
      </w:r>
      <w:hyperlink r:id="rId13" w:history="1">
        <w:r w:rsidR="009653C5" w:rsidRPr="00791E6E">
          <w:rPr>
            <w:rStyle w:val="Hyperlink"/>
            <w:rFonts w:ascii="Tahoma" w:hAnsi="Tahoma" w:cs="Tahoma"/>
            <w:sz w:val="24"/>
            <w:szCs w:val="24"/>
          </w:rPr>
          <w:t>www.pearsonplus.com</w:t>
        </w:r>
      </w:hyperlink>
      <w:r w:rsidR="009653C5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653C5">
        <w:rPr>
          <w:rFonts w:ascii="Tahoma" w:hAnsi="Tahoma" w:cs="Tahoma"/>
          <w:sz w:val="24"/>
          <w:szCs w:val="24"/>
        </w:rPr>
        <w:t xml:space="preserve">- </w:t>
      </w:r>
      <w:r w:rsidRPr="007B3F01">
        <w:rPr>
          <w:rFonts w:ascii="Tahoma" w:hAnsi="Tahoma" w:cs="Tahoma"/>
          <w:spacing w:val="-11"/>
          <w:sz w:val="24"/>
          <w:szCs w:val="24"/>
        </w:rPr>
        <w:t xml:space="preserve"> </w:t>
      </w:r>
      <w:r w:rsidR="00651C0B">
        <w:rPr>
          <w:rFonts w:ascii="Tahoma" w:hAnsi="Tahoma" w:cs="Tahoma"/>
          <w:spacing w:val="-11"/>
          <w:sz w:val="24"/>
          <w:szCs w:val="24"/>
        </w:rPr>
        <w:t>REVEL</w:t>
      </w:r>
      <w:proofErr w:type="gramEnd"/>
      <w:r w:rsidR="00651C0B">
        <w:rPr>
          <w:rFonts w:ascii="Tahoma" w:hAnsi="Tahoma" w:cs="Tahoma"/>
          <w:spacing w:val="-11"/>
          <w:sz w:val="24"/>
          <w:szCs w:val="24"/>
        </w:rPr>
        <w:t xml:space="preserve"> is not used for the class.</w:t>
      </w:r>
    </w:p>
    <w:p w14:paraId="01344013" w14:textId="77777777" w:rsidR="00084EC6" w:rsidRPr="00084EC6" w:rsidRDefault="00084EC6" w:rsidP="00084EC6">
      <w:pPr>
        <w:ind w:left="120" w:right="314"/>
        <w:jc w:val="both"/>
        <w:rPr>
          <w:rFonts w:ascii="Tahoma" w:hAnsi="Tahoma" w:cs="Tahoma"/>
          <w:bCs/>
          <w:iCs/>
          <w:color w:val="212121"/>
          <w:spacing w:val="1"/>
          <w:sz w:val="24"/>
          <w:szCs w:val="24"/>
        </w:rPr>
      </w:pPr>
    </w:p>
    <w:p w14:paraId="419A6F95" w14:textId="37F7FB81" w:rsidR="00A05C58" w:rsidRPr="007B3F01" w:rsidRDefault="00A05C58">
      <w:pPr>
        <w:ind w:left="120" w:right="314"/>
        <w:jc w:val="both"/>
        <w:rPr>
          <w:rFonts w:ascii="Tahoma" w:hAnsi="Tahoma" w:cs="Tahoma"/>
          <w:iCs/>
          <w:color w:val="212121"/>
          <w:sz w:val="24"/>
          <w:szCs w:val="24"/>
        </w:rPr>
      </w:pPr>
      <w:r w:rsidRPr="007B3F01">
        <w:rPr>
          <w:rFonts w:ascii="Tahoma" w:hAnsi="Tahoma" w:cs="Tahoma"/>
          <w:b/>
          <w:bCs/>
          <w:iCs/>
          <w:color w:val="212121"/>
          <w:sz w:val="24"/>
          <w:szCs w:val="24"/>
        </w:rPr>
        <w:t>Optional Materials</w:t>
      </w:r>
    </w:p>
    <w:p w14:paraId="3F785ADB" w14:textId="2141DE91" w:rsidR="00A05C58" w:rsidRPr="007B3F01" w:rsidRDefault="00A05C58">
      <w:pPr>
        <w:ind w:left="120" w:right="314"/>
        <w:jc w:val="both"/>
        <w:rPr>
          <w:rFonts w:ascii="Tahoma" w:hAnsi="Tahoma" w:cs="Tahoma"/>
          <w:iCs/>
          <w:sz w:val="24"/>
          <w:szCs w:val="24"/>
        </w:rPr>
      </w:pPr>
      <w:r w:rsidRPr="007B3F01">
        <w:rPr>
          <w:rFonts w:ascii="Tahoma" w:hAnsi="Tahoma" w:cs="Tahoma"/>
          <w:iCs/>
          <w:color w:val="212121"/>
          <w:sz w:val="24"/>
          <w:szCs w:val="24"/>
        </w:rPr>
        <w:t xml:space="preserve">The book </w:t>
      </w:r>
      <w:r w:rsidRPr="007B3F01">
        <w:rPr>
          <w:rFonts w:ascii="Tahoma" w:hAnsi="Tahoma" w:cs="Tahoma"/>
          <w:i/>
          <w:color w:val="212121"/>
          <w:sz w:val="24"/>
          <w:szCs w:val="24"/>
        </w:rPr>
        <w:t>Why Zebras Don’t Get Ulcers, 3</w:t>
      </w:r>
      <w:r w:rsidRPr="007B3F01">
        <w:rPr>
          <w:rFonts w:ascii="Tahoma" w:hAnsi="Tahoma" w:cs="Tahoma"/>
          <w:i/>
          <w:color w:val="212121"/>
          <w:sz w:val="24"/>
          <w:szCs w:val="24"/>
          <w:vertAlign w:val="superscript"/>
        </w:rPr>
        <w:t>rd</w:t>
      </w:r>
      <w:r w:rsidRPr="007B3F01">
        <w:rPr>
          <w:rFonts w:ascii="Tahoma" w:hAnsi="Tahoma" w:cs="Tahoma"/>
          <w:i/>
          <w:color w:val="212121"/>
          <w:sz w:val="24"/>
          <w:szCs w:val="24"/>
        </w:rPr>
        <w:t xml:space="preserve"> edition</w:t>
      </w:r>
      <w:r w:rsidRPr="007B3F01">
        <w:rPr>
          <w:rFonts w:ascii="Tahoma" w:hAnsi="Tahoma" w:cs="Tahoma"/>
          <w:iCs/>
          <w:color w:val="212121"/>
          <w:sz w:val="24"/>
          <w:szCs w:val="24"/>
        </w:rPr>
        <w:t>, by Robert Sapolsky.</w:t>
      </w:r>
    </w:p>
    <w:p w14:paraId="35A85316" w14:textId="77777777" w:rsidR="009B7476" w:rsidRPr="007B3F01" w:rsidRDefault="009B7476">
      <w:pPr>
        <w:pStyle w:val="BodyText"/>
        <w:spacing w:before="2"/>
        <w:ind w:left="0"/>
        <w:rPr>
          <w:rFonts w:ascii="Tahoma" w:hAnsi="Tahoma" w:cs="Tahoma"/>
          <w:i/>
          <w:sz w:val="24"/>
          <w:szCs w:val="24"/>
        </w:rPr>
      </w:pPr>
    </w:p>
    <w:p w14:paraId="158834A2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Technical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Support</w:t>
      </w:r>
    </w:p>
    <w:p w14:paraId="2557E2D3" w14:textId="77777777" w:rsidR="009B7476" w:rsidRPr="007B3F01" w:rsidRDefault="006C28D8">
      <w:pPr>
        <w:pStyle w:val="BodyText"/>
        <w:spacing w:before="1" w:line="251" w:lineRule="exact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Helpdesk:</w:t>
      </w:r>
    </w:p>
    <w:p w14:paraId="37A5866E" w14:textId="77777777" w:rsidR="009B7476" w:rsidRPr="007B3F01" w:rsidRDefault="006C28D8">
      <w:pPr>
        <w:pStyle w:val="BodyText"/>
        <w:spacing w:line="251" w:lineRule="exact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UIT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Helpdesk</w:t>
      </w:r>
    </w:p>
    <w:p w14:paraId="6422F244" w14:textId="77777777" w:rsidR="009B7476" w:rsidRPr="007B3F01" w:rsidRDefault="006C28D8">
      <w:pPr>
        <w:pStyle w:val="BodyText"/>
        <w:spacing w:before="2"/>
        <w:ind w:left="84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Sage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Hall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130</w:t>
      </w:r>
    </w:p>
    <w:p w14:paraId="2BB4FF69" w14:textId="77777777" w:rsidR="009B7476" w:rsidRPr="007B3F01" w:rsidRDefault="006C28D8">
      <w:pPr>
        <w:pStyle w:val="BodyText"/>
        <w:spacing w:before="1"/>
        <w:ind w:left="84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940-565-2324</w:t>
      </w:r>
    </w:p>
    <w:p w14:paraId="59B7176A" w14:textId="77777777" w:rsidR="009B7476" w:rsidRPr="007B3F01" w:rsidRDefault="006C28D8">
      <w:pPr>
        <w:pStyle w:val="BodyText"/>
        <w:spacing w:before="2"/>
        <w:ind w:left="840"/>
        <w:rPr>
          <w:rFonts w:ascii="Tahoma" w:hAnsi="Tahoma" w:cs="Tahoma"/>
          <w:sz w:val="24"/>
          <w:szCs w:val="24"/>
        </w:rPr>
      </w:pPr>
      <w:hyperlink r:id="rId14">
        <w:r w:rsidRPr="007B3F01">
          <w:rPr>
            <w:rFonts w:ascii="Tahoma" w:hAnsi="Tahoma" w:cs="Tahoma"/>
            <w:sz w:val="24"/>
            <w:szCs w:val="24"/>
          </w:rPr>
          <w:t>helpdesk@unt.edu</w:t>
        </w:r>
      </w:hyperlink>
    </w:p>
    <w:p w14:paraId="600A2728" w14:textId="77777777" w:rsidR="009B7476" w:rsidRPr="007B3F01" w:rsidRDefault="009B7476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008D07B8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Technical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Skill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Requirements</w:t>
      </w:r>
    </w:p>
    <w:p w14:paraId="3D6DDDAF" w14:textId="78FDB2BD" w:rsidR="009B7476" w:rsidRPr="007B3F01" w:rsidRDefault="006C28D8">
      <w:pPr>
        <w:pStyle w:val="BodyText"/>
        <w:spacing w:before="4" w:line="237" w:lineRule="auto"/>
        <w:ind w:right="438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For this course you will need to be able to download and upload files, send and receive emails,</w:t>
      </w:r>
      <w:r w:rsidRPr="007B3F01">
        <w:rPr>
          <w:rFonts w:ascii="Tahoma" w:hAnsi="Tahoma" w:cs="Tahoma"/>
          <w:spacing w:val="-6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use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Canvas.</w:t>
      </w:r>
    </w:p>
    <w:p w14:paraId="37BEF585" w14:textId="33DDC8B5" w:rsidR="00E07201" w:rsidRPr="007B3F01" w:rsidRDefault="00E07201">
      <w:pPr>
        <w:pStyle w:val="BodyText"/>
        <w:spacing w:before="4" w:line="237" w:lineRule="auto"/>
        <w:ind w:right="438"/>
        <w:rPr>
          <w:rFonts w:ascii="Tahoma" w:hAnsi="Tahoma" w:cs="Tahoma"/>
          <w:sz w:val="24"/>
          <w:szCs w:val="24"/>
        </w:rPr>
      </w:pPr>
    </w:p>
    <w:p w14:paraId="5E6995FA" w14:textId="6234146B" w:rsidR="00E07201" w:rsidRPr="007B3F01" w:rsidRDefault="00E07201">
      <w:pPr>
        <w:pStyle w:val="BodyText"/>
        <w:spacing w:before="4" w:line="237" w:lineRule="auto"/>
        <w:ind w:right="438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b/>
          <w:sz w:val="24"/>
          <w:szCs w:val="24"/>
        </w:rPr>
        <w:t>Attendance</w:t>
      </w:r>
    </w:p>
    <w:p w14:paraId="030029A3" w14:textId="60A43FD0" w:rsidR="00E07201" w:rsidRPr="003C6D07" w:rsidRDefault="00E07201">
      <w:pPr>
        <w:pStyle w:val="BodyText"/>
        <w:spacing w:before="4" w:line="237" w:lineRule="auto"/>
        <w:ind w:right="438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Attendance is </w:t>
      </w:r>
      <w:r w:rsidR="003B4788" w:rsidRPr="003B4788">
        <w:rPr>
          <w:rFonts w:ascii="Tahoma" w:hAnsi="Tahoma" w:cs="Tahoma"/>
          <w:b/>
          <w:bCs/>
          <w:sz w:val="24"/>
          <w:szCs w:val="24"/>
        </w:rPr>
        <w:t>highly</w:t>
      </w:r>
      <w:r w:rsidR="003B4788">
        <w:rPr>
          <w:rFonts w:ascii="Tahoma" w:hAnsi="Tahoma" w:cs="Tahoma"/>
          <w:sz w:val="24"/>
          <w:szCs w:val="24"/>
        </w:rPr>
        <w:t xml:space="preserve"> </w:t>
      </w:r>
      <w:r w:rsidRPr="003B4788">
        <w:rPr>
          <w:rFonts w:ascii="Tahoma" w:hAnsi="Tahoma" w:cs="Tahoma"/>
          <w:sz w:val="24"/>
          <w:szCs w:val="24"/>
        </w:rPr>
        <w:t>recommended</w:t>
      </w:r>
      <w:r w:rsidRPr="007B3F01">
        <w:rPr>
          <w:rFonts w:ascii="Tahoma" w:hAnsi="Tahoma" w:cs="Tahoma"/>
          <w:sz w:val="24"/>
          <w:szCs w:val="24"/>
        </w:rPr>
        <w:t xml:space="preserve"> but not required in this class. Lectures include information not in the textbook, and students are responsible for and </w:t>
      </w:r>
      <w:r w:rsidR="0001206C">
        <w:rPr>
          <w:rFonts w:ascii="Tahoma" w:hAnsi="Tahoma" w:cs="Tahoma"/>
          <w:sz w:val="24"/>
          <w:szCs w:val="24"/>
        </w:rPr>
        <w:t>WILL</w:t>
      </w:r>
      <w:r w:rsidRPr="007B3F01">
        <w:rPr>
          <w:rFonts w:ascii="Tahoma" w:hAnsi="Tahoma" w:cs="Tahoma"/>
          <w:sz w:val="24"/>
          <w:szCs w:val="24"/>
        </w:rPr>
        <w:t xml:space="preserve"> be tested on any or </w:t>
      </w:r>
      <w:proofErr w:type="gramStart"/>
      <w:r w:rsidRPr="007B3F01">
        <w:rPr>
          <w:rFonts w:ascii="Tahoma" w:hAnsi="Tahoma" w:cs="Tahoma"/>
          <w:sz w:val="24"/>
          <w:szCs w:val="24"/>
        </w:rPr>
        <w:t>all of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the information discussed.</w:t>
      </w:r>
      <w:r w:rsidR="003C6D07">
        <w:rPr>
          <w:rFonts w:ascii="Tahoma" w:hAnsi="Tahoma" w:cs="Tahoma"/>
          <w:sz w:val="24"/>
          <w:szCs w:val="24"/>
        </w:rPr>
        <w:t xml:space="preserve"> </w:t>
      </w:r>
      <w:r w:rsidR="003C6D07">
        <w:rPr>
          <w:rFonts w:ascii="Tahoma" w:hAnsi="Tahoma" w:cs="Tahoma"/>
          <w:b/>
          <w:bCs/>
          <w:sz w:val="24"/>
          <w:szCs w:val="24"/>
        </w:rPr>
        <w:t xml:space="preserve">EVERY </w:t>
      </w:r>
      <w:r w:rsidR="003C6D07">
        <w:rPr>
          <w:rFonts w:ascii="Tahoma" w:hAnsi="Tahoma" w:cs="Tahoma"/>
          <w:sz w:val="24"/>
          <w:szCs w:val="24"/>
        </w:rPr>
        <w:t>exam question comes either from notes or lectures.</w:t>
      </w:r>
    </w:p>
    <w:p w14:paraId="3ADE5320" w14:textId="77777777" w:rsidR="009B7476" w:rsidRPr="007B3F01" w:rsidRDefault="009B7476">
      <w:pPr>
        <w:pStyle w:val="BodyText"/>
        <w:spacing w:before="2"/>
        <w:ind w:left="0"/>
        <w:rPr>
          <w:rFonts w:ascii="Tahoma" w:hAnsi="Tahoma" w:cs="Tahoma"/>
          <w:sz w:val="24"/>
          <w:szCs w:val="24"/>
        </w:rPr>
      </w:pPr>
    </w:p>
    <w:p w14:paraId="06E45F77" w14:textId="3FDBAE3C" w:rsidR="00FC7D2D" w:rsidRPr="007B3F01" w:rsidRDefault="000E14D1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Grading</w:t>
      </w:r>
    </w:p>
    <w:p w14:paraId="1AC7F16A" w14:textId="6F1EA510" w:rsidR="00BB7FBC" w:rsidRDefault="002F4D0F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There will be 4 exams in the class, all multiple choice questions only. Each </w:t>
      </w:r>
      <w:r w:rsidR="00A05C58" w:rsidRPr="007B3F01">
        <w:rPr>
          <w:rFonts w:ascii="Tahoma" w:hAnsi="Tahoma" w:cs="Tahoma"/>
          <w:b w:val="0"/>
          <w:sz w:val="24"/>
          <w:szCs w:val="24"/>
          <w:u w:val="none"/>
        </w:rPr>
        <w:t>test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score will be converted to a percentage, such that each of the four exams is worth 100 points. I will take the 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TOP 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3 of the 4 exams </w:t>
      </w:r>
      <w:r w:rsidR="00A45903" w:rsidRPr="007B3F01">
        <w:rPr>
          <w:rFonts w:ascii="Tahoma" w:hAnsi="Tahoma" w:cs="Tahoma"/>
          <w:b w:val="0"/>
          <w:sz w:val="24"/>
          <w:szCs w:val="24"/>
          <w:u w:val="none"/>
        </w:rPr>
        <w:t>when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calculat</w:t>
      </w:r>
      <w:r w:rsidR="00A45903" w:rsidRPr="007B3F01">
        <w:rPr>
          <w:rFonts w:ascii="Tahoma" w:hAnsi="Tahoma" w:cs="Tahoma"/>
          <w:b w:val="0"/>
          <w:sz w:val="24"/>
          <w:szCs w:val="24"/>
          <w:u w:val="none"/>
        </w:rPr>
        <w:t>ing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your </w:t>
      </w:r>
      <w:r w:rsidR="003C6D07">
        <w:rPr>
          <w:rFonts w:ascii="Tahoma" w:hAnsi="Tahoma" w:cs="Tahoma"/>
          <w:b w:val="0"/>
          <w:sz w:val="24"/>
          <w:szCs w:val="24"/>
          <w:u w:val="none"/>
        </w:rPr>
        <w:t xml:space="preserve">final 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>grade. For example, if you make a 78%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 xml:space="preserve"> on exam 1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>, 83%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 xml:space="preserve"> on exam 2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>, 69%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 xml:space="preserve"> on exam 3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and 90% on 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>exam 4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, your </w:t>
      </w:r>
      <w:r w:rsidR="009300B0" w:rsidRPr="007B3F01">
        <w:rPr>
          <w:rFonts w:ascii="Tahoma" w:hAnsi="Tahoma" w:cs="Tahoma"/>
          <w:b w:val="0"/>
          <w:sz w:val="24"/>
          <w:szCs w:val="24"/>
          <w:u w:val="none"/>
        </w:rPr>
        <w:t>exam 3 grade will be dropped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. 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THERE WILL BE NO MAKE UP EXAMS IN THIS CLASS – IF YOU MISS </w:t>
      </w:r>
      <w:r w:rsidR="00F45ED6">
        <w:rPr>
          <w:rFonts w:ascii="Tahoma" w:hAnsi="Tahoma" w:cs="Tahoma"/>
          <w:sz w:val="24"/>
          <w:szCs w:val="24"/>
          <w:u w:val="none"/>
        </w:rPr>
        <w:t>ONE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 EXAM THAT IS THE EXAM SCORE THAT IS NOT COUNTED (DROPPED) WHEN DETERMINING YOUR </w:t>
      </w:r>
      <w:r w:rsidR="00742F49">
        <w:rPr>
          <w:rFonts w:ascii="Tahoma" w:hAnsi="Tahoma" w:cs="Tahoma"/>
          <w:sz w:val="24"/>
          <w:szCs w:val="24"/>
          <w:u w:val="none"/>
        </w:rPr>
        <w:t>FINAL COURSE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 GRADE. ABSOLUTELY NO EXCEPTIONS</w:t>
      </w:r>
      <w:r w:rsidR="008A218A">
        <w:rPr>
          <w:rFonts w:ascii="Tahoma" w:hAnsi="Tahoma" w:cs="Tahoma"/>
          <w:sz w:val="24"/>
          <w:szCs w:val="24"/>
          <w:u w:val="none"/>
        </w:rPr>
        <w:t>.</w:t>
      </w:r>
    </w:p>
    <w:p w14:paraId="1880C816" w14:textId="582861AB" w:rsidR="004172DD" w:rsidRDefault="004172DD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 xml:space="preserve">SEE: </w:t>
      </w:r>
      <w:hyperlink r:id="rId15" w:history="1">
        <w:r w:rsidRPr="004C6B6E">
          <w:rPr>
            <w:rStyle w:val="Hyperlink"/>
            <w:rFonts w:ascii="Tahoma" w:hAnsi="Tahoma" w:cs="Tahoma"/>
            <w:sz w:val="24"/>
            <w:szCs w:val="24"/>
          </w:rPr>
          <w:t>https://policy.unt.edu/sites/default/files/06.039%20Student%20Attendance%20and%20Authorized%20Absences.pdf</w:t>
        </w:r>
      </w:hyperlink>
    </w:p>
    <w:p w14:paraId="6F2BD316" w14:textId="0FD8849A" w:rsidR="004172DD" w:rsidRDefault="00B342DD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i</w:t>
      </w:r>
      <w:r w:rsidR="00A62003">
        <w:rPr>
          <w:rFonts w:ascii="Tahoma" w:hAnsi="Tahoma" w:cs="Tahoma"/>
          <w:sz w:val="24"/>
          <w:szCs w:val="24"/>
          <w:u w:val="none"/>
        </w:rPr>
        <w:t>f additional exam difficult</w:t>
      </w:r>
      <w:r w:rsidR="00F45ED6">
        <w:rPr>
          <w:rFonts w:ascii="Tahoma" w:hAnsi="Tahoma" w:cs="Tahoma"/>
          <w:sz w:val="24"/>
          <w:szCs w:val="24"/>
          <w:u w:val="none"/>
        </w:rPr>
        <w:t>ie</w:t>
      </w:r>
      <w:r w:rsidR="00A62003">
        <w:rPr>
          <w:rFonts w:ascii="Tahoma" w:hAnsi="Tahoma" w:cs="Tahoma"/>
          <w:sz w:val="24"/>
          <w:szCs w:val="24"/>
          <w:u w:val="none"/>
        </w:rPr>
        <w:t>s occur.</w:t>
      </w:r>
    </w:p>
    <w:p w14:paraId="63F305AB" w14:textId="0AC04C81" w:rsidR="00986F48" w:rsidRDefault="00C759A7" w:rsidP="000E14D1">
      <w:pPr>
        <w:pStyle w:val="Heading1"/>
        <w:spacing w:before="94"/>
        <w:ind w:left="0"/>
        <w:rPr>
          <w:rFonts w:ascii="Tahoma" w:hAnsi="Tahoma" w:cs="Tahoma"/>
          <w:b w:val="0"/>
          <w:bCs w:val="0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All students are expected to </w:t>
      </w:r>
      <w:r w:rsidR="00986F48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check their </w:t>
      </w:r>
      <w:r w:rsidR="00F45ED6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exam </w:t>
      </w:r>
      <w:r w:rsidR="00986F48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grade after each exam, and if there are any questions they must contact the TA(s) within 2 weeks of the grade’s posting for clarification. </w:t>
      </w:r>
      <w:r w:rsidR="00F01AB6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Issues surrounding exams 1-3, e.g., will not be addressed the week before </w:t>
      </w:r>
      <w:r w:rsidR="00742F49">
        <w:rPr>
          <w:rFonts w:ascii="Tahoma" w:hAnsi="Tahoma" w:cs="Tahoma"/>
          <w:b w:val="0"/>
          <w:bCs w:val="0"/>
          <w:sz w:val="24"/>
          <w:szCs w:val="24"/>
          <w:u w:val="none"/>
        </w:rPr>
        <w:t>final grades are due</w:t>
      </w:r>
      <w:r w:rsidR="00F01AB6">
        <w:rPr>
          <w:rFonts w:ascii="Tahoma" w:hAnsi="Tahoma" w:cs="Tahoma"/>
          <w:b w:val="0"/>
          <w:bCs w:val="0"/>
          <w:sz w:val="24"/>
          <w:szCs w:val="24"/>
          <w:u w:val="none"/>
        </w:rPr>
        <w:t>.</w:t>
      </w:r>
    </w:p>
    <w:p w14:paraId="557A1E77" w14:textId="77777777" w:rsidR="00742F49" w:rsidRDefault="00742F49" w:rsidP="000E14D1">
      <w:pPr>
        <w:pStyle w:val="Heading1"/>
        <w:spacing w:before="94"/>
        <w:ind w:left="0"/>
        <w:rPr>
          <w:rFonts w:ascii="Tahoma" w:hAnsi="Tahoma" w:cs="Tahoma"/>
          <w:b w:val="0"/>
          <w:bCs w:val="0"/>
          <w:sz w:val="24"/>
          <w:szCs w:val="24"/>
          <w:u w:val="none"/>
        </w:rPr>
      </w:pPr>
    </w:p>
    <w:p w14:paraId="2A5923A9" w14:textId="77777777" w:rsidR="00742F49" w:rsidRPr="00F01AB6" w:rsidRDefault="00742F49" w:rsidP="000E14D1">
      <w:pPr>
        <w:pStyle w:val="Heading1"/>
        <w:spacing w:before="94"/>
        <w:ind w:left="0"/>
        <w:rPr>
          <w:rFonts w:ascii="Tahoma" w:hAnsi="Tahoma" w:cs="Tahoma"/>
          <w:b w:val="0"/>
          <w:bCs w:val="0"/>
          <w:sz w:val="24"/>
          <w:szCs w:val="24"/>
          <w:u w:val="none"/>
        </w:rPr>
      </w:pPr>
    </w:p>
    <w:p w14:paraId="5B16600A" w14:textId="0E6E81F2" w:rsidR="00D96BA9" w:rsidRPr="007B3F01" w:rsidRDefault="00D96BA9" w:rsidP="00D96BA9">
      <w:pPr>
        <w:rPr>
          <w:rFonts w:ascii="Tahoma" w:eastAsia="Times New Roman" w:hAnsi="Tahoma" w:cs="Tahoma"/>
        </w:rPr>
      </w:pPr>
    </w:p>
    <w:p w14:paraId="6DD25925" w14:textId="613E2693" w:rsidR="00A05C58" w:rsidRPr="007B3F01" w:rsidRDefault="00DD5A54" w:rsidP="000E14D1">
      <w:pPr>
        <w:pStyle w:val="Heading1"/>
        <w:spacing w:before="94"/>
        <w:ind w:left="0"/>
        <w:rPr>
          <w:rFonts w:ascii="Tahoma" w:hAnsi="Tahoma" w:cs="Tahoma"/>
          <w:b w:val="0"/>
          <w:sz w:val="24"/>
          <w:szCs w:val="24"/>
          <w:u w:val="none"/>
        </w:rPr>
      </w:pPr>
      <w:r w:rsidRPr="007B3F01">
        <w:rPr>
          <w:rFonts w:ascii="Tahoma" w:hAnsi="Tahoma" w:cs="Tahoma"/>
          <w:b w:val="0"/>
          <w:sz w:val="24"/>
          <w:szCs w:val="24"/>
          <w:u w:val="none"/>
        </w:rPr>
        <w:lastRenderedPageBreak/>
        <w:t xml:space="preserve">There are </w:t>
      </w:r>
      <w:r w:rsidR="00FB2521">
        <w:rPr>
          <w:rFonts w:ascii="Tahoma" w:hAnsi="Tahoma" w:cs="Tahoma"/>
          <w:b w:val="0"/>
          <w:sz w:val="24"/>
          <w:szCs w:val="24"/>
          <w:u w:val="none"/>
        </w:rPr>
        <w:t>3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00 total points available for the class </w:t>
      </w:r>
      <w:r w:rsidR="007B3F01" w:rsidRPr="007B3F01">
        <w:rPr>
          <w:rFonts w:ascii="Tahoma" w:hAnsi="Tahoma" w:cs="Tahoma"/>
          <w:b w:val="0"/>
          <w:sz w:val="24"/>
          <w:szCs w:val="24"/>
          <w:u w:val="none"/>
        </w:rPr>
        <w:t>–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7B3F01" w:rsidRPr="007B3F01">
        <w:rPr>
          <w:rFonts w:ascii="Tahoma" w:hAnsi="Tahoma" w:cs="Tahoma"/>
          <w:b w:val="0"/>
          <w:sz w:val="24"/>
          <w:szCs w:val="24"/>
          <w:u w:val="none"/>
        </w:rPr>
        <w:t xml:space="preserve">3 exams at 100 points each. </w:t>
      </w:r>
      <w:r w:rsidR="00964AC2" w:rsidRPr="007B3F01">
        <w:rPr>
          <w:rFonts w:ascii="Tahoma" w:hAnsi="Tahoma" w:cs="Tahoma"/>
          <w:b w:val="0"/>
          <w:sz w:val="24"/>
          <w:szCs w:val="24"/>
          <w:u w:val="none"/>
        </w:rPr>
        <w:t>Your final grade will be determined as follows:</w:t>
      </w:r>
    </w:p>
    <w:p w14:paraId="4F5DA4EC" w14:textId="77777777" w:rsidR="00D96BA9" w:rsidRPr="007B3F01" w:rsidRDefault="00D96BA9" w:rsidP="000E14D1">
      <w:pPr>
        <w:pStyle w:val="Heading1"/>
        <w:spacing w:before="94"/>
        <w:ind w:left="0"/>
        <w:rPr>
          <w:rFonts w:ascii="Tahoma" w:hAnsi="Tahoma" w:cs="Tahoma"/>
          <w:b w:val="0"/>
          <w:sz w:val="24"/>
          <w:szCs w:val="24"/>
          <w:u w:val="none"/>
        </w:rPr>
      </w:pPr>
    </w:p>
    <w:p w14:paraId="59D47EB2" w14:textId="77777777" w:rsidR="000E14D1" w:rsidRPr="007B3F01" w:rsidRDefault="000E14D1" w:rsidP="000E14D1">
      <w:pPr>
        <w:pStyle w:val="BodyText"/>
        <w:spacing w:before="3" w:line="237" w:lineRule="auto"/>
        <w:ind w:right="598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The grading scale for this course is A – F. The points I will use to calculate the final grade are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below.</w:t>
      </w:r>
    </w:p>
    <w:p w14:paraId="480D647B" w14:textId="77777777" w:rsidR="000E14D1" w:rsidRPr="007B3F01" w:rsidRDefault="000E14D1" w:rsidP="000E14D1">
      <w:pPr>
        <w:pStyle w:val="Heading1"/>
        <w:tabs>
          <w:tab w:val="left" w:pos="465"/>
          <w:tab w:val="left" w:pos="1833"/>
          <w:tab w:val="left" w:pos="3436"/>
        </w:tabs>
        <w:spacing w:before="1"/>
        <w:ind w:left="0" w:right="6121"/>
        <w:jc w:val="center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ab/>
      </w:r>
      <w:r w:rsidRPr="007B3F01">
        <w:rPr>
          <w:rFonts w:ascii="Tahoma" w:hAnsi="Tahoma" w:cs="Tahoma"/>
          <w:sz w:val="24"/>
          <w:szCs w:val="24"/>
          <w:u w:val="none"/>
        </w:rPr>
        <w:t>Grade</w:t>
      </w:r>
      <w:r w:rsidRPr="007B3F01">
        <w:rPr>
          <w:rFonts w:ascii="Tahoma" w:hAnsi="Tahoma" w:cs="Tahoma"/>
          <w:sz w:val="24"/>
          <w:szCs w:val="24"/>
          <w:u w:val="none"/>
        </w:rPr>
        <w:tab/>
        <w:t>Points</w:t>
      </w:r>
      <w:r w:rsidRPr="007B3F01">
        <w:rPr>
          <w:rFonts w:ascii="Tahoma" w:hAnsi="Tahoma" w:cs="Tahoma"/>
          <w:sz w:val="24"/>
          <w:szCs w:val="24"/>
          <w:u w:val="none"/>
        </w:rPr>
        <w:tab/>
      </w:r>
    </w:p>
    <w:p w14:paraId="44D49927" w14:textId="71CD60E9" w:rsidR="000E14D1" w:rsidRPr="007B3F01" w:rsidRDefault="007C6FC2" w:rsidP="000E14D1">
      <w:pPr>
        <w:pStyle w:val="BodyText"/>
        <w:tabs>
          <w:tab w:val="left" w:pos="1367"/>
        </w:tabs>
        <w:spacing w:before="11"/>
        <w:ind w:left="0" w:right="6072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A</w:t>
      </w:r>
      <w:r w:rsidR="000E14D1" w:rsidRPr="007B3F01">
        <w:rPr>
          <w:rFonts w:ascii="Tahoma" w:hAnsi="Tahoma" w:cs="Tahoma"/>
          <w:sz w:val="24"/>
          <w:szCs w:val="24"/>
        </w:rPr>
        <w:tab/>
      </w:r>
      <w:r w:rsidR="00375EF5">
        <w:rPr>
          <w:rFonts w:ascii="Tahoma" w:hAnsi="Tahoma" w:cs="Tahoma"/>
          <w:sz w:val="24"/>
          <w:szCs w:val="24"/>
        </w:rPr>
        <w:t>270</w:t>
      </w:r>
      <w:r w:rsidR="000E14D1"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or</w:t>
      </w:r>
      <w:r w:rsidR="000E14D1"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more</w:t>
      </w:r>
      <w:r w:rsidRPr="007B3F01">
        <w:rPr>
          <w:rFonts w:ascii="Tahoma" w:hAnsi="Tahoma" w:cs="Tahoma"/>
          <w:sz w:val="24"/>
          <w:szCs w:val="24"/>
        </w:rPr>
        <w:t xml:space="preserve">          </w:t>
      </w:r>
    </w:p>
    <w:p w14:paraId="2B04382C" w14:textId="7804F246" w:rsidR="000E14D1" w:rsidRPr="007B3F01" w:rsidRDefault="000E14D1" w:rsidP="000E14D1">
      <w:pPr>
        <w:pStyle w:val="BodyText"/>
        <w:tabs>
          <w:tab w:val="right" w:pos="2760"/>
        </w:tabs>
        <w:spacing w:before="2" w:line="251" w:lineRule="exact"/>
        <w:ind w:left="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</w:t>
      </w:r>
      <w:r w:rsidR="007C6FC2" w:rsidRPr="007B3F01">
        <w:rPr>
          <w:rFonts w:ascii="Tahoma" w:hAnsi="Tahoma" w:cs="Tahoma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</w:t>
      </w:r>
      <w:r w:rsidR="002F4D0F" w:rsidRPr="007B3F01">
        <w:rPr>
          <w:rFonts w:ascii="Tahoma" w:hAnsi="Tahoma" w:cs="Tahoma"/>
          <w:sz w:val="24"/>
          <w:szCs w:val="24"/>
        </w:rPr>
        <w:t xml:space="preserve">               </w:t>
      </w:r>
      <w:r w:rsidR="00212CA3">
        <w:rPr>
          <w:rFonts w:ascii="Tahoma" w:hAnsi="Tahoma" w:cs="Tahoma"/>
          <w:sz w:val="24"/>
          <w:szCs w:val="24"/>
        </w:rPr>
        <w:t>240</w:t>
      </w:r>
      <w:r w:rsidR="002F4D0F" w:rsidRPr="007B3F01">
        <w:rPr>
          <w:rFonts w:ascii="Tahoma" w:hAnsi="Tahoma" w:cs="Tahoma"/>
          <w:sz w:val="24"/>
          <w:szCs w:val="24"/>
        </w:rPr>
        <w:t>-</w:t>
      </w:r>
      <w:r w:rsidR="00212CA3">
        <w:rPr>
          <w:rFonts w:ascii="Tahoma" w:hAnsi="Tahoma" w:cs="Tahoma"/>
          <w:sz w:val="24"/>
          <w:szCs w:val="24"/>
        </w:rPr>
        <w:t>269</w:t>
      </w:r>
    </w:p>
    <w:p w14:paraId="5BEBC301" w14:textId="688C0C84" w:rsidR="000E14D1" w:rsidRPr="007B3F01" w:rsidRDefault="007C6FC2" w:rsidP="007C6FC2">
      <w:pPr>
        <w:pStyle w:val="BodyText"/>
        <w:tabs>
          <w:tab w:val="right" w:pos="2760"/>
        </w:tabs>
        <w:spacing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C</w:t>
      </w:r>
      <w:r w:rsidR="002F4D0F" w:rsidRPr="007B3F01">
        <w:rPr>
          <w:rFonts w:ascii="Tahoma" w:hAnsi="Tahoma" w:cs="Tahoma"/>
          <w:sz w:val="24"/>
          <w:szCs w:val="24"/>
        </w:rPr>
        <w:t xml:space="preserve">               2</w:t>
      </w:r>
      <w:r w:rsidR="00250EA6">
        <w:rPr>
          <w:rFonts w:ascii="Tahoma" w:hAnsi="Tahoma" w:cs="Tahoma"/>
          <w:sz w:val="24"/>
          <w:szCs w:val="24"/>
        </w:rPr>
        <w:t>10</w:t>
      </w:r>
      <w:r w:rsidR="002F4D0F" w:rsidRPr="007B3F01">
        <w:rPr>
          <w:rFonts w:ascii="Tahoma" w:hAnsi="Tahoma" w:cs="Tahoma"/>
          <w:sz w:val="24"/>
          <w:szCs w:val="24"/>
        </w:rPr>
        <w:t>-</w:t>
      </w:r>
      <w:r w:rsidR="00250EA6">
        <w:rPr>
          <w:rFonts w:ascii="Tahoma" w:hAnsi="Tahoma" w:cs="Tahoma"/>
          <w:sz w:val="24"/>
          <w:szCs w:val="24"/>
        </w:rPr>
        <w:t>239</w:t>
      </w:r>
      <w:r w:rsidR="000E14D1" w:rsidRPr="007B3F01">
        <w:rPr>
          <w:rFonts w:ascii="Tahoma" w:hAnsi="Tahoma" w:cs="Tahoma"/>
          <w:sz w:val="24"/>
          <w:szCs w:val="24"/>
        </w:rPr>
        <w:tab/>
      </w:r>
    </w:p>
    <w:p w14:paraId="7EA4E117" w14:textId="656246FB" w:rsidR="000E14D1" w:rsidRPr="007B3F01" w:rsidRDefault="007C6FC2" w:rsidP="007C6FC2">
      <w:pPr>
        <w:pStyle w:val="BodyText"/>
        <w:tabs>
          <w:tab w:val="left" w:pos="945"/>
          <w:tab w:val="right" w:pos="2760"/>
        </w:tabs>
        <w:spacing w:before="1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D</w:t>
      </w:r>
      <w:r w:rsidR="000E14D1" w:rsidRPr="007B3F01">
        <w:rPr>
          <w:rFonts w:ascii="Tahoma" w:hAnsi="Tahoma" w:cs="Tahoma"/>
          <w:sz w:val="24"/>
          <w:szCs w:val="24"/>
        </w:rPr>
        <w:tab/>
      </w:r>
      <w:r w:rsidR="00A773CD" w:rsidRPr="007B3F01">
        <w:rPr>
          <w:rFonts w:ascii="Tahoma" w:hAnsi="Tahoma" w:cs="Tahoma"/>
          <w:sz w:val="24"/>
          <w:szCs w:val="24"/>
        </w:rPr>
        <w:t xml:space="preserve">             </w:t>
      </w:r>
      <w:r w:rsidR="00AE2985">
        <w:rPr>
          <w:rFonts w:ascii="Tahoma" w:hAnsi="Tahoma" w:cs="Tahoma"/>
          <w:sz w:val="24"/>
          <w:szCs w:val="24"/>
        </w:rPr>
        <w:t>180-209</w:t>
      </w:r>
      <w:r w:rsidR="00A773CD" w:rsidRPr="007B3F01">
        <w:rPr>
          <w:rFonts w:ascii="Tahoma" w:hAnsi="Tahoma" w:cs="Tahoma"/>
          <w:sz w:val="24"/>
          <w:szCs w:val="24"/>
        </w:rPr>
        <w:tab/>
      </w:r>
    </w:p>
    <w:p w14:paraId="79330598" w14:textId="42A1EB4A" w:rsidR="007C6FC2" w:rsidRPr="007B3F01" w:rsidRDefault="00EE57E1" w:rsidP="007C6FC2">
      <w:pPr>
        <w:pStyle w:val="BodyText"/>
        <w:tabs>
          <w:tab w:val="left" w:pos="585"/>
          <w:tab w:val="left" w:pos="1953"/>
          <w:tab w:val="left" w:pos="3556"/>
        </w:tabs>
        <w:spacing w:before="1"/>
        <w:ind w:left="105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</w:t>
      </w:r>
      <w:r w:rsidR="000E14D1" w:rsidRPr="007B3F01">
        <w:rPr>
          <w:rFonts w:ascii="Tahoma" w:hAnsi="Tahoma" w:cs="Tahoma"/>
          <w:sz w:val="24"/>
          <w:szCs w:val="24"/>
        </w:rPr>
        <w:t xml:space="preserve">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7C6FC2" w:rsidRPr="007B3F01">
        <w:rPr>
          <w:rFonts w:ascii="Tahoma" w:hAnsi="Tahoma" w:cs="Tahoma"/>
          <w:sz w:val="24"/>
          <w:szCs w:val="24"/>
        </w:rPr>
        <w:t>F</w:t>
      </w:r>
      <w:r w:rsidR="00D4519B" w:rsidRPr="007B3F01">
        <w:rPr>
          <w:rFonts w:ascii="Tahoma" w:hAnsi="Tahoma" w:cs="Tahoma"/>
          <w:sz w:val="24"/>
          <w:szCs w:val="24"/>
        </w:rPr>
        <w:t xml:space="preserve">                </w:t>
      </w:r>
      <w:r w:rsidR="007C6FC2" w:rsidRPr="007B3F01">
        <w:rPr>
          <w:rFonts w:ascii="Tahoma" w:hAnsi="Tahoma" w:cs="Tahoma"/>
          <w:sz w:val="24"/>
          <w:szCs w:val="24"/>
        </w:rPr>
        <w:t xml:space="preserve">below </w:t>
      </w:r>
      <w:r w:rsidR="00AE2985">
        <w:rPr>
          <w:rFonts w:ascii="Tahoma" w:hAnsi="Tahoma" w:cs="Tahoma"/>
          <w:sz w:val="24"/>
          <w:szCs w:val="24"/>
        </w:rPr>
        <w:t>180</w:t>
      </w:r>
    </w:p>
    <w:p w14:paraId="683D826B" w14:textId="356A82D8" w:rsidR="000E14D1" w:rsidRPr="007B3F01" w:rsidRDefault="000E14D1" w:rsidP="007C6FC2">
      <w:pPr>
        <w:pStyle w:val="BodyText"/>
        <w:tabs>
          <w:tab w:val="left" w:pos="585"/>
          <w:tab w:val="left" w:pos="1953"/>
          <w:tab w:val="left" w:pos="3556"/>
        </w:tabs>
        <w:spacing w:before="1"/>
        <w:ind w:left="105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ab/>
      </w:r>
    </w:p>
    <w:p w14:paraId="1AC12A20" w14:textId="77777777" w:rsidR="000E14D1" w:rsidRPr="007B3F01" w:rsidRDefault="000E14D1" w:rsidP="000E14D1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Expectations</w:t>
      </w:r>
    </w:p>
    <w:p w14:paraId="7F79CCA3" w14:textId="77777777" w:rsidR="000E14D1" w:rsidRPr="007B3F01" w:rsidRDefault="000E14D1" w:rsidP="000E14D1">
      <w:pPr>
        <w:pStyle w:val="BodyText"/>
        <w:spacing w:before="2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As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instructor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gramStart"/>
      <w:r w:rsidRPr="007B3F01">
        <w:rPr>
          <w:rFonts w:ascii="Tahoma" w:hAnsi="Tahoma" w:cs="Tahoma"/>
          <w:sz w:val="24"/>
          <w:szCs w:val="24"/>
        </w:rPr>
        <w:t>in</w:t>
      </w:r>
      <w:proofErr w:type="gramEnd"/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course,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am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responsible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</w:p>
    <w:p w14:paraId="7EAC8033" w14:textId="77777777" w:rsidR="000E14D1" w:rsidRPr="007B3F01" w:rsidRDefault="000E14D1" w:rsidP="000E14D1">
      <w:pPr>
        <w:pStyle w:val="ListParagraph"/>
        <w:numPr>
          <w:ilvl w:val="0"/>
          <w:numId w:val="19"/>
        </w:numPr>
        <w:tabs>
          <w:tab w:val="left" w:pos="479"/>
          <w:tab w:val="left" w:pos="480"/>
        </w:tabs>
        <w:spacing w:before="1"/>
        <w:ind w:right="903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Providing course materials that will assist and enhance your achievement of the stated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goals,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guidance.</w:t>
      </w:r>
    </w:p>
    <w:p w14:paraId="3ABF0F73" w14:textId="77777777" w:rsidR="000E14D1" w:rsidRPr="007B3F01" w:rsidRDefault="000E14D1" w:rsidP="000E14D1">
      <w:pPr>
        <w:pStyle w:val="BodyText"/>
        <w:spacing w:before="1"/>
        <w:ind w:left="0"/>
        <w:rPr>
          <w:rFonts w:ascii="Tahoma" w:hAnsi="Tahoma" w:cs="Tahoma"/>
          <w:sz w:val="24"/>
          <w:szCs w:val="24"/>
        </w:rPr>
      </w:pPr>
    </w:p>
    <w:p w14:paraId="4EC09069" w14:textId="77777777" w:rsidR="000E14D1" w:rsidRPr="007B3F01" w:rsidRDefault="000E14D1" w:rsidP="000E14D1">
      <w:pPr>
        <w:pStyle w:val="BodyText"/>
        <w:spacing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As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gramStart"/>
      <w:r w:rsidRPr="007B3F01">
        <w:rPr>
          <w:rFonts w:ascii="Tahoma" w:hAnsi="Tahoma" w:cs="Tahoma"/>
          <w:sz w:val="24"/>
          <w:szCs w:val="24"/>
        </w:rPr>
        <w:t>in</w:t>
      </w:r>
      <w:proofErr w:type="gramEnd"/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course,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you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are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responsible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</w:p>
    <w:p w14:paraId="4C70D99F" w14:textId="77777777" w:rsidR="000E14D1" w:rsidRPr="007B3F01" w:rsidRDefault="000E14D1" w:rsidP="000E14D1">
      <w:pPr>
        <w:pStyle w:val="ListParagraph"/>
        <w:numPr>
          <w:ilvl w:val="0"/>
          <w:numId w:val="19"/>
        </w:numPr>
        <w:tabs>
          <w:tab w:val="left" w:pos="479"/>
          <w:tab w:val="left" w:pos="480"/>
        </w:tabs>
        <w:spacing w:line="267" w:lineRule="exact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Reading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completing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requirements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timely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manner.</w:t>
      </w:r>
    </w:p>
    <w:p w14:paraId="20597B8F" w14:textId="77777777" w:rsidR="000E14D1" w:rsidRPr="007B3F01" w:rsidRDefault="000E14D1" w:rsidP="000E14D1">
      <w:pPr>
        <w:pStyle w:val="ListParagraph"/>
        <w:numPr>
          <w:ilvl w:val="0"/>
          <w:numId w:val="19"/>
        </w:numPr>
        <w:tabs>
          <w:tab w:val="left" w:pos="479"/>
          <w:tab w:val="left" w:pos="480"/>
        </w:tabs>
        <w:ind w:right="1197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Working to remain attentive and engaged in the course and interact with your fellow</w:t>
      </w:r>
      <w:r w:rsidRPr="007B3F01">
        <w:rPr>
          <w:rFonts w:ascii="Tahoma" w:hAnsi="Tahoma" w:cs="Tahoma"/>
          <w:spacing w:val="-6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students.</w:t>
      </w:r>
    </w:p>
    <w:p w14:paraId="23E5EBC7" w14:textId="5542645E" w:rsidR="000E14D1" w:rsidRPr="007B3F01" w:rsidRDefault="000E14D1" w:rsidP="000E14D1">
      <w:pPr>
        <w:pStyle w:val="ListParagraph"/>
        <w:tabs>
          <w:tab w:val="left" w:pos="479"/>
          <w:tab w:val="left" w:pos="480"/>
        </w:tabs>
        <w:ind w:firstLine="0"/>
        <w:jc w:val="left"/>
        <w:rPr>
          <w:rFonts w:ascii="Tahoma" w:hAnsi="Tahoma" w:cs="Tahoma"/>
          <w:sz w:val="24"/>
          <w:szCs w:val="24"/>
        </w:rPr>
      </w:pPr>
    </w:p>
    <w:p w14:paraId="460BF0B5" w14:textId="7130642B" w:rsidR="000E14D1" w:rsidRPr="007B3F01" w:rsidRDefault="000E14D1" w:rsidP="00A773CD">
      <w:pPr>
        <w:pStyle w:val="ListParagraph"/>
        <w:tabs>
          <w:tab w:val="left" w:pos="479"/>
          <w:tab w:val="left" w:pos="480"/>
        </w:tabs>
        <w:ind w:firstLine="0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  <w:highlight w:val="yellow"/>
        </w:rPr>
        <w:t xml:space="preserve">Class time is from </w:t>
      </w:r>
      <w:r w:rsidR="00742F49">
        <w:rPr>
          <w:rFonts w:ascii="Tahoma" w:hAnsi="Tahoma" w:cs="Tahoma"/>
          <w:sz w:val="24"/>
          <w:szCs w:val="24"/>
          <w:highlight w:val="yellow"/>
        </w:rPr>
        <w:t>9</w:t>
      </w:r>
      <w:r w:rsidR="001948EF" w:rsidRPr="007B3F01">
        <w:rPr>
          <w:rFonts w:ascii="Tahoma" w:hAnsi="Tahoma" w:cs="Tahoma"/>
          <w:sz w:val="24"/>
          <w:szCs w:val="24"/>
          <w:highlight w:val="yellow"/>
        </w:rPr>
        <w:t>:30-</w:t>
      </w:r>
      <w:r w:rsidR="004221E2">
        <w:rPr>
          <w:rFonts w:ascii="Tahoma" w:hAnsi="Tahoma" w:cs="Tahoma"/>
          <w:sz w:val="24"/>
          <w:szCs w:val="24"/>
          <w:highlight w:val="yellow"/>
        </w:rPr>
        <w:t>1</w:t>
      </w:r>
      <w:r w:rsidR="00742F49">
        <w:rPr>
          <w:rFonts w:ascii="Tahoma" w:hAnsi="Tahoma" w:cs="Tahoma"/>
          <w:sz w:val="24"/>
          <w:szCs w:val="24"/>
          <w:highlight w:val="yellow"/>
        </w:rPr>
        <w:t>1</w:t>
      </w:r>
      <w:r w:rsidR="001948EF" w:rsidRPr="007B3F01">
        <w:rPr>
          <w:rFonts w:ascii="Tahoma" w:hAnsi="Tahoma" w:cs="Tahoma"/>
          <w:sz w:val="24"/>
          <w:szCs w:val="24"/>
          <w:highlight w:val="yellow"/>
        </w:rPr>
        <w:t>:50</w:t>
      </w:r>
      <w:r w:rsidR="00742F49">
        <w:rPr>
          <w:rFonts w:ascii="Tahoma" w:hAnsi="Tahoma" w:cs="Tahoma"/>
          <w:sz w:val="24"/>
          <w:szCs w:val="24"/>
          <w:highlight w:val="yellow"/>
        </w:rPr>
        <w:t>A</w:t>
      </w:r>
      <w:r w:rsidRPr="007B3F01">
        <w:rPr>
          <w:rFonts w:ascii="Tahoma" w:hAnsi="Tahoma" w:cs="Tahoma"/>
          <w:sz w:val="24"/>
          <w:szCs w:val="24"/>
          <w:highlight w:val="yellow"/>
        </w:rPr>
        <w:t xml:space="preserve">M.  Please plan accordingly - get a drink, go to the restroom, etc. BEFORE class begins.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Please d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o not walk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in/out of class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during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lecture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– to do so is disruptive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to learning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. Cell phones </w:t>
      </w:r>
      <w:r w:rsidRPr="007B3F01">
        <w:rPr>
          <w:rFonts w:ascii="Tahoma" w:hAnsi="Tahoma" w:cs="Tahoma"/>
          <w:b/>
          <w:sz w:val="24"/>
          <w:szCs w:val="24"/>
          <w:highlight w:val="yellow"/>
          <w:u w:val="single"/>
        </w:rPr>
        <w:t>must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be </w:t>
      </w:r>
      <w:proofErr w:type="gramStart"/>
      <w:r w:rsidRPr="007B3F01">
        <w:rPr>
          <w:rFonts w:ascii="Tahoma" w:hAnsi="Tahoma" w:cs="Tahoma"/>
          <w:b/>
          <w:sz w:val="24"/>
          <w:szCs w:val="24"/>
          <w:highlight w:val="yellow"/>
        </w:rPr>
        <w:t>silenced</w:t>
      </w:r>
      <w:proofErr w:type="gramEnd"/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during class.</w:t>
      </w:r>
    </w:p>
    <w:p w14:paraId="46AA43D7" w14:textId="77777777" w:rsidR="00A773CD" w:rsidRPr="007B3F01" w:rsidRDefault="00A773CD">
      <w:pPr>
        <w:jc w:val="both"/>
        <w:rPr>
          <w:rFonts w:ascii="Tahoma" w:hAnsi="Tahoma" w:cs="Tahoma"/>
          <w:sz w:val="24"/>
          <w:szCs w:val="24"/>
        </w:rPr>
      </w:pPr>
    </w:p>
    <w:p w14:paraId="0CF96640" w14:textId="77777777" w:rsidR="00A773CD" w:rsidRPr="007B3F01" w:rsidRDefault="00A773CD" w:rsidP="00A773CD">
      <w:pPr>
        <w:pStyle w:val="Heading1"/>
        <w:jc w:val="both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Incomplete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Grades</w:t>
      </w:r>
    </w:p>
    <w:p w14:paraId="56D4623E" w14:textId="77777777" w:rsidR="00A773CD" w:rsidRPr="007B3F01" w:rsidRDefault="00A773CD" w:rsidP="00A773CD">
      <w:pPr>
        <w:pStyle w:val="BodyText"/>
        <w:spacing w:before="83"/>
        <w:ind w:left="0" w:right="317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“I” is a non-punitive grade given only during the last one-fourth of a term/semester and only if a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 (1) is passing the course and (2) has justifiable and documented reason, beyond 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control of the student (such as serious illness or military service), for not completing the work on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schedule. The student must arrange with the instructor to finish the course </w:t>
      </w:r>
      <w:proofErr w:type="gramStart"/>
      <w:r w:rsidRPr="007B3F01">
        <w:rPr>
          <w:rFonts w:ascii="Tahoma" w:hAnsi="Tahoma" w:cs="Tahoma"/>
          <w:sz w:val="24"/>
          <w:szCs w:val="24"/>
        </w:rPr>
        <w:t>at a later date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by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completing specific requirements. These requirements must be listed on a Request for Grade of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Incomplete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form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signed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by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instructor,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student,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department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chair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must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entered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 grade roster by the instructor. See also “Removal of I” policy in the Academics section of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undergraduate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catalog.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(The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UNT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Catalog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generally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allows</w:t>
      </w:r>
      <w:r w:rsidRPr="007B3F01">
        <w:rPr>
          <w:rFonts w:ascii="Tahoma" w:hAnsi="Tahoma" w:cs="Tahoma"/>
          <w:i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up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to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1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year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to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remove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an</w:t>
      </w:r>
      <w:r w:rsidRPr="007B3F01">
        <w:rPr>
          <w:rFonts w:ascii="Tahoma" w:hAnsi="Tahoma" w:cs="Tahoma"/>
          <w:i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“I”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grade.).</w:t>
      </w:r>
      <w:r w:rsidRPr="007B3F01">
        <w:rPr>
          <w:rFonts w:ascii="Tahoma" w:hAnsi="Tahoma" w:cs="Tahoma"/>
          <w:i/>
          <w:spacing w:val="-58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Grades of "I" assigned to an undergraduate course at the end of the Fall 2007 semester and</w:t>
      </w:r>
      <w:r w:rsidRPr="007B3F01">
        <w:rPr>
          <w:rFonts w:ascii="Tahoma" w:hAnsi="Tahoma" w:cs="Tahoma"/>
          <w:color w:val="333333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later,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will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default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to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"F"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unless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the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instructor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has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designated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a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different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automatic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grade.</w:t>
      </w:r>
    </w:p>
    <w:p w14:paraId="2CC9B8D2" w14:textId="77777777" w:rsidR="00A773CD" w:rsidRPr="007B3F01" w:rsidRDefault="00A773CD" w:rsidP="00A773CD">
      <w:pPr>
        <w:pStyle w:val="BodyText"/>
        <w:spacing w:before="2"/>
        <w:ind w:left="0"/>
        <w:rPr>
          <w:rFonts w:ascii="Tahoma" w:hAnsi="Tahoma" w:cs="Tahoma"/>
          <w:sz w:val="24"/>
          <w:szCs w:val="24"/>
        </w:rPr>
      </w:pPr>
    </w:p>
    <w:p w14:paraId="51C41107" w14:textId="77777777" w:rsidR="00A773CD" w:rsidRPr="007B3F01" w:rsidRDefault="00A773CD" w:rsidP="00A773CD">
      <w:pPr>
        <w:pStyle w:val="Heading1"/>
        <w:spacing w:before="1"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Policies</w:t>
      </w:r>
    </w:p>
    <w:p w14:paraId="69CE10FB" w14:textId="77777777" w:rsidR="00A773CD" w:rsidRPr="007B3F01" w:rsidRDefault="00A773CD" w:rsidP="00A773CD">
      <w:pPr>
        <w:pStyle w:val="BodyText"/>
        <w:ind w:right="3004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pacing w:val="-1"/>
          <w:sz w:val="24"/>
          <w:szCs w:val="24"/>
        </w:rPr>
        <w:t xml:space="preserve">Academic </w:t>
      </w:r>
      <w:r w:rsidRPr="007B3F01">
        <w:rPr>
          <w:rFonts w:ascii="Tahoma" w:hAnsi="Tahoma" w:cs="Tahoma"/>
          <w:sz w:val="24"/>
          <w:szCs w:val="24"/>
        </w:rPr>
        <w:t>Integrity: https://facultysuccess.unt.edu/academic-integrity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Code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Conduct: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0563C1"/>
          <w:sz w:val="24"/>
          <w:szCs w:val="24"/>
        </w:rPr>
        <w:t>https://deanofstudents.unt.edu/conduct</w:t>
      </w:r>
    </w:p>
    <w:p w14:paraId="216E6C6A" w14:textId="77777777" w:rsidR="00A773CD" w:rsidRPr="007B3F01" w:rsidRDefault="00A773CD" w:rsidP="00A773CD">
      <w:pPr>
        <w:pStyle w:val="BodyText"/>
        <w:spacing w:before="1"/>
        <w:ind w:right="313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Please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aware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that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UNT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policy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(See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hyperlink r:id="rId16">
        <w:r w:rsidRPr="007B3F01">
          <w:rPr>
            <w:rFonts w:ascii="Tahoma" w:hAnsi="Tahoma" w:cs="Tahoma"/>
            <w:sz w:val="24"/>
            <w:szCs w:val="24"/>
          </w:rPr>
          <w:t>http://policy.unt.edu/policy/12-005)</w:t>
        </w:r>
        <w:r w:rsidRPr="007B3F01">
          <w:rPr>
            <w:rFonts w:ascii="Tahoma" w:hAnsi="Tahoma" w:cs="Tahoma"/>
            <w:spacing w:val="-5"/>
            <w:sz w:val="24"/>
            <w:szCs w:val="24"/>
          </w:rPr>
          <w:t xml:space="preserve"> </w:t>
        </w:r>
      </w:hyperlink>
      <w:r w:rsidRPr="007B3F01">
        <w:rPr>
          <w:rFonts w:ascii="Tahoma" w:hAnsi="Tahoma" w:cs="Tahoma"/>
          <w:sz w:val="24"/>
          <w:szCs w:val="24"/>
        </w:rPr>
        <w:t>based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on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Title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9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5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Education Amendments of 1972 (20 U.S.C. § 1681(a); See https://</w:t>
      </w:r>
      <w:hyperlink r:id="rId17">
        <w:r w:rsidRPr="007B3F01">
          <w:rPr>
            <w:rFonts w:ascii="Tahoma" w:hAnsi="Tahoma" w:cs="Tahoma"/>
            <w:sz w:val="24"/>
            <w:szCs w:val="24"/>
          </w:rPr>
          <w:t>www.aclu.org/know-your-</w:t>
        </w:r>
      </w:hyperlink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rights/title-ix-and-sexual-assault)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entails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duty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institutional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employees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report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university any knowledge regarding recent events </w:t>
      </w:r>
      <w:r w:rsidRPr="007B3F01">
        <w:rPr>
          <w:rFonts w:ascii="Tahoma" w:hAnsi="Tahoma" w:cs="Tahoma"/>
          <w:sz w:val="24"/>
          <w:szCs w:val="24"/>
        </w:rPr>
        <w:lastRenderedPageBreak/>
        <w:t>of sexual misconduct involving students or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employees. Additionally, if you report any information indicating that you have been a victim of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sexual harassment, sexual assault, dating violence, or stalking being a student or employee at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UNT, I am required to report this information to concerned authorities as mandated by Texas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State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Law.</w:t>
      </w:r>
    </w:p>
    <w:p w14:paraId="2441E252" w14:textId="77777777" w:rsidR="00A773CD" w:rsidRPr="007B3F01" w:rsidRDefault="00A773CD" w:rsidP="00A773CD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0E942607" w14:textId="77777777" w:rsidR="00A773CD" w:rsidRPr="007B3F01" w:rsidRDefault="00A773CD" w:rsidP="00A773CD">
      <w:pPr>
        <w:pStyle w:val="Heading1"/>
        <w:spacing w:before="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ADA</w:t>
      </w:r>
      <w:r w:rsidRPr="007B3F01">
        <w:rPr>
          <w:rFonts w:ascii="Tahoma" w:hAnsi="Tahoma" w:cs="Tahoma"/>
          <w:spacing w:val="-3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Policy</w:t>
      </w:r>
    </w:p>
    <w:p w14:paraId="6483A3E5" w14:textId="77777777" w:rsidR="00A773CD" w:rsidRPr="007B3F01" w:rsidRDefault="00A773CD" w:rsidP="00A773CD">
      <w:pPr>
        <w:pStyle w:val="BodyText"/>
        <w:spacing w:before="1"/>
        <w:ind w:right="312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The University of North Texas makes reasonable academic accommodation for students with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disabilities. Students seeking accommodation must first register with the Office of Disability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Accommodation (ODA) to verify their eligibility. If a disability is verified, the ODA will provide you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with an accommodation letter to be delivered to faculty to begin a private discussion regarding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your specific needs in a course. You may request </w:t>
      </w:r>
      <w:proofErr w:type="gramStart"/>
      <w:r w:rsidRPr="007B3F01">
        <w:rPr>
          <w:rFonts w:ascii="Tahoma" w:hAnsi="Tahoma" w:cs="Tahoma"/>
          <w:sz w:val="24"/>
          <w:szCs w:val="24"/>
        </w:rPr>
        <w:t>accommodations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at any </w:t>
      </w:r>
      <w:proofErr w:type="gramStart"/>
      <w:r w:rsidRPr="007B3F01">
        <w:rPr>
          <w:rFonts w:ascii="Tahoma" w:hAnsi="Tahoma" w:cs="Tahoma"/>
          <w:sz w:val="24"/>
          <w:szCs w:val="24"/>
        </w:rPr>
        <w:t>time,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however, ODA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notices of accommodation should be provided as early as possible in the semester to avoid any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delay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implementation.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Note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that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must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obtain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new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letter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accommodation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every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semester and must meet with each faculty member prior to implementation in each class.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 are strongly encouraged to deliver letters of accommodation during faculty office hours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or by appointment. Faculty members have the authority to ask students to discuss such letters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during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their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designated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office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hours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protect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privacy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student.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additional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information see the Office of Disability Accommodation website at </w:t>
      </w:r>
      <w:hyperlink r:id="rId18">
        <w:r w:rsidRPr="007B3F01">
          <w:rPr>
            <w:rFonts w:ascii="Tahoma" w:hAnsi="Tahoma" w:cs="Tahoma"/>
            <w:color w:val="954F72"/>
            <w:sz w:val="24"/>
            <w:szCs w:val="24"/>
          </w:rPr>
          <w:t>http://www.unt.edu/oda</w:t>
        </w:r>
        <w:r w:rsidRPr="007B3F01">
          <w:rPr>
            <w:rFonts w:ascii="Tahoma" w:hAnsi="Tahoma" w:cs="Tahoma"/>
            <w:sz w:val="24"/>
            <w:szCs w:val="24"/>
          </w:rPr>
          <w:t xml:space="preserve">. </w:t>
        </w:r>
      </w:hyperlink>
      <w:r w:rsidRPr="007B3F01">
        <w:rPr>
          <w:rFonts w:ascii="Tahoma" w:hAnsi="Tahoma" w:cs="Tahoma"/>
          <w:sz w:val="24"/>
          <w:szCs w:val="24"/>
        </w:rPr>
        <w:t>You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may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also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contact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them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by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phone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proofErr w:type="gramStart"/>
      <w:r w:rsidRPr="007B3F01">
        <w:rPr>
          <w:rFonts w:ascii="Tahoma" w:hAnsi="Tahoma" w:cs="Tahoma"/>
          <w:sz w:val="24"/>
          <w:szCs w:val="24"/>
        </w:rPr>
        <w:t>at</w:t>
      </w:r>
      <w:proofErr w:type="gramEnd"/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940.565.4323.</w:t>
      </w:r>
    </w:p>
    <w:p w14:paraId="293381BA" w14:textId="77777777" w:rsidR="00A773CD" w:rsidRDefault="00A773CD" w:rsidP="00A773CD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2B25AF04" w14:textId="77777777" w:rsidR="00AE5AEF" w:rsidRDefault="00AE5AEF" w:rsidP="00A773CD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32409822" w14:textId="77777777" w:rsidR="00AE5AEF" w:rsidRPr="007B3F01" w:rsidRDefault="00AE5AEF" w:rsidP="00A773CD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380487E0" w14:textId="77777777" w:rsidR="00A773CD" w:rsidRPr="007B3F01" w:rsidRDefault="00A773CD" w:rsidP="00A773CD">
      <w:pPr>
        <w:pStyle w:val="Heading1"/>
        <w:spacing w:before="94"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Additional</w:t>
      </w:r>
      <w:r w:rsidRPr="007B3F01">
        <w:rPr>
          <w:rFonts w:ascii="Tahoma" w:hAnsi="Tahoma" w:cs="Tahoma"/>
          <w:spacing w:val="-7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information</w:t>
      </w:r>
    </w:p>
    <w:p w14:paraId="20DD64E8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ind w:right="3472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UNT schedule to register and withdraw/drop a course: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pacing w:val="-1"/>
          <w:sz w:val="24"/>
          <w:szCs w:val="24"/>
        </w:rPr>
        <w:t>https://registrar.unt.edu/registration/spring-registration-guide</w:t>
      </w:r>
    </w:p>
    <w:p w14:paraId="6874EB86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spacing w:before="1"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Information</w:t>
      </w:r>
      <w:r w:rsidRPr="007B3F0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on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policies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resources: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https://deanofstudents.unt.edu/</w:t>
      </w:r>
    </w:p>
    <w:p w14:paraId="687C6C50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spacing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Learning</w:t>
      </w:r>
      <w:r w:rsidRPr="007B3F01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Center:</w:t>
      </w:r>
      <w:r w:rsidRPr="007B3F01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https://learningcenter.unt.edu/</w:t>
      </w:r>
    </w:p>
    <w:p w14:paraId="085423D7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spacing w:before="1"/>
        <w:ind w:right="7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Undergraduate research Fellowship:</w:t>
      </w:r>
      <w:r w:rsidRPr="007B3F01">
        <w:rPr>
          <w:rFonts w:ascii="Tahoma" w:hAnsi="Tahoma" w:cs="Tahoma"/>
          <w:color w:val="954F72"/>
          <w:sz w:val="24"/>
          <w:szCs w:val="24"/>
        </w:rPr>
        <w:t xml:space="preserve"> https://honors.unt.edu/research/unt-undergraduate-</w:t>
      </w:r>
      <w:r w:rsidRPr="007B3F01">
        <w:rPr>
          <w:rFonts w:ascii="Tahoma" w:hAnsi="Tahoma" w:cs="Tahoma"/>
          <w:color w:val="954F72"/>
          <w:spacing w:val="-60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954F72"/>
          <w:sz w:val="24"/>
          <w:szCs w:val="24"/>
        </w:rPr>
        <w:t>research-fellowship</w:t>
      </w:r>
    </w:p>
    <w:p w14:paraId="1EEF9C5D" w14:textId="77777777" w:rsidR="00A773CD" w:rsidRPr="007B3F01" w:rsidRDefault="00A773CD" w:rsidP="00A773CD">
      <w:pPr>
        <w:pStyle w:val="BodyText"/>
        <w:spacing w:before="2"/>
        <w:ind w:right="316"/>
        <w:jc w:val="both"/>
        <w:rPr>
          <w:rFonts w:ascii="Tahoma" w:hAnsi="Tahoma" w:cs="Tahoma"/>
          <w:sz w:val="24"/>
          <w:szCs w:val="24"/>
        </w:rPr>
        <w:sectPr w:rsidR="00A773CD" w:rsidRPr="007B3F01">
          <w:pgSz w:w="12240" w:h="15840"/>
          <w:pgMar w:top="1520" w:right="1120" w:bottom="280" w:left="1320" w:header="720" w:footer="0" w:gutter="0"/>
          <w:cols w:space="720"/>
        </w:sectPr>
      </w:pPr>
    </w:p>
    <w:p w14:paraId="694E6A88" w14:textId="77777777" w:rsidR="00A773CD" w:rsidRPr="007B3F01" w:rsidRDefault="00A773CD" w:rsidP="00A773CD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0059DFF1" w14:textId="77777777" w:rsidR="00A773CD" w:rsidRPr="007B3F01" w:rsidRDefault="00A773CD" w:rsidP="00A773CD">
      <w:pPr>
        <w:pStyle w:val="Heading1"/>
        <w:spacing w:before="94"/>
        <w:ind w:left="0" w:right="197"/>
        <w:jc w:val="center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Schedule</w:t>
      </w:r>
    </w:p>
    <w:p w14:paraId="12F0CFAF" w14:textId="77777777" w:rsidR="00A773CD" w:rsidRPr="007B3F01" w:rsidRDefault="00A773CD" w:rsidP="00A773CD">
      <w:pPr>
        <w:spacing w:line="242" w:lineRule="auto"/>
        <w:rPr>
          <w:rFonts w:ascii="Tahoma" w:hAnsi="Tahoma" w:cs="Tahoma"/>
          <w:sz w:val="24"/>
          <w:szCs w:val="24"/>
        </w:rPr>
      </w:pPr>
    </w:p>
    <w:p w14:paraId="3B5C29B8" w14:textId="77777777" w:rsidR="00A773CD" w:rsidRPr="007B3F01" w:rsidRDefault="00A773CD" w:rsidP="00A773CD">
      <w:pPr>
        <w:spacing w:line="242" w:lineRule="auto"/>
        <w:rPr>
          <w:rFonts w:ascii="Tahoma" w:hAnsi="Tahoma" w:cs="Tahoma"/>
          <w:sz w:val="24"/>
          <w:szCs w:val="24"/>
        </w:rPr>
      </w:pPr>
    </w:p>
    <w:p w14:paraId="59B94214" w14:textId="03C950B1" w:rsidR="00A773CD" w:rsidRPr="007B3F01" w:rsidRDefault="00007694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</w:t>
      </w:r>
      <w:r w:rsidR="00E618B0">
        <w:rPr>
          <w:rFonts w:ascii="Tahoma" w:hAnsi="Tahoma" w:cs="Tahoma"/>
          <w:sz w:val="24"/>
          <w:szCs w:val="24"/>
        </w:rPr>
        <w:t xml:space="preserve">. </w:t>
      </w:r>
      <w:r w:rsidR="00713D9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3</w:t>
      </w:r>
      <w:r w:rsidR="00A773CD" w:rsidRPr="007B3F01">
        <w:rPr>
          <w:rFonts w:ascii="Tahoma" w:hAnsi="Tahoma" w:cs="Tahoma"/>
          <w:sz w:val="24"/>
          <w:szCs w:val="24"/>
        </w:rPr>
        <w:t xml:space="preserve"> – </w:t>
      </w:r>
      <w:r w:rsidR="00A05C58" w:rsidRPr="007B3F01">
        <w:rPr>
          <w:rFonts w:ascii="Tahoma" w:hAnsi="Tahoma" w:cs="Tahoma"/>
          <w:sz w:val="24"/>
          <w:szCs w:val="24"/>
        </w:rPr>
        <w:t xml:space="preserve">Introduction; </w:t>
      </w:r>
      <w:r w:rsidR="00A773CD" w:rsidRPr="007B3F01">
        <w:rPr>
          <w:rFonts w:ascii="Tahoma" w:hAnsi="Tahoma" w:cs="Tahoma"/>
          <w:sz w:val="24"/>
          <w:szCs w:val="24"/>
        </w:rPr>
        <w:t>Chapter 1 – The Science of Psychology</w:t>
      </w:r>
    </w:p>
    <w:p w14:paraId="3328DB33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416DF683" w14:textId="5668FF43" w:rsidR="00A773CD" w:rsidRPr="007B3F01" w:rsidRDefault="00007694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Jan. 15</w:t>
      </w:r>
      <w:r w:rsidR="00A773CD" w:rsidRPr="007B3F01">
        <w:rPr>
          <w:rFonts w:ascii="Tahoma" w:hAnsi="Tahoma" w:cs="Tahoma"/>
          <w:sz w:val="24"/>
          <w:szCs w:val="24"/>
        </w:rPr>
        <w:t xml:space="preserve"> - Chapter 1 cont. </w:t>
      </w:r>
    </w:p>
    <w:p w14:paraId="3296E844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62594906" w14:textId="0E1AACAD" w:rsidR="00A773CD" w:rsidRPr="007B3F01" w:rsidRDefault="00007694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Ja. 20</w:t>
      </w:r>
      <w:r w:rsidR="00A773CD" w:rsidRPr="007B3F01">
        <w:rPr>
          <w:rFonts w:ascii="Tahoma" w:hAnsi="Tahoma" w:cs="Tahoma"/>
          <w:sz w:val="24"/>
          <w:szCs w:val="24"/>
        </w:rPr>
        <w:t xml:space="preserve"> – Chapter 2 – Biology and Behavior</w:t>
      </w:r>
    </w:p>
    <w:p w14:paraId="16536098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                     </w:t>
      </w:r>
    </w:p>
    <w:p w14:paraId="17AD72E6" w14:textId="0B1D63F1" w:rsidR="00A773CD" w:rsidRPr="007B3F01" w:rsidRDefault="00007694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Ja. 22</w:t>
      </w:r>
      <w:r w:rsidR="00A773CD" w:rsidRPr="007B3F01">
        <w:rPr>
          <w:rFonts w:ascii="Tahoma" w:hAnsi="Tahoma" w:cs="Tahoma"/>
          <w:sz w:val="24"/>
          <w:szCs w:val="24"/>
        </w:rPr>
        <w:t xml:space="preserve"> – Chapter 2 cont.</w:t>
      </w:r>
    </w:p>
    <w:p w14:paraId="11EC4472" w14:textId="77777777" w:rsidR="00694A34" w:rsidRDefault="00694A34" w:rsidP="00694A34">
      <w:pPr>
        <w:rPr>
          <w:rFonts w:ascii="Tahoma" w:hAnsi="Tahoma" w:cs="Tahoma"/>
          <w:sz w:val="24"/>
          <w:szCs w:val="24"/>
        </w:rPr>
      </w:pPr>
    </w:p>
    <w:p w14:paraId="308BC751" w14:textId="2F5C46A1" w:rsidR="00A773CD" w:rsidRPr="00694A34" w:rsidRDefault="00694A34" w:rsidP="00694A3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Jan. </w:t>
      </w:r>
      <w:r w:rsidRPr="00694A34">
        <w:rPr>
          <w:rFonts w:ascii="Tahoma" w:hAnsi="Tahoma" w:cs="Tahoma"/>
          <w:sz w:val="24"/>
          <w:szCs w:val="24"/>
        </w:rPr>
        <w:t>28</w:t>
      </w:r>
      <w:r w:rsidR="00A773CD" w:rsidRPr="00694A34">
        <w:rPr>
          <w:rFonts w:ascii="Tahoma" w:hAnsi="Tahoma" w:cs="Tahoma"/>
          <w:sz w:val="24"/>
          <w:szCs w:val="24"/>
        </w:rPr>
        <w:t xml:space="preserve"> – </w:t>
      </w:r>
      <w:r w:rsidR="00DB2207" w:rsidRPr="00694A34">
        <w:rPr>
          <w:rFonts w:ascii="Tahoma" w:hAnsi="Tahoma" w:cs="Tahoma"/>
          <w:sz w:val="24"/>
          <w:szCs w:val="24"/>
        </w:rPr>
        <w:t>finish and review</w:t>
      </w:r>
    </w:p>
    <w:p w14:paraId="0282B111" w14:textId="77777777" w:rsidR="00995AFB" w:rsidRPr="007B3F01" w:rsidRDefault="00995AFB" w:rsidP="00A773CD">
      <w:pPr>
        <w:rPr>
          <w:rFonts w:ascii="Tahoma" w:hAnsi="Tahoma" w:cs="Tahoma"/>
          <w:sz w:val="24"/>
          <w:szCs w:val="24"/>
        </w:rPr>
      </w:pPr>
    </w:p>
    <w:p w14:paraId="0E3CA558" w14:textId="5A2D8B95" w:rsidR="00995AFB" w:rsidRPr="007B3F01" w:rsidRDefault="00694A34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Jan. 30</w:t>
      </w:r>
      <w:r w:rsidR="00995AFB" w:rsidRPr="007B3F01">
        <w:rPr>
          <w:rFonts w:ascii="Tahoma" w:hAnsi="Tahoma" w:cs="Tahoma"/>
          <w:sz w:val="24"/>
          <w:szCs w:val="24"/>
        </w:rPr>
        <w:t xml:space="preserve"> – EXAM 1</w:t>
      </w:r>
    </w:p>
    <w:p w14:paraId="05F989E1" w14:textId="77777777" w:rsidR="00995AFB" w:rsidRPr="007B3F01" w:rsidRDefault="00995AFB" w:rsidP="00995AFB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</w:t>
      </w:r>
    </w:p>
    <w:p w14:paraId="0DA5280F" w14:textId="682BD6C0" w:rsidR="00995AFB" w:rsidRPr="007B3F01" w:rsidRDefault="00694A34" w:rsidP="00995AF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3</w:t>
      </w:r>
      <w:r w:rsidR="00995AFB" w:rsidRPr="007B3F01">
        <w:rPr>
          <w:rFonts w:ascii="Tahoma" w:hAnsi="Tahoma" w:cs="Tahoma"/>
          <w:sz w:val="24"/>
          <w:szCs w:val="24"/>
        </w:rPr>
        <w:t xml:space="preserve"> – Chapter 13 - Health Psychology     </w:t>
      </w:r>
    </w:p>
    <w:p w14:paraId="13FE8BA3" w14:textId="77777777" w:rsidR="00995AFB" w:rsidRPr="007B3F01" w:rsidRDefault="00995AFB" w:rsidP="00995AFB">
      <w:pPr>
        <w:rPr>
          <w:rFonts w:ascii="Tahoma" w:hAnsi="Tahoma" w:cs="Tahoma"/>
          <w:sz w:val="24"/>
          <w:szCs w:val="24"/>
        </w:rPr>
      </w:pPr>
    </w:p>
    <w:p w14:paraId="273FAAEF" w14:textId="10DEF945" w:rsidR="00995AFB" w:rsidRPr="007B3F01" w:rsidRDefault="00694A34" w:rsidP="00995AF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5</w:t>
      </w:r>
      <w:r w:rsidR="00995AFB" w:rsidRPr="007B3F01">
        <w:rPr>
          <w:rFonts w:ascii="Tahoma" w:hAnsi="Tahoma" w:cs="Tahoma"/>
          <w:sz w:val="24"/>
          <w:szCs w:val="24"/>
        </w:rPr>
        <w:t xml:space="preserve"> – Chapter 13 –cont.     </w:t>
      </w:r>
    </w:p>
    <w:p w14:paraId="508D4793" w14:textId="77777777" w:rsidR="00995AFB" w:rsidRPr="007B3F01" w:rsidRDefault="00995AFB" w:rsidP="00995AFB">
      <w:pPr>
        <w:rPr>
          <w:rFonts w:ascii="Tahoma" w:hAnsi="Tahoma" w:cs="Tahoma"/>
          <w:sz w:val="24"/>
          <w:szCs w:val="24"/>
        </w:rPr>
      </w:pPr>
    </w:p>
    <w:p w14:paraId="56FFA772" w14:textId="3EB14E5B" w:rsidR="00995AFB" w:rsidRPr="007B3F01" w:rsidRDefault="0063348E" w:rsidP="00995AF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Fe. 10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995AFB" w:rsidRPr="007B3F01">
        <w:rPr>
          <w:rFonts w:ascii="Tahoma" w:hAnsi="Tahoma" w:cs="Tahoma"/>
          <w:sz w:val="24"/>
          <w:szCs w:val="24"/>
        </w:rPr>
        <w:t xml:space="preserve">– </w:t>
      </w:r>
      <w:r w:rsidR="00E82257" w:rsidRPr="007B3F01">
        <w:rPr>
          <w:rFonts w:ascii="Tahoma" w:hAnsi="Tahoma" w:cs="Tahoma"/>
          <w:sz w:val="24"/>
          <w:szCs w:val="24"/>
        </w:rPr>
        <w:t>Stress and health</w:t>
      </w:r>
      <w:r w:rsidR="00995AFB" w:rsidRPr="007B3F01">
        <w:rPr>
          <w:rFonts w:ascii="Tahoma" w:hAnsi="Tahoma" w:cs="Tahoma"/>
          <w:sz w:val="24"/>
          <w:szCs w:val="24"/>
        </w:rPr>
        <w:t xml:space="preserve">        </w:t>
      </w:r>
    </w:p>
    <w:p w14:paraId="28C7A079" w14:textId="77777777" w:rsidR="00995AFB" w:rsidRPr="007B3F01" w:rsidRDefault="00995AFB" w:rsidP="00995AFB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                  </w:t>
      </w:r>
    </w:p>
    <w:p w14:paraId="0D64168E" w14:textId="6FA54D04" w:rsidR="00995AFB" w:rsidRPr="007B3F01" w:rsidRDefault="0063348E" w:rsidP="00995AF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12</w:t>
      </w:r>
      <w:r w:rsidR="00995AFB" w:rsidRPr="007B3F01">
        <w:rPr>
          <w:rFonts w:ascii="Tahoma" w:hAnsi="Tahoma" w:cs="Tahoma"/>
          <w:sz w:val="24"/>
          <w:szCs w:val="24"/>
        </w:rPr>
        <w:t xml:space="preserve"> – </w:t>
      </w:r>
      <w:r w:rsidR="00E82257" w:rsidRPr="007B3F01">
        <w:rPr>
          <w:rFonts w:ascii="Tahoma" w:hAnsi="Tahoma" w:cs="Tahoma"/>
          <w:sz w:val="24"/>
          <w:szCs w:val="24"/>
        </w:rPr>
        <w:t>Stress and health; Psychoneuroimmunology (PNI)</w:t>
      </w:r>
    </w:p>
    <w:p w14:paraId="53C1FBD5" w14:textId="77777777" w:rsidR="00995AFB" w:rsidRPr="007B3F01" w:rsidRDefault="00995AFB" w:rsidP="00995AFB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</w:t>
      </w:r>
    </w:p>
    <w:p w14:paraId="53E707B3" w14:textId="69D0376A" w:rsidR="00995AFB" w:rsidRPr="007B3F01" w:rsidRDefault="0063348E" w:rsidP="00995AF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17</w:t>
      </w:r>
      <w:r w:rsidR="00995AFB" w:rsidRPr="007B3F01">
        <w:rPr>
          <w:rFonts w:ascii="Tahoma" w:hAnsi="Tahoma" w:cs="Tahoma"/>
          <w:sz w:val="24"/>
          <w:szCs w:val="24"/>
        </w:rPr>
        <w:t xml:space="preserve"> – </w:t>
      </w:r>
      <w:r w:rsidR="00E82257" w:rsidRPr="007B3F01">
        <w:rPr>
          <w:rFonts w:ascii="Tahoma" w:hAnsi="Tahoma" w:cs="Tahoma"/>
          <w:sz w:val="24"/>
          <w:szCs w:val="24"/>
        </w:rPr>
        <w:t>PNI</w:t>
      </w:r>
      <w:r w:rsidR="00995AFB" w:rsidRPr="007B3F01">
        <w:rPr>
          <w:rFonts w:ascii="Tahoma" w:hAnsi="Tahoma" w:cs="Tahoma"/>
          <w:sz w:val="24"/>
          <w:szCs w:val="24"/>
        </w:rPr>
        <w:t xml:space="preserve"> </w:t>
      </w:r>
      <w:r w:rsidR="007F023B" w:rsidRPr="007B3F01">
        <w:rPr>
          <w:rFonts w:ascii="Tahoma" w:hAnsi="Tahoma" w:cs="Tahoma"/>
          <w:sz w:val="24"/>
          <w:szCs w:val="24"/>
        </w:rPr>
        <w:t>cont.</w:t>
      </w:r>
      <w:r w:rsidR="00995AFB" w:rsidRPr="007B3F01">
        <w:rPr>
          <w:rFonts w:ascii="Tahoma" w:hAnsi="Tahoma" w:cs="Tahoma"/>
          <w:sz w:val="24"/>
          <w:szCs w:val="24"/>
        </w:rPr>
        <w:t xml:space="preserve">    </w:t>
      </w:r>
    </w:p>
    <w:p w14:paraId="7D6A4291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35DED6B3" w14:textId="1FF2F37B" w:rsidR="00A05C58" w:rsidRPr="007B3F01" w:rsidRDefault="0063348E" w:rsidP="00A05C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19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A773CD" w:rsidRPr="007B3F01">
        <w:rPr>
          <w:rFonts w:ascii="Tahoma" w:hAnsi="Tahoma" w:cs="Tahoma"/>
          <w:sz w:val="24"/>
          <w:szCs w:val="24"/>
        </w:rPr>
        <w:t xml:space="preserve">– Chapter 3 </w:t>
      </w:r>
      <w:r w:rsidR="00A05C58" w:rsidRPr="007B3F01">
        <w:rPr>
          <w:rFonts w:ascii="Tahoma" w:hAnsi="Tahoma" w:cs="Tahoma"/>
          <w:sz w:val="24"/>
          <w:szCs w:val="24"/>
        </w:rPr>
        <w:t>- Sensation and Perception</w:t>
      </w:r>
    </w:p>
    <w:p w14:paraId="7088B433" w14:textId="40DF5D61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5E8DF95D" w14:textId="564BEC13" w:rsidR="00A773CD" w:rsidRPr="007B3F01" w:rsidRDefault="0084564B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24</w:t>
      </w:r>
      <w:r w:rsidR="00A773CD" w:rsidRPr="007B3F01">
        <w:rPr>
          <w:rFonts w:ascii="Tahoma" w:hAnsi="Tahoma" w:cs="Tahoma"/>
          <w:sz w:val="24"/>
          <w:szCs w:val="24"/>
        </w:rPr>
        <w:t xml:space="preserve"> – </w:t>
      </w:r>
      <w:r w:rsidR="00095673">
        <w:rPr>
          <w:rFonts w:ascii="Tahoma" w:hAnsi="Tahoma" w:cs="Tahoma"/>
          <w:sz w:val="24"/>
          <w:szCs w:val="24"/>
        </w:rPr>
        <w:t>Cha</w:t>
      </w:r>
      <w:r w:rsidR="00091385">
        <w:rPr>
          <w:rFonts w:ascii="Tahoma" w:hAnsi="Tahoma" w:cs="Tahoma"/>
          <w:sz w:val="24"/>
          <w:szCs w:val="24"/>
        </w:rPr>
        <w:t>pter 3 cont.</w:t>
      </w:r>
      <w:r w:rsidR="00A773CD" w:rsidRPr="007B3F01">
        <w:rPr>
          <w:rFonts w:ascii="Tahoma" w:hAnsi="Tahoma" w:cs="Tahoma"/>
          <w:sz w:val="24"/>
          <w:szCs w:val="24"/>
        </w:rPr>
        <w:t xml:space="preserve"> </w:t>
      </w:r>
    </w:p>
    <w:p w14:paraId="07A44A18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44BB1E03" w14:textId="1FD7C878" w:rsidR="00A773CD" w:rsidRDefault="0084564B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26</w:t>
      </w:r>
      <w:r w:rsidR="00A773CD" w:rsidRPr="007B3F01">
        <w:rPr>
          <w:rFonts w:ascii="Tahoma" w:hAnsi="Tahoma" w:cs="Tahoma"/>
          <w:sz w:val="24"/>
          <w:szCs w:val="24"/>
        </w:rPr>
        <w:t xml:space="preserve"> – </w:t>
      </w:r>
      <w:r w:rsidR="00091385">
        <w:rPr>
          <w:rFonts w:ascii="Tahoma" w:hAnsi="Tahoma" w:cs="Tahoma"/>
          <w:sz w:val="24"/>
          <w:szCs w:val="24"/>
        </w:rPr>
        <w:t>finish and review</w:t>
      </w:r>
    </w:p>
    <w:p w14:paraId="05EB9EBB" w14:textId="77777777" w:rsidR="008E5954" w:rsidRDefault="008E5954" w:rsidP="00A773CD">
      <w:pPr>
        <w:rPr>
          <w:rFonts w:ascii="Tahoma" w:hAnsi="Tahoma" w:cs="Tahoma"/>
          <w:sz w:val="24"/>
          <w:szCs w:val="24"/>
        </w:rPr>
      </w:pPr>
    </w:p>
    <w:p w14:paraId="0075CBA6" w14:textId="42058315" w:rsidR="008E5954" w:rsidRPr="007B3F01" w:rsidRDefault="001E7812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3</w:t>
      </w:r>
      <w:r w:rsidR="00FD2CDD">
        <w:rPr>
          <w:rFonts w:ascii="Tahoma" w:hAnsi="Tahoma" w:cs="Tahoma"/>
          <w:sz w:val="24"/>
          <w:szCs w:val="24"/>
        </w:rPr>
        <w:t xml:space="preserve"> </w:t>
      </w:r>
      <w:r w:rsidR="00091385">
        <w:rPr>
          <w:rFonts w:ascii="Tahoma" w:hAnsi="Tahoma" w:cs="Tahoma"/>
          <w:sz w:val="24"/>
          <w:szCs w:val="24"/>
        </w:rPr>
        <w:t>–</w:t>
      </w:r>
      <w:r w:rsidR="008E5954">
        <w:rPr>
          <w:rFonts w:ascii="Tahoma" w:hAnsi="Tahoma" w:cs="Tahoma"/>
          <w:sz w:val="24"/>
          <w:szCs w:val="24"/>
        </w:rPr>
        <w:t xml:space="preserve"> </w:t>
      </w:r>
      <w:r w:rsidR="00091385">
        <w:rPr>
          <w:rFonts w:ascii="Tahoma" w:hAnsi="Tahoma" w:cs="Tahoma"/>
          <w:sz w:val="24"/>
          <w:szCs w:val="24"/>
        </w:rPr>
        <w:t>E</w:t>
      </w:r>
      <w:r w:rsidR="00791A31">
        <w:rPr>
          <w:rFonts w:ascii="Tahoma" w:hAnsi="Tahoma" w:cs="Tahoma"/>
          <w:sz w:val="24"/>
          <w:szCs w:val="24"/>
        </w:rPr>
        <w:t>XAM</w:t>
      </w:r>
      <w:r w:rsidR="00091385">
        <w:rPr>
          <w:rFonts w:ascii="Tahoma" w:hAnsi="Tahoma" w:cs="Tahoma"/>
          <w:sz w:val="24"/>
          <w:szCs w:val="24"/>
        </w:rPr>
        <w:t xml:space="preserve"> 2</w:t>
      </w:r>
    </w:p>
    <w:p w14:paraId="597B21C5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69AEF5DD" w14:textId="4061A69E" w:rsidR="00991534" w:rsidRDefault="001E7812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5</w:t>
      </w:r>
      <w:r w:rsidR="00A773CD" w:rsidRPr="007B3F01">
        <w:rPr>
          <w:rFonts w:ascii="Tahoma" w:hAnsi="Tahoma" w:cs="Tahoma"/>
          <w:sz w:val="24"/>
          <w:szCs w:val="24"/>
        </w:rPr>
        <w:t xml:space="preserve"> – </w:t>
      </w:r>
      <w:r w:rsidR="008C0BE7">
        <w:rPr>
          <w:rFonts w:ascii="Tahoma" w:hAnsi="Tahoma" w:cs="Tahoma"/>
          <w:sz w:val="24"/>
          <w:szCs w:val="24"/>
        </w:rPr>
        <w:t xml:space="preserve">Chapter 4 </w:t>
      </w:r>
      <w:r w:rsidR="003C4A87">
        <w:rPr>
          <w:rFonts w:ascii="Tahoma" w:hAnsi="Tahoma" w:cs="Tahoma"/>
          <w:sz w:val="24"/>
          <w:szCs w:val="24"/>
        </w:rPr>
        <w:t>–</w:t>
      </w:r>
      <w:r w:rsidR="008C0BE7">
        <w:rPr>
          <w:rFonts w:ascii="Tahoma" w:hAnsi="Tahoma" w:cs="Tahoma"/>
          <w:sz w:val="24"/>
          <w:szCs w:val="24"/>
        </w:rPr>
        <w:t xml:space="preserve"> Consciousness</w:t>
      </w:r>
    </w:p>
    <w:p w14:paraId="36701F4F" w14:textId="77777777" w:rsidR="003C4A87" w:rsidRDefault="003C4A87" w:rsidP="00A773CD">
      <w:pPr>
        <w:rPr>
          <w:rFonts w:ascii="Tahoma" w:hAnsi="Tahoma" w:cs="Tahoma"/>
          <w:sz w:val="24"/>
          <w:szCs w:val="24"/>
        </w:rPr>
      </w:pPr>
    </w:p>
    <w:p w14:paraId="63FFBB6A" w14:textId="4D43D2DC" w:rsidR="003C4A87" w:rsidRDefault="003C4A87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9-15 BREAK</w:t>
      </w:r>
    </w:p>
    <w:p w14:paraId="05249EDF" w14:textId="77777777" w:rsidR="004961B8" w:rsidRDefault="004961B8" w:rsidP="00A773CD">
      <w:pPr>
        <w:rPr>
          <w:rFonts w:ascii="Tahoma" w:hAnsi="Tahoma" w:cs="Tahoma"/>
          <w:sz w:val="24"/>
          <w:szCs w:val="24"/>
        </w:rPr>
      </w:pPr>
    </w:p>
    <w:p w14:paraId="28803ADF" w14:textId="174BE07C" w:rsidR="00991534" w:rsidRDefault="003C4A87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Mar. </w:t>
      </w:r>
      <w:r w:rsidR="003168E8">
        <w:rPr>
          <w:rFonts w:ascii="Tahoma" w:hAnsi="Tahoma" w:cs="Tahoma"/>
          <w:sz w:val="24"/>
          <w:szCs w:val="24"/>
        </w:rPr>
        <w:t>17</w:t>
      </w:r>
      <w:r w:rsidR="004961B8">
        <w:rPr>
          <w:rFonts w:ascii="Tahoma" w:hAnsi="Tahoma" w:cs="Tahoma"/>
          <w:sz w:val="24"/>
          <w:szCs w:val="24"/>
        </w:rPr>
        <w:t xml:space="preserve"> – </w:t>
      </w:r>
      <w:r w:rsidR="008C0BE7">
        <w:rPr>
          <w:rFonts w:ascii="Tahoma" w:hAnsi="Tahoma" w:cs="Tahoma"/>
          <w:sz w:val="24"/>
          <w:szCs w:val="24"/>
        </w:rPr>
        <w:t>Chapter 4 cont.</w:t>
      </w:r>
    </w:p>
    <w:p w14:paraId="42A53AD1" w14:textId="77777777" w:rsidR="00991534" w:rsidRDefault="00991534" w:rsidP="00A773CD">
      <w:pPr>
        <w:rPr>
          <w:rFonts w:ascii="Tahoma" w:hAnsi="Tahoma" w:cs="Tahoma"/>
          <w:sz w:val="24"/>
          <w:szCs w:val="24"/>
        </w:rPr>
      </w:pPr>
    </w:p>
    <w:p w14:paraId="63CB63BF" w14:textId="08ED30AF" w:rsidR="00A773CD" w:rsidRPr="007B3F01" w:rsidRDefault="003C4A87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1</w:t>
      </w:r>
      <w:r w:rsidR="003168E8">
        <w:rPr>
          <w:rFonts w:ascii="Tahoma" w:hAnsi="Tahoma" w:cs="Tahoma"/>
          <w:sz w:val="24"/>
          <w:szCs w:val="24"/>
        </w:rPr>
        <w:t>9</w:t>
      </w:r>
      <w:r w:rsidR="006242B5">
        <w:rPr>
          <w:rFonts w:ascii="Tahoma" w:hAnsi="Tahoma" w:cs="Tahoma"/>
          <w:sz w:val="24"/>
          <w:szCs w:val="24"/>
        </w:rPr>
        <w:t xml:space="preserve"> - </w:t>
      </w:r>
      <w:r w:rsidR="00C13354" w:rsidRPr="007B3F01">
        <w:rPr>
          <w:rFonts w:ascii="Tahoma" w:hAnsi="Tahoma" w:cs="Tahoma"/>
          <w:sz w:val="24"/>
          <w:szCs w:val="24"/>
        </w:rPr>
        <w:t xml:space="preserve">Chapter </w:t>
      </w:r>
      <w:r w:rsidR="00282BCB">
        <w:rPr>
          <w:rFonts w:ascii="Tahoma" w:hAnsi="Tahoma" w:cs="Tahoma"/>
          <w:sz w:val="24"/>
          <w:szCs w:val="24"/>
        </w:rPr>
        <w:t>5 - Learning</w:t>
      </w:r>
      <w:r w:rsidR="00C13354" w:rsidRPr="007B3F01">
        <w:rPr>
          <w:rFonts w:ascii="Tahoma" w:hAnsi="Tahoma" w:cs="Tahoma"/>
          <w:sz w:val="24"/>
          <w:szCs w:val="24"/>
        </w:rPr>
        <w:t xml:space="preserve"> </w:t>
      </w:r>
    </w:p>
    <w:p w14:paraId="7C008CE6" w14:textId="77777777" w:rsidR="006242B5" w:rsidRDefault="006242B5" w:rsidP="00A773CD">
      <w:pPr>
        <w:rPr>
          <w:rFonts w:ascii="Tahoma" w:hAnsi="Tahoma" w:cs="Tahoma"/>
          <w:sz w:val="24"/>
          <w:szCs w:val="24"/>
        </w:rPr>
      </w:pPr>
    </w:p>
    <w:p w14:paraId="04456BD2" w14:textId="78E0ACBE" w:rsidR="00A773CD" w:rsidRPr="007B3F01" w:rsidRDefault="003C4A87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Mar. </w:t>
      </w:r>
      <w:r w:rsidR="003168E8">
        <w:rPr>
          <w:rFonts w:ascii="Tahoma" w:hAnsi="Tahoma" w:cs="Tahoma"/>
          <w:sz w:val="24"/>
          <w:szCs w:val="24"/>
        </w:rPr>
        <w:t>24</w:t>
      </w:r>
      <w:r w:rsidR="00C13354" w:rsidRPr="007B3F01">
        <w:rPr>
          <w:rFonts w:ascii="Tahoma" w:hAnsi="Tahoma" w:cs="Tahoma"/>
          <w:sz w:val="24"/>
          <w:szCs w:val="24"/>
        </w:rPr>
        <w:t xml:space="preserve"> - Chapter </w:t>
      </w:r>
      <w:r w:rsidR="00282BCB">
        <w:rPr>
          <w:rFonts w:ascii="Tahoma" w:hAnsi="Tahoma" w:cs="Tahoma"/>
          <w:sz w:val="24"/>
          <w:szCs w:val="24"/>
        </w:rPr>
        <w:t>5</w:t>
      </w:r>
      <w:r w:rsidR="00C13354" w:rsidRPr="007B3F01">
        <w:rPr>
          <w:rFonts w:ascii="Tahoma" w:hAnsi="Tahoma" w:cs="Tahoma"/>
          <w:sz w:val="24"/>
          <w:szCs w:val="24"/>
        </w:rPr>
        <w:t xml:space="preserve"> cont.</w:t>
      </w:r>
      <w:r w:rsidR="00995AFB" w:rsidRPr="007B3F01">
        <w:rPr>
          <w:rFonts w:ascii="Tahoma" w:hAnsi="Tahoma" w:cs="Tahoma"/>
          <w:sz w:val="24"/>
          <w:szCs w:val="24"/>
        </w:rPr>
        <w:t xml:space="preserve"> </w:t>
      </w:r>
    </w:p>
    <w:p w14:paraId="17EFC9F5" w14:textId="65237ACB" w:rsidR="00995AFB" w:rsidRPr="007B3F01" w:rsidRDefault="00995AFB" w:rsidP="00A773CD">
      <w:pPr>
        <w:rPr>
          <w:rFonts w:ascii="Tahoma" w:hAnsi="Tahoma" w:cs="Tahoma"/>
          <w:sz w:val="24"/>
          <w:szCs w:val="24"/>
        </w:rPr>
      </w:pPr>
    </w:p>
    <w:p w14:paraId="5A32165E" w14:textId="54473770" w:rsidR="00A773CD" w:rsidRDefault="003C4A87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Mar. </w:t>
      </w:r>
      <w:r w:rsidR="003168E8">
        <w:rPr>
          <w:rFonts w:ascii="Tahoma" w:hAnsi="Tahoma" w:cs="Tahoma"/>
          <w:sz w:val="24"/>
          <w:szCs w:val="24"/>
        </w:rPr>
        <w:t>26</w:t>
      </w:r>
      <w:r w:rsidR="008F45F2">
        <w:rPr>
          <w:rFonts w:ascii="Tahoma" w:hAnsi="Tahoma" w:cs="Tahoma"/>
          <w:sz w:val="24"/>
          <w:szCs w:val="24"/>
        </w:rPr>
        <w:t xml:space="preserve"> - </w:t>
      </w:r>
      <w:r w:rsidR="00FB09C0">
        <w:rPr>
          <w:rFonts w:ascii="Tahoma" w:hAnsi="Tahoma" w:cs="Tahoma"/>
          <w:sz w:val="24"/>
          <w:szCs w:val="24"/>
        </w:rPr>
        <w:t xml:space="preserve">Chapter </w:t>
      </w:r>
      <w:r w:rsidR="00282BCB">
        <w:rPr>
          <w:rFonts w:ascii="Tahoma" w:hAnsi="Tahoma" w:cs="Tahoma"/>
          <w:sz w:val="24"/>
          <w:szCs w:val="24"/>
        </w:rPr>
        <w:t>6 - Memory</w:t>
      </w:r>
    </w:p>
    <w:p w14:paraId="4C42CACF" w14:textId="77777777" w:rsidR="008F45F2" w:rsidRDefault="008F45F2" w:rsidP="00A773CD">
      <w:pPr>
        <w:rPr>
          <w:rFonts w:ascii="Tahoma" w:hAnsi="Tahoma" w:cs="Tahoma"/>
          <w:sz w:val="24"/>
          <w:szCs w:val="24"/>
        </w:rPr>
      </w:pPr>
    </w:p>
    <w:p w14:paraId="2043BC9D" w14:textId="437478B2" w:rsidR="008F45F2" w:rsidRPr="007B3F01" w:rsidRDefault="003C4A87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Mar. </w:t>
      </w:r>
      <w:r w:rsidR="003168E8">
        <w:rPr>
          <w:rFonts w:ascii="Tahoma" w:hAnsi="Tahoma" w:cs="Tahoma"/>
          <w:sz w:val="24"/>
          <w:szCs w:val="24"/>
        </w:rPr>
        <w:t>31</w:t>
      </w:r>
      <w:r w:rsidR="00FD2CDD">
        <w:rPr>
          <w:rFonts w:ascii="Tahoma" w:hAnsi="Tahoma" w:cs="Tahoma"/>
          <w:sz w:val="24"/>
          <w:szCs w:val="24"/>
        </w:rPr>
        <w:t xml:space="preserve"> – Chapter </w:t>
      </w:r>
      <w:r w:rsidR="003B70EB">
        <w:rPr>
          <w:rFonts w:ascii="Tahoma" w:hAnsi="Tahoma" w:cs="Tahoma"/>
          <w:sz w:val="24"/>
          <w:szCs w:val="24"/>
        </w:rPr>
        <w:t>6</w:t>
      </w:r>
      <w:r w:rsidR="00FD2CDD">
        <w:rPr>
          <w:rFonts w:ascii="Tahoma" w:hAnsi="Tahoma" w:cs="Tahoma"/>
          <w:sz w:val="24"/>
          <w:szCs w:val="24"/>
        </w:rPr>
        <w:t xml:space="preserve"> cont. </w:t>
      </w:r>
    </w:p>
    <w:p w14:paraId="4E910A89" w14:textId="77777777" w:rsidR="00A773CD" w:rsidRPr="007B3F01" w:rsidRDefault="00A773CD" w:rsidP="00A773CD">
      <w:pPr>
        <w:rPr>
          <w:rFonts w:ascii="Tahoma" w:hAnsi="Tahoma" w:cs="Tahoma"/>
          <w:sz w:val="24"/>
          <w:szCs w:val="24"/>
          <w:u w:val="single"/>
        </w:rPr>
      </w:pPr>
      <w:r w:rsidRPr="007B3F01">
        <w:rPr>
          <w:rFonts w:ascii="Tahoma" w:hAnsi="Tahoma" w:cs="Tahoma"/>
          <w:sz w:val="24"/>
          <w:szCs w:val="24"/>
        </w:rPr>
        <w:tab/>
        <w:t xml:space="preserve"> </w:t>
      </w:r>
    </w:p>
    <w:p w14:paraId="2D4E034F" w14:textId="6BABC734" w:rsidR="00A773CD" w:rsidRDefault="003B4B5E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Apr. 2</w:t>
      </w:r>
      <w:r w:rsidR="00A773CD" w:rsidRPr="007B3F01">
        <w:rPr>
          <w:rFonts w:ascii="Tahoma" w:hAnsi="Tahoma" w:cs="Tahoma"/>
          <w:sz w:val="24"/>
          <w:szCs w:val="24"/>
        </w:rPr>
        <w:t xml:space="preserve"> – </w:t>
      </w:r>
      <w:r w:rsidR="00074FC7">
        <w:rPr>
          <w:rFonts w:ascii="Tahoma" w:hAnsi="Tahoma" w:cs="Tahoma"/>
          <w:sz w:val="24"/>
          <w:szCs w:val="24"/>
        </w:rPr>
        <w:t>finish up and review</w:t>
      </w:r>
    </w:p>
    <w:p w14:paraId="142C1CA3" w14:textId="77777777" w:rsidR="00981B57" w:rsidRPr="007B3F01" w:rsidRDefault="00981B57" w:rsidP="00A773CD">
      <w:pPr>
        <w:rPr>
          <w:rFonts w:ascii="Tahoma" w:hAnsi="Tahoma" w:cs="Tahoma"/>
          <w:sz w:val="24"/>
          <w:szCs w:val="24"/>
          <w:u w:val="single"/>
        </w:rPr>
      </w:pPr>
    </w:p>
    <w:p w14:paraId="0509E6CD" w14:textId="339E98A5" w:rsidR="00A773CD" w:rsidRPr="007B3F01" w:rsidRDefault="003B4B5E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7</w:t>
      </w:r>
      <w:r w:rsidR="00775702">
        <w:rPr>
          <w:rFonts w:ascii="Tahoma" w:hAnsi="Tahoma" w:cs="Tahoma"/>
          <w:sz w:val="24"/>
          <w:szCs w:val="24"/>
        </w:rPr>
        <w:t xml:space="preserve"> </w:t>
      </w:r>
      <w:r w:rsidR="00EA068E">
        <w:rPr>
          <w:rFonts w:ascii="Tahoma" w:hAnsi="Tahoma" w:cs="Tahoma"/>
          <w:sz w:val="24"/>
          <w:szCs w:val="24"/>
        </w:rPr>
        <w:t>–</w:t>
      </w:r>
      <w:r w:rsidR="00A773CD" w:rsidRPr="007B3F01">
        <w:rPr>
          <w:rFonts w:ascii="Tahoma" w:hAnsi="Tahoma" w:cs="Tahoma"/>
          <w:sz w:val="24"/>
          <w:szCs w:val="24"/>
        </w:rPr>
        <w:t xml:space="preserve"> </w:t>
      </w:r>
      <w:r w:rsidR="00074FC7">
        <w:rPr>
          <w:rFonts w:ascii="Tahoma" w:hAnsi="Tahoma" w:cs="Tahoma"/>
          <w:sz w:val="24"/>
          <w:szCs w:val="24"/>
        </w:rPr>
        <w:t>EXAM 3</w:t>
      </w:r>
      <w:r w:rsidR="00A773CD" w:rsidRPr="007B3F01">
        <w:rPr>
          <w:rFonts w:ascii="Tahoma" w:hAnsi="Tahoma" w:cs="Tahoma"/>
          <w:sz w:val="24"/>
          <w:szCs w:val="24"/>
        </w:rPr>
        <w:t xml:space="preserve"> </w:t>
      </w:r>
    </w:p>
    <w:p w14:paraId="67E7ECD5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405365F9" w14:textId="132D631E" w:rsidR="00A05C58" w:rsidRPr="007B3F01" w:rsidRDefault="003B4B5E" w:rsidP="00A05C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9</w:t>
      </w:r>
      <w:r w:rsidR="00A773CD" w:rsidRPr="007B3F01">
        <w:rPr>
          <w:rFonts w:ascii="Tahoma" w:hAnsi="Tahoma" w:cs="Tahoma"/>
          <w:sz w:val="24"/>
          <w:szCs w:val="24"/>
        </w:rPr>
        <w:t xml:space="preserve"> – </w:t>
      </w:r>
      <w:r w:rsidR="00074FC7">
        <w:rPr>
          <w:rFonts w:ascii="Tahoma" w:hAnsi="Tahoma" w:cs="Tahoma"/>
          <w:sz w:val="24"/>
          <w:szCs w:val="24"/>
        </w:rPr>
        <w:t>Chapter 7 – Cognitive Processes</w:t>
      </w:r>
    </w:p>
    <w:p w14:paraId="00C42ACD" w14:textId="77777777" w:rsidR="00995AFB" w:rsidRPr="007B3F01" w:rsidRDefault="00995AFB" w:rsidP="00A773CD">
      <w:pPr>
        <w:rPr>
          <w:rFonts w:ascii="Tahoma" w:hAnsi="Tahoma" w:cs="Tahoma"/>
          <w:sz w:val="24"/>
          <w:szCs w:val="24"/>
        </w:rPr>
      </w:pPr>
    </w:p>
    <w:p w14:paraId="3F1921DD" w14:textId="344AD103" w:rsidR="00A773CD" w:rsidRPr="007B3F01" w:rsidRDefault="003B4B5E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14</w:t>
      </w:r>
      <w:r w:rsidR="00791A31">
        <w:rPr>
          <w:rFonts w:ascii="Tahoma" w:hAnsi="Tahoma" w:cs="Tahoma"/>
          <w:sz w:val="24"/>
          <w:szCs w:val="24"/>
        </w:rPr>
        <w:t xml:space="preserve"> – </w:t>
      </w:r>
      <w:r w:rsidR="00074FC7">
        <w:rPr>
          <w:rFonts w:ascii="Tahoma" w:hAnsi="Tahoma" w:cs="Tahoma"/>
          <w:sz w:val="24"/>
          <w:szCs w:val="24"/>
        </w:rPr>
        <w:t>Chapter 8 – Motivation and Emotion</w:t>
      </w:r>
    </w:p>
    <w:p w14:paraId="4234E983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02EF1259" w14:textId="61FAB4FD" w:rsidR="00A773CD" w:rsidRDefault="00766310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16</w:t>
      </w:r>
      <w:r w:rsidR="00995AFB" w:rsidRPr="007B3F01">
        <w:rPr>
          <w:rFonts w:ascii="Tahoma" w:hAnsi="Tahoma" w:cs="Tahoma"/>
          <w:sz w:val="24"/>
          <w:szCs w:val="24"/>
        </w:rPr>
        <w:t xml:space="preserve"> </w:t>
      </w:r>
      <w:r w:rsidR="00364D35">
        <w:rPr>
          <w:rFonts w:ascii="Tahoma" w:hAnsi="Tahoma" w:cs="Tahoma"/>
          <w:sz w:val="24"/>
          <w:szCs w:val="24"/>
        </w:rPr>
        <w:t>–</w:t>
      </w:r>
      <w:r w:rsidR="00A773CD" w:rsidRPr="007B3F01">
        <w:rPr>
          <w:rFonts w:ascii="Tahoma" w:hAnsi="Tahoma" w:cs="Tahoma"/>
          <w:sz w:val="24"/>
          <w:szCs w:val="24"/>
        </w:rPr>
        <w:t xml:space="preserve"> </w:t>
      </w:r>
      <w:r w:rsidR="00074FC7">
        <w:rPr>
          <w:rFonts w:ascii="Tahoma" w:hAnsi="Tahoma" w:cs="Tahoma"/>
          <w:sz w:val="24"/>
          <w:szCs w:val="24"/>
        </w:rPr>
        <w:t>Chapter 8 cont.</w:t>
      </w:r>
    </w:p>
    <w:p w14:paraId="41146ACC" w14:textId="77777777" w:rsidR="00727F9A" w:rsidRDefault="00727F9A" w:rsidP="00A773CD">
      <w:pPr>
        <w:rPr>
          <w:rFonts w:ascii="Tahoma" w:hAnsi="Tahoma" w:cs="Tahoma"/>
          <w:sz w:val="24"/>
          <w:szCs w:val="24"/>
        </w:rPr>
      </w:pPr>
    </w:p>
    <w:p w14:paraId="48FFE384" w14:textId="383D9645" w:rsidR="00012930" w:rsidRDefault="00766310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21</w:t>
      </w:r>
      <w:r w:rsidR="00012930">
        <w:rPr>
          <w:rFonts w:ascii="Tahoma" w:hAnsi="Tahoma" w:cs="Tahoma"/>
          <w:sz w:val="24"/>
          <w:szCs w:val="24"/>
        </w:rPr>
        <w:t xml:space="preserve"> – </w:t>
      </w:r>
      <w:r w:rsidR="00074FC7">
        <w:rPr>
          <w:rFonts w:ascii="Tahoma" w:hAnsi="Tahoma" w:cs="Tahoma"/>
          <w:sz w:val="24"/>
          <w:szCs w:val="24"/>
        </w:rPr>
        <w:t>Chapter 14</w:t>
      </w:r>
      <w:r w:rsidR="0059263A">
        <w:rPr>
          <w:rFonts w:ascii="Tahoma" w:hAnsi="Tahoma" w:cs="Tahoma"/>
          <w:sz w:val="24"/>
          <w:szCs w:val="24"/>
        </w:rPr>
        <w:t xml:space="preserve"> </w:t>
      </w:r>
      <w:r w:rsidR="008C4005">
        <w:rPr>
          <w:rFonts w:ascii="Tahoma" w:hAnsi="Tahoma" w:cs="Tahoma"/>
          <w:sz w:val="24"/>
          <w:szCs w:val="24"/>
        </w:rPr>
        <w:t>–</w:t>
      </w:r>
      <w:r w:rsidR="0059263A">
        <w:rPr>
          <w:rFonts w:ascii="Tahoma" w:hAnsi="Tahoma" w:cs="Tahoma"/>
          <w:sz w:val="24"/>
          <w:szCs w:val="24"/>
        </w:rPr>
        <w:t xml:space="preserve"> Psycholo</w:t>
      </w:r>
      <w:r w:rsidR="008C4005">
        <w:rPr>
          <w:rFonts w:ascii="Tahoma" w:hAnsi="Tahoma" w:cs="Tahoma"/>
          <w:sz w:val="24"/>
          <w:szCs w:val="24"/>
        </w:rPr>
        <w:t>gical Disorders</w:t>
      </w:r>
    </w:p>
    <w:p w14:paraId="493E89EB" w14:textId="77777777" w:rsidR="00766310" w:rsidRDefault="00012930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317E5D3" w14:textId="437C06D6" w:rsidR="00012930" w:rsidRDefault="0009734C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23</w:t>
      </w:r>
      <w:r w:rsidR="00012930">
        <w:rPr>
          <w:rFonts w:ascii="Tahoma" w:hAnsi="Tahoma" w:cs="Tahoma"/>
          <w:sz w:val="24"/>
          <w:szCs w:val="24"/>
        </w:rPr>
        <w:t xml:space="preserve"> </w:t>
      </w:r>
      <w:r w:rsidR="00D93B9F">
        <w:rPr>
          <w:rFonts w:ascii="Tahoma" w:hAnsi="Tahoma" w:cs="Tahoma"/>
          <w:sz w:val="24"/>
          <w:szCs w:val="24"/>
        </w:rPr>
        <w:t>–</w:t>
      </w:r>
      <w:r w:rsidR="00810477">
        <w:rPr>
          <w:rFonts w:ascii="Tahoma" w:hAnsi="Tahoma" w:cs="Tahoma"/>
          <w:sz w:val="24"/>
          <w:szCs w:val="24"/>
        </w:rPr>
        <w:t xml:space="preserve"> </w:t>
      </w:r>
      <w:r w:rsidR="00D93B9F">
        <w:rPr>
          <w:rFonts w:ascii="Tahoma" w:hAnsi="Tahoma" w:cs="Tahoma"/>
          <w:sz w:val="24"/>
          <w:szCs w:val="24"/>
        </w:rPr>
        <w:t xml:space="preserve">Chapter 14 cont. </w:t>
      </w:r>
    </w:p>
    <w:p w14:paraId="21016D09" w14:textId="77777777" w:rsidR="00896CBA" w:rsidRDefault="00896CBA" w:rsidP="00A773CD">
      <w:pPr>
        <w:rPr>
          <w:rFonts w:ascii="Tahoma" w:hAnsi="Tahoma" w:cs="Tahoma"/>
          <w:sz w:val="24"/>
          <w:szCs w:val="24"/>
        </w:rPr>
      </w:pPr>
    </w:p>
    <w:p w14:paraId="443DEFE3" w14:textId="27EA8FC6" w:rsidR="00300FA6" w:rsidRPr="007B3F01" w:rsidRDefault="0009734C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Apr. </w:t>
      </w:r>
      <w:r w:rsidR="00D351C2">
        <w:rPr>
          <w:rFonts w:ascii="Tahoma" w:hAnsi="Tahoma" w:cs="Tahoma"/>
          <w:sz w:val="24"/>
          <w:szCs w:val="24"/>
        </w:rPr>
        <w:t>28 -</w:t>
      </w:r>
      <w:r w:rsidR="00300FA6" w:rsidRPr="007B3F01">
        <w:rPr>
          <w:rFonts w:ascii="Tahoma" w:hAnsi="Tahoma" w:cs="Tahoma"/>
          <w:sz w:val="24"/>
          <w:szCs w:val="24"/>
        </w:rPr>
        <w:t xml:space="preserve"> </w:t>
      </w:r>
      <w:r w:rsidR="00D93B9F">
        <w:rPr>
          <w:rFonts w:ascii="Tahoma" w:hAnsi="Tahoma" w:cs="Tahoma"/>
          <w:sz w:val="24"/>
          <w:szCs w:val="24"/>
        </w:rPr>
        <w:t>finish up and review</w:t>
      </w:r>
    </w:p>
    <w:p w14:paraId="6B2D8CF0" w14:textId="4D84B5B8" w:rsidR="00995AFB" w:rsidRPr="007B3F01" w:rsidRDefault="00995AFB" w:rsidP="00A773CD">
      <w:pPr>
        <w:rPr>
          <w:rFonts w:ascii="Tahoma" w:hAnsi="Tahoma" w:cs="Tahoma"/>
          <w:sz w:val="24"/>
          <w:szCs w:val="24"/>
        </w:rPr>
      </w:pPr>
    </w:p>
    <w:p w14:paraId="773C2849" w14:textId="2B4DA4FF" w:rsidR="00995AFB" w:rsidRPr="007B3F01" w:rsidRDefault="00D351C2" w:rsidP="00A773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30</w:t>
      </w:r>
      <w:r w:rsidR="009C7128">
        <w:rPr>
          <w:rFonts w:ascii="Tahoma" w:hAnsi="Tahoma" w:cs="Tahoma"/>
          <w:sz w:val="24"/>
          <w:szCs w:val="24"/>
        </w:rPr>
        <w:t xml:space="preserve"> </w:t>
      </w:r>
      <w:r w:rsidR="00995AFB" w:rsidRPr="007B3F01">
        <w:rPr>
          <w:rFonts w:ascii="Tahoma" w:hAnsi="Tahoma" w:cs="Tahoma"/>
          <w:sz w:val="24"/>
          <w:szCs w:val="24"/>
        </w:rPr>
        <w:t>– EXAM 4</w:t>
      </w:r>
    </w:p>
    <w:p w14:paraId="48ACD094" w14:textId="28CAA7B7" w:rsidR="00D127BA" w:rsidRPr="007B3F01" w:rsidRDefault="00D127BA" w:rsidP="00A773CD">
      <w:pPr>
        <w:rPr>
          <w:rFonts w:ascii="Tahoma" w:hAnsi="Tahoma" w:cs="Tahoma"/>
          <w:sz w:val="24"/>
          <w:szCs w:val="24"/>
        </w:rPr>
      </w:pPr>
    </w:p>
    <w:p w14:paraId="0190EB2E" w14:textId="59634767" w:rsidR="00D127BA" w:rsidRPr="007B3F01" w:rsidRDefault="00D127BA" w:rsidP="00A773CD">
      <w:pPr>
        <w:rPr>
          <w:rFonts w:ascii="Tahoma" w:hAnsi="Tahoma" w:cs="Tahoma"/>
          <w:sz w:val="24"/>
          <w:szCs w:val="24"/>
        </w:rPr>
      </w:pPr>
      <w:bookmarkStart w:id="0" w:name="_Hlk123211959"/>
      <w:r w:rsidRPr="007B3F01">
        <w:rPr>
          <w:rFonts w:ascii="Tahoma" w:hAnsi="Tahoma" w:cs="Tahoma"/>
          <w:sz w:val="24"/>
          <w:szCs w:val="24"/>
          <w:highlight w:val="yellow"/>
        </w:rPr>
        <w:t>THERE IS NO FINAL EXAM IN THIS CLASS</w:t>
      </w:r>
      <w:r w:rsidR="00300FA6" w:rsidRPr="007B3F01">
        <w:rPr>
          <w:rFonts w:ascii="Tahoma" w:hAnsi="Tahoma" w:cs="Tahoma"/>
          <w:sz w:val="24"/>
          <w:szCs w:val="24"/>
          <w:highlight w:val="yellow"/>
        </w:rPr>
        <w:t xml:space="preserve"> AS NONE OF THE EXAMS ARE CUMMULATIVE</w:t>
      </w:r>
    </w:p>
    <w:bookmarkEnd w:id="0"/>
    <w:p w14:paraId="289F85F3" w14:textId="77777777" w:rsidR="00A773CD" w:rsidRPr="007B3F01" w:rsidRDefault="00A773CD" w:rsidP="00A773CD">
      <w:pPr>
        <w:rPr>
          <w:rFonts w:ascii="Tahoma" w:hAnsi="Tahoma" w:cs="Tahoma"/>
          <w:sz w:val="24"/>
          <w:szCs w:val="24"/>
        </w:rPr>
      </w:pPr>
    </w:p>
    <w:p w14:paraId="3AE25B05" w14:textId="191CFC91" w:rsidR="00F367BA" w:rsidRPr="007B3F01" w:rsidRDefault="00F86DBA" w:rsidP="00F367B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ever</w:t>
      </w:r>
      <w:r w:rsidR="00F367BA" w:rsidRPr="007B3F01">
        <w:rPr>
          <w:rFonts w:ascii="Tahoma" w:hAnsi="Tahoma" w:cs="Tahoma"/>
          <w:sz w:val="24"/>
          <w:szCs w:val="24"/>
        </w:rPr>
        <w:t>, unforeseen circumstances may cause an alteration in the schedule</w:t>
      </w:r>
    </w:p>
    <w:p w14:paraId="18CA963A" w14:textId="77777777" w:rsidR="00F367BA" w:rsidRPr="007B3F01" w:rsidRDefault="00F367BA" w:rsidP="00F367BA">
      <w:pPr>
        <w:rPr>
          <w:rFonts w:ascii="Tahoma" w:hAnsi="Tahoma" w:cs="Tahoma"/>
          <w:sz w:val="24"/>
          <w:szCs w:val="24"/>
        </w:rPr>
      </w:pPr>
    </w:p>
    <w:p w14:paraId="2EF1E685" w14:textId="77777777" w:rsidR="00F367BA" w:rsidRPr="007B3F01" w:rsidRDefault="00F367BA" w:rsidP="00F367BA">
      <w:pPr>
        <w:rPr>
          <w:rFonts w:ascii="Tahoma" w:hAnsi="Tahoma" w:cs="Tahoma"/>
          <w:sz w:val="24"/>
          <w:szCs w:val="24"/>
        </w:rPr>
      </w:pPr>
    </w:p>
    <w:p w14:paraId="11253FAE" w14:textId="77777777" w:rsidR="00F367BA" w:rsidRPr="007B3F01" w:rsidRDefault="00F367BA" w:rsidP="00F367BA">
      <w:pPr>
        <w:rPr>
          <w:rFonts w:ascii="Tahoma" w:hAnsi="Tahoma" w:cs="Tahoma"/>
          <w:sz w:val="24"/>
          <w:szCs w:val="24"/>
        </w:rPr>
      </w:pPr>
    </w:p>
    <w:p w14:paraId="5905FA4D" w14:textId="77777777" w:rsidR="009B7476" w:rsidRPr="007B3F01" w:rsidRDefault="009B7476" w:rsidP="00D127BA">
      <w:pPr>
        <w:pStyle w:val="BodyText"/>
        <w:spacing w:before="3"/>
        <w:ind w:left="0"/>
        <w:rPr>
          <w:rFonts w:ascii="Tahoma" w:hAnsi="Tahoma" w:cs="Tahoma"/>
          <w:sz w:val="7"/>
        </w:rPr>
      </w:pPr>
    </w:p>
    <w:sectPr w:rsidR="009B7476" w:rsidRPr="007B3F01">
      <w:pgSz w:w="12240" w:h="15840"/>
      <w:pgMar w:top="1520" w:right="112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5C67" w14:textId="77777777" w:rsidR="001A6E3B" w:rsidRDefault="001A6E3B">
      <w:r>
        <w:separator/>
      </w:r>
    </w:p>
  </w:endnote>
  <w:endnote w:type="continuationSeparator" w:id="0">
    <w:p w14:paraId="1996BB0C" w14:textId="77777777" w:rsidR="001A6E3B" w:rsidRDefault="001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0DE6" w14:textId="77777777" w:rsidR="001A6E3B" w:rsidRDefault="001A6E3B">
      <w:r>
        <w:separator/>
      </w:r>
    </w:p>
  </w:footnote>
  <w:footnote w:type="continuationSeparator" w:id="0">
    <w:p w14:paraId="448A67B1" w14:textId="77777777" w:rsidR="001A6E3B" w:rsidRDefault="001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036E" w14:textId="402C2D5A" w:rsidR="009B7476" w:rsidRPr="004355A2" w:rsidRDefault="00C024D5">
    <w:pPr>
      <w:pStyle w:val="BodyText"/>
      <w:spacing w:line="14" w:lineRule="auto"/>
      <w:ind w:left="0"/>
      <w:rPr>
        <w:b/>
        <w:bCs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1632" behindDoc="1" locked="0" layoutInCell="1" allowOverlap="1" wp14:anchorId="372EC15A" wp14:editId="17BC68E6">
              <wp:simplePos x="0" y="0"/>
              <wp:positionH relativeFrom="page">
                <wp:posOffset>905510</wp:posOffset>
              </wp:positionH>
              <wp:positionV relativeFrom="page">
                <wp:posOffset>457200</wp:posOffset>
              </wp:positionV>
              <wp:extent cx="5953125" cy="396240"/>
              <wp:effectExtent l="0" t="0" r="317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3125" cy="396240"/>
                      </a:xfrm>
                      <a:custGeom>
                        <a:avLst/>
                        <a:gdLst>
                          <a:gd name="T0" fmla="+- 0 10800 1426"/>
                          <a:gd name="T1" fmla="*/ T0 w 9375"/>
                          <a:gd name="T2" fmla="+- 0 1301 720"/>
                          <a:gd name="T3" fmla="*/ 1301 h 624"/>
                          <a:gd name="T4" fmla="+- 0 9653 1426"/>
                          <a:gd name="T5" fmla="*/ T4 w 9375"/>
                          <a:gd name="T6" fmla="+- 0 1301 720"/>
                          <a:gd name="T7" fmla="*/ 1301 h 624"/>
                          <a:gd name="T8" fmla="+- 0 9653 1426"/>
                          <a:gd name="T9" fmla="*/ T8 w 9375"/>
                          <a:gd name="T10" fmla="+- 0 792 720"/>
                          <a:gd name="T11" fmla="*/ 792 h 624"/>
                          <a:gd name="T12" fmla="+- 0 9653 1426"/>
                          <a:gd name="T13" fmla="*/ T12 w 9375"/>
                          <a:gd name="T14" fmla="+- 0 720 720"/>
                          <a:gd name="T15" fmla="*/ 720 h 624"/>
                          <a:gd name="T16" fmla="+- 0 9610 1426"/>
                          <a:gd name="T17" fmla="*/ T16 w 9375"/>
                          <a:gd name="T18" fmla="+- 0 720 720"/>
                          <a:gd name="T19" fmla="*/ 720 h 624"/>
                          <a:gd name="T20" fmla="+- 0 9610 1426"/>
                          <a:gd name="T21" fmla="*/ T20 w 9375"/>
                          <a:gd name="T22" fmla="+- 0 792 720"/>
                          <a:gd name="T23" fmla="*/ 792 h 624"/>
                          <a:gd name="T24" fmla="+- 0 9610 1426"/>
                          <a:gd name="T25" fmla="*/ T24 w 9375"/>
                          <a:gd name="T26" fmla="+- 0 1301 720"/>
                          <a:gd name="T27" fmla="*/ 1301 h 624"/>
                          <a:gd name="T28" fmla="+- 0 1426 1426"/>
                          <a:gd name="T29" fmla="*/ T28 w 9375"/>
                          <a:gd name="T30" fmla="+- 0 1301 720"/>
                          <a:gd name="T31" fmla="*/ 1301 h 624"/>
                          <a:gd name="T32" fmla="+- 0 1426 1426"/>
                          <a:gd name="T33" fmla="*/ T32 w 9375"/>
                          <a:gd name="T34" fmla="+- 0 1344 720"/>
                          <a:gd name="T35" fmla="*/ 1344 h 624"/>
                          <a:gd name="T36" fmla="+- 0 9610 1426"/>
                          <a:gd name="T37" fmla="*/ T36 w 9375"/>
                          <a:gd name="T38" fmla="+- 0 1344 720"/>
                          <a:gd name="T39" fmla="*/ 1344 h 624"/>
                          <a:gd name="T40" fmla="+- 0 9653 1426"/>
                          <a:gd name="T41" fmla="*/ T40 w 9375"/>
                          <a:gd name="T42" fmla="+- 0 1344 720"/>
                          <a:gd name="T43" fmla="*/ 1344 h 624"/>
                          <a:gd name="T44" fmla="+- 0 10800 1426"/>
                          <a:gd name="T45" fmla="*/ T44 w 9375"/>
                          <a:gd name="T46" fmla="+- 0 1344 720"/>
                          <a:gd name="T47" fmla="*/ 1344 h 624"/>
                          <a:gd name="T48" fmla="+- 0 10800 1426"/>
                          <a:gd name="T49" fmla="*/ T48 w 9375"/>
                          <a:gd name="T50" fmla="+- 0 1301 720"/>
                          <a:gd name="T51" fmla="*/ 1301 h 6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</a:cxnLst>
                        <a:rect l="0" t="0" r="r" b="b"/>
                        <a:pathLst>
                          <a:path w="9375" h="624">
                            <a:moveTo>
                              <a:pt x="9374" y="581"/>
                            </a:moveTo>
                            <a:lnTo>
                              <a:pt x="8227" y="581"/>
                            </a:lnTo>
                            <a:lnTo>
                              <a:pt x="8227" y="72"/>
                            </a:lnTo>
                            <a:lnTo>
                              <a:pt x="8227" y="0"/>
                            </a:lnTo>
                            <a:lnTo>
                              <a:pt x="8184" y="0"/>
                            </a:lnTo>
                            <a:lnTo>
                              <a:pt x="8184" y="72"/>
                            </a:lnTo>
                            <a:lnTo>
                              <a:pt x="8184" y="581"/>
                            </a:lnTo>
                            <a:lnTo>
                              <a:pt x="0" y="581"/>
                            </a:lnTo>
                            <a:lnTo>
                              <a:pt x="0" y="624"/>
                            </a:lnTo>
                            <a:lnTo>
                              <a:pt x="8184" y="624"/>
                            </a:lnTo>
                            <a:lnTo>
                              <a:pt x="8227" y="624"/>
                            </a:lnTo>
                            <a:lnTo>
                              <a:pt x="9374" y="624"/>
                            </a:lnTo>
                            <a:lnTo>
                              <a:pt x="9374" y="581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13446" id="docshape1" o:spid="_x0000_s1026" style="position:absolute;margin-left:71.3pt;margin-top:36pt;width:468.75pt;height:31.2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75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uZbgQAAHoQAAAOAAAAZHJzL2Uyb0RvYy54bWysWNuOpDYQfY+Uf7B4TLQDxvSF1vSsol1t&#10;FGlzkZZ8gJtLgwKY2PRl8vWpMrjHsO0ZtNoXLu1D+VQdV9nVj++vTU3OuVSVaPcefQg8krepyKr2&#10;uPf+Tj6923pE9bzNeC3afO8958p7//TjD4+XbpeHohR1lksCRlq1u3R7r+z7buf7Ki3zhqsH0eUt&#10;DBZCNryHV3n0M8kvYL2p/TAI1v5FyKyTIs2Vgl8/DoPek7ZfFHna/1kUKu9JvfeAW6+vUl8PePWf&#10;HvnuKHlXVulIg38Di4ZXLUx6M/WR95ycZPWVqaZKpVCi6B9S0fiiKKo01z6ANzSYefOl5F2ufYHg&#10;qO4WJvX9zKZ/nL90f0mkrrrPIv1HQUT8S6d2txF8UYAhh8vvIgMN+akX2tlrIRv8EtwgVx3T51tM&#10;82tPUvhxFa8YDVceSWGMxesw0kH3+c58nZ5U/2sutCV+/qz6QZMMnnREM9LyBqZNQL+iqUGen9+R&#10;gNBgG8A1CtejiDccNbiffJIE5EJitlnNQaEBDcZYQMkmNOvhZooZFJiiiCkJeDC3FRmUthWvV+wu&#10;LwjCwB95RQ5eawN6ldfGoF7lBblnBczJKzYw5LV18KLT6G/i8F68qB17xNyNF50G30mM2uFPaOii&#10;No0/yHiXmh1+xNynNo1/vKaONWYrkNC1i9pUAhc1WwEnNVidUzkd1EJbgwQcdSTAVASHoKEtgVNQ&#10;SIll1GwNktCVA5DStjmdeBCWedqFtgbu7AynGmDFuJueoa1CEroSgU1lcJFjtgpucmyqgpMcs3VI&#10;mCsV2FQIyqLoXi4wWwcNupsMbKqDMxmYLUTCXMnAZkK4yNk6uMnBPmIvEmcRiWwhksiVDtFMCAe5&#10;yNbhFXIzHZx7VWQrkYBa95M1mirh0jWyhXiF3UwINztbiiRypcRqKoUrJVa2EtOUgOPA0Wz4vDRn&#10;gPTajocAeCIcj5SBPnh0QuGBIwGDcKpIGFYGMAEoPDE4wBBpBG8WgcFxBMN+tsQ0blQaro8ZbzKh&#10;IJOGx4usY0FHONTiJWTwsKXhyzzFsodwKFhLrGMh0vBlrmJp0PBlrmKyIhzSbAkZzB4NX+ZqNLoK&#10;C9GyPsg1LjQJHcO8V5AegV7hgN/wXcd7XJ/mkVz2nj5eknLv4dEQBxpxzhOhIT2uUwBAPQCiq62Z&#10;+QVStzZ0G+KuNoEagLl32uYNuAlHZ8y4uc9w5thths19hNHtQHEh7K1ZjbkXj8185j7MC5VjgbMD&#10;ajx5g17GhrnPfHgTaIL8FvAm3GLg1/6mtVD5sNxw7ehCdVtEuPas9keJuso+VXWNa0fJ4+FDLcmZ&#10;Q++6hRq9NdpMYLWuea3Az4Zp8Bfdwind2WH/dhDZM3RwUgwNMDTs8FAK+Z9HLtD87j3174nL3CP1&#10;by10lzGNcHvt9Uu0wrMXkfbIwR7hbQqm9l7vQY3Gxw/90GGfOlkdS5iJ6rRoxS/QORYVNnia38Bq&#10;fIEGV8dmbMaxg7bfNerlL4On/wEAAP//AwBQSwMEFAAGAAgAAAAhAMfdhd3hAAAACwEAAA8AAABk&#10;cnMvZG93bnJldi54bWxMj01Lw0AQhu+C/2EZwZvdNI2xpNmUEuihCIK1CN6m2WkSzO7G7DaN/nqn&#10;J73Nyzy8H/l6Mp0YafCtswrmswgE2crp1tYKDm/bhyUIH9Bq7JwlBd/kYV3c3uSYaXexrzTuQy3Y&#10;xPoMFTQh9JmUvmrIoJ+5niz/Tm4wGFgOtdQDXtjcdDKOolQabC0nNNhT2VD1uT8bBV+LZ79JX37G&#10;bbWb3ssSd/Hj4UOp+7tpswIRaAp/MFzrc3UouNPRna32omOdxCmjCp5i3nQFomU0B3Hka5EkIItc&#10;/t9Q/AIAAP//AwBQSwECLQAUAAYACAAAACEAtoM4kv4AAADhAQAAEwAAAAAAAAAAAAAAAAAAAAAA&#10;W0NvbnRlbnRfVHlwZXNdLnhtbFBLAQItABQABgAIAAAAIQA4/SH/1gAAAJQBAAALAAAAAAAAAAAA&#10;AAAAAC8BAABfcmVscy8ucmVsc1BLAQItABQABgAIAAAAIQDlCUuZbgQAAHoQAAAOAAAAAAAAAAAA&#10;AAAAAC4CAABkcnMvZTJvRG9jLnhtbFBLAQItABQABgAIAAAAIQDH3YXd4QAAAAsBAAAPAAAAAAAA&#10;AAAAAAAAAMgGAABkcnMvZG93bnJldi54bWxQSwUGAAAAAAQABADzAAAA1gcAAAAA&#10;" path="m9374,581r-1147,l8227,72r,-72l8184,r,72l8184,581,,581r,43l8184,624r43,l9374,624r,-43xe" fillcolor="gray" stroked="f">
              <v:path arrowok="t" o:connecttype="custom" o:connectlocs="5952490,826135;5224145,826135;5224145,502920;5224145,457200;5196840,457200;5196840,502920;5196840,826135;0,826135;0,853440;5196840,853440;5224145,853440;5952490,853440;5952490,82613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2144" behindDoc="1" locked="0" layoutInCell="1" allowOverlap="1" wp14:anchorId="3210F2CF" wp14:editId="4F3FABF7">
              <wp:simplePos x="0" y="0"/>
              <wp:positionH relativeFrom="page">
                <wp:posOffset>974725</wp:posOffset>
              </wp:positionH>
              <wp:positionV relativeFrom="page">
                <wp:posOffset>539750</wp:posOffset>
              </wp:positionV>
              <wp:extent cx="856615" cy="254000"/>
              <wp:effectExtent l="0" t="0" r="6985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66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6A1F" w14:textId="77777777" w:rsidR="009B7476" w:rsidRDefault="006C28D8">
                          <w:pPr>
                            <w:spacing w:line="384" w:lineRule="exact"/>
                            <w:ind w:left="20"/>
                            <w:rPr>
                              <w:rFonts w:ascii="Corbe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orbel"/>
                              <w:b/>
                              <w:sz w:val="36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0F2C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6.75pt;margin-top:42.5pt;width:67.45pt;height:20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h6xgEAAHkDAAAOAAAAZHJzL2Uyb0RvYy54bWysU9uO2yAQfa/Uf0C8N3aiJlpZcVZtV1tV&#10;2l6k3X4AwRCj2gydIbHTr++A42wvb1Vf0DAMh3PODNvbse/EySA58LVcLkopjNfQOH+o5den+1c3&#10;UlBUvlEdeFPLsyF5u3v5YjuEyqygha4xKBjEUzWEWrYxhqooSLemV7SAYDwfWsBeRd7ioWhQDYze&#10;d8WqLDfFANgEBG2IOHs3HcpdxrfW6PjZWjJRdLVkbjGvmNd9WovdVlUHVKF1+kJD/QOLXjnPj16h&#10;7lRU4ojuL6jeaQQCGxca+gKsddpkDaxmWf6h5rFVwWQtbA6Fq030/2D1p9Nj+IIijm9h5AZmERQe&#10;QH8j9qYYAlWXmuQpVZSq98NHaLib6hgh3xgt9kk+CxIMw06fr+6aMQrNyZv1ZrNcS6H5aLV+XZbZ&#10;/UJV8+WAFN8b6EUKaoncvAyuTg8UExlVzSXpLQ/3rutyAzv/W4ILUyaTT3wn5nHcj1ydROyhObMM&#10;hGkeeH45aAF/SDHwLNSSvh8VGim6D57NToMzBzgH+zlQXvPVWkYppvBdnAbsGNAdWkaeXPXwhu2y&#10;Lkt5ZnHhyf3NCi+zmAbo132uev4xu58AAAD//wMAUEsDBBQABgAIAAAAIQCH9Ryh3gAAAAoBAAAP&#10;AAAAZHJzL2Rvd25yZXYueG1sTI/BTsMwEETvSPyDtUjcqEMgNApxKlRUcUAcWqjEcRubJCJeR7ab&#10;un/PcoLj7Ixm39SrZEcxGx8GRwpuFxkIQ63TA3UKPt43NyWIEJE0jo6MgrMJsGouL2qstDvR1sy7&#10;2AkuoVChgj7GqZIytL2xGBZuMsTel/MWI0vfSe3xxOV2lHmWPUiLA/GHHiez7k37vTtaBfv1tHlN&#10;nz2+zYV+ec6X27Nvk1LXV+npEUQ0Kf6F4Ref0aFhpoM7kg5iZF3cFRxVUBa8iQN5Wd6DOLCT80U2&#10;tfw/ofkBAAD//wMAUEsBAi0AFAAGAAgAAAAhALaDOJL+AAAA4QEAABMAAAAAAAAAAAAAAAAAAAAA&#10;AFtDb250ZW50X1R5cGVzXS54bWxQSwECLQAUAAYACAAAACEAOP0h/9YAAACUAQAACwAAAAAAAAAA&#10;AAAAAAAvAQAAX3JlbHMvLnJlbHNQSwECLQAUAAYACAAAACEAnSD4esYBAAB5AwAADgAAAAAAAAAA&#10;AAAAAAAuAgAAZHJzL2Uyb0RvYy54bWxQSwECLQAUAAYACAAAACEAh/Ucod4AAAAKAQAADwAAAAAA&#10;AAAAAAAAAAAgBAAAZHJzL2Rvd25yZXYueG1sUEsFBgAAAAAEAAQA8wAAACsFAAAAAA==&#10;" filled="f" stroked="f">
              <v:path arrowok="t"/>
              <v:textbox inset="0,0,0,0">
                <w:txbxContent>
                  <w:p w14:paraId="63106A1F" w14:textId="77777777" w:rsidR="009B7476" w:rsidRDefault="006C28D8">
                    <w:pPr>
                      <w:spacing w:line="384" w:lineRule="exact"/>
                      <w:ind w:left="20"/>
                      <w:rPr>
                        <w:rFonts w:ascii="Corbel"/>
                        <w:b/>
                        <w:sz w:val="36"/>
                      </w:rPr>
                    </w:pPr>
                    <w:r>
                      <w:rPr>
                        <w:rFonts w:ascii="Corbel"/>
                        <w:b/>
                        <w:sz w:val="36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36A5">
      <w:rPr>
        <w:sz w:val="20"/>
      </w:rPr>
      <w:t>P</w:t>
    </w:r>
    <w:r w:rsidR="004749D4">
      <w:rPr>
        <w:sz w:val="20"/>
      </w:rPr>
      <w:t>4</w:t>
    </w:r>
    <w:r w:rsidR="004355A2">
      <w:rPr>
        <w:sz w:val="20"/>
      </w:rPr>
      <w:t>PSYC</w:t>
    </w:r>
    <w:r w:rsidR="00F83A77">
      <w:rPr>
        <w:b/>
        <w:bCs/>
        <w:sz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137"/>
    <w:multiLevelType w:val="hybridMultilevel"/>
    <w:tmpl w:val="4A5C37F8"/>
    <w:lvl w:ilvl="0" w:tplc="74A0B63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C218B0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9EC09902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6D52555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82649F1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D742892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ABFECA2C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7300454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8B2C8882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DC7085"/>
    <w:multiLevelType w:val="hybridMultilevel"/>
    <w:tmpl w:val="DFDA4604"/>
    <w:lvl w:ilvl="0" w:tplc="725A8A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E4BCD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A228623A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DDE8B69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5188526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A39C1CC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0EF2C5EA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1AC1B7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246E0384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CA59F0"/>
    <w:multiLevelType w:val="hybridMultilevel"/>
    <w:tmpl w:val="048E1F0C"/>
    <w:lvl w:ilvl="0" w:tplc="75A0F6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8788682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C4D0FB96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67102BC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C610C85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EF82133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8A4E3E30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40C2308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5E344A74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6A2E49"/>
    <w:multiLevelType w:val="hybridMultilevel"/>
    <w:tmpl w:val="AAF06BCC"/>
    <w:lvl w:ilvl="0" w:tplc="D49CE9B8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A2E6B6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C2D6249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8A28C50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334EB3DA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3486854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EAC9FE8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2458A5BC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9F366C5C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05660E"/>
    <w:multiLevelType w:val="hybridMultilevel"/>
    <w:tmpl w:val="C6D425F4"/>
    <w:lvl w:ilvl="0" w:tplc="7A1C1D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7AB096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FD4288D8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587E4D8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16EA785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D8CEEC0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95C06030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AEC079C4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B05ADA0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A13DA7"/>
    <w:multiLevelType w:val="hybridMultilevel"/>
    <w:tmpl w:val="02802446"/>
    <w:lvl w:ilvl="0" w:tplc="FE6C22A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465A70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FF644BEC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F600E2CA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13201D7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1EF8668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075245CC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0F04611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5554D7FC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A2877AE"/>
    <w:multiLevelType w:val="hybridMultilevel"/>
    <w:tmpl w:val="41DE531C"/>
    <w:lvl w:ilvl="0" w:tplc="CA20E45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412148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6374C54A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48C6324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331AE20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A21E00D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68B0C92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5FCA27E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389E73A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AC3B4D"/>
    <w:multiLevelType w:val="hybridMultilevel"/>
    <w:tmpl w:val="7DE4118A"/>
    <w:lvl w:ilvl="0" w:tplc="558A06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02D9EE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3CC01E5C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FC1453D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A7F4B45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1D9AE61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BD1EB15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968ED9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E080196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FCC6A9A"/>
    <w:multiLevelType w:val="hybridMultilevel"/>
    <w:tmpl w:val="D682DCD8"/>
    <w:lvl w:ilvl="0" w:tplc="D92C28C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4C5E6E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33DCD078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25766EA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20608E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A830BA7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7DCECCF6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7668F2B6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D474119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AA168B"/>
    <w:multiLevelType w:val="hybridMultilevel"/>
    <w:tmpl w:val="FF6C60B2"/>
    <w:lvl w:ilvl="0" w:tplc="226CEBCA">
      <w:start w:val="1"/>
      <w:numFmt w:val="decimal"/>
      <w:lvlText w:val="(%1)"/>
      <w:lvlJc w:val="left"/>
      <w:pPr>
        <w:ind w:left="12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90B266">
      <w:numFmt w:val="bullet"/>
      <w:lvlText w:val="•"/>
      <w:lvlJc w:val="left"/>
      <w:pPr>
        <w:ind w:left="1088" w:hanging="325"/>
      </w:pPr>
      <w:rPr>
        <w:rFonts w:hint="default"/>
        <w:lang w:val="en-US" w:eastAsia="en-US" w:bidi="ar-SA"/>
      </w:rPr>
    </w:lvl>
    <w:lvl w:ilvl="2" w:tplc="94F85CC2">
      <w:numFmt w:val="bullet"/>
      <w:lvlText w:val="•"/>
      <w:lvlJc w:val="left"/>
      <w:pPr>
        <w:ind w:left="2056" w:hanging="325"/>
      </w:pPr>
      <w:rPr>
        <w:rFonts w:hint="default"/>
        <w:lang w:val="en-US" w:eastAsia="en-US" w:bidi="ar-SA"/>
      </w:rPr>
    </w:lvl>
    <w:lvl w:ilvl="3" w:tplc="D966CD3E">
      <w:numFmt w:val="bullet"/>
      <w:lvlText w:val="•"/>
      <w:lvlJc w:val="left"/>
      <w:pPr>
        <w:ind w:left="3024" w:hanging="325"/>
      </w:pPr>
      <w:rPr>
        <w:rFonts w:hint="default"/>
        <w:lang w:val="en-US" w:eastAsia="en-US" w:bidi="ar-SA"/>
      </w:rPr>
    </w:lvl>
    <w:lvl w:ilvl="4" w:tplc="3E84B300">
      <w:numFmt w:val="bullet"/>
      <w:lvlText w:val="•"/>
      <w:lvlJc w:val="left"/>
      <w:pPr>
        <w:ind w:left="3992" w:hanging="325"/>
      </w:pPr>
      <w:rPr>
        <w:rFonts w:hint="default"/>
        <w:lang w:val="en-US" w:eastAsia="en-US" w:bidi="ar-SA"/>
      </w:rPr>
    </w:lvl>
    <w:lvl w:ilvl="5" w:tplc="8848CB46">
      <w:numFmt w:val="bullet"/>
      <w:lvlText w:val="•"/>
      <w:lvlJc w:val="left"/>
      <w:pPr>
        <w:ind w:left="4960" w:hanging="325"/>
      </w:pPr>
      <w:rPr>
        <w:rFonts w:hint="default"/>
        <w:lang w:val="en-US" w:eastAsia="en-US" w:bidi="ar-SA"/>
      </w:rPr>
    </w:lvl>
    <w:lvl w:ilvl="6" w:tplc="C9681F0C">
      <w:numFmt w:val="bullet"/>
      <w:lvlText w:val="•"/>
      <w:lvlJc w:val="left"/>
      <w:pPr>
        <w:ind w:left="5928" w:hanging="325"/>
      </w:pPr>
      <w:rPr>
        <w:rFonts w:hint="default"/>
        <w:lang w:val="en-US" w:eastAsia="en-US" w:bidi="ar-SA"/>
      </w:rPr>
    </w:lvl>
    <w:lvl w:ilvl="7" w:tplc="6EA04AF2">
      <w:numFmt w:val="bullet"/>
      <w:lvlText w:val="•"/>
      <w:lvlJc w:val="left"/>
      <w:pPr>
        <w:ind w:left="6896" w:hanging="325"/>
      </w:pPr>
      <w:rPr>
        <w:rFonts w:hint="default"/>
        <w:lang w:val="en-US" w:eastAsia="en-US" w:bidi="ar-SA"/>
      </w:rPr>
    </w:lvl>
    <w:lvl w:ilvl="8" w:tplc="AA12E850">
      <w:numFmt w:val="bullet"/>
      <w:lvlText w:val="•"/>
      <w:lvlJc w:val="left"/>
      <w:pPr>
        <w:ind w:left="7864" w:hanging="325"/>
      </w:pPr>
      <w:rPr>
        <w:rFonts w:hint="default"/>
        <w:lang w:val="en-US" w:eastAsia="en-US" w:bidi="ar-SA"/>
      </w:rPr>
    </w:lvl>
  </w:abstractNum>
  <w:abstractNum w:abstractNumId="10" w15:restartNumberingAfterBreak="0">
    <w:nsid w:val="46225529"/>
    <w:multiLevelType w:val="hybridMultilevel"/>
    <w:tmpl w:val="773E0666"/>
    <w:lvl w:ilvl="0" w:tplc="E570AA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D81D36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0F966402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2E94616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FF38C4E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443897C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1B50104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1BDAE3E4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2F14861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7733805"/>
    <w:multiLevelType w:val="hybridMultilevel"/>
    <w:tmpl w:val="5EA8E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796A"/>
    <w:multiLevelType w:val="hybridMultilevel"/>
    <w:tmpl w:val="40AEBB2C"/>
    <w:lvl w:ilvl="0" w:tplc="0FAA32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4A775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70C6DE9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18CEEF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8DCE970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243EDAD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A4722360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7EAE6128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B66CBFD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DC00BA"/>
    <w:multiLevelType w:val="hybridMultilevel"/>
    <w:tmpl w:val="3C4474FA"/>
    <w:lvl w:ilvl="0" w:tplc="12325BB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E6BE4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C3005DB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963ACBB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84CAD9C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BF6C0C1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012A2B2E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C7B6410E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389E8CC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6AE1DF1"/>
    <w:multiLevelType w:val="hybridMultilevel"/>
    <w:tmpl w:val="A4FAB57E"/>
    <w:lvl w:ilvl="0" w:tplc="4CEC80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D8EE652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9A6219BC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B512EBD8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65FE1A3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4162BA3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70F4CE3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3EC8C8BC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78EA2C5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8504A83"/>
    <w:multiLevelType w:val="hybridMultilevel"/>
    <w:tmpl w:val="B0486E84"/>
    <w:lvl w:ilvl="0" w:tplc="4080F7AA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527152"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ABC234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C3B69ED6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4" w:tplc="FB602E64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378EBCA4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72045C56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D542CC50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A1F6DB56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E650DB1"/>
    <w:multiLevelType w:val="hybridMultilevel"/>
    <w:tmpl w:val="E012A2AA"/>
    <w:lvl w:ilvl="0" w:tplc="E6E21E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3A338A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C2F4BE50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8AAEC9C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301E782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16F63CA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EAA689A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6C6CC1D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3B2A196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18015F"/>
    <w:multiLevelType w:val="hybridMultilevel"/>
    <w:tmpl w:val="8BF812D8"/>
    <w:lvl w:ilvl="0" w:tplc="4F6C7882">
      <w:start w:val="1"/>
      <w:numFmt w:val="decimal"/>
      <w:lvlText w:val="%1."/>
      <w:lvlJc w:val="left"/>
      <w:pPr>
        <w:ind w:left="36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922D8E">
      <w:numFmt w:val="bullet"/>
      <w:lvlText w:val="•"/>
      <w:lvlJc w:val="left"/>
      <w:pPr>
        <w:ind w:left="1304" w:hanging="245"/>
      </w:pPr>
      <w:rPr>
        <w:rFonts w:hint="default"/>
        <w:lang w:val="en-US" w:eastAsia="en-US" w:bidi="ar-SA"/>
      </w:rPr>
    </w:lvl>
    <w:lvl w:ilvl="2" w:tplc="196806D2">
      <w:numFmt w:val="bullet"/>
      <w:lvlText w:val="•"/>
      <w:lvlJc w:val="left"/>
      <w:pPr>
        <w:ind w:left="2248" w:hanging="245"/>
      </w:pPr>
      <w:rPr>
        <w:rFonts w:hint="default"/>
        <w:lang w:val="en-US" w:eastAsia="en-US" w:bidi="ar-SA"/>
      </w:rPr>
    </w:lvl>
    <w:lvl w:ilvl="3" w:tplc="29D4F818">
      <w:numFmt w:val="bullet"/>
      <w:lvlText w:val="•"/>
      <w:lvlJc w:val="left"/>
      <w:pPr>
        <w:ind w:left="3192" w:hanging="245"/>
      </w:pPr>
      <w:rPr>
        <w:rFonts w:hint="default"/>
        <w:lang w:val="en-US" w:eastAsia="en-US" w:bidi="ar-SA"/>
      </w:rPr>
    </w:lvl>
    <w:lvl w:ilvl="4" w:tplc="34249F4E">
      <w:numFmt w:val="bullet"/>
      <w:lvlText w:val="•"/>
      <w:lvlJc w:val="left"/>
      <w:pPr>
        <w:ind w:left="4136" w:hanging="245"/>
      </w:pPr>
      <w:rPr>
        <w:rFonts w:hint="default"/>
        <w:lang w:val="en-US" w:eastAsia="en-US" w:bidi="ar-SA"/>
      </w:rPr>
    </w:lvl>
    <w:lvl w:ilvl="5" w:tplc="19CE79E6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D83CECC0">
      <w:numFmt w:val="bullet"/>
      <w:lvlText w:val="•"/>
      <w:lvlJc w:val="left"/>
      <w:pPr>
        <w:ind w:left="6024" w:hanging="245"/>
      </w:pPr>
      <w:rPr>
        <w:rFonts w:hint="default"/>
        <w:lang w:val="en-US" w:eastAsia="en-US" w:bidi="ar-SA"/>
      </w:rPr>
    </w:lvl>
    <w:lvl w:ilvl="7" w:tplc="49D846F8">
      <w:numFmt w:val="bullet"/>
      <w:lvlText w:val="•"/>
      <w:lvlJc w:val="left"/>
      <w:pPr>
        <w:ind w:left="6968" w:hanging="245"/>
      </w:pPr>
      <w:rPr>
        <w:rFonts w:hint="default"/>
        <w:lang w:val="en-US" w:eastAsia="en-US" w:bidi="ar-SA"/>
      </w:rPr>
    </w:lvl>
    <w:lvl w:ilvl="8" w:tplc="27C05412">
      <w:numFmt w:val="bullet"/>
      <w:lvlText w:val="•"/>
      <w:lvlJc w:val="left"/>
      <w:pPr>
        <w:ind w:left="7912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798A71C3"/>
    <w:multiLevelType w:val="hybridMultilevel"/>
    <w:tmpl w:val="236AEC58"/>
    <w:lvl w:ilvl="0" w:tplc="A4BA1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F8EF5B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42225CB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80582D1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F2B4A1B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8A12638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DC18231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D8B05C84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C0B695AC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2F03CB"/>
    <w:multiLevelType w:val="hybridMultilevel"/>
    <w:tmpl w:val="6088ABF6"/>
    <w:lvl w:ilvl="0" w:tplc="9FF0389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0A99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264E0184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92AA0BB8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F8C8C98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FD5427F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E0CCA83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15B653D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58C4B6E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num w:numId="1" w16cid:durableId="389695837">
    <w:abstractNumId w:val="1"/>
  </w:num>
  <w:num w:numId="2" w16cid:durableId="253052902">
    <w:abstractNumId w:val="7"/>
  </w:num>
  <w:num w:numId="3" w16cid:durableId="128981852">
    <w:abstractNumId w:val="19"/>
  </w:num>
  <w:num w:numId="4" w16cid:durableId="1779987276">
    <w:abstractNumId w:val="12"/>
  </w:num>
  <w:num w:numId="5" w16cid:durableId="2001225677">
    <w:abstractNumId w:val="4"/>
  </w:num>
  <w:num w:numId="6" w16cid:durableId="1941600015">
    <w:abstractNumId w:val="18"/>
  </w:num>
  <w:num w:numId="7" w16cid:durableId="1850634188">
    <w:abstractNumId w:val="8"/>
  </w:num>
  <w:num w:numId="8" w16cid:durableId="1295603691">
    <w:abstractNumId w:val="5"/>
  </w:num>
  <w:num w:numId="9" w16cid:durableId="826360466">
    <w:abstractNumId w:val="10"/>
  </w:num>
  <w:num w:numId="10" w16cid:durableId="466431051">
    <w:abstractNumId w:val="16"/>
  </w:num>
  <w:num w:numId="11" w16cid:durableId="2013949588">
    <w:abstractNumId w:val="13"/>
  </w:num>
  <w:num w:numId="12" w16cid:durableId="224150695">
    <w:abstractNumId w:val="2"/>
  </w:num>
  <w:num w:numId="13" w16cid:durableId="1436707807">
    <w:abstractNumId w:val="14"/>
  </w:num>
  <w:num w:numId="14" w16cid:durableId="89158838">
    <w:abstractNumId w:val="6"/>
  </w:num>
  <w:num w:numId="15" w16cid:durableId="1279292904">
    <w:abstractNumId w:val="0"/>
  </w:num>
  <w:num w:numId="16" w16cid:durableId="1958245927">
    <w:abstractNumId w:val="3"/>
  </w:num>
  <w:num w:numId="17" w16cid:durableId="2032952288">
    <w:abstractNumId w:val="9"/>
  </w:num>
  <w:num w:numId="18" w16cid:durableId="1488092685">
    <w:abstractNumId w:val="17"/>
  </w:num>
  <w:num w:numId="19" w16cid:durableId="1024212049">
    <w:abstractNumId w:val="15"/>
  </w:num>
  <w:num w:numId="20" w16cid:durableId="843013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76"/>
    <w:rsid w:val="00006AEB"/>
    <w:rsid w:val="00007694"/>
    <w:rsid w:val="0001206C"/>
    <w:rsid w:val="00012930"/>
    <w:rsid w:val="00016DA7"/>
    <w:rsid w:val="0004157A"/>
    <w:rsid w:val="0004446C"/>
    <w:rsid w:val="00045A13"/>
    <w:rsid w:val="0007350F"/>
    <w:rsid w:val="00074FC7"/>
    <w:rsid w:val="00084EC6"/>
    <w:rsid w:val="00091385"/>
    <w:rsid w:val="000929E9"/>
    <w:rsid w:val="00095673"/>
    <w:rsid w:val="00095C7C"/>
    <w:rsid w:val="0009734C"/>
    <w:rsid w:val="0009775B"/>
    <w:rsid w:val="000A36F8"/>
    <w:rsid w:val="000C3C61"/>
    <w:rsid w:val="000C4236"/>
    <w:rsid w:val="000D3612"/>
    <w:rsid w:val="000E14D1"/>
    <w:rsid w:val="000E21F7"/>
    <w:rsid w:val="000E410C"/>
    <w:rsid w:val="000F51C0"/>
    <w:rsid w:val="00107599"/>
    <w:rsid w:val="00113D5D"/>
    <w:rsid w:val="00123DC1"/>
    <w:rsid w:val="00127239"/>
    <w:rsid w:val="0016674D"/>
    <w:rsid w:val="00175CB0"/>
    <w:rsid w:val="00182F32"/>
    <w:rsid w:val="00194832"/>
    <w:rsid w:val="001948EF"/>
    <w:rsid w:val="001A4FFF"/>
    <w:rsid w:val="001A6E3B"/>
    <w:rsid w:val="001B7FD9"/>
    <w:rsid w:val="001E01EC"/>
    <w:rsid w:val="001E342F"/>
    <w:rsid w:val="001E634A"/>
    <w:rsid w:val="001E7812"/>
    <w:rsid w:val="001F61BA"/>
    <w:rsid w:val="00212CA3"/>
    <w:rsid w:val="00250EA6"/>
    <w:rsid w:val="00257390"/>
    <w:rsid w:val="00265694"/>
    <w:rsid w:val="00276C19"/>
    <w:rsid w:val="0028147D"/>
    <w:rsid w:val="00282BCB"/>
    <w:rsid w:val="00283EB5"/>
    <w:rsid w:val="00287FC9"/>
    <w:rsid w:val="002A144E"/>
    <w:rsid w:val="002A18CE"/>
    <w:rsid w:val="002B05BD"/>
    <w:rsid w:val="002D36A5"/>
    <w:rsid w:val="002D7B5B"/>
    <w:rsid w:val="002D7D0A"/>
    <w:rsid w:val="002F3315"/>
    <w:rsid w:val="002F4D0F"/>
    <w:rsid w:val="00300FA6"/>
    <w:rsid w:val="003168E8"/>
    <w:rsid w:val="00323FC7"/>
    <w:rsid w:val="0032410F"/>
    <w:rsid w:val="0032525E"/>
    <w:rsid w:val="00330B8E"/>
    <w:rsid w:val="00334EE5"/>
    <w:rsid w:val="00350173"/>
    <w:rsid w:val="00364D35"/>
    <w:rsid w:val="00366490"/>
    <w:rsid w:val="00375EF5"/>
    <w:rsid w:val="00387C0F"/>
    <w:rsid w:val="003A7156"/>
    <w:rsid w:val="003B03A6"/>
    <w:rsid w:val="003B4788"/>
    <w:rsid w:val="003B49AD"/>
    <w:rsid w:val="003B4B5E"/>
    <w:rsid w:val="003B70EB"/>
    <w:rsid w:val="003C4A87"/>
    <w:rsid w:val="003C5924"/>
    <w:rsid w:val="003C6D07"/>
    <w:rsid w:val="003D381D"/>
    <w:rsid w:val="003D7239"/>
    <w:rsid w:val="003E21D0"/>
    <w:rsid w:val="003F7BC0"/>
    <w:rsid w:val="004172DD"/>
    <w:rsid w:val="004221E2"/>
    <w:rsid w:val="00427001"/>
    <w:rsid w:val="00427621"/>
    <w:rsid w:val="00434FE9"/>
    <w:rsid w:val="004355A2"/>
    <w:rsid w:val="00442219"/>
    <w:rsid w:val="00467655"/>
    <w:rsid w:val="004749D4"/>
    <w:rsid w:val="00495CD5"/>
    <w:rsid w:val="004961B8"/>
    <w:rsid w:val="004B65A8"/>
    <w:rsid w:val="004C26CD"/>
    <w:rsid w:val="004C6190"/>
    <w:rsid w:val="004F0F3E"/>
    <w:rsid w:val="00504C74"/>
    <w:rsid w:val="005149BE"/>
    <w:rsid w:val="00515075"/>
    <w:rsid w:val="00523411"/>
    <w:rsid w:val="00527BA8"/>
    <w:rsid w:val="005353AF"/>
    <w:rsid w:val="00535901"/>
    <w:rsid w:val="00554C6D"/>
    <w:rsid w:val="00571FF4"/>
    <w:rsid w:val="00580DB1"/>
    <w:rsid w:val="0059263A"/>
    <w:rsid w:val="005B4F4C"/>
    <w:rsid w:val="005C2116"/>
    <w:rsid w:val="005C329B"/>
    <w:rsid w:val="005D0113"/>
    <w:rsid w:val="00613645"/>
    <w:rsid w:val="006147ED"/>
    <w:rsid w:val="006226BE"/>
    <w:rsid w:val="00623875"/>
    <w:rsid w:val="006242B5"/>
    <w:rsid w:val="0063348E"/>
    <w:rsid w:val="00633D75"/>
    <w:rsid w:val="00651C0B"/>
    <w:rsid w:val="006876DD"/>
    <w:rsid w:val="00694A34"/>
    <w:rsid w:val="006B01E4"/>
    <w:rsid w:val="006B0C68"/>
    <w:rsid w:val="006C28D8"/>
    <w:rsid w:val="006E793E"/>
    <w:rsid w:val="006F35F1"/>
    <w:rsid w:val="007009BC"/>
    <w:rsid w:val="00702B15"/>
    <w:rsid w:val="00703859"/>
    <w:rsid w:val="007139E0"/>
    <w:rsid w:val="00713D9B"/>
    <w:rsid w:val="007154A6"/>
    <w:rsid w:val="00727F9A"/>
    <w:rsid w:val="00742F49"/>
    <w:rsid w:val="007559FA"/>
    <w:rsid w:val="00766310"/>
    <w:rsid w:val="00767AF7"/>
    <w:rsid w:val="00775702"/>
    <w:rsid w:val="00777292"/>
    <w:rsid w:val="00791A31"/>
    <w:rsid w:val="007B225C"/>
    <w:rsid w:val="007B3F01"/>
    <w:rsid w:val="007C6FC2"/>
    <w:rsid w:val="007D4FD5"/>
    <w:rsid w:val="007F023B"/>
    <w:rsid w:val="00810477"/>
    <w:rsid w:val="0081577A"/>
    <w:rsid w:val="00817964"/>
    <w:rsid w:val="00822D3B"/>
    <w:rsid w:val="00827A82"/>
    <w:rsid w:val="0083712D"/>
    <w:rsid w:val="0084564B"/>
    <w:rsid w:val="0087338E"/>
    <w:rsid w:val="008755CB"/>
    <w:rsid w:val="00880B31"/>
    <w:rsid w:val="00894A76"/>
    <w:rsid w:val="008959F6"/>
    <w:rsid w:val="00896CBA"/>
    <w:rsid w:val="00897E32"/>
    <w:rsid w:val="008A218A"/>
    <w:rsid w:val="008B22CF"/>
    <w:rsid w:val="008C0006"/>
    <w:rsid w:val="008C0BE7"/>
    <w:rsid w:val="008C4005"/>
    <w:rsid w:val="008E5954"/>
    <w:rsid w:val="008F45F2"/>
    <w:rsid w:val="009300B0"/>
    <w:rsid w:val="00953FDE"/>
    <w:rsid w:val="00964AC2"/>
    <w:rsid w:val="009653C5"/>
    <w:rsid w:val="00965C5E"/>
    <w:rsid w:val="00980746"/>
    <w:rsid w:val="009812AC"/>
    <w:rsid w:val="00981B57"/>
    <w:rsid w:val="00986F48"/>
    <w:rsid w:val="00991534"/>
    <w:rsid w:val="00995AFB"/>
    <w:rsid w:val="009B7476"/>
    <w:rsid w:val="009C7128"/>
    <w:rsid w:val="009D10EB"/>
    <w:rsid w:val="009E77DC"/>
    <w:rsid w:val="009F16F1"/>
    <w:rsid w:val="009F33EC"/>
    <w:rsid w:val="00A05C58"/>
    <w:rsid w:val="00A223D2"/>
    <w:rsid w:val="00A43BFA"/>
    <w:rsid w:val="00A45903"/>
    <w:rsid w:val="00A51095"/>
    <w:rsid w:val="00A62003"/>
    <w:rsid w:val="00A773CD"/>
    <w:rsid w:val="00AB7867"/>
    <w:rsid w:val="00AC33E0"/>
    <w:rsid w:val="00AD530B"/>
    <w:rsid w:val="00AD5C29"/>
    <w:rsid w:val="00AE0318"/>
    <w:rsid w:val="00AE2985"/>
    <w:rsid w:val="00AE5AEF"/>
    <w:rsid w:val="00AE6D1E"/>
    <w:rsid w:val="00AE7F16"/>
    <w:rsid w:val="00AF1301"/>
    <w:rsid w:val="00AF6249"/>
    <w:rsid w:val="00B1769B"/>
    <w:rsid w:val="00B342DD"/>
    <w:rsid w:val="00B40C44"/>
    <w:rsid w:val="00B517BB"/>
    <w:rsid w:val="00B51A5F"/>
    <w:rsid w:val="00B8191A"/>
    <w:rsid w:val="00B90634"/>
    <w:rsid w:val="00B93B4E"/>
    <w:rsid w:val="00BA71D3"/>
    <w:rsid w:val="00BB7FBC"/>
    <w:rsid w:val="00BE74E3"/>
    <w:rsid w:val="00BF0101"/>
    <w:rsid w:val="00C024D5"/>
    <w:rsid w:val="00C13354"/>
    <w:rsid w:val="00C16CEC"/>
    <w:rsid w:val="00C25C34"/>
    <w:rsid w:val="00C413B9"/>
    <w:rsid w:val="00C66AC1"/>
    <w:rsid w:val="00C71720"/>
    <w:rsid w:val="00C759A7"/>
    <w:rsid w:val="00C77384"/>
    <w:rsid w:val="00CB0DC4"/>
    <w:rsid w:val="00D01C4F"/>
    <w:rsid w:val="00D127BA"/>
    <w:rsid w:val="00D21FEF"/>
    <w:rsid w:val="00D279CD"/>
    <w:rsid w:val="00D351C2"/>
    <w:rsid w:val="00D4519B"/>
    <w:rsid w:val="00D764F4"/>
    <w:rsid w:val="00D93030"/>
    <w:rsid w:val="00D93B9F"/>
    <w:rsid w:val="00D96BA9"/>
    <w:rsid w:val="00DA2ACD"/>
    <w:rsid w:val="00DB2207"/>
    <w:rsid w:val="00DB5BF3"/>
    <w:rsid w:val="00DC3C14"/>
    <w:rsid w:val="00DD36CC"/>
    <w:rsid w:val="00DD5A54"/>
    <w:rsid w:val="00E07201"/>
    <w:rsid w:val="00E23E9F"/>
    <w:rsid w:val="00E618B0"/>
    <w:rsid w:val="00E6616C"/>
    <w:rsid w:val="00E70126"/>
    <w:rsid w:val="00E72705"/>
    <w:rsid w:val="00E775E7"/>
    <w:rsid w:val="00E8172B"/>
    <w:rsid w:val="00E82257"/>
    <w:rsid w:val="00E8351D"/>
    <w:rsid w:val="00EA068E"/>
    <w:rsid w:val="00EA0F5A"/>
    <w:rsid w:val="00EA7013"/>
    <w:rsid w:val="00EB793B"/>
    <w:rsid w:val="00ED1784"/>
    <w:rsid w:val="00EE57E1"/>
    <w:rsid w:val="00EF25BB"/>
    <w:rsid w:val="00F01AB6"/>
    <w:rsid w:val="00F028F0"/>
    <w:rsid w:val="00F15810"/>
    <w:rsid w:val="00F170C2"/>
    <w:rsid w:val="00F3065A"/>
    <w:rsid w:val="00F34677"/>
    <w:rsid w:val="00F3615B"/>
    <w:rsid w:val="00F367BA"/>
    <w:rsid w:val="00F378FB"/>
    <w:rsid w:val="00F45ED6"/>
    <w:rsid w:val="00F47AEE"/>
    <w:rsid w:val="00F72EDF"/>
    <w:rsid w:val="00F83A77"/>
    <w:rsid w:val="00F86DBA"/>
    <w:rsid w:val="00F90595"/>
    <w:rsid w:val="00FB09C0"/>
    <w:rsid w:val="00FB2521"/>
    <w:rsid w:val="00FC7D2D"/>
    <w:rsid w:val="00FD2CDD"/>
    <w:rsid w:val="00FE4D8B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D861A"/>
  <w15:docId w15:val="{611474BC-48D9-0E43-A6DD-2E756A5B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903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line="384" w:lineRule="exact"/>
      <w:ind w:left="20"/>
    </w:pPr>
    <w:rPr>
      <w:rFonts w:ascii="Corbel" w:eastAsia="Corbel" w:hAnsi="Corbel" w:cs="Corbe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5"/>
    </w:pPr>
  </w:style>
  <w:style w:type="character" w:styleId="CommentReference">
    <w:name w:val="annotation reference"/>
    <w:basedOn w:val="DefaultParagraphFont"/>
    <w:uiPriority w:val="99"/>
    <w:semiHidden/>
    <w:unhideWhenUsed/>
    <w:rsid w:val="00C0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4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4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26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6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EB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2F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5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0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595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A459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entpasted0">
    <w:name w:val="contentpasted0"/>
    <w:basedOn w:val="DefaultParagraphFont"/>
    <w:rsid w:val="00D9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earsonplus.com" TargetMode="External"/><Relationship Id="rId18" Type="http://schemas.openxmlformats.org/officeDocument/2006/relationships/hyperlink" Target="http://www.unt.edu/o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aclu.org/know-your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licy.unt.edu/policy/12-005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ffanyTran8@my.unt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y.unt.edu/sites/default/files/06.039%20Student%20Attendance%20and%20Authorized%20Absences.pdf" TargetMode="External"/><Relationship Id="rId10" Type="http://schemas.openxmlformats.org/officeDocument/2006/relationships/hyperlink" Target="mailto:TiffanyTran8@my.unt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llyk@unt.edu" TargetMode="External"/><Relationship Id="rId14" Type="http://schemas.openxmlformats.org/officeDocument/2006/relationships/hyperlink" Target="mailto:helpdesk@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6FB7-6E14-427E-9795-AE2373AE91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1533</Words>
  <Characters>8297</Characters>
  <Application>Microsoft Office Word</Application>
  <DocSecurity>0</DocSecurity>
  <Lines>276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Clayton, Krisstal</dc:creator>
  <cp:lastModifiedBy>Kelly, Kimberly</cp:lastModifiedBy>
  <cp:revision>28</cp:revision>
  <cp:lastPrinted>2025-10-27T18:54:00Z</cp:lastPrinted>
  <dcterms:created xsi:type="dcterms:W3CDTF">2025-12-29T19:00:00Z</dcterms:created>
  <dcterms:modified xsi:type="dcterms:W3CDTF">2026-01-06T19:13:00Z</dcterms:modified>
</cp:coreProperties>
</file>