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F31520" w14:textId="2F4B9B6E" w:rsidR="00B4425A" w:rsidRDefault="00B4425A" w:rsidP="00211583">
      <w:pPr>
        <w:jc w:val="center"/>
        <w:rPr>
          <w:rFonts w:ascii="Tahoma" w:hAnsi="Tahoma"/>
          <w:sz w:val="24"/>
        </w:rPr>
      </w:pPr>
      <w:r>
        <w:rPr>
          <w:rFonts w:ascii="Tahoma" w:hAnsi="Tahoma"/>
          <w:sz w:val="24"/>
        </w:rPr>
        <w:t>PSYC 4640</w:t>
      </w:r>
      <w:r w:rsidR="0045538E">
        <w:rPr>
          <w:rFonts w:ascii="Tahoma" w:hAnsi="Tahoma"/>
          <w:sz w:val="24"/>
        </w:rPr>
        <w:t>.001</w:t>
      </w:r>
      <w:r>
        <w:rPr>
          <w:rFonts w:ascii="Tahoma" w:hAnsi="Tahoma"/>
          <w:sz w:val="24"/>
        </w:rPr>
        <w:t xml:space="preserve">  PHYSIOLOGICAL PSYCHOLOGY</w:t>
      </w:r>
    </w:p>
    <w:p w14:paraId="4D664587" w14:textId="77777777" w:rsidR="00211583" w:rsidRDefault="00211583" w:rsidP="00211583">
      <w:pPr>
        <w:jc w:val="center"/>
        <w:rPr>
          <w:rFonts w:ascii="Tahoma" w:hAnsi="Tahoma"/>
          <w:sz w:val="24"/>
        </w:rPr>
      </w:pPr>
    </w:p>
    <w:p w14:paraId="0296906C" w14:textId="1DF48352" w:rsidR="00EB74E1" w:rsidRDefault="00EB74E1" w:rsidP="0045538E">
      <w:pPr>
        <w:rPr>
          <w:rFonts w:ascii="Tahoma" w:hAnsi="Tahoma"/>
          <w:sz w:val="24"/>
        </w:rPr>
      </w:pPr>
      <w:r>
        <w:rPr>
          <w:rFonts w:ascii="Tahoma" w:hAnsi="Tahoma"/>
          <w:sz w:val="24"/>
        </w:rPr>
        <w:t xml:space="preserve">Room </w:t>
      </w:r>
      <w:r w:rsidR="0032425A">
        <w:rPr>
          <w:rFonts w:ascii="Tahoma" w:hAnsi="Tahoma"/>
          <w:sz w:val="24"/>
        </w:rPr>
        <w:t>A106 Life</w:t>
      </w:r>
      <w:r>
        <w:rPr>
          <w:rFonts w:ascii="Tahoma" w:hAnsi="Tahoma"/>
          <w:sz w:val="24"/>
        </w:rPr>
        <w:t xml:space="preserve"> TR </w:t>
      </w:r>
      <w:r w:rsidR="0032425A">
        <w:rPr>
          <w:rFonts w:ascii="Tahoma" w:hAnsi="Tahoma"/>
          <w:sz w:val="24"/>
        </w:rPr>
        <w:t>2</w:t>
      </w:r>
      <w:r>
        <w:rPr>
          <w:rFonts w:ascii="Tahoma" w:hAnsi="Tahoma"/>
          <w:sz w:val="24"/>
        </w:rPr>
        <w:t>:</w:t>
      </w:r>
      <w:r w:rsidR="0032425A">
        <w:rPr>
          <w:rFonts w:ascii="Tahoma" w:hAnsi="Tahoma"/>
          <w:sz w:val="24"/>
        </w:rPr>
        <w:t>2</w:t>
      </w:r>
      <w:r>
        <w:rPr>
          <w:rFonts w:ascii="Tahoma" w:hAnsi="Tahoma"/>
          <w:sz w:val="24"/>
        </w:rPr>
        <w:t>0-</w:t>
      </w:r>
      <w:r w:rsidR="0032425A">
        <w:rPr>
          <w:rFonts w:ascii="Tahoma" w:hAnsi="Tahoma"/>
          <w:sz w:val="24"/>
        </w:rPr>
        <w:t>3</w:t>
      </w:r>
      <w:r>
        <w:rPr>
          <w:rFonts w:ascii="Tahoma" w:hAnsi="Tahoma"/>
          <w:sz w:val="24"/>
        </w:rPr>
        <w:t>:</w:t>
      </w:r>
      <w:r w:rsidR="0032425A">
        <w:rPr>
          <w:rFonts w:ascii="Tahoma" w:hAnsi="Tahoma"/>
          <w:sz w:val="24"/>
        </w:rPr>
        <w:t>4</w:t>
      </w:r>
      <w:r>
        <w:rPr>
          <w:rFonts w:ascii="Tahoma" w:hAnsi="Tahoma"/>
          <w:sz w:val="24"/>
        </w:rPr>
        <w:t>0</w:t>
      </w:r>
      <w:r w:rsidR="0032425A">
        <w:rPr>
          <w:rFonts w:ascii="Tahoma" w:hAnsi="Tahoma"/>
          <w:sz w:val="24"/>
        </w:rPr>
        <w:t>P</w:t>
      </w:r>
      <w:r>
        <w:rPr>
          <w:rFonts w:ascii="Tahoma" w:hAnsi="Tahoma"/>
          <w:sz w:val="24"/>
        </w:rPr>
        <w:t>M</w:t>
      </w:r>
    </w:p>
    <w:p w14:paraId="22B33460" w14:textId="77777777" w:rsidR="00A261FC" w:rsidRDefault="00B4425A" w:rsidP="0045538E">
      <w:pPr>
        <w:rPr>
          <w:rFonts w:ascii="Tahoma" w:hAnsi="Tahoma"/>
          <w:sz w:val="24"/>
        </w:rPr>
      </w:pPr>
      <w:r>
        <w:rPr>
          <w:rFonts w:ascii="Tahoma" w:hAnsi="Tahoma"/>
          <w:sz w:val="24"/>
        </w:rPr>
        <w:t>DR. KELLY  565-</w:t>
      </w:r>
      <w:r w:rsidR="001E59AB">
        <w:rPr>
          <w:rFonts w:ascii="Tahoma" w:hAnsi="Tahoma"/>
          <w:sz w:val="24"/>
        </w:rPr>
        <w:t>2</w:t>
      </w:r>
      <w:r w:rsidR="009442CF">
        <w:rPr>
          <w:rFonts w:ascii="Tahoma" w:hAnsi="Tahoma"/>
          <w:sz w:val="24"/>
        </w:rPr>
        <w:t>671 (Department)</w:t>
      </w:r>
      <w:r>
        <w:rPr>
          <w:rFonts w:ascii="Tahoma" w:hAnsi="Tahoma"/>
          <w:sz w:val="24"/>
        </w:rPr>
        <w:t xml:space="preserve">   </w:t>
      </w:r>
    </w:p>
    <w:p w14:paraId="267E4D36" w14:textId="48E20A55" w:rsidR="00B4425A" w:rsidRDefault="009442CF" w:rsidP="0045538E">
      <w:pPr>
        <w:rPr>
          <w:rFonts w:ascii="Tahoma" w:hAnsi="Tahoma"/>
          <w:sz w:val="24"/>
        </w:rPr>
      </w:pPr>
      <w:r>
        <w:rPr>
          <w:rFonts w:ascii="Tahoma" w:hAnsi="Tahoma"/>
          <w:sz w:val="24"/>
        </w:rPr>
        <w:t>O</w:t>
      </w:r>
      <w:r w:rsidR="00EB74E1">
        <w:rPr>
          <w:rFonts w:ascii="Tahoma" w:hAnsi="Tahoma"/>
          <w:sz w:val="24"/>
        </w:rPr>
        <w:t>ffice #</w:t>
      </w:r>
      <w:r w:rsidR="00B4425A">
        <w:rPr>
          <w:rFonts w:ascii="Tahoma" w:hAnsi="Tahoma"/>
          <w:sz w:val="24"/>
        </w:rPr>
        <w:t>347 Terrill Hall</w:t>
      </w:r>
    </w:p>
    <w:p w14:paraId="5664C943" w14:textId="6900DB3A" w:rsidR="00B4425A" w:rsidRPr="007A0440" w:rsidRDefault="000A4041" w:rsidP="0045538E">
      <w:pPr>
        <w:rPr>
          <w:rFonts w:ascii="Tahoma" w:hAnsi="Tahoma"/>
          <w:sz w:val="24"/>
        </w:rPr>
      </w:pPr>
      <w:hyperlink r:id="rId6" w:history="1">
        <w:r w:rsidRPr="00100273">
          <w:rPr>
            <w:rStyle w:val="Hyperlink"/>
            <w:rFonts w:ascii="Tahoma" w:hAnsi="Tahoma"/>
            <w:sz w:val="24"/>
          </w:rPr>
          <w:t>Kimberly.Kelly@unt.edu</w:t>
        </w:r>
      </w:hyperlink>
      <w:r w:rsidR="007A0440">
        <w:rPr>
          <w:rFonts w:ascii="Tahoma" w:hAnsi="Tahoma"/>
          <w:sz w:val="24"/>
        </w:rPr>
        <w:t xml:space="preserve">  </w:t>
      </w:r>
      <w:r w:rsidR="007A0440" w:rsidRPr="007A0440">
        <w:rPr>
          <w:rFonts w:ascii="Tahoma" w:hAnsi="Tahoma"/>
          <w:b/>
          <w:sz w:val="24"/>
        </w:rPr>
        <w:t>(</w:t>
      </w:r>
      <w:r w:rsidR="007A0440">
        <w:rPr>
          <w:rFonts w:ascii="Tahoma" w:hAnsi="Tahoma"/>
          <w:b/>
          <w:sz w:val="24"/>
        </w:rPr>
        <w:t>always use this email address to reach me</w:t>
      </w:r>
      <w:r w:rsidR="00EB74E1">
        <w:rPr>
          <w:rFonts w:ascii="Tahoma" w:hAnsi="Tahoma"/>
          <w:b/>
          <w:sz w:val="24"/>
        </w:rPr>
        <w:t xml:space="preserve"> – DO NOT use Canvas</w:t>
      </w:r>
      <w:r w:rsidR="007A0440">
        <w:rPr>
          <w:rFonts w:ascii="Tahoma" w:hAnsi="Tahoma"/>
          <w:b/>
          <w:sz w:val="24"/>
        </w:rPr>
        <w:t>)</w:t>
      </w:r>
    </w:p>
    <w:p w14:paraId="7389F577" w14:textId="02648D94" w:rsidR="00F63DAC" w:rsidRDefault="00DB7611" w:rsidP="00B84B2A">
      <w:pPr>
        <w:rPr>
          <w:rFonts w:ascii="Tahoma" w:hAnsi="Tahoma"/>
          <w:sz w:val="24"/>
        </w:rPr>
      </w:pPr>
      <w:r>
        <w:rPr>
          <w:rFonts w:ascii="Tahoma" w:hAnsi="Tahoma"/>
          <w:sz w:val="24"/>
        </w:rPr>
        <w:t>O</w:t>
      </w:r>
      <w:r w:rsidR="00FF1B23">
        <w:rPr>
          <w:rFonts w:ascii="Tahoma" w:hAnsi="Tahoma"/>
          <w:sz w:val="24"/>
        </w:rPr>
        <w:t>FFICE HRS:</w:t>
      </w:r>
      <w:r w:rsidR="00381BC6">
        <w:rPr>
          <w:rFonts w:ascii="Tahoma" w:hAnsi="Tahoma"/>
          <w:sz w:val="24"/>
        </w:rPr>
        <w:t xml:space="preserve"> </w:t>
      </w:r>
      <w:r w:rsidR="00EB74E1">
        <w:rPr>
          <w:rFonts w:ascii="Tahoma" w:hAnsi="Tahoma"/>
          <w:sz w:val="24"/>
        </w:rPr>
        <w:t>Mondays 1:00-3:00PM or by appointment</w:t>
      </w:r>
    </w:p>
    <w:p w14:paraId="5432110E" w14:textId="77777777" w:rsidR="00E064E2" w:rsidRDefault="00E064E2" w:rsidP="00B84B2A">
      <w:pPr>
        <w:rPr>
          <w:rFonts w:ascii="Tahoma" w:hAnsi="Tahoma"/>
          <w:sz w:val="24"/>
        </w:rPr>
      </w:pPr>
    </w:p>
    <w:p w14:paraId="62B16E35" w14:textId="77777777" w:rsidR="0071241E" w:rsidRDefault="0071241E" w:rsidP="0071241E">
      <w:pPr>
        <w:rPr>
          <w:rFonts w:ascii="Tahoma" w:hAnsi="Tahoma"/>
          <w:sz w:val="24"/>
        </w:rPr>
      </w:pPr>
    </w:p>
    <w:p w14:paraId="4BDDDA7E" w14:textId="445FE9E0" w:rsidR="0071241E" w:rsidRPr="009B5D84" w:rsidRDefault="0071241E" w:rsidP="0071241E">
      <w:pPr>
        <w:rPr>
          <w:rFonts w:ascii="Tahoma" w:hAnsi="Tahoma"/>
          <w:sz w:val="24"/>
        </w:rPr>
      </w:pPr>
      <w:r w:rsidRPr="009B5D84">
        <w:rPr>
          <w:rFonts w:ascii="Tahoma" w:hAnsi="Tahoma"/>
          <w:sz w:val="24"/>
          <w:u w:val="single"/>
        </w:rPr>
        <w:t xml:space="preserve">REQUIRED TEXT: </w:t>
      </w:r>
      <w:r w:rsidR="007A0440" w:rsidRPr="009B5D84">
        <w:rPr>
          <w:rFonts w:ascii="Tahoma" w:hAnsi="Tahoma"/>
          <w:sz w:val="24"/>
          <w:u w:val="single"/>
        </w:rPr>
        <w:t xml:space="preserve">KALAT.  BIOLOGICAL </w:t>
      </w:r>
      <w:r w:rsidR="00AA6263">
        <w:rPr>
          <w:rFonts w:ascii="Tahoma" w:hAnsi="Tahoma"/>
          <w:sz w:val="24"/>
          <w:u w:val="single"/>
        </w:rPr>
        <w:t xml:space="preserve">PSYCHOLOGY, </w:t>
      </w:r>
      <w:r w:rsidR="00407BE7">
        <w:rPr>
          <w:rFonts w:ascii="Tahoma" w:hAnsi="Tahoma"/>
          <w:sz w:val="24"/>
          <w:u w:val="single"/>
        </w:rPr>
        <w:t>1</w:t>
      </w:r>
      <w:r w:rsidR="001C1EA9">
        <w:rPr>
          <w:rFonts w:ascii="Tahoma" w:hAnsi="Tahoma"/>
          <w:sz w:val="24"/>
          <w:u w:val="single"/>
        </w:rPr>
        <w:t>4</w:t>
      </w:r>
      <w:r w:rsidR="00407BE7" w:rsidRPr="00407BE7">
        <w:rPr>
          <w:rFonts w:ascii="Tahoma" w:hAnsi="Tahoma"/>
          <w:sz w:val="24"/>
          <w:u w:val="single"/>
          <w:vertAlign w:val="superscript"/>
        </w:rPr>
        <w:t>th</w:t>
      </w:r>
      <w:r w:rsidRPr="009B5D84">
        <w:rPr>
          <w:rFonts w:ascii="Tahoma" w:hAnsi="Tahoma"/>
          <w:sz w:val="24"/>
          <w:u w:val="single"/>
        </w:rPr>
        <w:t xml:space="preserve"> EDITION</w:t>
      </w:r>
      <w:r w:rsidRPr="009B5D84">
        <w:rPr>
          <w:rFonts w:ascii="Tahoma" w:hAnsi="Tahoma"/>
          <w:sz w:val="24"/>
        </w:rPr>
        <w:t xml:space="preserve">. </w:t>
      </w:r>
    </w:p>
    <w:p w14:paraId="1913FB8D" w14:textId="34B59932" w:rsidR="00472AB7" w:rsidRDefault="00472AB7" w:rsidP="0045538E">
      <w:pPr>
        <w:rPr>
          <w:rFonts w:ascii="Tahoma" w:hAnsi="Tahoma"/>
          <w:sz w:val="24"/>
        </w:rPr>
      </w:pPr>
      <w:r w:rsidRPr="00472AB7">
        <w:rPr>
          <w:rFonts w:ascii="Tahoma" w:hAnsi="Tahoma"/>
          <w:b/>
          <w:sz w:val="24"/>
        </w:rPr>
        <w:t>Description:</w:t>
      </w:r>
      <w:r>
        <w:rPr>
          <w:rFonts w:ascii="Tahoma" w:hAnsi="Tahoma"/>
          <w:sz w:val="24"/>
        </w:rPr>
        <w:t xml:space="preserve"> </w:t>
      </w:r>
      <w:r w:rsidR="00D3167A">
        <w:rPr>
          <w:rFonts w:ascii="Tahoma" w:hAnsi="Tahoma"/>
          <w:sz w:val="24"/>
        </w:rPr>
        <w:t xml:space="preserve">The course offers an overview of physiological </w:t>
      </w:r>
      <w:r w:rsidR="00821E94">
        <w:rPr>
          <w:rFonts w:ascii="Tahoma" w:hAnsi="Tahoma"/>
          <w:sz w:val="24"/>
        </w:rPr>
        <w:t>psychology and</w:t>
      </w:r>
      <w:r w:rsidR="008656EF">
        <w:rPr>
          <w:rFonts w:ascii="Tahoma" w:hAnsi="Tahoma"/>
          <w:sz w:val="24"/>
        </w:rPr>
        <w:t xml:space="preserve"> is designed to </w:t>
      </w:r>
      <w:r w:rsidR="00C6284C">
        <w:rPr>
          <w:rFonts w:ascii="Tahoma" w:hAnsi="Tahoma"/>
          <w:sz w:val="24"/>
        </w:rPr>
        <w:t>prepare students for graduate school.</w:t>
      </w:r>
      <w:r w:rsidR="00D3167A">
        <w:rPr>
          <w:rFonts w:ascii="Tahoma" w:hAnsi="Tahoma"/>
          <w:sz w:val="24"/>
        </w:rPr>
        <w:t xml:space="preserve"> The anatomy and physiology of the CNS will be discussed, as will specific topics including (but not limited to) </w:t>
      </w:r>
      <w:r w:rsidR="00952B35">
        <w:rPr>
          <w:rFonts w:ascii="Tahoma" w:hAnsi="Tahoma"/>
          <w:sz w:val="24"/>
        </w:rPr>
        <w:t xml:space="preserve">neurochemistry, </w:t>
      </w:r>
      <w:proofErr w:type="spellStart"/>
      <w:r w:rsidR="00D3167A">
        <w:rPr>
          <w:rFonts w:ascii="Tahoma" w:hAnsi="Tahoma"/>
          <w:sz w:val="24"/>
        </w:rPr>
        <w:t>neuropharmacolocy</w:t>
      </w:r>
      <w:proofErr w:type="spellEnd"/>
      <w:r w:rsidR="00D3167A">
        <w:rPr>
          <w:rFonts w:ascii="Tahoma" w:hAnsi="Tahoma"/>
          <w:sz w:val="24"/>
        </w:rPr>
        <w:t>, the physiology of stress</w:t>
      </w:r>
      <w:r w:rsidR="00AA6263">
        <w:rPr>
          <w:rFonts w:ascii="Tahoma" w:hAnsi="Tahoma"/>
          <w:sz w:val="24"/>
        </w:rPr>
        <w:t>/psychoneuroimmunology</w:t>
      </w:r>
      <w:r w:rsidR="00D3167A">
        <w:rPr>
          <w:rFonts w:ascii="Tahoma" w:hAnsi="Tahoma"/>
          <w:sz w:val="24"/>
        </w:rPr>
        <w:t>, memory, and the biological basis of psychological disorders.</w:t>
      </w:r>
      <w:r w:rsidR="0045538E">
        <w:rPr>
          <w:rFonts w:ascii="Tahoma" w:hAnsi="Tahoma"/>
          <w:sz w:val="24"/>
        </w:rPr>
        <w:t xml:space="preserve"> </w:t>
      </w:r>
    </w:p>
    <w:p w14:paraId="2EA619A7" w14:textId="42DA74B2" w:rsidR="00D3167A" w:rsidRDefault="00472AB7" w:rsidP="0045538E">
      <w:pPr>
        <w:rPr>
          <w:rFonts w:ascii="Tahoma" w:hAnsi="Tahoma"/>
          <w:sz w:val="24"/>
        </w:rPr>
      </w:pPr>
      <w:r>
        <w:rPr>
          <w:rFonts w:ascii="Tahoma" w:hAnsi="Tahoma"/>
          <w:b/>
          <w:sz w:val="24"/>
        </w:rPr>
        <w:t>Objective</w:t>
      </w:r>
      <w:r w:rsidR="00505DA9">
        <w:rPr>
          <w:rFonts w:ascii="Tahoma" w:hAnsi="Tahoma"/>
          <w:b/>
          <w:sz w:val="24"/>
        </w:rPr>
        <w:t>s</w:t>
      </w:r>
      <w:r>
        <w:rPr>
          <w:rFonts w:ascii="Tahoma" w:hAnsi="Tahoma"/>
          <w:b/>
          <w:sz w:val="24"/>
        </w:rPr>
        <w:t xml:space="preserve">: </w:t>
      </w:r>
      <w:r w:rsidR="0045538E">
        <w:rPr>
          <w:rFonts w:ascii="Tahoma" w:hAnsi="Tahoma"/>
          <w:sz w:val="24"/>
        </w:rPr>
        <w:t>Students will have a broader understanding of psychology as a science and the physiological mechanisms of behavior a</w:t>
      </w:r>
      <w:r w:rsidR="00EA0636">
        <w:rPr>
          <w:rFonts w:ascii="Tahoma" w:hAnsi="Tahoma"/>
          <w:sz w:val="24"/>
        </w:rPr>
        <w:t>nd be better prepared for graduate school</w:t>
      </w:r>
      <w:r w:rsidR="0045538E">
        <w:rPr>
          <w:rFonts w:ascii="Tahoma" w:hAnsi="Tahoma"/>
          <w:sz w:val="24"/>
        </w:rPr>
        <w:t>.</w:t>
      </w:r>
    </w:p>
    <w:p w14:paraId="3532F5CF" w14:textId="77777777" w:rsidR="00B4425A" w:rsidRDefault="00B4425A" w:rsidP="0045538E">
      <w:pPr>
        <w:rPr>
          <w:rFonts w:ascii="Tahoma" w:hAnsi="Tahoma"/>
          <w:sz w:val="24"/>
        </w:rPr>
      </w:pPr>
    </w:p>
    <w:p w14:paraId="7F0CCD61" w14:textId="76B2EB38" w:rsidR="00B4425A" w:rsidRDefault="00EC55AF" w:rsidP="0045538E">
      <w:pPr>
        <w:rPr>
          <w:rFonts w:ascii="Tahoma" w:hAnsi="Tahoma"/>
          <w:sz w:val="24"/>
        </w:rPr>
      </w:pPr>
      <w:r>
        <w:rPr>
          <w:rFonts w:ascii="Tahoma" w:hAnsi="Tahoma"/>
          <w:sz w:val="24"/>
        </w:rPr>
        <w:t>Aug</w:t>
      </w:r>
      <w:r w:rsidR="006B3F80">
        <w:rPr>
          <w:rFonts w:ascii="Tahoma" w:hAnsi="Tahoma"/>
          <w:sz w:val="24"/>
        </w:rPr>
        <w:t>. 1</w:t>
      </w:r>
      <w:r w:rsidR="006C4490">
        <w:rPr>
          <w:rFonts w:ascii="Tahoma" w:hAnsi="Tahoma"/>
          <w:sz w:val="24"/>
        </w:rPr>
        <w:t>8</w:t>
      </w:r>
      <w:r w:rsidR="00AA6263">
        <w:rPr>
          <w:rFonts w:ascii="Tahoma" w:hAnsi="Tahoma"/>
          <w:sz w:val="24"/>
        </w:rPr>
        <w:t xml:space="preserve"> -</w:t>
      </w:r>
      <w:r w:rsidR="00B4425A">
        <w:rPr>
          <w:rFonts w:ascii="Tahoma" w:hAnsi="Tahoma"/>
          <w:sz w:val="24"/>
        </w:rPr>
        <w:t xml:space="preserve"> Introduction</w:t>
      </w:r>
    </w:p>
    <w:p w14:paraId="292FF182" w14:textId="77777777" w:rsidR="00B4425A" w:rsidRDefault="00B4425A" w:rsidP="0045538E">
      <w:pPr>
        <w:rPr>
          <w:rFonts w:ascii="Tahoma" w:hAnsi="Tahoma"/>
          <w:sz w:val="24"/>
        </w:rPr>
      </w:pPr>
    </w:p>
    <w:p w14:paraId="2F50D807" w14:textId="39EA2F60" w:rsidR="00B4425A" w:rsidRDefault="001633B6" w:rsidP="0045538E">
      <w:pPr>
        <w:rPr>
          <w:rFonts w:ascii="Tahoma" w:hAnsi="Tahoma"/>
          <w:sz w:val="24"/>
        </w:rPr>
      </w:pPr>
      <w:r>
        <w:rPr>
          <w:rFonts w:ascii="Tahoma" w:hAnsi="Tahoma"/>
          <w:sz w:val="24"/>
        </w:rPr>
        <w:t>Aug</w:t>
      </w:r>
      <w:r w:rsidR="006B3F80">
        <w:rPr>
          <w:rFonts w:ascii="Tahoma" w:hAnsi="Tahoma"/>
          <w:sz w:val="24"/>
        </w:rPr>
        <w:t xml:space="preserve">. </w:t>
      </w:r>
      <w:r>
        <w:rPr>
          <w:rFonts w:ascii="Tahoma" w:hAnsi="Tahoma"/>
          <w:sz w:val="24"/>
        </w:rPr>
        <w:t>2</w:t>
      </w:r>
      <w:r w:rsidR="006C4490">
        <w:rPr>
          <w:rFonts w:ascii="Tahoma" w:hAnsi="Tahoma"/>
          <w:sz w:val="24"/>
        </w:rPr>
        <w:t>0</w:t>
      </w:r>
      <w:r w:rsidR="00AA6263">
        <w:rPr>
          <w:rFonts w:ascii="Tahoma" w:hAnsi="Tahoma"/>
          <w:sz w:val="24"/>
        </w:rPr>
        <w:t xml:space="preserve"> -</w:t>
      </w:r>
      <w:r w:rsidR="008F09AD">
        <w:rPr>
          <w:rFonts w:ascii="Tahoma" w:hAnsi="Tahoma"/>
          <w:sz w:val="24"/>
        </w:rPr>
        <w:t xml:space="preserve"> </w:t>
      </w:r>
      <w:r w:rsidR="00B4425A">
        <w:rPr>
          <w:rFonts w:ascii="Tahoma" w:hAnsi="Tahoma"/>
          <w:sz w:val="24"/>
        </w:rPr>
        <w:t xml:space="preserve">Chapter </w:t>
      </w:r>
      <w:r w:rsidR="00AA6263">
        <w:rPr>
          <w:rFonts w:ascii="Tahoma" w:hAnsi="Tahoma"/>
          <w:sz w:val="24"/>
        </w:rPr>
        <w:t>1</w:t>
      </w:r>
      <w:r w:rsidR="00B4425A">
        <w:rPr>
          <w:rFonts w:ascii="Tahoma" w:hAnsi="Tahoma"/>
          <w:sz w:val="24"/>
        </w:rPr>
        <w:t>- Cells of the nervous system</w:t>
      </w:r>
      <w:r w:rsidR="008F09AD">
        <w:rPr>
          <w:rFonts w:ascii="Tahoma" w:hAnsi="Tahoma"/>
          <w:sz w:val="24"/>
        </w:rPr>
        <w:t>; t</w:t>
      </w:r>
      <w:r w:rsidR="00B4425A">
        <w:rPr>
          <w:rFonts w:ascii="Tahoma" w:hAnsi="Tahoma"/>
          <w:sz w:val="24"/>
        </w:rPr>
        <w:t>he nerve impulse</w:t>
      </w:r>
    </w:p>
    <w:p w14:paraId="4B7C492D" w14:textId="77777777" w:rsidR="00B4425A" w:rsidRDefault="00B4425A" w:rsidP="0045538E">
      <w:pPr>
        <w:rPr>
          <w:rFonts w:ascii="Tahoma" w:hAnsi="Tahoma"/>
          <w:sz w:val="24"/>
        </w:rPr>
      </w:pPr>
    </w:p>
    <w:p w14:paraId="7A102BDF" w14:textId="6A1A3898" w:rsidR="00B4425A" w:rsidRDefault="001633B6" w:rsidP="0045538E">
      <w:pPr>
        <w:rPr>
          <w:rFonts w:ascii="Tahoma" w:hAnsi="Tahoma"/>
          <w:sz w:val="24"/>
        </w:rPr>
      </w:pPr>
      <w:r>
        <w:rPr>
          <w:rFonts w:ascii="Tahoma" w:hAnsi="Tahoma"/>
          <w:sz w:val="24"/>
        </w:rPr>
        <w:t>Aug</w:t>
      </w:r>
      <w:r w:rsidR="00195985">
        <w:rPr>
          <w:rFonts w:ascii="Tahoma" w:hAnsi="Tahoma"/>
          <w:sz w:val="24"/>
        </w:rPr>
        <w:t>.</w:t>
      </w:r>
      <w:r w:rsidR="005715C2">
        <w:rPr>
          <w:rFonts w:ascii="Tahoma" w:hAnsi="Tahoma"/>
          <w:sz w:val="24"/>
        </w:rPr>
        <w:t xml:space="preserve"> </w:t>
      </w:r>
      <w:r w:rsidR="007F5900">
        <w:rPr>
          <w:rFonts w:ascii="Tahoma" w:hAnsi="Tahoma"/>
          <w:sz w:val="24"/>
        </w:rPr>
        <w:t>2</w:t>
      </w:r>
      <w:r w:rsidR="006C4490">
        <w:rPr>
          <w:rFonts w:ascii="Tahoma" w:hAnsi="Tahoma"/>
          <w:sz w:val="24"/>
        </w:rPr>
        <w:t>5</w:t>
      </w:r>
      <w:r w:rsidR="00AA6263">
        <w:rPr>
          <w:rFonts w:ascii="Tahoma" w:hAnsi="Tahoma"/>
          <w:sz w:val="24"/>
        </w:rPr>
        <w:t xml:space="preserve"> </w:t>
      </w:r>
      <w:r w:rsidR="00976E80">
        <w:rPr>
          <w:rFonts w:ascii="Tahoma" w:hAnsi="Tahoma"/>
          <w:sz w:val="24"/>
        </w:rPr>
        <w:t>–</w:t>
      </w:r>
      <w:r w:rsidR="008F09AD">
        <w:rPr>
          <w:rFonts w:ascii="Tahoma" w:hAnsi="Tahoma"/>
          <w:sz w:val="24"/>
        </w:rPr>
        <w:t xml:space="preserve"> </w:t>
      </w:r>
      <w:r w:rsidR="00976E80">
        <w:rPr>
          <w:rFonts w:ascii="Tahoma" w:hAnsi="Tahoma"/>
          <w:sz w:val="24"/>
        </w:rPr>
        <w:t>the nerve impulse</w:t>
      </w:r>
      <w:r w:rsidR="002526E3">
        <w:rPr>
          <w:rFonts w:ascii="Tahoma" w:hAnsi="Tahoma"/>
          <w:sz w:val="24"/>
        </w:rPr>
        <w:t xml:space="preserve"> cont.</w:t>
      </w:r>
    </w:p>
    <w:p w14:paraId="596FF2C3" w14:textId="77777777" w:rsidR="00B4425A" w:rsidRDefault="00B4425A" w:rsidP="0045538E">
      <w:pPr>
        <w:rPr>
          <w:rFonts w:ascii="Tahoma" w:hAnsi="Tahoma"/>
          <w:sz w:val="24"/>
        </w:rPr>
      </w:pPr>
      <w:r>
        <w:rPr>
          <w:rFonts w:ascii="Tahoma" w:hAnsi="Tahoma"/>
          <w:sz w:val="24"/>
        </w:rPr>
        <w:t xml:space="preserve">                           </w:t>
      </w:r>
    </w:p>
    <w:p w14:paraId="36C0FA48" w14:textId="37273455" w:rsidR="00B4425A" w:rsidRDefault="007F5900" w:rsidP="0045538E">
      <w:pPr>
        <w:rPr>
          <w:rFonts w:ascii="Tahoma" w:hAnsi="Tahoma"/>
          <w:sz w:val="24"/>
        </w:rPr>
      </w:pPr>
      <w:r>
        <w:rPr>
          <w:rFonts w:ascii="Tahoma" w:hAnsi="Tahoma"/>
          <w:sz w:val="24"/>
        </w:rPr>
        <w:t>Aug</w:t>
      </w:r>
      <w:r w:rsidR="003B5619">
        <w:rPr>
          <w:rFonts w:ascii="Tahoma" w:hAnsi="Tahoma"/>
          <w:sz w:val="24"/>
        </w:rPr>
        <w:t xml:space="preserve">. </w:t>
      </w:r>
      <w:r w:rsidR="005715C2">
        <w:rPr>
          <w:rFonts w:ascii="Tahoma" w:hAnsi="Tahoma"/>
          <w:sz w:val="24"/>
        </w:rPr>
        <w:t xml:space="preserve"> </w:t>
      </w:r>
      <w:r w:rsidR="00DC6FC2">
        <w:rPr>
          <w:rFonts w:ascii="Tahoma" w:hAnsi="Tahoma"/>
          <w:sz w:val="24"/>
        </w:rPr>
        <w:t>2</w:t>
      </w:r>
      <w:r w:rsidR="006C4490">
        <w:rPr>
          <w:rFonts w:ascii="Tahoma" w:hAnsi="Tahoma"/>
          <w:sz w:val="24"/>
        </w:rPr>
        <w:t>7</w:t>
      </w:r>
      <w:r w:rsidR="008F09AD">
        <w:rPr>
          <w:rFonts w:ascii="Tahoma" w:hAnsi="Tahoma"/>
          <w:sz w:val="24"/>
        </w:rPr>
        <w:t xml:space="preserve"> </w:t>
      </w:r>
      <w:r w:rsidR="002526E3">
        <w:rPr>
          <w:rFonts w:ascii="Tahoma" w:hAnsi="Tahoma"/>
          <w:sz w:val="24"/>
        </w:rPr>
        <w:t>–</w:t>
      </w:r>
      <w:r w:rsidR="008F09AD">
        <w:rPr>
          <w:rFonts w:ascii="Tahoma" w:hAnsi="Tahoma"/>
          <w:sz w:val="24"/>
        </w:rPr>
        <w:t xml:space="preserve"> </w:t>
      </w:r>
      <w:r w:rsidR="00976E80">
        <w:rPr>
          <w:rFonts w:ascii="Tahoma" w:hAnsi="Tahoma"/>
          <w:sz w:val="24"/>
        </w:rPr>
        <w:t>Chapter 2</w:t>
      </w:r>
      <w:r w:rsidR="002526E3">
        <w:rPr>
          <w:rFonts w:ascii="Tahoma" w:hAnsi="Tahoma"/>
          <w:sz w:val="24"/>
        </w:rPr>
        <w:t xml:space="preserve"> - Synapses</w:t>
      </w:r>
    </w:p>
    <w:p w14:paraId="244E7506" w14:textId="77777777" w:rsidR="00B4425A" w:rsidRDefault="00B4425A" w:rsidP="0045538E">
      <w:pPr>
        <w:rPr>
          <w:rFonts w:ascii="Tahoma" w:hAnsi="Tahoma"/>
          <w:sz w:val="24"/>
        </w:rPr>
      </w:pPr>
    </w:p>
    <w:p w14:paraId="70EC2AFD" w14:textId="2F2F2C8F" w:rsidR="00B4425A" w:rsidRDefault="007F5900" w:rsidP="0045538E">
      <w:pPr>
        <w:rPr>
          <w:rFonts w:ascii="Tahoma" w:hAnsi="Tahoma"/>
          <w:sz w:val="24"/>
        </w:rPr>
      </w:pPr>
      <w:r>
        <w:rPr>
          <w:rFonts w:ascii="Tahoma" w:hAnsi="Tahoma"/>
          <w:sz w:val="24"/>
        </w:rPr>
        <w:t>Sept</w:t>
      </w:r>
      <w:r w:rsidR="00DC6FC2">
        <w:rPr>
          <w:rFonts w:ascii="Tahoma" w:hAnsi="Tahoma"/>
          <w:sz w:val="24"/>
        </w:rPr>
        <w:t xml:space="preserve">. </w:t>
      </w:r>
      <w:r w:rsidR="002D79D0">
        <w:rPr>
          <w:rFonts w:ascii="Tahoma" w:hAnsi="Tahoma"/>
          <w:sz w:val="24"/>
        </w:rPr>
        <w:t>1</w:t>
      </w:r>
      <w:r w:rsidR="00976E80">
        <w:rPr>
          <w:rFonts w:ascii="Tahoma" w:hAnsi="Tahoma"/>
          <w:sz w:val="24"/>
        </w:rPr>
        <w:t xml:space="preserve"> – Chapter 14 - D</w:t>
      </w:r>
      <w:r w:rsidR="00AA6263">
        <w:rPr>
          <w:rFonts w:ascii="Tahoma" w:hAnsi="Tahoma"/>
          <w:sz w:val="24"/>
        </w:rPr>
        <w:t xml:space="preserve">rugs and behavior </w:t>
      </w:r>
    </w:p>
    <w:p w14:paraId="2F3A1483" w14:textId="77777777" w:rsidR="00B4425A" w:rsidRDefault="00B4425A" w:rsidP="0045538E">
      <w:pPr>
        <w:rPr>
          <w:rFonts w:ascii="Tahoma" w:hAnsi="Tahoma"/>
          <w:sz w:val="24"/>
        </w:rPr>
      </w:pPr>
    </w:p>
    <w:p w14:paraId="6231AEF1" w14:textId="410A69EB" w:rsidR="00B4425A" w:rsidRDefault="007F5900" w:rsidP="0045538E">
      <w:pPr>
        <w:rPr>
          <w:rFonts w:ascii="Tahoma" w:hAnsi="Tahoma"/>
          <w:sz w:val="24"/>
        </w:rPr>
      </w:pPr>
      <w:r>
        <w:rPr>
          <w:rFonts w:ascii="Tahoma" w:hAnsi="Tahoma"/>
          <w:sz w:val="24"/>
        </w:rPr>
        <w:t>Sept</w:t>
      </w:r>
      <w:r w:rsidR="002B72A6">
        <w:rPr>
          <w:rFonts w:ascii="Tahoma" w:hAnsi="Tahoma"/>
          <w:sz w:val="24"/>
        </w:rPr>
        <w:t xml:space="preserve">. </w:t>
      </w:r>
      <w:r w:rsidR="002D79D0">
        <w:rPr>
          <w:rFonts w:ascii="Tahoma" w:hAnsi="Tahoma"/>
          <w:sz w:val="24"/>
        </w:rPr>
        <w:t>3</w:t>
      </w:r>
      <w:r w:rsidR="00311E63">
        <w:rPr>
          <w:rFonts w:ascii="Tahoma" w:hAnsi="Tahoma"/>
          <w:sz w:val="24"/>
        </w:rPr>
        <w:t xml:space="preserve"> </w:t>
      </w:r>
      <w:r w:rsidR="002526E3">
        <w:rPr>
          <w:rFonts w:ascii="Tahoma" w:hAnsi="Tahoma"/>
          <w:sz w:val="24"/>
        </w:rPr>
        <w:t>–</w:t>
      </w:r>
      <w:r w:rsidR="008F09AD">
        <w:rPr>
          <w:rFonts w:ascii="Tahoma" w:hAnsi="Tahoma"/>
          <w:sz w:val="24"/>
        </w:rPr>
        <w:t xml:space="preserve"> </w:t>
      </w:r>
      <w:r w:rsidR="002526E3">
        <w:rPr>
          <w:rFonts w:ascii="Tahoma" w:hAnsi="Tahoma"/>
          <w:sz w:val="24"/>
        </w:rPr>
        <w:t>drugs and behavior cont.</w:t>
      </w:r>
    </w:p>
    <w:p w14:paraId="675C96B3" w14:textId="660E5220" w:rsidR="00225F71" w:rsidRDefault="00225F71" w:rsidP="0045538E">
      <w:pPr>
        <w:rPr>
          <w:rFonts w:ascii="Tahoma" w:hAnsi="Tahoma"/>
          <w:sz w:val="24"/>
        </w:rPr>
      </w:pPr>
    </w:p>
    <w:p w14:paraId="4E71948E" w14:textId="332D6509" w:rsidR="00225F71" w:rsidRDefault="00953D02" w:rsidP="0045538E">
      <w:pPr>
        <w:rPr>
          <w:rFonts w:ascii="Tahoma" w:hAnsi="Tahoma"/>
          <w:sz w:val="24"/>
        </w:rPr>
      </w:pPr>
      <w:r>
        <w:rPr>
          <w:rFonts w:ascii="Tahoma" w:hAnsi="Tahoma"/>
          <w:sz w:val="24"/>
        </w:rPr>
        <w:t>Sept</w:t>
      </w:r>
      <w:r w:rsidR="00225F71">
        <w:rPr>
          <w:rFonts w:ascii="Tahoma" w:hAnsi="Tahoma"/>
          <w:sz w:val="24"/>
        </w:rPr>
        <w:t xml:space="preserve">. </w:t>
      </w:r>
      <w:r w:rsidR="002D79D0">
        <w:rPr>
          <w:rFonts w:ascii="Tahoma" w:hAnsi="Tahoma"/>
          <w:sz w:val="24"/>
        </w:rPr>
        <w:t>8</w:t>
      </w:r>
      <w:r w:rsidR="0049519F">
        <w:rPr>
          <w:rFonts w:ascii="Tahoma" w:hAnsi="Tahoma"/>
          <w:sz w:val="24"/>
        </w:rPr>
        <w:t xml:space="preserve"> -</w:t>
      </w:r>
      <w:r w:rsidR="00225F71">
        <w:rPr>
          <w:rFonts w:ascii="Tahoma" w:hAnsi="Tahoma"/>
          <w:sz w:val="24"/>
        </w:rPr>
        <w:t xml:space="preserve"> Exam 1</w:t>
      </w:r>
    </w:p>
    <w:p w14:paraId="27114D16" w14:textId="77777777" w:rsidR="00B4425A" w:rsidRDefault="00B4425A" w:rsidP="0045538E">
      <w:pPr>
        <w:rPr>
          <w:rFonts w:ascii="Tahoma" w:hAnsi="Tahoma"/>
          <w:sz w:val="24"/>
        </w:rPr>
      </w:pPr>
    </w:p>
    <w:p w14:paraId="5DC7104B" w14:textId="16406C05" w:rsidR="00B4425A" w:rsidRDefault="0056686D" w:rsidP="0045538E">
      <w:pPr>
        <w:rPr>
          <w:rFonts w:ascii="Tahoma" w:hAnsi="Tahoma"/>
          <w:sz w:val="24"/>
        </w:rPr>
      </w:pPr>
      <w:r>
        <w:rPr>
          <w:rFonts w:ascii="Tahoma" w:hAnsi="Tahoma"/>
          <w:sz w:val="24"/>
        </w:rPr>
        <w:t>Sept</w:t>
      </w:r>
      <w:r w:rsidR="00640936">
        <w:rPr>
          <w:rFonts w:ascii="Tahoma" w:hAnsi="Tahoma"/>
          <w:sz w:val="24"/>
        </w:rPr>
        <w:t>.</w:t>
      </w:r>
      <w:r>
        <w:rPr>
          <w:rFonts w:ascii="Tahoma" w:hAnsi="Tahoma"/>
          <w:sz w:val="24"/>
        </w:rPr>
        <w:t xml:space="preserve"> </w:t>
      </w:r>
      <w:r w:rsidR="000F3FF2">
        <w:rPr>
          <w:rFonts w:ascii="Tahoma" w:hAnsi="Tahoma"/>
          <w:sz w:val="24"/>
        </w:rPr>
        <w:t>1</w:t>
      </w:r>
      <w:r w:rsidR="002D79D0">
        <w:rPr>
          <w:rFonts w:ascii="Tahoma" w:hAnsi="Tahoma"/>
          <w:sz w:val="24"/>
        </w:rPr>
        <w:t>0</w:t>
      </w:r>
      <w:r w:rsidR="008F09AD">
        <w:rPr>
          <w:rFonts w:ascii="Tahoma" w:hAnsi="Tahoma"/>
          <w:sz w:val="24"/>
        </w:rPr>
        <w:t xml:space="preserve"> -- </w:t>
      </w:r>
      <w:r w:rsidR="002526E3">
        <w:rPr>
          <w:rFonts w:ascii="Tahoma" w:hAnsi="Tahoma"/>
          <w:sz w:val="24"/>
        </w:rPr>
        <w:t>Cha</w:t>
      </w:r>
      <w:r w:rsidR="00976E80">
        <w:rPr>
          <w:rFonts w:ascii="Tahoma" w:hAnsi="Tahoma"/>
          <w:sz w:val="24"/>
        </w:rPr>
        <w:t>pter 3 - CNS and cortical neuroanatomy</w:t>
      </w:r>
    </w:p>
    <w:p w14:paraId="38C8FC24" w14:textId="77777777" w:rsidR="00B4425A" w:rsidRDefault="00B4425A" w:rsidP="0045538E">
      <w:pPr>
        <w:rPr>
          <w:rFonts w:ascii="Tahoma" w:hAnsi="Tahoma"/>
          <w:sz w:val="24"/>
        </w:rPr>
      </w:pPr>
    </w:p>
    <w:p w14:paraId="117DC454" w14:textId="0EAD7043" w:rsidR="00B4425A" w:rsidRDefault="0056686D" w:rsidP="0045538E">
      <w:pPr>
        <w:rPr>
          <w:rFonts w:ascii="Tahoma" w:hAnsi="Tahoma"/>
          <w:sz w:val="24"/>
        </w:rPr>
      </w:pPr>
      <w:r>
        <w:rPr>
          <w:rFonts w:ascii="Tahoma" w:hAnsi="Tahoma"/>
          <w:sz w:val="24"/>
        </w:rPr>
        <w:t>Sept</w:t>
      </w:r>
      <w:r w:rsidR="00640936">
        <w:rPr>
          <w:rFonts w:ascii="Tahoma" w:hAnsi="Tahoma"/>
          <w:sz w:val="24"/>
        </w:rPr>
        <w:t xml:space="preserve">. </w:t>
      </w:r>
      <w:r w:rsidR="000F3FF2">
        <w:rPr>
          <w:rFonts w:ascii="Tahoma" w:hAnsi="Tahoma"/>
          <w:sz w:val="24"/>
        </w:rPr>
        <w:t>1</w:t>
      </w:r>
      <w:r w:rsidR="002D79D0">
        <w:rPr>
          <w:rFonts w:ascii="Tahoma" w:hAnsi="Tahoma"/>
          <w:sz w:val="24"/>
        </w:rPr>
        <w:t>5</w:t>
      </w:r>
      <w:r w:rsidR="008F09AD">
        <w:rPr>
          <w:rFonts w:ascii="Tahoma" w:hAnsi="Tahoma"/>
          <w:sz w:val="24"/>
        </w:rPr>
        <w:t xml:space="preserve"> -- </w:t>
      </w:r>
      <w:r w:rsidR="002526E3">
        <w:rPr>
          <w:rFonts w:ascii="Tahoma" w:hAnsi="Tahoma"/>
          <w:sz w:val="24"/>
        </w:rPr>
        <w:t>Methodology</w:t>
      </w:r>
    </w:p>
    <w:p w14:paraId="20E1766D" w14:textId="77777777" w:rsidR="00B4425A" w:rsidRDefault="00B4425A" w:rsidP="0045538E">
      <w:pPr>
        <w:rPr>
          <w:rFonts w:ascii="Tahoma" w:hAnsi="Tahoma"/>
          <w:sz w:val="24"/>
        </w:rPr>
      </w:pPr>
    </w:p>
    <w:p w14:paraId="0488F803" w14:textId="72D88DED" w:rsidR="00B4425A" w:rsidRDefault="000F3FF2" w:rsidP="0045538E">
      <w:pPr>
        <w:rPr>
          <w:rFonts w:ascii="Tahoma" w:hAnsi="Tahoma"/>
          <w:sz w:val="24"/>
        </w:rPr>
      </w:pPr>
      <w:r>
        <w:rPr>
          <w:rFonts w:ascii="Tahoma" w:hAnsi="Tahoma"/>
          <w:sz w:val="24"/>
        </w:rPr>
        <w:t>Sept</w:t>
      </w:r>
      <w:r w:rsidR="00640936">
        <w:rPr>
          <w:rFonts w:ascii="Tahoma" w:hAnsi="Tahoma"/>
          <w:sz w:val="24"/>
        </w:rPr>
        <w:t xml:space="preserve">. </w:t>
      </w:r>
      <w:r w:rsidR="0049519F">
        <w:rPr>
          <w:rFonts w:ascii="Tahoma" w:hAnsi="Tahoma"/>
          <w:sz w:val="24"/>
        </w:rPr>
        <w:t>1</w:t>
      </w:r>
      <w:r w:rsidR="002D79D0">
        <w:rPr>
          <w:rFonts w:ascii="Tahoma" w:hAnsi="Tahoma"/>
          <w:sz w:val="24"/>
        </w:rPr>
        <w:t>7</w:t>
      </w:r>
      <w:r w:rsidR="008F09AD">
        <w:rPr>
          <w:rFonts w:ascii="Tahoma" w:hAnsi="Tahoma"/>
          <w:sz w:val="24"/>
        </w:rPr>
        <w:t xml:space="preserve"> </w:t>
      </w:r>
      <w:r w:rsidR="002526E3">
        <w:rPr>
          <w:rFonts w:ascii="Tahoma" w:hAnsi="Tahoma"/>
          <w:sz w:val="24"/>
        </w:rPr>
        <w:t>–</w:t>
      </w:r>
      <w:r w:rsidR="008F09AD">
        <w:rPr>
          <w:rFonts w:ascii="Tahoma" w:hAnsi="Tahoma"/>
          <w:sz w:val="24"/>
        </w:rPr>
        <w:t xml:space="preserve"> </w:t>
      </w:r>
      <w:r w:rsidR="002526E3">
        <w:rPr>
          <w:rFonts w:ascii="Tahoma" w:hAnsi="Tahoma"/>
          <w:sz w:val="24"/>
        </w:rPr>
        <w:t>Chap</w:t>
      </w:r>
      <w:r w:rsidR="00976E80">
        <w:rPr>
          <w:rFonts w:ascii="Tahoma" w:hAnsi="Tahoma"/>
          <w:sz w:val="24"/>
        </w:rPr>
        <w:t>ter 4</w:t>
      </w:r>
      <w:r w:rsidR="00AA6263">
        <w:rPr>
          <w:rFonts w:ascii="Tahoma" w:hAnsi="Tahoma"/>
          <w:sz w:val="24"/>
        </w:rPr>
        <w:t xml:space="preserve"> – Brain development </w:t>
      </w:r>
    </w:p>
    <w:p w14:paraId="159F3859" w14:textId="77777777" w:rsidR="00B4425A" w:rsidRDefault="00B4425A" w:rsidP="0045538E">
      <w:pPr>
        <w:rPr>
          <w:rFonts w:ascii="Tahoma" w:hAnsi="Tahoma"/>
          <w:sz w:val="24"/>
        </w:rPr>
      </w:pPr>
    </w:p>
    <w:p w14:paraId="18417D16" w14:textId="462E0A96" w:rsidR="00B4425A" w:rsidRDefault="000F3FF2" w:rsidP="0045538E">
      <w:pPr>
        <w:rPr>
          <w:rFonts w:ascii="Tahoma" w:hAnsi="Tahoma"/>
          <w:sz w:val="24"/>
        </w:rPr>
      </w:pPr>
      <w:r>
        <w:rPr>
          <w:rFonts w:ascii="Tahoma" w:hAnsi="Tahoma"/>
          <w:sz w:val="24"/>
        </w:rPr>
        <w:t>Sept</w:t>
      </w:r>
      <w:r w:rsidR="00640936">
        <w:rPr>
          <w:rFonts w:ascii="Tahoma" w:hAnsi="Tahoma"/>
          <w:sz w:val="24"/>
        </w:rPr>
        <w:t xml:space="preserve">. </w:t>
      </w:r>
      <w:r w:rsidR="00A663FB">
        <w:rPr>
          <w:rFonts w:ascii="Tahoma" w:hAnsi="Tahoma"/>
          <w:sz w:val="24"/>
        </w:rPr>
        <w:t>2</w:t>
      </w:r>
      <w:r w:rsidR="00F6649D">
        <w:rPr>
          <w:rFonts w:ascii="Tahoma" w:hAnsi="Tahoma"/>
          <w:sz w:val="24"/>
        </w:rPr>
        <w:t>2</w:t>
      </w:r>
      <w:r w:rsidR="008F09AD">
        <w:rPr>
          <w:rFonts w:ascii="Tahoma" w:hAnsi="Tahoma"/>
          <w:sz w:val="24"/>
        </w:rPr>
        <w:t xml:space="preserve"> </w:t>
      </w:r>
      <w:r w:rsidR="002526E3">
        <w:rPr>
          <w:rFonts w:ascii="Tahoma" w:hAnsi="Tahoma"/>
          <w:sz w:val="24"/>
        </w:rPr>
        <w:t>–</w:t>
      </w:r>
      <w:r w:rsidR="008F09AD">
        <w:rPr>
          <w:rFonts w:ascii="Tahoma" w:hAnsi="Tahoma"/>
          <w:sz w:val="24"/>
        </w:rPr>
        <w:t xml:space="preserve"> </w:t>
      </w:r>
      <w:r w:rsidR="002526E3">
        <w:rPr>
          <w:rFonts w:ascii="Tahoma" w:hAnsi="Tahoma"/>
          <w:sz w:val="24"/>
        </w:rPr>
        <w:t>recovery from damage</w:t>
      </w:r>
    </w:p>
    <w:p w14:paraId="236864CC" w14:textId="77777777" w:rsidR="00B4425A" w:rsidRDefault="00B4425A" w:rsidP="0045538E">
      <w:pPr>
        <w:rPr>
          <w:rFonts w:ascii="Tahoma" w:hAnsi="Tahoma"/>
          <w:sz w:val="24"/>
        </w:rPr>
      </w:pPr>
    </w:p>
    <w:p w14:paraId="76EFBB99" w14:textId="3017D119" w:rsidR="00B4425A" w:rsidRDefault="000F3FF2" w:rsidP="0045538E">
      <w:pPr>
        <w:rPr>
          <w:rFonts w:ascii="Tahoma" w:hAnsi="Tahoma"/>
          <w:sz w:val="24"/>
        </w:rPr>
      </w:pPr>
      <w:r>
        <w:rPr>
          <w:rFonts w:ascii="Tahoma" w:hAnsi="Tahoma"/>
          <w:sz w:val="24"/>
        </w:rPr>
        <w:t>Sept</w:t>
      </w:r>
      <w:r w:rsidR="00640936">
        <w:rPr>
          <w:rFonts w:ascii="Tahoma" w:hAnsi="Tahoma"/>
          <w:sz w:val="24"/>
        </w:rPr>
        <w:t xml:space="preserve">. </w:t>
      </w:r>
      <w:r w:rsidR="00F6649D">
        <w:rPr>
          <w:rFonts w:ascii="Tahoma" w:hAnsi="Tahoma"/>
          <w:sz w:val="24"/>
        </w:rPr>
        <w:t>24</w:t>
      </w:r>
      <w:r w:rsidR="008F09AD">
        <w:rPr>
          <w:rFonts w:ascii="Tahoma" w:hAnsi="Tahoma"/>
          <w:sz w:val="24"/>
        </w:rPr>
        <w:t xml:space="preserve"> </w:t>
      </w:r>
      <w:r w:rsidR="002526E3">
        <w:rPr>
          <w:rFonts w:ascii="Tahoma" w:hAnsi="Tahoma"/>
          <w:sz w:val="24"/>
        </w:rPr>
        <w:t>–</w:t>
      </w:r>
      <w:r w:rsidR="008F09AD">
        <w:rPr>
          <w:rFonts w:ascii="Tahoma" w:hAnsi="Tahoma"/>
          <w:sz w:val="24"/>
        </w:rPr>
        <w:t xml:space="preserve"> </w:t>
      </w:r>
      <w:r w:rsidR="00AA6263">
        <w:rPr>
          <w:rFonts w:ascii="Tahoma" w:hAnsi="Tahoma"/>
          <w:sz w:val="24"/>
        </w:rPr>
        <w:t xml:space="preserve">finish up and review </w:t>
      </w:r>
    </w:p>
    <w:p w14:paraId="6A0836FB" w14:textId="77777777" w:rsidR="0023393E" w:rsidRDefault="0023393E" w:rsidP="0045538E">
      <w:pPr>
        <w:rPr>
          <w:rFonts w:ascii="Tahoma" w:hAnsi="Tahoma"/>
          <w:sz w:val="24"/>
        </w:rPr>
      </w:pPr>
    </w:p>
    <w:p w14:paraId="3221AC02" w14:textId="138583C2" w:rsidR="00B4425A" w:rsidRDefault="0023393E" w:rsidP="0045538E">
      <w:pPr>
        <w:rPr>
          <w:rFonts w:ascii="Tahoma" w:hAnsi="Tahoma"/>
          <w:sz w:val="24"/>
        </w:rPr>
      </w:pPr>
      <w:r>
        <w:rPr>
          <w:rFonts w:ascii="Tahoma" w:hAnsi="Tahoma"/>
          <w:sz w:val="24"/>
        </w:rPr>
        <w:t xml:space="preserve">Sept. </w:t>
      </w:r>
      <w:r w:rsidR="00F6649D">
        <w:rPr>
          <w:rFonts w:ascii="Tahoma" w:hAnsi="Tahoma"/>
          <w:sz w:val="24"/>
        </w:rPr>
        <w:t>29</w:t>
      </w:r>
      <w:r>
        <w:rPr>
          <w:rFonts w:ascii="Tahoma" w:hAnsi="Tahoma"/>
          <w:sz w:val="24"/>
        </w:rPr>
        <w:t xml:space="preserve"> – Exam 2</w:t>
      </w:r>
    </w:p>
    <w:p w14:paraId="4DE8A8D4" w14:textId="77777777" w:rsidR="0049519F" w:rsidRDefault="0049519F" w:rsidP="0045538E">
      <w:pPr>
        <w:rPr>
          <w:rFonts w:ascii="Tahoma" w:hAnsi="Tahoma"/>
          <w:sz w:val="24"/>
        </w:rPr>
      </w:pPr>
    </w:p>
    <w:p w14:paraId="6FB9FDAE" w14:textId="4E57D7A0" w:rsidR="00B4425A" w:rsidRDefault="003164BF" w:rsidP="0045538E">
      <w:pPr>
        <w:rPr>
          <w:rFonts w:ascii="Tahoma" w:hAnsi="Tahoma"/>
          <w:sz w:val="24"/>
        </w:rPr>
      </w:pPr>
      <w:r>
        <w:rPr>
          <w:rFonts w:ascii="Tahoma" w:hAnsi="Tahoma"/>
          <w:sz w:val="24"/>
        </w:rPr>
        <w:t>Oct</w:t>
      </w:r>
      <w:r w:rsidR="00A663FB">
        <w:rPr>
          <w:rFonts w:ascii="Tahoma" w:hAnsi="Tahoma"/>
          <w:sz w:val="24"/>
        </w:rPr>
        <w:t xml:space="preserve">. </w:t>
      </w:r>
      <w:r w:rsidR="00F6649D">
        <w:rPr>
          <w:rFonts w:ascii="Tahoma" w:hAnsi="Tahoma"/>
          <w:sz w:val="24"/>
        </w:rPr>
        <w:t>1</w:t>
      </w:r>
      <w:r w:rsidR="00976E80">
        <w:rPr>
          <w:rFonts w:ascii="Tahoma" w:hAnsi="Tahoma"/>
          <w:sz w:val="24"/>
        </w:rPr>
        <w:t xml:space="preserve"> -</w:t>
      </w:r>
      <w:r w:rsidR="008F09AD">
        <w:rPr>
          <w:rFonts w:ascii="Tahoma" w:hAnsi="Tahoma"/>
          <w:sz w:val="24"/>
        </w:rPr>
        <w:t xml:space="preserve"> </w:t>
      </w:r>
      <w:r w:rsidR="00976E80">
        <w:rPr>
          <w:rFonts w:ascii="Tahoma" w:hAnsi="Tahoma"/>
          <w:sz w:val="24"/>
        </w:rPr>
        <w:t>Chapter 5</w:t>
      </w:r>
      <w:r w:rsidR="002526E3">
        <w:rPr>
          <w:rFonts w:ascii="Tahoma" w:hAnsi="Tahoma"/>
          <w:sz w:val="24"/>
        </w:rPr>
        <w:t xml:space="preserve"> – Visual coding and receptors</w:t>
      </w:r>
    </w:p>
    <w:p w14:paraId="4D45F465" w14:textId="77777777" w:rsidR="008F09AD" w:rsidRDefault="008F09AD" w:rsidP="0045538E">
      <w:pPr>
        <w:rPr>
          <w:rFonts w:ascii="Tahoma" w:hAnsi="Tahoma"/>
          <w:sz w:val="24"/>
        </w:rPr>
      </w:pPr>
    </w:p>
    <w:p w14:paraId="0FBDAE05" w14:textId="32FF1DC5" w:rsidR="00B4425A" w:rsidRDefault="003164BF" w:rsidP="0045538E">
      <w:pPr>
        <w:rPr>
          <w:rFonts w:ascii="Tahoma" w:hAnsi="Tahoma"/>
          <w:sz w:val="24"/>
        </w:rPr>
      </w:pPr>
      <w:r>
        <w:rPr>
          <w:rFonts w:ascii="Tahoma" w:hAnsi="Tahoma"/>
          <w:sz w:val="24"/>
        </w:rPr>
        <w:t>Oct</w:t>
      </w:r>
      <w:r w:rsidR="002B72A6">
        <w:rPr>
          <w:rFonts w:ascii="Tahoma" w:hAnsi="Tahoma"/>
          <w:sz w:val="24"/>
        </w:rPr>
        <w:t xml:space="preserve">. </w:t>
      </w:r>
      <w:r w:rsidR="00F6649D">
        <w:rPr>
          <w:rFonts w:ascii="Tahoma" w:hAnsi="Tahoma"/>
          <w:sz w:val="24"/>
        </w:rPr>
        <w:t>6</w:t>
      </w:r>
      <w:r w:rsidR="002C211C">
        <w:rPr>
          <w:rFonts w:ascii="Tahoma" w:hAnsi="Tahoma"/>
          <w:sz w:val="24"/>
        </w:rPr>
        <w:t xml:space="preserve"> </w:t>
      </w:r>
      <w:r w:rsidR="00976E80">
        <w:rPr>
          <w:rFonts w:ascii="Tahoma" w:hAnsi="Tahoma"/>
          <w:sz w:val="24"/>
        </w:rPr>
        <w:t>- vision</w:t>
      </w:r>
      <w:r w:rsidR="006339E5">
        <w:rPr>
          <w:rFonts w:ascii="Tahoma" w:hAnsi="Tahoma"/>
          <w:sz w:val="24"/>
        </w:rPr>
        <w:t xml:space="preserve"> cont. </w:t>
      </w:r>
    </w:p>
    <w:p w14:paraId="3AE25C66" w14:textId="18FF9B09" w:rsidR="0049519F" w:rsidRDefault="0049519F" w:rsidP="0045538E">
      <w:pPr>
        <w:rPr>
          <w:rFonts w:ascii="Tahoma" w:hAnsi="Tahoma"/>
          <w:sz w:val="24"/>
        </w:rPr>
      </w:pPr>
    </w:p>
    <w:p w14:paraId="1C51A189" w14:textId="44F661A2" w:rsidR="00311E63" w:rsidRPr="00F54859" w:rsidRDefault="003164BF" w:rsidP="00311E63">
      <w:pPr>
        <w:rPr>
          <w:rFonts w:ascii="Tahoma" w:hAnsi="Tahoma"/>
          <w:sz w:val="24"/>
        </w:rPr>
      </w:pPr>
      <w:r>
        <w:rPr>
          <w:rFonts w:ascii="Tahoma" w:hAnsi="Tahoma"/>
          <w:sz w:val="24"/>
        </w:rPr>
        <w:t>Oct</w:t>
      </w:r>
      <w:r w:rsidR="0049519F">
        <w:rPr>
          <w:rFonts w:ascii="Tahoma" w:hAnsi="Tahoma"/>
          <w:sz w:val="24"/>
        </w:rPr>
        <w:t xml:space="preserve">. </w:t>
      </w:r>
      <w:r w:rsidR="00F6649D">
        <w:rPr>
          <w:rFonts w:ascii="Tahoma" w:hAnsi="Tahoma"/>
          <w:sz w:val="24"/>
        </w:rPr>
        <w:t>8</w:t>
      </w:r>
      <w:r w:rsidR="0049519F">
        <w:rPr>
          <w:rFonts w:ascii="Tahoma" w:hAnsi="Tahoma"/>
          <w:sz w:val="24"/>
        </w:rPr>
        <w:t xml:space="preserve"> - Chapter 6 – Nonvisual sensory systems</w:t>
      </w:r>
      <w:r w:rsidR="001B1BA6">
        <w:rPr>
          <w:rFonts w:ascii="Tahoma" w:hAnsi="Tahoma"/>
          <w:sz w:val="24"/>
        </w:rPr>
        <w:t xml:space="preserve"> </w:t>
      </w:r>
      <w:r w:rsidR="00225F71">
        <w:rPr>
          <w:rFonts w:ascii="Tahoma" w:hAnsi="Tahoma"/>
          <w:sz w:val="24"/>
        </w:rPr>
        <w:t xml:space="preserve"> </w:t>
      </w:r>
    </w:p>
    <w:p w14:paraId="02AEBE18" w14:textId="77777777" w:rsidR="00311E63" w:rsidRDefault="00311E63" w:rsidP="00311E63">
      <w:pPr>
        <w:rPr>
          <w:rFonts w:ascii="Tahoma" w:hAnsi="Tahoma"/>
          <w:sz w:val="24"/>
        </w:rPr>
      </w:pPr>
    </w:p>
    <w:p w14:paraId="04BF507A" w14:textId="54B44D86" w:rsidR="00311E63" w:rsidRDefault="008D5F86" w:rsidP="00311E63">
      <w:pPr>
        <w:rPr>
          <w:rFonts w:ascii="Tahoma" w:hAnsi="Tahoma"/>
          <w:sz w:val="24"/>
        </w:rPr>
      </w:pPr>
      <w:r>
        <w:rPr>
          <w:rFonts w:ascii="Tahoma" w:hAnsi="Tahoma"/>
          <w:sz w:val="24"/>
        </w:rPr>
        <w:t>Oct</w:t>
      </w:r>
      <w:r w:rsidR="00F45E9C">
        <w:rPr>
          <w:rFonts w:ascii="Tahoma" w:hAnsi="Tahoma"/>
          <w:sz w:val="24"/>
        </w:rPr>
        <w:t xml:space="preserve">.  </w:t>
      </w:r>
      <w:r w:rsidR="00FE72F6">
        <w:rPr>
          <w:rFonts w:ascii="Tahoma" w:hAnsi="Tahoma"/>
          <w:sz w:val="24"/>
        </w:rPr>
        <w:t>1</w:t>
      </w:r>
      <w:r w:rsidR="00EE52AC">
        <w:rPr>
          <w:rFonts w:ascii="Tahoma" w:hAnsi="Tahoma"/>
          <w:sz w:val="24"/>
        </w:rPr>
        <w:t>3</w:t>
      </w:r>
      <w:r w:rsidR="002B72A6">
        <w:rPr>
          <w:rFonts w:ascii="Tahoma" w:hAnsi="Tahoma"/>
          <w:sz w:val="24"/>
        </w:rPr>
        <w:t xml:space="preserve"> – nonvisual sensory systems cont.</w:t>
      </w:r>
    </w:p>
    <w:p w14:paraId="3A7EFCD0" w14:textId="77777777" w:rsidR="00B4425A" w:rsidRDefault="00B4425A" w:rsidP="0045538E">
      <w:pPr>
        <w:rPr>
          <w:rFonts w:ascii="Tahoma" w:hAnsi="Tahoma"/>
          <w:sz w:val="24"/>
        </w:rPr>
      </w:pPr>
    </w:p>
    <w:p w14:paraId="34B593A4" w14:textId="6C9AD68D" w:rsidR="00B4425A" w:rsidRDefault="008D5F86" w:rsidP="0045538E">
      <w:pPr>
        <w:rPr>
          <w:rFonts w:ascii="Tahoma" w:hAnsi="Tahoma"/>
          <w:sz w:val="24"/>
        </w:rPr>
      </w:pPr>
      <w:r>
        <w:rPr>
          <w:rFonts w:ascii="Tahoma" w:hAnsi="Tahoma"/>
          <w:sz w:val="24"/>
        </w:rPr>
        <w:t>Oct</w:t>
      </w:r>
      <w:r w:rsidR="00640936">
        <w:rPr>
          <w:rFonts w:ascii="Tahoma" w:hAnsi="Tahoma"/>
          <w:sz w:val="24"/>
        </w:rPr>
        <w:t xml:space="preserve">. </w:t>
      </w:r>
      <w:r w:rsidR="00F53B79">
        <w:rPr>
          <w:rFonts w:ascii="Tahoma" w:hAnsi="Tahoma"/>
          <w:sz w:val="24"/>
        </w:rPr>
        <w:t>1</w:t>
      </w:r>
      <w:r w:rsidR="00EE52AC">
        <w:rPr>
          <w:rFonts w:ascii="Tahoma" w:hAnsi="Tahoma"/>
          <w:sz w:val="24"/>
        </w:rPr>
        <w:t>5</w:t>
      </w:r>
      <w:r w:rsidR="00976E80">
        <w:rPr>
          <w:rFonts w:ascii="Tahoma" w:hAnsi="Tahoma"/>
          <w:sz w:val="24"/>
        </w:rPr>
        <w:t xml:space="preserve"> -</w:t>
      </w:r>
      <w:r w:rsidR="001B1BA6">
        <w:rPr>
          <w:rFonts w:ascii="Tahoma" w:hAnsi="Tahoma"/>
          <w:sz w:val="24"/>
        </w:rPr>
        <w:t xml:space="preserve"> </w:t>
      </w:r>
      <w:r w:rsidR="00976E80">
        <w:rPr>
          <w:rFonts w:ascii="Tahoma" w:hAnsi="Tahoma"/>
          <w:sz w:val="24"/>
        </w:rPr>
        <w:t>Chapter 8</w:t>
      </w:r>
      <w:r w:rsidR="002526E3">
        <w:rPr>
          <w:rFonts w:ascii="Tahoma" w:hAnsi="Tahoma"/>
          <w:sz w:val="24"/>
        </w:rPr>
        <w:t xml:space="preserve"> – </w:t>
      </w:r>
      <w:r w:rsidR="00AA6263">
        <w:rPr>
          <w:rFonts w:ascii="Tahoma" w:hAnsi="Tahoma"/>
          <w:sz w:val="24"/>
        </w:rPr>
        <w:t>Wakefulness and sleep</w:t>
      </w:r>
    </w:p>
    <w:p w14:paraId="34EDCE33" w14:textId="77777777" w:rsidR="003102B4" w:rsidRDefault="003102B4" w:rsidP="0045538E">
      <w:pPr>
        <w:rPr>
          <w:rFonts w:ascii="Tahoma" w:hAnsi="Tahoma"/>
          <w:sz w:val="24"/>
        </w:rPr>
      </w:pPr>
    </w:p>
    <w:p w14:paraId="220C4947" w14:textId="4710294F" w:rsidR="006339E5" w:rsidRDefault="00474D29" w:rsidP="0045538E">
      <w:pPr>
        <w:rPr>
          <w:rFonts w:ascii="Tahoma" w:hAnsi="Tahoma"/>
          <w:sz w:val="24"/>
        </w:rPr>
      </w:pPr>
      <w:r>
        <w:rPr>
          <w:rFonts w:ascii="Tahoma" w:hAnsi="Tahoma"/>
          <w:sz w:val="24"/>
        </w:rPr>
        <w:t>Oct</w:t>
      </w:r>
      <w:r w:rsidR="00640936">
        <w:rPr>
          <w:rFonts w:ascii="Tahoma" w:hAnsi="Tahoma"/>
          <w:sz w:val="24"/>
        </w:rPr>
        <w:t xml:space="preserve">. </w:t>
      </w:r>
      <w:r w:rsidR="0049519F">
        <w:rPr>
          <w:rFonts w:ascii="Tahoma" w:hAnsi="Tahoma"/>
          <w:sz w:val="24"/>
        </w:rPr>
        <w:t>2</w:t>
      </w:r>
      <w:r w:rsidR="00EE52AC">
        <w:rPr>
          <w:rFonts w:ascii="Tahoma" w:hAnsi="Tahoma"/>
          <w:sz w:val="24"/>
        </w:rPr>
        <w:t>0</w:t>
      </w:r>
      <w:r w:rsidR="001B1BA6">
        <w:rPr>
          <w:rFonts w:ascii="Tahoma" w:hAnsi="Tahoma"/>
          <w:sz w:val="24"/>
        </w:rPr>
        <w:t xml:space="preserve"> </w:t>
      </w:r>
      <w:r w:rsidR="002526E3">
        <w:rPr>
          <w:rFonts w:ascii="Tahoma" w:hAnsi="Tahoma"/>
          <w:sz w:val="24"/>
        </w:rPr>
        <w:t>–</w:t>
      </w:r>
      <w:r w:rsidR="001B1BA6">
        <w:rPr>
          <w:rFonts w:ascii="Tahoma" w:hAnsi="Tahoma"/>
          <w:sz w:val="24"/>
        </w:rPr>
        <w:t xml:space="preserve"> </w:t>
      </w:r>
      <w:r w:rsidR="002526E3">
        <w:rPr>
          <w:rFonts w:ascii="Tahoma" w:hAnsi="Tahoma"/>
          <w:sz w:val="24"/>
        </w:rPr>
        <w:t>sleep cont.</w:t>
      </w:r>
    </w:p>
    <w:p w14:paraId="4C63FEF6" w14:textId="77777777" w:rsidR="00885D4F" w:rsidRDefault="00B4425A" w:rsidP="00885D4F">
      <w:pPr>
        <w:rPr>
          <w:rFonts w:ascii="Tahoma" w:hAnsi="Tahoma"/>
          <w:sz w:val="24"/>
        </w:rPr>
      </w:pPr>
      <w:r>
        <w:rPr>
          <w:rFonts w:ascii="Tahoma" w:hAnsi="Tahoma"/>
          <w:sz w:val="24"/>
        </w:rPr>
        <w:t xml:space="preserve">                                         </w:t>
      </w:r>
    </w:p>
    <w:p w14:paraId="3338F8DD" w14:textId="6FF7AC3D" w:rsidR="00885D4F" w:rsidRDefault="00474D29" w:rsidP="00885D4F">
      <w:pPr>
        <w:rPr>
          <w:rFonts w:ascii="Tahoma" w:hAnsi="Tahoma"/>
          <w:sz w:val="24"/>
        </w:rPr>
      </w:pPr>
      <w:r>
        <w:rPr>
          <w:rFonts w:ascii="Tahoma" w:hAnsi="Tahoma"/>
          <w:sz w:val="24"/>
        </w:rPr>
        <w:t>Oct</w:t>
      </w:r>
      <w:r w:rsidR="00794050">
        <w:rPr>
          <w:rFonts w:ascii="Tahoma" w:hAnsi="Tahoma"/>
          <w:sz w:val="24"/>
        </w:rPr>
        <w:t>. 2</w:t>
      </w:r>
      <w:r w:rsidR="00EE52AC">
        <w:rPr>
          <w:rFonts w:ascii="Tahoma" w:hAnsi="Tahoma"/>
          <w:sz w:val="24"/>
        </w:rPr>
        <w:t>2</w:t>
      </w:r>
      <w:r w:rsidR="001B1BA6">
        <w:rPr>
          <w:rFonts w:ascii="Tahoma" w:hAnsi="Tahoma"/>
          <w:sz w:val="24"/>
        </w:rPr>
        <w:t xml:space="preserve"> </w:t>
      </w:r>
      <w:r w:rsidR="002526E3">
        <w:rPr>
          <w:rFonts w:ascii="Tahoma" w:hAnsi="Tahoma"/>
          <w:sz w:val="24"/>
        </w:rPr>
        <w:t>–</w:t>
      </w:r>
      <w:r w:rsidR="001B1BA6">
        <w:rPr>
          <w:rFonts w:ascii="Tahoma" w:hAnsi="Tahoma"/>
          <w:sz w:val="24"/>
        </w:rPr>
        <w:t xml:space="preserve"> </w:t>
      </w:r>
      <w:r w:rsidR="00976E80">
        <w:rPr>
          <w:rFonts w:ascii="Tahoma" w:hAnsi="Tahoma"/>
          <w:sz w:val="24"/>
        </w:rPr>
        <w:t>Chapter 9 Temp., thirst and h</w:t>
      </w:r>
      <w:r w:rsidR="00AA6263">
        <w:rPr>
          <w:rFonts w:ascii="Tahoma" w:hAnsi="Tahoma"/>
          <w:sz w:val="24"/>
        </w:rPr>
        <w:t>unger</w:t>
      </w:r>
    </w:p>
    <w:p w14:paraId="2BAFF36E" w14:textId="77777777" w:rsidR="00885D4F" w:rsidRDefault="00885D4F" w:rsidP="00885D4F">
      <w:pPr>
        <w:rPr>
          <w:rFonts w:ascii="Tahoma" w:hAnsi="Tahoma"/>
          <w:sz w:val="24"/>
        </w:rPr>
      </w:pPr>
    </w:p>
    <w:p w14:paraId="181A7ED5" w14:textId="5268C789" w:rsidR="006339E5" w:rsidRDefault="00474D29" w:rsidP="006339E5">
      <w:pPr>
        <w:rPr>
          <w:rFonts w:ascii="Tahoma" w:hAnsi="Tahoma"/>
          <w:sz w:val="24"/>
        </w:rPr>
      </w:pPr>
      <w:r>
        <w:rPr>
          <w:rFonts w:ascii="Tahoma" w:hAnsi="Tahoma"/>
          <w:sz w:val="24"/>
        </w:rPr>
        <w:t>Oct</w:t>
      </w:r>
      <w:r w:rsidR="002B72A6">
        <w:rPr>
          <w:rFonts w:ascii="Tahoma" w:hAnsi="Tahoma"/>
          <w:sz w:val="24"/>
        </w:rPr>
        <w:t xml:space="preserve">. </w:t>
      </w:r>
      <w:r w:rsidR="00F53B79">
        <w:rPr>
          <w:rFonts w:ascii="Tahoma" w:hAnsi="Tahoma"/>
          <w:sz w:val="24"/>
        </w:rPr>
        <w:t>2</w:t>
      </w:r>
      <w:r w:rsidR="00EE52AC">
        <w:rPr>
          <w:rFonts w:ascii="Tahoma" w:hAnsi="Tahoma"/>
          <w:sz w:val="24"/>
        </w:rPr>
        <w:t>7</w:t>
      </w:r>
      <w:r w:rsidR="002526E3">
        <w:rPr>
          <w:rFonts w:ascii="Tahoma" w:hAnsi="Tahoma"/>
          <w:sz w:val="24"/>
        </w:rPr>
        <w:t xml:space="preserve"> – finish up and review</w:t>
      </w:r>
      <w:r w:rsidR="006339E5">
        <w:rPr>
          <w:rFonts w:ascii="Tahoma" w:hAnsi="Tahoma"/>
          <w:sz w:val="24"/>
        </w:rPr>
        <w:tab/>
      </w:r>
    </w:p>
    <w:p w14:paraId="4B8069E0" w14:textId="77777777" w:rsidR="006339E5" w:rsidRDefault="006339E5" w:rsidP="006339E5">
      <w:pPr>
        <w:rPr>
          <w:rFonts w:ascii="Tahoma" w:hAnsi="Tahoma"/>
          <w:sz w:val="24"/>
        </w:rPr>
      </w:pPr>
    </w:p>
    <w:p w14:paraId="186A8E91" w14:textId="77777777" w:rsidR="001B1BA6" w:rsidRDefault="001B1BA6" w:rsidP="006339E5">
      <w:pPr>
        <w:rPr>
          <w:rFonts w:ascii="Tahoma" w:hAnsi="Tahoma"/>
          <w:sz w:val="24"/>
        </w:rPr>
        <w:sectPr w:rsidR="001B1BA6" w:rsidSect="006339E5">
          <w:type w:val="continuous"/>
          <w:pgSz w:w="12240" w:h="15840"/>
          <w:pgMar w:top="1440" w:right="1800" w:bottom="1440" w:left="1800" w:header="720" w:footer="720" w:gutter="0"/>
          <w:cols w:space="720"/>
        </w:sectPr>
      </w:pPr>
    </w:p>
    <w:p w14:paraId="4AEC227F" w14:textId="43EF6E80" w:rsidR="006339E5" w:rsidRDefault="00311E63" w:rsidP="006339E5">
      <w:pPr>
        <w:rPr>
          <w:rFonts w:ascii="Tahoma" w:hAnsi="Tahoma"/>
          <w:sz w:val="24"/>
        </w:rPr>
      </w:pPr>
      <w:r>
        <w:rPr>
          <w:rFonts w:ascii="Tahoma" w:hAnsi="Tahoma"/>
          <w:sz w:val="24"/>
        </w:rPr>
        <w:t xml:space="preserve">     </w:t>
      </w:r>
      <w:r w:rsidR="00F53B79">
        <w:rPr>
          <w:rFonts w:ascii="Tahoma" w:hAnsi="Tahoma"/>
          <w:sz w:val="24"/>
        </w:rPr>
        <w:t xml:space="preserve">Oct. </w:t>
      </w:r>
      <w:r w:rsidR="00EE52AC">
        <w:rPr>
          <w:rFonts w:ascii="Tahoma" w:hAnsi="Tahoma"/>
          <w:sz w:val="24"/>
        </w:rPr>
        <w:t>29</w:t>
      </w:r>
      <w:r w:rsidR="00AA6263">
        <w:rPr>
          <w:rFonts w:ascii="Tahoma" w:hAnsi="Tahoma"/>
          <w:sz w:val="24"/>
        </w:rPr>
        <w:t xml:space="preserve"> – Exam </w:t>
      </w:r>
      <w:r w:rsidR="0049519F">
        <w:rPr>
          <w:rFonts w:ascii="Tahoma" w:hAnsi="Tahoma"/>
          <w:sz w:val="24"/>
        </w:rPr>
        <w:t>3</w:t>
      </w:r>
    </w:p>
    <w:p w14:paraId="5FF44976" w14:textId="77777777" w:rsidR="001B1BA6" w:rsidRDefault="001B1BA6" w:rsidP="006339E5">
      <w:pPr>
        <w:rPr>
          <w:rFonts w:ascii="Tahoma" w:hAnsi="Tahoma"/>
          <w:sz w:val="24"/>
        </w:rPr>
      </w:pPr>
    </w:p>
    <w:p w14:paraId="39B32037" w14:textId="559B2CA7" w:rsidR="006339E5" w:rsidRDefault="006339E5" w:rsidP="006339E5">
      <w:pPr>
        <w:rPr>
          <w:rFonts w:ascii="Tahoma" w:hAnsi="Tahoma"/>
          <w:sz w:val="24"/>
        </w:rPr>
      </w:pPr>
      <w:r>
        <w:rPr>
          <w:rFonts w:ascii="Tahoma" w:hAnsi="Tahoma"/>
          <w:sz w:val="24"/>
        </w:rPr>
        <w:t xml:space="preserve">     </w:t>
      </w:r>
      <w:r w:rsidR="00474D29">
        <w:rPr>
          <w:rFonts w:ascii="Tahoma" w:hAnsi="Tahoma"/>
          <w:sz w:val="24"/>
        </w:rPr>
        <w:t>Nov</w:t>
      </w:r>
      <w:r>
        <w:rPr>
          <w:rFonts w:ascii="Tahoma" w:hAnsi="Tahoma"/>
          <w:sz w:val="24"/>
        </w:rPr>
        <w:t xml:space="preserve">. </w:t>
      </w:r>
      <w:r w:rsidR="00CE30A8">
        <w:rPr>
          <w:rFonts w:ascii="Tahoma" w:hAnsi="Tahoma"/>
          <w:sz w:val="24"/>
        </w:rPr>
        <w:t>3</w:t>
      </w:r>
      <w:r w:rsidR="006479A9">
        <w:rPr>
          <w:rFonts w:ascii="Tahoma" w:hAnsi="Tahoma"/>
          <w:sz w:val="24"/>
        </w:rPr>
        <w:t xml:space="preserve"> – Chapter 10</w:t>
      </w:r>
      <w:r w:rsidR="002526E3">
        <w:rPr>
          <w:rFonts w:ascii="Tahoma" w:hAnsi="Tahoma"/>
          <w:sz w:val="24"/>
        </w:rPr>
        <w:t xml:space="preserve"> – Hormones, sexual development/orientation</w:t>
      </w:r>
      <w:r>
        <w:rPr>
          <w:rFonts w:ascii="Tahoma" w:hAnsi="Tahoma"/>
          <w:sz w:val="24"/>
        </w:rPr>
        <w:tab/>
        <w:t xml:space="preserve">     </w:t>
      </w:r>
    </w:p>
    <w:p w14:paraId="27E7AA7C" w14:textId="77777777" w:rsidR="001B1BA6" w:rsidRDefault="001B1BA6" w:rsidP="006339E5">
      <w:pPr>
        <w:rPr>
          <w:rFonts w:ascii="Tahoma" w:hAnsi="Tahoma"/>
          <w:sz w:val="24"/>
        </w:rPr>
      </w:pPr>
    </w:p>
    <w:p w14:paraId="7D841BFA" w14:textId="32DE689B" w:rsidR="006339E5" w:rsidRDefault="00311E63" w:rsidP="00885D4F">
      <w:pPr>
        <w:rPr>
          <w:rFonts w:ascii="Tahoma" w:hAnsi="Tahoma"/>
          <w:sz w:val="24"/>
        </w:rPr>
      </w:pPr>
      <w:r>
        <w:rPr>
          <w:rFonts w:ascii="Tahoma" w:hAnsi="Tahoma"/>
          <w:sz w:val="24"/>
        </w:rPr>
        <w:t xml:space="preserve">     </w:t>
      </w:r>
      <w:r w:rsidR="00096097">
        <w:rPr>
          <w:rFonts w:ascii="Tahoma" w:hAnsi="Tahoma"/>
          <w:sz w:val="24"/>
        </w:rPr>
        <w:t>Nov</w:t>
      </w:r>
      <w:r w:rsidR="006469E2">
        <w:rPr>
          <w:rFonts w:ascii="Tahoma" w:hAnsi="Tahoma"/>
          <w:sz w:val="24"/>
        </w:rPr>
        <w:t xml:space="preserve">. </w:t>
      </w:r>
      <w:r w:rsidR="00CE30A8">
        <w:rPr>
          <w:rFonts w:ascii="Tahoma" w:hAnsi="Tahoma"/>
          <w:sz w:val="24"/>
        </w:rPr>
        <w:t>5</w:t>
      </w:r>
      <w:r w:rsidR="00657910">
        <w:rPr>
          <w:rFonts w:ascii="Tahoma" w:hAnsi="Tahoma"/>
          <w:sz w:val="24"/>
        </w:rPr>
        <w:t xml:space="preserve"> </w:t>
      </w:r>
      <w:r w:rsidR="002526E3">
        <w:rPr>
          <w:rFonts w:ascii="Tahoma" w:hAnsi="Tahoma"/>
          <w:sz w:val="24"/>
        </w:rPr>
        <w:t xml:space="preserve">– </w:t>
      </w:r>
      <w:r w:rsidR="006479A9">
        <w:rPr>
          <w:rFonts w:ascii="Tahoma" w:hAnsi="Tahoma"/>
          <w:sz w:val="24"/>
        </w:rPr>
        <w:t>Chapter 11 - S</w:t>
      </w:r>
      <w:r w:rsidR="002526E3">
        <w:rPr>
          <w:rFonts w:ascii="Tahoma" w:hAnsi="Tahoma"/>
          <w:sz w:val="24"/>
        </w:rPr>
        <w:t>tress and emotional behaviors</w:t>
      </w:r>
      <w:r w:rsidR="006339E5">
        <w:rPr>
          <w:rFonts w:ascii="Tahoma" w:hAnsi="Tahoma"/>
          <w:sz w:val="24"/>
        </w:rPr>
        <w:tab/>
        <w:t xml:space="preserve">     </w:t>
      </w:r>
    </w:p>
    <w:p w14:paraId="50324A38" w14:textId="77777777" w:rsidR="006339E5" w:rsidRDefault="006339E5" w:rsidP="006339E5">
      <w:pPr>
        <w:rPr>
          <w:rFonts w:ascii="Tahoma" w:hAnsi="Tahoma"/>
          <w:sz w:val="24"/>
        </w:rPr>
      </w:pPr>
    </w:p>
    <w:p w14:paraId="34561EAF" w14:textId="0A6893B1" w:rsidR="006339E5" w:rsidRDefault="00311E63" w:rsidP="006339E5">
      <w:pPr>
        <w:rPr>
          <w:rFonts w:ascii="Tahoma" w:hAnsi="Tahoma"/>
          <w:sz w:val="24"/>
        </w:rPr>
      </w:pPr>
      <w:r>
        <w:rPr>
          <w:rFonts w:ascii="Tahoma" w:hAnsi="Tahoma"/>
          <w:sz w:val="24"/>
        </w:rPr>
        <w:t xml:space="preserve">     </w:t>
      </w:r>
      <w:r w:rsidR="00096097">
        <w:rPr>
          <w:rFonts w:ascii="Tahoma" w:hAnsi="Tahoma"/>
          <w:sz w:val="24"/>
        </w:rPr>
        <w:t>Nov</w:t>
      </w:r>
      <w:r w:rsidR="00640936">
        <w:rPr>
          <w:rFonts w:ascii="Tahoma" w:hAnsi="Tahoma"/>
          <w:sz w:val="24"/>
        </w:rPr>
        <w:t xml:space="preserve">. </w:t>
      </w:r>
      <w:r w:rsidR="0049519F">
        <w:rPr>
          <w:rFonts w:ascii="Tahoma" w:hAnsi="Tahoma"/>
          <w:sz w:val="24"/>
        </w:rPr>
        <w:t>1</w:t>
      </w:r>
      <w:r w:rsidR="00CE30A8">
        <w:rPr>
          <w:rFonts w:ascii="Tahoma" w:hAnsi="Tahoma"/>
          <w:sz w:val="24"/>
        </w:rPr>
        <w:t>0</w:t>
      </w:r>
      <w:r w:rsidR="006479A9">
        <w:rPr>
          <w:rFonts w:ascii="Tahoma" w:hAnsi="Tahoma"/>
          <w:sz w:val="24"/>
        </w:rPr>
        <w:t xml:space="preserve"> – Chapter 12</w:t>
      </w:r>
      <w:r w:rsidR="002526E3">
        <w:rPr>
          <w:rFonts w:ascii="Tahoma" w:hAnsi="Tahoma"/>
          <w:sz w:val="24"/>
        </w:rPr>
        <w:t xml:space="preserve"> – Learning and me</w:t>
      </w:r>
      <w:r w:rsidR="00AA6263">
        <w:rPr>
          <w:rFonts w:ascii="Tahoma" w:hAnsi="Tahoma"/>
          <w:sz w:val="24"/>
        </w:rPr>
        <w:t xml:space="preserve">mory; information storage </w:t>
      </w:r>
      <w:r w:rsidR="006339E5">
        <w:rPr>
          <w:rFonts w:ascii="Tahoma" w:hAnsi="Tahoma"/>
          <w:sz w:val="24"/>
        </w:rPr>
        <w:tab/>
        <w:t xml:space="preserve">     </w:t>
      </w:r>
    </w:p>
    <w:p w14:paraId="66E3FF55" w14:textId="77777777" w:rsidR="001B1BA6" w:rsidRDefault="001B1BA6" w:rsidP="006339E5">
      <w:pPr>
        <w:rPr>
          <w:rFonts w:ascii="Tahoma" w:hAnsi="Tahoma"/>
          <w:sz w:val="24"/>
        </w:rPr>
      </w:pPr>
    </w:p>
    <w:p w14:paraId="53C73EF6" w14:textId="58E47F91" w:rsidR="006339E5" w:rsidRDefault="00311E63" w:rsidP="006339E5">
      <w:pPr>
        <w:rPr>
          <w:rFonts w:ascii="Tahoma" w:hAnsi="Tahoma"/>
          <w:sz w:val="24"/>
        </w:rPr>
      </w:pPr>
      <w:r>
        <w:rPr>
          <w:rFonts w:ascii="Tahoma" w:hAnsi="Tahoma"/>
          <w:sz w:val="24"/>
        </w:rPr>
        <w:t xml:space="preserve">     </w:t>
      </w:r>
      <w:r w:rsidR="00096097">
        <w:rPr>
          <w:rFonts w:ascii="Tahoma" w:hAnsi="Tahoma"/>
          <w:sz w:val="24"/>
        </w:rPr>
        <w:t>Nov</w:t>
      </w:r>
      <w:r w:rsidR="00657910">
        <w:rPr>
          <w:rFonts w:ascii="Tahoma" w:hAnsi="Tahoma"/>
          <w:sz w:val="24"/>
        </w:rPr>
        <w:t xml:space="preserve">. </w:t>
      </w:r>
      <w:r w:rsidR="00794050">
        <w:rPr>
          <w:rFonts w:ascii="Tahoma" w:hAnsi="Tahoma"/>
          <w:sz w:val="24"/>
        </w:rPr>
        <w:t>1</w:t>
      </w:r>
      <w:r w:rsidR="00CE30A8">
        <w:rPr>
          <w:rFonts w:ascii="Tahoma" w:hAnsi="Tahoma"/>
          <w:sz w:val="24"/>
        </w:rPr>
        <w:t>2</w:t>
      </w:r>
      <w:r w:rsidR="002C211C">
        <w:rPr>
          <w:rFonts w:ascii="Tahoma" w:hAnsi="Tahoma"/>
          <w:sz w:val="24"/>
        </w:rPr>
        <w:t xml:space="preserve"> – learning and memory cont.</w:t>
      </w:r>
      <w:r w:rsidR="003C35E4">
        <w:rPr>
          <w:rFonts w:ascii="Tahoma" w:hAnsi="Tahoma"/>
          <w:sz w:val="24"/>
        </w:rPr>
        <w:t xml:space="preserve">; Chapter 13 – Lateralization and language        </w:t>
      </w:r>
      <w:r w:rsidR="006339E5">
        <w:rPr>
          <w:rFonts w:ascii="Tahoma" w:hAnsi="Tahoma"/>
          <w:sz w:val="24"/>
        </w:rPr>
        <w:t xml:space="preserve">      </w:t>
      </w:r>
    </w:p>
    <w:p w14:paraId="1DC75077" w14:textId="77777777" w:rsidR="006339E5" w:rsidRDefault="006339E5" w:rsidP="006339E5">
      <w:pPr>
        <w:rPr>
          <w:rFonts w:ascii="Tahoma" w:hAnsi="Tahoma"/>
          <w:sz w:val="24"/>
        </w:rPr>
      </w:pPr>
      <w:r>
        <w:rPr>
          <w:rFonts w:ascii="Tahoma" w:hAnsi="Tahoma"/>
          <w:sz w:val="24"/>
        </w:rPr>
        <w:t xml:space="preserve">                        </w:t>
      </w:r>
    </w:p>
    <w:p w14:paraId="6A279DF2" w14:textId="58C17E61" w:rsidR="009D2D99" w:rsidRDefault="00311E63" w:rsidP="006339E5">
      <w:pPr>
        <w:rPr>
          <w:rFonts w:ascii="Tahoma" w:hAnsi="Tahoma"/>
          <w:sz w:val="24"/>
        </w:rPr>
      </w:pPr>
      <w:r>
        <w:rPr>
          <w:rFonts w:ascii="Tahoma" w:hAnsi="Tahoma"/>
          <w:sz w:val="24"/>
        </w:rPr>
        <w:t xml:space="preserve">     </w:t>
      </w:r>
      <w:r w:rsidR="00096097">
        <w:rPr>
          <w:rFonts w:ascii="Tahoma" w:hAnsi="Tahoma"/>
          <w:sz w:val="24"/>
        </w:rPr>
        <w:t>Nov.</w:t>
      </w:r>
      <w:r w:rsidR="00640936">
        <w:rPr>
          <w:rFonts w:ascii="Tahoma" w:hAnsi="Tahoma"/>
          <w:sz w:val="24"/>
        </w:rPr>
        <w:t xml:space="preserve"> </w:t>
      </w:r>
      <w:r w:rsidR="00496F68">
        <w:rPr>
          <w:rFonts w:ascii="Tahoma" w:hAnsi="Tahoma"/>
          <w:sz w:val="24"/>
        </w:rPr>
        <w:t>1</w:t>
      </w:r>
      <w:r w:rsidR="00CE30A8">
        <w:rPr>
          <w:rFonts w:ascii="Tahoma" w:hAnsi="Tahoma"/>
          <w:sz w:val="24"/>
        </w:rPr>
        <w:t>7</w:t>
      </w:r>
      <w:r w:rsidR="006479A9">
        <w:rPr>
          <w:rFonts w:ascii="Tahoma" w:hAnsi="Tahoma"/>
          <w:sz w:val="24"/>
        </w:rPr>
        <w:t xml:space="preserve"> – </w:t>
      </w:r>
      <w:r w:rsidR="003C35E4">
        <w:rPr>
          <w:rFonts w:ascii="Tahoma" w:hAnsi="Tahoma"/>
          <w:sz w:val="24"/>
        </w:rPr>
        <w:t>Chapter 14 - Mood disorders</w:t>
      </w:r>
    </w:p>
    <w:p w14:paraId="296E68AB" w14:textId="77777777" w:rsidR="00496F68" w:rsidRDefault="00496F68" w:rsidP="006339E5">
      <w:pPr>
        <w:rPr>
          <w:rFonts w:ascii="Tahoma" w:hAnsi="Tahoma"/>
          <w:sz w:val="24"/>
        </w:rPr>
      </w:pPr>
    </w:p>
    <w:p w14:paraId="50852CF2" w14:textId="4C5DBE1D" w:rsidR="00496F68" w:rsidRDefault="00451CA8" w:rsidP="006339E5">
      <w:pPr>
        <w:rPr>
          <w:rFonts w:ascii="Tahoma" w:hAnsi="Tahoma"/>
          <w:sz w:val="24"/>
        </w:rPr>
      </w:pPr>
      <w:r>
        <w:rPr>
          <w:rFonts w:ascii="Tahoma" w:hAnsi="Tahoma"/>
          <w:sz w:val="24"/>
        </w:rPr>
        <w:t xml:space="preserve">     </w:t>
      </w:r>
      <w:r w:rsidR="00496F68">
        <w:rPr>
          <w:rFonts w:ascii="Tahoma" w:hAnsi="Tahoma"/>
          <w:sz w:val="24"/>
        </w:rPr>
        <w:t xml:space="preserve">Nov. </w:t>
      </w:r>
      <w:r w:rsidR="00CE30A8">
        <w:rPr>
          <w:rFonts w:ascii="Tahoma" w:hAnsi="Tahoma"/>
          <w:sz w:val="24"/>
        </w:rPr>
        <w:t>19</w:t>
      </w:r>
      <w:r>
        <w:rPr>
          <w:rFonts w:ascii="Tahoma" w:hAnsi="Tahoma"/>
          <w:sz w:val="24"/>
        </w:rPr>
        <w:t xml:space="preserve"> -</w:t>
      </w:r>
      <w:r w:rsidRPr="00451CA8">
        <w:rPr>
          <w:rFonts w:ascii="Tahoma" w:hAnsi="Tahoma"/>
          <w:sz w:val="24"/>
        </w:rPr>
        <w:t xml:space="preserve"> </w:t>
      </w:r>
      <w:r>
        <w:rPr>
          <w:rFonts w:ascii="Tahoma" w:hAnsi="Tahoma"/>
          <w:sz w:val="24"/>
        </w:rPr>
        <w:t xml:space="preserve">mood disorders cont.            </w:t>
      </w:r>
    </w:p>
    <w:p w14:paraId="42AFFCD8" w14:textId="77777777" w:rsidR="004042E6" w:rsidRDefault="004042E6" w:rsidP="006339E5">
      <w:pPr>
        <w:rPr>
          <w:rFonts w:ascii="Tahoma" w:hAnsi="Tahoma"/>
          <w:sz w:val="24"/>
        </w:rPr>
      </w:pPr>
    </w:p>
    <w:p w14:paraId="7EC9B3F6" w14:textId="78CDB1F9" w:rsidR="004042E6" w:rsidRDefault="004042E6" w:rsidP="006339E5">
      <w:pPr>
        <w:rPr>
          <w:rFonts w:ascii="Tahoma" w:hAnsi="Tahoma"/>
          <w:sz w:val="24"/>
        </w:rPr>
      </w:pPr>
      <w:r>
        <w:rPr>
          <w:rFonts w:ascii="Tahoma" w:hAnsi="Tahoma"/>
          <w:sz w:val="24"/>
        </w:rPr>
        <w:t xml:space="preserve">     Nov. </w:t>
      </w:r>
      <w:r w:rsidR="00115539">
        <w:rPr>
          <w:rFonts w:ascii="Tahoma" w:hAnsi="Tahoma"/>
          <w:sz w:val="24"/>
        </w:rPr>
        <w:t>2</w:t>
      </w:r>
      <w:r w:rsidR="00CE30A8">
        <w:rPr>
          <w:rFonts w:ascii="Tahoma" w:hAnsi="Tahoma"/>
          <w:sz w:val="24"/>
        </w:rPr>
        <w:t>4</w:t>
      </w:r>
      <w:r w:rsidR="00115539">
        <w:rPr>
          <w:rFonts w:ascii="Tahoma" w:hAnsi="Tahoma"/>
          <w:sz w:val="24"/>
        </w:rPr>
        <w:t>, 2</w:t>
      </w:r>
      <w:r w:rsidR="00CE30A8">
        <w:rPr>
          <w:rFonts w:ascii="Tahoma" w:hAnsi="Tahoma"/>
          <w:sz w:val="24"/>
        </w:rPr>
        <w:t>6</w:t>
      </w:r>
      <w:r w:rsidR="00115539">
        <w:rPr>
          <w:rFonts w:ascii="Tahoma" w:hAnsi="Tahoma"/>
          <w:sz w:val="24"/>
        </w:rPr>
        <w:t xml:space="preserve"> Thanksgiving</w:t>
      </w:r>
    </w:p>
    <w:p w14:paraId="32C4375A" w14:textId="5BAE1DD3" w:rsidR="0049519F" w:rsidRDefault="003C35E4" w:rsidP="006339E5">
      <w:pPr>
        <w:rPr>
          <w:rFonts w:ascii="Tahoma" w:hAnsi="Tahoma"/>
          <w:sz w:val="24"/>
        </w:rPr>
      </w:pPr>
      <w:r>
        <w:rPr>
          <w:rFonts w:ascii="Tahoma" w:hAnsi="Tahoma"/>
          <w:sz w:val="24"/>
        </w:rPr>
        <w:t xml:space="preserve">   </w:t>
      </w:r>
    </w:p>
    <w:p w14:paraId="0266AAB1" w14:textId="3560D1D6" w:rsidR="006339E5" w:rsidRDefault="00115539" w:rsidP="006339E5">
      <w:pPr>
        <w:rPr>
          <w:rFonts w:ascii="Tahoma" w:hAnsi="Tahoma"/>
          <w:sz w:val="24"/>
        </w:rPr>
      </w:pPr>
      <w:r>
        <w:rPr>
          <w:rFonts w:ascii="Tahoma" w:hAnsi="Tahoma"/>
          <w:sz w:val="24"/>
        </w:rPr>
        <w:t xml:space="preserve">     </w:t>
      </w:r>
      <w:r w:rsidR="008636F0">
        <w:rPr>
          <w:rFonts w:ascii="Tahoma" w:hAnsi="Tahoma"/>
          <w:sz w:val="24"/>
        </w:rPr>
        <w:t>Dec</w:t>
      </w:r>
      <w:r w:rsidR="0049519F">
        <w:rPr>
          <w:rFonts w:ascii="Tahoma" w:hAnsi="Tahoma"/>
          <w:sz w:val="24"/>
        </w:rPr>
        <w:t xml:space="preserve">. </w:t>
      </w:r>
      <w:r w:rsidR="00CE30A8">
        <w:rPr>
          <w:rFonts w:ascii="Tahoma" w:hAnsi="Tahoma"/>
          <w:sz w:val="24"/>
        </w:rPr>
        <w:t>1</w:t>
      </w:r>
      <w:r w:rsidR="0049519F">
        <w:rPr>
          <w:rFonts w:ascii="Tahoma" w:hAnsi="Tahoma"/>
          <w:sz w:val="24"/>
        </w:rPr>
        <w:t xml:space="preserve"> </w:t>
      </w:r>
      <w:r w:rsidR="00D92E99">
        <w:rPr>
          <w:rFonts w:ascii="Tahoma" w:hAnsi="Tahoma"/>
          <w:sz w:val="24"/>
        </w:rPr>
        <w:t>–</w:t>
      </w:r>
      <w:r w:rsidR="0049519F">
        <w:rPr>
          <w:rFonts w:ascii="Tahoma" w:hAnsi="Tahoma"/>
          <w:sz w:val="24"/>
        </w:rPr>
        <w:t xml:space="preserve"> </w:t>
      </w:r>
      <w:r w:rsidR="00D92E99">
        <w:rPr>
          <w:rFonts w:ascii="Tahoma" w:hAnsi="Tahoma"/>
          <w:sz w:val="24"/>
        </w:rPr>
        <w:t>finish and review</w:t>
      </w:r>
    </w:p>
    <w:p w14:paraId="37AF0A63" w14:textId="77777777" w:rsidR="006339E5" w:rsidRDefault="006339E5" w:rsidP="006339E5">
      <w:pPr>
        <w:rPr>
          <w:rFonts w:ascii="Tahoma" w:hAnsi="Tahoma"/>
          <w:sz w:val="24"/>
        </w:rPr>
      </w:pPr>
    </w:p>
    <w:p w14:paraId="4C205EDA" w14:textId="006C054A" w:rsidR="00211583" w:rsidRDefault="00311E63" w:rsidP="002E4290">
      <w:pPr>
        <w:rPr>
          <w:rFonts w:ascii="Tahoma" w:hAnsi="Tahoma"/>
          <w:sz w:val="24"/>
        </w:rPr>
      </w:pPr>
      <w:r>
        <w:rPr>
          <w:rFonts w:ascii="Tahoma" w:hAnsi="Tahoma"/>
          <w:sz w:val="24"/>
        </w:rPr>
        <w:t xml:space="preserve">     </w:t>
      </w:r>
      <w:r w:rsidR="008636F0">
        <w:rPr>
          <w:rFonts w:ascii="Tahoma" w:hAnsi="Tahoma"/>
          <w:sz w:val="24"/>
        </w:rPr>
        <w:t>Dec</w:t>
      </w:r>
      <w:r w:rsidR="003854F3">
        <w:rPr>
          <w:rFonts w:ascii="Tahoma" w:hAnsi="Tahoma"/>
          <w:sz w:val="24"/>
        </w:rPr>
        <w:t xml:space="preserve">. </w:t>
      </w:r>
      <w:r w:rsidR="00CE30A8">
        <w:rPr>
          <w:rFonts w:ascii="Tahoma" w:hAnsi="Tahoma"/>
          <w:sz w:val="24"/>
        </w:rPr>
        <w:t>3</w:t>
      </w:r>
      <w:r w:rsidR="006479A9">
        <w:rPr>
          <w:rFonts w:ascii="Tahoma" w:hAnsi="Tahoma"/>
          <w:sz w:val="24"/>
        </w:rPr>
        <w:t xml:space="preserve"> –</w:t>
      </w:r>
      <w:r w:rsidR="00475EEC">
        <w:rPr>
          <w:rFonts w:ascii="Tahoma" w:hAnsi="Tahoma"/>
          <w:sz w:val="24"/>
        </w:rPr>
        <w:t xml:space="preserve"> </w:t>
      </w:r>
      <w:r w:rsidR="002B72A6">
        <w:rPr>
          <w:rFonts w:ascii="Tahoma" w:hAnsi="Tahoma"/>
          <w:sz w:val="24"/>
        </w:rPr>
        <w:t xml:space="preserve">Exam </w:t>
      </w:r>
      <w:r w:rsidR="002F2217">
        <w:rPr>
          <w:rFonts w:ascii="Tahoma" w:hAnsi="Tahoma"/>
          <w:sz w:val="24"/>
        </w:rPr>
        <w:t xml:space="preserve">4 </w:t>
      </w:r>
    </w:p>
    <w:p w14:paraId="1EC285BA" w14:textId="77777777" w:rsidR="00211583" w:rsidRDefault="00211583" w:rsidP="002E4290">
      <w:pPr>
        <w:rPr>
          <w:rFonts w:ascii="Tahoma" w:hAnsi="Tahoma"/>
          <w:sz w:val="24"/>
        </w:rPr>
      </w:pPr>
    </w:p>
    <w:p w14:paraId="60C3374C" w14:textId="396CD209" w:rsidR="002E4290" w:rsidRPr="00E064E2" w:rsidRDefault="002E4290" w:rsidP="002E4290">
      <w:pPr>
        <w:rPr>
          <w:rFonts w:ascii="Tahoma" w:hAnsi="Tahoma"/>
          <w:sz w:val="24"/>
        </w:rPr>
      </w:pPr>
      <w:r>
        <w:rPr>
          <w:rFonts w:ascii="Tahoma" w:hAnsi="Tahoma" w:cs="Tahoma"/>
          <w:sz w:val="24"/>
          <w:szCs w:val="24"/>
        </w:rPr>
        <w:t>THERE IS NO FINAL EXAM IN THIS CLASS</w:t>
      </w:r>
    </w:p>
    <w:p w14:paraId="2DF214FC" w14:textId="643617A7" w:rsidR="006339E5" w:rsidRDefault="006339E5" w:rsidP="006339E5">
      <w:pPr>
        <w:rPr>
          <w:rFonts w:ascii="Tahoma" w:hAnsi="Tahoma"/>
          <w:sz w:val="24"/>
        </w:rPr>
      </w:pPr>
      <w:r>
        <w:rPr>
          <w:rFonts w:ascii="Tahoma" w:hAnsi="Tahoma"/>
          <w:sz w:val="24"/>
        </w:rPr>
        <w:t xml:space="preserve"> </w:t>
      </w:r>
    </w:p>
    <w:p w14:paraId="16997ADE" w14:textId="77777777" w:rsidR="00211583" w:rsidRDefault="00211583" w:rsidP="006339E5">
      <w:pPr>
        <w:rPr>
          <w:rFonts w:ascii="Tahoma" w:hAnsi="Tahoma"/>
          <w:sz w:val="24"/>
        </w:rPr>
      </w:pPr>
    </w:p>
    <w:p w14:paraId="621334B1" w14:textId="77777777" w:rsidR="00211583" w:rsidRDefault="00211583" w:rsidP="006339E5">
      <w:pPr>
        <w:rPr>
          <w:rFonts w:ascii="Tahoma" w:hAnsi="Tahoma"/>
          <w:sz w:val="24"/>
        </w:rPr>
      </w:pPr>
    </w:p>
    <w:p w14:paraId="6764D301" w14:textId="5B7B59F9" w:rsidR="002E4290" w:rsidRDefault="006339E5" w:rsidP="006339E5">
      <w:pPr>
        <w:rPr>
          <w:rFonts w:ascii="Tahoma" w:hAnsi="Tahoma"/>
          <w:sz w:val="24"/>
        </w:rPr>
      </w:pPr>
      <w:r>
        <w:rPr>
          <w:rFonts w:ascii="Tahoma" w:hAnsi="Tahoma"/>
          <w:sz w:val="24"/>
        </w:rPr>
        <w:t xml:space="preserve">  </w:t>
      </w:r>
      <w:r w:rsidR="00311E63">
        <w:rPr>
          <w:rFonts w:ascii="Tahoma" w:hAnsi="Tahoma"/>
          <w:sz w:val="24"/>
        </w:rPr>
        <w:t xml:space="preserve">    </w:t>
      </w:r>
    </w:p>
    <w:p w14:paraId="0EC19930" w14:textId="7593143D" w:rsidR="008B21F6" w:rsidRDefault="00A14A13" w:rsidP="00AA6263">
      <w:pPr>
        <w:rPr>
          <w:rFonts w:ascii="Tahoma" w:hAnsi="Tahoma"/>
          <w:sz w:val="24"/>
        </w:rPr>
      </w:pPr>
      <w:r>
        <w:rPr>
          <w:rFonts w:ascii="Tahoma" w:hAnsi="Tahoma"/>
          <w:sz w:val="24"/>
        </w:rPr>
        <w:lastRenderedPageBreak/>
        <w:t>The “Files” section on Canvas will have a WORDLIST for each section</w:t>
      </w:r>
      <w:r w:rsidR="00F62BDF">
        <w:rPr>
          <w:rFonts w:ascii="Tahoma" w:hAnsi="Tahoma"/>
          <w:sz w:val="24"/>
        </w:rPr>
        <w:t xml:space="preserve"> (1-4). In addition, other files will be made available throughout the semester. It is up to the student t</w:t>
      </w:r>
      <w:r w:rsidR="008A3EC4">
        <w:rPr>
          <w:rFonts w:ascii="Tahoma" w:hAnsi="Tahoma"/>
          <w:sz w:val="24"/>
        </w:rPr>
        <w:t>o be sure and check daily for any new information.</w:t>
      </w:r>
    </w:p>
    <w:p w14:paraId="0D48D133" w14:textId="77777777" w:rsidR="00211583" w:rsidRDefault="00211583" w:rsidP="00AA6263">
      <w:pPr>
        <w:rPr>
          <w:rFonts w:ascii="Tahoma" w:hAnsi="Tahoma"/>
          <w:sz w:val="24"/>
        </w:rPr>
      </w:pPr>
    </w:p>
    <w:p w14:paraId="177C01C8" w14:textId="02B5A35D" w:rsidR="00AA6263" w:rsidRDefault="00AA6263" w:rsidP="00AA6263">
      <w:pPr>
        <w:rPr>
          <w:rFonts w:ascii="Tahoma" w:hAnsi="Tahoma"/>
          <w:sz w:val="24"/>
        </w:rPr>
      </w:pPr>
      <w:r>
        <w:rPr>
          <w:rFonts w:ascii="Tahoma" w:hAnsi="Tahoma"/>
          <w:sz w:val="24"/>
        </w:rPr>
        <w:t xml:space="preserve">THERE WILL BE </w:t>
      </w:r>
      <w:r w:rsidR="004512CF">
        <w:rPr>
          <w:rFonts w:ascii="Tahoma" w:hAnsi="Tahoma"/>
          <w:sz w:val="24"/>
        </w:rPr>
        <w:t>FOUR</w:t>
      </w:r>
      <w:r>
        <w:rPr>
          <w:rFonts w:ascii="Tahoma" w:hAnsi="Tahoma"/>
          <w:sz w:val="24"/>
        </w:rPr>
        <w:t xml:space="preserve"> EXAMS, EACH GRADED ON A PERCENTAGE BASIS.  EXAMS</w:t>
      </w:r>
    </w:p>
    <w:p w14:paraId="0B5D0C5C" w14:textId="336120D6" w:rsidR="00AA6263" w:rsidRDefault="00AA6263" w:rsidP="00AA6263">
      <w:pPr>
        <w:rPr>
          <w:rFonts w:ascii="Tahoma" w:hAnsi="Tahoma"/>
          <w:sz w:val="24"/>
        </w:rPr>
      </w:pPr>
      <w:r>
        <w:rPr>
          <w:rFonts w:ascii="Tahoma" w:hAnsi="Tahoma"/>
          <w:sz w:val="24"/>
        </w:rPr>
        <w:t xml:space="preserve">WILL CONSIST OF MULTIPLE CHOICE QUESTIONS WITH OTHER QUESTION TYPES </w:t>
      </w:r>
      <w:r w:rsidR="00A25565">
        <w:rPr>
          <w:rFonts w:ascii="Tahoma" w:hAnsi="Tahoma"/>
          <w:sz w:val="24"/>
        </w:rPr>
        <w:t>POSSIBLE</w:t>
      </w:r>
      <w:r>
        <w:rPr>
          <w:rFonts w:ascii="Tahoma" w:hAnsi="Tahoma"/>
          <w:sz w:val="24"/>
        </w:rPr>
        <w:t xml:space="preserve">. THERE WILL ALSO BE SIX HOMEWORKS THROUGHOUT THE SEMESTER – DATES TBD. </w:t>
      </w:r>
      <w:r w:rsidR="00E62574">
        <w:rPr>
          <w:rFonts w:ascii="Tahoma" w:hAnsi="Tahoma"/>
          <w:sz w:val="24"/>
        </w:rPr>
        <w:t>YOU WILL HAVE A WEEK TO COMPLETE EACH ONE,</w:t>
      </w:r>
      <w:r w:rsidR="00A20AA5">
        <w:rPr>
          <w:rFonts w:ascii="Tahoma" w:hAnsi="Tahoma"/>
          <w:sz w:val="24"/>
        </w:rPr>
        <w:t xml:space="preserve"> AND DUE DATES WILL BE ANNOUNCED IN CLASS</w:t>
      </w:r>
      <w:r w:rsidR="00362C04">
        <w:rPr>
          <w:rFonts w:ascii="Tahoma" w:hAnsi="Tahoma"/>
          <w:sz w:val="24"/>
        </w:rPr>
        <w:t>.</w:t>
      </w:r>
      <w:r w:rsidR="00E62574">
        <w:rPr>
          <w:rFonts w:ascii="Tahoma" w:hAnsi="Tahoma"/>
          <w:sz w:val="24"/>
        </w:rPr>
        <w:t xml:space="preserve"> </w:t>
      </w:r>
      <w:r>
        <w:rPr>
          <w:rFonts w:ascii="Tahoma" w:hAnsi="Tahoma"/>
          <w:b/>
          <w:sz w:val="24"/>
          <w:u w:val="single"/>
        </w:rPr>
        <w:t>HOMEWO</w:t>
      </w:r>
      <w:r w:rsidR="00477756">
        <w:rPr>
          <w:rFonts w:ascii="Tahoma" w:hAnsi="Tahoma"/>
          <w:b/>
          <w:sz w:val="24"/>
          <w:u w:val="single"/>
        </w:rPr>
        <w:t>RKS MUST BE UPLOADED TO CANVAS -</w:t>
      </w:r>
      <w:r>
        <w:rPr>
          <w:rFonts w:ascii="Tahoma" w:hAnsi="Tahoma"/>
          <w:b/>
          <w:sz w:val="24"/>
          <w:u w:val="single"/>
        </w:rPr>
        <w:t xml:space="preserve"> LATE HOMEWORKS WILL NOT BE ACCEPTED. ABSOLUTELY NO </w:t>
      </w:r>
      <w:r w:rsidRPr="00AF6243">
        <w:rPr>
          <w:rFonts w:ascii="Tahoma" w:hAnsi="Tahoma"/>
          <w:b/>
          <w:sz w:val="24"/>
          <w:u w:val="single"/>
        </w:rPr>
        <w:t>EXCEPTIONS</w:t>
      </w:r>
      <w:r>
        <w:rPr>
          <w:rFonts w:ascii="Tahoma" w:hAnsi="Tahoma"/>
          <w:sz w:val="24"/>
        </w:rPr>
        <w:t xml:space="preserve">. EACH WILL BE WORTH 20 POINTS, AND YOUR TOP </w:t>
      </w:r>
      <w:r w:rsidRPr="008E431C">
        <w:rPr>
          <w:rFonts w:ascii="Tahoma" w:hAnsi="Tahoma"/>
          <w:b/>
          <w:sz w:val="24"/>
          <w:u w:val="single"/>
        </w:rPr>
        <w:t>5</w:t>
      </w:r>
      <w:r>
        <w:rPr>
          <w:rFonts w:ascii="Tahoma" w:hAnsi="Tahoma"/>
          <w:b/>
          <w:sz w:val="24"/>
          <w:u w:val="single"/>
        </w:rPr>
        <w:t xml:space="preserve"> of the 6</w:t>
      </w:r>
      <w:r>
        <w:rPr>
          <w:rFonts w:ascii="Tahoma" w:hAnsi="Tahoma"/>
          <w:sz w:val="24"/>
        </w:rPr>
        <w:t xml:space="preserve"> HOMEWORK TOTALS WILL BE COMBINED FOR A F</w:t>
      </w:r>
      <w:r w:rsidR="004512CF">
        <w:rPr>
          <w:rFonts w:ascii="Tahoma" w:hAnsi="Tahoma"/>
          <w:sz w:val="24"/>
        </w:rPr>
        <w:t>IFTH</w:t>
      </w:r>
      <w:r>
        <w:rPr>
          <w:rFonts w:ascii="Tahoma" w:hAnsi="Tahoma"/>
          <w:sz w:val="24"/>
        </w:rPr>
        <w:t xml:space="preserve"> EXAM GRADE [IF YOU MISS A HOMEWORK, THAT SCORE IS TH</w:t>
      </w:r>
      <w:r w:rsidR="00EE6D45">
        <w:rPr>
          <w:rFonts w:ascii="Tahoma" w:hAnsi="Tahoma"/>
          <w:sz w:val="24"/>
        </w:rPr>
        <w:t>E ONE YOU DROP</w:t>
      </w:r>
      <w:r w:rsidR="005F753B">
        <w:rPr>
          <w:rFonts w:ascii="Tahoma" w:hAnsi="Tahoma"/>
          <w:sz w:val="24"/>
        </w:rPr>
        <w:t>]</w:t>
      </w:r>
      <w:r>
        <w:rPr>
          <w:rFonts w:ascii="Tahoma" w:hAnsi="Tahoma"/>
          <w:sz w:val="24"/>
        </w:rPr>
        <w:t xml:space="preserve">. </w:t>
      </w:r>
      <w:r w:rsidRPr="00AF6243">
        <w:rPr>
          <w:rFonts w:ascii="Tahoma" w:hAnsi="Tahoma"/>
          <w:sz w:val="24"/>
        </w:rPr>
        <w:t>YOUR</w:t>
      </w:r>
      <w:r>
        <w:rPr>
          <w:rFonts w:ascii="Tahoma" w:hAnsi="Tahoma"/>
          <w:sz w:val="24"/>
        </w:rPr>
        <w:t xml:space="preserve"> FINAL GRADE WILL BE DETERMINED BY THE NUMBER OF TOTAL POINTS ACCUMULATED DIVIDED BY THE TOTAL NUMBER OF POINTS POSSIBLE (</w:t>
      </w:r>
      <w:r w:rsidR="004512CF">
        <w:rPr>
          <w:rFonts w:ascii="Tahoma" w:hAnsi="Tahoma"/>
          <w:sz w:val="24"/>
        </w:rPr>
        <w:t>5</w:t>
      </w:r>
      <w:r>
        <w:rPr>
          <w:rFonts w:ascii="Tahoma" w:hAnsi="Tahoma"/>
          <w:sz w:val="24"/>
        </w:rPr>
        <w:t>00). 100%-90%=A, 89%-80%=B, etc.</w:t>
      </w:r>
    </w:p>
    <w:p w14:paraId="0BAFC977" w14:textId="77777777" w:rsidR="00AA6263" w:rsidRDefault="00AA6263" w:rsidP="00AA6263">
      <w:pPr>
        <w:rPr>
          <w:rFonts w:ascii="Tahoma" w:hAnsi="Tahoma"/>
          <w:sz w:val="24"/>
        </w:rPr>
      </w:pPr>
    </w:p>
    <w:p w14:paraId="71D09BDD" w14:textId="77777777" w:rsidR="00AA6263" w:rsidRPr="00B66F16" w:rsidRDefault="00AA6263" w:rsidP="00AA6263">
      <w:pPr>
        <w:pStyle w:val="ListParagraph"/>
        <w:numPr>
          <w:ilvl w:val="0"/>
          <w:numId w:val="2"/>
        </w:numPr>
        <w:rPr>
          <w:rFonts w:ascii="Tahoma" w:hAnsi="Tahoma"/>
          <w:sz w:val="24"/>
        </w:rPr>
      </w:pPr>
      <w:r w:rsidRPr="00B66F16">
        <w:rPr>
          <w:rFonts w:ascii="Tahoma" w:hAnsi="Tahoma"/>
          <w:sz w:val="24"/>
        </w:rPr>
        <w:t>CHEATING ON AN EXAM WILL RESULT IN EXPULSION FROM THE CLASS FOR THE SEMESTER AND A GRADE OF “F”.</w:t>
      </w:r>
    </w:p>
    <w:p w14:paraId="6AF871FB" w14:textId="2B050788" w:rsidR="00AA6263" w:rsidRPr="00B66F16" w:rsidRDefault="00AA6263" w:rsidP="00AA6263">
      <w:pPr>
        <w:pStyle w:val="ListParagraph"/>
        <w:numPr>
          <w:ilvl w:val="0"/>
          <w:numId w:val="2"/>
        </w:numPr>
        <w:rPr>
          <w:rFonts w:ascii="Tahoma" w:hAnsi="Tahoma"/>
          <w:sz w:val="24"/>
        </w:rPr>
      </w:pPr>
      <w:r w:rsidRPr="00B66F16">
        <w:rPr>
          <w:rFonts w:ascii="Tahoma" w:hAnsi="Tahoma"/>
          <w:sz w:val="24"/>
        </w:rPr>
        <w:t>Attendance is not required; however, the student is responsible for all materials discussed in class</w:t>
      </w:r>
      <w:r w:rsidR="00C1232E">
        <w:rPr>
          <w:rFonts w:ascii="Tahoma" w:hAnsi="Tahoma"/>
          <w:sz w:val="24"/>
        </w:rPr>
        <w:t xml:space="preserve"> and is </w:t>
      </w:r>
      <w:r w:rsidR="00C1232E" w:rsidRPr="0005010B">
        <w:rPr>
          <w:rFonts w:ascii="Tahoma" w:hAnsi="Tahoma"/>
          <w:b/>
          <w:bCs/>
          <w:sz w:val="24"/>
          <w:u w:val="single"/>
        </w:rPr>
        <w:t>strongly encouraged</w:t>
      </w:r>
      <w:r w:rsidR="00C1232E">
        <w:rPr>
          <w:rFonts w:ascii="Tahoma" w:hAnsi="Tahoma"/>
          <w:sz w:val="24"/>
        </w:rPr>
        <w:t xml:space="preserve"> to attend and record the lectures.</w:t>
      </w:r>
    </w:p>
    <w:p w14:paraId="58399E65" w14:textId="77777777" w:rsidR="00AA6263" w:rsidRPr="00623F33" w:rsidRDefault="00AA6263" w:rsidP="00AA6263">
      <w:pPr>
        <w:pStyle w:val="ListParagraph"/>
        <w:numPr>
          <w:ilvl w:val="0"/>
          <w:numId w:val="1"/>
        </w:numPr>
        <w:rPr>
          <w:rFonts w:ascii="Tahoma" w:hAnsi="Tahoma"/>
          <w:i/>
          <w:sz w:val="24"/>
        </w:rPr>
      </w:pPr>
      <w:r w:rsidRPr="00B66F16">
        <w:rPr>
          <w:rFonts w:ascii="Tahoma" w:hAnsi="Tahoma"/>
          <w:i/>
          <w:sz w:val="24"/>
        </w:rPr>
        <w:t xml:space="preserve">TWENTY-FOUR HOUR NOTICE IS REQUIRED IF YOU ARE UNABLE TO MAKE AN EXAM DATE. ALL MAKE-UP EXAMS ARE </w:t>
      </w:r>
      <w:r>
        <w:rPr>
          <w:rFonts w:ascii="Tahoma" w:hAnsi="Tahoma"/>
          <w:i/>
          <w:sz w:val="24"/>
        </w:rPr>
        <w:t>SHORT ANSWER/</w:t>
      </w:r>
      <w:r w:rsidRPr="00B66F16">
        <w:rPr>
          <w:rFonts w:ascii="Tahoma" w:hAnsi="Tahoma"/>
          <w:i/>
          <w:sz w:val="24"/>
        </w:rPr>
        <w:t xml:space="preserve">ESSAY EXAMS, AND WILL ONLY BE GIVEN TO THOSE WITH </w:t>
      </w:r>
      <w:r w:rsidRPr="00B66F16">
        <w:rPr>
          <w:rFonts w:ascii="Tahoma" w:hAnsi="Tahoma"/>
          <w:i/>
          <w:sz w:val="24"/>
          <w:u w:val="single"/>
        </w:rPr>
        <w:t>ACCEPTABLE, DOCUMENTED</w:t>
      </w:r>
      <w:r w:rsidRPr="00B66F16">
        <w:rPr>
          <w:rFonts w:ascii="Tahoma" w:hAnsi="Tahoma"/>
          <w:i/>
          <w:sz w:val="24"/>
        </w:rPr>
        <w:t xml:space="preserve"> EXCUSES.</w:t>
      </w:r>
      <w:r>
        <w:rPr>
          <w:rFonts w:ascii="Tahoma" w:hAnsi="Tahoma"/>
          <w:i/>
          <w:sz w:val="24"/>
        </w:rPr>
        <w:t xml:space="preserve"> MAKE-UPS MUST OCCUR WITHIN ONE WEEK OF A MISSED EXAM.</w:t>
      </w:r>
    </w:p>
    <w:p w14:paraId="357E7E68" w14:textId="77777777" w:rsidR="00AA6263" w:rsidRPr="00B66F16" w:rsidRDefault="00AA6263" w:rsidP="00AA6263">
      <w:pPr>
        <w:pStyle w:val="ListParagraph"/>
        <w:numPr>
          <w:ilvl w:val="0"/>
          <w:numId w:val="2"/>
        </w:numPr>
        <w:rPr>
          <w:rFonts w:ascii="Tahoma" w:hAnsi="Tahoma"/>
          <w:sz w:val="24"/>
        </w:rPr>
      </w:pPr>
      <w:r w:rsidRPr="00B66F16">
        <w:rPr>
          <w:rFonts w:ascii="Tahoma" w:hAnsi="Tahoma"/>
          <w:sz w:val="24"/>
        </w:rPr>
        <w:t xml:space="preserve">A GRADE OF “I” WILL </w:t>
      </w:r>
      <w:r w:rsidRPr="00B66F16">
        <w:rPr>
          <w:rFonts w:ascii="Tahoma" w:hAnsi="Tahoma"/>
          <w:i/>
          <w:sz w:val="24"/>
        </w:rPr>
        <w:t>ONLY</w:t>
      </w:r>
      <w:r w:rsidRPr="00B66F16">
        <w:rPr>
          <w:rFonts w:ascii="Tahoma" w:hAnsi="Tahoma"/>
          <w:sz w:val="24"/>
        </w:rPr>
        <w:t xml:space="preserve"> BE GIVEN UNDER EXTREME, UNIQUE CIRCUMSTANCES. IF A GRADE OF “I” IS ASSIGNED, THE STUDENT HAS 1 YEAR TO COMPLETE THE COURSE FOR A GRADE, OR THE “I” WILL CONVERT TO AN “F”.</w:t>
      </w:r>
    </w:p>
    <w:p w14:paraId="50C41CF8" w14:textId="77777777" w:rsidR="00B4425A" w:rsidRDefault="00B4425A" w:rsidP="0045538E">
      <w:pPr>
        <w:rPr>
          <w:rFonts w:ascii="Tahoma" w:hAnsi="Tahoma"/>
          <w:sz w:val="24"/>
        </w:rPr>
      </w:pPr>
    </w:p>
    <w:p w14:paraId="0E9830FC" w14:textId="4274AAB1" w:rsidR="00B4425A" w:rsidRPr="000D7AB0" w:rsidRDefault="00B4425A" w:rsidP="0045538E">
      <w:pPr>
        <w:rPr>
          <w:rFonts w:ascii="Tahoma" w:hAnsi="Tahoma"/>
          <w:b/>
          <w:sz w:val="24"/>
        </w:rPr>
      </w:pPr>
      <w:r w:rsidRPr="000D7AB0">
        <w:rPr>
          <w:rFonts w:ascii="Tahoma" w:hAnsi="Tahoma"/>
          <w:sz w:val="24"/>
          <w:highlight w:val="yellow"/>
        </w:rPr>
        <w:t xml:space="preserve">Class time is from </w:t>
      </w:r>
      <w:r w:rsidR="00D003CC">
        <w:rPr>
          <w:rFonts w:ascii="Tahoma" w:hAnsi="Tahoma"/>
          <w:sz w:val="24"/>
          <w:highlight w:val="yellow"/>
        </w:rPr>
        <w:t>2:2</w:t>
      </w:r>
      <w:r w:rsidR="00381BC6">
        <w:rPr>
          <w:rFonts w:ascii="Tahoma" w:hAnsi="Tahoma"/>
          <w:sz w:val="24"/>
          <w:highlight w:val="yellow"/>
        </w:rPr>
        <w:t>0-</w:t>
      </w:r>
      <w:r w:rsidR="00D003CC">
        <w:rPr>
          <w:rFonts w:ascii="Tahoma" w:hAnsi="Tahoma"/>
          <w:sz w:val="24"/>
          <w:highlight w:val="yellow"/>
        </w:rPr>
        <w:t>3:4</w:t>
      </w:r>
      <w:r w:rsidR="00381BC6">
        <w:rPr>
          <w:rFonts w:ascii="Tahoma" w:hAnsi="Tahoma"/>
          <w:sz w:val="24"/>
          <w:highlight w:val="yellow"/>
        </w:rPr>
        <w:t>0</w:t>
      </w:r>
      <w:r w:rsidR="0005010B">
        <w:rPr>
          <w:rFonts w:ascii="Tahoma" w:hAnsi="Tahoma"/>
          <w:sz w:val="24"/>
          <w:highlight w:val="yellow"/>
        </w:rPr>
        <w:t>P</w:t>
      </w:r>
      <w:r w:rsidR="00381BC6">
        <w:rPr>
          <w:rFonts w:ascii="Tahoma" w:hAnsi="Tahoma"/>
          <w:sz w:val="24"/>
          <w:highlight w:val="yellow"/>
        </w:rPr>
        <w:t>M</w:t>
      </w:r>
      <w:r w:rsidRPr="000D7AB0">
        <w:rPr>
          <w:rFonts w:ascii="Tahoma" w:hAnsi="Tahoma"/>
          <w:sz w:val="24"/>
          <w:highlight w:val="yellow"/>
        </w:rPr>
        <w:t>.  Please plan accordingly - get a drink, go to the re</w:t>
      </w:r>
      <w:r w:rsidR="005718D9" w:rsidRPr="000D7AB0">
        <w:rPr>
          <w:rFonts w:ascii="Tahoma" w:hAnsi="Tahoma"/>
          <w:sz w:val="24"/>
          <w:highlight w:val="yellow"/>
        </w:rPr>
        <w:t xml:space="preserve">stroom, etc. BEFORE </w:t>
      </w:r>
      <w:r w:rsidR="001F5ACD" w:rsidRPr="000D7AB0">
        <w:rPr>
          <w:rFonts w:ascii="Tahoma" w:hAnsi="Tahoma"/>
          <w:sz w:val="24"/>
          <w:highlight w:val="yellow"/>
        </w:rPr>
        <w:t>class begins</w:t>
      </w:r>
      <w:r w:rsidRPr="000D7AB0">
        <w:rPr>
          <w:rFonts w:ascii="Tahoma" w:hAnsi="Tahoma"/>
          <w:sz w:val="24"/>
          <w:highlight w:val="yellow"/>
        </w:rPr>
        <w:t xml:space="preserve">. </w:t>
      </w:r>
      <w:r w:rsidR="00EB74E1">
        <w:rPr>
          <w:rFonts w:ascii="Tahoma" w:hAnsi="Tahoma"/>
          <w:b/>
          <w:sz w:val="24"/>
          <w:highlight w:val="yellow"/>
        </w:rPr>
        <w:t xml:space="preserve">Please do not walk in/out </w:t>
      </w:r>
      <w:r w:rsidR="00075CA4">
        <w:rPr>
          <w:rFonts w:ascii="Tahoma" w:hAnsi="Tahoma"/>
          <w:b/>
          <w:sz w:val="24"/>
          <w:highlight w:val="yellow"/>
        </w:rPr>
        <w:t xml:space="preserve">of </w:t>
      </w:r>
      <w:r w:rsidRPr="000D7AB0">
        <w:rPr>
          <w:rFonts w:ascii="Tahoma" w:hAnsi="Tahoma"/>
          <w:b/>
          <w:sz w:val="24"/>
          <w:highlight w:val="yellow"/>
        </w:rPr>
        <w:t>class</w:t>
      </w:r>
      <w:r w:rsidR="00075CA4">
        <w:rPr>
          <w:rFonts w:ascii="Tahoma" w:hAnsi="Tahoma"/>
          <w:b/>
          <w:sz w:val="24"/>
          <w:highlight w:val="yellow"/>
        </w:rPr>
        <w:t xml:space="preserve"> during lecture</w:t>
      </w:r>
      <w:r w:rsidRPr="000D7AB0">
        <w:rPr>
          <w:rFonts w:ascii="Tahoma" w:hAnsi="Tahoma"/>
          <w:b/>
          <w:sz w:val="24"/>
          <w:highlight w:val="yellow"/>
        </w:rPr>
        <w:t xml:space="preserve"> – to do so is disruptive </w:t>
      </w:r>
      <w:r w:rsidR="00EB74E1">
        <w:rPr>
          <w:rFonts w:ascii="Tahoma" w:hAnsi="Tahoma"/>
          <w:b/>
          <w:sz w:val="24"/>
          <w:highlight w:val="yellow"/>
        </w:rPr>
        <w:t>and hinders class learning</w:t>
      </w:r>
      <w:r w:rsidRPr="000D7AB0">
        <w:rPr>
          <w:rFonts w:ascii="Tahoma" w:hAnsi="Tahoma"/>
          <w:b/>
          <w:sz w:val="24"/>
          <w:highlight w:val="yellow"/>
        </w:rPr>
        <w:t xml:space="preserve">. </w:t>
      </w:r>
      <w:r w:rsidR="00825FF3" w:rsidRPr="000D7AB0">
        <w:rPr>
          <w:rFonts w:ascii="Tahoma" w:hAnsi="Tahoma"/>
          <w:b/>
          <w:sz w:val="24"/>
          <w:highlight w:val="yellow"/>
        </w:rPr>
        <w:t xml:space="preserve">Cell phones </w:t>
      </w:r>
      <w:r w:rsidR="00825FF3" w:rsidRPr="000D7AB0">
        <w:rPr>
          <w:rFonts w:ascii="Tahoma" w:hAnsi="Tahoma"/>
          <w:b/>
          <w:sz w:val="24"/>
          <w:highlight w:val="yellow"/>
          <w:u w:val="single"/>
        </w:rPr>
        <w:t>must</w:t>
      </w:r>
      <w:r w:rsidR="00825FF3">
        <w:rPr>
          <w:rFonts w:ascii="Tahoma" w:hAnsi="Tahoma"/>
          <w:b/>
          <w:sz w:val="24"/>
          <w:highlight w:val="yellow"/>
        </w:rPr>
        <w:t xml:space="preserve"> be silenced during class</w:t>
      </w:r>
      <w:r w:rsidR="00825FF3" w:rsidRPr="00825FF3">
        <w:rPr>
          <w:rFonts w:ascii="Tahoma" w:hAnsi="Tahoma"/>
          <w:b/>
          <w:sz w:val="24"/>
          <w:highlight w:val="yellow"/>
        </w:rPr>
        <w:t xml:space="preserve">. </w:t>
      </w:r>
    </w:p>
    <w:p w14:paraId="7F9BF3AF" w14:textId="77777777" w:rsidR="00B4425A" w:rsidRPr="000D7AB0" w:rsidRDefault="00B4425A" w:rsidP="0045538E">
      <w:pPr>
        <w:rPr>
          <w:rFonts w:ascii="Tahoma" w:hAnsi="Tahoma"/>
          <w:sz w:val="24"/>
        </w:rPr>
      </w:pPr>
    </w:p>
    <w:p w14:paraId="1CE06CFF" w14:textId="77777777" w:rsidR="00311E63" w:rsidRPr="00311E63" w:rsidRDefault="00311E63" w:rsidP="00311E63">
      <w:pPr>
        <w:rPr>
          <w:rFonts w:ascii="Tahoma" w:hAnsi="Tahoma" w:cs="Tahoma"/>
          <w:i/>
          <w:iCs/>
          <w:sz w:val="24"/>
          <w:szCs w:val="24"/>
        </w:rPr>
      </w:pPr>
      <w:r w:rsidRPr="00311E63">
        <w:rPr>
          <w:rFonts w:ascii="Tahoma" w:hAnsi="Tahoma" w:cs="Tahoma"/>
          <w:i/>
          <w:iCs/>
          <w:sz w:val="24"/>
          <w:szCs w:val="24"/>
        </w:rPr>
        <w:t xml:space="preserve">The University of North Texas makes reasonable academic accommodation for students with disabilities. Students seeking accommodation must first register with the Office of Disability Accommodation (ODA) to verify their eligibility. If a disability is verified, the ODA will provide you with an accommodation letter to be delivered to faculty to begin a private discussion regarding your specific needs in a course. You may request accommodations at any time,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w:t>
      </w:r>
      <w:r w:rsidRPr="00311E63">
        <w:rPr>
          <w:rFonts w:ascii="Tahoma" w:hAnsi="Tahoma" w:cs="Tahoma"/>
          <w:i/>
          <w:iCs/>
          <w:sz w:val="24"/>
          <w:szCs w:val="24"/>
          <w:u w:val="single"/>
        </w:rPr>
        <w:t xml:space="preserve">Students </w:t>
      </w:r>
      <w:r w:rsidRPr="00311E63">
        <w:rPr>
          <w:rFonts w:ascii="Tahoma" w:hAnsi="Tahoma" w:cs="Tahoma"/>
          <w:i/>
          <w:iCs/>
          <w:sz w:val="24"/>
          <w:szCs w:val="24"/>
          <w:u w:val="single"/>
        </w:rPr>
        <w:lastRenderedPageBreak/>
        <w:t>are strongly encouraged to deliver letters of accommodation during faculty office hours or by appointment. Faculty members have the authority to ask students to discuss such letters during their designated office hours to protect the privacy of the student.</w:t>
      </w:r>
      <w:r w:rsidRPr="00311E63">
        <w:rPr>
          <w:rFonts w:ascii="Tahoma" w:hAnsi="Tahoma" w:cs="Tahoma"/>
          <w:i/>
          <w:iCs/>
          <w:sz w:val="24"/>
          <w:szCs w:val="24"/>
        </w:rPr>
        <w:t xml:space="preserve">  For additional information see the Office of Disability Accommodation website at </w:t>
      </w:r>
      <w:hyperlink r:id="rId7" w:history="1">
        <w:r w:rsidRPr="00311E63">
          <w:rPr>
            <w:rStyle w:val="Hyperlink"/>
            <w:rFonts w:ascii="Tahoma" w:hAnsi="Tahoma" w:cs="Tahoma"/>
            <w:i/>
            <w:iCs/>
            <w:sz w:val="24"/>
            <w:szCs w:val="24"/>
          </w:rPr>
          <w:t>http://www.unt.edu/oda</w:t>
        </w:r>
      </w:hyperlink>
      <w:r w:rsidRPr="00311E63">
        <w:rPr>
          <w:rFonts w:ascii="Tahoma" w:hAnsi="Tahoma" w:cs="Tahoma"/>
          <w:i/>
          <w:iCs/>
          <w:sz w:val="24"/>
          <w:szCs w:val="24"/>
        </w:rPr>
        <w:t>. You may also contact them by phone at 940.565.4323.</w:t>
      </w:r>
    </w:p>
    <w:p w14:paraId="68C2462E" w14:textId="77777777" w:rsidR="0042164D" w:rsidRDefault="00656537" w:rsidP="0045538E">
      <w:pPr>
        <w:rPr>
          <w:rFonts w:ascii="Tahoma" w:hAnsi="Tahoma"/>
          <w:sz w:val="24"/>
        </w:rPr>
      </w:pPr>
      <w:r>
        <w:rPr>
          <w:rFonts w:ascii="Tahoma" w:hAnsi="Tahoma"/>
          <w:sz w:val="24"/>
        </w:rPr>
        <w:t xml:space="preserve"> </w:t>
      </w:r>
    </w:p>
    <w:p w14:paraId="000B40DC" w14:textId="77777777" w:rsidR="0042164D" w:rsidRDefault="0042164D" w:rsidP="0045538E">
      <w:pPr>
        <w:rPr>
          <w:rFonts w:ascii="Tahoma" w:hAnsi="Tahoma"/>
          <w:sz w:val="24"/>
        </w:rPr>
      </w:pPr>
    </w:p>
    <w:p w14:paraId="4AC3EBD9" w14:textId="77777777" w:rsidR="00B4425A" w:rsidRDefault="00B4425A" w:rsidP="0045538E">
      <w:pPr>
        <w:rPr>
          <w:rFonts w:ascii="Tahoma" w:hAnsi="Tahoma"/>
          <w:sz w:val="24"/>
        </w:rPr>
      </w:pPr>
      <w:r w:rsidRPr="0071241E">
        <w:rPr>
          <w:rFonts w:ascii="Tahoma" w:hAnsi="Tahoma"/>
          <w:sz w:val="24"/>
          <w:highlight w:val="yellow"/>
        </w:rPr>
        <w:t xml:space="preserve">This syllabus does not constitute a contract, and course plans </w:t>
      </w:r>
      <w:r w:rsidR="007A0440">
        <w:rPr>
          <w:rFonts w:ascii="Tahoma" w:hAnsi="Tahoma"/>
          <w:sz w:val="24"/>
          <w:highlight w:val="yellow"/>
        </w:rPr>
        <w:t>will likely</w:t>
      </w:r>
      <w:r w:rsidRPr="0071241E">
        <w:rPr>
          <w:rFonts w:ascii="Tahoma" w:hAnsi="Tahoma"/>
          <w:sz w:val="24"/>
          <w:highlight w:val="yellow"/>
        </w:rPr>
        <w:t xml:space="preserve"> be modified during the semester</w:t>
      </w:r>
      <w:r w:rsidRPr="007A0440">
        <w:rPr>
          <w:rFonts w:ascii="Tahoma" w:hAnsi="Tahoma"/>
          <w:sz w:val="24"/>
          <w:highlight w:val="yellow"/>
        </w:rPr>
        <w:t>.</w:t>
      </w:r>
      <w:r w:rsidR="007A0440" w:rsidRPr="007A0440">
        <w:rPr>
          <w:rFonts w:ascii="Tahoma" w:hAnsi="Tahoma"/>
          <w:sz w:val="24"/>
        </w:rPr>
        <w:t xml:space="preserve"> </w:t>
      </w:r>
      <w:r w:rsidR="007A0440" w:rsidRPr="007A0440">
        <w:rPr>
          <w:rFonts w:ascii="Tahoma" w:hAnsi="Tahoma"/>
          <w:sz w:val="24"/>
          <w:highlight w:val="yellow"/>
        </w:rPr>
        <w:t>Exam dates are nothing more than an estimate.</w:t>
      </w:r>
    </w:p>
    <w:sectPr w:rsidR="00B4425A" w:rsidSect="00413964">
      <w:type w:val="continuous"/>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F17D21"/>
    <w:multiLevelType w:val="hybridMultilevel"/>
    <w:tmpl w:val="2324A518"/>
    <w:lvl w:ilvl="0" w:tplc="E404099C">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0426D14"/>
    <w:multiLevelType w:val="hybridMultilevel"/>
    <w:tmpl w:val="EEE09ADE"/>
    <w:lvl w:ilvl="0" w:tplc="6EE4BCBC">
      <w:numFmt w:val="bullet"/>
      <w:lvlText w:val="-"/>
      <w:lvlJc w:val="left"/>
      <w:pPr>
        <w:ind w:left="720" w:hanging="360"/>
      </w:pPr>
      <w:rPr>
        <w:rFonts w:ascii="Tahoma" w:eastAsia="Times New Roman" w:hAnsi="Tahoma"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09414527">
    <w:abstractNumId w:val="1"/>
  </w:num>
  <w:num w:numId="2" w16cid:durableId="16829300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130"/>
    <w:rsid w:val="0005010B"/>
    <w:rsid w:val="00066E1C"/>
    <w:rsid w:val="00075CA4"/>
    <w:rsid w:val="00096097"/>
    <w:rsid w:val="000A4041"/>
    <w:rsid w:val="000D7AB0"/>
    <w:rsid w:val="000F3FF2"/>
    <w:rsid w:val="00115539"/>
    <w:rsid w:val="00134949"/>
    <w:rsid w:val="00161739"/>
    <w:rsid w:val="001633B6"/>
    <w:rsid w:val="00163FEC"/>
    <w:rsid w:val="00170931"/>
    <w:rsid w:val="00195985"/>
    <w:rsid w:val="001B1BA6"/>
    <w:rsid w:val="001B4D50"/>
    <w:rsid w:val="001C1EA9"/>
    <w:rsid w:val="001D1D0A"/>
    <w:rsid w:val="001E1B4E"/>
    <w:rsid w:val="001E59AB"/>
    <w:rsid w:val="001F4DDA"/>
    <w:rsid w:val="001F5ACD"/>
    <w:rsid w:val="00211583"/>
    <w:rsid w:val="00225F71"/>
    <w:rsid w:val="0023393E"/>
    <w:rsid w:val="002526E3"/>
    <w:rsid w:val="002B72A6"/>
    <w:rsid w:val="002C211C"/>
    <w:rsid w:val="002D79D0"/>
    <w:rsid w:val="002E4290"/>
    <w:rsid w:val="002F2217"/>
    <w:rsid w:val="003102B4"/>
    <w:rsid w:val="00311E63"/>
    <w:rsid w:val="003164BF"/>
    <w:rsid w:val="0032425A"/>
    <w:rsid w:val="00362C04"/>
    <w:rsid w:val="0036496E"/>
    <w:rsid w:val="00381BC6"/>
    <w:rsid w:val="003854F3"/>
    <w:rsid w:val="00396AE2"/>
    <w:rsid w:val="003B5619"/>
    <w:rsid w:val="003C35E4"/>
    <w:rsid w:val="003D0A38"/>
    <w:rsid w:val="003D4080"/>
    <w:rsid w:val="003F4452"/>
    <w:rsid w:val="004042E6"/>
    <w:rsid w:val="00407BE7"/>
    <w:rsid w:val="00413964"/>
    <w:rsid w:val="0042164D"/>
    <w:rsid w:val="00431E00"/>
    <w:rsid w:val="00433F4F"/>
    <w:rsid w:val="004448F1"/>
    <w:rsid w:val="004512CF"/>
    <w:rsid w:val="00451CA8"/>
    <w:rsid w:val="0045538E"/>
    <w:rsid w:val="00470DF0"/>
    <w:rsid w:val="00472AB7"/>
    <w:rsid w:val="00473652"/>
    <w:rsid w:val="00474D29"/>
    <w:rsid w:val="00475EEC"/>
    <w:rsid w:val="00477756"/>
    <w:rsid w:val="0049519F"/>
    <w:rsid w:val="00496F68"/>
    <w:rsid w:val="004A0571"/>
    <w:rsid w:val="004D20A7"/>
    <w:rsid w:val="004E70EA"/>
    <w:rsid w:val="00505DA9"/>
    <w:rsid w:val="005062F0"/>
    <w:rsid w:val="0056686D"/>
    <w:rsid w:val="005715C2"/>
    <w:rsid w:val="005718D9"/>
    <w:rsid w:val="005C536D"/>
    <w:rsid w:val="005D2478"/>
    <w:rsid w:val="005F753B"/>
    <w:rsid w:val="006339E5"/>
    <w:rsid w:val="00640936"/>
    <w:rsid w:val="006469E2"/>
    <w:rsid w:val="006479A9"/>
    <w:rsid w:val="00656537"/>
    <w:rsid w:val="00657910"/>
    <w:rsid w:val="006B3F80"/>
    <w:rsid w:val="006C4490"/>
    <w:rsid w:val="006D5546"/>
    <w:rsid w:val="0070789B"/>
    <w:rsid w:val="0071241E"/>
    <w:rsid w:val="00732553"/>
    <w:rsid w:val="007524C3"/>
    <w:rsid w:val="00794050"/>
    <w:rsid w:val="00796111"/>
    <w:rsid w:val="007A0440"/>
    <w:rsid w:val="007F5900"/>
    <w:rsid w:val="00821E94"/>
    <w:rsid w:val="00825FF3"/>
    <w:rsid w:val="00853DFC"/>
    <w:rsid w:val="008636F0"/>
    <w:rsid w:val="008656EF"/>
    <w:rsid w:val="00885D4F"/>
    <w:rsid w:val="008953F3"/>
    <w:rsid w:val="008A3EC4"/>
    <w:rsid w:val="008B21F6"/>
    <w:rsid w:val="008D5F86"/>
    <w:rsid w:val="008F09AD"/>
    <w:rsid w:val="00930052"/>
    <w:rsid w:val="009442CF"/>
    <w:rsid w:val="00952B35"/>
    <w:rsid w:val="00953D02"/>
    <w:rsid w:val="00971883"/>
    <w:rsid w:val="0097578E"/>
    <w:rsid w:val="00976E80"/>
    <w:rsid w:val="00982FA3"/>
    <w:rsid w:val="009968A9"/>
    <w:rsid w:val="009B5D84"/>
    <w:rsid w:val="009C6522"/>
    <w:rsid w:val="009D0A12"/>
    <w:rsid w:val="009D2D99"/>
    <w:rsid w:val="009E4867"/>
    <w:rsid w:val="00A14A13"/>
    <w:rsid w:val="00A20AA5"/>
    <w:rsid w:val="00A25565"/>
    <w:rsid w:val="00A261FC"/>
    <w:rsid w:val="00A56A1E"/>
    <w:rsid w:val="00A578D9"/>
    <w:rsid w:val="00A663FB"/>
    <w:rsid w:val="00A93626"/>
    <w:rsid w:val="00AA6263"/>
    <w:rsid w:val="00AF6243"/>
    <w:rsid w:val="00B03C87"/>
    <w:rsid w:val="00B264DF"/>
    <w:rsid w:val="00B4425A"/>
    <w:rsid w:val="00B47A17"/>
    <w:rsid w:val="00B716C3"/>
    <w:rsid w:val="00B84B2A"/>
    <w:rsid w:val="00BA3AE2"/>
    <w:rsid w:val="00BD0C93"/>
    <w:rsid w:val="00C1232E"/>
    <w:rsid w:val="00C17360"/>
    <w:rsid w:val="00C214DF"/>
    <w:rsid w:val="00C330A5"/>
    <w:rsid w:val="00C6284C"/>
    <w:rsid w:val="00C73130"/>
    <w:rsid w:val="00C97568"/>
    <w:rsid w:val="00CA2B4E"/>
    <w:rsid w:val="00CD1940"/>
    <w:rsid w:val="00CD7572"/>
    <w:rsid w:val="00CE30A8"/>
    <w:rsid w:val="00D003CC"/>
    <w:rsid w:val="00D05843"/>
    <w:rsid w:val="00D12226"/>
    <w:rsid w:val="00D14AA6"/>
    <w:rsid w:val="00D3167A"/>
    <w:rsid w:val="00D64D5B"/>
    <w:rsid w:val="00D86B7A"/>
    <w:rsid w:val="00D92E99"/>
    <w:rsid w:val="00DB3873"/>
    <w:rsid w:val="00DB7611"/>
    <w:rsid w:val="00DC6FC2"/>
    <w:rsid w:val="00E064E2"/>
    <w:rsid w:val="00E3094F"/>
    <w:rsid w:val="00E543E2"/>
    <w:rsid w:val="00E56D86"/>
    <w:rsid w:val="00E62574"/>
    <w:rsid w:val="00E866D6"/>
    <w:rsid w:val="00EA0636"/>
    <w:rsid w:val="00EB74E1"/>
    <w:rsid w:val="00EC55AF"/>
    <w:rsid w:val="00EC6518"/>
    <w:rsid w:val="00EE3188"/>
    <w:rsid w:val="00EE52AC"/>
    <w:rsid w:val="00EE625C"/>
    <w:rsid w:val="00EE6D45"/>
    <w:rsid w:val="00EF0C67"/>
    <w:rsid w:val="00F07046"/>
    <w:rsid w:val="00F45E9C"/>
    <w:rsid w:val="00F53B79"/>
    <w:rsid w:val="00F54859"/>
    <w:rsid w:val="00F62BDF"/>
    <w:rsid w:val="00F63DAC"/>
    <w:rsid w:val="00F6649D"/>
    <w:rsid w:val="00F74ADD"/>
    <w:rsid w:val="00FA09BF"/>
    <w:rsid w:val="00FB5317"/>
    <w:rsid w:val="00FE72F6"/>
    <w:rsid w:val="00FF1B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33336F0"/>
  <w15:docId w15:val="{27A1239E-01D1-49E7-A3F2-6F0C07B499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139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413964"/>
    <w:pPr>
      <w:jc w:val="both"/>
    </w:pPr>
    <w:rPr>
      <w:rFonts w:ascii="Tahoma" w:hAnsi="Tahoma"/>
      <w:b/>
      <w:sz w:val="24"/>
    </w:rPr>
  </w:style>
  <w:style w:type="paragraph" w:styleId="ListParagraph">
    <w:name w:val="List Paragraph"/>
    <w:basedOn w:val="Normal"/>
    <w:uiPriority w:val="34"/>
    <w:qFormat/>
    <w:rsid w:val="0071241E"/>
    <w:pPr>
      <w:ind w:left="720"/>
      <w:contextualSpacing/>
    </w:pPr>
  </w:style>
  <w:style w:type="character" w:styleId="Hyperlink">
    <w:name w:val="Hyperlink"/>
    <w:basedOn w:val="DefaultParagraphFont"/>
    <w:rsid w:val="00311E63"/>
    <w:rPr>
      <w:color w:val="0000FF"/>
      <w:u w:val="single"/>
    </w:rPr>
  </w:style>
  <w:style w:type="paragraph" w:styleId="BalloonText">
    <w:name w:val="Balloon Text"/>
    <w:basedOn w:val="Normal"/>
    <w:link w:val="BalloonTextChar"/>
    <w:semiHidden/>
    <w:unhideWhenUsed/>
    <w:rsid w:val="00225F71"/>
    <w:rPr>
      <w:rFonts w:ascii="Segoe UI" w:hAnsi="Segoe UI" w:cs="Segoe UI"/>
      <w:sz w:val="18"/>
      <w:szCs w:val="18"/>
    </w:rPr>
  </w:style>
  <w:style w:type="character" w:customStyle="1" w:styleId="BalloonTextChar">
    <w:name w:val="Balloon Text Char"/>
    <w:basedOn w:val="DefaultParagraphFont"/>
    <w:link w:val="BalloonText"/>
    <w:semiHidden/>
    <w:rsid w:val="00225F71"/>
    <w:rPr>
      <w:rFonts w:ascii="Segoe UI" w:hAnsi="Segoe UI" w:cs="Segoe UI"/>
      <w:sz w:val="18"/>
      <w:szCs w:val="18"/>
    </w:rPr>
  </w:style>
  <w:style w:type="character" w:styleId="UnresolvedMention">
    <w:name w:val="Unresolved Mention"/>
    <w:basedOn w:val="DefaultParagraphFont"/>
    <w:uiPriority w:val="99"/>
    <w:semiHidden/>
    <w:unhideWhenUsed/>
    <w:rsid w:val="00225F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unt.edu/oda"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imberly.Kelly@unt.ed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40054-FFC5-417B-93B7-120CBA4912C2}">
  <ds:schemaRefs>
    <ds:schemaRef ds:uri="http://schemas.openxmlformats.org/officeDocument/2006/bibliography"/>
  </ds:schemaRefs>
</ds:datastoreItem>
</file>

<file path=docMetadata/LabelInfo.xml><?xml version="1.0" encoding="utf-8"?>
<clbl:labelList xmlns:clbl="http://schemas.microsoft.com/office/2020/mipLabelMetadata">
  <clbl:label id="{37f4b8a2-ad4f-41b5-9a91-284d2cc38f56}" enabled="1" method="Standard" siteId="{70de1992-07c6-480f-a318-a1afcba03983}" removed="0"/>
</clbl:labelList>
</file>

<file path=docProps/app.xml><?xml version="1.0" encoding="utf-8"?>
<Properties xmlns="http://schemas.openxmlformats.org/officeDocument/2006/extended-properties" xmlns:vt="http://schemas.openxmlformats.org/officeDocument/2006/docPropsVTypes">
  <Template>Normal</Template>
  <TotalTime>16</TotalTime>
  <Pages>4</Pages>
  <Words>847</Words>
  <Characters>4829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PSYC 4640  PHYSIOLOGICAL PSYCHOLOGY</vt:lpstr>
    </vt:vector>
  </TitlesOfParts>
  <Company>University of North Texas</Company>
  <LinksUpToDate>false</LinksUpToDate>
  <CharactersWithSpaces>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PSYC 4640  PHYSIOLOGICAL PSYCHOLOGY</dc:title>
  <dc:creator>kimberly sue kelly</dc:creator>
  <cp:lastModifiedBy>Kelly, Kimberly</cp:lastModifiedBy>
  <cp:revision>12</cp:revision>
  <cp:lastPrinted>2025-10-27T19:01:00Z</cp:lastPrinted>
  <dcterms:created xsi:type="dcterms:W3CDTF">2026-05-14T19:25:00Z</dcterms:created>
  <dcterms:modified xsi:type="dcterms:W3CDTF">2026-05-14T19:41:00Z</dcterms:modified>
</cp:coreProperties>
</file>