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2D16C" w14:textId="7E826798"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MDSE 4900 — Fashion Scholarship Fund Independent Study Studio</w:t>
      </w:r>
    </w:p>
    <w:p w14:paraId="4FF8E464" w14:textId="77777777" w:rsidR="00F8719A" w:rsidRPr="004617F8" w:rsidRDefault="00F8719A" w:rsidP="00F8719A">
      <w:pPr>
        <w:spacing w:before="100" w:beforeAutospacing="1" w:after="100" w:afterAutospacing="1"/>
        <w:outlineLvl w:val="1"/>
        <w:rPr>
          <w:rFonts w:ascii="Times New Roman" w:eastAsia="Times New Roman" w:hAnsi="Times New Roman" w:cs="Times New Roman"/>
          <w:b/>
          <w:bCs/>
          <w:color w:val="000000"/>
          <w:kern w:val="0"/>
          <w14:ligatures w14:val="none"/>
        </w:rPr>
      </w:pPr>
      <w:r w:rsidRPr="004617F8">
        <w:rPr>
          <w:rFonts w:ascii="Times New Roman" w:eastAsia="Times New Roman" w:hAnsi="Times New Roman" w:cs="Times New Roman"/>
          <w:b/>
          <w:bCs/>
          <w:color w:val="000000"/>
          <w:kern w:val="0"/>
          <w14:ligatures w14:val="none"/>
        </w:rPr>
        <w:t>Summer 2026 | 10-Week Course</w:t>
      </w:r>
    </w:p>
    <w:p w14:paraId="1A5EA719" w14:textId="7F5EF79D"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b/>
          <w:bCs/>
          <w:color w:val="000000"/>
          <w:kern w:val="0"/>
          <w14:ligatures w14:val="none"/>
        </w:rPr>
        <w:t>Instructor:</w:t>
      </w:r>
      <w:r w:rsidRPr="004617F8">
        <w:rPr>
          <w:rFonts w:ascii="Times New Roman" w:eastAsia="Times New Roman" w:hAnsi="Times New Roman" w:cs="Times New Roman"/>
          <w:color w:val="000000"/>
          <w:kern w:val="0"/>
          <w14:ligatures w14:val="none"/>
        </w:rPr>
        <w:t> Dr. Kelcie Slaton</w:t>
      </w:r>
      <w:r w:rsidRPr="004617F8">
        <w:rPr>
          <w:rFonts w:ascii="Times New Roman" w:eastAsia="Times New Roman" w:hAnsi="Times New Roman" w:cs="Times New Roman"/>
          <w:color w:val="000000"/>
          <w:kern w:val="0"/>
          <w14:ligatures w14:val="none"/>
        </w:rPr>
        <w:br/>
      </w:r>
      <w:r w:rsidRPr="004617F8">
        <w:rPr>
          <w:rFonts w:ascii="Times New Roman" w:eastAsia="Times New Roman" w:hAnsi="Times New Roman" w:cs="Times New Roman"/>
          <w:b/>
          <w:bCs/>
          <w:color w:val="000000"/>
          <w:kern w:val="0"/>
          <w14:ligatures w14:val="none"/>
        </w:rPr>
        <w:t>Department:</w:t>
      </w:r>
      <w:r w:rsidRPr="004617F8">
        <w:rPr>
          <w:rFonts w:ascii="Times New Roman" w:eastAsia="Times New Roman" w:hAnsi="Times New Roman" w:cs="Times New Roman"/>
          <w:color w:val="000000"/>
          <w:kern w:val="0"/>
          <w14:ligatures w14:val="none"/>
        </w:rPr>
        <w:t> Merchandising &amp; Digital Retailing</w:t>
      </w:r>
      <w:r w:rsidRPr="004617F8">
        <w:rPr>
          <w:rFonts w:ascii="Times New Roman" w:eastAsia="Times New Roman" w:hAnsi="Times New Roman" w:cs="Times New Roman"/>
          <w:color w:val="000000"/>
          <w:kern w:val="0"/>
          <w14:ligatures w14:val="none"/>
        </w:rPr>
        <w:br/>
      </w:r>
      <w:r w:rsidRPr="004617F8">
        <w:rPr>
          <w:rFonts w:ascii="Times New Roman" w:eastAsia="Times New Roman" w:hAnsi="Times New Roman" w:cs="Times New Roman"/>
          <w:b/>
          <w:bCs/>
          <w:color w:val="000000"/>
          <w:kern w:val="0"/>
          <w14:ligatures w14:val="none"/>
        </w:rPr>
        <w:t>College:</w:t>
      </w:r>
      <w:r w:rsidRPr="004617F8">
        <w:rPr>
          <w:rFonts w:ascii="Times New Roman" w:eastAsia="Times New Roman" w:hAnsi="Times New Roman" w:cs="Times New Roman"/>
          <w:color w:val="000000"/>
          <w:kern w:val="0"/>
          <w14:ligatures w14:val="none"/>
        </w:rPr>
        <w:t> College of Merchandising, Hospitality &amp; Tourism</w:t>
      </w:r>
      <w:r w:rsidRPr="004617F8">
        <w:rPr>
          <w:rFonts w:ascii="Times New Roman" w:eastAsia="Times New Roman" w:hAnsi="Times New Roman" w:cs="Times New Roman"/>
          <w:color w:val="000000"/>
          <w:kern w:val="0"/>
          <w14:ligatures w14:val="none"/>
        </w:rPr>
        <w:br/>
      </w:r>
      <w:r w:rsidRPr="004617F8">
        <w:rPr>
          <w:rFonts w:ascii="Times New Roman" w:eastAsia="Times New Roman" w:hAnsi="Times New Roman" w:cs="Times New Roman"/>
          <w:b/>
          <w:bCs/>
          <w:color w:val="000000"/>
          <w:kern w:val="0"/>
          <w14:ligatures w14:val="none"/>
        </w:rPr>
        <w:t>Email:</w:t>
      </w:r>
      <w:r w:rsidRPr="004617F8">
        <w:rPr>
          <w:rFonts w:ascii="Times New Roman" w:eastAsia="Times New Roman" w:hAnsi="Times New Roman" w:cs="Times New Roman"/>
          <w:color w:val="000000"/>
          <w:kern w:val="0"/>
          <w14:ligatures w14:val="none"/>
        </w:rPr>
        <w:t> kelcie.slaton@unt.edu</w:t>
      </w:r>
      <w:r w:rsidRPr="004617F8">
        <w:rPr>
          <w:rFonts w:ascii="Times New Roman" w:eastAsia="Times New Roman" w:hAnsi="Times New Roman" w:cs="Times New Roman"/>
          <w:color w:val="000000"/>
          <w:kern w:val="0"/>
          <w14:ligatures w14:val="none"/>
        </w:rPr>
        <w:br/>
      </w:r>
      <w:r w:rsidRPr="004617F8">
        <w:rPr>
          <w:rFonts w:ascii="Times New Roman" w:eastAsia="Times New Roman" w:hAnsi="Times New Roman" w:cs="Times New Roman"/>
          <w:b/>
          <w:bCs/>
          <w:color w:val="000000"/>
          <w:kern w:val="0"/>
          <w14:ligatures w14:val="none"/>
        </w:rPr>
        <w:t>Office Hours:</w:t>
      </w:r>
      <w:r w:rsidRPr="004617F8">
        <w:rPr>
          <w:rFonts w:ascii="Times New Roman" w:eastAsia="Times New Roman" w:hAnsi="Times New Roman" w:cs="Times New Roman"/>
          <w:color w:val="000000"/>
          <w:kern w:val="0"/>
          <w14:ligatures w14:val="none"/>
        </w:rPr>
        <w:t> By appointment via Zoom</w:t>
      </w:r>
      <w:r w:rsidRPr="004617F8">
        <w:rPr>
          <w:rFonts w:ascii="Times New Roman" w:eastAsia="Times New Roman" w:hAnsi="Times New Roman" w:cs="Times New Roman"/>
          <w:color w:val="000000"/>
          <w:kern w:val="0"/>
          <w14:ligatures w14:val="none"/>
        </w:rPr>
        <w:br/>
      </w:r>
      <w:r w:rsidRPr="004617F8">
        <w:rPr>
          <w:rFonts w:ascii="Times New Roman" w:eastAsia="Times New Roman" w:hAnsi="Times New Roman" w:cs="Times New Roman"/>
          <w:b/>
          <w:bCs/>
          <w:color w:val="000000"/>
          <w:kern w:val="0"/>
          <w14:ligatures w14:val="none"/>
        </w:rPr>
        <w:t>Course Format:</w:t>
      </w:r>
      <w:r w:rsidRPr="004617F8">
        <w:rPr>
          <w:rFonts w:ascii="Times New Roman" w:eastAsia="Times New Roman" w:hAnsi="Times New Roman" w:cs="Times New Roman"/>
          <w:color w:val="000000"/>
          <w:kern w:val="0"/>
          <w14:ligatures w14:val="none"/>
        </w:rPr>
        <w:t xml:space="preserve"> Independent Study Studio </w:t>
      </w:r>
      <w:r w:rsidR="00A8548F" w:rsidRPr="004617F8">
        <w:rPr>
          <w:rFonts w:ascii="Times New Roman" w:eastAsia="Times New Roman" w:hAnsi="Times New Roman" w:cs="Times New Roman"/>
          <w:color w:val="000000"/>
          <w:kern w:val="0"/>
          <w14:ligatures w14:val="none"/>
        </w:rPr>
        <w:t>&amp;</w:t>
      </w:r>
      <w:r w:rsidRPr="004617F8">
        <w:rPr>
          <w:rFonts w:ascii="Times New Roman" w:eastAsia="Times New Roman" w:hAnsi="Times New Roman" w:cs="Times New Roman"/>
          <w:color w:val="000000"/>
          <w:kern w:val="0"/>
          <w14:ligatures w14:val="none"/>
        </w:rPr>
        <w:t xml:space="preserve"> Weekly Zoom Sessions</w:t>
      </w:r>
    </w:p>
    <w:p w14:paraId="3C3D2A99"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56A9CDB8">
          <v:rect id="_x0000_i1025" alt="" style="width:468pt;height:.05pt;mso-width-percent:0;mso-height-percent:0;mso-width-percent:0;mso-height-percent:0" o:hralign="center" o:hrstd="t" o:hrnoshade="t" o:hr="t" fillcolor="black" stroked="f"/>
        </w:pict>
      </w:r>
    </w:p>
    <w:p w14:paraId="1197F21F"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Course Description</w:t>
      </w:r>
    </w:p>
    <w:p w14:paraId="0D304E21"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This course is a project-based independent study focused on developing a professional submission for the Fashion Scholarship Fund (FSF) Case Study Competition. Students will independently develop a strategic, research-driven, and visually compelling project aligned with one of the FSF discipline pathways:</w:t>
      </w:r>
    </w:p>
    <w:p w14:paraId="11320AAD" w14:textId="77777777" w:rsidR="00F8719A" w:rsidRPr="004617F8" w:rsidRDefault="00F8719A" w:rsidP="00F8719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Design &amp; Product Development</w:t>
      </w:r>
    </w:p>
    <w:p w14:paraId="47D05BA6" w14:textId="77777777" w:rsidR="00F8719A" w:rsidRPr="004617F8" w:rsidRDefault="00F8719A" w:rsidP="00F8719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Merchandising</w:t>
      </w:r>
    </w:p>
    <w:p w14:paraId="1F58D01D" w14:textId="77777777" w:rsidR="00F8719A" w:rsidRPr="004617F8" w:rsidRDefault="00F8719A" w:rsidP="00F8719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Marketing</w:t>
      </w:r>
    </w:p>
    <w:p w14:paraId="2D34B616" w14:textId="77777777" w:rsidR="00F8719A" w:rsidRPr="004617F8" w:rsidRDefault="00F8719A" w:rsidP="00F8719A">
      <w:pPr>
        <w:numPr>
          <w:ilvl w:val="0"/>
          <w:numId w:val="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Business Strategy</w:t>
      </w:r>
    </w:p>
    <w:p w14:paraId="5A3A43C1"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will work through a structured 10-week studio process involving:</w:t>
      </w:r>
    </w:p>
    <w:p w14:paraId="0846342F" w14:textId="77777777" w:rsidR="00F8719A" w:rsidRPr="004617F8" w:rsidRDefault="00F8719A" w:rsidP="00F8719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research,</w:t>
      </w:r>
    </w:p>
    <w:p w14:paraId="084CA63A" w14:textId="77777777" w:rsidR="00F8719A" w:rsidRPr="004617F8" w:rsidRDefault="00F8719A" w:rsidP="00F8719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strategic planning,</w:t>
      </w:r>
    </w:p>
    <w:p w14:paraId="7F91A68E" w14:textId="77777777" w:rsidR="00F8719A" w:rsidRPr="004617F8" w:rsidRDefault="00F8719A" w:rsidP="00F8719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design/storytelling development,</w:t>
      </w:r>
    </w:p>
    <w:p w14:paraId="11AF8B3A" w14:textId="77777777" w:rsidR="00F8719A" w:rsidRPr="004617F8" w:rsidRDefault="00F8719A" w:rsidP="00F8719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industry mentorship,</w:t>
      </w:r>
    </w:p>
    <w:p w14:paraId="167CEA4B" w14:textId="77777777" w:rsidR="00F8719A" w:rsidRPr="004617F8" w:rsidRDefault="00F8719A" w:rsidP="00F8719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peer critique,</w:t>
      </w:r>
    </w:p>
    <w:p w14:paraId="5134F7E4" w14:textId="77777777" w:rsidR="00F8719A" w:rsidRPr="004617F8" w:rsidRDefault="00F8719A" w:rsidP="00F8719A">
      <w:pPr>
        <w:numPr>
          <w:ilvl w:val="0"/>
          <w:numId w:val="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professional presentation preparation.</w:t>
      </w:r>
    </w:p>
    <w:p w14:paraId="7816CBF4"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The course emphasizes independent project management, professional communication, critical thinking, visual storytelling, and industry readiness.</w:t>
      </w:r>
    </w:p>
    <w:p w14:paraId="1D9B3F96"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4B45EED3">
          <v:rect id="_x0000_i1026" alt="" style="width:468pt;height:.05pt;mso-width-percent:0;mso-height-percent:0;mso-width-percent:0;mso-height-percent:0" o:hralign="center" o:hrstd="t" o:hrnoshade="t" o:hr="t" fillcolor="black" stroked="f"/>
        </w:pict>
      </w:r>
    </w:p>
    <w:p w14:paraId="67E31F34"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Course Philosophy</w:t>
      </w:r>
    </w:p>
    <w:p w14:paraId="0F30F332"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This course operates as a professional studio environment rather than a traditional lecture course. Students are expected to:</w:t>
      </w:r>
    </w:p>
    <w:p w14:paraId="63EE8ED1" w14:textId="77777777" w:rsidR="00F8719A" w:rsidRPr="004617F8" w:rsidRDefault="00F8719A" w:rsidP="00F8719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manage long-term projects independently,</w:t>
      </w:r>
    </w:p>
    <w:p w14:paraId="51E9D6F8" w14:textId="77777777" w:rsidR="00F8719A" w:rsidRPr="004617F8" w:rsidRDefault="00F8719A" w:rsidP="00F8719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engage professionally,</w:t>
      </w:r>
    </w:p>
    <w:p w14:paraId="12E8C947" w14:textId="77777777" w:rsidR="00F8719A" w:rsidRPr="004617F8" w:rsidRDefault="00F8719A" w:rsidP="00F8719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lastRenderedPageBreak/>
        <w:t>meet deadlines consistently,</w:t>
      </w:r>
    </w:p>
    <w:p w14:paraId="077E72D3" w14:textId="77777777" w:rsidR="00F8719A" w:rsidRPr="004617F8" w:rsidRDefault="00F8719A" w:rsidP="00F8719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apply feedback thoughtfully,</w:t>
      </w:r>
    </w:p>
    <w:p w14:paraId="1907CDD0" w14:textId="77777777" w:rsidR="00F8719A" w:rsidRPr="004617F8" w:rsidRDefault="00F8719A" w:rsidP="00F8719A">
      <w:pPr>
        <w:numPr>
          <w:ilvl w:val="0"/>
          <w:numId w:val="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actively participate in critique and discussion sessions.</w:t>
      </w:r>
    </w:p>
    <w:p w14:paraId="5B6F7123"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The goal is to complete a polished, competition-ready FSF submission by the conclusion of the course.</w:t>
      </w:r>
    </w:p>
    <w:p w14:paraId="5D543DFB"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54E7EC78">
          <v:rect id="_x0000_i1027" alt="" style="width:468pt;height:.05pt;mso-width-percent:0;mso-height-percent:0;mso-width-percent:0;mso-height-percent:0" o:hralign="center" o:hrstd="t" o:hrnoshade="t" o:hr="t" fillcolor="black" stroked="f"/>
        </w:pict>
      </w:r>
    </w:p>
    <w:p w14:paraId="03DAA01A"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Course Learning Objectives</w:t>
      </w:r>
    </w:p>
    <w:p w14:paraId="753CB7B8"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By the end of the course, students will be able to:</w:t>
      </w:r>
    </w:p>
    <w:p w14:paraId="3561097A"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Develop a professional FSF case study aligned with industry expectations</w:t>
      </w:r>
    </w:p>
    <w:p w14:paraId="66B55BEB"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Conduct consumer, brand, and market research to support strategic decision-making</w:t>
      </w:r>
    </w:p>
    <w:p w14:paraId="569434F7"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Apply visual storytelling and presentation design principles</w:t>
      </w:r>
    </w:p>
    <w:p w14:paraId="0EC0C578"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Create strategic or creative solutions grounded in consumer insight</w:t>
      </w:r>
    </w:p>
    <w:p w14:paraId="146448FD"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Communicate ideas professionally through written, visual, and verbal formats</w:t>
      </w:r>
    </w:p>
    <w:p w14:paraId="6650D4D2"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Incorporate feedback from peers, mentors, and instructor critiques</w:t>
      </w:r>
    </w:p>
    <w:p w14:paraId="46015DFF" w14:textId="77777777" w:rsidR="00F8719A" w:rsidRPr="004617F8" w:rsidRDefault="00F8719A" w:rsidP="00F8719A">
      <w:pPr>
        <w:numPr>
          <w:ilvl w:val="0"/>
          <w:numId w:val="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Demonstrate independent project management and professional accountability</w:t>
      </w:r>
    </w:p>
    <w:p w14:paraId="3D7FD415"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60678CEF">
          <v:rect id="_x0000_i1028" alt="" style="width:468pt;height:.05pt;mso-width-percent:0;mso-height-percent:0;mso-width-percent:0;mso-height-percent:0" o:hralign="center" o:hrstd="t" o:hrnoshade="t" o:hr="t" fillcolor="black" stroked="f"/>
        </w:pict>
      </w:r>
    </w:p>
    <w:p w14:paraId="6BF7F84D"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Required Resources</w:t>
      </w:r>
    </w:p>
    <w:p w14:paraId="22FD978A"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should regularly review:</w:t>
      </w:r>
    </w:p>
    <w:p w14:paraId="75AB3C75" w14:textId="77777777" w:rsidR="00F8719A" w:rsidRPr="004617F8" w:rsidRDefault="00F8719A" w:rsidP="00F8719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FSF How to Apply Guide</w:t>
      </w:r>
    </w:p>
    <w:p w14:paraId="453B3E9A" w14:textId="77777777" w:rsidR="00F8719A" w:rsidRPr="004617F8" w:rsidRDefault="00F8719A" w:rsidP="00F8719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FSF discipline case materials</w:t>
      </w:r>
    </w:p>
    <w:p w14:paraId="0CDD7B95" w14:textId="77777777" w:rsidR="00F8719A" w:rsidRPr="004617F8" w:rsidRDefault="00F8719A" w:rsidP="00F8719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FSF website and workshops</w:t>
      </w:r>
    </w:p>
    <w:p w14:paraId="27DAAA3E" w14:textId="77777777" w:rsidR="00F8719A" w:rsidRPr="004617F8" w:rsidRDefault="00F8719A" w:rsidP="00F8719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Instructor-provided resources and examples</w:t>
      </w:r>
    </w:p>
    <w:p w14:paraId="0AC1DF53" w14:textId="77777777" w:rsidR="00F8719A" w:rsidRPr="004617F8" w:rsidRDefault="00F8719A" w:rsidP="00F8719A">
      <w:pPr>
        <w:numPr>
          <w:ilvl w:val="0"/>
          <w:numId w:val="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Industry research and trend forecasting materials</w:t>
      </w:r>
    </w:p>
    <w:p w14:paraId="4AA11B9D"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Additional resources and templates will be posted in Canvas.</w:t>
      </w:r>
    </w:p>
    <w:p w14:paraId="21AD332C"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7F96A8C1">
          <v:rect id="_x0000_i1029" alt="" style="width:468pt;height:.05pt;mso-width-percent:0;mso-height-percent:0;mso-width-percent:0;mso-height-percent:0" o:hralign="center" o:hrstd="t" o:hrnoshade="t" o:hr="t" fillcolor="black" stroked="f"/>
        </w:pict>
      </w:r>
    </w:p>
    <w:p w14:paraId="0C90F05C"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Technology Requirements</w:t>
      </w:r>
    </w:p>
    <w:p w14:paraId="2F61B6F0"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are expected to have access to:</w:t>
      </w:r>
    </w:p>
    <w:p w14:paraId="52B3F3E5" w14:textId="77777777" w:rsidR="00F8719A" w:rsidRPr="004617F8" w:rsidRDefault="00F8719A" w:rsidP="00F8719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Reliable internet connection</w:t>
      </w:r>
    </w:p>
    <w:p w14:paraId="5CA088CF" w14:textId="77777777" w:rsidR="00F8719A" w:rsidRPr="004617F8" w:rsidRDefault="00F8719A" w:rsidP="00F8719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Zoom</w:t>
      </w:r>
    </w:p>
    <w:p w14:paraId="15AD4744" w14:textId="77777777" w:rsidR="00F8719A" w:rsidRPr="004617F8" w:rsidRDefault="00F8719A" w:rsidP="00F8719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Microsoft PowerPoint or equivalent presentation software</w:t>
      </w:r>
    </w:p>
    <w:p w14:paraId="3393BBEB" w14:textId="77777777" w:rsidR="00F8719A" w:rsidRPr="004617F8" w:rsidRDefault="00F8719A" w:rsidP="00F8719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Canvas</w:t>
      </w:r>
    </w:p>
    <w:p w14:paraId="459CF366" w14:textId="77777777" w:rsidR="00F8719A" w:rsidRPr="004617F8" w:rsidRDefault="00F8719A" w:rsidP="00F8719A">
      <w:pPr>
        <w:numPr>
          <w:ilvl w:val="0"/>
          <w:numId w:val="6"/>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Audio/video recording capability for final presentation submission</w:t>
      </w:r>
    </w:p>
    <w:p w14:paraId="31325F68"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r>
      <w:r w:rsidR="00264AAA">
        <w:rPr>
          <w:rFonts w:ascii="Times New Roman" w:eastAsia="Times New Roman" w:hAnsi="Times New Roman" w:cs="Times New Roman"/>
          <w:noProof/>
          <w:kern w:val="0"/>
          <w14:ligatures w14:val="none"/>
        </w:rPr>
        <w:pict w14:anchorId="51D4DE96">
          <v:rect id="_x0000_i1030" alt="" style="width:468pt;height:.05pt;mso-width-percent:0;mso-height-percent:0;mso-width-percent:0;mso-height-percent:0" o:hralign="center" o:hrstd="t" o:hrnoshade="t" o:hr="t" fillcolor="black" stroked="f"/>
        </w:pict>
      </w:r>
    </w:p>
    <w:p w14:paraId="7482D9F7"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Course Structure</w:t>
      </w:r>
    </w:p>
    <w:p w14:paraId="5AF0D9FB"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This course combines:</w:t>
      </w:r>
    </w:p>
    <w:p w14:paraId="64E758C2" w14:textId="77777777" w:rsidR="00F8719A" w:rsidRPr="004617F8" w:rsidRDefault="00F8719A" w:rsidP="00F8719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asynchronous independent work,</w:t>
      </w:r>
    </w:p>
    <w:p w14:paraId="1A44FDDE" w14:textId="77777777" w:rsidR="00F8719A" w:rsidRPr="004617F8" w:rsidRDefault="00F8719A" w:rsidP="00F8719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weekly progress assignments,</w:t>
      </w:r>
    </w:p>
    <w:p w14:paraId="63CBFCFF" w14:textId="77777777" w:rsidR="00F8719A" w:rsidRPr="004617F8" w:rsidRDefault="00F8719A" w:rsidP="00F8719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Zoom sessions,</w:t>
      </w:r>
    </w:p>
    <w:p w14:paraId="23B5AA31" w14:textId="77777777" w:rsidR="00F8719A" w:rsidRPr="004617F8" w:rsidRDefault="00F8719A" w:rsidP="00F8719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mentor engagement,</w:t>
      </w:r>
    </w:p>
    <w:p w14:paraId="0B4ECE54" w14:textId="77777777" w:rsidR="00F8719A" w:rsidRPr="004617F8" w:rsidRDefault="00F8719A" w:rsidP="00F8719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peer critique,</w:t>
      </w:r>
    </w:p>
    <w:p w14:paraId="694E2CA7" w14:textId="77777777" w:rsidR="00F8719A" w:rsidRPr="004617F8" w:rsidRDefault="00F8719A" w:rsidP="00F8719A">
      <w:pPr>
        <w:numPr>
          <w:ilvl w:val="0"/>
          <w:numId w:val="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individualized feedback meetings.</w:t>
      </w:r>
    </w:p>
    <w:p w14:paraId="7713EF16"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will create their own customized 10-week project action plan during Week 1.</w:t>
      </w:r>
    </w:p>
    <w:p w14:paraId="52C818D3"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6E6BFEAD">
          <v:rect id="_x0000_i1031" alt="" style="width:468pt;height:.05pt;mso-width-percent:0;mso-height-percent:0;mso-width-percent:0;mso-height-percent:0" o:hralign="center" o:hrstd="t" o:hrnoshade="t" o:hr="t" fillcolor="black" stroked="f"/>
        </w:pict>
      </w:r>
    </w:p>
    <w:p w14:paraId="616D3DD4"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Weekly Zoom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4410"/>
      </w:tblGrid>
      <w:tr w:rsidR="00F8719A" w:rsidRPr="004617F8" w14:paraId="361B6228" w14:textId="77777777" w:rsidTr="00F8719A">
        <w:trPr>
          <w:tblHeader/>
          <w:tblCellSpacing w:w="15" w:type="dxa"/>
        </w:trPr>
        <w:tc>
          <w:tcPr>
            <w:tcW w:w="1120" w:type="dxa"/>
            <w:vAlign w:val="center"/>
            <w:hideMark/>
          </w:tcPr>
          <w:p w14:paraId="36E9CC6D" w14:textId="77777777" w:rsidR="00F8719A" w:rsidRPr="004617F8" w:rsidRDefault="00F8719A" w:rsidP="00F8719A">
            <w:pPr>
              <w:jc w:val="center"/>
              <w:rPr>
                <w:rFonts w:ascii="Times New Roman" w:eastAsia="Times New Roman" w:hAnsi="Times New Roman" w:cs="Times New Roman"/>
                <w:b/>
                <w:bCs/>
                <w:kern w:val="0"/>
                <w14:ligatures w14:val="none"/>
              </w:rPr>
            </w:pPr>
            <w:r w:rsidRPr="004617F8">
              <w:rPr>
                <w:rFonts w:ascii="Times New Roman" w:eastAsia="Times New Roman" w:hAnsi="Times New Roman" w:cs="Times New Roman"/>
                <w:b/>
                <w:bCs/>
                <w:kern w:val="0"/>
                <w14:ligatures w14:val="none"/>
              </w:rPr>
              <w:t>Week</w:t>
            </w:r>
          </w:p>
        </w:tc>
        <w:tc>
          <w:tcPr>
            <w:tcW w:w="4365" w:type="dxa"/>
            <w:vAlign w:val="center"/>
            <w:hideMark/>
          </w:tcPr>
          <w:p w14:paraId="42544657" w14:textId="77777777" w:rsidR="00F8719A" w:rsidRPr="004617F8" w:rsidRDefault="00F8719A" w:rsidP="00F8719A">
            <w:pPr>
              <w:jc w:val="center"/>
              <w:rPr>
                <w:rFonts w:ascii="Times New Roman" w:eastAsia="Times New Roman" w:hAnsi="Times New Roman" w:cs="Times New Roman"/>
                <w:b/>
                <w:bCs/>
                <w:kern w:val="0"/>
                <w14:ligatures w14:val="none"/>
              </w:rPr>
            </w:pPr>
            <w:r w:rsidRPr="004617F8">
              <w:rPr>
                <w:rFonts w:ascii="Times New Roman" w:eastAsia="Times New Roman" w:hAnsi="Times New Roman" w:cs="Times New Roman"/>
                <w:b/>
                <w:bCs/>
                <w:kern w:val="0"/>
                <w14:ligatures w14:val="none"/>
              </w:rPr>
              <w:t>Session Type</w:t>
            </w:r>
          </w:p>
        </w:tc>
      </w:tr>
      <w:tr w:rsidR="00F8719A" w:rsidRPr="004617F8" w14:paraId="14C6C00C" w14:textId="77777777" w:rsidTr="00F8719A">
        <w:trPr>
          <w:tblCellSpacing w:w="15" w:type="dxa"/>
        </w:trPr>
        <w:tc>
          <w:tcPr>
            <w:tcW w:w="1120" w:type="dxa"/>
            <w:vAlign w:val="center"/>
            <w:hideMark/>
          </w:tcPr>
          <w:p w14:paraId="5391573F"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1</w:t>
            </w:r>
          </w:p>
        </w:tc>
        <w:tc>
          <w:tcPr>
            <w:tcW w:w="4365" w:type="dxa"/>
            <w:vAlign w:val="center"/>
            <w:hideMark/>
          </w:tcPr>
          <w:p w14:paraId="09CCE701"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Full Class Zoom</w:t>
            </w:r>
          </w:p>
        </w:tc>
      </w:tr>
      <w:tr w:rsidR="00F8719A" w:rsidRPr="004617F8" w14:paraId="05F7FED4" w14:textId="77777777" w:rsidTr="00F8719A">
        <w:trPr>
          <w:tblCellSpacing w:w="15" w:type="dxa"/>
        </w:trPr>
        <w:tc>
          <w:tcPr>
            <w:tcW w:w="1120" w:type="dxa"/>
            <w:vAlign w:val="center"/>
            <w:hideMark/>
          </w:tcPr>
          <w:p w14:paraId="27C2460E"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2</w:t>
            </w:r>
          </w:p>
        </w:tc>
        <w:tc>
          <w:tcPr>
            <w:tcW w:w="4365" w:type="dxa"/>
            <w:vAlign w:val="center"/>
            <w:hideMark/>
          </w:tcPr>
          <w:p w14:paraId="63065BAE"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Full Class Zoom</w:t>
            </w:r>
          </w:p>
        </w:tc>
      </w:tr>
      <w:tr w:rsidR="00F8719A" w:rsidRPr="004617F8" w14:paraId="05ADE75C" w14:textId="77777777" w:rsidTr="00F8719A">
        <w:trPr>
          <w:tblCellSpacing w:w="15" w:type="dxa"/>
        </w:trPr>
        <w:tc>
          <w:tcPr>
            <w:tcW w:w="1120" w:type="dxa"/>
            <w:vAlign w:val="center"/>
            <w:hideMark/>
          </w:tcPr>
          <w:p w14:paraId="15F7AB9D"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3</w:t>
            </w:r>
          </w:p>
        </w:tc>
        <w:tc>
          <w:tcPr>
            <w:tcW w:w="4365" w:type="dxa"/>
            <w:vAlign w:val="center"/>
            <w:hideMark/>
          </w:tcPr>
          <w:p w14:paraId="597F5A09"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Full Class Zoom</w:t>
            </w:r>
          </w:p>
        </w:tc>
      </w:tr>
      <w:tr w:rsidR="00F8719A" w:rsidRPr="004617F8" w14:paraId="5695FB4E" w14:textId="77777777" w:rsidTr="00F8719A">
        <w:trPr>
          <w:tblCellSpacing w:w="15" w:type="dxa"/>
        </w:trPr>
        <w:tc>
          <w:tcPr>
            <w:tcW w:w="1120" w:type="dxa"/>
            <w:vAlign w:val="center"/>
            <w:hideMark/>
          </w:tcPr>
          <w:p w14:paraId="7B9170F6"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4</w:t>
            </w:r>
          </w:p>
        </w:tc>
        <w:tc>
          <w:tcPr>
            <w:tcW w:w="4365" w:type="dxa"/>
            <w:vAlign w:val="center"/>
            <w:hideMark/>
          </w:tcPr>
          <w:p w14:paraId="15A78495"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Full Class Zoom</w:t>
            </w:r>
          </w:p>
        </w:tc>
      </w:tr>
      <w:tr w:rsidR="00F8719A" w:rsidRPr="004617F8" w14:paraId="4B3BFCD1" w14:textId="77777777" w:rsidTr="00F8719A">
        <w:trPr>
          <w:tblCellSpacing w:w="15" w:type="dxa"/>
        </w:trPr>
        <w:tc>
          <w:tcPr>
            <w:tcW w:w="1120" w:type="dxa"/>
            <w:vAlign w:val="center"/>
            <w:hideMark/>
          </w:tcPr>
          <w:p w14:paraId="52D6BB7F"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5</w:t>
            </w:r>
          </w:p>
        </w:tc>
        <w:tc>
          <w:tcPr>
            <w:tcW w:w="4365" w:type="dxa"/>
            <w:vAlign w:val="center"/>
            <w:hideMark/>
          </w:tcPr>
          <w:p w14:paraId="12E3E10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Midpoint Critique Zoom</w:t>
            </w:r>
          </w:p>
        </w:tc>
      </w:tr>
      <w:tr w:rsidR="00F8719A" w:rsidRPr="004617F8" w14:paraId="4C1A89C4" w14:textId="77777777" w:rsidTr="00F8719A">
        <w:trPr>
          <w:tblCellSpacing w:w="15" w:type="dxa"/>
        </w:trPr>
        <w:tc>
          <w:tcPr>
            <w:tcW w:w="1120" w:type="dxa"/>
            <w:vAlign w:val="center"/>
            <w:hideMark/>
          </w:tcPr>
          <w:p w14:paraId="575EB7C4"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6</w:t>
            </w:r>
          </w:p>
        </w:tc>
        <w:tc>
          <w:tcPr>
            <w:tcW w:w="4365" w:type="dxa"/>
            <w:vAlign w:val="center"/>
            <w:hideMark/>
          </w:tcPr>
          <w:p w14:paraId="67BCABDF"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Mentor Session (No Full Class Zoom)</w:t>
            </w:r>
          </w:p>
        </w:tc>
      </w:tr>
      <w:tr w:rsidR="00F8719A" w:rsidRPr="004617F8" w14:paraId="7A380574" w14:textId="77777777" w:rsidTr="00F8719A">
        <w:trPr>
          <w:tblCellSpacing w:w="15" w:type="dxa"/>
        </w:trPr>
        <w:tc>
          <w:tcPr>
            <w:tcW w:w="1120" w:type="dxa"/>
            <w:vAlign w:val="center"/>
            <w:hideMark/>
          </w:tcPr>
          <w:p w14:paraId="3123F26E"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7</w:t>
            </w:r>
          </w:p>
        </w:tc>
        <w:tc>
          <w:tcPr>
            <w:tcW w:w="4365" w:type="dxa"/>
            <w:vAlign w:val="center"/>
            <w:hideMark/>
          </w:tcPr>
          <w:p w14:paraId="4B1831B7"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One-on-One Instructor Meetings</w:t>
            </w:r>
          </w:p>
        </w:tc>
      </w:tr>
      <w:tr w:rsidR="00F8719A" w:rsidRPr="004617F8" w14:paraId="6AD0968F" w14:textId="77777777" w:rsidTr="00F8719A">
        <w:trPr>
          <w:tblCellSpacing w:w="15" w:type="dxa"/>
        </w:trPr>
        <w:tc>
          <w:tcPr>
            <w:tcW w:w="1120" w:type="dxa"/>
            <w:vAlign w:val="center"/>
            <w:hideMark/>
          </w:tcPr>
          <w:p w14:paraId="52363A6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8</w:t>
            </w:r>
          </w:p>
        </w:tc>
        <w:tc>
          <w:tcPr>
            <w:tcW w:w="4365" w:type="dxa"/>
            <w:vAlign w:val="center"/>
            <w:hideMark/>
          </w:tcPr>
          <w:p w14:paraId="056ABC90"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Peer Critique Breakout Workshop</w:t>
            </w:r>
          </w:p>
        </w:tc>
      </w:tr>
      <w:tr w:rsidR="00F8719A" w:rsidRPr="004617F8" w14:paraId="213E65EC" w14:textId="77777777" w:rsidTr="00F8719A">
        <w:trPr>
          <w:tblCellSpacing w:w="15" w:type="dxa"/>
        </w:trPr>
        <w:tc>
          <w:tcPr>
            <w:tcW w:w="1120" w:type="dxa"/>
            <w:vAlign w:val="center"/>
            <w:hideMark/>
          </w:tcPr>
          <w:p w14:paraId="5F2CD945"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9</w:t>
            </w:r>
          </w:p>
        </w:tc>
        <w:tc>
          <w:tcPr>
            <w:tcW w:w="4365" w:type="dxa"/>
            <w:vAlign w:val="center"/>
            <w:hideMark/>
          </w:tcPr>
          <w:p w14:paraId="56980681"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One-on-One Instructor Meetings</w:t>
            </w:r>
          </w:p>
        </w:tc>
      </w:tr>
      <w:tr w:rsidR="00F8719A" w:rsidRPr="004617F8" w14:paraId="22D8340F" w14:textId="77777777" w:rsidTr="00F8719A">
        <w:trPr>
          <w:tblCellSpacing w:w="15" w:type="dxa"/>
        </w:trPr>
        <w:tc>
          <w:tcPr>
            <w:tcW w:w="1120" w:type="dxa"/>
            <w:vAlign w:val="center"/>
            <w:hideMark/>
          </w:tcPr>
          <w:p w14:paraId="71D8C727"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Week 10</w:t>
            </w:r>
          </w:p>
        </w:tc>
        <w:tc>
          <w:tcPr>
            <w:tcW w:w="4365" w:type="dxa"/>
            <w:vAlign w:val="center"/>
            <w:hideMark/>
          </w:tcPr>
          <w:p w14:paraId="245D1AC1"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Final Recorded Presentation Submission</w:t>
            </w:r>
          </w:p>
        </w:tc>
      </w:tr>
    </w:tbl>
    <w:p w14:paraId="5B51E409"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4016190D">
          <v:rect id="_x0000_i1032" alt="" style="width:468pt;height:.05pt;mso-width-percent:0;mso-height-percent:0;mso-width-percent:0;mso-height-percent:0" o:hralign="center" o:hrstd="t" o:hrnoshade="t" o:hr="t" fillcolor="black" stroked="f"/>
        </w:pict>
      </w:r>
    </w:p>
    <w:p w14:paraId="6FA61D23"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Required Touchpoints</w:t>
      </w:r>
    </w:p>
    <w:p w14:paraId="52B8A8D2"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are required to complete:</w:t>
      </w:r>
    </w:p>
    <w:p w14:paraId="113169B7" w14:textId="77777777" w:rsidR="00F8719A" w:rsidRPr="004617F8" w:rsidRDefault="00F8719A" w:rsidP="00F8719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Midpoint Critique</w:t>
      </w:r>
    </w:p>
    <w:p w14:paraId="2FB15AC3" w14:textId="77777777" w:rsidR="00F8719A" w:rsidRPr="004617F8" w:rsidRDefault="00F8719A" w:rsidP="00F8719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Mentor Meeting</w:t>
      </w:r>
    </w:p>
    <w:p w14:paraId="41F3B70B" w14:textId="77777777" w:rsidR="00F8719A" w:rsidRPr="004617F8" w:rsidRDefault="00F8719A" w:rsidP="00F8719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One-on-One Instructor Review (Week 7)</w:t>
      </w:r>
    </w:p>
    <w:p w14:paraId="3DC1F06C" w14:textId="77777777" w:rsidR="00F8719A" w:rsidRPr="004617F8" w:rsidRDefault="00F8719A" w:rsidP="00F8719A">
      <w:pPr>
        <w:numPr>
          <w:ilvl w:val="0"/>
          <w:numId w:val="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Final One-on-One Instructor Review (Week 9)</w:t>
      </w:r>
    </w:p>
    <w:p w14:paraId="54312764"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Failure to complete required touchpoints may impact final course grade.</w:t>
      </w:r>
    </w:p>
    <w:p w14:paraId="7CC0FE17"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lastRenderedPageBreak/>
      </w:r>
      <w:r w:rsidR="00264AAA">
        <w:rPr>
          <w:rFonts w:ascii="Times New Roman" w:eastAsia="Times New Roman" w:hAnsi="Times New Roman" w:cs="Times New Roman"/>
          <w:noProof/>
          <w:kern w:val="0"/>
          <w14:ligatures w14:val="none"/>
        </w:rPr>
        <w:pict w14:anchorId="2ACBD846">
          <v:rect id="_x0000_i1033" alt="" style="width:468pt;height:.05pt;mso-width-percent:0;mso-height-percent:0;mso-width-percent:0;mso-height-percent:0" o:hralign="center" o:hrstd="t" o:hrnoshade="t" o:hr="t" fillcolor="black" stroked="f"/>
        </w:pict>
      </w:r>
    </w:p>
    <w:p w14:paraId="12E0C599"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Assignments Overview</w:t>
      </w:r>
    </w:p>
    <w:p w14:paraId="54094131" w14:textId="77777777" w:rsidR="00F8719A" w:rsidRPr="004617F8" w:rsidRDefault="00F8719A" w:rsidP="00F8719A">
      <w:pPr>
        <w:spacing w:before="100" w:beforeAutospacing="1" w:after="100" w:afterAutospacing="1"/>
        <w:outlineLvl w:val="1"/>
        <w:rPr>
          <w:rFonts w:ascii="Times New Roman" w:eastAsia="Times New Roman" w:hAnsi="Times New Roman" w:cs="Times New Roman"/>
          <w:b/>
          <w:bCs/>
          <w:color w:val="000000"/>
          <w:kern w:val="0"/>
          <w14:ligatures w14:val="none"/>
        </w:rPr>
      </w:pPr>
      <w:r w:rsidRPr="004617F8">
        <w:rPr>
          <w:rFonts w:ascii="Times New Roman" w:eastAsia="Times New Roman" w:hAnsi="Times New Roman" w:cs="Times New Roman"/>
          <w:b/>
          <w:bCs/>
          <w:color w:val="000000"/>
          <w:kern w:val="0"/>
          <w14:ligatures w14:val="none"/>
        </w:rPr>
        <w:t>Weekly Progress Assignments</w:t>
      </w:r>
    </w:p>
    <w:p w14:paraId="0216E100"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will submit weekly progress updates documenting:</w:t>
      </w:r>
    </w:p>
    <w:p w14:paraId="42C27B91" w14:textId="77777777" w:rsidR="00F8719A" w:rsidRPr="004617F8" w:rsidRDefault="00F8719A" w:rsidP="00F8719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completed work,</w:t>
      </w:r>
    </w:p>
    <w:p w14:paraId="3A0B36DB" w14:textId="77777777" w:rsidR="00F8719A" w:rsidRPr="004617F8" w:rsidRDefault="00F8719A" w:rsidP="00F8719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research,</w:t>
      </w:r>
    </w:p>
    <w:p w14:paraId="5B443D7C" w14:textId="77777777" w:rsidR="00F8719A" w:rsidRPr="004617F8" w:rsidRDefault="00F8719A" w:rsidP="00F8719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revisions,</w:t>
      </w:r>
    </w:p>
    <w:p w14:paraId="63F7944A" w14:textId="77777777" w:rsidR="00F8719A" w:rsidRPr="004617F8" w:rsidRDefault="00F8719A" w:rsidP="00F8719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reflections,</w:t>
      </w:r>
    </w:p>
    <w:p w14:paraId="2C00B759" w14:textId="77777777" w:rsidR="00F8719A" w:rsidRPr="004617F8" w:rsidRDefault="00F8719A" w:rsidP="00F8719A">
      <w:pPr>
        <w:numPr>
          <w:ilvl w:val="0"/>
          <w:numId w:val="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next steps.</w:t>
      </w:r>
    </w:p>
    <w:p w14:paraId="32868A5B"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6934B305">
          <v:rect id="_x0000_i1034" alt="" style="width:468pt;height:.05pt;mso-width-percent:0;mso-height-percent:0;mso-width-percent:0;mso-height-percent:0" o:hralign="center" o:hrstd="t" o:hrnoshade="t" o:hr="t" fillcolor="black" stroked="f"/>
        </w:pict>
      </w:r>
    </w:p>
    <w:p w14:paraId="6E76814C" w14:textId="77777777" w:rsidR="00F8719A" w:rsidRPr="004617F8" w:rsidRDefault="00F8719A" w:rsidP="00F8719A">
      <w:pPr>
        <w:spacing w:before="100" w:beforeAutospacing="1" w:after="100" w:afterAutospacing="1"/>
        <w:outlineLvl w:val="1"/>
        <w:rPr>
          <w:rFonts w:ascii="Times New Roman" w:eastAsia="Times New Roman" w:hAnsi="Times New Roman" w:cs="Times New Roman"/>
          <w:b/>
          <w:bCs/>
          <w:color w:val="000000"/>
          <w:kern w:val="0"/>
          <w14:ligatures w14:val="none"/>
        </w:rPr>
      </w:pPr>
      <w:r w:rsidRPr="004617F8">
        <w:rPr>
          <w:rFonts w:ascii="Times New Roman" w:eastAsia="Times New Roman" w:hAnsi="Times New Roman" w:cs="Times New Roman"/>
          <w:b/>
          <w:bCs/>
          <w:color w:val="000000"/>
          <w:kern w:val="0"/>
          <w14:ligatures w14:val="none"/>
        </w:rPr>
        <w:t>Mentor Engagement</w:t>
      </w:r>
    </w:p>
    <w:p w14:paraId="534B424F"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will work with an industry mentor during the course and reflect on mentor feedback and professional development.</w:t>
      </w:r>
    </w:p>
    <w:p w14:paraId="093BBABA"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25C4AC7F">
          <v:rect id="_x0000_i1035" alt="" style="width:468pt;height:.05pt;mso-width-percent:0;mso-height-percent:0;mso-width-percent:0;mso-height-percent:0" o:hralign="center" o:hrstd="t" o:hrnoshade="t" o:hr="t" fillcolor="black" stroked="f"/>
        </w:pict>
      </w:r>
    </w:p>
    <w:p w14:paraId="537725DF" w14:textId="77777777" w:rsidR="00F8719A" w:rsidRPr="004617F8" w:rsidRDefault="00F8719A" w:rsidP="00F8719A">
      <w:pPr>
        <w:spacing w:before="100" w:beforeAutospacing="1" w:after="100" w:afterAutospacing="1"/>
        <w:outlineLvl w:val="1"/>
        <w:rPr>
          <w:rFonts w:ascii="Times New Roman" w:eastAsia="Times New Roman" w:hAnsi="Times New Roman" w:cs="Times New Roman"/>
          <w:b/>
          <w:bCs/>
          <w:color w:val="000000"/>
          <w:kern w:val="0"/>
          <w14:ligatures w14:val="none"/>
        </w:rPr>
      </w:pPr>
      <w:r w:rsidRPr="004617F8">
        <w:rPr>
          <w:rFonts w:ascii="Times New Roman" w:eastAsia="Times New Roman" w:hAnsi="Times New Roman" w:cs="Times New Roman"/>
          <w:b/>
          <w:bCs/>
          <w:color w:val="000000"/>
          <w:kern w:val="0"/>
          <w14:ligatures w14:val="none"/>
        </w:rPr>
        <w:t>Peer Critique Participation</w:t>
      </w:r>
    </w:p>
    <w:p w14:paraId="1CF4AD9C"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will participate in structured critique workshops and provide professional, constructive feedback to peers.</w:t>
      </w:r>
    </w:p>
    <w:p w14:paraId="71B50C17"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051A4A46">
          <v:rect id="_x0000_i1036" alt="" style="width:468pt;height:.05pt;mso-width-percent:0;mso-height-percent:0;mso-width-percent:0;mso-height-percent:0" o:hralign="center" o:hrstd="t" o:hrnoshade="t" o:hr="t" fillcolor="black" stroked="f"/>
        </w:pict>
      </w:r>
    </w:p>
    <w:p w14:paraId="499DC711" w14:textId="77777777" w:rsidR="00F8719A" w:rsidRPr="004617F8" w:rsidRDefault="00F8719A" w:rsidP="00F8719A">
      <w:pPr>
        <w:spacing w:before="100" w:beforeAutospacing="1" w:after="100" w:afterAutospacing="1"/>
        <w:outlineLvl w:val="1"/>
        <w:rPr>
          <w:rFonts w:ascii="Times New Roman" w:eastAsia="Times New Roman" w:hAnsi="Times New Roman" w:cs="Times New Roman"/>
          <w:b/>
          <w:bCs/>
          <w:color w:val="000000"/>
          <w:kern w:val="0"/>
          <w14:ligatures w14:val="none"/>
        </w:rPr>
      </w:pPr>
      <w:r w:rsidRPr="004617F8">
        <w:rPr>
          <w:rFonts w:ascii="Times New Roman" w:eastAsia="Times New Roman" w:hAnsi="Times New Roman" w:cs="Times New Roman"/>
          <w:b/>
          <w:bCs/>
          <w:color w:val="000000"/>
          <w:kern w:val="0"/>
          <w14:ligatures w14:val="none"/>
        </w:rPr>
        <w:t>Final Recorded Presentation</w:t>
      </w:r>
    </w:p>
    <w:p w14:paraId="44EAA2A1"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will submit:</w:t>
      </w:r>
    </w:p>
    <w:p w14:paraId="786DD0F4" w14:textId="77777777" w:rsidR="00F8719A" w:rsidRPr="004617F8" w:rsidRDefault="00F8719A" w:rsidP="00F8719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 professionally recorded Zoom presentation,</w:t>
      </w:r>
    </w:p>
    <w:p w14:paraId="27F61202" w14:textId="77777777" w:rsidR="00F8719A" w:rsidRPr="004617F8" w:rsidRDefault="00F8719A" w:rsidP="00F8719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final slide deck,</w:t>
      </w:r>
    </w:p>
    <w:p w14:paraId="261DA9D3" w14:textId="77777777" w:rsidR="00F8719A" w:rsidRPr="004617F8" w:rsidRDefault="00F8719A" w:rsidP="00F8719A">
      <w:pPr>
        <w:numPr>
          <w:ilvl w:val="0"/>
          <w:numId w:val="10"/>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supporting submission materials.</w:t>
      </w:r>
    </w:p>
    <w:p w14:paraId="3B6BBCBB"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04191EEC">
          <v:rect id="_x0000_i1037" alt="" style="width:468pt;height:.05pt;mso-width-percent:0;mso-height-percent:0;mso-width-percent:0;mso-height-percent:0" o:hralign="center" o:hrstd="t" o:hrnoshade="t" o:hr="t" fillcolor="black" stroked="f"/>
        </w:pict>
      </w:r>
    </w:p>
    <w:p w14:paraId="2F341DC3"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Grading Philosophy</w:t>
      </w:r>
    </w:p>
    <w:p w14:paraId="7D6694C8"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This course rewards:</w:t>
      </w:r>
    </w:p>
    <w:p w14:paraId="6366BFC7" w14:textId="77777777" w:rsidR="00F8719A" w:rsidRPr="004617F8" w:rsidRDefault="00F8719A" w:rsidP="00F8719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consistency,</w:t>
      </w:r>
    </w:p>
    <w:p w14:paraId="77D8308C" w14:textId="77777777" w:rsidR="00F8719A" w:rsidRPr="004617F8" w:rsidRDefault="00F8719A" w:rsidP="00F8719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professionalism,</w:t>
      </w:r>
    </w:p>
    <w:p w14:paraId="3BCB6358" w14:textId="77777777" w:rsidR="00F8719A" w:rsidRPr="004617F8" w:rsidRDefault="00F8719A" w:rsidP="00F8719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lastRenderedPageBreak/>
        <w:t>revision,</w:t>
      </w:r>
    </w:p>
    <w:p w14:paraId="04AF03CF" w14:textId="77777777" w:rsidR="00F8719A" w:rsidRPr="004617F8" w:rsidRDefault="00F8719A" w:rsidP="00F8719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engagement,</w:t>
      </w:r>
    </w:p>
    <w:p w14:paraId="4931D1B3" w14:textId="77777777" w:rsidR="00F8719A" w:rsidRPr="004617F8" w:rsidRDefault="00F8719A" w:rsidP="00F8719A">
      <w:pPr>
        <w:numPr>
          <w:ilvl w:val="0"/>
          <w:numId w:val="11"/>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growth.</w:t>
      </w:r>
    </w:p>
    <w:p w14:paraId="17468E08"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Projects are expected to evolve significantly throughout the semester. Students who actively apply feedback and demonstrate strong effort and professionalism are most successful.</w:t>
      </w:r>
    </w:p>
    <w:p w14:paraId="08C37FC2"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52C3FC28">
          <v:rect id="_x0000_i1038" alt="" style="width:468pt;height:.05pt;mso-width-percent:0;mso-height-percent:0;mso-width-percent:0;mso-height-percent:0" o:hralign="center" o:hrstd="t" o:hrnoshade="t" o:hr="t" fillcolor="black" stroked="f"/>
        </w:pict>
      </w:r>
    </w:p>
    <w:p w14:paraId="4F08E774"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Professionalism Expectations</w:t>
      </w:r>
    </w:p>
    <w:p w14:paraId="23A42CE7"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Because this course mirrors a professional studio and competition environment, students are expected to:</w:t>
      </w:r>
    </w:p>
    <w:p w14:paraId="6C5B52A3" w14:textId="77777777" w:rsidR="00F8719A" w:rsidRPr="004617F8" w:rsidRDefault="00F8719A" w:rsidP="00F8719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communicate professionally,</w:t>
      </w:r>
    </w:p>
    <w:p w14:paraId="067E2450" w14:textId="77777777" w:rsidR="00F8719A" w:rsidRPr="004617F8" w:rsidRDefault="00F8719A" w:rsidP="00F8719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meet deadlines,</w:t>
      </w:r>
    </w:p>
    <w:p w14:paraId="3043D686" w14:textId="77777777" w:rsidR="00F8719A" w:rsidRPr="004617F8" w:rsidRDefault="00F8719A" w:rsidP="00F8719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participate actively,</w:t>
      </w:r>
    </w:p>
    <w:p w14:paraId="358994C4" w14:textId="77777777" w:rsidR="00F8719A" w:rsidRPr="004617F8" w:rsidRDefault="00F8719A" w:rsidP="00F8719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engage respectfully during critiques,</w:t>
      </w:r>
    </w:p>
    <w:p w14:paraId="7A1D04FB" w14:textId="77777777" w:rsidR="00F8719A" w:rsidRPr="004617F8" w:rsidRDefault="00F8719A" w:rsidP="00F8719A">
      <w:pPr>
        <w:numPr>
          <w:ilvl w:val="0"/>
          <w:numId w:val="12"/>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manage their time independently.</w:t>
      </w:r>
    </w:p>
    <w:p w14:paraId="465512F6"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Professionalism includes:</w:t>
      </w:r>
    </w:p>
    <w:p w14:paraId="48C531EC" w14:textId="77777777" w:rsidR="00F8719A" w:rsidRPr="004617F8" w:rsidRDefault="00F8719A" w:rsidP="00F8719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respectful communication,</w:t>
      </w:r>
    </w:p>
    <w:p w14:paraId="5018FA4F" w14:textId="77777777" w:rsidR="00F8719A" w:rsidRPr="004617F8" w:rsidRDefault="00F8719A" w:rsidP="00F8719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preparedness,</w:t>
      </w:r>
    </w:p>
    <w:p w14:paraId="69477ECA" w14:textId="77777777" w:rsidR="00F8719A" w:rsidRPr="004617F8" w:rsidRDefault="00F8719A" w:rsidP="00F8719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timely responses,</w:t>
      </w:r>
    </w:p>
    <w:p w14:paraId="76D80045" w14:textId="77777777" w:rsidR="00F8719A" w:rsidRPr="004617F8" w:rsidRDefault="00F8719A" w:rsidP="00F8719A">
      <w:pPr>
        <w:numPr>
          <w:ilvl w:val="0"/>
          <w:numId w:val="13"/>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accountability.</w:t>
      </w:r>
    </w:p>
    <w:p w14:paraId="578F3EB1"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43AD5BC1">
          <v:rect id="_x0000_i1039" alt="" style="width:468pt;height:.05pt;mso-width-percent:0;mso-height-percent:0;mso-width-percent:0;mso-height-percent:0" o:hralign="center" o:hrstd="t" o:hrnoshade="t" o:hr="t" fillcolor="black" stroked="f"/>
        </w:pict>
      </w:r>
    </w:p>
    <w:p w14:paraId="2D64EE3C"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Attendance &amp; Participation</w:t>
      </w:r>
    </w:p>
    <w:p w14:paraId="141436C9"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Because much of this course involves:</w:t>
      </w:r>
    </w:p>
    <w:p w14:paraId="66867F54" w14:textId="77777777" w:rsidR="00F8719A" w:rsidRPr="004617F8" w:rsidRDefault="00F8719A" w:rsidP="00F8719A">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critique,</w:t>
      </w:r>
    </w:p>
    <w:p w14:paraId="50CFB034" w14:textId="77777777" w:rsidR="00F8719A" w:rsidRPr="004617F8" w:rsidRDefault="00F8719A" w:rsidP="00F8719A">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collaboration,</w:t>
      </w:r>
    </w:p>
    <w:p w14:paraId="4AA789F1" w14:textId="77777777" w:rsidR="00F8719A" w:rsidRPr="004617F8" w:rsidRDefault="00F8719A" w:rsidP="00F8719A">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mentorship,</w:t>
      </w:r>
    </w:p>
    <w:p w14:paraId="1863AE3B" w14:textId="77777777" w:rsidR="00F8719A" w:rsidRPr="004617F8" w:rsidRDefault="00F8719A" w:rsidP="00F8719A">
      <w:pPr>
        <w:numPr>
          <w:ilvl w:val="0"/>
          <w:numId w:val="14"/>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feedback,</w:t>
      </w:r>
      <w:r w:rsidRPr="004617F8">
        <w:rPr>
          <w:rFonts w:ascii="Times New Roman" w:eastAsia="Times New Roman" w:hAnsi="Times New Roman" w:cs="Times New Roman"/>
          <w:color w:val="000000"/>
          <w:kern w:val="0"/>
          <w14:ligatures w14:val="none"/>
        </w:rPr>
        <w:br/>
        <w:t>active participation is essential.</w:t>
      </w:r>
    </w:p>
    <w:p w14:paraId="431FD271"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are expected to:</w:t>
      </w:r>
    </w:p>
    <w:p w14:paraId="36D91E0E" w14:textId="77777777" w:rsidR="00F8719A" w:rsidRPr="004617F8" w:rsidRDefault="00F8719A" w:rsidP="00F8719A">
      <w:pPr>
        <w:numPr>
          <w:ilvl w:val="0"/>
          <w:numId w:val="1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attend required Zoom sessions,</w:t>
      </w:r>
    </w:p>
    <w:p w14:paraId="4262D33B" w14:textId="77777777" w:rsidR="00F8719A" w:rsidRPr="004617F8" w:rsidRDefault="00F8719A" w:rsidP="00F8719A">
      <w:pPr>
        <w:numPr>
          <w:ilvl w:val="0"/>
          <w:numId w:val="1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participate in breakout discussions,</w:t>
      </w:r>
    </w:p>
    <w:p w14:paraId="644E5799" w14:textId="77777777" w:rsidR="00F8719A" w:rsidRPr="004617F8" w:rsidRDefault="00F8719A" w:rsidP="00F8719A">
      <w:pPr>
        <w:numPr>
          <w:ilvl w:val="0"/>
          <w:numId w:val="15"/>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engage meaningfully with peers and mentors.</w:t>
      </w:r>
    </w:p>
    <w:p w14:paraId="2C836844"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6CA5D10E">
          <v:rect id="_x0000_i1040" alt="" style="width:468pt;height:.05pt;mso-width-percent:0;mso-height-percent:0;mso-width-percent:0;mso-height-percent:0" o:hralign="center" o:hrstd="t" o:hrnoshade="t" o:hr="t" fillcolor="black" stroked="f"/>
        </w:pict>
      </w:r>
    </w:p>
    <w:p w14:paraId="4843D0D2"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lastRenderedPageBreak/>
        <w:t>Late Work Policy</w:t>
      </w:r>
    </w:p>
    <w:p w14:paraId="6CAED324"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Due to the fast-paced and cumulative nature of this course:</w:t>
      </w:r>
    </w:p>
    <w:p w14:paraId="09E6F787" w14:textId="77777777" w:rsidR="00F8719A" w:rsidRPr="004617F8" w:rsidRDefault="00F8719A" w:rsidP="00F8719A">
      <w:pPr>
        <w:numPr>
          <w:ilvl w:val="0"/>
          <w:numId w:val="16"/>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late work disrupts project development and critique cycles.</w:t>
      </w:r>
    </w:p>
    <w:p w14:paraId="7CB2BBA6"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Assignments submitted late may receive reduced credit unless prior arrangements have been approved.</w:t>
      </w:r>
    </w:p>
    <w:p w14:paraId="6FD5C5B0"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Because this course is structured around long-term project development, falling behind can significantly impact project quality.</w:t>
      </w:r>
    </w:p>
    <w:p w14:paraId="770DF0D6"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3051ED0A">
          <v:rect id="_x0000_i1041" alt="" style="width:468pt;height:.05pt;mso-width-percent:0;mso-height-percent:0;mso-width-percent:0;mso-height-percent:0" o:hralign="center" o:hrstd="t" o:hrnoshade="t" o:hr="t" fillcolor="black" stroked="f"/>
        </w:pict>
      </w:r>
    </w:p>
    <w:p w14:paraId="6CDD4457"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Revision Culture</w:t>
      </w:r>
    </w:p>
    <w:p w14:paraId="7F93AE85"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Strong professional work develops through revision.</w:t>
      </w:r>
    </w:p>
    <w:p w14:paraId="5F9B1A54"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are encouraged to:</w:t>
      </w:r>
    </w:p>
    <w:p w14:paraId="5C4DE5A6" w14:textId="77777777" w:rsidR="00F8719A" w:rsidRPr="004617F8" w:rsidRDefault="00F8719A" w:rsidP="00F8719A">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experiment,</w:t>
      </w:r>
    </w:p>
    <w:p w14:paraId="3370090B" w14:textId="77777777" w:rsidR="00F8719A" w:rsidRPr="004617F8" w:rsidRDefault="00F8719A" w:rsidP="00F8719A">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revise,</w:t>
      </w:r>
    </w:p>
    <w:p w14:paraId="6C17A883" w14:textId="77777777" w:rsidR="00F8719A" w:rsidRPr="004617F8" w:rsidRDefault="00F8719A" w:rsidP="00F8719A">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seek feedback,</w:t>
      </w:r>
    </w:p>
    <w:p w14:paraId="62A8884C" w14:textId="77777777" w:rsidR="00F8719A" w:rsidRPr="004617F8" w:rsidRDefault="00F8719A" w:rsidP="00F8719A">
      <w:pPr>
        <w:numPr>
          <w:ilvl w:val="0"/>
          <w:numId w:val="17"/>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continuously improve their projects throughout the course.</w:t>
      </w:r>
    </w:p>
    <w:p w14:paraId="7681BC39"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51FF6223">
          <v:rect id="_x0000_i1042" alt="" style="width:468pt;height:.05pt;mso-width-percent:0;mso-height-percent:0;mso-width-percent:0;mso-height-percent:0" o:hralign="center" o:hrstd="t" o:hrnoshade="t" o:hr="t" fillcolor="black" stroked="f"/>
        </w:pict>
      </w:r>
    </w:p>
    <w:p w14:paraId="6A1ED722"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Mentor Expectations</w:t>
      </w:r>
    </w:p>
    <w:p w14:paraId="3C3019EE"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are expected to:</w:t>
      </w:r>
    </w:p>
    <w:p w14:paraId="1C5F8C7D" w14:textId="77777777" w:rsidR="00F8719A" w:rsidRPr="004617F8" w:rsidRDefault="00F8719A" w:rsidP="00F8719A">
      <w:pPr>
        <w:numPr>
          <w:ilvl w:val="0"/>
          <w:numId w:val="1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communicate professionally with mentors,</w:t>
      </w:r>
    </w:p>
    <w:p w14:paraId="189D66C3" w14:textId="77777777" w:rsidR="00F8719A" w:rsidRPr="004617F8" w:rsidRDefault="00F8719A" w:rsidP="00F8719A">
      <w:pPr>
        <w:numPr>
          <w:ilvl w:val="0"/>
          <w:numId w:val="1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schedule meetings proactively,</w:t>
      </w:r>
    </w:p>
    <w:p w14:paraId="697C0806" w14:textId="77777777" w:rsidR="00F8719A" w:rsidRPr="004617F8" w:rsidRDefault="00F8719A" w:rsidP="00F8719A">
      <w:pPr>
        <w:numPr>
          <w:ilvl w:val="0"/>
          <w:numId w:val="1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come prepared with questions and materials,</w:t>
      </w:r>
    </w:p>
    <w:p w14:paraId="564CCF6E" w14:textId="77777777" w:rsidR="00F8719A" w:rsidRPr="004617F8" w:rsidRDefault="00F8719A" w:rsidP="00F8719A">
      <w:pPr>
        <w:numPr>
          <w:ilvl w:val="0"/>
          <w:numId w:val="18"/>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thoughtfully apply mentor feedback.</w:t>
      </w:r>
    </w:p>
    <w:p w14:paraId="5BBE9576"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Mentors are providing valuable professional guidance and should be treated with professionalism and respect.</w:t>
      </w:r>
    </w:p>
    <w:p w14:paraId="3978BC4A"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4D64B9D2">
          <v:rect id="_x0000_i1043" alt="" style="width:468pt;height:.05pt;mso-width-percent:0;mso-height-percent:0;mso-width-percent:0;mso-height-percent:0" o:hralign="center" o:hrstd="t" o:hrnoshade="t" o:hr="t" fillcolor="black" stroked="f"/>
        </w:pict>
      </w:r>
    </w:p>
    <w:p w14:paraId="67DC365A"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Academic Integrity</w:t>
      </w:r>
    </w:p>
    <w:p w14:paraId="061E01E0"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All submitted work must be original and appropriately cited when outside sources, research, visuals, or references are used.</w:t>
      </w:r>
    </w:p>
    <w:p w14:paraId="483AA66C"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lastRenderedPageBreak/>
        <w:t>Students are responsible for maintaining academic and professional integrity throughout the course.</w:t>
      </w:r>
    </w:p>
    <w:p w14:paraId="0D0F51FB"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2C3996B7">
          <v:rect id="_x0000_i1044" alt="" style="width:468pt;height:.05pt;mso-width-percent:0;mso-height-percent:0;mso-width-percent:0;mso-height-percent:0" o:hralign="center" o:hrstd="t" o:hrnoshade="t" o:hr="t" fillcolor="black" stroked="f"/>
        </w:pict>
      </w:r>
    </w:p>
    <w:p w14:paraId="1FC8CE5F"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Accessibility Statement</w:t>
      </w:r>
    </w:p>
    <w:p w14:paraId="75A1D139"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Students requiring accommodations should contact the Office of Disability Access and communicate with the instructor early in the course to ensure support and accessibility needs are met.</w:t>
      </w:r>
    </w:p>
    <w:p w14:paraId="5BE4792F"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3857B3C3">
          <v:rect id="_x0000_i1045" alt="" style="width:468pt;height:.05pt;mso-width-percent:0;mso-height-percent:0;mso-width-percent:0;mso-height-percent:0" o:hralign="center" o:hrstd="t" o:hrnoshade="t" o:hr="t" fillcolor="black" stroked="f"/>
        </w:pict>
      </w:r>
    </w:p>
    <w:p w14:paraId="6709D51E"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Tentative Weekly Schedule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5040"/>
      </w:tblGrid>
      <w:tr w:rsidR="00F8719A" w:rsidRPr="004617F8" w14:paraId="4C674045" w14:textId="77777777" w:rsidTr="00F8719A">
        <w:trPr>
          <w:tblHeader/>
          <w:tblCellSpacing w:w="15" w:type="dxa"/>
        </w:trPr>
        <w:tc>
          <w:tcPr>
            <w:tcW w:w="1120" w:type="dxa"/>
            <w:vAlign w:val="center"/>
            <w:hideMark/>
          </w:tcPr>
          <w:p w14:paraId="7F41BFF4" w14:textId="77777777" w:rsidR="00F8719A" w:rsidRPr="004617F8" w:rsidRDefault="00F8719A" w:rsidP="00F8719A">
            <w:pPr>
              <w:jc w:val="center"/>
              <w:rPr>
                <w:rFonts w:ascii="Times New Roman" w:eastAsia="Times New Roman" w:hAnsi="Times New Roman" w:cs="Times New Roman"/>
                <w:b/>
                <w:bCs/>
                <w:kern w:val="0"/>
                <w14:ligatures w14:val="none"/>
              </w:rPr>
            </w:pPr>
            <w:r w:rsidRPr="004617F8">
              <w:rPr>
                <w:rFonts w:ascii="Times New Roman" w:eastAsia="Times New Roman" w:hAnsi="Times New Roman" w:cs="Times New Roman"/>
                <w:b/>
                <w:bCs/>
                <w:kern w:val="0"/>
                <w14:ligatures w14:val="none"/>
              </w:rPr>
              <w:t>Week</w:t>
            </w:r>
          </w:p>
        </w:tc>
        <w:tc>
          <w:tcPr>
            <w:tcW w:w="4995" w:type="dxa"/>
            <w:vAlign w:val="center"/>
            <w:hideMark/>
          </w:tcPr>
          <w:p w14:paraId="186DEE9A" w14:textId="77777777" w:rsidR="00F8719A" w:rsidRPr="004617F8" w:rsidRDefault="00F8719A" w:rsidP="00F8719A">
            <w:pPr>
              <w:jc w:val="center"/>
              <w:rPr>
                <w:rFonts w:ascii="Times New Roman" w:eastAsia="Times New Roman" w:hAnsi="Times New Roman" w:cs="Times New Roman"/>
                <w:b/>
                <w:bCs/>
                <w:kern w:val="0"/>
                <w14:ligatures w14:val="none"/>
              </w:rPr>
            </w:pPr>
            <w:r w:rsidRPr="004617F8">
              <w:rPr>
                <w:rFonts w:ascii="Times New Roman" w:eastAsia="Times New Roman" w:hAnsi="Times New Roman" w:cs="Times New Roman"/>
                <w:b/>
                <w:bCs/>
                <w:kern w:val="0"/>
                <w14:ligatures w14:val="none"/>
              </w:rPr>
              <w:t>Topic</w:t>
            </w:r>
          </w:p>
        </w:tc>
      </w:tr>
      <w:tr w:rsidR="00F8719A" w:rsidRPr="004617F8" w14:paraId="2985B66B" w14:textId="77777777" w:rsidTr="00F8719A">
        <w:trPr>
          <w:tblCellSpacing w:w="15" w:type="dxa"/>
        </w:trPr>
        <w:tc>
          <w:tcPr>
            <w:tcW w:w="1120" w:type="dxa"/>
            <w:vAlign w:val="center"/>
            <w:hideMark/>
          </w:tcPr>
          <w:p w14:paraId="301964FE"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1</w:t>
            </w:r>
          </w:p>
        </w:tc>
        <w:tc>
          <w:tcPr>
            <w:tcW w:w="4995" w:type="dxa"/>
            <w:vAlign w:val="center"/>
            <w:hideMark/>
          </w:tcPr>
          <w:p w14:paraId="59443A84"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Choose Your Path &amp; Build Your Plan</w:t>
            </w:r>
          </w:p>
        </w:tc>
      </w:tr>
      <w:tr w:rsidR="00F8719A" w:rsidRPr="004617F8" w14:paraId="42004DA9" w14:textId="77777777" w:rsidTr="00F8719A">
        <w:trPr>
          <w:tblCellSpacing w:w="15" w:type="dxa"/>
        </w:trPr>
        <w:tc>
          <w:tcPr>
            <w:tcW w:w="1120" w:type="dxa"/>
            <w:vAlign w:val="center"/>
            <w:hideMark/>
          </w:tcPr>
          <w:p w14:paraId="09B3DFE5"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2</w:t>
            </w:r>
          </w:p>
        </w:tc>
        <w:tc>
          <w:tcPr>
            <w:tcW w:w="4995" w:type="dxa"/>
            <w:vAlign w:val="center"/>
            <w:hideMark/>
          </w:tcPr>
          <w:p w14:paraId="54A1106F"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Brand Selection &amp; Consumer Opportunity</w:t>
            </w:r>
          </w:p>
        </w:tc>
      </w:tr>
      <w:tr w:rsidR="00F8719A" w:rsidRPr="004617F8" w14:paraId="5C43CC79" w14:textId="77777777" w:rsidTr="00F8719A">
        <w:trPr>
          <w:tblCellSpacing w:w="15" w:type="dxa"/>
        </w:trPr>
        <w:tc>
          <w:tcPr>
            <w:tcW w:w="1120" w:type="dxa"/>
            <w:vAlign w:val="center"/>
            <w:hideMark/>
          </w:tcPr>
          <w:p w14:paraId="20B03658"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3</w:t>
            </w:r>
          </w:p>
        </w:tc>
        <w:tc>
          <w:tcPr>
            <w:tcW w:w="4995" w:type="dxa"/>
            <w:vAlign w:val="center"/>
            <w:hideMark/>
          </w:tcPr>
          <w:p w14:paraId="2321A1AA"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Research Strategy &amp; Insight Development</w:t>
            </w:r>
          </w:p>
        </w:tc>
      </w:tr>
      <w:tr w:rsidR="00F8719A" w:rsidRPr="004617F8" w14:paraId="032D9B71" w14:textId="77777777" w:rsidTr="00F8719A">
        <w:trPr>
          <w:tblCellSpacing w:w="15" w:type="dxa"/>
        </w:trPr>
        <w:tc>
          <w:tcPr>
            <w:tcW w:w="1120" w:type="dxa"/>
            <w:vAlign w:val="center"/>
            <w:hideMark/>
          </w:tcPr>
          <w:p w14:paraId="3008365E"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4</w:t>
            </w:r>
          </w:p>
        </w:tc>
        <w:tc>
          <w:tcPr>
            <w:tcW w:w="4995" w:type="dxa"/>
            <w:vAlign w:val="center"/>
            <w:hideMark/>
          </w:tcPr>
          <w:p w14:paraId="461A8A04"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Visual Storytelling &amp; Slide Development</w:t>
            </w:r>
          </w:p>
        </w:tc>
      </w:tr>
      <w:tr w:rsidR="00F8719A" w:rsidRPr="004617F8" w14:paraId="21F685B0" w14:textId="77777777" w:rsidTr="00F8719A">
        <w:trPr>
          <w:tblCellSpacing w:w="15" w:type="dxa"/>
        </w:trPr>
        <w:tc>
          <w:tcPr>
            <w:tcW w:w="1120" w:type="dxa"/>
            <w:vAlign w:val="center"/>
            <w:hideMark/>
          </w:tcPr>
          <w:p w14:paraId="07B0E551"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5</w:t>
            </w:r>
          </w:p>
        </w:tc>
        <w:tc>
          <w:tcPr>
            <w:tcW w:w="4995" w:type="dxa"/>
            <w:vAlign w:val="center"/>
            <w:hideMark/>
          </w:tcPr>
          <w:p w14:paraId="285A0ECD"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Midpoint Critique</w:t>
            </w:r>
          </w:p>
        </w:tc>
      </w:tr>
      <w:tr w:rsidR="00F8719A" w:rsidRPr="004617F8" w14:paraId="77138AB1" w14:textId="77777777" w:rsidTr="00F8719A">
        <w:trPr>
          <w:tblCellSpacing w:w="15" w:type="dxa"/>
        </w:trPr>
        <w:tc>
          <w:tcPr>
            <w:tcW w:w="1120" w:type="dxa"/>
            <w:vAlign w:val="center"/>
            <w:hideMark/>
          </w:tcPr>
          <w:p w14:paraId="0973768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6</w:t>
            </w:r>
          </w:p>
        </w:tc>
        <w:tc>
          <w:tcPr>
            <w:tcW w:w="4995" w:type="dxa"/>
            <w:vAlign w:val="center"/>
            <w:hideMark/>
          </w:tcPr>
          <w:p w14:paraId="2D9638F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Mentor Session &amp; Strategic Refinement</w:t>
            </w:r>
          </w:p>
        </w:tc>
      </w:tr>
      <w:tr w:rsidR="00F8719A" w:rsidRPr="004617F8" w14:paraId="517350FA" w14:textId="77777777" w:rsidTr="00F8719A">
        <w:trPr>
          <w:tblCellSpacing w:w="15" w:type="dxa"/>
        </w:trPr>
        <w:tc>
          <w:tcPr>
            <w:tcW w:w="1120" w:type="dxa"/>
            <w:vAlign w:val="center"/>
            <w:hideMark/>
          </w:tcPr>
          <w:p w14:paraId="43BCAAA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7</w:t>
            </w:r>
          </w:p>
        </w:tc>
        <w:tc>
          <w:tcPr>
            <w:tcW w:w="4995" w:type="dxa"/>
            <w:vAlign w:val="center"/>
            <w:hideMark/>
          </w:tcPr>
          <w:p w14:paraId="37EB1AE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Individual Instructor Critique</w:t>
            </w:r>
          </w:p>
        </w:tc>
      </w:tr>
      <w:tr w:rsidR="00F8719A" w:rsidRPr="004617F8" w14:paraId="7A238EF2" w14:textId="77777777" w:rsidTr="00F8719A">
        <w:trPr>
          <w:tblCellSpacing w:w="15" w:type="dxa"/>
        </w:trPr>
        <w:tc>
          <w:tcPr>
            <w:tcW w:w="1120" w:type="dxa"/>
            <w:vAlign w:val="center"/>
            <w:hideMark/>
          </w:tcPr>
          <w:p w14:paraId="4FF670D8"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8</w:t>
            </w:r>
          </w:p>
        </w:tc>
        <w:tc>
          <w:tcPr>
            <w:tcW w:w="4995" w:type="dxa"/>
            <w:vAlign w:val="center"/>
            <w:hideMark/>
          </w:tcPr>
          <w:p w14:paraId="3C53E922"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Peer Review &amp; Final Refinement</w:t>
            </w:r>
          </w:p>
        </w:tc>
      </w:tr>
      <w:tr w:rsidR="00F8719A" w:rsidRPr="004617F8" w14:paraId="05960142" w14:textId="77777777" w:rsidTr="00F8719A">
        <w:trPr>
          <w:tblCellSpacing w:w="15" w:type="dxa"/>
        </w:trPr>
        <w:tc>
          <w:tcPr>
            <w:tcW w:w="1120" w:type="dxa"/>
            <w:vAlign w:val="center"/>
            <w:hideMark/>
          </w:tcPr>
          <w:p w14:paraId="412FD2B3"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9</w:t>
            </w:r>
          </w:p>
        </w:tc>
        <w:tc>
          <w:tcPr>
            <w:tcW w:w="4995" w:type="dxa"/>
            <w:vAlign w:val="center"/>
            <w:hideMark/>
          </w:tcPr>
          <w:p w14:paraId="62B2EF5F"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Final Submission Readiness Review</w:t>
            </w:r>
          </w:p>
        </w:tc>
      </w:tr>
      <w:tr w:rsidR="00F8719A" w:rsidRPr="004617F8" w14:paraId="39AF0B0B" w14:textId="77777777" w:rsidTr="00F8719A">
        <w:trPr>
          <w:tblCellSpacing w:w="15" w:type="dxa"/>
        </w:trPr>
        <w:tc>
          <w:tcPr>
            <w:tcW w:w="1120" w:type="dxa"/>
            <w:vAlign w:val="center"/>
            <w:hideMark/>
          </w:tcPr>
          <w:p w14:paraId="66BAEA1C"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10</w:t>
            </w:r>
          </w:p>
        </w:tc>
        <w:tc>
          <w:tcPr>
            <w:tcW w:w="4995" w:type="dxa"/>
            <w:vAlign w:val="center"/>
            <w:hideMark/>
          </w:tcPr>
          <w:p w14:paraId="2BB429A9" w14:textId="77777777" w:rsidR="00F8719A" w:rsidRPr="004617F8" w:rsidRDefault="00F8719A" w:rsidP="00F8719A">
            <w:pPr>
              <w:rPr>
                <w:rFonts w:ascii="Times New Roman" w:eastAsia="Times New Roman" w:hAnsi="Times New Roman" w:cs="Times New Roman"/>
                <w:kern w:val="0"/>
                <w14:ligatures w14:val="none"/>
              </w:rPr>
            </w:pPr>
            <w:r w:rsidRPr="004617F8">
              <w:rPr>
                <w:rFonts w:ascii="Times New Roman" w:eastAsia="Times New Roman" w:hAnsi="Times New Roman" w:cs="Times New Roman"/>
                <w:kern w:val="0"/>
                <w14:ligatures w14:val="none"/>
              </w:rPr>
              <w:t>Final Recorded Presentation</w:t>
            </w:r>
          </w:p>
        </w:tc>
      </w:tr>
    </w:tbl>
    <w:p w14:paraId="0B4765E3" w14:textId="77777777" w:rsidR="00F8719A" w:rsidRPr="004617F8" w:rsidRDefault="00264AAA" w:rsidP="00F8719A">
      <w:pPr>
        <w:rPr>
          <w:rFonts w:ascii="Times New Roman" w:eastAsia="Times New Roman" w:hAnsi="Times New Roman" w:cs="Times New Roman"/>
          <w:kern w:val="0"/>
          <w14:ligatures w14:val="none"/>
        </w:rPr>
      </w:pPr>
      <w:r>
        <w:rPr>
          <w:rFonts w:ascii="Times New Roman" w:eastAsia="Times New Roman" w:hAnsi="Times New Roman" w:cs="Times New Roman"/>
          <w:noProof/>
          <w:kern w:val="0"/>
          <w14:ligatures w14:val="none"/>
        </w:rPr>
      </w:r>
      <w:r w:rsidR="00264AAA">
        <w:rPr>
          <w:rFonts w:ascii="Times New Roman" w:eastAsia="Times New Roman" w:hAnsi="Times New Roman" w:cs="Times New Roman"/>
          <w:noProof/>
          <w:kern w:val="0"/>
          <w14:ligatures w14:val="none"/>
        </w:rPr>
        <w:pict w14:anchorId="17980C0B">
          <v:rect id="_x0000_i1046" alt="" style="width:468pt;height:.05pt;mso-width-percent:0;mso-height-percent:0;mso-width-percent:0;mso-height-percent:0" o:hralign="center" o:hrstd="t" o:hrnoshade="t" o:hr="t" fillcolor="black" stroked="f"/>
        </w:pict>
      </w:r>
    </w:p>
    <w:p w14:paraId="4D1C747B" w14:textId="77777777" w:rsidR="00F8719A" w:rsidRPr="004617F8" w:rsidRDefault="00F8719A" w:rsidP="00F8719A">
      <w:pPr>
        <w:spacing w:before="100" w:beforeAutospacing="1" w:after="100" w:afterAutospacing="1"/>
        <w:outlineLvl w:val="0"/>
        <w:rPr>
          <w:rFonts w:ascii="Times New Roman" w:eastAsia="Times New Roman" w:hAnsi="Times New Roman" w:cs="Times New Roman"/>
          <w:b/>
          <w:bCs/>
          <w:color w:val="000000"/>
          <w:kern w:val="36"/>
          <w14:ligatures w14:val="none"/>
        </w:rPr>
      </w:pPr>
      <w:r w:rsidRPr="004617F8">
        <w:rPr>
          <w:rFonts w:ascii="Times New Roman" w:eastAsia="Times New Roman" w:hAnsi="Times New Roman" w:cs="Times New Roman"/>
          <w:b/>
          <w:bCs/>
          <w:color w:val="000000"/>
          <w:kern w:val="36"/>
          <w14:ligatures w14:val="none"/>
        </w:rPr>
        <w:t>Final Note</w:t>
      </w:r>
    </w:p>
    <w:p w14:paraId="57AD634E"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This course is designed to simulate a professional creative and strategic development environment. Students who approach the experience with:</w:t>
      </w:r>
    </w:p>
    <w:p w14:paraId="31C79243" w14:textId="77777777" w:rsidR="00F8719A" w:rsidRPr="004617F8" w:rsidRDefault="00F8719A" w:rsidP="00F8719A">
      <w:pPr>
        <w:numPr>
          <w:ilvl w:val="0"/>
          <w:numId w:val="1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curiosity,</w:t>
      </w:r>
    </w:p>
    <w:p w14:paraId="5042CF88" w14:textId="77777777" w:rsidR="00F8719A" w:rsidRPr="004617F8" w:rsidRDefault="00F8719A" w:rsidP="00F8719A">
      <w:pPr>
        <w:numPr>
          <w:ilvl w:val="0"/>
          <w:numId w:val="1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discipline,</w:t>
      </w:r>
    </w:p>
    <w:p w14:paraId="2E208147" w14:textId="77777777" w:rsidR="00F8719A" w:rsidRPr="004617F8" w:rsidRDefault="00F8719A" w:rsidP="00F8719A">
      <w:pPr>
        <w:numPr>
          <w:ilvl w:val="0"/>
          <w:numId w:val="1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openness to feedback,</w:t>
      </w:r>
    </w:p>
    <w:p w14:paraId="300C57B6" w14:textId="77777777" w:rsidR="00F8719A" w:rsidRPr="004617F8" w:rsidRDefault="00F8719A" w:rsidP="00F8719A">
      <w:pPr>
        <w:numPr>
          <w:ilvl w:val="0"/>
          <w:numId w:val="19"/>
        </w:num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and professionalism</w:t>
      </w:r>
      <w:r w:rsidRPr="004617F8">
        <w:rPr>
          <w:rFonts w:ascii="Times New Roman" w:eastAsia="Times New Roman" w:hAnsi="Times New Roman" w:cs="Times New Roman"/>
          <w:color w:val="000000"/>
          <w:kern w:val="0"/>
          <w14:ligatures w14:val="none"/>
        </w:rPr>
        <w:br/>
        <w:t>will gain the most from the experience.</w:t>
      </w:r>
    </w:p>
    <w:p w14:paraId="648DAF91" w14:textId="77777777" w:rsidR="00F8719A" w:rsidRPr="004617F8" w:rsidRDefault="00F8719A" w:rsidP="00F8719A">
      <w:pPr>
        <w:spacing w:before="100" w:beforeAutospacing="1" w:after="100" w:afterAutospacing="1"/>
        <w:rPr>
          <w:rFonts w:ascii="Times New Roman" w:eastAsia="Times New Roman" w:hAnsi="Times New Roman" w:cs="Times New Roman"/>
          <w:color w:val="000000"/>
          <w:kern w:val="0"/>
          <w14:ligatures w14:val="none"/>
        </w:rPr>
      </w:pPr>
      <w:r w:rsidRPr="004617F8">
        <w:rPr>
          <w:rFonts w:ascii="Times New Roman" w:eastAsia="Times New Roman" w:hAnsi="Times New Roman" w:cs="Times New Roman"/>
          <w:color w:val="000000"/>
          <w:kern w:val="0"/>
          <w14:ligatures w14:val="none"/>
        </w:rPr>
        <w:t>The goal is not simply to complete a project—but to develop the skills, confidence, and professional mindset necessary for future success in the fashion industry.</w:t>
      </w:r>
    </w:p>
    <w:p w14:paraId="22C55EDB" w14:textId="77777777" w:rsidR="00264AAA" w:rsidRDefault="00264AAA" w:rsidP="004617F8">
      <w:pPr>
        <w:jc w:val="center"/>
        <w:rPr>
          <w:rFonts w:ascii="Times New Roman" w:hAnsi="Times New Roman" w:cs="Times New Roman"/>
          <w:b/>
          <w:sz w:val="20"/>
          <w:szCs w:val="20"/>
        </w:rPr>
      </w:pPr>
    </w:p>
    <w:p w14:paraId="2A15F67E" w14:textId="5647FD18"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lastRenderedPageBreak/>
        <w:t>College of Merchandising, Hospitality &amp; Tourism</w:t>
      </w:r>
    </w:p>
    <w:p w14:paraId="279E041C"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Syllabus Statements</w:t>
      </w:r>
    </w:p>
    <w:p w14:paraId="741072D2"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Summer 2026 (All Sessions)</w:t>
      </w:r>
    </w:p>
    <w:p w14:paraId="3611DB86" w14:textId="77777777" w:rsidR="004617F8" w:rsidRPr="00D57CCE" w:rsidRDefault="004617F8" w:rsidP="004617F8">
      <w:pPr>
        <w:pStyle w:val="NormalWeb"/>
        <w:spacing w:before="0" w:beforeAutospacing="0" w:after="0" w:afterAutospacing="0"/>
        <w:jc w:val="center"/>
        <w:rPr>
          <w:b/>
          <w:sz w:val="20"/>
          <w:szCs w:val="20"/>
          <w:lang w:eastAsia="ko-KR"/>
        </w:rPr>
      </w:pPr>
    </w:p>
    <w:p w14:paraId="661F7978" w14:textId="77777777" w:rsidR="004617F8" w:rsidRPr="00D57CCE" w:rsidRDefault="004617F8" w:rsidP="004617F8">
      <w:pPr>
        <w:pStyle w:val="NormalWeb"/>
        <w:spacing w:before="0" w:beforeAutospacing="0" w:after="0" w:afterAutospacing="0"/>
        <w:jc w:val="center"/>
        <w:rPr>
          <w:b/>
          <w:sz w:val="20"/>
          <w:szCs w:val="20"/>
          <w:lang w:eastAsia="ko-KR"/>
        </w:rPr>
      </w:pPr>
      <w:r w:rsidRPr="00D57CCE">
        <w:rPr>
          <w:b/>
          <w:sz w:val="20"/>
          <w:szCs w:val="20"/>
          <w:lang w:eastAsia="ko-KR"/>
        </w:rPr>
        <w:t>Advising and Degree Progression</w:t>
      </w:r>
    </w:p>
    <w:p w14:paraId="6083EFF8" w14:textId="77777777" w:rsidR="004617F8" w:rsidRPr="00D57CCE" w:rsidRDefault="004617F8" w:rsidP="004617F8">
      <w:pPr>
        <w:pStyle w:val="NormalWeb"/>
        <w:spacing w:before="0" w:beforeAutospacing="0" w:after="0" w:afterAutospacing="0"/>
        <w:rPr>
          <w:b/>
          <w:sz w:val="20"/>
          <w:szCs w:val="20"/>
          <w:lang w:eastAsia="ko-KR"/>
        </w:rPr>
      </w:pPr>
    </w:p>
    <w:p w14:paraId="4099F534" w14:textId="77777777" w:rsidR="004617F8" w:rsidRPr="00D57CCE" w:rsidRDefault="004617F8" w:rsidP="004617F8">
      <w:pPr>
        <w:pStyle w:val="NormalWeb"/>
        <w:spacing w:before="0" w:beforeAutospacing="0" w:after="0" w:afterAutospacing="0"/>
        <w:rPr>
          <w:b/>
          <w:color w:val="000000"/>
          <w:sz w:val="20"/>
          <w:szCs w:val="20"/>
        </w:rPr>
      </w:pPr>
      <w:r w:rsidRPr="00D57CCE">
        <w:rPr>
          <w:b/>
          <w:color w:val="000000"/>
          <w:sz w:val="20"/>
          <w:szCs w:val="20"/>
        </w:rPr>
        <w:t>Undergraduate Advising</w:t>
      </w:r>
    </w:p>
    <w:p w14:paraId="6D60AC3F" w14:textId="77777777" w:rsidR="004617F8" w:rsidRPr="00D57CCE" w:rsidRDefault="004617F8" w:rsidP="004617F8">
      <w:pPr>
        <w:tabs>
          <w:tab w:val="left" w:pos="2880"/>
        </w:tabs>
        <w:rPr>
          <w:rFonts w:ascii="Times New Roman" w:hAnsi="Times New Roman" w:cs="Times New Roman"/>
          <w:sz w:val="20"/>
          <w:szCs w:val="20"/>
        </w:rPr>
      </w:pPr>
      <w:r w:rsidRPr="00D57CCE">
        <w:rPr>
          <w:rFonts w:ascii="Times New Roman" w:hAnsi="Times New Roman" w:cs="Times New Roman"/>
          <w:b/>
          <w:bCs/>
          <w:sz w:val="20"/>
          <w:szCs w:val="20"/>
        </w:rPr>
        <w:t>ALL</w:t>
      </w:r>
      <w:r w:rsidRPr="00D57CCE">
        <w:rPr>
          <w:rFonts w:ascii="Times New Roman" w:hAnsi="Times New Roman" w:cs="Times New Roman"/>
          <w:sz w:val="20"/>
          <w:szCs w:val="20"/>
        </w:rPr>
        <w:t xml:space="preserve"> students are expected to meet with their Academic Advisor each semester to update your degree plan and to stay on track for a timely graduation.  </w:t>
      </w:r>
    </w:p>
    <w:p w14:paraId="30BCDD5B" w14:textId="77777777" w:rsidR="004617F8" w:rsidRPr="00D57CCE" w:rsidRDefault="004617F8" w:rsidP="004617F8">
      <w:pPr>
        <w:pStyle w:val="ListParagraph"/>
        <w:tabs>
          <w:tab w:val="left" w:pos="2880"/>
        </w:tabs>
        <w:ind w:left="360"/>
        <w:rPr>
          <w:rFonts w:ascii="Times New Roman" w:hAnsi="Times New Roman" w:cs="Times New Roman"/>
          <w:sz w:val="20"/>
          <w:szCs w:val="20"/>
        </w:rPr>
      </w:pPr>
    </w:p>
    <w:p w14:paraId="5884B842" w14:textId="77777777" w:rsidR="004617F8" w:rsidRPr="00D57CCE" w:rsidRDefault="004617F8" w:rsidP="004617F8">
      <w:pPr>
        <w:pStyle w:val="ListParagraph"/>
        <w:numPr>
          <w:ilvl w:val="0"/>
          <w:numId w:val="22"/>
        </w:numPr>
        <w:contextualSpacing w:val="0"/>
        <w:rPr>
          <w:rFonts w:ascii="Times New Roman" w:hAnsi="Times New Roman" w:cs="Times New Roman"/>
          <w:b/>
          <w:i/>
          <w:sz w:val="20"/>
          <w:szCs w:val="20"/>
        </w:rPr>
      </w:pPr>
      <w:r w:rsidRPr="00D57CCE">
        <w:rPr>
          <w:rFonts w:ascii="Times New Roman" w:hAnsi="Times New Roman" w:cs="Times New Roman"/>
          <w:b/>
          <w:i/>
          <w:color w:val="FF0000"/>
          <w:sz w:val="20"/>
          <w:szCs w:val="20"/>
        </w:rPr>
        <w:t>Advising Contact Information (Chilton Hall 385 – 940.565.4635)</w:t>
      </w:r>
    </w:p>
    <w:p w14:paraId="769DB1C3" w14:textId="77777777" w:rsidR="004617F8" w:rsidRPr="00D57CCE" w:rsidRDefault="004617F8" w:rsidP="004617F8">
      <w:pPr>
        <w:pStyle w:val="ListParagraph"/>
        <w:numPr>
          <w:ilvl w:val="0"/>
          <w:numId w:val="22"/>
        </w:numPr>
        <w:contextualSpacing w:val="0"/>
        <w:rPr>
          <w:rStyle w:val="Hyperlink"/>
          <w:rFonts w:ascii="Times New Roman" w:hAnsi="Times New Roman" w:cs="Times New Roman"/>
          <w:b/>
          <w:i/>
          <w:color w:val="auto"/>
          <w:sz w:val="20"/>
          <w:szCs w:val="20"/>
        </w:rPr>
      </w:pPr>
      <w:r w:rsidRPr="00D57CCE">
        <w:rPr>
          <w:rFonts w:ascii="Times New Roman" w:hAnsi="Times New Roman" w:cs="Times New Roman"/>
          <w:b/>
          <w:i/>
          <w:color w:val="FF0000"/>
          <w:sz w:val="20"/>
          <w:szCs w:val="20"/>
        </w:rPr>
        <w:t xml:space="preserve">SCHEDULE APPOINTMENTS HERE: </w:t>
      </w:r>
      <w:hyperlink r:id="rId5" w:history="1">
        <w:r w:rsidRPr="00D57CCE">
          <w:rPr>
            <w:rStyle w:val="Hyperlink"/>
            <w:rFonts w:ascii="Times New Roman" w:hAnsi="Times New Roman" w:cs="Times New Roman"/>
            <w:b/>
            <w:sz w:val="20"/>
            <w:szCs w:val="20"/>
          </w:rPr>
          <w:t>appointments.unt.edu</w:t>
        </w:r>
      </w:hyperlink>
    </w:p>
    <w:p w14:paraId="1AB9745D" w14:textId="77777777" w:rsidR="004617F8" w:rsidRPr="00D57CCE" w:rsidRDefault="004617F8" w:rsidP="004617F8">
      <w:pPr>
        <w:pStyle w:val="ListParagraph"/>
        <w:numPr>
          <w:ilvl w:val="0"/>
          <w:numId w:val="22"/>
        </w:numPr>
        <w:contextualSpacing w:val="0"/>
        <w:rPr>
          <w:rFonts w:ascii="Times New Roman" w:hAnsi="Times New Roman" w:cs="Times New Roman"/>
          <w:b/>
          <w:i/>
          <w:sz w:val="20"/>
          <w:szCs w:val="20"/>
        </w:rPr>
      </w:pPr>
      <w:r w:rsidRPr="00D57CCE">
        <w:rPr>
          <w:rFonts w:ascii="Times New Roman" w:hAnsi="Times New Roman" w:cs="Times New Roman"/>
          <w:b/>
          <w:i/>
          <w:color w:val="FF0000"/>
          <w:sz w:val="20"/>
          <w:szCs w:val="20"/>
        </w:rPr>
        <w:t>Email:</w:t>
      </w:r>
      <w:r w:rsidRPr="00D57CCE">
        <w:rPr>
          <w:rFonts w:ascii="Times New Roman" w:hAnsi="Times New Roman" w:cs="Times New Roman"/>
          <w:b/>
          <w:i/>
          <w:sz w:val="20"/>
          <w:szCs w:val="20"/>
        </w:rPr>
        <w:t xml:space="preserve">  </w:t>
      </w:r>
      <w:hyperlink r:id="rId6" w:history="1">
        <w:r w:rsidRPr="00D57CCE">
          <w:rPr>
            <w:rStyle w:val="Hyperlink"/>
            <w:rFonts w:ascii="Times New Roman" w:hAnsi="Times New Roman" w:cs="Times New Roman"/>
            <w:b/>
            <w:sz w:val="20"/>
            <w:szCs w:val="20"/>
          </w:rPr>
          <w:t>cmhtadvising@unt.edu</w:t>
        </w:r>
      </w:hyperlink>
      <w:r w:rsidRPr="00D57CCE">
        <w:rPr>
          <w:rFonts w:ascii="Times New Roman" w:hAnsi="Times New Roman" w:cs="Times New Roman"/>
          <w:b/>
          <w:i/>
          <w:sz w:val="20"/>
          <w:szCs w:val="20"/>
        </w:rPr>
        <w:t xml:space="preserve"> </w:t>
      </w:r>
    </w:p>
    <w:p w14:paraId="57B1C443" w14:textId="77777777" w:rsidR="004617F8" w:rsidRPr="00D57CCE" w:rsidRDefault="004617F8" w:rsidP="004617F8">
      <w:pPr>
        <w:tabs>
          <w:tab w:val="left" w:pos="2880"/>
        </w:tabs>
        <w:rPr>
          <w:rFonts w:ascii="Times New Roman" w:hAnsi="Times New Roman" w:cs="Times New Roman"/>
          <w:sz w:val="20"/>
          <w:szCs w:val="20"/>
        </w:rPr>
      </w:pPr>
    </w:p>
    <w:p w14:paraId="59C32C2F" w14:textId="77777777" w:rsidR="004617F8" w:rsidRPr="00D57CCE" w:rsidRDefault="004617F8" w:rsidP="004617F8">
      <w:pPr>
        <w:ind w:firstLine="360"/>
        <w:rPr>
          <w:rFonts w:ascii="Times New Roman" w:hAnsi="Times New Roman" w:cs="Times New Roman"/>
          <w:b/>
          <w:bCs/>
          <w:sz w:val="20"/>
          <w:szCs w:val="20"/>
        </w:rPr>
      </w:pPr>
      <w:r w:rsidRPr="00D57CCE">
        <w:rPr>
          <w:rFonts w:ascii="Times New Roman" w:hAnsi="Times New Roman" w:cs="Times New Roman"/>
          <w:b/>
          <w:bCs/>
          <w:sz w:val="20"/>
          <w:szCs w:val="20"/>
        </w:rPr>
        <w:t>Prerequisites</w:t>
      </w:r>
    </w:p>
    <w:p w14:paraId="2F82EBDB" w14:textId="77777777" w:rsidR="004617F8" w:rsidRPr="00D57CCE" w:rsidRDefault="004617F8" w:rsidP="004617F8">
      <w:pPr>
        <w:pStyle w:val="ListParagraph"/>
        <w:numPr>
          <w:ilvl w:val="0"/>
          <w:numId w:val="20"/>
        </w:numPr>
        <w:ind w:firstLine="0"/>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Ultimately, it is a student’s responsibility to ensure they have met all prerequisites before enrolling in a class. </w:t>
      </w:r>
    </w:p>
    <w:p w14:paraId="4C9EEFCC" w14:textId="77777777" w:rsidR="004617F8" w:rsidRPr="00D57CCE" w:rsidRDefault="004617F8" w:rsidP="004617F8">
      <w:pPr>
        <w:pStyle w:val="ListParagraph"/>
        <w:numPr>
          <w:ilvl w:val="0"/>
          <w:numId w:val="20"/>
        </w:numPr>
        <w:ind w:firstLine="0"/>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A prerequisite is a course or other preparation that must be successfully completed (a grade of C or better) before enrollment in another course.  All prerequisites are included in the catalog course descriptions. </w:t>
      </w:r>
    </w:p>
    <w:p w14:paraId="08624AA4" w14:textId="77777777" w:rsidR="004617F8" w:rsidRPr="00D57CCE" w:rsidRDefault="004617F8" w:rsidP="004617F8">
      <w:pPr>
        <w:pStyle w:val="ListParagraph"/>
        <w:numPr>
          <w:ilvl w:val="0"/>
          <w:numId w:val="20"/>
        </w:numPr>
        <w:ind w:firstLine="0"/>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Students that lack prerequisites for a course are not allowed to remain on the course.  </w:t>
      </w:r>
    </w:p>
    <w:p w14:paraId="3DD62DC6" w14:textId="77777777" w:rsidR="004617F8" w:rsidRPr="00D57CCE" w:rsidRDefault="004617F8" w:rsidP="004617F8">
      <w:pPr>
        <w:rPr>
          <w:rFonts w:ascii="Times New Roman" w:hAnsi="Times New Roman" w:cs="Times New Roman"/>
          <w:sz w:val="20"/>
          <w:szCs w:val="20"/>
        </w:rPr>
      </w:pPr>
    </w:p>
    <w:p w14:paraId="5CA6E79C" w14:textId="77777777" w:rsidR="004617F8" w:rsidRPr="00D57CCE" w:rsidRDefault="004617F8" w:rsidP="004617F8">
      <w:pPr>
        <w:ind w:firstLine="360"/>
        <w:jc w:val="both"/>
        <w:rPr>
          <w:rFonts w:ascii="Times New Roman" w:hAnsi="Times New Roman" w:cs="Times New Roman"/>
          <w:b/>
          <w:bCs/>
          <w:sz w:val="20"/>
          <w:szCs w:val="20"/>
        </w:rPr>
      </w:pPr>
      <w:r w:rsidRPr="00D57CCE">
        <w:rPr>
          <w:rFonts w:ascii="Times New Roman" w:hAnsi="Times New Roman" w:cs="Times New Roman"/>
          <w:b/>
          <w:bCs/>
          <w:sz w:val="20"/>
          <w:szCs w:val="20"/>
        </w:rPr>
        <w:t>Transfer Courses</w:t>
      </w:r>
    </w:p>
    <w:p w14:paraId="0A102DFB" w14:textId="77777777" w:rsidR="004617F8" w:rsidRPr="00D57CCE" w:rsidRDefault="004617F8" w:rsidP="004617F8">
      <w:pPr>
        <w:ind w:left="360"/>
        <w:rPr>
          <w:rFonts w:ascii="Times New Roman" w:hAnsi="Times New Roman" w:cs="Times New Roman"/>
          <w:sz w:val="20"/>
          <w:szCs w:val="20"/>
        </w:rPr>
      </w:pPr>
      <w:r w:rsidRPr="00D57CCE">
        <w:rPr>
          <w:rFonts w:ascii="Times New Roman" w:hAnsi="Times New Roman" w:cs="Times New Roman"/>
          <w:sz w:val="20"/>
          <w:szCs w:val="20"/>
        </w:rPr>
        <w:t xml:space="preserve">Any transfer course(s) from another institution must receive </w:t>
      </w:r>
      <w:r w:rsidRPr="00D57CCE">
        <w:rPr>
          <w:rFonts w:ascii="Times New Roman" w:hAnsi="Times New Roman" w:cs="Times New Roman"/>
          <w:i/>
          <w:iCs/>
          <w:sz w:val="20"/>
          <w:szCs w:val="20"/>
        </w:rPr>
        <w:t>prior approval</w:t>
      </w:r>
      <w:r w:rsidRPr="00D57CCE">
        <w:rPr>
          <w:rFonts w:ascii="Times New Roman" w:hAnsi="Times New Roman" w:cs="Times New Roman"/>
          <w:sz w:val="20"/>
          <w:szCs w:val="20"/>
        </w:rPr>
        <w:t xml:space="preserve"> from your CMHT Academic Advisor to ensure that the course(s) will be applicable to your degree plan at UNT. </w:t>
      </w:r>
    </w:p>
    <w:p w14:paraId="29C0B5A6" w14:textId="77777777" w:rsidR="004617F8" w:rsidRPr="00D57CCE" w:rsidRDefault="004617F8" w:rsidP="004617F8">
      <w:pPr>
        <w:ind w:left="360"/>
        <w:rPr>
          <w:rFonts w:ascii="Times New Roman" w:hAnsi="Times New Roman" w:cs="Times New Roman"/>
          <w:sz w:val="20"/>
          <w:szCs w:val="20"/>
        </w:rPr>
      </w:pPr>
    </w:p>
    <w:p w14:paraId="6105755F" w14:textId="77777777" w:rsidR="004617F8" w:rsidRPr="00D57CCE" w:rsidRDefault="004617F8" w:rsidP="004617F8">
      <w:pPr>
        <w:ind w:firstLine="360"/>
        <w:rPr>
          <w:rFonts w:ascii="Times New Roman" w:hAnsi="Times New Roman" w:cs="Times New Roman"/>
          <w:b/>
          <w:bCs/>
          <w:sz w:val="20"/>
          <w:szCs w:val="20"/>
        </w:rPr>
      </w:pPr>
      <w:r w:rsidRPr="00D57CCE">
        <w:rPr>
          <w:rFonts w:ascii="Times New Roman" w:hAnsi="Times New Roman" w:cs="Times New Roman"/>
          <w:b/>
          <w:bCs/>
          <w:sz w:val="20"/>
          <w:szCs w:val="20"/>
        </w:rPr>
        <w:t>Dropped for Non-payment</w:t>
      </w:r>
    </w:p>
    <w:p w14:paraId="2974B613" w14:textId="77777777" w:rsidR="004617F8" w:rsidRPr="00D57CCE" w:rsidRDefault="004617F8" w:rsidP="004617F8">
      <w:pPr>
        <w:pStyle w:val="ListParagraph"/>
        <w:numPr>
          <w:ilvl w:val="0"/>
          <w:numId w:val="21"/>
        </w:numPr>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Students will be dropped for nonpayment for enrolled courses, parking fees, schedule change fees, etc. </w:t>
      </w:r>
      <w:r w:rsidRPr="00D57CCE">
        <w:rPr>
          <w:rFonts w:ascii="Times New Roman" w:hAnsi="Times New Roman" w:cs="Times New Roman"/>
          <w:b/>
          <w:sz w:val="20"/>
          <w:szCs w:val="20"/>
        </w:rPr>
        <w:t xml:space="preserve">  </w:t>
      </w:r>
      <w:r w:rsidRPr="00D57CCE">
        <w:rPr>
          <w:rFonts w:ascii="Times New Roman" w:hAnsi="Times New Roman" w:cs="Times New Roman"/>
          <w:sz w:val="20"/>
          <w:szCs w:val="20"/>
        </w:rPr>
        <w:t>Please check your account daily through the 12</w:t>
      </w:r>
      <w:r w:rsidRPr="00D57CCE">
        <w:rPr>
          <w:rFonts w:ascii="Times New Roman" w:hAnsi="Times New Roman" w:cs="Times New Roman"/>
          <w:sz w:val="20"/>
          <w:szCs w:val="20"/>
          <w:vertAlign w:val="superscript"/>
        </w:rPr>
        <w:t>th</w:t>
      </w:r>
      <w:r w:rsidRPr="00D57CCE">
        <w:rPr>
          <w:rFonts w:ascii="Times New Roman" w:hAnsi="Times New Roman" w:cs="Times New Roman"/>
          <w:sz w:val="20"/>
          <w:szCs w:val="20"/>
        </w:rPr>
        <w:t xml:space="preserve"> class day to ensure you have not been dropped for non-payment of any amount.  It is the student’s responsibility to make all payments on time.</w:t>
      </w:r>
    </w:p>
    <w:p w14:paraId="7D79B457" w14:textId="77777777" w:rsidR="004617F8" w:rsidRPr="00D57CCE" w:rsidRDefault="004617F8" w:rsidP="004617F8">
      <w:pPr>
        <w:pStyle w:val="ListParagraph"/>
        <w:numPr>
          <w:ilvl w:val="0"/>
          <w:numId w:val="21"/>
        </w:numPr>
        <w:contextualSpacing w:val="0"/>
        <w:rPr>
          <w:rFonts w:ascii="Times New Roman" w:hAnsi="Times New Roman" w:cs="Times New Roman"/>
          <w:sz w:val="20"/>
          <w:szCs w:val="20"/>
        </w:rPr>
      </w:pPr>
      <w:r w:rsidRPr="00D57CCE">
        <w:rPr>
          <w:rFonts w:ascii="Times New Roman" w:hAnsi="Times New Roman" w:cs="Times New Roman"/>
          <w:b/>
          <w:i/>
          <w:sz w:val="20"/>
          <w:szCs w:val="20"/>
        </w:rPr>
        <w:t>Students cannot be reinstated for any reason after the 12</w:t>
      </w:r>
      <w:r w:rsidRPr="00D57CCE">
        <w:rPr>
          <w:rFonts w:ascii="Times New Roman" w:hAnsi="Times New Roman" w:cs="Times New Roman"/>
          <w:b/>
          <w:i/>
          <w:sz w:val="20"/>
          <w:szCs w:val="20"/>
          <w:vertAlign w:val="superscript"/>
        </w:rPr>
        <w:t>th</w:t>
      </w:r>
      <w:r w:rsidRPr="00D57CCE">
        <w:rPr>
          <w:rFonts w:ascii="Times New Roman" w:hAnsi="Times New Roman" w:cs="Times New Roman"/>
          <w:b/>
          <w:i/>
          <w:sz w:val="20"/>
          <w:szCs w:val="20"/>
        </w:rPr>
        <w:t xml:space="preserve"> class day regardless of the situation</w:t>
      </w:r>
      <w:r w:rsidRPr="00D57CCE">
        <w:rPr>
          <w:rFonts w:ascii="Times New Roman" w:hAnsi="Times New Roman" w:cs="Times New Roman"/>
          <w:sz w:val="20"/>
          <w:szCs w:val="20"/>
        </w:rPr>
        <w:t xml:space="preserve">. </w:t>
      </w:r>
    </w:p>
    <w:p w14:paraId="41086BB6" w14:textId="77777777" w:rsidR="004617F8" w:rsidRPr="00D57CCE" w:rsidRDefault="004617F8" w:rsidP="004617F8">
      <w:pPr>
        <w:pStyle w:val="ListParagraph"/>
        <w:ind w:left="360"/>
        <w:rPr>
          <w:rFonts w:ascii="Times New Roman" w:hAnsi="Times New Roman" w:cs="Times New Roman"/>
          <w:b/>
          <w:sz w:val="20"/>
          <w:szCs w:val="20"/>
        </w:rPr>
      </w:pPr>
    </w:p>
    <w:p w14:paraId="7B18F390" w14:textId="77777777" w:rsidR="004617F8" w:rsidRPr="00D57CCE" w:rsidRDefault="004617F8" w:rsidP="004617F8">
      <w:pPr>
        <w:pStyle w:val="NormalWeb"/>
        <w:spacing w:before="0" w:beforeAutospacing="0" w:after="0" w:afterAutospacing="0"/>
        <w:ind w:firstLine="360"/>
        <w:rPr>
          <w:b/>
          <w:bCs/>
          <w:color w:val="000000"/>
          <w:sz w:val="20"/>
          <w:szCs w:val="20"/>
        </w:rPr>
      </w:pPr>
      <w:r w:rsidRPr="00D57CCE">
        <w:rPr>
          <w:b/>
          <w:bCs/>
          <w:color w:val="000000" w:themeColor="text1"/>
          <w:sz w:val="20"/>
          <w:szCs w:val="20"/>
        </w:rPr>
        <w:t>Dropping a Course</w:t>
      </w:r>
    </w:p>
    <w:p w14:paraId="0744E256" w14:textId="77777777" w:rsidR="004617F8" w:rsidRPr="00D57CCE" w:rsidRDefault="004617F8" w:rsidP="004617F8">
      <w:pPr>
        <w:pStyle w:val="NormalWeb"/>
        <w:numPr>
          <w:ilvl w:val="0"/>
          <w:numId w:val="23"/>
        </w:numPr>
        <w:spacing w:before="0" w:beforeAutospacing="0" w:after="0" w:afterAutospacing="0"/>
        <w:rPr>
          <w:sz w:val="20"/>
          <w:szCs w:val="20"/>
        </w:rPr>
      </w:pPr>
      <w:r w:rsidRPr="00D57CCE">
        <w:rPr>
          <w:bCs/>
          <w:color w:val="000000"/>
          <w:sz w:val="20"/>
          <w:szCs w:val="20"/>
          <w:u w:val="single"/>
        </w:rPr>
        <w:t>A decision to drop a course may affect your current and future financial aid eligibility.</w:t>
      </w:r>
      <w:r w:rsidRPr="00D57CCE">
        <w:rPr>
          <w:color w:val="000000"/>
          <w:sz w:val="20"/>
          <w:szCs w:val="20"/>
        </w:rPr>
        <w:t xml:space="preserve"> Talk to your academic advisor or Student Financial Aid if </w:t>
      </w:r>
      <w:r w:rsidRPr="00D57CCE">
        <w:rPr>
          <w:sz w:val="20"/>
          <w:szCs w:val="20"/>
        </w:rPr>
        <w:t>you are thinking about dropping a course.</w:t>
      </w:r>
    </w:p>
    <w:p w14:paraId="78ABBCDA" w14:textId="77777777" w:rsidR="004617F8" w:rsidRPr="00D57CCE" w:rsidRDefault="004617F8" w:rsidP="004617F8">
      <w:pPr>
        <w:pStyle w:val="NormalWeb"/>
        <w:numPr>
          <w:ilvl w:val="0"/>
          <w:numId w:val="23"/>
        </w:numPr>
        <w:spacing w:before="0" w:beforeAutospacing="0" w:after="0" w:afterAutospacing="0"/>
        <w:rPr>
          <w:sz w:val="20"/>
          <w:szCs w:val="20"/>
        </w:rPr>
      </w:pPr>
      <w:r w:rsidRPr="00D57CCE">
        <w:rPr>
          <w:sz w:val="20"/>
          <w:szCs w:val="20"/>
        </w:rPr>
        <w:t>Speak with the course instructor to discuss any possible options to be successful in the course before dropping.</w:t>
      </w:r>
    </w:p>
    <w:p w14:paraId="6F78FF90" w14:textId="77777777" w:rsidR="004617F8" w:rsidRPr="00D57CCE" w:rsidRDefault="004617F8" w:rsidP="004617F8">
      <w:pPr>
        <w:pStyle w:val="NormalWeb"/>
        <w:numPr>
          <w:ilvl w:val="0"/>
          <w:numId w:val="23"/>
        </w:numPr>
        <w:spacing w:before="0" w:beforeAutospacing="0" w:after="0" w:afterAutospacing="0"/>
        <w:rPr>
          <w:sz w:val="20"/>
          <w:szCs w:val="20"/>
        </w:rPr>
      </w:pPr>
      <w:r w:rsidRPr="00D57CCE">
        <w:rPr>
          <w:sz w:val="20"/>
          <w:szCs w:val="20"/>
        </w:rPr>
        <w:t xml:space="preserve">Meeting deadlines for dropping a course is the student’s responsibility. </w:t>
      </w:r>
    </w:p>
    <w:p w14:paraId="0FF127A2" w14:textId="77777777" w:rsidR="004617F8" w:rsidRPr="00D57CCE" w:rsidRDefault="004617F8" w:rsidP="004617F8">
      <w:pPr>
        <w:pStyle w:val="NormalWeb"/>
        <w:numPr>
          <w:ilvl w:val="0"/>
          <w:numId w:val="23"/>
        </w:numPr>
        <w:spacing w:before="0" w:beforeAutospacing="0" w:after="0" w:afterAutospacing="0"/>
        <w:rPr>
          <w:color w:val="000000"/>
          <w:sz w:val="20"/>
          <w:szCs w:val="20"/>
        </w:rPr>
      </w:pPr>
      <w:r w:rsidRPr="00D57CCE">
        <w:rPr>
          <w:bCs/>
          <w:sz w:val="20"/>
          <w:szCs w:val="20"/>
          <w:u w:val="single"/>
        </w:rPr>
        <w:t>There are different procedures for dropping a class depending on the time of semester.</w:t>
      </w:r>
      <w:r w:rsidRPr="00D57CCE">
        <w:rPr>
          <w:b/>
          <w:sz w:val="20"/>
          <w:szCs w:val="20"/>
        </w:rPr>
        <w:t xml:space="preserve"> </w:t>
      </w:r>
      <w:r w:rsidRPr="00D57CCE">
        <w:rPr>
          <w:sz w:val="20"/>
          <w:szCs w:val="20"/>
        </w:rPr>
        <w:t xml:space="preserve"> Please see the instructions for dropping a class here:  </w:t>
      </w:r>
      <w:r w:rsidRPr="00D57CCE">
        <w:rPr>
          <w:color w:val="FF0000"/>
          <w:sz w:val="20"/>
          <w:szCs w:val="20"/>
        </w:rPr>
        <w:t xml:space="preserve"> </w:t>
      </w:r>
      <w:hyperlink r:id="rId7" w:history="1">
        <w:r w:rsidRPr="00D57CCE">
          <w:rPr>
            <w:rStyle w:val="Hyperlink"/>
            <w:rFonts w:eastAsiaTheme="majorEastAsia"/>
            <w:sz w:val="20"/>
            <w:szCs w:val="20"/>
          </w:rPr>
          <w:t>https://registrar.unt.edu/registration/dropping-class</w:t>
        </w:r>
      </w:hyperlink>
    </w:p>
    <w:p w14:paraId="318A301E" w14:textId="77777777" w:rsidR="004617F8" w:rsidRPr="00D57CCE" w:rsidRDefault="004617F8" w:rsidP="004617F8">
      <w:pPr>
        <w:rPr>
          <w:rFonts w:ascii="Times New Roman" w:hAnsi="Times New Roman" w:cs="Times New Roman"/>
          <w:sz w:val="20"/>
          <w:szCs w:val="20"/>
        </w:rPr>
      </w:pPr>
    </w:p>
    <w:p w14:paraId="1D64C691" w14:textId="77777777" w:rsidR="004617F8" w:rsidRPr="00D57CCE" w:rsidRDefault="004617F8" w:rsidP="004617F8">
      <w:pPr>
        <w:pStyle w:val="NormalWeb"/>
        <w:spacing w:before="0" w:beforeAutospacing="0" w:after="0" w:afterAutospacing="0"/>
        <w:rPr>
          <w:b/>
          <w:color w:val="000000"/>
          <w:sz w:val="20"/>
          <w:szCs w:val="20"/>
        </w:rPr>
      </w:pPr>
      <w:r w:rsidRPr="00D57CCE">
        <w:rPr>
          <w:b/>
          <w:color w:val="000000"/>
          <w:sz w:val="20"/>
          <w:szCs w:val="20"/>
        </w:rPr>
        <w:t>Graduate Advising</w:t>
      </w:r>
    </w:p>
    <w:p w14:paraId="3E227015" w14:textId="77777777" w:rsidR="004617F8" w:rsidRPr="00D57CCE" w:rsidRDefault="004617F8" w:rsidP="004617F8">
      <w:pPr>
        <w:pStyle w:val="ListParagraph"/>
        <w:numPr>
          <w:ilvl w:val="0"/>
          <w:numId w:val="28"/>
        </w:numPr>
        <w:contextualSpacing w:val="0"/>
        <w:rPr>
          <w:rFonts w:ascii="Times New Roman" w:hAnsi="Times New Roman" w:cs="Times New Roman"/>
          <w:bCs/>
          <w:sz w:val="20"/>
          <w:szCs w:val="20"/>
        </w:rPr>
      </w:pPr>
      <w:r w:rsidRPr="00D57CCE">
        <w:rPr>
          <w:rFonts w:ascii="Times New Roman" w:hAnsi="Times New Roman" w:cs="Times New Roman"/>
          <w:bCs/>
          <w:sz w:val="20"/>
          <w:szCs w:val="20"/>
        </w:rPr>
        <w:t xml:space="preserve">Graduate students should work on their degree plan and discuss their progress with their assigned academic advisor. If you do not know who your academic advisor is, contact your graduate program coordinator. </w:t>
      </w:r>
    </w:p>
    <w:p w14:paraId="4A32B370" w14:textId="77777777" w:rsidR="004617F8" w:rsidRPr="00D57CCE" w:rsidRDefault="004617F8" w:rsidP="004617F8">
      <w:pPr>
        <w:pStyle w:val="ListParagraph"/>
        <w:rPr>
          <w:rFonts w:ascii="Times New Roman" w:hAnsi="Times New Roman" w:cs="Times New Roman"/>
          <w:b/>
          <w:sz w:val="20"/>
          <w:szCs w:val="20"/>
          <w:u w:val="single"/>
        </w:rPr>
      </w:pPr>
    </w:p>
    <w:p w14:paraId="161AB96A" w14:textId="77777777" w:rsidR="004617F8" w:rsidRPr="00D57CCE" w:rsidRDefault="004617F8" w:rsidP="004617F8">
      <w:pPr>
        <w:pStyle w:val="NormalWeb"/>
        <w:spacing w:before="0" w:beforeAutospacing="0" w:after="0" w:afterAutospacing="0"/>
        <w:rPr>
          <w:b/>
          <w:color w:val="000000"/>
          <w:sz w:val="20"/>
          <w:szCs w:val="20"/>
        </w:rPr>
      </w:pPr>
      <w:r w:rsidRPr="00D57CCE">
        <w:rPr>
          <w:b/>
          <w:color w:val="000000"/>
          <w:sz w:val="20"/>
          <w:szCs w:val="20"/>
        </w:rPr>
        <w:t>Financial Aid Requirements</w:t>
      </w:r>
    </w:p>
    <w:p w14:paraId="1A47D64D" w14:textId="77777777" w:rsidR="004617F8" w:rsidRPr="00D57CCE" w:rsidRDefault="004617F8" w:rsidP="004617F8">
      <w:pPr>
        <w:pStyle w:val="ListParagraph"/>
        <w:numPr>
          <w:ilvl w:val="0"/>
          <w:numId w:val="23"/>
        </w:numPr>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8" w:history="1">
        <w:r w:rsidRPr="00D57CCE">
          <w:rPr>
            <w:rStyle w:val="Hyperlink"/>
            <w:rFonts w:ascii="Times New Roman" w:hAnsi="Times New Roman" w:cs="Times New Roman"/>
            <w:sz w:val="20"/>
            <w:szCs w:val="20"/>
          </w:rPr>
          <w:t>https://financialaid.unt.edu/sap</w:t>
        </w:r>
      </w:hyperlink>
      <w:r w:rsidRPr="00D57CCE">
        <w:rPr>
          <w:rFonts w:ascii="Times New Roman" w:hAnsi="Times New Roman" w:cs="Times New Roman"/>
          <w:sz w:val="20"/>
          <w:szCs w:val="20"/>
        </w:rPr>
        <w:t xml:space="preserve"> for more information about financial aid Satisfactory Academic Progress.  </w:t>
      </w:r>
    </w:p>
    <w:p w14:paraId="50F503B1" w14:textId="77777777" w:rsidR="004617F8" w:rsidRPr="00D57CCE" w:rsidRDefault="004617F8" w:rsidP="004617F8">
      <w:pPr>
        <w:rPr>
          <w:rFonts w:ascii="Times New Roman" w:hAnsi="Times New Roman" w:cs="Times New Roman"/>
          <w:sz w:val="20"/>
          <w:szCs w:val="20"/>
        </w:rPr>
      </w:pPr>
    </w:p>
    <w:p w14:paraId="629B6E39" w14:textId="77777777" w:rsidR="004617F8" w:rsidRPr="00D57CCE" w:rsidRDefault="004617F8" w:rsidP="004617F8">
      <w:pPr>
        <w:pStyle w:val="NormalWeb"/>
        <w:spacing w:before="0" w:beforeAutospacing="0" w:after="0" w:afterAutospacing="0"/>
        <w:rPr>
          <w:b/>
          <w:color w:val="000000"/>
          <w:sz w:val="20"/>
          <w:szCs w:val="20"/>
        </w:rPr>
      </w:pPr>
      <w:r w:rsidRPr="00D57CCE">
        <w:rPr>
          <w:b/>
          <w:color w:val="000000"/>
          <w:sz w:val="20"/>
          <w:szCs w:val="20"/>
        </w:rPr>
        <w:t>What if You Are in Distress?</w:t>
      </w:r>
    </w:p>
    <w:p w14:paraId="7FE06123"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The University has </w:t>
      </w:r>
      <w:proofErr w:type="gramStart"/>
      <w:r w:rsidRPr="00D57CCE">
        <w:rPr>
          <w:rFonts w:ascii="Times New Roman" w:hAnsi="Times New Roman" w:cs="Times New Roman"/>
          <w:sz w:val="20"/>
          <w:szCs w:val="20"/>
        </w:rPr>
        <w:t>a number of</w:t>
      </w:r>
      <w:proofErr w:type="gramEnd"/>
      <w:r w:rsidRPr="00D57CCE">
        <w:rPr>
          <w:rFonts w:ascii="Times New Roman" w:hAnsi="Times New Roman" w:cs="Times New Roman"/>
          <w:sz w:val="20"/>
          <w:szCs w:val="20"/>
        </w:rPr>
        <w:t xml:space="preserve"> resources that can be useful if you find yourself in need of help.  Faculty and advisors can help direct you to resources; please note that any reports of sexual harassment, sexual assault, dating </w:t>
      </w:r>
      <w:r w:rsidRPr="00D57CCE">
        <w:rPr>
          <w:rFonts w:ascii="Times New Roman" w:hAnsi="Times New Roman" w:cs="Times New Roman"/>
          <w:sz w:val="20"/>
          <w:szCs w:val="20"/>
        </w:rPr>
        <w:lastRenderedPageBreak/>
        <w:t>violence, or stalking must be reported to the UNT Dean of Students, per Texas law.  Some resources you might consult are:</w:t>
      </w:r>
    </w:p>
    <w:p w14:paraId="5DFB7326" w14:textId="77777777" w:rsidR="004617F8" w:rsidRPr="00D57CCE" w:rsidRDefault="004617F8" w:rsidP="004617F8">
      <w:pPr>
        <w:pStyle w:val="ListParagraph"/>
        <w:ind w:left="36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5395"/>
        <w:gridCol w:w="3955"/>
      </w:tblGrid>
      <w:tr w:rsidR="004617F8" w:rsidRPr="00D57CCE" w14:paraId="49B69777" w14:textId="77777777" w:rsidTr="00930E19">
        <w:tc>
          <w:tcPr>
            <w:tcW w:w="5395" w:type="dxa"/>
          </w:tcPr>
          <w:p w14:paraId="127D672D" w14:textId="77777777" w:rsidR="004617F8" w:rsidRPr="00D57CCE" w:rsidRDefault="004617F8" w:rsidP="00930E19">
            <w:r w:rsidRPr="00D57CCE">
              <w:t>UNT Police</w:t>
            </w:r>
          </w:p>
        </w:tc>
        <w:tc>
          <w:tcPr>
            <w:tcW w:w="3955" w:type="dxa"/>
          </w:tcPr>
          <w:p w14:paraId="6FEBF22D" w14:textId="77777777" w:rsidR="004617F8" w:rsidRPr="00D57CCE" w:rsidRDefault="004617F8" w:rsidP="00930E19">
            <w:r w:rsidRPr="00D57CCE">
              <w:t>940-565-3000</w:t>
            </w:r>
          </w:p>
        </w:tc>
      </w:tr>
      <w:tr w:rsidR="004617F8" w:rsidRPr="00D57CCE" w14:paraId="00F2AA05" w14:textId="77777777" w:rsidTr="00930E19">
        <w:tc>
          <w:tcPr>
            <w:tcW w:w="5395" w:type="dxa"/>
          </w:tcPr>
          <w:p w14:paraId="7CDD9874" w14:textId="77777777" w:rsidR="004617F8" w:rsidRPr="00D57CCE" w:rsidRDefault="004617F8" w:rsidP="00930E19">
            <w:r w:rsidRPr="00D57CCE">
              <w:t>Dean of Students</w:t>
            </w:r>
          </w:p>
        </w:tc>
        <w:tc>
          <w:tcPr>
            <w:tcW w:w="3955" w:type="dxa"/>
          </w:tcPr>
          <w:p w14:paraId="5C2E8D61" w14:textId="77777777" w:rsidR="004617F8" w:rsidRPr="00D57CCE" w:rsidRDefault="004617F8" w:rsidP="00930E19">
            <w:r w:rsidRPr="00D57CCE">
              <w:t>940-565-2648 or 940-565-2039</w:t>
            </w:r>
          </w:p>
        </w:tc>
      </w:tr>
      <w:tr w:rsidR="004617F8" w:rsidRPr="00D57CCE" w14:paraId="5EC8392B" w14:textId="77777777" w:rsidTr="00930E19">
        <w:tc>
          <w:tcPr>
            <w:tcW w:w="5395" w:type="dxa"/>
          </w:tcPr>
          <w:p w14:paraId="787124E1" w14:textId="77777777" w:rsidR="004617F8" w:rsidRPr="00D57CCE" w:rsidRDefault="004617F8" w:rsidP="00930E19">
            <w:r w:rsidRPr="00D57CCE">
              <w:t>Counseling and Testing</w:t>
            </w:r>
          </w:p>
        </w:tc>
        <w:tc>
          <w:tcPr>
            <w:tcW w:w="3955" w:type="dxa"/>
          </w:tcPr>
          <w:p w14:paraId="27A0CC3E" w14:textId="77777777" w:rsidR="004617F8" w:rsidRPr="00D57CCE" w:rsidRDefault="004617F8" w:rsidP="00930E19">
            <w:r w:rsidRPr="00D57CCE">
              <w:t>940-565-2741</w:t>
            </w:r>
          </w:p>
        </w:tc>
      </w:tr>
      <w:tr w:rsidR="004617F8" w:rsidRPr="00D57CCE" w14:paraId="4E6811F3" w14:textId="77777777" w:rsidTr="00930E19">
        <w:tc>
          <w:tcPr>
            <w:tcW w:w="5395" w:type="dxa"/>
          </w:tcPr>
          <w:p w14:paraId="42460DDF" w14:textId="77777777" w:rsidR="004617F8" w:rsidRPr="00D57CCE" w:rsidRDefault="004617F8" w:rsidP="00930E19">
            <w:r w:rsidRPr="00D57CCE">
              <w:t>Student Health and Wellness Center</w:t>
            </w:r>
          </w:p>
        </w:tc>
        <w:tc>
          <w:tcPr>
            <w:tcW w:w="3955" w:type="dxa"/>
          </w:tcPr>
          <w:p w14:paraId="148F0965" w14:textId="77777777" w:rsidR="004617F8" w:rsidRPr="00D57CCE" w:rsidRDefault="004617F8" w:rsidP="00930E19">
            <w:r w:rsidRPr="00D57CCE">
              <w:t>940-565-2333</w:t>
            </w:r>
          </w:p>
        </w:tc>
      </w:tr>
      <w:tr w:rsidR="004617F8" w:rsidRPr="00D57CCE" w14:paraId="0635D281" w14:textId="77777777" w:rsidTr="00930E19">
        <w:tc>
          <w:tcPr>
            <w:tcW w:w="5395" w:type="dxa"/>
          </w:tcPr>
          <w:p w14:paraId="09858234" w14:textId="77777777" w:rsidR="004617F8" w:rsidRPr="00D57CCE" w:rsidRDefault="004617F8" w:rsidP="00930E19">
            <w:r w:rsidRPr="00D57CCE">
              <w:t>Office of Disability Access</w:t>
            </w:r>
          </w:p>
        </w:tc>
        <w:tc>
          <w:tcPr>
            <w:tcW w:w="3955" w:type="dxa"/>
          </w:tcPr>
          <w:p w14:paraId="61E0C015" w14:textId="77777777" w:rsidR="004617F8" w:rsidRPr="00D57CCE" w:rsidRDefault="004617F8" w:rsidP="00930E19">
            <w:r w:rsidRPr="00D57CCE">
              <w:t>940-565-2333</w:t>
            </w:r>
          </w:p>
        </w:tc>
      </w:tr>
      <w:tr w:rsidR="004617F8" w:rsidRPr="00D57CCE" w14:paraId="286F4C73" w14:textId="77777777" w:rsidTr="00930E19">
        <w:tc>
          <w:tcPr>
            <w:tcW w:w="5395" w:type="dxa"/>
          </w:tcPr>
          <w:p w14:paraId="59D94F6A" w14:textId="77777777" w:rsidR="004617F8" w:rsidRPr="00D57CCE" w:rsidRDefault="004617F8" w:rsidP="00930E19">
            <w:r w:rsidRPr="00D57CCE">
              <w:t>Housing and Residence Life</w:t>
            </w:r>
          </w:p>
        </w:tc>
        <w:tc>
          <w:tcPr>
            <w:tcW w:w="3955" w:type="dxa"/>
          </w:tcPr>
          <w:p w14:paraId="00C88A53" w14:textId="77777777" w:rsidR="004617F8" w:rsidRPr="00D57CCE" w:rsidRDefault="004617F8" w:rsidP="00930E19">
            <w:r w:rsidRPr="00D57CCE">
              <w:t>940-565-2610</w:t>
            </w:r>
          </w:p>
        </w:tc>
      </w:tr>
      <w:tr w:rsidR="004617F8" w:rsidRPr="00D57CCE" w14:paraId="2C4C1E62" w14:textId="77777777" w:rsidTr="00930E19">
        <w:tc>
          <w:tcPr>
            <w:tcW w:w="5395" w:type="dxa"/>
          </w:tcPr>
          <w:p w14:paraId="50D49764" w14:textId="77777777" w:rsidR="004617F8" w:rsidRPr="00D57CCE" w:rsidRDefault="004617F8" w:rsidP="00930E19">
            <w:r w:rsidRPr="00D57CCE">
              <w:t>Substance Use and Resource Education Center</w:t>
            </w:r>
          </w:p>
        </w:tc>
        <w:tc>
          <w:tcPr>
            <w:tcW w:w="3955" w:type="dxa"/>
          </w:tcPr>
          <w:p w14:paraId="06C0C4D7" w14:textId="77777777" w:rsidR="004617F8" w:rsidRPr="00D57CCE" w:rsidRDefault="004617F8" w:rsidP="00930E19">
            <w:r w:rsidRPr="00D57CCE">
              <w:t>940-565-3177</w:t>
            </w:r>
          </w:p>
        </w:tc>
      </w:tr>
      <w:tr w:rsidR="004617F8" w:rsidRPr="00D57CCE" w14:paraId="7B603E56" w14:textId="77777777" w:rsidTr="00930E19">
        <w:tc>
          <w:tcPr>
            <w:tcW w:w="5395" w:type="dxa"/>
          </w:tcPr>
          <w:p w14:paraId="7F366ADE" w14:textId="77777777" w:rsidR="004617F8" w:rsidRPr="00D57CCE" w:rsidRDefault="004617F8" w:rsidP="00930E19">
            <w:r w:rsidRPr="00D57CCE">
              <w:t>Veterans Center</w:t>
            </w:r>
          </w:p>
        </w:tc>
        <w:tc>
          <w:tcPr>
            <w:tcW w:w="3955" w:type="dxa"/>
          </w:tcPr>
          <w:p w14:paraId="65AEBB9C" w14:textId="77777777" w:rsidR="004617F8" w:rsidRPr="00D57CCE" w:rsidRDefault="004617F8" w:rsidP="00930E19">
            <w:r w:rsidRPr="00D57CCE">
              <w:t>940-369-8021</w:t>
            </w:r>
          </w:p>
        </w:tc>
      </w:tr>
      <w:tr w:rsidR="004617F8" w:rsidRPr="00D57CCE" w14:paraId="4F547B87" w14:textId="77777777" w:rsidTr="00930E19">
        <w:tc>
          <w:tcPr>
            <w:tcW w:w="5395" w:type="dxa"/>
          </w:tcPr>
          <w:p w14:paraId="3644744F" w14:textId="77777777" w:rsidR="004617F8" w:rsidRPr="00D57CCE" w:rsidRDefault="004617F8" w:rsidP="00930E19">
            <w:r w:rsidRPr="00D57CCE">
              <w:t>Denton County Friends of the Family</w:t>
            </w:r>
          </w:p>
        </w:tc>
        <w:tc>
          <w:tcPr>
            <w:tcW w:w="3955" w:type="dxa"/>
          </w:tcPr>
          <w:p w14:paraId="7B2ED955" w14:textId="77777777" w:rsidR="004617F8" w:rsidRPr="00D57CCE" w:rsidRDefault="004617F8" w:rsidP="00930E19">
            <w:r w:rsidRPr="00D57CCE">
              <w:t>940-387-5131</w:t>
            </w:r>
          </w:p>
        </w:tc>
      </w:tr>
      <w:tr w:rsidR="004617F8" w:rsidRPr="00D57CCE" w14:paraId="778930F9" w14:textId="77777777" w:rsidTr="00930E19">
        <w:tc>
          <w:tcPr>
            <w:tcW w:w="5395" w:type="dxa"/>
          </w:tcPr>
          <w:p w14:paraId="7713C83A" w14:textId="77777777" w:rsidR="004617F8" w:rsidRPr="00D57CCE" w:rsidRDefault="004617F8" w:rsidP="00930E19">
            <w:r w:rsidRPr="00D57CCE">
              <w:t>National Suicide Hotline</w:t>
            </w:r>
          </w:p>
        </w:tc>
        <w:tc>
          <w:tcPr>
            <w:tcW w:w="3955" w:type="dxa"/>
          </w:tcPr>
          <w:p w14:paraId="4CF53F46" w14:textId="77777777" w:rsidR="004617F8" w:rsidRPr="00D57CCE" w:rsidRDefault="004617F8" w:rsidP="00930E19">
            <w:r w:rsidRPr="00D57CCE">
              <w:t>1-800-273-TALK</w:t>
            </w:r>
          </w:p>
        </w:tc>
      </w:tr>
    </w:tbl>
    <w:p w14:paraId="6528CAC6" w14:textId="77777777" w:rsidR="004617F8" w:rsidRPr="00D57CCE" w:rsidRDefault="004617F8" w:rsidP="004617F8">
      <w:pPr>
        <w:rPr>
          <w:rFonts w:ascii="Times New Roman" w:hAnsi="Times New Roman" w:cs="Times New Roman"/>
          <w:sz w:val="20"/>
          <w:szCs w:val="20"/>
        </w:rPr>
      </w:pPr>
    </w:p>
    <w:p w14:paraId="68F7F39B" w14:textId="77777777" w:rsidR="004617F8" w:rsidRPr="00D57CCE" w:rsidRDefault="004617F8" w:rsidP="004617F8">
      <w:pPr>
        <w:jc w:val="center"/>
        <w:rPr>
          <w:rFonts w:ascii="Times New Roman" w:hAnsi="Times New Roman" w:cs="Times New Roman"/>
          <w:b/>
          <w:color w:val="000000"/>
          <w:sz w:val="20"/>
          <w:szCs w:val="20"/>
        </w:rPr>
      </w:pPr>
      <w:r w:rsidRPr="00D57CCE">
        <w:rPr>
          <w:rFonts w:ascii="Times New Roman" w:hAnsi="Times New Roman" w:cs="Times New Roman"/>
          <w:b/>
          <w:color w:val="000000"/>
          <w:sz w:val="20"/>
          <w:szCs w:val="20"/>
        </w:rPr>
        <w:t>Grade and Class Concerns</w:t>
      </w:r>
    </w:p>
    <w:p w14:paraId="0B496DCF" w14:textId="77777777" w:rsidR="004617F8" w:rsidRPr="00D57CCE" w:rsidRDefault="004617F8" w:rsidP="004617F8">
      <w:pPr>
        <w:pStyle w:val="NormalWeb"/>
        <w:spacing w:before="0" w:beforeAutospacing="0" w:after="0" w:afterAutospacing="0"/>
        <w:rPr>
          <w:b/>
          <w:color w:val="000000"/>
          <w:sz w:val="20"/>
          <w:szCs w:val="20"/>
        </w:rPr>
      </w:pPr>
    </w:p>
    <w:p w14:paraId="1B065247" w14:textId="77777777" w:rsidR="004617F8" w:rsidRPr="00D57CCE" w:rsidRDefault="004617F8" w:rsidP="004617F8">
      <w:pPr>
        <w:pStyle w:val="NormalWeb"/>
        <w:spacing w:before="0" w:beforeAutospacing="0" w:after="0" w:afterAutospacing="0"/>
        <w:rPr>
          <w:b/>
          <w:color w:val="000000"/>
          <w:sz w:val="20"/>
          <w:szCs w:val="20"/>
        </w:rPr>
      </w:pPr>
      <w:r w:rsidRPr="00D57CCE">
        <w:rPr>
          <w:b/>
          <w:color w:val="000000"/>
          <w:sz w:val="20"/>
          <w:szCs w:val="20"/>
        </w:rPr>
        <w:t>Do you know who to contact for a course-related issue?</w:t>
      </w:r>
    </w:p>
    <w:p w14:paraId="5C8F2A7C"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Understanding the academic organizational structure is important when resolving class-related or advising issues.  When you need problems resolved, please follow the steps outlined below:</w:t>
      </w:r>
      <w:r w:rsidRPr="00D57CCE">
        <w:rPr>
          <w:rFonts w:ascii="Times New Roman" w:hAnsi="Times New Roman" w:cs="Times New Roman"/>
          <w:sz w:val="20"/>
          <w:szCs w:val="20"/>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4617F8" w:rsidRPr="00D57CCE" w14:paraId="5CFA489B" w14:textId="77777777" w:rsidTr="00930E19">
        <w:trPr>
          <w:trHeight w:val="2443"/>
        </w:trPr>
        <w:tc>
          <w:tcPr>
            <w:tcW w:w="8460" w:type="dxa"/>
          </w:tcPr>
          <w:p w14:paraId="7B5DB5D4" w14:textId="77777777" w:rsidR="004617F8" w:rsidRPr="00D57CCE" w:rsidRDefault="004617F8" w:rsidP="00930E19">
            <w:pPr>
              <w:jc w:val="center"/>
              <w:rPr>
                <w:rFonts w:ascii="Times New Roman" w:hAnsi="Times New Roman" w:cs="Times New Roman"/>
                <w:sz w:val="20"/>
                <w:szCs w:val="20"/>
              </w:rPr>
            </w:pPr>
          </w:p>
          <w:p w14:paraId="55157D9A" w14:textId="77777777" w:rsidR="004617F8" w:rsidRPr="00D57CCE" w:rsidRDefault="004617F8" w:rsidP="00930E19">
            <w:pPr>
              <w:jc w:val="center"/>
              <w:rPr>
                <w:rFonts w:ascii="Times New Roman" w:hAnsi="Times New Roman" w:cs="Times New Roman"/>
                <w:sz w:val="20"/>
                <w:szCs w:val="20"/>
              </w:rPr>
            </w:pPr>
            <w:r w:rsidRPr="00D57CC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212E9FCA" wp14:editId="14B4D87C">
                      <wp:simplePos x="0" y="0"/>
                      <wp:positionH relativeFrom="column">
                        <wp:posOffset>2658208</wp:posOffset>
                      </wp:positionH>
                      <wp:positionV relativeFrom="paragraph">
                        <wp:posOffset>185908</wp:posOffset>
                      </wp:positionV>
                      <wp:extent cx="0" cy="175260"/>
                      <wp:effectExtent l="76200" t="0" r="57150" b="53340"/>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B4A3FD"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">
                      <v:stroke endarrow="block"/>
                    </v:shape>
                  </w:pict>
                </mc:Fallback>
              </mc:AlternateContent>
            </w:r>
            <w:r w:rsidRPr="00D57CCE">
              <w:rPr>
                <w:rFonts w:ascii="Times New Roman" w:hAnsi="Times New Roman" w:cs="Times New Roman"/>
                <w:sz w:val="20"/>
                <w:szCs w:val="20"/>
              </w:rPr>
              <w:t xml:space="preserve">Individual Faculty Member </w:t>
            </w:r>
            <w:r w:rsidRPr="00D57CCE">
              <w:rPr>
                <w:rFonts w:ascii="Times New Roman" w:hAnsi="Times New Roman" w:cs="Times New Roman"/>
                <w:sz w:val="20"/>
                <w:szCs w:val="20"/>
              </w:rPr>
              <w:br/>
            </w:r>
          </w:p>
          <w:p w14:paraId="348052E4" w14:textId="77777777" w:rsidR="004617F8" w:rsidRPr="00D57CCE" w:rsidRDefault="004617F8" w:rsidP="00930E19">
            <w:pPr>
              <w:jc w:val="center"/>
              <w:rPr>
                <w:rFonts w:ascii="Times New Roman" w:hAnsi="Times New Roman" w:cs="Times New Roman"/>
                <w:sz w:val="20"/>
                <w:szCs w:val="20"/>
              </w:rPr>
            </w:pPr>
            <w:r w:rsidRPr="00D57CCE">
              <w:rPr>
                <w:rFonts w:ascii="Times New Roman" w:hAnsi="Times New Roman" w:cs="Times New Roman"/>
                <w:sz w:val="20"/>
                <w:szCs w:val="20"/>
              </w:rPr>
              <w:t>Department Chair</w:t>
            </w:r>
          </w:p>
          <w:p w14:paraId="39F8B56B" w14:textId="77777777" w:rsidR="004617F8" w:rsidRPr="00D57CCE" w:rsidRDefault="004617F8" w:rsidP="00930E19">
            <w:pPr>
              <w:jc w:val="center"/>
              <w:rPr>
                <w:rFonts w:ascii="Times New Roman" w:hAnsi="Times New Roman" w:cs="Times New Roman"/>
                <w:sz w:val="20"/>
                <w:szCs w:val="20"/>
              </w:rPr>
            </w:pPr>
            <w:r w:rsidRPr="00D57CCE">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78E1C730" wp14:editId="08A37AD8">
                      <wp:simplePos x="0" y="0"/>
                      <wp:positionH relativeFrom="column">
                        <wp:posOffset>2673350</wp:posOffset>
                      </wp:positionH>
                      <wp:positionV relativeFrom="paragraph">
                        <wp:posOffset>188595</wp:posOffset>
                      </wp:positionV>
                      <wp:extent cx="0" cy="175260"/>
                      <wp:effectExtent l="76200" t="0" r="5715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59012A"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">
                      <v:stroke endarrow="block"/>
                    </v:shape>
                  </w:pict>
                </mc:Fallback>
              </mc:AlternateContent>
            </w:r>
            <w:r w:rsidRPr="00D57CCE">
              <w:rPr>
                <w:rFonts w:ascii="Times New Roman" w:hAnsi="Times New Roman" w:cs="Times New Roman"/>
                <w:sz w:val="20"/>
                <w:szCs w:val="20"/>
              </w:rPr>
              <w:t xml:space="preserve">(Dr. </w:t>
            </w:r>
            <w:proofErr w:type="spellStart"/>
            <w:r w:rsidRPr="00D57CCE">
              <w:rPr>
                <w:rFonts w:ascii="Times New Roman" w:hAnsi="Times New Roman" w:cs="Times New Roman"/>
                <w:sz w:val="20"/>
                <w:szCs w:val="20"/>
              </w:rPr>
              <w:t>Pookulangara</w:t>
            </w:r>
            <w:proofErr w:type="spellEnd"/>
            <w:r w:rsidRPr="00D57CCE">
              <w:rPr>
                <w:rFonts w:ascii="Times New Roman" w:hAnsi="Times New Roman" w:cs="Times New Roman"/>
                <w:sz w:val="20"/>
                <w:szCs w:val="20"/>
              </w:rPr>
              <w:t xml:space="preserve"> if it is a class in MDR, Dr. Traynor if it is a class in HETM.)</w:t>
            </w:r>
            <w:r w:rsidRPr="00D57CCE">
              <w:rPr>
                <w:rFonts w:ascii="Times New Roman" w:hAnsi="Times New Roman" w:cs="Times New Roman"/>
                <w:sz w:val="20"/>
                <w:szCs w:val="20"/>
              </w:rPr>
              <w:br/>
            </w:r>
          </w:p>
          <w:p w14:paraId="15549361" w14:textId="77777777" w:rsidR="004617F8" w:rsidRPr="00D57CCE" w:rsidRDefault="004617F8" w:rsidP="00930E19">
            <w:pPr>
              <w:jc w:val="center"/>
              <w:rPr>
                <w:rFonts w:ascii="Times New Roman" w:hAnsi="Times New Roman" w:cs="Times New Roman"/>
                <w:sz w:val="20"/>
                <w:szCs w:val="20"/>
              </w:rPr>
            </w:pPr>
            <w:r w:rsidRPr="00D57CCE">
              <w:rPr>
                <w:rFonts w:ascii="Times New Roman" w:hAnsi="Times New Roman" w:cs="Times New Roman"/>
                <w:sz w:val="20"/>
                <w:szCs w:val="20"/>
              </w:rPr>
              <w:t xml:space="preserve">Academic Associate Dean </w:t>
            </w:r>
          </w:p>
          <w:p w14:paraId="68A6AAFB" w14:textId="77777777" w:rsidR="004617F8" w:rsidRPr="00D57CCE" w:rsidRDefault="004617F8" w:rsidP="00930E19">
            <w:pPr>
              <w:jc w:val="center"/>
              <w:rPr>
                <w:rFonts w:ascii="Times New Roman" w:hAnsi="Times New Roman" w:cs="Times New Roman"/>
                <w:sz w:val="20"/>
                <w:szCs w:val="20"/>
              </w:rPr>
            </w:pPr>
            <w:r w:rsidRPr="00D57CCE">
              <w:rPr>
                <w:rFonts w:ascii="Times New Roman" w:hAnsi="Times New Roman" w:cs="Times New Roman"/>
                <w:sz w:val="20"/>
                <w:szCs w:val="20"/>
              </w:rPr>
              <w:t>(Dr. Kim, College of Merchandising, Hospitality &amp; Tourism)</w:t>
            </w:r>
            <w:r w:rsidRPr="00D57CCE">
              <w:rPr>
                <w:rFonts w:ascii="Times New Roman" w:hAnsi="Times New Roman" w:cs="Times New Roman"/>
                <w:sz w:val="20"/>
                <w:szCs w:val="20"/>
              </w:rPr>
              <w:br/>
            </w:r>
          </w:p>
        </w:tc>
      </w:tr>
    </w:tbl>
    <w:p w14:paraId="08C051F5" w14:textId="77777777" w:rsidR="004617F8" w:rsidRPr="00D57CCE" w:rsidRDefault="004617F8" w:rsidP="004617F8">
      <w:pPr>
        <w:pStyle w:val="BodyTextIndent2"/>
        <w:ind w:left="0"/>
        <w:jc w:val="center"/>
        <w:rPr>
          <w:rFonts w:ascii="Times New Roman" w:hAnsi="Times New Roman"/>
          <w:u w:val="single"/>
        </w:rPr>
      </w:pPr>
    </w:p>
    <w:p w14:paraId="5514C9D7" w14:textId="77777777" w:rsidR="004617F8" w:rsidRPr="00D57CCE" w:rsidRDefault="004617F8" w:rsidP="004617F8">
      <w:pPr>
        <w:pStyle w:val="BodyTextIndent2"/>
        <w:ind w:left="0"/>
        <w:rPr>
          <w:rFonts w:ascii="Times New Roman" w:hAnsi="Times New Roman"/>
          <w:u w:val="single"/>
        </w:rPr>
      </w:pPr>
    </w:p>
    <w:p w14:paraId="199032E5"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Do You Know the Academic Integrity Policy?</w:t>
      </w:r>
    </w:p>
    <w:p w14:paraId="4BFD4359" w14:textId="77777777" w:rsidR="004617F8" w:rsidRPr="00D57CCE" w:rsidRDefault="004617F8" w:rsidP="004617F8">
      <w:pPr>
        <w:pStyle w:val="BodyTextIndent"/>
        <w:spacing w:after="0"/>
        <w:ind w:left="0"/>
        <w:rPr>
          <w:b/>
          <w:bCs/>
          <w:sz w:val="20"/>
          <w:szCs w:val="20"/>
        </w:rPr>
      </w:pPr>
      <w:r w:rsidRPr="00D57CCE">
        <w:rPr>
          <w:b/>
          <w:bCs/>
          <w:sz w:val="20"/>
          <w:szCs w:val="20"/>
        </w:rPr>
        <w:t xml:space="preserve">Academic Integrity Standards and Consequences, UNT Policy 06.003. </w:t>
      </w:r>
    </w:p>
    <w:p w14:paraId="4E0D8419" w14:textId="77777777" w:rsidR="004617F8" w:rsidRPr="00D57CCE" w:rsidRDefault="004617F8" w:rsidP="004617F8">
      <w:pPr>
        <w:pStyle w:val="BodyTextIndent"/>
        <w:spacing w:after="0"/>
        <w:ind w:left="0"/>
        <w:rPr>
          <w:sz w:val="20"/>
          <w:szCs w:val="20"/>
        </w:rPr>
      </w:pPr>
      <w:r w:rsidRPr="00D57CCE">
        <w:rPr>
          <w:sz w:val="20"/>
          <w:szCs w:val="20"/>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779199F5" w14:textId="77777777" w:rsidR="004617F8" w:rsidRPr="00D57CCE" w:rsidRDefault="004617F8" w:rsidP="004617F8">
      <w:pPr>
        <w:pStyle w:val="BodyTextIndent"/>
        <w:spacing w:after="0"/>
        <w:ind w:left="0"/>
        <w:rPr>
          <w:sz w:val="20"/>
          <w:szCs w:val="20"/>
        </w:rPr>
      </w:pPr>
    </w:p>
    <w:p w14:paraId="27CC34E8" w14:textId="77777777" w:rsidR="004617F8" w:rsidRPr="00D57CCE" w:rsidRDefault="004617F8" w:rsidP="004617F8">
      <w:pPr>
        <w:pStyle w:val="BodyTextIndent"/>
        <w:spacing w:after="0"/>
        <w:ind w:left="0"/>
        <w:rPr>
          <w:sz w:val="20"/>
          <w:szCs w:val="20"/>
        </w:rPr>
      </w:pPr>
      <w:r w:rsidRPr="00D57CCE">
        <w:rPr>
          <w:sz w:val="20"/>
          <w:szCs w:val="20"/>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D57CCE">
        <w:rPr>
          <w:i/>
          <w:sz w:val="20"/>
          <w:szCs w:val="20"/>
        </w:rPr>
        <w:t xml:space="preserve">without </w:t>
      </w:r>
      <w:r w:rsidRPr="00D57CCE">
        <w:rPr>
          <w:sz w:val="20"/>
          <w:szCs w:val="20"/>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60166725" w14:textId="77777777" w:rsidR="004617F8" w:rsidRPr="00D57CCE" w:rsidRDefault="004617F8" w:rsidP="004617F8">
      <w:pPr>
        <w:pStyle w:val="BodyTextIndent"/>
        <w:spacing w:after="0"/>
        <w:ind w:left="0"/>
        <w:rPr>
          <w:sz w:val="20"/>
          <w:szCs w:val="20"/>
        </w:rPr>
      </w:pPr>
    </w:p>
    <w:p w14:paraId="567FDF7D" w14:textId="77777777" w:rsidR="004617F8" w:rsidRPr="00D57CCE" w:rsidRDefault="004617F8" w:rsidP="004617F8">
      <w:pPr>
        <w:pStyle w:val="BodyTextIndent"/>
        <w:spacing w:after="0"/>
        <w:ind w:left="0"/>
        <w:rPr>
          <w:b/>
          <w:bCs/>
          <w:sz w:val="20"/>
          <w:szCs w:val="20"/>
        </w:rPr>
      </w:pPr>
      <w:r w:rsidRPr="00D57CCE">
        <w:rPr>
          <w:b/>
          <w:bCs/>
          <w:sz w:val="20"/>
          <w:szCs w:val="20"/>
        </w:rPr>
        <w:t>Academic Integrity Guidance on GenAI</w:t>
      </w:r>
    </w:p>
    <w:p w14:paraId="02ADB194" w14:textId="77777777" w:rsidR="004617F8" w:rsidRPr="00D57CCE" w:rsidRDefault="004617F8" w:rsidP="004617F8">
      <w:pPr>
        <w:pStyle w:val="BodyTextIndent"/>
        <w:spacing w:after="0"/>
        <w:ind w:left="0"/>
        <w:rPr>
          <w:sz w:val="20"/>
          <w:szCs w:val="20"/>
        </w:rPr>
      </w:pPr>
      <w:r w:rsidRPr="00D57CCE">
        <w:rPr>
          <w:sz w:val="20"/>
          <w:szCs w:val="20"/>
        </w:rPr>
        <w:t>According to UNT guidelines, “Generative Artificial Intelligence (GenAI) refers to software systems and platforms that create new content, such as text, images, audio or video using generative models. These models identify patterns from large datasets, enabling them to generate data in response to specific prompts, which in many ways can resemble</w:t>
      </w:r>
    </w:p>
    <w:p w14:paraId="5C823535" w14:textId="77777777" w:rsidR="004617F8" w:rsidRPr="00D57CCE" w:rsidRDefault="004617F8" w:rsidP="004617F8">
      <w:pPr>
        <w:pStyle w:val="BodyTextIndent"/>
        <w:spacing w:after="0"/>
        <w:ind w:left="0"/>
        <w:rPr>
          <w:sz w:val="20"/>
          <w:szCs w:val="20"/>
        </w:rPr>
      </w:pPr>
      <w:r w:rsidRPr="00D57CCE">
        <w:rPr>
          <w:sz w:val="20"/>
          <w:szCs w:val="20"/>
        </w:rPr>
        <w:t>human-created content.” Read the course syllabus carefully to determine the course policy on GenAI use on class assignments, and the consequences of violating such policies.</w:t>
      </w:r>
    </w:p>
    <w:p w14:paraId="0A40262D" w14:textId="77777777" w:rsidR="004617F8" w:rsidRPr="00D57CCE" w:rsidRDefault="004617F8" w:rsidP="004617F8">
      <w:pPr>
        <w:pStyle w:val="BodyTextIndent"/>
        <w:spacing w:after="0"/>
        <w:ind w:left="0"/>
        <w:rPr>
          <w:sz w:val="20"/>
          <w:szCs w:val="20"/>
        </w:rPr>
      </w:pPr>
    </w:p>
    <w:p w14:paraId="5A053063" w14:textId="77777777" w:rsidR="004617F8" w:rsidRPr="00D57CCE" w:rsidRDefault="004617F8" w:rsidP="004617F8">
      <w:pPr>
        <w:rPr>
          <w:rFonts w:ascii="Times New Roman" w:hAnsi="Times New Roman" w:cs="Times New Roman"/>
          <w:b/>
          <w:bCs/>
          <w:sz w:val="20"/>
          <w:szCs w:val="20"/>
        </w:rPr>
      </w:pPr>
      <w:r w:rsidRPr="00D57CCE">
        <w:rPr>
          <w:rFonts w:ascii="Times New Roman" w:hAnsi="Times New Roman" w:cs="Times New Roman"/>
          <w:b/>
          <w:bCs/>
          <w:sz w:val="20"/>
          <w:szCs w:val="20"/>
        </w:rPr>
        <w:t>Class Recordings</w:t>
      </w:r>
    </w:p>
    <w:p w14:paraId="141E2DF8" w14:textId="77777777" w:rsidR="004617F8" w:rsidRPr="00D57CCE" w:rsidRDefault="004617F8" w:rsidP="004617F8">
      <w:pPr>
        <w:rPr>
          <w:rFonts w:ascii="Times New Roman" w:hAnsi="Times New Roman" w:cs="Times New Roman"/>
          <w:color w:val="FF0000"/>
          <w:sz w:val="20"/>
          <w:szCs w:val="20"/>
        </w:rPr>
      </w:pPr>
      <w:r w:rsidRPr="00D57CCE">
        <w:rPr>
          <w:rFonts w:ascii="Times New Roman" w:hAnsi="Times New Roman" w:cs="Times New Roman"/>
          <w:sz w:val="20"/>
          <w:szCs w:val="20"/>
        </w:rPr>
        <w:t xml:space="preserve">Your instructor may decide to record lectures and/or class content for students enrolled in this class section to refer to throughout the semester. </w:t>
      </w:r>
      <w:r w:rsidRPr="00D57CCE">
        <w:rPr>
          <w:rFonts w:ascii="Times New Roman" w:hAnsi="Times New Roman" w:cs="Times New Roman"/>
          <w:sz w:val="20"/>
          <w:szCs w:val="20"/>
          <w:u w:val="single"/>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64D63B10" w14:textId="77777777" w:rsidR="004617F8" w:rsidRPr="00D57CCE" w:rsidRDefault="004617F8" w:rsidP="004617F8">
      <w:pPr>
        <w:pStyle w:val="BodyTextIndent"/>
        <w:spacing w:after="0"/>
        <w:ind w:left="0"/>
        <w:rPr>
          <w:sz w:val="20"/>
          <w:szCs w:val="20"/>
        </w:rPr>
      </w:pPr>
    </w:p>
    <w:p w14:paraId="09A4C8F4"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 xml:space="preserve">Do you meet ALL expectations for being enrolled in a course? </w:t>
      </w:r>
    </w:p>
    <w:p w14:paraId="11BE00F3" w14:textId="77777777" w:rsidR="004617F8" w:rsidRPr="00D57CCE" w:rsidRDefault="004617F8" w:rsidP="004617F8">
      <w:pPr>
        <w:pStyle w:val="ListParagraph"/>
        <w:numPr>
          <w:ilvl w:val="0"/>
          <w:numId w:val="24"/>
        </w:numPr>
        <w:contextualSpacing w:val="0"/>
        <w:rPr>
          <w:rFonts w:ascii="Times New Roman" w:eastAsia="Calibri" w:hAnsi="Times New Roman" w:cs="Times New Roman"/>
          <w:sz w:val="20"/>
          <w:szCs w:val="20"/>
        </w:rPr>
      </w:pPr>
      <w:r w:rsidRPr="00D57CCE">
        <w:rPr>
          <w:rFonts w:ascii="Times New Roman" w:eastAsia="Calibri" w:hAnsi="Times New Roman" w:cs="Times New Roman"/>
          <w:sz w:val="20"/>
          <w:szCs w:val="20"/>
        </w:rPr>
        <w:t>CMHT students are expected to meet all prerequisites for the courses in which they are registered.</w:t>
      </w:r>
    </w:p>
    <w:p w14:paraId="4137289E" w14:textId="77777777" w:rsidR="004617F8" w:rsidRPr="00D57CCE" w:rsidRDefault="004617F8" w:rsidP="004617F8">
      <w:pPr>
        <w:pStyle w:val="ListParagraph"/>
        <w:numPr>
          <w:ilvl w:val="0"/>
          <w:numId w:val="24"/>
        </w:numPr>
        <w:contextualSpacing w:val="0"/>
        <w:rPr>
          <w:rFonts w:ascii="Times New Roman" w:eastAsia="Calibri" w:hAnsi="Times New Roman" w:cs="Times New Roman"/>
          <w:sz w:val="20"/>
          <w:szCs w:val="20"/>
        </w:rPr>
      </w:pPr>
      <w:r w:rsidRPr="00D57CCE">
        <w:rPr>
          <w:rFonts w:ascii="Times New Roman" w:eastAsia="Calibri" w:hAnsi="Times New Roman" w:cs="Times New Roman"/>
          <w:sz w:val="20"/>
          <w:szCs w:val="20"/>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7C1E1408" w14:textId="77777777" w:rsidR="004617F8" w:rsidRPr="00D57CCE" w:rsidRDefault="004617F8" w:rsidP="004617F8">
      <w:pPr>
        <w:pStyle w:val="ListParagraph"/>
        <w:numPr>
          <w:ilvl w:val="0"/>
          <w:numId w:val="24"/>
        </w:numPr>
        <w:contextualSpacing w:val="0"/>
        <w:rPr>
          <w:rFonts w:ascii="Times New Roman" w:eastAsia="Calibri" w:hAnsi="Times New Roman" w:cs="Times New Roman"/>
          <w:sz w:val="20"/>
          <w:szCs w:val="20"/>
        </w:rPr>
      </w:pPr>
      <w:r w:rsidRPr="00D57CCE">
        <w:rPr>
          <w:rFonts w:ascii="Times New Roman" w:eastAsia="Calibri" w:hAnsi="Times New Roman" w:cs="Times New Roman"/>
          <w:sz w:val="20"/>
          <w:szCs w:val="20"/>
        </w:rPr>
        <w:t xml:space="preserve">Students engaging in unacceptable behavior will be directed to leave the classroom and may be referred to the Dean of Students for possible violation of the Code of Student Conduct. </w:t>
      </w:r>
    </w:p>
    <w:p w14:paraId="28F3608F" w14:textId="77777777" w:rsidR="004617F8" w:rsidRPr="00D57CCE" w:rsidRDefault="004617F8" w:rsidP="004617F8">
      <w:pPr>
        <w:pStyle w:val="ListParagraph"/>
        <w:numPr>
          <w:ilvl w:val="0"/>
          <w:numId w:val="24"/>
        </w:numPr>
        <w:contextualSpacing w:val="0"/>
        <w:rPr>
          <w:rFonts w:ascii="Times New Roman" w:eastAsia="Calibri" w:hAnsi="Times New Roman" w:cs="Times New Roman"/>
          <w:sz w:val="20"/>
          <w:szCs w:val="20"/>
        </w:rPr>
      </w:pPr>
      <w:r w:rsidRPr="00D57CCE">
        <w:rPr>
          <w:rFonts w:ascii="Times New Roman" w:eastAsia="Calibri" w:hAnsi="Times New Roman" w:cs="Times New Roman"/>
          <w:sz w:val="20"/>
          <w:szCs w:val="20"/>
        </w:rPr>
        <w:t xml:space="preserve">UNTs expectations for student conduct apply to all instructional forums, including university and electronic classroom, labs, discussion groups, field trips, etc. The Code of Student Conduct can be found at </w:t>
      </w:r>
      <w:hyperlink r:id="rId9" w:history="1">
        <w:r w:rsidRPr="00D57CCE">
          <w:rPr>
            <w:rStyle w:val="Hyperlink"/>
            <w:rFonts w:ascii="Times New Roman" w:hAnsi="Times New Roman" w:cs="Times New Roman"/>
            <w:sz w:val="20"/>
            <w:szCs w:val="20"/>
          </w:rPr>
          <w:t>https://studentaffairs.unt.edu/dean-of-students</w:t>
        </w:r>
      </w:hyperlink>
      <w:r w:rsidRPr="00D57CCE">
        <w:rPr>
          <w:rFonts w:ascii="Times New Roman" w:hAnsi="Times New Roman" w:cs="Times New Roman"/>
          <w:sz w:val="20"/>
          <w:szCs w:val="20"/>
        </w:rPr>
        <w:t xml:space="preserve">. </w:t>
      </w:r>
    </w:p>
    <w:p w14:paraId="1BCC05C6" w14:textId="77777777" w:rsidR="004617F8" w:rsidRPr="00D57CCE" w:rsidRDefault="004617F8" w:rsidP="004617F8">
      <w:pPr>
        <w:rPr>
          <w:rFonts w:ascii="Times New Roman" w:hAnsi="Times New Roman" w:cs="Times New Roman"/>
          <w:sz w:val="20"/>
          <w:szCs w:val="20"/>
          <w:lang w:eastAsia="ja-JP"/>
        </w:rPr>
      </w:pPr>
      <w:r w:rsidRPr="00D57CCE">
        <w:rPr>
          <w:rFonts w:ascii="Times New Roman" w:hAnsi="Times New Roman" w:cs="Times New Roman"/>
          <w:sz w:val="20"/>
          <w:szCs w:val="20"/>
        </w:rPr>
        <w:t xml:space="preserve"> </w:t>
      </w:r>
    </w:p>
    <w:p w14:paraId="7D063CC4"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D57CCE">
        <w:rPr>
          <w:rFonts w:ascii="Times New Roman" w:hAnsi="Times New Roman" w:cs="Times New Roman"/>
          <w:sz w:val="20"/>
          <w:szCs w:val="20"/>
          <w:lang w:eastAsia="ja-JP"/>
        </w:rPr>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D57CCE">
        <w:rPr>
          <w:rFonts w:ascii="Times New Roman" w:hAnsi="Times New Roman" w:cs="Times New Roman"/>
          <w:bCs/>
          <w:sz w:val="20"/>
          <w:szCs w:val="20"/>
        </w:rPr>
        <w:t xml:space="preserve">Disruptive behavior is not tolerated </w:t>
      </w:r>
      <w:r w:rsidRPr="00D57CCE">
        <w:rPr>
          <w:rFonts w:ascii="Times New Roman" w:hAnsi="Times New Roman" w:cs="Times New Roman"/>
          <w:sz w:val="20"/>
          <w:szCs w:val="20"/>
        </w:rPr>
        <w:t xml:space="preserve">(e.g., arriving late, leaving early, sleeping, talking on the phone, texting or game playing, making inappropriate comments, ringing cellular phones/beepers, dressing inappropriately). </w:t>
      </w:r>
    </w:p>
    <w:p w14:paraId="7356221D"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14:paraId="4A679690" w14:textId="77777777" w:rsidR="004617F8" w:rsidRPr="00D57CCE" w:rsidRDefault="004617F8" w:rsidP="004617F8">
      <w:pPr>
        <w:pStyle w:val="NormalWeb"/>
        <w:spacing w:before="0" w:beforeAutospacing="0" w:after="0" w:afterAutospacing="0"/>
        <w:rPr>
          <w:b/>
          <w:color w:val="000000"/>
          <w:sz w:val="20"/>
          <w:szCs w:val="20"/>
        </w:rPr>
      </w:pPr>
      <w:r w:rsidRPr="00D57CCE">
        <w:rPr>
          <w:b/>
          <w:color w:val="000000"/>
          <w:sz w:val="20"/>
          <w:szCs w:val="20"/>
        </w:rPr>
        <w:t>Do you require special accommodations?</w:t>
      </w:r>
    </w:p>
    <w:p w14:paraId="0307FF0A" w14:textId="77777777" w:rsidR="004617F8" w:rsidRPr="00D57CCE" w:rsidRDefault="004617F8" w:rsidP="004617F8">
      <w:pPr>
        <w:rPr>
          <w:rFonts w:ascii="Times New Roman" w:eastAsia="Calibri" w:hAnsi="Times New Roman" w:cs="Times New Roman"/>
          <w:sz w:val="20"/>
          <w:szCs w:val="20"/>
        </w:rPr>
      </w:pPr>
      <w:r w:rsidRPr="00D57CCE">
        <w:rPr>
          <w:rFonts w:ascii="Times New Roman" w:eastAsia="Calibri" w:hAnsi="Times New Roman" w:cs="Times New Roman"/>
          <w:sz w:val="20"/>
          <w:szCs w:val="20"/>
        </w:rPr>
        <w:t xml:space="preserve">The University of North Texas and the College of Merchandising, Hospitality and Tourism make reasonable academic accommodation for students with disabilities. Students seeking accommodation must first register with the Office of Disability Access (ODA) to verify their eligibility. If a disability is verified, the ODA will provide you with an accommodation letter to be delivered to faculty to begin a private discussion regarding your specific needs in a course.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Students are strongly encouraged to discuss the accommodation early in the semester during faculty office hours or by appointment. Faculty members have the authority to ask students to discuss such letters during their designated office hours to protect the privacy of the student.  For additional information see the Office of Disability Access website at </w:t>
      </w:r>
      <w:hyperlink r:id="rId10">
        <w:r w:rsidRPr="00D57CCE">
          <w:rPr>
            <w:rStyle w:val="Hyperlink"/>
            <w:rFonts w:ascii="Times New Roman" w:eastAsia="Calibri" w:hAnsi="Times New Roman" w:cs="Times New Roman"/>
            <w:sz w:val="20"/>
            <w:szCs w:val="20"/>
          </w:rPr>
          <w:t>https://studentaffairs.unt.edu/office-disability-access</w:t>
        </w:r>
      </w:hyperlink>
      <w:r w:rsidRPr="00D57CCE">
        <w:rPr>
          <w:rFonts w:ascii="Times New Roman" w:eastAsia="Calibri" w:hAnsi="Times New Roman" w:cs="Times New Roman"/>
          <w:sz w:val="20"/>
          <w:szCs w:val="20"/>
        </w:rPr>
        <w:t>. You may also contact them by phone at 940.565.4323.</w:t>
      </w:r>
    </w:p>
    <w:p w14:paraId="64CFC53F" w14:textId="77777777" w:rsidR="004617F8" w:rsidRPr="00D57CCE" w:rsidRDefault="004617F8" w:rsidP="004617F8">
      <w:pPr>
        <w:rPr>
          <w:rFonts w:ascii="Times New Roman" w:eastAsia="Calibri" w:hAnsi="Times New Roman" w:cs="Times New Roman"/>
          <w:iCs/>
          <w:sz w:val="20"/>
          <w:szCs w:val="20"/>
        </w:rPr>
      </w:pPr>
    </w:p>
    <w:p w14:paraId="11CEFEF3"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Are you aware of safety regulations?</w:t>
      </w:r>
    </w:p>
    <w:p w14:paraId="4D175A76"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13F644D3"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14:paraId="69BB11F7"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Career Resources</w:t>
      </w:r>
    </w:p>
    <w:p w14:paraId="48AD1D3A" w14:textId="77777777" w:rsidR="004617F8" w:rsidRPr="00D57CCE" w:rsidRDefault="004617F8" w:rsidP="004617F8">
      <w:pPr>
        <w:jc w:val="center"/>
        <w:rPr>
          <w:rFonts w:ascii="Times New Roman" w:hAnsi="Times New Roman" w:cs="Times New Roman"/>
          <w:b/>
          <w:sz w:val="20"/>
          <w:szCs w:val="20"/>
        </w:rPr>
      </w:pPr>
    </w:p>
    <w:p w14:paraId="34471483"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CMHT Career Coach</w:t>
      </w:r>
    </w:p>
    <w:p w14:paraId="25EAA249"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lastRenderedPageBreak/>
        <w:t xml:space="preserve">For one-on-one help with your resume, cover letter, LinkedIn profile, interview tips/practice or other internship and job-search skills, Mrs. Dee Wilson </w:t>
      </w:r>
      <w:r w:rsidRPr="00D57CCE">
        <w:rPr>
          <w:rFonts w:ascii="Times New Roman" w:hAnsi="Times New Roman" w:cs="Times New Roman"/>
          <w:sz w:val="20"/>
          <w:szCs w:val="20"/>
          <w:u w:val="single"/>
        </w:rPr>
        <w:t>(</w:t>
      </w:r>
      <w:hyperlink r:id="rId11">
        <w:r w:rsidRPr="00D57CCE">
          <w:rPr>
            <w:rStyle w:val="Hyperlink"/>
            <w:rFonts w:ascii="Times New Roman" w:hAnsi="Times New Roman" w:cs="Times New Roman"/>
            <w:sz w:val="20"/>
            <w:szCs w:val="20"/>
          </w:rPr>
          <w:t>Dee.Wilson@unt.edu</w:t>
        </w:r>
      </w:hyperlink>
      <w:r w:rsidRPr="00D57CCE">
        <w:rPr>
          <w:rFonts w:ascii="Times New Roman" w:hAnsi="Times New Roman" w:cs="Times New Roman"/>
          <w:sz w:val="20"/>
          <w:szCs w:val="20"/>
          <w:u w:val="single"/>
        </w:rPr>
        <w:t>)</w:t>
      </w:r>
      <w:r w:rsidRPr="00D57CCE">
        <w:rPr>
          <w:rFonts w:ascii="Times New Roman" w:hAnsi="Times New Roman" w:cs="Times New Roman"/>
          <w:sz w:val="20"/>
          <w:szCs w:val="20"/>
        </w:rPr>
        <w:t xml:space="preserve"> is our Career Center Coach.  Contact her for an appointment through navigate.unt.edu or drop by her office in Chilton 333. </w:t>
      </w:r>
    </w:p>
    <w:p w14:paraId="356082F1" w14:textId="77777777" w:rsidR="004617F8" w:rsidRPr="00D57CCE" w:rsidRDefault="004617F8" w:rsidP="004617F8">
      <w:pPr>
        <w:rPr>
          <w:rFonts w:ascii="Times New Roman" w:hAnsi="Times New Roman" w:cs="Times New Roman"/>
          <w:sz w:val="20"/>
          <w:szCs w:val="20"/>
        </w:rPr>
      </w:pPr>
    </w:p>
    <w:p w14:paraId="528C28C6"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Career Center</w:t>
      </w:r>
    </w:p>
    <w:p w14:paraId="660509DF"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The Career Center is currently located in Sage Hall.  They provide *free* business cards, professional portraits, etc.  They also host several recruiters throughout the year in various events/information sessions and career fairs.  Learn more about their services here:  </w:t>
      </w:r>
      <w:hyperlink r:id="rId12" w:history="1">
        <w:r w:rsidRPr="00D57CCE">
          <w:rPr>
            <w:rStyle w:val="Hyperlink"/>
            <w:rFonts w:ascii="Times New Roman" w:hAnsi="Times New Roman" w:cs="Times New Roman"/>
            <w:sz w:val="20"/>
            <w:szCs w:val="20"/>
          </w:rPr>
          <w:t>https://careercenter.unt.edu/</w:t>
        </w:r>
      </w:hyperlink>
      <w:r w:rsidRPr="00D57CCE">
        <w:rPr>
          <w:rFonts w:ascii="Times New Roman" w:hAnsi="Times New Roman" w:cs="Times New Roman"/>
          <w:sz w:val="20"/>
          <w:szCs w:val="20"/>
        </w:rPr>
        <w:t xml:space="preserve">.  </w:t>
      </w:r>
    </w:p>
    <w:p w14:paraId="6A5896F6" w14:textId="77777777" w:rsidR="004617F8" w:rsidRPr="00D57CCE" w:rsidRDefault="004617F8" w:rsidP="004617F8">
      <w:pPr>
        <w:rPr>
          <w:rFonts w:ascii="Times New Roman" w:hAnsi="Times New Roman" w:cs="Times New Roman"/>
          <w:sz w:val="20"/>
          <w:szCs w:val="20"/>
        </w:rPr>
      </w:pPr>
    </w:p>
    <w:p w14:paraId="63A44B3C" w14:textId="77777777" w:rsidR="004617F8" w:rsidRPr="00D57CCE" w:rsidRDefault="004617F8" w:rsidP="004617F8">
      <w:pPr>
        <w:rPr>
          <w:rFonts w:ascii="Times New Roman" w:hAnsi="Times New Roman" w:cs="Times New Roman"/>
          <w:sz w:val="20"/>
          <w:szCs w:val="20"/>
        </w:rPr>
      </w:pPr>
    </w:p>
    <w:p w14:paraId="30E71DE8"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Online Job Board and Social Media Sites</w:t>
      </w:r>
    </w:p>
    <w:p w14:paraId="2D731058" w14:textId="77777777" w:rsidR="004617F8" w:rsidRPr="00D57CCE" w:rsidRDefault="004617F8" w:rsidP="004617F8">
      <w:pPr>
        <w:pStyle w:val="ListParagraph"/>
        <w:numPr>
          <w:ilvl w:val="0"/>
          <w:numId w:val="26"/>
        </w:numPr>
        <w:contextualSpacing w:val="0"/>
        <w:rPr>
          <w:rFonts w:ascii="Times New Roman" w:hAnsi="Times New Roman" w:cs="Times New Roman"/>
          <w:sz w:val="20"/>
          <w:szCs w:val="20"/>
        </w:rPr>
      </w:pPr>
      <w:r w:rsidRPr="00D57CCE">
        <w:rPr>
          <w:rFonts w:ascii="Times New Roman" w:hAnsi="Times New Roman" w:cs="Times New Roman"/>
          <w:sz w:val="20"/>
          <w:szCs w:val="20"/>
        </w:rPr>
        <w:t>CMHT Careers Group page on LinkedIn.</w:t>
      </w:r>
    </w:p>
    <w:p w14:paraId="3246C940" w14:textId="77777777" w:rsidR="004617F8" w:rsidRPr="00D57CCE" w:rsidRDefault="004617F8" w:rsidP="004617F8">
      <w:pPr>
        <w:pStyle w:val="ListParagraph"/>
        <w:ind w:left="810"/>
        <w:rPr>
          <w:rFonts w:ascii="Times New Roman" w:hAnsi="Times New Roman" w:cs="Times New Roman"/>
          <w:sz w:val="20"/>
          <w:szCs w:val="20"/>
        </w:rPr>
      </w:pPr>
      <w:hyperlink r:id="rId13" w:tgtFrame="_blank" w:tooltip="Original URL: https://www.linkedin.com/groups/14137002/. Click or tap if you trust this link." w:history="1">
        <w:r w:rsidRPr="00D57CCE">
          <w:rPr>
            <w:rStyle w:val="Hyperlink"/>
            <w:rFonts w:ascii="Times New Roman" w:hAnsi="Times New Roman" w:cs="Times New Roman"/>
            <w:sz w:val="20"/>
            <w:szCs w:val="20"/>
          </w:rPr>
          <w:t>https://www.linkedin.com/groups/14137002/</w:t>
        </w:r>
      </w:hyperlink>
      <w:r w:rsidRPr="00D57CCE">
        <w:rPr>
          <w:rFonts w:ascii="Times New Roman" w:hAnsi="Times New Roman" w:cs="Times New Roman"/>
          <w:sz w:val="20"/>
          <w:szCs w:val="20"/>
        </w:rPr>
        <w:t>.  This is a private group that current CMHT students and alumni can request to join.</w:t>
      </w:r>
    </w:p>
    <w:p w14:paraId="60A36873" w14:textId="77777777" w:rsidR="004617F8" w:rsidRPr="00D57CCE" w:rsidRDefault="004617F8" w:rsidP="004617F8">
      <w:pPr>
        <w:pStyle w:val="ListParagraph"/>
        <w:numPr>
          <w:ilvl w:val="0"/>
          <w:numId w:val="26"/>
        </w:numPr>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Facebook CMHT Careers Group - </w:t>
      </w:r>
      <w:hyperlink r:id="rId14" w:history="1">
        <w:r w:rsidRPr="00D57CCE">
          <w:rPr>
            <w:rStyle w:val="Hyperlink"/>
            <w:rFonts w:ascii="Times New Roman" w:hAnsi="Times New Roman" w:cs="Times New Roman"/>
            <w:sz w:val="20"/>
            <w:szCs w:val="20"/>
          </w:rPr>
          <w:t>https://www.facebook.com/groups/CMHTCareers/</w:t>
        </w:r>
      </w:hyperlink>
    </w:p>
    <w:p w14:paraId="77EAF990" w14:textId="77777777" w:rsidR="004617F8" w:rsidRPr="00D57CCE" w:rsidRDefault="004617F8" w:rsidP="004617F8">
      <w:pPr>
        <w:pStyle w:val="ListParagraph"/>
        <w:numPr>
          <w:ilvl w:val="0"/>
          <w:numId w:val="26"/>
        </w:numPr>
        <w:contextualSpacing w:val="0"/>
        <w:rPr>
          <w:rFonts w:ascii="Times New Roman" w:hAnsi="Times New Roman" w:cs="Times New Roman"/>
          <w:sz w:val="20"/>
          <w:szCs w:val="20"/>
        </w:rPr>
      </w:pPr>
      <w:r w:rsidRPr="00D57CCE">
        <w:rPr>
          <w:rFonts w:ascii="Times New Roman" w:hAnsi="Times New Roman" w:cs="Times New Roman"/>
          <w:sz w:val="20"/>
          <w:szCs w:val="20"/>
        </w:rPr>
        <w:t>Twitter - @UNTCMHT</w:t>
      </w:r>
    </w:p>
    <w:p w14:paraId="0C74F7D6" w14:textId="77777777" w:rsidR="004617F8" w:rsidRPr="00D57CCE" w:rsidRDefault="004617F8" w:rsidP="004617F8">
      <w:pPr>
        <w:pStyle w:val="ListParagraph"/>
        <w:numPr>
          <w:ilvl w:val="0"/>
          <w:numId w:val="26"/>
        </w:numPr>
        <w:contextualSpacing w:val="0"/>
        <w:rPr>
          <w:rFonts w:ascii="Times New Roman" w:hAnsi="Times New Roman" w:cs="Times New Roman"/>
          <w:sz w:val="20"/>
          <w:szCs w:val="20"/>
        </w:rPr>
      </w:pPr>
      <w:r w:rsidRPr="00D57CCE">
        <w:rPr>
          <w:rFonts w:ascii="Times New Roman" w:hAnsi="Times New Roman" w:cs="Times New Roman"/>
          <w:sz w:val="20"/>
          <w:szCs w:val="20"/>
        </w:rPr>
        <w:t>Facebook Social Sites - @UNTCMHT and @UNTHTM</w:t>
      </w:r>
    </w:p>
    <w:p w14:paraId="7E547D38" w14:textId="77777777" w:rsidR="004617F8" w:rsidRPr="00D57CCE" w:rsidRDefault="004617F8" w:rsidP="004617F8">
      <w:pPr>
        <w:pStyle w:val="ListParagraph"/>
        <w:numPr>
          <w:ilvl w:val="0"/>
          <w:numId w:val="26"/>
        </w:numPr>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Instagram - </w:t>
      </w:r>
      <w:hyperlink r:id="rId15" w:history="1">
        <w:r w:rsidRPr="00D57CCE">
          <w:rPr>
            <w:rStyle w:val="Hyperlink"/>
            <w:rFonts w:ascii="Times New Roman" w:hAnsi="Times New Roman" w:cs="Times New Roman"/>
            <w:sz w:val="20"/>
            <w:szCs w:val="20"/>
          </w:rPr>
          <w:t>@untcmht</w:t>
        </w:r>
      </w:hyperlink>
    </w:p>
    <w:p w14:paraId="0A54BB31" w14:textId="77777777" w:rsidR="004617F8" w:rsidRPr="00D57CCE" w:rsidRDefault="004617F8" w:rsidP="004617F8">
      <w:pPr>
        <w:pStyle w:val="ListParagraph"/>
        <w:numPr>
          <w:ilvl w:val="0"/>
          <w:numId w:val="26"/>
        </w:numPr>
        <w:contextualSpacing w:val="0"/>
        <w:rPr>
          <w:rFonts w:ascii="Times New Roman" w:hAnsi="Times New Roman" w:cs="Times New Roman"/>
          <w:sz w:val="20"/>
          <w:szCs w:val="20"/>
        </w:rPr>
      </w:pPr>
      <w:r w:rsidRPr="00D57CCE">
        <w:rPr>
          <w:rFonts w:ascii="Times New Roman" w:hAnsi="Times New Roman" w:cs="Times New Roman"/>
          <w:sz w:val="20"/>
          <w:szCs w:val="20"/>
        </w:rPr>
        <w:t xml:space="preserve">UNT Handshake-  </w:t>
      </w:r>
      <w:hyperlink r:id="rId16" w:tgtFrame="_blank" w:tooltip="Original URL: https://careercenter.unt.edu/handshake.html. Click or tap if you trust this link." w:history="1">
        <w:r w:rsidRPr="00D57CCE">
          <w:rPr>
            <w:rStyle w:val="Hyperlink"/>
            <w:rFonts w:ascii="Times New Roman" w:hAnsi="Times New Roman" w:cs="Times New Roman"/>
            <w:sz w:val="20"/>
            <w:szCs w:val="20"/>
          </w:rPr>
          <w:t>https://careercenter.unt.edu/handshake.html</w:t>
        </w:r>
      </w:hyperlink>
      <w:r w:rsidRPr="00D57CCE">
        <w:rPr>
          <w:rFonts w:ascii="Times New Roman" w:hAnsi="Times New Roman" w:cs="Times New Roman"/>
          <w:sz w:val="20"/>
          <w:szCs w:val="20"/>
        </w:rPr>
        <w:t>.  Handshake provides students access to employment opportunities (FT, PT, Internships, and On Campus student employment), as well as career fairs and other career and professional development events on and off campus.</w:t>
      </w:r>
    </w:p>
    <w:p w14:paraId="6F9E0537" w14:textId="77777777" w:rsidR="004617F8" w:rsidRPr="00D57CCE" w:rsidRDefault="004617F8" w:rsidP="004617F8">
      <w:pPr>
        <w:rPr>
          <w:rFonts w:ascii="Times New Roman" w:hAnsi="Times New Roman" w:cs="Times New Roman"/>
          <w:sz w:val="20"/>
          <w:szCs w:val="20"/>
        </w:rPr>
      </w:pPr>
    </w:p>
    <w:p w14:paraId="1C3AF496"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CMHT Career Expo</w:t>
      </w:r>
    </w:p>
    <w:p w14:paraId="1CC5DDA9"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The next CMHT Career Expo will be Tuesday, September 22, 10am-1pm in Union 314.  The link for students to view information in Handshake is at </w:t>
      </w:r>
      <w:hyperlink r:id="rId17" w:tgtFrame="_blank" w:tooltip="Original URL: https://app.joinhandshake.com/career_fairs/a166cfe5-26c4-4cbc-8388-432011ad55b3/student_preview. Click or tap if you trust this link." w:history="1">
        <w:r w:rsidRPr="00D57CCE">
          <w:rPr>
            <w:rStyle w:val="Hyperlink"/>
            <w:rFonts w:ascii="Times New Roman" w:hAnsi="Times New Roman" w:cs="Times New Roman"/>
            <w:sz w:val="20"/>
            <w:szCs w:val="20"/>
          </w:rPr>
          <w:t>https://app.joinhandshake.com/career_fairs/a166cfe5-26c4-4cbc-8388-432011ad55b3/student_preview</w:t>
        </w:r>
      </w:hyperlink>
      <w:r w:rsidRPr="00D57CCE">
        <w:rPr>
          <w:rFonts w:ascii="Times New Roman" w:hAnsi="Times New Roman" w:cs="Times New Roman"/>
          <w:sz w:val="20"/>
          <w:szCs w:val="20"/>
        </w:rPr>
        <w:t>.</w:t>
      </w:r>
    </w:p>
    <w:p w14:paraId="6DD55497" w14:textId="77777777" w:rsidR="004617F8" w:rsidRPr="00D57CCE" w:rsidRDefault="004617F8" w:rsidP="004617F8">
      <w:pPr>
        <w:rPr>
          <w:rFonts w:ascii="Times New Roman" w:hAnsi="Times New Roman" w:cs="Times New Roman"/>
          <w:color w:val="1F497D"/>
          <w:sz w:val="20"/>
          <w:szCs w:val="20"/>
        </w:rPr>
      </w:pPr>
      <w:r w:rsidRPr="00D57CCE">
        <w:rPr>
          <w:rFonts w:ascii="Times New Roman" w:hAnsi="Times New Roman" w:cs="Times New Roman"/>
          <w:color w:val="1F497D"/>
          <w:sz w:val="20"/>
          <w:szCs w:val="20"/>
        </w:rPr>
        <w:t xml:space="preserve"> </w:t>
      </w:r>
    </w:p>
    <w:p w14:paraId="2C1B078A"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If you need to borrow professional clothing to wear, please go to the Diamond Eagle Clothing Closet on the first floor of Crumley Hall.  The closet is available by appointment at </w:t>
      </w:r>
      <w:hyperlink r:id="rId18" w:tgtFrame="_blank" w:tooltip="Original URL: https://studentaffairs.unt.edu/desresources/programs/clothing-closet.html. Click or tap if you trust this link." w:history="1">
        <w:r w:rsidRPr="00D57CCE">
          <w:rPr>
            <w:rStyle w:val="Hyperlink"/>
            <w:rFonts w:ascii="Times New Roman" w:hAnsi="Times New Roman" w:cs="Times New Roman"/>
            <w:sz w:val="20"/>
            <w:szCs w:val="20"/>
          </w:rPr>
          <w:t>https://studentaffairs.unt.edu/desresources/programs/clothing-closet.html</w:t>
        </w:r>
      </w:hyperlink>
      <w:r w:rsidRPr="00D57CCE">
        <w:rPr>
          <w:rFonts w:ascii="Times New Roman" w:hAnsi="Times New Roman" w:cs="Times New Roman"/>
          <w:sz w:val="20"/>
          <w:szCs w:val="20"/>
        </w:rPr>
        <w:t> under the “Using the Closet” tab.  For any questions, please contact the Diamond Eagle Student Resource Center at </w:t>
      </w:r>
      <w:hyperlink r:id="rId19" w:history="1">
        <w:r w:rsidRPr="00D57CCE">
          <w:rPr>
            <w:rStyle w:val="Hyperlink"/>
            <w:rFonts w:ascii="Times New Roman" w:hAnsi="Times New Roman" w:cs="Times New Roman"/>
            <w:sz w:val="20"/>
            <w:szCs w:val="20"/>
          </w:rPr>
          <w:t>DESresources@unt.edu</w:t>
        </w:r>
      </w:hyperlink>
      <w:r w:rsidRPr="00D57CCE">
        <w:rPr>
          <w:rFonts w:ascii="Times New Roman" w:hAnsi="Times New Roman" w:cs="Times New Roman"/>
          <w:sz w:val="20"/>
          <w:szCs w:val="20"/>
        </w:rPr>
        <w:t>.</w:t>
      </w:r>
    </w:p>
    <w:p w14:paraId="23FCF527" w14:textId="77777777" w:rsidR="004617F8" w:rsidRPr="00D57CCE" w:rsidRDefault="004617F8" w:rsidP="004617F8">
      <w:pPr>
        <w:jc w:val="center"/>
        <w:rPr>
          <w:rFonts w:ascii="Times New Roman" w:hAnsi="Times New Roman" w:cs="Times New Roman"/>
          <w:b/>
          <w:sz w:val="20"/>
          <w:szCs w:val="20"/>
        </w:rPr>
      </w:pPr>
    </w:p>
    <w:p w14:paraId="3A559F9A"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CMHT-IT Resources</w:t>
      </w:r>
    </w:p>
    <w:p w14:paraId="01D8A6E6" w14:textId="77777777" w:rsidR="004617F8" w:rsidRPr="00D57CCE" w:rsidRDefault="004617F8" w:rsidP="004617F8">
      <w:pPr>
        <w:jc w:val="center"/>
        <w:rPr>
          <w:rFonts w:ascii="Times New Roman" w:hAnsi="Times New Roman" w:cs="Times New Roman"/>
          <w:b/>
          <w:sz w:val="20"/>
          <w:szCs w:val="20"/>
        </w:rPr>
      </w:pPr>
    </w:p>
    <w:p w14:paraId="6F8771C3"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CMHT-IT Services Student Laptop Checkout Information</w:t>
      </w:r>
    </w:p>
    <w:p w14:paraId="3A242620"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The CMHT-IT Services desk located on the 3</w:t>
      </w:r>
      <w:r w:rsidRPr="00D57CCE">
        <w:rPr>
          <w:rFonts w:ascii="Times New Roman" w:hAnsi="Times New Roman" w:cs="Times New Roman"/>
          <w:sz w:val="20"/>
          <w:szCs w:val="20"/>
          <w:vertAlign w:val="superscript"/>
        </w:rPr>
        <w:t>rd</w:t>
      </w:r>
      <w:r w:rsidRPr="00D57CCE">
        <w:rPr>
          <w:rFonts w:ascii="Times New Roman" w:hAnsi="Times New Roman" w:cs="Times New Roman"/>
          <w:sz w:val="20"/>
          <w:szCs w:val="20"/>
        </w:rPr>
        <w:t xml:space="preserve"> floor of Chilton Hall outside room </w:t>
      </w:r>
      <w:r w:rsidRPr="00D57CCE">
        <w:rPr>
          <w:rFonts w:ascii="Times New Roman" w:hAnsi="Times New Roman" w:cs="Times New Roman"/>
          <w:b/>
          <w:bCs/>
          <w:sz w:val="20"/>
          <w:szCs w:val="20"/>
        </w:rPr>
        <w:t>386</w:t>
      </w:r>
      <w:r w:rsidRPr="00D57CCE">
        <w:rPr>
          <w:rFonts w:ascii="Times New Roman" w:hAnsi="Times New Roman" w:cs="Times New Roman"/>
          <w:sz w:val="20"/>
          <w:szCs w:val="20"/>
        </w:rPr>
        <w:t xml:space="preserve"> will have Dell laptops available for checkout for all CMHT students. These laptops and the CMHT-IT Services desk will be available during the following hours:</w:t>
      </w:r>
    </w:p>
    <w:p w14:paraId="17D773C4" w14:textId="77777777" w:rsidR="004617F8" w:rsidRPr="00D57CCE" w:rsidRDefault="004617F8" w:rsidP="004617F8">
      <w:pPr>
        <w:ind w:left="90"/>
        <w:rPr>
          <w:rFonts w:ascii="Times New Roman" w:hAnsi="Times New Roman" w:cs="Times New Roman"/>
          <w:sz w:val="20"/>
          <w:szCs w:val="20"/>
        </w:rPr>
      </w:pPr>
    </w:p>
    <w:p w14:paraId="3F80ED63" w14:textId="77777777" w:rsidR="004617F8" w:rsidRPr="00D57CCE" w:rsidRDefault="004617F8" w:rsidP="004617F8">
      <w:pPr>
        <w:ind w:left="90"/>
        <w:rPr>
          <w:rFonts w:ascii="Times New Roman" w:hAnsi="Times New Roman" w:cs="Times New Roman"/>
          <w:sz w:val="20"/>
          <w:szCs w:val="20"/>
        </w:rPr>
      </w:pPr>
      <w:r w:rsidRPr="00D57CCE">
        <w:rPr>
          <w:rFonts w:ascii="Times New Roman" w:hAnsi="Times New Roman" w:cs="Times New Roman"/>
          <w:sz w:val="20"/>
          <w:szCs w:val="20"/>
        </w:rPr>
        <w:t>Monday:</w:t>
      </w:r>
      <w:r w:rsidRPr="00D57CCE">
        <w:rPr>
          <w:rFonts w:ascii="Times New Roman" w:hAnsi="Times New Roman" w:cs="Times New Roman"/>
          <w:sz w:val="20"/>
          <w:szCs w:val="20"/>
        </w:rPr>
        <w:tab/>
        <w:t>7:30AM – 9:00PM</w:t>
      </w:r>
    </w:p>
    <w:p w14:paraId="501FB7DF" w14:textId="77777777" w:rsidR="004617F8" w:rsidRPr="00D57CCE" w:rsidRDefault="004617F8" w:rsidP="004617F8">
      <w:pPr>
        <w:ind w:left="90"/>
        <w:rPr>
          <w:rFonts w:ascii="Times New Roman" w:hAnsi="Times New Roman" w:cs="Times New Roman"/>
          <w:sz w:val="20"/>
          <w:szCs w:val="20"/>
        </w:rPr>
      </w:pPr>
      <w:r w:rsidRPr="00D57CCE">
        <w:rPr>
          <w:rFonts w:ascii="Times New Roman" w:hAnsi="Times New Roman" w:cs="Times New Roman"/>
          <w:sz w:val="20"/>
          <w:szCs w:val="20"/>
        </w:rPr>
        <w:t>Tuesday:</w:t>
      </w:r>
      <w:r w:rsidRPr="00D57CCE">
        <w:rPr>
          <w:rFonts w:ascii="Times New Roman" w:hAnsi="Times New Roman" w:cs="Times New Roman"/>
          <w:sz w:val="20"/>
          <w:szCs w:val="20"/>
        </w:rPr>
        <w:tab/>
        <w:t>7:30AM – 9:00PM</w:t>
      </w:r>
    </w:p>
    <w:p w14:paraId="6BDDB5BC" w14:textId="77777777" w:rsidR="004617F8" w:rsidRPr="00D57CCE" w:rsidRDefault="004617F8" w:rsidP="004617F8">
      <w:pPr>
        <w:ind w:left="90"/>
        <w:rPr>
          <w:rFonts w:ascii="Times New Roman" w:hAnsi="Times New Roman" w:cs="Times New Roman"/>
          <w:sz w:val="20"/>
          <w:szCs w:val="20"/>
        </w:rPr>
      </w:pPr>
      <w:r w:rsidRPr="00D57CCE">
        <w:rPr>
          <w:rFonts w:ascii="Times New Roman" w:hAnsi="Times New Roman" w:cs="Times New Roman"/>
          <w:sz w:val="20"/>
          <w:szCs w:val="20"/>
        </w:rPr>
        <w:t>Wednesday:</w:t>
      </w:r>
      <w:r w:rsidRPr="00D57CCE">
        <w:rPr>
          <w:rFonts w:ascii="Times New Roman" w:hAnsi="Times New Roman" w:cs="Times New Roman"/>
          <w:sz w:val="20"/>
          <w:szCs w:val="20"/>
        </w:rPr>
        <w:tab/>
        <w:t>7:30AM – 9:00PM</w:t>
      </w:r>
    </w:p>
    <w:p w14:paraId="3391D154" w14:textId="77777777" w:rsidR="004617F8" w:rsidRPr="00D57CCE" w:rsidRDefault="004617F8" w:rsidP="004617F8">
      <w:pPr>
        <w:ind w:left="90"/>
        <w:rPr>
          <w:rFonts w:ascii="Times New Roman" w:hAnsi="Times New Roman" w:cs="Times New Roman"/>
          <w:sz w:val="20"/>
          <w:szCs w:val="20"/>
        </w:rPr>
      </w:pPr>
      <w:r w:rsidRPr="00D57CCE">
        <w:rPr>
          <w:rFonts w:ascii="Times New Roman" w:hAnsi="Times New Roman" w:cs="Times New Roman"/>
          <w:sz w:val="20"/>
          <w:szCs w:val="20"/>
        </w:rPr>
        <w:t>Thursday:</w:t>
      </w:r>
      <w:r w:rsidRPr="00D57CCE">
        <w:rPr>
          <w:rFonts w:ascii="Times New Roman" w:hAnsi="Times New Roman" w:cs="Times New Roman"/>
          <w:sz w:val="20"/>
          <w:szCs w:val="20"/>
        </w:rPr>
        <w:tab/>
        <w:t>7:30AM – 9:00PM</w:t>
      </w:r>
    </w:p>
    <w:p w14:paraId="7C1849DF" w14:textId="77777777" w:rsidR="004617F8" w:rsidRPr="00D57CCE" w:rsidRDefault="004617F8" w:rsidP="004617F8">
      <w:pPr>
        <w:ind w:left="90"/>
        <w:rPr>
          <w:rFonts w:ascii="Times New Roman" w:hAnsi="Times New Roman" w:cs="Times New Roman"/>
          <w:sz w:val="20"/>
          <w:szCs w:val="20"/>
        </w:rPr>
      </w:pPr>
      <w:r w:rsidRPr="00D57CCE">
        <w:rPr>
          <w:rFonts w:ascii="Times New Roman" w:hAnsi="Times New Roman" w:cs="Times New Roman"/>
          <w:sz w:val="20"/>
          <w:szCs w:val="20"/>
        </w:rPr>
        <w:t>Friday:</w:t>
      </w:r>
      <w:r w:rsidRPr="00D57CCE">
        <w:rPr>
          <w:rFonts w:ascii="Times New Roman" w:hAnsi="Times New Roman" w:cs="Times New Roman"/>
          <w:sz w:val="20"/>
          <w:szCs w:val="20"/>
        </w:rPr>
        <w:tab/>
        <w:t>7:30AM – 5:00PM</w:t>
      </w:r>
    </w:p>
    <w:p w14:paraId="4AD6DF5B" w14:textId="77777777" w:rsidR="004617F8" w:rsidRPr="00D57CCE" w:rsidRDefault="004617F8" w:rsidP="004617F8">
      <w:pPr>
        <w:ind w:left="90"/>
        <w:rPr>
          <w:rFonts w:ascii="Times New Roman" w:hAnsi="Times New Roman" w:cs="Times New Roman"/>
          <w:sz w:val="20"/>
          <w:szCs w:val="20"/>
        </w:rPr>
      </w:pPr>
    </w:p>
    <w:p w14:paraId="30437CC0"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These Dell laptops can be checked out at any point during the above hours and must be returned on the same business day to the CMHT-IT Services personnel. These laptops must remain on campus and will </w:t>
      </w:r>
      <w:r w:rsidRPr="00D57CCE">
        <w:rPr>
          <w:rFonts w:ascii="Times New Roman" w:hAnsi="Times New Roman" w:cs="Times New Roman"/>
          <w:b/>
          <w:bCs/>
          <w:color w:val="FF0000"/>
          <w:sz w:val="20"/>
          <w:szCs w:val="20"/>
        </w:rPr>
        <w:t>not</w:t>
      </w:r>
      <w:r w:rsidRPr="00D57CCE">
        <w:rPr>
          <w:rFonts w:ascii="Times New Roman" w:hAnsi="Times New Roman" w:cs="Times New Roman"/>
          <w:color w:val="FF0000"/>
          <w:sz w:val="20"/>
          <w:szCs w:val="20"/>
        </w:rPr>
        <w:t xml:space="preserve"> </w:t>
      </w:r>
      <w:r w:rsidRPr="00D57CCE">
        <w:rPr>
          <w:rFonts w:ascii="Times New Roman" w:hAnsi="Times New Roman" w:cs="Times New Roman"/>
          <w:sz w:val="20"/>
          <w:szCs w:val="20"/>
        </w:rPr>
        <w:t xml:space="preserve">save your data. So be sure to use a USB or email yourself to save your work! </w:t>
      </w:r>
    </w:p>
    <w:p w14:paraId="2815B1A9" w14:textId="77777777" w:rsidR="004617F8" w:rsidRPr="00D57CCE" w:rsidRDefault="004617F8" w:rsidP="004617F8">
      <w:pPr>
        <w:ind w:left="90"/>
        <w:rPr>
          <w:rFonts w:ascii="Times New Roman" w:hAnsi="Times New Roman" w:cs="Times New Roman"/>
          <w:sz w:val="20"/>
          <w:szCs w:val="20"/>
        </w:rPr>
      </w:pPr>
    </w:p>
    <w:p w14:paraId="634D670D"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For more information, please stop by the CMHT-IT Services desk in Chilton Hall 386 or give us a call at (940) 565-4227. </w:t>
      </w:r>
    </w:p>
    <w:p w14:paraId="2B774294" w14:textId="77777777" w:rsidR="004617F8" w:rsidRPr="00D57CCE" w:rsidRDefault="004617F8" w:rsidP="004617F8">
      <w:pPr>
        <w:rPr>
          <w:rFonts w:ascii="Times New Roman" w:hAnsi="Times New Roman" w:cs="Times New Roman"/>
          <w:sz w:val="20"/>
          <w:szCs w:val="20"/>
          <w:u w:val="single"/>
        </w:rPr>
      </w:pPr>
    </w:p>
    <w:p w14:paraId="1941EDFA"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UNT Citrix Virtual Lab</w:t>
      </w:r>
    </w:p>
    <w:p w14:paraId="11534ADE"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UNT Students currently enrolled in a CMHT course have access to the UNT Citrix Virtual Lab. This is useful if your course requires specific software and you need access to the software on your personal machine. You can find more </w:t>
      </w:r>
      <w:r w:rsidRPr="00D57CCE">
        <w:rPr>
          <w:rFonts w:ascii="Times New Roman" w:hAnsi="Times New Roman" w:cs="Times New Roman"/>
          <w:sz w:val="20"/>
          <w:szCs w:val="20"/>
        </w:rPr>
        <w:lastRenderedPageBreak/>
        <w:t xml:space="preserve">information and installation steps here: </w:t>
      </w:r>
      <w:hyperlink r:id="rId20" w:anchor="connect-options" w:history="1">
        <w:r w:rsidRPr="00D57CCE">
          <w:rPr>
            <w:rStyle w:val="Hyperlink"/>
            <w:rFonts w:ascii="Times New Roman" w:hAnsi="Times New Roman" w:cs="Times New Roman"/>
            <w:sz w:val="20"/>
            <w:szCs w:val="20"/>
          </w:rPr>
          <w:t>https://academictechnologies.unt.edu/services/computer-labs/request/remotely-connect-virtual-computer-lab#connect-options</w:t>
        </w:r>
      </w:hyperlink>
      <w:r w:rsidRPr="00D57CCE">
        <w:rPr>
          <w:rFonts w:ascii="Times New Roman" w:hAnsi="Times New Roman" w:cs="Times New Roman"/>
          <w:sz w:val="20"/>
          <w:szCs w:val="20"/>
        </w:rPr>
        <w:t xml:space="preserve">. </w:t>
      </w:r>
      <w:r w:rsidRPr="00D57CCE">
        <w:rPr>
          <w:rFonts w:ascii="Times New Roman" w:hAnsi="Times New Roman" w:cs="Times New Roman"/>
          <w:sz w:val="20"/>
          <w:szCs w:val="20"/>
        </w:rPr>
        <w:br/>
      </w:r>
    </w:p>
    <w:p w14:paraId="436BDF38"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The CMHT-IT Services desk can assist you with installing the Citrix Workspace client on your personal machine. Please see above hours of operation for our IT services desk.</w:t>
      </w:r>
    </w:p>
    <w:p w14:paraId="1C5F4681" w14:textId="77777777" w:rsidR="004617F8" w:rsidRPr="00D57CCE" w:rsidRDefault="004617F8" w:rsidP="004617F8">
      <w:pPr>
        <w:rPr>
          <w:rFonts w:ascii="Times New Roman" w:hAnsi="Times New Roman" w:cs="Times New Roman"/>
          <w:b/>
          <w:sz w:val="20"/>
          <w:szCs w:val="20"/>
        </w:rPr>
      </w:pPr>
    </w:p>
    <w:p w14:paraId="0E209091" w14:textId="77777777" w:rsidR="004617F8" w:rsidRPr="00D57CCE" w:rsidRDefault="004617F8" w:rsidP="004617F8">
      <w:pPr>
        <w:pStyle w:val="BodyText"/>
        <w:spacing w:after="0"/>
        <w:ind w:right="147"/>
        <w:rPr>
          <w:sz w:val="20"/>
          <w:szCs w:val="20"/>
        </w:rPr>
      </w:pPr>
      <w:r w:rsidRPr="00D57CCE">
        <w:rPr>
          <w:sz w:val="20"/>
          <w:szCs w:val="20"/>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256CC04" w14:textId="77777777" w:rsidR="004617F8" w:rsidRPr="00D57CCE" w:rsidRDefault="004617F8" w:rsidP="004617F8">
      <w:pPr>
        <w:pStyle w:val="BodyText"/>
        <w:spacing w:after="0"/>
        <w:ind w:right="147"/>
        <w:rPr>
          <w:sz w:val="20"/>
          <w:szCs w:val="20"/>
        </w:rPr>
      </w:pPr>
    </w:p>
    <w:p w14:paraId="26DD77EB"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b/>
          <w:sz w:val="20"/>
          <w:szCs w:val="20"/>
        </w:rPr>
        <w:t>UIT Help Desk</w:t>
      </w:r>
      <w:r w:rsidRPr="00D57CCE">
        <w:rPr>
          <w:rFonts w:ascii="Times New Roman" w:hAnsi="Times New Roman" w:cs="Times New Roman"/>
          <w:sz w:val="20"/>
          <w:szCs w:val="20"/>
        </w:rPr>
        <w:t xml:space="preserve">: </w:t>
      </w:r>
      <w:hyperlink r:id="rId21" w:history="1">
        <w:r w:rsidRPr="00D57CCE">
          <w:rPr>
            <w:rStyle w:val="Hyperlink"/>
            <w:rFonts w:ascii="Times New Roman" w:hAnsi="Times New Roman" w:cs="Times New Roman"/>
            <w:sz w:val="20"/>
            <w:szCs w:val="20"/>
          </w:rPr>
          <w:t>UIT Student Help Desk site</w:t>
        </w:r>
      </w:hyperlink>
      <w:r w:rsidRPr="00D57CCE">
        <w:rPr>
          <w:rFonts w:ascii="Times New Roman" w:hAnsi="Times New Roman" w:cs="Times New Roman"/>
          <w:sz w:val="20"/>
          <w:szCs w:val="20"/>
        </w:rPr>
        <w:t xml:space="preserve"> (http://www.unt.edu/helpdesk/index.htm</w:t>
      </w:r>
      <w:r w:rsidRPr="00D57CCE">
        <w:rPr>
          <w:rStyle w:val="Hyperlink"/>
          <w:rFonts w:ascii="Times New Roman" w:hAnsi="Times New Roman" w:cs="Times New Roman"/>
          <w:sz w:val="20"/>
          <w:szCs w:val="20"/>
        </w:rPr>
        <w:t>)</w:t>
      </w:r>
    </w:p>
    <w:p w14:paraId="194E2A45"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b/>
          <w:sz w:val="20"/>
          <w:szCs w:val="20"/>
        </w:rPr>
        <w:t>Email</w:t>
      </w:r>
      <w:r w:rsidRPr="00D57CCE">
        <w:rPr>
          <w:rFonts w:ascii="Times New Roman" w:hAnsi="Times New Roman" w:cs="Times New Roman"/>
          <w:sz w:val="20"/>
          <w:szCs w:val="20"/>
        </w:rPr>
        <w:t xml:space="preserve">: </w:t>
      </w:r>
      <w:hyperlink r:id="rId22" w:history="1">
        <w:r w:rsidRPr="00D57CCE">
          <w:rPr>
            <w:rStyle w:val="Hyperlink"/>
            <w:rFonts w:ascii="Times New Roman" w:hAnsi="Times New Roman" w:cs="Times New Roman"/>
            <w:sz w:val="20"/>
            <w:szCs w:val="20"/>
          </w:rPr>
          <w:t>helpdesk@unt.edu</w:t>
        </w:r>
      </w:hyperlink>
      <w:r w:rsidRPr="00D57CCE">
        <w:rPr>
          <w:rFonts w:ascii="Times New Roman" w:hAnsi="Times New Roman" w:cs="Times New Roman"/>
          <w:sz w:val="20"/>
          <w:szCs w:val="20"/>
        </w:rPr>
        <w:t xml:space="preserve">     </w:t>
      </w:r>
    </w:p>
    <w:p w14:paraId="66B85FDF"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b/>
          <w:sz w:val="20"/>
          <w:szCs w:val="20"/>
        </w:rPr>
        <w:t>Phone</w:t>
      </w:r>
      <w:r w:rsidRPr="00D57CCE">
        <w:rPr>
          <w:rFonts w:ascii="Times New Roman" w:hAnsi="Times New Roman" w:cs="Times New Roman"/>
          <w:sz w:val="20"/>
          <w:szCs w:val="20"/>
        </w:rPr>
        <w:t>: 940-565-2324</w:t>
      </w:r>
    </w:p>
    <w:p w14:paraId="4A42E0CD"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b/>
          <w:sz w:val="20"/>
          <w:szCs w:val="20"/>
        </w:rPr>
        <w:t>In Person</w:t>
      </w:r>
      <w:r w:rsidRPr="00D57CCE">
        <w:rPr>
          <w:rFonts w:ascii="Times New Roman" w:hAnsi="Times New Roman" w:cs="Times New Roman"/>
          <w:sz w:val="20"/>
          <w:szCs w:val="20"/>
        </w:rPr>
        <w:t>: Sage Hall, Room 330</w:t>
      </w:r>
    </w:p>
    <w:p w14:paraId="02B6FCCE"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b/>
          <w:sz w:val="20"/>
          <w:szCs w:val="20"/>
        </w:rPr>
        <w:t>Walk-In Availability</w:t>
      </w:r>
      <w:r w:rsidRPr="00D57CCE">
        <w:rPr>
          <w:rFonts w:ascii="Times New Roman" w:hAnsi="Times New Roman" w:cs="Times New Roman"/>
          <w:sz w:val="20"/>
          <w:szCs w:val="20"/>
        </w:rPr>
        <w:t>: 8am-5pm</w:t>
      </w:r>
    </w:p>
    <w:p w14:paraId="410D26A1"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b/>
          <w:sz w:val="20"/>
          <w:szCs w:val="20"/>
        </w:rPr>
        <w:t>Telephone Availability</w:t>
      </w:r>
      <w:r w:rsidRPr="00D57CCE">
        <w:rPr>
          <w:rFonts w:ascii="Times New Roman" w:hAnsi="Times New Roman" w:cs="Times New Roman"/>
          <w:sz w:val="20"/>
          <w:szCs w:val="20"/>
        </w:rPr>
        <w:t>:</w:t>
      </w:r>
    </w:p>
    <w:p w14:paraId="308FC662" w14:textId="77777777" w:rsidR="004617F8" w:rsidRPr="00D57CCE" w:rsidRDefault="004617F8" w:rsidP="004617F8">
      <w:pPr>
        <w:pStyle w:val="BodyText"/>
        <w:widowControl w:val="0"/>
        <w:numPr>
          <w:ilvl w:val="0"/>
          <w:numId w:val="27"/>
        </w:numPr>
        <w:spacing w:after="0"/>
        <w:ind w:right="147"/>
        <w:rPr>
          <w:sz w:val="20"/>
          <w:szCs w:val="20"/>
        </w:rPr>
      </w:pPr>
      <w:r w:rsidRPr="00D57CCE">
        <w:rPr>
          <w:sz w:val="20"/>
          <w:szCs w:val="20"/>
        </w:rPr>
        <w:t>Saturday-Sunday: 11am-3pm</w:t>
      </w:r>
    </w:p>
    <w:p w14:paraId="16BA6A8E" w14:textId="77777777" w:rsidR="004617F8" w:rsidRPr="00D57CCE" w:rsidRDefault="004617F8" w:rsidP="004617F8">
      <w:pPr>
        <w:pStyle w:val="BodyText"/>
        <w:widowControl w:val="0"/>
        <w:numPr>
          <w:ilvl w:val="0"/>
          <w:numId w:val="27"/>
        </w:numPr>
        <w:spacing w:after="0"/>
        <w:ind w:right="147"/>
        <w:rPr>
          <w:sz w:val="20"/>
          <w:szCs w:val="20"/>
        </w:rPr>
      </w:pPr>
      <w:r w:rsidRPr="00D57CCE">
        <w:rPr>
          <w:sz w:val="20"/>
          <w:szCs w:val="20"/>
        </w:rPr>
        <w:t>Monday-Thursday: 8am-9pm</w:t>
      </w:r>
    </w:p>
    <w:p w14:paraId="089691F8" w14:textId="77777777" w:rsidR="004617F8" w:rsidRPr="00D57CCE" w:rsidRDefault="004617F8" w:rsidP="004617F8">
      <w:pPr>
        <w:pStyle w:val="BodyText"/>
        <w:widowControl w:val="0"/>
        <w:numPr>
          <w:ilvl w:val="0"/>
          <w:numId w:val="27"/>
        </w:numPr>
        <w:spacing w:after="0"/>
        <w:ind w:right="147"/>
        <w:rPr>
          <w:sz w:val="20"/>
          <w:szCs w:val="20"/>
        </w:rPr>
      </w:pPr>
      <w:r w:rsidRPr="00D57CCE">
        <w:rPr>
          <w:sz w:val="20"/>
          <w:szCs w:val="20"/>
        </w:rPr>
        <w:t>Friday: 8am-5pm</w:t>
      </w:r>
      <w:r w:rsidRPr="00D57CCE">
        <w:rPr>
          <w:sz w:val="20"/>
          <w:szCs w:val="20"/>
        </w:rPr>
        <w:br/>
      </w:r>
    </w:p>
    <w:p w14:paraId="136A9C68" w14:textId="77777777" w:rsidR="004617F8" w:rsidRPr="00D57CCE" w:rsidRDefault="004617F8" w:rsidP="004617F8">
      <w:pPr>
        <w:pStyle w:val="BodyText"/>
        <w:spacing w:after="0"/>
        <w:ind w:right="147"/>
        <w:rPr>
          <w:sz w:val="20"/>
          <w:szCs w:val="20"/>
        </w:rPr>
      </w:pPr>
      <w:r w:rsidRPr="00D57CCE">
        <w:rPr>
          <w:b/>
          <w:sz w:val="20"/>
          <w:szCs w:val="20"/>
        </w:rPr>
        <w:t>UNT Libraries Laptop Checkout</w:t>
      </w:r>
      <w:r w:rsidRPr="00D57CCE">
        <w:rPr>
          <w:sz w:val="20"/>
          <w:szCs w:val="20"/>
        </w:rPr>
        <w:t xml:space="preserve">: </w:t>
      </w:r>
      <w:hyperlink r:id="rId23" w:history="1">
        <w:r w:rsidRPr="00D57CCE">
          <w:rPr>
            <w:rStyle w:val="Hyperlink"/>
            <w:sz w:val="20"/>
            <w:szCs w:val="20"/>
          </w:rPr>
          <w:t>https://library.unt.edu/services/laptop-checkout/</w:t>
        </w:r>
      </w:hyperlink>
      <w:r w:rsidRPr="00D57CCE">
        <w:rPr>
          <w:sz w:val="20"/>
          <w:szCs w:val="20"/>
        </w:rPr>
        <w:t xml:space="preserve"> </w:t>
      </w:r>
      <w:r w:rsidRPr="00D57CCE">
        <w:rPr>
          <w:sz w:val="20"/>
          <w:szCs w:val="20"/>
        </w:rPr>
        <w:br/>
      </w:r>
      <w:r w:rsidRPr="00D57CCE">
        <w:rPr>
          <w:sz w:val="20"/>
          <w:szCs w:val="20"/>
        </w:rPr>
        <w:br/>
        <w:t xml:space="preserve">For additional support, visit </w:t>
      </w:r>
      <w:hyperlink r:id="rId24" w:history="1">
        <w:r w:rsidRPr="00D57CCE">
          <w:rPr>
            <w:rStyle w:val="Hyperlink"/>
            <w:sz w:val="20"/>
            <w:szCs w:val="20"/>
          </w:rPr>
          <w:t>Canvas Technical Help</w:t>
        </w:r>
      </w:hyperlink>
      <w:r w:rsidRPr="00D57CCE">
        <w:rPr>
          <w:sz w:val="20"/>
          <w:szCs w:val="20"/>
        </w:rPr>
        <w:t xml:space="preserve"> (</w:t>
      </w:r>
      <w:hyperlink r:id="rId25" w:history="1">
        <w:r w:rsidRPr="00D57CCE">
          <w:rPr>
            <w:rStyle w:val="Hyperlink"/>
            <w:sz w:val="20"/>
            <w:szCs w:val="20"/>
          </w:rPr>
          <w:t>https://community.canvaslms.com/docs/DOC-10554-4212710328</w:t>
        </w:r>
      </w:hyperlink>
      <w:r w:rsidRPr="00D57CCE">
        <w:rPr>
          <w:sz w:val="20"/>
          <w:szCs w:val="20"/>
        </w:rPr>
        <w:t>)</w:t>
      </w:r>
    </w:p>
    <w:p w14:paraId="7BFEF5EE" w14:textId="77777777" w:rsidR="004617F8" w:rsidRPr="00D57CCE" w:rsidRDefault="004617F8" w:rsidP="004617F8">
      <w:pPr>
        <w:ind w:left="90"/>
        <w:jc w:val="center"/>
        <w:rPr>
          <w:rFonts w:ascii="Times New Roman" w:hAnsi="Times New Roman" w:cs="Times New Roman"/>
          <w:b/>
          <w:sz w:val="20"/>
          <w:szCs w:val="20"/>
        </w:rPr>
      </w:pPr>
    </w:p>
    <w:p w14:paraId="7F2D957B" w14:textId="77777777" w:rsidR="004617F8" w:rsidRPr="00D57CCE" w:rsidRDefault="004617F8" w:rsidP="004617F8">
      <w:pPr>
        <w:ind w:left="90"/>
        <w:jc w:val="center"/>
        <w:rPr>
          <w:rFonts w:ascii="Times New Roman" w:hAnsi="Times New Roman" w:cs="Times New Roman"/>
          <w:b/>
          <w:sz w:val="20"/>
          <w:szCs w:val="20"/>
        </w:rPr>
      </w:pPr>
      <w:r w:rsidRPr="00D57CCE">
        <w:rPr>
          <w:rFonts w:ascii="Times New Roman" w:hAnsi="Times New Roman" w:cs="Times New Roman"/>
          <w:b/>
          <w:sz w:val="20"/>
          <w:szCs w:val="20"/>
        </w:rPr>
        <w:t>Additional Information</w:t>
      </w:r>
    </w:p>
    <w:p w14:paraId="12CC90CA"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Are You An F-1 Visa Holder?</w:t>
      </w:r>
    </w:p>
    <w:p w14:paraId="4CDB47A9"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To read detailed Immigration and Customs Enforcement regulations for F-1 students taking online courses, please go to the </w:t>
      </w:r>
      <w:hyperlink r:id="rId26" w:history="1">
        <w:r w:rsidRPr="00D57CCE">
          <w:rPr>
            <w:rStyle w:val="Hyperlink"/>
            <w:rFonts w:ascii="Times New Roman" w:hAnsi="Times New Roman" w:cs="Times New Roman"/>
            <w:sz w:val="20"/>
            <w:szCs w:val="20"/>
          </w:rPr>
          <w:t>Electronic Code of Federal Regulations website</w:t>
        </w:r>
      </w:hyperlink>
      <w:r w:rsidRPr="00D57CCE">
        <w:rPr>
          <w:rFonts w:ascii="Times New Roman" w:hAnsi="Times New Roman" w:cs="Times New Roman"/>
          <w:sz w:val="20"/>
          <w:szCs w:val="20"/>
        </w:rPr>
        <w:t xml:space="preserve"> (http://www.ecfr.gov/</w:t>
      </w:r>
      <w:r w:rsidRPr="00D57CCE">
        <w:rPr>
          <w:rStyle w:val="Hyperlink"/>
          <w:rFonts w:ascii="Times New Roman" w:hAnsi="Times New Roman" w:cs="Times New Roman"/>
          <w:color w:val="auto"/>
          <w:sz w:val="20"/>
          <w:szCs w:val="20"/>
        </w:rPr>
        <w:t>)</w:t>
      </w:r>
      <w:r w:rsidRPr="00D57CCE">
        <w:rPr>
          <w:rFonts w:ascii="Times New Roman" w:hAnsi="Times New Roman" w:cs="Times New Roman"/>
          <w:sz w:val="20"/>
          <w:szCs w:val="20"/>
        </w:rPr>
        <w:t>. The specific portion concerning distance education courses is located at Title 8 CFR 214.2 Paragraph (f)(6)(</w:t>
      </w:r>
      <w:proofErr w:type="spellStart"/>
      <w:r w:rsidRPr="00D57CCE">
        <w:rPr>
          <w:rFonts w:ascii="Times New Roman" w:hAnsi="Times New Roman" w:cs="Times New Roman"/>
          <w:sz w:val="20"/>
          <w:szCs w:val="20"/>
        </w:rPr>
        <w:t>i</w:t>
      </w:r>
      <w:proofErr w:type="spellEnd"/>
      <w:r w:rsidRPr="00D57CCE">
        <w:rPr>
          <w:rFonts w:ascii="Times New Roman" w:hAnsi="Times New Roman" w:cs="Times New Roman"/>
          <w:sz w:val="20"/>
          <w:szCs w:val="20"/>
        </w:rPr>
        <w:t>)(G).</w:t>
      </w:r>
    </w:p>
    <w:p w14:paraId="1358F3AA" w14:textId="77777777" w:rsidR="004617F8" w:rsidRPr="00D57CCE" w:rsidRDefault="004617F8" w:rsidP="004617F8">
      <w:pPr>
        <w:rPr>
          <w:rFonts w:ascii="Times New Roman" w:hAnsi="Times New Roman" w:cs="Times New Roman"/>
          <w:sz w:val="20"/>
          <w:szCs w:val="20"/>
        </w:rPr>
      </w:pPr>
    </w:p>
    <w:p w14:paraId="56888F5B"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The paragraph reads: </w:t>
      </w:r>
    </w:p>
    <w:p w14:paraId="4FF084A7" w14:textId="77777777" w:rsidR="004617F8" w:rsidRPr="00D57CCE" w:rsidRDefault="004617F8" w:rsidP="004617F8">
      <w:pPr>
        <w:rPr>
          <w:rFonts w:ascii="Times New Roman" w:hAnsi="Times New Roman" w:cs="Times New Roman"/>
          <w:b/>
          <w:sz w:val="20"/>
          <w:szCs w:val="20"/>
        </w:rPr>
      </w:pPr>
      <w:r w:rsidRPr="00D57CCE">
        <w:rPr>
          <w:rFonts w:ascii="Times New Roman" w:hAnsi="Times New Roman" w:cs="Times New Roman"/>
          <w:sz w:val="20"/>
          <w:szCs w:val="2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D57CCE">
        <w:rPr>
          <w:rFonts w:ascii="Times New Roman" w:hAnsi="Times New Roman" w:cs="Times New Roman"/>
          <w:sz w:val="20"/>
          <w:szCs w:val="20"/>
        </w:rPr>
        <w:t>through the use of</w:t>
      </w:r>
      <w:proofErr w:type="gramEnd"/>
      <w:r w:rsidRPr="00D57CCE">
        <w:rPr>
          <w:rFonts w:ascii="Times New Roman" w:hAnsi="Times New Roman" w:cs="Times New Roman"/>
          <w:sz w:val="20"/>
          <w:szCs w:val="20"/>
        </w:rPr>
        <w:t xml:space="preserve">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14:paraId="591DD867" w14:textId="77777777" w:rsidR="004617F8" w:rsidRPr="00D57CCE" w:rsidRDefault="004617F8" w:rsidP="004617F8">
      <w:pPr>
        <w:rPr>
          <w:rFonts w:ascii="Times New Roman" w:hAnsi="Times New Roman" w:cs="Times New Roman"/>
          <w:b/>
          <w:sz w:val="20"/>
          <w:szCs w:val="20"/>
        </w:rPr>
      </w:pPr>
    </w:p>
    <w:p w14:paraId="6903CA2C" w14:textId="77777777" w:rsidR="004617F8" w:rsidRPr="00D57CCE" w:rsidRDefault="004617F8" w:rsidP="004617F8">
      <w:pPr>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 xml:space="preserve">University of North Texas Compliance </w:t>
      </w:r>
    </w:p>
    <w:p w14:paraId="516FE342"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C6E3CAF" w14:textId="77777777" w:rsidR="004617F8" w:rsidRPr="00D57CCE" w:rsidRDefault="004617F8" w:rsidP="004617F8">
      <w:pPr>
        <w:rPr>
          <w:rFonts w:ascii="Times New Roman" w:hAnsi="Times New Roman" w:cs="Times New Roman"/>
          <w:sz w:val="20"/>
          <w:szCs w:val="20"/>
        </w:rPr>
      </w:pPr>
    </w:p>
    <w:p w14:paraId="3C1ADA05"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If such an on-campus activity is required, it is the student’s responsibility to do the following:</w:t>
      </w:r>
    </w:p>
    <w:p w14:paraId="6D2AC07D" w14:textId="77777777" w:rsidR="004617F8" w:rsidRPr="00D57CCE" w:rsidRDefault="004617F8" w:rsidP="004617F8">
      <w:pPr>
        <w:rPr>
          <w:rFonts w:ascii="Times New Roman" w:hAnsi="Times New Roman" w:cs="Times New Roman"/>
          <w:sz w:val="20"/>
          <w:szCs w:val="20"/>
        </w:rPr>
      </w:pPr>
    </w:p>
    <w:p w14:paraId="1C2770FA"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(1) Submit a written request to the instructor for an on-campus experiential component within one week of the start of the course.</w:t>
      </w:r>
    </w:p>
    <w:p w14:paraId="3025DA26" w14:textId="77777777" w:rsidR="004617F8" w:rsidRPr="00D57CCE" w:rsidRDefault="004617F8" w:rsidP="004617F8">
      <w:pPr>
        <w:rPr>
          <w:rFonts w:ascii="Times New Roman" w:hAnsi="Times New Roman" w:cs="Times New Roman"/>
          <w:sz w:val="20"/>
          <w:szCs w:val="20"/>
        </w:rPr>
      </w:pPr>
    </w:p>
    <w:p w14:paraId="372EA78A"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(2) Ensure that the activity on campus takes place and the instructor documents it in writing with a notice sent to the International Student and Scholar Services Office.  ISSS has a form available that you may use for this purpose.</w:t>
      </w:r>
    </w:p>
    <w:p w14:paraId="13DE3AC4" w14:textId="77777777" w:rsidR="004617F8" w:rsidRPr="00D57CCE" w:rsidRDefault="004617F8" w:rsidP="004617F8">
      <w:pPr>
        <w:rPr>
          <w:rFonts w:ascii="Times New Roman" w:hAnsi="Times New Roman" w:cs="Times New Roman"/>
          <w:sz w:val="20"/>
          <w:szCs w:val="20"/>
        </w:rPr>
      </w:pPr>
    </w:p>
    <w:p w14:paraId="4F813EAE"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lastRenderedPageBreak/>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27" w:history="1">
        <w:r w:rsidRPr="00D57CCE">
          <w:rPr>
            <w:rStyle w:val="Hyperlink"/>
            <w:rFonts w:ascii="Times New Roman" w:hAnsi="Times New Roman" w:cs="Times New Roman"/>
            <w:sz w:val="20"/>
            <w:szCs w:val="20"/>
          </w:rPr>
          <w:t>internationaladvising@unt.edu</w:t>
        </w:r>
      </w:hyperlink>
      <w:r w:rsidRPr="00D57CCE">
        <w:rPr>
          <w:rFonts w:ascii="Times New Roman" w:hAnsi="Times New Roman" w:cs="Times New Roman"/>
          <w:sz w:val="20"/>
          <w:szCs w:val="20"/>
        </w:rPr>
        <w:t>) to get clarification before the one-week deadline.</w:t>
      </w:r>
    </w:p>
    <w:p w14:paraId="2C4E6C02" w14:textId="77777777" w:rsidR="004617F8" w:rsidRPr="00D57CCE" w:rsidRDefault="004617F8" w:rsidP="004617F8">
      <w:pPr>
        <w:rPr>
          <w:rFonts w:ascii="Times New Roman" w:hAnsi="Times New Roman" w:cs="Times New Roman"/>
          <w:b/>
          <w:color w:val="00B050"/>
          <w:sz w:val="20"/>
          <w:szCs w:val="20"/>
        </w:rPr>
      </w:pPr>
    </w:p>
    <w:p w14:paraId="5792578D" w14:textId="77777777" w:rsidR="004617F8" w:rsidRPr="00D57CCE" w:rsidRDefault="004617F8" w:rsidP="004617F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bCs/>
          <w:sz w:val="20"/>
          <w:szCs w:val="20"/>
        </w:rPr>
      </w:pPr>
      <w:r w:rsidRPr="00D57CCE">
        <w:rPr>
          <w:rFonts w:ascii="Times New Roman" w:hAnsi="Times New Roman" w:cs="Times New Roman"/>
          <w:b/>
          <w:bCs/>
          <w:sz w:val="20"/>
          <w:szCs w:val="20"/>
        </w:rPr>
        <w:t>Student Code of Conduct</w:t>
      </w:r>
    </w:p>
    <w:p w14:paraId="2435995C" w14:textId="77777777" w:rsidR="004617F8" w:rsidRPr="00D57CCE" w:rsidRDefault="004617F8" w:rsidP="004617F8">
      <w:pPr>
        <w:pStyle w:val="xmsonormal"/>
        <w:rPr>
          <w:sz w:val="20"/>
          <w:szCs w:val="20"/>
        </w:rPr>
      </w:pPr>
      <w:r w:rsidRPr="00D57CCE">
        <w:rPr>
          <w:sz w:val="20"/>
          <w:szCs w:val="20"/>
        </w:rPr>
        <w:t xml:space="preserve">According to the </w:t>
      </w:r>
      <w:hyperlink r:id="rId28">
        <w:r w:rsidRPr="00D57CCE">
          <w:rPr>
            <w:rStyle w:val="Hyperlink"/>
            <w:color w:val="0070C0"/>
            <w:sz w:val="20"/>
            <w:szCs w:val="20"/>
          </w:rPr>
          <w:t>Code of Student Conduct,</w:t>
        </w:r>
      </w:hyperlink>
      <w:r w:rsidRPr="00D57CCE">
        <w:rPr>
          <w:sz w:val="20"/>
          <w:szCs w:val="20"/>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37492FCB"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0"/>
          <w:szCs w:val="20"/>
        </w:rPr>
      </w:pPr>
    </w:p>
    <w:p w14:paraId="0DBB62A1"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s="Times New Roman"/>
          <w:b/>
          <w:sz w:val="20"/>
          <w:szCs w:val="20"/>
        </w:rPr>
      </w:pPr>
      <w:r w:rsidRPr="00D57CCE">
        <w:rPr>
          <w:rFonts w:ascii="Times New Roman" w:hAnsi="Times New Roman" w:cs="Times New Roman"/>
          <w:b/>
          <w:sz w:val="20"/>
          <w:szCs w:val="20"/>
        </w:rPr>
        <w:t>Feedback and Communications</w:t>
      </w:r>
    </w:p>
    <w:p w14:paraId="68C372D5"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D57CCE">
        <w:rPr>
          <w:rFonts w:ascii="Times New Roman" w:hAnsi="Times New Roman" w:cs="Times New Roman"/>
          <w:b/>
          <w:color w:val="000000"/>
          <w:sz w:val="20"/>
          <w:szCs w:val="20"/>
          <w:lang w:eastAsia="ja-JP"/>
        </w:rPr>
        <w:t>Image Release</w:t>
      </w:r>
    </w:p>
    <w:p w14:paraId="2D1945FF"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D57CCE">
        <w:rPr>
          <w:rFonts w:ascii="Times New Roman" w:hAnsi="Times New Roman" w:cs="Times New Roman"/>
          <w:sz w:val="20"/>
          <w:szCs w:val="20"/>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29" w:history="1">
        <w:r w:rsidRPr="00D57CCE">
          <w:rPr>
            <w:rStyle w:val="Hyperlink"/>
            <w:rFonts w:ascii="Times New Roman" w:hAnsi="Times New Roman" w:cs="Times New Roman"/>
            <w:sz w:val="20"/>
            <w:szCs w:val="20"/>
          </w:rPr>
          <w:t>jiyoung.kim@unt.edu</w:t>
        </w:r>
      </w:hyperlink>
      <w:r w:rsidRPr="00D57CCE">
        <w:rPr>
          <w:rFonts w:ascii="Times New Roman" w:hAnsi="Times New Roman" w:cs="Times New Roman"/>
          <w:sz w:val="20"/>
          <w:szCs w:val="20"/>
        </w:rPr>
        <w:t xml:space="preserve"> and request that your name and image not be shared.  Dr. Kim will share this information with the IT staff and the faculty who post to social media.  Faculty and staff are asked to honor your wishes without question.</w:t>
      </w:r>
    </w:p>
    <w:p w14:paraId="3D9F21B3"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p>
    <w:p w14:paraId="1CDCB69B"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0"/>
          <w:szCs w:val="20"/>
        </w:rPr>
      </w:pPr>
      <w:r w:rsidRPr="00D57CCE">
        <w:rPr>
          <w:rFonts w:ascii="Times New Roman" w:hAnsi="Times New Roman" w:cs="Times New Roman"/>
          <w:sz w:val="20"/>
          <w:szCs w:val="20"/>
        </w:rPr>
        <w:t>If your instructor employs lecture capture technology to record class sessions, students may occasionally appear on video.  The recording may be used in future course offerings.</w:t>
      </w:r>
    </w:p>
    <w:p w14:paraId="5A562555"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0"/>
          <w:szCs w:val="20"/>
          <w:u w:val="single"/>
        </w:rPr>
      </w:pPr>
    </w:p>
    <w:p w14:paraId="35E32398"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What is SPOT?</w:t>
      </w:r>
    </w:p>
    <w:p w14:paraId="65D93F68"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0"/>
          <w:szCs w:val="20"/>
        </w:rPr>
      </w:pPr>
      <w:r w:rsidRPr="00D57CCE">
        <w:rPr>
          <w:rFonts w:ascii="Times New Roman" w:hAnsi="Times New Roman" w:cs="Times New Roman"/>
          <w:bCs/>
          <w:iCs/>
          <w:sz w:val="20"/>
          <w:szCs w:val="20"/>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5A6253AB" w14:textId="77777777" w:rsidR="004617F8" w:rsidRPr="00D57CCE" w:rsidRDefault="004617F8" w:rsidP="004617F8">
      <w:pPr>
        <w:rPr>
          <w:rFonts w:ascii="Times New Roman" w:hAnsi="Times New Roman" w:cs="Times New Roman"/>
          <w:b/>
          <w:sz w:val="20"/>
          <w:szCs w:val="20"/>
          <w:u w:val="single"/>
        </w:rPr>
      </w:pPr>
    </w:p>
    <w:p w14:paraId="0930ADA0"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Do you know the date/time of the final exam in this course?</w:t>
      </w:r>
    </w:p>
    <w:p w14:paraId="2B81992F" w14:textId="77777777" w:rsidR="004617F8" w:rsidRPr="00D57CCE" w:rsidRDefault="004617F8" w:rsidP="004617F8">
      <w:pPr>
        <w:rPr>
          <w:rFonts w:ascii="Times New Roman" w:hAnsi="Times New Roman" w:cs="Times New Roman"/>
          <w:color w:val="FF0000"/>
          <w:sz w:val="20"/>
          <w:szCs w:val="20"/>
        </w:rPr>
      </w:pPr>
      <w:r w:rsidRPr="00D57CCE">
        <w:rPr>
          <w:rFonts w:ascii="Times New Roman" w:hAnsi="Times New Roman" w:cs="Times New Roman"/>
          <w:sz w:val="20"/>
          <w:szCs w:val="20"/>
        </w:rPr>
        <w:t xml:space="preserve">Final exams or other appropriate end of semester evaluations are administered at the designated times during the final week of each long semester and during the specified day of each summer term.  </w:t>
      </w:r>
      <w:r w:rsidRPr="00D57CCE">
        <w:rPr>
          <w:rFonts w:ascii="Times New Roman" w:hAnsi="Times New Roman" w:cs="Times New Roman"/>
          <w:iCs/>
          <w:sz w:val="20"/>
          <w:szCs w:val="20"/>
          <w:u w:val="single"/>
        </w:rPr>
        <w:t>Please check the calendar early in the semester to avoid any schedule conflicts.</w:t>
      </w:r>
      <w:r w:rsidRPr="00D57CCE">
        <w:rPr>
          <w:rFonts w:ascii="Times New Roman" w:hAnsi="Times New Roman" w:cs="Times New Roman"/>
          <w:sz w:val="20"/>
          <w:szCs w:val="20"/>
        </w:rPr>
        <w:t xml:space="preserve">  You can find the Final Exam Schedule here:  </w:t>
      </w:r>
      <w:hyperlink r:id="rId30" w:history="1">
        <w:r w:rsidRPr="00D57CCE">
          <w:rPr>
            <w:rStyle w:val="Hyperlink"/>
            <w:rFonts w:ascii="Times New Roman" w:hAnsi="Times New Roman" w:cs="Times New Roman"/>
            <w:sz w:val="20"/>
            <w:szCs w:val="20"/>
          </w:rPr>
          <w:t>https://registrar.unt.edu/exams/final-exam-schedule</w:t>
        </w:r>
      </w:hyperlink>
      <w:r w:rsidRPr="00D57CCE">
        <w:rPr>
          <w:rFonts w:ascii="Times New Roman" w:hAnsi="Times New Roman" w:cs="Times New Roman"/>
          <w:color w:val="FF0000"/>
          <w:sz w:val="20"/>
          <w:szCs w:val="20"/>
        </w:rPr>
        <w:t xml:space="preserve"> </w:t>
      </w:r>
    </w:p>
    <w:p w14:paraId="25DE738C" w14:textId="77777777" w:rsidR="004617F8" w:rsidRPr="00D57CCE" w:rsidRDefault="004617F8" w:rsidP="004617F8">
      <w:pPr>
        <w:rPr>
          <w:rFonts w:ascii="Times New Roman" w:hAnsi="Times New Roman" w:cs="Times New Roman"/>
          <w:b/>
          <w:i/>
          <w:color w:val="FF0000"/>
          <w:sz w:val="20"/>
          <w:szCs w:val="20"/>
        </w:rPr>
      </w:pPr>
    </w:p>
    <w:p w14:paraId="620382AC"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Do you know what you may be missing?</w:t>
      </w:r>
    </w:p>
    <w:p w14:paraId="3BB8DEE5"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Your access point for ALL business and academic services at UNT occurs within the </w:t>
      </w:r>
      <w:hyperlink r:id="rId31" w:history="1">
        <w:r w:rsidRPr="00D57CCE">
          <w:rPr>
            <w:rStyle w:val="Hyperlink"/>
            <w:rFonts w:ascii="Times New Roman" w:hAnsi="Times New Roman" w:cs="Times New Roman"/>
            <w:sz w:val="20"/>
            <w:szCs w:val="20"/>
          </w:rPr>
          <w:t>https://my.unt.edu</w:t>
        </w:r>
      </w:hyperlink>
      <w:r w:rsidRPr="00D57CCE">
        <w:rPr>
          <w:rFonts w:ascii="Times New Roman" w:hAnsi="Times New Roman" w:cs="Times New Roman"/>
          <w:sz w:val="20"/>
          <w:szCs w:val="20"/>
        </w:rPr>
        <w:t xml:space="preserve"> site, and </w:t>
      </w:r>
      <w:proofErr w:type="spellStart"/>
      <w:r w:rsidRPr="00D57CCE">
        <w:rPr>
          <w:rFonts w:ascii="Times New Roman" w:hAnsi="Times New Roman" w:cs="Times New Roman"/>
          <w:sz w:val="20"/>
          <w:szCs w:val="20"/>
        </w:rPr>
        <w:t>EagleConnect</w:t>
      </w:r>
      <w:proofErr w:type="spellEnd"/>
      <w:r w:rsidRPr="00D57CCE">
        <w:rPr>
          <w:rFonts w:ascii="Times New Roman" w:hAnsi="Times New Roman" w:cs="Times New Roman"/>
          <w:sz w:val="20"/>
          <w:szCs w:val="20"/>
        </w:rPr>
        <w:t xml:space="preserve"> is the official method of communication for UNT. If you do not regularly check </w:t>
      </w:r>
      <w:proofErr w:type="spellStart"/>
      <w:r w:rsidRPr="00D57CCE">
        <w:rPr>
          <w:rFonts w:ascii="Times New Roman" w:hAnsi="Times New Roman" w:cs="Times New Roman"/>
          <w:sz w:val="20"/>
          <w:szCs w:val="20"/>
        </w:rPr>
        <w:t>EagleConnect</w:t>
      </w:r>
      <w:proofErr w:type="spellEnd"/>
      <w:r w:rsidRPr="00D57CCE">
        <w:rPr>
          <w:rFonts w:ascii="Times New Roman" w:hAnsi="Times New Roman" w:cs="Times New Roman"/>
          <w:sz w:val="20"/>
          <w:szCs w:val="20"/>
        </w:rPr>
        <w:t xml:space="preserve"> or forward it to your favorite e-mail account, please do so to learn about job and internship opportunities, CMHT events, scholarships, and other important information. The website that explains </w:t>
      </w:r>
      <w:proofErr w:type="spellStart"/>
      <w:r w:rsidRPr="00D57CCE">
        <w:rPr>
          <w:rFonts w:ascii="Times New Roman" w:hAnsi="Times New Roman" w:cs="Times New Roman"/>
          <w:sz w:val="20"/>
          <w:szCs w:val="20"/>
        </w:rPr>
        <w:t>EagleConnect</w:t>
      </w:r>
      <w:proofErr w:type="spellEnd"/>
      <w:r w:rsidRPr="00D57CCE">
        <w:rPr>
          <w:rFonts w:ascii="Times New Roman" w:hAnsi="Times New Roman" w:cs="Times New Roman"/>
          <w:sz w:val="20"/>
          <w:szCs w:val="20"/>
        </w:rPr>
        <w:t xml:space="preserve"> and how to forward your email is: </w:t>
      </w:r>
      <w:hyperlink r:id="rId32" w:history="1">
        <w:r w:rsidRPr="00D57CCE">
          <w:rPr>
            <w:rStyle w:val="Hyperlink"/>
            <w:rFonts w:ascii="Times New Roman" w:hAnsi="Times New Roman" w:cs="Times New Roman"/>
            <w:sz w:val="20"/>
            <w:szCs w:val="20"/>
          </w:rPr>
          <w:t>https://it.unt.edu/eagleconnect</w:t>
        </w:r>
      </w:hyperlink>
      <w:r w:rsidRPr="00D57CCE">
        <w:rPr>
          <w:rFonts w:ascii="Times New Roman" w:hAnsi="Times New Roman" w:cs="Times New Roman"/>
          <w:sz w:val="20"/>
          <w:szCs w:val="20"/>
        </w:rPr>
        <w:t xml:space="preserve">. </w:t>
      </w:r>
    </w:p>
    <w:p w14:paraId="3E4BCBF0" w14:textId="77777777" w:rsidR="004617F8" w:rsidRPr="00D57CCE" w:rsidRDefault="004617F8" w:rsidP="004617F8">
      <w:pPr>
        <w:rPr>
          <w:rFonts w:ascii="Times New Roman" w:hAnsi="Times New Roman" w:cs="Times New Roman"/>
          <w:sz w:val="20"/>
          <w:szCs w:val="20"/>
        </w:rPr>
      </w:pPr>
    </w:p>
    <w:p w14:paraId="7CDB7A5E" w14:textId="77777777" w:rsidR="004617F8" w:rsidRPr="00D57CCE" w:rsidRDefault="004617F8" w:rsidP="004617F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color w:val="000000"/>
          <w:sz w:val="20"/>
          <w:szCs w:val="20"/>
          <w:lang w:eastAsia="ja-JP"/>
        </w:rPr>
      </w:pPr>
      <w:r w:rsidRPr="00D57CCE">
        <w:rPr>
          <w:rFonts w:ascii="Times New Roman" w:hAnsi="Times New Roman" w:cs="Times New Roman"/>
          <w:b/>
          <w:color w:val="000000"/>
          <w:sz w:val="20"/>
          <w:szCs w:val="20"/>
          <w:lang w:eastAsia="ja-JP"/>
        </w:rPr>
        <w:t>Do you know what to do in an emergency or UNT closure?</w:t>
      </w:r>
    </w:p>
    <w:p w14:paraId="0AF27398" w14:textId="77777777" w:rsidR="004617F8" w:rsidRPr="00D57CCE" w:rsidRDefault="004617F8" w:rsidP="004617F8">
      <w:pPr>
        <w:pStyle w:val="ListParagraph"/>
        <w:numPr>
          <w:ilvl w:val="0"/>
          <w:numId w:val="25"/>
        </w:numPr>
        <w:contextualSpacing w:val="0"/>
        <w:rPr>
          <w:rFonts w:ascii="Times New Roman" w:hAnsi="Times New Roman" w:cs="Times New Roman"/>
          <w:color w:val="FF0000"/>
          <w:sz w:val="20"/>
          <w:szCs w:val="20"/>
        </w:rPr>
      </w:pPr>
      <w:r w:rsidRPr="00D57CCE">
        <w:rPr>
          <w:rFonts w:ascii="Times New Roman" w:hAnsi="Times New Roman" w:cs="Times New Roman"/>
          <w:sz w:val="20"/>
          <w:szCs w:val="20"/>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33" w:history="1">
        <w:r w:rsidRPr="00D57CCE">
          <w:rPr>
            <w:rStyle w:val="Hyperlink"/>
            <w:rFonts w:ascii="Times New Roman" w:hAnsi="Times New Roman" w:cs="Times New Roman"/>
            <w:sz w:val="20"/>
            <w:szCs w:val="20"/>
          </w:rPr>
          <w:t>https://my.unt.edu</w:t>
        </w:r>
      </w:hyperlink>
      <w:r w:rsidRPr="00D57CCE">
        <w:rPr>
          <w:rFonts w:ascii="Times New Roman" w:hAnsi="Times New Roman" w:cs="Times New Roman"/>
          <w:sz w:val="20"/>
          <w:szCs w:val="20"/>
        </w:rPr>
        <w:t xml:space="preserve">. </w:t>
      </w:r>
    </w:p>
    <w:p w14:paraId="1249430C" w14:textId="77777777" w:rsidR="004617F8" w:rsidRPr="00D57CCE" w:rsidRDefault="004617F8" w:rsidP="004617F8">
      <w:pPr>
        <w:pStyle w:val="ListParagraph"/>
        <w:numPr>
          <w:ilvl w:val="0"/>
          <w:numId w:val="25"/>
        </w:numPr>
        <w:contextualSpacing w:val="0"/>
        <w:rPr>
          <w:rFonts w:ascii="Times New Roman" w:hAnsi="Times New Roman" w:cs="Times New Roman"/>
          <w:color w:val="FF0000"/>
          <w:sz w:val="20"/>
          <w:szCs w:val="20"/>
        </w:rPr>
      </w:pPr>
      <w:r w:rsidRPr="00D57CCE">
        <w:rPr>
          <w:rFonts w:ascii="Times New Roman" w:hAnsi="Times New Roman" w:cs="Times New Roman"/>
          <w:sz w:val="20"/>
          <w:szCs w:val="20"/>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1F9DD903" w14:textId="77777777" w:rsidR="004617F8" w:rsidRPr="00D57CCE" w:rsidRDefault="004617F8" w:rsidP="004617F8">
      <w:pPr>
        <w:pStyle w:val="ListParagraph"/>
        <w:numPr>
          <w:ilvl w:val="0"/>
          <w:numId w:val="25"/>
        </w:numPr>
        <w:contextualSpacing w:val="0"/>
        <w:rPr>
          <w:rFonts w:ascii="Times New Roman" w:hAnsi="Times New Roman" w:cs="Times New Roman"/>
          <w:color w:val="FF0000"/>
          <w:sz w:val="20"/>
          <w:szCs w:val="20"/>
        </w:rPr>
      </w:pPr>
      <w:r w:rsidRPr="00D57CCE">
        <w:rPr>
          <w:rFonts w:ascii="Times New Roman" w:hAnsi="Times New Roman" w:cs="Times New Roman"/>
          <w:sz w:val="20"/>
          <w:szCs w:val="20"/>
        </w:rPr>
        <w:t>In the event of a university closure, your instructor will communicate with you through Canvas regarding assignments, exams, field trips, and other items that may be impacted by the closure.</w:t>
      </w:r>
    </w:p>
    <w:p w14:paraId="059AFDAB" w14:textId="77777777" w:rsidR="004617F8" w:rsidRPr="00D57CCE" w:rsidRDefault="004617F8" w:rsidP="004617F8">
      <w:pPr>
        <w:pStyle w:val="ListParagraph"/>
        <w:ind w:left="450"/>
        <w:rPr>
          <w:rFonts w:ascii="Times New Roman" w:hAnsi="Times New Roman" w:cs="Times New Roman"/>
          <w:color w:val="FF0000"/>
          <w:sz w:val="20"/>
          <w:szCs w:val="20"/>
        </w:rPr>
      </w:pPr>
    </w:p>
    <w:p w14:paraId="260237BA"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Sexual Assault Prevention</w:t>
      </w:r>
    </w:p>
    <w:p w14:paraId="3E20B3A9" w14:textId="77777777" w:rsidR="004617F8" w:rsidRPr="00D57CCE" w:rsidRDefault="004617F8" w:rsidP="004617F8">
      <w:pPr>
        <w:rPr>
          <w:rFonts w:ascii="Times New Roman" w:hAnsi="Times New Roman" w:cs="Times New Roman"/>
          <w:color w:val="000000"/>
          <w:sz w:val="20"/>
          <w:szCs w:val="20"/>
        </w:rPr>
      </w:pPr>
      <w:r w:rsidRPr="00D57CCE">
        <w:rPr>
          <w:rFonts w:ascii="Times New Roman" w:hAnsi="Times New Roman" w:cs="Times New Roman"/>
          <w:color w:val="000000"/>
          <w:sz w:val="20"/>
          <w:szCs w:val="20"/>
        </w:rPr>
        <w:lastRenderedPageBreak/>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D57CCE">
        <w:rPr>
          <w:rFonts w:ascii="Times New Roman" w:hAnsi="Times New Roman" w:cs="Times New Roman"/>
          <w:color w:val="000000"/>
          <w:sz w:val="20"/>
          <w:szCs w:val="20"/>
        </w:rPr>
        <w:t>on the basis of</w:t>
      </w:r>
      <w:proofErr w:type="gramEnd"/>
      <w:r w:rsidRPr="00D57CCE">
        <w:rPr>
          <w:rFonts w:ascii="Times New Roman" w:hAnsi="Times New Roman" w:cs="Times New Roman"/>
          <w:color w:val="000000"/>
          <w:sz w:val="20"/>
          <w:szCs w:val="20"/>
        </w:rPr>
        <w:t xml:space="preserve"> </w:t>
      </w:r>
      <w:proofErr w:type="gramStart"/>
      <w:r w:rsidRPr="00D57CCE">
        <w:rPr>
          <w:rFonts w:ascii="Times New Roman" w:hAnsi="Times New Roman" w:cs="Times New Roman"/>
          <w:color w:val="000000"/>
          <w:sz w:val="20"/>
          <w:szCs w:val="20"/>
        </w:rPr>
        <w:t>sex, and</w:t>
      </w:r>
      <w:proofErr w:type="gramEnd"/>
      <w:r w:rsidRPr="00D57CCE">
        <w:rPr>
          <w:rFonts w:ascii="Times New Roman" w:hAnsi="Times New Roman" w:cs="Times New Roman"/>
          <w:color w:val="000000"/>
          <w:sz w:val="20"/>
          <w:szCs w:val="20"/>
        </w:rPr>
        <w:t xml:space="preserve">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w:t>
      </w:r>
      <w:r w:rsidRPr="00D57CCE">
        <w:rPr>
          <w:rStyle w:val="apple-converted-space"/>
          <w:rFonts w:ascii="Times New Roman" w:hAnsi="Times New Roman" w:cs="Times New Roman"/>
          <w:color w:val="000000"/>
          <w:sz w:val="20"/>
          <w:szCs w:val="20"/>
        </w:rPr>
        <w:t> </w:t>
      </w:r>
      <w:hyperlink r:id="rId34" w:history="1">
        <w:r w:rsidRPr="00D57CCE">
          <w:rPr>
            <w:rStyle w:val="Hyperlink"/>
            <w:rFonts w:ascii="Times New Roman" w:hAnsi="Times New Roman" w:cs="Times New Roman"/>
            <w:sz w:val="20"/>
            <w:szCs w:val="20"/>
          </w:rPr>
          <w:t>SurvivorAdvocate@unt.edu</w:t>
        </w:r>
      </w:hyperlink>
      <w:r w:rsidRPr="00D57CCE">
        <w:rPr>
          <w:rStyle w:val="apple-converted-space"/>
          <w:rFonts w:ascii="Times New Roman" w:hAnsi="Times New Roman" w:cs="Times New Roman"/>
          <w:color w:val="0560BF"/>
          <w:sz w:val="20"/>
          <w:szCs w:val="20"/>
        </w:rPr>
        <w:t> </w:t>
      </w:r>
      <w:r w:rsidRPr="00D57CCE">
        <w:rPr>
          <w:rFonts w:ascii="Times New Roman" w:hAnsi="Times New Roman" w:cs="Times New Roman"/>
          <w:color w:val="000000"/>
          <w:sz w:val="20"/>
          <w:szCs w:val="20"/>
        </w:rPr>
        <w:t>or by calling the Dean of Students Office at 940-565- 2648. Additionally, alleged sexual misconduct can be non-confidentially reported to the Title IX Coordinator at</w:t>
      </w:r>
      <w:r w:rsidRPr="00D57CCE">
        <w:rPr>
          <w:rStyle w:val="apple-converted-space"/>
          <w:rFonts w:ascii="Times New Roman" w:hAnsi="Times New Roman" w:cs="Times New Roman"/>
          <w:color w:val="000000"/>
          <w:sz w:val="20"/>
          <w:szCs w:val="20"/>
        </w:rPr>
        <w:t> </w:t>
      </w:r>
      <w:hyperlink r:id="rId35" w:history="1">
        <w:r w:rsidRPr="00D57CCE">
          <w:rPr>
            <w:rStyle w:val="Hyperlink"/>
            <w:rFonts w:ascii="Times New Roman" w:hAnsi="Times New Roman" w:cs="Times New Roman"/>
            <w:sz w:val="20"/>
            <w:szCs w:val="20"/>
          </w:rPr>
          <w:t>oeo@unt.edu</w:t>
        </w:r>
      </w:hyperlink>
      <w:r w:rsidRPr="00D57CCE">
        <w:rPr>
          <w:rStyle w:val="apple-converted-space"/>
          <w:rFonts w:ascii="Times New Roman" w:hAnsi="Times New Roman" w:cs="Times New Roman"/>
          <w:color w:val="0560BF"/>
          <w:sz w:val="20"/>
          <w:szCs w:val="20"/>
        </w:rPr>
        <w:t> </w:t>
      </w:r>
      <w:r w:rsidRPr="00D57CCE">
        <w:rPr>
          <w:rFonts w:ascii="Times New Roman" w:hAnsi="Times New Roman" w:cs="Times New Roman"/>
          <w:color w:val="000000"/>
          <w:sz w:val="20"/>
          <w:szCs w:val="20"/>
        </w:rPr>
        <w:t>or at (940) 565 2759.</w:t>
      </w:r>
      <w:r w:rsidRPr="00D57CCE">
        <w:rPr>
          <w:rStyle w:val="apple-converted-space"/>
          <w:rFonts w:ascii="Times New Roman" w:hAnsi="Times New Roman" w:cs="Times New Roman"/>
          <w:color w:val="000000"/>
          <w:sz w:val="20"/>
          <w:szCs w:val="20"/>
        </w:rPr>
        <w:t> </w:t>
      </w:r>
      <w:r w:rsidRPr="00D57CCE">
        <w:rPr>
          <w:rFonts w:ascii="Times New Roman" w:hAnsi="Times New Roman" w:cs="Times New Roman"/>
          <w:color w:val="000000"/>
          <w:sz w:val="20"/>
          <w:szCs w:val="20"/>
        </w:rPr>
        <w:t> </w:t>
      </w:r>
    </w:p>
    <w:p w14:paraId="0799331D" w14:textId="77777777" w:rsidR="004617F8" w:rsidRPr="00D57CCE" w:rsidRDefault="004617F8" w:rsidP="004617F8">
      <w:pPr>
        <w:jc w:val="center"/>
        <w:rPr>
          <w:rFonts w:ascii="Times New Roman" w:hAnsi="Times New Roman" w:cs="Times New Roman"/>
          <w:b/>
          <w:sz w:val="20"/>
          <w:szCs w:val="20"/>
        </w:rPr>
      </w:pPr>
    </w:p>
    <w:p w14:paraId="1B4A9569"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Prohibition of Discrimination, Harassment, and Retaliation (Policy 16.004)</w:t>
      </w:r>
    </w:p>
    <w:p w14:paraId="1752A7A0"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58F56DBB" w14:textId="77777777" w:rsidR="004617F8" w:rsidRPr="00D57CCE" w:rsidRDefault="004617F8" w:rsidP="004617F8">
      <w:pPr>
        <w:jc w:val="center"/>
        <w:rPr>
          <w:rFonts w:ascii="Times New Roman" w:hAnsi="Times New Roman" w:cs="Times New Roman"/>
          <w:b/>
          <w:sz w:val="20"/>
          <w:szCs w:val="20"/>
        </w:rPr>
      </w:pPr>
    </w:p>
    <w:p w14:paraId="5A7F7925" w14:textId="77777777" w:rsidR="004617F8" w:rsidRPr="00D57CCE" w:rsidRDefault="004617F8" w:rsidP="004617F8">
      <w:pPr>
        <w:jc w:val="center"/>
        <w:rPr>
          <w:rFonts w:ascii="Times New Roman" w:hAnsi="Times New Roman" w:cs="Times New Roman"/>
          <w:b/>
          <w:sz w:val="20"/>
          <w:szCs w:val="20"/>
        </w:rPr>
      </w:pPr>
      <w:r w:rsidRPr="00D57CCE">
        <w:rPr>
          <w:rFonts w:ascii="Times New Roman" w:hAnsi="Times New Roman" w:cs="Times New Roman"/>
          <w:b/>
          <w:sz w:val="20"/>
          <w:szCs w:val="20"/>
        </w:rPr>
        <w:t>Retention of Student Records</w:t>
      </w:r>
    </w:p>
    <w:p w14:paraId="675774F4" w14:textId="77777777" w:rsidR="004617F8" w:rsidRPr="00D57CCE" w:rsidRDefault="004617F8" w:rsidP="004617F8">
      <w:pPr>
        <w:rPr>
          <w:rFonts w:ascii="Times New Roman" w:hAnsi="Times New Roman" w:cs="Times New Roman"/>
          <w:sz w:val="20"/>
          <w:szCs w:val="20"/>
        </w:rPr>
      </w:pPr>
      <w:r w:rsidRPr="00D57CCE">
        <w:rPr>
          <w:rFonts w:ascii="Times New Roman" w:hAnsi="Times New Roman" w:cs="Times New Roman"/>
          <w:sz w:val="20"/>
          <w:szCs w:val="20"/>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40EC970E" w14:textId="77777777" w:rsidR="00D11249" w:rsidRDefault="00D11249"/>
    <w:sectPr w:rsidR="00D11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EA3A0A"/>
    <w:multiLevelType w:val="multilevel"/>
    <w:tmpl w:val="A34C4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770E5"/>
    <w:multiLevelType w:val="hybridMultilevel"/>
    <w:tmpl w:val="4E8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241F55"/>
    <w:multiLevelType w:val="multilevel"/>
    <w:tmpl w:val="8B46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8E2859"/>
    <w:multiLevelType w:val="multilevel"/>
    <w:tmpl w:val="2C4CD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DC5A52"/>
    <w:multiLevelType w:val="multilevel"/>
    <w:tmpl w:val="65FA9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C034E5"/>
    <w:multiLevelType w:val="multilevel"/>
    <w:tmpl w:val="F7A0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9C064F"/>
    <w:multiLevelType w:val="multilevel"/>
    <w:tmpl w:val="5B401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24B379F"/>
    <w:multiLevelType w:val="multilevel"/>
    <w:tmpl w:val="049C1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F3232"/>
    <w:multiLevelType w:val="multilevel"/>
    <w:tmpl w:val="C27A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157614B"/>
    <w:multiLevelType w:val="multilevel"/>
    <w:tmpl w:val="82E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3075D0"/>
    <w:multiLevelType w:val="multilevel"/>
    <w:tmpl w:val="E3FCE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213D80"/>
    <w:multiLevelType w:val="multilevel"/>
    <w:tmpl w:val="0EF4F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2A3FED"/>
    <w:multiLevelType w:val="multilevel"/>
    <w:tmpl w:val="69C2B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8D1F1C"/>
    <w:multiLevelType w:val="multilevel"/>
    <w:tmpl w:val="6200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C56123"/>
    <w:multiLevelType w:val="multilevel"/>
    <w:tmpl w:val="9782B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5B551F"/>
    <w:multiLevelType w:val="multilevel"/>
    <w:tmpl w:val="868C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AF5939"/>
    <w:multiLevelType w:val="multilevel"/>
    <w:tmpl w:val="6D3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6DAC1C61"/>
    <w:multiLevelType w:val="multilevel"/>
    <w:tmpl w:val="F4AC2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0F770E"/>
    <w:multiLevelType w:val="multilevel"/>
    <w:tmpl w:val="55D4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53742A"/>
    <w:multiLevelType w:val="multilevel"/>
    <w:tmpl w:val="5D088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5649216">
    <w:abstractNumId w:val="4"/>
  </w:num>
  <w:num w:numId="2" w16cid:durableId="895966910">
    <w:abstractNumId w:val="10"/>
  </w:num>
  <w:num w:numId="3" w16cid:durableId="1423722147">
    <w:abstractNumId w:val="21"/>
  </w:num>
  <w:num w:numId="4" w16cid:durableId="990451871">
    <w:abstractNumId w:val="5"/>
  </w:num>
  <w:num w:numId="5" w16cid:durableId="1936208010">
    <w:abstractNumId w:val="12"/>
  </w:num>
  <w:num w:numId="6" w16cid:durableId="427654907">
    <w:abstractNumId w:val="19"/>
  </w:num>
  <w:num w:numId="7" w16cid:durableId="1724327804">
    <w:abstractNumId w:val="9"/>
  </w:num>
  <w:num w:numId="8" w16cid:durableId="1761483021">
    <w:abstractNumId w:val="16"/>
  </w:num>
  <w:num w:numId="9" w16cid:durableId="780612227">
    <w:abstractNumId w:val="14"/>
  </w:num>
  <w:num w:numId="10" w16cid:durableId="1495535465">
    <w:abstractNumId w:val="26"/>
  </w:num>
  <w:num w:numId="11" w16cid:durableId="220018082">
    <w:abstractNumId w:val="23"/>
  </w:num>
  <w:num w:numId="12" w16cid:durableId="1783572701">
    <w:abstractNumId w:val="13"/>
  </w:num>
  <w:num w:numId="13" w16cid:durableId="317736909">
    <w:abstractNumId w:val="18"/>
  </w:num>
  <w:num w:numId="14" w16cid:durableId="74017120">
    <w:abstractNumId w:val="17"/>
  </w:num>
  <w:num w:numId="15" w16cid:durableId="406808048">
    <w:abstractNumId w:val="20"/>
  </w:num>
  <w:num w:numId="16" w16cid:durableId="2093356585">
    <w:abstractNumId w:val="25"/>
  </w:num>
  <w:num w:numId="17" w16cid:durableId="625503235">
    <w:abstractNumId w:val="15"/>
  </w:num>
  <w:num w:numId="18" w16cid:durableId="1691949653">
    <w:abstractNumId w:val="2"/>
  </w:num>
  <w:num w:numId="19" w16cid:durableId="1791781651">
    <w:abstractNumId w:val="6"/>
  </w:num>
  <w:num w:numId="20" w16cid:durableId="939990988">
    <w:abstractNumId w:val="8"/>
  </w:num>
  <w:num w:numId="21" w16cid:durableId="1424260948">
    <w:abstractNumId w:val="0"/>
  </w:num>
  <w:num w:numId="22" w16cid:durableId="10223833">
    <w:abstractNumId w:val="27"/>
  </w:num>
  <w:num w:numId="23" w16cid:durableId="1592009891">
    <w:abstractNumId w:val="3"/>
  </w:num>
  <w:num w:numId="24" w16cid:durableId="1984891385">
    <w:abstractNumId w:val="11"/>
  </w:num>
  <w:num w:numId="25" w16cid:durableId="512111060">
    <w:abstractNumId w:val="1"/>
  </w:num>
  <w:num w:numId="26" w16cid:durableId="1784838071">
    <w:abstractNumId w:val="22"/>
  </w:num>
  <w:num w:numId="27" w16cid:durableId="1238201083">
    <w:abstractNumId w:val="24"/>
  </w:num>
  <w:num w:numId="28" w16cid:durableId="8237372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9A"/>
    <w:rsid w:val="000022A3"/>
    <w:rsid w:val="000719DD"/>
    <w:rsid w:val="00264AAA"/>
    <w:rsid w:val="003D26C1"/>
    <w:rsid w:val="004617F8"/>
    <w:rsid w:val="007E1F8A"/>
    <w:rsid w:val="00866F65"/>
    <w:rsid w:val="00A8548F"/>
    <w:rsid w:val="00D11249"/>
    <w:rsid w:val="00F2302C"/>
    <w:rsid w:val="00F87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0CC4A"/>
  <w15:chartTrackingRefBased/>
  <w15:docId w15:val="{AA430EAE-1C3E-7346-9166-0E220A500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71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71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71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71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71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719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719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719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719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71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71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71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71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71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71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71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71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719A"/>
    <w:rPr>
      <w:rFonts w:eastAsiaTheme="majorEastAsia" w:cstheme="majorBidi"/>
      <w:color w:val="272727" w:themeColor="text1" w:themeTint="D8"/>
    </w:rPr>
  </w:style>
  <w:style w:type="paragraph" w:styleId="Title">
    <w:name w:val="Title"/>
    <w:basedOn w:val="Normal"/>
    <w:next w:val="Normal"/>
    <w:link w:val="TitleChar"/>
    <w:uiPriority w:val="10"/>
    <w:qFormat/>
    <w:rsid w:val="00F8719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71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719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71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719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719A"/>
    <w:rPr>
      <w:i/>
      <w:iCs/>
      <w:color w:val="404040" w:themeColor="text1" w:themeTint="BF"/>
    </w:rPr>
  </w:style>
  <w:style w:type="paragraph" w:styleId="ListParagraph">
    <w:name w:val="List Paragraph"/>
    <w:basedOn w:val="Normal"/>
    <w:uiPriority w:val="34"/>
    <w:qFormat/>
    <w:rsid w:val="00F8719A"/>
    <w:pPr>
      <w:ind w:left="720"/>
      <w:contextualSpacing/>
    </w:pPr>
  </w:style>
  <w:style w:type="character" w:styleId="IntenseEmphasis">
    <w:name w:val="Intense Emphasis"/>
    <w:basedOn w:val="DefaultParagraphFont"/>
    <w:uiPriority w:val="21"/>
    <w:qFormat/>
    <w:rsid w:val="00F8719A"/>
    <w:rPr>
      <w:i/>
      <w:iCs/>
      <w:color w:val="0F4761" w:themeColor="accent1" w:themeShade="BF"/>
    </w:rPr>
  </w:style>
  <w:style w:type="paragraph" w:styleId="IntenseQuote">
    <w:name w:val="Intense Quote"/>
    <w:basedOn w:val="Normal"/>
    <w:next w:val="Normal"/>
    <w:link w:val="IntenseQuoteChar"/>
    <w:uiPriority w:val="30"/>
    <w:qFormat/>
    <w:rsid w:val="00F871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719A"/>
    <w:rPr>
      <w:i/>
      <w:iCs/>
      <w:color w:val="0F4761" w:themeColor="accent1" w:themeShade="BF"/>
    </w:rPr>
  </w:style>
  <w:style w:type="character" w:styleId="IntenseReference">
    <w:name w:val="Intense Reference"/>
    <w:basedOn w:val="DefaultParagraphFont"/>
    <w:uiPriority w:val="32"/>
    <w:qFormat/>
    <w:rsid w:val="00F8719A"/>
    <w:rPr>
      <w:b/>
      <w:bCs/>
      <w:smallCaps/>
      <w:color w:val="0F4761" w:themeColor="accent1" w:themeShade="BF"/>
      <w:spacing w:val="5"/>
    </w:rPr>
  </w:style>
  <w:style w:type="paragraph" w:styleId="NormalWeb">
    <w:name w:val="Normal (Web)"/>
    <w:basedOn w:val="Normal"/>
    <w:unhideWhenUsed/>
    <w:rsid w:val="00F8719A"/>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8719A"/>
    <w:rPr>
      <w:b/>
      <w:bCs/>
    </w:rPr>
  </w:style>
  <w:style w:type="character" w:customStyle="1" w:styleId="apple-converted-space">
    <w:name w:val="apple-converted-space"/>
    <w:basedOn w:val="DefaultParagraphFont"/>
    <w:rsid w:val="00F8719A"/>
  </w:style>
  <w:style w:type="paragraph" w:styleId="BodyTextIndent2">
    <w:name w:val="Body Text Indent 2"/>
    <w:basedOn w:val="Normal"/>
    <w:link w:val="BodyTextIndent2Char"/>
    <w:rsid w:val="004617F8"/>
    <w:pPr>
      <w:widowControl w:val="0"/>
      <w:tabs>
        <w:tab w:val="left" w:pos="-1440"/>
      </w:tabs>
      <w:ind w:left="720" w:hanging="720"/>
    </w:pPr>
    <w:rPr>
      <w:rFonts w:ascii="CG Times" w:eastAsia="Times New Roman" w:hAnsi="CG Times" w:cs="Times New Roman"/>
      <w:b/>
      <w:snapToGrid w:val="0"/>
      <w:kern w:val="0"/>
      <w:sz w:val="20"/>
      <w:szCs w:val="20"/>
      <w14:ligatures w14:val="none"/>
    </w:rPr>
  </w:style>
  <w:style w:type="character" w:customStyle="1" w:styleId="BodyTextIndent2Char">
    <w:name w:val="Body Text Indent 2 Char"/>
    <w:basedOn w:val="DefaultParagraphFont"/>
    <w:link w:val="BodyTextIndent2"/>
    <w:rsid w:val="004617F8"/>
    <w:rPr>
      <w:rFonts w:ascii="CG Times" w:eastAsia="Times New Roman" w:hAnsi="CG Times" w:cs="Times New Roman"/>
      <w:b/>
      <w:snapToGrid w:val="0"/>
      <w:kern w:val="0"/>
      <w:sz w:val="20"/>
      <w:szCs w:val="20"/>
      <w14:ligatures w14:val="none"/>
    </w:rPr>
  </w:style>
  <w:style w:type="paragraph" w:styleId="BodyTextIndent">
    <w:name w:val="Body Text Indent"/>
    <w:basedOn w:val="Normal"/>
    <w:link w:val="BodyTextIndentChar"/>
    <w:rsid w:val="004617F8"/>
    <w:pPr>
      <w:spacing w:after="120"/>
      <w:ind w:left="360"/>
    </w:pPr>
    <w:rPr>
      <w:rFonts w:ascii="Times New Roman" w:eastAsia="Batang" w:hAnsi="Times New Roman" w:cs="Times New Roman"/>
      <w:kern w:val="0"/>
      <w:lang w:eastAsia="ko-KR"/>
      <w14:ligatures w14:val="none"/>
    </w:rPr>
  </w:style>
  <w:style w:type="character" w:customStyle="1" w:styleId="BodyTextIndentChar">
    <w:name w:val="Body Text Indent Char"/>
    <w:basedOn w:val="DefaultParagraphFont"/>
    <w:link w:val="BodyTextIndent"/>
    <w:rsid w:val="004617F8"/>
    <w:rPr>
      <w:rFonts w:ascii="Times New Roman" w:eastAsia="Batang" w:hAnsi="Times New Roman" w:cs="Times New Roman"/>
      <w:kern w:val="0"/>
      <w:lang w:eastAsia="ko-KR"/>
      <w14:ligatures w14:val="none"/>
    </w:rPr>
  </w:style>
  <w:style w:type="character" w:styleId="Hyperlink">
    <w:name w:val="Hyperlink"/>
    <w:rsid w:val="004617F8"/>
    <w:rPr>
      <w:color w:val="0000FF"/>
      <w:u w:val="single"/>
    </w:rPr>
  </w:style>
  <w:style w:type="table" w:styleId="TableGrid">
    <w:name w:val="Table Grid"/>
    <w:basedOn w:val="TableNormal"/>
    <w:rsid w:val="004617F8"/>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unhideWhenUsed/>
    <w:rsid w:val="004617F8"/>
    <w:pPr>
      <w:spacing w:after="120"/>
    </w:pPr>
    <w:rPr>
      <w:rFonts w:ascii="Times New Roman" w:eastAsia="Batang" w:hAnsi="Times New Roman" w:cs="Times New Roman"/>
      <w:kern w:val="0"/>
      <w:lang w:eastAsia="ko-KR"/>
      <w14:ligatures w14:val="none"/>
    </w:rPr>
  </w:style>
  <w:style w:type="character" w:customStyle="1" w:styleId="BodyTextChar">
    <w:name w:val="Body Text Char"/>
    <w:basedOn w:val="DefaultParagraphFont"/>
    <w:link w:val="BodyText"/>
    <w:semiHidden/>
    <w:rsid w:val="004617F8"/>
    <w:rPr>
      <w:rFonts w:ascii="Times New Roman" w:eastAsia="Batang" w:hAnsi="Times New Roman" w:cs="Times New Roman"/>
      <w:kern w:val="0"/>
      <w:lang w:eastAsia="ko-KR"/>
      <w14:ligatures w14:val="none"/>
    </w:rPr>
  </w:style>
  <w:style w:type="paragraph" w:customStyle="1" w:styleId="xmsonormal">
    <w:name w:val="x_msonormal"/>
    <w:basedOn w:val="Normal"/>
    <w:rsid w:val="004617F8"/>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60805">
      <w:bodyDiv w:val="1"/>
      <w:marLeft w:val="0"/>
      <w:marRight w:val="0"/>
      <w:marTop w:val="0"/>
      <w:marBottom w:val="0"/>
      <w:divBdr>
        <w:top w:val="none" w:sz="0" w:space="0" w:color="auto"/>
        <w:left w:val="none" w:sz="0" w:space="0" w:color="auto"/>
        <w:bottom w:val="none" w:sz="0" w:space="0" w:color="auto"/>
        <w:right w:val="none" w:sz="0" w:space="0" w:color="auto"/>
      </w:divBdr>
      <w:divsChild>
        <w:div w:id="1085227218">
          <w:marLeft w:val="0"/>
          <w:marRight w:val="0"/>
          <w:marTop w:val="0"/>
          <w:marBottom w:val="0"/>
          <w:divBdr>
            <w:top w:val="none" w:sz="0" w:space="0" w:color="auto"/>
            <w:left w:val="none" w:sz="0" w:space="0" w:color="auto"/>
            <w:bottom w:val="none" w:sz="0" w:space="0" w:color="auto"/>
            <w:right w:val="none" w:sz="0" w:space="0" w:color="auto"/>
          </w:divBdr>
          <w:divsChild>
            <w:div w:id="1699549994">
              <w:marLeft w:val="0"/>
              <w:marRight w:val="0"/>
              <w:marTop w:val="0"/>
              <w:marBottom w:val="0"/>
              <w:divBdr>
                <w:top w:val="none" w:sz="0" w:space="0" w:color="auto"/>
                <w:left w:val="none" w:sz="0" w:space="0" w:color="auto"/>
                <w:bottom w:val="none" w:sz="0" w:space="0" w:color="auto"/>
                <w:right w:val="none" w:sz="0" w:space="0" w:color="auto"/>
              </w:divBdr>
            </w:div>
          </w:divsChild>
        </w:div>
        <w:div w:id="815495326">
          <w:marLeft w:val="0"/>
          <w:marRight w:val="0"/>
          <w:marTop w:val="0"/>
          <w:marBottom w:val="0"/>
          <w:divBdr>
            <w:top w:val="none" w:sz="0" w:space="0" w:color="auto"/>
            <w:left w:val="none" w:sz="0" w:space="0" w:color="auto"/>
            <w:bottom w:val="none" w:sz="0" w:space="0" w:color="auto"/>
            <w:right w:val="none" w:sz="0" w:space="0" w:color="auto"/>
          </w:divBdr>
          <w:divsChild>
            <w:div w:id="1809127363">
              <w:marLeft w:val="0"/>
              <w:marRight w:val="0"/>
              <w:marTop w:val="0"/>
              <w:marBottom w:val="0"/>
              <w:divBdr>
                <w:top w:val="none" w:sz="0" w:space="0" w:color="auto"/>
                <w:left w:val="none" w:sz="0" w:space="0" w:color="auto"/>
                <w:bottom w:val="none" w:sz="0" w:space="0" w:color="auto"/>
                <w:right w:val="none" w:sz="0" w:space="0" w:color="auto"/>
              </w:divBdr>
            </w:div>
          </w:divsChild>
        </w:div>
        <w:div w:id="205700">
          <w:marLeft w:val="0"/>
          <w:marRight w:val="0"/>
          <w:marTop w:val="0"/>
          <w:marBottom w:val="0"/>
          <w:divBdr>
            <w:top w:val="none" w:sz="0" w:space="0" w:color="auto"/>
            <w:left w:val="none" w:sz="0" w:space="0" w:color="auto"/>
            <w:bottom w:val="none" w:sz="0" w:space="0" w:color="auto"/>
            <w:right w:val="none" w:sz="0" w:space="0" w:color="auto"/>
          </w:divBdr>
          <w:divsChild>
            <w:div w:id="210214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18"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26" Type="http://schemas.openxmlformats.org/officeDocument/2006/relationships/hyperlink" Target="http://www.ecfr.gov/" TargetMode="External"/><Relationship Id="rId21" Type="http://schemas.openxmlformats.org/officeDocument/2006/relationships/hyperlink" Target="http://www.unt.edu/helpdesk/index.htm" TargetMode="External"/><Relationship Id="rId34" Type="http://schemas.openxmlformats.org/officeDocument/2006/relationships/hyperlink" Target="mailto:SurvivorAdvocate@unt.edu" TargetMode="External"/><Relationship Id="rId7" Type="http://schemas.openxmlformats.org/officeDocument/2006/relationships/hyperlink" Target="https://registrar.unt.edu/registration/dropping-class" TargetMode="External"/><Relationship Id="rId12" Type="http://schemas.openxmlformats.org/officeDocument/2006/relationships/hyperlink" Target="https://careercenter.unt.edu/" TargetMode="External"/><Relationship Id="rId17" Type="http://schemas.openxmlformats.org/officeDocument/2006/relationships/hyperlink" Target="https://nam04.safelinks.protection.outlook.com/?url=https%3A%2F%2Fapp.joinhandshake.com%2Fcareer_fairs%2Fa166cfe5-26c4-4cbc-8388-432011ad55b3%2Fstudent_preview&amp;data=05%7C02%7CJiYoung.Kim%40unt.edu%7C41888f8f92a64923cb8b08deb0454009%7C70de199207c6480fa318a1afcba03983%7C0%7C0%7C639142008656723694%7CUnknown%7CTWFpbGZsb3d8eyJFbXB0eU1hcGkiOnRydWUsIlYiOiIwLjAuMDAwMCIsIlAiOiJXaW4zMiIsIkFOIjoiTWFpbCIsIldUIjoyfQ%3D%3D%7C0%7C%7C%7C&amp;sdata=FNx5anNHdQ4%2B9wfJwYx1vncWTWWc0d9WfnjJ79qV894%3D&amp;reserved=0" TargetMode="External"/><Relationship Id="rId25" Type="http://schemas.openxmlformats.org/officeDocument/2006/relationships/hyperlink" Target="https://community.canvaslms.com/docs/DOC-10554-4212710328" TargetMode="External"/><Relationship Id="rId33" Type="http://schemas.openxmlformats.org/officeDocument/2006/relationships/hyperlink" Target="https://my.unt.edu" TargetMode="External"/><Relationship Id="rId2" Type="http://schemas.openxmlformats.org/officeDocument/2006/relationships/styles" Target="styles.xml"/><Relationship Id="rId16" Type="http://schemas.openxmlformats.org/officeDocument/2006/relationships/hyperlink" Target="https://nam04.safelinks.protection.outlook.com/?url=https%3A%2F%2Fcareercenter.unt.edu%2Fhandshake.html&amp;data=05%7C02%7CJiYoung.Kim%40unt.edu%7C41888f8f92a64923cb8b08deb0454009%7C70de199207c6480fa318a1afcba03983%7C0%7C0%7C639142008656741912%7CUnknown%7CTWFpbGZsb3d8eyJFbXB0eU1hcGkiOnRydWUsIlYiOiIwLjAuMDAwMCIsIlAiOiJXaW4zMiIsIkFOIjoiTWFpbCIsIldUIjoyfQ%3D%3D%7C0%7C%7C%7C&amp;sdata=VdpxrrfKwBgOEyYq6V4x4uwVsx%2BNwV%2FLgo95V2z9GY0%3D&amp;reserved=0" TargetMode="External"/><Relationship Id="rId20" Type="http://schemas.openxmlformats.org/officeDocument/2006/relationships/hyperlink" Target="https://academictechnologies.unt.edu/services/computer-labs/request/remotely-connect-virtual-computer-lab" TargetMode="External"/><Relationship Id="rId29" Type="http://schemas.openxmlformats.org/officeDocument/2006/relationships/hyperlink" Target="mailto:jiyoung.kim@unt.edu" TargetMode="External"/><Relationship Id="rId1" Type="http://schemas.openxmlformats.org/officeDocument/2006/relationships/numbering" Target="numbering.xml"/><Relationship Id="rId6" Type="http://schemas.openxmlformats.org/officeDocument/2006/relationships/hyperlink" Target="mailto:cmhtadvising@unt.edu" TargetMode="External"/><Relationship Id="rId11" Type="http://schemas.openxmlformats.org/officeDocument/2006/relationships/hyperlink" Target="mailto:Dee.Wilson@unt.edu" TargetMode="External"/><Relationship Id="rId24" Type="http://schemas.openxmlformats.org/officeDocument/2006/relationships/hyperlink" Target="https://community.canvaslms.com/docs/DOC-10554-4212710328" TargetMode="External"/><Relationship Id="rId32" Type="http://schemas.openxmlformats.org/officeDocument/2006/relationships/hyperlink" Target="https://it.unt.edu/eagleconnect" TargetMode="External"/><Relationship Id="rId37" Type="http://schemas.openxmlformats.org/officeDocument/2006/relationships/theme" Target="theme/theme1.xml"/><Relationship Id="rId5" Type="http://schemas.openxmlformats.org/officeDocument/2006/relationships/hyperlink" Target="https://appointments.unt.edu/" TargetMode="External"/><Relationship Id="rId15" Type="http://schemas.openxmlformats.org/officeDocument/2006/relationships/hyperlink" Target="https://www.instagram.com/untcmht/" TargetMode="External"/><Relationship Id="rId23" Type="http://schemas.openxmlformats.org/officeDocument/2006/relationships/hyperlink" Target="https://library.unt.edu/services/laptop-checkout/" TargetMode="External"/><Relationship Id="rId28" Type="http://schemas.openxmlformats.org/officeDocument/2006/relationships/hyperlink" Target="https://deanofstudents.unt.edu/conduct" TargetMode="External"/><Relationship Id="rId36" Type="http://schemas.openxmlformats.org/officeDocument/2006/relationships/fontTable" Target="fontTable.xml"/><Relationship Id="rId10" Type="http://schemas.openxmlformats.org/officeDocument/2006/relationships/hyperlink" Target="https://studentaffairs.unt.edu/office-disability-access" TargetMode="External"/><Relationship Id="rId19" Type="http://schemas.openxmlformats.org/officeDocument/2006/relationships/hyperlink" Target="mailto:DESresources@unt.edu" TargetMode="External"/><Relationship Id="rId31" Type="http://schemas.openxmlformats.org/officeDocument/2006/relationships/hyperlink" Target="https://my.unt.edu" TargetMode="External"/><Relationship Id="rId4" Type="http://schemas.openxmlformats.org/officeDocument/2006/relationships/webSettings" Target="webSettings.xml"/><Relationship Id="rId9" Type="http://schemas.openxmlformats.org/officeDocument/2006/relationships/hyperlink" Target="https://studentaffairs.unt.edu/dean-of-students" TargetMode="External"/><Relationship Id="rId14" Type="http://schemas.openxmlformats.org/officeDocument/2006/relationships/hyperlink" Target="https://www.facebook.com/groups/CMHTCareers/" TargetMode="External"/><Relationship Id="rId22" Type="http://schemas.openxmlformats.org/officeDocument/2006/relationships/hyperlink" Target="mailto:helpdesk@unt.edu" TargetMode="External"/><Relationship Id="rId27" Type="http://schemas.openxmlformats.org/officeDocument/2006/relationships/hyperlink" Target="mailto:internationaladvising@unt.edu" TargetMode="External"/><Relationship Id="rId30" Type="http://schemas.openxmlformats.org/officeDocument/2006/relationships/hyperlink" Target="https://registrar.unt.edu/exams/final-exam-schedule" TargetMode="External"/><Relationship Id="rId35" Type="http://schemas.openxmlformats.org/officeDocument/2006/relationships/hyperlink" Target="mailto:oeo@unt.edu" TargetMode="External"/><Relationship Id="rId8" Type="http://schemas.openxmlformats.org/officeDocument/2006/relationships/hyperlink" Target="https://financialaid.unt.edu/sap"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14</Pages>
  <Words>5253</Words>
  <Characters>29945</Characters>
  <Application>Microsoft Office Word</Application>
  <DocSecurity>0</DocSecurity>
  <Lines>249</Lines>
  <Paragraphs>70</Paragraphs>
  <ScaleCrop>false</ScaleCrop>
  <Company/>
  <LinksUpToDate>false</LinksUpToDate>
  <CharactersWithSpaces>35128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c:creator>
  <cp:keywords/>
  <dc:description/>
  <cp:lastModifiedBy>Kelcie Slaton</cp:lastModifiedBy>
  <cp:revision>4</cp:revision>
  <dcterms:created xsi:type="dcterms:W3CDTF">2026-05-15T21:36:00Z</dcterms:created>
  <dcterms:modified xsi:type="dcterms:W3CDTF">2026-05-18T21:06:00Z</dcterms:modified>
</cp:coreProperties>
</file>