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7632" w14:textId="34983EA5" w:rsidR="00A13540" w:rsidRPr="00BC630E" w:rsidRDefault="00A13540" w:rsidP="00A13540">
      <w:pPr>
        <w:spacing w:after="0" w:line="288" w:lineRule="auto"/>
        <w:jc w:val="center"/>
        <w:rPr>
          <w:rFonts w:ascii="Garamond" w:eastAsia="Garamond" w:hAnsi="Garamond" w:cs="Garamond"/>
          <w:color w:val="156082" w:themeColor="accent1"/>
          <w:kern w:val="0"/>
          <w:sz w:val="44"/>
          <w:szCs w:val="4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BC630E">
        <w:rPr>
          <w:rFonts w:ascii="Garamond" w:eastAsia="Garamond" w:hAnsi="Garamond" w:cs="Garamond"/>
          <w:color w:val="156082" w:themeColor="accent1"/>
          <w:kern w:val="0"/>
          <w:sz w:val="44"/>
          <w:szCs w:val="4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MUTH </w:t>
      </w:r>
      <w:r w:rsidR="00BC630E">
        <w:rPr>
          <w:rFonts w:ascii="Garamond" w:eastAsia="Garamond" w:hAnsi="Garamond" w:cs="Garamond"/>
          <w:color w:val="156082" w:themeColor="accent1"/>
          <w:kern w:val="0"/>
          <w:sz w:val="44"/>
          <w:szCs w:val="4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24</w:t>
      </w:r>
      <w:r w:rsidRPr="00BC630E">
        <w:rPr>
          <w:rFonts w:ascii="Garamond" w:eastAsia="Garamond" w:hAnsi="Garamond" w:cs="Garamond"/>
          <w:color w:val="156082" w:themeColor="accent1"/>
          <w:kern w:val="0"/>
          <w:sz w:val="44"/>
          <w:szCs w:val="4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10: Aural Skills II</w:t>
      </w:r>
      <w:r w:rsidR="003E6812" w:rsidRPr="00BC630E">
        <w:rPr>
          <w:rFonts w:ascii="Garamond" w:eastAsia="Garamond" w:hAnsi="Garamond" w:cs="Garamond"/>
          <w:color w:val="156082" w:themeColor="accent1"/>
          <w:kern w:val="0"/>
          <w:sz w:val="44"/>
          <w:szCs w:val="4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I</w:t>
      </w:r>
    </w:p>
    <w:p w14:paraId="784E2B49" w14:textId="69508C15" w:rsidR="00A13540" w:rsidRPr="00E5001B" w:rsidRDefault="00A13540" w:rsidP="00A13540">
      <w:pPr>
        <w:spacing w:after="0" w:line="288" w:lineRule="auto"/>
        <w:jc w:val="center"/>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 xml:space="preserve"> </w:t>
      </w:r>
      <w:r w:rsidR="003E6812">
        <w:rPr>
          <w:rFonts w:ascii="Garamond" w:eastAsia="Arial Unicode MS" w:hAnsi="Arial Unicode MS" w:cs="Arial Unicode MS"/>
          <w:color w:val="000000"/>
          <w:kern w:val="0"/>
          <w:u w:color="000000"/>
          <w:lang w:eastAsia="zh-TW"/>
          <w14:ligatures w14:val="none"/>
        </w:rPr>
        <w:t>Fall</w:t>
      </w:r>
      <w:r w:rsidRPr="00E5001B">
        <w:rPr>
          <w:rFonts w:ascii="Garamond" w:eastAsia="Arial Unicode MS" w:hAnsi="Arial Unicode MS" w:cs="Arial Unicode MS"/>
          <w:color w:val="000000"/>
          <w:kern w:val="0"/>
          <w:u w:color="000000"/>
          <w14:ligatures w14:val="none"/>
        </w:rPr>
        <w:t xml:space="preserve"> 202</w:t>
      </w:r>
      <w:r w:rsidR="003E6812">
        <w:rPr>
          <w:rFonts w:ascii="Garamond" w:eastAsia="Arial Unicode MS" w:hAnsi="Arial Unicode MS" w:cs="Arial Unicode MS"/>
          <w:color w:val="000000"/>
          <w:kern w:val="0"/>
          <w:u w:color="000000"/>
          <w:lang w:eastAsia="zh-TW"/>
          <w14:ligatures w14:val="none"/>
        </w:rPr>
        <w:t>6</w:t>
      </w:r>
      <w:r>
        <w:rPr>
          <w:rFonts w:ascii="Garamond" w:eastAsia="Arial Unicode MS" w:hAnsi="Arial Unicode MS" w:cs="Arial Unicode MS"/>
          <w:color w:val="000000"/>
          <w:kern w:val="0"/>
          <w:u w:color="000000"/>
          <w:lang w:eastAsia="zh-TW"/>
          <w14:ligatures w14:val="none"/>
        </w:rPr>
        <w:t xml:space="preserve"> </w:t>
      </w:r>
      <w:r w:rsidR="003E6812">
        <w:rPr>
          <w:rFonts w:ascii="Garamond" w:eastAsia="Arial Unicode MS" w:hAnsi="Arial Unicode MS" w:cs="Arial Unicode MS"/>
          <w:color w:val="000000"/>
          <w:kern w:val="0"/>
          <w:u w:color="000000"/>
          <w:lang w:eastAsia="zh-TW"/>
          <w14:ligatures w14:val="none"/>
        </w:rPr>
        <w:t>| Tuesdays and Thursdays</w:t>
      </w:r>
    </w:p>
    <w:p w14:paraId="69DF8887" w14:textId="32FC0BB7" w:rsidR="00A13540" w:rsidRPr="00E5001B" w:rsidRDefault="00A13540" w:rsidP="00A13540">
      <w:pPr>
        <w:spacing w:after="0" w:line="288" w:lineRule="auto"/>
        <w:jc w:val="center"/>
        <w:rPr>
          <w:rFonts w:ascii="Garamond" w:eastAsia="Garamond" w:hAnsi="Garamond" w:cs="Garamond"/>
          <w:color w:val="000000"/>
          <w:kern w:val="0"/>
          <w:u w:color="000000"/>
          <w14:ligatures w14:val="none"/>
        </w:rPr>
      </w:pPr>
      <w:r>
        <w:rPr>
          <w:rFonts w:ascii="Garamond" w:eastAsia="Arial Unicode MS" w:hAnsi="Arial Unicode MS" w:cs="Arial Unicode MS"/>
          <w:color w:val="000000"/>
          <w:kern w:val="0"/>
          <w:u w:color="000000"/>
          <w:lang w:val="de-DE"/>
          <w14:ligatures w14:val="none"/>
        </w:rPr>
        <w:t>Section 00</w:t>
      </w:r>
      <w:r w:rsidR="003E6812">
        <w:rPr>
          <w:rFonts w:ascii="Garamond" w:eastAsia="Arial Unicode MS" w:hAnsi="Arial Unicode MS" w:cs="Arial Unicode MS"/>
          <w:color w:val="000000"/>
          <w:kern w:val="0"/>
          <w:u w:color="000000"/>
          <w:lang w:val="de-DE"/>
          <w14:ligatures w14:val="none"/>
        </w:rPr>
        <w:t>8</w:t>
      </w:r>
      <w:r>
        <w:rPr>
          <w:rFonts w:ascii="Garamond" w:eastAsia="Arial Unicode MS" w:hAnsi="Arial Unicode MS" w:cs="Arial Unicode MS"/>
          <w:color w:val="000000"/>
          <w:kern w:val="0"/>
          <w:u w:color="000000"/>
          <w:lang w:val="de-DE"/>
          <w14:ligatures w14:val="none"/>
        </w:rPr>
        <w:t xml:space="preserve"> - </w:t>
      </w:r>
      <w:r w:rsidR="003E6812">
        <w:rPr>
          <w:rFonts w:ascii="Garamond" w:eastAsia="Arial Unicode MS" w:hAnsi="Arial Unicode MS" w:cs="Arial Unicode MS"/>
          <w:color w:val="000000"/>
          <w:kern w:val="0"/>
          <w:u w:color="000000"/>
          <w:lang w:val="de-DE"/>
          <w14:ligatures w14:val="none"/>
        </w:rPr>
        <w:t>0</w:t>
      </w:r>
      <w:r w:rsidRPr="00E5001B">
        <w:rPr>
          <w:rFonts w:ascii="Garamond" w:eastAsia="Arial Unicode MS" w:hAnsi="Arial Unicode MS" w:cs="Arial Unicode MS"/>
          <w:color w:val="000000"/>
          <w:kern w:val="0"/>
          <w:u w:color="000000"/>
          <w:lang w:val="zh-TW" w:eastAsia="zh-TW"/>
          <w14:ligatures w14:val="none"/>
        </w:rPr>
        <w:t>8</w:t>
      </w:r>
      <w:r w:rsidRPr="00E5001B">
        <w:rPr>
          <w:rFonts w:ascii="Garamond" w:eastAsia="Arial Unicode MS" w:hAnsi="Arial Unicode MS" w:cs="Arial Unicode MS"/>
          <w:color w:val="000000"/>
          <w:kern w:val="0"/>
          <w:u w:color="000000"/>
          <w14:ligatures w14:val="none"/>
        </w:rPr>
        <w:t>:00</w:t>
      </w:r>
      <w:r w:rsidR="003E6812">
        <w:rPr>
          <w:rFonts w:ascii="Garamond" w:eastAsia="Arial Unicode MS" w:hAnsi="Arial Unicode MS" w:cs="Arial Unicode MS"/>
          <w:color w:val="000000"/>
          <w:kern w:val="0"/>
          <w:u w:color="000000"/>
          <w14:ligatures w14:val="none"/>
        </w:rPr>
        <w:t xml:space="preserve"> am to</w:t>
      </w:r>
      <w:r w:rsidRPr="00E5001B">
        <w:rPr>
          <w:rFonts w:ascii="Times New Roman" w:eastAsia="Arial Unicode MS" w:hAnsi="Garamond" w:cs="Arial Unicode MS"/>
          <w:color w:val="000000"/>
          <w:kern w:val="0"/>
          <w:u w:color="000000"/>
          <w14:ligatures w14:val="none"/>
        </w:rPr>
        <w:t xml:space="preserve"> </w:t>
      </w:r>
      <w:r w:rsidR="003E6812">
        <w:rPr>
          <w:rFonts w:ascii="Times New Roman" w:eastAsia="Arial Unicode MS" w:hAnsi="Garamond" w:cs="Arial Unicode MS"/>
          <w:color w:val="000000"/>
          <w:kern w:val="0"/>
          <w:u w:color="000000"/>
          <w14:ligatures w14:val="none"/>
        </w:rPr>
        <w:t>0</w:t>
      </w:r>
      <w:r w:rsidRPr="00E5001B">
        <w:rPr>
          <w:rFonts w:ascii="Garamond" w:eastAsia="Arial Unicode MS" w:hAnsi="Arial Unicode MS" w:cs="Arial Unicode MS"/>
          <w:color w:val="000000"/>
          <w:kern w:val="0"/>
          <w:u w:color="000000"/>
          <w14:ligatures w14:val="none"/>
        </w:rPr>
        <w:t>8</w:t>
      </w:r>
      <w:r w:rsidRPr="00E5001B">
        <w:rPr>
          <w:rFonts w:ascii="Garamond" w:eastAsia="Arial Unicode MS" w:hAnsi="Arial Unicode MS" w:cs="Arial Unicode MS"/>
          <w:color w:val="000000"/>
          <w:kern w:val="0"/>
          <w:u w:color="000000"/>
          <w:lang w:val="de-DE"/>
          <w14:ligatures w14:val="none"/>
        </w:rPr>
        <w:t xml:space="preserve">:50 </w:t>
      </w:r>
      <w:r>
        <w:rPr>
          <w:rFonts w:ascii="Garamond" w:eastAsia="Arial Unicode MS" w:hAnsi="Arial Unicode MS" w:cs="Arial Unicode MS"/>
          <w:color w:val="000000"/>
          <w:kern w:val="0"/>
          <w:u w:color="000000"/>
          <w:lang w:val="de-DE"/>
          <w14:ligatures w14:val="none"/>
        </w:rPr>
        <w:t>am</w:t>
      </w:r>
      <w:r w:rsidR="003E6812">
        <w:rPr>
          <w:rFonts w:ascii="Garamond" w:eastAsia="Arial Unicode MS" w:hAnsi="Arial Unicode MS" w:cs="Arial Unicode MS"/>
          <w:color w:val="000000"/>
          <w:kern w:val="0"/>
          <w:u w:color="000000"/>
          <w:lang w:val="de-DE"/>
          <w14:ligatures w14:val="none"/>
        </w:rPr>
        <w:t>,</w:t>
      </w:r>
      <w:r w:rsidRPr="00E5001B">
        <w:rPr>
          <w:rFonts w:ascii="Garamond" w:eastAsia="Arial Unicode MS" w:hAnsi="Arial Unicode MS" w:cs="Arial Unicode MS"/>
          <w:color w:val="000000"/>
          <w:kern w:val="0"/>
          <w:u w:color="000000"/>
          <w:lang w:val="de-DE"/>
          <w14:ligatures w14:val="none"/>
        </w:rPr>
        <w:t xml:space="preserve"> </w:t>
      </w:r>
      <w:r w:rsidR="003E6812">
        <w:rPr>
          <w:rFonts w:ascii="Garamond" w:eastAsia="Arial Unicode MS" w:hAnsi="Arial Unicode MS" w:cs="Arial Unicode MS"/>
          <w:color w:val="000000"/>
          <w:kern w:val="0"/>
          <w:u w:color="000000"/>
          <w:lang w:val="de-DE"/>
          <w14:ligatures w14:val="none"/>
        </w:rPr>
        <w:t xml:space="preserve">in Room 289 </w:t>
      </w:r>
      <w:r w:rsidR="003E6812">
        <w:rPr>
          <w:rFonts w:ascii="Garamond" w:eastAsia="Arial Unicode MS" w:hAnsi="Arial Unicode MS" w:cs="Arial Unicode MS"/>
          <w:color w:val="000000"/>
          <w:kern w:val="0"/>
          <w:u w:color="000000"/>
          <w:lang w:val="de-DE"/>
          <w14:ligatures w14:val="none"/>
        </w:rPr>
        <w:br/>
      </w:r>
      <w:r w:rsidR="003E6812">
        <w:rPr>
          <w:rFonts w:ascii="Garamond" w:eastAsia="Arial Unicode MS" w:hAnsi="Arial Unicode MS" w:cs="Arial Unicode MS"/>
          <w:color w:val="000000"/>
          <w:kern w:val="0"/>
          <w:u w:color="000000"/>
          <w:lang w:val="de-DE"/>
          <w14:ligatures w14:val="none"/>
        </w:rPr>
        <w:t>Section 00</w:t>
      </w:r>
      <w:r w:rsidR="003E6812">
        <w:rPr>
          <w:rFonts w:ascii="Garamond" w:eastAsia="Arial Unicode MS" w:hAnsi="Arial Unicode MS" w:cs="Arial Unicode MS"/>
          <w:color w:val="000000"/>
          <w:kern w:val="0"/>
          <w:u w:color="000000"/>
          <w:lang w:val="de-DE"/>
          <w14:ligatures w14:val="none"/>
        </w:rPr>
        <w:t>1</w:t>
      </w:r>
      <w:r w:rsidR="003E6812">
        <w:rPr>
          <w:rFonts w:ascii="Garamond" w:eastAsia="Arial Unicode MS" w:hAnsi="Arial Unicode MS" w:cs="Arial Unicode MS"/>
          <w:color w:val="000000"/>
          <w:kern w:val="0"/>
          <w:u w:color="000000"/>
          <w:lang w:val="de-DE"/>
          <w14:ligatures w14:val="none"/>
        </w:rPr>
        <w:t xml:space="preserve"> - </w:t>
      </w:r>
      <w:r w:rsidR="003E6812">
        <w:rPr>
          <w:rFonts w:ascii="Garamond" w:eastAsia="Arial Unicode MS" w:hAnsi="Arial Unicode MS" w:cs="Arial Unicode MS"/>
          <w:color w:val="000000"/>
          <w:kern w:val="0"/>
          <w:u w:color="000000"/>
          <w:lang w:val="de-DE"/>
          <w14:ligatures w14:val="none"/>
        </w:rPr>
        <w:t>0</w:t>
      </w:r>
      <w:r w:rsidR="003E6812">
        <w:rPr>
          <w:rFonts w:ascii="Garamond" w:eastAsia="Arial Unicode MS" w:hAnsi="Arial Unicode MS" w:cs="Arial Unicode MS"/>
          <w:color w:val="000000"/>
          <w:kern w:val="0"/>
          <w:u w:color="000000"/>
          <w:lang w:eastAsia="zh-TW"/>
          <w14:ligatures w14:val="none"/>
        </w:rPr>
        <w:t>9</w:t>
      </w:r>
      <w:r w:rsidR="003E6812" w:rsidRPr="00E5001B">
        <w:rPr>
          <w:rFonts w:ascii="Garamond" w:eastAsia="Arial Unicode MS" w:hAnsi="Arial Unicode MS" w:cs="Arial Unicode MS"/>
          <w:color w:val="000000"/>
          <w:kern w:val="0"/>
          <w:u w:color="000000"/>
          <w14:ligatures w14:val="none"/>
        </w:rPr>
        <w:t>:</w:t>
      </w:r>
      <w:r w:rsidR="003E6812">
        <w:rPr>
          <w:rFonts w:ascii="Garamond" w:eastAsia="Arial Unicode MS" w:hAnsi="Arial Unicode MS" w:cs="Arial Unicode MS"/>
          <w:color w:val="000000"/>
          <w:kern w:val="0"/>
          <w:u w:color="000000"/>
          <w14:ligatures w14:val="none"/>
        </w:rPr>
        <w:t>35 am to 10:25</w:t>
      </w:r>
      <w:r w:rsidR="003E6812" w:rsidRPr="00E5001B">
        <w:rPr>
          <w:rFonts w:ascii="Garamond" w:eastAsia="Arial Unicode MS" w:hAnsi="Arial Unicode MS" w:cs="Arial Unicode MS"/>
          <w:color w:val="000000"/>
          <w:kern w:val="0"/>
          <w:u w:color="000000"/>
          <w:lang w:val="de-DE"/>
          <w14:ligatures w14:val="none"/>
        </w:rPr>
        <w:t xml:space="preserve"> </w:t>
      </w:r>
      <w:r w:rsidR="003E6812">
        <w:rPr>
          <w:rFonts w:ascii="Garamond" w:eastAsia="Arial Unicode MS" w:hAnsi="Arial Unicode MS" w:cs="Arial Unicode MS"/>
          <w:color w:val="000000"/>
          <w:kern w:val="0"/>
          <w:u w:color="000000"/>
          <w:lang w:val="de-DE"/>
          <w14:ligatures w14:val="none"/>
        </w:rPr>
        <w:t>am</w:t>
      </w:r>
      <w:r w:rsidR="003E6812">
        <w:rPr>
          <w:rFonts w:ascii="Garamond" w:eastAsia="Arial Unicode MS" w:hAnsi="Arial Unicode MS" w:cs="Arial Unicode MS"/>
          <w:color w:val="000000"/>
          <w:kern w:val="0"/>
          <w:u w:color="000000"/>
          <w:lang w:val="de-DE"/>
          <w14:ligatures w14:val="none"/>
        </w:rPr>
        <w:t>, in Room 288</w:t>
      </w:r>
      <w:r w:rsidR="003E6812">
        <w:rPr>
          <w:rFonts w:ascii="Garamond" w:eastAsia="Arial Unicode MS" w:hAnsi="Arial Unicode MS" w:cs="Arial Unicode MS"/>
          <w:color w:val="000000"/>
          <w:kern w:val="0"/>
          <w:u w:color="000000"/>
          <w:lang w:val="de-DE"/>
          <w14:ligatures w14:val="none"/>
        </w:rPr>
        <w:br/>
      </w:r>
      <w:r>
        <w:rPr>
          <w:rFonts w:ascii="Garamond" w:eastAsia="Arial Unicode MS" w:hAnsi="Arial Unicode MS" w:cs="Arial Unicode MS"/>
          <w:color w:val="000000"/>
          <w:kern w:val="0"/>
          <w:u w:color="000000"/>
          <w:lang w:eastAsia="zh-TW"/>
          <w14:ligatures w14:val="none"/>
        </w:rPr>
        <w:t>Section 00</w:t>
      </w:r>
      <w:r w:rsidR="003E6812">
        <w:rPr>
          <w:rFonts w:ascii="Garamond" w:eastAsia="Arial Unicode MS" w:hAnsi="Arial Unicode MS" w:cs="Arial Unicode MS"/>
          <w:color w:val="000000"/>
          <w:kern w:val="0"/>
          <w:u w:color="000000"/>
          <w:lang w:eastAsia="zh-TW"/>
          <w14:ligatures w14:val="none"/>
        </w:rPr>
        <w:t>9</w:t>
      </w:r>
      <w:r>
        <w:rPr>
          <w:rFonts w:ascii="Garamond" w:eastAsia="Arial Unicode MS" w:hAnsi="Arial Unicode MS" w:cs="Arial Unicode MS"/>
          <w:color w:val="000000"/>
          <w:kern w:val="0"/>
          <w:u w:color="000000"/>
          <w:lang w:eastAsia="zh-TW"/>
          <w14:ligatures w14:val="none"/>
        </w:rPr>
        <w:t xml:space="preserve"> - </w:t>
      </w:r>
      <w:r w:rsidR="003E6812">
        <w:rPr>
          <w:rFonts w:ascii="Garamond" w:eastAsia="Arial Unicode MS" w:hAnsi="Arial Unicode MS" w:cs="Arial Unicode MS"/>
          <w:color w:val="000000"/>
          <w:kern w:val="0"/>
          <w:u w:color="000000"/>
          <w:lang w:eastAsia="zh-TW"/>
          <w14:ligatures w14:val="none"/>
        </w:rPr>
        <w:t>11:10 am to 12:00</w:t>
      </w:r>
      <w:r w:rsidRPr="00E5001B">
        <w:rPr>
          <w:rFonts w:ascii="Garamond" w:eastAsia="Arial Unicode MS" w:hAnsi="Arial Unicode MS" w:cs="Arial Unicode MS"/>
          <w:color w:val="000000"/>
          <w:kern w:val="0"/>
          <w:u w:color="000000"/>
          <w:lang w:val="zh-TW" w:eastAsia="zh-TW"/>
          <w14:ligatures w14:val="none"/>
        </w:rPr>
        <w:t xml:space="preserve"> </w:t>
      </w:r>
      <w:r w:rsidR="003E6812">
        <w:rPr>
          <w:rFonts w:ascii="Garamond" w:eastAsia="Arial Unicode MS" w:hAnsi="Arial Unicode MS" w:cs="Arial Unicode MS"/>
          <w:color w:val="000000"/>
          <w:kern w:val="0"/>
          <w:u w:color="000000"/>
          <w:lang w:eastAsia="zh-TW"/>
          <w14:ligatures w14:val="none"/>
        </w:rPr>
        <w:t>p</w:t>
      </w:r>
      <w:r>
        <w:rPr>
          <w:rFonts w:ascii="Garamond" w:eastAsia="Arial Unicode MS" w:hAnsi="Arial Unicode MS" w:cs="Arial Unicode MS"/>
          <w:color w:val="000000"/>
          <w:kern w:val="0"/>
          <w:u w:color="000000"/>
          <w:lang w:eastAsia="zh-TW"/>
          <w14:ligatures w14:val="none"/>
        </w:rPr>
        <w:t>m</w:t>
      </w:r>
      <w:r w:rsidR="003E6812">
        <w:rPr>
          <w:rFonts w:ascii="Garamond" w:eastAsia="Arial Unicode MS" w:hAnsi="Arial Unicode MS" w:cs="Arial Unicode MS"/>
          <w:color w:val="000000"/>
          <w:kern w:val="0"/>
          <w:u w:color="000000"/>
          <w:lang w:eastAsia="zh-TW"/>
          <w14:ligatures w14:val="none"/>
        </w:rPr>
        <w:t>, in Room 290</w:t>
      </w:r>
    </w:p>
    <w:p w14:paraId="3F858A5F" w14:textId="77777777" w:rsidR="00A13540" w:rsidRPr="00E5001B" w:rsidRDefault="00A13540" w:rsidP="00A13540">
      <w:pPr>
        <w:spacing w:after="0" w:line="240" w:lineRule="auto"/>
        <w:rPr>
          <w:rFonts w:ascii="Garamond" w:eastAsia="Garamond" w:hAnsi="Garamond" w:cs="Garamond"/>
          <w:color w:val="000000"/>
          <w:kern w:val="0"/>
          <w:u w:color="000000"/>
          <w14:ligatures w14:val="none"/>
        </w:rPr>
      </w:pPr>
    </w:p>
    <w:p w14:paraId="011A2480" w14:textId="77777777" w:rsidR="00A13540" w:rsidRPr="00E5001B" w:rsidRDefault="00A13540" w:rsidP="00A13540">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Instructor</w:t>
      </w:r>
      <w:r w:rsidRPr="00E5001B">
        <w:rPr>
          <w:rFonts w:ascii="Aptos" w:eastAsia="MS Mincho" w:hAnsi="Aptos" w:cs="Arial"/>
          <w:kern w:val="0"/>
          <w:lang w:eastAsia="ja-JP"/>
          <w14:ligatures w14:val="none"/>
        </w:rPr>
        <w:tab/>
      </w:r>
      <w:r w:rsidRPr="00E5001B">
        <w:rPr>
          <w:rFonts w:ascii="Aptos" w:eastAsia="MS Mincho" w:hAnsi="Aptos" w:cs="Arial"/>
          <w:kern w:val="0"/>
          <w:lang w:eastAsia="ja-JP"/>
          <w14:ligatures w14:val="none"/>
        </w:rPr>
        <w:tab/>
      </w:r>
      <w:r w:rsidRPr="00E5001B">
        <w:rPr>
          <w:rFonts w:ascii="Garamond" w:eastAsia="Garamond" w:hAnsi="Garamond" w:cs="Garamond"/>
          <w:color w:val="000000"/>
          <w:kern w:val="0"/>
          <w:lang w:eastAsia="zh-TW"/>
          <w14:ligatures w14:val="none"/>
        </w:rPr>
        <w:t>Kevin Merkel</w:t>
      </w:r>
    </w:p>
    <w:p w14:paraId="62F6E8A3" w14:textId="3B36EB69" w:rsidR="00A13540" w:rsidRPr="00280732" w:rsidRDefault="00A13540" w:rsidP="00A13540">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E-mail</w:t>
      </w:r>
      <w:r w:rsidRPr="00280732">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ab/>
      </w:r>
      <w:hyperlink r:id="rId7" w:history="1">
        <w:r w:rsidR="001806F6" w:rsidRPr="001806F6">
          <w:rPr>
            <w:rStyle w:val="Hyperlink"/>
            <w:rFonts w:ascii="Garamond" w:hAnsi="Garamond"/>
            <w:lang w:eastAsia="ja-JP"/>
          </w:rPr>
          <w:t>KevinMerkel@my.unt.edu</w:t>
        </w:r>
      </w:hyperlink>
      <w:r w:rsidR="001806F6">
        <w:rPr>
          <w:rFonts w:ascii="Garamond" w:eastAsia="Garamond" w:hAnsi="Garamond" w:cs="Garamond"/>
          <w:color w:val="000000"/>
          <w:kern w:val="0"/>
          <w:lang w:eastAsia="ja-JP"/>
          <w14:ligatures w14:val="none"/>
        </w:rPr>
        <w:t xml:space="preserve"> </w:t>
      </w:r>
    </w:p>
    <w:p w14:paraId="08B13971" w14:textId="77777777" w:rsidR="003E6812" w:rsidRDefault="00A13540" w:rsidP="003E6812">
      <w:pPr>
        <w:spacing w:after="0" w:line="240" w:lineRule="auto"/>
        <w:ind w:left="720" w:hanging="72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Office</w:t>
      </w:r>
      <w:r w:rsidRPr="00280732">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ab/>
      </w:r>
      <w:r w:rsidRPr="00E5001B">
        <w:rPr>
          <w:rFonts w:ascii="Garamond" w:eastAsia="Garamond" w:hAnsi="Garamond" w:cs="Garamond"/>
          <w:color w:val="000000"/>
          <w:kern w:val="0"/>
          <w:lang w:eastAsia="ja-JP"/>
          <w14:ligatures w14:val="none"/>
        </w:rPr>
        <w:t>Bain Hall</w:t>
      </w:r>
      <w:r>
        <w:rPr>
          <w:rFonts w:ascii="Garamond" w:eastAsia="Garamond" w:hAnsi="Garamond" w:cs="Garamond"/>
          <w:color w:val="000000"/>
          <w:kern w:val="0"/>
          <w:lang w:eastAsia="ja-JP"/>
          <w14:ligatures w14:val="none"/>
        </w:rPr>
        <w:t>, room</w:t>
      </w:r>
      <w:r w:rsidRPr="00E5001B">
        <w:rPr>
          <w:rFonts w:ascii="Garamond" w:eastAsia="Garamond" w:hAnsi="Garamond" w:cs="Garamond"/>
          <w:color w:val="000000"/>
          <w:kern w:val="0"/>
          <w:lang w:eastAsia="ja-JP"/>
          <w14:ligatures w14:val="none"/>
        </w:rPr>
        <w:t xml:space="preserve"> 215</w:t>
      </w:r>
    </w:p>
    <w:p w14:paraId="17E5AB17" w14:textId="42E08EC9" w:rsidR="00A13540" w:rsidRPr="00E5001B" w:rsidRDefault="00A13540" w:rsidP="003E6812">
      <w:pPr>
        <w:spacing w:after="0" w:line="240" w:lineRule="auto"/>
        <w:ind w:left="2160" w:hanging="216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Office Hours</w:t>
      </w:r>
      <w:r w:rsidRPr="00280732">
        <w:rPr>
          <w:rFonts w:ascii="Garamond" w:eastAsia="Garamond" w:hAnsi="Garamond" w:cs="Garamond"/>
          <w:color w:val="000000"/>
          <w:kern w:val="0"/>
          <w:lang w:eastAsia="ja-JP"/>
          <w14:ligatures w14:val="none"/>
        </w:rPr>
        <w:tab/>
      </w:r>
      <w:r w:rsidR="003E6812">
        <w:rPr>
          <w:rFonts w:ascii="Garamond" w:eastAsia="Garamond" w:hAnsi="Garamond" w:cs="Garamond"/>
          <w:color w:val="000000"/>
          <w:kern w:val="0"/>
          <w:lang w:eastAsia="ja-JP"/>
          <w14:ligatures w14:val="none"/>
        </w:rPr>
        <w:t>Mondays from 1:15 pm to 2:15 pm, Wednesdays</w:t>
      </w:r>
      <w:r>
        <w:rPr>
          <w:rFonts w:ascii="Garamond" w:eastAsia="Garamond" w:hAnsi="Garamond" w:cs="Garamond"/>
          <w:color w:val="000000"/>
          <w:kern w:val="0"/>
          <w:lang w:eastAsia="ja-JP"/>
          <w14:ligatures w14:val="none"/>
        </w:rPr>
        <w:t xml:space="preserve"> from 1</w:t>
      </w:r>
      <w:r>
        <w:rPr>
          <w:rFonts w:ascii="Garamond" w:eastAsia="Garamond" w:hAnsi="Garamond" w:cs="Garamond"/>
          <w:color w:val="000000"/>
          <w:kern w:val="0"/>
          <w:lang w:eastAsia="ja-JP"/>
          <w14:ligatures w14:val="none"/>
        </w:rPr>
        <w:t xml:space="preserve">1:00 am </w:t>
      </w:r>
      <w:r w:rsidR="003E6812">
        <w:rPr>
          <w:rFonts w:ascii="Garamond" w:eastAsia="Garamond" w:hAnsi="Garamond" w:cs="Garamond"/>
          <w:color w:val="000000"/>
          <w:kern w:val="0"/>
          <w:lang w:eastAsia="ja-JP"/>
          <w14:ligatures w14:val="none"/>
        </w:rPr>
        <w:t xml:space="preserve">to </w:t>
      </w:r>
      <w:r>
        <w:rPr>
          <w:rFonts w:ascii="Garamond" w:eastAsia="Garamond" w:hAnsi="Garamond" w:cs="Garamond"/>
          <w:color w:val="000000"/>
          <w:kern w:val="0"/>
          <w:lang w:eastAsia="ja-JP"/>
          <w14:ligatures w14:val="none"/>
        </w:rPr>
        <w:t>12:00 p</w:t>
      </w:r>
      <w:r>
        <w:rPr>
          <w:rFonts w:ascii="Garamond" w:eastAsia="Garamond" w:hAnsi="Garamond" w:cs="Garamond"/>
          <w:color w:val="000000"/>
          <w:kern w:val="0"/>
          <w:lang w:eastAsia="ja-JP"/>
          <w14:ligatures w14:val="none"/>
        </w:rPr>
        <w:t>m</w:t>
      </w:r>
      <w:r w:rsidR="003E6812">
        <w:rPr>
          <w:rFonts w:ascii="Garamond" w:eastAsia="Garamond" w:hAnsi="Garamond" w:cs="Garamond"/>
          <w:color w:val="000000"/>
          <w:kern w:val="0"/>
          <w:lang w:eastAsia="ja-JP"/>
          <w14:ligatures w14:val="none"/>
        </w:rPr>
        <w:t xml:space="preserve">. </w:t>
      </w:r>
      <w:r w:rsidRPr="00E5001B">
        <w:rPr>
          <w:rFonts w:ascii="Garamond" w:eastAsia="Garamond" w:hAnsi="Garamond" w:cs="Garamond"/>
          <w:color w:val="000000"/>
          <w:kern w:val="0"/>
          <w:lang w:eastAsia="ja-JP"/>
          <w14:ligatures w14:val="none"/>
        </w:rPr>
        <w:t>Please email me in advance if you are planning to visit</w:t>
      </w:r>
      <w:r w:rsidR="003E6812">
        <w:rPr>
          <w:rFonts w:ascii="Garamond" w:eastAsia="Garamond" w:hAnsi="Garamond" w:cs="Garamond"/>
          <w:color w:val="000000"/>
          <w:kern w:val="0"/>
          <w:lang w:eastAsia="ja-JP"/>
          <w14:ligatures w14:val="none"/>
        </w:rPr>
        <w:t>. Let me know</w:t>
      </w:r>
      <w:r w:rsidRPr="00E5001B">
        <w:rPr>
          <w:rFonts w:ascii="Garamond" w:eastAsia="Garamond" w:hAnsi="Garamond" w:cs="Garamond"/>
          <w:color w:val="000000"/>
          <w:kern w:val="0"/>
          <w:lang w:eastAsia="ja-JP"/>
          <w14:ligatures w14:val="none"/>
        </w:rPr>
        <w:t xml:space="preserve"> if you need to meet with me outside these hours.</w:t>
      </w:r>
      <w:r w:rsidR="003E6812">
        <w:rPr>
          <w:rFonts w:ascii="Garamond" w:eastAsia="Garamond" w:hAnsi="Garamond" w:cs="Garamond"/>
          <w:color w:val="000000"/>
          <w:kern w:val="0"/>
          <w:lang w:eastAsia="ja-JP"/>
          <w14:ligatures w14:val="none"/>
        </w:rPr>
        <w:t xml:space="preserve"> I may be available to meet with you before/after class.</w:t>
      </w:r>
      <w:r>
        <w:rPr>
          <w:rFonts w:ascii="Garamond" w:eastAsia="Garamond" w:hAnsi="Garamond" w:cs="Garamond"/>
          <w:color w:val="000000"/>
          <w:kern w:val="0"/>
          <w:lang w:eastAsia="ja-JP"/>
          <w14:ligatures w14:val="none"/>
        </w:rPr>
        <w:t xml:space="preserve"> Other AS</w:t>
      </w:r>
      <w:r w:rsidR="003E6812">
        <w:rPr>
          <w:rFonts w:ascii="Garamond" w:eastAsia="Garamond" w:hAnsi="Garamond" w:cs="Garamond"/>
          <w:color w:val="000000"/>
          <w:kern w:val="0"/>
          <w:lang w:eastAsia="ja-JP"/>
          <w14:ligatures w14:val="none"/>
        </w:rPr>
        <w:t>3</w:t>
      </w:r>
      <w:r>
        <w:rPr>
          <w:rFonts w:ascii="Garamond" w:eastAsia="Garamond" w:hAnsi="Garamond" w:cs="Garamond"/>
          <w:color w:val="000000"/>
          <w:kern w:val="0"/>
          <w:lang w:eastAsia="ja-JP"/>
          <w14:ligatures w14:val="none"/>
        </w:rPr>
        <w:t xml:space="preserve"> teachers are available</w:t>
      </w:r>
      <w:r w:rsidR="003E6812">
        <w:rPr>
          <w:rFonts w:ascii="Garamond" w:eastAsia="Garamond" w:hAnsi="Garamond" w:cs="Garamond"/>
          <w:color w:val="000000"/>
          <w:kern w:val="0"/>
          <w:lang w:eastAsia="ja-JP"/>
          <w14:ligatures w14:val="none"/>
        </w:rPr>
        <w:t xml:space="preserve"> to help</w:t>
      </w:r>
      <w:r>
        <w:rPr>
          <w:rFonts w:ascii="Garamond" w:eastAsia="Garamond" w:hAnsi="Garamond" w:cs="Garamond"/>
          <w:color w:val="000000"/>
          <w:kern w:val="0"/>
          <w:lang w:eastAsia="ja-JP"/>
          <w14:ligatures w14:val="none"/>
        </w:rPr>
        <w:t xml:space="preserve"> too.</w:t>
      </w:r>
    </w:p>
    <w:p w14:paraId="37EE724A" w14:textId="16D625FE" w:rsidR="009C7616" w:rsidRDefault="00A13540" w:rsidP="009C7616">
      <w:pPr>
        <w:spacing w:after="0" w:line="240" w:lineRule="auto"/>
        <w:ind w:left="2160" w:hanging="216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Coordinator</w:t>
      </w:r>
      <w:r w:rsidRPr="00E5001B">
        <w:rPr>
          <w:rFonts w:ascii="Aptos" w:eastAsia="MS Mincho" w:hAnsi="Aptos" w:cs="Arial"/>
          <w:kern w:val="0"/>
          <w:lang w:eastAsia="ja-JP"/>
          <w14:ligatures w14:val="none"/>
        </w:rPr>
        <w:tab/>
      </w:r>
      <w:r w:rsidRPr="00E5001B">
        <w:rPr>
          <w:rFonts w:ascii="Garamond" w:eastAsia="Garamond" w:hAnsi="Garamond" w:cs="Garamond"/>
          <w:color w:val="000000"/>
          <w:kern w:val="0"/>
          <w:lang w:eastAsia="ja-JP"/>
          <w14:ligatures w14:val="none"/>
        </w:rPr>
        <w:t>Dr. Benjamin Graf</w:t>
      </w:r>
      <w:r w:rsidRPr="00E5001B">
        <w:rPr>
          <w:rFonts w:ascii="Times New Roman" w:eastAsia="Times New Roman" w:hAnsi="Times New Roman" w:cs="Times New Roman"/>
          <w:color w:val="000000"/>
          <w:kern w:val="0"/>
          <w:lang w:eastAsia="ja-JP"/>
          <w14:ligatures w14:val="none"/>
        </w:rPr>
        <w:t xml:space="preserve"> – </w:t>
      </w:r>
      <w:hyperlink r:id="rId8" w:history="1">
        <w:r w:rsidRPr="00CE1D3A">
          <w:rPr>
            <w:rStyle w:val="Hyperlink"/>
            <w:rFonts w:ascii="Garamond" w:eastAsia="Garamond" w:hAnsi="Garamond" w:cs="Garamond"/>
            <w:kern w:val="0"/>
            <w:lang w:eastAsia="ja-JP"/>
            <w14:ligatures w14:val="none"/>
          </w:rPr>
          <w:t>Benjamin.Graf@unt.edu</w:t>
        </w:r>
      </w:hyperlink>
      <w:r>
        <w:rPr>
          <w:rFonts w:ascii="Garamond" w:eastAsia="Garamond" w:hAnsi="Garamond" w:cs="Garamond"/>
          <w:color w:val="000000"/>
          <w:kern w:val="0"/>
          <w:lang w:eastAsia="ja-JP"/>
          <w14:ligatures w14:val="none"/>
        </w:rPr>
        <w:t xml:space="preserve">  </w:t>
      </w:r>
      <w:r w:rsidRPr="00E5001B">
        <w:rPr>
          <w:rFonts w:ascii="Times New Roman" w:eastAsia="Times New Roman" w:hAnsi="Times New Roman" w:cs="Times New Roman"/>
          <w:color w:val="000000"/>
          <w:kern w:val="0"/>
          <w:lang w:eastAsia="ja-JP"/>
          <w14:ligatures w14:val="none"/>
        </w:rPr>
        <w:t xml:space="preserve">– </w:t>
      </w:r>
      <w:r w:rsidRPr="00E5001B">
        <w:rPr>
          <w:rFonts w:ascii="Garamond" w:eastAsia="Garamond" w:hAnsi="Garamond" w:cs="Garamond"/>
          <w:color w:val="000000"/>
          <w:kern w:val="0"/>
          <w:lang w:eastAsia="ja-JP"/>
          <w14:ligatures w14:val="none"/>
        </w:rPr>
        <w:t>MU 215</w:t>
      </w:r>
    </w:p>
    <w:p w14:paraId="279D6DF2" w14:textId="77777777" w:rsidR="009C7616" w:rsidRDefault="009C7616" w:rsidP="009C7616">
      <w:pPr>
        <w:spacing w:after="0" w:line="240" w:lineRule="auto"/>
        <w:ind w:left="2160" w:hanging="2160"/>
        <w:rPr>
          <w:rFonts w:ascii="Garamond" w:eastAsia="Garamond" w:hAnsi="Garamond" w:cs="Garamond"/>
          <w:color w:val="000000"/>
          <w:kern w:val="0"/>
          <w:lang w:eastAsia="ja-JP"/>
          <w14:ligatures w14:val="none"/>
        </w:rPr>
      </w:pPr>
    </w:p>
    <w:p w14:paraId="5BA352E0" w14:textId="77777777" w:rsidR="00280732" w:rsidRDefault="00280732" w:rsidP="009C7616">
      <w:pPr>
        <w:spacing w:after="0" w:line="240" w:lineRule="auto"/>
        <w:ind w:left="2160" w:hanging="2160"/>
        <w:rPr>
          <w:rFonts w:ascii="Garamond" w:eastAsia="Garamond" w:hAnsi="Garamond" w:cs="Garamond"/>
          <w:color w:val="000000"/>
          <w:kern w:val="0"/>
          <w:lang w:eastAsia="ja-JP"/>
          <w14:ligatures w14:val="none"/>
        </w:rPr>
      </w:pPr>
    </w:p>
    <w:p w14:paraId="3F8DA677" w14:textId="77777777" w:rsidR="006B7E53" w:rsidRDefault="006B7E53" w:rsidP="009C7616">
      <w:pPr>
        <w:spacing w:after="0" w:line="240" w:lineRule="auto"/>
        <w:ind w:left="2160" w:hanging="2160"/>
        <w:rPr>
          <w:rFonts w:ascii="Garamond" w:eastAsia="Garamond" w:hAnsi="Garamond" w:cs="Garamond"/>
          <w:color w:val="000000"/>
          <w:kern w:val="0"/>
          <w:lang w:eastAsia="ja-JP"/>
          <w14:ligatures w14:val="none"/>
        </w:rPr>
      </w:pPr>
    </w:p>
    <w:p w14:paraId="6688CF11" w14:textId="77777777" w:rsidR="00A35377" w:rsidRDefault="00A35377" w:rsidP="009C7616">
      <w:pPr>
        <w:spacing w:after="0" w:line="240" w:lineRule="auto"/>
        <w:ind w:left="2160" w:hanging="2160"/>
        <w:rPr>
          <w:rFonts w:ascii="Garamond" w:eastAsia="Garamond" w:hAnsi="Garamond" w:cs="Garamond"/>
          <w:color w:val="000000"/>
          <w:kern w:val="0"/>
          <w:lang w:eastAsia="ja-JP"/>
          <w14:ligatures w14:val="none"/>
        </w:rPr>
        <w:sectPr w:rsidR="00A35377">
          <w:pgSz w:w="12240" w:h="15840"/>
          <w:pgMar w:top="1440" w:right="1440" w:bottom="1440" w:left="1440" w:header="720" w:footer="720" w:gutter="0"/>
          <w:cols w:space="720"/>
          <w:docGrid w:linePitch="360"/>
        </w:sectPr>
      </w:pPr>
    </w:p>
    <w:p w14:paraId="29B2F3E9" w14:textId="77777777" w:rsidR="00280732" w:rsidRPr="00BC630E" w:rsidRDefault="00280732" w:rsidP="00280732">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COURSE OBJECTIVES </w:t>
      </w:r>
    </w:p>
    <w:p w14:paraId="381DC0E1" w14:textId="77777777" w:rsidR="00280732" w:rsidRDefault="00280732" w:rsidP="00280732">
      <w:pPr>
        <w:spacing w:after="0" w:line="240" w:lineRule="auto"/>
        <w:rPr>
          <w:rFonts w:ascii="Garamond" w:eastAsia="Garamond" w:hAnsi="Garamond" w:cs="Garamond"/>
          <w:color w:val="000000"/>
          <w:kern w:val="0"/>
          <w:lang w:eastAsia="ja-JP"/>
          <w14:ligatures w14:val="none"/>
        </w:rPr>
      </w:pPr>
    </w:p>
    <w:p w14:paraId="5DA25536" w14:textId="77777777" w:rsidR="006B7E53"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This course continues to develop both the “hearing eye” and the “seeing ear.” Singing activities will include prepared melodies, sight</w:t>
      </w:r>
      <w:r>
        <w:rPr>
          <w:rFonts w:ascii="Garamond" w:eastAsia="Garamond" w:hAnsi="Garamond" w:cs="Garamond"/>
          <w:color w:val="000000"/>
          <w:kern w:val="0"/>
          <w:lang w:eastAsia="ja-JP"/>
          <w14:ligatures w14:val="none"/>
        </w:rPr>
        <w:t>-</w:t>
      </w:r>
      <w:r w:rsidRPr="00280732">
        <w:rPr>
          <w:rFonts w:ascii="Garamond" w:eastAsia="Garamond" w:hAnsi="Garamond" w:cs="Garamond"/>
          <w:color w:val="000000"/>
          <w:kern w:val="0"/>
          <w:lang w:eastAsia="ja-JP"/>
          <w14:ligatures w14:val="none"/>
        </w:rPr>
        <w:t xml:space="preserve">singing, and ensemble singing in various clefs (including C-clefs). Dictation exercises focus on melody, rhythm, two-part counterpoint, and harmony. </w:t>
      </w:r>
    </w:p>
    <w:p w14:paraId="59EE738C" w14:textId="77777777" w:rsidR="006B7E53" w:rsidRDefault="006B7E53" w:rsidP="00280732">
      <w:pPr>
        <w:spacing w:after="0" w:line="240" w:lineRule="auto"/>
        <w:rPr>
          <w:rFonts w:ascii="Garamond" w:eastAsia="Garamond" w:hAnsi="Garamond" w:cs="Garamond"/>
          <w:color w:val="000000"/>
          <w:kern w:val="0"/>
          <w:lang w:eastAsia="ja-JP"/>
          <w14:ligatures w14:val="none"/>
        </w:rPr>
      </w:pPr>
    </w:p>
    <w:p w14:paraId="03B316C2" w14:textId="37ABEEA1" w:rsidR="009C7CB3"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By the end of the course, students will be able to sing and identify the following: </w:t>
      </w:r>
    </w:p>
    <w:p w14:paraId="336DF0B9" w14:textId="23AF43D4" w:rsidR="009C7CB3" w:rsidRDefault="00280732" w:rsidP="006B7E53">
      <w:pPr>
        <w:spacing w:after="0" w:line="240" w:lineRule="auto"/>
        <w:ind w:firstLine="72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1. Chromatic melodies using treble, alto, tenor, and bass clefs (using movable do) </w:t>
      </w:r>
    </w:p>
    <w:p w14:paraId="16DAFAAB" w14:textId="77777777" w:rsidR="009C7CB3" w:rsidRDefault="00280732" w:rsidP="006B7E53">
      <w:pPr>
        <w:spacing w:after="0" w:line="240" w:lineRule="auto"/>
        <w:ind w:firstLine="72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2. Diatonic and chromatic modulation </w:t>
      </w:r>
    </w:p>
    <w:p w14:paraId="4C4F3FD4" w14:textId="77777777" w:rsidR="009C7CB3" w:rsidRDefault="00280732" w:rsidP="006B7E53">
      <w:pPr>
        <w:spacing w:after="0" w:line="240" w:lineRule="auto"/>
        <w:ind w:left="72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3. Harmonic vocabulary commensurate with MUTH 2400 (applied chords, modal mixture, Neapolitan, augmented sixth chords) </w:t>
      </w:r>
    </w:p>
    <w:p w14:paraId="088F4958" w14:textId="77777777" w:rsidR="009C7CB3" w:rsidRDefault="00280732" w:rsidP="006B7E53">
      <w:pPr>
        <w:spacing w:after="0" w:line="240" w:lineRule="auto"/>
        <w:ind w:firstLine="720"/>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4. Further subdivision of the beat and syncopation </w:t>
      </w:r>
    </w:p>
    <w:p w14:paraId="437750C4"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7ED2230F" w14:textId="77777777" w:rsidR="009C7CB3"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Prerequisites: MUTH 1500 and MUTH 1510 with a “C” or better. Co-requisite: MUTH 2400. </w:t>
      </w:r>
    </w:p>
    <w:p w14:paraId="0540490B"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26130F11" w14:textId="77777777" w:rsidR="006B7E53" w:rsidRDefault="006B7E53" w:rsidP="00280732">
      <w:pPr>
        <w:spacing w:after="0" w:line="240" w:lineRule="auto"/>
        <w:rPr>
          <w:rFonts w:ascii="Garamond" w:eastAsia="Garamond" w:hAnsi="Garamond" w:cs="Garamond"/>
          <w:color w:val="000000"/>
          <w:kern w:val="0"/>
          <w:lang w:eastAsia="ja-JP"/>
          <w14:ligatures w14:val="none"/>
        </w:rPr>
      </w:pPr>
    </w:p>
    <w:p w14:paraId="555C3F93" w14:textId="77777777" w:rsidR="00A35377" w:rsidRDefault="00A35377" w:rsidP="00280732">
      <w:pPr>
        <w:spacing w:after="0" w:line="240" w:lineRule="auto"/>
        <w:rPr>
          <w:rFonts w:ascii="Garamond" w:eastAsia="Garamond" w:hAnsi="Garamond" w:cs="Garamond"/>
          <w:color w:val="000000"/>
          <w:kern w:val="0"/>
          <w:lang w:eastAsia="ja-JP"/>
          <w14:ligatures w14:val="none"/>
        </w:rPr>
      </w:pPr>
    </w:p>
    <w:p w14:paraId="1AD5D18F" w14:textId="77777777" w:rsidR="009C7CB3" w:rsidRPr="00BC630E" w:rsidRDefault="00280732" w:rsidP="00280732">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REQUIRED MATERIALS </w:t>
      </w:r>
    </w:p>
    <w:p w14:paraId="15306226"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56486D55" w14:textId="01CE892C" w:rsidR="009C7CB3" w:rsidRDefault="009C7CB3" w:rsidP="00280732">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1.</w:t>
      </w:r>
      <w:r w:rsidR="00280732" w:rsidRPr="00280732">
        <w:rPr>
          <w:rFonts w:ascii="Garamond" w:eastAsia="Garamond" w:hAnsi="Garamond" w:cs="Garamond"/>
          <w:color w:val="000000"/>
          <w:kern w:val="0"/>
          <w:lang w:eastAsia="ja-JP"/>
          <w14:ligatures w14:val="none"/>
        </w:rPr>
        <w:t xml:space="preserve"> Music for Sight Singing, 10th edition by Nancy Rogers and Robert W. Ottman (Pearson 2014) </w:t>
      </w:r>
    </w:p>
    <w:p w14:paraId="7B94540C" w14:textId="77777777" w:rsidR="006B7E53" w:rsidRDefault="006B7E53" w:rsidP="00280732">
      <w:pPr>
        <w:spacing w:after="0" w:line="240" w:lineRule="auto"/>
        <w:rPr>
          <w:rFonts w:ascii="Garamond" w:eastAsia="Garamond" w:hAnsi="Garamond" w:cs="Garamond"/>
          <w:color w:val="000000"/>
          <w:kern w:val="0"/>
          <w:lang w:eastAsia="ja-JP"/>
          <w14:ligatures w14:val="none"/>
        </w:rPr>
      </w:pPr>
    </w:p>
    <w:p w14:paraId="62CB2673" w14:textId="335C54F9" w:rsidR="009C7CB3" w:rsidRDefault="009C7CB3" w:rsidP="00280732">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2.</w:t>
      </w:r>
      <w:r w:rsidR="00280732" w:rsidRPr="00280732">
        <w:rPr>
          <w:rFonts w:ascii="Garamond" w:eastAsia="Garamond" w:hAnsi="Garamond" w:cs="Garamond"/>
          <w:color w:val="000000"/>
          <w:kern w:val="0"/>
          <w:lang w:eastAsia="ja-JP"/>
          <w14:ligatures w14:val="none"/>
        </w:rPr>
        <w:t xml:space="preserve"> Manuscript paper and pencils with erasers </w:t>
      </w:r>
    </w:p>
    <w:p w14:paraId="13D8311C" w14:textId="77777777" w:rsidR="006B7E53" w:rsidRDefault="006B7E53" w:rsidP="00280732">
      <w:pPr>
        <w:spacing w:after="0" w:line="240" w:lineRule="auto"/>
        <w:rPr>
          <w:rFonts w:ascii="Garamond" w:eastAsia="Garamond" w:hAnsi="Garamond" w:cs="Garamond"/>
          <w:color w:val="000000"/>
          <w:kern w:val="0"/>
          <w:lang w:eastAsia="ja-JP"/>
          <w14:ligatures w14:val="none"/>
        </w:rPr>
      </w:pPr>
    </w:p>
    <w:p w14:paraId="4AEBCD8F" w14:textId="27484D0A" w:rsidR="009C7CB3" w:rsidRDefault="009C7CB3" w:rsidP="00280732">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3.</w:t>
      </w:r>
      <w:r w:rsidR="00280732" w:rsidRPr="00280732">
        <w:rPr>
          <w:rFonts w:ascii="Garamond" w:eastAsia="Garamond" w:hAnsi="Garamond" w:cs="Garamond"/>
          <w:color w:val="000000"/>
          <w:kern w:val="0"/>
          <w:lang w:eastAsia="ja-JP"/>
          <w14:ligatures w14:val="none"/>
        </w:rPr>
        <w:t xml:space="preserve"> A device with an internet connection, headphones, and the ability to make video recordings and scan assignments (laptop, smartphone, etc</w:t>
      </w:r>
      <w:r>
        <w:rPr>
          <w:rFonts w:ascii="Garamond" w:eastAsia="Garamond" w:hAnsi="Garamond" w:cs="Garamond"/>
          <w:color w:val="000000"/>
          <w:kern w:val="0"/>
          <w:lang w:eastAsia="ja-JP"/>
          <w14:ligatures w14:val="none"/>
        </w:rPr>
        <w:t>.</w:t>
      </w:r>
      <w:r w:rsidR="00280732" w:rsidRPr="00280732">
        <w:rPr>
          <w:rFonts w:ascii="Garamond" w:eastAsia="Garamond" w:hAnsi="Garamond" w:cs="Garamond"/>
          <w:color w:val="000000"/>
          <w:kern w:val="0"/>
          <w:lang w:eastAsia="ja-JP"/>
          <w14:ligatures w14:val="none"/>
        </w:rPr>
        <w:t xml:space="preserve">) </w:t>
      </w:r>
    </w:p>
    <w:p w14:paraId="588571DF" w14:textId="77777777" w:rsidR="006B7E53" w:rsidRDefault="006B7E53" w:rsidP="00280732">
      <w:pPr>
        <w:spacing w:after="0" w:line="240" w:lineRule="auto"/>
        <w:rPr>
          <w:rFonts w:ascii="Garamond" w:eastAsia="Garamond" w:hAnsi="Garamond" w:cs="Garamond"/>
          <w:color w:val="000000"/>
          <w:kern w:val="0"/>
          <w:lang w:eastAsia="ja-JP"/>
          <w14:ligatures w14:val="none"/>
        </w:rPr>
        <w:sectPr w:rsidR="006B7E53" w:rsidSect="00280732">
          <w:type w:val="continuous"/>
          <w:pgSz w:w="12240" w:h="15840"/>
          <w:pgMar w:top="1440" w:right="1440" w:bottom="1440" w:left="1440" w:header="720" w:footer="720" w:gutter="0"/>
          <w:cols w:space="720"/>
          <w:docGrid w:linePitch="360"/>
        </w:sectPr>
      </w:pPr>
    </w:p>
    <w:p w14:paraId="1B4AACB9" w14:textId="1BBEE080" w:rsidR="006B7E53" w:rsidRDefault="006B7E53" w:rsidP="00280732">
      <w:pPr>
        <w:spacing w:after="0" w:line="240" w:lineRule="auto"/>
        <w:rPr>
          <w:rFonts w:ascii="Garamond" w:eastAsia="Garamond" w:hAnsi="Garamond" w:cs="Garamond"/>
          <w:color w:val="000000"/>
          <w:kern w:val="0"/>
          <w:lang w:eastAsia="ja-JP"/>
          <w14:ligatures w14:val="none"/>
        </w:rPr>
        <w:sectPr w:rsidR="006B7E53" w:rsidSect="006B7E53">
          <w:type w:val="continuous"/>
          <w:pgSz w:w="12240" w:h="15840"/>
          <w:pgMar w:top="1440" w:right="1440" w:bottom="1440" w:left="1440" w:header="720" w:footer="720" w:gutter="0"/>
          <w:cols w:num="2" w:space="720"/>
          <w:docGrid w:linePitch="360"/>
        </w:sectPr>
      </w:pPr>
    </w:p>
    <w:p w14:paraId="57A64056" w14:textId="77777777" w:rsidR="00C83281" w:rsidRDefault="00C83281" w:rsidP="00C83281">
      <w:pPr>
        <w:spacing w:after="0" w:line="240" w:lineRule="auto"/>
        <w:rPr>
          <w:rFonts w:ascii="Garamond" w:eastAsia="Garamond" w:hAnsi="Garamond" w:cs="Garamond"/>
          <w:color w:val="000000"/>
          <w:kern w:val="0"/>
          <w:lang w:eastAsia="ja-JP"/>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lastRenderedPageBreak/>
        <w:t>GRADING</w:t>
      </w:r>
      <w:r w:rsidRPr="00280732">
        <w:rPr>
          <w:rFonts w:ascii="Garamond" w:eastAsia="Garamond" w:hAnsi="Garamond" w:cs="Garamond"/>
          <w:color w:val="000000"/>
          <w:kern w:val="0"/>
          <w:lang w:eastAsia="ja-JP"/>
          <w14:ligatures w14:val="none"/>
        </w:rPr>
        <w:t xml:space="preserve"> </w:t>
      </w:r>
    </w:p>
    <w:p w14:paraId="1FFF136A" w14:textId="77777777" w:rsidR="00C83281" w:rsidRDefault="00C83281" w:rsidP="00C83281">
      <w:pPr>
        <w:spacing w:after="0" w:line="240" w:lineRule="auto"/>
        <w:rPr>
          <w:rFonts w:ascii="Garamond" w:eastAsia="Garamond" w:hAnsi="Garamond" w:cs="Garamond"/>
          <w:color w:val="000000"/>
          <w:kern w:val="0"/>
          <w:lang w:eastAsia="ja-JP"/>
          <w14:ligatures w14:val="none"/>
        </w:rPr>
      </w:pPr>
    </w:p>
    <w:p w14:paraId="1704F170" w14:textId="77777777" w:rsidR="00C83281" w:rsidRDefault="00C83281" w:rsidP="00C83281">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Grading Rubric: </w:t>
      </w:r>
    </w:p>
    <w:p w14:paraId="33AF13CE" w14:textId="77777777" w:rsidR="00C83281" w:rsidRDefault="00C83281" w:rsidP="00C83281">
      <w:pPr>
        <w:spacing w:after="0" w:line="240" w:lineRule="auto"/>
        <w:rPr>
          <w:rFonts w:ascii="Garamond" w:eastAsia="Garamond" w:hAnsi="Garamond" w:cs="Garamond"/>
          <w:color w:val="000000"/>
          <w:kern w:val="0"/>
          <w:lang w:eastAsia="ja-JP"/>
          <w14:ligatures w14:val="none"/>
        </w:rPr>
      </w:pPr>
    </w:p>
    <w:p w14:paraId="5E978F90" w14:textId="77777777" w:rsidR="00C83281" w:rsidRDefault="00C83281" w:rsidP="00C83281">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 xml:space="preserve">40% </w:t>
      </w:r>
      <w:r w:rsidRPr="00280732">
        <w:rPr>
          <w:rFonts w:ascii="Garamond" w:eastAsia="Garamond" w:hAnsi="Garamond" w:cs="Garamond"/>
          <w:color w:val="000000"/>
          <w:kern w:val="0"/>
          <w:lang w:eastAsia="ja-JP"/>
          <w14:ligatures w14:val="none"/>
        </w:rPr>
        <w:t xml:space="preserve">Homework </w:t>
      </w:r>
    </w:p>
    <w:p w14:paraId="776B7D52" w14:textId="77777777" w:rsidR="00C83281" w:rsidRDefault="00C83281" w:rsidP="00C83281">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10% Attendance</w:t>
      </w:r>
    </w:p>
    <w:p w14:paraId="71B3B636" w14:textId="77777777" w:rsidR="00C83281" w:rsidRDefault="00C83281" w:rsidP="00C83281">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 xml:space="preserve">25% </w:t>
      </w:r>
      <w:r w:rsidRPr="00280732">
        <w:rPr>
          <w:rFonts w:ascii="Garamond" w:eastAsia="Garamond" w:hAnsi="Garamond" w:cs="Garamond"/>
          <w:color w:val="000000"/>
          <w:kern w:val="0"/>
          <w:lang w:eastAsia="ja-JP"/>
          <w14:ligatures w14:val="none"/>
        </w:rPr>
        <w:t>Dictation Tests</w:t>
      </w:r>
    </w:p>
    <w:p w14:paraId="16622689" w14:textId="5D8B1086" w:rsidR="00C83281" w:rsidRDefault="00C83281" w:rsidP="00C83281">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 xml:space="preserve">25% </w:t>
      </w:r>
      <w:r w:rsidRPr="00280732">
        <w:rPr>
          <w:rFonts w:ascii="Garamond" w:eastAsia="Garamond" w:hAnsi="Garamond" w:cs="Garamond"/>
          <w:color w:val="000000"/>
          <w:kern w:val="0"/>
          <w:lang w:eastAsia="ja-JP"/>
          <w14:ligatures w14:val="none"/>
        </w:rPr>
        <w:t>Individual Hearings*</w:t>
      </w:r>
    </w:p>
    <w:p w14:paraId="4E6D256B" w14:textId="77777777" w:rsidR="00C83281" w:rsidRDefault="00C83281" w:rsidP="00C83281">
      <w:pPr>
        <w:spacing w:after="0" w:line="240" w:lineRule="auto"/>
        <w:rPr>
          <w:rFonts w:ascii="Garamond" w:eastAsia="Garamond" w:hAnsi="Garamond" w:cs="Garamond"/>
          <w:color w:val="000000"/>
          <w:kern w:val="0"/>
          <w:lang w:eastAsia="ja-JP"/>
          <w14:ligatures w14:val="none"/>
        </w:rPr>
      </w:pPr>
    </w:p>
    <w:p w14:paraId="4C4156EE" w14:textId="77777777" w:rsidR="00C83281" w:rsidRDefault="00C83281" w:rsidP="00C83281">
      <w:pPr>
        <w:spacing w:after="0" w:line="240" w:lineRule="auto"/>
        <w:rPr>
          <w:rFonts w:ascii="Garamond" w:eastAsia="Garamond" w:hAnsi="Garamond" w:cs="Garamond"/>
          <w:color w:val="000000"/>
          <w:kern w:val="0"/>
          <w:lang w:eastAsia="ja-JP"/>
          <w14:ligatures w14:val="none"/>
        </w:rPr>
      </w:pPr>
    </w:p>
    <w:p w14:paraId="01B0D93B" w14:textId="6FA6655A" w:rsidR="00C83281" w:rsidRDefault="00C83281" w:rsidP="00C83281">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br/>
      </w:r>
      <w:r>
        <w:rPr>
          <w:rFonts w:ascii="Garamond" w:eastAsia="Garamond" w:hAnsi="Garamond" w:cs="Garamond"/>
          <w:color w:val="000000"/>
          <w:kern w:val="0"/>
          <w:lang w:eastAsia="ja-JP"/>
          <w14:ligatures w14:val="none"/>
        </w:rPr>
        <w:br/>
      </w:r>
      <w:r w:rsidRPr="00280732">
        <w:rPr>
          <w:rFonts w:ascii="Garamond" w:eastAsia="Garamond" w:hAnsi="Garamond" w:cs="Garamond"/>
          <w:color w:val="000000"/>
          <w:kern w:val="0"/>
          <w:lang w:eastAsia="ja-JP"/>
          <w14:ligatures w14:val="none"/>
        </w:rPr>
        <w:t xml:space="preserve">Letter Grades: </w:t>
      </w:r>
      <w:r>
        <w:rPr>
          <w:rFonts w:ascii="Garamond" w:eastAsia="Garamond" w:hAnsi="Garamond" w:cs="Garamond"/>
          <w:color w:val="000000"/>
          <w:kern w:val="0"/>
          <w:lang w:eastAsia="ja-JP"/>
          <w14:ligatures w14:val="none"/>
        </w:rPr>
        <w:br/>
      </w:r>
      <w:r>
        <w:rPr>
          <w:rFonts w:ascii="Garamond" w:eastAsia="Garamond" w:hAnsi="Garamond" w:cs="Garamond"/>
          <w:color w:val="000000"/>
          <w:kern w:val="0"/>
          <w:lang w:eastAsia="ja-JP"/>
          <w14:ligatures w14:val="none"/>
        </w:rPr>
        <w:br/>
      </w:r>
      <w:r w:rsidRPr="00280732">
        <w:rPr>
          <w:rFonts w:ascii="Garamond" w:eastAsia="Garamond" w:hAnsi="Garamond" w:cs="Garamond"/>
          <w:color w:val="000000"/>
          <w:kern w:val="0"/>
          <w:lang w:eastAsia="ja-JP"/>
          <w14:ligatures w14:val="none"/>
        </w:rPr>
        <w:t xml:space="preserve">A </w:t>
      </w:r>
      <w:r>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 xml:space="preserve">90-100% </w:t>
      </w:r>
    </w:p>
    <w:p w14:paraId="788A6E11" w14:textId="77777777" w:rsidR="00C83281" w:rsidRDefault="00C83281" w:rsidP="00C83281">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B </w:t>
      </w:r>
      <w:r>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 xml:space="preserve">80-89% </w:t>
      </w:r>
    </w:p>
    <w:p w14:paraId="71AD86E0" w14:textId="77777777" w:rsidR="00C83281" w:rsidRDefault="00C83281" w:rsidP="00C83281">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C </w:t>
      </w:r>
      <w:r>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 xml:space="preserve">70-79% </w:t>
      </w:r>
    </w:p>
    <w:p w14:paraId="291C2428" w14:textId="77777777" w:rsidR="00C83281" w:rsidRDefault="00C83281" w:rsidP="00C83281">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D </w:t>
      </w:r>
      <w:r>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 xml:space="preserve">60-69% </w:t>
      </w:r>
    </w:p>
    <w:p w14:paraId="5282DAC1" w14:textId="22B637F8" w:rsidR="006B7E53" w:rsidRDefault="00C83281"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F </w:t>
      </w:r>
      <w:r>
        <w:rPr>
          <w:rFonts w:ascii="Garamond" w:eastAsia="Garamond" w:hAnsi="Garamond" w:cs="Garamond"/>
          <w:color w:val="000000"/>
          <w:kern w:val="0"/>
          <w:lang w:eastAsia="ja-JP"/>
          <w14:ligatures w14:val="none"/>
        </w:rPr>
        <w:tab/>
      </w:r>
      <w:r w:rsidRPr="00280732">
        <w:rPr>
          <w:rFonts w:ascii="Garamond" w:eastAsia="Garamond" w:hAnsi="Garamond" w:cs="Garamond"/>
          <w:color w:val="000000"/>
          <w:kern w:val="0"/>
          <w:lang w:eastAsia="ja-JP"/>
          <w14:ligatures w14:val="none"/>
        </w:rPr>
        <w:t>below 60%</w:t>
      </w:r>
    </w:p>
    <w:p w14:paraId="49B3ECFF" w14:textId="100A2126" w:rsidR="00C83281" w:rsidRDefault="00C83281" w:rsidP="00280732">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br/>
      </w:r>
    </w:p>
    <w:p w14:paraId="1697C67C" w14:textId="77777777" w:rsidR="00C83281" w:rsidRDefault="00C83281" w:rsidP="00280732">
      <w:pPr>
        <w:spacing w:after="0" w:line="240" w:lineRule="auto"/>
        <w:rPr>
          <w:rFonts w:ascii="Garamond" w:eastAsia="Garamond" w:hAnsi="Garamond" w:cs="Garamond"/>
          <w:color w:val="000000"/>
          <w:kern w:val="0"/>
          <w:lang w:eastAsia="ja-JP"/>
          <w14:ligatures w14:val="none"/>
        </w:rPr>
        <w:sectPr w:rsidR="00C83281" w:rsidSect="00C83281">
          <w:pgSz w:w="12240" w:h="15840"/>
          <w:pgMar w:top="1440" w:right="1440" w:bottom="1440" w:left="1440" w:header="720" w:footer="720" w:gutter="0"/>
          <w:cols w:num="2" w:space="720"/>
          <w:docGrid w:linePitch="360"/>
        </w:sectPr>
      </w:pPr>
    </w:p>
    <w:p w14:paraId="4781455A" w14:textId="679683E5" w:rsidR="009C7CB3"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You must earn a minimum average of 60% in both the Dictation Tests category and the Individual Hearings category </w:t>
      </w:r>
      <w:proofErr w:type="gramStart"/>
      <w:r w:rsidRPr="00280732">
        <w:rPr>
          <w:rFonts w:ascii="Garamond" w:eastAsia="Garamond" w:hAnsi="Garamond" w:cs="Garamond"/>
          <w:color w:val="000000"/>
          <w:kern w:val="0"/>
          <w:lang w:eastAsia="ja-JP"/>
          <w14:ligatures w14:val="none"/>
        </w:rPr>
        <w:t>in order to</w:t>
      </w:r>
      <w:proofErr w:type="gramEnd"/>
      <w:r w:rsidRPr="00280732">
        <w:rPr>
          <w:rFonts w:ascii="Garamond" w:eastAsia="Garamond" w:hAnsi="Garamond" w:cs="Garamond"/>
          <w:color w:val="000000"/>
          <w:kern w:val="0"/>
          <w:lang w:eastAsia="ja-JP"/>
          <w14:ligatures w14:val="none"/>
        </w:rPr>
        <w:t xml:space="preserve"> receive a grade higher than F for the course. *I</w:t>
      </w:r>
      <w:r w:rsidR="00D939C7">
        <w:rPr>
          <w:rFonts w:ascii="Garamond" w:eastAsia="Garamond" w:hAnsi="Garamond" w:cs="Garamond"/>
          <w:color w:val="000000"/>
          <w:kern w:val="0"/>
          <w:lang w:eastAsia="ja-JP"/>
          <w14:ligatures w14:val="none"/>
        </w:rPr>
        <w:t>ndividual hearings will i</w:t>
      </w:r>
      <w:r w:rsidRPr="00280732">
        <w:rPr>
          <w:rFonts w:ascii="Garamond" w:eastAsia="Garamond" w:hAnsi="Garamond" w:cs="Garamond"/>
          <w:color w:val="000000"/>
          <w:kern w:val="0"/>
          <w:lang w:eastAsia="ja-JP"/>
          <w14:ligatures w14:val="none"/>
        </w:rPr>
        <w:t xml:space="preserve">nclude both prepared materials and sight-reading. </w:t>
      </w:r>
    </w:p>
    <w:p w14:paraId="6BE3E491"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654A2C5C"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3F08064A" w14:textId="7C38B03D" w:rsidR="00D939C7" w:rsidRDefault="00280732" w:rsidP="00280732">
      <w:pPr>
        <w:spacing w:after="0" w:line="240" w:lineRule="auto"/>
        <w:rPr>
          <w:rFonts w:ascii="Garamond" w:eastAsia="Garamond" w:hAnsi="Garamond" w:cs="Garamond"/>
          <w:color w:val="000000"/>
          <w:kern w:val="0"/>
          <w:lang w:eastAsia="ja-JP"/>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COURSE </w:t>
      </w:r>
      <w:r w:rsidR="00D939C7"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OUTLINE</w:t>
      </w:r>
      <w:r w:rsidRPr="00280732">
        <w:rPr>
          <w:rFonts w:ascii="Garamond" w:eastAsia="Garamond" w:hAnsi="Garamond" w:cs="Garamond"/>
          <w:color w:val="000000"/>
          <w:kern w:val="0"/>
          <w:lang w:eastAsia="ja-JP"/>
          <w14:ligatures w14:val="none"/>
        </w:rPr>
        <w:t xml:space="preserve"> (</w:t>
      </w:r>
      <w:r w:rsidR="00CF7167">
        <w:rPr>
          <w:rFonts w:ascii="Garamond" w:eastAsia="Garamond" w:hAnsi="Garamond" w:cs="Garamond"/>
          <w:color w:val="000000"/>
          <w:kern w:val="0"/>
          <w:lang w:eastAsia="ja-JP"/>
          <w14:ligatures w14:val="none"/>
        </w:rPr>
        <w:t xml:space="preserve">may be </w:t>
      </w:r>
      <w:r w:rsidRPr="00280732">
        <w:rPr>
          <w:rFonts w:ascii="Garamond" w:eastAsia="Garamond" w:hAnsi="Garamond" w:cs="Garamond"/>
          <w:color w:val="000000"/>
          <w:kern w:val="0"/>
          <w:lang w:eastAsia="ja-JP"/>
          <w14:ligatures w14:val="none"/>
        </w:rPr>
        <w:t xml:space="preserve">subject to change) </w:t>
      </w:r>
    </w:p>
    <w:p w14:paraId="589DF5AA"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50672273" w14:textId="43040D14" w:rsidR="00D939C7" w:rsidRDefault="00D939C7" w:rsidP="00280732">
      <w:pPr>
        <w:spacing w:after="0" w:line="240" w:lineRule="auto"/>
        <w:rPr>
          <w:rFonts w:ascii="Garamond" w:eastAsia="Garamond" w:hAnsi="Garamond" w:cs="Garamond"/>
          <w:color w:val="000000"/>
          <w:kern w:val="0"/>
          <w:lang w:eastAsia="ja-JP"/>
          <w14:ligatures w14:val="none"/>
        </w:rPr>
      </w:pPr>
      <w:r>
        <w:rPr>
          <w:rFonts w:ascii="Garamond" w:eastAsia="Garamond" w:hAnsi="Garamond" w:cs="Garamond"/>
          <w:color w:val="000000"/>
          <w:kern w:val="0"/>
          <w:lang w:eastAsia="ja-JP"/>
          <w14:ligatures w14:val="none"/>
        </w:rPr>
        <w:t>There are only two units for this course. This means there will be two Dictation Tests and two Individual Hearings. Attendance, practice, and preparation will be important for your success.</w:t>
      </w:r>
    </w:p>
    <w:p w14:paraId="10ED3EEF"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3117CDD7" w14:textId="77777777" w:rsidR="00D939C7"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Unit </w:t>
      </w:r>
      <w:r w:rsidR="00D939C7">
        <w:rPr>
          <w:rFonts w:ascii="Garamond" w:eastAsia="Garamond" w:hAnsi="Garamond" w:cs="Garamond"/>
          <w:color w:val="000000"/>
          <w:kern w:val="0"/>
          <w:lang w:eastAsia="ja-JP"/>
          <w14:ligatures w14:val="none"/>
        </w:rPr>
        <w:t xml:space="preserve">1 </w:t>
      </w:r>
      <w:r w:rsidRPr="00280732">
        <w:rPr>
          <w:rFonts w:ascii="Garamond" w:eastAsia="Garamond" w:hAnsi="Garamond" w:cs="Garamond"/>
          <w:color w:val="000000"/>
          <w:kern w:val="0"/>
          <w:lang w:eastAsia="ja-JP"/>
          <w14:ligatures w14:val="none"/>
        </w:rPr>
        <w:t>Topics</w:t>
      </w:r>
      <w:r w:rsidR="00D939C7">
        <w:rPr>
          <w:rFonts w:ascii="Garamond" w:eastAsia="Garamond" w:hAnsi="Garamond" w:cs="Garamond"/>
          <w:color w:val="000000"/>
          <w:kern w:val="0"/>
          <w:lang w:eastAsia="ja-JP"/>
          <w14:ligatures w14:val="none"/>
        </w:rPr>
        <w:t>:</w:t>
      </w:r>
      <w:r w:rsidRPr="00280732">
        <w:rPr>
          <w:rFonts w:ascii="Garamond" w:eastAsia="Garamond" w:hAnsi="Garamond" w:cs="Garamond"/>
          <w:color w:val="000000"/>
          <w:kern w:val="0"/>
          <w:lang w:eastAsia="ja-JP"/>
          <w14:ligatures w14:val="none"/>
        </w:rPr>
        <w:t xml:space="preserve"> Applied Chords, modulation to </w:t>
      </w:r>
      <w:proofErr w:type="gramStart"/>
      <w:r w:rsidRPr="00280732">
        <w:rPr>
          <w:rFonts w:ascii="Garamond" w:eastAsia="Garamond" w:hAnsi="Garamond" w:cs="Garamond"/>
          <w:color w:val="000000"/>
          <w:kern w:val="0"/>
          <w:lang w:eastAsia="ja-JP"/>
          <w14:ligatures w14:val="none"/>
        </w:rPr>
        <w:t>closely-related</w:t>
      </w:r>
      <w:proofErr w:type="gramEnd"/>
      <w:r w:rsidRPr="00280732">
        <w:rPr>
          <w:rFonts w:ascii="Garamond" w:eastAsia="Garamond" w:hAnsi="Garamond" w:cs="Garamond"/>
          <w:color w:val="000000"/>
          <w:kern w:val="0"/>
          <w:lang w:eastAsia="ja-JP"/>
          <w14:ligatures w14:val="none"/>
        </w:rPr>
        <w:t xml:space="preserve"> keys, further syncopation </w:t>
      </w:r>
    </w:p>
    <w:p w14:paraId="2A0A3E13"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56C5F808" w14:textId="396AFBB8" w:rsidR="009C7CB3" w:rsidRDefault="00D939C7"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Unit </w:t>
      </w:r>
      <w:r>
        <w:rPr>
          <w:rFonts w:ascii="Garamond" w:eastAsia="Garamond" w:hAnsi="Garamond" w:cs="Garamond"/>
          <w:color w:val="000000"/>
          <w:kern w:val="0"/>
          <w:lang w:eastAsia="ja-JP"/>
          <w14:ligatures w14:val="none"/>
        </w:rPr>
        <w:t>2</w:t>
      </w:r>
      <w:r>
        <w:rPr>
          <w:rFonts w:ascii="Garamond" w:eastAsia="Garamond" w:hAnsi="Garamond" w:cs="Garamond"/>
          <w:color w:val="000000"/>
          <w:kern w:val="0"/>
          <w:lang w:eastAsia="ja-JP"/>
          <w14:ligatures w14:val="none"/>
        </w:rPr>
        <w:t xml:space="preserve"> </w:t>
      </w:r>
      <w:r w:rsidRPr="00280732">
        <w:rPr>
          <w:rFonts w:ascii="Garamond" w:eastAsia="Garamond" w:hAnsi="Garamond" w:cs="Garamond"/>
          <w:color w:val="000000"/>
          <w:kern w:val="0"/>
          <w:lang w:eastAsia="ja-JP"/>
          <w14:ligatures w14:val="none"/>
        </w:rPr>
        <w:t>Topics</w:t>
      </w:r>
      <w:r>
        <w:rPr>
          <w:rFonts w:ascii="Garamond" w:eastAsia="Garamond" w:hAnsi="Garamond" w:cs="Garamond"/>
          <w:color w:val="000000"/>
          <w:kern w:val="0"/>
          <w:lang w:eastAsia="ja-JP"/>
          <w14:ligatures w14:val="none"/>
        </w:rPr>
        <w:t>:</w:t>
      </w:r>
      <w:r w:rsidRPr="00280732">
        <w:rPr>
          <w:rFonts w:ascii="Garamond" w:eastAsia="Garamond" w:hAnsi="Garamond" w:cs="Garamond"/>
          <w:color w:val="000000"/>
          <w:kern w:val="0"/>
          <w:lang w:eastAsia="ja-JP"/>
          <w14:ligatures w14:val="none"/>
        </w:rPr>
        <w:t xml:space="preserve"> </w:t>
      </w:r>
      <w:r w:rsidR="00280732" w:rsidRPr="00280732">
        <w:rPr>
          <w:rFonts w:ascii="Garamond" w:eastAsia="Garamond" w:hAnsi="Garamond" w:cs="Garamond"/>
          <w:color w:val="000000"/>
          <w:kern w:val="0"/>
          <w:lang w:eastAsia="ja-JP"/>
          <w14:ligatures w14:val="none"/>
        </w:rPr>
        <w:t xml:space="preserve">Modal mixture, Neapolitan, Augmented Sixth chords, chromatic modulation, further subdivision of the beat </w:t>
      </w:r>
    </w:p>
    <w:p w14:paraId="5809343F"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159E5F47"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4FAAA90C" w14:textId="77777777" w:rsidR="00D939C7" w:rsidRDefault="00280732" w:rsidP="00280732">
      <w:pPr>
        <w:spacing w:after="0" w:line="240" w:lineRule="auto"/>
        <w:rPr>
          <w:rFonts w:ascii="Garamond" w:eastAsia="Garamond" w:hAnsi="Garamond" w:cs="Garamond"/>
          <w:color w:val="000000"/>
          <w:kern w:val="0"/>
          <w:lang w:eastAsia="ja-JP"/>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ASSIGNMENTS</w:t>
      </w:r>
      <w:r w:rsidRPr="00280732">
        <w:rPr>
          <w:rFonts w:ascii="Garamond" w:eastAsia="Garamond" w:hAnsi="Garamond" w:cs="Garamond"/>
          <w:color w:val="000000"/>
          <w:kern w:val="0"/>
          <w:lang w:eastAsia="ja-JP"/>
          <w14:ligatures w14:val="none"/>
        </w:rPr>
        <w:t xml:space="preserve"> </w:t>
      </w:r>
    </w:p>
    <w:p w14:paraId="273F4CA0" w14:textId="77777777" w:rsidR="00D939C7" w:rsidRDefault="00D939C7" w:rsidP="00280732">
      <w:pPr>
        <w:spacing w:after="0" w:line="240" w:lineRule="auto"/>
        <w:rPr>
          <w:rFonts w:ascii="Garamond" w:eastAsia="Garamond" w:hAnsi="Garamond" w:cs="Garamond"/>
          <w:color w:val="000000"/>
          <w:kern w:val="0"/>
          <w:lang w:eastAsia="ja-JP"/>
          <w14:ligatures w14:val="none"/>
        </w:rPr>
      </w:pPr>
    </w:p>
    <w:p w14:paraId="229CD620" w14:textId="34C63329" w:rsidR="005F1EC7" w:rsidRDefault="00280732" w:rsidP="00280732">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 xml:space="preserve">All </w:t>
      </w:r>
      <w:r w:rsidR="0035203D">
        <w:rPr>
          <w:rFonts w:ascii="Garamond" w:eastAsia="Garamond" w:hAnsi="Garamond" w:cs="Garamond"/>
          <w:color w:val="000000"/>
          <w:kern w:val="0"/>
          <w:lang w:eastAsia="ja-JP"/>
          <w14:ligatures w14:val="none"/>
        </w:rPr>
        <w:t>tests and quizzes</w:t>
      </w:r>
      <w:r w:rsidRPr="00280732">
        <w:rPr>
          <w:rFonts w:ascii="Garamond" w:eastAsia="Garamond" w:hAnsi="Garamond" w:cs="Garamond"/>
          <w:color w:val="000000"/>
          <w:kern w:val="0"/>
          <w:lang w:eastAsia="ja-JP"/>
          <w14:ligatures w14:val="none"/>
        </w:rPr>
        <w:t xml:space="preserve"> must be completed neatly </w:t>
      </w:r>
      <w:r w:rsidRPr="005F1EC7">
        <w:rPr>
          <w:rFonts w:ascii="Garamond" w:eastAsia="Garamond" w:hAnsi="Garamond" w:cs="Garamond"/>
          <w:color w:val="000000"/>
          <w:kern w:val="0"/>
          <w:u w:val="single"/>
          <w:lang w:eastAsia="ja-JP"/>
          <w14:ligatures w14:val="none"/>
        </w:rPr>
        <w:t>in pencil</w:t>
      </w:r>
      <w:r w:rsidRPr="00280732">
        <w:rPr>
          <w:rFonts w:ascii="Garamond" w:eastAsia="Garamond" w:hAnsi="Garamond" w:cs="Garamond"/>
          <w:color w:val="000000"/>
          <w:kern w:val="0"/>
          <w:lang w:eastAsia="ja-JP"/>
          <w14:ligatures w14:val="none"/>
        </w:rPr>
        <w:t>.</w:t>
      </w:r>
      <w:r w:rsidR="0035203D">
        <w:rPr>
          <w:rFonts w:ascii="Garamond" w:eastAsia="Garamond" w:hAnsi="Garamond" w:cs="Garamond"/>
          <w:color w:val="000000"/>
          <w:kern w:val="0"/>
          <w:lang w:eastAsia="ja-JP"/>
          <w14:ligatures w14:val="none"/>
        </w:rPr>
        <w:t xml:space="preserve"> Your handwriting must be legible for me to be able to grade it.</w:t>
      </w:r>
      <w:r w:rsidRPr="00280732">
        <w:rPr>
          <w:rFonts w:ascii="Garamond" w:eastAsia="Garamond" w:hAnsi="Garamond" w:cs="Garamond"/>
          <w:color w:val="000000"/>
          <w:kern w:val="0"/>
          <w:lang w:eastAsia="ja-JP"/>
          <w14:ligatures w14:val="none"/>
        </w:rPr>
        <w:t xml:space="preserve"> </w:t>
      </w:r>
      <w:r w:rsidR="005F1EC7" w:rsidRPr="005F1EC7">
        <w:rPr>
          <w:rFonts w:ascii="Garamond" w:eastAsia="Garamond" w:hAnsi="Garamond" w:cs="Garamond"/>
          <w:color w:val="000000"/>
          <w:kern w:val="0"/>
          <w:lang w:eastAsia="ja-JP"/>
          <w14:ligatures w14:val="none"/>
        </w:rPr>
        <w:t xml:space="preserve">All recorded homework must have clear audio quality. </w:t>
      </w:r>
    </w:p>
    <w:p w14:paraId="2EF12BDF" w14:textId="77777777" w:rsidR="005F1EC7" w:rsidRDefault="005F1EC7" w:rsidP="00280732">
      <w:pPr>
        <w:spacing w:after="0" w:line="240" w:lineRule="auto"/>
        <w:rPr>
          <w:rFonts w:ascii="Garamond" w:eastAsia="Garamond" w:hAnsi="Garamond" w:cs="Garamond"/>
          <w:color w:val="000000"/>
          <w:kern w:val="0"/>
          <w:lang w:eastAsia="ja-JP"/>
          <w14:ligatures w14:val="none"/>
        </w:rPr>
      </w:pPr>
    </w:p>
    <w:p w14:paraId="08A96894" w14:textId="75CF5B5E" w:rsidR="005F1EC7" w:rsidRDefault="005F1EC7" w:rsidP="00280732">
      <w:pPr>
        <w:spacing w:after="0" w:line="240" w:lineRule="auto"/>
        <w:rPr>
          <w:rFonts w:ascii="Garamond" w:eastAsia="Garamond" w:hAnsi="Garamond" w:cs="Garamond"/>
          <w:color w:val="000000"/>
          <w:kern w:val="0"/>
          <w:lang w:eastAsia="ja-JP"/>
          <w14:ligatures w14:val="none"/>
        </w:rPr>
      </w:pPr>
      <w:r w:rsidRPr="005F1EC7">
        <w:rPr>
          <w:rFonts w:ascii="Garamond" w:eastAsia="Garamond" w:hAnsi="Garamond" w:cs="Garamond"/>
          <w:color w:val="000000"/>
          <w:kern w:val="0"/>
          <w:lang w:eastAsia="ja-JP"/>
          <w14:ligatures w14:val="none"/>
        </w:rPr>
        <w:t xml:space="preserve">Assignments are due at the </w:t>
      </w:r>
      <w:proofErr w:type="gramStart"/>
      <w:r w:rsidRPr="005F1EC7">
        <w:rPr>
          <w:rFonts w:ascii="Garamond" w:eastAsia="Garamond" w:hAnsi="Garamond" w:cs="Garamond"/>
          <w:color w:val="000000"/>
          <w:kern w:val="0"/>
          <w:lang w:eastAsia="ja-JP"/>
          <w14:ligatures w14:val="none"/>
        </w:rPr>
        <w:t>time specified</w:t>
      </w:r>
      <w:proofErr w:type="gramEnd"/>
      <w:r w:rsidRPr="005F1EC7">
        <w:rPr>
          <w:rFonts w:ascii="Garamond" w:eastAsia="Garamond" w:hAnsi="Garamond" w:cs="Garamond"/>
          <w:color w:val="000000"/>
          <w:kern w:val="0"/>
          <w:lang w:eastAsia="ja-JP"/>
          <w14:ligatures w14:val="none"/>
        </w:rPr>
        <w:t xml:space="preserve">. If you do not understand how to complete an assignment, please contact me before the assignment is due. </w:t>
      </w:r>
    </w:p>
    <w:p w14:paraId="18F897F6" w14:textId="77777777" w:rsidR="005F1EC7" w:rsidRDefault="005F1EC7" w:rsidP="00280732">
      <w:pPr>
        <w:spacing w:after="0" w:line="240" w:lineRule="auto"/>
        <w:rPr>
          <w:rFonts w:ascii="Garamond" w:eastAsia="Garamond" w:hAnsi="Garamond" w:cs="Garamond"/>
          <w:color w:val="000000"/>
          <w:kern w:val="0"/>
          <w:lang w:eastAsia="ja-JP"/>
          <w14:ligatures w14:val="none"/>
        </w:rPr>
      </w:pPr>
    </w:p>
    <w:p w14:paraId="451BFC60" w14:textId="661D9C0D" w:rsidR="009C7CB3" w:rsidRDefault="005F1EC7" w:rsidP="00280732">
      <w:pPr>
        <w:spacing w:after="0" w:line="240" w:lineRule="auto"/>
        <w:rPr>
          <w:rFonts w:ascii="Garamond" w:eastAsia="Garamond" w:hAnsi="Garamond" w:cs="Garamond"/>
          <w:color w:val="000000"/>
          <w:kern w:val="0"/>
          <w:lang w:eastAsia="ja-JP"/>
          <w14:ligatures w14:val="none"/>
        </w:rPr>
      </w:pPr>
      <w:r w:rsidRPr="005F1EC7">
        <w:rPr>
          <w:rFonts w:ascii="Garamond" w:eastAsia="Garamond" w:hAnsi="Garamond" w:cs="Garamond"/>
          <w:color w:val="000000"/>
          <w:kern w:val="0"/>
          <w:lang w:eastAsia="ja-JP"/>
          <w14:ligatures w14:val="none"/>
        </w:rPr>
        <w:t xml:space="preserve">Late work will be accepted up to TWO DAYS after the original due date (if </w:t>
      </w:r>
      <w:r>
        <w:rPr>
          <w:rFonts w:ascii="Garamond" w:eastAsia="Garamond" w:hAnsi="Garamond" w:cs="Garamond"/>
          <w:color w:val="000000"/>
          <w:kern w:val="0"/>
          <w:lang w:eastAsia="ja-JP"/>
          <w14:ligatures w14:val="none"/>
        </w:rPr>
        <w:t xml:space="preserve">an </w:t>
      </w:r>
      <w:r w:rsidRPr="005F1EC7">
        <w:rPr>
          <w:rFonts w:ascii="Garamond" w:eastAsia="Garamond" w:hAnsi="Garamond" w:cs="Garamond"/>
          <w:color w:val="000000"/>
          <w:kern w:val="0"/>
          <w:lang w:eastAsia="ja-JP"/>
          <w14:ligatures w14:val="none"/>
        </w:rPr>
        <w:t xml:space="preserve">assignment is due on </w:t>
      </w:r>
      <w:r>
        <w:rPr>
          <w:rFonts w:ascii="Garamond" w:eastAsia="Garamond" w:hAnsi="Garamond" w:cs="Garamond"/>
          <w:color w:val="000000"/>
          <w:kern w:val="0"/>
          <w:lang w:eastAsia="ja-JP"/>
          <w14:ligatures w14:val="none"/>
        </w:rPr>
        <w:t>Sunday</w:t>
      </w:r>
      <w:r w:rsidRPr="005F1EC7">
        <w:rPr>
          <w:rFonts w:ascii="Garamond" w:eastAsia="Garamond" w:hAnsi="Garamond" w:cs="Garamond"/>
          <w:color w:val="000000"/>
          <w:kern w:val="0"/>
          <w:lang w:eastAsia="ja-JP"/>
          <w14:ligatures w14:val="none"/>
        </w:rPr>
        <w:t xml:space="preserve">, then </w:t>
      </w:r>
      <w:r>
        <w:rPr>
          <w:rFonts w:ascii="Garamond" w:eastAsia="Garamond" w:hAnsi="Garamond" w:cs="Garamond"/>
          <w:color w:val="000000"/>
          <w:kern w:val="0"/>
          <w:lang w:eastAsia="ja-JP"/>
          <w14:ligatures w14:val="none"/>
        </w:rPr>
        <w:t>Tuesday</w:t>
      </w:r>
      <w:r w:rsidRPr="005F1EC7">
        <w:rPr>
          <w:rFonts w:ascii="Garamond" w:eastAsia="Garamond" w:hAnsi="Garamond" w:cs="Garamond"/>
          <w:color w:val="000000"/>
          <w:kern w:val="0"/>
          <w:lang w:eastAsia="ja-JP"/>
          <w14:ligatures w14:val="none"/>
        </w:rPr>
        <w:t xml:space="preserve"> is the latest it will be accepted), with a late penalty of -5 points every day. After two days, no late work will be accepted. Exceptions will only be made for unplanned excused absences (such as medical emergencies) at the discretion of the instructor. </w:t>
      </w:r>
    </w:p>
    <w:p w14:paraId="6CA6E0EC" w14:textId="77777777" w:rsidR="009C7CB3" w:rsidRDefault="009C7CB3" w:rsidP="00280732">
      <w:pPr>
        <w:spacing w:after="0" w:line="240" w:lineRule="auto"/>
        <w:rPr>
          <w:rFonts w:ascii="Garamond" w:eastAsia="Garamond" w:hAnsi="Garamond" w:cs="Garamond"/>
          <w:color w:val="000000"/>
          <w:kern w:val="0"/>
          <w:lang w:eastAsia="ja-JP"/>
          <w14:ligatures w14:val="none"/>
        </w:rPr>
      </w:pPr>
    </w:p>
    <w:p w14:paraId="4E953691" w14:textId="77777777" w:rsidR="00360A8B" w:rsidRDefault="00360A8B" w:rsidP="00280732">
      <w:pPr>
        <w:spacing w:after="0" w:line="240" w:lineRule="auto"/>
        <w:rPr>
          <w:rFonts w:ascii="Garamond" w:eastAsia="Garamond" w:hAnsi="Garamond" w:cs="Garamond"/>
          <w:color w:val="000000"/>
          <w:kern w:val="0"/>
          <w:lang w:eastAsia="ja-JP"/>
          <w14:ligatures w14:val="none"/>
        </w:rPr>
        <w:sectPr w:rsidR="00360A8B" w:rsidSect="00C83281">
          <w:type w:val="continuous"/>
          <w:pgSz w:w="12240" w:h="15840"/>
          <w:pgMar w:top="1440" w:right="1440" w:bottom="1440" w:left="1440" w:header="720" w:footer="720" w:gutter="0"/>
          <w:cols w:space="720"/>
          <w:docGrid w:linePitch="360"/>
        </w:sectPr>
      </w:pPr>
    </w:p>
    <w:p w14:paraId="63BABF44" w14:textId="77777777" w:rsidR="00BC630E" w:rsidRPr="00BC630E" w:rsidRDefault="00280732" w:rsidP="00280732">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lastRenderedPageBreak/>
        <w:t xml:space="preserve">ATTENDANCE POLICY </w:t>
      </w:r>
    </w:p>
    <w:p w14:paraId="0C34B872" w14:textId="77777777" w:rsidR="00BC630E" w:rsidRDefault="00BC630E" w:rsidP="00280732">
      <w:pPr>
        <w:spacing w:after="0" w:line="240" w:lineRule="auto"/>
        <w:rPr>
          <w:rFonts w:ascii="Garamond" w:eastAsia="Garamond" w:hAnsi="Garamond" w:cs="Garamond"/>
          <w:color w:val="000000"/>
          <w:kern w:val="0"/>
          <w:lang w:eastAsia="ja-JP"/>
          <w14:ligatures w14:val="none"/>
        </w:rPr>
      </w:pPr>
    </w:p>
    <w:p w14:paraId="6968F637" w14:textId="13FF4165" w:rsidR="0035203D" w:rsidRPr="0035203D" w:rsidRDefault="0035203D" w:rsidP="0035203D">
      <w:pPr>
        <w:spacing w:after="0" w:line="240" w:lineRule="auto"/>
        <w:rPr>
          <w:rFonts w:ascii="Garamond" w:eastAsia="Arial Unicode MS" w:hAnsi="Arial Unicode MS" w:cs="Arial Unicode MS"/>
          <w:color w:val="000000"/>
          <w:kern w:val="0"/>
          <w:u w:color="000000"/>
          <w14:ligatures w14:val="none"/>
        </w:rPr>
      </w:pPr>
      <w:r w:rsidRPr="00E5001B">
        <w:rPr>
          <w:rFonts w:ascii="Garamond" w:eastAsia="Arial Unicode MS" w:hAnsi="Arial Unicode MS" w:cs="Arial Unicode MS"/>
          <w:color w:val="000000"/>
          <w:kern w:val="0"/>
          <w:u w:color="000000"/>
          <w14:ligatures w14:val="none"/>
        </w:rPr>
        <w:t>Because gaining fluency in music takes consistent practice, I expect you to attend every class.</w:t>
      </w:r>
      <w:r>
        <w:rPr>
          <w:rFonts w:ascii="Garamond" w:eastAsia="Arial Unicode MS" w:hAnsi="Arial Unicode MS" w:cs="Arial Unicode MS"/>
          <w:color w:val="000000"/>
          <w:kern w:val="0"/>
          <w:u w:color="000000"/>
          <w14:ligatures w14:val="none"/>
        </w:rPr>
        <w:t xml:space="preserve"> </w:t>
      </w:r>
      <w:r w:rsidRPr="0035203D">
        <w:rPr>
          <w:rFonts w:ascii="Garamond" w:eastAsia="Arial Unicode MS" w:hAnsi="Arial Unicode MS" w:cs="Arial Unicode MS"/>
          <w:color w:val="000000"/>
          <w:kern w:val="0"/>
          <w:u w:color="000000"/>
          <w14:ligatures w14:val="none"/>
        </w:rPr>
        <w:t>Remember,</w:t>
      </w:r>
      <w:r>
        <w:rPr>
          <w:rFonts w:ascii="Garamond" w:eastAsia="Arial Unicode MS" w:hAnsi="Arial Unicode MS" w:cs="Arial Unicode MS"/>
          <w:color w:val="000000"/>
          <w:kern w:val="0"/>
          <w:u w:color="000000"/>
          <w14:ligatures w14:val="none"/>
        </w:rPr>
        <w:t xml:space="preserve"> </w:t>
      </w:r>
      <w:r w:rsidRPr="0035203D">
        <w:rPr>
          <w:rFonts w:ascii="Garamond" w:eastAsia="Arial Unicode MS" w:hAnsi="Arial Unicode MS" w:cs="Arial Unicode MS"/>
          <w:color w:val="000000"/>
          <w:kern w:val="0"/>
          <w:u w:color="000000"/>
          <w14:ligatures w14:val="none"/>
        </w:rPr>
        <w:t xml:space="preserve">if you miss class for any reason, you are still responsible </w:t>
      </w:r>
      <w:proofErr w:type="gramStart"/>
      <w:r w:rsidRPr="0035203D">
        <w:rPr>
          <w:rFonts w:ascii="Garamond" w:eastAsia="Arial Unicode MS" w:hAnsi="Arial Unicode MS" w:cs="Arial Unicode MS"/>
          <w:color w:val="000000"/>
          <w:kern w:val="0"/>
          <w:u w:color="000000"/>
          <w14:ligatures w14:val="none"/>
        </w:rPr>
        <w:t>to know</w:t>
      </w:r>
      <w:proofErr w:type="gramEnd"/>
      <w:r w:rsidRPr="0035203D">
        <w:rPr>
          <w:rFonts w:ascii="Garamond" w:eastAsia="Arial Unicode MS" w:hAnsi="Arial Unicode MS" w:cs="Arial Unicode MS"/>
          <w:color w:val="000000"/>
          <w:kern w:val="0"/>
          <w:u w:color="000000"/>
          <w14:ligatures w14:val="none"/>
        </w:rPr>
        <w:t xml:space="preserve"> the material covered</w:t>
      </w:r>
    </w:p>
    <w:p w14:paraId="12829BC1" w14:textId="464941CC" w:rsidR="0035203D" w:rsidRPr="00E5001B" w:rsidRDefault="0035203D" w:rsidP="0035203D">
      <w:pPr>
        <w:spacing w:after="0" w:line="240" w:lineRule="auto"/>
        <w:rPr>
          <w:rFonts w:ascii="Garamond" w:eastAsia="Garamond" w:hAnsi="Garamond" w:cs="Garamond"/>
          <w:color w:val="000000"/>
          <w:kern w:val="0"/>
          <w:u w:color="000000"/>
          <w14:ligatures w14:val="none"/>
        </w:rPr>
      </w:pPr>
      <w:r w:rsidRPr="0035203D">
        <w:rPr>
          <w:rFonts w:ascii="Garamond" w:eastAsia="Arial Unicode MS" w:hAnsi="Arial Unicode MS" w:cs="Arial Unicode MS"/>
          <w:color w:val="000000"/>
          <w:kern w:val="0"/>
          <w:u w:color="000000"/>
          <w14:ligatures w14:val="none"/>
        </w:rPr>
        <w:t>that day and required to submit all assignments on time.</w:t>
      </w:r>
      <w:r w:rsidRPr="00E5001B">
        <w:rPr>
          <w:rFonts w:ascii="Garamond" w:eastAsia="Arial Unicode MS" w:hAnsi="Arial Unicode MS" w:cs="Arial Unicode MS"/>
          <w:color w:val="000000"/>
          <w:kern w:val="0"/>
          <w:u w:color="000000"/>
          <w14:ligatures w14:val="none"/>
        </w:rPr>
        <w:t xml:space="preserve"> </w:t>
      </w:r>
      <w:r w:rsidRPr="0035203D">
        <w:rPr>
          <w:rFonts w:ascii="Garamond" w:eastAsia="Arial Unicode MS" w:hAnsi="Arial Unicode MS" w:cs="Arial Unicode MS"/>
          <w:color w:val="000000"/>
          <w:kern w:val="0"/>
          <w:u w:color="000000"/>
          <w14:ligatures w14:val="none"/>
        </w:rPr>
        <w:t xml:space="preserve">Unexcused absences may </w:t>
      </w:r>
      <w:proofErr w:type="gramStart"/>
      <w:r w:rsidRPr="0035203D">
        <w:rPr>
          <w:rFonts w:ascii="Garamond" w:eastAsia="Arial Unicode MS" w:hAnsi="Arial Unicode MS" w:cs="Arial Unicode MS"/>
          <w:color w:val="000000"/>
          <w:kern w:val="0"/>
          <w:u w:color="000000"/>
          <w14:ligatures w14:val="none"/>
        </w:rPr>
        <w:t>include:</w:t>
      </w:r>
      <w:proofErr w:type="gramEnd"/>
      <w:r w:rsidRPr="0035203D">
        <w:rPr>
          <w:rFonts w:ascii="Garamond" w:eastAsia="Arial Unicode MS" w:hAnsi="Arial Unicode MS" w:cs="Arial Unicode MS"/>
          <w:color w:val="000000"/>
          <w:kern w:val="0"/>
          <w:u w:color="000000"/>
          <w14:ligatures w14:val="none"/>
        </w:rPr>
        <w:t xml:space="preserve"> sleeping in class, leaving class early</w:t>
      </w:r>
      <w:r>
        <w:rPr>
          <w:rFonts w:ascii="Garamond" w:eastAsia="Arial Unicode MS" w:hAnsi="Arial Unicode MS" w:cs="Arial Unicode MS"/>
          <w:color w:val="000000"/>
          <w:kern w:val="0"/>
          <w:u w:color="000000"/>
          <w14:ligatures w14:val="none"/>
        </w:rPr>
        <w:t xml:space="preserve"> without permission</w:t>
      </w:r>
      <w:r w:rsidRPr="0035203D">
        <w:rPr>
          <w:rFonts w:ascii="Garamond" w:eastAsia="Arial Unicode MS" w:hAnsi="Arial Unicode MS" w:cs="Arial Unicode MS"/>
          <w:color w:val="000000"/>
          <w:kern w:val="0"/>
          <w:u w:color="000000"/>
          <w14:ligatures w14:val="none"/>
        </w:rPr>
        <w:t>, not participating in class, and not being prepared for class at the discretion of the instructor.</w:t>
      </w:r>
      <w:r w:rsidRPr="00E5001B">
        <w:rPr>
          <w:rFonts w:ascii="Garamond" w:eastAsia="Arial Unicode MS" w:hAnsi="Arial Unicode MS" w:cs="Arial Unicode MS"/>
          <w:color w:val="000000"/>
          <w:kern w:val="0"/>
          <w:u w:color="000000"/>
          <w14:ligatures w14:val="none"/>
        </w:rPr>
        <w:t xml:space="preserve"> Three tardy arrivals are equivalent to one unexcused absence.</w:t>
      </w:r>
    </w:p>
    <w:p w14:paraId="379E0119" w14:textId="77777777" w:rsidR="0035203D" w:rsidRPr="00E5001B" w:rsidRDefault="0035203D" w:rsidP="0035203D">
      <w:pPr>
        <w:spacing w:after="0" w:line="240" w:lineRule="auto"/>
        <w:rPr>
          <w:rFonts w:ascii="Garamond" w:eastAsia="Garamond" w:hAnsi="Garamond" w:cs="Garamond"/>
          <w:color w:val="000000"/>
          <w:kern w:val="0"/>
          <w:u w:color="000000"/>
          <w14:ligatures w14:val="none"/>
        </w:rPr>
      </w:pPr>
    </w:p>
    <w:p w14:paraId="439CE895" w14:textId="37F401DF" w:rsidR="0035203D" w:rsidRPr="00E5001B" w:rsidRDefault="007303FB" w:rsidP="0035203D">
      <w:pPr>
        <w:spacing w:after="0" w:line="240" w:lineRule="auto"/>
        <w:rPr>
          <w:rFonts w:ascii="Garamond" w:eastAsia="Garamond" w:hAnsi="Garamond" w:cs="Garamond"/>
          <w:color w:val="000000"/>
          <w:kern w:val="0"/>
          <w:u w:color="000000"/>
          <w14:ligatures w14:val="none"/>
        </w:rPr>
      </w:pPr>
      <w:r>
        <w:rPr>
          <w:rFonts w:ascii="Garamond" w:eastAsia="Arial Unicode MS" w:hAnsi="Arial Unicode MS" w:cs="Arial Unicode MS"/>
          <w:color w:val="000000"/>
          <w:kern w:val="0"/>
          <w:u w:color="000000"/>
          <w14:ligatures w14:val="none"/>
        </w:rPr>
        <w:t xml:space="preserve">In addition to the Attendance grade, </w:t>
      </w:r>
      <w:r w:rsidR="00AF39EC">
        <w:rPr>
          <w:rFonts w:ascii="Garamond" w:eastAsia="Arial Unicode MS" w:hAnsi="Arial Unicode MS" w:cs="Arial Unicode MS"/>
          <w:color w:val="000000"/>
          <w:kern w:val="0"/>
          <w:u w:color="000000"/>
          <w14:ligatures w14:val="none"/>
        </w:rPr>
        <w:t>excessive unexcused absences may result in failing the course. U</w:t>
      </w:r>
      <w:r w:rsidR="0035203D" w:rsidRPr="00E5001B">
        <w:rPr>
          <w:rFonts w:ascii="Garamond" w:eastAsia="Arial Unicode MS" w:hAnsi="Arial Unicode MS" w:cs="Arial Unicode MS"/>
          <w:color w:val="000000"/>
          <w:kern w:val="0"/>
          <w:u w:color="000000"/>
          <w14:ligatures w14:val="none"/>
        </w:rPr>
        <w:t>nexcused absences are monitored according to the following schedule:</w:t>
      </w:r>
    </w:p>
    <w:p w14:paraId="7593876C" w14:textId="77777777" w:rsidR="0035203D" w:rsidRPr="00E5001B" w:rsidRDefault="0035203D" w:rsidP="0035203D">
      <w:pPr>
        <w:numPr>
          <w:ilvl w:val="0"/>
          <w:numId w:val="1"/>
        </w:numPr>
        <w:spacing w:after="0" w:line="240" w:lineRule="auto"/>
        <w:ind w:left="720" w:hanging="360"/>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 xml:space="preserve">0-4 absences: No </w:t>
      </w:r>
      <w:r>
        <w:rPr>
          <w:rFonts w:ascii="Garamond" w:eastAsia="Arial Unicode MS" w:hAnsi="Arial Unicode MS" w:cs="Arial Unicode MS"/>
          <w:color w:val="000000"/>
          <w:kern w:val="0"/>
          <w:u w:color="000000"/>
          <w14:ligatures w14:val="none"/>
        </w:rPr>
        <w:t>penalty.</w:t>
      </w:r>
    </w:p>
    <w:p w14:paraId="37BF3EA2" w14:textId="1029CAD1" w:rsidR="0035203D" w:rsidRPr="00E5001B" w:rsidRDefault="0035203D" w:rsidP="0035203D">
      <w:pPr>
        <w:numPr>
          <w:ilvl w:val="0"/>
          <w:numId w:val="2"/>
        </w:numPr>
        <w:spacing w:after="0" w:line="240" w:lineRule="auto"/>
        <w:ind w:left="720" w:hanging="360"/>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5 absences: Final grade lowered by 5% (Example: 100%</w:t>
      </w:r>
      <w:r w:rsidR="00360A8B">
        <w:rPr>
          <w:rFonts w:ascii="Garamond" w:eastAsia="Arial Unicode MS" w:hAnsi="Arial Unicode MS" w:cs="Arial Unicode MS"/>
          <w:color w:val="000000"/>
          <w:kern w:val="0"/>
          <w:u w:color="000000"/>
          <w14:ligatures w14:val="none"/>
        </w:rPr>
        <w:t xml:space="preserve"> to</w:t>
      </w:r>
      <w:r w:rsidRPr="00E5001B">
        <w:rPr>
          <w:rFonts w:ascii="Garamond" w:eastAsia="Arial Unicode MS" w:hAnsi="Arial Unicode MS" w:cs="Arial Unicode MS"/>
          <w:color w:val="000000"/>
          <w:kern w:val="0"/>
          <w:u w:color="000000"/>
          <w14:ligatures w14:val="none"/>
        </w:rPr>
        <w:t xml:space="preserve"> 95%).</w:t>
      </w:r>
    </w:p>
    <w:p w14:paraId="3ED2A531" w14:textId="77777777" w:rsidR="0035203D" w:rsidRPr="00E5001B" w:rsidRDefault="0035203D" w:rsidP="0035203D">
      <w:pPr>
        <w:numPr>
          <w:ilvl w:val="0"/>
          <w:numId w:val="3"/>
        </w:numPr>
        <w:spacing w:after="0" w:line="240" w:lineRule="auto"/>
        <w:ind w:left="720" w:hanging="360"/>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6 absences: Final grade lowered by 10%</w:t>
      </w:r>
    </w:p>
    <w:p w14:paraId="3218288F" w14:textId="77777777" w:rsidR="0035203D" w:rsidRPr="00E5001B" w:rsidRDefault="0035203D" w:rsidP="0035203D">
      <w:pPr>
        <w:numPr>
          <w:ilvl w:val="0"/>
          <w:numId w:val="4"/>
        </w:numPr>
        <w:spacing w:after="0" w:line="240" w:lineRule="auto"/>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7 absences: Final grade lowered by 15%</w:t>
      </w:r>
    </w:p>
    <w:p w14:paraId="63D8D508" w14:textId="77777777" w:rsidR="0035203D" w:rsidRPr="00E5001B" w:rsidRDefault="0035203D" w:rsidP="0035203D">
      <w:pPr>
        <w:numPr>
          <w:ilvl w:val="0"/>
          <w:numId w:val="5"/>
        </w:numPr>
        <w:spacing w:after="0" w:line="240" w:lineRule="auto"/>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8 absences: Final grade lowered by 20%</w:t>
      </w:r>
    </w:p>
    <w:p w14:paraId="10718101" w14:textId="77777777" w:rsidR="0035203D" w:rsidRPr="00E5001B" w:rsidRDefault="0035203D" w:rsidP="0035203D">
      <w:pPr>
        <w:spacing w:after="0" w:line="240" w:lineRule="auto"/>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 xml:space="preserve"> </w:t>
      </w:r>
    </w:p>
    <w:p w14:paraId="18AB1FE9" w14:textId="4A61399F" w:rsidR="00280732" w:rsidRDefault="0035203D" w:rsidP="0035203D">
      <w:pPr>
        <w:spacing w:after="0" w:line="240" w:lineRule="auto"/>
        <w:rPr>
          <w:rFonts w:ascii="Garamond" w:eastAsia="Garamond" w:hAnsi="Garamond" w:cs="Garamond"/>
          <w:color w:val="000000"/>
          <w:kern w:val="0"/>
          <w:u w:color="000000"/>
          <w14:ligatures w14:val="none"/>
        </w:rPr>
      </w:pPr>
      <w:r w:rsidRPr="00E5001B">
        <w:rPr>
          <w:rFonts w:ascii="Garamond" w:eastAsia="Arial Unicode MS" w:hAnsi="Arial Unicode MS" w:cs="Arial Unicode MS"/>
          <w:color w:val="000000"/>
          <w:kern w:val="0"/>
          <w:u w:color="000000"/>
          <w14:ligatures w14:val="none"/>
        </w:rPr>
        <w:t xml:space="preserve">Excused absences include official University or College of Music activities, medical emergencies, religious observances, and documented illnesses. </w:t>
      </w:r>
      <w:proofErr w:type="gramStart"/>
      <w:r w:rsidRPr="00E5001B">
        <w:rPr>
          <w:rFonts w:ascii="Garamond" w:eastAsia="Arial Unicode MS" w:hAnsi="Arial Unicode MS" w:cs="Arial Unicode MS"/>
          <w:color w:val="000000"/>
          <w:kern w:val="0"/>
          <w:u w:color="000000"/>
          <w14:ligatures w14:val="none"/>
        </w:rPr>
        <w:t>Excused</w:t>
      </w:r>
      <w:proofErr w:type="gramEnd"/>
      <w:r w:rsidRPr="00E5001B">
        <w:rPr>
          <w:rFonts w:ascii="Garamond" w:eastAsia="Arial Unicode MS" w:hAnsi="Arial Unicode MS" w:cs="Arial Unicode MS"/>
          <w:color w:val="000000"/>
          <w:kern w:val="0"/>
          <w:u w:color="000000"/>
          <w14:ligatures w14:val="none"/>
        </w:rPr>
        <w:t xml:space="preserve"> absences do not count against your attendance or lower your grade. E-mail me as soon as possible with the reason and documentation for your absence. If you are ill, please provide </w:t>
      </w:r>
      <w:proofErr w:type="gramStart"/>
      <w:r w:rsidRPr="00E5001B">
        <w:rPr>
          <w:rFonts w:ascii="Garamond" w:eastAsia="Arial Unicode MS" w:hAnsi="Arial Unicode MS" w:cs="Arial Unicode MS"/>
          <w:color w:val="000000"/>
          <w:kern w:val="0"/>
          <w:u w:color="000000"/>
          <w14:ligatures w14:val="none"/>
        </w:rPr>
        <w:t>me</w:t>
      </w:r>
      <w:proofErr w:type="gramEnd"/>
      <w:r w:rsidRPr="00E5001B">
        <w:rPr>
          <w:rFonts w:ascii="Garamond" w:eastAsia="Arial Unicode MS" w:hAnsi="Arial Unicode MS" w:cs="Arial Unicode MS"/>
          <w:color w:val="000000"/>
          <w:kern w:val="0"/>
          <w:u w:color="000000"/>
          <w14:ligatures w14:val="none"/>
        </w:rPr>
        <w:t xml:space="preserve"> a doctor</w:t>
      </w:r>
      <w:r w:rsidRPr="00E5001B">
        <w:rPr>
          <w:rFonts w:ascii="Times New Roman" w:eastAsia="Arial Unicode MS" w:hAnsi="Garamond" w:cs="Arial Unicode MS"/>
          <w:color w:val="000000"/>
          <w:kern w:val="0"/>
          <w:u w:color="000000"/>
          <w14:ligatures w14:val="none"/>
        </w:rPr>
        <w:t>’</w:t>
      </w:r>
      <w:r w:rsidRPr="00E5001B">
        <w:rPr>
          <w:rFonts w:ascii="Garamond" w:eastAsia="Arial Unicode MS" w:hAnsi="Arial Unicode MS" w:cs="Arial Unicode MS"/>
          <w:color w:val="000000"/>
          <w:kern w:val="0"/>
          <w:u w:color="000000"/>
          <w14:ligatures w14:val="none"/>
        </w:rPr>
        <w:t xml:space="preserve">s note, but please keep your medical condition private. If you expect to be absent for several days or weeks, please contact the Dean of Students Office. If you have a chronic medical condition that might affect your class attendance or performance, please see the Office of Disability Accommodations. </w:t>
      </w:r>
    </w:p>
    <w:p w14:paraId="1F080EAE" w14:textId="77777777" w:rsidR="0035203D" w:rsidRDefault="0035203D" w:rsidP="0035203D">
      <w:pPr>
        <w:spacing w:after="0" w:line="240" w:lineRule="auto"/>
        <w:rPr>
          <w:rFonts w:ascii="Garamond" w:eastAsia="Garamond" w:hAnsi="Garamond" w:cs="Garamond"/>
          <w:color w:val="000000"/>
          <w:kern w:val="0"/>
          <w:u w:color="000000"/>
          <w14:ligatures w14:val="none"/>
        </w:rPr>
      </w:pPr>
    </w:p>
    <w:p w14:paraId="7ACE832B" w14:textId="7B05C476" w:rsidR="0035203D" w:rsidRDefault="0035203D" w:rsidP="0035203D">
      <w:pPr>
        <w:spacing w:after="0" w:line="240" w:lineRule="auto"/>
        <w:rPr>
          <w:rFonts w:ascii="Garamond" w:eastAsia="Garamond" w:hAnsi="Garamond" w:cs="Garamond"/>
          <w:color w:val="000000"/>
          <w:kern w:val="0"/>
          <w:u w:color="000000"/>
          <w14:ligatures w14:val="none"/>
        </w:rPr>
      </w:pPr>
      <w:r w:rsidRPr="0035203D">
        <w:rPr>
          <w:rFonts w:ascii="Garamond" w:eastAsia="Garamond" w:hAnsi="Garamond" w:cs="Garamond"/>
          <w:color w:val="000000"/>
          <w:kern w:val="0"/>
          <w:u w:color="000000"/>
          <w14:ligatures w14:val="none"/>
        </w:rPr>
        <w:t>Students should not schedule their end-of-semester jury</w:t>
      </w:r>
      <w:r>
        <w:rPr>
          <w:rFonts w:ascii="Garamond" w:eastAsia="Garamond" w:hAnsi="Garamond" w:cs="Garamond"/>
          <w:color w:val="000000"/>
          <w:kern w:val="0"/>
          <w:u w:color="000000"/>
          <w14:ligatures w14:val="none"/>
        </w:rPr>
        <w:t xml:space="preserve"> or individual hearing</w:t>
      </w:r>
      <w:r w:rsidRPr="0035203D">
        <w:rPr>
          <w:rFonts w:ascii="Garamond" w:eastAsia="Garamond" w:hAnsi="Garamond" w:cs="Garamond"/>
          <w:color w:val="000000"/>
          <w:kern w:val="0"/>
          <w:u w:color="000000"/>
          <w14:ligatures w14:val="none"/>
        </w:rPr>
        <w:t xml:space="preserve"> </w:t>
      </w:r>
      <w:r>
        <w:rPr>
          <w:rFonts w:ascii="Garamond" w:eastAsia="Garamond" w:hAnsi="Garamond" w:cs="Garamond"/>
          <w:color w:val="000000"/>
          <w:kern w:val="0"/>
          <w:u w:color="000000"/>
          <w14:ligatures w14:val="none"/>
        </w:rPr>
        <w:t>at the same time as</w:t>
      </w:r>
      <w:r w:rsidRPr="0035203D">
        <w:rPr>
          <w:rFonts w:ascii="Garamond" w:eastAsia="Garamond" w:hAnsi="Garamond" w:cs="Garamond"/>
          <w:color w:val="000000"/>
          <w:kern w:val="0"/>
          <w:u w:color="000000"/>
          <w14:ligatures w14:val="none"/>
        </w:rPr>
        <w:t xml:space="preserve"> a regularly scheduled clas</w:t>
      </w:r>
      <w:r>
        <w:rPr>
          <w:rFonts w:ascii="Garamond" w:eastAsia="Garamond" w:hAnsi="Garamond" w:cs="Garamond"/>
          <w:color w:val="000000"/>
          <w:kern w:val="0"/>
          <w:u w:color="000000"/>
          <w14:ligatures w14:val="none"/>
        </w:rPr>
        <w:t>s or exam.</w:t>
      </w:r>
      <w:r w:rsidRPr="0035203D">
        <w:rPr>
          <w:rFonts w:ascii="Garamond" w:eastAsia="Garamond" w:hAnsi="Garamond" w:cs="Garamond"/>
          <w:color w:val="000000"/>
          <w:kern w:val="0"/>
          <w:u w:color="000000"/>
          <w14:ligatures w14:val="none"/>
        </w:rPr>
        <w:t xml:space="preserve"> </w:t>
      </w:r>
    </w:p>
    <w:p w14:paraId="736DB924" w14:textId="77777777" w:rsidR="00A833BB" w:rsidRDefault="00A833BB" w:rsidP="0035203D">
      <w:pPr>
        <w:spacing w:after="0" w:line="240" w:lineRule="auto"/>
        <w:rPr>
          <w:rFonts w:ascii="Garamond" w:eastAsia="Garamond" w:hAnsi="Garamond" w:cs="Garamond"/>
          <w:color w:val="000000"/>
          <w:kern w:val="0"/>
          <w:u w:color="000000"/>
          <w14:ligatures w14:val="none"/>
        </w:rPr>
      </w:pPr>
    </w:p>
    <w:p w14:paraId="182B449F" w14:textId="77777777" w:rsidR="00A833BB" w:rsidRDefault="00A833BB" w:rsidP="00A833BB">
      <w:pPr>
        <w:spacing w:after="0" w:line="240" w:lineRule="auto"/>
        <w:rPr>
          <w:rFonts w:ascii="Garamond" w:eastAsia="Garamond" w:hAnsi="Garamond" w:cs="Garamond"/>
          <w:color w:val="000000"/>
          <w:kern w:val="0"/>
          <w:lang w:eastAsia="ja-JP"/>
          <w14:ligatures w14:val="none"/>
        </w:rPr>
      </w:pPr>
    </w:p>
    <w:p w14:paraId="4EF43997" w14:textId="77777777" w:rsidR="00A833BB" w:rsidRDefault="00A833BB" w:rsidP="00A833BB">
      <w:pPr>
        <w:spacing w:after="0" w:line="240" w:lineRule="auto"/>
        <w:rPr>
          <w:rFonts w:ascii="Garamond" w:eastAsia="Garamond" w:hAnsi="Garamond" w:cs="Garamond"/>
          <w:color w:val="000000"/>
          <w:kern w:val="0"/>
          <w:lang w:eastAsia="ja-JP"/>
          <w14:ligatures w14:val="none"/>
        </w:rPr>
      </w:pPr>
      <w:r w:rsidRPr="00BC630E">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TECHNOLOGY</w:t>
      </w:r>
      <w:r w:rsidRPr="00280732">
        <w:rPr>
          <w:rFonts w:ascii="Garamond" w:eastAsia="Garamond" w:hAnsi="Garamond" w:cs="Garamond"/>
          <w:color w:val="000000"/>
          <w:kern w:val="0"/>
          <w:lang w:eastAsia="ja-JP"/>
          <w14:ligatures w14:val="none"/>
        </w:rPr>
        <w:t xml:space="preserve"> </w:t>
      </w:r>
    </w:p>
    <w:p w14:paraId="0A5227AE" w14:textId="77777777" w:rsidR="00A833BB" w:rsidRDefault="00A833BB" w:rsidP="00A833BB">
      <w:pPr>
        <w:spacing w:after="0" w:line="240" w:lineRule="auto"/>
        <w:rPr>
          <w:rFonts w:ascii="Garamond" w:eastAsia="Garamond" w:hAnsi="Garamond" w:cs="Garamond"/>
          <w:color w:val="000000"/>
          <w:kern w:val="0"/>
          <w:lang w:eastAsia="ja-JP"/>
          <w14:ligatures w14:val="none"/>
        </w:rPr>
      </w:pPr>
    </w:p>
    <w:p w14:paraId="1847E64C"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Your access point for business and academic services at UNT occurs at </w:t>
      </w:r>
      <w:hyperlink r:id="rId9" w:history="1">
        <w:r w:rsidRPr="00A833BB">
          <w:rPr>
            <w:rStyle w:val="Hyperlink"/>
            <w:rFonts w:ascii="Garamond" w:eastAsia="Garamond" w:hAnsi="Garamond" w:cs="Garamond"/>
            <w:kern w:val="0"/>
            <w14:ligatures w14:val="none"/>
          </w:rPr>
          <w:t>my.unt.edu</w:t>
        </w:r>
      </w:hyperlink>
      <w:r w:rsidRPr="00A833BB">
        <w:rPr>
          <w:rFonts w:ascii="Garamond" w:eastAsia="Garamond" w:hAnsi="Garamond" w:cs="Garamond"/>
          <w:color w:val="000000"/>
          <w:kern w:val="0"/>
          <w:u w:color="000000"/>
          <w14:ligatures w14:val="none"/>
        </w:rPr>
        <w:t xml:space="preserve">. All official communication from the university will be delivered to your Eagle Connect account.  For more information, please visit the website that explains Eagle Connect.  </w:t>
      </w:r>
    </w:p>
    <w:p w14:paraId="195AC23C"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10" w:history="1">
        <w:r w:rsidRPr="00A833BB">
          <w:rPr>
            <w:rStyle w:val="Hyperlink"/>
            <w:rFonts w:ascii="Garamond" w:eastAsia="Garamond" w:hAnsi="Garamond" w:cs="Garamond"/>
            <w:kern w:val="0"/>
            <w14:ligatures w14:val="none"/>
          </w:rPr>
          <w:t>Eagle Connect</w:t>
        </w:r>
      </w:hyperlink>
    </w:p>
    <w:p w14:paraId="49DA3C5B"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LINK:   </w:t>
      </w:r>
      <w:hyperlink r:id="rId11" w:history="1">
        <w:r w:rsidRPr="00A833BB">
          <w:rPr>
            <w:rStyle w:val="Hyperlink"/>
            <w:rFonts w:ascii="Garamond" w:eastAsia="Garamond" w:hAnsi="Garamond" w:cs="Garamond"/>
            <w:kern w:val="0"/>
            <w14:ligatures w14:val="none"/>
          </w:rPr>
          <w:t>eagleconnect.unt.edu/</w:t>
        </w:r>
      </w:hyperlink>
      <w:r w:rsidRPr="00A833BB">
        <w:rPr>
          <w:rFonts w:ascii="Garamond" w:eastAsia="Garamond" w:hAnsi="Garamond" w:cs="Garamond"/>
          <w:color w:val="000000"/>
          <w:kern w:val="0"/>
          <w:u w:color="000000"/>
          <w14:ligatures w14:val="none"/>
        </w:rPr>
        <w:t> </w:t>
      </w:r>
    </w:p>
    <w:p w14:paraId="15F22755" w14:textId="77777777" w:rsidR="00A833BB" w:rsidRDefault="00A833BB" w:rsidP="00A833BB">
      <w:pPr>
        <w:spacing w:after="0" w:line="240" w:lineRule="auto"/>
        <w:rPr>
          <w:rFonts w:ascii="Garamond" w:eastAsia="Garamond" w:hAnsi="Garamond" w:cs="Garamond"/>
          <w:color w:val="000000"/>
          <w:kern w:val="0"/>
          <w:lang w:eastAsia="ja-JP"/>
          <w14:ligatures w14:val="none"/>
        </w:rPr>
      </w:pPr>
    </w:p>
    <w:p w14:paraId="05DBB462" w14:textId="77777777" w:rsidR="00A833BB" w:rsidRDefault="00A833BB" w:rsidP="00A833BB">
      <w:pPr>
        <w:spacing w:after="0" w:line="240" w:lineRule="auto"/>
        <w:rPr>
          <w:rFonts w:ascii="Garamond" w:eastAsia="Garamond" w:hAnsi="Garamond" w:cs="Garamond"/>
          <w:color w:val="000000"/>
          <w:kern w:val="0"/>
          <w:lang w:eastAsia="ja-JP"/>
          <w14:ligatures w14:val="none"/>
        </w:rPr>
      </w:pPr>
      <w:r w:rsidRPr="00280732">
        <w:rPr>
          <w:rFonts w:ascii="Garamond" w:eastAsia="Garamond" w:hAnsi="Garamond" w:cs="Garamond"/>
          <w:color w:val="000000"/>
          <w:kern w:val="0"/>
          <w:lang w:eastAsia="ja-JP"/>
          <w14:ligatures w14:val="none"/>
        </w:rPr>
        <w:t>Announcements, homework instructions, class handouts, and homework feedback will be posted on Canvas (</w:t>
      </w:r>
      <w:hyperlink r:id="rId12" w:history="1">
        <w:r w:rsidRPr="00BF39B3">
          <w:rPr>
            <w:rStyle w:val="Hyperlink"/>
            <w:rFonts w:ascii="Garamond" w:eastAsia="Garamond" w:hAnsi="Garamond" w:cs="Garamond"/>
            <w:kern w:val="0"/>
            <w:lang w:eastAsia="ja-JP"/>
            <w14:ligatures w14:val="none"/>
          </w:rPr>
          <w:t>https://unt.instructur</w:t>
        </w:r>
        <w:r w:rsidRPr="00BF39B3">
          <w:rPr>
            <w:rStyle w:val="Hyperlink"/>
            <w:rFonts w:ascii="Garamond" w:eastAsia="Garamond" w:hAnsi="Garamond" w:cs="Garamond"/>
            <w:kern w:val="0"/>
            <w:lang w:eastAsia="ja-JP"/>
            <w14:ligatures w14:val="none"/>
          </w:rPr>
          <w:t>e</w:t>
        </w:r>
        <w:r w:rsidRPr="00BF39B3">
          <w:rPr>
            <w:rStyle w:val="Hyperlink"/>
            <w:rFonts w:ascii="Garamond" w:eastAsia="Garamond" w:hAnsi="Garamond" w:cs="Garamond"/>
            <w:kern w:val="0"/>
            <w:lang w:eastAsia="ja-JP"/>
            <w14:ligatures w14:val="none"/>
          </w:rPr>
          <w:t>.com/login</w:t>
        </w:r>
      </w:hyperlink>
      <w:r>
        <w:rPr>
          <w:rFonts w:ascii="Garamond" w:eastAsia="Garamond" w:hAnsi="Garamond" w:cs="Garamond"/>
          <w:color w:val="000000"/>
          <w:kern w:val="0"/>
          <w:lang w:eastAsia="ja-JP"/>
          <w14:ligatures w14:val="none"/>
        </w:rPr>
        <w:t xml:space="preserve"> </w:t>
      </w:r>
      <w:r w:rsidRPr="00280732">
        <w:rPr>
          <w:rFonts w:ascii="Garamond" w:eastAsia="Garamond" w:hAnsi="Garamond" w:cs="Garamond"/>
          <w:color w:val="000000"/>
          <w:kern w:val="0"/>
          <w:lang w:eastAsia="ja-JP"/>
          <w14:ligatures w14:val="none"/>
        </w:rPr>
        <w:t xml:space="preserve">). You must ensure that you receive email or push notifications for Canvas activity. </w:t>
      </w:r>
    </w:p>
    <w:p w14:paraId="5171DCAA" w14:textId="77777777" w:rsidR="00A833BB" w:rsidRDefault="00A833BB" w:rsidP="0035203D">
      <w:pPr>
        <w:spacing w:after="0" w:line="240" w:lineRule="auto"/>
        <w:rPr>
          <w:rFonts w:ascii="Garamond" w:eastAsia="Garamond" w:hAnsi="Garamond" w:cs="Garamond"/>
          <w:color w:val="000000"/>
          <w:kern w:val="0"/>
          <w:u w:color="000000"/>
          <w14:ligatures w14:val="none"/>
        </w:rPr>
      </w:pPr>
    </w:p>
    <w:p w14:paraId="7EEEB17B" w14:textId="77777777" w:rsidR="00A833BB" w:rsidRDefault="00A833BB" w:rsidP="0035203D">
      <w:pPr>
        <w:spacing w:after="0" w:line="240" w:lineRule="auto"/>
        <w:rPr>
          <w:rFonts w:ascii="Garamond" w:eastAsia="Garamond" w:hAnsi="Garamond" w:cs="Garamond"/>
          <w:color w:val="000000"/>
          <w:kern w:val="0"/>
          <w:u w:color="000000"/>
          <w14:ligatures w14:val="none"/>
        </w:rPr>
      </w:pPr>
    </w:p>
    <w:p w14:paraId="6FB8D1BC"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DEFIBRILLATORS IN THE COLLEGE OF MUSIC</w:t>
      </w:r>
    </w:p>
    <w:p w14:paraId="205303C6"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Building</w:t>
      </w:r>
      <w:proofErr w:type="gramStart"/>
      <w:r w:rsidRPr="00A833BB">
        <w:rPr>
          <w:rFonts w:ascii="Garamond" w:eastAsia="Garamond" w:hAnsi="Garamond" w:cs="Garamond"/>
          <w:iCs/>
          <w:color w:val="000000"/>
          <w:kern w:val="0"/>
          <w:u w:color="000000"/>
          <w14:ligatures w14:val="none"/>
        </w:rPr>
        <w:t>:  Across</w:t>
      </w:r>
      <w:proofErr w:type="gramEnd"/>
      <w:r w:rsidRPr="00A833BB">
        <w:rPr>
          <w:rFonts w:ascii="Garamond" w:eastAsia="Garamond" w:hAnsi="Garamond" w:cs="Garamond"/>
          <w:iCs/>
          <w:color w:val="000000"/>
          <w:kern w:val="0"/>
          <w:u w:color="000000"/>
          <w14:ligatures w14:val="none"/>
        </w:rPr>
        <w:t xml:space="preserve"> from the west side of the Music Commons, directly across from the elevator</w:t>
      </w:r>
    </w:p>
    <w:p w14:paraId="2BC47AC1"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Building</w:t>
      </w:r>
      <w:proofErr w:type="gramStart"/>
      <w:r w:rsidRPr="00A833BB">
        <w:rPr>
          <w:rFonts w:ascii="Garamond" w:eastAsia="Garamond" w:hAnsi="Garamond" w:cs="Garamond"/>
          <w:iCs/>
          <w:color w:val="000000"/>
          <w:kern w:val="0"/>
          <w:u w:color="000000"/>
          <w14:ligatures w14:val="none"/>
        </w:rPr>
        <w:t>:  Third</w:t>
      </w:r>
      <w:proofErr w:type="gramEnd"/>
      <w:r w:rsidRPr="00A833BB">
        <w:rPr>
          <w:rFonts w:ascii="Garamond" w:eastAsia="Garamond" w:hAnsi="Garamond" w:cs="Garamond"/>
          <w:iCs/>
          <w:color w:val="000000"/>
          <w:kern w:val="0"/>
          <w:u w:color="000000"/>
          <w14:ligatures w14:val="none"/>
        </w:rPr>
        <w:t xml:space="preserve"> floor hallway, across from the staircase that comes up from the Copy Room.  Next to Room 322</w:t>
      </w:r>
    </w:p>
    <w:p w14:paraId="2BA5FDF4"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lastRenderedPageBreak/>
        <w:t>Music Building</w:t>
      </w:r>
      <w:proofErr w:type="gramStart"/>
      <w:r w:rsidRPr="00A833BB">
        <w:rPr>
          <w:rFonts w:ascii="Garamond" w:eastAsia="Garamond" w:hAnsi="Garamond" w:cs="Garamond"/>
          <w:iCs/>
          <w:color w:val="000000"/>
          <w:kern w:val="0"/>
          <w:u w:color="000000"/>
          <w14:ligatures w14:val="none"/>
        </w:rPr>
        <w:t>:  Across</w:t>
      </w:r>
      <w:proofErr w:type="gramEnd"/>
      <w:r w:rsidRPr="00A833BB">
        <w:rPr>
          <w:rFonts w:ascii="Garamond" w:eastAsia="Garamond" w:hAnsi="Garamond" w:cs="Garamond"/>
          <w:iCs/>
          <w:color w:val="000000"/>
          <w:kern w:val="0"/>
          <w:u w:color="000000"/>
          <w14:ligatures w14:val="none"/>
        </w:rPr>
        <w:t xml:space="preserve"> from the Copy Room next to Room 293</w:t>
      </w:r>
    </w:p>
    <w:p w14:paraId="1A0C4A31"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 xml:space="preserve">Music Building:  </w:t>
      </w:r>
      <w:proofErr w:type="spellStart"/>
      <w:r w:rsidRPr="00A833BB">
        <w:rPr>
          <w:rFonts w:ascii="Garamond" w:eastAsia="Garamond" w:hAnsi="Garamond" w:cs="Garamond"/>
          <w:iCs/>
          <w:color w:val="000000"/>
          <w:kern w:val="0"/>
          <w:u w:color="000000"/>
          <w14:ligatures w14:val="none"/>
        </w:rPr>
        <w:t>Voertman</w:t>
      </w:r>
      <w:proofErr w:type="spellEnd"/>
      <w:r w:rsidRPr="00A833BB">
        <w:rPr>
          <w:rFonts w:ascii="Garamond" w:eastAsia="Garamond" w:hAnsi="Garamond" w:cs="Garamond"/>
          <w:iCs/>
          <w:color w:val="000000"/>
          <w:kern w:val="0"/>
          <w:u w:color="000000"/>
          <w14:ligatures w14:val="none"/>
        </w:rPr>
        <w:t xml:space="preserve"> Lobby by the big double set of doors that lead out to the courtyard</w:t>
      </w:r>
    </w:p>
    <w:p w14:paraId="6486F764"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Building</w:t>
      </w:r>
      <w:proofErr w:type="gramStart"/>
      <w:r w:rsidRPr="00A833BB">
        <w:rPr>
          <w:rFonts w:ascii="Garamond" w:eastAsia="Garamond" w:hAnsi="Garamond" w:cs="Garamond"/>
          <w:iCs/>
          <w:color w:val="000000"/>
          <w:kern w:val="0"/>
          <w:u w:color="000000"/>
          <w14:ligatures w14:val="none"/>
        </w:rPr>
        <w:t>:  Main</w:t>
      </w:r>
      <w:proofErr w:type="gramEnd"/>
      <w:r w:rsidRPr="00A833BB">
        <w:rPr>
          <w:rFonts w:ascii="Garamond" w:eastAsia="Garamond" w:hAnsi="Garamond" w:cs="Garamond"/>
          <w:iCs/>
          <w:color w:val="000000"/>
          <w:kern w:val="0"/>
          <w:u w:color="000000"/>
          <w14:ligatures w14:val="none"/>
        </w:rPr>
        <w:t xml:space="preserve"> Office (247) under the student worker’s desk</w:t>
      </w:r>
    </w:p>
    <w:p w14:paraId="28CD9D02"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Annex</w:t>
      </w:r>
      <w:proofErr w:type="gramStart"/>
      <w:r w:rsidRPr="00A833BB">
        <w:rPr>
          <w:rFonts w:ascii="Garamond" w:eastAsia="Garamond" w:hAnsi="Garamond" w:cs="Garamond"/>
          <w:iCs/>
          <w:color w:val="000000"/>
          <w:kern w:val="0"/>
          <w:u w:color="000000"/>
          <w14:ligatures w14:val="none"/>
        </w:rPr>
        <w:t>:  Next</w:t>
      </w:r>
      <w:proofErr w:type="gramEnd"/>
      <w:r w:rsidRPr="00A833BB">
        <w:rPr>
          <w:rFonts w:ascii="Garamond" w:eastAsia="Garamond" w:hAnsi="Garamond" w:cs="Garamond"/>
          <w:iCs/>
          <w:color w:val="000000"/>
          <w:kern w:val="0"/>
          <w:u w:color="000000"/>
          <w14:ligatures w14:val="none"/>
        </w:rPr>
        <w:t xml:space="preserve"> to room MA117, near the triple set of doors on the east side of the building</w:t>
      </w:r>
    </w:p>
    <w:p w14:paraId="730D1BDB"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Practice Building North</w:t>
      </w:r>
      <w:proofErr w:type="gramStart"/>
      <w:r w:rsidRPr="00A833BB">
        <w:rPr>
          <w:rFonts w:ascii="Garamond" w:eastAsia="Garamond" w:hAnsi="Garamond" w:cs="Garamond"/>
          <w:iCs/>
          <w:color w:val="000000"/>
          <w:kern w:val="0"/>
          <w:u w:color="000000"/>
          <w14:ligatures w14:val="none"/>
        </w:rPr>
        <w:t>:  First</w:t>
      </w:r>
      <w:proofErr w:type="gramEnd"/>
      <w:r w:rsidRPr="00A833BB">
        <w:rPr>
          <w:rFonts w:ascii="Garamond" w:eastAsia="Garamond" w:hAnsi="Garamond" w:cs="Garamond"/>
          <w:iCs/>
          <w:color w:val="000000"/>
          <w:kern w:val="0"/>
          <w:u w:color="000000"/>
          <w14:ligatures w14:val="none"/>
        </w:rPr>
        <w:t xml:space="preserve"> floor on the Avenue C side</w:t>
      </w:r>
    </w:p>
    <w:p w14:paraId="58F2A15C"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Music Practice Building South</w:t>
      </w:r>
      <w:proofErr w:type="gramStart"/>
      <w:r w:rsidRPr="00A833BB">
        <w:rPr>
          <w:rFonts w:ascii="Garamond" w:eastAsia="Garamond" w:hAnsi="Garamond" w:cs="Garamond"/>
          <w:iCs/>
          <w:color w:val="000000"/>
          <w:kern w:val="0"/>
          <w:u w:color="000000"/>
          <w14:ligatures w14:val="none"/>
        </w:rPr>
        <w:t>:  First</w:t>
      </w:r>
      <w:proofErr w:type="gramEnd"/>
      <w:r w:rsidRPr="00A833BB">
        <w:rPr>
          <w:rFonts w:ascii="Garamond" w:eastAsia="Garamond" w:hAnsi="Garamond" w:cs="Garamond"/>
          <w:iCs/>
          <w:color w:val="000000"/>
          <w:kern w:val="0"/>
          <w:u w:color="000000"/>
          <w14:ligatures w14:val="none"/>
        </w:rPr>
        <w:t xml:space="preserve"> floor on the Avenue C side</w:t>
      </w:r>
    </w:p>
    <w:p w14:paraId="6F25298D"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Bain Hall</w:t>
      </w:r>
      <w:proofErr w:type="gramStart"/>
      <w:r w:rsidRPr="00A833BB">
        <w:rPr>
          <w:rFonts w:ascii="Garamond" w:eastAsia="Garamond" w:hAnsi="Garamond" w:cs="Garamond"/>
          <w:iCs/>
          <w:color w:val="000000"/>
          <w:kern w:val="0"/>
          <w:u w:color="000000"/>
          <w14:ligatures w14:val="none"/>
        </w:rPr>
        <w:t>:  First</w:t>
      </w:r>
      <w:proofErr w:type="gramEnd"/>
      <w:r w:rsidRPr="00A833BB">
        <w:rPr>
          <w:rFonts w:ascii="Garamond" w:eastAsia="Garamond" w:hAnsi="Garamond" w:cs="Garamond"/>
          <w:iCs/>
          <w:color w:val="000000"/>
          <w:kern w:val="0"/>
          <w:u w:color="000000"/>
          <w14:ligatures w14:val="none"/>
        </w:rPr>
        <w:t xml:space="preserve"> floor by the restrooms</w:t>
      </w:r>
    </w:p>
    <w:p w14:paraId="7FB7EBF9" w14:textId="77777777" w:rsidR="00A833BB" w:rsidRPr="00A833BB" w:rsidRDefault="00A833BB" w:rsidP="00A833BB">
      <w:pPr>
        <w:numPr>
          <w:ilvl w:val="0"/>
          <w:numId w:val="6"/>
        </w:numPr>
        <w:spacing w:after="0" w:line="240" w:lineRule="auto"/>
        <w:rPr>
          <w:rFonts w:ascii="Garamond" w:eastAsia="Garamond" w:hAnsi="Garamond" w:cs="Garamond"/>
          <w:b/>
          <w:bCs/>
          <w:iCs/>
          <w:color w:val="000000"/>
          <w:kern w:val="0"/>
          <w:u w:color="000000"/>
          <w14:ligatures w14:val="none"/>
        </w:rPr>
      </w:pPr>
      <w:r w:rsidRPr="00A833BB">
        <w:rPr>
          <w:rFonts w:ascii="Garamond" w:eastAsia="Garamond" w:hAnsi="Garamond" w:cs="Garamond"/>
          <w:iCs/>
          <w:color w:val="000000"/>
          <w:kern w:val="0"/>
          <w:u w:color="000000"/>
          <w14:ligatures w14:val="none"/>
        </w:rPr>
        <w:t>Murchison Performing Arts Center:  Located off the main lobby, beyond the grand staircase, across from the single occupancy restroom (next to the public water fountains)</w:t>
      </w:r>
    </w:p>
    <w:p w14:paraId="4DE4A312" w14:textId="77777777" w:rsidR="00A833BB" w:rsidRDefault="00A833BB" w:rsidP="00A833BB">
      <w:pPr>
        <w:spacing w:after="0" w:line="240" w:lineRule="auto"/>
        <w:rPr>
          <w:rFonts w:ascii="Garamond" w:eastAsia="Garamond" w:hAnsi="Garamond" w:cs="Garamond"/>
          <w:b/>
          <w:bCs/>
          <w:iCs/>
          <w:color w:val="000000"/>
          <w:kern w:val="0"/>
          <w:u w:color="000000"/>
          <w14:ligatures w14:val="none"/>
        </w:rPr>
      </w:pPr>
    </w:p>
    <w:p w14:paraId="2EFAD62A" w14:textId="77777777" w:rsidR="00A833BB" w:rsidRPr="00A833BB" w:rsidRDefault="00A833BB" w:rsidP="00A833BB">
      <w:pPr>
        <w:spacing w:after="0" w:line="240" w:lineRule="auto"/>
        <w:rPr>
          <w:rFonts w:ascii="Garamond" w:eastAsia="Garamond" w:hAnsi="Garamond" w:cs="Garamond"/>
          <w:b/>
          <w:bCs/>
          <w:iCs/>
          <w:color w:val="000000"/>
          <w:kern w:val="0"/>
          <w:u w:color="000000"/>
          <w14:ligatures w14:val="none"/>
        </w:rPr>
      </w:pPr>
    </w:p>
    <w:p w14:paraId="5750CDDE"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ACADEMIC INTEGRITY</w:t>
      </w:r>
    </w:p>
    <w:p w14:paraId="39F00F6E" w14:textId="0982A7EE" w:rsidR="00A833BB" w:rsidRPr="00A833BB" w:rsidRDefault="00A833BB" w:rsidP="00A833BB">
      <w:pPr>
        <w:spacing w:after="0" w:line="240" w:lineRule="auto"/>
        <w:rPr>
          <w:rFonts w:ascii="Garamond" w:eastAsia="Garamond" w:hAnsi="Garamond" w:cs="Garamond"/>
          <w:color w:val="000000"/>
          <w:kern w:val="0"/>
          <w:u w:color="000000"/>
          <w14:ligatures w14:val="none"/>
        </w:rPr>
      </w:pPr>
      <w:proofErr w:type="gramStart"/>
      <w:r w:rsidRPr="00A833BB">
        <w:rPr>
          <w:rFonts w:ascii="Garamond" w:eastAsia="Garamond" w:hAnsi="Garamond" w:cs="Garamond"/>
          <w:color w:val="000000"/>
          <w:kern w:val="0"/>
          <w:u w:color="000000"/>
          <w14:ligatures w14:val="none"/>
        </w:rPr>
        <w:t>Students caught</w:t>
      </w:r>
      <w:proofErr w:type="gramEnd"/>
      <w:r w:rsidRPr="00A833BB">
        <w:rPr>
          <w:rFonts w:ascii="Garamond" w:eastAsia="Garamond" w:hAnsi="Garamond" w:cs="Garamond"/>
          <w:color w:val="000000"/>
          <w:kern w:val="0"/>
          <w:u w:color="000000"/>
          <w14:ligatures w14:val="none"/>
        </w:rPr>
        <w:t xml:space="preserve"> cheating or plagiarizing will receive a "0" for that </w:t>
      </w:r>
      <w:proofErr w:type="gramStart"/>
      <w:r w:rsidRPr="00A833BB">
        <w:rPr>
          <w:rFonts w:ascii="Garamond" w:eastAsia="Garamond" w:hAnsi="Garamond" w:cs="Garamond"/>
          <w:color w:val="000000"/>
          <w:kern w:val="0"/>
          <w:u w:color="000000"/>
          <w14:ligatures w14:val="none"/>
        </w:rPr>
        <w:t>particular assignment</w:t>
      </w:r>
      <w:proofErr w:type="gramEnd"/>
      <w:r w:rsidRPr="00A833BB">
        <w:rPr>
          <w:rFonts w:ascii="Garamond" w:eastAsia="Garamond" w:hAnsi="Garamond" w:cs="Garamond"/>
          <w:color w:val="000000"/>
          <w:kern w:val="0"/>
          <w:u w:color="000000"/>
          <w14:ligatures w14:val="none"/>
        </w:rPr>
        <w:t xml:space="preserve"> or </w:t>
      </w:r>
      <w:proofErr w:type="gramStart"/>
      <w:r w:rsidRPr="00A833BB">
        <w:rPr>
          <w:rFonts w:ascii="Garamond" w:eastAsia="Garamond" w:hAnsi="Garamond" w:cs="Garamond"/>
          <w:color w:val="000000"/>
          <w:kern w:val="0"/>
          <w:u w:color="000000"/>
          <w14:ligatures w14:val="none"/>
        </w:rPr>
        <w:t>exam</w:t>
      </w:r>
      <w:r>
        <w:rPr>
          <w:rFonts w:ascii="Garamond" w:eastAsia="Garamond" w:hAnsi="Garamond" w:cs="Garamond"/>
          <w:color w:val="000000"/>
          <w:kern w:val="0"/>
          <w:u w:color="000000"/>
          <w14:ligatures w14:val="none"/>
        </w:rPr>
        <w:t>, and</w:t>
      </w:r>
      <w:proofErr w:type="gramEnd"/>
      <w:r>
        <w:rPr>
          <w:rFonts w:ascii="Garamond" w:eastAsia="Garamond" w:hAnsi="Garamond" w:cs="Garamond"/>
          <w:color w:val="000000"/>
          <w:kern w:val="0"/>
          <w:u w:color="000000"/>
          <w14:ligatures w14:val="none"/>
        </w:rPr>
        <w:t xml:space="preserve"> may result in</w:t>
      </w:r>
      <w:r w:rsidRPr="00A833BB">
        <w:rPr>
          <w:rFonts w:ascii="Garamond" w:eastAsia="Garamond" w:hAnsi="Garamond" w:cs="Garamond"/>
          <w:color w:val="000000"/>
          <w:kern w:val="0"/>
          <w:u w:color="000000"/>
          <w14:ligatures w14:val="none"/>
        </w:rPr>
        <w:t xml:space="preserve">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833BB">
        <w:rPr>
          <w:rFonts w:ascii="Garamond" w:eastAsia="Garamond" w:hAnsi="Garamond" w:cs="Garamond"/>
          <w:color w:val="000000"/>
          <w:kern w:val="0"/>
          <w:u w:color="000000"/>
          <w14:ligatures w14:val="none"/>
        </w:rPr>
        <w:t>includes, but</w:t>
      </w:r>
      <w:proofErr w:type="gramEnd"/>
      <w:r w:rsidRPr="00A833BB">
        <w:rPr>
          <w:rFonts w:ascii="Garamond" w:eastAsia="Garamond" w:hAnsi="Garamond" w:cs="Garamond"/>
          <w:color w:val="000000"/>
          <w:kern w:val="0"/>
          <w:u w:color="000000"/>
          <w14:ligatures w14:val="none"/>
        </w:rPr>
        <w:t xml:space="preserve"> is not limited </w:t>
      </w:r>
      <w:proofErr w:type="gramStart"/>
      <w:r w:rsidRPr="00A833BB">
        <w:rPr>
          <w:rFonts w:ascii="Garamond" w:eastAsia="Garamond" w:hAnsi="Garamond" w:cs="Garamond"/>
          <w:color w:val="000000"/>
          <w:kern w:val="0"/>
          <w:u w:color="000000"/>
          <w14:ligatures w14:val="none"/>
        </w:rPr>
        <w:t>to:</w:t>
      </w:r>
      <w:proofErr w:type="gramEnd"/>
      <w:r w:rsidRPr="00A833BB">
        <w:rPr>
          <w:rFonts w:ascii="Garamond" w:eastAsia="Garamond" w:hAnsi="Garamond" w:cs="Garamond"/>
          <w:color w:val="000000"/>
          <w:kern w:val="0"/>
          <w:u w:color="000000"/>
          <w14:ligatures w14:val="none"/>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r>
        <w:rPr>
          <w:rFonts w:ascii="Garamond" w:eastAsia="Garamond" w:hAnsi="Garamond" w:cs="Garamond"/>
          <w:color w:val="000000"/>
          <w:kern w:val="0"/>
          <w:u w:color="000000"/>
          <w14:ligatures w14:val="none"/>
        </w:rPr>
        <w:t>Similarly, a</w:t>
      </w:r>
      <w:r w:rsidRPr="00A833BB">
        <w:rPr>
          <w:rFonts w:ascii="Garamond" w:eastAsia="Garamond" w:hAnsi="Garamond" w:cs="Garamond"/>
          <w:color w:val="000000"/>
          <w:kern w:val="0"/>
          <w:u w:color="000000"/>
          <w14:ligatures w14:val="none"/>
        </w:rPr>
        <w:t>cademic misconduct is present in an academic work wherever AI assistance has been used when unauthorized, or when authorized, has not been disclosed as required. Expect changes - The developments around generative AI are in flux and the rules that are expressed in this syllabus may need to change on short notice. This may affect the contents of assignments, as well as their evaluation.</w:t>
      </w:r>
    </w:p>
    <w:p w14:paraId="7D5D79B9"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13" w:history="1">
        <w:r w:rsidRPr="00A833BB">
          <w:rPr>
            <w:rStyle w:val="Hyperlink"/>
            <w:rFonts w:ascii="Garamond" w:eastAsia="Garamond" w:hAnsi="Garamond" w:cs="Garamond"/>
            <w:kern w:val="0"/>
            <w14:ligatures w14:val="none"/>
          </w:rPr>
          <w:t>Academic Integrity</w:t>
        </w:r>
      </w:hyperlink>
    </w:p>
    <w:p w14:paraId="0613B0E3"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14" w:history="1">
        <w:r w:rsidRPr="00A833BB">
          <w:rPr>
            <w:rStyle w:val="Hyperlink"/>
            <w:rFonts w:ascii="Garamond" w:eastAsia="Garamond" w:hAnsi="Garamond" w:cs="Garamond"/>
            <w:kern w:val="0"/>
            <w14:ligatures w14:val="none"/>
          </w:rPr>
          <w:t>https://policy.unt.edu/policy/06-003</w:t>
        </w:r>
      </w:hyperlink>
    </w:p>
    <w:p w14:paraId="3C759F8D"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01F7EFD9"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0776A8B6"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STUDENT BEHAVIOR </w:t>
      </w:r>
    </w:p>
    <w:p w14:paraId="6E330257"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35EDB499"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15" w:history="1">
        <w:r w:rsidRPr="00A833BB">
          <w:rPr>
            <w:rStyle w:val="Hyperlink"/>
            <w:rFonts w:ascii="Garamond" w:eastAsia="Garamond" w:hAnsi="Garamond" w:cs="Garamond"/>
            <w:kern w:val="0"/>
            <w14:ligatures w14:val="none"/>
          </w:rPr>
          <w:t>Student Code of Conduct</w:t>
        </w:r>
      </w:hyperlink>
      <w:r w:rsidRPr="00A833BB">
        <w:rPr>
          <w:rFonts w:ascii="Garamond" w:eastAsia="Garamond" w:hAnsi="Garamond" w:cs="Garamond"/>
          <w:color w:val="000000"/>
          <w:kern w:val="0"/>
          <w:u w:color="000000"/>
          <w14:ligatures w14:val="none"/>
        </w:rPr>
        <w:t xml:space="preserve"> </w:t>
      </w:r>
    </w:p>
    <w:p w14:paraId="7B36281F"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16" w:history="1">
        <w:r w:rsidRPr="00A833BB">
          <w:rPr>
            <w:rStyle w:val="Hyperlink"/>
            <w:rFonts w:ascii="Garamond" w:eastAsia="Garamond" w:hAnsi="Garamond" w:cs="Garamond"/>
            <w:kern w:val="0"/>
            <w14:ligatures w14:val="none"/>
          </w:rPr>
          <w:t>https://deanofstudents.unt.edu/conduct</w:t>
        </w:r>
      </w:hyperlink>
    </w:p>
    <w:p w14:paraId="58E2DE76"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lastRenderedPageBreak/>
        <w:t>ODA STATEMENT </w:t>
      </w:r>
    </w:p>
    <w:p w14:paraId="127D348E"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w:t>
      </w:r>
      <w:r w:rsidRPr="00A833BB">
        <w:rPr>
          <w:rFonts w:ascii="Garamond" w:eastAsia="Garamond" w:hAnsi="Garamond" w:cs="Garamond"/>
          <w:bCs/>
          <w:color w:val="000000"/>
          <w:kern w:val="0"/>
          <w:u w:color="000000"/>
          <w14:ligatures w14:val="none"/>
        </w:rPr>
        <w:t>ODA</w:t>
      </w:r>
      <w:r w:rsidRPr="00A833BB">
        <w:rPr>
          <w:rFonts w:ascii="Garamond" w:eastAsia="Garamond" w:hAnsi="Garamond" w:cs="Garamond"/>
          <w:color w:val="000000"/>
          <w:kern w:val="0"/>
          <w:u w:color="000000"/>
          <w14:ligatures w14:val="none"/>
        </w:rPr>
        <w:t>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w:t>
      </w:r>
    </w:p>
    <w:p w14:paraId="6855DD56"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17" w:history="1">
        <w:r w:rsidRPr="00A833BB">
          <w:rPr>
            <w:rStyle w:val="Hyperlink"/>
            <w:rFonts w:ascii="Garamond" w:eastAsia="Garamond" w:hAnsi="Garamond" w:cs="Garamond"/>
            <w:kern w:val="0"/>
            <w14:ligatures w14:val="none"/>
          </w:rPr>
          <w:t>ODA</w:t>
        </w:r>
      </w:hyperlink>
    </w:p>
    <w:p w14:paraId="41191D76"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18" w:history="1">
        <w:r w:rsidRPr="00A833BB">
          <w:rPr>
            <w:rStyle w:val="Hyperlink"/>
            <w:rFonts w:ascii="Garamond" w:eastAsia="Garamond" w:hAnsi="Garamond" w:cs="Garamond"/>
            <w:kern w:val="0"/>
            <w14:ligatures w14:val="none"/>
          </w:rPr>
          <w:t>disability.unt.edu</w:t>
        </w:r>
      </w:hyperlink>
      <w:r w:rsidRPr="00A833BB">
        <w:rPr>
          <w:rFonts w:ascii="Garamond" w:eastAsia="Garamond" w:hAnsi="Garamond" w:cs="Garamond"/>
          <w:color w:val="000000"/>
          <w:kern w:val="0"/>
          <w:u w:color="000000"/>
          <w14:ligatures w14:val="none"/>
        </w:rPr>
        <w:t>. (Phone: (940) 565-4323)</w:t>
      </w:r>
    </w:p>
    <w:p w14:paraId="7B8BFCF3"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1A9D143C"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4473E240"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Health and Safety Information</w:t>
      </w:r>
    </w:p>
    <w:p w14:paraId="2CBB815A"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Students can access information about health and safety at:  </w:t>
      </w:r>
      <w:hyperlink r:id="rId19" w:tooltip="https://music.unt.edu/student-health-and-wellness" w:history="1">
        <w:r w:rsidRPr="00A833BB">
          <w:rPr>
            <w:rStyle w:val="Hyperlink"/>
            <w:rFonts w:ascii="Garamond" w:eastAsia="Garamond" w:hAnsi="Garamond" w:cs="Garamond"/>
            <w:kern w:val="0"/>
            <w14:ligatures w14:val="none"/>
          </w:rPr>
          <w:t>https://music.unt.edu/student-health-and-wellness</w:t>
        </w:r>
      </w:hyperlink>
    </w:p>
    <w:p w14:paraId="305E13D7"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774E0272"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242BF726"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Registration Information for Students</w:t>
      </w:r>
    </w:p>
    <w:p w14:paraId="45B530B1"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20" w:history="1">
        <w:r w:rsidRPr="00A833BB">
          <w:rPr>
            <w:rStyle w:val="Hyperlink"/>
            <w:rFonts w:ascii="Garamond" w:eastAsia="Garamond" w:hAnsi="Garamond" w:cs="Garamond"/>
            <w:kern w:val="0"/>
            <w14:ligatures w14:val="none"/>
          </w:rPr>
          <w:t>Fall Academic Calendar Information</w:t>
        </w:r>
      </w:hyperlink>
    </w:p>
    <w:p w14:paraId="5319BF81"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21" w:history="1">
        <w:r w:rsidRPr="00A833BB">
          <w:rPr>
            <w:rStyle w:val="Hyperlink"/>
            <w:rFonts w:ascii="Garamond" w:eastAsia="Garamond" w:hAnsi="Garamond" w:cs="Garamond"/>
            <w:kern w:val="0"/>
            <w14:ligatures w14:val="none"/>
          </w:rPr>
          <w:t>https://registrar.unt.edu/registration/fall-academic-calendar.html</w:t>
        </w:r>
      </w:hyperlink>
    </w:p>
    <w:p w14:paraId="1DD4A376"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2E4E4DB2"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018FB96B"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Semester Calendar, Fall 2026</w:t>
      </w:r>
    </w:p>
    <w:p w14:paraId="01C8DF4B"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See:  </w:t>
      </w:r>
      <w:hyperlink r:id="rId22" w:history="1">
        <w:r w:rsidRPr="00A833BB">
          <w:rPr>
            <w:rStyle w:val="Hyperlink"/>
            <w:rFonts w:ascii="Garamond" w:eastAsia="Garamond" w:hAnsi="Garamond" w:cs="Garamond"/>
            <w:bCs/>
            <w:kern w:val="0"/>
            <w14:ligatures w14:val="none"/>
          </w:rPr>
          <w:t>Fall Semester Calendar</w:t>
        </w:r>
      </w:hyperlink>
    </w:p>
    <w:p w14:paraId="122AF42D"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23" w:history="1">
        <w:r w:rsidRPr="00A833BB">
          <w:rPr>
            <w:rStyle w:val="Hyperlink"/>
            <w:rFonts w:ascii="Garamond" w:eastAsia="Garamond" w:hAnsi="Garamond" w:cs="Garamond"/>
            <w:kern w:val="0"/>
            <w14:ligatures w14:val="none"/>
          </w:rPr>
          <w:t>https://registrar.unt.edu/registration/fall-academic-calendar.html</w:t>
        </w:r>
      </w:hyperlink>
    </w:p>
    <w:p w14:paraId="14E61C9B" w14:textId="77777777" w:rsidR="00A833BB" w:rsidRDefault="00A833BB" w:rsidP="00A833BB">
      <w:pPr>
        <w:spacing w:after="0" w:line="240" w:lineRule="auto"/>
        <w:rPr>
          <w:rFonts w:ascii="Garamond" w:eastAsia="Garamond" w:hAnsi="Garamond" w:cs="Garamond"/>
          <w:b/>
          <w:bCs/>
          <w:color w:val="000000"/>
          <w:kern w:val="0"/>
          <w:u w:color="000000"/>
          <w14:ligatures w14:val="none"/>
        </w:rPr>
      </w:pPr>
    </w:p>
    <w:p w14:paraId="715A8490" w14:textId="77777777" w:rsidR="00A833BB" w:rsidRPr="00A833BB" w:rsidRDefault="00A833BB" w:rsidP="00A833BB">
      <w:pPr>
        <w:spacing w:after="0" w:line="240" w:lineRule="auto"/>
        <w:rPr>
          <w:rFonts w:ascii="Garamond" w:eastAsia="Garamond" w:hAnsi="Garamond" w:cs="Garamond"/>
          <w:b/>
          <w:bCs/>
          <w:color w:val="000000"/>
          <w:kern w:val="0"/>
          <w:u w:color="000000"/>
          <w14:ligatures w14:val="none"/>
        </w:rPr>
      </w:pPr>
    </w:p>
    <w:p w14:paraId="5AE41E9E"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Financial Aid and Satisfactory Academic Progress</w:t>
      </w:r>
    </w:p>
    <w:p w14:paraId="7C776D59" w14:textId="77777777" w:rsidR="00A833BB" w:rsidRPr="00A833BB" w:rsidRDefault="00A833BB" w:rsidP="00A833BB">
      <w:pPr>
        <w:spacing w:after="0" w:line="240" w:lineRule="auto"/>
        <w:rPr>
          <w:rFonts w:ascii="Garamond" w:eastAsia="Garamond" w:hAnsi="Garamond" w:cs="Garamond"/>
          <w:color w:val="000000"/>
          <w:kern w:val="0"/>
          <w:u w:val="single" w:color="000000"/>
          <w14:ligatures w14:val="none"/>
        </w:rPr>
      </w:pPr>
    </w:p>
    <w:p w14:paraId="0CAADEAE"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val="single" w:color="000000"/>
          <w14:ligatures w14:val="none"/>
        </w:rPr>
        <w:t>Undergraduates</w:t>
      </w:r>
    </w:p>
    <w:p w14:paraId="122D69B1"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A student must maintain Satisfactory Academic Progress (SAP) to continue to receive financial aid.  Students must maintain a minimum 2.0 cumulative GPA in addition to successfully completing </w:t>
      </w:r>
      <w:proofErr w:type="gramStart"/>
      <w:r w:rsidRPr="00A833BB">
        <w:rPr>
          <w:rFonts w:ascii="Garamond" w:eastAsia="Garamond" w:hAnsi="Garamond" w:cs="Garamond"/>
          <w:color w:val="000000"/>
          <w:kern w:val="0"/>
          <w:u w:color="000000"/>
          <w14:ligatures w14:val="none"/>
        </w:rPr>
        <w:t>a required</w:t>
      </w:r>
      <w:proofErr w:type="gramEnd"/>
      <w:r w:rsidRPr="00A833BB">
        <w:rPr>
          <w:rFonts w:ascii="Garamond" w:eastAsia="Garamond" w:hAnsi="Garamond" w:cs="Garamond"/>
          <w:color w:val="000000"/>
          <w:kern w:val="0"/>
          <w:u w:color="000000"/>
          <w14:ligatures w14:val="none"/>
        </w:rPr>
        <w:t xml:space="preserve"> number of credit hours based on total hours registered.   Students cannot exceed attempted credit hours above 150% of their required degree plan.  If a student does not maintain the required standards, the student may lose their financial aid eligibility.</w:t>
      </w:r>
    </w:p>
    <w:p w14:paraId="733C72C8"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710C476F"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Students holding music scholarships must maintain a minimum 2.5 overall cumulative GPA and 3.0 cumulative GPA in music courses.</w:t>
      </w:r>
    </w:p>
    <w:p w14:paraId="7F1D5300"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p>
    <w:p w14:paraId="23061393"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If at any point you consider dropping this or any other course, please be advised that the decision to do so may have the potential to affect your current and future financial aid eligibility. It is recommended that you </w:t>
      </w:r>
      <w:proofErr w:type="gramStart"/>
      <w:r w:rsidRPr="00A833BB">
        <w:rPr>
          <w:rFonts w:ascii="Garamond" w:eastAsia="Garamond" w:hAnsi="Garamond" w:cs="Garamond"/>
          <w:color w:val="000000"/>
          <w:kern w:val="0"/>
          <w:u w:color="000000"/>
          <w14:ligatures w14:val="none"/>
        </w:rPr>
        <w:t>to schedule</w:t>
      </w:r>
      <w:proofErr w:type="gramEnd"/>
      <w:r w:rsidRPr="00A833BB">
        <w:rPr>
          <w:rFonts w:ascii="Garamond" w:eastAsia="Garamond" w:hAnsi="Garamond" w:cs="Garamond"/>
          <w:color w:val="000000"/>
          <w:kern w:val="0"/>
          <w:u w:color="000000"/>
          <w14:ligatures w14:val="none"/>
        </w:rPr>
        <w:t xml:space="preserve"> a meeting with an academic advisor in your college or visit the Student Financial Aid and Scholarships office to discuss dropping a course before doing so.</w:t>
      </w:r>
    </w:p>
    <w:p w14:paraId="3B29A985"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24" w:history="1">
        <w:r w:rsidRPr="00A833BB">
          <w:rPr>
            <w:rStyle w:val="Hyperlink"/>
            <w:rFonts w:ascii="Garamond" w:eastAsia="Garamond" w:hAnsi="Garamond" w:cs="Garamond"/>
            <w:kern w:val="0"/>
            <w14:ligatures w14:val="none"/>
          </w:rPr>
          <w:t>Financial Aid</w:t>
        </w:r>
      </w:hyperlink>
    </w:p>
    <w:p w14:paraId="48593938"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25" w:history="1">
        <w:r w:rsidRPr="00A833BB">
          <w:rPr>
            <w:rStyle w:val="Hyperlink"/>
            <w:rFonts w:ascii="Garamond" w:eastAsia="Garamond" w:hAnsi="Garamond" w:cs="Garamond"/>
            <w:kern w:val="0"/>
            <w14:ligatures w14:val="none"/>
          </w:rPr>
          <w:t>http://financialaid.unt.edu/sap</w:t>
        </w:r>
      </w:hyperlink>
    </w:p>
    <w:p w14:paraId="4A3EC421" w14:textId="77777777" w:rsidR="002F2467" w:rsidRPr="00A833BB" w:rsidRDefault="00A833BB" w:rsidP="002F2467">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000000"/>
          <w:kern w:val="0"/>
          <w:u w:color="000000"/>
          <w14:ligatures w14:val="none"/>
        </w:rPr>
        <w:lastRenderedPageBreak/>
        <w:t> </w:t>
      </w:r>
      <w:r w:rsidR="002F2467"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ADD/DROP POLICY</w:t>
      </w:r>
    </w:p>
    <w:p w14:paraId="64F715A1" w14:textId="77777777" w:rsidR="002F2467" w:rsidRPr="00A833BB" w:rsidRDefault="002F2467" w:rsidP="002F2467">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  </w:t>
      </w:r>
    </w:p>
    <w:p w14:paraId="7605B40D" w14:textId="77777777" w:rsidR="002F2467" w:rsidRPr="00A833BB" w:rsidRDefault="002F2467" w:rsidP="002F2467">
      <w:pPr>
        <w:spacing w:after="0" w:line="240" w:lineRule="auto"/>
        <w:rPr>
          <w:rFonts w:ascii="Garamond" w:eastAsia="Garamond" w:hAnsi="Garamond" w:cs="Garamond"/>
          <w:bCs/>
          <w:color w:val="000000"/>
          <w:kern w:val="0"/>
          <w:u w:color="000000"/>
          <w14:ligatures w14:val="none"/>
        </w:rPr>
      </w:pPr>
    </w:p>
    <w:p w14:paraId="53D94C82" w14:textId="77777777" w:rsidR="002F2467" w:rsidRPr="00A833BB" w:rsidRDefault="002F2467" w:rsidP="002F2467">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bCs/>
          <w:color w:val="000000"/>
          <w:kern w:val="0"/>
          <w:u w:color="000000"/>
          <w14:ligatures w14:val="none"/>
        </w:rPr>
        <w:t xml:space="preserve">Drop Information:  </w:t>
      </w:r>
      <w:hyperlink r:id="rId26" w:history="1">
        <w:r w:rsidRPr="00A833BB">
          <w:rPr>
            <w:rStyle w:val="Hyperlink"/>
            <w:rFonts w:ascii="Garamond" w:eastAsia="Garamond" w:hAnsi="Garamond" w:cs="Garamond"/>
            <w:kern w:val="0"/>
            <w14:ligatures w14:val="none"/>
          </w:rPr>
          <w:t>https://registrar.unt.edu/registration/fall-academic-calendar.html</w:t>
        </w:r>
      </w:hyperlink>
    </w:p>
    <w:p w14:paraId="21F4F462" w14:textId="525905BF" w:rsidR="00A833BB" w:rsidRDefault="00A833BB" w:rsidP="00A833BB">
      <w:pPr>
        <w:spacing w:after="0" w:line="240" w:lineRule="auto"/>
        <w:rPr>
          <w:rFonts w:ascii="Garamond" w:eastAsia="Garamond" w:hAnsi="Garamond" w:cs="Garamond"/>
          <w:color w:val="000000"/>
          <w:kern w:val="0"/>
          <w:u w:color="000000"/>
          <w14:ligatures w14:val="none"/>
        </w:rPr>
      </w:pPr>
    </w:p>
    <w:p w14:paraId="3C3C8A0C" w14:textId="77777777" w:rsidR="002F2467" w:rsidRPr="00A833BB" w:rsidRDefault="002F2467" w:rsidP="00A833BB">
      <w:pPr>
        <w:spacing w:after="0" w:line="240" w:lineRule="auto"/>
        <w:rPr>
          <w:rFonts w:ascii="Garamond" w:eastAsia="Garamond" w:hAnsi="Garamond" w:cs="Garamond"/>
          <w:color w:val="000000"/>
          <w:kern w:val="0"/>
          <w:u w:color="000000"/>
          <w14:ligatures w14:val="none"/>
        </w:rPr>
      </w:pPr>
    </w:p>
    <w:p w14:paraId="386F99B2"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COUNSELING AND TESTING</w:t>
      </w:r>
    </w:p>
    <w:p w14:paraId="2C680BFF"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UNT’s Center for Counseling and Testing has an available counselor for students in need.  Please visit the Center’s website for further information: </w:t>
      </w:r>
    </w:p>
    <w:p w14:paraId="2EA0F04F"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See: </w:t>
      </w:r>
      <w:hyperlink r:id="rId27" w:history="1">
        <w:r w:rsidRPr="00A833BB">
          <w:rPr>
            <w:rStyle w:val="Hyperlink"/>
            <w:rFonts w:ascii="Garamond" w:eastAsia="Garamond" w:hAnsi="Garamond" w:cs="Garamond"/>
            <w:bCs/>
            <w:kern w:val="0"/>
            <w14:ligatures w14:val="none"/>
          </w:rPr>
          <w:t>Counseling and Testing</w:t>
        </w:r>
      </w:hyperlink>
    </w:p>
    <w:p w14:paraId="6F2FC2CA"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28" w:history="1">
        <w:r w:rsidRPr="00A833BB">
          <w:rPr>
            <w:rStyle w:val="Hyperlink"/>
            <w:rFonts w:ascii="Garamond" w:eastAsia="Garamond" w:hAnsi="Garamond" w:cs="Garamond"/>
            <w:bCs/>
            <w:kern w:val="0"/>
            <w14:ligatures w14:val="none"/>
          </w:rPr>
          <w:t>http://studentaffairs.unt.edu/counseling-and-testing-services</w:t>
        </w:r>
      </w:hyperlink>
      <w:r w:rsidRPr="00A833BB">
        <w:rPr>
          <w:rFonts w:ascii="Garamond" w:eastAsia="Garamond" w:hAnsi="Garamond" w:cs="Garamond"/>
          <w:bCs/>
          <w:color w:val="000000"/>
          <w:kern w:val="0"/>
          <w:u w:color="000000"/>
          <w14:ligatures w14:val="none"/>
        </w:rPr>
        <w:t xml:space="preserve">.  </w:t>
      </w:r>
    </w:p>
    <w:p w14:paraId="1650B326"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p>
    <w:p w14:paraId="30F584B5"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For more information on mental health resources, please visit:  </w:t>
      </w:r>
    </w:p>
    <w:p w14:paraId="55F0EDAB"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See: </w:t>
      </w:r>
      <w:hyperlink r:id="rId29" w:history="1">
        <w:r w:rsidRPr="00A833BB">
          <w:rPr>
            <w:rStyle w:val="Hyperlink"/>
            <w:rFonts w:ascii="Garamond" w:eastAsia="Garamond" w:hAnsi="Garamond" w:cs="Garamond"/>
            <w:bCs/>
            <w:kern w:val="0"/>
            <w14:ligatures w14:val="none"/>
          </w:rPr>
          <w:t xml:space="preserve"> Mental Health Resources</w:t>
        </w:r>
      </w:hyperlink>
    </w:p>
    <w:p w14:paraId="16DA91C4" w14:textId="77777777" w:rsidR="00A833BB" w:rsidRP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Link:  </w:t>
      </w:r>
      <w:hyperlink r:id="rId30" w:history="1">
        <w:r w:rsidRPr="00A833BB">
          <w:rPr>
            <w:rStyle w:val="Hyperlink"/>
            <w:rFonts w:ascii="Garamond" w:eastAsia="Garamond" w:hAnsi="Garamond" w:cs="Garamond"/>
            <w:kern w:val="0"/>
            <w14:ligatures w14:val="none"/>
          </w:rPr>
          <w:t>https://disparities.unt.edu/mental-health-resources</w:t>
        </w:r>
      </w:hyperlink>
      <w:r w:rsidRPr="00A833BB">
        <w:rPr>
          <w:rFonts w:ascii="Garamond" w:eastAsia="Garamond" w:hAnsi="Garamond" w:cs="Garamond"/>
          <w:color w:val="000000"/>
          <w:kern w:val="0"/>
          <w:u w:color="000000"/>
          <w14:ligatures w14:val="none"/>
        </w:rPr>
        <w:t xml:space="preserve"> </w:t>
      </w:r>
    </w:p>
    <w:p w14:paraId="5A16BB1B"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2F181FAB" w14:textId="77777777" w:rsidR="00A833BB" w:rsidRDefault="00A833BB" w:rsidP="00A833BB">
      <w:pPr>
        <w:spacing w:after="0" w:line="240" w:lineRule="auto"/>
        <w:rPr>
          <w:rFonts w:ascii="Garamond" w:eastAsia="Garamond" w:hAnsi="Garamond" w:cs="Garamond"/>
          <w:bCs/>
          <w:color w:val="000000"/>
          <w:kern w:val="0"/>
          <w:u w:color="000000"/>
          <w14:ligatures w14:val="none"/>
        </w:rPr>
      </w:pPr>
      <w:r w:rsidRPr="00A833BB">
        <w:rPr>
          <w:rFonts w:ascii="Garamond" w:eastAsia="Garamond" w:hAnsi="Garamond" w:cs="Garamond"/>
          <w:bCs/>
          <w:color w:val="000000"/>
          <w:kern w:val="0"/>
          <w:u w:color="000000"/>
          <w14:ligatures w14:val="none"/>
        </w:rPr>
        <w:t xml:space="preserve"> </w:t>
      </w:r>
    </w:p>
    <w:p w14:paraId="4B83C0B5"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STUDENT RESOURCES</w:t>
      </w:r>
    </w:p>
    <w:p w14:paraId="1884B493"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The University of North Texas has many resources available to students.  For a complete list, go to:</w:t>
      </w:r>
    </w:p>
    <w:p w14:paraId="3610368E"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31" w:history="1">
        <w:r w:rsidRPr="00A833BB">
          <w:rPr>
            <w:rStyle w:val="Hyperlink"/>
            <w:rFonts w:ascii="Garamond" w:eastAsia="Garamond" w:hAnsi="Garamond" w:cs="Garamond"/>
            <w:kern w:val="0"/>
            <w14:ligatures w14:val="none"/>
          </w:rPr>
          <w:t>Student Resources</w:t>
        </w:r>
      </w:hyperlink>
    </w:p>
    <w:p w14:paraId="2709C68C"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32" w:history="1">
        <w:r w:rsidRPr="00A833BB">
          <w:rPr>
            <w:rStyle w:val="Hyperlink"/>
            <w:rFonts w:ascii="Garamond" w:eastAsia="Garamond" w:hAnsi="Garamond" w:cs="Garamond"/>
            <w:kern w:val="0"/>
            <w14:ligatures w14:val="none"/>
          </w:rPr>
          <w:t>https://success.unt.edu/aa-sa-resources</w:t>
        </w:r>
      </w:hyperlink>
    </w:p>
    <w:p w14:paraId="3D129DFC" w14:textId="77777777" w:rsidR="00A833BB" w:rsidRDefault="00A833BB" w:rsidP="00A833BB">
      <w:pPr>
        <w:spacing w:after="0" w:line="240" w:lineRule="auto"/>
        <w:rPr>
          <w:rFonts w:ascii="Garamond" w:eastAsia="Garamond" w:hAnsi="Garamond" w:cs="Garamond"/>
          <w:color w:val="000000"/>
          <w:kern w:val="0"/>
          <w:u w:color="000000"/>
          <w14:ligatures w14:val="none"/>
        </w:rPr>
      </w:pPr>
    </w:p>
    <w:p w14:paraId="0BF7266C" w14:textId="77777777" w:rsidR="002F2467" w:rsidRPr="00A833BB" w:rsidRDefault="002F2467" w:rsidP="00A833BB">
      <w:pPr>
        <w:spacing w:after="0" w:line="240" w:lineRule="auto"/>
        <w:rPr>
          <w:rFonts w:ascii="Garamond" w:eastAsia="Garamond" w:hAnsi="Garamond" w:cs="Garamond"/>
          <w:color w:val="000000"/>
          <w:kern w:val="0"/>
          <w:u w:color="000000"/>
          <w14:ligatures w14:val="none"/>
        </w:rPr>
      </w:pPr>
    </w:p>
    <w:p w14:paraId="0E439E12" w14:textId="77777777" w:rsidR="00A833BB" w:rsidRPr="00A833BB" w:rsidRDefault="00A833BB" w:rsidP="00A833BB">
      <w:pPr>
        <w:spacing w:after="0" w:line="240" w:lineRule="auto"/>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833BB">
        <w:rPr>
          <w:rFonts w:ascii="Garamond" w:eastAsia="Garamond" w:hAnsi="Garamond" w:cs="Garamond"/>
          <w:color w:val="156082" w:themeColor="accent1"/>
          <w:kern w:val="0"/>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CARE TEAM</w:t>
      </w:r>
    </w:p>
    <w:p w14:paraId="5313E3FE"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The Care Team is a collaborative interdisciplinary committee of university officials that meets regularly to provide a response to </w:t>
      </w:r>
      <w:proofErr w:type="gramStart"/>
      <w:r w:rsidRPr="00A833BB">
        <w:rPr>
          <w:rFonts w:ascii="Garamond" w:eastAsia="Garamond" w:hAnsi="Garamond" w:cs="Garamond"/>
          <w:color w:val="000000"/>
          <w:kern w:val="0"/>
          <w:u w:color="000000"/>
          <w14:ligatures w14:val="none"/>
        </w:rPr>
        <w:t>student</w:t>
      </w:r>
      <w:proofErr w:type="gramEnd"/>
      <w:r w:rsidRPr="00A833BB">
        <w:rPr>
          <w:rFonts w:ascii="Garamond" w:eastAsia="Garamond" w:hAnsi="Garamond" w:cs="Garamond"/>
          <w:color w:val="000000"/>
          <w:kern w:val="0"/>
          <w:u w:color="000000"/>
          <w14:ligatures w14:val="none"/>
        </w:rPr>
        <w:t>, staff, and faculty whose behavior could be harmful to themselves or others.</w:t>
      </w:r>
    </w:p>
    <w:p w14:paraId="3D1E5DBE" w14:textId="77777777"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See:  </w:t>
      </w:r>
      <w:hyperlink r:id="rId33" w:history="1">
        <w:r w:rsidRPr="00A833BB">
          <w:rPr>
            <w:rStyle w:val="Hyperlink"/>
            <w:rFonts w:ascii="Garamond" w:eastAsia="Garamond" w:hAnsi="Garamond" w:cs="Garamond"/>
            <w:kern w:val="0"/>
            <w14:ligatures w14:val="none"/>
          </w:rPr>
          <w:t>Care Team</w:t>
        </w:r>
      </w:hyperlink>
    </w:p>
    <w:p w14:paraId="6C1D54A6" w14:textId="2364A968" w:rsidR="00A833BB" w:rsidRPr="00A833BB" w:rsidRDefault="00A833BB" w:rsidP="00A833BB">
      <w:pPr>
        <w:spacing w:after="0" w:line="240" w:lineRule="auto"/>
        <w:rPr>
          <w:rFonts w:ascii="Garamond" w:eastAsia="Garamond" w:hAnsi="Garamond" w:cs="Garamond"/>
          <w:color w:val="000000"/>
          <w:kern w:val="0"/>
          <w:u w:color="000000"/>
          <w14:ligatures w14:val="none"/>
        </w:rPr>
      </w:pPr>
      <w:r w:rsidRPr="00A833BB">
        <w:rPr>
          <w:rFonts w:ascii="Garamond" w:eastAsia="Garamond" w:hAnsi="Garamond" w:cs="Garamond"/>
          <w:color w:val="000000"/>
          <w:kern w:val="0"/>
          <w:u w:color="000000"/>
          <w14:ligatures w14:val="none"/>
        </w:rPr>
        <w:t xml:space="preserve">Link:  </w:t>
      </w:r>
      <w:hyperlink r:id="rId34" w:history="1">
        <w:r w:rsidRPr="00A833BB">
          <w:rPr>
            <w:rStyle w:val="Hyperlink"/>
            <w:rFonts w:ascii="Garamond" w:eastAsia="Garamond" w:hAnsi="Garamond" w:cs="Garamond"/>
            <w:kern w:val="0"/>
            <w14:ligatures w14:val="none"/>
          </w:rPr>
          <w:t>https://studentaffairs.unt.edu/care-team</w:t>
        </w:r>
      </w:hyperlink>
    </w:p>
    <w:sectPr w:rsidR="00A833BB" w:rsidRPr="00A833BB" w:rsidSect="00360A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343D" w14:textId="77777777" w:rsidR="00C15B41" w:rsidRDefault="00C15B41" w:rsidP="006B7E53">
      <w:pPr>
        <w:spacing w:after="0" w:line="240" w:lineRule="auto"/>
      </w:pPr>
      <w:r>
        <w:separator/>
      </w:r>
    </w:p>
  </w:endnote>
  <w:endnote w:type="continuationSeparator" w:id="0">
    <w:p w14:paraId="0544353F" w14:textId="77777777" w:rsidR="00C15B41" w:rsidRDefault="00C15B41" w:rsidP="006B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D184" w14:textId="77777777" w:rsidR="00C15B41" w:rsidRDefault="00C15B41" w:rsidP="006B7E53">
      <w:pPr>
        <w:spacing w:after="0" w:line="240" w:lineRule="auto"/>
      </w:pPr>
      <w:r>
        <w:separator/>
      </w:r>
    </w:p>
  </w:footnote>
  <w:footnote w:type="continuationSeparator" w:id="0">
    <w:p w14:paraId="514B995E" w14:textId="77777777" w:rsidR="00C15B41" w:rsidRDefault="00C15B41" w:rsidP="006B7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ED2"/>
    <w:multiLevelType w:val="multilevel"/>
    <w:tmpl w:val="B5224C8E"/>
    <w:styleLink w:val="List31"/>
    <w:lvl w:ilvl="0">
      <w:numFmt w:val="bullet"/>
      <w:lvlText w:val="•"/>
      <w:lvlJc w:val="left"/>
      <w:pPr>
        <w:tabs>
          <w:tab w:val="num" w:pos="720"/>
        </w:tabs>
        <w:ind w:left="720" w:hanging="360"/>
      </w:pPr>
      <w:rPr>
        <w:rFonts w:ascii="Garamond" w:eastAsia="Garamond" w:hAnsi="Garamond" w:cs="Garamond"/>
        <w:position w:val="0"/>
      </w:rPr>
    </w:lvl>
    <w:lvl w:ilvl="1">
      <w:start w:val="1"/>
      <w:numFmt w:val="bullet"/>
      <w:lvlText w:val="o"/>
      <w:lvlJc w:val="left"/>
      <w:pPr>
        <w:tabs>
          <w:tab w:val="num" w:pos="1440"/>
        </w:tabs>
        <w:ind w:left="1440" w:hanging="360"/>
      </w:pPr>
      <w:rPr>
        <w:rFonts w:ascii="Garamond" w:eastAsia="Garamond" w:hAnsi="Garamond" w:cs="Garamond"/>
        <w:position w:val="0"/>
      </w:rPr>
    </w:lvl>
    <w:lvl w:ilvl="2">
      <w:start w:val="1"/>
      <w:numFmt w:val="bullet"/>
      <w:lvlText w:val="▪"/>
      <w:lvlJc w:val="left"/>
      <w:pPr>
        <w:tabs>
          <w:tab w:val="num" w:pos="2160"/>
        </w:tabs>
        <w:ind w:left="2160" w:hanging="360"/>
      </w:pPr>
      <w:rPr>
        <w:rFonts w:ascii="Garamond" w:eastAsia="Garamond" w:hAnsi="Garamond" w:cs="Garamond"/>
        <w:position w:val="0"/>
      </w:rPr>
    </w:lvl>
    <w:lvl w:ilvl="3">
      <w:start w:val="1"/>
      <w:numFmt w:val="bullet"/>
      <w:lvlText w:val="•"/>
      <w:lvlJc w:val="left"/>
      <w:pPr>
        <w:tabs>
          <w:tab w:val="num" w:pos="2880"/>
        </w:tabs>
        <w:ind w:left="2880" w:hanging="360"/>
      </w:pPr>
      <w:rPr>
        <w:rFonts w:ascii="Garamond" w:eastAsia="Garamond" w:hAnsi="Garamond" w:cs="Garamond"/>
        <w:position w:val="0"/>
      </w:rPr>
    </w:lvl>
    <w:lvl w:ilvl="4">
      <w:start w:val="1"/>
      <w:numFmt w:val="bullet"/>
      <w:lvlText w:val="o"/>
      <w:lvlJc w:val="left"/>
      <w:pPr>
        <w:tabs>
          <w:tab w:val="num" w:pos="3600"/>
        </w:tabs>
        <w:ind w:left="3600" w:hanging="360"/>
      </w:pPr>
      <w:rPr>
        <w:rFonts w:ascii="Garamond" w:eastAsia="Garamond" w:hAnsi="Garamond" w:cs="Garamond"/>
        <w:position w:val="0"/>
      </w:rPr>
    </w:lvl>
    <w:lvl w:ilvl="5">
      <w:start w:val="1"/>
      <w:numFmt w:val="bullet"/>
      <w:lvlText w:val="▪"/>
      <w:lvlJc w:val="left"/>
      <w:pPr>
        <w:tabs>
          <w:tab w:val="num" w:pos="4320"/>
        </w:tabs>
        <w:ind w:left="4320" w:hanging="360"/>
      </w:pPr>
      <w:rPr>
        <w:rFonts w:ascii="Garamond" w:eastAsia="Garamond" w:hAnsi="Garamond" w:cs="Garamond"/>
        <w:position w:val="0"/>
      </w:rPr>
    </w:lvl>
    <w:lvl w:ilvl="6">
      <w:start w:val="1"/>
      <w:numFmt w:val="bullet"/>
      <w:lvlText w:val="•"/>
      <w:lvlJc w:val="left"/>
      <w:pPr>
        <w:tabs>
          <w:tab w:val="num" w:pos="5040"/>
        </w:tabs>
        <w:ind w:left="5040" w:hanging="360"/>
      </w:pPr>
      <w:rPr>
        <w:rFonts w:ascii="Garamond" w:eastAsia="Garamond" w:hAnsi="Garamond" w:cs="Garamond"/>
        <w:position w:val="0"/>
      </w:rPr>
    </w:lvl>
    <w:lvl w:ilvl="7">
      <w:start w:val="1"/>
      <w:numFmt w:val="bullet"/>
      <w:lvlText w:val="o"/>
      <w:lvlJc w:val="left"/>
      <w:pPr>
        <w:tabs>
          <w:tab w:val="num" w:pos="5760"/>
        </w:tabs>
        <w:ind w:left="5760" w:hanging="360"/>
      </w:pPr>
      <w:rPr>
        <w:rFonts w:ascii="Garamond" w:eastAsia="Garamond" w:hAnsi="Garamond" w:cs="Garamond"/>
        <w:position w:val="0"/>
      </w:rPr>
    </w:lvl>
    <w:lvl w:ilvl="8">
      <w:start w:val="1"/>
      <w:numFmt w:val="bullet"/>
      <w:lvlText w:val="▪"/>
      <w:lvlJc w:val="left"/>
      <w:pPr>
        <w:tabs>
          <w:tab w:val="num" w:pos="6480"/>
        </w:tabs>
        <w:ind w:left="6480" w:hanging="360"/>
      </w:pPr>
      <w:rPr>
        <w:rFonts w:ascii="Garamond" w:eastAsia="Garamond" w:hAnsi="Garamond" w:cs="Garamond"/>
        <w:position w:val="0"/>
      </w:rPr>
    </w:lvl>
  </w:abstractNum>
  <w:abstractNum w:abstractNumId="1"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F1A61"/>
    <w:multiLevelType w:val="multilevel"/>
    <w:tmpl w:val="7DEC4DB8"/>
    <w:styleLink w:val="List21"/>
    <w:lvl w:ilvl="0">
      <w:numFmt w:val="bullet"/>
      <w:lvlText w:val="•"/>
      <w:lvlJc w:val="left"/>
      <w:pPr>
        <w:ind w:left="0" w:firstLine="0"/>
      </w:pPr>
      <w:rPr>
        <w:rFonts w:ascii="Garamond" w:eastAsia="Garamond" w:hAnsi="Garamond" w:cs="Garamond"/>
        <w:position w:val="0"/>
      </w:rPr>
    </w:lvl>
    <w:lvl w:ilvl="1">
      <w:start w:val="1"/>
      <w:numFmt w:val="bullet"/>
      <w:lvlText w:val="o"/>
      <w:lvlJc w:val="left"/>
      <w:pPr>
        <w:ind w:left="0" w:firstLine="0"/>
      </w:pPr>
      <w:rPr>
        <w:rFonts w:ascii="Garamond" w:eastAsia="Garamond" w:hAnsi="Garamond" w:cs="Garamond"/>
        <w:position w:val="0"/>
      </w:rPr>
    </w:lvl>
    <w:lvl w:ilvl="2">
      <w:start w:val="1"/>
      <w:numFmt w:val="bullet"/>
      <w:lvlText w:val="▪"/>
      <w:lvlJc w:val="left"/>
      <w:pPr>
        <w:ind w:left="0" w:firstLine="0"/>
      </w:pPr>
      <w:rPr>
        <w:rFonts w:ascii="Garamond" w:eastAsia="Garamond" w:hAnsi="Garamond" w:cs="Garamond"/>
        <w:position w:val="0"/>
      </w:rPr>
    </w:lvl>
    <w:lvl w:ilvl="3">
      <w:start w:val="1"/>
      <w:numFmt w:val="bullet"/>
      <w:lvlText w:val="•"/>
      <w:lvlJc w:val="left"/>
      <w:pPr>
        <w:ind w:left="0" w:firstLine="0"/>
      </w:pPr>
      <w:rPr>
        <w:rFonts w:ascii="Garamond" w:eastAsia="Garamond" w:hAnsi="Garamond" w:cs="Garamond"/>
        <w:position w:val="0"/>
      </w:rPr>
    </w:lvl>
    <w:lvl w:ilvl="4">
      <w:start w:val="1"/>
      <w:numFmt w:val="bullet"/>
      <w:lvlText w:val="o"/>
      <w:lvlJc w:val="left"/>
      <w:pPr>
        <w:ind w:left="0" w:firstLine="0"/>
      </w:pPr>
      <w:rPr>
        <w:rFonts w:ascii="Garamond" w:eastAsia="Garamond" w:hAnsi="Garamond" w:cs="Garamond"/>
        <w:position w:val="0"/>
      </w:rPr>
    </w:lvl>
    <w:lvl w:ilvl="5">
      <w:start w:val="1"/>
      <w:numFmt w:val="bullet"/>
      <w:lvlText w:val="▪"/>
      <w:lvlJc w:val="left"/>
      <w:pPr>
        <w:ind w:left="0" w:firstLine="0"/>
      </w:pPr>
      <w:rPr>
        <w:rFonts w:ascii="Garamond" w:eastAsia="Garamond" w:hAnsi="Garamond" w:cs="Garamond"/>
        <w:position w:val="0"/>
      </w:rPr>
    </w:lvl>
    <w:lvl w:ilvl="6">
      <w:start w:val="1"/>
      <w:numFmt w:val="bullet"/>
      <w:lvlText w:val="•"/>
      <w:lvlJc w:val="left"/>
      <w:pPr>
        <w:ind w:left="0" w:firstLine="0"/>
      </w:pPr>
      <w:rPr>
        <w:rFonts w:ascii="Garamond" w:eastAsia="Garamond" w:hAnsi="Garamond" w:cs="Garamond"/>
        <w:position w:val="0"/>
      </w:rPr>
    </w:lvl>
    <w:lvl w:ilvl="7">
      <w:start w:val="1"/>
      <w:numFmt w:val="bullet"/>
      <w:lvlText w:val="o"/>
      <w:lvlJc w:val="left"/>
      <w:pPr>
        <w:ind w:left="0" w:firstLine="0"/>
      </w:pPr>
      <w:rPr>
        <w:rFonts w:ascii="Garamond" w:eastAsia="Garamond" w:hAnsi="Garamond" w:cs="Garamond"/>
        <w:position w:val="0"/>
      </w:rPr>
    </w:lvl>
    <w:lvl w:ilvl="8">
      <w:start w:val="1"/>
      <w:numFmt w:val="bullet"/>
      <w:lvlText w:val="▪"/>
      <w:lvlJc w:val="left"/>
      <w:pPr>
        <w:ind w:left="0" w:firstLine="0"/>
      </w:pPr>
      <w:rPr>
        <w:rFonts w:ascii="Garamond" w:eastAsia="Garamond" w:hAnsi="Garamond" w:cs="Garamond"/>
        <w:position w:val="0"/>
      </w:rPr>
    </w:lvl>
  </w:abstractNum>
  <w:abstractNum w:abstractNumId="3" w15:restartNumberingAfterBreak="0">
    <w:nsid w:val="5A455626"/>
    <w:multiLevelType w:val="multilevel"/>
    <w:tmpl w:val="60228F8C"/>
    <w:lvl w:ilvl="0">
      <w:numFmt w:val="bullet"/>
      <w:lvlText w:val="•"/>
      <w:lvlJc w:val="left"/>
      <w:pPr>
        <w:tabs>
          <w:tab w:val="num" w:pos="720"/>
        </w:tabs>
        <w:ind w:left="720" w:hanging="360"/>
      </w:pPr>
      <w:rPr>
        <w:rFonts w:ascii="Garamond" w:eastAsia="Garamond" w:hAnsi="Garamond" w:cs="Garamond"/>
        <w:position w:val="0"/>
      </w:rPr>
    </w:lvl>
    <w:lvl w:ilvl="1">
      <w:start w:val="1"/>
      <w:numFmt w:val="bullet"/>
      <w:lvlText w:val="o"/>
      <w:lvlJc w:val="left"/>
      <w:pPr>
        <w:tabs>
          <w:tab w:val="num" w:pos="1440"/>
        </w:tabs>
        <w:ind w:left="1440" w:hanging="360"/>
      </w:pPr>
      <w:rPr>
        <w:rFonts w:ascii="Garamond" w:eastAsia="Garamond" w:hAnsi="Garamond" w:cs="Garamond"/>
        <w:position w:val="0"/>
      </w:rPr>
    </w:lvl>
    <w:lvl w:ilvl="2">
      <w:start w:val="1"/>
      <w:numFmt w:val="bullet"/>
      <w:lvlText w:val="▪"/>
      <w:lvlJc w:val="left"/>
      <w:pPr>
        <w:tabs>
          <w:tab w:val="num" w:pos="2160"/>
        </w:tabs>
        <w:ind w:left="2160" w:hanging="360"/>
      </w:pPr>
      <w:rPr>
        <w:rFonts w:ascii="Garamond" w:eastAsia="Garamond" w:hAnsi="Garamond" w:cs="Garamond"/>
        <w:position w:val="0"/>
      </w:rPr>
    </w:lvl>
    <w:lvl w:ilvl="3">
      <w:start w:val="1"/>
      <w:numFmt w:val="bullet"/>
      <w:lvlText w:val="•"/>
      <w:lvlJc w:val="left"/>
      <w:pPr>
        <w:tabs>
          <w:tab w:val="num" w:pos="2880"/>
        </w:tabs>
        <w:ind w:left="2880" w:hanging="360"/>
      </w:pPr>
      <w:rPr>
        <w:rFonts w:ascii="Garamond" w:eastAsia="Garamond" w:hAnsi="Garamond" w:cs="Garamond"/>
        <w:position w:val="0"/>
      </w:rPr>
    </w:lvl>
    <w:lvl w:ilvl="4">
      <w:start w:val="1"/>
      <w:numFmt w:val="bullet"/>
      <w:lvlText w:val="o"/>
      <w:lvlJc w:val="left"/>
      <w:pPr>
        <w:tabs>
          <w:tab w:val="num" w:pos="3600"/>
        </w:tabs>
        <w:ind w:left="3600" w:hanging="360"/>
      </w:pPr>
      <w:rPr>
        <w:rFonts w:ascii="Garamond" w:eastAsia="Garamond" w:hAnsi="Garamond" w:cs="Garamond"/>
        <w:position w:val="0"/>
      </w:rPr>
    </w:lvl>
    <w:lvl w:ilvl="5">
      <w:start w:val="1"/>
      <w:numFmt w:val="bullet"/>
      <w:lvlText w:val="▪"/>
      <w:lvlJc w:val="left"/>
      <w:pPr>
        <w:tabs>
          <w:tab w:val="num" w:pos="4320"/>
        </w:tabs>
        <w:ind w:left="4320" w:hanging="360"/>
      </w:pPr>
      <w:rPr>
        <w:rFonts w:ascii="Garamond" w:eastAsia="Garamond" w:hAnsi="Garamond" w:cs="Garamond"/>
        <w:position w:val="0"/>
      </w:rPr>
    </w:lvl>
    <w:lvl w:ilvl="6">
      <w:start w:val="1"/>
      <w:numFmt w:val="bullet"/>
      <w:lvlText w:val="•"/>
      <w:lvlJc w:val="left"/>
      <w:pPr>
        <w:tabs>
          <w:tab w:val="num" w:pos="5040"/>
        </w:tabs>
        <w:ind w:left="5040" w:hanging="360"/>
      </w:pPr>
      <w:rPr>
        <w:rFonts w:ascii="Garamond" w:eastAsia="Garamond" w:hAnsi="Garamond" w:cs="Garamond"/>
        <w:position w:val="0"/>
      </w:rPr>
    </w:lvl>
    <w:lvl w:ilvl="7">
      <w:start w:val="1"/>
      <w:numFmt w:val="bullet"/>
      <w:lvlText w:val="o"/>
      <w:lvlJc w:val="left"/>
      <w:pPr>
        <w:tabs>
          <w:tab w:val="num" w:pos="5760"/>
        </w:tabs>
        <w:ind w:left="5760" w:hanging="360"/>
      </w:pPr>
      <w:rPr>
        <w:rFonts w:ascii="Garamond" w:eastAsia="Garamond" w:hAnsi="Garamond" w:cs="Garamond"/>
        <w:position w:val="0"/>
      </w:rPr>
    </w:lvl>
    <w:lvl w:ilvl="8">
      <w:start w:val="1"/>
      <w:numFmt w:val="bullet"/>
      <w:lvlText w:val="▪"/>
      <w:lvlJc w:val="left"/>
      <w:pPr>
        <w:tabs>
          <w:tab w:val="num" w:pos="6480"/>
        </w:tabs>
        <w:ind w:left="6480" w:hanging="360"/>
      </w:pPr>
      <w:rPr>
        <w:rFonts w:ascii="Garamond" w:eastAsia="Garamond" w:hAnsi="Garamond" w:cs="Garamond"/>
        <w:position w:val="0"/>
      </w:rPr>
    </w:lvl>
  </w:abstractNum>
  <w:abstractNum w:abstractNumId="4" w15:restartNumberingAfterBreak="0">
    <w:nsid w:val="634763B4"/>
    <w:multiLevelType w:val="multilevel"/>
    <w:tmpl w:val="5C268370"/>
    <w:lvl w:ilvl="0">
      <w:numFmt w:val="bullet"/>
      <w:lvlText w:val="•"/>
      <w:lvlJc w:val="left"/>
      <w:pPr>
        <w:ind w:left="0" w:firstLine="0"/>
      </w:pPr>
      <w:rPr>
        <w:rFonts w:ascii="Garamond" w:eastAsia="Garamond" w:hAnsi="Garamond" w:cs="Garamond"/>
        <w:position w:val="0"/>
      </w:rPr>
    </w:lvl>
    <w:lvl w:ilvl="1">
      <w:start w:val="1"/>
      <w:numFmt w:val="bullet"/>
      <w:lvlText w:val="o"/>
      <w:lvlJc w:val="left"/>
      <w:pPr>
        <w:ind w:left="0" w:firstLine="0"/>
      </w:pPr>
      <w:rPr>
        <w:rFonts w:ascii="Garamond" w:eastAsia="Garamond" w:hAnsi="Garamond" w:cs="Garamond"/>
        <w:position w:val="0"/>
      </w:rPr>
    </w:lvl>
    <w:lvl w:ilvl="2">
      <w:start w:val="1"/>
      <w:numFmt w:val="bullet"/>
      <w:lvlText w:val="▪"/>
      <w:lvlJc w:val="left"/>
      <w:pPr>
        <w:ind w:left="0" w:firstLine="0"/>
      </w:pPr>
      <w:rPr>
        <w:rFonts w:ascii="Garamond" w:eastAsia="Garamond" w:hAnsi="Garamond" w:cs="Garamond"/>
        <w:position w:val="0"/>
      </w:rPr>
    </w:lvl>
    <w:lvl w:ilvl="3">
      <w:start w:val="1"/>
      <w:numFmt w:val="bullet"/>
      <w:lvlText w:val="•"/>
      <w:lvlJc w:val="left"/>
      <w:pPr>
        <w:ind w:left="0" w:firstLine="0"/>
      </w:pPr>
      <w:rPr>
        <w:rFonts w:ascii="Garamond" w:eastAsia="Garamond" w:hAnsi="Garamond" w:cs="Garamond"/>
        <w:position w:val="0"/>
      </w:rPr>
    </w:lvl>
    <w:lvl w:ilvl="4">
      <w:start w:val="1"/>
      <w:numFmt w:val="bullet"/>
      <w:lvlText w:val="o"/>
      <w:lvlJc w:val="left"/>
      <w:pPr>
        <w:ind w:left="0" w:firstLine="0"/>
      </w:pPr>
      <w:rPr>
        <w:rFonts w:ascii="Garamond" w:eastAsia="Garamond" w:hAnsi="Garamond" w:cs="Garamond"/>
        <w:position w:val="0"/>
      </w:rPr>
    </w:lvl>
    <w:lvl w:ilvl="5">
      <w:start w:val="1"/>
      <w:numFmt w:val="bullet"/>
      <w:lvlText w:val="▪"/>
      <w:lvlJc w:val="left"/>
      <w:pPr>
        <w:ind w:left="0" w:firstLine="0"/>
      </w:pPr>
      <w:rPr>
        <w:rFonts w:ascii="Garamond" w:eastAsia="Garamond" w:hAnsi="Garamond" w:cs="Garamond"/>
        <w:position w:val="0"/>
      </w:rPr>
    </w:lvl>
    <w:lvl w:ilvl="6">
      <w:start w:val="1"/>
      <w:numFmt w:val="bullet"/>
      <w:lvlText w:val="•"/>
      <w:lvlJc w:val="left"/>
      <w:pPr>
        <w:ind w:left="0" w:firstLine="0"/>
      </w:pPr>
      <w:rPr>
        <w:rFonts w:ascii="Garamond" w:eastAsia="Garamond" w:hAnsi="Garamond" w:cs="Garamond"/>
        <w:position w:val="0"/>
      </w:rPr>
    </w:lvl>
    <w:lvl w:ilvl="7">
      <w:start w:val="1"/>
      <w:numFmt w:val="bullet"/>
      <w:lvlText w:val="o"/>
      <w:lvlJc w:val="left"/>
      <w:pPr>
        <w:ind w:left="0" w:firstLine="0"/>
      </w:pPr>
      <w:rPr>
        <w:rFonts w:ascii="Garamond" w:eastAsia="Garamond" w:hAnsi="Garamond" w:cs="Garamond"/>
        <w:position w:val="0"/>
      </w:rPr>
    </w:lvl>
    <w:lvl w:ilvl="8">
      <w:start w:val="1"/>
      <w:numFmt w:val="bullet"/>
      <w:lvlText w:val="▪"/>
      <w:lvlJc w:val="left"/>
      <w:pPr>
        <w:ind w:left="0" w:firstLine="0"/>
      </w:pPr>
      <w:rPr>
        <w:rFonts w:ascii="Garamond" w:eastAsia="Garamond" w:hAnsi="Garamond" w:cs="Garamond"/>
        <w:position w:val="0"/>
      </w:rPr>
    </w:lvl>
  </w:abstractNum>
  <w:abstractNum w:abstractNumId="5" w15:restartNumberingAfterBreak="0">
    <w:nsid w:val="748B3EF3"/>
    <w:multiLevelType w:val="multilevel"/>
    <w:tmpl w:val="7F0EC6FA"/>
    <w:lvl w:ilvl="0">
      <w:numFmt w:val="bullet"/>
      <w:lvlText w:val="•"/>
      <w:lvlJc w:val="left"/>
      <w:pPr>
        <w:ind w:left="0" w:firstLine="0"/>
      </w:pPr>
      <w:rPr>
        <w:rFonts w:ascii="Garamond" w:eastAsia="Garamond" w:hAnsi="Garamond" w:cs="Garamond"/>
        <w:position w:val="0"/>
      </w:rPr>
    </w:lvl>
    <w:lvl w:ilvl="1">
      <w:start w:val="1"/>
      <w:numFmt w:val="bullet"/>
      <w:lvlText w:val="o"/>
      <w:lvlJc w:val="left"/>
      <w:pPr>
        <w:ind w:left="0" w:firstLine="0"/>
      </w:pPr>
      <w:rPr>
        <w:rFonts w:ascii="Garamond" w:eastAsia="Garamond" w:hAnsi="Garamond" w:cs="Garamond"/>
        <w:position w:val="0"/>
      </w:rPr>
    </w:lvl>
    <w:lvl w:ilvl="2">
      <w:start w:val="1"/>
      <w:numFmt w:val="bullet"/>
      <w:lvlText w:val="▪"/>
      <w:lvlJc w:val="left"/>
      <w:pPr>
        <w:ind w:left="0" w:firstLine="0"/>
      </w:pPr>
      <w:rPr>
        <w:rFonts w:ascii="Garamond" w:eastAsia="Garamond" w:hAnsi="Garamond" w:cs="Garamond"/>
        <w:position w:val="0"/>
      </w:rPr>
    </w:lvl>
    <w:lvl w:ilvl="3">
      <w:start w:val="1"/>
      <w:numFmt w:val="bullet"/>
      <w:lvlText w:val="•"/>
      <w:lvlJc w:val="left"/>
      <w:pPr>
        <w:ind w:left="0" w:firstLine="0"/>
      </w:pPr>
      <w:rPr>
        <w:rFonts w:ascii="Garamond" w:eastAsia="Garamond" w:hAnsi="Garamond" w:cs="Garamond"/>
        <w:position w:val="0"/>
      </w:rPr>
    </w:lvl>
    <w:lvl w:ilvl="4">
      <w:start w:val="1"/>
      <w:numFmt w:val="bullet"/>
      <w:lvlText w:val="o"/>
      <w:lvlJc w:val="left"/>
      <w:pPr>
        <w:ind w:left="0" w:firstLine="0"/>
      </w:pPr>
      <w:rPr>
        <w:rFonts w:ascii="Garamond" w:eastAsia="Garamond" w:hAnsi="Garamond" w:cs="Garamond"/>
        <w:position w:val="0"/>
      </w:rPr>
    </w:lvl>
    <w:lvl w:ilvl="5">
      <w:start w:val="1"/>
      <w:numFmt w:val="bullet"/>
      <w:lvlText w:val="▪"/>
      <w:lvlJc w:val="left"/>
      <w:pPr>
        <w:ind w:left="0" w:firstLine="0"/>
      </w:pPr>
      <w:rPr>
        <w:rFonts w:ascii="Garamond" w:eastAsia="Garamond" w:hAnsi="Garamond" w:cs="Garamond"/>
        <w:position w:val="0"/>
      </w:rPr>
    </w:lvl>
    <w:lvl w:ilvl="6">
      <w:start w:val="1"/>
      <w:numFmt w:val="bullet"/>
      <w:lvlText w:val="•"/>
      <w:lvlJc w:val="left"/>
      <w:pPr>
        <w:ind w:left="0" w:firstLine="0"/>
      </w:pPr>
      <w:rPr>
        <w:rFonts w:ascii="Garamond" w:eastAsia="Garamond" w:hAnsi="Garamond" w:cs="Garamond"/>
        <w:position w:val="0"/>
      </w:rPr>
    </w:lvl>
    <w:lvl w:ilvl="7">
      <w:start w:val="1"/>
      <w:numFmt w:val="bullet"/>
      <w:lvlText w:val="o"/>
      <w:lvlJc w:val="left"/>
      <w:pPr>
        <w:ind w:left="0" w:firstLine="0"/>
      </w:pPr>
      <w:rPr>
        <w:rFonts w:ascii="Garamond" w:eastAsia="Garamond" w:hAnsi="Garamond" w:cs="Garamond"/>
        <w:position w:val="0"/>
      </w:rPr>
    </w:lvl>
    <w:lvl w:ilvl="8">
      <w:start w:val="1"/>
      <w:numFmt w:val="bullet"/>
      <w:lvlText w:val="▪"/>
      <w:lvlJc w:val="left"/>
      <w:pPr>
        <w:ind w:left="0" w:firstLine="0"/>
      </w:pPr>
      <w:rPr>
        <w:rFonts w:ascii="Garamond" w:eastAsia="Garamond" w:hAnsi="Garamond" w:cs="Garamond"/>
        <w:position w:val="0"/>
      </w:rPr>
    </w:lvl>
  </w:abstractNum>
  <w:num w:numId="1" w16cid:durableId="1401370066">
    <w:abstractNumId w:val="4"/>
  </w:num>
  <w:num w:numId="2" w16cid:durableId="742065399">
    <w:abstractNumId w:val="5"/>
  </w:num>
  <w:num w:numId="3" w16cid:durableId="527373337">
    <w:abstractNumId w:val="2"/>
  </w:num>
  <w:num w:numId="4" w16cid:durableId="1772358830">
    <w:abstractNumId w:val="3"/>
  </w:num>
  <w:num w:numId="5" w16cid:durableId="1372806894">
    <w:abstractNumId w:val="0"/>
  </w:num>
  <w:num w:numId="6" w16cid:durableId="47537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40"/>
    <w:rsid w:val="0007085C"/>
    <w:rsid w:val="001806F6"/>
    <w:rsid w:val="00280732"/>
    <w:rsid w:val="002B012B"/>
    <w:rsid w:val="002F2467"/>
    <w:rsid w:val="0035203D"/>
    <w:rsid w:val="00360A8B"/>
    <w:rsid w:val="0036256A"/>
    <w:rsid w:val="003E6812"/>
    <w:rsid w:val="00523858"/>
    <w:rsid w:val="005F1EC7"/>
    <w:rsid w:val="006B7E53"/>
    <w:rsid w:val="007303FB"/>
    <w:rsid w:val="009C7616"/>
    <w:rsid w:val="009C7CB3"/>
    <w:rsid w:val="00A13540"/>
    <w:rsid w:val="00A35377"/>
    <w:rsid w:val="00A72554"/>
    <w:rsid w:val="00A833BB"/>
    <w:rsid w:val="00AF39EC"/>
    <w:rsid w:val="00BC630E"/>
    <w:rsid w:val="00BD5910"/>
    <w:rsid w:val="00C15B41"/>
    <w:rsid w:val="00C83281"/>
    <w:rsid w:val="00CF7167"/>
    <w:rsid w:val="00D939C7"/>
    <w:rsid w:val="00F46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D9D4"/>
  <w15:chartTrackingRefBased/>
  <w15:docId w15:val="{94DEB1A9-8A4B-49A5-899F-EFBE0570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540"/>
  </w:style>
  <w:style w:type="paragraph" w:styleId="Heading1">
    <w:name w:val="heading 1"/>
    <w:basedOn w:val="Normal"/>
    <w:next w:val="Normal"/>
    <w:link w:val="Heading1Char"/>
    <w:uiPriority w:val="9"/>
    <w:qFormat/>
    <w:rsid w:val="00A13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5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5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5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5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5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5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5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5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5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5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5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5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540"/>
    <w:rPr>
      <w:rFonts w:eastAsiaTheme="majorEastAsia" w:cstheme="majorBidi"/>
      <w:color w:val="272727" w:themeColor="text1" w:themeTint="D8"/>
    </w:rPr>
  </w:style>
  <w:style w:type="paragraph" w:styleId="Title">
    <w:name w:val="Title"/>
    <w:basedOn w:val="Normal"/>
    <w:next w:val="Normal"/>
    <w:link w:val="TitleChar"/>
    <w:uiPriority w:val="10"/>
    <w:qFormat/>
    <w:rsid w:val="00A13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540"/>
    <w:pPr>
      <w:spacing w:before="160"/>
      <w:jc w:val="center"/>
    </w:pPr>
    <w:rPr>
      <w:i/>
      <w:iCs/>
      <w:color w:val="404040" w:themeColor="text1" w:themeTint="BF"/>
    </w:rPr>
  </w:style>
  <w:style w:type="character" w:customStyle="1" w:styleId="QuoteChar">
    <w:name w:val="Quote Char"/>
    <w:basedOn w:val="DefaultParagraphFont"/>
    <w:link w:val="Quote"/>
    <w:uiPriority w:val="29"/>
    <w:rsid w:val="00A13540"/>
    <w:rPr>
      <w:i/>
      <w:iCs/>
      <w:color w:val="404040" w:themeColor="text1" w:themeTint="BF"/>
    </w:rPr>
  </w:style>
  <w:style w:type="paragraph" w:styleId="ListParagraph">
    <w:name w:val="List Paragraph"/>
    <w:basedOn w:val="Normal"/>
    <w:uiPriority w:val="34"/>
    <w:qFormat/>
    <w:rsid w:val="00A13540"/>
    <w:pPr>
      <w:ind w:left="720"/>
      <w:contextualSpacing/>
    </w:pPr>
  </w:style>
  <w:style w:type="character" w:styleId="IntenseEmphasis">
    <w:name w:val="Intense Emphasis"/>
    <w:basedOn w:val="DefaultParagraphFont"/>
    <w:uiPriority w:val="21"/>
    <w:qFormat/>
    <w:rsid w:val="00A13540"/>
    <w:rPr>
      <w:i/>
      <w:iCs/>
      <w:color w:val="0F4761" w:themeColor="accent1" w:themeShade="BF"/>
    </w:rPr>
  </w:style>
  <w:style w:type="paragraph" w:styleId="IntenseQuote">
    <w:name w:val="Intense Quote"/>
    <w:basedOn w:val="Normal"/>
    <w:next w:val="Normal"/>
    <w:link w:val="IntenseQuoteChar"/>
    <w:uiPriority w:val="30"/>
    <w:qFormat/>
    <w:rsid w:val="00A13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540"/>
    <w:rPr>
      <w:i/>
      <w:iCs/>
      <w:color w:val="0F4761" w:themeColor="accent1" w:themeShade="BF"/>
    </w:rPr>
  </w:style>
  <w:style w:type="character" w:styleId="IntenseReference">
    <w:name w:val="Intense Reference"/>
    <w:basedOn w:val="DefaultParagraphFont"/>
    <w:uiPriority w:val="32"/>
    <w:qFormat/>
    <w:rsid w:val="00A13540"/>
    <w:rPr>
      <w:b/>
      <w:bCs/>
      <w:smallCaps/>
      <w:color w:val="0F4761" w:themeColor="accent1" w:themeShade="BF"/>
      <w:spacing w:val="5"/>
    </w:rPr>
  </w:style>
  <w:style w:type="character" w:styleId="Hyperlink">
    <w:name w:val="Hyperlink"/>
    <w:basedOn w:val="DefaultParagraphFont"/>
    <w:uiPriority w:val="99"/>
    <w:unhideWhenUsed/>
    <w:rsid w:val="00A13540"/>
    <w:rPr>
      <w:color w:val="467886"/>
      <w:u w:val="single"/>
    </w:rPr>
  </w:style>
  <w:style w:type="paragraph" w:styleId="Header">
    <w:name w:val="header"/>
    <w:basedOn w:val="Normal"/>
    <w:link w:val="HeaderChar"/>
    <w:uiPriority w:val="99"/>
    <w:unhideWhenUsed/>
    <w:rsid w:val="006B7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E53"/>
  </w:style>
  <w:style w:type="paragraph" w:styleId="Footer">
    <w:name w:val="footer"/>
    <w:basedOn w:val="Normal"/>
    <w:link w:val="FooterChar"/>
    <w:uiPriority w:val="99"/>
    <w:unhideWhenUsed/>
    <w:rsid w:val="006B7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E53"/>
  </w:style>
  <w:style w:type="numbering" w:customStyle="1" w:styleId="List21">
    <w:name w:val="List 21"/>
    <w:rsid w:val="0035203D"/>
    <w:pPr>
      <w:numPr>
        <w:numId w:val="3"/>
      </w:numPr>
    </w:pPr>
  </w:style>
  <w:style w:type="numbering" w:customStyle="1" w:styleId="List31">
    <w:name w:val="List 31"/>
    <w:rsid w:val="0035203D"/>
    <w:pPr>
      <w:numPr>
        <w:numId w:val="5"/>
      </w:numPr>
    </w:pPr>
  </w:style>
  <w:style w:type="character" w:styleId="UnresolvedMention">
    <w:name w:val="Unresolved Mention"/>
    <w:basedOn w:val="DefaultParagraphFont"/>
    <w:uiPriority w:val="99"/>
    <w:semiHidden/>
    <w:unhideWhenUsed/>
    <w:rsid w:val="00360A8B"/>
    <w:rPr>
      <w:color w:val="605E5C"/>
      <w:shd w:val="clear" w:color="auto" w:fill="E1DFDD"/>
    </w:rPr>
  </w:style>
  <w:style w:type="character" w:styleId="FollowedHyperlink">
    <w:name w:val="FollowedHyperlink"/>
    <w:basedOn w:val="DefaultParagraphFont"/>
    <w:uiPriority w:val="99"/>
    <w:semiHidden/>
    <w:unhideWhenUsed/>
    <w:rsid w:val="00360A8B"/>
    <w:rPr>
      <w:color w:val="96607D" w:themeColor="followedHyperlink"/>
      <w:u w:val="single"/>
    </w:rPr>
  </w:style>
  <w:style w:type="paragraph" w:styleId="NormalWeb">
    <w:name w:val="Normal (Web)"/>
    <w:basedOn w:val="Normal"/>
    <w:uiPriority w:val="99"/>
    <w:semiHidden/>
    <w:unhideWhenUsed/>
    <w:rsid w:val="00A833B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jamin.Graf@unt.edu" TargetMode="External"/><Relationship Id="rId13" Type="http://schemas.openxmlformats.org/officeDocument/2006/relationships/hyperlink" Target="https://policy.unt.edu/policy/06-003" TargetMode="External"/><Relationship Id="rId18" Type="http://schemas.openxmlformats.org/officeDocument/2006/relationships/hyperlink" Target="http://disability.unt.edu/" TargetMode="External"/><Relationship Id="rId26" Type="http://schemas.openxmlformats.org/officeDocument/2006/relationships/hyperlink" Target="https://registrar.unt.edu/registration/fall-academic-calendar.html" TargetMode="External"/><Relationship Id="rId3" Type="http://schemas.openxmlformats.org/officeDocument/2006/relationships/settings" Target="settings.xml"/><Relationship Id="rId21" Type="http://schemas.openxmlformats.org/officeDocument/2006/relationships/hyperlink" Target="https://registrar.unt.edu/registration/fall-academic-calendar.html" TargetMode="External"/><Relationship Id="rId34" Type="http://schemas.openxmlformats.org/officeDocument/2006/relationships/hyperlink" Target="https://studentaffairs.unt.edu/care-team" TargetMode="External"/><Relationship Id="rId7" Type="http://schemas.openxmlformats.org/officeDocument/2006/relationships/hyperlink" Target="mailto:KevinMerkel@my.unt.edu" TargetMode="External"/><Relationship Id="rId12" Type="http://schemas.openxmlformats.org/officeDocument/2006/relationships/hyperlink" Target="https://unt.instructure.com/login" TargetMode="External"/><Relationship Id="rId17" Type="http://schemas.openxmlformats.org/officeDocument/2006/relationships/hyperlink" Target="https://disability.unt.edu/" TargetMode="External"/><Relationship Id="rId25" Type="http://schemas.openxmlformats.org/officeDocument/2006/relationships/hyperlink" Target="http://financialaid.unt.edu/sap" TargetMode="External"/><Relationship Id="rId33" Type="http://schemas.openxmlformats.org/officeDocument/2006/relationships/hyperlink" Target="https://studentaffairs.unt.edu/care-team"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0" Type="http://schemas.openxmlformats.org/officeDocument/2006/relationships/hyperlink" Target="https://registrar.unt.edu/registration/fall-academic-calendar.html" TargetMode="External"/><Relationship Id="rId29" Type="http://schemas.openxmlformats.org/officeDocument/2006/relationships/hyperlink" Target="https://disparities.unt.edu/mental-health-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agleconnect.unt.edu/" TargetMode="External"/><Relationship Id="rId24" Type="http://schemas.openxmlformats.org/officeDocument/2006/relationships/hyperlink" Target="http://financialaid.unt.edu/sap" TargetMode="External"/><Relationship Id="rId32" Type="http://schemas.openxmlformats.org/officeDocument/2006/relationships/hyperlink" Target="https://success.unt.edu/aa-sa-resources" TargetMode="External"/><Relationship Id="rId5" Type="http://schemas.openxmlformats.org/officeDocument/2006/relationships/footnotes" Target="footnotes.xml"/><Relationship Id="rId15" Type="http://schemas.openxmlformats.org/officeDocument/2006/relationships/hyperlink" Target="https://deanofstudents.unt.edu/conduct" TargetMode="External"/><Relationship Id="rId23" Type="http://schemas.openxmlformats.org/officeDocument/2006/relationships/hyperlink" Target="https://registrar.unt.edu/registration/fall-academic-calendar.html" TargetMode="External"/><Relationship Id="rId28" Type="http://schemas.openxmlformats.org/officeDocument/2006/relationships/hyperlink" Target="http://studentaffairs.unt.edu/counseling-and-testing-services" TargetMode="External"/><Relationship Id="rId36" Type="http://schemas.openxmlformats.org/officeDocument/2006/relationships/theme" Target="theme/theme1.xml"/><Relationship Id="rId10" Type="http://schemas.openxmlformats.org/officeDocument/2006/relationships/hyperlink" Target="http://eagleconnect.unt.edu/" TargetMode="External"/><Relationship Id="rId19" Type="http://schemas.openxmlformats.org/officeDocument/2006/relationships/hyperlink" Target="https://music.unt.edu/student-health-and-wellness" TargetMode="External"/><Relationship Id="rId31" Type="http://schemas.openxmlformats.org/officeDocument/2006/relationships/hyperlink" Target="https://success.unt.edu/aa-sa-resources" TargetMode="External"/><Relationship Id="rId4" Type="http://schemas.openxmlformats.org/officeDocument/2006/relationships/webSettings" Target="webSettings.xml"/><Relationship Id="rId9" Type="http://schemas.openxmlformats.org/officeDocument/2006/relationships/hyperlink" Target="http://my.unt.edu/" TargetMode="External"/><Relationship Id="rId14" Type="http://schemas.openxmlformats.org/officeDocument/2006/relationships/hyperlink" Target="https://policy.unt.edu/policy/06-003" TargetMode="External"/><Relationship Id="rId22" Type="http://schemas.openxmlformats.org/officeDocument/2006/relationships/hyperlink" Target="https://registrar.unt.edu/registration/fall-academic-calendar.html" TargetMode="External"/><Relationship Id="rId27" Type="http://schemas.openxmlformats.org/officeDocument/2006/relationships/hyperlink" Target="http://studentaffairs.unt.edu/counseling-and-testing-services" TargetMode="External"/><Relationship Id="rId30" Type="http://schemas.openxmlformats.org/officeDocument/2006/relationships/hyperlink" Target="https://disparities.unt.edu/mental-health-resourc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1934</TotalTime>
  <Pages>6</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Merkel</dc:creator>
  <cp:keywords/>
  <dc:description/>
  <cp:lastModifiedBy>Kevin Merkel</cp:lastModifiedBy>
  <cp:revision>15</cp:revision>
  <dcterms:created xsi:type="dcterms:W3CDTF">2026-08-17T19:46:00Z</dcterms:created>
  <dcterms:modified xsi:type="dcterms:W3CDTF">2026-08-24T16:15:00Z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7f5d4482-0f29-4cc5-967a-dc8ea760972b</vt:lpwstr>
  </property>
</Properties>
</file>