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9035" w14:textId="7AFEF9DF" w:rsidR="00F97DDA" w:rsidRPr="00AB6905" w:rsidRDefault="001E6F47" w:rsidP="00DB5D1A">
      <w:pPr>
        <w:pStyle w:val="Heading1"/>
        <w:spacing w:before="0"/>
        <w:jc w:val="center"/>
        <w:rPr>
          <w:rFonts w:eastAsiaTheme="minorEastAsia" w:cstheme="minorHAnsi"/>
          <w:color w:val="00833B"/>
          <w:sz w:val="40"/>
          <w:szCs w:val="40"/>
        </w:rPr>
      </w:pPr>
      <w:proofErr w:type="spellStart"/>
      <w:r>
        <w:rPr>
          <w:rFonts w:eastAsiaTheme="minorEastAsia" w:cstheme="minorHAnsi"/>
          <w:color w:val="00833B"/>
          <w:sz w:val="40"/>
          <w:szCs w:val="40"/>
        </w:rPr>
        <w:t>Wintermester</w:t>
      </w:r>
      <w:proofErr w:type="spellEnd"/>
      <w:r>
        <w:rPr>
          <w:rFonts w:eastAsiaTheme="minorEastAsia" w:cstheme="minorHAnsi"/>
          <w:color w:val="00833B"/>
          <w:sz w:val="40"/>
          <w:szCs w:val="40"/>
        </w:rPr>
        <w:t xml:space="preserve"> 2023 (Sp24)</w:t>
      </w:r>
    </w:p>
    <w:p w14:paraId="64625D5E" w14:textId="3DC7FCCB" w:rsidR="00873D60" w:rsidRDefault="00AB5E3A" w:rsidP="00DB5D1A">
      <w:pPr>
        <w:pStyle w:val="Heading1"/>
        <w:spacing w:before="0"/>
        <w:jc w:val="center"/>
        <w:rPr>
          <w:rFonts w:eastAsiaTheme="minorEastAsia" w:cstheme="minorHAnsi"/>
          <w:color w:val="00833B"/>
          <w:sz w:val="40"/>
          <w:szCs w:val="40"/>
        </w:rPr>
      </w:pPr>
      <w:r w:rsidRPr="00AB6905">
        <w:rPr>
          <w:rFonts w:eastAsiaTheme="minorEastAsia" w:cstheme="minorHAnsi"/>
          <w:color w:val="00833B"/>
          <w:sz w:val="40"/>
          <w:szCs w:val="40"/>
        </w:rPr>
        <w:t>Urban Sociology</w:t>
      </w:r>
      <w:r w:rsidR="00873D60" w:rsidRPr="00AB6905">
        <w:rPr>
          <w:rFonts w:eastAsiaTheme="minorEastAsia" w:cstheme="minorHAnsi"/>
          <w:color w:val="00833B"/>
          <w:sz w:val="40"/>
          <w:szCs w:val="40"/>
        </w:rPr>
        <w:t>/</w:t>
      </w:r>
      <w:r w:rsidRPr="00AB6905">
        <w:rPr>
          <w:rFonts w:eastAsiaTheme="minorEastAsia" w:cstheme="minorHAnsi"/>
          <w:color w:val="00833B"/>
          <w:sz w:val="40"/>
          <w:szCs w:val="40"/>
        </w:rPr>
        <w:t>SOCI 3300</w:t>
      </w:r>
      <w:r w:rsidR="001E6F47">
        <w:rPr>
          <w:rFonts w:eastAsiaTheme="minorEastAsia" w:cstheme="minorHAnsi"/>
          <w:color w:val="00833B"/>
          <w:sz w:val="40"/>
          <w:szCs w:val="40"/>
        </w:rPr>
        <w:t>-800 (13467)</w:t>
      </w:r>
    </w:p>
    <w:p w14:paraId="1843EB17" w14:textId="4180278F" w:rsidR="00DB5D1A" w:rsidRPr="00DB5D1A" w:rsidRDefault="00DB5D1A" w:rsidP="00DB5D1A">
      <w:pPr>
        <w:jc w:val="center"/>
        <w:rPr>
          <w:rFonts w:eastAsiaTheme="minorEastAsia"/>
        </w:rPr>
      </w:pPr>
      <w:r>
        <w:rPr>
          <w:rFonts w:eastAsiaTheme="minorEastAsia"/>
        </w:rPr>
        <w:t>(</w:t>
      </w:r>
      <w:r w:rsidR="001E6F47">
        <w:rPr>
          <w:rFonts w:eastAsiaTheme="minorEastAsia"/>
        </w:rPr>
        <w:t>December 18</w:t>
      </w:r>
      <w:r w:rsidR="001E6F47" w:rsidRPr="001E6F47">
        <w:rPr>
          <w:rFonts w:eastAsiaTheme="minorEastAsia"/>
          <w:vertAlign w:val="superscript"/>
        </w:rPr>
        <w:t>th</w:t>
      </w:r>
      <w:r>
        <w:rPr>
          <w:rFonts w:eastAsiaTheme="minorEastAsia"/>
        </w:rPr>
        <w:t xml:space="preserve"> </w:t>
      </w:r>
      <w:r w:rsidR="001E6F47">
        <w:rPr>
          <w:rFonts w:eastAsiaTheme="minorEastAsia"/>
        </w:rPr>
        <w:t>- January</w:t>
      </w:r>
      <w:r>
        <w:rPr>
          <w:rFonts w:eastAsiaTheme="minorEastAsia"/>
        </w:rPr>
        <w:t xml:space="preserve"> 1</w:t>
      </w:r>
      <w:r w:rsidR="001E6F47">
        <w:rPr>
          <w:rFonts w:eastAsiaTheme="minorEastAsia"/>
        </w:rPr>
        <w:t>2</w:t>
      </w:r>
      <w:r w:rsidRPr="00DB5D1A">
        <w:rPr>
          <w:rFonts w:eastAsiaTheme="minorEastAsia"/>
          <w:vertAlign w:val="superscript"/>
        </w:rPr>
        <w:t>th</w:t>
      </w:r>
      <w:proofErr w:type="gramStart"/>
      <w:r>
        <w:rPr>
          <w:rFonts w:eastAsiaTheme="minorEastAsia"/>
        </w:rPr>
        <w:t xml:space="preserve"> 202</w:t>
      </w:r>
      <w:r w:rsidR="001E6F47">
        <w:rPr>
          <w:rFonts w:eastAsiaTheme="minorEastAsia"/>
        </w:rPr>
        <w:t>4</w:t>
      </w:r>
      <w:proofErr w:type="gramEnd"/>
      <w:r>
        <w:rPr>
          <w:rFonts w:eastAsiaTheme="minorEastAsia"/>
        </w:rPr>
        <w:t>)</w:t>
      </w:r>
    </w:p>
    <w:tbl>
      <w:tblPr>
        <w:tblStyle w:val="TableGrid"/>
        <w:tblW w:w="0" w:type="auto"/>
        <w:tblLook w:val="04A0" w:firstRow="1" w:lastRow="0" w:firstColumn="1" w:lastColumn="0" w:noHBand="0" w:noVBand="1"/>
      </w:tblPr>
      <w:tblGrid>
        <w:gridCol w:w="1423"/>
        <w:gridCol w:w="1427"/>
        <w:gridCol w:w="1428"/>
        <w:gridCol w:w="1509"/>
        <w:gridCol w:w="1433"/>
        <w:gridCol w:w="1420"/>
        <w:gridCol w:w="1430"/>
      </w:tblGrid>
      <w:tr w:rsidR="00A82708" w:rsidRPr="00FC6786" w14:paraId="7662E952" w14:textId="77777777" w:rsidTr="00CD528C">
        <w:tc>
          <w:tcPr>
            <w:tcW w:w="1438" w:type="dxa"/>
            <w:shd w:val="clear" w:color="auto" w:fill="D9D9D9" w:themeFill="background1" w:themeFillShade="D9"/>
          </w:tcPr>
          <w:p w14:paraId="21130271" w14:textId="6B4D352D" w:rsidR="00CD528C" w:rsidRDefault="00CD528C" w:rsidP="00FC6786">
            <w:pPr>
              <w:pStyle w:val="Heading2"/>
              <w:rPr>
                <w:rFonts w:cstheme="minorHAnsi"/>
                <w:color w:val="000000" w:themeColor="text1"/>
                <w:sz w:val="20"/>
                <w:szCs w:val="20"/>
              </w:rPr>
            </w:pPr>
            <w:r>
              <w:rPr>
                <w:rFonts w:cstheme="minorHAnsi"/>
                <w:color w:val="000000" w:themeColor="text1"/>
                <w:sz w:val="20"/>
                <w:szCs w:val="20"/>
              </w:rPr>
              <w:t>Sunday</w:t>
            </w:r>
          </w:p>
        </w:tc>
        <w:tc>
          <w:tcPr>
            <w:tcW w:w="1438" w:type="dxa"/>
            <w:shd w:val="clear" w:color="auto" w:fill="D9D9D9" w:themeFill="background1" w:themeFillShade="D9"/>
          </w:tcPr>
          <w:p w14:paraId="7151648B" w14:textId="4B4AA952" w:rsidR="00CD528C" w:rsidRDefault="00CD528C" w:rsidP="00FC6786">
            <w:pPr>
              <w:pStyle w:val="Heading2"/>
              <w:rPr>
                <w:rFonts w:cstheme="minorHAnsi"/>
                <w:color w:val="000000" w:themeColor="text1"/>
                <w:sz w:val="20"/>
                <w:szCs w:val="20"/>
              </w:rPr>
            </w:pPr>
            <w:r>
              <w:rPr>
                <w:rFonts w:cstheme="minorHAnsi"/>
                <w:color w:val="000000" w:themeColor="text1"/>
                <w:sz w:val="20"/>
                <w:szCs w:val="20"/>
              </w:rPr>
              <w:t>Monday</w:t>
            </w:r>
          </w:p>
        </w:tc>
        <w:tc>
          <w:tcPr>
            <w:tcW w:w="1438" w:type="dxa"/>
            <w:shd w:val="clear" w:color="auto" w:fill="D9D9D9" w:themeFill="background1" w:themeFillShade="D9"/>
          </w:tcPr>
          <w:p w14:paraId="5A8B0AE0" w14:textId="1B324B94" w:rsidR="00CD528C" w:rsidRDefault="00CD528C" w:rsidP="00FC6786">
            <w:pPr>
              <w:pStyle w:val="Heading2"/>
              <w:rPr>
                <w:rFonts w:cstheme="minorHAnsi"/>
                <w:color w:val="000000" w:themeColor="text1"/>
                <w:sz w:val="20"/>
                <w:szCs w:val="20"/>
              </w:rPr>
            </w:pPr>
            <w:r>
              <w:rPr>
                <w:rFonts w:cstheme="minorHAnsi"/>
                <w:color w:val="000000" w:themeColor="text1"/>
                <w:sz w:val="20"/>
                <w:szCs w:val="20"/>
              </w:rPr>
              <w:t>Tuesday</w:t>
            </w:r>
          </w:p>
        </w:tc>
        <w:tc>
          <w:tcPr>
            <w:tcW w:w="1439" w:type="dxa"/>
            <w:shd w:val="clear" w:color="auto" w:fill="D9D9D9" w:themeFill="background1" w:themeFillShade="D9"/>
          </w:tcPr>
          <w:p w14:paraId="232D203F" w14:textId="34B735B7" w:rsidR="00CD528C" w:rsidRDefault="00CD528C" w:rsidP="00FC6786">
            <w:pPr>
              <w:pStyle w:val="Heading2"/>
              <w:rPr>
                <w:rFonts w:cstheme="minorHAnsi"/>
                <w:color w:val="000000" w:themeColor="text1"/>
                <w:sz w:val="20"/>
                <w:szCs w:val="20"/>
              </w:rPr>
            </w:pPr>
            <w:r>
              <w:rPr>
                <w:rFonts w:cstheme="minorHAnsi"/>
                <w:color w:val="000000" w:themeColor="text1"/>
                <w:sz w:val="20"/>
                <w:szCs w:val="20"/>
              </w:rPr>
              <w:t>Wednesday</w:t>
            </w:r>
          </w:p>
        </w:tc>
        <w:tc>
          <w:tcPr>
            <w:tcW w:w="1439" w:type="dxa"/>
            <w:shd w:val="clear" w:color="auto" w:fill="D9D9D9" w:themeFill="background1" w:themeFillShade="D9"/>
          </w:tcPr>
          <w:p w14:paraId="153AE7CE" w14:textId="0980A9E1" w:rsidR="00CD528C" w:rsidRDefault="00CD528C" w:rsidP="00FC6786">
            <w:pPr>
              <w:pStyle w:val="Heading2"/>
              <w:rPr>
                <w:rFonts w:cstheme="minorHAnsi"/>
                <w:color w:val="000000" w:themeColor="text1"/>
                <w:sz w:val="20"/>
                <w:szCs w:val="20"/>
              </w:rPr>
            </w:pPr>
            <w:r>
              <w:rPr>
                <w:rFonts w:cstheme="minorHAnsi"/>
                <w:color w:val="000000" w:themeColor="text1"/>
                <w:sz w:val="20"/>
                <w:szCs w:val="20"/>
              </w:rPr>
              <w:t>Thursday</w:t>
            </w:r>
          </w:p>
        </w:tc>
        <w:tc>
          <w:tcPr>
            <w:tcW w:w="1439" w:type="dxa"/>
            <w:shd w:val="clear" w:color="auto" w:fill="D9D9D9" w:themeFill="background1" w:themeFillShade="D9"/>
          </w:tcPr>
          <w:p w14:paraId="0FDB984A" w14:textId="51799262" w:rsidR="00CD528C" w:rsidRDefault="00CD528C" w:rsidP="00FC6786">
            <w:pPr>
              <w:pStyle w:val="Heading2"/>
              <w:rPr>
                <w:rFonts w:cstheme="minorHAnsi"/>
                <w:color w:val="000000" w:themeColor="text1"/>
                <w:sz w:val="20"/>
                <w:szCs w:val="20"/>
              </w:rPr>
            </w:pPr>
            <w:r>
              <w:rPr>
                <w:rFonts w:cstheme="minorHAnsi"/>
                <w:color w:val="000000" w:themeColor="text1"/>
                <w:sz w:val="20"/>
                <w:szCs w:val="20"/>
              </w:rPr>
              <w:t>Friday</w:t>
            </w:r>
          </w:p>
        </w:tc>
        <w:tc>
          <w:tcPr>
            <w:tcW w:w="1439" w:type="dxa"/>
            <w:shd w:val="clear" w:color="auto" w:fill="D9D9D9" w:themeFill="background1" w:themeFillShade="D9"/>
          </w:tcPr>
          <w:p w14:paraId="766E092D" w14:textId="320F52D4" w:rsidR="00CD528C" w:rsidRDefault="00CD528C" w:rsidP="00FC6786">
            <w:pPr>
              <w:pStyle w:val="Heading2"/>
              <w:rPr>
                <w:rFonts w:cstheme="minorHAnsi"/>
                <w:color w:val="000000" w:themeColor="text1"/>
                <w:sz w:val="20"/>
                <w:szCs w:val="20"/>
              </w:rPr>
            </w:pPr>
            <w:r>
              <w:rPr>
                <w:rFonts w:cstheme="minorHAnsi"/>
                <w:color w:val="000000" w:themeColor="text1"/>
                <w:sz w:val="20"/>
                <w:szCs w:val="20"/>
              </w:rPr>
              <w:t>Saturday</w:t>
            </w:r>
          </w:p>
        </w:tc>
      </w:tr>
      <w:tr w:rsidR="00A82708" w:rsidRPr="00FC6786" w14:paraId="058243D9" w14:textId="77777777" w:rsidTr="00FC6786">
        <w:tc>
          <w:tcPr>
            <w:tcW w:w="1438" w:type="dxa"/>
          </w:tcPr>
          <w:p w14:paraId="7068F031" w14:textId="00F7A526"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12/17</w:t>
            </w:r>
          </w:p>
        </w:tc>
        <w:tc>
          <w:tcPr>
            <w:tcW w:w="1438" w:type="dxa"/>
          </w:tcPr>
          <w:p w14:paraId="0FF6ED63"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12/18</w:t>
            </w:r>
          </w:p>
          <w:p w14:paraId="04D37A25" w14:textId="0D93627D" w:rsidR="00CD528C" w:rsidRPr="00CD528C" w:rsidRDefault="00CD528C" w:rsidP="00CD528C">
            <w:pPr>
              <w:ind w:left="0" w:firstLine="0"/>
            </w:pPr>
            <w:r w:rsidRPr="00CD528C">
              <w:rPr>
                <w:highlight w:val="green"/>
              </w:rPr>
              <w:t>Class Starts</w:t>
            </w:r>
          </w:p>
        </w:tc>
        <w:tc>
          <w:tcPr>
            <w:tcW w:w="1438" w:type="dxa"/>
          </w:tcPr>
          <w:p w14:paraId="400197F6" w14:textId="09ABB67C"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12/19</w:t>
            </w:r>
          </w:p>
        </w:tc>
        <w:tc>
          <w:tcPr>
            <w:tcW w:w="1439" w:type="dxa"/>
          </w:tcPr>
          <w:p w14:paraId="182F8CE4" w14:textId="3F36DD1F"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12/20</w:t>
            </w:r>
          </w:p>
        </w:tc>
        <w:tc>
          <w:tcPr>
            <w:tcW w:w="1439" w:type="dxa"/>
          </w:tcPr>
          <w:p w14:paraId="733CB61B" w14:textId="545CFD9A"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12/21</w:t>
            </w:r>
          </w:p>
        </w:tc>
        <w:tc>
          <w:tcPr>
            <w:tcW w:w="1439" w:type="dxa"/>
          </w:tcPr>
          <w:p w14:paraId="7B231B3F" w14:textId="2C0FADAC"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12/22</w:t>
            </w:r>
          </w:p>
        </w:tc>
        <w:tc>
          <w:tcPr>
            <w:tcW w:w="1439" w:type="dxa"/>
          </w:tcPr>
          <w:p w14:paraId="41DF9041"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12/23</w:t>
            </w:r>
          </w:p>
          <w:p w14:paraId="6D2F8A30" w14:textId="72AB9DFD" w:rsidR="00FC6786" w:rsidRPr="00CD528C" w:rsidRDefault="00FC6786" w:rsidP="00FC6786">
            <w:pPr>
              <w:ind w:left="0" w:firstLine="0"/>
              <w:rPr>
                <w:sz w:val="16"/>
                <w:szCs w:val="16"/>
                <w:highlight w:val="yellow"/>
              </w:rPr>
            </w:pPr>
            <w:proofErr w:type="spellStart"/>
            <w:r w:rsidRPr="00CD528C">
              <w:rPr>
                <w:sz w:val="16"/>
                <w:szCs w:val="16"/>
                <w:highlight w:val="yellow"/>
              </w:rPr>
              <w:t>SylQ</w:t>
            </w:r>
            <w:proofErr w:type="spellEnd"/>
            <w:r w:rsidRPr="00CD528C">
              <w:rPr>
                <w:sz w:val="16"/>
                <w:szCs w:val="16"/>
                <w:highlight w:val="yellow"/>
              </w:rPr>
              <w:t xml:space="preserve"> Due</w:t>
            </w:r>
          </w:p>
          <w:p w14:paraId="17AA0C65" w14:textId="77777777" w:rsidR="00CD528C" w:rsidRDefault="00CD528C" w:rsidP="00FC6786">
            <w:pPr>
              <w:ind w:left="0" w:firstLine="0"/>
              <w:rPr>
                <w:sz w:val="16"/>
                <w:szCs w:val="16"/>
                <w:highlight w:val="yellow"/>
              </w:rPr>
            </w:pPr>
          </w:p>
          <w:p w14:paraId="3CB86D23" w14:textId="694BAFF4" w:rsidR="00FC6786" w:rsidRPr="00CD528C" w:rsidRDefault="00FC6786" w:rsidP="00FC6786">
            <w:pPr>
              <w:ind w:left="0" w:firstLine="0"/>
              <w:rPr>
                <w:sz w:val="16"/>
                <w:szCs w:val="16"/>
              </w:rPr>
            </w:pPr>
            <w:r w:rsidRPr="00CD528C">
              <w:rPr>
                <w:sz w:val="16"/>
                <w:szCs w:val="16"/>
                <w:highlight w:val="yellow"/>
              </w:rPr>
              <w:t>Ch1-4 Q Due</w:t>
            </w:r>
          </w:p>
          <w:p w14:paraId="5AF3A9D8" w14:textId="77777777" w:rsidR="00CD528C" w:rsidRPr="00CD528C" w:rsidRDefault="00CD528C" w:rsidP="00FC6786">
            <w:pPr>
              <w:ind w:left="0" w:firstLine="0"/>
              <w:rPr>
                <w:sz w:val="16"/>
                <w:szCs w:val="16"/>
              </w:rPr>
            </w:pPr>
          </w:p>
          <w:p w14:paraId="0CD9403E" w14:textId="03962357" w:rsidR="00C551B7" w:rsidRPr="00FC6786" w:rsidRDefault="00C551B7" w:rsidP="00FC6786">
            <w:pPr>
              <w:ind w:left="0" w:firstLine="0"/>
            </w:pPr>
            <w:r w:rsidRPr="00CD528C">
              <w:rPr>
                <w:sz w:val="16"/>
                <w:szCs w:val="16"/>
                <w:highlight w:val="yellow"/>
              </w:rPr>
              <w:t>Discussion</w:t>
            </w:r>
            <w:r w:rsidR="00CD528C" w:rsidRPr="00CD528C">
              <w:rPr>
                <w:sz w:val="16"/>
                <w:szCs w:val="16"/>
                <w:highlight w:val="yellow"/>
              </w:rPr>
              <w:t xml:space="preserve"> for Ch 1-4 </w:t>
            </w:r>
            <w:r w:rsidRPr="00CD528C">
              <w:rPr>
                <w:sz w:val="16"/>
                <w:szCs w:val="16"/>
                <w:highlight w:val="yellow"/>
              </w:rPr>
              <w:t>Due</w:t>
            </w:r>
          </w:p>
        </w:tc>
      </w:tr>
      <w:tr w:rsidR="00A82708" w:rsidRPr="00FC6786" w14:paraId="0BF80991" w14:textId="77777777" w:rsidTr="00CD528C">
        <w:tc>
          <w:tcPr>
            <w:tcW w:w="1438" w:type="dxa"/>
            <w:shd w:val="clear" w:color="auto" w:fill="DFF0D3" w:themeFill="accent2" w:themeFillTint="33"/>
          </w:tcPr>
          <w:p w14:paraId="0600038A" w14:textId="77777777" w:rsidR="00FC6786" w:rsidRDefault="00FC6786" w:rsidP="00CD528C">
            <w:pPr>
              <w:pStyle w:val="Heading2"/>
              <w:ind w:left="0" w:firstLine="0"/>
              <w:rPr>
                <w:rFonts w:cstheme="minorHAnsi"/>
                <w:color w:val="000000" w:themeColor="text1"/>
                <w:sz w:val="20"/>
                <w:szCs w:val="20"/>
              </w:rPr>
            </w:pPr>
            <w:r>
              <w:rPr>
                <w:rFonts w:cstheme="minorHAnsi"/>
                <w:color w:val="000000" w:themeColor="text1"/>
                <w:sz w:val="20"/>
                <w:szCs w:val="20"/>
              </w:rPr>
              <w:t>12/24</w:t>
            </w:r>
          </w:p>
          <w:p w14:paraId="48352C59" w14:textId="77777777" w:rsidR="00E70A78" w:rsidRDefault="00E70A78" w:rsidP="00CD528C">
            <w:pPr>
              <w:ind w:left="0" w:firstLine="0"/>
            </w:pPr>
          </w:p>
          <w:p w14:paraId="71718D95" w14:textId="7B415D36" w:rsidR="00FC6786" w:rsidRPr="00FC6786" w:rsidRDefault="00A82708" w:rsidP="00CD528C">
            <w:pPr>
              <w:ind w:left="0" w:firstLine="0"/>
            </w:pPr>
            <w:r>
              <w:t xml:space="preserve">Enjoy the </w:t>
            </w:r>
            <w:r w:rsidR="00CD528C">
              <w:t>Holiday</w:t>
            </w:r>
          </w:p>
        </w:tc>
        <w:tc>
          <w:tcPr>
            <w:tcW w:w="1438" w:type="dxa"/>
            <w:shd w:val="clear" w:color="auto" w:fill="DFF0D3" w:themeFill="accent2" w:themeFillTint="33"/>
          </w:tcPr>
          <w:p w14:paraId="7F9967EC"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12/25</w:t>
            </w:r>
          </w:p>
          <w:p w14:paraId="744C8280" w14:textId="77777777" w:rsidR="00CD528C" w:rsidRDefault="00CD528C" w:rsidP="00CD528C"/>
          <w:p w14:paraId="2C517E59" w14:textId="0D7BF840" w:rsidR="00CD528C" w:rsidRPr="00CD528C" w:rsidRDefault="00A82708" w:rsidP="00CD528C">
            <w:pPr>
              <w:ind w:left="0" w:firstLine="0"/>
            </w:pPr>
            <w:r>
              <w:t xml:space="preserve">Enjoy the </w:t>
            </w:r>
            <w:r w:rsidR="00CD528C">
              <w:t>Holiday</w:t>
            </w:r>
          </w:p>
        </w:tc>
        <w:tc>
          <w:tcPr>
            <w:tcW w:w="1438" w:type="dxa"/>
          </w:tcPr>
          <w:p w14:paraId="4D68E17E" w14:textId="0E28CAFC"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12/26</w:t>
            </w:r>
          </w:p>
        </w:tc>
        <w:tc>
          <w:tcPr>
            <w:tcW w:w="1439" w:type="dxa"/>
          </w:tcPr>
          <w:p w14:paraId="4B9F6B5A" w14:textId="4E540BFA"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12/27</w:t>
            </w:r>
          </w:p>
        </w:tc>
        <w:tc>
          <w:tcPr>
            <w:tcW w:w="1439" w:type="dxa"/>
          </w:tcPr>
          <w:p w14:paraId="3DE62799" w14:textId="19633305"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12/28</w:t>
            </w:r>
          </w:p>
        </w:tc>
        <w:tc>
          <w:tcPr>
            <w:tcW w:w="1439" w:type="dxa"/>
          </w:tcPr>
          <w:p w14:paraId="4189F27F" w14:textId="22697972"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12/29</w:t>
            </w:r>
          </w:p>
        </w:tc>
        <w:tc>
          <w:tcPr>
            <w:tcW w:w="1439" w:type="dxa"/>
          </w:tcPr>
          <w:p w14:paraId="678D264C"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12/30</w:t>
            </w:r>
          </w:p>
          <w:p w14:paraId="503C8E6A" w14:textId="1C22BED7" w:rsidR="00FC6786" w:rsidRPr="00CD528C" w:rsidRDefault="00FC6786" w:rsidP="00FC6786">
            <w:pPr>
              <w:ind w:left="0" w:firstLine="0"/>
              <w:rPr>
                <w:sz w:val="16"/>
                <w:szCs w:val="16"/>
              </w:rPr>
            </w:pPr>
            <w:r w:rsidRPr="00CD528C">
              <w:rPr>
                <w:sz w:val="16"/>
                <w:szCs w:val="16"/>
                <w:highlight w:val="yellow"/>
              </w:rPr>
              <w:t>Ch</w:t>
            </w:r>
            <w:r w:rsidR="00CD528C" w:rsidRPr="00CD528C">
              <w:rPr>
                <w:sz w:val="16"/>
                <w:szCs w:val="16"/>
                <w:highlight w:val="yellow"/>
              </w:rPr>
              <w:t xml:space="preserve"> </w:t>
            </w:r>
            <w:r w:rsidRPr="00CD528C">
              <w:rPr>
                <w:sz w:val="16"/>
                <w:szCs w:val="16"/>
                <w:highlight w:val="yellow"/>
              </w:rPr>
              <w:t>5-8 Q Due</w:t>
            </w:r>
          </w:p>
          <w:p w14:paraId="1979BCDE" w14:textId="77777777" w:rsidR="00CD528C" w:rsidRPr="00CD528C" w:rsidRDefault="00CD528C" w:rsidP="00FC6786">
            <w:pPr>
              <w:ind w:left="0" w:firstLine="0"/>
              <w:rPr>
                <w:sz w:val="16"/>
                <w:szCs w:val="16"/>
              </w:rPr>
            </w:pPr>
          </w:p>
          <w:p w14:paraId="6428CAC6" w14:textId="31D6683E" w:rsidR="00C551B7" w:rsidRPr="00FC6786" w:rsidRDefault="00C551B7" w:rsidP="00FC6786">
            <w:pPr>
              <w:ind w:left="0" w:firstLine="0"/>
              <w:rPr>
                <w:sz w:val="20"/>
                <w:szCs w:val="20"/>
              </w:rPr>
            </w:pPr>
            <w:r w:rsidRPr="00CD528C">
              <w:rPr>
                <w:sz w:val="16"/>
                <w:szCs w:val="16"/>
                <w:highlight w:val="yellow"/>
              </w:rPr>
              <w:t xml:space="preserve">Discussion </w:t>
            </w:r>
            <w:r w:rsidR="00CD528C" w:rsidRPr="00CD528C">
              <w:rPr>
                <w:sz w:val="16"/>
                <w:szCs w:val="16"/>
                <w:highlight w:val="yellow"/>
              </w:rPr>
              <w:t xml:space="preserve">for Ch 5-8 </w:t>
            </w:r>
            <w:r w:rsidRPr="00CD528C">
              <w:rPr>
                <w:sz w:val="16"/>
                <w:szCs w:val="16"/>
                <w:highlight w:val="yellow"/>
              </w:rPr>
              <w:t>Due</w:t>
            </w:r>
          </w:p>
        </w:tc>
      </w:tr>
      <w:tr w:rsidR="00A82708" w:rsidRPr="00FC6786" w14:paraId="7AA79636" w14:textId="77777777" w:rsidTr="00CD528C">
        <w:tc>
          <w:tcPr>
            <w:tcW w:w="1438" w:type="dxa"/>
            <w:shd w:val="clear" w:color="auto" w:fill="E2DFCC" w:themeFill="background2"/>
          </w:tcPr>
          <w:p w14:paraId="5F489153" w14:textId="77777777" w:rsidR="00FC6786" w:rsidRDefault="00FC6786" w:rsidP="00CD528C">
            <w:pPr>
              <w:pStyle w:val="Heading2"/>
              <w:ind w:left="0" w:firstLine="0"/>
              <w:rPr>
                <w:rFonts w:cstheme="minorHAnsi"/>
                <w:color w:val="000000" w:themeColor="text1"/>
                <w:sz w:val="20"/>
                <w:szCs w:val="20"/>
              </w:rPr>
            </w:pPr>
            <w:r>
              <w:rPr>
                <w:rFonts w:cstheme="minorHAnsi"/>
                <w:color w:val="000000" w:themeColor="text1"/>
                <w:sz w:val="20"/>
                <w:szCs w:val="20"/>
              </w:rPr>
              <w:t>12/31</w:t>
            </w:r>
          </w:p>
          <w:p w14:paraId="1EEF5A47" w14:textId="77777777" w:rsidR="00E70A78" w:rsidRDefault="00E70A78" w:rsidP="00CD528C">
            <w:pPr>
              <w:ind w:left="0" w:firstLine="0"/>
            </w:pPr>
          </w:p>
          <w:p w14:paraId="4593A7EA" w14:textId="7B20B6F4" w:rsidR="00FC6786" w:rsidRPr="00FC6786" w:rsidRDefault="00A82708" w:rsidP="00CD528C">
            <w:pPr>
              <w:ind w:left="0" w:firstLine="0"/>
            </w:pPr>
            <w:r>
              <w:t xml:space="preserve">Enjoy the </w:t>
            </w:r>
            <w:r w:rsidR="00CD528C">
              <w:t>Holiday</w:t>
            </w:r>
          </w:p>
        </w:tc>
        <w:tc>
          <w:tcPr>
            <w:tcW w:w="1438" w:type="dxa"/>
            <w:shd w:val="clear" w:color="auto" w:fill="E2DFCC" w:themeFill="background2"/>
          </w:tcPr>
          <w:p w14:paraId="1DC91CF5"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1/1</w:t>
            </w:r>
          </w:p>
          <w:p w14:paraId="163E91DF" w14:textId="77777777" w:rsidR="00CD528C" w:rsidRDefault="00CD528C" w:rsidP="00CD528C"/>
          <w:p w14:paraId="4C9D843D" w14:textId="69ACF51F" w:rsidR="00CD528C" w:rsidRPr="00CD528C" w:rsidRDefault="00A82708" w:rsidP="00CD528C">
            <w:pPr>
              <w:ind w:left="0" w:firstLine="0"/>
            </w:pPr>
            <w:r>
              <w:t xml:space="preserve">Enjoy the </w:t>
            </w:r>
            <w:r w:rsidR="00CD528C">
              <w:t>Holiday</w:t>
            </w:r>
          </w:p>
        </w:tc>
        <w:tc>
          <w:tcPr>
            <w:tcW w:w="1438" w:type="dxa"/>
          </w:tcPr>
          <w:p w14:paraId="51E6F5E5" w14:textId="4210000B"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1/2</w:t>
            </w:r>
          </w:p>
        </w:tc>
        <w:tc>
          <w:tcPr>
            <w:tcW w:w="1439" w:type="dxa"/>
          </w:tcPr>
          <w:p w14:paraId="247434F3" w14:textId="414C62CD"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1/3</w:t>
            </w:r>
          </w:p>
        </w:tc>
        <w:tc>
          <w:tcPr>
            <w:tcW w:w="1439" w:type="dxa"/>
          </w:tcPr>
          <w:p w14:paraId="19201131" w14:textId="615FB186"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1/4</w:t>
            </w:r>
          </w:p>
        </w:tc>
        <w:tc>
          <w:tcPr>
            <w:tcW w:w="1439" w:type="dxa"/>
          </w:tcPr>
          <w:p w14:paraId="7E404024" w14:textId="5A32BE54"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1/5</w:t>
            </w:r>
          </w:p>
        </w:tc>
        <w:tc>
          <w:tcPr>
            <w:tcW w:w="1439" w:type="dxa"/>
          </w:tcPr>
          <w:p w14:paraId="00BAAF10"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1/6</w:t>
            </w:r>
          </w:p>
          <w:p w14:paraId="111A9C9C" w14:textId="26989F25" w:rsidR="00FC6786" w:rsidRPr="00CD528C" w:rsidRDefault="00FC6786" w:rsidP="00FC6786">
            <w:pPr>
              <w:ind w:left="0" w:firstLine="0"/>
              <w:rPr>
                <w:sz w:val="16"/>
                <w:szCs w:val="16"/>
              </w:rPr>
            </w:pPr>
            <w:r w:rsidRPr="00CD528C">
              <w:rPr>
                <w:sz w:val="16"/>
                <w:szCs w:val="16"/>
                <w:highlight w:val="yellow"/>
              </w:rPr>
              <w:t>Ch</w:t>
            </w:r>
            <w:r w:rsidR="00CD528C" w:rsidRPr="00CD528C">
              <w:rPr>
                <w:sz w:val="16"/>
                <w:szCs w:val="16"/>
                <w:highlight w:val="yellow"/>
              </w:rPr>
              <w:t xml:space="preserve"> </w:t>
            </w:r>
            <w:r w:rsidRPr="00CD528C">
              <w:rPr>
                <w:sz w:val="16"/>
                <w:szCs w:val="16"/>
                <w:highlight w:val="yellow"/>
              </w:rPr>
              <w:t>9-12 Q Due</w:t>
            </w:r>
          </w:p>
          <w:p w14:paraId="7EAA05E9" w14:textId="77777777" w:rsidR="00CD528C" w:rsidRPr="00CD528C" w:rsidRDefault="00CD528C" w:rsidP="00FC6786">
            <w:pPr>
              <w:ind w:left="0" w:firstLine="0"/>
              <w:rPr>
                <w:sz w:val="16"/>
                <w:szCs w:val="16"/>
              </w:rPr>
            </w:pPr>
          </w:p>
          <w:p w14:paraId="01E99FE4" w14:textId="0969EFBD" w:rsidR="00C551B7" w:rsidRPr="00FC6786" w:rsidRDefault="00C551B7" w:rsidP="00FC6786">
            <w:pPr>
              <w:ind w:left="0" w:firstLine="0"/>
              <w:rPr>
                <w:sz w:val="20"/>
                <w:szCs w:val="20"/>
              </w:rPr>
            </w:pPr>
            <w:r w:rsidRPr="00CD528C">
              <w:rPr>
                <w:sz w:val="16"/>
                <w:szCs w:val="16"/>
                <w:highlight w:val="yellow"/>
              </w:rPr>
              <w:t xml:space="preserve">Discussion </w:t>
            </w:r>
            <w:r w:rsidR="00CD528C" w:rsidRPr="00CD528C">
              <w:rPr>
                <w:sz w:val="16"/>
                <w:szCs w:val="16"/>
                <w:highlight w:val="yellow"/>
              </w:rPr>
              <w:t xml:space="preserve">for Ch 9-12 </w:t>
            </w:r>
            <w:r w:rsidRPr="00CD528C">
              <w:rPr>
                <w:sz w:val="16"/>
                <w:szCs w:val="16"/>
                <w:highlight w:val="yellow"/>
              </w:rPr>
              <w:t>Due</w:t>
            </w:r>
          </w:p>
        </w:tc>
      </w:tr>
      <w:tr w:rsidR="00A82708" w:rsidRPr="00FC6786" w14:paraId="10C7DBAB" w14:textId="77777777" w:rsidTr="00CD528C">
        <w:tc>
          <w:tcPr>
            <w:tcW w:w="1438" w:type="dxa"/>
          </w:tcPr>
          <w:p w14:paraId="4AC88BB3"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1/7</w:t>
            </w:r>
          </w:p>
          <w:p w14:paraId="0A3A9227" w14:textId="0F5FF264" w:rsidR="00FC6786" w:rsidRPr="00FC6786" w:rsidRDefault="00FC6786" w:rsidP="00FC6786"/>
        </w:tc>
        <w:tc>
          <w:tcPr>
            <w:tcW w:w="1438" w:type="dxa"/>
          </w:tcPr>
          <w:p w14:paraId="0405A83B" w14:textId="4CEFA924"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1/8</w:t>
            </w:r>
          </w:p>
        </w:tc>
        <w:tc>
          <w:tcPr>
            <w:tcW w:w="1438" w:type="dxa"/>
          </w:tcPr>
          <w:p w14:paraId="68138C8A" w14:textId="1D628401" w:rsidR="00FC6786" w:rsidRP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1/9</w:t>
            </w:r>
          </w:p>
        </w:tc>
        <w:tc>
          <w:tcPr>
            <w:tcW w:w="1439" w:type="dxa"/>
          </w:tcPr>
          <w:p w14:paraId="28BA7D90"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1/10</w:t>
            </w:r>
          </w:p>
          <w:p w14:paraId="2C13185C" w14:textId="5BB1ABA9" w:rsidR="00C551B7" w:rsidRPr="00CD528C" w:rsidRDefault="00C551B7" w:rsidP="00C551B7">
            <w:pPr>
              <w:ind w:left="0" w:firstLine="0"/>
              <w:rPr>
                <w:sz w:val="16"/>
                <w:szCs w:val="16"/>
              </w:rPr>
            </w:pPr>
            <w:r w:rsidRPr="00CD528C">
              <w:rPr>
                <w:sz w:val="16"/>
                <w:szCs w:val="16"/>
                <w:highlight w:val="yellow"/>
              </w:rPr>
              <w:t>Ch13 &amp; Conc Q Due</w:t>
            </w:r>
          </w:p>
          <w:p w14:paraId="0FADFFD7" w14:textId="77777777" w:rsidR="00C551B7" w:rsidRPr="00CD528C" w:rsidRDefault="00C551B7" w:rsidP="00C551B7">
            <w:pPr>
              <w:ind w:left="0" w:firstLine="0"/>
              <w:rPr>
                <w:sz w:val="16"/>
                <w:szCs w:val="16"/>
              </w:rPr>
            </w:pPr>
          </w:p>
          <w:p w14:paraId="5103714F" w14:textId="401ED7A3" w:rsidR="00C551B7" w:rsidRPr="00CD528C" w:rsidRDefault="00CD528C" w:rsidP="00C551B7">
            <w:pPr>
              <w:ind w:left="0" w:firstLine="0"/>
              <w:rPr>
                <w:sz w:val="16"/>
                <w:szCs w:val="16"/>
              </w:rPr>
            </w:pPr>
            <w:r w:rsidRPr="00CD528C">
              <w:rPr>
                <w:sz w:val="16"/>
                <w:szCs w:val="16"/>
                <w:highlight w:val="yellow"/>
              </w:rPr>
              <w:t>Discussion for Ch13 &amp; Conc Due</w:t>
            </w:r>
          </w:p>
        </w:tc>
        <w:tc>
          <w:tcPr>
            <w:tcW w:w="1439" w:type="dxa"/>
            <w:shd w:val="clear" w:color="auto" w:fill="B9E7FC" w:themeFill="accent6" w:themeFillTint="66"/>
          </w:tcPr>
          <w:p w14:paraId="54D8107A"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1/11</w:t>
            </w:r>
          </w:p>
          <w:p w14:paraId="0C1EC21D" w14:textId="067227D8" w:rsidR="00FC6786" w:rsidRPr="00FC6786" w:rsidRDefault="00FC6786" w:rsidP="00FC6786">
            <w:pPr>
              <w:ind w:left="0" w:firstLine="0"/>
              <w:rPr>
                <w:sz w:val="20"/>
                <w:szCs w:val="20"/>
              </w:rPr>
            </w:pPr>
            <w:r w:rsidRPr="00CD528C">
              <w:rPr>
                <w:sz w:val="20"/>
                <w:szCs w:val="20"/>
              </w:rPr>
              <w:t>Final Exam Due before Midnight</w:t>
            </w:r>
          </w:p>
        </w:tc>
        <w:tc>
          <w:tcPr>
            <w:tcW w:w="1439" w:type="dxa"/>
          </w:tcPr>
          <w:p w14:paraId="189377D5" w14:textId="77777777" w:rsidR="00FC6786" w:rsidRDefault="00FC6786" w:rsidP="00FC6786">
            <w:pPr>
              <w:pStyle w:val="Heading2"/>
              <w:ind w:left="0" w:firstLine="0"/>
              <w:rPr>
                <w:rFonts w:cstheme="minorHAnsi"/>
                <w:color w:val="000000" w:themeColor="text1"/>
                <w:sz w:val="20"/>
                <w:szCs w:val="20"/>
              </w:rPr>
            </w:pPr>
            <w:r>
              <w:rPr>
                <w:rFonts w:cstheme="minorHAnsi"/>
                <w:color w:val="000000" w:themeColor="text1"/>
                <w:sz w:val="20"/>
                <w:szCs w:val="20"/>
              </w:rPr>
              <w:t>1/12</w:t>
            </w:r>
          </w:p>
          <w:p w14:paraId="0E74BA68" w14:textId="77777777" w:rsidR="00C551B7" w:rsidRDefault="00C551B7" w:rsidP="00FC6786">
            <w:pPr>
              <w:ind w:left="0" w:firstLine="0"/>
            </w:pPr>
          </w:p>
          <w:p w14:paraId="130980EB" w14:textId="0A248DA1" w:rsidR="00FC6786" w:rsidRPr="00CD528C" w:rsidRDefault="00CD528C" w:rsidP="00FC6786">
            <w:pPr>
              <w:ind w:left="0" w:firstLine="0"/>
            </w:pPr>
            <w:r w:rsidRPr="00CD528C">
              <w:rPr>
                <w:highlight w:val="green"/>
              </w:rPr>
              <w:t>Class</w:t>
            </w:r>
            <w:r w:rsidR="00FC6786" w:rsidRPr="00CD528C">
              <w:rPr>
                <w:highlight w:val="green"/>
              </w:rPr>
              <w:t xml:space="preserve"> Ends</w:t>
            </w:r>
          </w:p>
        </w:tc>
        <w:tc>
          <w:tcPr>
            <w:tcW w:w="1439" w:type="dxa"/>
          </w:tcPr>
          <w:p w14:paraId="6EA37B8E" w14:textId="77777777" w:rsidR="00FC6786" w:rsidRPr="00FC6786" w:rsidRDefault="00FC6786" w:rsidP="00FC6786">
            <w:pPr>
              <w:pStyle w:val="Heading2"/>
              <w:ind w:left="0" w:firstLine="0"/>
              <w:rPr>
                <w:rFonts w:cstheme="minorHAnsi"/>
                <w:color w:val="000000" w:themeColor="text1"/>
                <w:sz w:val="20"/>
                <w:szCs w:val="20"/>
              </w:rPr>
            </w:pPr>
          </w:p>
        </w:tc>
      </w:tr>
    </w:tbl>
    <w:p w14:paraId="2CA4D7EF" w14:textId="5B05E8E1" w:rsidR="00873D60" w:rsidRPr="009E62BC" w:rsidRDefault="00873D60" w:rsidP="007B0167">
      <w:pPr>
        <w:pStyle w:val="Heading2"/>
        <w:rPr>
          <w:rFonts w:cstheme="minorHAnsi"/>
        </w:rPr>
      </w:pPr>
      <w:r w:rsidRPr="009E62BC">
        <w:rPr>
          <w:rFonts w:cstheme="minorHAnsi"/>
        </w:rPr>
        <w:t xml:space="preserve">Instructor Information  </w:t>
      </w:r>
    </w:p>
    <w:p w14:paraId="221E91CA" w14:textId="0C2762DB" w:rsidR="00AE4697" w:rsidRDefault="001E6F47" w:rsidP="00873D60">
      <w:pPr>
        <w:rPr>
          <w:rFonts w:eastAsiaTheme="minorEastAsia" w:cstheme="minorHAnsi"/>
          <w:color w:val="000000" w:themeColor="text1"/>
        </w:rPr>
      </w:pPr>
      <w:r>
        <w:rPr>
          <w:rFonts w:eastAsiaTheme="minorEastAsia" w:cstheme="minorHAnsi"/>
          <w:color w:val="000000" w:themeColor="text1"/>
        </w:rPr>
        <w:t>Dr. Karen Monique Gregg</w:t>
      </w:r>
    </w:p>
    <w:p w14:paraId="684450F3" w14:textId="0FF7CDFC" w:rsidR="00AE4697" w:rsidRDefault="00AB5E3A" w:rsidP="00873D60">
      <w:pPr>
        <w:rPr>
          <w:rFonts w:eastAsiaTheme="minorEastAsia" w:cstheme="minorHAnsi"/>
          <w:color w:val="000000" w:themeColor="text1"/>
        </w:rPr>
      </w:pPr>
      <w:r>
        <w:rPr>
          <w:rFonts w:eastAsiaTheme="minorEastAsia" w:cstheme="minorHAnsi"/>
          <w:color w:val="000000" w:themeColor="text1"/>
        </w:rPr>
        <w:t>940-565-2000</w:t>
      </w:r>
    </w:p>
    <w:p w14:paraId="67E1F444" w14:textId="667CA26C" w:rsidR="00AE4697" w:rsidRDefault="001975A2" w:rsidP="00873D60">
      <w:pPr>
        <w:rPr>
          <w:rFonts w:eastAsiaTheme="minorEastAsia" w:cstheme="minorHAnsi"/>
          <w:color w:val="000000" w:themeColor="text1"/>
        </w:rPr>
      </w:pPr>
      <w:hyperlink r:id="rId11" w:history="1">
        <w:r w:rsidR="00F97893" w:rsidRPr="00C31436">
          <w:rPr>
            <w:rStyle w:val="Hyperlink"/>
            <w:rFonts w:eastAsiaTheme="minorEastAsia" w:cstheme="minorHAnsi"/>
          </w:rPr>
          <w:t>Karen.Gregg@UNT.edu</w:t>
        </w:r>
      </w:hyperlink>
      <w:r w:rsidR="00F97893">
        <w:rPr>
          <w:rFonts w:eastAsiaTheme="minorEastAsia" w:cstheme="minorHAnsi"/>
        </w:rPr>
        <w:t xml:space="preserve"> (Please communicate with me using the Inbox in Canvas)</w:t>
      </w:r>
    </w:p>
    <w:p w14:paraId="4AFCBE2C" w14:textId="3953D3E6" w:rsidR="00873D60" w:rsidRDefault="00873D60" w:rsidP="00873D60">
      <w:pPr>
        <w:rPr>
          <w:rFonts w:eastAsiaTheme="minorEastAsia" w:cstheme="minorHAnsi"/>
          <w:color w:val="000000" w:themeColor="text1"/>
        </w:rPr>
      </w:pPr>
      <w:r w:rsidRPr="009E62BC">
        <w:rPr>
          <w:rFonts w:eastAsiaTheme="minorEastAsia" w:cstheme="minorHAnsi"/>
          <w:color w:val="000000" w:themeColor="text1"/>
        </w:rPr>
        <w:t>Office Location</w:t>
      </w:r>
      <w:r w:rsidR="00DB5D1A">
        <w:rPr>
          <w:rFonts w:eastAsiaTheme="minorEastAsia" w:cstheme="minorHAnsi"/>
          <w:color w:val="000000" w:themeColor="text1"/>
        </w:rPr>
        <w:t>:</w:t>
      </w:r>
      <w:r w:rsidR="00AB5E3A">
        <w:rPr>
          <w:rFonts w:eastAsiaTheme="minorEastAsia" w:cstheme="minorHAnsi"/>
          <w:color w:val="000000" w:themeColor="text1"/>
        </w:rPr>
        <w:t xml:space="preserve"> 288</w:t>
      </w:r>
      <w:r w:rsidR="001E6F47">
        <w:rPr>
          <w:rFonts w:eastAsiaTheme="minorEastAsia" w:cstheme="minorHAnsi"/>
          <w:color w:val="000000" w:themeColor="text1"/>
        </w:rPr>
        <w:t>V</w:t>
      </w:r>
      <w:r w:rsidR="00AB5E3A">
        <w:rPr>
          <w:rFonts w:eastAsiaTheme="minorEastAsia" w:cstheme="minorHAnsi"/>
          <w:color w:val="000000" w:themeColor="text1"/>
        </w:rPr>
        <w:t xml:space="preserve"> Sycamore Hall</w:t>
      </w:r>
      <w:r w:rsidRPr="009E62BC">
        <w:rPr>
          <w:rFonts w:eastAsiaTheme="minorEastAsia" w:cstheme="minorHAnsi"/>
          <w:color w:val="000000" w:themeColor="text1"/>
        </w:rPr>
        <w:t xml:space="preserve"> </w:t>
      </w:r>
    </w:p>
    <w:p w14:paraId="5D18695C" w14:textId="5F671DCC" w:rsidR="00873D60" w:rsidRPr="00E70A78" w:rsidRDefault="00B1209E" w:rsidP="00873D60">
      <w:pPr>
        <w:rPr>
          <w:rFonts w:eastAsiaTheme="minorEastAsia" w:cstheme="minorHAnsi"/>
          <w:color w:val="000000" w:themeColor="text1"/>
        </w:rPr>
      </w:pPr>
      <w:r>
        <w:rPr>
          <w:rFonts w:eastAsiaTheme="minorEastAsia" w:cstheme="minorHAnsi"/>
          <w:color w:val="000000" w:themeColor="text1"/>
        </w:rPr>
        <w:t xml:space="preserve">Office Hours: </w:t>
      </w:r>
      <w:r w:rsidR="001E6F47">
        <w:rPr>
          <w:rFonts w:eastAsiaTheme="minorEastAsia" w:cstheme="minorHAnsi"/>
          <w:color w:val="000000" w:themeColor="text1"/>
        </w:rPr>
        <w:t>By appointment via Zoom</w:t>
      </w:r>
    </w:p>
    <w:p w14:paraId="2B65D4D2" w14:textId="65354DA7" w:rsidR="00DB5D1A" w:rsidRPr="009E62BC" w:rsidRDefault="00DB5D1A" w:rsidP="00DB5D1A">
      <w:pPr>
        <w:pStyle w:val="Heading2"/>
        <w:rPr>
          <w:rFonts w:cstheme="minorHAnsi"/>
        </w:rPr>
      </w:pPr>
      <w:r>
        <w:rPr>
          <w:rFonts w:cstheme="minorHAnsi"/>
        </w:rPr>
        <w:t>Welcome to UNT!</w:t>
      </w:r>
    </w:p>
    <w:p w14:paraId="7AAF0BBD" w14:textId="2255D06B" w:rsidR="00DB5D1A" w:rsidRPr="006D625C" w:rsidRDefault="00DB5D1A" w:rsidP="006D625C">
      <w:pPr>
        <w:rPr>
          <w:rFonts w:asciiTheme="minorHAnsi" w:hAnsiTheme="minorHAnsi" w:cstheme="minorHAnsi"/>
          <w:sz w:val="22"/>
          <w:szCs w:val="22"/>
        </w:rPr>
      </w:pPr>
      <w:r w:rsidRPr="00DB5D1A">
        <w:rPr>
          <w:rFonts w:asciiTheme="minorHAnsi" w:hAnsiTheme="minorHAnsi" w:cstheme="minorHAnsi"/>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9CEFF78" w14:textId="4FD73F3A" w:rsidR="00DB5D1A" w:rsidRDefault="00DB5D1A" w:rsidP="00DB5D1A">
      <w:pPr>
        <w:pStyle w:val="Heading2"/>
        <w:rPr>
          <w:rFonts w:cstheme="minorHAnsi"/>
        </w:rPr>
      </w:pPr>
      <w:r>
        <w:rPr>
          <w:rFonts w:cstheme="minorHAnsi"/>
        </w:rPr>
        <w:t>Important Dates and Times</w:t>
      </w:r>
    </w:p>
    <w:p w14:paraId="5E19B40F" w14:textId="7B87F265" w:rsidR="00BF3CA0" w:rsidRPr="00BF3CA0" w:rsidRDefault="00BF3CA0" w:rsidP="00BF3CA0">
      <w:r>
        <w:t>NOTE</w:t>
      </w:r>
      <w:r>
        <w:tab/>
      </w:r>
      <w:r>
        <w:tab/>
      </w:r>
      <w:r>
        <w:tab/>
        <w:t xml:space="preserve">All due dates are reflected on the calendar above. </w:t>
      </w:r>
    </w:p>
    <w:p w14:paraId="4C483390" w14:textId="6123EF41" w:rsidR="00DB5D1A" w:rsidRPr="00125767"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Course Start</w:t>
      </w:r>
      <w:r w:rsidR="00BF3CA0">
        <w:rPr>
          <w:rFonts w:asciiTheme="minorHAnsi" w:hAnsiTheme="minorHAnsi" w:cstheme="minorHAnsi"/>
          <w:sz w:val="22"/>
          <w:szCs w:val="22"/>
        </w:rPr>
        <w:t>s</w:t>
      </w:r>
      <w:r w:rsidR="00BF3CA0">
        <w:rPr>
          <w:rFonts w:asciiTheme="minorHAnsi" w:hAnsiTheme="minorHAnsi" w:cstheme="minorHAnsi"/>
          <w:sz w:val="22"/>
          <w:szCs w:val="22"/>
        </w:rPr>
        <w:tab/>
      </w:r>
      <w:r w:rsidR="00125767" w:rsidRPr="00125767">
        <w:rPr>
          <w:rFonts w:asciiTheme="minorHAnsi" w:hAnsiTheme="minorHAnsi" w:cstheme="minorHAnsi"/>
          <w:sz w:val="22"/>
          <w:szCs w:val="22"/>
        </w:rPr>
        <w:tab/>
      </w:r>
      <w:r w:rsidR="001E6F47">
        <w:rPr>
          <w:rFonts w:asciiTheme="minorHAnsi" w:hAnsiTheme="minorHAnsi" w:cstheme="minorHAnsi"/>
          <w:sz w:val="22"/>
          <w:szCs w:val="22"/>
        </w:rPr>
        <w:t>Monday</w:t>
      </w:r>
      <w:r w:rsidR="00125767" w:rsidRPr="00125767">
        <w:rPr>
          <w:rFonts w:asciiTheme="minorHAnsi" w:hAnsiTheme="minorHAnsi" w:cstheme="minorHAnsi"/>
          <w:sz w:val="22"/>
          <w:szCs w:val="22"/>
        </w:rPr>
        <w:t xml:space="preserve">, </w:t>
      </w:r>
      <w:r w:rsidR="001E6F47">
        <w:rPr>
          <w:rFonts w:asciiTheme="minorHAnsi" w:hAnsiTheme="minorHAnsi" w:cstheme="minorHAnsi"/>
          <w:sz w:val="22"/>
          <w:szCs w:val="22"/>
        </w:rPr>
        <w:t xml:space="preserve">Dec. </w:t>
      </w:r>
      <w:proofErr w:type="gramStart"/>
      <w:r w:rsidR="001E6F47">
        <w:rPr>
          <w:rFonts w:asciiTheme="minorHAnsi" w:hAnsiTheme="minorHAnsi" w:cstheme="minorHAnsi"/>
          <w:sz w:val="22"/>
          <w:szCs w:val="22"/>
        </w:rPr>
        <w:t>18</w:t>
      </w:r>
      <w:r w:rsidR="001E6F47" w:rsidRPr="001E6F47">
        <w:rPr>
          <w:rFonts w:asciiTheme="minorHAnsi" w:hAnsiTheme="minorHAnsi" w:cstheme="minorHAnsi"/>
          <w:sz w:val="22"/>
          <w:szCs w:val="22"/>
          <w:vertAlign w:val="superscript"/>
        </w:rPr>
        <w:t>th</w:t>
      </w:r>
      <w:proofErr w:type="gramEnd"/>
      <w:r w:rsidR="001E6F47">
        <w:rPr>
          <w:rFonts w:asciiTheme="minorHAnsi" w:hAnsiTheme="minorHAnsi" w:cstheme="minorHAnsi"/>
          <w:sz w:val="22"/>
          <w:szCs w:val="22"/>
        </w:rPr>
        <w:t xml:space="preserve"> </w:t>
      </w:r>
      <w:r w:rsidR="00125767" w:rsidRPr="00125767">
        <w:rPr>
          <w:rFonts w:asciiTheme="minorHAnsi" w:hAnsiTheme="minorHAnsi" w:cstheme="minorHAnsi"/>
          <w:sz w:val="22"/>
          <w:szCs w:val="22"/>
        </w:rPr>
        <w:t xml:space="preserve"> </w:t>
      </w:r>
      <w:r w:rsidR="00125767" w:rsidRPr="00125767">
        <w:rPr>
          <w:rFonts w:asciiTheme="minorHAnsi" w:hAnsiTheme="minorHAnsi" w:cstheme="minorHAnsi"/>
          <w:sz w:val="22"/>
          <w:szCs w:val="22"/>
        </w:rPr>
        <w:tab/>
      </w:r>
    </w:p>
    <w:p w14:paraId="5D325EB4" w14:textId="45803118" w:rsidR="00DB5D1A" w:rsidRPr="00125767" w:rsidRDefault="001E6F47" w:rsidP="00DB5D1A">
      <w:pPr>
        <w:rPr>
          <w:rFonts w:asciiTheme="minorHAnsi" w:hAnsiTheme="minorHAnsi" w:cstheme="minorHAnsi"/>
          <w:sz w:val="22"/>
          <w:szCs w:val="22"/>
        </w:rPr>
      </w:pPr>
      <w:r>
        <w:rPr>
          <w:rFonts w:asciiTheme="minorHAnsi" w:hAnsiTheme="minorHAnsi" w:cstheme="minorHAnsi"/>
          <w:sz w:val="22"/>
          <w:szCs w:val="22"/>
        </w:rPr>
        <w:t xml:space="preserve">Multiple </w:t>
      </w:r>
      <w:r w:rsidR="00DB5D1A" w:rsidRPr="00125767">
        <w:rPr>
          <w:rFonts w:asciiTheme="minorHAnsi" w:hAnsiTheme="minorHAnsi" w:cstheme="minorHAnsi"/>
          <w:sz w:val="22"/>
          <w:szCs w:val="22"/>
        </w:rPr>
        <w:t>Quizzes</w:t>
      </w:r>
      <w:r w:rsidR="00125767" w:rsidRPr="00125767">
        <w:rPr>
          <w:rFonts w:asciiTheme="minorHAnsi" w:hAnsiTheme="minorHAnsi" w:cstheme="minorHAnsi"/>
          <w:sz w:val="22"/>
          <w:szCs w:val="22"/>
        </w:rPr>
        <w:tab/>
        <w:t>Due each week before midnight (11:59 p.m.) on Saturdays</w:t>
      </w:r>
    </w:p>
    <w:p w14:paraId="3AA6ED77" w14:textId="4E71A6C6" w:rsidR="00DB5D1A" w:rsidRDefault="00DB5D1A" w:rsidP="00DB5D1A">
      <w:pPr>
        <w:rPr>
          <w:rFonts w:asciiTheme="minorHAnsi" w:hAnsiTheme="minorHAnsi" w:cstheme="minorHAnsi"/>
          <w:sz w:val="22"/>
          <w:szCs w:val="22"/>
        </w:rPr>
      </w:pPr>
      <w:r w:rsidRPr="00125767">
        <w:rPr>
          <w:rFonts w:asciiTheme="minorHAnsi" w:hAnsiTheme="minorHAnsi" w:cstheme="minorHAnsi"/>
          <w:sz w:val="22"/>
          <w:szCs w:val="22"/>
        </w:rPr>
        <w:t>Discussion</w:t>
      </w:r>
      <w:r w:rsidR="00BF3CA0">
        <w:rPr>
          <w:rFonts w:asciiTheme="minorHAnsi" w:hAnsiTheme="minorHAnsi" w:cstheme="minorHAnsi"/>
          <w:sz w:val="22"/>
          <w:szCs w:val="22"/>
        </w:rPr>
        <w:t xml:space="preserve"> Posts</w:t>
      </w:r>
      <w:r w:rsidR="00125767" w:rsidRPr="00125767">
        <w:rPr>
          <w:rFonts w:asciiTheme="minorHAnsi" w:hAnsiTheme="minorHAnsi" w:cstheme="minorHAnsi"/>
          <w:sz w:val="22"/>
          <w:szCs w:val="22"/>
        </w:rPr>
        <w:tab/>
      </w:r>
      <w:r w:rsidR="00BF3CA0">
        <w:rPr>
          <w:rFonts w:asciiTheme="minorHAnsi" w:hAnsiTheme="minorHAnsi" w:cstheme="minorHAnsi"/>
          <w:sz w:val="22"/>
          <w:szCs w:val="22"/>
        </w:rPr>
        <w:t xml:space="preserve">-1 </w:t>
      </w:r>
      <w:r w:rsidR="00125767" w:rsidRPr="00125767">
        <w:rPr>
          <w:rFonts w:asciiTheme="minorHAnsi" w:hAnsiTheme="minorHAnsi" w:cstheme="minorHAnsi"/>
          <w:sz w:val="22"/>
          <w:szCs w:val="22"/>
        </w:rPr>
        <w:t xml:space="preserve">Due each week before midnight (11:59 p.m.) on </w:t>
      </w:r>
      <w:r w:rsidR="00BF3CA0">
        <w:rPr>
          <w:rFonts w:asciiTheme="minorHAnsi" w:hAnsiTheme="minorHAnsi" w:cstheme="minorHAnsi"/>
          <w:sz w:val="22"/>
          <w:szCs w:val="22"/>
        </w:rPr>
        <w:t xml:space="preserve">the first 3 </w:t>
      </w:r>
      <w:r w:rsidR="00125767" w:rsidRPr="00125767">
        <w:rPr>
          <w:rFonts w:asciiTheme="minorHAnsi" w:hAnsiTheme="minorHAnsi" w:cstheme="minorHAnsi"/>
          <w:sz w:val="22"/>
          <w:szCs w:val="22"/>
        </w:rPr>
        <w:t>Saturday</w:t>
      </w:r>
      <w:r w:rsidR="00BF3CA0">
        <w:rPr>
          <w:rFonts w:asciiTheme="minorHAnsi" w:hAnsiTheme="minorHAnsi" w:cstheme="minorHAnsi"/>
          <w:sz w:val="22"/>
          <w:szCs w:val="22"/>
        </w:rPr>
        <w:t xml:space="preserve">s </w:t>
      </w:r>
    </w:p>
    <w:p w14:paraId="08F6FCAA" w14:textId="524DDDC8" w:rsidR="00BF3CA0" w:rsidRPr="00125767" w:rsidRDefault="00BF3CA0" w:rsidP="00DB5D1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-The final Discussion is due on Wednesday 1/10 before midnight</w:t>
      </w:r>
    </w:p>
    <w:p w14:paraId="7C0CBA39" w14:textId="27D330C4" w:rsidR="00722EF9" w:rsidRDefault="001E6F47" w:rsidP="00722EF9">
      <w:pPr>
        <w:rPr>
          <w:rFonts w:asciiTheme="minorHAnsi" w:hAnsiTheme="minorHAnsi" w:cstheme="minorHAnsi"/>
          <w:sz w:val="22"/>
          <w:szCs w:val="22"/>
        </w:rPr>
      </w:pPr>
      <w:r>
        <w:rPr>
          <w:rFonts w:asciiTheme="minorHAnsi" w:hAnsiTheme="minorHAnsi" w:cstheme="minorHAnsi"/>
          <w:sz w:val="22"/>
          <w:szCs w:val="22"/>
        </w:rPr>
        <w:t>Christmas Day</w:t>
      </w:r>
      <w:r w:rsidR="00722EF9" w:rsidRPr="00125767">
        <w:rPr>
          <w:rFonts w:asciiTheme="minorHAnsi" w:hAnsiTheme="minorHAnsi" w:cstheme="minorHAnsi"/>
          <w:sz w:val="22"/>
          <w:szCs w:val="22"/>
        </w:rPr>
        <w:tab/>
      </w:r>
      <w:r w:rsidR="00722EF9" w:rsidRPr="00125767">
        <w:rPr>
          <w:rFonts w:asciiTheme="minorHAnsi" w:hAnsiTheme="minorHAnsi" w:cstheme="minorHAnsi"/>
          <w:sz w:val="22"/>
          <w:szCs w:val="22"/>
        </w:rPr>
        <w:tab/>
      </w:r>
      <w:r w:rsidR="00722EF9" w:rsidRPr="00722EF9">
        <w:rPr>
          <w:rFonts w:asciiTheme="minorHAnsi" w:hAnsiTheme="minorHAnsi" w:cstheme="minorHAnsi"/>
          <w:sz w:val="22"/>
          <w:szCs w:val="22"/>
          <w:highlight w:val="yellow"/>
        </w:rPr>
        <w:t>No Classes</w:t>
      </w:r>
      <w:r w:rsidR="00722EF9" w:rsidRPr="00125767">
        <w:rPr>
          <w:rFonts w:asciiTheme="minorHAnsi" w:hAnsiTheme="minorHAnsi" w:cstheme="minorHAnsi"/>
          <w:sz w:val="22"/>
          <w:szCs w:val="22"/>
        </w:rPr>
        <w:t xml:space="preserve"> </w:t>
      </w:r>
      <w:r>
        <w:rPr>
          <w:rFonts w:asciiTheme="minorHAnsi" w:hAnsiTheme="minorHAnsi" w:cstheme="minorHAnsi"/>
          <w:sz w:val="22"/>
          <w:szCs w:val="22"/>
        </w:rPr>
        <w:t xml:space="preserve">Dec. </w:t>
      </w:r>
      <w:proofErr w:type="gramStart"/>
      <w:r>
        <w:rPr>
          <w:rFonts w:asciiTheme="minorHAnsi" w:hAnsiTheme="minorHAnsi" w:cstheme="minorHAnsi"/>
          <w:sz w:val="22"/>
          <w:szCs w:val="22"/>
        </w:rPr>
        <w:t>25</w:t>
      </w:r>
      <w:r w:rsidRPr="001E6F47">
        <w:rPr>
          <w:rFonts w:asciiTheme="minorHAnsi" w:hAnsiTheme="minorHAnsi" w:cstheme="minorHAnsi"/>
          <w:sz w:val="22"/>
          <w:szCs w:val="22"/>
          <w:vertAlign w:val="superscript"/>
        </w:rPr>
        <w:t>th</w:t>
      </w:r>
      <w:proofErr w:type="gramEnd"/>
      <w:r>
        <w:rPr>
          <w:rFonts w:asciiTheme="minorHAnsi" w:hAnsiTheme="minorHAnsi" w:cstheme="minorHAnsi"/>
          <w:sz w:val="22"/>
          <w:szCs w:val="22"/>
        </w:rPr>
        <w:t xml:space="preserve"> </w:t>
      </w:r>
      <w:r w:rsidR="00722EF9" w:rsidRPr="00125767">
        <w:rPr>
          <w:rFonts w:asciiTheme="minorHAnsi" w:hAnsiTheme="minorHAnsi" w:cstheme="minorHAnsi"/>
          <w:sz w:val="22"/>
          <w:szCs w:val="22"/>
        </w:rPr>
        <w:t xml:space="preserve"> </w:t>
      </w:r>
    </w:p>
    <w:p w14:paraId="2DCCFD86" w14:textId="72212227" w:rsidR="00491876" w:rsidRPr="00125767" w:rsidRDefault="00491876" w:rsidP="00722EF9">
      <w:pPr>
        <w:rPr>
          <w:rFonts w:asciiTheme="minorHAnsi" w:hAnsiTheme="minorHAnsi" w:cstheme="minorHAnsi"/>
          <w:sz w:val="22"/>
          <w:szCs w:val="22"/>
        </w:rPr>
      </w:pPr>
      <w:r>
        <w:rPr>
          <w:rFonts w:asciiTheme="minorHAnsi" w:hAnsiTheme="minorHAnsi" w:cstheme="minorHAnsi"/>
          <w:sz w:val="22"/>
          <w:szCs w:val="22"/>
        </w:rPr>
        <w:lastRenderedPageBreak/>
        <w:t>New Year’s Day</w:t>
      </w:r>
      <w:r>
        <w:rPr>
          <w:rFonts w:asciiTheme="minorHAnsi" w:hAnsiTheme="minorHAnsi" w:cstheme="minorHAnsi"/>
          <w:sz w:val="22"/>
          <w:szCs w:val="22"/>
        </w:rPr>
        <w:tab/>
      </w:r>
      <w:r>
        <w:rPr>
          <w:rFonts w:asciiTheme="minorHAnsi" w:hAnsiTheme="minorHAnsi" w:cstheme="minorHAnsi"/>
          <w:sz w:val="22"/>
          <w:szCs w:val="22"/>
        </w:rPr>
        <w:tab/>
      </w:r>
      <w:r w:rsidRPr="00491876">
        <w:rPr>
          <w:rFonts w:asciiTheme="minorHAnsi" w:hAnsiTheme="minorHAnsi" w:cstheme="minorHAnsi"/>
          <w:sz w:val="22"/>
          <w:szCs w:val="22"/>
          <w:highlight w:val="yellow"/>
        </w:rPr>
        <w:t>No Classes</w:t>
      </w:r>
      <w:r>
        <w:rPr>
          <w:rFonts w:asciiTheme="minorHAnsi" w:hAnsiTheme="minorHAnsi" w:cstheme="minorHAnsi"/>
          <w:sz w:val="22"/>
          <w:szCs w:val="22"/>
        </w:rPr>
        <w:t xml:space="preserve"> Jan. </w:t>
      </w:r>
      <w:proofErr w:type="gramStart"/>
      <w:r>
        <w:rPr>
          <w:rFonts w:asciiTheme="minorHAnsi" w:hAnsiTheme="minorHAnsi" w:cstheme="minorHAnsi"/>
          <w:sz w:val="22"/>
          <w:szCs w:val="22"/>
        </w:rPr>
        <w:t>1st</w:t>
      </w:r>
      <w:proofErr w:type="gramEnd"/>
    </w:p>
    <w:p w14:paraId="6B8091E3" w14:textId="60E3C1DA" w:rsidR="001E6F47" w:rsidRPr="00125767" w:rsidRDefault="001E6F47" w:rsidP="001E6F47">
      <w:pPr>
        <w:rPr>
          <w:rFonts w:asciiTheme="minorHAnsi" w:hAnsiTheme="minorHAnsi" w:cstheme="minorHAnsi"/>
          <w:sz w:val="22"/>
          <w:szCs w:val="22"/>
        </w:rPr>
      </w:pPr>
      <w:r w:rsidRPr="00125767">
        <w:rPr>
          <w:rFonts w:asciiTheme="minorHAnsi" w:hAnsiTheme="minorHAnsi" w:cstheme="minorHAnsi"/>
          <w:sz w:val="22"/>
          <w:szCs w:val="22"/>
        </w:rPr>
        <w:t>Final Exam</w:t>
      </w:r>
      <w:r>
        <w:rPr>
          <w:rFonts w:asciiTheme="minorHAnsi" w:hAnsiTheme="minorHAnsi" w:cstheme="minorHAnsi"/>
          <w:sz w:val="22"/>
          <w:szCs w:val="22"/>
        </w:rPr>
        <w:t xml:space="preserve"> </w:t>
      </w:r>
      <w:r w:rsidRPr="00125767">
        <w:rPr>
          <w:rFonts w:asciiTheme="minorHAnsi" w:hAnsiTheme="minorHAnsi" w:cstheme="minorHAnsi"/>
          <w:sz w:val="22"/>
          <w:szCs w:val="22"/>
        </w:rPr>
        <w:tab/>
      </w:r>
      <w:r w:rsidRPr="00125767">
        <w:rPr>
          <w:rFonts w:asciiTheme="minorHAnsi" w:hAnsiTheme="minorHAnsi" w:cstheme="minorHAnsi"/>
          <w:sz w:val="22"/>
          <w:szCs w:val="22"/>
        </w:rPr>
        <w:tab/>
      </w:r>
      <w:r w:rsidR="00BF3CA0">
        <w:rPr>
          <w:rFonts w:asciiTheme="minorHAnsi" w:hAnsiTheme="minorHAnsi" w:cstheme="minorHAnsi"/>
          <w:sz w:val="22"/>
          <w:szCs w:val="22"/>
        </w:rPr>
        <w:t xml:space="preserve">Due before midnight on </w:t>
      </w:r>
      <w:r>
        <w:rPr>
          <w:rFonts w:asciiTheme="minorHAnsi" w:hAnsiTheme="minorHAnsi" w:cstheme="minorHAnsi"/>
          <w:sz w:val="22"/>
          <w:szCs w:val="22"/>
        </w:rPr>
        <w:t>Thursday, Jan. 11</w:t>
      </w:r>
      <w:r w:rsidRPr="001E6F47">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125767">
        <w:rPr>
          <w:rFonts w:asciiTheme="minorHAnsi" w:hAnsiTheme="minorHAnsi" w:cstheme="minorHAnsi"/>
          <w:sz w:val="22"/>
          <w:szCs w:val="22"/>
        </w:rPr>
        <w:t xml:space="preserve"> </w:t>
      </w:r>
    </w:p>
    <w:p w14:paraId="470AEFB9" w14:textId="012F0F16" w:rsidR="00125767" w:rsidRPr="00125767" w:rsidRDefault="001E6F47" w:rsidP="00DB5D1A">
      <w:pPr>
        <w:rPr>
          <w:rFonts w:asciiTheme="minorHAnsi" w:hAnsiTheme="minorHAnsi" w:cstheme="minorHAnsi"/>
          <w:sz w:val="22"/>
          <w:szCs w:val="22"/>
        </w:rPr>
      </w:pPr>
      <w:r>
        <w:rPr>
          <w:rFonts w:asciiTheme="minorHAnsi" w:hAnsiTheme="minorHAnsi" w:cstheme="minorHAnsi"/>
          <w:sz w:val="22"/>
          <w:szCs w:val="22"/>
        </w:rPr>
        <w:t>Final Day of Session</w:t>
      </w:r>
      <w:r w:rsidR="00125767" w:rsidRPr="00125767">
        <w:rPr>
          <w:rFonts w:asciiTheme="minorHAnsi" w:hAnsiTheme="minorHAnsi" w:cstheme="minorHAnsi"/>
          <w:sz w:val="22"/>
          <w:szCs w:val="22"/>
        </w:rPr>
        <w:tab/>
      </w:r>
      <w:r w:rsidR="00BF3CA0">
        <w:rPr>
          <w:rFonts w:asciiTheme="minorHAnsi" w:hAnsiTheme="minorHAnsi" w:cstheme="minorHAnsi"/>
          <w:sz w:val="22"/>
          <w:szCs w:val="22"/>
        </w:rPr>
        <w:t xml:space="preserve">Midnight of </w:t>
      </w:r>
      <w:r>
        <w:rPr>
          <w:rFonts w:asciiTheme="minorHAnsi" w:hAnsiTheme="minorHAnsi" w:cstheme="minorHAnsi"/>
          <w:sz w:val="22"/>
          <w:szCs w:val="22"/>
        </w:rPr>
        <w:t>Friday, Jan. 12</w:t>
      </w:r>
      <w:r w:rsidRPr="001E6F47">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125767" w:rsidRPr="00125767">
        <w:rPr>
          <w:rFonts w:asciiTheme="minorHAnsi" w:hAnsiTheme="minorHAnsi" w:cstheme="minorHAnsi"/>
          <w:sz w:val="22"/>
          <w:szCs w:val="22"/>
        </w:rPr>
        <w:t xml:space="preserve"> </w:t>
      </w:r>
    </w:p>
    <w:p w14:paraId="0C8EE44A" w14:textId="2D907ECB" w:rsidR="00873D60" w:rsidRPr="009E62BC" w:rsidRDefault="00873D60" w:rsidP="00AE4697">
      <w:pPr>
        <w:pStyle w:val="Heading2"/>
      </w:pPr>
      <w:r w:rsidRPr="009E62BC">
        <w:t xml:space="preserve">Course Description </w:t>
      </w:r>
    </w:p>
    <w:p w14:paraId="6FA4F396" w14:textId="2F96C6AA" w:rsidR="00873D60" w:rsidRPr="001E6F47" w:rsidRDefault="00AB5E3A" w:rsidP="00873D60">
      <w:pPr>
        <w:rPr>
          <w:rFonts w:asciiTheme="minorHAnsi" w:hAnsiTheme="minorHAnsi" w:cstheme="minorHAnsi"/>
          <w:color w:val="222222"/>
          <w:sz w:val="22"/>
          <w:szCs w:val="22"/>
          <w:shd w:val="clear" w:color="auto" w:fill="FFFFFF"/>
        </w:rPr>
      </w:pPr>
      <w:r w:rsidRPr="004E6D68">
        <w:rPr>
          <w:rFonts w:asciiTheme="minorHAnsi" w:hAnsiTheme="minorHAnsi" w:cstheme="minorHAnsi"/>
          <w:color w:val="222222"/>
          <w:sz w:val="22"/>
          <w:szCs w:val="22"/>
          <w:shd w:val="clear" w:color="auto" w:fill="FFFFFF"/>
        </w:rPr>
        <w:t>This course foc</w:t>
      </w:r>
      <w:r w:rsidR="005006AA" w:rsidRPr="004E6D68">
        <w:rPr>
          <w:rFonts w:asciiTheme="minorHAnsi" w:hAnsiTheme="minorHAnsi" w:cstheme="minorHAnsi"/>
          <w:color w:val="222222"/>
          <w:sz w:val="22"/>
          <w:szCs w:val="22"/>
          <w:shd w:val="clear" w:color="auto" w:fill="FFFFFF"/>
        </w:rPr>
        <w:t>us</w:t>
      </w:r>
      <w:r w:rsidRPr="004E6D68">
        <w:rPr>
          <w:rFonts w:asciiTheme="minorHAnsi" w:hAnsiTheme="minorHAnsi" w:cstheme="minorHAnsi"/>
          <w:color w:val="222222"/>
          <w:sz w:val="22"/>
          <w:szCs w:val="22"/>
          <w:shd w:val="clear" w:color="auto" w:fill="FFFFFF"/>
        </w:rPr>
        <w:t xml:space="preserve">es on the rise of the </w:t>
      </w:r>
      <w:r w:rsidR="004E6D68" w:rsidRPr="004E6D68">
        <w:rPr>
          <w:rFonts w:asciiTheme="minorHAnsi" w:hAnsiTheme="minorHAnsi" w:cstheme="minorHAnsi"/>
          <w:color w:val="222222"/>
          <w:sz w:val="22"/>
          <w:szCs w:val="22"/>
          <w:shd w:val="clear" w:color="auto" w:fill="FFFFFF"/>
        </w:rPr>
        <w:t xml:space="preserve">modern </w:t>
      </w:r>
      <w:r w:rsidRPr="004E6D68">
        <w:rPr>
          <w:rFonts w:asciiTheme="minorHAnsi" w:hAnsiTheme="minorHAnsi" w:cstheme="minorHAnsi"/>
          <w:color w:val="222222"/>
          <w:sz w:val="22"/>
          <w:szCs w:val="22"/>
          <w:shd w:val="clear" w:color="auto" w:fill="FFFFFF"/>
        </w:rPr>
        <w:t>city, trends in urbanization and suburbanization in the U.S. and globally, and urban social problems. The course also cover</w:t>
      </w:r>
      <w:r w:rsidR="004E6D68" w:rsidRPr="004E6D68">
        <w:rPr>
          <w:rFonts w:asciiTheme="minorHAnsi" w:hAnsiTheme="minorHAnsi" w:cstheme="minorHAnsi"/>
          <w:color w:val="222222"/>
          <w:sz w:val="22"/>
          <w:szCs w:val="22"/>
          <w:shd w:val="clear" w:color="auto" w:fill="FFFFFF"/>
        </w:rPr>
        <w:t>s</w:t>
      </w:r>
      <w:r w:rsidRPr="004E6D68">
        <w:rPr>
          <w:rFonts w:asciiTheme="minorHAnsi" w:hAnsiTheme="minorHAnsi" w:cstheme="minorHAnsi"/>
          <w:color w:val="222222"/>
          <w:sz w:val="22"/>
          <w:szCs w:val="22"/>
          <w:shd w:val="clear" w:color="auto" w:fill="FFFFFF"/>
        </w:rPr>
        <w:t xml:space="preserve"> topics such as homelessness; gentrification; and urban social policy such as urban renewal and public housing. </w:t>
      </w:r>
      <w:r w:rsidR="00F97DDA" w:rsidRPr="004E6D68">
        <w:rPr>
          <w:rFonts w:asciiTheme="minorHAnsi" w:hAnsiTheme="minorHAnsi" w:cstheme="minorHAnsi"/>
          <w:color w:val="222222"/>
          <w:sz w:val="22"/>
          <w:szCs w:val="22"/>
          <w:shd w:val="clear" w:color="auto" w:fill="FFFFFF"/>
        </w:rPr>
        <w:t xml:space="preserve">Prerequisite? None. </w:t>
      </w:r>
      <w:r w:rsidRPr="004E6D68">
        <w:rPr>
          <w:rFonts w:asciiTheme="minorHAnsi" w:hAnsiTheme="minorHAnsi" w:cstheme="minorHAnsi"/>
          <w:color w:val="222222"/>
          <w:sz w:val="22"/>
          <w:szCs w:val="22"/>
          <w:shd w:val="clear" w:color="auto" w:fill="FFFFFF"/>
        </w:rPr>
        <w:t>Advised for students planning sociology graduate work.</w:t>
      </w:r>
    </w:p>
    <w:p w14:paraId="543FD951" w14:textId="64ED0441" w:rsidR="005322A4" w:rsidRDefault="005322A4" w:rsidP="00AE4697">
      <w:pPr>
        <w:pStyle w:val="Heading2"/>
      </w:pPr>
      <w:r w:rsidRPr="009E62BC">
        <w:t xml:space="preserve">Course </w:t>
      </w:r>
      <w:r>
        <w:t>Objectives</w:t>
      </w:r>
    </w:p>
    <w:p w14:paraId="5A8212C3" w14:textId="77777777" w:rsidR="00200177" w:rsidRPr="00200177" w:rsidRDefault="00200177" w:rsidP="00200177">
      <w:pPr>
        <w:pStyle w:val="NormalWeb"/>
        <w:shd w:val="clear" w:color="auto" w:fill="FFFFFF"/>
        <w:spacing w:before="180" w:beforeAutospacing="0" w:after="180" w:afterAutospacing="0"/>
        <w:rPr>
          <w:rFonts w:asciiTheme="minorHAnsi" w:hAnsiTheme="minorHAnsi" w:cstheme="minorHAnsi"/>
          <w:color w:val="333333"/>
          <w:sz w:val="22"/>
          <w:szCs w:val="22"/>
        </w:rPr>
      </w:pPr>
      <w:r w:rsidRPr="00200177">
        <w:rPr>
          <w:rFonts w:asciiTheme="minorHAnsi" w:hAnsiTheme="minorHAnsi" w:cstheme="minorHAnsi"/>
          <w:color w:val="333333"/>
          <w:sz w:val="22"/>
          <w:szCs w:val="22"/>
        </w:rPr>
        <w:t>Upon successful completion of this course, learners will be able to:</w:t>
      </w:r>
    </w:p>
    <w:p w14:paraId="4B16B7E5" w14:textId="374436AB" w:rsidR="00200177" w:rsidRPr="00200177" w:rsidRDefault="00DE76BC"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Pr>
          <w:rFonts w:asciiTheme="minorHAnsi" w:hAnsiTheme="minorHAnsi" w:cstheme="minorHAnsi"/>
          <w:color w:val="333333"/>
          <w:sz w:val="22"/>
          <w:szCs w:val="22"/>
        </w:rPr>
        <w:t>Demonstrate an u</w:t>
      </w:r>
      <w:r w:rsidR="00200177" w:rsidRPr="00200177">
        <w:rPr>
          <w:rFonts w:asciiTheme="minorHAnsi" w:hAnsiTheme="minorHAnsi" w:cstheme="minorHAnsi"/>
          <w:color w:val="333333"/>
          <w:sz w:val="22"/>
          <w:szCs w:val="22"/>
        </w:rPr>
        <w:t>nderstand</w:t>
      </w:r>
      <w:r>
        <w:rPr>
          <w:rFonts w:asciiTheme="minorHAnsi" w:hAnsiTheme="minorHAnsi" w:cstheme="minorHAnsi"/>
          <w:color w:val="333333"/>
          <w:sz w:val="22"/>
          <w:szCs w:val="22"/>
        </w:rPr>
        <w:t>ing of</w:t>
      </w:r>
      <w:r w:rsidR="00200177" w:rsidRPr="00200177">
        <w:rPr>
          <w:rFonts w:asciiTheme="minorHAnsi" w:hAnsiTheme="minorHAnsi" w:cstheme="minorHAnsi"/>
          <w:color w:val="333333"/>
          <w:sz w:val="22"/>
          <w:szCs w:val="22"/>
        </w:rPr>
        <w:t xml:space="preserve"> their own experiences of cities and urban social life and how cities and urban social environments are depicted in society. </w:t>
      </w:r>
      <w:r>
        <w:rPr>
          <w:rFonts w:asciiTheme="minorHAnsi" w:hAnsiTheme="minorHAnsi" w:cstheme="minorHAnsi"/>
          <w:color w:val="333333"/>
          <w:sz w:val="22"/>
          <w:szCs w:val="22"/>
        </w:rPr>
        <w:t>(Discussions)</w:t>
      </w:r>
    </w:p>
    <w:p w14:paraId="4199B9E3" w14:textId="5969E663" w:rsidR="00200177" w:rsidRPr="00200177" w:rsidRDefault="00200177" w:rsidP="00520F21">
      <w:pPr>
        <w:numPr>
          <w:ilvl w:val="0"/>
          <w:numId w:val="5"/>
        </w:numPr>
        <w:shd w:val="clear" w:color="auto" w:fill="FFFFFF"/>
        <w:spacing w:before="100" w:beforeAutospacing="1" w:after="100" w:afterAutospacing="1"/>
        <w:ind w:left="1095"/>
        <w:rPr>
          <w:rFonts w:asciiTheme="minorHAnsi" w:hAnsiTheme="minorHAnsi" w:cstheme="minorHAnsi"/>
          <w:color w:val="333333"/>
          <w:sz w:val="22"/>
          <w:szCs w:val="22"/>
        </w:rPr>
      </w:pPr>
      <w:r w:rsidRPr="00200177">
        <w:rPr>
          <w:rFonts w:asciiTheme="minorHAnsi" w:hAnsiTheme="minorHAnsi" w:cstheme="minorHAnsi"/>
          <w:color w:val="333333"/>
          <w:sz w:val="22"/>
          <w:szCs w:val="22"/>
        </w:rPr>
        <w:t>Remember terms, concepts, research, and theories related to the sociological study of urban life. </w:t>
      </w:r>
      <w:r w:rsidR="00DE76BC">
        <w:rPr>
          <w:rFonts w:asciiTheme="minorHAnsi" w:hAnsiTheme="minorHAnsi" w:cstheme="minorHAnsi"/>
          <w:color w:val="333333"/>
          <w:sz w:val="22"/>
          <w:szCs w:val="22"/>
        </w:rPr>
        <w:t>(Quizzes and Final Exam)</w:t>
      </w:r>
    </w:p>
    <w:p w14:paraId="2621A8BF" w14:textId="5D74ACBC" w:rsidR="00873D60" w:rsidRDefault="00873D60" w:rsidP="007B0167">
      <w:pPr>
        <w:pStyle w:val="Heading2"/>
        <w:rPr>
          <w:rFonts w:cstheme="minorHAnsi"/>
        </w:rPr>
      </w:pPr>
      <w:r w:rsidRPr="009E62BC">
        <w:rPr>
          <w:rFonts w:cstheme="minorHAnsi"/>
        </w:rPr>
        <w:t xml:space="preserve">Required Materials </w:t>
      </w:r>
    </w:p>
    <w:p w14:paraId="60138DD3" w14:textId="1180DFD7" w:rsidR="00B1209E" w:rsidRPr="00B1209E" w:rsidRDefault="00B1209E" w:rsidP="00B1209E">
      <w:r>
        <w:rPr>
          <w:noProof/>
        </w:rPr>
        <w:drawing>
          <wp:inline distT="0" distB="0" distL="0" distR="0" wp14:anchorId="1817E8D1" wp14:editId="3D4D9590">
            <wp:extent cx="953135" cy="1404172"/>
            <wp:effectExtent l="0" t="0" r="0" b="5715"/>
            <wp:docPr id="1" name="Picture 1" descr="Picture of Gottdiener et al.'s text book The New Urban Sociology, 6th 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Gottdiener et al.'s text book The New Urban Sociology, 6th Ed.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3225" cy="1536894"/>
                    </a:xfrm>
                    <a:prstGeom prst="rect">
                      <a:avLst/>
                    </a:prstGeom>
                  </pic:spPr>
                </pic:pic>
              </a:graphicData>
            </a:graphic>
          </wp:inline>
        </w:drawing>
      </w:r>
    </w:p>
    <w:p w14:paraId="14166E16" w14:textId="51B8F75B" w:rsidR="00B1209E" w:rsidRPr="00200177" w:rsidRDefault="00B1209E" w:rsidP="00520F21">
      <w:pPr>
        <w:pStyle w:val="ListParagraph"/>
        <w:numPr>
          <w:ilvl w:val="0"/>
          <w:numId w:val="1"/>
        </w:numPr>
        <w:tabs>
          <w:tab w:val="left" w:pos="9084"/>
        </w:tabs>
        <w:rPr>
          <w:rFonts w:asciiTheme="minorHAnsi" w:eastAsiaTheme="minorEastAsia" w:hAnsiTheme="minorHAnsi" w:cstheme="minorHAnsi"/>
          <w:i/>
          <w:iCs/>
          <w:sz w:val="22"/>
          <w:szCs w:val="22"/>
        </w:rPr>
      </w:pPr>
      <w:r w:rsidRPr="00200177">
        <w:rPr>
          <w:rFonts w:asciiTheme="minorHAnsi" w:eastAsiaTheme="minorEastAsia" w:hAnsiTheme="minorHAnsi" w:cstheme="minorHAnsi"/>
          <w:sz w:val="22"/>
          <w:szCs w:val="22"/>
        </w:rPr>
        <w:t>The required book for the course has been ordered from the Barnes &amp; Noble Book Store on Campus:</w:t>
      </w:r>
    </w:p>
    <w:p w14:paraId="7EAD2950" w14:textId="3FA6C5C6" w:rsidR="00216878" w:rsidRPr="001E6F47" w:rsidRDefault="00216878" w:rsidP="001E6F47">
      <w:pPr>
        <w:pStyle w:val="ListParagraph"/>
        <w:numPr>
          <w:ilvl w:val="1"/>
          <w:numId w:val="1"/>
        </w:numPr>
        <w:tabs>
          <w:tab w:val="left" w:pos="9084"/>
        </w:tabs>
        <w:rPr>
          <w:rFonts w:asciiTheme="minorHAnsi" w:eastAsiaTheme="minorEastAsia" w:hAnsiTheme="minorHAnsi" w:cstheme="minorHAnsi"/>
          <w:i/>
          <w:iCs/>
          <w:sz w:val="22"/>
          <w:szCs w:val="22"/>
        </w:rPr>
      </w:pPr>
      <w:r w:rsidRPr="00200177">
        <w:rPr>
          <w:rFonts w:asciiTheme="minorHAnsi" w:eastAsiaTheme="minorEastAsia" w:hAnsiTheme="minorHAnsi" w:cstheme="minorHAnsi"/>
          <w:i/>
          <w:iCs/>
          <w:sz w:val="22"/>
          <w:szCs w:val="22"/>
        </w:rPr>
        <w:t xml:space="preserve">The New Urban Sociology </w:t>
      </w:r>
      <w:r w:rsidRPr="00200177">
        <w:rPr>
          <w:rFonts w:asciiTheme="minorHAnsi" w:eastAsiaTheme="minorEastAsia" w:hAnsiTheme="minorHAnsi" w:cstheme="minorHAnsi"/>
          <w:sz w:val="22"/>
          <w:szCs w:val="22"/>
        </w:rPr>
        <w:t xml:space="preserve">by Mark </w:t>
      </w:r>
      <w:proofErr w:type="spellStart"/>
      <w:r w:rsidRPr="00200177">
        <w:rPr>
          <w:rFonts w:asciiTheme="minorHAnsi" w:eastAsiaTheme="minorEastAsia" w:hAnsiTheme="minorHAnsi" w:cstheme="minorHAnsi"/>
          <w:sz w:val="22"/>
          <w:szCs w:val="22"/>
        </w:rPr>
        <w:t>Gottdiener</w:t>
      </w:r>
      <w:proofErr w:type="spellEnd"/>
      <w:r w:rsidRPr="00200177">
        <w:rPr>
          <w:rFonts w:asciiTheme="minorHAnsi" w:eastAsiaTheme="minorEastAsia" w:hAnsiTheme="minorHAnsi" w:cstheme="minorHAnsi"/>
          <w:sz w:val="22"/>
          <w:szCs w:val="22"/>
        </w:rPr>
        <w:t xml:space="preserve">, Randolph </w:t>
      </w:r>
      <w:proofErr w:type="spellStart"/>
      <w:r w:rsidRPr="00200177">
        <w:rPr>
          <w:rFonts w:asciiTheme="minorHAnsi" w:eastAsiaTheme="minorEastAsia" w:hAnsiTheme="minorHAnsi" w:cstheme="minorHAnsi"/>
          <w:sz w:val="22"/>
          <w:szCs w:val="22"/>
        </w:rPr>
        <w:t>Hohle</w:t>
      </w:r>
      <w:proofErr w:type="spellEnd"/>
      <w:r w:rsidRPr="00200177">
        <w:rPr>
          <w:rFonts w:asciiTheme="minorHAnsi" w:eastAsiaTheme="minorEastAsia" w:hAnsiTheme="minorHAnsi" w:cstheme="minorHAnsi"/>
          <w:sz w:val="22"/>
          <w:szCs w:val="22"/>
        </w:rPr>
        <w:t>, and Colby King. 6</w:t>
      </w:r>
      <w:r w:rsidRPr="00200177">
        <w:rPr>
          <w:rFonts w:asciiTheme="minorHAnsi" w:eastAsiaTheme="minorEastAsia" w:hAnsiTheme="minorHAnsi" w:cstheme="minorHAnsi"/>
          <w:sz w:val="22"/>
          <w:szCs w:val="22"/>
          <w:vertAlign w:val="superscript"/>
        </w:rPr>
        <w:t>th</w:t>
      </w:r>
      <w:r w:rsidRPr="00200177">
        <w:rPr>
          <w:rFonts w:asciiTheme="minorHAnsi" w:eastAsiaTheme="minorEastAsia" w:hAnsiTheme="minorHAnsi" w:cstheme="minorHAnsi"/>
          <w:sz w:val="22"/>
          <w:szCs w:val="22"/>
        </w:rPr>
        <w:t xml:space="preserve"> Ed. ISBN 978-0-367-19972-2</w:t>
      </w:r>
      <w:r w:rsidR="00350D7B" w:rsidRPr="001E6F47">
        <w:rPr>
          <w:rFonts w:eastAsiaTheme="minorEastAsia" w:cstheme="minorHAnsi"/>
        </w:rPr>
        <w:tab/>
      </w:r>
    </w:p>
    <w:p w14:paraId="3F82C67C" w14:textId="77777777" w:rsidR="00162DBA" w:rsidRPr="009E62BC" w:rsidRDefault="00162DBA" w:rsidP="007B0167">
      <w:pPr>
        <w:pStyle w:val="Heading2"/>
        <w:rPr>
          <w:rFonts w:cstheme="minorHAnsi"/>
        </w:rPr>
      </w:pPr>
      <w:r w:rsidRPr="009E62BC">
        <w:rPr>
          <w:rFonts w:cstheme="minorHAnsi"/>
        </w:rPr>
        <w:t xml:space="preserve">How to Succeed in this Course </w:t>
      </w:r>
    </w:p>
    <w:p w14:paraId="0EC439D9" w14:textId="162F1BF2" w:rsidR="006D625C" w:rsidRDefault="00B1209E" w:rsidP="00162DBA">
      <w:pPr>
        <w:rPr>
          <w:rFonts w:asciiTheme="minorHAnsi" w:eastAsiaTheme="minorEastAsia" w:hAnsiTheme="minorHAnsi" w:cstheme="minorHAnsi"/>
          <w:color w:val="000000" w:themeColor="text1"/>
          <w:sz w:val="22"/>
          <w:szCs w:val="22"/>
        </w:rPr>
      </w:pPr>
      <w:r w:rsidRPr="00200177">
        <w:rPr>
          <w:rFonts w:asciiTheme="minorHAnsi" w:eastAsiaTheme="minorEastAsia" w:hAnsiTheme="minorHAnsi" w:cstheme="minorHAnsi"/>
          <w:color w:val="000000" w:themeColor="text1"/>
          <w:sz w:val="22"/>
          <w:szCs w:val="22"/>
        </w:rPr>
        <w:t xml:space="preserve">To succeed in this course students should acquire and begin reading the </w:t>
      </w:r>
      <w:proofErr w:type="spellStart"/>
      <w:r w:rsidRPr="00200177">
        <w:rPr>
          <w:rFonts w:asciiTheme="minorHAnsi" w:eastAsiaTheme="minorEastAsia" w:hAnsiTheme="minorHAnsi" w:cstheme="minorHAnsi"/>
          <w:color w:val="000000" w:themeColor="text1"/>
          <w:sz w:val="22"/>
          <w:szCs w:val="22"/>
        </w:rPr>
        <w:t>Gottdiener</w:t>
      </w:r>
      <w:proofErr w:type="spellEnd"/>
      <w:r w:rsidRPr="00200177">
        <w:rPr>
          <w:rFonts w:asciiTheme="minorHAnsi" w:eastAsiaTheme="minorEastAsia" w:hAnsiTheme="minorHAnsi" w:cstheme="minorHAnsi"/>
          <w:color w:val="000000" w:themeColor="text1"/>
          <w:sz w:val="22"/>
          <w:szCs w:val="22"/>
        </w:rPr>
        <w:t xml:space="preserve"> text starting Week One, Day One of the semester. No students will be excused from assignments because they do not have the book to start the course. </w:t>
      </w:r>
    </w:p>
    <w:p w14:paraId="1BA41624" w14:textId="0283D280" w:rsidR="006D625C" w:rsidRPr="009E62BC" w:rsidRDefault="006D625C" w:rsidP="006D625C">
      <w:pPr>
        <w:pStyle w:val="Heading2"/>
        <w:rPr>
          <w:rFonts w:cstheme="minorHAnsi"/>
        </w:rPr>
      </w:pPr>
      <w:r>
        <w:rPr>
          <w:rFonts w:cstheme="minorHAnsi"/>
        </w:rPr>
        <w:t>Course Structure</w:t>
      </w:r>
    </w:p>
    <w:p w14:paraId="30A502B9" w14:textId="3E70912E" w:rsidR="006D625C" w:rsidRPr="006D625C" w:rsidRDefault="006D625C" w:rsidP="00162DBA">
      <w:pPr>
        <w:rPr>
          <w:rFonts w:asciiTheme="minorHAnsi" w:hAnsiTheme="minorHAnsi" w:cstheme="minorHAnsi"/>
          <w:sz w:val="22"/>
          <w:szCs w:val="22"/>
        </w:rPr>
      </w:pPr>
      <w:r w:rsidRPr="006D625C">
        <w:rPr>
          <w:rFonts w:asciiTheme="minorHAnsi" w:hAnsiTheme="minorHAnsi" w:cstheme="minorHAnsi"/>
          <w:sz w:val="22"/>
          <w:szCs w:val="22"/>
        </w:rPr>
        <w:t>This course is 100% online. Students are expected to log into Canvas frequently, read announcements, and stay tuned to the Tentative Course Schedule (below) which tells you what should happen each week. You should know that this course will consist of quizzes, discussions, and a</w:t>
      </w:r>
      <w:r w:rsidR="00AA2B48">
        <w:rPr>
          <w:rFonts w:asciiTheme="minorHAnsi" w:hAnsiTheme="minorHAnsi" w:cstheme="minorHAnsi"/>
          <w:sz w:val="22"/>
          <w:szCs w:val="22"/>
        </w:rPr>
        <w:t xml:space="preserve"> Final Exam</w:t>
      </w:r>
      <w:r w:rsidRPr="006D625C">
        <w:rPr>
          <w:rFonts w:asciiTheme="minorHAnsi" w:hAnsiTheme="minorHAnsi" w:cstheme="minorHAnsi"/>
          <w:sz w:val="22"/>
          <w:szCs w:val="22"/>
        </w:rPr>
        <w:t>.</w:t>
      </w:r>
    </w:p>
    <w:p w14:paraId="67DF7CAB" w14:textId="68F13B64" w:rsidR="00AB6905" w:rsidRPr="009E62BC" w:rsidRDefault="00AB6905" w:rsidP="00AB6905">
      <w:pPr>
        <w:pStyle w:val="Heading2"/>
        <w:rPr>
          <w:rFonts w:cstheme="minorHAnsi"/>
        </w:rPr>
      </w:pPr>
      <w:r>
        <w:rPr>
          <w:rFonts w:cstheme="minorHAnsi"/>
        </w:rPr>
        <w:t>Communication</w:t>
      </w:r>
      <w:r w:rsidR="00520F21">
        <w:rPr>
          <w:rFonts w:cstheme="minorHAnsi"/>
        </w:rPr>
        <w:t>s</w:t>
      </w:r>
    </w:p>
    <w:p w14:paraId="56C4FB52" w14:textId="18F6DA2D" w:rsidR="00AB6905" w:rsidRDefault="00AB6905" w:rsidP="00AB6905">
      <w:pPr>
        <w:shd w:val="clear" w:color="auto" w:fill="FFFFFF"/>
        <w:spacing w:before="180" w:after="180"/>
        <w:rPr>
          <w:rFonts w:asciiTheme="minorHAnsi" w:hAnsiTheme="minorHAnsi" w:cstheme="minorHAnsi"/>
          <w:color w:val="333333"/>
          <w:sz w:val="22"/>
          <w:szCs w:val="22"/>
        </w:rPr>
      </w:pPr>
      <w:r w:rsidRPr="00AB6905">
        <w:rPr>
          <w:rFonts w:asciiTheme="minorHAnsi" w:hAnsiTheme="minorHAnsi" w:cstheme="minorHAnsi"/>
          <w:color w:val="333333"/>
          <w:sz w:val="22"/>
          <w:szCs w:val="22"/>
        </w:rPr>
        <w:t xml:space="preserve">While I want to make myself as available as possible to each of you, I do have to place some limitations on when I can be contacted. I would prefer that most general questions </w:t>
      </w:r>
      <w:r w:rsidR="006A261C">
        <w:rPr>
          <w:rFonts w:asciiTheme="minorHAnsi" w:hAnsiTheme="minorHAnsi" w:cstheme="minorHAnsi"/>
          <w:color w:val="333333"/>
          <w:sz w:val="22"/>
          <w:szCs w:val="22"/>
        </w:rPr>
        <w:t xml:space="preserve">be sent to me using the Inbox in Canvas. I do not respond to students through UNT email. I will only respond in Canvas. I will normally respond to you within 24-hours but not usually on the holiday or on weekends. Please be patient with me as you await a response. </w:t>
      </w:r>
    </w:p>
    <w:p w14:paraId="2D9AECCC" w14:textId="2B7B0E53" w:rsidR="00AA2B48" w:rsidRPr="00AA2B48" w:rsidRDefault="00AA2B48" w:rsidP="00AA2B48">
      <w:pPr>
        <w:tabs>
          <w:tab w:val="left" w:pos="8151"/>
        </w:tabs>
        <w:rPr>
          <w:rFonts w:asciiTheme="minorHAnsi" w:hAnsiTheme="minorHAnsi" w:cstheme="minorHAnsi"/>
          <w:sz w:val="22"/>
          <w:szCs w:val="22"/>
        </w:rPr>
      </w:pPr>
      <w:r>
        <w:rPr>
          <w:rFonts w:asciiTheme="minorHAnsi" w:hAnsiTheme="minorHAnsi" w:cstheme="minorHAnsi"/>
          <w:sz w:val="22"/>
          <w:szCs w:val="22"/>
        </w:rPr>
        <w:tab/>
      </w:r>
    </w:p>
    <w:p w14:paraId="5CE10558" w14:textId="6782C8AC" w:rsidR="00B1209E" w:rsidRPr="00520F21" w:rsidRDefault="00AB6905" w:rsidP="00520F21">
      <w:pPr>
        <w:shd w:val="clear" w:color="auto" w:fill="FFFFFF"/>
        <w:spacing w:before="180" w:after="180"/>
        <w:rPr>
          <w:rFonts w:asciiTheme="minorHAnsi" w:hAnsiTheme="minorHAnsi" w:cstheme="minorHAnsi"/>
          <w:color w:val="333333"/>
          <w:sz w:val="22"/>
          <w:szCs w:val="22"/>
        </w:rPr>
      </w:pPr>
      <w:r w:rsidRPr="00AB6905">
        <w:rPr>
          <w:rFonts w:asciiTheme="minorHAnsi" w:hAnsiTheme="minorHAnsi" w:cstheme="minorHAnsi"/>
          <w:color w:val="333333"/>
          <w:sz w:val="22"/>
          <w:szCs w:val="22"/>
        </w:rPr>
        <w:lastRenderedPageBreak/>
        <w:t>I will return feedback on assignments within one week of the due date</w:t>
      </w:r>
      <w:r w:rsidR="006A261C">
        <w:rPr>
          <w:rFonts w:asciiTheme="minorHAnsi" w:hAnsiTheme="minorHAnsi" w:cstheme="minorHAnsi"/>
          <w:color w:val="333333"/>
          <w:sz w:val="22"/>
          <w:szCs w:val="22"/>
        </w:rPr>
        <w:t xml:space="preserve"> (usually faster)</w:t>
      </w:r>
      <w:r w:rsidRPr="00AB6905">
        <w:rPr>
          <w:rFonts w:asciiTheme="minorHAnsi" w:hAnsiTheme="minorHAnsi" w:cstheme="minorHAnsi"/>
          <w:color w:val="333333"/>
          <w:sz w:val="22"/>
          <w:szCs w:val="22"/>
        </w:rPr>
        <w:t xml:space="preserve">. However, if I will </w:t>
      </w:r>
      <w:r w:rsidR="00141DDD">
        <w:rPr>
          <w:rFonts w:asciiTheme="minorHAnsi" w:hAnsiTheme="minorHAnsi" w:cstheme="minorHAnsi"/>
          <w:color w:val="333333"/>
          <w:sz w:val="22"/>
          <w:szCs w:val="22"/>
        </w:rPr>
        <w:t xml:space="preserve">not </w:t>
      </w:r>
      <w:r w:rsidRPr="00AB6905">
        <w:rPr>
          <w:rFonts w:asciiTheme="minorHAnsi" w:hAnsiTheme="minorHAnsi" w:cstheme="minorHAnsi"/>
          <w:color w:val="333333"/>
          <w:sz w:val="22"/>
          <w:szCs w:val="22"/>
        </w:rPr>
        <w:t>be unable to return your feedback that quickly</w:t>
      </w:r>
      <w:r w:rsidR="00141DDD">
        <w:rPr>
          <w:rFonts w:asciiTheme="minorHAnsi" w:hAnsiTheme="minorHAnsi" w:cstheme="minorHAnsi"/>
          <w:color w:val="333333"/>
          <w:sz w:val="22"/>
          <w:szCs w:val="22"/>
        </w:rPr>
        <w:t>,</w:t>
      </w:r>
      <w:r w:rsidRPr="00AB6905">
        <w:rPr>
          <w:rFonts w:asciiTheme="minorHAnsi" w:hAnsiTheme="minorHAnsi" w:cstheme="minorHAnsi"/>
          <w:color w:val="333333"/>
          <w:sz w:val="22"/>
          <w:szCs w:val="22"/>
        </w:rPr>
        <w:t xml:space="preserve"> I will post an Announcement to let everyone know when it can be expected. </w:t>
      </w:r>
    </w:p>
    <w:p w14:paraId="35547AA7" w14:textId="401C2B2E" w:rsidR="003A3EEB" w:rsidRPr="006A261C" w:rsidRDefault="003A3EEB" w:rsidP="003A3EEB">
      <w:pPr>
        <w:pStyle w:val="Heading2"/>
        <w:rPr>
          <w:rFonts w:eastAsiaTheme="minorEastAsia" w:cstheme="minorHAnsi"/>
        </w:rPr>
      </w:pPr>
      <w:r w:rsidRPr="006A261C">
        <w:rPr>
          <w:rFonts w:eastAsiaTheme="minorEastAsia" w:cstheme="minorHAnsi"/>
        </w:rPr>
        <w:t xml:space="preserve">Course Assignments and Values </w:t>
      </w:r>
    </w:p>
    <w:tbl>
      <w:tblPr>
        <w:tblStyle w:val="TableGrid"/>
        <w:tblW w:w="0" w:type="auto"/>
        <w:tblLook w:val="04A0" w:firstRow="1" w:lastRow="0" w:firstColumn="1" w:lastColumn="0" w:noHBand="0" w:noVBand="1"/>
      </w:tblPr>
      <w:tblGrid>
        <w:gridCol w:w="7285"/>
        <w:gridCol w:w="2065"/>
      </w:tblGrid>
      <w:tr w:rsidR="003A3EEB" w:rsidRPr="006A261C" w14:paraId="6A0998E3" w14:textId="77777777" w:rsidTr="007543E5">
        <w:trPr>
          <w:trHeight w:val="341"/>
        </w:trPr>
        <w:tc>
          <w:tcPr>
            <w:tcW w:w="7285" w:type="dxa"/>
            <w:shd w:val="clear" w:color="auto" w:fill="D9F2EC" w:themeFill="accent4" w:themeFillTint="33"/>
          </w:tcPr>
          <w:p w14:paraId="04F2221A" w14:textId="77777777" w:rsidR="003A3EEB" w:rsidRPr="006A261C" w:rsidRDefault="003A3EEB" w:rsidP="007543E5">
            <w:pPr>
              <w:rPr>
                <w:rFonts w:asciiTheme="minorHAnsi" w:hAnsiTheme="minorHAnsi" w:cstheme="minorHAnsi"/>
                <w:b/>
                <w:bCs/>
                <w:sz w:val="22"/>
                <w:szCs w:val="22"/>
              </w:rPr>
            </w:pPr>
            <w:r w:rsidRPr="006A261C">
              <w:rPr>
                <w:rFonts w:asciiTheme="minorHAnsi" w:hAnsiTheme="minorHAnsi" w:cstheme="minorHAnsi"/>
                <w:b/>
                <w:bCs/>
                <w:sz w:val="22"/>
                <w:szCs w:val="22"/>
              </w:rPr>
              <w:t>Description</w:t>
            </w:r>
          </w:p>
        </w:tc>
        <w:tc>
          <w:tcPr>
            <w:tcW w:w="2065" w:type="dxa"/>
            <w:shd w:val="clear" w:color="auto" w:fill="D9F2EC" w:themeFill="accent4" w:themeFillTint="33"/>
          </w:tcPr>
          <w:p w14:paraId="5812F338" w14:textId="77777777" w:rsidR="003A3EEB" w:rsidRPr="006A261C" w:rsidRDefault="003A3EEB" w:rsidP="007543E5">
            <w:pPr>
              <w:rPr>
                <w:rFonts w:asciiTheme="minorHAnsi" w:hAnsiTheme="minorHAnsi" w:cstheme="minorHAnsi"/>
                <w:b/>
                <w:bCs/>
                <w:sz w:val="22"/>
                <w:szCs w:val="22"/>
              </w:rPr>
            </w:pPr>
            <w:r w:rsidRPr="006A261C">
              <w:rPr>
                <w:rFonts w:asciiTheme="minorHAnsi" w:hAnsiTheme="minorHAnsi" w:cstheme="minorHAnsi"/>
                <w:b/>
                <w:bCs/>
                <w:sz w:val="22"/>
                <w:szCs w:val="22"/>
              </w:rPr>
              <w:t>Points / Percent</w:t>
            </w:r>
          </w:p>
        </w:tc>
      </w:tr>
      <w:tr w:rsidR="003A3EEB" w:rsidRPr="006A261C" w14:paraId="358CF2D9" w14:textId="77777777" w:rsidTr="007543E5">
        <w:tc>
          <w:tcPr>
            <w:tcW w:w="7285" w:type="dxa"/>
          </w:tcPr>
          <w:p w14:paraId="0D3B2BBD" w14:textId="77777777" w:rsidR="003A3EEB" w:rsidRPr="006A261C" w:rsidRDefault="003A3EEB" w:rsidP="007543E5">
            <w:pPr>
              <w:rPr>
                <w:rFonts w:asciiTheme="minorHAnsi" w:hAnsiTheme="minorHAnsi" w:cstheme="minorHAnsi"/>
                <w:b/>
                <w:bCs/>
                <w:sz w:val="22"/>
                <w:szCs w:val="22"/>
              </w:rPr>
            </w:pPr>
            <w:r w:rsidRPr="006A261C">
              <w:rPr>
                <w:rFonts w:asciiTheme="minorHAnsi" w:hAnsiTheme="minorHAnsi" w:cstheme="minorHAnsi"/>
                <w:b/>
                <w:bCs/>
                <w:sz w:val="22"/>
                <w:szCs w:val="22"/>
              </w:rPr>
              <w:t>Syllabus Quiz</w:t>
            </w:r>
          </w:p>
        </w:tc>
        <w:tc>
          <w:tcPr>
            <w:tcW w:w="2065" w:type="dxa"/>
          </w:tcPr>
          <w:p w14:paraId="32099B06" w14:textId="0CD5F19B" w:rsidR="003A3EEB" w:rsidRPr="006A261C" w:rsidRDefault="006A261C" w:rsidP="007543E5">
            <w:pPr>
              <w:rPr>
                <w:rFonts w:asciiTheme="minorHAnsi" w:hAnsiTheme="minorHAnsi" w:cstheme="minorHAnsi"/>
                <w:sz w:val="22"/>
                <w:szCs w:val="22"/>
              </w:rPr>
            </w:pPr>
            <w:r>
              <w:rPr>
                <w:rFonts w:asciiTheme="minorHAnsi" w:hAnsiTheme="minorHAnsi" w:cstheme="minorHAnsi"/>
                <w:sz w:val="22"/>
                <w:szCs w:val="22"/>
              </w:rPr>
              <w:t>1</w:t>
            </w:r>
            <w:r w:rsidR="003A3EEB" w:rsidRPr="006A261C">
              <w:rPr>
                <w:rFonts w:asciiTheme="minorHAnsi" w:hAnsiTheme="minorHAnsi" w:cstheme="minorHAnsi"/>
                <w:sz w:val="22"/>
                <w:szCs w:val="22"/>
              </w:rPr>
              <w:t xml:space="preserve">00 Pts / </w:t>
            </w:r>
            <w:r>
              <w:rPr>
                <w:rFonts w:asciiTheme="minorHAnsi" w:hAnsiTheme="minorHAnsi" w:cstheme="minorHAnsi"/>
                <w:sz w:val="22"/>
                <w:szCs w:val="22"/>
              </w:rPr>
              <w:t>5%</w:t>
            </w:r>
          </w:p>
        </w:tc>
      </w:tr>
      <w:tr w:rsidR="003A3EEB" w:rsidRPr="006A261C" w14:paraId="06776487" w14:textId="77777777" w:rsidTr="007543E5">
        <w:tc>
          <w:tcPr>
            <w:tcW w:w="7285" w:type="dxa"/>
          </w:tcPr>
          <w:p w14:paraId="7B4D351D" w14:textId="77777777" w:rsidR="003A3EEB" w:rsidRPr="006A261C" w:rsidRDefault="003A3EEB" w:rsidP="007543E5">
            <w:pPr>
              <w:rPr>
                <w:rFonts w:asciiTheme="minorHAnsi" w:hAnsiTheme="minorHAnsi" w:cstheme="minorHAnsi"/>
                <w:b/>
                <w:bCs/>
                <w:sz w:val="22"/>
                <w:szCs w:val="22"/>
              </w:rPr>
            </w:pPr>
            <w:r w:rsidRPr="006A261C">
              <w:rPr>
                <w:rFonts w:asciiTheme="minorHAnsi" w:hAnsiTheme="minorHAnsi" w:cstheme="minorHAnsi"/>
                <w:b/>
                <w:bCs/>
                <w:sz w:val="22"/>
                <w:szCs w:val="22"/>
              </w:rPr>
              <w:t>Weekly Chapter Quizzes</w:t>
            </w:r>
          </w:p>
          <w:p w14:paraId="5BFB81E9" w14:textId="77777777"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There are 13 numbered chapters plus a Conclusion to the text (14 total).</w:t>
            </w:r>
          </w:p>
          <w:p w14:paraId="5AB3A288" w14:textId="77777777"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Each chapter and Conclusion have a corresponding quiz due at the end of each week.</w:t>
            </w:r>
          </w:p>
          <w:p w14:paraId="386F21E9" w14:textId="77777777"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Students are permitted to miss 2 quizzes with no penalty.</w:t>
            </w:r>
          </w:p>
          <w:p w14:paraId="1A74ADB5" w14:textId="77777777"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If a student takes all 14 quizzes, the 2 lowest scores will be dropped at the end of the semester.</w:t>
            </w:r>
          </w:p>
          <w:p w14:paraId="0938A5DD" w14:textId="77777777"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 xml:space="preserve">Each quiz is worth up to 50 points. </w:t>
            </w:r>
          </w:p>
          <w:p w14:paraId="5D3FD019" w14:textId="77777777"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50 X 12 = 600 Points</w:t>
            </w:r>
          </w:p>
        </w:tc>
        <w:tc>
          <w:tcPr>
            <w:tcW w:w="2065" w:type="dxa"/>
          </w:tcPr>
          <w:p w14:paraId="741F2D7D" w14:textId="77777777" w:rsidR="003A3EEB" w:rsidRPr="006A261C" w:rsidRDefault="003A3EEB" w:rsidP="007543E5">
            <w:pPr>
              <w:rPr>
                <w:rFonts w:asciiTheme="minorHAnsi" w:hAnsiTheme="minorHAnsi" w:cstheme="minorHAnsi"/>
                <w:sz w:val="22"/>
                <w:szCs w:val="22"/>
              </w:rPr>
            </w:pPr>
          </w:p>
          <w:p w14:paraId="6B210F84" w14:textId="77777777" w:rsidR="003A3EEB" w:rsidRPr="006A261C" w:rsidRDefault="003A3EEB" w:rsidP="007543E5">
            <w:pPr>
              <w:rPr>
                <w:rFonts w:asciiTheme="minorHAnsi" w:hAnsiTheme="minorHAnsi" w:cstheme="minorHAnsi"/>
                <w:sz w:val="22"/>
                <w:szCs w:val="22"/>
              </w:rPr>
            </w:pPr>
          </w:p>
          <w:p w14:paraId="6E5D2593" w14:textId="351F43A6" w:rsidR="003A3EEB" w:rsidRPr="006A261C" w:rsidRDefault="003A3EEB" w:rsidP="007543E5">
            <w:pPr>
              <w:rPr>
                <w:rFonts w:asciiTheme="minorHAnsi" w:hAnsiTheme="minorHAnsi" w:cstheme="minorHAnsi"/>
                <w:sz w:val="22"/>
                <w:szCs w:val="22"/>
              </w:rPr>
            </w:pPr>
            <w:r w:rsidRPr="006A261C">
              <w:rPr>
                <w:rFonts w:asciiTheme="minorHAnsi" w:hAnsiTheme="minorHAnsi" w:cstheme="minorHAnsi"/>
                <w:sz w:val="22"/>
                <w:szCs w:val="22"/>
              </w:rPr>
              <w:t xml:space="preserve">600 Pts / </w:t>
            </w:r>
            <w:r w:rsidR="00DE76BC">
              <w:rPr>
                <w:rFonts w:asciiTheme="minorHAnsi" w:hAnsiTheme="minorHAnsi" w:cstheme="minorHAnsi"/>
                <w:sz w:val="22"/>
                <w:szCs w:val="22"/>
              </w:rPr>
              <w:t>30%</w:t>
            </w:r>
          </w:p>
        </w:tc>
      </w:tr>
      <w:tr w:rsidR="003A3EEB" w:rsidRPr="006A261C" w14:paraId="516F2D64" w14:textId="77777777" w:rsidTr="007543E5">
        <w:tc>
          <w:tcPr>
            <w:tcW w:w="7285" w:type="dxa"/>
          </w:tcPr>
          <w:p w14:paraId="2D5846B7" w14:textId="313C6569" w:rsidR="003A3EEB" w:rsidRPr="006A261C" w:rsidRDefault="003A3EEB" w:rsidP="007543E5">
            <w:pPr>
              <w:rPr>
                <w:rFonts w:asciiTheme="minorHAnsi" w:hAnsiTheme="minorHAnsi" w:cstheme="minorHAnsi"/>
                <w:b/>
                <w:bCs/>
                <w:sz w:val="22"/>
                <w:szCs w:val="22"/>
              </w:rPr>
            </w:pPr>
            <w:r w:rsidRPr="006A261C">
              <w:rPr>
                <w:rFonts w:asciiTheme="minorHAnsi" w:hAnsiTheme="minorHAnsi" w:cstheme="minorHAnsi"/>
                <w:b/>
                <w:bCs/>
                <w:sz w:val="22"/>
                <w:szCs w:val="22"/>
              </w:rPr>
              <w:t>Discussions</w:t>
            </w:r>
          </w:p>
          <w:p w14:paraId="2E9DB2BF" w14:textId="77777777"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Each chapter and Conclusion have a corresponding discussion due at the end of each week.</w:t>
            </w:r>
          </w:p>
          <w:p w14:paraId="2AC95AF6" w14:textId="69C061FD" w:rsidR="00AA2B48" w:rsidRPr="00AA2B48" w:rsidRDefault="003A3EEB" w:rsidP="00AA2B48">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 xml:space="preserve">Students </w:t>
            </w:r>
            <w:r w:rsidR="006A261C">
              <w:rPr>
                <w:rFonts w:asciiTheme="minorHAnsi" w:hAnsiTheme="minorHAnsi" w:cstheme="minorHAnsi"/>
                <w:sz w:val="22"/>
                <w:szCs w:val="22"/>
              </w:rPr>
              <w:t xml:space="preserve">should participate in 5 </w:t>
            </w:r>
            <w:r w:rsidR="00AA2B48">
              <w:rPr>
                <w:rFonts w:asciiTheme="minorHAnsi" w:hAnsiTheme="minorHAnsi" w:cstheme="minorHAnsi"/>
                <w:sz w:val="22"/>
                <w:szCs w:val="22"/>
              </w:rPr>
              <w:t xml:space="preserve">of the chapter </w:t>
            </w:r>
            <w:r w:rsidR="006A261C">
              <w:rPr>
                <w:rFonts w:asciiTheme="minorHAnsi" w:hAnsiTheme="minorHAnsi" w:cstheme="minorHAnsi"/>
                <w:sz w:val="22"/>
                <w:szCs w:val="22"/>
              </w:rPr>
              <w:t xml:space="preserve">discussions. </w:t>
            </w:r>
          </w:p>
          <w:p w14:paraId="72DF222D" w14:textId="5FF662F3" w:rsidR="003A3EEB" w:rsidRDefault="006A261C" w:rsidP="00AA2B48">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 xml:space="preserve">Students get to choose which </w:t>
            </w:r>
            <w:r w:rsidR="00AA2B48">
              <w:rPr>
                <w:rFonts w:asciiTheme="minorHAnsi" w:hAnsiTheme="minorHAnsi" w:cstheme="minorHAnsi"/>
                <w:sz w:val="22"/>
                <w:szCs w:val="22"/>
              </w:rPr>
              <w:t>5 chapters to use for discussion.</w:t>
            </w:r>
            <w:r w:rsidR="00F97893">
              <w:rPr>
                <w:rFonts w:asciiTheme="minorHAnsi" w:hAnsiTheme="minorHAnsi" w:cstheme="minorHAnsi"/>
                <w:sz w:val="22"/>
                <w:szCs w:val="22"/>
              </w:rPr>
              <w:t xml:space="preserve"> </w:t>
            </w:r>
          </w:p>
          <w:p w14:paraId="6F0A3B0A" w14:textId="45EEBCD7" w:rsidR="00F97893" w:rsidRPr="00AA2B48" w:rsidRDefault="00AA2B48" w:rsidP="00AA2B48">
            <w:pPr>
              <w:pStyle w:val="ListParagraph"/>
              <w:numPr>
                <w:ilvl w:val="1"/>
                <w:numId w:val="2"/>
              </w:numPr>
              <w:rPr>
                <w:rFonts w:asciiTheme="minorHAnsi" w:hAnsiTheme="minorHAnsi" w:cstheme="minorHAnsi"/>
                <w:sz w:val="22"/>
                <w:szCs w:val="22"/>
              </w:rPr>
            </w:pPr>
            <w:r>
              <w:rPr>
                <w:rFonts w:asciiTheme="minorHAnsi" w:hAnsiTheme="minorHAnsi" w:cstheme="minorHAnsi"/>
                <w:sz w:val="22"/>
                <w:szCs w:val="22"/>
              </w:rPr>
              <w:t xml:space="preserve">Once we pass the week for a chapter, students can no longer choose those chapters. </w:t>
            </w:r>
          </w:p>
          <w:p w14:paraId="26753CF2" w14:textId="77F54E60" w:rsidR="003A3EEB" w:rsidRPr="006A261C" w:rsidRDefault="003A3EEB" w:rsidP="00520F21">
            <w:pPr>
              <w:pStyle w:val="ListParagraph"/>
              <w:numPr>
                <w:ilvl w:val="0"/>
                <w:numId w:val="2"/>
              </w:numPr>
              <w:rPr>
                <w:rFonts w:asciiTheme="minorHAnsi" w:hAnsiTheme="minorHAnsi" w:cstheme="minorHAnsi"/>
                <w:sz w:val="22"/>
                <w:szCs w:val="22"/>
              </w:rPr>
            </w:pPr>
            <w:r w:rsidRPr="006A261C">
              <w:rPr>
                <w:rFonts w:asciiTheme="minorHAnsi" w:hAnsiTheme="minorHAnsi" w:cstheme="minorHAnsi"/>
                <w:sz w:val="22"/>
                <w:szCs w:val="22"/>
              </w:rPr>
              <w:t xml:space="preserve">Each discussion is worth up to </w:t>
            </w:r>
            <w:r w:rsidR="006A261C">
              <w:rPr>
                <w:rFonts w:asciiTheme="minorHAnsi" w:hAnsiTheme="minorHAnsi" w:cstheme="minorHAnsi"/>
                <w:sz w:val="22"/>
                <w:szCs w:val="22"/>
              </w:rPr>
              <w:t>2</w:t>
            </w:r>
            <w:r w:rsidRPr="006A261C">
              <w:rPr>
                <w:rFonts w:asciiTheme="minorHAnsi" w:hAnsiTheme="minorHAnsi" w:cstheme="minorHAnsi"/>
                <w:sz w:val="22"/>
                <w:szCs w:val="22"/>
              </w:rPr>
              <w:t xml:space="preserve">00 points. </w:t>
            </w:r>
          </w:p>
          <w:p w14:paraId="7AAFD8F7" w14:textId="4323AA56" w:rsidR="003A3EEB" w:rsidRPr="006A261C" w:rsidRDefault="006A261C" w:rsidP="00520F21">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2</w:t>
            </w:r>
            <w:r w:rsidR="003A3EEB" w:rsidRPr="006A261C">
              <w:rPr>
                <w:rFonts w:asciiTheme="minorHAnsi" w:hAnsiTheme="minorHAnsi" w:cstheme="minorHAnsi"/>
                <w:sz w:val="22"/>
                <w:szCs w:val="22"/>
              </w:rPr>
              <w:t xml:space="preserve">00 X </w:t>
            </w:r>
            <w:r>
              <w:rPr>
                <w:rFonts w:asciiTheme="minorHAnsi" w:hAnsiTheme="minorHAnsi" w:cstheme="minorHAnsi"/>
                <w:sz w:val="22"/>
                <w:szCs w:val="22"/>
              </w:rPr>
              <w:t>5</w:t>
            </w:r>
            <w:r w:rsidR="003A3EEB" w:rsidRPr="006A261C">
              <w:rPr>
                <w:rFonts w:asciiTheme="minorHAnsi" w:hAnsiTheme="minorHAnsi" w:cstheme="minorHAnsi"/>
                <w:sz w:val="22"/>
                <w:szCs w:val="22"/>
              </w:rPr>
              <w:t xml:space="preserve"> = 1000 Points</w:t>
            </w:r>
          </w:p>
        </w:tc>
        <w:tc>
          <w:tcPr>
            <w:tcW w:w="2065" w:type="dxa"/>
          </w:tcPr>
          <w:p w14:paraId="47237FC1" w14:textId="77777777" w:rsidR="003A3EEB" w:rsidRPr="006A261C" w:rsidRDefault="003A3EEB" w:rsidP="007543E5">
            <w:pPr>
              <w:rPr>
                <w:rFonts w:asciiTheme="minorHAnsi" w:hAnsiTheme="minorHAnsi" w:cstheme="minorHAnsi"/>
                <w:sz w:val="22"/>
                <w:szCs w:val="22"/>
              </w:rPr>
            </w:pPr>
          </w:p>
          <w:p w14:paraId="37E8EB0D" w14:textId="77777777" w:rsidR="003A3EEB" w:rsidRPr="006A261C" w:rsidRDefault="003A3EEB" w:rsidP="007543E5">
            <w:pPr>
              <w:rPr>
                <w:rFonts w:asciiTheme="minorHAnsi" w:hAnsiTheme="minorHAnsi" w:cstheme="minorHAnsi"/>
                <w:sz w:val="22"/>
                <w:szCs w:val="22"/>
              </w:rPr>
            </w:pPr>
          </w:p>
          <w:p w14:paraId="7D8E26B0" w14:textId="462A1B83" w:rsidR="003A3EEB" w:rsidRPr="006A261C" w:rsidRDefault="003A3EEB" w:rsidP="007543E5">
            <w:pPr>
              <w:rPr>
                <w:rFonts w:asciiTheme="minorHAnsi" w:hAnsiTheme="minorHAnsi" w:cstheme="minorHAnsi"/>
                <w:sz w:val="22"/>
                <w:szCs w:val="22"/>
              </w:rPr>
            </w:pPr>
            <w:r w:rsidRPr="006A261C">
              <w:rPr>
                <w:rFonts w:asciiTheme="minorHAnsi" w:hAnsiTheme="minorHAnsi" w:cstheme="minorHAnsi"/>
                <w:sz w:val="22"/>
                <w:szCs w:val="22"/>
              </w:rPr>
              <w:t xml:space="preserve">1000 Pts / </w:t>
            </w:r>
            <w:r w:rsidR="006A261C">
              <w:rPr>
                <w:rFonts w:asciiTheme="minorHAnsi" w:hAnsiTheme="minorHAnsi" w:cstheme="minorHAnsi"/>
                <w:sz w:val="22"/>
                <w:szCs w:val="22"/>
              </w:rPr>
              <w:t>50%</w:t>
            </w:r>
          </w:p>
        </w:tc>
      </w:tr>
      <w:tr w:rsidR="006A261C" w14:paraId="441AC9EA" w14:textId="77777777" w:rsidTr="007543E5">
        <w:tc>
          <w:tcPr>
            <w:tcW w:w="7285" w:type="dxa"/>
          </w:tcPr>
          <w:p w14:paraId="5FB4894F" w14:textId="52121137" w:rsidR="006A261C" w:rsidRPr="006A261C" w:rsidRDefault="006A261C" w:rsidP="007543E5">
            <w:pPr>
              <w:rPr>
                <w:rFonts w:asciiTheme="minorHAnsi" w:hAnsiTheme="minorHAnsi" w:cstheme="minorHAnsi"/>
                <w:b/>
                <w:bCs/>
                <w:sz w:val="22"/>
                <w:szCs w:val="22"/>
              </w:rPr>
            </w:pPr>
            <w:r>
              <w:rPr>
                <w:rFonts w:asciiTheme="minorHAnsi" w:hAnsiTheme="minorHAnsi" w:cstheme="minorHAnsi"/>
                <w:b/>
                <w:bCs/>
                <w:sz w:val="22"/>
                <w:szCs w:val="22"/>
              </w:rPr>
              <w:t>Comprehensive Final Exam (over all 14 chapters)</w:t>
            </w:r>
          </w:p>
        </w:tc>
        <w:tc>
          <w:tcPr>
            <w:tcW w:w="2065" w:type="dxa"/>
          </w:tcPr>
          <w:p w14:paraId="2C0482CD" w14:textId="0E09AAE8" w:rsidR="006A261C" w:rsidRPr="006A261C" w:rsidRDefault="006A261C" w:rsidP="007543E5">
            <w:pPr>
              <w:rPr>
                <w:rFonts w:asciiTheme="minorHAnsi" w:hAnsiTheme="minorHAnsi" w:cstheme="minorHAnsi"/>
                <w:sz w:val="22"/>
                <w:szCs w:val="22"/>
              </w:rPr>
            </w:pPr>
            <w:r>
              <w:rPr>
                <w:rFonts w:asciiTheme="minorHAnsi" w:hAnsiTheme="minorHAnsi" w:cstheme="minorHAnsi"/>
                <w:sz w:val="22"/>
                <w:szCs w:val="22"/>
              </w:rPr>
              <w:t>300 Pts / 15%</w:t>
            </w:r>
          </w:p>
        </w:tc>
      </w:tr>
      <w:tr w:rsidR="003A3EEB" w14:paraId="4120254C" w14:textId="77777777" w:rsidTr="007543E5">
        <w:tc>
          <w:tcPr>
            <w:tcW w:w="7285" w:type="dxa"/>
          </w:tcPr>
          <w:p w14:paraId="39C41148" w14:textId="77777777" w:rsidR="003A3EEB" w:rsidRPr="006A261C" w:rsidRDefault="003A3EEB" w:rsidP="007543E5">
            <w:pPr>
              <w:rPr>
                <w:rFonts w:asciiTheme="minorHAnsi" w:hAnsiTheme="minorHAnsi" w:cstheme="minorHAnsi"/>
                <w:b/>
                <w:bCs/>
                <w:sz w:val="22"/>
                <w:szCs w:val="22"/>
              </w:rPr>
            </w:pPr>
            <w:r w:rsidRPr="006A261C">
              <w:rPr>
                <w:rFonts w:asciiTheme="minorHAnsi" w:hAnsiTheme="minorHAnsi" w:cstheme="minorHAnsi"/>
                <w:b/>
                <w:bCs/>
                <w:sz w:val="22"/>
                <w:szCs w:val="22"/>
              </w:rPr>
              <w:t>TOTAL</w:t>
            </w:r>
          </w:p>
        </w:tc>
        <w:tc>
          <w:tcPr>
            <w:tcW w:w="2065" w:type="dxa"/>
          </w:tcPr>
          <w:p w14:paraId="31D7DC03" w14:textId="77777777" w:rsidR="003A3EEB" w:rsidRPr="00520F21" w:rsidRDefault="003A3EEB" w:rsidP="007543E5">
            <w:pPr>
              <w:rPr>
                <w:rFonts w:asciiTheme="minorHAnsi" w:hAnsiTheme="minorHAnsi" w:cstheme="minorHAnsi"/>
                <w:sz w:val="22"/>
                <w:szCs w:val="22"/>
              </w:rPr>
            </w:pPr>
            <w:r w:rsidRPr="006A261C">
              <w:rPr>
                <w:rFonts w:asciiTheme="minorHAnsi" w:hAnsiTheme="minorHAnsi" w:cstheme="minorHAnsi"/>
                <w:sz w:val="22"/>
                <w:szCs w:val="22"/>
              </w:rPr>
              <w:t>2000 Pts / 100%</w:t>
            </w:r>
          </w:p>
        </w:tc>
      </w:tr>
    </w:tbl>
    <w:p w14:paraId="67ADD168" w14:textId="77777777" w:rsidR="006A261C" w:rsidRDefault="006A261C" w:rsidP="005A35D4">
      <w:pPr>
        <w:pStyle w:val="Heading2"/>
        <w:spacing w:before="0" w:after="0"/>
      </w:pPr>
    </w:p>
    <w:p w14:paraId="05AA9664" w14:textId="3D6F08B5" w:rsidR="003A3EEB" w:rsidRPr="00AE4697" w:rsidRDefault="003A3EEB" w:rsidP="005A35D4">
      <w:pPr>
        <w:pStyle w:val="Heading2"/>
        <w:spacing w:before="0" w:after="0"/>
      </w:pPr>
      <w:r w:rsidRPr="00AE4697">
        <w:t>Grading Scale</w:t>
      </w:r>
    </w:p>
    <w:p w14:paraId="7C58331F" w14:textId="77777777" w:rsidR="003A3EEB" w:rsidRPr="00520F21" w:rsidRDefault="003A3EEB" w:rsidP="005A35D4">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90-100% of 2000 points = A</w:t>
      </w:r>
    </w:p>
    <w:p w14:paraId="5EAE2053"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80-89% of 2000 points = B</w:t>
      </w:r>
    </w:p>
    <w:p w14:paraId="591AF7ED"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70-79% of 2000 points = C</w:t>
      </w:r>
    </w:p>
    <w:p w14:paraId="7AA62EE3" w14:textId="77777777" w:rsidR="003A3EEB" w:rsidRPr="00520F21" w:rsidRDefault="003A3EEB" w:rsidP="00520F21">
      <w:pPr>
        <w:pStyle w:val="ListParagraph"/>
        <w:numPr>
          <w:ilvl w:val="0"/>
          <w:numId w:val="4"/>
        </w:numPr>
        <w:rPr>
          <w:rFonts w:asciiTheme="minorHAnsi" w:hAnsiTheme="minorHAnsi" w:cstheme="minorHAnsi"/>
          <w:sz w:val="22"/>
          <w:szCs w:val="22"/>
        </w:rPr>
      </w:pPr>
      <w:r w:rsidRPr="00520F21">
        <w:rPr>
          <w:rFonts w:asciiTheme="minorHAnsi" w:hAnsiTheme="minorHAnsi" w:cstheme="minorHAnsi"/>
          <w:sz w:val="22"/>
          <w:szCs w:val="22"/>
        </w:rPr>
        <w:t>60-69% of 2000 points = D</w:t>
      </w:r>
    </w:p>
    <w:p w14:paraId="35792FF6" w14:textId="18B3961D" w:rsidR="006D625C" w:rsidRPr="00AE4697" w:rsidRDefault="003A3EEB" w:rsidP="006D625C">
      <w:pPr>
        <w:pStyle w:val="ListParagraph"/>
        <w:numPr>
          <w:ilvl w:val="0"/>
          <w:numId w:val="4"/>
        </w:numPr>
        <w:rPr>
          <w:rFonts w:asciiTheme="minorHAnsi" w:eastAsiaTheme="minorHAnsi" w:hAnsiTheme="minorHAnsi" w:cstheme="minorHAnsi"/>
          <w:sz w:val="22"/>
          <w:szCs w:val="22"/>
        </w:rPr>
      </w:pPr>
      <w:r w:rsidRPr="00520F21">
        <w:rPr>
          <w:rFonts w:asciiTheme="minorHAnsi" w:hAnsiTheme="minorHAnsi" w:cstheme="minorHAnsi"/>
          <w:sz w:val="22"/>
          <w:szCs w:val="22"/>
        </w:rPr>
        <w:t>59% or less of 2000 points = F</w:t>
      </w:r>
    </w:p>
    <w:p w14:paraId="59E68CD5" w14:textId="77777777" w:rsidR="006A261C" w:rsidRDefault="006A261C" w:rsidP="005A35D4">
      <w:pPr>
        <w:pStyle w:val="Heading2"/>
        <w:spacing w:before="0" w:after="0"/>
      </w:pPr>
    </w:p>
    <w:p w14:paraId="29219B79" w14:textId="124771D4" w:rsidR="006D625C" w:rsidRPr="00AE4697" w:rsidRDefault="006D625C" w:rsidP="005A35D4">
      <w:pPr>
        <w:pStyle w:val="Heading2"/>
        <w:spacing w:before="0" w:after="0"/>
      </w:pPr>
      <w:r w:rsidRPr="00AE4697">
        <w:t>Course Prerequisites or Other Restrictions</w:t>
      </w:r>
    </w:p>
    <w:p w14:paraId="095648C7" w14:textId="77777777" w:rsidR="006D625C" w:rsidRDefault="006D625C" w:rsidP="005A35D4">
      <w:r w:rsidRPr="001D7A42">
        <w:t xml:space="preserve">There are no prerequisites for the course, but you are expected to be familiar with </w:t>
      </w:r>
      <w:r>
        <w:t>Canvas</w:t>
      </w:r>
      <w:r w:rsidRPr="001D7A42">
        <w:t xml:space="preserve"> using tools such as quizzes and discussions. </w:t>
      </w:r>
      <w:r>
        <w:t>Additionally, to be successful in this course you will need to:</w:t>
      </w:r>
    </w:p>
    <w:p w14:paraId="4E32A946" w14:textId="77777777" w:rsidR="006D625C" w:rsidRDefault="006D625C" w:rsidP="006D625C">
      <w:pPr>
        <w:numPr>
          <w:ilvl w:val="0"/>
          <w:numId w:val="26"/>
        </w:numPr>
        <w:spacing w:before="100" w:beforeAutospacing="1" w:after="100" w:afterAutospacing="1"/>
      </w:pPr>
      <w:r>
        <w:t>Cite sources in your writing, giving credit to where you obtain information.</w:t>
      </w:r>
    </w:p>
    <w:p w14:paraId="0894B800" w14:textId="77777777" w:rsidR="006D625C" w:rsidRDefault="006D625C" w:rsidP="006D625C">
      <w:pPr>
        <w:numPr>
          <w:ilvl w:val="0"/>
          <w:numId w:val="26"/>
        </w:numPr>
        <w:spacing w:before="100" w:beforeAutospacing="1" w:after="100" w:afterAutospacing="1"/>
      </w:pPr>
      <w:r>
        <w:t>Network with others and utilize tact when offered differing perspectives in the course discussions.</w:t>
      </w:r>
    </w:p>
    <w:p w14:paraId="4C639C1C" w14:textId="77777777" w:rsidR="006D625C" w:rsidRPr="00CF508B" w:rsidRDefault="006D625C" w:rsidP="006D625C">
      <w:pPr>
        <w:numPr>
          <w:ilvl w:val="0"/>
          <w:numId w:val="26"/>
        </w:numPr>
        <w:spacing w:before="100" w:beforeAutospacing="1" w:after="100" w:afterAutospacing="1"/>
      </w:pPr>
      <w:r>
        <w:t>Make the commitment to spend at least 10 hours a week reading the assignments, reflecting on the material covered, and participating in other activities throughout the course.</w:t>
      </w:r>
    </w:p>
    <w:p w14:paraId="09E86550" w14:textId="77777777" w:rsidR="00BA2B40" w:rsidRPr="00BA2B40" w:rsidRDefault="00BA2B40" w:rsidP="00BA2B40">
      <w:pPr>
        <w:pStyle w:val="Heading2"/>
      </w:pPr>
      <w:r w:rsidRPr="00BA2B40">
        <w:lastRenderedPageBreak/>
        <w:t>Course Technology &amp; Skills</w:t>
      </w:r>
    </w:p>
    <w:p w14:paraId="338359F9" w14:textId="77777777" w:rsidR="00BA2B40" w:rsidRPr="00BA2B40" w:rsidRDefault="00BA2B40" w:rsidP="00BA2B40">
      <w:pPr>
        <w:pStyle w:val="Heading3"/>
      </w:pPr>
      <w:r w:rsidRPr="00BA2B40">
        <w:t>Technical Requirements and Skills</w:t>
      </w:r>
    </w:p>
    <w:p w14:paraId="511F69DE"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Here is a list of the minimum technology requirements for students for this course:</w:t>
      </w:r>
    </w:p>
    <w:p w14:paraId="3D2D3D45" w14:textId="77777777" w:rsidR="00BA2B40" w:rsidRPr="00BA2B40" w:rsidRDefault="00BA2B40" w:rsidP="00BA2B40">
      <w:pPr>
        <w:pStyle w:val="ListParagraph"/>
        <w:numPr>
          <w:ilvl w:val="0"/>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Working </w:t>
      </w:r>
      <w:proofErr w:type="gramStart"/>
      <w:r w:rsidRPr="00BA2B40">
        <w:rPr>
          <w:rFonts w:asciiTheme="minorHAnsi" w:hAnsiTheme="minorHAnsi" w:cstheme="minorHAnsi"/>
          <w:sz w:val="22"/>
          <w:szCs w:val="22"/>
        </w:rPr>
        <w:t>computer</w:t>
      </w:r>
      <w:proofErr w:type="gramEnd"/>
      <w:r w:rsidRPr="00BA2B40">
        <w:rPr>
          <w:rFonts w:asciiTheme="minorHAnsi" w:hAnsiTheme="minorHAnsi" w:cstheme="minorHAnsi"/>
          <w:sz w:val="22"/>
          <w:szCs w:val="22"/>
        </w:rPr>
        <w:t xml:space="preserve"> and reliable internet access</w:t>
      </w:r>
    </w:p>
    <w:p w14:paraId="0B944ED2" w14:textId="77777777" w:rsidR="00BA2B40" w:rsidRPr="00BA2B40" w:rsidRDefault="00BA2B40" w:rsidP="00BA2B40">
      <w:pPr>
        <w:pStyle w:val="ListParagraph"/>
        <w:numPr>
          <w:ilvl w:val="1"/>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If your Internet is out or if your personal computer has an issue, you are expected to use the computer clusters on campus to complete your work. </w:t>
      </w:r>
    </w:p>
    <w:p w14:paraId="53A07E18" w14:textId="77777777" w:rsidR="00BA2B40" w:rsidRPr="00BA2B40" w:rsidRDefault="00BA2B40" w:rsidP="00BA2B40">
      <w:pPr>
        <w:pStyle w:val="ListParagraph"/>
        <w:numPr>
          <w:ilvl w:val="1"/>
          <w:numId w:val="27"/>
        </w:numPr>
        <w:spacing w:after="160" w:line="259" w:lineRule="auto"/>
        <w:rPr>
          <w:rFonts w:asciiTheme="minorHAnsi" w:hAnsiTheme="minorHAnsi" w:cstheme="minorHAnsi"/>
          <w:sz w:val="22"/>
          <w:szCs w:val="22"/>
        </w:rPr>
      </w:pPr>
      <w:r w:rsidRPr="00BA2B40">
        <w:rPr>
          <w:rFonts w:asciiTheme="minorHAnsi" w:hAnsiTheme="minorHAnsi" w:cstheme="minorHAnsi"/>
          <w:sz w:val="22"/>
          <w:szCs w:val="22"/>
        </w:rPr>
        <w:t xml:space="preserve">If it is not possible to go to campus, please find another working computer with reliable Internet access to complete your work. </w:t>
      </w:r>
    </w:p>
    <w:p w14:paraId="4F123436" w14:textId="77777777" w:rsidR="00BA2B40" w:rsidRPr="00BA2B40" w:rsidRDefault="00BA2B40" w:rsidP="00BA2B40">
      <w:pPr>
        <w:pStyle w:val="ListParagraph"/>
        <w:numPr>
          <w:ilvl w:val="0"/>
          <w:numId w:val="27"/>
        </w:numPr>
        <w:spacing w:line="259" w:lineRule="auto"/>
        <w:rPr>
          <w:rFonts w:asciiTheme="minorHAnsi" w:hAnsiTheme="minorHAnsi" w:cstheme="minorHAnsi"/>
          <w:sz w:val="22"/>
          <w:szCs w:val="22"/>
        </w:rPr>
      </w:pPr>
      <w:r w:rsidRPr="00BA2B40">
        <w:rPr>
          <w:rFonts w:asciiTheme="minorHAnsi" w:hAnsiTheme="minorHAnsi" w:cstheme="minorHAnsi"/>
          <w:sz w:val="22"/>
          <w:szCs w:val="22"/>
        </w:rPr>
        <w:t>Microsoft Office Suite</w:t>
      </w:r>
    </w:p>
    <w:p w14:paraId="0869DF20" w14:textId="77777777" w:rsidR="00BA2B40" w:rsidRPr="00BA2B40" w:rsidRDefault="00BA2B40" w:rsidP="00BA2B40">
      <w:pPr>
        <w:numPr>
          <w:ilvl w:val="0"/>
          <w:numId w:val="27"/>
        </w:numPr>
        <w:rPr>
          <w:rFonts w:asciiTheme="minorHAnsi" w:hAnsiTheme="minorHAnsi" w:cstheme="minorHAnsi"/>
          <w:sz w:val="22"/>
          <w:szCs w:val="22"/>
        </w:rPr>
      </w:pPr>
      <w:r w:rsidRPr="00BA2B40">
        <w:rPr>
          <w:rFonts w:asciiTheme="minorHAnsi" w:hAnsiTheme="minorHAnsi" w:cstheme="minorHAnsi"/>
          <w:sz w:val="22"/>
          <w:szCs w:val="22"/>
        </w:rPr>
        <w:t>Uploads to Canvas have been set to only accept .pdf .doc .docx files. </w:t>
      </w:r>
    </w:p>
    <w:p w14:paraId="60A18A7E" w14:textId="77777777" w:rsidR="00BA2B40" w:rsidRPr="00BA2B40" w:rsidRDefault="00BA2B40" w:rsidP="00BA2B40">
      <w:pPr>
        <w:numPr>
          <w:ilvl w:val="1"/>
          <w:numId w:val="27"/>
        </w:numPr>
        <w:rPr>
          <w:rFonts w:asciiTheme="minorHAnsi" w:hAnsiTheme="minorHAnsi" w:cstheme="minorHAnsi"/>
          <w:sz w:val="22"/>
          <w:szCs w:val="22"/>
        </w:rPr>
      </w:pPr>
      <w:r w:rsidRPr="00BA2B40">
        <w:rPr>
          <w:rFonts w:asciiTheme="minorHAnsi" w:hAnsiTheme="minorHAnsi" w:cstheme="minorHAnsi"/>
          <w:sz w:val="22"/>
          <w:szCs w:val="22"/>
        </w:rPr>
        <w:t>If the professor or TA cannot open your document, you will be awarded a zero and you should contact them as soon as possible to discuss. If after one week, you have not contacted the professor or TA, the zero will stand.</w:t>
      </w:r>
    </w:p>
    <w:p w14:paraId="304AE2A2" w14:textId="77777777" w:rsidR="00BA2B40" w:rsidRPr="00BA2B40" w:rsidRDefault="00BA2B40" w:rsidP="00BA2B40">
      <w:pPr>
        <w:numPr>
          <w:ilvl w:val="0"/>
          <w:numId w:val="27"/>
        </w:numPr>
        <w:spacing w:before="100" w:beforeAutospacing="1" w:after="100" w:afterAutospacing="1"/>
        <w:rPr>
          <w:rFonts w:asciiTheme="minorHAnsi" w:hAnsiTheme="minorHAnsi" w:cstheme="minorHAnsi"/>
          <w:sz w:val="22"/>
          <w:szCs w:val="22"/>
          <w:u w:val="single"/>
        </w:rPr>
      </w:pPr>
      <w:r w:rsidRPr="00BA2B40">
        <w:rPr>
          <w:rFonts w:asciiTheme="minorHAnsi" w:hAnsiTheme="minorHAnsi" w:cstheme="minorHAnsi"/>
          <w:sz w:val="22"/>
          <w:szCs w:val="22"/>
        </w:rPr>
        <w:t>Note that Canvas does not interface well with Pages and Google Docs. Do not upload your files using these word processing systems.</w:t>
      </w:r>
    </w:p>
    <w:p w14:paraId="43E5390B" w14:textId="77777777" w:rsidR="00BA2B40" w:rsidRPr="00BA2B40" w:rsidRDefault="00BA2B40" w:rsidP="00BA2B40">
      <w:pPr>
        <w:pStyle w:val="Heading3"/>
      </w:pPr>
      <w:r w:rsidRPr="00BA2B40">
        <w:t>Rules of Engagement</w:t>
      </w:r>
    </w:p>
    <w:p w14:paraId="4BCA2CD1" w14:textId="77777777" w:rsidR="00BA2B40" w:rsidRPr="00BA2B40" w:rsidRDefault="00BA2B40" w:rsidP="00BA2B40">
      <w:pPr>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Here are some general guidelines for the way students are expected to interact with each other and with their instructor and TA in class sessions and online:</w:t>
      </w:r>
    </w:p>
    <w:p w14:paraId="26263541" w14:textId="0C51B0BE"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Do not use your cell phone in class. If it appears that you are distracted by your phone, Dr. Gregg or the TA may ask you to leave class. </w:t>
      </w:r>
    </w:p>
    <w:p w14:paraId="22D5C499"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While the freedom to express yourself is a fundamental human right, any communication that utilizes cruel and derogatory language on the basis of </w:t>
      </w:r>
      <w:r w:rsidRPr="00BA2B40">
        <w:rPr>
          <w:rFonts w:asciiTheme="minorHAnsi" w:hAnsiTheme="minorHAnsi" w:cstheme="minorHAnsi"/>
          <w:sz w:val="22"/>
          <w:szCs w:val="22"/>
        </w:rPr>
        <w:t xml:space="preserve">race, color, national origin, religion, sex, sexual orientation, gender identity, gender expression, age, disability, genetic information, veteran status, or any other characteristic protected under applicable </w:t>
      </w:r>
      <w:proofErr w:type="gramStart"/>
      <w:r w:rsidRPr="00BA2B40">
        <w:rPr>
          <w:rFonts w:asciiTheme="minorHAnsi" w:hAnsiTheme="minorHAnsi" w:cstheme="minorHAnsi"/>
          <w:sz w:val="22"/>
          <w:szCs w:val="22"/>
        </w:rPr>
        <w:t>federal</w:t>
      </w:r>
      <w:proofErr w:type="gramEnd"/>
      <w:r w:rsidRPr="00BA2B40">
        <w:rPr>
          <w:rFonts w:asciiTheme="minorHAnsi" w:hAnsiTheme="minorHAnsi" w:cstheme="minorHAnsi"/>
          <w:sz w:val="22"/>
          <w:szCs w:val="22"/>
        </w:rPr>
        <w:t xml:space="preserve"> or state law </w:t>
      </w:r>
      <w:r w:rsidRPr="00BA2B40">
        <w:rPr>
          <w:rFonts w:asciiTheme="minorHAnsi" w:hAnsiTheme="minorHAnsi" w:cstheme="minorHAnsi"/>
          <w:sz w:val="22"/>
          <w:szCs w:val="22"/>
          <w:shd w:val="clear" w:color="auto" w:fill="FFFFFF"/>
        </w:rPr>
        <w:t>will not be tolerated.</w:t>
      </w:r>
    </w:p>
    <w:p w14:paraId="7DE3EE15"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Treat your instructor and classmates with respect in any communication online or face-to-face, even when their opinion differs from your own.</w:t>
      </w:r>
    </w:p>
    <w:p w14:paraId="2C3186EE"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Ask for and use the correct name and pronouns for your instructor and classmates.</w:t>
      </w:r>
    </w:p>
    <w:p w14:paraId="03121023"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Speak from personal experiences. Use “I” statements to share thoughts and feelings. Try not to speak on behalf of groups or other individual’s experiences. </w:t>
      </w:r>
    </w:p>
    <w:p w14:paraId="6701C09D"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 xml:space="preserve">Use your critical thinking skills to challenge other people’s ideas, instead of attacking individuals. </w:t>
      </w:r>
    </w:p>
    <w:p w14:paraId="49474631"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Avoid using all caps while communicating digitally. This may be interpreted as “YELLING!”</w:t>
      </w:r>
    </w:p>
    <w:p w14:paraId="4E5C99A5"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Be cautious when using humor or sarcasm in emails or discussion posts as tone can be difficult to interpret digitally.</w:t>
      </w:r>
    </w:p>
    <w:p w14:paraId="517F3298"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Avoid using “text-talk”. This is not permitted by your instructor.</w:t>
      </w:r>
    </w:p>
    <w:p w14:paraId="17C4E164"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Proofread and fact-check your sources.</w:t>
      </w:r>
    </w:p>
    <w:p w14:paraId="77076994" w14:textId="77777777" w:rsidR="00BA2B40" w:rsidRPr="00BA2B40" w:rsidRDefault="00BA2B40" w:rsidP="00BA2B40">
      <w:pPr>
        <w:pStyle w:val="ListParagraph"/>
        <w:numPr>
          <w:ilvl w:val="0"/>
          <w:numId w:val="28"/>
        </w:numPr>
        <w:spacing w:after="160" w:line="259" w:lineRule="auto"/>
        <w:rPr>
          <w:rFonts w:asciiTheme="minorHAnsi" w:hAnsiTheme="minorHAnsi" w:cstheme="minorHAnsi"/>
          <w:sz w:val="22"/>
          <w:szCs w:val="22"/>
          <w:shd w:val="clear" w:color="auto" w:fill="FFFFFF"/>
        </w:rPr>
      </w:pPr>
      <w:r w:rsidRPr="00BA2B40">
        <w:rPr>
          <w:rFonts w:asciiTheme="minorHAnsi" w:hAnsiTheme="minorHAnsi" w:cstheme="minorHAnsi"/>
          <w:sz w:val="22"/>
          <w:szCs w:val="22"/>
          <w:shd w:val="clear" w:color="auto" w:fill="FFFFFF"/>
        </w:rPr>
        <w:t>Keep in mind that online posts can be permanent, so think first before you type.</w:t>
      </w:r>
    </w:p>
    <w:p w14:paraId="73DB4764" w14:textId="7AABA83A" w:rsid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See these </w:t>
      </w:r>
      <w:hyperlink r:id="rId13" w:history="1">
        <w:r w:rsidRPr="00BA2B40">
          <w:rPr>
            <w:rStyle w:val="Hyperlink"/>
            <w:rFonts w:asciiTheme="minorHAnsi" w:hAnsiTheme="minorHAnsi" w:cstheme="minorHAnsi"/>
            <w:sz w:val="22"/>
            <w:szCs w:val="22"/>
          </w:rPr>
          <w:t>Engagement Guidelines</w:t>
        </w:r>
      </w:hyperlink>
      <w:r w:rsidRPr="00BA2B40">
        <w:rPr>
          <w:rFonts w:asciiTheme="minorHAnsi" w:hAnsiTheme="minorHAnsi" w:cstheme="minorHAnsi"/>
          <w:sz w:val="22"/>
          <w:szCs w:val="22"/>
        </w:rPr>
        <w:t xml:space="preserve"> (https://clear.unt.edu/online-communication-tips) for more information.</w:t>
      </w:r>
    </w:p>
    <w:p w14:paraId="2661B12F" w14:textId="77777777" w:rsidR="00BA2B40" w:rsidRPr="00BA2B40" w:rsidRDefault="00BA2B40" w:rsidP="00BA2B40">
      <w:pPr>
        <w:rPr>
          <w:rFonts w:asciiTheme="minorHAnsi" w:hAnsiTheme="minorHAnsi" w:cstheme="minorHAnsi"/>
          <w:sz w:val="22"/>
          <w:szCs w:val="22"/>
        </w:rPr>
      </w:pPr>
    </w:p>
    <w:p w14:paraId="3E4EB2DA" w14:textId="77777777" w:rsidR="00BA2B40" w:rsidRPr="00BA2B40" w:rsidRDefault="00BA2B40" w:rsidP="00BA2B40">
      <w:pPr>
        <w:pStyle w:val="Heading2"/>
        <w:spacing w:before="0" w:after="0"/>
      </w:pPr>
      <w:r w:rsidRPr="00BA2B40">
        <w:t>Assignments and Technical Issues</w:t>
      </w:r>
    </w:p>
    <w:p w14:paraId="6C3021D8"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All assignments should be submitted by the indicated dates and times embedded in the syllabus. There will be no extensions, except in cases of documented emergencies. </w:t>
      </w:r>
    </w:p>
    <w:p w14:paraId="0D8F54B5" w14:textId="0188D06C" w:rsidR="00BA2B40" w:rsidRPr="00BA2B40" w:rsidRDefault="00BA2B40" w:rsidP="00BA2B40">
      <w:pPr>
        <w:pStyle w:val="ListParagraph"/>
        <w:numPr>
          <w:ilvl w:val="0"/>
          <w:numId w:val="29"/>
        </w:numPr>
        <w:ind w:left="720"/>
        <w:rPr>
          <w:rFonts w:asciiTheme="minorHAnsi" w:hAnsiTheme="minorHAnsi" w:cstheme="minorHAnsi"/>
          <w:sz w:val="22"/>
          <w:szCs w:val="22"/>
        </w:rPr>
      </w:pPr>
      <w:r w:rsidRPr="00BA2B40">
        <w:rPr>
          <w:rFonts w:asciiTheme="minorHAnsi" w:hAnsiTheme="minorHAnsi" w:cstheme="minorHAnsi"/>
          <w:sz w:val="22"/>
          <w:szCs w:val="22"/>
        </w:rPr>
        <w:t xml:space="preserve">In the event of a legitimate emergency, students should contact the instructor via the Inbox in Canvas to discuss their situation </w:t>
      </w:r>
      <w:r w:rsidRPr="00BA2B40">
        <w:rPr>
          <w:rFonts w:asciiTheme="minorHAnsi" w:hAnsiTheme="minorHAnsi" w:cstheme="minorHAnsi"/>
          <w:b/>
          <w:sz w:val="22"/>
          <w:szCs w:val="22"/>
        </w:rPr>
        <w:t>PRIOR TO</w:t>
      </w:r>
      <w:r w:rsidRPr="00BA2B40">
        <w:rPr>
          <w:rFonts w:asciiTheme="minorHAnsi" w:hAnsiTheme="minorHAnsi" w:cstheme="minorHAnsi"/>
          <w:sz w:val="22"/>
          <w:szCs w:val="22"/>
        </w:rPr>
        <w:t xml:space="preserve"> missing an assignment. When students do this, the instructor routinely grants extensions.</w:t>
      </w:r>
    </w:p>
    <w:p w14:paraId="4EB15355" w14:textId="77777777" w:rsidR="00BA2B40" w:rsidRPr="00BA2B40" w:rsidRDefault="00BA2B40" w:rsidP="00BA2B40">
      <w:pPr>
        <w:pStyle w:val="ListParagraph"/>
        <w:numPr>
          <w:ilvl w:val="0"/>
          <w:numId w:val="29"/>
        </w:numPr>
        <w:rPr>
          <w:rFonts w:asciiTheme="minorHAnsi" w:hAnsiTheme="minorHAnsi" w:cstheme="minorHAnsi"/>
          <w:sz w:val="22"/>
          <w:szCs w:val="22"/>
        </w:rPr>
      </w:pPr>
      <w:r w:rsidRPr="00BA2B40">
        <w:rPr>
          <w:rFonts w:asciiTheme="minorHAnsi" w:hAnsiTheme="minorHAnsi" w:cstheme="minorHAnsi"/>
          <w:sz w:val="22"/>
          <w:szCs w:val="22"/>
        </w:rPr>
        <w:lastRenderedPageBreak/>
        <w:t xml:space="preserve">Each student is allowed </w:t>
      </w:r>
      <w:r w:rsidRPr="00BA2B40">
        <w:rPr>
          <w:rFonts w:asciiTheme="minorHAnsi" w:hAnsiTheme="minorHAnsi" w:cstheme="minorHAnsi"/>
          <w:b/>
          <w:bCs/>
          <w:sz w:val="22"/>
          <w:szCs w:val="22"/>
        </w:rPr>
        <w:t>only one documented emergency</w:t>
      </w:r>
      <w:r w:rsidRPr="00BA2B40">
        <w:rPr>
          <w:rFonts w:asciiTheme="minorHAnsi" w:hAnsiTheme="minorHAnsi" w:cstheme="minorHAnsi"/>
          <w:sz w:val="22"/>
          <w:szCs w:val="22"/>
        </w:rPr>
        <w:t xml:space="preserve"> per semester. </w:t>
      </w:r>
    </w:p>
    <w:p w14:paraId="03D6CAD6" w14:textId="1D053D42" w:rsidR="00BA2B40" w:rsidRPr="00BA2B40" w:rsidRDefault="00BA2B40" w:rsidP="00BA2B40">
      <w:pPr>
        <w:pStyle w:val="ListParagraph"/>
        <w:numPr>
          <w:ilvl w:val="0"/>
          <w:numId w:val="29"/>
        </w:numPr>
        <w:ind w:left="720"/>
        <w:rPr>
          <w:rFonts w:asciiTheme="minorHAnsi" w:hAnsiTheme="minorHAnsi" w:cstheme="minorHAnsi"/>
          <w:sz w:val="22"/>
          <w:szCs w:val="22"/>
        </w:rPr>
      </w:pPr>
      <w:r w:rsidRPr="00BA2B40">
        <w:rPr>
          <w:rFonts w:asciiTheme="minorHAnsi" w:hAnsiTheme="minorHAnsi" w:cstheme="minorHAnsi"/>
          <w:sz w:val="22"/>
          <w:szCs w:val="22"/>
        </w:rPr>
        <w:t xml:space="preserve">As stated above, in the event your emergency is very serious, the instructor will prompt you to contact the Dean of Students so that you receive a blanket excuse from the University for your work in all classes. </w:t>
      </w:r>
    </w:p>
    <w:p w14:paraId="623016E2" w14:textId="77777777" w:rsidR="00BA2B40" w:rsidRPr="00BA2B40" w:rsidRDefault="00BA2B40" w:rsidP="00BA2B40">
      <w:pPr>
        <w:pStyle w:val="ListParagraph"/>
        <w:numPr>
          <w:ilvl w:val="1"/>
          <w:numId w:val="29"/>
        </w:numPr>
        <w:ind w:left="1440"/>
        <w:rPr>
          <w:rFonts w:asciiTheme="minorHAnsi" w:hAnsiTheme="minorHAnsi" w:cstheme="minorHAnsi"/>
          <w:sz w:val="22"/>
          <w:szCs w:val="22"/>
        </w:rPr>
      </w:pPr>
      <w:r w:rsidRPr="00BA2B40">
        <w:rPr>
          <w:rFonts w:asciiTheme="minorHAnsi" w:hAnsiTheme="minorHAnsi" w:cstheme="minorHAnsi"/>
          <w:sz w:val="22"/>
          <w:szCs w:val="22"/>
        </w:rPr>
        <w:t xml:space="preserve">Caitlin Edgar, M.S., Student Services Coordinator, Dean of Students Office, </w:t>
      </w:r>
      <w:hyperlink r:id="rId14" w:history="1">
        <w:r w:rsidRPr="00BA2B40">
          <w:rPr>
            <w:rStyle w:val="Hyperlink"/>
            <w:rFonts w:asciiTheme="minorHAnsi" w:hAnsiTheme="minorHAnsi" w:cstheme="minorHAnsi"/>
            <w:sz w:val="22"/>
            <w:szCs w:val="22"/>
          </w:rPr>
          <w:t>Caitlin.edgar@unt.edu</w:t>
        </w:r>
      </w:hyperlink>
      <w:r w:rsidRPr="00BA2B40">
        <w:rPr>
          <w:rFonts w:asciiTheme="minorHAnsi" w:hAnsiTheme="minorHAnsi" w:cstheme="minorHAnsi"/>
          <w:sz w:val="22"/>
          <w:szCs w:val="22"/>
        </w:rPr>
        <w:t>, 940-565-2648.</w:t>
      </w:r>
    </w:p>
    <w:p w14:paraId="69EABD35" w14:textId="77777777" w:rsidR="00BA2B40" w:rsidRPr="00BA2B40" w:rsidRDefault="00BA2B40" w:rsidP="00BA2B40">
      <w:pPr>
        <w:ind w:left="1080"/>
        <w:rPr>
          <w:rFonts w:asciiTheme="minorHAnsi" w:hAnsiTheme="minorHAnsi" w:cstheme="minorHAnsi"/>
          <w:sz w:val="22"/>
          <w:szCs w:val="22"/>
        </w:rPr>
      </w:pPr>
    </w:p>
    <w:p w14:paraId="6D6983AD" w14:textId="77777777" w:rsidR="00BA2B40" w:rsidRPr="00BA2B40" w:rsidRDefault="00BA2B40" w:rsidP="00BA2B40">
      <w:pPr>
        <w:rPr>
          <w:rFonts w:asciiTheme="minorHAnsi" w:hAnsiTheme="minorHAnsi" w:cstheme="minorHAnsi"/>
          <w:sz w:val="22"/>
          <w:szCs w:val="22"/>
        </w:rPr>
      </w:pPr>
      <w:r w:rsidRPr="00BA2B40">
        <w:rPr>
          <w:rFonts w:asciiTheme="minorHAnsi" w:hAnsiTheme="minorHAnsi" w:cstheme="minorHAnsi"/>
          <w:sz w:val="22"/>
          <w:szCs w:val="22"/>
        </w:rPr>
        <w:t xml:space="preserve">Students are responsible for knowing the </w:t>
      </w:r>
      <w:r w:rsidRPr="00BA2B40">
        <w:rPr>
          <w:rFonts w:asciiTheme="minorHAnsi" w:hAnsiTheme="minorHAnsi" w:cstheme="minorHAnsi"/>
          <w:bCs/>
          <w:color w:val="000000" w:themeColor="text1"/>
          <w:sz w:val="22"/>
          <w:szCs w:val="22"/>
        </w:rPr>
        <w:t>Canvas environment. This means that students are responsible for their own training in Canvas. Technical problems with Canvas software are to be directed to th</w:t>
      </w:r>
      <w:r w:rsidRPr="00BA2B40">
        <w:rPr>
          <w:rFonts w:asciiTheme="minorHAnsi" w:hAnsiTheme="minorHAnsi" w:cstheme="minorHAnsi"/>
          <w:sz w:val="22"/>
          <w:szCs w:val="22"/>
        </w:rPr>
        <w:t xml:space="preserve">e </w:t>
      </w:r>
      <w:r w:rsidRPr="00BA2B40">
        <w:rPr>
          <w:rFonts w:asciiTheme="minorHAnsi" w:hAnsiTheme="minorHAnsi" w:cstheme="minorHAnsi"/>
          <w:b/>
          <w:sz w:val="22"/>
          <w:szCs w:val="22"/>
        </w:rPr>
        <w:t>Help Desk</w:t>
      </w:r>
      <w:r w:rsidRPr="00BA2B40">
        <w:rPr>
          <w:rFonts w:asciiTheme="minorHAnsi" w:hAnsiTheme="minorHAnsi" w:cstheme="minorHAnsi"/>
          <w:sz w:val="22"/>
          <w:szCs w:val="22"/>
        </w:rPr>
        <w:t xml:space="preserve">. </w:t>
      </w:r>
    </w:p>
    <w:p w14:paraId="03ED737F" w14:textId="77777777" w:rsidR="00BA2B40" w:rsidRPr="004E341D" w:rsidRDefault="00BA2B40" w:rsidP="00BA2B40"/>
    <w:p w14:paraId="47747520" w14:textId="77777777" w:rsidR="00BA2B40" w:rsidRPr="004E341D" w:rsidRDefault="001975A2" w:rsidP="00BA2B40">
      <w:hyperlink r:id="rId15" w:tgtFrame="_blank" w:history="1">
        <w:r w:rsidR="00BA2B40" w:rsidRPr="004E341D">
          <w:rPr>
            <w:rStyle w:val="Hyperlink"/>
            <w:color w:val="007A33"/>
            <w:sz w:val="21"/>
            <w:szCs w:val="21"/>
          </w:rPr>
          <w:t>UNT</w:t>
        </w:r>
        <w:r w:rsidR="00BA2B40" w:rsidRPr="004E341D">
          <w:rPr>
            <w:rStyle w:val="apple-converted-space"/>
            <w:color w:val="007A33"/>
            <w:sz w:val="21"/>
            <w:szCs w:val="21"/>
            <w:u w:val="single"/>
          </w:rPr>
          <w:t> </w:t>
        </w:r>
        <w:r w:rsidR="00BA2B40" w:rsidRPr="004E341D">
          <w:rPr>
            <w:rStyle w:val="Hyperlink"/>
            <w:color w:val="007A33"/>
            <w:sz w:val="21"/>
            <w:szCs w:val="21"/>
          </w:rPr>
          <w:t>Help Desk</w:t>
        </w:r>
      </w:hyperlink>
      <w:r w:rsidR="00BA2B40" w:rsidRPr="004E341D">
        <w:rPr>
          <w:rStyle w:val="apple-converted-space"/>
          <w:color w:val="333333"/>
          <w:sz w:val="21"/>
          <w:szCs w:val="21"/>
          <w:shd w:val="clear" w:color="auto" w:fill="FFFFFF"/>
        </w:rPr>
        <w:t> </w:t>
      </w:r>
      <w:r w:rsidR="00BA2B40" w:rsidRPr="004E341D">
        <w:rPr>
          <w:color w:val="333333"/>
          <w:sz w:val="21"/>
          <w:szCs w:val="21"/>
          <w:shd w:val="clear" w:color="auto" w:fill="FFFFFF"/>
        </w:rPr>
        <w:t>- 940-565-2324 / Sage Hall 330 / helpdesk@unt.edu</w:t>
      </w:r>
      <w:r w:rsidR="00BA2B40" w:rsidRPr="004E341D">
        <w:rPr>
          <w:color w:val="333333"/>
          <w:sz w:val="21"/>
          <w:szCs w:val="21"/>
        </w:rPr>
        <w:br/>
      </w:r>
      <w:r w:rsidR="00BA2B40" w:rsidRPr="004E341D">
        <w:rPr>
          <w:color w:val="333333"/>
          <w:sz w:val="21"/>
          <w:szCs w:val="21"/>
          <w:shd w:val="clear" w:color="auto" w:fill="FFFFFF"/>
        </w:rPr>
        <w:t>Monday - Thursday 8:00 am - midnight</w:t>
      </w:r>
      <w:r w:rsidR="00BA2B40" w:rsidRPr="004E341D">
        <w:rPr>
          <w:color w:val="333333"/>
          <w:sz w:val="21"/>
          <w:szCs w:val="21"/>
        </w:rPr>
        <w:br/>
      </w:r>
      <w:r w:rsidR="00BA2B40" w:rsidRPr="004E341D">
        <w:rPr>
          <w:color w:val="333333"/>
          <w:sz w:val="21"/>
          <w:szCs w:val="21"/>
          <w:shd w:val="clear" w:color="auto" w:fill="FFFFFF"/>
        </w:rPr>
        <w:t>Friday 8:00 am - 8:00 pm</w:t>
      </w:r>
      <w:r w:rsidR="00BA2B40" w:rsidRPr="004E341D">
        <w:rPr>
          <w:color w:val="333333"/>
          <w:sz w:val="21"/>
          <w:szCs w:val="21"/>
        </w:rPr>
        <w:br/>
      </w:r>
      <w:r w:rsidR="00BA2B40" w:rsidRPr="004E341D">
        <w:rPr>
          <w:color w:val="333333"/>
          <w:sz w:val="21"/>
          <w:szCs w:val="21"/>
          <w:shd w:val="clear" w:color="auto" w:fill="FFFFFF"/>
        </w:rPr>
        <w:t>Saturday 9:00 am - 5:00 pm</w:t>
      </w:r>
      <w:r w:rsidR="00BA2B40" w:rsidRPr="004E341D">
        <w:rPr>
          <w:color w:val="333333"/>
          <w:sz w:val="21"/>
          <w:szCs w:val="21"/>
        </w:rPr>
        <w:br/>
      </w:r>
      <w:r w:rsidR="00BA2B40" w:rsidRPr="004E341D">
        <w:rPr>
          <w:color w:val="333333"/>
          <w:sz w:val="21"/>
          <w:szCs w:val="21"/>
          <w:shd w:val="clear" w:color="auto" w:fill="FFFFFF"/>
        </w:rPr>
        <w:t>Sunday noon – midnight</w:t>
      </w:r>
    </w:p>
    <w:p w14:paraId="59BE29FC" w14:textId="77777777" w:rsidR="00BA2B40" w:rsidRDefault="00BA2B40" w:rsidP="00BA2B40"/>
    <w:p w14:paraId="1F0F097C" w14:textId="5B416697" w:rsidR="006D625C" w:rsidRDefault="00BA2B40" w:rsidP="005A35D4">
      <w:pPr>
        <w:rPr>
          <w:rFonts w:asciiTheme="minorHAnsi" w:hAnsiTheme="minorHAnsi" w:cstheme="minorHAnsi"/>
          <w:sz w:val="22"/>
          <w:szCs w:val="22"/>
        </w:rPr>
      </w:pPr>
      <w:r w:rsidRPr="00BA2B40">
        <w:rPr>
          <w:rFonts w:asciiTheme="minorHAnsi" w:hAnsiTheme="minorHAnsi" w:cstheme="minorHAnsi"/>
          <w:sz w:val="22"/>
          <w:szCs w:val="22"/>
        </w:rPr>
        <w:t xml:space="preserve">Technical problems with computers or </w:t>
      </w:r>
      <w:r w:rsidRPr="00BA2B40">
        <w:rPr>
          <w:rFonts w:asciiTheme="minorHAnsi" w:hAnsiTheme="minorHAnsi" w:cstheme="minorHAnsi"/>
          <w:bCs/>
          <w:color w:val="000000" w:themeColor="text1"/>
          <w:sz w:val="22"/>
          <w:szCs w:val="22"/>
        </w:rPr>
        <w:t>Canvas</w:t>
      </w:r>
      <w:r w:rsidRPr="00BA2B40">
        <w:rPr>
          <w:rFonts w:asciiTheme="minorHAnsi" w:hAnsiTheme="minorHAnsi" w:cstheme="minorHAnsi"/>
          <w:b/>
          <w:sz w:val="22"/>
          <w:szCs w:val="22"/>
        </w:rPr>
        <w:t xml:space="preserve"> </w:t>
      </w:r>
      <w:r w:rsidRPr="00BA2B40">
        <w:rPr>
          <w:rFonts w:asciiTheme="minorHAnsi" w:hAnsiTheme="minorHAnsi" w:cstheme="minorHAnsi"/>
          <w:sz w:val="22"/>
          <w:szCs w:val="22"/>
        </w:rPr>
        <w:t xml:space="preserve">ARE NOT satisfactory excuses for missing assignment deadlines. </w:t>
      </w:r>
      <w:r>
        <w:rPr>
          <w:rFonts w:asciiTheme="minorHAnsi" w:hAnsiTheme="minorHAnsi" w:cstheme="minorHAnsi"/>
          <w:sz w:val="22"/>
          <w:szCs w:val="22"/>
        </w:rPr>
        <w:t>The instructor of this course</w:t>
      </w:r>
      <w:r w:rsidRPr="00BA2B40">
        <w:rPr>
          <w:rFonts w:asciiTheme="minorHAnsi" w:hAnsiTheme="minorHAnsi" w:cstheme="minorHAnsi"/>
          <w:sz w:val="22"/>
          <w:szCs w:val="22"/>
        </w:rPr>
        <w:t xml:space="preserve">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77098E50" w14:textId="77777777" w:rsidR="005A35D4" w:rsidRPr="005A35D4" w:rsidRDefault="005A35D4" w:rsidP="005A35D4">
      <w:pPr>
        <w:rPr>
          <w:rFonts w:asciiTheme="minorHAnsi" w:hAnsiTheme="minorHAnsi" w:cstheme="minorHAnsi"/>
          <w:sz w:val="22"/>
          <w:szCs w:val="22"/>
        </w:rPr>
      </w:pPr>
    </w:p>
    <w:p w14:paraId="0F6258C7" w14:textId="0B0F07C2" w:rsidR="00162DBA" w:rsidRPr="00F97893" w:rsidRDefault="003A3EEB" w:rsidP="00AE4697">
      <w:pPr>
        <w:pStyle w:val="Heading2"/>
        <w:jc w:val="center"/>
        <w:rPr>
          <w:rFonts w:cstheme="minorHAnsi"/>
          <w:b/>
          <w:bCs/>
        </w:rPr>
      </w:pPr>
      <w:r w:rsidRPr="00F97893">
        <w:rPr>
          <w:rFonts w:cstheme="minorHAnsi"/>
          <w:b/>
          <w:bCs/>
        </w:rPr>
        <w:t>Tentative Course Schedule</w:t>
      </w:r>
    </w:p>
    <w:p w14:paraId="5AE3A6FC" w14:textId="469F8E96" w:rsidR="00520F21" w:rsidRPr="00F97893" w:rsidRDefault="00520F21" w:rsidP="00F97893">
      <w:pPr>
        <w:pStyle w:val="Heading3"/>
      </w:pPr>
      <w:r w:rsidRPr="00F97893">
        <w:t>Week One (</w:t>
      </w:r>
      <w:r w:rsidR="00DE76BC" w:rsidRPr="00F97893">
        <w:t>12/17-12/23</w:t>
      </w:r>
      <w:r w:rsidRPr="00F97893">
        <w:t>)</w:t>
      </w:r>
      <w:r w:rsidR="00DE76BC" w:rsidRPr="00F97893">
        <w:t xml:space="preserve"> – Chapters 1-4</w:t>
      </w:r>
    </w:p>
    <w:p w14:paraId="6A89F9FF" w14:textId="3FDEBE6E" w:rsidR="00520F21" w:rsidRDefault="00520F21" w:rsidP="00520F21">
      <w:r w:rsidRPr="00374DD2">
        <w:rPr>
          <w:highlight w:val="yellow"/>
        </w:rPr>
        <w:t xml:space="preserve">All course work for this week is due before midnight on Saturday </w:t>
      </w:r>
      <w:r w:rsidR="00DE76BC" w:rsidRPr="00374DD2">
        <w:rPr>
          <w:highlight w:val="yellow"/>
        </w:rPr>
        <w:t>12/23</w:t>
      </w:r>
      <w:r w:rsidRPr="00374DD2">
        <w:rPr>
          <w:highlight w:val="yellow"/>
        </w:rPr>
        <w:t>.</w:t>
      </w:r>
    </w:p>
    <w:p w14:paraId="5C661D48" w14:textId="77777777" w:rsidR="00520F21" w:rsidRDefault="00520F21" w:rsidP="00520F21">
      <w:r>
        <w:t>By the end of this week, students should be able to:</w:t>
      </w:r>
    </w:p>
    <w:p w14:paraId="547E4412" w14:textId="77777777" w:rsidR="00520F21" w:rsidRDefault="00520F21" w:rsidP="00520F21">
      <w:pPr>
        <w:pStyle w:val="ListParagraph"/>
        <w:numPr>
          <w:ilvl w:val="0"/>
          <w:numId w:val="24"/>
        </w:numPr>
      </w:pPr>
      <w:r>
        <w:t>Understand</w:t>
      </w:r>
      <w:r w:rsidRPr="00F32325">
        <w:t xml:space="preserve"> </w:t>
      </w:r>
      <w:r>
        <w:t>the content of the Syllabus and become familiar with the course in Canvas.</w:t>
      </w:r>
    </w:p>
    <w:p w14:paraId="0B065C7B" w14:textId="285AB1BF" w:rsidR="00520F21" w:rsidRPr="00F32325" w:rsidRDefault="00520F21" w:rsidP="00520F21">
      <w:pPr>
        <w:pStyle w:val="ListParagraph"/>
        <w:numPr>
          <w:ilvl w:val="0"/>
          <w:numId w:val="24"/>
        </w:numPr>
      </w:pPr>
      <w:r>
        <w:t>Understand the</w:t>
      </w:r>
      <w:r w:rsidRPr="00F32325">
        <w:t xml:space="preserve"> course objectives, assignments, and expectations</w:t>
      </w:r>
      <w:r>
        <w:t>.</w:t>
      </w:r>
      <w:r w:rsidR="009F595C">
        <w:t xml:space="preserve"> </w:t>
      </w:r>
    </w:p>
    <w:p w14:paraId="0E168A6B" w14:textId="2D3F9403" w:rsidR="00520F21" w:rsidRDefault="00520F21" w:rsidP="00520F21">
      <w:pPr>
        <w:pStyle w:val="ListParagraph"/>
        <w:numPr>
          <w:ilvl w:val="0"/>
          <w:numId w:val="24"/>
        </w:numPr>
      </w:pPr>
      <w:r>
        <w:t xml:space="preserve">Correctly identify information pertaining to the plan of the course by taking a quiz over the content of the syllabus. </w:t>
      </w:r>
      <w:r w:rsidR="009F595C">
        <w:t>(</w:t>
      </w:r>
      <w:proofErr w:type="spellStart"/>
      <w:r w:rsidR="009F595C">
        <w:t>SylQ</w:t>
      </w:r>
      <w:proofErr w:type="spellEnd"/>
      <w:r w:rsidR="009F595C">
        <w:t>)</w:t>
      </w:r>
    </w:p>
    <w:p w14:paraId="38AECFFC" w14:textId="13F1A818" w:rsidR="00DE76BC" w:rsidRDefault="00DE76BC" w:rsidP="00DE76BC">
      <w:pPr>
        <w:pStyle w:val="NormalWeb"/>
        <w:shd w:val="clear" w:color="auto" w:fill="FFFFFF"/>
        <w:spacing w:before="0" w:beforeAutospacing="0" w:after="0" w:afterAutospacing="0"/>
        <w:rPr>
          <w:color w:val="333333"/>
        </w:rPr>
      </w:pPr>
      <w:r w:rsidRPr="00B84B98">
        <w:rPr>
          <w:color w:val="333333"/>
        </w:rPr>
        <w:t>After reading Ch1, students should be able to:</w:t>
      </w:r>
    </w:p>
    <w:p w14:paraId="256DB603" w14:textId="5002292C" w:rsidR="00DE76BC" w:rsidRPr="00B84B98" w:rsidRDefault="00DE76BC" w:rsidP="00DE76BC">
      <w:pPr>
        <w:pStyle w:val="NormalWeb"/>
        <w:numPr>
          <w:ilvl w:val="0"/>
          <w:numId w:val="8"/>
        </w:numPr>
        <w:shd w:val="clear" w:color="auto" w:fill="FFFFFF"/>
        <w:spacing w:before="0" w:beforeAutospacing="0" w:after="0" w:afterAutospacing="0"/>
        <w:rPr>
          <w:color w:val="333333"/>
        </w:rPr>
      </w:pPr>
      <w:r w:rsidRPr="00B84B98">
        <w:rPr>
          <w:color w:val="333333"/>
        </w:rPr>
        <w:t>Identify terms, concepts, research, and theories about the new urban sociology.</w:t>
      </w:r>
      <w:r w:rsidR="009F595C">
        <w:rPr>
          <w:color w:val="333333"/>
        </w:rPr>
        <w:t xml:space="preserve"> (Ch1Q)</w:t>
      </w:r>
    </w:p>
    <w:p w14:paraId="065D030E" w14:textId="50E12DDB" w:rsidR="00374DD2" w:rsidRPr="00374DD2" w:rsidRDefault="00DE76BC" w:rsidP="00600FC3">
      <w:pPr>
        <w:pStyle w:val="ListParagraph"/>
        <w:numPr>
          <w:ilvl w:val="0"/>
          <w:numId w:val="8"/>
        </w:numPr>
        <w:shd w:val="clear" w:color="auto" w:fill="FFFFFF"/>
      </w:pPr>
      <w:r w:rsidRPr="00374DD2">
        <w:rPr>
          <w:color w:val="333333"/>
        </w:rPr>
        <w:t>Demonstrate their understanding of the new urban sociology by participating in a discussion with their peers.</w:t>
      </w:r>
      <w:r w:rsidR="00374DD2" w:rsidRPr="00374DD2">
        <w:rPr>
          <w:color w:val="333333"/>
        </w:rPr>
        <w:t xml:space="preserve"> </w:t>
      </w:r>
      <w:r w:rsidR="009F595C">
        <w:rPr>
          <w:color w:val="333333"/>
        </w:rPr>
        <w:t>(Ch1D)</w:t>
      </w:r>
    </w:p>
    <w:p w14:paraId="1ED755B3" w14:textId="6D984A08" w:rsidR="00DE76BC" w:rsidRDefault="00DE76BC" w:rsidP="00374DD2">
      <w:pPr>
        <w:shd w:val="clear" w:color="auto" w:fill="FFFFFF"/>
      </w:pPr>
      <w:r>
        <w:t>After reading Ch2, students should be able to:</w:t>
      </w:r>
    </w:p>
    <w:p w14:paraId="45FF7118" w14:textId="52888CD8" w:rsidR="00DE76BC" w:rsidRPr="00B84B98" w:rsidRDefault="00DE76BC" w:rsidP="00DE76BC">
      <w:pPr>
        <w:pStyle w:val="ListParagraph"/>
        <w:numPr>
          <w:ilvl w:val="0"/>
          <w:numId w:val="9"/>
        </w:numPr>
        <w:shd w:val="clear" w:color="auto" w:fill="FFFFFF"/>
        <w:rPr>
          <w:color w:val="333333"/>
        </w:rPr>
      </w:pPr>
      <w:r w:rsidRPr="00B84B98">
        <w:rPr>
          <w:color w:val="333333"/>
        </w:rPr>
        <w:t>Identify terms, concepts, research, and theories about the origins of urban life and urban sociology.</w:t>
      </w:r>
      <w:r w:rsidR="009F595C">
        <w:rPr>
          <w:color w:val="333333"/>
        </w:rPr>
        <w:t xml:space="preserve"> (Ch2Q)</w:t>
      </w:r>
    </w:p>
    <w:p w14:paraId="73A280FB" w14:textId="7E86B853" w:rsidR="00DE76BC" w:rsidRPr="00B84B98" w:rsidRDefault="00DE76BC" w:rsidP="00DE76BC">
      <w:pPr>
        <w:pStyle w:val="ListParagraph"/>
        <w:numPr>
          <w:ilvl w:val="0"/>
          <w:numId w:val="9"/>
        </w:numPr>
        <w:shd w:val="clear" w:color="auto" w:fill="FFFFFF"/>
        <w:rPr>
          <w:color w:val="333333"/>
        </w:rPr>
      </w:pPr>
      <w:r w:rsidRPr="00B84B98">
        <w:rPr>
          <w:color w:val="333333"/>
        </w:rPr>
        <w:t>Demonstrate their understanding of the origins of urban life and urban sociology by participating in a discussion with their peers. </w:t>
      </w:r>
      <w:r w:rsidR="009F595C">
        <w:rPr>
          <w:color w:val="333333"/>
        </w:rPr>
        <w:t>(Ch2D)</w:t>
      </w:r>
    </w:p>
    <w:p w14:paraId="5AD1DBFA" w14:textId="3008896C" w:rsidR="00DE76BC" w:rsidRDefault="00DE76BC" w:rsidP="00DE76BC">
      <w:r>
        <w:t>After reading Ch3, students should be able to:</w:t>
      </w:r>
    </w:p>
    <w:p w14:paraId="3FF0F5B0" w14:textId="382B2FA3" w:rsidR="00DE76BC" w:rsidRPr="00B84B98" w:rsidRDefault="00DE76BC" w:rsidP="00DE76BC">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related to contemporary urban sociology</w:t>
      </w:r>
      <w:r w:rsidRPr="00B84B98">
        <w:rPr>
          <w:color w:val="333333"/>
        </w:rPr>
        <w:t>.</w:t>
      </w:r>
      <w:r w:rsidR="009F595C">
        <w:rPr>
          <w:color w:val="333333"/>
        </w:rPr>
        <w:t xml:space="preserve"> (Ch3Q)</w:t>
      </w:r>
    </w:p>
    <w:p w14:paraId="1A0E420C" w14:textId="1B36E008" w:rsidR="00DE76BC" w:rsidRPr="00936CAC" w:rsidRDefault="00DE76BC" w:rsidP="00DE76BC">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contemporary urban sociology</w:t>
      </w:r>
      <w:r w:rsidRPr="00B84B98">
        <w:rPr>
          <w:color w:val="333333"/>
        </w:rPr>
        <w:t xml:space="preserve"> by participating in a discussion with their peers. </w:t>
      </w:r>
      <w:r w:rsidR="009F595C">
        <w:rPr>
          <w:color w:val="333333"/>
        </w:rPr>
        <w:t>(Ch3D)</w:t>
      </w:r>
    </w:p>
    <w:p w14:paraId="15F7B5F8" w14:textId="77777777" w:rsidR="00DE76BC" w:rsidRDefault="00DE76BC" w:rsidP="00DE76BC">
      <w:r>
        <w:t>After reading Ch4, students should be able to:</w:t>
      </w:r>
    </w:p>
    <w:p w14:paraId="5B0CA9F5" w14:textId="31555362" w:rsidR="00DE76BC" w:rsidRPr="00B84B98" w:rsidRDefault="00DE76BC" w:rsidP="00DE76BC">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related to urbanization in the United States</w:t>
      </w:r>
      <w:r w:rsidRPr="00B84B98">
        <w:rPr>
          <w:color w:val="333333"/>
        </w:rPr>
        <w:t>.</w:t>
      </w:r>
      <w:r w:rsidR="009F595C">
        <w:rPr>
          <w:color w:val="333333"/>
        </w:rPr>
        <w:t xml:space="preserve"> (Ch4Q)</w:t>
      </w:r>
    </w:p>
    <w:p w14:paraId="5803A4D5" w14:textId="59E2F06B" w:rsidR="00DE76BC" w:rsidRPr="00374DD2" w:rsidRDefault="00DE76BC" w:rsidP="00DE76BC">
      <w:pPr>
        <w:pStyle w:val="ListParagraph"/>
        <w:numPr>
          <w:ilvl w:val="0"/>
          <w:numId w:val="9"/>
        </w:numPr>
        <w:shd w:val="clear" w:color="auto" w:fill="FFFFFF"/>
        <w:rPr>
          <w:color w:val="333333"/>
        </w:rPr>
      </w:pPr>
      <w:r w:rsidRPr="00B84B98">
        <w:rPr>
          <w:color w:val="333333"/>
        </w:rPr>
        <w:lastRenderedPageBreak/>
        <w:t xml:space="preserve">Demonstrate their understanding of </w:t>
      </w:r>
      <w:r>
        <w:rPr>
          <w:color w:val="333333"/>
        </w:rPr>
        <w:t>urbanization in the United States</w:t>
      </w:r>
      <w:r w:rsidRPr="00B84B98">
        <w:rPr>
          <w:color w:val="333333"/>
        </w:rPr>
        <w:t xml:space="preserve"> by participating in a discussion with their peers. </w:t>
      </w:r>
      <w:r w:rsidR="009F595C">
        <w:rPr>
          <w:color w:val="333333"/>
        </w:rPr>
        <w:t>(Ch4D)</w:t>
      </w:r>
    </w:p>
    <w:tbl>
      <w:tblPr>
        <w:tblStyle w:val="TableGrid"/>
        <w:tblW w:w="0" w:type="auto"/>
        <w:tblLook w:val="04A0" w:firstRow="1" w:lastRow="0" w:firstColumn="1" w:lastColumn="0" w:noHBand="0" w:noVBand="1"/>
      </w:tblPr>
      <w:tblGrid>
        <w:gridCol w:w="1230"/>
        <w:gridCol w:w="5418"/>
        <w:gridCol w:w="3062"/>
      </w:tblGrid>
      <w:tr w:rsidR="00520F21" w:rsidRPr="00A1686F" w14:paraId="7418B79C" w14:textId="77777777" w:rsidTr="00DE76BC">
        <w:tc>
          <w:tcPr>
            <w:tcW w:w="1230" w:type="dxa"/>
            <w:shd w:val="clear" w:color="auto" w:fill="DCF3FD" w:themeFill="accent6" w:themeFillTint="33"/>
          </w:tcPr>
          <w:p w14:paraId="11C8D309" w14:textId="77777777" w:rsidR="00520F21" w:rsidRPr="00A1686F" w:rsidRDefault="00520F21" w:rsidP="007543E5">
            <w:pPr>
              <w:rPr>
                <w:b/>
                <w:bCs/>
              </w:rPr>
            </w:pPr>
            <w:r w:rsidRPr="00A1686F">
              <w:rPr>
                <w:b/>
                <w:bCs/>
              </w:rPr>
              <w:t>Check</w:t>
            </w:r>
          </w:p>
          <w:p w14:paraId="6054C188" w14:textId="77777777" w:rsidR="00520F21" w:rsidRPr="00A1686F" w:rsidRDefault="00520F21" w:rsidP="007543E5">
            <w:pPr>
              <w:rPr>
                <w:b/>
                <w:bCs/>
              </w:rPr>
            </w:pPr>
            <w:r w:rsidRPr="00A1686F">
              <w:rPr>
                <w:b/>
                <w:bCs/>
              </w:rPr>
              <w:t>Off</w:t>
            </w:r>
          </w:p>
        </w:tc>
        <w:tc>
          <w:tcPr>
            <w:tcW w:w="5418" w:type="dxa"/>
            <w:shd w:val="clear" w:color="auto" w:fill="DCF3FD" w:themeFill="accent6" w:themeFillTint="33"/>
          </w:tcPr>
          <w:p w14:paraId="2E916044" w14:textId="77777777" w:rsidR="00520F21" w:rsidRDefault="00520F21" w:rsidP="007543E5">
            <w:pPr>
              <w:rPr>
                <w:b/>
                <w:bCs/>
              </w:rPr>
            </w:pPr>
          </w:p>
          <w:p w14:paraId="1A26CCB9"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5D889BA3" w14:textId="77777777" w:rsidR="00520F21" w:rsidRDefault="00520F21" w:rsidP="007543E5">
            <w:pPr>
              <w:rPr>
                <w:b/>
                <w:bCs/>
              </w:rPr>
            </w:pPr>
          </w:p>
          <w:p w14:paraId="5CC7B286" w14:textId="77777777" w:rsidR="00520F21" w:rsidRPr="00A1686F" w:rsidRDefault="00520F21" w:rsidP="007543E5">
            <w:pPr>
              <w:rPr>
                <w:b/>
                <w:bCs/>
              </w:rPr>
            </w:pPr>
            <w:r w:rsidRPr="00A1686F">
              <w:rPr>
                <w:b/>
                <w:bCs/>
              </w:rPr>
              <w:t>Other Details</w:t>
            </w:r>
          </w:p>
        </w:tc>
      </w:tr>
      <w:tr w:rsidR="00520F21" w14:paraId="62B3B2A9" w14:textId="77777777" w:rsidTr="00DE76BC">
        <w:tc>
          <w:tcPr>
            <w:tcW w:w="1230" w:type="dxa"/>
          </w:tcPr>
          <w:p w14:paraId="7348E251" w14:textId="77777777" w:rsidR="00520F21" w:rsidRDefault="00520F21" w:rsidP="007543E5"/>
        </w:tc>
        <w:tc>
          <w:tcPr>
            <w:tcW w:w="5418" w:type="dxa"/>
          </w:tcPr>
          <w:p w14:paraId="4E1F2700" w14:textId="77777777" w:rsidR="00520F21" w:rsidRDefault="00520F21" w:rsidP="00520F21">
            <w:pPr>
              <w:pStyle w:val="ListParagraph"/>
              <w:numPr>
                <w:ilvl w:val="0"/>
                <w:numId w:val="25"/>
              </w:numPr>
              <w:shd w:val="clear" w:color="auto" w:fill="FFFFFF"/>
              <w:rPr>
                <w:color w:val="333333"/>
              </w:rPr>
            </w:pPr>
            <w:r>
              <w:rPr>
                <w:color w:val="333333"/>
              </w:rPr>
              <w:t xml:space="preserve">Log into Canvas and poke around. Read through </w:t>
            </w:r>
            <w:r w:rsidRPr="00DA0413">
              <w:rPr>
                <w:b/>
                <w:bCs/>
                <w:color w:val="333333"/>
              </w:rPr>
              <w:t>Introduction to Course Module</w:t>
            </w:r>
            <w:r>
              <w:rPr>
                <w:color w:val="333333"/>
              </w:rPr>
              <w:t xml:space="preserve"> (WEEK ONE STUFF).</w:t>
            </w:r>
          </w:p>
          <w:p w14:paraId="1C28024B" w14:textId="77777777" w:rsidR="00520F21" w:rsidRDefault="00520F21" w:rsidP="00520F21">
            <w:pPr>
              <w:pStyle w:val="ListParagraph"/>
              <w:numPr>
                <w:ilvl w:val="0"/>
                <w:numId w:val="25"/>
              </w:numPr>
              <w:shd w:val="clear" w:color="auto" w:fill="FFFFFF"/>
              <w:rPr>
                <w:color w:val="333333"/>
              </w:rPr>
            </w:pPr>
            <w:r>
              <w:rPr>
                <w:color w:val="333333"/>
              </w:rPr>
              <w:t xml:space="preserve">Find and read the Syllabus. </w:t>
            </w:r>
          </w:p>
          <w:p w14:paraId="45ECC22D" w14:textId="77777777" w:rsidR="00520F21" w:rsidRDefault="00520F21" w:rsidP="00520F21">
            <w:pPr>
              <w:pStyle w:val="ListParagraph"/>
              <w:numPr>
                <w:ilvl w:val="0"/>
                <w:numId w:val="25"/>
              </w:numPr>
              <w:shd w:val="clear" w:color="auto" w:fill="FFFFFF"/>
              <w:rPr>
                <w:color w:val="333333"/>
              </w:rPr>
            </w:pPr>
            <w:r>
              <w:rPr>
                <w:color w:val="333333"/>
              </w:rPr>
              <w:t xml:space="preserve">Obtain the book for the course. The bookstore on campus should be able to help you with this purchase. </w:t>
            </w:r>
          </w:p>
          <w:p w14:paraId="26E20467" w14:textId="77777777" w:rsidR="00520F21" w:rsidRPr="00DA0413" w:rsidRDefault="00520F21" w:rsidP="00520F21">
            <w:pPr>
              <w:pStyle w:val="ListParagraph"/>
              <w:numPr>
                <w:ilvl w:val="0"/>
                <w:numId w:val="25"/>
              </w:numPr>
              <w:shd w:val="clear" w:color="auto" w:fill="FFFFFF"/>
              <w:rPr>
                <w:color w:val="333333"/>
              </w:rPr>
            </w:pPr>
            <w:r w:rsidRPr="00374DD2">
              <w:rPr>
                <w:color w:val="333333"/>
                <w:highlight w:val="yellow"/>
              </w:rPr>
              <w:t>Take the Syllabus Quiz.</w:t>
            </w:r>
            <w:r>
              <w:rPr>
                <w:color w:val="333333"/>
              </w:rPr>
              <w:t xml:space="preserve"> </w:t>
            </w:r>
          </w:p>
        </w:tc>
        <w:tc>
          <w:tcPr>
            <w:tcW w:w="3062" w:type="dxa"/>
          </w:tcPr>
          <w:p w14:paraId="47CFA4E8" w14:textId="77777777" w:rsidR="00520F21" w:rsidRDefault="00520F21" w:rsidP="00DE76BC">
            <w:pPr>
              <w:ind w:left="360"/>
            </w:pPr>
            <w:r>
              <w:t>Canvas</w:t>
            </w:r>
          </w:p>
          <w:p w14:paraId="03F628AF" w14:textId="77777777" w:rsidR="00520F21" w:rsidRDefault="00520F21" w:rsidP="00DE76BC">
            <w:pPr>
              <w:ind w:left="360"/>
            </w:pPr>
          </w:p>
          <w:p w14:paraId="1583713B" w14:textId="77777777" w:rsidR="00520F21" w:rsidRDefault="00520F21" w:rsidP="00DE76BC">
            <w:pPr>
              <w:ind w:left="360"/>
            </w:pPr>
            <w:r>
              <w:t>Barnes &amp; Noble Bookstore</w:t>
            </w:r>
          </w:p>
          <w:p w14:paraId="6E9BABFD" w14:textId="77777777" w:rsidR="00520F21" w:rsidRDefault="00520F21" w:rsidP="00DE76BC">
            <w:pPr>
              <w:ind w:left="360"/>
            </w:pPr>
          </w:p>
          <w:p w14:paraId="6521F4A8" w14:textId="77777777" w:rsidR="00520F21" w:rsidRDefault="00520F21" w:rsidP="00DE76BC">
            <w:pPr>
              <w:ind w:left="0" w:firstLine="0"/>
            </w:pPr>
            <w:r>
              <w:t>In Introduction to Course Module (WEEK ONE STUFF)</w:t>
            </w:r>
          </w:p>
        </w:tc>
      </w:tr>
      <w:tr w:rsidR="00DE76BC" w14:paraId="1D6B17B8" w14:textId="77777777" w:rsidTr="00DE76BC">
        <w:tc>
          <w:tcPr>
            <w:tcW w:w="1230" w:type="dxa"/>
          </w:tcPr>
          <w:p w14:paraId="7F31EA37" w14:textId="6316824E" w:rsidR="00DE76BC" w:rsidRDefault="00DE76BC" w:rsidP="00D971D6">
            <w:r>
              <w:t>CH1</w:t>
            </w:r>
          </w:p>
        </w:tc>
        <w:tc>
          <w:tcPr>
            <w:tcW w:w="5418" w:type="dxa"/>
          </w:tcPr>
          <w:p w14:paraId="38F3377E" w14:textId="77777777" w:rsidR="00DE76BC" w:rsidRPr="00B84B98" w:rsidRDefault="00DE76BC" w:rsidP="00D971D6">
            <w:pPr>
              <w:numPr>
                <w:ilvl w:val="0"/>
                <w:numId w:val="7"/>
              </w:numPr>
              <w:shd w:val="clear" w:color="auto" w:fill="FFFFFF"/>
              <w:ind w:left="360"/>
              <w:rPr>
                <w:color w:val="333333"/>
              </w:rPr>
            </w:pPr>
            <w:r w:rsidRPr="00B84B98">
              <w:rPr>
                <w:color w:val="333333"/>
              </w:rPr>
              <w:t>Read Ch1, </w:t>
            </w:r>
            <w:r w:rsidRPr="00B84B98">
              <w:rPr>
                <w:rStyle w:val="Emphasis"/>
                <w:rFonts w:eastAsiaTheme="majorEastAsia"/>
                <w:color w:val="333333"/>
              </w:rPr>
              <w:t>The New Urban Sociology</w:t>
            </w:r>
            <w:r w:rsidRPr="00B84B98">
              <w:rPr>
                <w:color w:val="333333"/>
              </w:rPr>
              <w:t>.</w:t>
            </w:r>
          </w:p>
          <w:p w14:paraId="79608954" w14:textId="15A22EEE" w:rsidR="00DE76BC" w:rsidRPr="00C551B7" w:rsidRDefault="00DE76BC" w:rsidP="00C551B7">
            <w:pPr>
              <w:numPr>
                <w:ilvl w:val="0"/>
                <w:numId w:val="7"/>
              </w:numPr>
              <w:shd w:val="clear" w:color="auto" w:fill="FFFFFF"/>
              <w:ind w:left="360"/>
              <w:rPr>
                <w:color w:val="333333"/>
              </w:rPr>
            </w:pPr>
            <w:r w:rsidRPr="00B84B98">
              <w:rPr>
                <w:color w:val="333333"/>
              </w:rPr>
              <w:t xml:space="preserve">Take Quiz.  </w:t>
            </w:r>
          </w:p>
        </w:tc>
        <w:tc>
          <w:tcPr>
            <w:tcW w:w="3062" w:type="dxa"/>
          </w:tcPr>
          <w:p w14:paraId="0589578C" w14:textId="00484531" w:rsidR="00DE76BC" w:rsidRDefault="00DE76BC" w:rsidP="00DE76BC">
            <w:pPr>
              <w:ind w:left="0" w:firstLine="0"/>
            </w:pPr>
            <w:r>
              <w:t>Text</w:t>
            </w:r>
          </w:p>
          <w:p w14:paraId="00F04A9D" w14:textId="77777777" w:rsidR="00DE76BC" w:rsidRDefault="00DE76BC" w:rsidP="00DE76BC">
            <w:pPr>
              <w:ind w:left="0" w:firstLine="0"/>
            </w:pPr>
            <w:r>
              <w:t>Links found in Ch1 Module in Canvas.</w:t>
            </w:r>
          </w:p>
        </w:tc>
      </w:tr>
      <w:tr w:rsidR="00DE76BC" w14:paraId="0F31E419" w14:textId="77777777" w:rsidTr="00DE76BC">
        <w:tc>
          <w:tcPr>
            <w:tcW w:w="1230" w:type="dxa"/>
          </w:tcPr>
          <w:p w14:paraId="032DFCF0" w14:textId="3491B83C" w:rsidR="00DE76BC" w:rsidRDefault="00DE76BC" w:rsidP="00D971D6">
            <w:r>
              <w:t>CH2</w:t>
            </w:r>
          </w:p>
        </w:tc>
        <w:tc>
          <w:tcPr>
            <w:tcW w:w="5418" w:type="dxa"/>
          </w:tcPr>
          <w:p w14:paraId="164D45A7" w14:textId="77777777" w:rsidR="00DE76BC" w:rsidRPr="00B84B98" w:rsidRDefault="00DE76BC" w:rsidP="00D971D6">
            <w:pPr>
              <w:pStyle w:val="ListParagraph"/>
              <w:numPr>
                <w:ilvl w:val="0"/>
                <w:numId w:val="10"/>
              </w:numPr>
            </w:pPr>
            <w:r>
              <w:t xml:space="preserve">Read Ch2, </w:t>
            </w:r>
            <w:r w:rsidRPr="00B84B98">
              <w:rPr>
                <w:i/>
                <w:iCs/>
              </w:rPr>
              <w:t>The Origins of Urban Life and Urban Sociology</w:t>
            </w:r>
            <w:r>
              <w:rPr>
                <w:i/>
                <w:iCs/>
              </w:rPr>
              <w:t>.</w:t>
            </w:r>
          </w:p>
          <w:p w14:paraId="2D75CF91" w14:textId="77777777" w:rsidR="00DE76BC" w:rsidRDefault="00DE76BC" w:rsidP="00D971D6">
            <w:pPr>
              <w:pStyle w:val="ListParagraph"/>
              <w:numPr>
                <w:ilvl w:val="0"/>
                <w:numId w:val="10"/>
              </w:numPr>
            </w:pPr>
            <w:r>
              <w:t xml:space="preserve">Take Quiz. </w:t>
            </w:r>
          </w:p>
          <w:p w14:paraId="1BA8CB7D" w14:textId="09EF1EF4" w:rsidR="00DE76BC" w:rsidRDefault="00DE76BC" w:rsidP="00C551B7">
            <w:pPr>
              <w:pStyle w:val="ListParagraph"/>
              <w:ind w:left="360" w:firstLine="0"/>
            </w:pPr>
          </w:p>
        </w:tc>
        <w:tc>
          <w:tcPr>
            <w:tcW w:w="3062" w:type="dxa"/>
          </w:tcPr>
          <w:p w14:paraId="35933DC6" w14:textId="77777777" w:rsidR="00DE76BC" w:rsidRDefault="00DE76BC" w:rsidP="00DE76BC">
            <w:pPr>
              <w:ind w:left="0" w:firstLine="0"/>
            </w:pPr>
            <w:r>
              <w:t>Text</w:t>
            </w:r>
          </w:p>
          <w:p w14:paraId="6CB593B8" w14:textId="77777777" w:rsidR="00DE76BC" w:rsidRDefault="00DE76BC" w:rsidP="00DE76BC">
            <w:pPr>
              <w:ind w:left="0" w:firstLine="0"/>
            </w:pPr>
          </w:p>
          <w:p w14:paraId="0CF0DBEE" w14:textId="77777777" w:rsidR="00DE76BC" w:rsidRDefault="00DE76BC" w:rsidP="00DE76BC">
            <w:pPr>
              <w:ind w:left="0" w:firstLine="0"/>
            </w:pPr>
            <w:r>
              <w:t>Links found in Ch2 Module in Canvas.</w:t>
            </w:r>
          </w:p>
        </w:tc>
      </w:tr>
      <w:tr w:rsidR="00DE76BC" w14:paraId="0813A45F" w14:textId="77777777" w:rsidTr="00DE76BC">
        <w:tc>
          <w:tcPr>
            <w:tcW w:w="1230" w:type="dxa"/>
          </w:tcPr>
          <w:p w14:paraId="06610DC8" w14:textId="57DE26A1" w:rsidR="00DE76BC" w:rsidRDefault="00DE76BC" w:rsidP="00D971D6">
            <w:r>
              <w:t>CH3</w:t>
            </w:r>
          </w:p>
        </w:tc>
        <w:tc>
          <w:tcPr>
            <w:tcW w:w="5418" w:type="dxa"/>
          </w:tcPr>
          <w:p w14:paraId="545A729E" w14:textId="77777777" w:rsidR="00DE76BC" w:rsidRPr="00B84B98" w:rsidRDefault="00DE76BC" w:rsidP="00D971D6">
            <w:pPr>
              <w:pStyle w:val="ListParagraph"/>
              <w:numPr>
                <w:ilvl w:val="0"/>
                <w:numId w:val="11"/>
              </w:numPr>
            </w:pPr>
            <w:r>
              <w:t xml:space="preserve">Read Ch3, </w:t>
            </w:r>
            <w:r>
              <w:rPr>
                <w:i/>
                <w:iCs/>
              </w:rPr>
              <w:t xml:space="preserve">Contemporary </w:t>
            </w:r>
            <w:r w:rsidRPr="00B84B98">
              <w:rPr>
                <w:i/>
                <w:iCs/>
              </w:rPr>
              <w:t>Urban Sociology</w:t>
            </w:r>
            <w:r>
              <w:rPr>
                <w:i/>
                <w:iCs/>
              </w:rPr>
              <w:t>.</w:t>
            </w:r>
          </w:p>
          <w:p w14:paraId="2CEC03BF" w14:textId="77777777" w:rsidR="00DE76BC" w:rsidRDefault="00DE76BC" w:rsidP="00D971D6">
            <w:pPr>
              <w:pStyle w:val="ListParagraph"/>
              <w:numPr>
                <w:ilvl w:val="0"/>
                <w:numId w:val="11"/>
              </w:numPr>
            </w:pPr>
            <w:r>
              <w:t xml:space="preserve">Take Quiz. </w:t>
            </w:r>
          </w:p>
          <w:p w14:paraId="755882E3" w14:textId="7B78E04D" w:rsidR="00DE76BC" w:rsidRDefault="00DE76BC" w:rsidP="00C551B7">
            <w:pPr>
              <w:pStyle w:val="ListParagraph"/>
              <w:ind w:left="360" w:firstLine="0"/>
            </w:pPr>
          </w:p>
        </w:tc>
        <w:tc>
          <w:tcPr>
            <w:tcW w:w="3062" w:type="dxa"/>
          </w:tcPr>
          <w:p w14:paraId="5FA229C3" w14:textId="77777777" w:rsidR="00DE76BC" w:rsidRDefault="00DE76BC" w:rsidP="00DE76BC">
            <w:pPr>
              <w:ind w:left="0" w:firstLine="0"/>
            </w:pPr>
            <w:r>
              <w:t>Text</w:t>
            </w:r>
          </w:p>
          <w:p w14:paraId="1E5398A5" w14:textId="77777777" w:rsidR="00DE76BC" w:rsidRDefault="00DE76BC" w:rsidP="00DE76BC">
            <w:pPr>
              <w:ind w:left="0" w:firstLine="0"/>
            </w:pPr>
            <w:r>
              <w:t>Links found in Ch3 Module in Canvas.</w:t>
            </w:r>
          </w:p>
        </w:tc>
      </w:tr>
      <w:tr w:rsidR="00374DD2" w14:paraId="559D0646" w14:textId="77777777" w:rsidTr="00374DD2">
        <w:tc>
          <w:tcPr>
            <w:tcW w:w="1230" w:type="dxa"/>
          </w:tcPr>
          <w:p w14:paraId="0DFBE03A" w14:textId="304348F8" w:rsidR="00374DD2" w:rsidRDefault="00374DD2" w:rsidP="00D971D6">
            <w:r>
              <w:t>CH4</w:t>
            </w:r>
          </w:p>
        </w:tc>
        <w:tc>
          <w:tcPr>
            <w:tcW w:w="5418" w:type="dxa"/>
          </w:tcPr>
          <w:p w14:paraId="12D5CA8B" w14:textId="77777777" w:rsidR="00374DD2" w:rsidRPr="00B84B98" w:rsidRDefault="00374DD2" w:rsidP="00D971D6">
            <w:pPr>
              <w:pStyle w:val="ListParagraph"/>
              <w:numPr>
                <w:ilvl w:val="0"/>
                <w:numId w:val="12"/>
              </w:numPr>
            </w:pPr>
            <w:r>
              <w:t xml:space="preserve">Read Ch4, </w:t>
            </w:r>
            <w:r>
              <w:rPr>
                <w:i/>
                <w:iCs/>
              </w:rPr>
              <w:t>Urbanization in the United States.</w:t>
            </w:r>
          </w:p>
          <w:p w14:paraId="2EC7F630" w14:textId="77777777" w:rsidR="00374DD2" w:rsidRDefault="00374DD2" w:rsidP="00D971D6">
            <w:pPr>
              <w:pStyle w:val="ListParagraph"/>
              <w:numPr>
                <w:ilvl w:val="0"/>
                <w:numId w:val="12"/>
              </w:numPr>
            </w:pPr>
            <w:r>
              <w:t xml:space="preserve">Take Quiz. </w:t>
            </w:r>
          </w:p>
          <w:p w14:paraId="483C520C" w14:textId="6902DA5F" w:rsidR="00374DD2" w:rsidRDefault="00374DD2" w:rsidP="00C551B7">
            <w:pPr>
              <w:ind w:left="0" w:firstLine="0"/>
            </w:pPr>
          </w:p>
        </w:tc>
        <w:tc>
          <w:tcPr>
            <w:tcW w:w="3062" w:type="dxa"/>
          </w:tcPr>
          <w:p w14:paraId="4D24828E" w14:textId="77777777" w:rsidR="00374DD2" w:rsidRDefault="00374DD2" w:rsidP="00374DD2">
            <w:pPr>
              <w:ind w:left="0" w:firstLine="0"/>
            </w:pPr>
            <w:r>
              <w:t>Text</w:t>
            </w:r>
          </w:p>
          <w:p w14:paraId="0CB6A322" w14:textId="77777777" w:rsidR="00374DD2" w:rsidRDefault="00374DD2" w:rsidP="00374DD2">
            <w:pPr>
              <w:ind w:left="0" w:firstLine="0"/>
            </w:pPr>
            <w:r>
              <w:t>Links found in Ch4 Module in Canvas.</w:t>
            </w:r>
          </w:p>
        </w:tc>
      </w:tr>
      <w:tr w:rsidR="00C551B7" w14:paraId="643379BB" w14:textId="77777777" w:rsidTr="00C551B7">
        <w:tc>
          <w:tcPr>
            <w:tcW w:w="1230" w:type="dxa"/>
            <w:shd w:val="clear" w:color="auto" w:fill="EAF4D7" w:themeFill="accent1" w:themeFillTint="33"/>
          </w:tcPr>
          <w:p w14:paraId="0C353725" w14:textId="5CF61689" w:rsidR="00C551B7" w:rsidRDefault="00C551B7" w:rsidP="00D971D6">
            <w:r>
              <w:t>DISC</w:t>
            </w:r>
          </w:p>
        </w:tc>
        <w:tc>
          <w:tcPr>
            <w:tcW w:w="5418" w:type="dxa"/>
            <w:shd w:val="clear" w:color="auto" w:fill="EAF4D7" w:themeFill="accent1" w:themeFillTint="33"/>
          </w:tcPr>
          <w:p w14:paraId="57905D25" w14:textId="1D68B7AF" w:rsidR="00C551B7" w:rsidRDefault="00C551B7" w:rsidP="00C551B7">
            <w:pPr>
              <w:ind w:left="0" w:firstLine="0"/>
            </w:pPr>
            <w:r>
              <w:t>Participate in 1</w:t>
            </w:r>
            <w:r w:rsidR="009F595C">
              <w:t>-2</w:t>
            </w:r>
            <w:r>
              <w:t xml:space="preserve"> discussions related to </w:t>
            </w:r>
            <w:proofErr w:type="spellStart"/>
            <w:r>
              <w:t>Chs</w:t>
            </w:r>
            <w:proofErr w:type="spellEnd"/>
            <w:r>
              <w:t xml:space="preserve">. 1-4. </w:t>
            </w:r>
          </w:p>
          <w:p w14:paraId="67164BAD" w14:textId="77777777" w:rsidR="009C36E7" w:rsidRDefault="009C36E7" w:rsidP="00C551B7">
            <w:pPr>
              <w:ind w:left="0" w:firstLine="0"/>
            </w:pPr>
          </w:p>
          <w:p w14:paraId="70913F29" w14:textId="5D621126" w:rsidR="009C36E7" w:rsidRDefault="009C36E7" w:rsidP="00C551B7">
            <w:pPr>
              <w:ind w:left="0" w:firstLine="0"/>
            </w:pPr>
            <w:r>
              <w:t>Discussions are found in the corresponding Chapter Module.</w:t>
            </w:r>
          </w:p>
        </w:tc>
        <w:tc>
          <w:tcPr>
            <w:tcW w:w="3062" w:type="dxa"/>
            <w:shd w:val="clear" w:color="auto" w:fill="EAF4D7" w:themeFill="accent1" w:themeFillTint="33"/>
          </w:tcPr>
          <w:p w14:paraId="0F30F4FE" w14:textId="0A8D8A84" w:rsidR="00C551B7" w:rsidRDefault="00C551B7" w:rsidP="00C551B7">
            <w:pPr>
              <w:ind w:left="0" w:firstLine="0"/>
            </w:pPr>
            <w:r>
              <w:t xml:space="preserve">You only need to complete 5 discussion posts. You get to choose which chapters to use. More directions found at the end of the Syllabus. </w:t>
            </w:r>
          </w:p>
        </w:tc>
      </w:tr>
    </w:tbl>
    <w:p w14:paraId="1E085D98" w14:textId="77777777" w:rsidR="00520F21" w:rsidRDefault="00520F21" w:rsidP="00520F21"/>
    <w:p w14:paraId="41FB5F0B" w14:textId="2CFA49B2" w:rsidR="00520F21" w:rsidRPr="00F97893" w:rsidRDefault="00520F21" w:rsidP="00F97893">
      <w:pPr>
        <w:pStyle w:val="Heading3"/>
      </w:pPr>
      <w:r w:rsidRPr="00F97893">
        <w:t>Week Two (</w:t>
      </w:r>
      <w:r w:rsidR="00EA3254" w:rsidRPr="00F97893">
        <w:t>12/24-12/30</w:t>
      </w:r>
      <w:r w:rsidRPr="00F97893">
        <w:t>)</w:t>
      </w:r>
      <w:r w:rsidR="00EA3254" w:rsidRPr="00F97893">
        <w:t xml:space="preserve"> – Chapters 5-8</w:t>
      </w:r>
    </w:p>
    <w:p w14:paraId="637A0621" w14:textId="3B88501A" w:rsidR="00520F21" w:rsidRDefault="00520F21" w:rsidP="00520F21">
      <w:r w:rsidRPr="00EA3254">
        <w:rPr>
          <w:highlight w:val="yellow"/>
        </w:rPr>
        <w:t xml:space="preserve">All course work for this week is due before midnight on Saturday </w:t>
      </w:r>
      <w:r w:rsidR="00EA3254" w:rsidRPr="00EA3254">
        <w:rPr>
          <w:highlight w:val="yellow"/>
        </w:rPr>
        <w:t>12/30</w:t>
      </w:r>
      <w:r w:rsidRPr="00EA3254">
        <w:rPr>
          <w:highlight w:val="yellow"/>
        </w:rPr>
        <w:t>.</w:t>
      </w:r>
    </w:p>
    <w:p w14:paraId="70B215A7" w14:textId="77777777" w:rsidR="00EA3254" w:rsidRDefault="00EA3254" w:rsidP="00EA3254">
      <w:r>
        <w:t>After reading Ch5, students should be able to:</w:t>
      </w:r>
    </w:p>
    <w:p w14:paraId="7AF5AC10" w14:textId="4D6E369F" w:rsidR="00EA3254" w:rsidRPr="00B84B98" w:rsidRDefault="00EA3254" w:rsidP="00EA3254">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suburbanization, globalization, and the emergence of the multicentered region. </w:t>
      </w:r>
      <w:r w:rsidR="009F595C">
        <w:rPr>
          <w:color w:val="333333"/>
        </w:rPr>
        <w:t>(Ch5Q)</w:t>
      </w:r>
    </w:p>
    <w:p w14:paraId="3DD6E084" w14:textId="1A1C591C" w:rsidR="00EA3254" w:rsidRPr="00EC68C3" w:rsidRDefault="00EA3254" w:rsidP="00EA3254">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suburbanization, globalization, and the emergence of the multicentered region</w:t>
      </w:r>
      <w:r w:rsidRPr="00B84B98">
        <w:rPr>
          <w:color w:val="333333"/>
        </w:rPr>
        <w:t xml:space="preserve"> by participating in a discussion with their peers. </w:t>
      </w:r>
      <w:r w:rsidR="009F595C">
        <w:rPr>
          <w:color w:val="333333"/>
        </w:rPr>
        <w:t>(Ch5D)</w:t>
      </w:r>
    </w:p>
    <w:p w14:paraId="73C5115B" w14:textId="77777777" w:rsidR="00EA3254" w:rsidRDefault="00EA3254" w:rsidP="00EA3254">
      <w:r>
        <w:t>After reading Ch6, students should be able to:</w:t>
      </w:r>
    </w:p>
    <w:p w14:paraId="6A37CE9C" w14:textId="1B70A81B" w:rsidR="00EA3254" w:rsidRPr="00B84B98" w:rsidRDefault="00EA3254" w:rsidP="00EA3254">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urbanization in the developed nations: Europe and Japan. </w:t>
      </w:r>
      <w:r w:rsidR="009F595C">
        <w:rPr>
          <w:color w:val="333333"/>
        </w:rPr>
        <w:t>(Ch6Q)</w:t>
      </w:r>
    </w:p>
    <w:p w14:paraId="79FE2EEE" w14:textId="311CC978" w:rsidR="00EA3254" w:rsidRPr="007C1D4C" w:rsidRDefault="00EA3254" w:rsidP="00EA3254">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urbanization in the developed nations (Europe and Japan) </w:t>
      </w:r>
      <w:r w:rsidRPr="00B84B98">
        <w:rPr>
          <w:color w:val="333333"/>
        </w:rPr>
        <w:t>by participating in a discussion with their peers.</w:t>
      </w:r>
      <w:r w:rsidR="009F595C">
        <w:rPr>
          <w:color w:val="333333"/>
        </w:rPr>
        <w:t xml:space="preserve"> (Ch6D)</w:t>
      </w:r>
    </w:p>
    <w:p w14:paraId="0E5A0E76" w14:textId="77777777" w:rsidR="00EA3254" w:rsidRDefault="00EA3254" w:rsidP="00EA3254">
      <w:r>
        <w:t>After reading Ch7, students should be able to:</w:t>
      </w:r>
    </w:p>
    <w:p w14:paraId="2FE98E4C" w14:textId="40B10F3D" w:rsidR="00EA3254" w:rsidRPr="00B84B98" w:rsidRDefault="00EA3254" w:rsidP="00EA3254">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urbanization and mega regions in the developing world. </w:t>
      </w:r>
      <w:r w:rsidR="009F595C">
        <w:rPr>
          <w:color w:val="333333"/>
        </w:rPr>
        <w:t>(Ch7Q)</w:t>
      </w:r>
    </w:p>
    <w:p w14:paraId="2E04D3C0" w14:textId="17D29D4C" w:rsidR="00EA3254" w:rsidRPr="009B77C0" w:rsidRDefault="00EA3254" w:rsidP="00EA3254">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urbanization and mega regions in the developing world </w:t>
      </w:r>
      <w:r w:rsidRPr="00B84B98">
        <w:rPr>
          <w:color w:val="333333"/>
        </w:rPr>
        <w:t>by participating in a discussion with their peers.</w:t>
      </w:r>
      <w:r w:rsidR="009F595C">
        <w:rPr>
          <w:color w:val="333333"/>
        </w:rPr>
        <w:t xml:space="preserve"> (Ch7D)</w:t>
      </w:r>
    </w:p>
    <w:p w14:paraId="2DBB9210" w14:textId="77777777" w:rsidR="00EA3254" w:rsidRDefault="00EA3254" w:rsidP="00EA3254">
      <w:r>
        <w:lastRenderedPageBreak/>
        <w:t>After reading Ch8, students should be able to:</w:t>
      </w:r>
    </w:p>
    <w:p w14:paraId="0FDF3619" w14:textId="3314EB79" w:rsidR="00EA3254" w:rsidRPr="00B84B98" w:rsidRDefault="00EA3254" w:rsidP="00EA3254">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urban social problems (racism, poverty, affordable housing, crime, and public health). </w:t>
      </w:r>
      <w:r w:rsidR="009F595C">
        <w:rPr>
          <w:color w:val="333333"/>
        </w:rPr>
        <w:t>(Ch8Q)</w:t>
      </w:r>
    </w:p>
    <w:p w14:paraId="6779BDA4" w14:textId="7F174E39" w:rsidR="00520F21" w:rsidRPr="00EA3254" w:rsidRDefault="00EA3254" w:rsidP="00EA3254">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urban social problems (racism, poverty, affordable housing, crime, and public health) </w:t>
      </w:r>
      <w:r w:rsidRPr="00B84B98">
        <w:rPr>
          <w:color w:val="333333"/>
        </w:rPr>
        <w:t>by participating in a discussion with their peers.</w:t>
      </w:r>
      <w:r w:rsidR="009F595C">
        <w:rPr>
          <w:color w:val="333333"/>
        </w:rPr>
        <w:t xml:space="preserve"> (Ch8D)</w:t>
      </w:r>
    </w:p>
    <w:tbl>
      <w:tblPr>
        <w:tblStyle w:val="TableGrid"/>
        <w:tblW w:w="0" w:type="auto"/>
        <w:tblLook w:val="04A0" w:firstRow="1" w:lastRow="0" w:firstColumn="1" w:lastColumn="0" w:noHBand="0" w:noVBand="1"/>
      </w:tblPr>
      <w:tblGrid>
        <w:gridCol w:w="1230"/>
        <w:gridCol w:w="5420"/>
        <w:gridCol w:w="3062"/>
      </w:tblGrid>
      <w:tr w:rsidR="00520F21" w:rsidRPr="00A1686F" w14:paraId="0106B83F" w14:textId="77777777" w:rsidTr="00EA3254">
        <w:tc>
          <w:tcPr>
            <w:tcW w:w="1230" w:type="dxa"/>
            <w:shd w:val="clear" w:color="auto" w:fill="DCF3FD" w:themeFill="accent6" w:themeFillTint="33"/>
          </w:tcPr>
          <w:p w14:paraId="446D3D01" w14:textId="77777777" w:rsidR="00520F21" w:rsidRPr="00A1686F" w:rsidRDefault="00520F21" w:rsidP="007543E5">
            <w:pPr>
              <w:rPr>
                <w:b/>
                <w:bCs/>
              </w:rPr>
            </w:pPr>
            <w:r w:rsidRPr="00A1686F">
              <w:rPr>
                <w:b/>
                <w:bCs/>
              </w:rPr>
              <w:t>Check</w:t>
            </w:r>
          </w:p>
          <w:p w14:paraId="2DCA35F1" w14:textId="77777777" w:rsidR="00520F21" w:rsidRPr="00A1686F" w:rsidRDefault="00520F21" w:rsidP="007543E5">
            <w:pPr>
              <w:rPr>
                <w:b/>
                <w:bCs/>
              </w:rPr>
            </w:pPr>
            <w:r w:rsidRPr="00A1686F">
              <w:rPr>
                <w:b/>
                <w:bCs/>
              </w:rPr>
              <w:t>Off</w:t>
            </w:r>
          </w:p>
        </w:tc>
        <w:tc>
          <w:tcPr>
            <w:tcW w:w="5420" w:type="dxa"/>
            <w:shd w:val="clear" w:color="auto" w:fill="DCF3FD" w:themeFill="accent6" w:themeFillTint="33"/>
          </w:tcPr>
          <w:p w14:paraId="41842B94" w14:textId="77777777" w:rsidR="00520F21" w:rsidRDefault="00520F21" w:rsidP="007543E5">
            <w:pPr>
              <w:rPr>
                <w:b/>
                <w:bCs/>
              </w:rPr>
            </w:pPr>
          </w:p>
          <w:p w14:paraId="06889C1E" w14:textId="77777777" w:rsidR="00520F21" w:rsidRPr="00A1686F" w:rsidRDefault="00520F21" w:rsidP="007543E5">
            <w:pPr>
              <w:rPr>
                <w:b/>
                <w:bCs/>
              </w:rPr>
            </w:pPr>
            <w:r w:rsidRPr="00A1686F">
              <w:rPr>
                <w:b/>
                <w:bCs/>
              </w:rPr>
              <w:t>Description of Work to Do</w:t>
            </w:r>
          </w:p>
        </w:tc>
        <w:tc>
          <w:tcPr>
            <w:tcW w:w="3062" w:type="dxa"/>
            <w:shd w:val="clear" w:color="auto" w:fill="DCF3FD" w:themeFill="accent6" w:themeFillTint="33"/>
          </w:tcPr>
          <w:p w14:paraId="41D9EC16" w14:textId="77777777" w:rsidR="00520F21" w:rsidRDefault="00520F21" w:rsidP="007543E5">
            <w:pPr>
              <w:rPr>
                <w:b/>
                <w:bCs/>
              </w:rPr>
            </w:pPr>
          </w:p>
          <w:p w14:paraId="6042E2E1" w14:textId="77777777" w:rsidR="00520F21" w:rsidRPr="00A1686F" w:rsidRDefault="00520F21" w:rsidP="007543E5">
            <w:pPr>
              <w:rPr>
                <w:b/>
                <w:bCs/>
              </w:rPr>
            </w:pPr>
            <w:r w:rsidRPr="00A1686F">
              <w:rPr>
                <w:b/>
                <w:bCs/>
              </w:rPr>
              <w:t>Other Details</w:t>
            </w:r>
          </w:p>
        </w:tc>
      </w:tr>
      <w:tr w:rsidR="00EA3254" w14:paraId="38E26CD6" w14:textId="77777777" w:rsidTr="00EA3254">
        <w:tc>
          <w:tcPr>
            <w:tcW w:w="1230" w:type="dxa"/>
          </w:tcPr>
          <w:p w14:paraId="2347C615" w14:textId="4C9FBEEA" w:rsidR="00EA3254" w:rsidRDefault="00EA3254" w:rsidP="00D971D6">
            <w:r>
              <w:t>CH5</w:t>
            </w:r>
          </w:p>
        </w:tc>
        <w:tc>
          <w:tcPr>
            <w:tcW w:w="5420" w:type="dxa"/>
          </w:tcPr>
          <w:p w14:paraId="1386E78D" w14:textId="77777777" w:rsidR="00EA3254" w:rsidRPr="00B84B98" w:rsidRDefault="00EA3254" w:rsidP="00D971D6">
            <w:pPr>
              <w:pStyle w:val="ListParagraph"/>
              <w:numPr>
                <w:ilvl w:val="0"/>
                <w:numId w:val="13"/>
              </w:numPr>
            </w:pPr>
            <w:r>
              <w:t xml:space="preserve">Read Ch5, </w:t>
            </w:r>
            <w:r>
              <w:rPr>
                <w:i/>
                <w:iCs/>
              </w:rPr>
              <w:t>Suburbanization, Globalization, and the Emergence of the Multicentered Region.</w:t>
            </w:r>
          </w:p>
          <w:p w14:paraId="44E3EABB" w14:textId="363EF00B" w:rsidR="00EA3254" w:rsidRDefault="00EA3254" w:rsidP="00C551B7">
            <w:pPr>
              <w:pStyle w:val="ListParagraph"/>
              <w:numPr>
                <w:ilvl w:val="0"/>
                <w:numId w:val="13"/>
              </w:numPr>
            </w:pPr>
            <w:r>
              <w:t xml:space="preserve">Take Quiz. </w:t>
            </w:r>
          </w:p>
        </w:tc>
        <w:tc>
          <w:tcPr>
            <w:tcW w:w="3062" w:type="dxa"/>
          </w:tcPr>
          <w:p w14:paraId="76B0DEEC" w14:textId="77777777" w:rsidR="00EA3254" w:rsidRDefault="00EA3254" w:rsidP="00EA3254">
            <w:pPr>
              <w:ind w:left="0" w:firstLine="0"/>
            </w:pPr>
            <w:r>
              <w:t>Text</w:t>
            </w:r>
          </w:p>
          <w:p w14:paraId="0FAB477E" w14:textId="77777777" w:rsidR="00EA3254" w:rsidRDefault="00EA3254" w:rsidP="00EA3254">
            <w:pPr>
              <w:ind w:left="0" w:firstLine="0"/>
            </w:pPr>
            <w:r>
              <w:t>Links found in Ch5 Module in Canvas.</w:t>
            </w:r>
          </w:p>
        </w:tc>
      </w:tr>
      <w:tr w:rsidR="00EA3254" w14:paraId="533359C1" w14:textId="77777777" w:rsidTr="00EA3254">
        <w:tc>
          <w:tcPr>
            <w:tcW w:w="1230" w:type="dxa"/>
          </w:tcPr>
          <w:p w14:paraId="75670487" w14:textId="394A79E5" w:rsidR="00EA3254" w:rsidRDefault="00EA3254" w:rsidP="00D971D6">
            <w:r>
              <w:t>CH6</w:t>
            </w:r>
          </w:p>
        </w:tc>
        <w:tc>
          <w:tcPr>
            <w:tcW w:w="5420" w:type="dxa"/>
          </w:tcPr>
          <w:p w14:paraId="0C259D0B" w14:textId="77777777" w:rsidR="00EA3254" w:rsidRPr="00B84B98" w:rsidRDefault="00EA3254" w:rsidP="00D971D6">
            <w:pPr>
              <w:pStyle w:val="ListParagraph"/>
              <w:numPr>
                <w:ilvl w:val="0"/>
                <w:numId w:val="14"/>
              </w:numPr>
            </w:pPr>
            <w:r>
              <w:t xml:space="preserve">Read Ch6, </w:t>
            </w:r>
            <w:r>
              <w:rPr>
                <w:i/>
                <w:iCs/>
              </w:rPr>
              <w:t xml:space="preserve">Urbanization in the Developed Nations: Europe and Japan. </w:t>
            </w:r>
          </w:p>
          <w:p w14:paraId="7FF724E7" w14:textId="7DB804C0" w:rsidR="00EA3254" w:rsidRDefault="00EA3254" w:rsidP="00C551B7">
            <w:pPr>
              <w:pStyle w:val="ListParagraph"/>
              <w:numPr>
                <w:ilvl w:val="0"/>
                <w:numId w:val="14"/>
              </w:numPr>
            </w:pPr>
            <w:r>
              <w:t xml:space="preserve">Take Quiz. </w:t>
            </w:r>
          </w:p>
        </w:tc>
        <w:tc>
          <w:tcPr>
            <w:tcW w:w="3062" w:type="dxa"/>
          </w:tcPr>
          <w:p w14:paraId="474FBE8F" w14:textId="77777777" w:rsidR="00EA3254" w:rsidRDefault="00EA3254" w:rsidP="00EA3254">
            <w:pPr>
              <w:ind w:left="0" w:firstLine="0"/>
            </w:pPr>
            <w:r>
              <w:t>Text</w:t>
            </w:r>
          </w:p>
          <w:p w14:paraId="2BB4D3F0" w14:textId="77777777" w:rsidR="00EA3254" w:rsidRDefault="00EA3254" w:rsidP="00EA3254">
            <w:pPr>
              <w:ind w:left="0" w:firstLine="0"/>
            </w:pPr>
            <w:r>
              <w:t>Links found in Ch6 Module in Canvas.</w:t>
            </w:r>
          </w:p>
        </w:tc>
      </w:tr>
      <w:tr w:rsidR="00EA3254" w14:paraId="6D9A0DCE" w14:textId="77777777" w:rsidTr="00EA3254">
        <w:tc>
          <w:tcPr>
            <w:tcW w:w="1230" w:type="dxa"/>
          </w:tcPr>
          <w:p w14:paraId="27ABFA21" w14:textId="78DF5DF1" w:rsidR="00EA3254" w:rsidRDefault="00EA3254" w:rsidP="00D971D6">
            <w:r>
              <w:t>CH7</w:t>
            </w:r>
          </w:p>
        </w:tc>
        <w:tc>
          <w:tcPr>
            <w:tcW w:w="5420" w:type="dxa"/>
          </w:tcPr>
          <w:p w14:paraId="0BA78C4C" w14:textId="77777777" w:rsidR="00EA3254" w:rsidRPr="00B84B98" w:rsidRDefault="00EA3254" w:rsidP="00D971D6">
            <w:pPr>
              <w:pStyle w:val="ListParagraph"/>
              <w:numPr>
                <w:ilvl w:val="0"/>
                <w:numId w:val="15"/>
              </w:numPr>
            </w:pPr>
            <w:r>
              <w:t xml:space="preserve">Read Ch7, </w:t>
            </w:r>
            <w:r>
              <w:rPr>
                <w:i/>
                <w:iCs/>
              </w:rPr>
              <w:t xml:space="preserve">Urbanization and Mega Regions in the Developing World. </w:t>
            </w:r>
          </w:p>
          <w:p w14:paraId="54C431E9" w14:textId="611A97F0" w:rsidR="00EA3254" w:rsidRDefault="00EA3254" w:rsidP="00C551B7">
            <w:pPr>
              <w:pStyle w:val="ListParagraph"/>
              <w:numPr>
                <w:ilvl w:val="0"/>
                <w:numId w:val="15"/>
              </w:numPr>
            </w:pPr>
            <w:r>
              <w:t xml:space="preserve">Take Quiz. </w:t>
            </w:r>
          </w:p>
        </w:tc>
        <w:tc>
          <w:tcPr>
            <w:tcW w:w="3062" w:type="dxa"/>
          </w:tcPr>
          <w:p w14:paraId="05BBA14C" w14:textId="77777777" w:rsidR="00EA3254" w:rsidRDefault="00EA3254" w:rsidP="00EA3254">
            <w:pPr>
              <w:ind w:left="0" w:firstLine="0"/>
            </w:pPr>
            <w:r>
              <w:t>Text</w:t>
            </w:r>
          </w:p>
          <w:p w14:paraId="2C0F9A2A" w14:textId="77777777" w:rsidR="00EA3254" w:rsidRDefault="00EA3254" w:rsidP="00EA3254">
            <w:pPr>
              <w:ind w:left="0" w:firstLine="0"/>
            </w:pPr>
            <w:r>
              <w:t>Links found in Ch7 Module in Canvas.</w:t>
            </w:r>
          </w:p>
        </w:tc>
      </w:tr>
      <w:tr w:rsidR="00EA3254" w14:paraId="79630497" w14:textId="77777777" w:rsidTr="00EA3254">
        <w:tc>
          <w:tcPr>
            <w:tcW w:w="1230" w:type="dxa"/>
          </w:tcPr>
          <w:p w14:paraId="065EA01C" w14:textId="67E0B7B4" w:rsidR="00EA3254" w:rsidRDefault="00EA3254" w:rsidP="00D971D6">
            <w:r>
              <w:t>CH8</w:t>
            </w:r>
          </w:p>
        </w:tc>
        <w:tc>
          <w:tcPr>
            <w:tcW w:w="5420" w:type="dxa"/>
          </w:tcPr>
          <w:p w14:paraId="77310CFD" w14:textId="77777777" w:rsidR="00EA3254" w:rsidRPr="00BF5A41" w:rsidRDefault="00EA3254" w:rsidP="00D971D6">
            <w:pPr>
              <w:pStyle w:val="ListParagraph"/>
              <w:numPr>
                <w:ilvl w:val="0"/>
                <w:numId w:val="16"/>
              </w:numPr>
              <w:rPr>
                <w:i/>
                <w:iCs/>
              </w:rPr>
            </w:pPr>
            <w:r>
              <w:t xml:space="preserve">Read Ch8, </w:t>
            </w:r>
            <w:r w:rsidRPr="00BF5A41">
              <w:rPr>
                <w:i/>
                <w:iCs/>
              </w:rPr>
              <w:t xml:space="preserve">Urban Social Problems: Racism, Poverty, Affordable Housing, Crime, and Public Health. </w:t>
            </w:r>
          </w:p>
          <w:p w14:paraId="484C137F" w14:textId="60D019B6" w:rsidR="00EA3254" w:rsidRDefault="00EA3254" w:rsidP="00C551B7">
            <w:pPr>
              <w:pStyle w:val="ListParagraph"/>
              <w:numPr>
                <w:ilvl w:val="0"/>
                <w:numId w:val="16"/>
              </w:numPr>
            </w:pPr>
            <w:r>
              <w:t xml:space="preserve">Take Quiz. </w:t>
            </w:r>
          </w:p>
        </w:tc>
        <w:tc>
          <w:tcPr>
            <w:tcW w:w="3062" w:type="dxa"/>
          </w:tcPr>
          <w:p w14:paraId="2994BBB7" w14:textId="77777777" w:rsidR="00EA3254" w:rsidRDefault="00EA3254" w:rsidP="00EA3254">
            <w:pPr>
              <w:ind w:left="0" w:firstLine="0"/>
            </w:pPr>
            <w:r>
              <w:t>Text</w:t>
            </w:r>
          </w:p>
          <w:p w14:paraId="3ABE8699" w14:textId="77777777" w:rsidR="00C551B7" w:rsidRDefault="00C551B7" w:rsidP="00EA3254">
            <w:pPr>
              <w:ind w:left="0" w:firstLine="0"/>
            </w:pPr>
          </w:p>
          <w:p w14:paraId="69DDB483" w14:textId="2A77387B" w:rsidR="00EA3254" w:rsidRDefault="00EA3254" w:rsidP="00EA3254">
            <w:pPr>
              <w:ind w:left="0" w:firstLine="0"/>
            </w:pPr>
            <w:r>
              <w:t>Links found in Ch8 Module in Canvas.</w:t>
            </w:r>
          </w:p>
        </w:tc>
      </w:tr>
      <w:tr w:rsidR="00C551B7" w14:paraId="1EC7F760" w14:textId="77777777" w:rsidTr="00C551B7">
        <w:tc>
          <w:tcPr>
            <w:tcW w:w="1230" w:type="dxa"/>
            <w:shd w:val="clear" w:color="auto" w:fill="EAF4D7" w:themeFill="accent1" w:themeFillTint="33"/>
          </w:tcPr>
          <w:p w14:paraId="076282A9" w14:textId="77777777" w:rsidR="00C551B7" w:rsidRDefault="00C551B7" w:rsidP="00D971D6">
            <w:r>
              <w:t>DISC</w:t>
            </w:r>
          </w:p>
        </w:tc>
        <w:tc>
          <w:tcPr>
            <w:tcW w:w="5420" w:type="dxa"/>
            <w:shd w:val="clear" w:color="auto" w:fill="EAF4D7" w:themeFill="accent1" w:themeFillTint="33"/>
          </w:tcPr>
          <w:p w14:paraId="1E6FDFE4" w14:textId="6939CBFA" w:rsidR="00C551B7" w:rsidRDefault="00C551B7" w:rsidP="00D971D6">
            <w:pPr>
              <w:ind w:left="0" w:firstLine="0"/>
            </w:pPr>
            <w:r>
              <w:t xml:space="preserve">Participate in </w:t>
            </w:r>
            <w:r w:rsidR="009F595C">
              <w:t>1-2</w:t>
            </w:r>
            <w:r>
              <w:t xml:space="preserve"> discussions related to </w:t>
            </w:r>
            <w:proofErr w:type="spellStart"/>
            <w:r>
              <w:t>Chs</w:t>
            </w:r>
            <w:proofErr w:type="spellEnd"/>
            <w:r>
              <w:t xml:space="preserve">. 5-8. </w:t>
            </w:r>
          </w:p>
          <w:p w14:paraId="526632A6" w14:textId="77777777" w:rsidR="009C36E7" w:rsidRDefault="009C36E7" w:rsidP="00D971D6">
            <w:pPr>
              <w:ind w:left="0" w:firstLine="0"/>
            </w:pPr>
          </w:p>
          <w:p w14:paraId="693B48CF" w14:textId="12A35377" w:rsidR="009C36E7" w:rsidRDefault="009C36E7" w:rsidP="00D971D6">
            <w:pPr>
              <w:ind w:left="0" w:firstLine="0"/>
            </w:pPr>
            <w:r>
              <w:t xml:space="preserve">Discussions are found in the corresponding Chapter Module. </w:t>
            </w:r>
          </w:p>
        </w:tc>
        <w:tc>
          <w:tcPr>
            <w:tcW w:w="3062" w:type="dxa"/>
            <w:shd w:val="clear" w:color="auto" w:fill="EAF4D7" w:themeFill="accent1" w:themeFillTint="33"/>
          </w:tcPr>
          <w:p w14:paraId="22652EFA" w14:textId="77777777" w:rsidR="00C551B7" w:rsidRDefault="00C551B7" w:rsidP="00D971D6">
            <w:pPr>
              <w:ind w:left="0" w:firstLine="0"/>
            </w:pPr>
            <w:r>
              <w:t xml:space="preserve">You only need to complete 5 discussion posts. You get to choose which chapters to use. More directions found at the end of the Syllabus. </w:t>
            </w:r>
          </w:p>
        </w:tc>
      </w:tr>
    </w:tbl>
    <w:p w14:paraId="398E5B8E" w14:textId="77777777" w:rsidR="00520F21" w:rsidRDefault="00520F21" w:rsidP="00520F21"/>
    <w:p w14:paraId="255B1F7E" w14:textId="253EABF7" w:rsidR="00520F21" w:rsidRPr="00F97893" w:rsidRDefault="00520F21" w:rsidP="00F97893">
      <w:pPr>
        <w:pStyle w:val="Heading3"/>
      </w:pPr>
      <w:r w:rsidRPr="00F97893">
        <w:t>Week Three (</w:t>
      </w:r>
      <w:r w:rsidR="00D7513D" w:rsidRPr="00F97893">
        <w:t>12/31-1/6</w:t>
      </w:r>
      <w:r w:rsidRPr="00F97893">
        <w:t xml:space="preserve">) </w:t>
      </w:r>
      <w:r w:rsidR="00D7513D" w:rsidRPr="00F97893">
        <w:t>– Chapters 9-12</w:t>
      </w:r>
    </w:p>
    <w:p w14:paraId="33D3F480" w14:textId="017832EA" w:rsidR="00520F21" w:rsidRDefault="00520F21" w:rsidP="00520F21">
      <w:r w:rsidRPr="00D7513D">
        <w:rPr>
          <w:highlight w:val="yellow"/>
        </w:rPr>
        <w:t xml:space="preserve">All course work for this week is due before midnight on Saturday </w:t>
      </w:r>
      <w:r w:rsidR="00D7513D" w:rsidRPr="00D7513D">
        <w:rPr>
          <w:highlight w:val="yellow"/>
        </w:rPr>
        <w:t>1/6</w:t>
      </w:r>
      <w:r w:rsidRPr="00D7513D">
        <w:rPr>
          <w:highlight w:val="yellow"/>
        </w:rPr>
        <w:t>.</w:t>
      </w:r>
    </w:p>
    <w:p w14:paraId="7200E8C0" w14:textId="77777777" w:rsidR="00D7513D" w:rsidRDefault="00D7513D" w:rsidP="00D7513D">
      <w:r>
        <w:t>After reading Ch9, students should be able to:</w:t>
      </w:r>
    </w:p>
    <w:p w14:paraId="27EE0F3A" w14:textId="4BC2A5E5" w:rsidR="00D7513D" w:rsidRPr="00B84B98" w:rsidRDefault="00D7513D" w:rsidP="00D7513D">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neighborhoods and communities (differential groups and spatial location in the metropolitan region). </w:t>
      </w:r>
      <w:r w:rsidR="009F595C">
        <w:rPr>
          <w:color w:val="333333"/>
        </w:rPr>
        <w:t>(Ch9Q)</w:t>
      </w:r>
    </w:p>
    <w:p w14:paraId="72CAF91C" w14:textId="28E5B0F3" w:rsidR="00D7513D" w:rsidRPr="00A06DDC" w:rsidRDefault="00D7513D" w:rsidP="00D7513D">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neighborhoods and communities (differential groups and spatial location in the metropolitan region) </w:t>
      </w:r>
      <w:r w:rsidRPr="00B84B98">
        <w:rPr>
          <w:color w:val="333333"/>
        </w:rPr>
        <w:t>by participating in a discussion with their peers.</w:t>
      </w:r>
      <w:r w:rsidR="009F595C">
        <w:rPr>
          <w:color w:val="333333"/>
        </w:rPr>
        <w:t xml:space="preserve"> (Ch9D)</w:t>
      </w:r>
    </w:p>
    <w:p w14:paraId="241C6A52" w14:textId="77777777" w:rsidR="00D7513D" w:rsidRDefault="00D7513D" w:rsidP="00D7513D">
      <w:r>
        <w:t>After reading Ch10, students should be able to:</w:t>
      </w:r>
    </w:p>
    <w:p w14:paraId="712784CF" w14:textId="7F445A1A" w:rsidR="00D7513D" w:rsidRPr="00B84B98" w:rsidRDefault="00D7513D" w:rsidP="00D7513D">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the revitalization of the historical inner city (gentrification, theming, and uneven development). </w:t>
      </w:r>
      <w:r w:rsidR="009F595C">
        <w:rPr>
          <w:color w:val="333333"/>
        </w:rPr>
        <w:t>(Ch10Q)</w:t>
      </w:r>
    </w:p>
    <w:p w14:paraId="141EDBCF" w14:textId="24B4E67B" w:rsidR="00D7513D" w:rsidRPr="00EE4F9F" w:rsidRDefault="00D7513D" w:rsidP="00D7513D">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the revitalization of the historical inner city (gentrification, theming, and uneven development) </w:t>
      </w:r>
      <w:r w:rsidRPr="00B84B98">
        <w:rPr>
          <w:color w:val="333333"/>
        </w:rPr>
        <w:t>by participating in a discussion with their peers.</w:t>
      </w:r>
      <w:r w:rsidR="009F595C">
        <w:rPr>
          <w:color w:val="333333"/>
        </w:rPr>
        <w:t xml:space="preserve"> (Ch10D)</w:t>
      </w:r>
    </w:p>
    <w:p w14:paraId="522A0E1C" w14:textId="77777777" w:rsidR="00D7513D" w:rsidRDefault="00D7513D" w:rsidP="00D7513D">
      <w:r>
        <w:t>After reading Ch11, students should be able to:</w:t>
      </w:r>
    </w:p>
    <w:p w14:paraId="326C2130" w14:textId="23EC9623" w:rsidR="00D7513D" w:rsidRPr="00B84B98" w:rsidRDefault="00D7513D" w:rsidP="00D7513D">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metropolitan planning and urban issues. </w:t>
      </w:r>
      <w:r w:rsidR="009F595C">
        <w:rPr>
          <w:color w:val="333333"/>
        </w:rPr>
        <w:t>(Ch11Q)</w:t>
      </w:r>
    </w:p>
    <w:p w14:paraId="7942002E" w14:textId="6F8C027A" w:rsidR="00D7513D" w:rsidRPr="005E2240" w:rsidRDefault="00D7513D" w:rsidP="00D7513D">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metropolitan planning and urban issues </w:t>
      </w:r>
      <w:r w:rsidRPr="00B84B98">
        <w:rPr>
          <w:color w:val="333333"/>
        </w:rPr>
        <w:t>by participating in a discussion with their peers.</w:t>
      </w:r>
      <w:r w:rsidR="009F595C">
        <w:rPr>
          <w:color w:val="333333"/>
        </w:rPr>
        <w:t xml:space="preserve"> (Ch11D)</w:t>
      </w:r>
    </w:p>
    <w:p w14:paraId="3919A5AF" w14:textId="77777777" w:rsidR="00D7513D" w:rsidRDefault="00D7513D" w:rsidP="00D7513D">
      <w:r>
        <w:t>After reading Ch12, students should be able to:</w:t>
      </w:r>
    </w:p>
    <w:p w14:paraId="27F5F2BB" w14:textId="5FF9F209" w:rsidR="00D7513D" w:rsidRPr="00B84B98" w:rsidRDefault="00D7513D" w:rsidP="00D7513D">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metropolitan social policy. </w:t>
      </w:r>
      <w:r w:rsidR="009F595C">
        <w:rPr>
          <w:color w:val="333333"/>
        </w:rPr>
        <w:t>(Ch12Q)</w:t>
      </w:r>
    </w:p>
    <w:p w14:paraId="250F71A3" w14:textId="4971504E" w:rsidR="00D7513D" w:rsidRPr="00D7513D" w:rsidRDefault="00D7513D" w:rsidP="00520F21">
      <w:pPr>
        <w:pStyle w:val="ListParagraph"/>
        <w:numPr>
          <w:ilvl w:val="0"/>
          <w:numId w:val="9"/>
        </w:numPr>
        <w:shd w:val="clear" w:color="auto" w:fill="FFFFFF"/>
        <w:rPr>
          <w:color w:val="333333"/>
        </w:rPr>
      </w:pPr>
      <w:r w:rsidRPr="00B84B98">
        <w:rPr>
          <w:color w:val="333333"/>
        </w:rPr>
        <w:lastRenderedPageBreak/>
        <w:t xml:space="preserve">Demonstrate their understanding of </w:t>
      </w:r>
      <w:r>
        <w:rPr>
          <w:color w:val="333333"/>
        </w:rPr>
        <w:t xml:space="preserve">metropolitan social policy </w:t>
      </w:r>
      <w:r w:rsidRPr="00B84B98">
        <w:rPr>
          <w:color w:val="333333"/>
        </w:rPr>
        <w:t>by participating in a discussion with their peers.</w:t>
      </w:r>
      <w:r w:rsidR="009F595C">
        <w:rPr>
          <w:color w:val="333333"/>
        </w:rPr>
        <w:t xml:space="preserve"> (Ch12D)</w:t>
      </w:r>
    </w:p>
    <w:tbl>
      <w:tblPr>
        <w:tblStyle w:val="TableGrid"/>
        <w:tblW w:w="0" w:type="auto"/>
        <w:tblLook w:val="04A0" w:firstRow="1" w:lastRow="0" w:firstColumn="1" w:lastColumn="0" w:noHBand="0" w:noVBand="1"/>
      </w:tblPr>
      <w:tblGrid>
        <w:gridCol w:w="1230"/>
        <w:gridCol w:w="5424"/>
        <w:gridCol w:w="3056"/>
      </w:tblGrid>
      <w:tr w:rsidR="00D7513D" w:rsidRPr="00A1686F" w14:paraId="7C093903" w14:textId="77777777" w:rsidTr="00D971D6">
        <w:tc>
          <w:tcPr>
            <w:tcW w:w="1230" w:type="dxa"/>
            <w:shd w:val="clear" w:color="auto" w:fill="DCF3FD" w:themeFill="accent6" w:themeFillTint="33"/>
          </w:tcPr>
          <w:p w14:paraId="78CCE562" w14:textId="77777777" w:rsidR="00D7513D" w:rsidRPr="00A1686F" w:rsidRDefault="00D7513D" w:rsidP="00D971D6">
            <w:pPr>
              <w:rPr>
                <w:b/>
                <w:bCs/>
              </w:rPr>
            </w:pPr>
            <w:r w:rsidRPr="00A1686F">
              <w:rPr>
                <w:b/>
                <w:bCs/>
              </w:rPr>
              <w:t>Check</w:t>
            </w:r>
          </w:p>
          <w:p w14:paraId="6788DDA8" w14:textId="77777777" w:rsidR="00D7513D" w:rsidRPr="00A1686F" w:rsidRDefault="00D7513D" w:rsidP="00D971D6">
            <w:pPr>
              <w:rPr>
                <w:b/>
                <w:bCs/>
              </w:rPr>
            </w:pPr>
            <w:r w:rsidRPr="00A1686F">
              <w:rPr>
                <w:b/>
                <w:bCs/>
              </w:rPr>
              <w:t>Off</w:t>
            </w:r>
          </w:p>
        </w:tc>
        <w:tc>
          <w:tcPr>
            <w:tcW w:w="5424" w:type="dxa"/>
            <w:shd w:val="clear" w:color="auto" w:fill="DCF3FD" w:themeFill="accent6" w:themeFillTint="33"/>
          </w:tcPr>
          <w:p w14:paraId="08AC5605" w14:textId="77777777" w:rsidR="00D7513D" w:rsidRDefault="00D7513D" w:rsidP="00D971D6">
            <w:pPr>
              <w:rPr>
                <w:b/>
                <w:bCs/>
              </w:rPr>
            </w:pPr>
          </w:p>
          <w:p w14:paraId="566CA514" w14:textId="77777777" w:rsidR="00D7513D" w:rsidRPr="00A1686F" w:rsidRDefault="00D7513D" w:rsidP="00D971D6">
            <w:pPr>
              <w:rPr>
                <w:b/>
                <w:bCs/>
              </w:rPr>
            </w:pPr>
            <w:r w:rsidRPr="00A1686F">
              <w:rPr>
                <w:b/>
                <w:bCs/>
              </w:rPr>
              <w:t>Description of Work to Do</w:t>
            </w:r>
          </w:p>
        </w:tc>
        <w:tc>
          <w:tcPr>
            <w:tcW w:w="3056" w:type="dxa"/>
            <w:shd w:val="clear" w:color="auto" w:fill="DCF3FD" w:themeFill="accent6" w:themeFillTint="33"/>
          </w:tcPr>
          <w:p w14:paraId="2105D100" w14:textId="77777777" w:rsidR="00D7513D" w:rsidRDefault="00D7513D" w:rsidP="00D971D6">
            <w:pPr>
              <w:rPr>
                <w:b/>
                <w:bCs/>
              </w:rPr>
            </w:pPr>
          </w:p>
          <w:p w14:paraId="772FB394" w14:textId="77777777" w:rsidR="00D7513D" w:rsidRPr="00A1686F" w:rsidRDefault="00D7513D" w:rsidP="00D971D6">
            <w:pPr>
              <w:rPr>
                <w:b/>
                <w:bCs/>
              </w:rPr>
            </w:pPr>
            <w:r w:rsidRPr="00A1686F">
              <w:rPr>
                <w:b/>
                <w:bCs/>
              </w:rPr>
              <w:t>Other Details</w:t>
            </w:r>
          </w:p>
        </w:tc>
      </w:tr>
      <w:tr w:rsidR="00D7513D" w14:paraId="6C75E0B5" w14:textId="77777777" w:rsidTr="00D7513D">
        <w:tc>
          <w:tcPr>
            <w:tcW w:w="1230" w:type="dxa"/>
          </w:tcPr>
          <w:p w14:paraId="26F2930C" w14:textId="3072B6B1" w:rsidR="00D7513D" w:rsidRDefault="003D733F" w:rsidP="00D971D6">
            <w:r>
              <w:t>CH9</w:t>
            </w:r>
          </w:p>
        </w:tc>
        <w:tc>
          <w:tcPr>
            <w:tcW w:w="5424" w:type="dxa"/>
          </w:tcPr>
          <w:p w14:paraId="42FFFCF0" w14:textId="77777777" w:rsidR="00D7513D" w:rsidRPr="00EE4F9F" w:rsidRDefault="00D7513D" w:rsidP="00D971D6">
            <w:pPr>
              <w:pStyle w:val="ListParagraph"/>
              <w:numPr>
                <w:ilvl w:val="0"/>
                <w:numId w:val="17"/>
              </w:numPr>
            </w:pPr>
            <w:r w:rsidRPr="00EE4F9F">
              <w:t xml:space="preserve">Read Ch9, </w:t>
            </w:r>
            <w:r w:rsidRPr="00EE4F9F">
              <w:rPr>
                <w:i/>
                <w:iCs/>
              </w:rPr>
              <w:t>Neighborhoods and Communities: Differential Groups and Spatial Location in the Metropolitan Region</w:t>
            </w:r>
            <w:r w:rsidRPr="00EE4F9F">
              <w:t xml:space="preserve">. </w:t>
            </w:r>
          </w:p>
          <w:p w14:paraId="58FACEA4" w14:textId="44E77971" w:rsidR="00D7513D" w:rsidRDefault="00D7513D" w:rsidP="009F595C">
            <w:pPr>
              <w:pStyle w:val="ListParagraph"/>
              <w:numPr>
                <w:ilvl w:val="0"/>
                <w:numId w:val="17"/>
              </w:numPr>
            </w:pPr>
            <w:r>
              <w:t xml:space="preserve">Take Quiz. </w:t>
            </w:r>
          </w:p>
        </w:tc>
        <w:tc>
          <w:tcPr>
            <w:tcW w:w="3056" w:type="dxa"/>
          </w:tcPr>
          <w:p w14:paraId="28D65999" w14:textId="77777777" w:rsidR="00D7513D" w:rsidRDefault="00D7513D" w:rsidP="00D7513D">
            <w:pPr>
              <w:ind w:left="0" w:firstLine="0"/>
            </w:pPr>
            <w:r>
              <w:t>Text</w:t>
            </w:r>
          </w:p>
          <w:p w14:paraId="741DAC84" w14:textId="77777777" w:rsidR="00D7513D" w:rsidRDefault="00D7513D" w:rsidP="00D7513D">
            <w:pPr>
              <w:ind w:left="0" w:firstLine="0"/>
            </w:pPr>
          </w:p>
          <w:p w14:paraId="7B14EA85" w14:textId="1746043F" w:rsidR="00D7513D" w:rsidRDefault="00D7513D" w:rsidP="00D7513D">
            <w:pPr>
              <w:ind w:left="0" w:firstLine="0"/>
            </w:pPr>
            <w:r>
              <w:t>Links found in Ch9 Module in Canvas.</w:t>
            </w:r>
          </w:p>
        </w:tc>
      </w:tr>
      <w:tr w:rsidR="00D7513D" w14:paraId="3A5F15DC" w14:textId="77777777" w:rsidTr="00D7513D">
        <w:tc>
          <w:tcPr>
            <w:tcW w:w="1230" w:type="dxa"/>
          </w:tcPr>
          <w:p w14:paraId="665D0F28" w14:textId="7627A189" w:rsidR="00D7513D" w:rsidRDefault="003D733F" w:rsidP="00D971D6">
            <w:r>
              <w:t>CH10</w:t>
            </w:r>
          </w:p>
        </w:tc>
        <w:tc>
          <w:tcPr>
            <w:tcW w:w="5424" w:type="dxa"/>
          </w:tcPr>
          <w:p w14:paraId="1B1B6B11" w14:textId="77777777" w:rsidR="00D7513D" w:rsidRPr="00EE4F9F" w:rsidRDefault="00D7513D" w:rsidP="00D971D6">
            <w:pPr>
              <w:pStyle w:val="ListParagraph"/>
              <w:numPr>
                <w:ilvl w:val="0"/>
                <w:numId w:val="18"/>
              </w:numPr>
            </w:pPr>
            <w:r w:rsidRPr="00EE4F9F">
              <w:t>Read Ch</w:t>
            </w:r>
            <w:r>
              <w:t>10</w:t>
            </w:r>
            <w:r w:rsidRPr="00EE4F9F">
              <w:t>,</w:t>
            </w:r>
            <w:r>
              <w:t xml:space="preserve"> </w:t>
            </w:r>
            <w:r>
              <w:rPr>
                <w:i/>
                <w:iCs/>
              </w:rPr>
              <w:t>The Revitalization of the Historical Inner City: Gentrification, Theming, and Uneven Developing</w:t>
            </w:r>
            <w:r w:rsidRPr="00EE4F9F">
              <w:t xml:space="preserve">. </w:t>
            </w:r>
          </w:p>
          <w:p w14:paraId="1221D538" w14:textId="0ABEFADF" w:rsidR="00D7513D" w:rsidRDefault="00D7513D" w:rsidP="009F595C">
            <w:pPr>
              <w:pStyle w:val="ListParagraph"/>
              <w:numPr>
                <w:ilvl w:val="0"/>
                <w:numId w:val="18"/>
              </w:numPr>
            </w:pPr>
            <w:r>
              <w:t xml:space="preserve">Take Quiz. </w:t>
            </w:r>
          </w:p>
        </w:tc>
        <w:tc>
          <w:tcPr>
            <w:tcW w:w="3056" w:type="dxa"/>
          </w:tcPr>
          <w:p w14:paraId="36FD723A" w14:textId="77777777" w:rsidR="00D7513D" w:rsidRDefault="00D7513D" w:rsidP="00D7513D">
            <w:pPr>
              <w:ind w:left="0" w:firstLine="0"/>
            </w:pPr>
            <w:r>
              <w:t>Text</w:t>
            </w:r>
          </w:p>
          <w:p w14:paraId="51C54071" w14:textId="77777777" w:rsidR="00D7513D" w:rsidRDefault="00D7513D" w:rsidP="00D7513D">
            <w:pPr>
              <w:ind w:left="0" w:firstLine="0"/>
            </w:pPr>
          </w:p>
          <w:p w14:paraId="7B850D60" w14:textId="1F1A5F43" w:rsidR="00D7513D" w:rsidRDefault="00D7513D" w:rsidP="00D7513D">
            <w:pPr>
              <w:ind w:left="0" w:firstLine="0"/>
            </w:pPr>
            <w:r>
              <w:t>Links found in Ch10 Module in Canvas.</w:t>
            </w:r>
          </w:p>
        </w:tc>
      </w:tr>
      <w:tr w:rsidR="00D7513D" w14:paraId="24CDFFB3" w14:textId="77777777" w:rsidTr="00D7513D">
        <w:tc>
          <w:tcPr>
            <w:tcW w:w="1230" w:type="dxa"/>
          </w:tcPr>
          <w:p w14:paraId="72CD7AE4" w14:textId="6894CA6D" w:rsidR="00D7513D" w:rsidRDefault="003D733F" w:rsidP="00D971D6">
            <w:r>
              <w:t>CH11</w:t>
            </w:r>
          </w:p>
        </w:tc>
        <w:tc>
          <w:tcPr>
            <w:tcW w:w="5424" w:type="dxa"/>
          </w:tcPr>
          <w:p w14:paraId="4FF07C6E" w14:textId="77777777" w:rsidR="00D7513D" w:rsidRPr="00EE4F9F" w:rsidRDefault="00D7513D" w:rsidP="00D971D6">
            <w:pPr>
              <w:pStyle w:val="ListParagraph"/>
              <w:numPr>
                <w:ilvl w:val="0"/>
                <w:numId w:val="19"/>
              </w:numPr>
            </w:pPr>
            <w:r w:rsidRPr="00EE4F9F">
              <w:t>Read Ch</w:t>
            </w:r>
            <w:r>
              <w:t>11</w:t>
            </w:r>
            <w:r w:rsidRPr="00EE4F9F">
              <w:t>,</w:t>
            </w:r>
            <w:r>
              <w:t xml:space="preserve"> </w:t>
            </w:r>
            <w:r>
              <w:rPr>
                <w:i/>
                <w:iCs/>
              </w:rPr>
              <w:t xml:space="preserve">Metropolitan Planning and Urban Issues. </w:t>
            </w:r>
          </w:p>
          <w:p w14:paraId="24BD30E7" w14:textId="70076809" w:rsidR="00D7513D" w:rsidRDefault="00D7513D" w:rsidP="009F595C">
            <w:pPr>
              <w:pStyle w:val="ListParagraph"/>
              <w:numPr>
                <w:ilvl w:val="0"/>
                <w:numId w:val="19"/>
              </w:numPr>
            </w:pPr>
            <w:r>
              <w:t xml:space="preserve">Take Quiz. </w:t>
            </w:r>
          </w:p>
        </w:tc>
        <w:tc>
          <w:tcPr>
            <w:tcW w:w="3056" w:type="dxa"/>
          </w:tcPr>
          <w:p w14:paraId="0909D507" w14:textId="77777777" w:rsidR="00D7513D" w:rsidRDefault="00D7513D" w:rsidP="00D7513D">
            <w:pPr>
              <w:ind w:left="0" w:firstLine="0"/>
            </w:pPr>
            <w:r>
              <w:t>Text</w:t>
            </w:r>
          </w:p>
          <w:p w14:paraId="41B05587" w14:textId="77777777" w:rsidR="00D7513D" w:rsidRDefault="00D7513D" w:rsidP="00D7513D">
            <w:pPr>
              <w:ind w:left="0" w:firstLine="0"/>
            </w:pPr>
            <w:r>
              <w:t>Links found in Ch11 Module in Canvas.</w:t>
            </w:r>
          </w:p>
        </w:tc>
      </w:tr>
      <w:tr w:rsidR="00D7513D" w14:paraId="34F16169" w14:textId="77777777" w:rsidTr="00D7513D">
        <w:tc>
          <w:tcPr>
            <w:tcW w:w="1230" w:type="dxa"/>
          </w:tcPr>
          <w:p w14:paraId="0BACADA0" w14:textId="78BD1121" w:rsidR="00D7513D" w:rsidRDefault="003D733F" w:rsidP="00D971D6">
            <w:r>
              <w:t>CH12</w:t>
            </w:r>
          </w:p>
        </w:tc>
        <w:tc>
          <w:tcPr>
            <w:tcW w:w="5424" w:type="dxa"/>
          </w:tcPr>
          <w:p w14:paraId="7A8D8506" w14:textId="77777777" w:rsidR="00D7513D" w:rsidRPr="00EE4F9F" w:rsidRDefault="00D7513D" w:rsidP="00D971D6">
            <w:pPr>
              <w:pStyle w:val="ListParagraph"/>
              <w:numPr>
                <w:ilvl w:val="0"/>
                <w:numId w:val="20"/>
              </w:numPr>
            </w:pPr>
            <w:r w:rsidRPr="00EE4F9F">
              <w:t>Read Ch</w:t>
            </w:r>
            <w:r>
              <w:t>12</w:t>
            </w:r>
            <w:r w:rsidRPr="00EE4F9F">
              <w:t>,</w:t>
            </w:r>
            <w:r>
              <w:t xml:space="preserve"> </w:t>
            </w:r>
            <w:r>
              <w:rPr>
                <w:i/>
                <w:iCs/>
              </w:rPr>
              <w:t>Metropolitan Social Policy</w:t>
            </w:r>
          </w:p>
          <w:p w14:paraId="22353656" w14:textId="77777777" w:rsidR="00D7513D" w:rsidRDefault="00D7513D" w:rsidP="00D971D6">
            <w:pPr>
              <w:pStyle w:val="ListParagraph"/>
              <w:numPr>
                <w:ilvl w:val="0"/>
                <w:numId w:val="20"/>
              </w:numPr>
            </w:pPr>
            <w:r>
              <w:t xml:space="preserve">Take Quiz. </w:t>
            </w:r>
          </w:p>
          <w:p w14:paraId="6E723E28" w14:textId="672F05AC" w:rsidR="00D7513D" w:rsidRDefault="00D7513D" w:rsidP="009F595C">
            <w:pPr>
              <w:ind w:left="0" w:firstLine="0"/>
            </w:pPr>
          </w:p>
        </w:tc>
        <w:tc>
          <w:tcPr>
            <w:tcW w:w="3056" w:type="dxa"/>
          </w:tcPr>
          <w:p w14:paraId="2FC77839" w14:textId="77777777" w:rsidR="00D7513D" w:rsidRDefault="00D7513D" w:rsidP="00D7513D">
            <w:pPr>
              <w:ind w:left="0" w:firstLine="0"/>
            </w:pPr>
            <w:r>
              <w:t>Text</w:t>
            </w:r>
          </w:p>
          <w:p w14:paraId="6ACF7CBD" w14:textId="77777777" w:rsidR="00D7513D" w:rsidRDefault="00D7513D" w:rsidP="00D7513D">
            <w:pPr>
              <w:ind w:left="0" w:firstLine="0"/>
            </w:pPr>
            <w:r>
              <w:t>Links found in Ch12 Module in Canvas.</w:t>
            </w:r>
          </w:p>
        </w:tc>
      </w:tr>
      <w:tr w:rsidR="003D733F" w14:paraId="4E730085" w14:textId="77777777" w:rsidTr="003D733F">
        <w:tc>
          <w:tcPr>
            <w:tcW w:w="1230" w:type="dxa"/>
            <w:shd w:val="clear" w:color="auto" w:fill="D9D9D9" w:themeFill="background1" w:themeFillShade="D9"/>
          </w:tcPr>
          <w:p w14:paraId="7E105E37" w14:textId="77777777" w:rsidR="003D733F" w:rsidRDefault="003D733F" w:rsidP="00D971D6"/>
        </w:tc>
        <w:tc>
          <w:tcPr>
            <w:tcW w:w="5424" w:type="dxa"/>
            <w:shd w:val="clear" w:color="auto" w:fill="D9D9D9" w:themeFill="background1" w:themeFillShade="D9"/>
          </w:tcPr>
          <w:p w14:paraId="54FB5EC9" w14:textId="77777777" w:rsidR="003D733F" w:rsidRDefault="003D733F" w:rsidP="00D971D6">
            <w:r>
              <w:t>Please complete the course evaluation.</w:t>
            </w:r>
          </w:p>
        </w:tc>
        <w:tc>
          <w:tcPr>
            <w:tcW w:w="3056" w:type="dxa"/>
            <w:shd w:val="clear" w:color="auto" w:fill="D9D9D9" w:themeFill="background1" w:themeFillShade="D9"/>
          </w:tcPr>
          <w:p w14:paraId="4A703A22" w14:textId="77777777" w:rsidR="003D733F" w:rsidRDefault="003D733F" w:rsidP="00D971D6">
            <w:r>
              <w:t>Check your email.</w:t>
            </w:r>
          </w:p>
        </w:tc>
      </w:tr>
      <w:tr w:rsidR="009C36E7" w14:paraId="7929A7E7" w14:textId="77777777" w:rsidTr="009C36E7">
        <w:tc>
          <w:tcPr>
            <w:tcW w:w="1230" w:type="dxa"/>
            <w:shd w:val="clear" w:color="auto" w:fill="EAF4D7" w:themeFill="accent1" w:themeFillTint="33"/>
          </w:tcPr>
          <w:p w14:paraId="37322F2E" w14:textId="77777777" w:rsidR="009C36E7" w:rsidRDefault="009C36E7" w:rsidP="00D971D6">
            <w:r>
              <w:t>DISC</w:t>
            </w:r>
          </w:p>
        </w:tc>
        <w:tc>
          <w:tcPr>
            <w:tcW w:w="5424" w:type="dxa"/>
            <w:shd w:val="clear" w:color="auto" w:fill="EAF4D7" w:themeFill="accent1" w:themeFillTint="33"/>
          </w:tcPr>
          <w:p w14:paraId="1B48D05B" w14:textId="5D7E7232" w:rsidR="009C36E7" w:rsidRDefault="009C36E7" w:rsidP="00D971D6">
            <w:pPr>
              <w:ind w:left="0" w:firstLine="0"/>
            </w:pPr>
            <w:r>
              <w:t>Participate in 1</w:t>
            </w:r>
            <w:r w:rsidR="009F595C">
              <w:t>-2</w:t>
            </w:r>
            <w:r>
              <w:t xml:space="preserve"> discussions related to </w:t>
            </w:r>
            <w:proofErr w:type="spellStart"/>
            <w:r>
              <w:t>Chs</w:t>
            </w:r>
            <w:proofErr w:type="spellEnd"/>
            <w:r>
              <w:t xml:space="preserve">. 9-12. </w:t>
            </w:r>
          </w:p>
          <w:p w14:paraId="536DE1F6" w14:textId="77777777" w:rsidR="009C36E7" w:rsidRDefault="009C36E7" w:rsidP="00D971D6">
            <w:pPr>
              <w:ind w:left="0" w:firstLine="0"/>
            </w:pPr>
          </w:p>
          <w:p w14:paraId="39828F55" w14:textId="77777777" w:rsidR="009C36E7" w:rsidRDefault="009C36E7" w:rsidP="00D971D6">
            <w:pPr>
              <w:ind w:left="0" w:firstLine="0"/>
            </w:pPr>
            <w:r>
              <w:t>Discussions are found in the corresponding Chapter Module.</w:t>
            </w:r>
          </w:p>
        </w:tc>
        <w:tc>
          <w:tcPr>
            <w:tcW w:w="3056" w:type="dxa"/>
            <w:shd w:val="clear" w:color="auto" w:fill="EAF4D7" w:themeFill="accent1" w:themeFillTint="33"/>
          </w:tcPr>
          <w:p w14:paraId="60C1781C" w14:textId="77777777" w:rsidR="009C36E7" w:rsidRDefault="009C36E7" w:rsidP="00D971D6">
            <w:pPr>
              <w:ind w:left="0" w:firstLine="0"/>
            </w:pPr>
            <w:r>
              <w:t xml:space="preserve">You only need to complete 5 discussion posts. You get to choose which chapters to use. More directions found at the end of the Syllabus. </w:t>
            </w:r>
          </w:p>
        </w:tc>
      </w:tr>
    </w:tbl>
    <w:p w14:paraId="11EAD520" w14:textId="77777777" w:rsidR="00D7513D" w:rsidRPr="00903706" w:rsidRDefault="00D7513D" w:rsidP="00520F21"/>
    <w:p w14:paraId="474B7770" w14:textId="185A847C" w:rsidR="00520F21" w:rsidRPr="00F97893" w:rsidRDefault="00520F21" w:rsidP="00F97893">
      <w:pPr>
        <w:pStyle w:val="Heading3"/>
      </w:pPr>
      <w:r w:rsidRPr="00F97893">
        <w:t>Week Four (</w:t>
      </w:r>
      <w:r w:rsidR="00D7513D" w:rsidRPr="00F97893">
        <w:t>1/7-1/12</w:t>
      </w:r>
      <w:r w:rsidRPr="00F97893">
        <w:t>)</w:t>
      </w:r>
      <w:r w:rsidR="00D7513D" w:rsidRPr="00F97893">
        <w:t xml:space="preserve"> – Chapters 13-Conclusion</w:t>
      </w:r>
    </w:p>
    <w:p w14:paraId="3531ECBD" w14:textId="003BE514" w:rsidR="00520F21" w:rsidRDefault="00D7513D" w:rsidP="00520F21">
      <w:r w:rsidRPr="00D7513D">
        <w:rPr>
          <w:highlight w:val="yellow"/>
        </w:rPr>
        <w:t>Due dates vary this week. Follow dates below carefully. This course ends Friday 1/12.</w:t>
      </w:r>
      <w:r>
        <w:t xml:space="preserve"> </w:t>
      </w:r>
    </w:p>
    <w:p w14:paraId="26BF74F2" w14:textId="77777777" w:rsidR="003D733F" w:rsidRDefault="003D733F" w:rsidP="003D733F">
      <w:r>
        <w:t>After reading Ch13, students should be able to:</w:t>
      </w:r>
    </w:p>
    <w:p w14:paraId="19F632C5" w14:textId="04AF039F" w:rsidR="003D733F" w:rsidRPr="00B84B98" w:rsidRDefault="003D733F" w:rsidP="003D733F">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the idea of shifting the focus to results (urban social movements and NGOs). </w:t>
      </w:r>
      <w:r w:rsidR="009F595C">
        <w:rPr>
          <w:color w:val="333333"/>
        </w:rPr>
        <w:t>(Ch13Q)</w:t>
      </w:r>
    </w:p>
    <w:p w14:paraId="150674A7" w14:textId="34F47E95" w:rsidR="003D733F" w:rsidRPr="002C3D46" w:rsidRDefault="003D733F" w:rsidP="003D733F">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the idea of shifting the focus to results (urban social movements and NGOs) </w:t>
      </w:r>
      <w:r w:rsidRPr="00B84B98">
        <w:rPr>
          <w:color w:val="333333"/>
        </w:rPr>
        <w:t>by participating in a discussion with their peers.</w:t>
      </w:r>
      <w:r w:rsidR="009F595C">
        <w:rPr>
          <w:color w:val="333333"/>
        </w:rPr>
        <w:t xml:space="preserve"> (Ch13D)</w:t>
      </w:r>
    </w:p>
    <w:p w14:paraId="60EA4B64" w14:textId="77777777" w:rsidR="003D733F" w:rsidRDefault="003D733F" w:rsidP="003D733F">
      <w:r>
        <w:t>After reading the Conclusion to the text, students should be able to:</w:t>
      </w:r>
    </w:p>
    <w:p w14:paraId="175B2534" w14:textId="78908313" w:rsidR="003D733F" w:rsidRPr="00B84B98" w:rsidRDefault="003D733F" w:rsidP="003D733F">
      <w:pPr>
        <w:pStyle w:val="ListParagraph"/>
        <w:numPr>
          <w:ilvl w:val="0"/>
          <w:numId w:val="9"/>
        </w:numPr>
        <w:shd w:val="clear" w:color="auto" w:fill="FFFFFF"/>
        <w:rPr>
          <w:color w:val="333333"/>
        </w:rPr>
      </w:pPr>
      <w:r w:rsidRPr="00B84B98">
        <w:rPr>
          <w:color w:val="333333"/>
        </w:rPr>
        <w:t xml:space="preserve">Identify terms, concepts, research, and theories </w:t>
      </w:r>
      <w:r>
        <w:rPr>
          <w:color w:val="333333"/>
        </w:rPr>
        <w:t xml:space="preserve">related to social problems and social change and fighting neoliberalism and urban inequalities. </w:t>
      </w:r>
      <w:r w:rsidR="009F595C">
        <w:rPr>
          <w:color w:val="333333"/>
        </w:rPr>
        <w:t>(</w:t>
      </w:r>
      <w:proofErr w:type="spellStart"/>
      <w:r w:rsidR="009F595C">
        <w:rPr>
          <w:color w:val="333333"/>
        </w:rPr>
        <w:t>ConclQ</w:t>
      </w:r>
      <w:proofErr w:type="spellEnd"/>
      <w:r w:rsidR="009F595C">
        <w:rPr>
          <w:color w:val="333333"/>
        </w:rPr>
        <w:t>)</w:t>
      </w:r>
    </w:p>
    <w:p w14:paraId="7B7A784D" w14:textId="11067DB4" w:rsidR="00520F21" w:rsidRPr="003D733F" w:rsidRDefault="003D733F" w:rsidP="00D7513D">
      <w:pPr>
        <w:pStyle w:val="ListParagraph"/>
        <w:numPr>
          <w:ilvl w:val="0"/>
          <w:numId w:val="9"/>
        </w:numPr>
        <w:shd w:val="clear" w:color="auto" w:fill="FFFFFF"/>
        <w:rPr>
          <w:color w:val="333333"/>
        </w:rPr>
      </w:pPr>
      <w:r w:rsidRPr="00B84B98">
        <w:rPr>
          <w:color w:val="333333"/>
        </w:rPr>
        <w:t xml:space="preserve">Demonstrate their understanding of </w:t>
      </w:r>
      <w:r>
        <w:rPr>
          <w:color w:val="333333"/>
        </w:rPr>
        <w:t xml:space="preserve">social problems and social change and fighting neoliberalism and urban inequalities </w:t>
      </w:r>
      <w:r w:rsidRPr="00B84B98">
        <w:rPr>
          <w:color w:val="333333"/>
        </w:rPr>
        <w:t>by participating in a discussion with their peers.</w:t>
      </w:r>
      <w:r w:rsidR="009F595C">
        <w:rPr>
          <w:color w:val="333333"/>
        </w:rPr>
        <w:t xml:space="preserve"> (</w:t>
      </w:r>
      <w:proofErr w:type="spellStart"/>
      <w:r w:rsidR="009F595C">
        <w:rPr>
          <w:color w:val="333333"/>
        </w:rPr>
        <w:t>ConclD</w:t>
      </w:r>
      <w:proofErr w:type="spellEnd"/>
      <w:r w:rsidR="009F595C">
        <w:rPr>
          <w:color w:val="333333"/>
        </w:rPr>
        <w:t>)</w:t>
      </w:r>
    </w:p>
    <w:tbl>
      <w:tblPr>
        <w:tblStyle w:val="TableGrid"/>
        <w:tblW w:w="0" w:type="auto"/>
        <w:tblLook w:val="04A0" w:firstRow="1" w:lastRow="0" w:firstColumn="1" w:lastColumn="0" w:noHBand="0" w:noVBand="1"/>
      </w:tblPr>
      <w:tblGrid>
        <w:gridCol w:w="1310"/>
        <w:gridCol w:w="5424"/>
        <w:gridCol w:w="3056"/>
      </w:tblGrid>
      <w:tr w:rsidR="00520F21" w:rsidRPr="00A1686F" w14:paraId="49509075" w14:textId="77777777" w:rsidTr="00695D80">
        <w:tc>
          <w:tcPr>
            <w:tcW w:w="1310" w:type="dxa"/>
            <w:shd w:val="clear" w:color="auto" w:fill="DCF3FD" w:themeFill="accent6" w:themeFillTint="33"/>
          </w:tcPr>
          <w:p w14:paraId="24662194" w14:textId="77777777" w:rsidR="00520F21" w:rsidRPr="00A1686F" w:rsidRDefault="00520F21" w:rsidP="007543E5">
            <w:pPr>
              <w:rPr>
                <w:b/>
                <w:bCs/>
              </w:rPr>
            </w:pPr>
            <w:r w:rsidRPr="00A1686F">
              <w:rPr>
                <w:b/>
                <w:bCs/>
              </w:rPr>
              <w:t>Check</w:t>
            </w:r>
          </w:p>
          <w:p w14:paraId="7D22EB20" w14:textId="77777777" w:rsidR="00520F21" w:rsidRPr="00A1686F" w:rsidRDefault="00520F21" w:rsidP="007543E5">
            <w:pPr>
              <w:rPr>
                <w:b/>
                <w:bCs/>
              </w:rPr>
            </w:pPr>
            <w:r w:rsidRPr="00A1686F">
              <w:rPr>
                <w:b/>
                <w:bCs/>
              </w:rPr>
              <w:t>Off</w:t>
            </w:r>
          </w:p>
        </w:tc>
        <w:tc>
          <w:tcPr>
            <w:tcW w:w="5424" w:type="dxa"/>
            <w:shd w:val="clear" w:color="auto" w:fill="DCF3FD" w:themeFill="accent6" w:themeFillTint="33"/>
          </w:tcPr>
          <w:p w14:paraId="3FA32BF4" w14:textId="77777777" w:rsidR="00520F21" w:rsidRDefault="00520F21" w:rsidP="007543E5">
            <w:pPr>
              <w:rPr>
                <w:b/>
                <w:bCs/>
              </w:rPr>
            </w:pPr>
          </w:p>
          <w:p w14:paraId="71D9F6E5" w14:textId="77777777" w:rsidR="00520F21" w:rsidRPr="00A1686F" w:rsidRDefault="00520F21" w:rsidP="007543E5">
            <w:pPr>
              <w:rPr>
                <w:b/>
                <w:bCs/>
              </w:rPr>
            </w:pPr>
            <w:r w:rsidRPr="00A1686F">
              <w:rPr>
                <w:b/>
                <w:bCs/>
              </w:rPr>
              <w:t>Description of Work to Do</w:t>
            </w:r>
          </w:p>
        </w:tc>
        <w:tc>
          <w:tcPr>
            <w:tcW w:w="3056" w:type="dxa"/>
            <w:shd w:val="clear" w:color="auto" w:fill="DCF3FD" w:themeFill="accent6" w:themeFillTint="33"/>
          </w:tcPr>
          <w:p w14:paraId="51E1A56D" w14:textId="77777777" w:rsidR="00520F21" w:rsidRDefault="00520F21" w:rsidP="007543E5">
            <w:pPr>
              <w:rPr>
                <w:b/>
                <w:bCs/>
              </w:rPr>
            </w:pPr>
          </w:p>
          <w:p w14:paraId="589438B6" w14:textId="77777777" w:rsidR="00520F21" w:rsidRPr="00A1686F" w:rsidRDefault="00520F21" w:rsidP="007543E5">
            <w:pPr>
              <w:rPr>
                <w:b/>
                <w:bCs/>
              </w:rPr>
            </w:pPr>
            <w:r w:rsidRPr="00A1686F">
              <w:rPr>
                <w:b/>
                <w:bCs/>
              </w:rPr>
              <w:t>Other Details</w:t>
            </w:r>
          </w:p>
        </w:tc>
      </w:tr>
      <w:tr w:rsidR="003D733F" w14:paraId="7D7D21D8" w14:textId="77777777" w:rsidTr="00695D80">
        <w:tc>
          <w:tcPr>
            <w:tcW w:w="1310" w:type="dxa"/>
          </w:tcPr>
          <w:p w14:paraId="67FD6FAE" w14:textId="6AC79645" w:rsidR="003D733F" w:rsidRDefault="003D733F" w:rsidP="003D733F">
            <w:pPr>
              <w:jc w:val="both"/>
            </w:pPr>
            <w:r>
              <w:t>CH13</w:t>
            </w:r>
          </w:p>
        </w:tc>
        <w:tc>
          <w:tcPr>
            <w:tcW w:w="5424" w:type="dxa"/>
          </w:tcPr>
          <w:p w14:paraId="00B265D1" w14:textId="77777777" w:rsidR="003D733F" w:rsidRPr="00EE4F9F" w:rsidRDefault="003D733F" w:rsidP="00D971D6">
            <w:pPr>
              <w:pStyle w:val="ListParagraph"/>
              <w:numPr>
                <w:ilvl w:val="0"/>
                <w:numId w:val="21"/>
              </w:numPr>
            </w:pPr>
            <w:r w:rsidRPr="00EE4F9F">
              <w:t>Read Ch</w:t>
            </w:r>
            <w:r>
              <w:t>13</w:t>
            </w:r>
            <w:r w:rsidRPr="00EE4F9F">
              <w:t>,</w:t>
            </w:r>
            <w:r>
              <w:t xml:space="preserve"> </w:t>
            </w:r>
            <w:r>
              <w:rPr>
                <w:i/>
                <w:iCs/>
              </w:rPr>
              <w:t>Shifting the Focus to Results: Urban Social Movements and NGOs.</w:t>
            </w:r>
          </w:p>
          <w:p w14:paraId="2065E8FA" w14:textId="74599674" w:rsidR="003D733F" w:rsidRDefault="003D733F" w:rsidP="009C1882">
            <w:pPr>
              <w:pStyle w:val="ListParagraph"/>
              <w:numPr>
                <w:ilvl w:val="0"/>
                <w:numId w:val="21"/>
              </w:numPr>
            </w:pPr>
            <w:r>
              <w:t xml:space="preserve">Take Quiz. </w:t>
            </w:r>
          </w:p>
        </w:tc>
        <w:tc>
          <w:tcPr>
            <w:tcW w:w="3056" w:type="dxa"/>
          </w:tcPr>
          <w:p w14:paraId="00A79584" w14:textId="77777777" w:rsidR="003D733F" w:rsidRDefault="003D733F" w:rsidP="003D733F">
            <w:pPr>
              <w:ind w:left="0" w:firstLine="0"/>
            </w:pPr>
            <w:r>
              <w:t>Text</w:t>
            </w:r>
          </w:p>
          <w:p w14:paraId="30A9CF29" w14:textId="77777777" w:rsidR="003D733F" w:rsidRDefault="003D733F" w:rsidP="003D733F">
            <w:pPr>
              <w:ind w:left="0" w:firstLine="0"/>
            </w:pPr>
            <w:r>
              <w:t>Links found in Ch13 Module in Canvas.</w:t>
            </w:r>
          </w:p>
        </w:tc>
      </w:tr>
      <w:tr w:rsidR="003D733F" w14:paraId="10D33890" w14:textId="77777777" w:rsidTr="00695D80">
        <w:tc>
          <w:tcPr>
            <w:tcW w:w="1310" w:type="dxa"/>
          </w:tcPr>
          <w:p w14:paraId="7B4A026E" w14:textId="126927FA" w:rsidR="003D733F" w:rsidRDefault="003D733F" w:rsidP="003D733F">
            <w:pPr>
              <w:ind w:left="0" w:firstLine="0"/>
              <w:jc w:val="both"/>
            </w:pPr>
            <w:r>
              <w:t>Conclusion</w:t>
            </w:r>
          </w:p>
        </w:tc>
        <w:tc>
          <w:tcPr>
            <w:tcW w:w="5424" w:type="dxa"/>
          </w:tcPr>
          <w:p w14:paraId="614C2261" w14:textId="77777777" w:rsidR="003D733F" w:rsidRPr="00EE4F9F" w:rsidRDefault="003D733F" w:rsidP="00D971D6">
            <w:pPr>
              <w:pStyle w:val="ListParagraph"/>
              <w:numPr>
                <w:ilvl w:val="0"/>
                <w:numId w:val="22"/>
              </w:numPr>
            </w:pPr>
            <w:r w:rsidRPr="00EE4F9F">
              <w:t>Read</w:t>
            </w:r>
            <w:r>
              <w:t xml:space="preserve"> the </w:t>
            </w:r>
            <w:r w:rsidRPr="00F30460">
              <w:rPr>
                <w:i/>
                <w:iCs/>
              </w:rPr>
              <w:t>Conclusion</w:t>
            </w:r>
            <w:r>
              <w:t xml:space="preserve"> of the text</w:t>
            </w:r>
            <w:r>
              <w:rPr>
                <w:i/>
                <w:iCs/>
              </w:rPr>
              <w:t>.</w:t>
            </w:r>
          </w:p>
          <w:p w14:paraId="40CFDD26" w14:textId="77777777" w:rsidR="003D733F" w:rsidRDefault="003D733F" w:rsidP="00D971D6">
            <w:pPr>
              <w:pStyle w:val="ListParagraph"/>
              <w:numPr>
                <w:ilvl w:val="0"/>
                <w:numId w:val="22"/>
              </w:numPr>
            </w:pPr>
            <w:r>
              <w:t xml:space="preserve">Take Quiz. </w:t>
            </w:r>
          </w:p>
          <w:p w14:paraId="0163C297" w14:textId="2BEDD2C8" w:rsidR="003D733F" w:rsidRDefault="003D733F" w:rsidP="009C1882">
            <w:pPr>
              <w:ind w:left="0" w:firstLine="0"/>
            </w:pPr>
          </w:p>
        </w:tc>
        <w:tc>
          <w:tcPr>
            <w:tcW w:w="3056" w:type="dxa"/>
          </w:tcPr>
          <w:p w14:paraId="6B2CCEC7" w14:textId="77777777" w:rsidR="003D733F" w:rsidRDefault="003D733F" w:rsidP="003D733F">
            <w:pPr>
              <w:ind w:left="0" w:firstLine="0"/>
            </w:pPr>
            <w:r>
              <w:t>Text</w:t>
            </w:r>
          </w:p>
          <w:p w14:paraId="4068D57F" w14:textId="77777777" w:rsidR="003D733F" w:rsidRDefault="003D733F" w:rsidP="003D733F">
            <w:pPr>
              <w:ind w:left="0" w:firstLine="0"/>
            </w:pPr>
            <w:r>
              <w:t>Links found in Conclusion Module in Canvas.</w:t>
            </w:r>
          </w:p>
        </w:tc>
      </w:tr>
      <w:tr w:rsidR="009C1882" w14:paraId="5EC754E1" w14:textId="77777777" w:rsidTr="009C1882">
        <w:tc>
          <w:tcPr>
            <w:tcW w:w="1310" w:type="dxa"/>
            <w:shd w:val="clear" w:color="auto" w:fill="EAF4D7" w:themeFill="accent1" w:themeFillTint="33"/>
          </w:tcPr>
          <w:p w14:paraId="75931243" w14:textId="77777777" w:rsidR="009C1882" w:rsidRDefault="009C1882" w:rsidP="00D971D6">
            <w:r>
              <w:t>DISC</w:t>
            </w:r>
          </w:p>
        </w:tc>
        <w:tc>
          <w:tcPr>
            <w:tcW w:w="5424" w:type="dxa"/>
            <w:shd w:val="clear" w:color="auto" w:fill="EAF4D7" w:themeFill="accent1" w:themeFillTint="33"/>
          </w:tcPr>
          <w:p w14:paraId="26309AC3" w14:textId="2493EB98" w:rsidR="009C1882" w:rsidRDefault="009C1882" w:rsidP="00D971D6">
            <w:pPr>
              <w:ind w:left="0" w:firstLine="0"/>
            </w:pPr>
            <w:r>
              <w:t>Participate in 1</w:t>
            </w:r>
            <w:r w:rsidR="009F595C">
              <w:t>-2</w:t>
            </w:r>
            <w:r>
              <w:t xml:space="preserve"> discussions related to Ch 13 or the Conclusion. </w:t>
            </w:r>
          </w:p>
          <w:p w14:paraId="31ADFF6F" w14:textId="77777777" w:rsidR="009C1882" w:rsidRDefault="009C1882" w:rsidP="00D971D6">
            <w:pPr>
              <w:ind w:left="0" w:firstLine="0"/>
            </w:pPr>
          </w:p>
          <w:p w14:paraId="7B2D21EF" w14:textId="77777777" w:rsidR="009C1882" w:rsidRDefault="009C1882" w:rsidP="00D971D6">
            <w:pPr>
              <w:ind w:left="0" w:firstLine="0"/>
            </w:pPr>
            <w:r>
              <w:lastRenderedPageBreak/>
              <w:t>Discussions are found in the corresponding Chapter Module.</w:t>
            </w:r>
          </w:p>
        </w:tc>
        <w:tc>
          <w:tcPr>
            <w:tcW w:w="3056" w:type="dxa"/>
            <w:shd w:val="clear" w:color="auto" w:fill="EAF4D7" w:themeFill="accent1" w:themeFillTint="33"/>
          </w:tcPr>
          <w:p w14:paraId="0D7BBB26" w14:textId="77777777" w:rsidR="009C1882" w:rsidRDefault="009C1882" w:rsidP="00D971D6">
            <w:pPr>
              <w:ind w:left="0" w:firstLine="0"/>
            </w:pPr>
            <w:r>
              <w:lastRenderedPageBreak/>
              <w:t xml:space="preserve">You only need to complete 5 discussion posts. You get to choose which chapters to </w:t>
            </w:r>
            <w:r>
              <w:lastRenderedPageBreak/>
              <w:t xml:space="preserve">use. More directions found at the end of the Syllabus. </w:t>
            </w:r>
          </w:p>
        </w:tc>
      </w:tr>
      <w:tr w:rsidR="003D733F" w14:paraId="57C4F073" w14:textId="77777777" w:rsidTr="00695D80">
        <w:tc>
          <w:tcPr>
            <w:tcW w:w="1310" w:type="dxa"/>
            <w:shd w:val="clear" w:color="auto" w:fill="D9D9D9" w:themeFill="background1" w:themeFillShade="D9"/>
          </w:tcPr>
          <w:p w14:paraId="3AFA1F51" w14:textId="77777777" w:rsidR="003D733F" w:rsidRDefault="003D733F" w:rsidP="00D971D6"/>
        </w:tc>
        <w:tc>
          <w:tcPr>
            <w:tcW w:w="5424" w:type="dxa"/>
            <w:shd w:val="clear" w:color="auto" w:fill="D9D9D9" w:themeFill="background1" w:themeFillShade="D9"/>
          </w:tcPr>
          <w:p w14:paraId="28903EC5" w14:textId="130D8EE9" w:rsidR="003D733F" w:rsidRDefault="003D733F" w:rsidP="00D971D6">
            <w:r>
              <w:t>Please complete the course evaluation.</w:t>
            </w:r>
          </w:p>
        </w:tc>
        <w:tc>
          <w:tcPr>
            <w:tcW w:w="3056" w:type="dxa"/>
            <w:shd w:val="clear" w:color="auto" w:fill="D9D9D9" w:themeFill="background1" w:themeFillShade="D9"/>
          </w:tcPr>
          <w:p w14:paraId="40C4C4F6" w14:textId="77777777" w:rsidR="003D733F" w:rsidRDefault="003D733F" w:rsidP="00D971D6">
            <w:r>
              <w:t>Check your email.</w:t>
            </w:r>
          </w:p>
        </w:tc>
      </w:tr>
      <w:tr w:rsidR="003D733F" w14:paraId="5B2A8B31" w14:textId="77777777" w:rsidTr="00695D80">
        <w:tc>
          <w:tcPr>
            <w:tcW w:w="1310" w:type="dxa"/>
            <w:shd w:val="clear" w:color="auto" w:fill="auto"/>
          </w:tcPr>
          <w:p w14:paraId="64C1389E" w14:textId="6852CB40" w:rsidR="003D733F" w:rsidRDefault="00695D80" w:rsidP="003D733F">
            <w:pPr>
              <w:ind w:left="0" w:firstLine="0"/>
            </w:pPr>
            <w:r>
              <w:t>Review</w:t>
            </w:r>
          </w:p>
        </w:tc>
        <w:tc>
          <w:tcPr>
            <w:tcW w:w="5424" w:type="dxa"/>
            <w:shd w:val="clear" w:color="auto" w:fill="auto"/>
          </w:tcPr>
          <w:p w14:paraId="63A603F3" w14:textId="56BDC701" w:rsidR="003D733F" w:rsidRPr="003D733F" w:rsidRDefault="003D733F" w:rsidP="003D733F">
            <w:pPr>
              <w:ind w:left="0" w:firstLine="0"/>
              <w:rPr>
                <w:color w:val="FF0000"/>
              </w:rPr>
            </w:pPr>
            <w:r w:rsidRPr="003D733F">
              <w:rPr>
                <w:color w:val="FF0000"/>
              </w:rPr>
              <w:t xml:space="preserve">Review all chapters for Final Exam. </w:t>
            </w:r>
          </w:p>
        </w:tc>
        <w:tc>
          <w:tcPr>
            <w:tcW w:w="3056" w:type="dxa"/>
            <w:shd w:val="clear" w:color="auto" w:fill="auto"/>
          </w:tcPr>
          <w:p w14:paraId="72F27976" w14:textId="03C3A62B" w:rsidR="003D733F" w:rsidRDefault="003D733F" w:rsidP="003D733F">
            <w:pPr>
              <w:ind w:left="360"/>
            </w:pPr>
            <w:r>
              <w:t>Text</w:t>
            </w:r>
          </w:p>
        </w:tc>
      </w:tr>
      <w:tr w:rsidR="00695D80" w14:paraId="5DD41CCA" w14:textId="77777777" w:rsidTr="00695D80">
        <w:tc>
          <w:tcPr>
            <w:tcW w:w="1310" w:type="dxa"/>
            <w:shd w:val="clear" w:color="auto" w:fill="auto"/>
          </w:tcPr>
          <w:p w14:paraId="345E6C6B" w14:textId="0C873772" w:rsidR="00695D80" w:rsidRDefault="00695D80" w:rsidP="00695D80">
            <w:pPr>
              <w:ind w:left="0" w:firstLine="0"/>
            </w:pPr>
            <w:r>
              <w:t>Final Exam</w:t>
            </w:r>
          </w:p>
        </w:tc>
        <w:tc>
          <w:tcPr>
            <w:tcW w:w="5424" w:type="dxa"/>
            <w:shd w:val="clear" w:color="auto" w:fill="auto"/>
          </w:tcPr>
          <w:p w14:paraId="25720815" w14:textId="0E084E9B" w:rsidR="00695D80" w:rsidRPr="003D733F" w:rsidRDefault="00695D80" w:rsidP="00695D80">
            <w:pPr>
              <w:ind w:left="0" w:firstLine="0"/>
              <w:rPr>
                <w:color w:val="FF0000"/>
              </w:rPr>
            </w:pPr>
            <w:r w:rsidRPr="003D733F">
              <w:rPr>
                <w:color w:val="FF0000"/>
              </w:rPr>
              <w:t xml:space="preserve">Take the </w:t>
            </w:r>
            <w:r w:rsidR="009F595C">
              <w:rPr>
                <w:color w:val="FF0000"/>
              </w:rPr>
              <w:t xml:space="preserve">open book and open notes </w:t>
            </w:r>
            <w:r w:rsidRPr="003D733F">
              <w:rPr>
                <w:color w:val="FF0000"/>
              </w:rPr>
              <w:t xml:space="preserve">Final Exam sometime before midnight on Thursday 1/11. </w:t>
            </w:r>
          </w:p>
        </w:tc>
        <w:tc>
          <w:tcPr>
            <w:tcW w:w="3056" w:type="dxa"/>
            <w:shd w:val="clear" w:color="auto" w:fill="auto"/>
          </w:tcPr>
          <w:p w14:paraId="22ACE4D9" w14:textId="5CDB1898" w:rsidR="00695D80" w:rsidRDefault="00695D80" w:rsidP="00695D80">
            <w:pPr>
              <w:ind w:left="0" w:firstLine="0"/>
            </w:pPr>
            <w:r>
              <w:t>Link to Final Exam found in Final Exam Module in Canvas.</w:t>
            </w:r>
          </w:p>
        </w:tc>
      </w:tr>
    </w:tbl>
    <w:p w14:paraId="3AA57EA3" w14:textId="77777777" w:rsidR="00520F21" w:rsidRDefault="00520F21" w:rsidP="00520F21"/>
    <w:p w14:paraId="1D0AA9A4" w14:textId="277FCFB6" w:rsidR="00520F21" w:rsidRDefault="00520F21" w:rsidP="00695D80">
      <w:pPr>
        <w:jc w:val="center"/>
      </w:pPr>
      <w:r>
        <w:t>Thank you for taking this course!</w:t>
      </w:r>
    </w:p>
    <w:p w14:paraId="46C83E68" w14:textId="77777777" w:rsidR="00520F21" w:rsidRPr="00520F21" w:rsidRDefault="00520F21" w:rsidP="00520F21"/>
    <w:p w14:paraId="418D10C6" w14:textId="6198854E" w:rsidR="00520F21" w:rsidRPr="00C54D66" w:rsidRDefault="00BA2B40" w:rsidP="00C54D66">
      <w:pPr>
        <w:pStyle w:val="Heading2"/>
        <w:rPr>
          <w:b/>
          <w:bCs/>
        </w:rPr>
      </w:pPr>
      <w:r w:rsidRPr="00C54D66">
        <w:rPr>
          <w:b/>
          <w:bCs/>
        </w:rPr>
        <w:t>More Details About Course Assignments</w:t>
      </w:r>
    </w:p>
    <w:p w14:paraId="3165E938" w14:textId="77777777" w:rsidR="00BA2B40" w:rsidRDefault="00BA2B40" w:rsidP="00C54D66">
      <w:pPr>
        <w:pStyle w:val="Heading3"/>
      </w:pPr>
      <w:r w:rsidRPr="00986CF8">
        <w:rPr>
          <w:highlight w:val="yellow"/>
        </w:rPr>
        <w:t>Syllabus Quiz (100 Points / 5% of Grade)</w:t>
      </w:r>
    </w:p>
    <w:p w14:paraId="73B82E62" w14:textId="456B3EF5" w:rsidR="00BA2B40" w:rsidRPr="00971971" w:rsidRDefault="00BA2B40" w:rsidP="00BA2B40">
      <w:pPr>
        <w:rPr>
          <w:sz w:val="22"/>
          <w:szCs w:val="22"/>
        </w:rPr>
      </w:pPr>
      <w:r w:rsidRPr="00971971">
        <w:rPr>
          <w:sz w:val="22"/>
          <w:szCs w:val="22"/>
        </w:rPr>
        <w:t xml:space="preserve">After reading the syllabus and in week one of the course, students are required to demonstrate their understanding of the course objectives, assignments, and expectations found in the Syllabus by taking a short quiz over the syllabus. </w:t>
      </w:r>
      <w:r w:rsidR="00CF7D00" w:rsidRPr="00971971">
        <w:rPr>
          <w:sz w:val="22"/>
          <w:szCs w:val="22"/>
        </w:rPr>
        <w:t xml:space="preserve">Students are </w:t>
      </w:r>
      <w:r w:rsidR="00CF7D00" w:rsidRPr="00F97893">
        <w:rPr>
          <w:sz w:val="22"/>
          <w:szCs w:val="22"/>
          <w:highlight w:val="yellow"/>
        </w:rPr>
        <w:t>permitted two attempts</w:t>
      </w:r>
      <w:r w:rsidR="00CF7D00" w:rsidRPr="00971971">
        <w:rPr>
          <w:sz w:val="22"/>
          <w:szCs w:val="22"/>
        </w:rPr>
        <w:t xml:space="preserve"> at this quiz. If you do not do well the first time, go </w:t>
      </w:r>
      <w:proofErr w:type="gramStart"/>
      <w:r w:rsidR="00CF7D00" w:rsidRPr="00971971">
        <w:rPr>
          <w:sz w:val="22"/>
          <w:szCs w:val="22"/>
        </w:rPr>
        <w:t>back</w:t>
      </w:r>
      <w:proofErr w:type="gramEnd"/>
      <w:r w:rsidR="00CF7D00" w:rsidRPr="00971971">
        <w:rPr>
          <w:sz w:val="22"/>
          <w:szCs w:val="22"/>
        </w:rPr>
        <w:t xml:space="preserve"> and reread the syllabus and try once more to ace this quiz. </w:t>
      </w:r>
    </w:p>
    <w:p w14:paraId="73F883E8" w14:textId="77777777" w:rsidR="00BA2B40" w:rsidRPr="00BA2B40" w:rsidRDefault="00BA2B40" w:rsidP="00BA2B40"/>
    <w:p w14:paraId="7BD86A4C" w14:textId="77777777" w:rsidR="00BA2B40" w:rsidRPr="00272E95" w:rsidRDefault="00BA2B40" w:rsidP="00C54D66">
      <w:pPr>
        <w:pStyle w:val="Heading3"/>
      </w:pPr>
      <w:r w:rsidRPr="00986CF8">
        <w:rPr>
          <w:highlight w:val="yellow"/>
        </w:rPr>
        <w:t>Weekly Chapter Quizzes (600 Points / 30% of Grade)</w:t>
      </w:r>
    </w:p>
    <w:p w14:paraId="291B4301" w14:textId="692ECB27" w:rsidR="00BA2B40" w:rsidRPr="00971971" w:rsidRDefault="00BA2B40" w:rsidP="00BA2B40">
      <w:pPr>
        <w:pStyle w:val="Heading2"/>
        <w:spacing w:before="0"/>
        <w:rPr>
          <w:rFonts w:cs="Times New Roman"/>
          <w:color w:val="333333"/>
          <w:sz w:val="22"/>
          <w:szCs w:val="22"/>
        </w:rPr>
      </w:pPr>
      <w:r w:rsidRPr="00971971">
        <w:rPr>
          <w:rFonts w:cs="Times New Roman"/>
          <w:color w:val="000000" w:themeColor="text1"/>
          <w:sz w:val="22"/>
          <w:szCs w:val="22"/>
        </w:rPr>
        <w:t xml:space="preserve">Each week students are assigned to read from the </w:t>
      </w:r>
      <w:proofErr w:type="spellStart"/>
      <w:r w:rsidRPr="00971971">
        <w:rPr>
          <w:rFonts w:cs="Times New Roman"/>
          <w:color w:val="000000" w:themeColor="text1"/>
          <w:sz w:val="22"/>
          <w:szCs w:val="22"/>
        </w:rPr>
        <w:t>Gottdiener</w:t>
      </w:r>
      <w:proofErr w:type="spellEnd"/>
      <w:r w:rsidRPr="00971971">
        <w:rPr>
          <w:rFonts w:cs="Times New Roman"/>
          <w:color w:val="000000" w:themeColor="text1"/>
          <w:sz w:val="22"/>
          <w:szCs w:val="22"/>
        </w:rPr>
        <w:t xml:space="preserve"> et al. book </w:t>
      </w:r>
      <w:r w:rsidRPr="00971971">
        <w:rPr>
          <w:rFonts w:cs="Times New Roman"/>
          <w:i/>
          <w:iCs/>
          <w:color w:val="000000" w:themeColor="text1"/>
          <w:sz w:val="22"/>
          <w:szCs w:val="22"/>
        </w:rPr>
        <w:t>The New Urban Sociology</w:t>
      </w:r>
      <w:r w:rsidRPr="00971971">
        <w:rPr>
          <w:rFonts w:cs="Times New Roman"/>
          <w:color w:val="000000" w:themeColor="text1"/>
          <w:sz w:val="22"/>
          <w:szCs w:val="22"/>
        </w:rPr>
        <w:t xml:space="preserve">, </w:t>
      </w:r>
      <w:r w:rsidR="00F3627A" w:rsidRPr="00971971">
        <w:rPr>
          <w:rFonts w:cs="Times New Roman"/>
          <w:color w:val="000000" w:themeColor="text1"/>
          <w:sz w:val="22"/>
          <w:szCs w:val="22"/>
        </w:rPr>
        <w:t>6</w:t>
      </w:r>
      <w:r w:rsidR="00F3627A" w:rsidRPr="00971971">
        <w:rPr>
          <w:rFonts w:cs="Times New Roman"/>
          <w:color w:val="000000" w:themeColor="text1"/>
          <w:sz w:val="22"/>
          <w:szCs w:val="22"/>
          <w:vertAlign w:val="superscript"/>
        </w:rPr>
        <w:t>th</w:t>
      </w:r>
      <w:r w:rsidR="00F3627A" w:rsidRPr="00971971">
        <w:rPr>
          <w:rFonts w:cs="Times New Roman"/>
          <w:color w:val="000000" w:themeColor="text1"/>
          <w:sz w:val="22"/>
          <w:szCs w:val="22"/>
        </w:rPr>
        <w:t xml:space="preserve"> </w:t>
      </w:r>
      <w:r w:rsidRPr="00971971">
        <w:rPr>
          <w:rFonts w:cs="Times New Roman"/>
          <w:color w:val="000000" w:themeColor="text1"/>
          <w:sz w:val="22"/>
          <w:szCs w:val="22"/>
        </w:rPr>
        <w:t xml:space="preserve">Ed. After mastering the </w:t>
      </w:r>
      <w:r w:rsidRPr="00971971">
        <w:rPr>
          <w:rFonts w:cs="Times New Roman"/>
          <w:color w:val="333333"/>
          <w:sz w:val="22"/>
          <w:szCs w:val="22"/>
        </w:rPr>
        <w:t>terms, concepts, research, and theories found in the assigned readings, students are expected to demonstrate their understanding of the material by taking a short quiz. More details are below.</w:t>
      </w:r>
    </w:p>
    <w:p w14:paraId="15E63E8E" w14:textId="77777777" w:rsidR="00BA2B40" w:rsidRPr="005712FD" w:rsidRDefault="00BA2B40" w:rsidP="00F97893">
      <w:pPr>
        <w:pStyle w:val="Heading4"/>
      </w:pPr>
      <w:r w:rsidRPr="005712FD">
        <w:t>Details</w:t>
      </w:r>
    </w:p>
    <w:p w14:paraId="5277D681" w14:textId="6AF93C9C" w:rsidR="00F3627A" w:rsidRPr="00971971" w:rsidRDefault="00F3627A" w:rsidP="00BA2B40">
      <w:pPr>
        <w:pStyle w:val="ListParagraph"/>
        <w:numPr>
          <w:ilvl w:val="0"/>
          <w:numId w:val="30"/>
        </w:numPr>
        <w:rPr>
          <w:sz w:val="22"/>
          <w:szCs w:val="22"/>
        </w:rPr>
      </w:pPr>
      <w:r w:rsidRPr="00971971">
        <w:rPr>
          <w:sz w:val="22"/>
          <w:szCs w:val="22"/>
        </w:rPr>
        <w:t xml:space="preserve">There are 13 chapters in the </w:t>
      </w:r>
      <w:proofErr w:type="spellStart"/>
      <w:r w:rsidRPr="00971971">
        <w:rPr>
          <w:sz w:val="22"/>
          <w:szCs w:val="22"/>
        </w:rPr>
        <w:t>Gottdiener</w:t>
      </w:r>
      <w:proofErr w:type="spellEnd"/>
      <w:r w:rsidRPr="00971971">
        <w:rPr>
          <w:sz w:val="22"/>
          <w:szCs w:val="22"/>
        </w:rPr>
        <w:t xml:space="preserve"> et al. text 6</w:t>
      </w:r>
      <w:r w:rsidRPr="00971971">
        <w:rPr>
          <w:sz w:val="22"/>
          <w:szCs w:val="22"/>
          <w:vertAlign w:val="superscript"/>
        </w:rPr>
        <w:t>th</w:t>
      </w:r>
      <w:r w:rsidRPr="00971971">
        <w:rPr>
          <w:sz w:val="22"/>
          <w:szCs w:val="22"/>
        </w:rPr>
        <w:t xml:space="preserve"> Ed. plus a conclusion. That makes 14 chapters. </w:t>
      </w:r>
    </w:p>
    <w:p w14:paraId="3B0A4F84" w14:textId="689B00E5" w:rsidR="00695D80" w:rsidRDefault="00695D80" w:rsidP="00BA2B40">
      <w:pPr>
        <w:pStyle w:val="ListParagraph"/>
        <w:numPr>
          <w:ilvl w:val="0"/>
          <w:numId w:val="30"/>
        </w:numPr>
        <w:rPr>
          <w:sz w:val="22"/>
          <w:szCs w:val="22"/>
        </w:rPr>
      </w:pPr>
      <w:r>
        <w:rPr>
          <w:sz w:val="22"/>
          <w:szCs w:val="22"/>
        </w:rPr>
        <w:t xml:space="preserve">Multiple quizzes are assigned each week. </w:t>
      </w:r>
    </w:p>
    <w:p w14:paraId="3CFA821C" w14:textId="6D50423F" w:rsidR="00BA2B40" w:rsidRPr="00971971" w:rsidRDefault="00F3627A" w:rsidP="00BA2B40">
      <w:pPr>
        <w:pStyle w:val="ListParagraph"/>
        <w:numPr>
          <w:ilvl w:val="0"/>
          <w:numId w:val="30"/>
        </w:numPr>
        <w:rPr>
          <w:sz w:val="22"/>
          <w:szCs w:val="22"/>
        </w:rPr>
      </w:pPr>
      <w:r w:rsidRPr="00971971">
        <w:rPr>
          <w:sz w:val="22"/>
          <w:szCs w:val="22"/>
        </w:rPr>
        <w:t>T</w:t>
      </w:r>
      <w:r w:rsidR="00BA2B40" w:rsidRPr="00971971">
        <w:rPr>
          <w:sz w:val="22"/>
          <w:szCs w:val="22"/>
        </w:rPr>
        <w:t xml:space="preserve">here is a quiz for each numbered chapter and Conclusion (14 quizzes). </w:t>
      </w:r>
    </w:p>
    <w:p w14:paraId="715E52AC" w14:textId="77777777" w:rsidR="00BA2B40" w:rsidRPr="00971971" w:rsidRDefault="00BA2B40" w:rsidP="00BA2B40">
      <w:pPr>
        <w:pStyle w:val="ListParagraph"/>
        <w:numPr>
          <w:ilvl w:val="1"/>
          <w:numId w:val="30"/>
        </w:numPr>
        <w:rPr>
          <w:sz w:val="22"/>
          <w:szCs w:val="22"/>
        </w:rPr>
      </w:pPr>
      <w:r w:rsidRPr="00971971">
        <w:rPr>
          <w:sz w:val="22"/>
          <w:szCs w:val="22"/>
        </w:rPr>
        <w:t xml:space="preserve">You are required to take 12 of the 14 quizzes. </w:t>
      </w:r>
    </w:p>
    <w:p w14:paraId="4A967CE8" w14:textId="77777777" w:rsidR="00BA2B40" w:rsidRPr="00971971" w:rsidRDefault="00BA2B40" w:rsidP="00BA2B40">
      <w:pPr>
        <w:pStyle w:val="ListParagraph"/>
        <w:numPr>
          <w:ilvl w:val="1"/>
          <w:numId w:val="30"/>
        </w:numPr>
        <w:rPr>
          <w:sz w:val="22"/>
          <w:szCs w:val="22"/>
        </w:rPr>
      </w:pPr>
      <w:r w:rsidRPr="00971971">
        <w:rPr>
          <w:sz w:val="22"/>
          <w:szCs w:val="22"/>
        </w:rPr>
        <w:t>If you take them all, your 2 lowest quiz grades will be dropped at the end of the semester.</w:t>
      </w:r>
    </w:p>
    <w:p w14:paraId="0A42A3D4" w14:textId="77777777" w:rsidR="00BA2B40" w:rsidRPr="00971971" w:rsidRDefault="00BA2B40" w:rsidP="00BA2B40">
      <w:pPr>
        <w:pStyle w:val="ListParagraph"/>
        <w:numPr>
          <w:ilvl w:val="1"/>
          <w:numId w:val="30"/>
        </w:numPr>
        <w:rPr>
          <w:sz w:val="22"/>
          <w:szCs w:val="22"/>
        </w:rPr>
      </w:pPr>
      <w:r w:rsidRPr="00971971">
        <w:rPr>
          <w:sz w:val="22"/>
          <w:szCs w:val="22"/>
        </w:rPr>
        <w:t xml:space="preserve"> Students should not miss more than 2 quizzes in this course. </w:t>
      </w:r>
    </w:p>
    <w:p w14:paraId="3993C3CC" w14:textId="329DADDC" w:rsidR="00BA2B40" w:rsidRDefault="0033575C" w:rsidP="00BA2B40">
      <w:pPr>
        <w:pStyle w:val="ListParagraph"/>
        <w:numPr>
          <w:ilvl w:val="0"/>
          <w:numId w:val="30"/>
        </w:numPr>
        <w:rPr>
          <w:sz w:val="22"/>
          <w:szCs w:val="22"/>
        </w:rPr>
      </w:pPr>
      <w:r>
        <w:rPr>
          <w:sz w:val="22"/>
          <w:szCs w:val="22"/>
        </w:rPr>
        <w:t>In the first 3 weeks of the course, m</w:t>
      </w:r>
      <w:r w:rsidR="00695D80">
        <w:rPr>
          <w:sz w:val="22"/>
          <w:szCs w:val="22"/>
        </w:rPr>
        <w:t xml:space="preserve">ultiple </w:t>
      </w:r>
      <w:r w:rsidR="00BA2B40" w:rsidRPr="00971971">
        <w:rPr>
          <w:sz w:val="22"/>
          <w:szCs w:val="22"/>
        </w:rPr>
        <w:t>Quizzes open on Sunday at 12:00 a.m. of each week and close on Saturday at midnight (11:59 p.m.). This means everyone has seven days to complete the quizzes</w:t>
      </w:r>
      <w:r w:rsidR="00695D80">
        <w:rPr>
          <w:sz w:val="22"/>
          <w:szCs w:val="22"/>
        </w:rPr>
        <w:t xml:space="preserve"> assigned for the week</w:t>
      </w:r>
      <w:r w:rsidR="00BA2B40" w:rsidRPr="00971971">
        <w:rPr>
          <w:sz w:val="22"/>
          <w:szCs w:val="22"/>
        </w:rPr>
        <w:t xml:space="preserve">. </w:t>
      </w:r>
    </w:p>
    <w:p w14:paraId="00E4F1D1" w14:textId="40DC11B4" w:rsidR="0033575C" w:rsidRPr="00971971" w:rsidRDefault="0033575C" w:rsidP="0033575C">
      <w:pPr>
        <w:pStyle w:val="ListParagraph"/>
        <w:numPr>
          <w:ilvl w:val="1"/>
          <w:numId w:val="30"/>
        </w:numPr>
        <w:rPr>
          <w:sz w:val="22"/>
          <w:szCs w:val="22"/>
        </w:rPr>
      </w:pPr>
      <w:r>
        <w:rPr>
          <w:sz w:val="22"/>
          <w:szCs w:val="22"/>
        </w:rPr>
        <w:t xml:space="preserve">In the last week of the course, Quizzes open on Sunday at 12:00 a.m. and close on Wednesday 1/10 at midnight. </w:t>
      </w:r>
    </w:p>
    <w:p w14:paraId="74CB4365" w14:textId="2FCB6100" w:rsidR="00BA2B40" w:rsidRPr="00971971" w:rsidRDefault="00BA2B40" w:rsidP="00BA2B40">
      <w:pPr>
        <w:pStyle w:val="ListParagraph"/>
        <w:numPr>
          <w:ilvl w:val="0"/>
          <w:numId w:val="30"/>
        </w:numPr>
        <w:rPr>
          <w:sz w:val="22"/>
          <w:szCs w:val="22"/>
        </w:rPr>
      </w:pPr>
      <w:r w:rsidRPr="00971971">
        <w:rPr>
          <w:sz w:val="22"/>
          <w:szCs w:val="22"/>
        </w:rPr>
        <w:t xml:space="preserve">Each Quiz is worth </w:t>
      </w:r>
      <w:r w:rsidR="009A5B0C">
        <w:rPr>
          <w:sz w:val="22"/>
          <w:szCs w:val="22"/>
        </w:rPr>
        <w:t xml:space="preserve">up to </w:t>
      </w:r>
      <w:r w:rsidRPr="00971971">
        <w:rPr>
          <w:sz w:val="22"/>
          <w:szCs w:val="22"/>
        </w:rPr>
        <w:t xml:space="preserve">50 Points. </w:t>
      </w:r>
    </w:p>
    <w:p w14:paraId="34E5752D" w14:textId="6C9B2A00" w:rsidR="00BA2B40" w:rsidRPr="00971971" w:rsidRDefault="00BA2B40" w:rsidP="00BA2B40">
      <w:pPr>
        <w:pStyle w:val="ListParagraph"/>
        <w:numPr>
          <w:ilvl w:val="0"/>
          <w:numId w:val="30"/>
        </w:numPr>
        <w:rPr>
          <w:sz w:val="22"/>
          <w:szCs w:val="22"/>
        </w:rPr>
      </w:pPr>
      <w:r w:rsidRPr="00971971">
        <w:rPr>
          <w:sz w:val="22"/>
          <w:szCs w:val="22"/>
        </w:rPr>
        <w:t>As you take the quiz, you will be presented with</w:t>
      </w:r>
      <w:r w:rsidR="00695D80">
        <w:rPr>
          <w:sz w:val="22"/>
          <w:szCs w:val="22"/>
        </w:rPr>
        <w:t xml:space="preserve"> </w:t>
      </w:r>
      <w:r w:rsidRPr="00971971">
        <w:rPr>
          <w:sz w:val="22"/>
          <w:szCs w:val="22"/>
        </w:rPr>
        <w:t xml:space="preserve">10 true or false or </w:t>
      </w:r>
      <w:proofErr w:type="gramStart"/>
      <w:r w:rsidRPr="00971971">
        <w:rPr>
          <w:sz w:val="22"/>
          <w:szCs w:val="22"/>
        </w:rPr>
        <w:t>multiple choice</w:t>
      </w:r>
      <w:proofErr w:type="gramEnd"/>
      <w:r w:rsidRPr="00971971">
        <w:rPr>
          <w:sz w:val="22"/>
          <w:szCs w:val="22"/>
        </w:rPr>
        <w:t xml:space="preserve"> questions. </w:t>
      </w:r>
    </w:p>
    <w:p w14:paraId="61CD0002" w14:textId="77777777" w:rsidR="00BA2B40" w:rsidRPr="00971971" w:rsidRDefault="00BA2B40" w:rsidP="00BA2B40">
      <w:pPr>
        <w:pStyle w:val="ListParagraph"/>
        <w:numPr>
          <w:ilvl w:val="0"/>
          <w:numId w:val="30"/>
        </w:numPr>
        <w:rPr>
          <w:sz w:val="22"/>
          <w:szCs w:val="22"/>
        </w:rPr>
      </w:pPr>
      <w:r w:rsidRPr="00971971">
        <w:rPr>
          <w:sz w:val="22"/>
          <w:szCs w:val="22"/>
        </w:rPr>
        <w:t xml:space="preserve">Each student will be presented with a random set of questions drawn from a test bank that the instructor has vetted. All answers can be found in the </w:t>
      </w:r>
      <w:proofErr w:type="spellStart"/>
      <w:r w:rsidRPr="00971971">
        <w:rPr>
          <w:sz w:val="22"/>
          <w:szCs w:val="22"/>
        </w:rPr>
        <w:t>Gottdiener</w:t>
      </w:r>
      <w:proofErr w:type="spellEnd"/>
      <w:r w:rsidRPr="00971971">
        <w:rPr>
          <w:sz w:val="22"/>
          <w:szCs w:val="22"/>
        </w:rPr>
        <w:t xml:space="preserve"> et al. 6</w:t>
      </w:r>
      <w:r w:rsidRPr="00971971">
        <w:rPr>
          <w:sz w:val="22"/>
          <w:szCs w:val="22"/>
          <w:vertAlign w:val="superscript"/>
        </w:rPr>
        <w:t>th</w:t>
      </w:r>
      <w:r w:rsidRPr="00971971">
        <w:rPr>
          <w:sz w:val="22"/>
          <w:szCs w:val="22"/>
        </w:rPr>
        <w:t xml:space="preserve"> Ed. text. Answers range from easy to difficult. </w:t>
      </w:r>
    </w:p>
    <w:p w14:paraId="09DAC84D" w14:textId="2138F457" w:rsidR="00BA2B40" w:rsidRPr="00695D80" w:rsidRDefault="00BA2B40" w:rsidP="00695D80">
      <w:pPr>
        <w:pStyle w:val="ListParagraph"/>
        <w:numPr>
          <w:ilvl w:val="0"/>
          <w:numId w:val="30"/>
        </w:numPr>
        <w:rPr>
          <w:sz w:val="22"/>
          <w:szCs w:val="22"/>
        </w:rPr>
      </w:pPr>
      <w:r w:rsidRPr="00971971">
        <w:rPr>
          <w:sz w:val="22"/>
          <w:szCs w:val="22"/>
        </w:rPr>
        <w:t xml:space="preserve">Students are allowed </w:t>
      </w:r>
      <w:r w:rsidR="00695D80" w:rsidRPr="00695D80">
        <w:rPr>
          <w:sz w:val="22"/>
          <w:szCs w:val="22"/>
          <w:highlight w:val="yellow"/>
        </w:rPr>
        <w:t>20</w:t>
      </w:r>
      <w:r w:rsidRPr="00695D80">
        <w:rPr>
          <w:sz w:val="22"/>
          <w:szCs w:val="22"/>
          <w:highlight w:val="yellow"/>
        </w:rPr>
        <w:t xml:space="preserve"> minutes</w:t>
      </w:r>
      <w:r w:rsidRPr="00971971">
        <w:rPr>
          <w:sz w:val="22"/>
          <w:szCs w:val="22"/>
        </w:rPr>
        <w:t xml:space="preserve"> to complete each quiz. After </w:t>
      </w:r>
      <w:r w:rsidR="00695D80" w:rsidRPr="00695D80">
        <w:rPr>
          <w:sz w:val="22"/>
          <w:szCs w:val="22"/>
          <w:highlight w:val="yellow"/>
        </w:rPr>
        <w:t>2</w:t>
      </w:r>
      <w:r w:rsidRPr="00695D80">
        <w:rPr>
          <w:sz w:val="22"/>
          <w:szCs w:val="22"/>
          <w:highlight w:val="yellow"/>
        </w:rPr>
        <w:t>0 minutes</w:t>
      </w:r>
      <w:r w:rsidRPr="00971971">
        <w:rPr>
          <w:sz w:val="22"/>
          <w:szCs w:val="22"/>
        </w:rPr>
        <w:t xml:space="preserve"> your quiz will automatically submit, and your grade will be recorded in the grade book. </w:t>
      </w:r>
      <w:r w:rsidRPr="00695D80">
        <w:rPr>
          <w:sz w:val="22"/>
          <w:szCs w:val="22"/>
        </w:rPr>
        <w:t xml:space="preserve">Unmarked questions will be counted as incorrect. </w:t>
      </w:r>
    </w:p>
    <w:p w14:paraId="2942F569" w14:textId="77777777" w:rsidR="00BA2B40" w:rsidRPr="00971971" w:rsidRDefault="00BA2B40" w:rsidP="00BA2B40">
      <w:pPr>
        <w:pStyle w:val="ListParagraph"/>
        <w:numPr>
          <w:ilvl w:val="0"/>
          <w:numId w:val="30"/>
        </w:numPr>
        <w:rPr>
          <w:sz w:val="22"/>
          <w:szCs w:val="22"/>
        </w:rPr>
      </w:pPr>
      <w:r w:rsidRPr="00971971">
        <w:rPr>
          <w:sz w:val="22"/>
          <w:szCs w:val="22"/>
        </w:rPr>
        <w:t>You are only permitted one attempt on each quiz.</w:t>
      </w:r>
    </w:p>
    <w:p w14:paraId="08CD82E8" w14:textId="77777777" w:rsidR="00BA2B40" w:rsidRPr="00971971" w:rsidRDefault="00BA2B40" w:rsidP="00BA2B40">
      <w:pPr>
        <w:pStyle w:val="ListParagraph"/>
        <w:numPr>
          <w:ilvl w:val="0"/>
          <w:numId w:val="30"/>
        </w:numPr>
        <w:rPr>
          <w:sz w:val="22"/>
          <w:szCs w:val="22"/>
        </w:rPr>
      </w:pPr>
      <w:r w:rsidRPr="00971971">
        <w:rPr>
          <w:sz w:val="22"/>
          <w:szCs w:val="22"/>
        </w:rPr>
        <w:t>Quizzes are open book and students can use their notes to take the quizzes.</w:t>
      </w:r>
    </w:p>
    <w:p w14:paraId="4F23B5E1" w14:textId="77777777" w:rsidR="00BA2B40" w:rsidRPr="00971971" w:rsidRDefault="00BA2B40" w:rsidP="00BA2B40">
      <w:pPr>
        <w:pStyle w:val="ListParagraph"/>
        <w:numPr>
          <w:ilvl w:val="0"/>
          <w:numId w:val="30"/>
        </w:numPr>
        <w:rPr>
          <w:sz w:val="22"/>
          <w:szCs w:val="22"/>
        </w:rPr>
      </w:pPr>
      <w:r w:rsidRPr="00971971">
        <w:rPr>
          <w:sz w:val="22"/>
          <w:szCs w:val="22"/>
        </w:rPr>
        <w:t>Students should not work with others to complete the quizzes.</w:t>
      </w:r>
    </w:p>
    <w:p w14:paraId="28054A0A" w14:textId="00C56656" w:rsidR="00BA2B40" w:rsidRPr="00971971" w:rsidRDefault="00BA2B40" w:rsidP="00BA2B40">
      <w:pPr>
        <w:pStyle w:val="ListParagraph"/>
        <w:numPr>
          <w:ilvl w:val="0"/>
          <w:numId w:val="30"/>
        </w:numPr>
        <w:rPr>
          <w:sz w:val="22"/>
          <w:szCs w:val="22"/>
        </w:rPr>
      </w:pPr>
      <w:r w:rsidRPr="00971971">
        <w:rPr>
          <w:sz w:val="22"/>
          <w:szCs w:val="22"/>
        </w:rPr>
        <w:t xml:space="preserve">If you think you might miss a deadline for a quiz, you are permitted to take it early. Reach out to the instructor for help with this. </w:t>
      </w:r>
      <w:r w:rsidR="00695D80">
        <w:rPr>
          <w:sz w:val="22"/>
          <w:szCs w:val="22"/>
        </w:rPr>
        <w:t>Dr. Gregg</w:t>
      </w:r>
      <w:r w:rsidRPr="00971971">
        <w:rPr>
          <w:sz w:val="22"/>
          <w:szCs w:val="22"/>
        </w:rPr>
        <w:t xml:space="preserve"> routinely grant</w:t>
      </w:r>
      <w:r w:rsidR="00695D80">
        <w:rPr>
          <w:sz w:val="22"/>
          <w:szCs w:val="22"/>
        </w:rPr>
        <w:t xml:space="preserve">s short </w:t>
      </w:r>
      <w:r w:rsidRPr="00971971">
        <w:rPr>
          <w:sz w:val="22"/>
          <w:szCs w:val="22"/>
        </w:rPr>
        <w:t xml:space="preserve">extensions if you ask before missing an assignment. </w:t>
      </w:r>
    </w:p>
    <w:p w14:paraId="602468B4" w14:textId="67600F6F" w:rsidR="00695D80" w:rsidRDefault="00BA2B40" w:rsidP="00971971">
      <w:pPr>
        <w:pStyle w:val="ListParagraph"/>
        <w:numPr>
          <w:ilvl w:val="0"/>
          <w:numId w:val="30"/>
        </w:numPr>
        <w:rPr>
          <w:sz w:val="22"/>
          <w:szCs w:val="22"/>
        </w:rPr>
      </w:pPr>
      <w:r w:rsidRPr="00971971">
        <w:rPr>
          <w:sz w:val="22"/>
          <w:szCs w:val="22"/>
        </w:rPr>
        <w:t xml:space="preserve">If you miss a quiz, the grade book will automatically be populated with a zero. </w:t>
      </w:r>
      <w:r w:rsidR="00695D80">
        <w:rPr>
          <w:sz w:val="22"/>
          <w:szCs w:val="22"/>
        </w:rPr>
        <w:t xml:space="preserve">Remember, you are permitted to miss 2 quizzes with no penalty. Students should not miss more than 2 quizzes in this course. </w:t>
      </w:r>
    </w:p>
    <w:p w14:paraId="202DBC34" w14:textId="77777777" w:rsidR="00C54D66" w:rsidRPr="00C54D66" w:rsidRDefault="00C54D66" w:rsidP="00C54D66">
      <w:pPr>
        <w:rPr>
          <w:sz w:val="22"/>
          <w:szCs w:val="22"/>
        </w:rPr>
      </w:pPr>
    </w:p>
    <w:p w14:paraId="79C93D54" w14:textId="59B846FD" w:rsidR="00BA2B40" w:rsidRPr="00971971" w:rsidRDefault="00695D80" w:rsidP="00C54D66">
      <w:pPr>
        <w:pStyle w:val="Heading3"/>
        <w:rPr>
          <w:sz w:val="22"/>
          <w:szCs w:val="22"/>
        </w:rPr>
      </w:pPr>
      <w:r>
        <w:rPr>
          <w:highlight w:val="yellow"/>
        </w:rPr>
        <w:lastRenderedPageBreak/>
        <w:t xml:space="preserve">5 </w:t>
      </w:r>
      <w:r w:rsidR="00BA2B40" w:rsidRPr="00971971">
        <w:rPr>
          <w:highlight w:val="yellow"/>
        </w:rPr>
        <w:t>Chapter Discussions (1000 Points / 50% of Grade)</w:t>
      </w:r>
    </w:p>
    <w:p w14:paraId="434299A3" w14:textId="2E393847" w:rsidR="009C1882" w:rsidRPr="009C1882" w:rsidRDefault="00BA2B40" w:rsidP="009C1882">
      <w:pPr>
        <w:pStyle w:val="Heading2"/>
        <w:spacing w:before="0"/>
        <w:rPr>
          <w:rFonts w:cs="Times New Roman"/>
          <w:color w:val="333333"/>
          <w:sz w:val="22"/>
          <w:szCs w:val="22"/>
        </w:rPr>
      </w:pPr>
      <w:r w:rsidRPr="00971971">
        <w:rPr>
          <w:rFonts w:cs="Times New Roman"/>
          <w:color w:val="000000" w:themeColor="text1"/>
          <w:sz w:val="22"/>
          <w:szCs w:val="22"/>
        </w:rPr>
        <w:t xml:space="preserve">Each week students are assigned to read from the </w:t>
      </w:r>
      <w:proofErr w:type="spellStart"/>
      <w:r w:rsidRPr="00971971">
        <w:rPr>
          <w:rFonts w:cs="Times New Roman"/>
          <w:color w:val="000000" w:themeColor="text1"/>
          <w:sz w:val="22"/>
          <w:szCs w:val="22"/>
        </w:rPr>
        <w:t>Gottdiener</w:t>
      </w:r>
      <w:proofErr w:type="spellEnd"/>
      <w:r w:rsidRPr="00971971">
        <w:rPr>
          <w:rFonts w:cs="Times New Roman"/>
          <w:color w:val="000000" w:themeColor="text1"/>
          <w:sz w:val="22"/>
          <w:szCs w:val="22"/>
        </w:rPr>
        <w:t xml:space="preserve"> et al. book </w:t>
      </w:r>
      <w:r w:rsidRPr="00971971">
        <w:rPr>
          <w:rFonts w:cs="Times New Roman"/>
          <w:i/>
          <w:iCs/>
          <w:color w:val="000000" w:themeColor="text1"/>
          <w:sz w:val="22"/>
          <w:szCs w:val="22"/>
        </w:rPr>
        <w:t>The New Urban Sociology</w:t>
      </w:r>
      <w:r w:rsidRPr="00971971">
        <w:rPr>
          <w:rFonts w:cs="Times New Roman"/>
          <w:color w:val="000000" w:themeColor="text1"/>
          <w:sz w:val="22"/>
          <w:szCs w:val="22"/>
        </w:rPr>
        <w:t xml:space="preserve">, Sixth Ed. After mastering the </w:t>
      </w:r>
      <w:r w:rsidRPr="00971971">
        <w:rPr>
          <w:rFonts w:cs="Times New Roman"/>
          <w:color w:val="333333"/>
          <w:sz w:val="22"/>
          <w:szCs w:val="22"/>
        </w:rPr>
        <w:t>terms, concepts, research, and theories found in the assigned readings, students are expected to engage in fruitful discussion</w:t>
      </w:r>
      <w:r w:rsidR="009C1882">
        <w:rPr>
          <w:rFonts w:cs="Times New Roman"/>
          <w:color w:val="333333"/>
          <w:sz w:val="22"/>
          <w:szCs w:val="22"/>
        </w:rPr>
        <w:t>s</w:t>
      </w:r>
      <w:r w:rsidRPr="00971971">
        <w:rPr>
          <w:rFonts w:cs="Times New Roman"/>
          <w:color w:val="333333"/>
          <w:sz w:val="22"/>
          <w:szCs w:val="22"/>
        </w:rPr>
        <w:t xml:space="preserve"> </w:t>
      </w:r>
      <w:r w:rsidR="009C1882">
        <w:rPr>
          <w:rFonts w:cs="Times New Roman"/>
          <w:color w:val="333333"/>
          <w:sz w:val="22"/>
          <w:szCs w:val="22"/>
        </w:rPr>
        <w:t>(</w:t>
      </w:r>
      <w:r w:rsidR="009F595C">
        <w:rPr>
          <w:rFonts w:cs="Times New Roman"/>
          <w:color w:val="333333"/>
          <w:sz w:val="22"/>
          <w:szCs w:val="22"/>
          <w:highlight w:val="yellow"/>
        </w:rPr>
        <w:t>5</w:t>
      </w:r>
      <w:r w:rsidR="00695D80" w:rsidRPr="00695D80">
        <w:rPr>
          <w:rFonts w:cs="Times New Roman"/>
          <w:color w:val="333333"/>
          <w:sz w:val="22"/>
          <w:szCs w:val="22"/>
          <w:highlight w:val="yellow"/>
        </w:rPr>
        <w:t xml:space="preserve"> times</w:t>
      </w:r>
      <w:r w:rsidR="009C1882">
        <w:rPr>
          <w:rFonts w:cs="Times New Roman"/>
          <w:color w:val="333333"/>
          <w:sz w:val="22"/>
          <w:szCs w:val="22"/>
        </w:rPr>
        <w:t>)</w:t>
      </w:r>
      <w:r w:rsidR="00695D80">
        <w:rPr>
          <w:rFonts w:cs="Times New Roman"/>
          <w:color w:val="333333"/>
          <w:sz w:val="22"/>
          <w:szCs w:val="22"/>
        </w:rPr>
        <w:t xml:space="preserve"> </w:t>
      </w:r>
      <w:r w:rsidRPr="00971971">
        <w:rPr>
          <w:rFonts w:cs="Times New Roman"/>
          <w:color w:val="333333"/>
          <w:sz w:val="22"/>
          <w:szCs w:val="22"/>
        </w:rPr>
        <w:t xml:space="preserve">with their peers about something that they identify as important in the readings. </w:t>
      </w:r>
      <w:r w:rsidR="002F33E3" w:rsidRPr="00971971">
        <w:rPr>
          <w:rFonts w:cs="Times New Roman"/>
          <w:color w:val="333333"/>
          <w:sz w:val="22"/>
          <w:szCs w:val="22"/>
        </w:rPr>
        <w:t>By fruitful I mean th</w:t>
      </w:r>
      <w:r w:rsidR="009F595C">
        <w:rPr>
          <w:rFonts w:cs="Times New Roman"/>
          <w:color w:val="333333"/>
          <w:sz w:val="22"/>
          <w:szCs w:val="22"/>
        </w:rPr>
        <w:t>at students</w:t>
      </w:r>
      <w:r w:rsidR="002F33E3" w:rsidRPr="00971971">
        <w:rPr>
          <w:rFonts w:cs="Times New Roman"/>
          <w:color w:val="333333"/>
          <w:sz w:val="22"/>
          <w:szCs w:val="22"/>
        </w:rPr>
        <w:t xml:space="preserve"> must post </w:t>
      </w:r>
      <w:r w:rsidR="009F595C">
        <w:rPr>
          <w:rFonts w:cs="Times New Roman"/>
          <w:color w:val="333333"/>
          <w:sz w:val="22"/>
          <w:szCs w:val="22"/>
        </w:rPr>
        <w:t xml:space="preserve">something original </w:t>
      </w:r>
      <w:r w:rsidR="002F33E3" w:rsidRPr="00971971">
        <w:rPr>
          <w:rFonts w:cs="Times New Roman"/>
          <w:color w:val="333333"/>
          <w:sz w:val="22"/>
          <w:szCs w:val="22"/>
        </w:rPr>
        <w:t xml:space="preserve">and then </w:t>
      </w:r>
      <w:r w:rsidR="009F595C">
        <w:rPr>
          <w:rFonts w:cs="Times New Roman"/>
          <w:color w:val="333333"/>
          <w:sz w:val="22"/>
          <w:szCs w:val="22"/>
        </w:rPr>
        <w:t xml:space="preserve">reply to others in a </w:t>
      </w:r>
      <w:r w:rsidR="002F33E3" w:rsidRPr="00971971">
        <w:rPr>
          <w:rFonts w:cs="Times New Roman"/>
          <w:color w:val="333333"/>
          <w:sz w:val="22"/>
          <w:szCs w:val="22"/>
        </w:rPr>
        <w:t xml:space="preserve">meaningful </w:t>
      </w:r>
      <w:r w:rsidR="009F595C">
        <w:rPr>
          <w:rFonts w:cs="Times New Roman"/>
          <w:color w:val="333333"/>
          <w:sz w:val="22"/>
          <w:szCs w:val="22"/>
        </w:rPr>
        <w:t>and</w:t>
      </w:r>
      <w:r w:rsidR="002F33E3" w:rsidRPr="00971971">
        <w:rPr>
          <w:rFonts w:cs="Times New Roman"/>
          <w:color w:val="333333"/>
          <w:sz w:val="22"/>
          <w:szCs w:val="22"/>
        </w:rPr>
        <w:t xml:space="preserve"> positive way. </w:t>
      </w:r>
      <w:r w:rsidRPr="00971971">
        <w:rPr>
          <w:rFonts w:cs="Times New Roman"/>
          <w:color w:val="333333"/>
          <w:sz w:val="22"/>
          <w:szCs w:val="22"/>
        </w:rPr>
        <w:t>More details are below.</w:t>
      </w:r>
      <w:r w:rsidR="009C1882">
        <w:rPr>
          <w:rFonts w:cs="Times New Roman"/>
          <w:color w:val="333333"/>
          <w:sz w:val="22"/>
          <w:szCs w:val="22"/>
        </w:rPr>
        <w:t xml:space="preserve"> </w:t>
      </w:r>
    </w:p>
    <w:p w14:paraId="5E84558D" w14:textId="77777777" w:rsidR="00BA2B40" w:rsidRPr="00432114" w:rsidRDefault="00BA2B40" w:rsidP="00C54D66">
      <w:pPr>
        <w:pStyle w:val="Heading4"/>
      </w:pPr>
      <w:r w:rsidRPr="00432114">
        <w:t>Details</w:t>
      </w:r>
    </w:p>
    <w:p w14:paraId="15D2EB5A" w14:textId="3EFF8289" w:rsidR="00BA2B40" w:rsidRPr="00971971" w:rsidRDefault="00BA2B40" w:rsidP="00BA2B40">
      <w:pPr>
        <w:pStyle w:val="ListParagraph"/>
        <w:numPr>
          <w:ilvl w:val="0"/>
          <w:numId w:val="30"/>
        </w:numPr>
        <w:rPr>
          <w:sz w:val="22"/>
          <w:szCs w:val="22"/>
        </w:rPr>
      </w:pPr>
      <w:r w:rsidRPr="00971971">
        <w:rPr>
          <w:sz w:val="22"/>
          <w:szCs w:val="22"/>
        </w:rPr>
        <w:t xml:space="preserve">There is a discussion for each numbered chapter and </w:t>
      </w:r>
      <w:r w:rsidR="001C4892">
        <w:rPr>
          <w:sz w:val="22"/>
          <w:szCs w:val="22"/>
        </w:rPr>
        <w:t xml:space="preserve">the </w:t>
      </w:r>
      <w:r w:rsidRPr="00971971">
        <w:rPr>
          <w:sz w:val="22"/>
          <w:szCs w:val="22"/>
        </w:rPr>
        <w:t xml:space="preserve">Conclusion in the </w:t>
      </w:r>
      <w:proofErr w:type="spellStart"/>
      <w:r w:rsidRPr="00971971">
        <w:rPr>
          <w:sz w:val="22"/>
          <w:szCs w:val="22"/>
        </w:rPr>
        <w:t>Gottdiener</w:t>
      </w:r>
      <w:proofErr w:type="spellEnd"/>
      <w:r w:rsidRPr="00971971">
        <w:rPr>
          <w:sz w:val="22"/>
          <w:szCs w:val="22"/>
        </w:rPr>
        <w:t xml:space="preserve"> et al. text 6</w:t>
      </w:r>
      <w:r w:rsidRPr="00971971">
        <w:rPr>
          <w:sz w:val="22"/>
          <w:szCs w:val="22"/>
          <w:vertAlign w:val="superscript"/>
        </w:rPr>
        <w:t>th</w:t>
      </w:r>
      <w:r w:rsidRPr="00971971">
        <w:rPr>
          <w:sz w:val="22"/>
          <w:szCs w:val="22"/>
        </w:rPr>
        <w:t xml:space="preserve"> Ed. (14 discussions). </w:t>
      </w:r>
    </w:p>
    <w:p w14:paraId="579B891A" w14:textId="303482F0" w:rsidR="00BA2B40" w:rsidRDefault="00BA2B40" w:rsidP="00BA2B40">
      <w:pPr>
        <w:pStyle w:val="ListParagraph"/>
        <w:numPr>
          <w:ilvl w:val="1"/>
          <w:numId w:val="30"/>
        </w:numPr>
        <w:rPr>
          <w:sz w:val="22"/>
          <w:szCs w:val="22"/>
        </w:rPr>
      </w:pPr>
      <w:r w:rsidRPr="00971971">
        <w:rPr>
          <w:sz w:val="22"/>
          <w:szCs w:val="22"/>
        </w:rPr>
        <w:t xml:space="preserve">You are required to participate in </w:t>
      </w:r>
      <w:r w:rsidR="00695D80">
        <w:rPr>
          <w:sz w:val="22"/>
          <w:szCs w:val="22"/>
        </w:rPr>
        <w:t>5</w:t>
      </w:r>
      <w:r w:rsidRPr="00971971">
        <w:rPr>
          <w:sz w:val="22"/>
          <w:szCs w:val="22"/>
        </w:rPr>
        <w:t xml:space="preserve"> of the 14 discussions. </w:t>
      </w:r>
      <w:r w:rsidR="00695D80">
        <w:rPr>
          <w:sz w:val="22"/>
          <w:szCs w:val="22"/>
        </w:rPr>
        <w:t xml:space="preserve">You get to pick which ones. </w:t>
      </w:r>
      <w:r w:rsidR="009C1882">
        <w:rPr>
          <w:sz w:val="22"/>
          <w:szCs w:val="22"/>
        </w:rPr>
        <w:t xml:space="preserve">But you can only complete them in the weeks that they are assigned. </w:t>
      </w:r>
    </w:p>
    <w:p w14:paraId="53046A7A" w14:textId="77777777" w:rsidR="009C1882" w:rsidRDefault="009C1882" w:rsidP="009C1882">
      <w:pPr>
        <w:pStyle w:val="ListParagraph"/>
        <w:numPr>
          <w:ilvl w:val="2"/>
          <w:numId w:val="30"/>
        </w:numPr>
        <w:rPr>
          <w:sz w:val="22"/>
          <w:szCs w:val="22"/>
        </w:rPr>
      </w:pPr>
      <w:r>
        <w:rPr>
          <w:sz w:val="22"/>
          <w:szCs w:val="22"/>
        </w:rPr>
        <w:t xml:space="preserve">Example: In Week One of the course, you are assigned to read </w:t>
      </w:r>
      <w:proofErr w:type="spellStart"/>
      <w:r>
        <w:rPr>
          <w:sz w:val="22"/>
          <w:szCs w:val="22"/>
        </w:rPr>
        <w:t>Chs</w:t>
      </w:r>
      <w:proofErr w:type="spellEnd"/>
      <w:r>
        <w:rPr>
          <w:sz w:val="22"/>
          <w:szCs w:val="22"/>
        </w:rPr>
        <w:t xml:space="preserve"> 1-4. You can only submit discussions for these chapters that week. </w:t>
      </w:r>
    </w:p>
    <w:p w14:paraId="528E850C" w14:textId="73EFD67D" w:rsidR="009C1882" w:rsidRDefault="009C1882" w:rsidP="009C1882">
      <w:pPr>
        <w:pStyle w:val="ListParagraph"/>
        <w:numPr>
          <w:ilvl w:val="2"/>
          <w:numId w:val="30"/>
        </w:numPr>
        <w:rPr>
          <w:sz w:val="22"/>
          <w:szCs w:val="22"/>
        </w:rPr>
      </w:pPr>
      <w:r>
        <w:rPr>
          <w:sz w:val="22"/>
          <w:szCs w:val="22"/>
        </w:rPr>
        <w:t xml:space="preserve">Once we pass this week, you can no longer submit a discussion for these chapters. </w:t>
      </w:r>
    </w:p>
    <w:p w14:paraId="3B98520A" w14:textId="6E4BD5D2" w:rsidR="009F595C" w:rsidRPr="00971971" w:rsidRDefault="009F595C" w:rsidP="009F595C">
      <w:pPr>
        <w:pStyle w:val="ListParagraph"/>
        <w:numPr>
          <w:ilvl w:val="1"/>
          <w:numId w:val="30"/>
        </w:numPr>
        <w:rPr>
          <w:sz w:val="22"/>
          <w:szCs w:val="22"/>
        </w:rPr>
      </w:pPr>
      <w:r>
        <w:rPr>
          <w:sz w:val="22"/>
          <w:szCs w:val="22"/>
        </w:rPr>
        <w:t xml:space="preserve">Students are limited to </w:t>
      </w:r>
      <w:r w:rsidR="001C4892">
        <w:rPr>
          <w:sz w:val="22"/>
          <w:szCs w:val="22"/>
        </w:rPr>
        <w:t>participating in a maximum of</w:t>
      </w:r>
      <w:r>
        <w:rPr>
          <w:sz w:val="22"/>
          <w:szCs w:val="22"/>
        </w:rPr>
        <w:t xml:space="preserve"> 2 discussions per week. This means that in at least 1 week of the course, students will need to complete 2 discussion assignments. </w:t>
      </w:r>
    </w:p>
    <w:p w14:paraId="04E78723" w14:textId="389B1B5D" w:rsidR="00BA2B40" w:rsidRPr="00971971" w:rsidRDefault="009C1882" w:rsidP="00BA2B40">
      <w:pPr>
        <w:pStyle w:val="ListParagraph"/>
        <w:numPr>
          <w:ilvl w:val="1"/>
          <w:numId w:val="30"/>
        </w:numPr>
        <w:rPr>
          <w:sz w:val="22"/>
          <w:szCs w:val="22"/>
        </w:rPr>
      </w:pPr>
      <w:r>
        <w:rPr>
          <w:sz w:val="22"/>
          <w:szCs w:val="22"/>
        </w:rPr>
        <w:t>Since you are only required to participate in 5 discussions, t</w:t>
      </w:r>
      <w:r w:rsidR="00BA2B40" w:rsidRPr="00971971">
        <w:rPr>
          <w:sz w:val="22"/>
          <w:szCs w:val="22"/>
        </w:rPr>
        <w:t xml:space="preserve">his means you can miss </w:t>
      </w:r>
      <w:proofErr w:type="gramStart"/>
      <w:r w:rsidR="00695D80">
        <w:rPr>
          <w:sz w:val="22"/>
          <w:szCs w:val="22"/>
        </w:rPr>
        <w:t>9</w:t>
      </w:r>
      <w:r w:rsidR="00BA2B40" w:rsidRPr="00971971">
        <w:rPr>
          <w:sz w:val="22"/>
          <w:szCs w:val="22"/>
        </w:rPr>
        <w:t xml:space="preserve"> </w:t>
      </w:r>
      <w:r w:rsidR="001C4892">
        <w:rPr>
          <w:sz w:val="22"/>
          <w:szCs w:val="22"/>
        </w:rPr>
        <w:t>chapter</w:t>
      </w:r>
      <w:proofErr w:type="gramEnd"/>
      <w:r w:rsidR="001C4892">
        <w:rPr>
          <w:sz w:val="22"/>
          <w:szCs w:val="22"/>
        </w:rPr>
        <w:t xml:space="preserve"> </w:t>
      </w:r>
      <w:r w:rsidR="00BA2B40" w:rsidRPr="00971971">
        <w:rPr>
          <w:sz w:val="22"/>
          <w:szCs w:val="22"/>
        </w:rPr>
        <w:t>discussions in this course with no penalty.</w:t>
      </w:r>
      <w:r>
        <w:rPr>
          <w:sz w:val="22"/>
          <w:szCs w:val="22"/>
        </w:rPr>
        <w:t xml:space="preserve"> Dr. Gregg will populate the gradebook with zeros for the ones you miss. Don’t worry, 9 of the zeros will be dropped at the end of the course. </w:t>
      </w:r>
    </w:p>
    <w:p w14:paraId="1A30070A" w14:textId="22A3E07A" w:rsidR="00BA2B40" w:rsidRPr="00695D80" w:rsidRDefault="009C1882" w:rsidP="00695D80">
      <w:pPr>
        <w:pStyle w:val="ListParagraph"/>
        <w:numPr>
          <w:ilvl w:val="1"/>
          <w:numId w:val="30"/>
        </w:numPr>
        <w:rPr>
          <w:sz w:val="22"/>
          <w:szCs w:val="22"/>
        </w:rPr>
      </w:pPr>
      <w:r>
        <w:rPr>
          <w:sz w:val="22"/>
          <w:szCs w:val="22"/>
        </w:rPr>
        <w:t>Students should not participate in more than 5 discussions in this course.</w:t>
      </w:r>
    </w:p>
    <w:p w14:paraId="3F8AC0BB" w14:textId="63C01A09" w:rsidR="00BA2B40" w:rsidRDefault="0080084D" w:rsidP="00BA2B40">
      <w:pPr>
        <w:pStyle w:val="ListParagraph"/>
        <w:numPr>
          <w:ilvl w:val="0"/>
          <w:numId w:val="30"/>
        </w:numPr>
        <w:rPr>
          <w:sz w:val="22"/>
          <w:szCs w:val="22"/>
        </w:rPr>
      </w:pPr>
      <w:r>
        <w:rPr>
          <w:sz w:val="22"/>
          <w:szCs w:val="22"/>
        </w:rPr>
        <w:t xml:space="preserve">In the first 3 weeks of the course, </w:t>
      </w:r>
      <w:r w:rsidR="009C1882">
        <w:rPr>
          <w:sz w:val="22"/>
          <w:szCs w:val="22"/>
        </w:rPr>
        <w:t>D</w:t>
      </w:r>
      <w:r w:rsidR="00BA2B40" w:rsidRPr="00971971">
        <w:rPr>
          <w:sz w:val="22"/>
          <w:szCs w:val="22"/>
        </w:rPr>
        <w:t>iscussions</w:t>
      </w:r>
      <w:r w:rsidR="00695D80">
        <w:rPr>
          <w:sz w:val="22"/>
          <w:szCs w:val="22"/>
        </w:rPr>
        <w:t xml:space="preserve"> for the week</w:t>
      </w:r>
      <w:r w:rsidR="00BA2B40" w:rsidRPr="00971971">
        <w:rPr>
          <w:sz w:val="22"/>
          <w:szCs w:val="22"/>
        </w:rPr>
        <w:t xml:space="preserve"> open on Sunday at 12:00 a.m. and close on Saturday at midnight (11:59 p.m.). This means everyone has seven days to</w:t>
      </w:r>
      <w:r w:rsidR="009C1882">
        <w:rPr>
          <w:sz w:val="22"/>
          <w:szCs w:val="22"/>
        </w:rPr>
        <w:t xml:space="preserve"> participate in </w:t>
      </w:r>
      <w:r w:rsidR="00BA2B40" w:rsidRPr="00971971">
        <w:rPr>
          <w:sz w:val="22"/>
          <w:szCs w:val="22"/>
        </w:rPr>
        <w:t xml:space="preserve">the </w:t>
      </w:r>
      <w:r w:rsidR="001C4892">
        <w:rPr>
          <w:sz w:val="22"/>
          <w:szCs w:val="22"/>
        </w:rPr>
        <w:t xml:space="preserve">required </w:t>
      </w:r>
      <w:r w:rsidR="00BA2B40" w:rsidRPr="00971971">
        <w:rPr>
          <w:sz w:val="22"/>
          <w:szCs w:val="22"/>
        </w:rPr>
        <w:t xml:space="preserve">discussions. </w:t>
      </w:r>
    </w:p>
    <w:p w14:paraId="18AC13FF" w14:textId="2EA70F7C" w:rsidR="0080084D" w:rsidRPr="00971971" w:rsidRDefault="0080084D" w:rsidP="0080084D">
      <w:pPr>
        <w:pStyle w:val="ListParagraph"/>
        <w:numPr>
          <w:ilvl w:val="1"/>
          <w:numId w:val="30"/>
        </w:numPr>
        <w:rPr>
          <w:sz w:val="22"/>
          <w:szCs w:val="22"/>
        </w:rPr>
      </w:pPr>
      <w:r>
        <w:rPr>
          <w:sz w:val="22"/>
          <w:szCs w:val="22"/>
        </w:rPr>
        <w:t xml:space="preserve">In the last week of the course, Discussions open on Sunday at 12:00 a.m. and close on Wednesday 1/10 at midnight. </w:t>
      </w:r>
    </w:p>
    <w:p w14:paraId="4910A551" w14:textId="405A4917" w:rsidR="00BA2B40" w:rsidRPr="00971971" w:rsidRDefault="00BA2B40" w:rsidP="00BA2B40">
      <w:pPr>
        <w:pStyle w:val="ListParagraph"/>
        <w:numPr>
          <w:ilvl w:val="0"/>
          <w:numId w:val="30"/>
        </w:numPr>
        <w:rPr>
          <w:sz w:val="22"/>
          <w:szCs w:val="22"/>
        </w:rPr>
      </w:pPr>
      <w:r w:rsidRPr="00971971">
        <w:rPr>
          <w:sz w:val="22"/>
          <w:szCs w:val="22"/>
        </w:rPr>
        <w:t xml:space="preserve">Each of the </w:t>
      </w:r>
      <w:r w:rsidR="00695D80">
        <w:rPr>
          <w:sz w:val="22"/>
          <w:szCs w:val="22"/>
        </w:rPr>
        <w:t>5</w:t>
      </w:r>
      <w:r w:rsidRPr="00971971">
        <w:rPr>
          <w:sz w:val="22"/>
          <w:szCs w:val="22"/>
        </w:rPr>
        <w:t xml:space="preserve"> </w:t>
      </w:r>
      <w:r w:rsidR="001C4892">
        <w:rPr>
          <w:sz w:val="22"/>
          <w:szCs w:val="22"/>
        </w:rPr>
        <w:t>discussion</w:t>
      </w:r>
      <w:r w:rsidRPr="00971971">
        <w:rPr>
          <w:sz w:val="22"/>
          <w:szCs w:val="22"/>
        </w:rPr>
        <w:t xml:space="preserve"> is worth</w:t>
      </w:r>
      <w:r w:rsidR="00A51776">
        <w:rPr>
          <w:sz w:val="22"/>
          <w:szCs w:val="22"/>
        </w:rPr>
        <w:t xml:space="preserve"> up to</w:t>
      </w:r>
      <w:r w:rsidRPr="00971971">
        <w:rPr>
          <w:sz w:val="22"/>
          <w:szCs w:val="22"/>
        </w:rPr>
        <w:t xml:space="preserve"> </w:t>
      </w:r>
      <w:r w:rsidR="00695D80" w:rsidRPr="00A51776">
        <w:rPr>
          <w:sz w:val="22"/>
          <w:szCs w:val="22"/>
          <w:highlight w:val="yellow"/>
        </w:rPr>
        <w:t>2</w:t>
      </w:r>
      <w:r w:rsidRPr="00A51776">
        <w:rPr>
          <w:sz w:val="22"/>
          <w:szCs w:val="22"/>
          <w:highlight w:val="yellow"/>
        </w:rPr>
        <w:t>00 Points</w:t>
      </w:r>
      <w:r w:rsidR="00695D80">
        <w:rPr>
          <w:sz w:val="22"/>
          <w:szCs w:val="22"/>
        </w:rPr>
        <w:t xml:space="preserve">. </w:t>
      </w:r>
    </w:p>
    <w:p w14:paraId="1EA2F709" w14:textId="2558665A" w:rsidR="00BA2B40" w:rsidRPr="00971971" w:rsidRDefault="00BA2B40" w:rsidP="00BA2B40">
      <w:pPr>
        <w:pStyle w:val="ListParagraph"/>
        <w:numPr>
          <w:ilvl w:val="0"/>
          <w:numId w:val="30"/>
        </w:numPr>
        <w:rPr>
          <w:sz w:val="22"/>
          <w:szCs w:val="22"/>
        </w:rPr>
      </w:pPr>
      <w:r w:rsidRPr="00971971">
        <w:rPr>
          <w:sz w:val="22"/>
          <w:szCs w:val="22"/>
        </w:rPr>
        <w:t xml:space="preserve">Students should follow </w:t>
      </w:r>
      <w:r w:rsidR="001C4892">
        <w:rPr>
          <w:sz w:val="22"/>
          <w:szCs w:val="22"/>
        </w:rPr>
        <w:t xml:space="preserve">ALL </w:t>
      </w:r>
      <w:r w:rsidRPr="00971971">
        <w:rPr>
          <w:sz w:val="22"/>
          <w:szCs w:val="22"/>
        </w:rPr>
        <w:t xml:space="preserve">directions </w:t>
      </w:r>
      <w:r w:rsidR="00695D80">
        <w:rPr>
          <w:sz w:val="22"/>
          <w:szCs w:val="22"/>
        </w:rPr>
        <w:t>in this syllabus</w:t>
      </w:r>
      <w:r w:rsidRPr="00971971">
        <w:rPr>
          <w:sz w:val="22"/>
          <w:szCs w:val="22"/>
        </w:rPr>
        <w:t xml:space="preserve"> and in Canvas for what and how to write discussion posts. </w:t>
      </w:r>
    </w:p>
    <w:p w14:paraId="38DB53AB" w14:textId="77777777" w:rsidR="00EB413F" w:rsidRDefault="00BA2B40" w:rsidP="00BA2B40">
      <w:pPr>
        <w:pStyle w:val="ListParagraph"/>
        <w:numPr>
          <w:ilvl w:val="0"/>
          <w:numId w:val="30"/>
        </w:numPr>
        <w:rPr>
          <w:sz w:val="22"/>
          <w:szCs w:val="22"/>
        </w:rPr>
      </w:pPr>
      <w:r w:rsidRPr="00971971">
        <w:rPr>
          <w:sz w:val="22"/>
          <w:szCs w:val="22"/>
        </w:rPr>
        <w:t xml:space="preserve">Students are expected to </w:t>
      </w:r>
      <w:r w:rsidRPr="001C4892">
        <w:rPr>
          <w:sz w:val="22"/>
          <w:szCs w:val="22"/>
          <w:highlight w:val="yellow"/>
        </w:rPr>
        <w:t xml:space="preserve">engage at least </w:t>
      </w:r>
      <w:r w:rsidR="001C4892" w:rsidRPr="001C4892">
        <w:rPr>
          <w:sz w:val="22"/>
          <w:szCs w:val="22"/>
          <w:highlight w:val="yellow"/>
        </w:rPr>
        <w:t>2</w:t>
      </w:r>
      <w:r w:rsidRPr="001C4892">
        <w:rPr>
          <w:sz w:val="22"/>
          <w:szCs w:val="22"/>
          <w:highlight w:val="yellow"/>
        </w:rPr>
        <w:t xml:space="preserve"> other person</w:t>
      </w:r>
      <w:r w:rsidR="001C4892" w:rsidRPr="001C4892">
        <w:rPr>
          <w:sz w:val="22"/>
          <w:szCs w:val="22"/>
          <w:highlight w:val="yellow"/>
        </w:rPr>
        <w:t>s</w:t>
      </w:r>
      <w:r w:rsidRPr="00971971">
        <w:rPr>
          <w:sz w:val="22"/>
          <w:szCs w:val="22"/>
        </w:rPr>
        <w:t xml:space="preserve"> in </w:t>
      </w:r>
      <w:r w:rsidR="00695D80">
        <w:rPr>
          <w:sz w:val="22"/>
          <w:szCs w:val="22"/>
        </w:rPr>
        <w:t xml:space="preserve">a meaningful way in </w:t>
      </w:r>
      <w:r w:rsidRPr="00971971">
        <w:rPr>
          <w:sz w:val="22"/>
          <w:szCs w:val="22"/>
        </w:rPr>
        <w:t xml:space="preserve">discussions (more </w:t>
      </w:r>
      <w:r w:rsidR="00695D80">
        <w:rPr>
          <w:sz w:val="22"/>
          <w:szCs w:val="22"/>
        </w:rPr>
        <w:t xml:space="preserve">than </w:t>
      </w:r>
      <w:r w:rsidR="001C4892">
        <w:rPr>
          <w:sz w:val="22"/>
          <w:szCs w:val="22"/>
        </w:rPr>
        <w:t>2</w:t>
      </w:r>
      <w:r w:rsidR="00695D80">
        <w:rPr>
          <w:sz w:val="22"/>
          <w:szCs w:val="22"/>
        </w:rPr>
        <w:t xml:space="preserve"> other </w:t>
      </w:r>
      <w:r w:rsidRPr="00971971">
        <w:rPr>
          <w:sz w:val="22"/>
          <w:szCs w:val="22"/>
        </w:rPr>
        <w:t xml:space="preserve">is better). </w:t>
      </w:r>
    </w:p>
    <w:p w14:paraId="2C943979" w14:textId="50506FBC" w:rsidR="00BA2B40" w:rsidRDefault="009C1882" w:rsidP="00EB413F">
      <w:pPr>
        <w:pStyle w:val="ListParagraph"/>
        <w:numPr>
          <w:ilvl w:val="1"/>
          <w:numId w:val="30"/>
        </w:numPr>
        <w:rPr>
          <w:sz w:val="22"/>
          <w:szCs w:val="22"/>
        </w:rPr>
      </w:pPr>
      <w:r>
        <w:rPr>
          <w:sz w:val="22"/>
          <w:szCs w:val="22"/>
        </w:rPr>
        <w:t xml:space="preserve">What does meaningful mean? Try to answer the question the other student posed in no less than 3 sentences, but more is certainly better. </w:t>
      </w:r>
    </w:p>
    <w:p w14:paraId="53FC2ACC" w14:textId="52D2135B" w:rsidR="00695D80" w:rsidRDefault="009C1882" w:rsidP="00BA2B40">
      <w:pPr>
        <w:pStyle w:val="ListParagraph"/>
        <w:numPr>
          <w:ilvl w:val="0"/>
          <w:numId w:val="30"/>
        </w:numPr>
        <w:rPr>
          <w:sz w:val="22"/>
          <w:szCs w:val="22"/>
        </w:rPr>
      </w:pPr>
      <w:r w:rsidRPr="009C1882">
        <w:rPr>
          <w:b/>
          <w:bCs/>
          <w:sz w:val="22"/>
          <w:szCs w:val="22"/>
        </w:rPr>
        <w:t>NOTE ON CHEATING</w:t>
      </w:r>
      <w:r>
        <w:rPr>
          <w:sz w:val="22"/>
          <w:szCs w:val="22"/>
        </w:rPr>
        <w:t xml:space="preserve">: </w:t>
      </w:r>
      <w:r w:rsidR="00695D80">
        <w:rPr>
          <w:sz w:val="22"/>
          <w:szCs w:val="22"/>
        </w:rPr>
        <w:t xml:space="preserve">Canvas is set up to require you to post your own original thoughts prior to seeing other students’ posts. If you post something like a period “.” </w:t>
      </w:r>
      <w:r w:rsidR="005D1266">
        <w:rPr>
          <w:sz w:val="22"/>
          <w:szCs w:val="22"/>
        </w:rPr>
        <w:t>o</w:t>
      </w:r>
      <w:r w:rsidR="00695D80">
        <w:rPr>
          <w:sz w:val="22"/>
          <w:szCs w:val="22"/>
        </w:rPr>
        <w:t>r other gibberish to get into the discussion to see other students’ posts</w:t>
      </w:r>
      <w:r w:rsidR="005D1266">
        <w:rPr>
          <w:sz w:val="22"/>
          <w:szCs w:val="22"/>
        </w:rPr>
        <w:t xml:space="preserve"> prior to creating </w:t>
      </w:r>
      <w:r w:rsidR="001C4892">
        <w:rPr>
          <w:sz w:val="22"/>
          <w:szCs w:val="22"/>
        </w:rPr>
        <w:t xml:space="preserve">and sharing </w:t>
      </w:r>
      <w:r w:rsidR="005D1266">
        <w:rPr>
          <w:sz w:val="22"/>
          <w:szCs w:val="22"/>
        </w:rPr>
        <w:t>your own</w:t>
      </w:r>
      <w:r w:rsidR="001C4892">
        <w:rPr>
          <w:sz w:val="22"/>
          <w:szCs w:val="22"/>
        </w:rPr>
        <w:t xml:space="preserve"> original thoughts</w:t>
      </w:r>
      <w:r w:rsidR="00695D80">
        <w:rPr>
          <w:sz w:val="22"/>
          <w:szCs w:val="22"/>
        </w:rPr>
        <w:t xml:space="preserve">, you are cheating </w:t>
      </w:r>
      <w:r>
        <w:rPr>
          <w:sz w:val="22"/>
          <w:szCs w:val="22"/>
        </w:rPr>
        <w:t xml:space="preserve">and will receive a zero. </w:t>
      </w:r>
      <w:r w:rsidR="00695D80">
        <w:rPr>
          <w:sz w:val="22"/>
          <w:szCs w:val="22"/>
        </w:rPr>
        <w:t xml:space="preserve">Dr. Gregg will </w:t>
      </w:r>
      <w:r w:rsidR="005D1266">
        <w:rPr>
          <w:sz w:val="22"/>
          <w:szCs w:val="22"/>
        </w:rPr>
        <w:t xml:space="preserve">complete an academic integrity violation report with UNT. </w:t>
      </w:r>
    </w:p>
    <w:p w14:paraId="457D2858" w14:textId="43AA28A0" w:rsidR="005D1266" w:rsidRPr="00971971" w:rsidRDefault="009C1882" w:rsidP="00BA2B40">
      <w:pPr>
        <w:pStyle w:val="ListParagraph"/>
        <w:numPr>
          <w:ilvl w:val="0"/>
          <w:numId w:val="30"/>
        </w:numPr>
        <w:rPr>
          <w:sz w:val="22"/>
          <w:szCs w:val="22"/>
        </w:rPr>
      </w:pPr>
      <w:r w:rsidRPr="009C1882">
        <w:rPr>
          <w:b/>
          <w:bCs/>
          <w:sz w:val="22"/>
          <w:szCs w:val="22"/>
        </w:rPr>
        <w:t>NOTE ON CHEATING</w:t>
      </w:r>
      <w:r>
        <w:rPr>
          <w:sz w:val="22"/>
          <w:szCs w:val="22"/>
        </w:rPr>
        <w:t xml:space="preserve">: </w:t>
      </w:r>
      <w:r w:rsidR="005D1266">
        <w:rPr>
          <w:sz w:val="22"/>
          <w:szCs w:val="22"/>
        </w:rPr>
        <w:t xml:space="preserve">Do not use AI to generate your discussion posts. If you do this, </w:t>
      </w:r>
      <w:r>
        <w:rPr>
          <w:sz w:val="22"/>
          <w:szCs w:val="22"/>
        </w:rPr>
        <w:t xml:space="preserve">you will earn a zero and </w:t>
      </w:r>
      <w:r w:rsidR="005D1266">
        <w:rPr>
          <w:sz w:val="22"/>
          <w:szCs w:val="22"/>
        </w:rPr>
        <w:t xml:space="preserve">Dr. Gregg will complete an academic integrity violation report with UNT. </w:t>
      </w:r>
    </w:p>
    <w:p w14:paraId="2AAC02D0" w14:textId="77777777" w:rsidR="00BA2B40" w:rsidRPr="00BA2B40" w:rsidRDefault="00BA2B40" w:rsidP="00BA2B40"/>
    <w:p w14:paraId="4D6DAACD" w14:textId="77777777" w:rsidR="00BA2B40" w:rsidRPr="004369B7" w:rsidRDefault="00BA2B40" w:rsidP="00C54D66">
      <w:pPr>
        <w:pStyle w:val="Heading4"/>
        <w:spacing w:before="0"/>
      </w:pPr>
      <w:r w:rsidRPr="004369B7">
        <w:t>Directions</w:t>
      </w:r>
    </w:p>
    <w:p w14:paraId="033E5E22" w14:textId="2747DD50" w:rsidR="00BA2B40" w:rsidRPr="00971971" w:rsidRDefault="00BA2B40" w:rsidP="00C54D66">
      <w:pPr>
        <w:pStyle w:val="NormalWeb"/>
        <w:shd w:val="clear" w:color="auto" w:fill="FFFFFF"/>
        <w:spacing w:before="0" w:beforeAutospacing="0" w:after="0" w:afterAutospacing="0"/>
        <w:rPr>
          <w:color w:val="333333"/>
          <w:sz w:val="22"/>
          <w:szCs w:val="22"/>
        </w:rPr>
      </w:pPr>
      <w:r w:rsidRPr="00971971">
        <w:rPr>
          <w:color w:val="333333"/>
          <w:sz w:val="22"/>
          <w:szCs w:val="22"/>
        </w:rPr>
        <w:t xml:space="preserve">After completing the reading assigned in the </w:t>
      </w:r>
      <w:proofErr w:type="spellStart"/>
      <w:r w:rsidRPr="00971971">
        <w:rPr>
          <w:color w:val="333333"/>
          <w:sz w:val="22"/>
          <w:szCs w:val="22"/>
        </w:rPr>
        <w:t>Gottdiener</w:t>
      </w:r>
      <w:proofErr w:type="spellEnd"/>
      <w:r w:rsidRPr="00971971">
        <w:rPr>
          <w:color w:val="333333"/>
          <w:sz w:val="22"/>
          <w:szCs w:val="22"/>
        </w:rPr>
        <w:t xml:space="preserve"> text, 6</w:t>
      </w:r>
      <w:r w:rsidRPr="00971971">
        <w:rPr>
          <w:color w:val="333333"/>
          <w:sz w:val="22"/>
          <w:szCs w:val="22"/>
          <w:vertAlign w:val="superscript"/>
        </w:rPr>
        <w:t>th</w:t>
      </w:r>
      <w:r w:rsidRPr="00971971">
        <w:rPr>
          <w:color w:val="333333"/>
          <w:sz w:val="22"/>
          <w:szCs w:val="22"/>
        </w:rPr>
        <w:t xml:space="preserve"> Ed., think about what stands out to you as </w:t>
      </w:r>
      <w:r w:rsidRPr="001C4892">
        <w:rPr>
          <w:b/>
          <w:bCs/>
          <w:color w:val="333333"/>
          <w:sz w:val="22"/>
          <w:szCs w:val="22"/>
          <w:highlight w:val="yellow"/>
        </w:rPr>
        <w:t>the most important thing you learned</w:t>
      </w:r>
      <w:r w:rsidR="00986F85" w:rsidRPr="00971971">
        <w:rPr>
          <w:color w:val="333333"/>
          <w:sz w:val="22"/>
          <w:szCs w:val="22"/>
        </w:rPr>
        <w:t xml:space="preserve"> from the reading</w:t>
      </w:r>
      <w:r w:rsidR="009C1882">
        <w:rPr>
          <w:color w:val="333333"/>
          <w:sz w:val="22"/>
          <w:szCs w:val="22"/>
        </w:rPr>
        <w:t>s</w:t>
      </w:r>
      <w:r w:rsidR="001C4892">
        <w:rPr>
          <w:color w:val="333333"/>
          <w:sz w:val="22"/>
          <w:szCs w:val="22"/>
        </w:rPr>
        <w:t xml:space="preserve"> for the week</w:t>
      </w:r>
      <w:r w:rsidRPr="00971971">
        <w:rPr>
          <w:color w:val="333333"/>
          <w:sz w:val="22"/>
          <w:szCs w:val="22"/>
        </w:rPr>
        <w:t xml:space="preserve">. For your discussion, </w:t>
      </w:r>
      <w:r w:rsidR="00B171F0" w:rsidRPr="00971971">
        <w:rPr>
          <w:color w:val="333333"/>
          <w:sz w:val="22"/>
          <w:szCs w:val="22"/>
        </w:rPr>
        <w:t xml:space="preserve">try to </w:t>
      </w:r>
      <w:r w:rsidRPr="00971971">
        <w:rPr>
          <w:color w:val="333333"/>
          <w:sz w:val="22"/>
          <w:szCs w:val="22"/>
        </w:rPr>
        <w:t>only pick one important thing to discuss</w:t>
      </w:r>
      <w:r w:rsidR="009C1882">
        <w:rPr>
          <w:color w:val="333333"/>
          <w:sz w:val="22"/>
          <w:szCs w:val="22"/>
        </w:rPr>
        <w:t xml:space="preserve"> per chapter</w:t>
      </w:r>
      <w:r w:rsidRPr="00971971">
        <w:rPr>
          <w:color w:val="333333"/>
          <w:sz w:val="22"/>
          <w:szCs w:val="22"/>
        </w:rPr>
        <w:t>.</w:t>
      </w:r>
      <w:r w:rsidR="005D1266">
        <w:rPr>
          <w:color w:val="333333"/>
          <w:sz w:val="22"/>
          <w:szCs w:val="22"/>
        </w:rPr>
        <w:t xml:space="preserve"> This means that your original discussion post should be about one major idea from </w:t>
      </w:r>
      <w:r w:rsidR="009C1882">
        <w:rPr>
          <w:color w:val="333333"/>
          <w:sz w:val="22"/>
          <w:szCs w:val="22"/>
        </w:rPr>
        <w:t xml:space="preserve">a </w:t>
      </w:r>
      <w:r w:rsidR="005D1266">
        <w:rPr>
          <w:color w:val="333333"/>
          <w:sz w:val="22"/>
          <w:szCs w:val="22"/>
        </w:rPr>
        <w:t xml:space="preserve">chapter. </w:t>
      </w:r>
    </w:p>
    <w:p w14:paraId="5AF967C8" w14:textId="1D060030" w:rsidR="005D1266" w:rsidRPr="005D1266" w:rsidRDefault="005D1266" w:rsidP="00BA2B40">
      <w:pPr>
        <w:numPr>
          <w:ilvl w:val="0"/>
          <w:numId w:val="31"/>
        </w:numPr>
        <w:shd w:val="clear" w:color="auto" w:fill="FFFFFF"/>
        <w:spacing w:before="100" w:beforeAutospacing="1" w:after="100" w:afterAutospacing="1"/>
        <w:ind w:left="1095"/>
        <w:rPr>
          <w:color w:val="333333"/>
          <w:sz w:val="22"/>
          <w:szCs w:val="22"/>
        </w:rPr>
      </w:pPr>
      <w:r w:rsidRPr="005D1266">
        <w:rPr>
          <w:b/>
          <w:bCs/>
          <w:color w:val="333333"/>
          <w:sz w:val="22"/>
          <w:szCs w:val="22"/>
        </w:rPr>
        <w:t>Identify:</w:t>
      </w:r>
      <w:r>
        <w:rPr>
          <w:color w:val="333333"/>
          <w:sz w:val="22"/>
          <w:szCs w:val="22"/>
        </w:rPr>
        <w:t xml:space="preserve"> The first thing you should do is </w:t>
      </w:r>
      <w:r w:rsidR="009C1882">
        <w:rPr>
          <w:color w:val="333333"/>
          <w:sz w:val="22"/>
          <w:szCs w:val="22"/>
        </w:rPr>
        <w:t>identify</w:t>
      </w:r>
      <w:r>
        <w:rPr>
          <w:color w:val="333333"/>
          <w:sz w:val="22"/>
          <w:szCs w:val="22"/>
        </w:rPr>
        <w:t xml:space="preserve"> the chapter you are writing about. Do this in the first sentence. </w:t>
      </w:r>
      <w:r w:rsidR="009C1882">
        <w:rPr>
          <w:color w:val="333333"/>
          <w:sz w:val="22"/>
          <w:szCs w:val="22"/>
        </w:rPr>
        <w:t>Say something like, “</w:t>
      </w:r>
      <w:r w:rsidR="009C1882" w:rsidRPr="001C4892">
        <w:rPr>
          <w:i/>
          <w:iCs/>
          <w:color w:val="333333"/>
          <w:sz w:val="22"/>
          <w:szCs w:val="22"/>
        </w:rPr>
        <w:t>I will be using Ch5 for this discussion post</w:t>
      </w:r>
      <w:r w:rsidR="009C1882">
        <w:rPr>
          <w:color w:val="333333"/>
          <w:sz w:val="22"/>
          <w:szCs w:val="22"/>
        </w:rPr>
        <w:t>.”</w:t>
      </w:r>
    </w:p>
    <w:p w14:paraId="0AADE1CC" w14:textId="0CBB8F75"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Identify:</w:t>
      </w:r>
      <w:r w:rsidRPr="00971971">
        <w:rPr>
          <w:color w:val="333333"/>
          <w:sz w:val="22"/>
          <w:szCs w:val="22"/>
        </w:rPr>
        <w:t xml:space="preserve"> </w:t>
      </w:r>
      <w:r w:rsidR="005D1266">
        <w:rPr>
          <w:color w:val="333333"/>
          <w:sz w:val="22"/>
          <w:szCs w:val="22"/>
        </w:rPr>
        <w:t>Next</w:t>
      </w:r>
      <w:r w:rsidRPr="00971971">
        <w:rPr>
          <w:color w:val="333333"/>
          <w:sz w:val="22"/>
          <w:szCs w:val="22"/>
        </w:rPr>
        <w:t xml:space="preserve">, identify the term, concept, research, or theory </w:t>
      </w:r>
      <w:r w:rsidRPr="005D1266">
        <w:rPr>
          <w:color w:val="333333"/>
          <w:sz w:val="22"/>
          <w:szCs w:val="22"/>
          <w:highlight w:val="yellow"/>
        </w:rPr>
        <w:t>that you find important</w:t>
      </w:r>
      <w:r w:rsidRPr="00971971">
        <w:rPr>
          <w:color w:val="333333"/>
          <w:sz w:val="22"/>
          <w:szCs w:val="22"/>
        </w:rPr>
        <w:t xml:space="preserve"> from the </w:t>
      </w:r>
      <w:r w:rsidR="005D1266">
        <w:rPr>
          <w:color w:val="333333"/>
          <w:sz w:val="22"/>
          <w:szCs w:val="22"/>
        </w:rPr>
        <w:t xml:space="preserve">chapter you have selected. </w:t>
      </w:r>
      <w:r w:rsidRPr="00971971">
        <w:rPr>
          <w:color w:val="333333"/>
          <w:sz w:val="22"/>
          <w:szCs w:val="22"/>
        </w:rPr>
        <w:t xml:space="preserve">Do this in the </w:t>
      </w:r>
      <w:r w:rsidR="005D1266">
        <w:rPr>
          <w:color w:val="333333"/>
          <w:sz w:val="22"/>
          <w:szCs w:val="22"/>
        </w:rPr>
        <w:t>second</w:t>
      </w:r>
      <w:r w:rsidRPr="00971971">
        <w:rPr>
          <w:color w:val="333333"/>
          <w:sz w:val="22"/>
          <w:szCs w:val="22"/>
        </w:rPr>
        <w:t xml:space="preserve"> sentence so that everyone knows the main topic of your post.</w:t>
      </w:r>
      <w:r w:rsidR="005A00B2">
        <w:rPr>
          <w:color w:val="333333"/>
          <w:sz w:val="22"/>
          <w:szCs w:val="22"/>
        </w:rPr>
        <w:t xml:space="preserve"> (See my example below.</w:t>
      </w:r>
      <w:r w:rsidR="001C4892">
        <w:rPr>
          <w:color w:val="333333"/>
          <w:sz w:val="22"/>
          <w:szCs w:val="22"/>
        </w:rPr>
        <w:t xml:space="preserve"> Notice that I say the word “important”.</w:t>
      </w:r>
      <w:r w:rsidR="005A00B2">
        <w:rPr>
          <w:color w:val="333333"/>
          <w:sz w:val="22"/>
          <w:szCs w:val="22"/>
        </w:rPr>
        <w:t>)</w:t>
      </w:r>
    </w:p>
    <w:p w14:paraId="20027D5C" w14:textId="77777777" w:rsidR="001C4892"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Use the Text:</w:t>
      </w:r>
      <w:r w:rsidRPr="00971971">
        <w:rPr>
          <w:color w:val="333333"/>
          <w:sz w:val="22"/>
          <w:szCs w:val="22"/>
        </w:rPr>
        <w:t xml:space="preserve"> Next, in about 3-5 sentences use your own words to describe </w:t>
      </w:r>
      <w:r w:rsidRPr="005D1266">
        <w:rPr>
          <w:b/>
          <w:bCs/>
          <w:color w:val="333333"/>
          <w:sz w:val="22"/>
          <w:szCs w:val="22"/>
        </w:rPr>
        <w:t>what you learned</w:t>
      </w:r>
      <w:r w:rsidRPr="00971971">
        <w:rPr>
          <w:color w:val="333333"/>
          <w:sz w:val="22"/>
          <w:szCs w:val="22"/>
        </w:rPr>
        <w:t xml:space="preserve"> from the chapter about the one thing that stands out to you as </w:t>
      </w:r>
      <w:r w:rsidRPr="005D1266">
        <w:rPr>
          <w:color w:val="333333"/>
          <w:sz w:val="22"/>
          <w:szCs w:val="22"/>
          <w:highlight w:val="yellow"/>
        </w:rPr>
        <w:t>important</w:t>
      </w:r>
      <w:r w:rsidRPr="00971971">
        <w:rPr>
          <w:color w:val="333333"/>
          <w:sz w:val="22"/>
          <w:szCs w:val="22"/>
        </w:rPr>
        <w:t>. (It is okay to quote from the text, but don’t go crazy.)</w:t>
      </w:r>
      <w:r w:rsidR="001C4892">
        <w:rPr>
          <w:color w:val="333333"/>
          <w:sz w:val="22"/>
          <w:szCs w:val="22"/>
        </w:rPr>
        <w:t xml:space="preserve"> </w:t>
      </w:r>
    </w:p>
    <w:p w14:paraId="064082B9" w14:textId="52BC8A6E"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lastRenderedPageBreak/>
        <w:t xml:space="preserve">Why </w:t>
      </w:r>
      <w:r w:rsidR="005D1266">
        <w:rPr>
          <w:b/>
          <w:bCs/>
          <w:color w:val="333333"/>
          <w:sz w:val="22"/>
          <w:szCs w:val="22"/>
        </w:rPr>
        <w:t xml:space="preserve">is this </w:t>
      </w:r>
      <w:r w:rsidRPr="00971971">
        <w:rPr>
          <w:b/>
          <w:bCs/>
          <w:color w:val="333333"/>
          <w:sz w:val="22"/>
          <w:szCs w:val="22"/>
        </w:rPr>
        <w:t>Important:</w:t>
      </w:r>
      <w:r w:rsidRPr="00971971">
        <w:rPr>
          <w:color w:val="333333"/>
          <w:sz w:val="22"/>
          <w:szCs w:val="22"/>
        </w:rPr>
        <w:t xml:space="preserve"> To conclude, in another 3-5 sentences, tell others</w:t>
      </w:r>
      <w:r w:rsidR="001C4892">
        <w:rPr>
          <w:color w:val="333333"/>
          <w:sz w:val="22"/>
          <w:szCs w:val="22"/>
        </w:rPr>
        <w:t xml:space="preserve"> in the discussion</w:t>
      </w:r>
      <w:r w:rsidRPr="00971971">
        <w:rPr>
          <w:color w:val="333333"/>
          <w:sz w:val="22"/>
          <w:szCs w:val="22"/>
        </w:rPr>
        <w:t xml:space="preserve"> </w:t>
      </w:r>
      <w:r w:rsidRPr="005D1266">
        <w:rPr>
          <w:color w:val="333333"/>
          <w:sz w:val="22"/>
          <w:szCs w:val="22"/>
          <w:highlight w:val="yellow"/>
        </w:rPr>
        <w:t xml:space="preserve">why </w:t>
      </w:r>
      <w:r w:rsidR="001C4892">
        <w:rPr>
          <w:color w:val="333333"/>
          <w:sz w:val="22"/>
          <w:szCs w:val="22"/>
          <w:highlight w:val="yellow"/>
        </w:rPr>
        <w:t xml:space="preserve">you personally think </w:t>
      </w:r>
      <w:r w:rsidRPr="005D1266">
        <w:rPr>
          <w:color w:val="333333"/>
          <w:sz w:val="22"/>
          <w:szCs w:val="22"/>
          <w:highlight w:val="yellow"/>
        </w:rPr>
        <w:t>it is important</w:t>
      </w:r>
      <w:r w:rsidRPr="00971971">
        <w:rPr>
          <w:color w:val="333333"/>
          <w:sz w:val="22"/>
          <w:szCs w:val="22"/>
        </w:rPr>
        <w:t xml:space="preserve"> for everyone to pay attention to/understand/discuss/resolve what you think </w:t>
      </w:r>
      <w:r w:rsidRPr="001C4892">
        <w:rPr>
          <w:color w:val="333333"/>
          <w:sz w:val="22"/>
          <w:szCs w:val="22"/>
        </w:rPr>
        <w:t>is important</w:t>
      </w:r>
      <w:r w:rsidRPr="00971971">
        <w:rPr>
          <w:color w:val="333333"/>
          <w:sz w:val="22"/>
          <w:szCs w:val="22"/>
        </w:rPr>
        <w:t xml:space="preserve"> from the chapter. </w:t>
      </w:r>
    </w:p>
    <w:p w14:paraId="73E3A5A2" w14:textId="61CA43F2" w:rsidR="00BA2B40" w:rsidRPr="00971971" w:rsidRDefault="00BA2B40" w:rsidP="00BA2B40">
      <w:pPr>
        <w:numPr>
          <w:ilvl w:val="0"/>
          <w:numId w:val="31"/>
        </w:numPr>
        <w:shd w:val="clear" w:color="auto" w:fill="FFFFFF"/>
        <w:spacing w:before="100" w:beforeAutospacing="1" w:after="100" w:afterAutospacing="1"/>
        <w:ind w:left="1095"/>
        <w:rPr>
          <w:color w:val="333333"/>
          <w:sz w:val="22"/>
          <w:szCs w:val="22"/>
        </w:rPr>
      </w:pPr>
      <w:r w:rsidRPr="00971971">
        <w:rPr>
          <w:b/>
          <w:bCs/>
          <w:color w:val="333333"/>
          <w:sz w:val="22"/>
          <w:szCs w:val="22"/>
        </w:rPr>
        <w:t>End with Question:</w:t>
      </w:r>
      <w:r w:rsidRPr="00971971">
        <w:rPr>
          <w:color w:val="333333"/>
          <w:sz w:val="22"/>
          <w:szCs w:val="22"/>
        </w:rPr>
        <w:t xml:space="preserve"> </w:t>
      </w:r>
      <w:r w:rsidR="001C4892">
        <w:rPr>
          <w:color w:val="333333"/>
          <w:sz w:val="22"/>
          <w:szCs w:val="22"/>
        </w:rPr>
        <w:t>Next? E</w:t>
      </w:r>
      <w:r w:rsidRPr="00971971">
        <w:rPr>
          <w:color w:val="333333"/>
          <w:sz w:val="22"/>
          <w:szCs w:val="22"/>
        </w:rPr>
        <w:t>nd your post with a relevant question</w:t>
      </w:r>
      <w:r w:rsidR="005D1266">
        <w:rPr>
          <w:color w:val="333333"/>
          <w:sz w:val="22"/>
          <w:szCs w:val="22"/>
        </w:rPr>
        <w:t xml:space="preserve">. </w:t>
      </w:r>
      <w:r w:rsidRPr="00971971">
        <w:rPr>
          <w:color w:val="333333"/>
          <w:sz w:val="22"/>
          <w:szCs w:val="22"/>
        </w:rPr>
        <w:t xml:space="preserve">Your question should directly pertain to what you thought was </w:t>
      </w:r>
      <w:r w:rsidRPr="005D1266">
        <w:rPr>
          <w:color w:val="333333"/>
          <w:sz w:val="22"/>
          <w:szCs w:val="22"/>
          <w:highlight w:val="yellow"/>
        </w:rPr>
        <w:t>important</w:t>
      </w:r>
      <w:r w:rsidRPr="00971971">
        <w:rPr>
          <w:color w:val="333333"/>
          <w:sz w:val="22"/>
          <w:szCs w:val="22"/>
        </w:rPr>
        <w:t xml:space="preserve"> from the reading assigned. (Ending with a question make</w:t>
      </w:r>
      <w:r w:rsidR="005D1266">
        <w:rPr>
          <w:color w:val="333333"/>
          <w:sz w:val="22"/>
          <w:szCs w:val="22"/>
        </w:rPr>
        <w:t>s</w:t>
      </w:r>
      <w:r w:rsidRPr="00971971">
        <w:rPr>
          <w:color w:val="333333"/>
          <w:sz w:val="22"/>
          <w:szCs w:val="22"/>
        </w:rPr>
        <w:t xml:space="preserve"> it easy for others to respond to your post</w:t>
      </w:r>
      <w:r w:rsidR="005D1266">
        <w:rPr>
          <w:color w:val="333333"/>
          <w:sz w:val="22"/>
          <w:szCs w:val="22"/>
        </w:rPr>
        <w:t xml:space="preserve"> in a meaningful way</w:t>
      </w:r>
      <w:r w:rsidRPr="00971971">
        <w:rPr>
          <w:color w:val="333333"/>
          <w:sz w:val="22"/>
          <w:szCs w:val="22"/>
        </w:rPr>
        <w:t>.)</w:t>
      </w:r>
    </w:p>
    <w:p w14:paraId="7F561B0E" w14:textId="08F93811" w:rsidR="00BA2B40" w:rsidRPr="00971971" w:rsidRDefault="00BA2B40" w:rsidP="00BA2B40">
      <w:pPr>
        <w:numPr>
          <w:ilvl w:val="0"/>
          <w:numId w:val="31"/>
        </w:numPr>
        <w:shd w:val="clear" w:color="auto" w:fill="FFFFFF"/>
        <w:spacing w:before="100" w:beforeAutospacing="1"/>
        <w:ind w:left="1095"/>
        <w:rPr>
          <w:color w:val="333333"/>
          <w:sz w:val="22"/>
          <w:szCs w:val="22"/>
        </w:rPr>
      </w:pPr>
      <w:r w:rsidRPr="00971971">
        <w:rPr>
          <w:b/>
          <w:bCs/>
          <w:color w:val="333333"/>
          <w:sz w:val="22"/>
          <w:szCs w:val="22"/>
        </w:rPr>
        <w:t>Respond to Other(s):</w:t>
      </w:r>
      <w:r w:rsidRPr="00971971">
        <w:rPr>
          <w:color w:val="333333"/>
          <w:sz w:val="22"/>
          <w:szCs w:val="22"/>
        </w:rPr>
        <w:t xml:space="preserve"> The last thing you should do is read other students’ posts and choose at least </w:t>
      </w:r>
      <w:r w:rsidR="001C4892">
        <w:rPr>
          <w:color w:val="333333"/>
          <w:sz w:val="22"/>
          <w:szCs w:val="22"/>
        </w:rPr>
        <w:t>2</w:t>
      </w:r>
      <w:r w:rsidRPr="00971971">
        <w:rPr>
          <w:color w:val="333333"/>
          <w:sz w:val="22"/>
          <w:szCs w:val="22"/>
        </w:rPr>
        <w:t xml:space="preserve"> to respond to (more</w:t>
      </w:r>
      <w:r w:rsidR="005D1266">
        <w:rPr>
          <w:color w:val="333333"/>
          <w:sz w:val="22"/>
          <w:szCs w:val="22"/>
        </w:rPr>
        <w:t xml:space="preserve"> than </w:t>
      </w:r>
      <w:r w:rsidR="001C4892">
        <w:rPr>
          <w:color w:val="333333"/>
          <w:sz w:val="22"/>
          <w:szCs w:val="22"/>
        </w:rPr>
        <w:t>2</w:t>
      </w:r>
      <w:r w:rsidRPr="00971971">
        <w:rPr>
          <w:color w:val="333333"/>
          <w:sz w:val="22"/>
          <w:szCs w:val="22"/>
        </w:rPr>
        <w:t xml:space="preserve"> is better). Try to answer the question they posed at the end of their post.</w:t>
      </w:r>
      <w:r w:rsidR="001C4892">
        <w:rPr>
          <w:color w:val="333333"/>
          <w:sz w:val="22"/>
          <w:szCs w:val="22"/>
        </w:rPr>
        <w:t xml:space="preserve"> Answer in a minimum of 3 sentences (more is better). </w:t>
      </w:r>
    </w:p>
    <w:p w14:paraId="2558D4CF" w14:textId="77777777" w:rsidR="00BA2B40" w:rsidRPr="004369B7" w:rsidRDefault="00BA2B40" w:rsidP="00BA2B40">
      <w:pPr>
        <w:pStyle w:val="NormalWeb"/>
        <w:shd w:val="clear" w:color="auto" w:fill="FFFFFF"/>
        <w:spacing w:before="180" w:beforeAutospacing="0" w:after="0" w:afterAutospacing="0"/>
        <w:rPr>
          <w:color w:val="333333"/>
        </w:rPr>
      </w:pPr>
      <w:r w:rsidRPr="00971971">
        <w:rPr>
          <w:rStyle w:val="Strong"/>
          <w:rFonts w:eastAsiaTheme="majorEastAsia"/>
          <w:color w:val="333333"/>
          <w:sz w:val="22"/>
          <w:szCs w:val="22"/>
        </w:rPr>
        <w:t>Note:</w:t>
      </w:r>
      <w:r w:rsidRPr="00971971">
        <w:rPr>
          <w:color w:val="333333"/>
          <w:sz w:val="22"/>
          <w:szCs w:val="22"/>
        </w:rPr>
        <w:t xml:space="preserve"> If you decide to quote something from the </w:t>
      </w:r>
      <w:proofErr w:type="spellStart"/>
      <w:r w:rsidRPr="00971971">
        <w:rPr>
          <w:color w:val="333333"/>
          <w:sz w:val="22"/>
          <w:szCs w:val="22"/>
        </w:rPr>
        <w:t>Gottdiener</w:t>
      </w:r>
      <w:proofErr w:type="spellEnd"/>
      <w:r w:rsidRPr="00971971">
        <w:rPr>
          <w:color w:val="333333"/>
          <w:sz w:val="22"/>
          <w:szCs w:val="22"/>
        </w:rPr>
        <w:t xml:space="preserve"> 6</w:t>
      </w:r>
      <w:r w:rsidRPr="00971971">
        <w:rPr>
          <w:color w:val="333333"/>
          <w:sz w:val="22"/>
          <w:szCs w:val="22"/>
          <w:vertAlign w:val="superscript"/>
        </w:rPr>
        <w:t>th</w:t>
      </w:r>
      <w:r w:rsidRPr="00971971">
        <w:rPr>
          <w:color w:val="333333"/>
          <w:sz w:val="22"/>
          <w:szCs w:val="22"/>
        </w:rPr>
        <w:t xml:space="preserve"> Ed. text., use quotation marks, and cite your quote like this: (GH&amp;K 304). To be clear, the “304” is the page number where the quote can be found. And, GH&amp;K stands for </w:t>
      </w:r>
      <w:proofErr w:type="spellStart"/>
      <w:r w:rsidRPr="00971971">
        <w:rPr>
          <w:color w:val="333333"/>
          <w:sz w:val="22"/>
          <w:szCs w:val="22"/>
        </w:rPr>
        <w:t>Gottdiener</w:t>
      </w:r>
      <w:proofErr w:type="spellEnd"/>
      <w:r w:rsidRPr="00971971">
        <w:rPr>
          <w:color w:val="333333"/>
          <w:sz w:val="22"/>
          <w:szCs w:val="22"/>
        </w:rPr>
        <w:t xml:space="preserve">, </w:t>
      </w:r>
      <w:proofErr w:type="spellStart"/>
      <w:r w:rsidRPr="00971971">
        <w:rPr>
          <w:color w:val="333333"/>
          <w:sz w:val="22"/>
          <w:szCs w:val="22"/>
        </w:rPr>
        <w:t>Hohle</w:t>
      </w:r>
      <w:proofErr w:type="spellEnd"/>
      <w:r w:rsidRPr="00971971">
        <w:rPr>
          <w:color w:val="333333"/>
          <w:sz w:val="22"/>
          <w:szCs w:val="22"/>
        </w:rPr>
        <w:t>, and King, the authors of our text.</w:t>
      </w:r>
      <w:r>
        <w:rPr>
          <w:color w:val="333333"/>
        </w:rPr>
        <w:t xml:space="preserve"> </w:t>
      </w:r>
    </w:p>
    <w:p w14:paraId="5BE8D241" w14:textId="77777777" w:rsidR="00BA2B40" w:rsidRDefault="00BA2B40" w:rsidP="00BA2B40">
      <w:pPr>
        <w:pStyle w:val="Heading3"/>
        <w:rPr>
          <w:rStyle w:val="Strong"/>
          <w:rFonts w:ascii="Lato" w:hAnsi="Lato"/>
          <w:color w:val="333333"/>
        </w:rPr>
      </w:pPr>
    </w:p>
    <w:p w14:paraId="0DD6E547" w14:textId="1F1A1E3E" w:rsidR="00BA2B40" w:rsidRPr="00A0364D" w:rsidRDefault="00BA2B40" w:rsidP="00BA2B40">
      <w:pPr>
        <w:pStyle w:val="Heading3"/>
        <w:pBdr>
          <w:top w:val="single" w:sz="36" w:space="1" w:color="auto"/>
          <w:left w:val="single" w:sz="36" w:space="4" w:color="auto"/>
          <w:bottom w:val="single" w:sz="36" w:space="1" w:color="auto"/>
          <w:right w:val="single" w:sz="36" w:space="4" w:color="auto"/>
        </w:pBdr>
        <w:rPr>
          <w:b/>
          <w:bCs/>
          <w:color w:val="000000" w:themeColor="text1"/>
        </w:rPr>
      </w:pPr>
      <w:r w:rsidRPr="00A0364D">
        <w:rPr>
          <w:b/>
          <w:bCs/>
          <w:color w:val="000000" w:themeColor="text1"/>
        </w:rPr>
        <w:t xml:space="preserve">Example </w:t>
      </w:r>
      <w:r>
        <w:rPr>
          <w:b/>
          <w:bCs/>
          <w:color w:val="000000" w:themeColor="text1"/>
        </w:rPr>
        <w:t xml:space="preserve">Discussion </w:t>
      </w:r>
      <w:r w:rsidRPr="00A0364D">
        <w:rPr>
          <w:b/>
          <w:bCs/>
          <w:color w:val="000000" w:themeColor="text1"/>
        </w:rPr>
        <w:t>Post</w:t>
      </w:r>
    </w:p>
    <w:p w14:paraId="242D5DD7" w14:textId="26D55629" w:rsidR="005D1266" w:rsidRDefault="00BA2B40" w:rsidP="00BA2B40">
      <w:pPr>
        <w:pStyle w:val="NormalWeb"/>
        <w:pBdr>
          <w:top w:val="single" w:sz="36" w:space="1" w:color="auto"/>
          <w:left w:val="single" w:sz="36" w:space="4" w:color="auto"/>
          <w:bottom w:val="single" w:sz="36" w:space="1" w:color="auto"/>
          <w:right w:val="single" w:sz="36" w:space="4" w:color="auto"/>
        </w:pBdr>
        <w:shd w:val="clear" w:color="auto" w:fill="FFFFFF"/>
        <w:spacing w:before="180" w:beforeAutospacing="0" w:after="0" w:afterAutospacing="0"/>
        <w:rPr>
          <w:rStyle w:val="Strong"/>
          <w:rFonts w:eastAsiaTheme="majorEastAsia"/>
          <w:b w:val="0"/>
          <w:bCs w:val="0"/>
          <w:color w:val="333333"/>
          <w:sz w:val="22"/>
          <w:szCs w:val="22"/>
        </w:rPr>
      </w:pPr>
      <w:r w:rsidRPr="00971971">
        <w:rPr>
          <w:rStyle w:val="Strong"/>
          <w:rFonts w:eastAsiaTheme="majorEastAsia"/>
          <w:b w:val="0"/>
          <w:bCs w:val="0"/>
          <w:color w:val="333333"/>
          <w:sz w:val="22"/>
          <w:szCs w:val="22"/>
        </w:rPr>
        <w:t xml:space="preserve">In reading Ch5, </w:t>
      </w:r>
      <w:r w:rsidRPr="00971971">
        <w:rPr>
          <w:rStyle w:val="Strong"/>
          <w:rFonts w:eastAsiaTheme="majorEastAsia"/>
          <w:b w:val="0"/>
          <w:bCs w:val="0"/>
          <w:i/>
          <w:iCs/>
          <w:color w:val="333333"/>
          <w:sz w:val="22"/>
          <w:szCs w:val="22"/>
        </w:rPr>
        <w:t xml:space="preserve">Beyond Suburbia: The Emergence of the Multicentered Region </w:t>
      </w:r>
      <w:r w:rsidRPr="00971971">
        <w:rPr>
          <w:rStyle w:val="Strong"/>
          <w:rFonts w:eastAsiaTheme="majorEastAsia"/>
          <w:b w:val="0"/>
          <w:bCs w:val="0"/>
          <w:color w:val="333333"/>
          <w:sz w:val="22"/>
          <w:szCs w:val="22"/>
        </w:rPr>
        <w:t xml:space="preserve">(138), from the </w:t>
      </w:r>
      <w:proofErr w:type="spellStart"/>
      <w:r w:rsidRPr="00971971">
        <w:rPr>
          <w:rStyle w:val="Strong"/>
          <w:rFonts w:eastAsiaTheme="majorEastAsia"/>
          <w:b w:val="0"/>
          <w:bCs w:val="0"/>
          <w:color w:val="333333"/>
          <w:sz w:val="22"/>
          <w:szCs w:val="22"/>
        </w:rPr>
        <w:t>Gottdiener</w:t>
      </w:r>
      <w:proofErr w:type="spellEnd"/>
      <w:r w:rsidRPr="00971971">
        <w:rPr>
          <w:rStyle w:val="Strong"/>
          <w:rFonts w:eastAsiaTheme="majorEastAsia"/>
          <w:b w:val="0"/>
          <w:bCs w:val="0"/>
          <w:color w:val="333333"/>
          <w:sz w:val="22"/>
          <w:szCs w:val="22"/>
        </w:rPr>
        <w:t xml:space="preserve"> text, I thought the discussion about the growth of the </w:t>
      </w:r>
      <w:r w:rsidRPr="00971971">
        <w:rPr>
          <w:rStyle w:val="Strong"/>
          <w:rFonts w:eastAsiaTheme="majorEastAsia"/>
          <w:b w:val="0"/>
          <w:bCs w:val="0"/>
          <w:i/>
          <w:iCs/>
          <w:color w:val="333333"/>
          <w:sz w:val="22"/>
          <w:szCs w:val="22"/>
        </w:rPr>
        <w:t>fully urbanized county</w:t>
      </w:r>
      <w:r w:rsidRPr="00971971">
        <w:rPr>
          <w:rStyle w:val="Strong"/>
          <w:rFonts w:eastAsiaTheme="majorEastAsia"/>
          <w:b w:val="0"/>
          <w:bCs w:val="0"/>
          <w:color w:val="333333"/>
          <w:sz w:val="22"/>
          <w:szCs w:val="22"/>
        </w:rPr>
        <w:t xml:space="preserve"> was </w:t>
      </w:r>
      <w:r w:rsidRPr="005D1266">
        <w:rPr>
          <w:rStyle w:val="Strong"/>
          <w:rFonts w:eastAsiaTheme="majorEastAsia"/>
          <w:b w:val="0"/>
          <w:bCs w:val="0"/>
          <w:color w:val="333333"/>
          <w:sz w:val="22"/>
          <w:szCs w:val="22"/>
          <w:highlight w:val="yellow"/>
        </w:rPr>
        <w:t>important</w:t>
      </w:r>
      <w:r w:rsidRPr="00971971">
        <w:rPr>
          <w:rStyle w:val="Strong"/>
          <w:rFonts w:eastAsiaTheme="majorEastAsia"/>
          <w:b w:val="0"/>
          <w:bCs w:val="0"/>
          <w:color w:val="333333"/>
          <w:sz w:val="22"/>
          <w:szCs w:val="22"/>
        </w:rPr>
        <w:t xml:space="preserve"> to grasp. The authors of the text say that sometimes counties outside of urban environments start to look and feel a lot like little functioning cities of their own, but without truly being a city. This trend started sometime in the 1980s. When this happens, the authors of our text call this “multinucleated counties” (139). Some examples given are Orange County in California and Oakland County in Michigan. Fully urbanized counties such as these provide housing and jobs for people outside of larger urban centers. </w:t>
      </w:r>
      <w:r w:rsidRPr="005D1266">
        <w:rPr>
          <w:rStyle w:val="Strong"/>
          <w:rFonts w:eastAsiaTheme="majorEastAsia"/>
          <w:color w:val="333333"/>
          <w:sz w:val="22"/>
          <w:szCs w:val="22"/>
          <w:highlight w:val="yellow"/>
        </w:rPr>
        <w:t xml:space="preserve">Why is this </w:t>
      </w:r>
      <w:r w:rsidR="001C4892">
        <w:rPr>
          <w:rStyle w:val="Strong"/>
          <w:rFonts w:eastAsiaTheme="majorEastAsia"/>
          <w:color w:val="333333"/>
          <w:sz w:val="22"/>
          <w:szCs w:val="22"/>
          <w:highlight w:val="yellow"/>
        </w:rPr>
        <w:t xml:space="preserve">personally </w:t>
      </w:r>
      <w:r w:rsidRPr="005D1266">
        <w:rPr>
          <w:rStyle w:val="Strong"/>
          <w:rFonts w:eastAsiaTheme="majorEastAsia"/>
          <w:color w:val="333333"/>
          <w:sz w:val="22"/>
          <w:szCs w:val="22"/>
          <w:highlight w:val="yellow"/>
        </w:rPr>
        <w:t>important to me?</w:t>
      </w:r>
      <w:r w:rsidRPr="00971971">
        <w:rPr>
          <w:rStyle w:val="Strong"/>
          <w:rFonts w:eastAsiaTheme="majorEastAsia"/>
          <w:b w:val="0"/>
          <w:bCs w:val="0"/>
          <w:color w:val="333333"/>
          <w:sz w:val="22"/>
          <w:szCs w:val="22"/>
        </w:rPr>
        <w:t xml:space="preserve"> I think that I lived in a fully urbanized county in Indiana. I say this because I rarely (if ever) had to go into the city for anything. Where I lived was fully functional living environment with housing, jobs, banks, food, and education. Our address was considered in the county and there were rules (or laws even) about what we could and couldn’t do in the county as compared with the city. For example, I remember being peeved about the fact that we couldn’t vote for mayor of our city just because we were in the county. I thought this was weird. Our address listed the name of the city where the mayor governed, but we had no vote. On the other hand, we were able to get away with a lot of other things that people in the city couldn’t, like hold bon fires in our backyard and this was because we were in the county. Fully urbanized counties, such as the one I lived in are part of the ever-expanding metropolitan region that the authors of our text describe in Ch5, but I think it is </w:t>
      </w:r>
      <w:r w:rsidRPr="005D1266">
        <w:rPr>
          <w:rStyle w:val="Strong"/>
          <w:rFonts w:eastAsiaTheme="majorEastAsia"/>
          <w:b w:val="0"/>
          <w:bCs w:val="0"/>
          <w:color w:val="333333"/>
          <w:sz w:val="22"/>
          <w:szCs w:val="22"/>
          <w:highlight w:val="yellow"/>
        </w:rPr>
        <w:t>important</w:t>
      </w:r>
      <w:r w:rsidRPr="00971971">
        <w:rPr>
          <w:rStyle w:val="Strong"/>
          <w:rFonts w:eastAsiaTheme="majorEastAsia"/>
          <w:b w:val="0"/>
          <w:bCs w:val="0"/>
          <w:color w:val="333333"/>
          <w:sz w:val="22"/>
          <w:szCs w:val="22"/>
        </w:rPr>
        <w:t xml:space="preserve"> to note that county rules and city rules vary.  </w:t>
      </w:r>
    </w:p>
    <w:p w14:paraId="08268A38" w14:textId="09157985" w:rsidR="00BA2B40" w:rsidRPr="00971971" w:rsidRDefault="00BA2B40" w:rsidP="00BA2B40">
      <w:pPr>
        <w:pStyle w:val="NormalWeb"/>
        <w:pBdr>
          <w:top w:val="single" w:sz="36" w:space="1" w:color="auto"/>
          <w:left w:val="single" w:sz="36" w:space="4" w:color="auto"/>
          <w:bottom w:val="single" w:sz="36" w:space="1" w:color="auto"/>
          <w:right w:val="single" w:sz="36" w:space="4" w:color="auto"/>
        </w:pBdr>
        <w:shd w:val="clear" w:color="auto" w:fill="FFFFFF"/>
        <w:spacing w:before="180" w:beforeAutospacing="0" w:after="0" w:afterAutospacing="0"/>
        <w:rPr>
          <w:rStyle w:val="Strong"/>
          <w:rFonts w:eastAsiaTheme="majorEastAsia"/>
          <w:b w:val="0"/>
          <w:bCs w:val="0"/>
          <w:color w:val="333333"/>
          <w:sz w:val="22"/>
          <w:szCs w:val="22"/>
        </w:rPr>
      </w:pPr>
      <w:r w:rsidRPr="00971971">
        <w:rPr>
          <w:rStyle w:val="Strong"/>
          <w:rFonts w:eastAsiaTheme="majorEastAsia"/>
          <w:b w:val="0"/>
          <w:bCs w:val="0"/>
          <w:color w:val="333333"/>
          <w:sz w:val="22"/>
          <w:szCs w:val="22"/>
        </w:rPr>
        <w:t>Question</w:t>
      </w:r>
      <w:r w:rsidR="005D1266">
        <w:rPr>
          <w:rStyle w:val="Strong"/>
          <w:rFonts w:eastAsiaTheme="majorEastAsia"/>
          <w:b w:val="0"/>
          <w:bCs w:val="0"/>
          <w:color w:val="333333"/>
          <w:sz w:val="22"/>
          <w:szCs w:val="22"/>
        </w:rPr>
        <w:t>(s)</w:t>
      </w:r>
      <w:r w:rsidRPr="00971971">
        <w:rPr>
          <w:rStyle w:val="Strong"/>
          <w:rFonts w:eastAsiaTheme="majorEastAsia"/>
          <w:b w:val="0"/>
          <w:bCs w:val="0"/>
          <w:color w:val="333333"/>
          <w:sz w:val="22"/>
          <w:szCs w:val="22"/>
        </w:rPr>
        <w:t xml:space="preserve">: Do you live in the city or the county? </w:t>
      </w:r>
      <w:proofErr w:type="gramStart"/>
      <w:r w:rsidRPr="00971971">
        <w:rPr>
          <w:rStyle w:val="Strong"/>
          <w:rFonts w:eastAsiaTheme="majorEastAsia"/>
          <w:b w:val="0"/>
          <w:bCs w:val="0"/>
          <w:color w:val="333333"/>
          <w:sz w:val="22"/>
          <w:szCs w:val="22"/>
        </w:rPr>
        <w:t>And,</w:t>
      </w:r>
      <w:proofErr w:type="gramEnd"/>
      <w:r w:rsidRPr="00971971">
        <w:rPr>
          <w:rStyle w:val="Strong"/>
          <w:rFonts w:eastAsiaTheme="majorEastAsia"/>
          <w:b w:val="0"/>
          <w:bCs w:val="0"/>
          <w:color w:val="333333"/>
          <w:sz w:val="22"/>
          <w:szCs w:val="22"/>
        </w:rPr>
        <w:t xml:space="preserve"> how do the rules (or laws) vary where you live?</w:t>
      </w:r>
    </w:p>
    <w:p w14:paraId="49914D60" w14:textId="77777777" w:rsidR="00BA2B40" w:rsidRPr="00432114" w:rsidRDefault="00BA2B40" w:rsidP="00BA2B40">
      <w:pPr>
        <w:pStyle w:val="NormalWeb"/>
        <w:shd w:val="clear" w:color="auto" w:fill="FFFFFF"/>
        <w:spacing w:before="0" w:beforeAutospacing="0" w:after="0" w:afterAutospacing="0"/>
        <w:rPr>
          <w:rStyle w:val="Strong"/>
          <w:rFonts w:eastAsiaTheme="majorEastAsia"/>
          <w:b w:val="0"/>
          <w:bCs w:val="0"/>
          <w:color w:val="333333"/>
        </w:rPr>
      </w:pPr>
    </w:p>
    <w:p w14:paraId="66523D34" w14:textId="026DE50D" w:rsidR="00BA2B40" w:rsidRPr="00C54D66" w:rsidRDefault="00BA2B40" w:rsidP="00C54D66">
      <w:pPr>
        <w:pStyle w:val="Heading4"/>
        <w:rPr>
          <w:rStyle w:val="Strong"/>
          <w:b w:val="0"/>
          <w:bCs w:val="0"/>
        </w:rPr>
      </w:pPr>
      <w:r w:rsidRPr="00C54D66">
        <w:rPr>
          <w:rStyle w:val="Strong"/>
          <w:b w:val="0"/>
          <w:bCs w:val="0"/>
        </w:rPr>
        <w:t>How You Will be Graded</w:t>
      </w:r>
    </w:p>
    <w:p w14:paraId="7C02F237" w14:textId="4E69B21D" w:rsidR="00BA2B40" w:rsidRDefault="00BA2B40" w:rsidP="00BA2B40">
      <w:pPr>
        <w:numPr>
          <w:ilvl w:val="0"/>
          <w:numId w:val="32"/>
        </w:numPr>
        <w:shd w:val="clear" w:color="auto" w:fill="FFFFFF"/>
        <w:ind w:left="360"/>
        <w:rPr>
          <w:color w:val="333333"/>
          <w:sz w:val="22"/>
          <w:szCs w:val="22"/>
        </w:rPr>
      </w:pPr>
      <w:r w:rsidRPr="00971971">
        <w:rPr>
          <w:color w:val="333333"/>
          <w:sz w:val="22"/>
          <w:szCs w:val="22"/>
        </w:rPr>
        <w:t>Writes well and follows directions. (</w:t>
      </w:r>
      <w:r w:rsidR="00A51776">
        <w:rPr>
          <w:color w:val="333333"/>
          <w:sz w:val="22"/>
          <w:szCs w:val="22"/>
        </w:rPr>
        <w:t>3</w:t>
      </w:r>
      <w:r w:rsidR="005D1266">
        <w:rPr>
          <w:color w:val="333333"/>
          <w:sz w:val="22"/>
          <w:szCs w:val="22"/>
        </w:rPr>
        <w:t>0</w:t>
      </w:r>
      <w:r w:rsidRPr="00971971">
        <w:rPr>
          <w:color w:val="333333"/>
          <w:sz w:val="22"/>
          <w:szCs w:val="22"/>
        </w:rPr>
        <w:t xml:space="preserve"> Pts)</w:t>
      </w:r>
    </w:p>
    <w:p w14:paraId="55231596" w14:textId="331FBD44" w:rsidR="00A51776" w:rsidRPr="00971971" w:rsidRDefault="00A51776" w:rsidP="00BA2B40">
      <w:pPr>
        <w:numPr>
          <w:ilvl w:val="0"/>
          <w:numId w:val="32"/>
        </w:numPr>
        <w:shd w:val="clear" w:color="auto" w:fill="FFFFFF"/>
        <w:ind w:left="360"/>
        <w:rPr>
          <w:color w:val="333333"/>
          <w:sz w:val="22"/>
          <w:szCs w:val="22"/>
        </w:rPr>
      </w:pPr>
      <w:r>
        <w:rPr>
          <w:color w:val="333333"/>
          <w:sz w:val="22"/>
          <w:szCs w:val="22"/>
        </w:rPr>
        <w:t xml:space="preserve">Identified the chapter (10 Pts). </w:t>
      </w:r>
    </w:p>
    <w:p w14:paraId="181331A0" w14:textId="71FDDDD9"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Identifies an important term, concept, research, or theory. (</w:t>
      </w:r>
      <w:r w:rsidR="00A51776">
        <w:rPr>
          <w:color w:val="333333"/>
          <w:sz w:val="22"/>
          <w:szCs w:val="22"/>
        </w:rPr>
        <w:t>1</w:t>
      </w:r>
      <w:r w:rsidR="005D1266">
        <w:rPr>
          <w:color w:val="333333"/>
          <w:sz w:val="22"/>
          <w:szCs w:val="22"/>
        </w:rPr>
        <w:t>0</w:t>
      </w:r>
      <w:r w:rsidRPr="00971971">
        <w:rPr>
          <w:color w:val="333333"/>
          <w:sz w:val="22"/>
          <w:szCs w:val="22"/>
        </w:rPr>
        <w:t xml:space="preserve"> Pts)</w:t>
      </w:r>
    </w:p>
    <w:p w14:paraId="33639487" w14:textId="7D839C46"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Uses the text to Write 3-5 sentences describing something important learned from the reading. (</w:t>
      </w:r>
      <w:r w:rsidR="005D1266">
        <w:rPr>
          <w:color w:val="333333"/>
          <w:sz w:val="22"/>
          <w:szCs w:val="22"/>
        </w:rPr>
        <w:t>50</w:t>
      </w:r>
      <w:r w:rsidRPr="00971971">
        <w:rPr>
          <w:color w:val="333333"/>
          <w:sz w:val="22"/>
          <w:szCs w:val="22"/>
        </w:rPr>
        <w:t xml:space="preserve"> Pts)</w:t>
      </w:r>
    </w:p>
    <w:p w14:paraId="0E45CAE0" w14:textId="6D8964B2"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 xml:space="preserve">Writes another 3-5 sentences explaining </w:t>
      </w:r>
      <w:r w:rsidR="00A51776">
        <w:rPr>
          <w:color w:val="333333"/>
          <w:sz w:val="22"/>
          <w:szCs w:val="22"/>
        </w:rPr>
        <w:t xml:space="preserve">why this is </w:t>
      </w:r>
      <w:r w:rsidRPr="00971971">
        <w:rPr>
          <w:color w:val="333333"/>
          <w:sz w:val="22"/>
          <w:szCs w:val="22"/>
        </w:rPr>
        <w:t>importan</w:t>
      </w:r>
      <w:r w:rsidR="00A51776">
        <w:rPr>
          <w:color w:val="333333"/>
          <w:sz w:val="22"/>
          <w:szCs w:val="22"/>
        </w:rPr>
        <w:t>t</w:t>
      </w:r>
      <w:r w:rsidRPr="00971971">
        <w:rPr>
          <w:color w:val="333333"/>
          <w:sz w:val="22"/>
          <w:szCs w:val="22"/>
        </w:rPr>
        <w:t>. (</w:t>
      </w:r>
      <w:r w:rsidR="005D1266">
        <w:rPr>
          <w:color w:val="333333"/>
          <w:sz w:val="22"/>
          <w:szCs w:val="22"/>
        </w:rPr>
        <w:t>50</w:t>
      </w:r>
      <w:r w:rsidRPr="00971971">
        <w:rPr>
          <w:color w:val="333333"/>
          <w:sz w:val="22"/>
          <w:szCs w:val="22"/>
        </w:rPr>
        <w:t xml:space="preserve"> Pts)</w:t>
      </w:r>
    </w:p>
    <w:p w14:paraId="26849FF6" w14:textId="01CB9147"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Ends post with a relevant question. (</w:t>
      </w:r>
      <w:r w:rsidR="00A51776">
        <w:rPr>
          <w:color w:val="333333"/>
          <w:sz w:val="22"/>
          <w:szCs w:val="22"/>
        </w:rPr>
        <w:t>2</w:t>
      </w:r>
      <w:r w:rsidR="005D1266">
        <w:rPr>
          <w:color w:val="333333"/>
          <w:sz w:val="22"/>
          <w:szCs w:val="22"/>
        </w:rPr>
        <w:t>0</w:t>
      </w:r>
      <w:r w:rsidRPr="00971971">
        <w:rPr>
          <w:color w:val="333333"/>
          <w:sz w:val="22"/>
          <w:szCs w:val="22"/>
        </w:rPr>
        <w:t xml:space="preserve"> Pts)</w:t>
      </w:r>
    </w:p>
    <w:p w14:paraId="20827219" w14:textId="3034DB1F" w:rsidR="00BA2B40" w:rsidRPr="00971971" w:rsidRDefault="00BA2B40" w:rsidP="00BA2B40">
      <w:pPr>
        <w:numPr>
          <w:ilvl w:val="0"/>
          <w:numId w:val="32"/>
        </w:numPr>
        <w:shd w:val="clear" w:color="auto" w:fill="FFFFFF"/>
        <w:ind w:left="360"/>
        <w:rPr>
          <w:color w:val="333333"/>
          <w:sz w:val="22"/>
          <w:szCs w:val="22"/>
        </w:rPr>
      </w:pPr>
      <w:r w:rsidRPr="00971971">
        <w:rPr>
          <w:color w:val="333333"/>
          <w:sz w:val="22"/>
          <w:szCs w:val="22"/>
        </w:rPr>
        <w:t xml:space="preserve">Responds to at least </w:t>
      </w:r>
      <w:r w:rsidR="001C4892">
        <w:rPr>
          <w:color w:val="333333"/>
          <w:sz w:val="22"/>
          <w:szCs w:val="22"/>
        </w:rPr>
        <w:t>2</w:t>
      </w:r>
      <w:r w:rsidRPr="00971971">
        <w:rPr>
          <w:color w:val="333333"/>
          <w:sz w:val="22"/>
          <w:szCs w:val="22"/>
        </w:rPr>
        <w:t xml:space="preserve"> other</w:t>
      </w:r>
      <w:r w:rsidR="001C4892">
        <w:rPr>
          <w:color w:val="333333"/>
          <w:sz w:val="22"/>
          <w:szCs w:val="22"/>
        </w:rPr>
        <w:t>s</w:t>
      </w:r>
      <w:r w:rsidRPr="00971971">
        <w:rPr>
          <w:color w:val="333333"/>
          <w:sz w:val="22"/>
          <w:szCs w:val="22"/>
        </w:rPr>
        <w:t xml:space="preserve"> </w:t>
      </w:r>
      <w:r w:rsidR="007677F7" w:rsidRPr="00971971">
        <w:rPr>
          <w:color w:val="333333"/>
          <w:sz w:val="22"/>
          <w:szCs w:val="22"/>
        </w:rPr>
        <w:t>in a meaningful way</w:t>
      </w:r>
      <w:r w:rsidRPr="00971971">
        <w:rPr>
          <w:color w:val="333333"/>
          <w:sz w:val="22"/>
          <w:szCs w:val="22"/>
        </w:rPr>
        <w:t>. (</w:t>
      </w:r>
      <w:r w:rsidR="00A51776">
        <w:rPr>
          <w:color w:val="333333"/>
          <w:sz w:val="22"/>
          <w:szCs w:val="22"/>
        </w:rPr>
        <w:t>3</w:t>
      </w:r>
      <w:r w:rsidR="005D1266">
        <w:rPr>
          <w:color w:val="333333"/>
          <w:sz w:val="22"/>
          <w:szCs w:val="22"/>
        </w:rPr>
        <w:t>0</w:t>
      </w:r>
      <w:r w:rsidRPr="00971971">
        <w:rPr>
          <w:color w:val="333333"/>
          <w:sz w:val="22"/>
          <w:szCs w:val="22"/>
        </w:rPr>
        <w:t xml:space="preserve"> Pts) </w:t>
      </w:r>
    </w:p>
    <w:p w14:paraId="685EF7C7" w14:textId="1E5472F9" w:rsidR="002A1C27" w:rsidRPr="00971971" w:rsidRDefault="002A1C27" w:rsidP="002A1C27">
      <w:pPr>
        <w:shd w:val="clear" w:color="auto" w:fill="FFFFFF"/>
        <w:rPr>
          <w:color w:val="333333"/>
          <w:sz w:val="22"/>
          <w:szCs w:val="22"/>
        </w:rPr>
      </w:pPr>
    </w:p>
    <w:p w14:paraId="0E0C573D" w14:textId="31404939" w:rsidR="00A51776" w:rsidRPr="00971971" w:rsidRDefault="00A51776" w:rsidP="00C54D66">
      <w:pPr>
        <w:pStyle w:val="Heading3"/>
        <w:rPr>
          <w:sz w:val="22"/>
          <w:szCs w:val="22"/>
        </w:rPr>
      </w:pPr>
      <w:r>
        <w:rPr>
          <w:highlight w:val="yellow"/>
        </w:rPr>
        <w:t xml:space="preserve">Comprehensive Final Exam </w:t>
      </w:r>
      <w:r w:rsidRPr="00971971">
        <w:rPr>
          <w:highlight w:val="yellow"/>
        </w:rPr>
        <w:t>(</w:t>
      </w:r>
      <w:r>
        <w:rPr>
          <w:highlight w:val="yellow"/>
        </w:rPr>
        <w:t>3</w:t>
      </w:r>
      <w:r w:rsidRPr="00971971">
        <w:rPr>
          <w:highlight w:val="yellow"/>
        </w:rPr>
        <w:t xml:space="preserve">00 Points / </w:t>
      </w:r>
      <w:r>
        <w:rPr>
          <w:highlight w:val="yellow"/>
        </w:rPr>
        <w:t>15</w:t>
      </w:r>
      <w:r w:rsidRPr="00971971">
        <w:rPr>
          <w:highlight w:val="yellow"/>
        </w:rPr>
        <w:t>% of Grade)</w:t>
      </w:r>
    </w:p>
    <w:p w14:paraId="291D7B49" w14:textId="1FA314FD" w:rsidR="00C54D66" w:rsidRDefault="00C54D66" w:rsidP="00C54D66">
      <w:r w:rsidRPr="0012085F">
        <w:t xml:space="preserve">The Final Exam covers the material in </w:t>
      </w:r>
      <w:proofErr w:type="spellStart"/>
      <w:r w:rsidRPr="0012085F">
        <w:t>Chs</w:t>
      </w:r>
      <w:proofErr w:type="spellEnd"/>
      <w:r>
        <w:t xml:space="preserve"> 1</w:t>
      </w:r>
      <w:r w:rsidRPr="0012085F">
        <w:t xml:space="preserve">-13 </w:t>
      </w:r>
      <w:r>
        <w:t xml:space="preserve">and the Conclusion </w:t>
      </w:r>
      <w:r w:rsidRPr="0012085F">
        <w:t xml:space="preserve">of </w:t>
      </w:r>
      <w:r>
        <w:t>the GH&amp;K 6</w:t>
      </w:r>
      <w:r w:rsidRPr="00C54D66">
        <w:rPr>
          <w:vertAlign w:val="superscript"/>
        </w:rPr>
        <w:t>th</w:t>
      </w:r>
      <w:r>
        <w:t xml:space="preserve"> </w:t>
      </w:r>
      <w:r w:rsidRPr="0012085F">
        <w:t xml:space="preserve">Ed. text. </w:t>
      </w:r>
      <w:r>
        <w:t>The Final Exam</w:t>
      </w:r>
      <w:r w:rsidRPr="0012085F">
        <w:t xml:space="preserve"> test</w:t>
      </w:r>
      <w:r>
        <w:t>s</w:t>
      </w:r>
      <w:r w:rsidRPr="0012085F">
        <w:t xml:space="preserve"> your ability to recall and identify the concepts, terms, theories, and research you </w:t>
      </w:r>
      <w:r>
        <w:t>learned</w:t>
      </w:r>
      <w:r w:rsidRPr="0012085F">
        <w:t xml:space="preserve"> in the course. Below are listed details about the exam. </w:t>
      </w:r>
      <w:r w:rsidRPr="00C54D66">
        <w:rPr>
          <w:highlight w:val="yellow"/>
        </w:rPr>
        <w:t xml:space="preserve">The last week of class ends on a Friday </w:t>
      </w:r>
      <w:r>
        <w:rPr>
          <w:highlight w:val="yellow"/>
        </w:rPr>
        <w:t xml:space="preserve">1/12 </w:t>
      </w:r>
      <w:r w:rsidRPr="00C54D66">
        <w:rPr>
          <w:highlight w:val="yellow"/>
        </w:rPr>
        <w:t xml:space="preserve">and the Final Exam is due on Thursday </w:t>
      </w:r>
      <w:r>
        <w:rPr>
          <w:highlight w:val="yellow"/>
        </w:rPr>
        <w:t xml:space="preserve">1/11 </w:t>
      </w:r>
      <w:r w:rsidRPr="00C54D66">
        <w:rPr>
          <w:highlight w:val="yellow"/>
        </w:rPr>
        <w:t>before Midnight.</w:t>
      </w:r>
      <w:r>
        <w:t xml:space="preserve"> </w:t>
      </w:r>
    </w:p>
    <w:p w14:paraId="13E659A4" w14:textId="77777777" w:rsidR="004601AF" w:rsidRDefault="004601AF" w:rsidP="00C54D66"/>
    <w:p w14:paraId="6B0F58B0" w14:textId="59F6AE2A" w:rsidR="00C54D66" w:rsidRPr="0012085F" w:rsidRDefault="004601AF" w:rsidP="004601AF">
      <w:pPr>
        <w:pStyle w:val="Heading4"/>
      </w:pPr>
      <w:r>
        <w:t>Details</w:t>
      </w:r>
    </w:p>
    <w:p w14:paraId="594B69C7" w14:textId="104543BF" w:rsidR="00C54D66" w:rsidRPr="0012085F" w:rsidRDefault="00C54D66" w:rsidP="00C54D66">
      <w:pPr>
        <w:pStyle w:val="ListParagraph"/>
        <w:numPr>
          <w:ilvl w:val="0"/>
          <w:numId w:val="45"/>
        </w:numPr>
      </w:pPr>
      <w:r w:rsidRPr="0012085F">
        <w:t xml:space="preserve">As you take </w:t>
      </w:r>
      <w:r>
        <w:t xml:space="preserve">the </w:t>
      </w:r>
      <w:r w:rsidRPr="0012085F">
        <w:t>exam, you will be presented with a combination of 50 true</w:t>
      </w:r>
      <w:r>
        <w:t>/f</w:t>
      </w:r>
      <w:r w:rsidRPr="0012085F">
        <w:t>alse and/or multiple choice questions</w:t>
      </w:r>
      <w:r w:rsidR="00D56C18">
        <w:t xml:space="preserve"> that Dr. Gregg has vetted as appropriate for this course</w:t>
      </w:r>
      <w:r w:rsidRPr="0012085F">
        <w:t>.</w:t>
      </w:r>
    </w:p>
    <w:p w14:paraId="3D25E1FE" w14:textId="77777777" w:rsidR="00C54D66" w:rsidRPr="0012085F" w:rsidRDefault="00C54D66" w:rsidP="00C54D66">
      <w:pPr>
        <w:pStyle w:val="ListParagraph"/>
        <w:numPr>
          <w:ilvl w:val="0"/>
          <w:numId w:val="45"/>
        </w:numPr>
      </w:pPr>
      <w:r w:rsidRPr="0012085F">
        <w:t>There is only one best answer for each question.</w:t>
      </w:r>
    </w:p>
    <w:p w14:paraId="622CEBF7" w14:textId="416CD6F8" w:rsidR="00C54D66" w:rsidRPr="0012085F" w:rsidRDefault="00C54D66" w:rsidP="00C54D66">
      <w:pPr>
        <w:pStyle w:val="ListParagraph"/>
        <w:numPr>
          <w:ilvl w:val="0"/>
          <w:numId w:val="45"/>
        </w:numPr>
      </w:pPr>
      <w:r w:rsidRPr="0012085F">
        <w:t>You are permitted 1</w:t>
      </w:r>
      <w:r>
        <w:t xml:space="preserve"> </w:t>
      </w:r>
      <w:r w:rsidRPr="0012085F">
        <w:t>hour</w:t>
      </w:r>
      <w:r>
        <w:t xml:space="preserve"> and fifteen minutes</w:t>
      </w:r>
      <w:r w:rsidRPr="0012085F">
        <w:t xml:space="preserve"> to take </w:t>
      </w:r>
      <w:r>
        <w:t xml:space="preserve">the </w:t>
      </w:r>
      <w:r w:rsidRPr="0012085F">
        <w:t>exam (</w:t>
      </w:r>
      <w:r>
        <w:t>75</w:t>
      </w:r>
      <w:r w:rsidRPr="0012085F">
        <w:t xml:space="preserve">minutes). After that, your exam will automatically </w:t>
      </w:r>
      <w:proofErr w:type="gramStart"/>
      <w:r w:rsidRPr="0012085F">
        <w:t>submit</w:t>
      </w:r>
      <w:proofErr w:type="gramEnd"/>
      <w:r w:rsidRPr="0012085F">
        <w:t xml:space="preserve"> and your grade will be recorded in the grade book.</w:t>
      </w:r>
      <w:r>
        <w:t xml:space="preserve"> Any unanswered questions will be marked as incorrect. </w:t>
      </w:r>
    </w:p>
    <w:p w14:paraId="70655EE2" w14:textId="77777777" w:rsidR="00C54D66" w:rsidRPr="0012085F" w:rsidRDefault="00C54D66" w:rsidP="00C54D66">
      <w:pPr>
        <w:pStyle w:val="ListParagraph"/>
        <w:numPr>
          <w:ilvl w:val="0"/>
          <w:numId w:val="45"/>
        </w:numPr>
      </w:pPr>
      <w:r w:rsidRPr="0012085F">
        <w:t xml:space="preserve">You are only permitted one attempt </w:t>
      </w:r>
      <w:r>
        <w:t>at the</w:t>
      </w:r>
      <w:r w:rsidRPr="0012085F">
        <w:t xml:space="preserve"> exam. </w:t>
      </w:r>
    </w:p>
    <w:p w14:paraId="7BF6037A" w14:textId="77777777" w:rsidR="00C54D66" w:rsidRPr="0012085F" w:rsidRDefault="00C54D66" w:rsidP="00C54D66">
      <w:pPr>
        <w:pStyle w:val="ListParagraph"/>
        <w:numPr>
          <w:ilvl w:val="0"/>
          <w:numId w:val="45"/>
        </w:numPr>
      </w:pPr>
      <w:r w:rsidRPr="0012085F">
        <w:t xml:space="preserve">The exam </w:t>
      </w:r>
      <w:r>
        <w:t>is</w:t>
      </w:r>
      <w:r w:rsidRPr="0012085F">
        <w:t xml:space="preserve"> open book and students can use their notes while taking the exam.</w:t>
      </w:r>
    </w:p>
    <w:p w14:paraId="27F0576F" w14:textId="77777777" w:rsidR="00C54D66" w:rsidRPr="00CD3766" w:rsidRDefault="00C54D66" w:rsidP="00C54D66">
      <w:pPr>
        <w:pStyle w:val="ListParagraph"/>
        <w:numPr>
          <w:ilvl w:val="0"/>
          <w:numId w:val="45"/>
        </w:numPr>
      </w:pPr>
      <w:r w:rsidRPr="0012085F">
        <w:t>Students should not work with others when taking the exam.</w:t>
      </w:r>
    </w:p>
    <w:p w14:paraId="055DAEC5" w14:textId="648E9B10" w:rsidR="00C54D66" w:rsidRPr="0012085F" w:rsidRDefault="00C54D66" w:rsidP="00C54D66">
      <w:pPr>
        <w:pStyle w:val="ListParagraph"/>
        <w:numPr>
          <w:ilvl w:val="0"/>
          <w:numId w:val="45"/>
        </w:numPr>
      </w:pPr>
      <w:r w:rsidRPr="0012085F">
        <w:t>If you need to arrange for a different date or time for the exam</w:t>
      </w:r>
      <w:r w:rsidR="00D56C18">
        <w:t xml:space="preserve"> (within the parameters of the course dates)</w:t>
      </w:r>
      <w:r w:rsidRPr="0012085F">
        <w:t xml:space="preserve">, you must request this from Dr. Gregg at least one week in advance of the due date. If you do this, she will work with you to arrange a different time. </w:t>
      </w:r>
    </w:p>
    <w:p w14:paraId="76065D35" w14:textId="77777777" w:rsidR="00C54D66" w:rsidRPr="0012085F" w:rsidRDefault="00C54D66" w:rsidP="00C54D66">
      <w:pPr>
        <w:pStyle w:val="ListParagraph"/>
        <w:numPr>
          <w:ilvl w:val="0"/>
          <w:numId w:val="45"/>
        </w:numPr>
      </w:pPr>
      <w:r w:rsidRPr="0012085F">
        <w:t xml:space="preserve">If you miss </w:t>
      </w:r>
      <w:r>
        <w:t xml:space="preserve">the </w:t>
      </w:r>
      <w:r w:rsidRPr="0012085F">
        <w:t xml:space="preserve">exam, you have missed your opportunity to earn these points in the course. </w:t>
      </w:r>
    </w:p>
    <w:p w14:paraId="0469DF23" w14:textId="1C0F0D00" w:rsidR="00F97893" w:rsidRPr="005A00B2" w:rsidRDefault="00C54D66" w:rsidP="00C54D66">
      <w:pPr>
        <w:pStyle w:val="ListParagraph"/>
        <w:numPr>
          <w:ilvl w:val="0"/>
          <w:numId w:val="45"/>
        </w:numPr>
        <w:pBdr>
          <w:bottom w:val="single" w:sz="6" w:space="1" w:color="auto"/>
        </w:pBdr>
      </w:pPr>
      <w:r w:rsidRPr="0012085F">
        <w:t xml:space="preserve">The course is considered over after the Final Exam time ends. </w:t>
      </w:r>
    </w:p>
    <w:p w14:paraId="5506B01C" w14:textId="77777777" w:rsidR="005A00B2" w:rsidRPr="005A00B2" w:rsidRDefault="005A00B2" w:rsidP="005A00B2"/>
    <w:p w14:paraId="3A23C0F8" w14:textId="26A12D03" w:rsidR="00AB7DA0" w:rsidRPr="00C54D66" w:rsidRDefault="005A00B2" w:rsidP="00C54D66">
      <w:pPr>
        <w:pStyle w:val="Heading2"/>
        <w:rPr>
          <w:b/>
          <w:bCs/>
        </w:rPr>
      </w:pPr>
      <w:r>
        <w:rPr>
          <w:b/>
          <w:bCs/>
        </w:rPr>
        <w:t xml:space="preserve">Dr. Gregg’s </w:t>
      </w:r>
      <w:r w:rsidR="00AB7DA0" w:rsidRPr="00C54D66">
        <w:rPr>
          <w:b/>
          <w:bCs/>
        </w:rPr>
        <w:t xml:space="preserve">Course Policies </w:t>
      </w:r>
    </w:p>
    <w:p w14:paraId="08AEC8BB" w14:textId="488919BC" w:rsidR="00AB7DA0" w:rsidRPr="00AB7DA0" w:rsidRDefault="00AB7DA0" w:rsidP="00AB7DA0">
      <w:pPr>
        <w:pStyle w:val="NormalWeb"/>
        <w:spacing w:before="40" w:beforeAutospacing="0"/>
        <w:rPr>
          <w:rFonts w:asciiTheme="minorHAnsi" w:hAnsiTheme="minorHAnsi" w:cstheme="minorHAnsi"/>
          <w:sz w:val="22"/>
          <w:szCs w:val="22"/>
        </w:rPr>
      </w:pPr>
      <w:r w:rsidRPr="00AB7DA0">
        <w:rPr>
          <w:rFonts w:asciiTheme="minorHAnsi" w:hAnsiTheme="minorHAnsi" w:cstheme="minorHAnsi"/>
          <w:sz w:val="22"/>
          <w:szCs w:val="22"/>
        </w:rPr>
        <w:t>Below is a list of items that you can expect from your professor</w:t>
      </w:r>
      <w:r w:rsidR="00F97893">
        <w:rPr>
          <w:rFonts w:asciiTheme="minorHAnsi" w:hAnsiTheme="minorHAnsi" w:cstheme="minorHAnsi"/>
          <w:sz w:val="22"/>
          <w:szCs w:val="22"/>
        </w:rPr>
        <w:t xml:space="preserve">, </w:t>
      </w:r>
      <w:r w:rsidRPr="00AB7DA0">
        <w:rPr>
          <w:rFonts w:asciiTheme="minorHAnsi" w:hAnsiTheme="minorHAnsi" w:cstheme="minorHAnsi"/>
          <w:sz w:val="22"/>
          <w:szCs w:val="22"/>
        </w:rPr>
        <w:t xml:space="preserve">as well as a list of items that, if you choose to stay in this course and not drop it, you are agreeing to abide by. Please consider these expectations our Course Policies. </w:t>
      </w:r>
    </w:p>
    <w:p w14:paraId="34577138" w14:textId="0641E78E" w:rsidR="00AB7DA0" w:rsidRPr="00AB7DA0" w:rsidRDefault="00AB7DA0" w:rsidP="00AB7DA0">
      <w:pPr>
        <w:pStyle w:val="Heading3"/>
      </w:pPr>
      <w:r w:rsidRPr="00AB7DA0">
        <w:t>What you can expect from your professor:</w:t>
      </w:r>
    </w:p>
    <w:p w14:paraId="199F4F88" w14:textId="77777777" w:rsidR="00AB7DA0" w:rsidRPr="00AB7DA0" w:rsidRDefault="00AB7DA0" w:rsidP="00AB7DA0">
      <w:pPr>
        <w:numPr>
          <w:ilvl w:val="0"/>
          <w:numId w:val="42"/>
        </w:numPr>
        <w:spacing w:beforeLines="40" w:before="96" w:after="100" w:afterAutospacing="1"/>
        <w:rPr>
          <w:rFonts w:asciiTheme="minorHAnsi" w:hAnsiTheme="minorHAnsi" w:cstheme="minorHAnsi"/>
          <w:sz w:val="22"/>
          <w:szCs w:val="22"/>
        </w:rPr>
      </w:pPr>
      <w:r w:rsidRPr="00AB7DA0">
        <w:rPr>
          <w:rFonts w:asciiTheme="minorHAnsi" w:hAnsiTheme="minorHAnsi" w:cstheme="minorHAnsi"/>
          <w:sz w:val="22"/>
          <w:szCs w:val="22"/>
        </w:rPr>
        <w:t>Respect and active listening.</w:t>
      </w:r>
    </w:p>
    <w:p w14:paraId="0FBAD440"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Consistent grading with return time within one-two weeks.</w:t>
      </w:r>
    </w:p>
    <w:p w14:paraId="0D6D4570"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Willingness to teach, learn and answer questions.</w:t>
      </w:r>
    </w:p>
    <w:p w14:paraId="340D9748"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prepared each week for our class.</w:t>
      </w:r>
    </w:p>
    <w:p w14:paraId="08716479"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allow ample opportunity for you to do well in this course.</w:t>
      </w:r>
    </w:p>
    <w:p w14:paraId="01283C18"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available by appointment for additional help.</w:t>
      </w:r>
    </w:p>
    <w:p w14:paraId="7F9618CA" w14:textId="77777777" w:rsidR="00AB7DA0" w:rsidRPr="00AB7DA0" w:rsidRDefault="00AB7DA0" w:rsidP="00AB7DA0">
      <w:pPr>
        <w:numPr>
          <w:ilvl w:val="0"/>
          <w:numId w:val="42"/>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treat everyone equally and fairly.</w:t>
      </w:r>
    </w:p>
    <w:p w14:paraId="3C4206CE" w14:textId="39089A08" w:rsidR="00AB7DA0" w:rsidRPr="00AB7DA0" w:rsidRDefault="00AB7DA0" w:rsidP="00AB7DA0">
      <w:pPr>
        <w:pStyle w:val="Heading3"/>
      </w:pPr>
      <w:r w:rsidRPr="00AB7DA0">
        <w:t>What the professor</w:t>
      </w:r>
      <w:r w:rsidR="00F97893">
        <w:t xml:space="preserve"> </w:t>
      </w:r>
      <w:r w:rsidRPr="00AB7DA0">
        <w:t>expects from you:</w:t>
      </w:r>
    </w:p>
    <w:p w14:paraId="4C0BD0CC" w14:textId="0AB28396" w:rsidR="00AB7DA0" w:rsidRPr="00AB7DA0" w:rsidRDefault="00AB7DA0" w:rsidP="00AB7DA0">
      <w:pPr>
        <w:numPr>
          <w:ilvl w:val="0"/>
          <w:numId w:val="43"/>
        </w:numPr>
        <w:spacing w:beforeLines="40" w:before="96" w:after="100" w:afterAutospacing="1"/>
        <w:rPr>
          <w:rFonts w:asciiTheme="minorHAnsi" w:hAnsiTheme="minorHAnsi" w:cstheme="minorHAnsi"/>
          <w:sz w:val="22"/>
          <w:szCs w:val="22"/>
        </w:rPr>
      </w:pPr>
      <w:r w:rsidRPr="00AB7DA0">
        <w:rPr>
          <w:rFonts w:asciiTheme="minorHAnsi" w:hAnsiTheme="minorHAnsi" w:cstheme="minorHAnsi"/>
          <w:sz w:val="22"/>
          <w:szCs w:val="22"/>
        </w:rPr>
        <w:t>Patience with the professor</w:t>
      </w:r>
      <w:r w:rsidR="00F97893">
        <w:rPr>
          <w:rFonts w:asciiTheme="minorHAnsi" w:hAnsiTheme="minorHAnsi" w:cstheme="minorHAnsi"/>
          <w:sz w:val="22"/>
          <w:szCs w:val="22"/>
        </w:rPr>
        <w:t xml:space="preserve"> </w:t>
      </w:r>
      <w:r w:rsidRPr="00AB7DA0">
        <w:rPr>
          <w:rFonts w:asciiTheme="minorHAnsi" w:hAnsiTheme="minorHAnsi" w:cstheme="minorHAnsi"/>
          <w:sz w:val="22"/>
          <w:szCs w:val="22"/>
        </w:rPr>
        <w:t>and with all others who participate in this class.</w:t>
      </w:r>
    </w:p>
    <w:p w14:paraId="7C55F247" w14:textId="7B296F96"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read the syllabus carefully each week and know what is supposed to happen. This is our contract. The professor will do all that </w:t>
      </w:r>
      <w:r w:rsidR="00F97893">
        <w:rPr>
          <w:rFonts w:asciiTheme="minorHAnsi" w:hAnsiTheme="minorHAnsi" w:cstheme="minorHAnsi"/>
          <w:sz w:val="22"/>
          <w:szCs w:val="22"/>
        </w:rPr>
        <w:t xml:space="preserve">she </w:t>
      </w:r>
      <w:r w:rsidRPr="00AB7DA0">
        <w:rPr>
          <w:rFonts w:asciiTheme="minorHAnsi" w:hAnsiTheme="minorHAnsi" w:cstheme="minorHAnsi"/>
          <w:sz w:val="22"/>
          <w:szCs w:val="22"/>
        </w:rPr>
        <w:t xml:space="preserve">can to abide by the syllabus, so </w:t>
      </w:r>
      <w:r w:rsidR="00F97893">
        <w:rPr>
          <w:rFonts w:asciiTheme="minorHAnsi" w:hAnsiTheme="minorHAnsi" w:cstheme="minorHAnsi"/>
          <w:sz w:val="22"/>
          <w:szCs w:val="22"/>
        </w:rPr>
        <w:t xml:space="preserve">she </w:t>
      </w:r>
      <w:r w:rsidRPr="00AB7DA0">
        <w:rPr>
          <w:rFonts w:asciiTheme="minorHAnsi" w:hAnsiTheme="minorHAnsi" w:cstheme="minorHAnsi"/>
          <w:sz w:val="22"/>
          <w:szCs w:val="22"/>
        </w:rPr>
        <w:t>expect</w:t>
      </w:r>
      <w:r w:rsidR="00F97893">
        <w:rPr>
          <w:rFonts w:asciiTheme="minorHAnsi" w:hAnsiTheme="minorHAnsi" w:cstheme="minorHAnsi"/>
          <w:sz w:val="22"/>
          <w:szCs w:val="22"/>
        </w:rPr>
        <w:t>s</w:t>
      </w:r>
      <w:r w:rsidRPr="00AB7DA0">
        <w:rPr>
          <w:rFonts w:asciiTheme="minorHAnsi" w:hAnsiTheme="minorHAnsi" w:cstheme="minorHAnsi"/>
          <w:sz w:val="22"/>
          <w:szCs w:val="22"/>
        </w:rPr>
        <w:t xml:space="preserve"> you to do the same.</w:t>
      </w:r>
    </w:p>
    <w:p w14:paraId="083C9BA3"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Active participation in our class during class time and in the Canvas environment as required by the syllabus. </w:t>
      </w:r>
    </w:p>
    <w:p w14:paraId="182B69D9" w14:textId="7FAAD2F0"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If it appears you are not actively engaged in this course, the professor will use the UNT Care Team reporting system to make recommendations.</w:t>
      </w:r>
    </w:p>
    <w:p w14:paraId="5488750F"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If you do not appear to be interested or involved in what is happening in class, the professor (and/or TA) might ask you to leave the room. An example of this might be letting yourself get distracted by your cell phone. </w:t>
      </w:r>
    </w:p>
    <w:p w14:paraId="17EB423F" w14:textId="07C6275E"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complete all assignments as they are scheduled in the </w:t>
      </w:r>
      <w:r w:rsidRPr="00AB7DA0">
        <w:rPr>
          <w:rFonts w:asciiTheme="minorHAnsi" w:hAnsiTheme="minorHAnsi" w:cstheme="minorHAnsi"/>
          <w:b/>
          <w:bCs/>
          <w:sz w:val="22"/>
          <w:szCs w:val="22"/>
        </w:rPr>
        <w:t>Tentative Course Schedule</w:t>
      </w:r>
      <w:r w:rsidRPr="00AB7DA0">
        <w:rPr>
          <w:rFonts w:asciiTheme="minorHAnsi" w:hAnsiTheme="minorHAnsi" w:cstheme="minorHAnsi"/>
          <w:sz w:val="22"/>
          <w:szCs w:val="22"/>
        </w:rPr>
        <w:t xml:space="preserve"> in the syllabus.</w:t>
      </w:r>
    </w:p>
    <w:p w14:paraId="0DFD7886" w14:textId="6B19B6DE" w:rsidR="00AB7DA0" w:rsidRPr="00F97893" w:rsidRDefault="00AB7DA0" w:rsidP="00AB7DA0">
      <w:pPr>
        <w:numPr>
          <w:ilvl w:val="0"/>
          <w:numId w:val="43"/>
        </w:numPr>
        <w:spacing w:before="100" w:beforeAutospacing="1" w:after="100" w:afterAutospacing="1"/>
        <w:rPr>
          <w:rStyle w:val="Hyperlink"/>
          <w:rFonts w:asciiTheme="minorHAnsi" w:hAnsiTheme="minorHAnsi" w:cstheme="minorHAnsi"/>
          <w:color w:val="auto"/>
          <w:sz w:val="22"/>
          <w:szCs w:val="22"/>
          <w:u w:val="none"/>
        </w:rPr>
      </w:pPr>
      <w:r w:rsidRPr="00AB7DA0">
        <w:rPr>
          <w:rFonts w:asciiTheme="minorHAnsi" w:hAnsiTheme="minorHAnsi" w:cstheme="minorHAnsi"/>
          <w:sz w:val="22"/>
          <w:szCs w:val="22"/>
        </w:rPr>
        <w:t>To act with academic integrity during any quizzes or exams, and in all writing. Your work should be your own. Cheating will not be tolerated! See UNT policy on academic dishonesty.</w:t>
      </w:r>
      <w:r>
        <w:rPr>
          <w:rFonts w:asciiTheme="minorHAnsi" w:hAnsiTheme="minorHAnsi" w:cstheme="minorHAnsi"/>
          <w:sz w:val="22"/>
          <w:szCs w:val="22"/>
        </w:rPr>
        <w:t xml:space="preserve"> </w:t>
      </w:r>
      <w:hyperlink r:id="rId16" w:history="1">
        <w:r w:rsidRPr="00AB7DA0">
          <w:rPr>
            <w:rStyle w:val="Hyperlink"/>
            <w:rFonts w:cstheme="minorHAnsi"/>
          </w:rPr>
          <w:t>Student Academic Integrity</w:t>
        </w:r>
      </w:hyperlink>
    </w:p>
    <w:p w14:paraId="45DE4BEC" w14:textId="795C8269" w:rsidR="00F97893" w:rsidRDefault="00F97893" w:rsidP="00F97893">
      <w:pPr>
        <w:numPr>
          <w:ilvl w:val="1"/>
          <w:numId w:val="43"/>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lastRenderedPageBreak/>
        <w:t>Posting a period “.” or gibberish to get in the discussion is considered a serious academic violation and Dr. Gregg will complete an academic integrity violation report with UNT.</w:t>
      </w:r>
    </w:p>
    <w:p w14:paraId="4A765871" w14:textId="4DDF9AA4" w:rsidR="00F97893" w:rsidRPr="00AB7DA0" w:rsidRDefault="00F97893" w:rsidP="00F97893">
      <w:pPr>
        <w:numPr>
          <w:ilvl w:val="1"/>
          <w:numId w:val="43"/>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Using AI to generate schoolwork is considered a serious academic violation and Dr. Gregg will complete an academic integrity violation report with UNT.</w:t>
      </w:r>
    </w:p>
    <w:p w14:paraId="6FBDF52A" w14:textId="09B89F2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read the grading comments that the professor provide</w:t>
      </w:r>
      <w:r w:rsidR="00F97893">
        <w:rPr>
          <w:rFonts w:asciiTheme="minorHAnsi" w:hAnsiTheme="minorHAnsi" w:cstheme="minorHAnsi"/>
          <w:sz w:val="22"/>
          <w:szCs w:val="22"/>
        </w:rPr>
        <w:t>s</w:t>
      </w:r>
      <w:r w:rsidRPr="00AB7DA0">
        <w:rPr>
          <w:rFonts w:asciiTheme="minorHAnsi" w:hAnsiTheme="minorHAnsi" w:cstheme="minorHAnsi"/>
          <w:sz w:val="22"/>
          <w:szCs w:val="22"/>
        </w:rPr>
        <w:t xml:space="preserve"> on all your assignments. </w:t>
      </w:r>
      <w:r w:rsidR="00F97893">
        <w:rPr>
          <w:rFonts w:asciiTheme="minorHAnsi" w:hAnsiTheme="minorHAnsi" w:cstheme="minorHAnsi"/>
          <w:sz w:val="22"/>
          <w:szCs w:val="22"/>
        </w:rPr>
        <w:t>She</w:t>
      </w:r>
      <w:r w:rsidRPr="00AB7DA0">
        <w:rPr>
          <w:rFonts w:asciiTheme="minorHAnsi" w:hAnsiTheme="minorHAnsi" w:cstheme="minorHAnsi"/>
          <w:sz w:val="22"/>
          <w:szCs w:val="22"/>
        </w:rPr>
        <w:t xml:space="preserve"> will incorporate tips for how to do better on future assignments. If you need extra help with your writing, please use the Writing Center on campus (Sage Hall).</w:t>
      </w:r>
    </w:p>
    <w:p w14:paraId="6573347B" w14:textId="5D0A3ED1"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put assignments in the correct spot in Canvas. If you put things in the wrong spot, you will receive a zero (0) and your work will not be graded. If this happens, you have one week to rectify the situation with </w:t>
      </w:r>
      <w:r>
        <w:rPr>
          <w:rFonts w:asciiTheme="minorHAnsi" w:hAnsiTheme="minorHAnsi" w:cstheme="minorHAnsi"/>
          <w:sz w:val="22"/>
          <w:szCs w:val="22"/>
        </w:rPr>
        <w:t>the instructor</w:t>
      </w:r>
      <w:r w:rsidRPr="00AB7DA0">
        <w:rPr>
          <w:rFonts w:asciiTheme="minorHAnsi" w:hAnsiTheme="minorHAnsi" w:cstheme="minorHAnsi"/>
          <w:sz w:val="22"/>
          <w:szCs w:val="22"/>
        </w:rPr>
        <w:t>. After that, the zero (0) will stand.</w:t>
      </w:r>
    </w:p>
    <w:p w14:paraId="0FB14600"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follow all directions in the syllabus for all course assignments. If you do not follow all directions (especially for the discussions), you will automatically receive a zero (0).</w:t>
      </w:r>
    </w:p>
    <w:p w14:paraId="1ED73662" w14:textId="496E0F6B"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buy and use the correct version of the required book for the course. Right now, that is the</w:t>
      </w:r>
      <w:r>
        <w:rPr>
          <w:rFonts w:asciiTheme="minorHAnsi" w:hAnsiTheme="minorHAnsi" w:cstheme="minorHAnsi"/>
          <w:sz w:val="22"/>
          <w:szCs w:val="22"/>
        </w:rPr>
        <w:t xml:space="preserve"> 6</w:t>
      </w:r>
      <w:r w:rsidRPr="00AB7DA0">
        <w:rPr>
          <w:rFonts w:asciiTheme="minorHAnsi" w:hAnsiTheme="minorHAnsi" w:cstheme="minorHAnsi"/>
          <w:sz w:val="22"/>
          <w:szCs w:val="22"/>
          <w:vertAlign w:val="superscript"/>
        </w:rPr>
        <w:t>th</w:t>
      </w:r>
      <w:r>
        <w:rPr>
          <w:rFonts w:asciiTheme="minorHAnsi" w:hAnsiTheme="minorHAnsi" w:cstheme="minorHAnsi"/>
          <w:sz w:val="22"/>
          <w:szCs w:val="22"/>
        </w:rPr>
        <w:t xml:space="preserve"> Ed. of </w:t>
      </w:r>
      <w:r w:rsidRPr="00AB7DA0">
        <w:rPr>
          <w:rFonts w:asciiTheme="minorHAnsi" w:hAnsiTheme="minorHAnsi" w:cstheme="minorHAnsi"/>
          <w:i/>
          <w:iCs/>
          <w:sz w:val="22"/>
          <w:szCs w:val="22"/>
        </w:rPr>
        <w:t>The New Urban Sociology</w:t>
      </w:r>
      <w:r>
        <w:rPr>
          <w:rFonts w:asciiTheme="minorHAnsi" w:hAnsiTheme="minorHAnsi" w:cstheme="minorHAnsi"/>
          <w:sz w:val="22"/>
          <w:szCs w:val="22"/>
        </w:rPr>
        <w:t xml:space="preserve"> by </w:t>
      </w:r>
      <w:proofErr w:type="spellStart"/>
      <w:r>
        <w:rPr>
          <w:rFonts w:asciiTheme="minorHAnsi" w:hAnsiTheme="minorHAnsi" w:cstheme="minorHAnsi"/>
          <w:sz w:val="22"/>
          <w:szCs w:val="22"/>
        </w:rPr>
        <w:t>Gottdiener</w:t>
      </w:r>
      <w:proofErr w:type="spellEnd"/>
      <w:r>
        <w:rPr>
          <w:rFonts w:asciiTheme="minorHAnsi" w:hAnsiTheme="minorHAnsi" w:cstheme="minorHAnsi"/>
          <w:sz w:val="22"/>
          <w:szCs w:val="22"/>
        </w:rPr>
        <w:t>, et al</w:t>
      </w:r>
      <w:r w:rsidRPr="00AB7DA0">
        <w:rPr>
          <w:rFonts w:asciiTheme="minorHAnsi" w:hAnsiTheme="minorHAnsi" w:cstheme="minorHAnsi"/>
          <w:sz w:val="22"/>
          <w:szCs w:val="22"/>
        </w:rPr>
        <w:t xml:space="preserve">. Do not use any other version for this course. </w:t>
      </w:r>
    </w:p>
    <w:p w14:paraId="414E12E9"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6B384F28" w14:textId="20778A05"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buy and use the correct version of the book by </w:t>
      </w:r>
      <w:r w:rsidR="00F97893">
        <w:rPr>
          <w:rFonts w:asciiTheme="minorHAnsi" w:hAnsiTheme="minorHAnsi" w:cstheme="minorHAnsi"/>
          <w:sz w:val="22"/>
          <w:szCs w:val="22"/>
        </w:rPr>
        <w:t>the first day</w:t>
      </w:r>
      <w:r w:rsidRPr="00AB7DA0">
        <w:rPr>
          <w:rFonts w:asciiTheme="minorHAnsi" w:hAnsiTheme="minorHAnsi" w:cstheme="minorHAnsi"/>
          <w:sz w:val="22"/>
          <w:szCs w:val="22"/>
        </w:rPr>
        <w:t xml:space="preserve"> of the course and appropriately cite all your work.</w:t>
      </w:r>
    </w:p>
    <w:p w14:paraId="6A419B8D" w14:textId="77777777" w:rsidR="00AB7DA0" w:rsidRPr="00AB7DA0" w:rsidRDefault="00AB7DA0" w:rsidP="00AB7DA0">
      <w:pPr>
        <w:numPr>
          <w:ilvl w:val="1"/>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If the professor (and/or TA) happen look up something you quote from the book and it is not on the page cited, you will automatically fail the assignment and receive a zero (0) with no chance to redo the assignment.</w:t>
      </w:r>
    </w:p>
    <w:p w14:paraId="71F97152"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097D55B9" w14:textId="163C59A7" w:rsid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 xml:space="preserve">To contact the professor to make an appointment if you find that you need additional help in this course. Visits to office hours or online meetings using a teleconferencing </w:t>
      </w:r>
      <w:r w:rsidR="00F97893">
        <w:rPr>
          <w:rFonts w:asciiTheme="minorHAnsi" w:hAnsiTheme="minorHAnsi" w:cstheme="minorHAnsi"/>
          <w:sz w:val="22"/>
          <w:szCs w:val="22"/>
        </w:rPr>
        <w:t xml:space="preserve">app like Zoom </w:t>
      </w:r>
      <w:r w:rsidRPr="00AB7DA0">
        <w:rPr>
          <w:rFonts w:asciiTheme="minorHAnsi" w:hAnsiTheme="minorHAnsi" w:cstheme="minorHAnsi"/>
          <w:sz w:val="22"/>
          <w:szCs w:val="22"/>
        </w:rPr>
        <w:t>usually help students get on track.</w:t>
      </w:r>
    </w:p>
    <w:p w14:paraId="5C8D4686" w14:textId="24480781" w:rsidR="00F97893" w:rsidRPr="00AB7DA0" w:rsidRDefault="008A23E2" w:rsidP="00AB7DA0">
      <w:pPr>
        <w:numPr>
          <w:ilvl w:val="0"/>
          <w:numId w:val="43"/>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To adhere to the Incomplete policy of the Sociology Department. Incompletes must be requested in writing at least one week before the Final Exams week, must be accompanied by documentation of the reason that the course cannot be completed, and are only considered if at least 50% of the course assignments and/or exams have been completed with a passing grade. </w:t>
      </w:r>
    </w:p>
    <w:p w14:paraId="284E424C" w14:textId="77777777" w:rsidR="00AB7DA0" w:rsidRPr="00AB7DA0" w:rsidRDefault="00AB7DA0" w:rsidP="00AB7DA0">
      <w:pPr>
        <w:numPr>
          <w:ilvl w:val="0"/>
          <w:numId w:val="43"/>
        </w:numPr>
        <w:spacing w:before="100" w:beforeAutospacing="1" w:after="100" w:afterAutospacing="1"/>
        <w:rPr>
          <w:rFonts w:asciiTheme="minorHAnsi" w:hAnsiTheme="minorHAnsi" w:cstheme="minorHAnsi"/>
          <w:sz w:val="22"/>
          <w:szCs w:val="22"/>
        </w:rPr>
      </w:pPr>
      <w:r w:rsidRPr="00AB7DA0">
        <w:rPr>
          <w:rFonts w:asciiTheme="minorHAnsi" w:hAnsiTheme="minorHAnsi" w:cstheme="minorHAnsi"/>
          <w:sz w:val="22"/>
          <w:szCs w:val="22"/>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5D5217E7" w14:textId="77777777" w:rsidR="00AB7DA0" w:rsidRPr="0012085F" w:rsidRDefault="001975A2" w:rsidP="00AB7DA0">
      <w:pPr>
        <w:pStyle w:val="ListParagraph"/>
        <w:numPr>
          <w:ilvl w:val="1"/>
          <w:numId w:val="43"/>
        </w:numPr>
      </w:pPr>
      <w:hyperlink r:id="rId17" w:history="1">
        <w:r w:rsidR="00AB7DA0" w:rsidRPr="0012085F">
          <w:rPr>
            <w:rStyle w:val="Hyperlink"/>
          </w:rPr>
          <w:t>https://deanofstudents.unt.edu/resources/seeking-options-and-solutions</w:t>
        </w:r>
      </w:hyperlink>
    </w:p>
    <w:p w14:paraId="316BDEE6" w14:textId="77777777" w:rsidR="00AB7DA0" w:rsidRPr="0012085F" w:rsidRDefault="00AB7DA0" w:rsidP="00AB7DA0">
      <w:pPr>
        <w:pStyle w:val="ListParagraph"/>
        <w:ind w:left="1080"/>
      </w:pPr>
    </w:p>
    <w:p w14:paraId="1252D933" w14:textId="77777777" w:rsidR="00AB7DA0" w:rsidRPr="0012085F" w:rsidRDefault="00AB7DA0" w:rsidP="00AB7DA0">
      <w:pPr>
        <w:pStyle w:val="ListParagraph"/>
        <w:ind w:left="1080"/>
        <w:rPr>
          <w:rStyle w:val="Heading3Char"/>
        </w:rPr>
      </w:pPr>
      <w:r w:rsidRPr="0012085F">
        <w:rPr>
          <w:noProof/>
        </w:rPr>
        <w:drawing>
          <wp:inline distT="0" distB="0" distL="0" distR="0" wp14:anchorId="0163DB7B" wp14:editId="6EE7B31B">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8"/>
                    <a:stretch>
                      <a:fillRect/>
                    </a:stretch>
                  </pic:blipFill>
                  <pic:spPr>
                    <a:xfrm>
                      <a:off x="0" y="0"/>
                      <a:ext cx="2984500" cy="774700"/>
                    </a:xfrm>
                    <a:prstGeom prst="rect">
                      <a:avLst/>
                    </a:prstGeom>
                  </pic:spPr>
                </pic:pic>
              </a:graphicData>
            </a:graphic>
          </wp:inline>
        </w:drawing>
      </w:r>
    </w:p>
    <w:p w14:paraId="5975245B" w14:textId="77777777" w:rsidR="00AB7DA0" w:rsidRDefault="00AB7DA0" w:rsidP="00AB7DA0">
      <w:pPr>
        <w:rPr>
          <w:rStyle w:val="Heading3Char"/>
          <w:b/>
          <w:bCs/>
          <w:color w:val="000000" w:themeColor="text1"/>
        </w:rPr>
      </w:pPr>
    </w:p>
    <w:p w14:paraId="1486B629" w14:textId="77777777" w:rsidR="00AB7DA0" w:rsidRPr="008A23E2" w:rsidRDefault="00AB7DA0" w:rsidP="008A23E2">
      <w:pPr>
        <w:pStyle w:val="Heading2"/>
      </w:pPr>
      <w:r w:rsidRPr="008A23E2">
        <w:lastRenderedPageBreak/>
        <w:t>UNT Policies</w:t>
      </w:r>
    </w:p>
    <w:p w14:paraId="7958A3DD" w14:textId="77777777" w:rsidR="00AC5A89" w:rsidRPr="00AB7DA0" w:rsidRDefault="00AC5A89" w:rsidP="00AC5A89">
      <w:pPr>
        <w:rPr>
          <w:rFonts w:asciiTheme="minorHAnsi" w:hAnsiTheme="minorHAnsi" w:cstheme="minorHAnsi"/>
          <w:iCs/>
          <w:sz w:val="22"/>
          <w:szCs w:val="22"/>
        </w:rPr>
      </w:pPr>
      <w:r w:rsidRPr="00AC5A89">
        <w:rPr>
          <w:rStyle w:val="Heading3Char"/>
        </w:rPr>
        <w:t>Attendance Policy</w:t>
      </w:r>
      <w:r w:rsidRPr="00AC5A89">
        <w:rPr>
          <w:rStyle w:val="Heading3Char"/>
        </w:rPr>
        <w:br/>
      </w:r>
      <w:r w:rsidRPr="00AB7DA0">
        <w:rPr>
          <w:rFonts w:asciiTheme="minorHAnsi" w:hAnsiTheme="minorHAnsi" w:cstheme="minorHAnsi"/>
          <w:iCs/>
          <w:sz w:val="22"/>
          <w:szCs w:val="22"/>
        </w:rPr>
        <w:t xml:space="preserve">Visit the </w:t>
      </w:r>
      <w:hyperlink r:id="rId19" w:history="1">
        <w:r w:rsidRPr="00AB7DA0">
          <w:rPr>
            <w:rStyle w:val="Hyperlink"/>
            <w:rFonts w:asciiTheme="minorHAnsi" w:hAnsiTheme="minorHAnsi" w:cstheme="minorHAnsi"/>
            <w:iCs/>
            <w:sz w:val="22"/>
            <w:szCs w:val="22"/>
          </w:rPr>
          <w:t>University of North Texas’ Attendance Policy</w:t>
        </w:r>
      </w:hyperlink>
      <w:r w:rsidRPr="00AB7DA0">
        <w:rPr>
          <w:rFonts w:asciiTheme="minorHAnsi" w:hAnsiTheme="minorHAnsi" w:cstheme="minorHAnsi"/>
          <w:iCs/>
          <w:sz w:val="22"/>
          <w:szCs w:val="22"/>
        </w:rPr>
        <w:t xml:space="preserve"> (</w:t>
      </w:r>
      <w:r w:rsidRPr="00AB7DA0">
        <w:rPr>
          <w:rStyle w:val="Hyperlink"/>
          <w:rFonts w:asciiTheme="minorHAnsi" w:hAnsiTheme="minorHAnsi" w:cstheme="minorHAnsi"/>
          <w:iCs/>
          <w:sz w:val="22"/>
          <w:szCs w:val="22"/>
        </w:rPr>
        <w:t>http://policy.unt.edu/policy/15-2-) to learn more.</w:t>
      </w:r>
      <w:r w:rsidRPr="00AB7DA0">
        <w:rPr>
          <w:rFonts w:asciiTheme="minorHAnsi" w:hAnsiTheme="minorHAnsi" w:cstheme="minorHAnsi"/>
          <w:iCs/>
          <w:sz w:val="22"/>
          <w:szCs w:val="22"/>
        </w:rPr>
        <w:t xml:space="preserve"> </w:t>
      </w:r>
      <w:r>
        <w:rPr>
          <w:rFonts w:asciiTheme="minorHAnsi" w:hAnsiTheme="minorHAnsi" w:cstheme="minorHAnsi"/>
          <w:iCs/>
          <w:sz w:val="22"/>
          <w:szCs w:val="22"/>
        </w:rPr>
        <w:t>The instructor of this course</w:t>
      </w:r>
      <w:r w:rsidRPr="00AB7DA0">
        <w:rPr>
          <w:rFonts w:asciiTheme="minorHAnsi" w:hAnsiTheme="minorHAnsi" w:cstheme="minorHAnsi"/>
          <w:iCs/>
          <w:sz w:val="22"/>
          <w:szCs w:val="22"/>
        </w:rPr>
        <w:t xml:space="preserve"> expects students to </w:t>
      </w:r>
      <w:r>
        <w:rPr>
          <w:rFonts w:asciiTheme="minorHAnsi" w:hAnsiTheme="minorHAnsi" w:cstheme="minorHAnsi"/>
          <w:iCs/>
          <w:sz w:val="22"/>
          <w:szCs w:val="22"/>
        </w:rPr>
        <w:t>stay engaged in this online course</w:t>
      </w:r>
      <w:r w:rsidRPr="00AB7DA0">
        <w:rPr>
          <w:rFonts w:asciiTheme="minorHAnsi" w:hAnsiTheme="minorHAnsi" w:cstheme="minorHAnsi"/>
          <w:iCs/>
          <w:sz w:val="22"/>
          <w:szCs w:val="22"/>
        </w:rPr>
        <w:t xml:space="preserve">. Period. </w:t>
      </w:r>
    </w:p>
    <w:p w14:paraId="5D4120DB" w14:textId="77777777" w:rsidR="00AC5A89" w:rsidRDefault="00AC5A89" w:rsidP="00AC5A89">
      <w:pPr>
        <w:pStyle w:val="Heading3"/>
        <w:rPr>
          <w:rFonts w:eastAsiaTheme="minorEastAsia"/>
        </w:rPr>
      </w:pPr>
      <w:r w:rsidRPr="009E62BC">
        <w:rPr>
          <w:rFonts w:eastAsiaTheme="minorEastAsia"/>
        </w:rPr>
        <w:t xml:space="preserve">ADA </w:t>
      </w:r>
      <w:r>
        <w:rPr>
          <w:rFonts w:eastAsiaTheme="minorEastAsia"/>
        </w:rPr>
        <w:t>A</w:t>
      </w:r>
      <w:r w:rsidRPr="009E62BC">
        <w:rPr>
          <w:rFonts w:eastAsiaTheme="minorEastAsia"/>
        </w:rPr>
        <w:t>ccommodation</w:t>
      </w:r>
      <w:r>
        <w:rPr>
          <w:rFonts w:eastAsiaTheme="minorEastAsia"/>
        </w:rPr>
        <w:t>s</w:t>
      </w:r>
    </w:p>
    <w:p w14:paraId="26966579" w14:textId="77777777" w:rsidR="00AC5A89" w:rsidRPr="00520F21" w:rsidRDefault="00AC5A89" w:rsidP="00AC5A89">
      <w:pPr>
        <w:rPr>
          <w:rFonts w:asciiTheme="minorHAnsi" w:eastAsiaTheme="minorHAnsi" w:hAnsiTheme="minorHAnsi" w:cstheme="minorHAnsi"/>
          <w:color w:val="201F1E"/>
          <w:sz w:val="22"/>
          <w:szCs w:val="22"/>
          <w:shd w:val="clear" w:color="auto" w:fill="FFFFFF"/>
        </w:rPr>
      </w:pPr>
      <w:r w:rsidRPr="00520F21">
        <w:rPr>
          <w:rFonts w:asciiTheme="minorHAnsi" w:hAnsiTheme="minorHAnsi" w:cstheme="minorHAnsi"/>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0" w:history="1">
        <w:r w:rsidRPr="00520F21">
          <w:rPr>
            <w:rStyle w:val="Hyperlink"/>
            <w:rFonts w:asciiTheme="minorHAnsi" w:hAnsiTheme="minorHAnsi" w:cstheme="minorHAnsi"/>
            <w:sz w:val="22"/>
            <w:szCs w:val="22"/>
            <w:shd w:val="clear" w:color="auto" w:fill="FFFFFF"/>
          </w:rPr>
          <w:t>Office of Disability Access</w:t>
        </w:r>
      </w:hyperlink>
      <w:r w:rsidRPr="00520F21">
        <w:rPr>
          <w:rFonts w:asciiTheme="minorHAnsi" w:hAnsiTheme="minorHAnsi" w:cstheme="minorHAnsi"/>
          <w:color w:val="201F1E"/>
          <w:sz w:val="22"/>
          <w:szCs w:val="22"/>
          <w:shd w:val="clear" w:color="auto" w:fill="FFFFFF"/>
        </w:rPr>
        <w:t xml:space="preserve"> website (</w:t>
      </w:r>
      <w:r w:rsidRPr="00520F21">
        <w:rPr>
          <w:rFonts w:asciiTheme="minorHAnsi" w:hAnsiTheme="minorHAnsi" w:cstheme="minorHAnsi"/>
          <w:sz w:val="22"/>
          <w:szCs w:val="22"/>
          <w:bdr w:val="none" w:sz="0" w:space="0" w:color="auto" w:frame="1"/>
          <w:shd w:val="clear" w:color="auto" w:fill="FFFFFF"/>
        </w:rPr>
        <w:t xml:space="preserve">http://www.unt.edu/oda). </w:t>
      </w:r>
      <w:r w:rsidRPr="00520F21">
        <w:rPr>
          <w:rFonts w:asciiTheme="minorHAnsi" w:hAnsiTheme="minorHAnsi" w:cstheme="minorHAnsi"/>
          <w:color w:val="201F1E"/>
          <w:sz w:val="22"/>
          <w:szCs w:val="22"/>
          <w:shd w:val="clear" w:color="auto" w:fill="FFFFFF"/>
        </w:rPr>
        <w:t>You may also contact ODA by phone at (940) 565-4323.</w:t>
      </w:r>
    </w:p>
    <w:p w14:paraId="72BFACB8" w14:textId="77777777" w:rsidR="00AC5A89" w:rsidRPr="00B1209E" w:rsidRDefault="00AC5A89" w:rsidP="00AC5A89">
      <w:pPr>
        <w:pStyle w:val="Heading3"/>
      </w:pPr>
      <w:r w:rsidRPr="009E62BC">
        <w:t xml:space="preserve">Supporting Your Success and Creating an Inclusive Learning Environment  </w:t>
      </w:r>
    </w:p>
    <w:p w14:paraId="3E51FFE9" w14:textId="77777777" w:rsidR="00AC5A89" w:rsidRPr="00520F21" w:rsidRDefault="00AC5A89" w:rsidP="00AC5A89">
      <w:pPr>
        <w:rPr>
          <w:rFonts w:asciiTheme="minorHAnsi" w:eastAsia="Arial" w:hAnsiTheme="minorHAnsi" w:cstheme="minorHAnsi"/>
          <w:sz w:val="22"/>
          <w:szCs w:val="22"/>
        </w:rPr>
      </w:pPr>
      <w:r w:rsidRPr="00520F21">
        <w:rPr>
          <w:rFonts w:asciiTheme="minorHAnsi" w:eastAsiaTheme="minorEastAsia" w:hAnsiTheme="minorHAnsi" w:cstheme="minorHAnsi"/>
          <w:sz w:val="22"/>
          <w:szCs w:val="22"/>
        </w:rPr>
        <w:t xml:space="preserve">As members of the UNT community, we have all made a commitment to be part of an institution that respects and values the identities of the students and employees with whom we interact. UNT does not tolerate identity-based discrimination, harassment, and retaliation so we will work as a class to collaborate in ways that encourage inclusivity. </w:t>
      </w:r>
    </w:p>
    <w:p w14:paraId="0F070CA1" w14:textId="77777777" w:rsidR="00AB7DA0" w:rsidRPr="00AB7DA0" w:rsidRDefault="00AB7DA0" w:rsidP="00AC5A89">
      <w:pPr>
        <w:pStyle w:val="Heading3"/>
      </w:pPr>
      <w:r w:rsidRPr="00AB7DA0">
        <w:t>Academic Integrity Policy</w:t>
      </w:r>
    </w:p>
    <w:p w14:paraId="1C7C25C7" w14:textId="457DF629" w:rsidR="00AB7DA0" w:rsidRPr="00971971" w:rsidRDefault="00AB7DA0" w:rsidP="00AC5A89">
      <w:pPr>
        <w:rPr>
          <w:sz w:val="22"/>
          <w:szCs w:val="22"/>
        </w:rPr>
      </w:pPr>
      <w:r w:rsidRPr="00971971">
        <w:rPr>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C596940" w14:textId="2BB4E3B4" w:rsidR="00971971" w:rsidRPr="00971971" w:rsidRDefault="00971971" w:rsidP="00971971">
      <w:pPr>
        <w:pStyle w:val="ListParagraph"/>
        <w:numPr>
          <w:ilvl w:val="0"/>
          <w:numId w:val="44"/>
        </w:numPr>
        <w:rPr>
          <w:sz w:val="22"/>
          <w:szCs w:val="22"/>
        </w:rPr>
      </w:pPr>
      <w:r w:rsidRPr="00971971">
        <w:rPr>
          <w:sz w:val="22"/>
          <w:szCs w:val="22"/>
        </w:rPr>
        <w:t xml:space="preserve">Cheating on discussions by posting something erroneous first </w:t>
      </w:r>
      <w:proofErr w:type="gramStart"/>
      <w:r w:rsidRPr="00971971">
        <w:rPr>
          <w:sz w:val="22"/>
          <w:szCs w:val="22"/>
        </w:rPr>
        <w:t>in order to</w:t>
      </w:r>
      <w:proofErr w:type="gramEnd"/>
      <w:r w:rsidRPr="00971971">
        <w:rPr>
          <w:sz w:val="22"/>
          <w:szCs w:val="22"/>
        </w:rPr>
        <w:t xml:space="preserve"> see others’ posts, will result in a zero and a warning. If it happens twice, you will be turned into the university for cheating and reports will be filed. </w:t>
      </w:r>
    </w:p>
    <w:p w14:paraId="55902DFB" w14:textId="6230E16F" w:rsidR="00971971" w:rsidRPr="00971971" w:rsidRDefault="00971971" w:rsidP="00971971">
      <w:pPr>
        <w:pStyle w:val="ListParagraph"/>
        <w:numPr>
          <w:ilvl w:val="0"/>
          <w:numId w:val="44"/>
        </w:numPr>
        <w:rPr>
          <w:sz w:val="22"/>
          <w:szCs w:val="22"/>
        </w:rPr>
      </w:pPr>
      <w:r w:rsidRPr="00971971">
        <w:rPr>
          <w:sz w:val="22"/>
          <w:szCs w:val="22"/>
        </w:rPr>
        <w:t xml:space="preserve">Cheating related to plagiarism will result in a zero and you will be turned into the university for cheating and reports will be filed. </w:t>
      </w:r>
    </w:p>
    <w:p w14:paraId="461D87D9" w14:textId="77777777" w:rsidR="00AB7DA0" w:rsidRPr="00AB7DA0" w:rsidRDefault="00AB7DA0" w:rsidP="00AC5A89">
      <w:pPr>
        <w:pStyle w:val="Heading3"/>
      </w:pPr>
      <w:r w:rsidRPr="00AB7DA0">
        <w:t>Prohibition of Discrimination, Harassment, and Retaliation (Policy 16.004)</w:t>
      </w:r>
    </w:p>
    <w:p w14:paraId="75F16E2A" w14:textId="77777777" w:rsidR="00AB7DA0" w:rsidRPr="00971971" w:rsidRDefault="00AB7DA0" w:rsidP="00AC5A89">
      <w:pPr>
        <w:rPr>
          <w:sz w:val="22"/>
          <w:szCs w:val="22"/>
        </w:rPr>
      </w:pPr>
      <w:r w:rsidRPr="00971971">
        <w:rPr>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A1C3565" w14:textId="77777777" w:rsidR="00AB7DA0" w:rsidRPr="00AB7DA0" w:rsidRDefault="00AB7DA0" w:rsidP="00AB7DA0">
      <w:pPr>
        <w:pStyle w:val="Heading3"/>
      </w:pPr>
      <w:r w:rsidRPr="00AB7DA0">
        <w:t>Emergency Notification &amp; Procedures</w:t>
      </w:r>
    </w:p>
    <w:p w14:paraId="37395283" w14:textId="4CED600D" w:rsidR="00AB7DA0" w:rsidRPr="00971971" w:rsidRDefault="00AB7DA0" w:rsidP="00AB7DA0">
      <w:pPr>
        <w:rPr>
          <w:sz w:val="22"/>
          <w:szCs w:val="22"/>
        </w:rPr>
      </w:pPr>
      <w:r w:rsidRPr="00971971">
        <w:rPr>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The instructor will also post an announcement to the class. </w:t>
      </w:r>
    </w:p>
    <w:p w14:paraId="2D1F37DE" w14:textId="77777777" w:rsidR="00AB7DA0" w:rsidRPr="00AB7DA0" w:rsidRDefault="00AB7DA0" w:rsidP="00AB7DA0">
      <w:pPr>
        <w:pStyle w:val="Heading3"/>
      </w:pPr>
      <w:r w:rsidRPr="00AB7DA0">
        <w:t>Retention of Student Records</w:t>
      </w:r>
    </w:p>
    <w:p w14:paraId="21AF160B" w14:textId="77777777" w:rsidR="00AB7DA0" w:rsidRPr="00971971" w:rsidRDefault="00AB7DA0" w:rsidP="00AB7DA0">
      <w:pPr>
        <w:rPr>
          <w:sz w:val="22"/>
          <w:szCs w:val="22"/>
        </w:rPr>
      </w:pPr>
      <w:r w:rsidRPr="00971971">
        <w:rPr>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w:t>
      </w:r>
      <w:r w:rsidRPr="00971971">
        <w:rPr>
          <w:sz w:val="22"/>
          <w:szCs w:val="22"/>
        </w:rPr>
        <w:lastRenderedPageBreak/>
        <w:t xml:space="preserve">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4ED6808" w14:textId="77777777" w:rsidR="00AB7DA0" w:rsidRPr="00AB7DA0" w:rsidRDefault="00AB7DA0" w:rsidP="00AB7DA0">
      <w:pPr>
        <w:pStyle w:val="Heading3"/>
      </w:pPr>
      <w:r w:rsidRPr="00AB7DA0">
        <w:t>Acceptable Student Behavior</w:t>
      </w:r>
    </w:p>
    <w:p w14:paraId="32BCD20D" w14:textId="77777777" w:rsidR="00AB7DA0" w:rsidRPr="00971971" w:rsidRDefault="00AB7DA0" w:rsidP="00AB7DA0">
      <w:pPr>
        <w:rPr>
          <w:sz w:val="22"/>
          <w:szCs w:val="22"/>
        </w:rPr>
      </w:pPr>
      <w:r w:rsidRPr="00971971">
        <w:rPr>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1" w:history="1">
        <w:r w:rsidRPr="00971971">
          <w:rPr>
            <w:rStyle w:val="Hyperlink"/>
            <w:sz w:val="22"/>
            <w:szCs w:val="22"/>
          </w:rPr>
          <w:t>Code of Student Conduct</w:t>
        </w:r>
      </w:hyperlink>
      <w:r w:rsidRPr="00971971">
        <w:rPr>
          <w:sz w:val="22"/>
          <w:szCs w:val="22"/>
        </w:rPr>
        <w:t xml:space="preserve"> (https://deanofstudents.unt.edu/conduct) to learn more. </w:t>
      </w:r>
    </w:p>
    <w:p w14:paraId="10D2F9B8" w14:textId="77777777" w:rsidR="00AB7DA0" w:rsidRPr="00AB7DA0" w:rsidRDefault="00AB7DA0" w:rsidP="00AB7DA0">
      <w:pPr>
        <w:pStyle w:val="Heading3"/>
      </w:pPr>
      <w:r w:rsidRPr="00AB7DA0">
        <w:t>Access to Information - Eagle Connect</w:t>
      </w:r>
    </w:p>
    <w:p w14:paraId="08C2B5C7" w14:textId="77777777" w:rsidR="00AB7DA0" w:rsidRPr="00971971" w:rsidRDefault="00AB7DA0" w:rsidP="00AB7DA0">
      <w:pPr>
        <w:rPr>
          <w:sz w:val="22"/>
          <w:szCs w:val="22"/>
        </w:rPr>
      </w:pPr>
      <w:r w:rsidRPr="00971971">
        <w:rPr>
          <w:sz w:val="22"/>
          <w:szCs w:val="22"/>
        </w:rPr>
        <w:t xml:space="preserve">Students’ access point for business and academic services at UNT is located at: </w:t>
      </w:r>
      <w:hyperlink r:id="rId22" w:history="1">
        <w:r w:rsidRPr="00971971">
          <w:rPr>
            <w:rStyle w:val="Hyperlink"/>
            <w:sz w:val="22"/>
            <w:szCs w:val="22"/>
          </w:rPr>
          <w:t>my.unt.edu</w:t>
        </w:r>
      </w:hyperlink>
      <w:r w:rsidRPr="00971971">
        <w:rPr>
          <w:sz w:val="22"/>
          <w:szCs w:val="22"/>
        </w:rPr>
        <w:t xml:space="preserve">. All official communication from the University will be delivered to a student’s Eagle Connect account. For more information, please visit the website that explains Eagle Connect and how to forward e-mail </w:t>
      </w:r>
      <w:hyperlink r:id="rId23" w:history="1">
        <w:r w:rsidRPr="00971971">
          <w:rPr>
            <w:rStyle w:val="Hyperlink"/>
            <w:sz w:val="22"/>
            <w:szCs w:val="22"/>
          </w:rPr>
          <w:t>Eagle Connect</w:t>
        </w:r>
      </w:hyperlink>
      <w:r w:rsidRPr="00971971">
        <w:rPr>
          <w:sz w:val="22"/>
          <w:szCs w:val="22"/>
        </w:rPr>
        <w:t xml:space="preserve"> (https://it.unt.edu/eagleconnect).</w:t>
      </w:r>
    </w:p>
    <w:p w14:paraId="30C45408" w14:textId="77777777" w:rsidR="00AB7DA0" w:rsidRPr="00AB7DA0" w:rsidRDefault="00AB7DA0" w:rsidP="00AB7DA0">
      <w:pPr>
        <w:pStyle w:val="Heading3"/>
      </w:pPr>
      <w:r w:rsidRPr="00AB7DA0">
        <w:t>Student Evaluation Administration Dates</w:t>
      </w:r>
    </w:p>
    <w:p w14:paraId="76D88E58" w14:textId="77777777" w:rsidR="00AB7DA0" w:rsidRPr="00971971" w:rsidRDefault="00AB7DA0" w:rsidP="00AB7DA0">
      <w:pPr>
        <w:rPr>
          <w:sz w:val="22"/>
          <w:szCs w:val="22"/>
        </w:rPr>
      </w:pPr>
      <w:r w:rsidRPr="00971971">
        <w:rPr>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rsidRPr="00971971">
        <w:rPr>
          <w:sz w:val="22"/>
          <w:szCs w:val="22"/>
        </w:rPr>
        <w:t>IASystem</w:t>
      </w:r>
      <w:proofErr w:type="spellEnd"/>
      <w:r w:rsidRPr="00971971">
        <w:rPr>
          <w:sz w:val="22"/>
          <w:szCs w:val="22"/>
        </w:rPr>
        <w:t xml:space="preserve"> Notification" (</w:t>
      </w:r>
      <w:hyperlink r:id="rId24">
        <w:r w:rsidRPr="00971971">
          <w:rPr>
            <w:rStyle w:val="Hyperlink"/>
            <w:sz w:val="22"/>
            <w:szCs w:val="22"/>
          </w:rPr>
          <w:t>no-reply@iasystem.org</w:t>
        </w:r>
      </w:hyperlink>
      <w:r w:rsidRPr="00971971">
        <w:rPr>
          <w:sz w:val="22"/>
          <w:szCs w:val="22"/>
        </w:rPr>
        <w:t xml:space="preserve">) with the survey link. Students should look for the email in their UNT email inbox. Simply click on the link and complete the survey. Once students complete the </w:t>
      </w:r>
      <w:proofErr w:type="gramStart"/>
      <w:r w:rsidRPr="00971971">
        <w:rPr>
          <w:sz w:val="22"/>
          <w:szCs w:val="22"/>
        </w:rPr>
        <w:t>survey</w:t>
      </w:r>
      <w:proofErr w:type="gramEnd"/>
      <w:r w:rsidRPr="00971971">
        <w:rPr>
          <w:sz w:val="22"/>
          <w:szCs w:val="22"/>
        </w:rPr>
        <w:t xml:space="preserve"> they will receive a confirmation email that the survey has been submitted. For additional information, please visit the </w:t>
      </w:r>
      <w:hyperlink r:id="rId25">
        <w:r w:rsidRPr="00971971">
          <w:rPr>
            <w:rStyle w:val="Hyperlink"/>
            <w:sz w:val="22"/>
            <w:szCs w:val="22"/>
          </w:rPr>
          <w:t>SPOT website</w:t>
        </w:r>
      </w:hyperlink>
      <w:r w:rsidRPr="00971971">
        <w:rPr>
          <w:sz w:val="22"/>
          <w:szCs w:val="22"/>
        </w:rPr>
        <w:t xml:space="preserve"> (</w:t>
      </w:r>
      <w:r w:rsidRPr="00971971">
        <w:rPr>
          <w:rStyle w:val="Hyperlink"/>
          <w:sz w:val="22"/>
          <w:szCs w:val="22"/>
        </w:rPr>
        <w:t>http://spot.unt.edu/)</w:t>
      </w:r>
      <w:r w:rsidRPr="00971971">
        <w:rPr>
          <w:sz w:val="22"/>
          <w:szCs w:val="22"/>
        </w:rPr>
        <w:t xml:space="preserve"> or email </w:t>
      </w:r>
      <w:hyperlink r:id="rId26">
        <w:r w:rsidRPr="00971971">
          <w:rPr>
            <w:rStyle w:val="Hyperlink"/>
            <w:sz w:val="22"/>
            <w:szCs w:val="22"/>
          </w:rPr>
          <w:t>spot@unt.edu</w:t>
        </w:r>
      </w:hyperlink>
      <w:r w:rsidRPr="00971971">
        <w:rPr>
          <w:sz w:val="22"/>
          <w:szCs w:val="22"/>
        </w:rPr>
        <w:t>.</w:t>
      </w:r>
    </w:p>
    <w:p w14:paraId="6CD9C532" w14:textId="77777777" w:rsidR="00AB7DA0" w:rsidRPr="00AB7DA0" w:rsidRDefault="00AB7DA0" w:rsidP="00AB7DA0">
      <w:pPr>
        <w:pStyle w:val="Heading3"/>
      </w:pPr>
      <w:r w:rsidRPr="00AB7DA0">
        <w:t>Survivor Advocacy</w:t>
      </w:r>
    </w:p>
    <w:p w14:paraId="796EF97C" w14:textId="77777777" w:rsidR="00AB7DA0" w:rsidRPr="00971971" w:rsidRDefault="00AB7DA0" w:rsidP="00AB7DA0">
      <w:pPr>
        <w:rPr>
          <w:sz w:val="22"/>
          <w:szCs w:val="22"/>
        </w:rPr>
      </w:pPr>
      <w:r w:rsidRPr="00971971">
        <w:rPr>
          <w:sz w:val="22"/>
          <w:szCs w:val="22"/>
        </w:rPr>
        <w:t xml:space="preserve">UNT is committed to providing a safe learning environment free of all forms of sexual misconduct. Federal laws and UNT policies prohibit discrimination </w:t>
      </w:r>
      <w:proofErr w:type="gramStart"/>
      <w:r w:rsidRPr="00971971">
        <w:rPr>
          <w:sz w:val="22"/>
          <w:szCs w:val="22"/>
        </w:rPr>
        <w:t>on the basis of</w:t>
      </w:r>
      <w:proofErr w:type="gramEnd"/>
      <w:r w:rsidRPr="00971971">
        <w:rPr>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7" w:history="1">
        <w:r w:rsidRPr="00971971">
          <w:rPr>
            <w:rStyle w:val="Hyperlink"/>
            <w:sz w:val="22"/>
            <w:szCs w:val="22"/>
          </w:rPr>
          <w:t>SurvivorAdvocate@unt.edu</w:t>
        </w:r>
      </w:hyperlink>
      <w:r w:rsidRPr="00971971">
        <w:rPr>
          <w:sz w:val="22"/>
          <w:szCs w:val="22"/>
        </w:rPr>
        <w:t xml:space="preserve"> or by calling the Dean of Students Office at 940-5652648.</w:t>
      </w:r>
    </w:p>
    <w:p w14:paraId="316600A9" w14:textId="77777777" w:rsidR="00AB7DA0" w:rsidRPr="00AB7DA0" w:rsidRDefault="00AB7DA0" w:rsidP="00AB7DA0">
      <w:pPr>
        <w:pStyle w:val="Heading3"/>
      </w:pPr>
      <w:r w:rsidRPr="00AB7DA0">
        <w:t>Student Verification</w:t>
      </w:r>
    </w:p>
    <w:p w14:paraId="31341B8D" w14:textId="77777777" w:rsidR="00AB7DA0" w:rsidRPr="00971971" w:rsidRDefault="00AB7DA0" w:rsidP="00AB7DA0">
      <w:pPr>
        <w:rPr>
          <w:sz w:val="22"/>
          <w:szCs w:val="22"/>
        </w:rPr>
      </w:pPr>
      <w:r w:rsidRPr="00971971">
        <w:rPr>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711C6FE" w14:textId="77777777" w:rsidR="00AB7DA0" w:rsidRPr="00971971" w:rsidRDefault="00AB7DA0" w:rsidP="00AB7DA0">
      <w:pPr>
        <w:rPr>
          <w:sz w:val="22"/>
          <w:szCs w:val="22"/>
        </w:rPr>
      </w:pPr>
      <w:r w:rsidRPr="00971971">
        <w:rPr>
          <w:sz w:val="22"/>
          <w:szCs w:val="22"/>
        </w:rPr>
        <w:t xml:space="preserve">See </w:t>
      </w:r>
      <w:hyperlink r:id="rId28" w:history="1">
        <w:r w:rsidRPr="00971971">
          <w:rPr>
            <w:rStyle w:val="Hyperlink"/>
            <w:sz w:val="22"/>
            <w:szCs w:val="22"/>
          </w:rPr>
          <w:t>UNT Policy 07-002 Student Identity Verification, Privacy, and Notification and Distance Education Courses</w:t>
        </w:r>
      </w:hyperlink>
      <w:r w:rsidRPr="00971971">
        <w:rPr>
          <w:sz w:val="22"/>
          <w:szCs w:val="22"/>
        </w:rPr>
        <w:t xml:space="preserve"> (https://policy.unt.edu/policy/07-002).</w:t>
      </w:r>
    </w:p>
    <w:p w14:paraId="400BBEC9" w14:textId="77777777" w:rsidR="00AB7DA0" w:rsidRPr="00AB7DA0" w:rsidRDefault="00AB7DA0" w:rsidP="00AB7DA0">
      <w:pPr>
        <w:pStyle w:val="Heading3"/>
      </w:pPr>
      <w:r w:rsidRPr="00AB7DA0">
        <w:t>Use of Student Work</w:t>
      </w:r>
    </w:p>
    <w:p w14:paraId="1DA30DEC" w14:textId="77777777" w:rsidR="00AB7DA0" w:rsidRPr="00971971" w:rsidRDefault="00AB7DA0" w:rsidP="00AB7DA0">
      <w:pPr>
        <w:rPr>
          <w:sz w:val="22"/>
          <w:szCs w:val="22"/>
        </w:rPr>
      </w:pPr>
      <w:r w:rsidRPr="00971971">
        <w:rPr>
          <w:sz w:val="22"/>
          <w:szCs w:val="22"/>
        </w:rPr>
        <w:t>A student owns the copyright for all work (</w:t>
      </w:r>
      <w:proofErr w:type="gramStart"/>
      <w:r w:rsidRPr="00971971">
        <w:rPr>
          <w:sz w:val="22"/>
          <w:szCs w:val="22"/>
        </w:rPr>
        <w:t>e.g.</w:t>
      </w:r>
      <w:proofErr w:type="gramEnd"/>
      <w:r w:rsidRPr="00971971">
        <w:rPr>
          <w:sz w:val="22"/>
          <w:szCs w:val="22"/>
        </w:rPr>
        <w:t xml:space="preserve"> software, photographs, reports, presentations, and email postings) he or she creates within a class and the University is not entitled to use any student work without the student’s permission unless all of the following criteria are met:</w:t>
      </w:r>
    </w:p>
    <w:p w14:paraId="1359D59A" w14:textId="77777777" w:rsidR="00AB7DA0" w:rsidRPr="00971971" w:rsidRDefault="00AB7DA0" w:rsidP="00AB7DA0">
      <w:pPr>
        <w:numPr>
          <w:ilvl w:val="0"/>
          <w:numId w:val="37"/>
        </w:numPr>
        <w:spacing w:line="276" w:lineRule="auto"/>
        <w:rPr>
          <w:sz w:val="22"/>
          <w:szCs w:val="22"/>
        </w:rPr>
      </w:pPr>
      <w:r w:rsidRPr="00971971">
        <w:rPr>
          <w:sz w:val="22"/>
          <w:szCs w:val="22"/>
        </w:rPr>
        <w:t>The work is used only once.</w:t>
      </w:r>
    </w:p>
    <w:p w14:paraId="786437A1" w14:textId="77777777" w:rsidR="00AB7DA0" w:rsidRPr="00971971" w:rsidRDefault="00AB7DA0" w:rsidP="00AB7DA0">
      <w:pPr>
        <w:numPr>
          <w:ilvl w:val="0"/>
          <w:numId w:val="37"/>
        </w:numPr>
        <w:spacing w:line="276" w:lineRule="auto"/>
        <w:rPr>
          <w:sz w:val="22"/>
          <w:szCs w:val="22"/>
        </w:rPr>
      </w:pPr>
      <w:r w:rsidRPr="00971971">
        <w:rPr>
          <w:sz w:val="22"/>
          <w:szCs w:val="22"/>
        </w:rPr>
        <w:t>The work is not used in its entirety.</w:t>
      </w:r>
    </w:p>
    <w:p w14:paraId="37B70EA7" w14:textId="77777777" w:rsidR="00AB7DA0" w:rsidRPr="00971971" w:rsidRDefault="00AB7DA0" w:rsidP="00AB7DA0">
      <w:pPr>
        <w:numPr>
          <w:ilvl w:val="0"/>
          <w:numId w:val="37"/>
        </w:numPr>
        <w:spacing w:line="276" w:lineRule="auto"/>
        <w:rPr>
          <w:sz w:val="22"/>
          <w:szCs w:val="22"/>
        </w:rPr>
      </w:pPr>
      <w:r w:rsidRPr="00971971">
        <w:rPr>
          <w:sz w:val="22"/>
          <w:szCs w:val="22"/>
        </w:rPr>
        <w:t>Use of the work does not affect any potential profits from the work.</w:t>
      </w:r>
    </w:p>
    <w:p w14:paraId="04B9FD8E" w14:textId="77777777" w:rsidR="00AB7DA0" w:rsidRPr="00971971" w:rsidRDefault="00AB7DA0" w:rsidP="00AB7DA0">
      <w:pPr>
        <w:numPr>
          <w:ilvl w:val="0"/>
          <w:numId w:val="37"/>
        </w:numPr>
        <w:spacing w:line="276" w:lineRule="auto"/>
        <w:rPr>
          <w:sz w:val="22"/>
          <w:szCs w:val="22"/>
        </w:rPr>
      </w:pPr>
      <w:r w:rsidRPr="00971971">
        <w:rPr>
          <w:sz w:val="22"/>
          <w:szCs w:val="22"/>
        </w:rPr>
        <w:t>The student is not identified.</w:t>
      </w:r>
    </w:p>
    <w:p w14:paraId="49ADF4AB" w14:textId="56211F18" w:rsidR="00AB7DA0" w:rsidRPr="00971971" w:rsidRDefault="00AB7DA0" w:rsidP="00AC5A89">
      <w:pPr>
        <w:numPr>
          <w:ilvl w:val="0"/>
          <w:numId w:val="37"/>
        </w:numPr>
        <w:spacing w:line="276" w:lineRule="auto"/>
        <w:rPr>
          <w:sz w:val="22"/>
          <w:szCs w:val="22"/>
        </w:rPr>
      </w:pPr>
      <w:r w:rsidRPr="00971971">
        <w:rPr>
          <w:sz w:val="22"/>
          <w:szCs w:val="22"/>
        </w:rPr>
        <w:t xml:space="preserve">The work is identified as student work. </w:t>
      </w:r>
    </w:p>
    <w:p w14:paraId="31900F46" w14:textId="77777777" w:rsidR="00AB7DA0" w:rsidRPr="00971971" w:rsidRDefault="00AB7DA0" w:rsidP="00AB7DA0">
      <w:pPr>
        <w:rPr>
          <w:sz w:val="22"/>
          <w:szCs w:val="22"/>
        </w:rPr>
      </w:pPr>
      <w:r w:rsidRPr="00971971">
        <w:rPr>
          <w:sz w:val="22"/>
          <w:szCs w:val="22"/>
        </w:rPr>
        <w:t xml:space="preserve">If the use of the work does not meet </w:t>
      </w:r>
      <w:proofErr w:type="gramStart"/>
      <w:r w:rsidRPr="00971971">
        <w:rPr>
          <w:sz w:val="22"/>
          <w:szCs w:val="22"/>
        </w:rPr>
        <w:t>all of</w:t>
      </w:r>
      <w:proofErr w:type="gramEnd"/>
      <w:r w:rsidRPr="00971971">
        <w:rPr>
          <w:sz w:val="22"/>
          <w:szCs w:val="22"/>
        </w:rPr>
        <w:t xml:space="preserve"> the above criteria, then the University office or department using the work must obtain the student’s written permission.</w:t>
      </w:r>
    </w:p>
    <w:p w14:paraId="7EA6D162" w14:textId="77777777" w:rsidR="00AB7DA0" w:rsidRPr="00971971" w:rsidRDefault="00AB7DA0" w:rsidP="00AB7DA0">
      <w:pPr>
        <w:rPr>
          <w:sz w:val="22"/>
          <w:szCs w:val="22"/>
        </w:rPr>
      </w:pPr>
      <w:r w:rsidRPr="00971971">
        <w:rPr>
          <w:sz w:val="22"/>
          <w:szCs w:val="22"/>
        </w:rPr>
        <w:t>Download the UNT System Permission, Waiver and Release Form</w:t>
      </w:r>
    </w:p>
    <w:p w14:paraId="60BB9E73" w14:textId="77777777" w:rsidR="00AB7DA0" w:rsidRPr="0012085F" w:rsidRDefault="00AB7DA0" w:rsidP="00AB7DA0">
      <w:pPr>
        <w:pStyle w:val="Heading3"/>
      </w:pPr>
      <w:r w:rsidRPr="0012085F">
        <w:lastRenderedPageBreak/>
        <w:t xml:space="preserve">Transmission and Recording of Student Images in </w:t>
      </w:r>
      <w:proofErr w:type="gramStart"/>
      <w:r w:rsidRPr="0012085F">
        <w:t>Electronically-Delivered</w:t>
      </w:r>
      <w:proofErr w:type="gramEnd"/>
      <w:r w:rsidRPr="0012085F">
        <w:t xml:space="preserve"> Courses</w:t>
      </w:r>
    </w:p>
    <w:p w14:paraId="18BA99BE" w14:textId="77777777" w:rsidR="00AB7DA0" w:rsidRPr="00971971" w:rsidRDefault="00AB7DA0" w:rsidP="00971971">
      <w:pPr>
        <w:numPr>
          <w:ilvl w:val="0"/>
          <w:numId w:val="38"/>
        </w:numPr>
        <w:rPr>
          <w:sz w:val="22"/>
          <w:szCs w:val="22"/>
        </w:rPr>
      </w:pPr>
      <w:r w:rsidRPr="00971971">
        <w:rPr>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49A8BA15" w14:textId="77777777" w:rsidR="00AB7DA0" w:rsidRPr="00971971" w:rsidRDefault="00AB7DA0" w:rsidP="00971971">
      <w:pPr>
        <w:numPr>
          <w:ilvl w:val="0"/>
          <w:numId w:val="38"/>
        </w:numPr>
        <w:rPr>
          <w:sz w:val="22"/>
          <w:szCs w:val="22"/>
        </w:rPr>
      </w:pPr>
      <w:r w:rsidRPr="00971971">
        <w:rPr>
          <w:sz w:val="22"/>
          <w:szCs w:val="22"/>
        </w:rPr>
        <w:t xml:space="preserve">In the event an instructor records student presentations, he or she must obtain permission from the student using a signed release </w:t>
      </w:r>
      <w:proofErr w:type="gramStart"/>
      <w:r w:rsidRPr="00971971">
        <w:rPr>
          <w:sz w:val="22"/>
          <w:szCs w:val="22"/>
        </w:rPr>
        <w:t>in order to</w:t>
      </w:r>
      <w:proofErr w:type="gramEnd"/>
      <w:r w:rsidRPr="00971971">
        <w:rPr>
          <w:sz w:val="22"/>
          <w:szCs w:val="22"/>
        </w:rPr>
        <w:t xml:space="preserve"> use the recording for future classes in accordance with the Use of Student-Created Work guidelines above.</w:t>
      </w:r>
    </w:p>
    <w:p w14:paraId="68F789F9" w14:textId="77777777" w:rsidR="00AB7DA0" w:rsidRPr="00971971" w:rsidRDefault="00AB7DA0" w:rsidP="00971971">
      <w:pPr>
        <w:numPr>
          <w:ilvl w:val="0"/>
          <w:numId w:val="38"/>
        </w:numPr>
        <w:rPr>
          <w:sz w:val="22"/>
          <w:szCs w:val="22"/>
        </w:rPr>
      </w:pPr>
      <w:r w:rsidRPr="00971971">
        <w:rPr>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53A1FF07" w14:textId="09EBF33F" w:rsidR="00AB7DA0" w:rsidRPr="00971971" w:rsidRDefault="00AB7DA0" w:rsidP="008A23E2">
      <w:pPr>
        <w:ind w:left="720"/>
        <w:rPr>
          <w:sz w:val="22"/>
          <w:szCs w:val="22"/>
        </w:rPr>
      </w:pPr>
      <w:r w:rsidRPr="00971971">
        <w:rPr>
          <w:sz w:val="22"/>
          <w:szCs w:val="22"/>
        </w:rPr>
        <w:t xml:space="preserve">Example: This course </w:t>
      </w:r>
      <w:r w:rsidR="00AC5A89" w:rsidRPr="00971971">
        <w:rPr>
          <w:sz w:val="22"/>
          <w:szCs w:val="22"/>
        </w:rPr>
        <w:t xml:space="preserve">may </w:t>
      </w:r>
      <w:r w:rsidRPr="00971971">
        <w:rPr>
          <w:sz w:val="22"/>
          <w:szCs w:val="22"/>
        </w:rPr>
        <w:t>employ lecture capture technology to record class sessions. Students may occasionally appear on video. The lecture recordings will be available to you for study purposes and may also be reused in future course offerings.</w:t>
      </w:r>
    </w:p>
    <w:p w14:paraId="08C17EBF" w14:textId="77777777" w:rsidR="00AB7DA0" w:rsidRPr="00971971" w:rsidRDefault="00AB7DA0" w:rsidP="00AB7DA0">
      <w:pPr>
        <w:rPr>
          <w:sz w:val="22"/>
          <w:szCs w:val="22"/>
        </w:rPr>
      </w:pPr>
      <w:r w:rsidRPr="00971971">
        <w:rPr>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022818A4" w14:textId="77777777" w:rsidR="00AB7DA0" w:rsidRPr="00AB7DA0" w:rsidRDefault="00AB7DA0" w:rsidP="00971971">
      <w:pPr>
        <w:pStyle w:val="Heading2"/>
        <w:spacing w:before="0" w:after="0"/>
      </w:pPr>
      <w:r w:rsidRPr="00AB7DA0">
        <w:t>Academic Support &amp; Student Services</w:t>
      </w:r>
    </w:p>
    <w:p w14:paraId="34BAFDBA" w14:textId="77777777" w:rsidR="00AB7DA0" w:rsidRPr="00AB7DA0" w:rsidRDefault="00AB7DA0" w:rsidP="00971971">
      <w:pPr>
        <w:pStyle w:val="Heading3"/>
      </w:pPr>
      <w:r w:rsidRPr="00AB7DA0">
        <w:t>Mental Health</w:t>
      </w:r>
    </w:p>
    <w:p w14:paraId="04A48651" w14:textId="77777777" w:rsidR="00AB7DA0" w:rsidRPr="00971971" w:rsidRDefault="00AB7DA0" w:rsidP="00971971">
      <w:pPr>
        <w:contextualSpacing/>
        <w:rPr>
          <w:sz w:val="22"/>
          <w:szCs w:val="22"/>
        </w:rPr>
      </w:pPr>
      <w:r w:rsidRPr="00971971">
        <w:rPr>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C17851" w14:textId="77777777" w:rsidR="00AB7DA0" w:rsidRPr="00971971" w:rsidRDefault="001975A2" w:rsidP="00971971">
      <w:pPr>
        <w:pStyle w:val="ListParagraph"/>
        <w:numPr>
          <w:ilvl w:val="0"/>
          <w:numId w:val="39"/>
        </w:numPr>
        <w:rPr>
          <w:sz w:val="22"/>
          <w:szCs w:val="22"/>
        </w:rPr>
      </w:pPr>
      <w:hyperlink r:id="rId29" w:history="1">
        <w:r w:rsidR="00AB7DA0" w:rsidRPr="00971971">
          <w:rPr>
            <w:rStyle w:val="Hyperlink"/>
            <w:sz w:val="22"/>
            <w:szCs w:val="22"/>
          </w:rPr>
          <w:t>Student Health and Wellness Center</w:t>
        </w:r>
      </w:hyperlink>
      <w:r w:rsidR="00AB7DA0" w:rsidRPr="00971971">
        <w:rPr>
          <w:sz w:val="22"/>
          <w:szCs w:val="22"/>
        </w:rPr>
        <w:t xml:space="preserve"> (</w:t>
      </w:r>
      <w:r w:rsidR="00AB7DA0" w:rsidRPr="00971971">
        <w:rPr>
          <w:rStyle w:val="Hyperlink"/>
          <w:sz w:val="22"/>
          <w:szCs w:val="22"/>
        </w:rPr>
        <w:t>https://studentaffairs.unt.edu/student-health-and-wellness-center</w:t>
      </w:r>
      <w:r w:rsidR="00AB7DA0" w:rsidRPr="00971971">
        <w:rPr>
          <w:sz w:val="22"/>
          <w:szCs w:val="22"/>
        </w:rPr>
        <w:t>)</w:t>
      </w:r>
    </w:p>
    <w:p w14:paraId="37317951" w14:textId="77777777" w:rsidR="00AB7DA0" w:rsidRPr="00971971" w:rsidRDefault="001975A2" w:rsidP="00971971">
      <w:pPr>
        <w:pStyle w:val="ListParagraph"/>
        <w:numPr>
          <w:ilvl w:val="0"/>
          <w:numId w:val="39"/>
        </w:numPr>
        <w:rPr>
          <w:sz w:val="22"/>
          <w:szCs w:val="22"/>
        </w:rPr>
      </w:pPr>
      <w:hyperlink r:id="rId30" w:history="1">
        <w:r w:rsidR="00AB7DA0" w:rsidRPr="00971971">
          <w:rPr>
            <w:rStyle w:val="Hyperlink"/>
            <w:sz w:val="22"/>
            <w:szCs w:val="22"/>
          </w:rPr>
          <w:t>Counseling and Testing Services</w:t>
        </w:r>
      </w:hyperlink>
      <w:r w:rsidR="00AB7DA0" w:rsidRPr="00971971">
        <w:rPr>
          <w:sz w:val="22"/>
          <w:szCs w:val="22"/>
        </w:rPr>
        <w:t xml:space="preserve"> (</w:t>
      </w:r>
      <w:r w:rsidR="00AB7DA0" w:rsidRPr="00971971">
        <w:rPr>
          <w:rStyle w:val="Hyperlink"/>
          <w:sz w:val="22"/>
          <w:szCs w:val="22"/>
        </w:rPr>
        <w:t>https://studentaffairs.unt.edu/counseling-and-testing-services</w:t>
      </w:r>
      <w:r w:rsidR="00AB7DA0" w:rsidRPr="00971971">
        <w:rPr>
          <w:sz w:val="22"/>
          <w:szCs w:val="22"/>
        </w:rPr>
        <w:t>)</w:t>
      </w:r>
    </w:p>
    <w:p w14:paraId="0007F39E" w14:textId="77777777" w:rsidR="00AB7DA0" w:rsidRPr="00971971" w:rsidRDefault="001975A2" w:rsidP="00971971">
      <w:pPr>
        <w:pStyle w:val="ListParagraph"/>
        <w:numPr>
          <w:ilvl w:val="0"/>
          <w:numId w:val="39"/>
        </w:numPr>
        <w:rPr>
          <w:sz w:val="22"/>
          <w:szCs w:val="22"/>
        </w:rPr>
      </w:pPr>
      <w:hyperlink r:id="rId31" w:history="1">
        <w:r w:rsidR="00AB7DA0" w:rsidRPr="00971971">
          <w:rPr>
            <w:rStyle w:val="Hyperlink"/>
            <w:sz w:val="22"/>
            <w:szCs w:val="22"/>
          </w:rPr>
          <w:t>UNT Care Team</w:t>
        </w:r>
      </w:hyperlink>
      <w:r w:rsidR="00AB7DA0" w:rsidRPr="00971971">
        <w:rPr>
          <w:sz w:val="22"/>
          <w:szCs w:val="22"/>
        </w:rPr>
        <w:t xml:space="preserve"> (https://studentaffairs.unt.edu/care)</w:t>
      </w:r>
    </w:p>
    <w:p w14:paraId="4C19AA0C" w14:textId="77777777" w:rsidR="00AB7DA0" w:rsidRPr="00971971" w:rsidRDefault="001975A2" w:rsidP="00971971">
      <w:pPr>
        <w:pStyle w:val="ListParagraph"/>
        <w:numPr>
          <w:ilvl w:val="0"/>
          <w:numId w:val="39"/>
        </w:numPr>
        <w:rPr>
          <w:sz w:val="22"/>
          <w:szCs w:val="22"/>
        </w:rPr>
      </w:pPr>
      <w:hyperlink r:id="rId32" w:history="1">
        <w:r w:rsidR="00AB7DA0" w:rsidRPr="00971971">
          <w:rPr>
            <w:rStyle w:val="Hyperlink"/>
            <w:sz w:val="22"/>
            <w:szCs w:val="22"/>
          </w:rPr>
          <w:t>UNT Psychiatric Services</w:t>
        </w:r>
      </w:hyperlink>
      <w:r w:rsidR="00AB7DA0" w:rsidRPr="00971971">
        <w:rPr>
          <w:sz w:val="22"/>
          <w:szCs w:val="22"/>
        </w:rPr>
        <w:t xml:space="preserve"> (https://studentaffairs.unt.edu/student-health-and-wellness-center/services/psychiatry)</w:t>
      </w:r>
    </w:p>
    <w:p w14:paraId="0F9D6A4D" w14:textId="77777777" w:rsidR="00AB7DA0" w:rsidRPr="00971971" w:rsidRDefault="001975A2" w:rsidP="00971971">
      <w:pPr>
        <w:pStyle w:val="ListParagraph"/>
        <w:numPr>
          <w:ilvl w:val="0"/>
          <w:numId w:val="39"/>
        </w:numPr>
        <w:rPr>
          <w:sz w:val="22"/>
          <w:szCs w:val="22"/>
        </w:rPr>
      </w:pPr>
      <w:hyperlink r:id="rId33" w:history="1">
        <w:r w:rsidR="00AB7DA0" w:rsidRPr="00971971">
          <w:rPr>
            <w:rStyle w:val="Hyperlink"/>
            <w:sz w:val="22"/>
            <w:szCs w:val="22"/>
          </w:rPr>
          <w:t>Individual Counseling</w:t>
        </w:r>
      </w:hyperlink>
      <w:r w:rsidR="00AB7DA0" w:rsidRPr="00971971">
        <w:rPr>
          <w:sz w:val="22"/>
          <w:szCs w:val="22"/>
        </w:rPr>
        <w:t xml:space="preserve"> (https://studentaffairs.unt.edu/counseling-and-testing-services/services/individual-counseling)</w:t>
      </w:r>
    </w:p>
    <w:p w14:paraId="2503C838" w14:textId="77777777" w:rsidR="00AB7DA0" w:rsidRPr="00AB7DA0" w:rsidRDefault="00AB7DA0" w:rsidP="00971971">
      <w:pPr>
        <w:pStyle w:val="Heading3"/>
      </w:pPr>
      <w:r w:rsidRPr="00AB7DA0">
        <w:t>Chosen Names</w:t>
      </w:r>
    </w:p>
    <w:p w14:paraId="1D24C152" w14:textId="77777777" w:rsidR="00AB7DA0" w:rsidRPr="00971971" w:rsidRDefault="00AB7DA0" w:rsidP="00971971">
      <w:pPr>
        <w:rPr>
          <w:sz w:val="22"/>
          <w:szCs w:val="22"/>
        </w:rPr>
      </w:pPr>
      <w:r w:rsidRPr="00971971">
        <w:rPr>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26192A60" w14:textId="77777777" w:rsidR="00AB7DA0" w:rsidRPr="00971971" w:rsidRDefault="001975A2" w:rsidP="00971971">
      <w:pPr>
        <w:pStyle w:val="ListParagraph"/>
        <w:numPr>
          <w:ilvl w:val="0"/>
          <w:numId w:val="40"/>
        </w:numPr>
        <w:rPr>
          <w:sz w:val="22"/>
          <w:szCs w:val="22"/>
        </w:rPr>
      </w:pPr>
      <w:hyperlink r:id="rId34" w:history="1">
        <w:r w:rsidR="00AB7DA0" w:rsidRPr="00971971">
          <w:rPr>
            <w:rStyle w:val="Hyperlink"/>
            <w:sz w:val="22"/>
            <w:szCs w:val="22"/>
          </w:rPr>
          <w:t>UNT Records</w:t>
        </w:r>
      </w:hyperlink>
    </w:p>
    <w:p w14:paraId="2E7B7892" w14:textId="77777777" w:rsidR="00AB7DA0" w:rsidRPr="00971971" w:rsidRDefault="001975A2" w:rsidP="00971971">
      <w:pPr>
        <w:pStyle w:val="ListParagraph"/>
        <w:numPr>
          <w:ilvl w:val="0"/>
          <w:numId w:val="40"/>
        </w:numPr>
        <w:rPr>
          <w:sz w:val="22"/>
          <w:szCs w:val="22"/>
        </w:rPr>
      </w:pPr>
      <w:hyperlink r:id="rId35" w:history="1">
        <w:r w:rsidR="00AB7DA0" w:rsidRPr="00971971">
          <w:rPr>
            <w:rStyle w:val="Hyperlink"/>
            <w:sz w:val="22"/>
            <w:szCs w:val="22"/>
          </w:rPr>
          <w:t>UNT ID Card</w:t>
        </w:r>
      </w:hyperlink>
    </w:p>
    <w:p w14:paraId="51CD4EC2" w14:textId="77777777" w:rsidR="00AB7DA0" w:rsidRPr="00971971" w:rsidRDefault="001975A2" w:rsidP="00971971">
      <w:pPr>
        <w:pStyle w:val="ListParagraph"/>
        <w:numPr>
          <w:ilvl w:val="0"/>
          <w:numId w:val="40"/>
        </w:numPr>
        <w:rPr>
          <w:sz w:val="22"/>
          <w:szCs w:val="22"/>
        </w:rPr>
      </w:pPr>
      <w:hyperlink r:id="rId36" w:history="1">
        <w:r w:rsidR="00AB7DA0" w:rsidRPr="00971971">
          <w:rPr>
            <w:rStyle w:val="Hyperlink"/>
            <w:sz w:val="22"/>
            <w:szCs w:val="22"/>
          </w:rPr>
          <w:t>UNT Email Address</w:t>
        </w:r>
      </w:hyperlink>
    </w:p>
    <w:p w14:paraId="4C533A86" w14:textId="77777777" w:rsidR="00AB7DA0" w:rsidRPr="00971971" w:rsidRDefault="001975A2" w:rsidP="00971971">
      <w:pPr>
        <w:pStyle w:val="ListParagraph"/>
        <w:numPr>
          <w:ilvl w:val="0"/>
          <w:numId w:val="40"/>
        </w:numPr>
        <w:rPr>
          <w:rStyle w:val="Hyperlink"/>
          <w:sz w:val="22"/>
          <w:szCs w:val="22"/>
        </w:rPr>
      </w:pPr>
      <w:hyperlink r:id="rId37" w:history="1">
        <w:r w:rsidR="00AB7DA0" w:rsidRPr="00971971">
          <w:rPr>
            <w:rStyle w:val="Hyperlink"/>
            <w:sz w:val="22"/>
            <w:szCs w:val="22"/>
          </w:rPr>
          <w:t>Legal Name</w:t>
        </w:r>
      </w:hyperlink>
    </w:p>
    <w:p w14:paraId="0A33B751" w14:textId="5BF287E8" w:rsidR="00AB7DA0" w:rsidRPr="00971971" w:rsidRDefault="00AB7DA0" w:rsidP="00971971">
      <w:pPr>
        <w:rPr>
          <w:i/>
          <w:iCs/>
          <w:sz w:val="22"/>
          <w:szCs w:val="22"/>
        </w:rPr>
      </w:pPr>
      <w:r w:rsidRPr="00971971">
        <w:rPr>
          <w:i/>
          <w:iCs/>
          <w:sz w:val="22"/>
          <w:szCs w:val="22"/>
        </w:rPr>
        <w:t xml:space="preserve">*UNT </w:t>
      </w:r>
      <w:proofErr w:type="spellStart"/>
      <w:r w:rsidRPr="00971971">
        <w:rPr>
          <w:i/>
          <w:iCs/>
          <w:sz w:val="22"/>
          <w:szCs w:val="22"/>
        </w:rPr>
        <w:t>euIDs</w:t>
      </w:r>
      <w:proofErr w:type="spellEnd"/>
      <w:r w:rsidRPr="00971971">
        <w:rPr>
          <w:i/>
          <w:iCs/>
          <w:sz w:val="22"/>
          <w:szCs w:val="22"/>
        </w:rPr>
        <w:t xml:space="preserve"> cannot be changed at this time. The collaborating offices are working on a process to make this option accessible to UNT community members.</w:t>
      </w:r>
    </w:p>
    <w:p w14:paraId="7DFD66D7" w14:textId="556E7963" w:rsidR="00AB7DA0" w:rsidRPr="00971971" w:rsidRDefault="00AB7DA0" w:rsidP="00971971">
      <w:pPr>
        <w:pStyle w:val="Heading4"/>
        <w:spacing w:before="0"/>
        <w:rPr>
          <w:sz w:val="22"/>
          <w:szCs w:val="22"/>
        </w:rPr>
      </w:pPr>
      <w:r w:rsidRPr="00971971">
        <w:rPr>
          <w:sz w:val="22"/>
          <w:szCs w:val="22"/>
        </w:rPr>
        <w:t>Pronouns</w:t>
      </w:r>
    </w:p>
    <w:p w14:paraId="7D5F3A17" w14:textId="77777777" w:rsidR="00AB7DA0" w:rsidRPr="00971971" w:rsidRDefault="00AB7DA0" w:rsidP="00971971">
      <w:pPr>
        <w:rPr>
          <w:sz w:val="22"/>
          <w:szCs w:val="22"/>
        </w:rPr>
      </w:pPr>
      <w:r w:rsidRPr="00971971">
        <w:rPr>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9448B73" w14:textId="77777777" w:rsidR="00AB7DA0" w:rsidRPr="00971971" w:rsidRDefault="00AB7DA0" w:rsidP="00971971">
      <w:pPr>
        <w:rPr>
          <w:sz w:val="22"/>
          <w:szCs w:val="22"/>
        </w:rPr>
      </w:pPr>
      <w:r w:rsidRPr="00971971">
        <w:rPr>
          <w:sz w:val="22"/>
          <w:szCs w:val="22"/>
        </w:rPr>
        <w:t xml:space="preserve">You can </w:t>
      </w:r>
      <w:hyperlink r:id="rId38">
        <w:r w:rsidRPr="00971971">
          <w:rPr>
            <w:rStyle w:val="Hyperlink"/>
            <w:sz w:val="22"/>
            <w:szCs w:val="22"/>
          </w:rPr>
          <w:t>add your pronouns to your Canvas account</w:t>
        </w:r>
      </w:hyperlink>
      <w:r w:rsidRPr="00971971">
        <w:rPr>
          <w:sz w:val="22"/>
          <w:szCs w:val="22"/>
        </w:rPr>
        <w:t xml:space="preserve"> so that they follow your name when posting to discussion boards, submitting assignments, etc.</w:t>
      </w:r>
    </w:p>
    <w:p w14:paraId="65A6A7CC" w14:textId="77777777" w:rsidR="00AB7DA0" w:rsidRPr="00971971" w:rsidRDefault="00AB7DA0" w:rsidP="00971971">
      <w:pPr>
        <w:rPr>
          <w:sz w:val="22"/>
          <w:szCs w:val="22"/>
        </w:rPr>
      </w:pPr>
      <w:r w:rsidRPr="00971971">
        <w:rPr>
          <w:sz w:val="22"/>
          <w:szCs w:val="22"/>
        </w:rPr>
        <w:t>Below is a list of additional resources regarding pronouns and their usage:</w:t>
      </w:r>
    </w:p>
    <w:p w14:paraId="458021F6" w14:textId="77777777" w:rsidR="00AB7DA0" w:rsidRPr="00971971" w:rsidRDefault="001975A2" w:rsidP="00971971">
      <w:pPr>
        <w:pStyle w:val="ListParagraph"/>
        <w:numPr>
          <w:ilvl w:val="0"/>
          <w:numId w:val="41"/>
        </w:numPr>
        <w:rPr>
          <w:sz w:val="22"/>
          <w:szCs w:val="22"/>
        </w:rPr>
      </w:pPr>
      <w:hyperlink r:id="rId39" w:history="1">
        <w:r w:rsidR="00AB7DA0" w:rsidRPr="00971971">
          <w:rPr>
            <w:rStyle w:val="Hyperlink"/>
            <w:sz w:val="22"/>
            <w:szCs w:val="22"/>
          </w:rPr>
          <w:t>What are pronouns and why are they important?</w:t>
        </w:r>
      </w:hyperlink>
    </w:p>
    <w:p w14:paraId="5FA3C6F0" w14:textId="77777777" w:rsidR="00AB7DA0" w:rsidRPr="00971971" w:rsidRDefault="001975A2" w:rsidP="00971971">
      <w:pPr>
        <w:pStyle w:val="ListParagraph"/>
        <w:numPr>
          <w:ilvl w:val="0"/>
          <w:numId w:val="41"/>
        </w:numPr>
        <w:rPr>
          <w:sz w:val="22"/>
          <w:szCs w:val="22"/>
        </w:rPr>
      </w:pPr>
      <w:hyperlink r:id="rId40" w:history="1">
        <w:r w:rsidR="00AB7DA0" w:rsidRPr="00971971">
          <w:rPr>
            <w:rStyle w:val="Hyperlink"/>
            <w:sz w:val="22"/>
            <w:szCs w:val="22"/>
          </w:rPr>
          <w:t>How do I use pronouns?</w:t>
        </w:r>
      </w:hyperlink>
    </w:p>
    <w:p w14:paraId="2913C699" w14:textId="77777777" w:rsidR="00AB7DA0" w:rsidRPr="00971971" w:rsidRDefault="001975A2" w:rsidP="00971971">
      <w:pPr>
        <w:pStyle w:val="ListParagraph"/>
        <w:numPr>
          <w:ilvl w:val="0"/>
          <w:numId w:val="41"/>
        </w:numPr>
        <w:rPr>
          <w:sz w:val="22"/>
          <w:szCs w:val="22"/>
        </w:rPr>
      </w:pPr>
      <w:hyperlink r:id="rId41" w:history="1">
        <w:r w:rsidR="00AB7DA0" w:rsidRPr="00971971">
          <w:rPr>
            <w:rStyle w:val="Hyperlink"/>
            <w:sz w:val="22"/>
            <w:szCs w:val="22"/>
          </w:rPr>
          <w:t>How do I share my pronouns?</w:t>
        </w:r>
      </w:hyperlink>
    </w:p>
    <w:p w14:paraId="76B69426" w14:textId="77777777" w:rsidR="00AB7DA0" w:rsidRPr="00971971" w:rsidRDefault="001975A2" w:rsidP="00971971">
      <w:pPr>
        <w:pStyle w:val="ListParagraph"/>
        <w:numPr>
          <w:ilvl w:val="0"/>
          <w:numId w:val="41"/>
        </w:numPr>
        <w:rPr>
          <w:sz w:val="22"/>
          <w:szCs w:val="22"/>
        </w:rPr>
      </w:pPr>
      <w:hyperlink r:id="rId42" w:history="1">
        <w:r w:rsidR="00AB7DA0" w:rsidRPr="00971971">
          <w:rPr>
            <w:rStyle w:val="Hyperlink"/>
            <w:sz w:val="22"/>
            <w:szCs w:val="22"/>
          </w:rPr>
          <w:t>How do I ask for another person’s pronouns?</w:t>
        </w:r>
      </w:hyperlink>
    </w:p>
    <w:p w14:paraId="555E7B53" w14:textId="77777777" w:rsidR="00AB7DA0" w:rsidRPr="00971971" w:rsidRDefault="001975A2" w:rsidP="00971971">
      <w:pPr>
        <w:pStyle w:val="ListParagraph"/>
        <w:numPr>
          <w:ilvl w:val="0"/>
          <w:numId w:val="41"/>
        </w:numPr>
        <w:rPr>
          <w:sz w:val="22"/>
          <w:szCs w:val="22"/>
        </w:rPr>
      </w:pPr>
      <w:hyperlink r:id="rId43" w:history="1">
        <w:r w:rsidR="00AB7DA0" w:rsidRPr="00971971">
          <w:rPr>
            <w:rStyle w:val="Hyperlink"/>
            <w:sz w:val="22"/>
            <w:szCs w:val="22"/>
          </w:rPr>
          <w:t>How do I correct myself or others when the wrong pronoun is used?</w:t>
        </w:r>
      </w:hyperlink>
    </w:p>
    <w:p w14:paraId="24AE135E" w14:textId="77777777" w:rsidR="00AB7DA0" w:rsidRPr="00AB7DA0" w:rsidRDefault="00AB7DA0" w:rsidP="00971971">
      <w:pPr>
        <w:pStyle w:val="Heading3"/>
      </w:pPr>
      <w:r w:rsidRPr="00AB7DA0">
        <w:lastRenderedPageBreak/>
        <w:t>Additional Student Support Services</w:t>
      </w:r>
    </w:p>
    <w:p w14:paraId="4529CC6C" w14:textId="77777777" w:rsidR="00AB7DA0" w:rsidRPr="00971971" w:rsidRDefault="001975A2" w:rsidP="00971971">
      <w:pPr>
        <w:pStyle w:val="ListParagraph"/>
        <w:numPr>
          <w:ilvl w:val="0"/>
          <w:numId w:val="35"/>
        </w:numPr>
        <w:rPr>
          <w:sz w:val="22"/>
          <w:szCs w:val="22"/>
        </w:rPr>
      </w:pPr>
      <w:hyperlink r:id="rId44" w:history="1">
        <w:r w:rsidR="00AB7DA0" w:rsidRPr="00971971">
          <w:rPr>
            <w:rStyle w:val="Hyperlink"/>
            <w:sz w:val="22"/>
            <w:szCs w:val="22"/>
          </w:rPr>
          <w:t>Registrar</w:t>
        </w:r>
      </w:hyperlink>
      <w:r w:rsidR="00AB7DA0" w:rsidRPr="00971971">
        <w:rPr>
          <w:sz w:val="22"/>
          <w:szCs w:val="22"/>
        </w:rPr>
        <w:t xml:space="preserve"> (</w:t>
      </w:r>
      <w:r w:rsidR="00AB7DA0" w:rsidRPr="00971971">
        <w:rPr>
          <w:rStyle w:val="Hyperlink"/>
          <w:sz w:val="22"/>
          <w:szCs w:val="22"/>
        </w:rPr>
        <w:t>https://registrar.unt.edu/registration</w:t>
      </w:r>
      <w:r w:rsidR="00AB7DA0" w:rsidRPr="00971971">
        <w:rPr>
          <w:sz w:val="22"/>
          <w:szCs w:val="22"/>
        </w:rPr>
        <w:t>)</w:t>
      </w:r>
    </w:p>
    <w:p w14:paraId="6F942BD0" w14:textId="77777777" w:rsidR="00AB7DA0" w:rsidRPr="00971971" w:rsidRDefault="001975A2" w:rsidP="00971971">
      <w:pPr>
        <w:pStyle w:val="ListParagraph"/>
        <w:numPr>
          <w:ilvl w:val="0"/>
          <w:numId w:val="35"/>
        </w:numPr>
        <w:rPr>
          <w:sz w:val="22"/>
          <w:szCs w:val="22"/>
        </w:rPr>
      </w:pPr>
      <w:hyperlink r:id="rId45" w:history="1">
        <w:r w:rsidR="00AB7DA0" w:rsidRPr="00971971">
          <w:rPr>
            <w:rStyle w:val="Hyperlink"/>
            <w:sz w:val="22"/>
            <w:szCs w:val="22"/>
          </w:rPr>
          <w:t>Financial Aid</w:t>
        </w:r>
      </w:hyperlink>
      <w:r w:rsidR="00AB7DA0" w:rsidRPr="00971971">
        <w:rPr>
          <w:sz w:val="22"/>
          <w:szCs w:val="22"/>
        </w:rPr>
        <w:t xml:space="preserve"> (</w:t>
      </w:r>
      <w:r w:rsidR="00AB7DA0" w:rsidRPr="00971971">
        <w:rPr>
          <w:rStyle w:val="Hyperlink"/>
          <w:sz w:val="22"/>
          <w:szCs w:val="22"/>
        </w:rPr>
        <w:t>https://financialaid.unt.edu/</w:t>
      </w:r>
      <w:r w:rsidR="00AB7DA0" w:rsidRPr="00971971">
        <w:rPr>
          <w:sz w:val="22"/>
          <w:szCs w:val="22"/>
        </w:rPr>
        <w:t>)</w:t>
      </w:r>
    </w:p>
    <w:p w14:paraId="2261CFF0" w14:textId="77777777" w:rsidR="00AB7DA0" w:rsidRPr="00971971" w:rsidRDefault="001975A2" w:rsidP="00971971">
      <w:pPr>
        <w:pStyle w:val="ListParagraph"/>
        <w:numPr>
          <w:ilvl w:val="0"/>
          <w:numId w:val="35"/>
        </w:numPr>
        <w:rPr>
          <w:sz w:val="22"/>
          <w:szCs w:val="22"/>
        </w:rPr>
      </w:pPr>
      <w:hyperlink r:id="rId46" w:history="1">
        <w:r w:rsidR="00AB7DA0" w:rsidRPr="00971971">
          <w:rPr>
            <w:rStyle w:val="Hyperlink"/>
            <w:sz w:val="22"/>
            <w:szCs w:val="22"/>
          </w:rPr>
          <w:t>Student Legal Services</w:t>
        </w:r>
      </w:hyperlink>
      <w:r w:rsidR="00AB7DA0" w:rsidRPr="00971971">
        <w:rPr>
          <w:sz w:val="22"/>
          <w:szCs w:val="22"/>
        </w:rPr>
        <w:t xml:space="preserve"> (</w:t>
      </w:r>
      <w:r w:rsidR="00AB7DA0" w:rsidRPr="00971971">
        <w:rPr>
          <w:rStyle w:val="Hyperlink"/>
          <w:sz w:val="22"/>
          <w:szCs w:val="22"/>
        </w:rPr>
        <w:t>https://studentaffairs.unt.edu/student-legal-services</w:t>
      </w:r>
      <w:r w:rsidR="00AB7DA0" w:rsidRPr="00971971">
        <w:rPr>
          <w:sz w:val="22"/>
          <w:szCs w:val="22"/>
        </w:rPr>
        <w:t>)</w:t>
      </w:r>
    </w:p>
    <w:p w14:paraId="1D72E9F4" w14:textId="77777777" w:rsidR="00AB7DA0" w:rsidRPr="00971971" w:rsidRDefault="001975A2" w:rsidP="00971971">
      <w:pPr>
        <w:pStyle w:val="ListParagraph"/>
        <w:numPr>
          <w:ilvl w:val="0"/>
          <w:numId w:val="35"/>
        </w:numPr>
        <w:rPr>
          <w:sz w:val="22"/>
          <w:szCs w:val="22"/>
        </w:rPr>
      </w:pPr>
      <w:hyperlink r:id="rId47" w:history="1">
        <w:r w:rsidR="00AB7DA0" w:rsidRPr="00971971">
          <w:rPr>
            <w:rStyle w:val="Hyperlink"/>
            <w:sz w:val="22"/>
            <w:szCs w:val="22"/>
          </w:rPr>
          <w:t>Career Center</w:t>
        </w:r>
      </w:hyperlink>
      <w:r w:rsidR="00AB7DA0" w:rsidRPr="00971971">
        <w:rPr>
          <w:sz w:val="22"/>
          <w:szCs w:val="22"/>
        </w:rPr>
        <w:t xml:space="preserve"> (</w:t>
      </w:r>
      <w:r w:rsidR="00AB7DA0" w:rsidRPr="00971971">
        <w:rPr>
          <w:rStyle w:val="Hyperlink"/>
          <w:sz w:val="22"/>
          <w:szCs w:val="22"/>
        </w:rPr>
        <w:t>https://studentaffairs.unt.edu/career-center</w:t>
      </w:r>
      <w:r w:rsidR="00AB7DA0" w:rsidRPr="00971971">
        <w:rPr>
          <w:sz w:val="22"/>
          <w:szCs w:val="22"/>
        </w:rPr>
        <w:t>)</w:t>
      </w:r>
    </w:p>
    <w:p w14:paraId="5C85FF38" w14:textId="77777777" w:rsidR="00AB7DA0" w:rsidRPr="00971971" w:rsidRDefault="001975A2" w:rsidP="00971971">
      <w:pPr>
        <w:pStyle w:val="ListParagraph"/>
        <w:numPr>
          <w:ilvl w:val="0"/>
          <w:numId w:val="35"/>
        </w:numPr>
        <w:rPr>
          <w:sz w:val="22"/>
          <w:szCs w:val="22"/>
        </w:rPr>
      </w:pPr>
      <w:hyperlink r:id="rId48" w:history="1">
        <w:r w:rsidR="00AB7DA0" w:rsidRPr="00971971">
          <w:rPr>
            <w:rStyle w:val="Hyperlink"/>
            <w:sz w:val="22"/>
            <w:szCs w:val="22"/>
          </w:rPr>
          <w:t>Multicultural Center</w:t>
        </w:r>
      </w:hyperlink>
      <w:r w:rsidR="00AB7DA0" w:rsidRPr="00971971">
        <w:rPr>
          <w:sz w:val="22"/>
          <w:szCs w:val="22"/>
        </w:rPr>
        <w:t xml:space="preserve"> (</w:t>
      </w:r>
      <w:r w:rsidR="00AB7DA0" w:rsidRPr="00971971">
        <w:rPr>
          <w:rStyle w:val="Hyperlink"/>
          <w:sz w:val="22"/>
          <w:szCs w:val="22"/>
        </w:rPr>
        <w:t>https://edo.unt.edu/multicultural-center</w:t>
      </w:r>
      <w:r w:rsidR="00AB7DA0" w:rsidRPr="00971971">
        <w:rPr>
          <w:sz w:val="22"/>
          <w:szCs w:val="22"/>
        </w:rPr>
        <w:t>)</w:t>
      </w:r>
    </w:p>
    <w:p w14:paraId="1B9CEF6C" w14:textId="77777777" w:rsidR="00AB7DA0" w:rsidRPr="00971971" w:rsidRDefault="001975A2" w:rsidP="00971971">
      <w:pPr>
        <w:pStyle w:val="ListParagraph"/>
        <w:numPr>
          <w:ilvl w:val="0"/>
          <w:numId w:val="35"/>
        </w:numPr>
        <w:rPr>
          <w:sz w:val="22"/>
          <w:szCs w:val="22"/>
        </w:rPr>
      </w:pPr>
      <w:hyperlink r:id="rId49" w:history="1">
        <w:r w:rsidR="00AB7DA0" w:rsidRPr="00971971">
          <w:rPr>
            <w:rStyle w:val="Hyperlink"/>
            <w:sz w:val="22"/>
            <w:szCs w:val="22"/>
          </w:rPr>
          <w:t>Counseling and Testing Services</w:t>
        </w:r>
      </w:hyperlink>
      <w:r w:rsidR="00AB7DA0" w:rsidRPr="00971971">
        <w:rPr>
          <w:sz w:val="22"/>
          <w:szCs w:val="22"/>
        </w:rPr>
        <w:t xml:space="preserve"> (</w:t>
      </w:r>
      <w:r w:rsidR="00AB7DA0" w:rsidRPr="00971971">
        <w:rPr>
          <w:rStyle w:val="Hyperlink"/>
          <w:sz w:val="22"/>
          <w:szCs w:val="22"/>
        </w:rPr>
        <w:t>https://studentaffairs.unt.edu/counseling-and-testing-services</w:t>
      </w:r>
      <w:r w:rsidR="00AB7DA0" w:rsidRPr="00971971">
        <w:rPr>
          <w:sz w:val="22"/>
          <w:szCs w:val="22"/>
        </w:rPr>
        <w:t>)</w:t>
      </w:r>
    </w:p>
    <w:p w14:paraId="6E99C12C" w14:textId="77777777" w:rsidR="00AB7DA0" w:rsidRPr="00971971" w:rsidRDefault="001975A2" w:rsidP="00971971">
      <w:pPr>
        <w:pStyle w:val="ListParagraph"/>
        <w:numPr>
          <w:ilvl w:val="0"/>
          <w:numId w:val="35"/>
        </w:numPr>
        <w:rPr>
          <w:sz w:val="22"/>
          <w:szCs w:val="22"/>
        </w:rPr>
      </w:pPr>
      <w:hyperlink r:id="rId50" w:history="1">
        <w:r w:rsidR="00AB7DA0" w:rsidRPr="00971971">
          <w:rPr>
            <w:rStyle w:val="Hyperlink"/>
            <w:sz w:val="22"/>
            <w:szCs w:val="22"/>
          </w:rPr>
          <w:t>Pride Alliance</w:t>
        </w:r>
      </w:hyperlink>
      <w:r w:rsidR="00AB7DA0" w:rsidRPr="00971971">
        <w:rPr>
          <w:sz w:val="22"/>
          <w:szCs w:val="22"/>
        </w:rPr>
        <w:t xml:space="preserve"> (</w:t>
      </w:r>
      <w:r w:rsidR="00AB7DA0" w:rsidRPr="00971971">
        <w:rPr>
          <w:rStyle w:val="Hyperlink"/>
          <w:sz w:val="22"/>
          <w:szCs w:val="22"/>
        </w:rPr>
        <w:t>https://edo.unt.edu/pridealliance</w:t>
      </w:r>
      <w:r w:rsidR="00AB7DA0" w:rsidRPr="00971971">
        <w:rPr>
          <w:sz w:val="22"/>
          <w:szCs w:val="22"/>
        </w:rPr>
        <w:t>)</w:t>
      </w:r>
    </w:p>
    <w:p w14:paraId="1B94A501" w14:textId="77777777" w:rsidR="00AB7DA0" w:rsidRPr="00971971" w:rsidRDefault="001975A2" w:rsidP="00971971">
      <w:pPr>
        <w:pStyle w:val="ListParagraph"/>
        <w:numPr>
          <w:ilvl w:val="0"/>
          <w:numId w:val="35"/>
        </w:numPr>
        <w:rPr>
          <w:sz w:val="22"/>
          <w:szCs w:val="22"/>
        </w:rPr>
      </w:pPr>
      <w:hyperlink r:id="rId51" w:history="1">
        <w:r w:rsidR="00AB7DA0" w:rsidRPr="00971971">
          <w:rPr>
            <w:rStyle w:val="Hyperlink"/>
            <w:sz w:val="22"/>
            <w:szCs w:val="22"/>
          </w:rPr>
          <w:t>UNT Food Pantry</w:t>
        </w:r>
      </w:hyperlink>
      <w:r w:rsidR="00AB7DA0" w:rsidRPr="00971971">
        <w:rPr>
          <w:sz w:val="22"/>
          <w:szCs w:val="22"/>
        </w:rPr>
        <w:t xml:space="preserve"> (https://deanofstudents.unt.edu/resources/food-pantry)</w:t>
      </w:r>
    </w:p>
    <w:p w14:paraId="308AE01F" w14:textId="77777777" w:rsidR="00AB7DA0" w:rsidRPr="00AB7DA0" w:rsidRDefault="00AB7DA0" w:rsidP="00971971">
      <w:pPr>
        <w:pStyle w:val="Heading3"/>
      </w:pPr>
      <w:r w:rsidRPr="00AB7DA0">
        <w:t>Academic Support Services</w:t>
      </w:r>
    </w:p>
    <w:p w14:paraId="5AC4C70C" w14:textId="77777777" w:rsidR="00AB7DA0" w:rsidRPr="00971971" w:rsidRDefault="001975A2" w:rsidP="00971971">
      <w:pPr>
        <w:pStyle w:val="ListParagraph"/>
        <w:numPr>
          <w:ilvl w:val="0"/>
          <w:numId w:val="36"/>
        </w:numPr>
        <w:rPr>
          <w:sz w:val="22"/>
          <w:szCs w:val="22"/>
        </w:rPr>
      </w:pPr>
      <w:hyperlink r:id="rId52" w:history="1">
        <w:r w:rsidR="00AB7DA0" w:rsidRPr="00971971">
          <w:rPr>
            <w:rStyle w:val="Hyperlink"/>
            <w:sz w:val="22"/>
            <w:szCs w:val="22"/>
          </w:rPr>
          <w:t>Academic Resource Center</w:t>
        </w:r>
      </w:hyperlink>
      <w:r w:rsidR="00AB7DA0" w:rsidRPr="00971971">
        <w:rPr>
          <w:sz w:val="22"/>
          <w:szCs w:val="22"/>
        </w:rPr>
        <w:t xml:space="preserve"> (</w:t>
      </w:r>
      <w:r w:rsidR="00AB7DA0" w:rsidRPr="00971971">
        <w:rPr>
          <w:rStyle w:val="Hyperlink"/>
          <w:sz w:val="22"/>
          <w:szCs w:val="22"/>
        </w:rPr>
        <w:t>https://clear.unt.edu/canvas/student-resources</w:t>
      </w:r>
      <w:r w:rsidR="00AB7DA0" w:rsidRPr="00971971">
        <w:rPr>
          <w:sz w:val="22"/>
          <w:szCs w:val="22"/>
        </w:rPr>
        <w:t>)</w:t>
      </w:r>
    </w:p>
    <w:p w14:paraId="4A1503A1" w14:textId="77777777" w:rsidR="00AB7DA0" w:rsidRPr="00971971" w:rsidRDefault="001975A2" w:rsidP="00971971">
      <w:pPr>
        <w:pStyle w:val="ListParagraph"/>
        <w:numPr>
          <w:ilvl w:val="0"/>
          <w:numId w:val="36"/>
        </w:numPr>
        <w:rPr>
          <w:sz w:val="22"/>
          <w:szCs w:val="22"/>
        </w:rPr>
      </w:pPr>
      <w:hyperlink r:id="rId53" w:history="1">
        <w:r w:rsidR="00AB7DA0" w:rsidRPr="00971971">
          <w:rPr>
            <w:rStyle w:val="Hyperlink"/>
            <w:sz w:val="22"/>
            <w:szCs w:val="22"/>
          </w:rPr>
          <w:t>Academic Success Center</w:t>
        </w:r>
      </w:hyperlink>
      <w:r w:rsidR="00AB7DA0" w:rsidRPr="00971971">
        <w:rPr>
          <w:sz w:val="22"/>
          <w:szCs w:val="22"/>
        </w:rPr>
        <w:t xml:space="preserve"> (</w:t>
      </w:r>
      <w:r w:rsidR="00AB7DA0" w:rsidRPr="00971971">
        <w:rPr>
          <w:rStyle w:val="Hyperlink"/>
          <w:sz w:val="22"/>
          <w:szCs w:val="22"/>
        </w:rPr>
        <w:t>https://success.unt.edu/asc</w:t>
      </w:r>
      <w:r w:rsidR="00AB7DA0" w:rsidRPr="00971971">
        <w:rPr>
          <w:sz w:val="22"/>
          <w:szCs w:val="22"/>
        </w:rPr>
        <w:t>)</w:t>
      </w:r>
    </w:p>
    <w:p w14:paraId="23392363" w14:textId="77777777" w:rsidR="00AB7DA0" w:rsidRPr="00971971" w:rsidRDefault="001975A2" w:rsidP="00971971">
      <w:pPr>
        <w:pStyle w:val="ListParagraph"/>
        <w:numPr>
          <w:ilvl w:val="0"/>
          <w:numId w:val="36"/>
        </w:numPr>
        <w:rPr>
          <w:sz w:val="22"/>
          <w:szCs w:val="22"/>
        </w:rPr>
      </w:pPr>
      <w:hyperlink r:id="rId54" w:history="1">
        <w:r w:rsidR="00AB7DA0" w:rsidRPr="00971971">
          <w:rPr>
            <w:rStyle w:val="Hyperlink"/>
            <w:sz w:val="22"/>
            <w:szCs w:val="22"/>
          </w:rPr>
          <w:t>UNT Libraries</w:t>
        </w:r>
      </w:hyperlink>
      <w:r w:rsidR="00AB7DA0" w:rsidRPr="00971971">
        <w:rPr>
          <w:sz w:val="22"/>
          <w:szCs w:val="22"/>
        </w:rPr>
        <w:t xml:space="preserve"> (</w:t>
      </w:r>
      <w:r w:rsidR="00AB7DA0" w:rsidRPr="00971971">
        <w:rPr>
          <w:rStyle w:val="Hyperlink"/>
          <w:sz w:val="22"/>
          <w:szCs w:val="22"/>
        </w:rPr>
        <w:t>https://library.unt.edu/</w:t>
      </w:r>
      <w:r w:rsidR="00AB7DA0" w:rsidRPr="00971971">
        <w:rPr>
          <w:sz w:val="22"/>
          <w:szCs w:val="22"/>
        </w:rPr>
        <w:t>)</w:t>
      </w:r>
    </w:p>
    <w:p w14:paraId="620F5605" w14:textId="77777777" w:rsidR="00AB7DA0" w:rsidRPr="00971971" w:rsidRDefault="001975A2" w:rsidP="00971971">
      <w:pPr>
        <w:pStyle w:val="ListParagraph"/>
        <w:numPr>
          <w:ilvl w:val="0"/>
          <w:numId w:val="36"/>
        </w:numPr>
        <w:rPr>
          <w:sz w:val="22"/>
          <w:szCs w:val="22"/>
        </w:rPr>
      </w:pPr>
      <w:hyperlink r:id="rId55" w:history="1">
        <w:r w:rsidR="00AB7DA0" w:rsidRPr="00971971">
          <w:rPr>
            <w:rStyle w:val="Hyperlink"/>
            <w:sz w:val="22"/>
            <w:szCs w:val="22"/>
          </w:rPr>
          <w:t>Writing Lab</w:t>
        </w:r>
      </w:hyperlink>
      <w:r w:rsidR="00AB7DA0" w:rsidRPr="00971971">
        <w:rPr>
          <w:sz w:val="22"/>
          <w:szCs w:val="22"/>
        </w:rPr>
        <w:t xml:space="preserve"> (</w:t>
      </w:r>
      <w:hyperlink r:id="rId56" w:history="1">
        <w:r w:rsidR="00AB7DA0" w:rsidRPr="00971971">
          <w:rPr>
            <w:rStyle w:val="Hyperlink"/>
            <w:sz w:val="22"/>
            <w:szCs w:val="22"/>
          </w:rPr>
          <w:t>http://writingcenter.unt.edu/</w:t>
        </w:r>
      </w:hyperlink>
      <w:r w:rsidR="00AB7DA0" w:rsidRPr="00971971">
        <w:rPr>
          <w:sz w:val="22"/>
          <w:szCs w:val="22"/>
        </w:rPr>
        <w:t>)</w:t>
      </w:r>
    </w:p>
    <w:p w14:paraId="62207895" w14:textId="12BED99A" w:rsidR="005322A4" w:rsidRPr="005322A4" w:rsidRDefault="005322A4" w:rsidP="005322A4">
      <w:pPr>
        <w:tabs>
          <w:tab w:val="left" w:pos="8303"/>
        </w:tabs>
        <w:rPr>
          <w:rFonts w:cstheme="minorHAnsi"/>
        </w:rPr>
      </w:pPr>
      <w:r>
        <w:rPr>
          <w:rFonts w:cstheme="minorHAnsi"/>
        </w:rPr>
        <w:tab/>
      </w:r>
    </w:p>
    <w:sectPr w:rsidR="005322A4" w:rsidRPr="005322A4" w:rsidSect="006D5C21">
      <w:footerReference w:type="default" r:id="rId5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87BA" w14:textId="77777777" w:rsidR="000F2A7F" w:rsidRDefault="000F2A7F" w:rsidP="00F41A70">
      <w:r>
        <w:separator/>
      </w:r>
    </w:p>
  </w:endnote>
  <w:endnote w:type="continuationSeparator" w:id="0">
    <w:p w14:paraId="6164E930" w14:textId="77777777" w:rsidR="000F2A7F" w:rsidRDefault="000F2A7F"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5CF30222" w:rsidR="00F41A70" w:rsidRDefault="5167209C" w:rsidP="00350D7B">
        <w:pPr>
          <w:pStyle w:val="Footer"/>
          <w:jc w:val="right"/>
        </w:pPr>
        <w:r>
          <w:t xml:space="preserve">University of North Texas | </w:t>
        </w:r>
        <w:r w:rsidR="00E70A78">
          <w:t>10/</w:t>
        </w:r>
        <w:r w:rsidR="00AA2B48">
          <w:t>25/2023</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04B3" w14:textId="77777777" w:rsidR="000F2A7F" w:rsidRDefault="000F2A7F" w:rsidP="00F41A70">
      <w:r>
        <w:separator/>
      </w:r>
    </w:p>
  </w:footnote>
  <w:footnote w:type="continuationSeparator" w:id="0">
    <w:p w14:paraId="1300B04E" w14:textId="77777777" w:rsidR="000F2A7F" w:rsidRDefault="000F2A7F"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0795"/>
    <w:multiLevelType w:val="multilevel"/>
    <w:tmpl w:val="F09634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0A6E"/>
    <w:multiLevelType w:val="hybridMultilevel"/>
    <w:tmpl w:val="8F3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77158"/>
    <w:multiLevelType w:val="multilevel"/>
    <w:tmpl w:val="69EE633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75AEF"/>
    <w:multiLevelType w:val="hybridMultilevel"/>
    <w:tmpl w:val="965A7DCE"/>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14FA0"/>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F26C8"/>
    <w:multiLevelType w:val="hybridMultilevel"/>
    <w:tmpl w:val="1C4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4A88"/>
    <w:multiLevelType w:val="hybridMultilevel"/>
    <w:tmpl w:val="1A48845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A34F2"/>
    <w:multiLevelType w:val="hybridMultilevel"/>
    <w:tmpl w:val="BBC407A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D7CBA"/>
    <w:multiLevelType w:val="multilevel"/>
    <w:tmpl w:val="3AAC40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0548D"/>
    <w:multiLevelType w:val="multilevel"/>
    <w:tmpl w:val="B50AB47C"/>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50A00F1"/>
    <w:multiLevelType w:val="hybridMultilevel"/>
    <w:tmpl w:val="92B6E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97D92"/>
    <w:multiLevelType w:val="hybridMultilevel"/>
    <w:tmpl w:val="43E4ED06"/>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01403"/>
    <w:multiLevelType w:val="multilevel"/>
    <w:tmpl w:val="B50AB47C"/>
    <w:lvl w:ilvl="0">
      <w:start w:val="1"/>
      <w:numFmt w:val="decimal"/>
      <w:lvlText w:val="%1."/>
      <w:lvlJc w:val="left"/>
      <w:pPr>
        <w:ind w:left="675" w:hanging="360"/>
      </w:pPr>
      <w:rPr>
        <w:rFonts w:hint="default"/>
      </w:r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abstractNum w:abstractNumId="21" w15:restartNumberingAfterBreak="0">
    <w:nsid w:val="49894861"/>
    <w:multiLevelType w:val="hybridMultilevel"/>
    <w:tmpl w:val="ED6E1A50"/>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7566A"/>
    <w:multiLevelType w:val="hybridMultilevel"/>
    <w:tmpl w:val="C09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C16D0"/>
    <w:multiLevelType w:val="multilevel"/>
    <w:tmpl w:val="9DE4E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6" w15:restartNumberingAfterBreak="0">
    <w:nsid w:val="5E826EE9"/>
    <w:multiLevelType w:val="hybridMultilevel"/>
    <w:tmpl w:val="5E36CFA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45A9F"/>
    <w:multiLevelType w:val="hybridMultilevel"/>
    <w:tmpl w:val="9BB643C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A0297"/>
    <w:multiLevelType w:val="hybridMultilevel"/>
    <w:tmpl w:val="F702A3D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E0D89"/>
    <w:multiLevelType w:val="hybridMultilevel"/>
    <w:tmpl w:val="EFAE730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A0973"/>
    <w:multiLevelType w:val="multilevel"/>
    <w:tmpl w:val="693816E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34" w15:restartNumberingAfterBreak="0">
    <w:nsid w:val="67475B9C"/>
    <w:multiLevelType w:val="multilevel"/>
    <w:tmpl w:val="7E2E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E4B31"/>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897ECE"/>
    <w:multiLevelType w:val="hybridMultilevel"/>
    <w:tmpl w:val="E0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D7D85"/>
    <w:multiLevelType w:val="hybridMultilevel"/>
    <w:tmpl w:val="5C7E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91A99"/>
    <w:multiLevelType w:val="multilevel"/>
    <w:tmpl w:val="0A7C9E60"/>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58B1E23"/>
    <w:multiLevelType w:val="hybridMultilevel"/>
    <w:tmpl w:val="A5B82FE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A4728"/>
    <w:multiLevelType w:val="multilevel"/>
    <w:tmpl w:val="A54E48D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6F26847"/>
    <w:multiLevelType w:val="hybridMultilevel"/>
    <w:tmpl w:val="6A2235EC"/>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2205B"/>
    <w:multiLevelType w:val="multilevel"/>
    <w:tmpl w:val="69EE633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3A3A00"/>
    <w:multiLevelType w:val="hybridMultilevel"/>
    <w:tmpl w:val="BA7E1AE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381460">
    <w:abstractNumId w:val="38"/>
  </w:num>
  <w:num w:numId="2" w16cid:durableId="181551801">
    <w:abstractNumId w:val="1"/>
  </w:num>
  <w:num w:numId="3" w16cid:durableId="1905872809">
    <w:abstractNumId w:val="36"/>
  </w:num>
  <w:num w:numId="4" w16cid:durableId="1396049977">
    <w:abstractNumId w:val="41"/>
  </w:num>
  <w:num w:numId="5" w16cid:durableId="1250769766">
    <w:abstractNumId w:val="34"/>
  </w:num>
  <w:num w:numId="6" w16cid:durableId="1796488088">
    <w:abstractNumId w:val="37"/>
  </w:num>
  <w:num w:numId="7" w16cid:durableId="659044909">
    <w:abstractNumId w:val="20"/>
  </w:num>
  <w:num w:numId="8" w16cid:durableId="517619115">
    <w:abstractNumId w:val="9"/>
  </w:num>
  <w:num w:numId="9" w16cid:durableId="108277819">
    <w:abstractNumId w:val="22"/>
  </w:num>
  <w:num w:numId="10" w16cid:durableId="2087415724">
    <w:abstractNumId w:val="15"/>
  </w:num>
  <w:num w:numId="11" w16cid:durableId="1677229749">
    <w:abstractNumId w:val="39"/>
  </w:num>
  <w:num w:numId="12" w16cid:durableId="1208683877">
    <w:abstractNumId w:val="7"/>
  </w:num>
  <w:num w:numId="13" w16cid:durableId="2073573360">
    <w:abstractNumId w:val="13"/>
  </w:num>
  <w:num w:numId="14" w16cid:durableId="744575865">
    <w:abstractNumId w:val="42"/>
  </w:num>
  <w:num w:numId="15" w16cid:durableId="125895065">
    <w:abstractNumId w:val="26"/>
  </w:num>
  <w:num w:numId="16" w16cid:durableId="1829058081">
    <w:abstractNumId w:val="28"/>
  </w:num>
  <w:num w:numId="17" w16cid:durableId="1059595672">
    <w:abstractNumId w:val="19"/>
  </w:num>
  <w:num w:numId="18" w16cid:durableId="2131776882">
    <w:abstractNumId w:val="10"/>
  </w:num>
  <w:num w:numId="19" w16cid:durableId="1096483439">
    <w:abstractNumId w:val="31"/>
  </w:num>
  <w:num w:numId="20" w16cid:durableId="267785008">
    <w:abstractNumId w:val="45"/>
  </w:num>
  <w:num w:numId="21" w16cid:durableId="1287929794">
    <w:abstractNumId w:val="40"/>
  </w:num>
  <w:num w:numId="22" w16cid:durableId="1213466050">
    <w:abstractNumId w:val="27"/>
  </w:num>
  <w:num w:numId="23" w16cid:durableId="76024239">
    <w:abstractNumId w:val="3"/>
  </w:num>
  <w:num w:numId="24" w16cid:durableId="911279731">
    <w:abstractNumId w:val="8"/>
  </w:num>
  <w:num w:numId="25" w16cid:durableId="186451498">
    <w:abstractNumId w:val="21"/>
  </w:num>
  <w:num w:numId="26" w16cid:durableId="577716200">
    <w:abstractNumId w:val="4"/>
  </w:num>
  <w:num w:numId="27" w16cid:durableId="941037435">
    <w:abstractNumId w:val="32"/>
  </w:num>
  <w:num w:numId="28" w16cid:durableId="1826701846">
    <w:abstractNumId w:val="17"/>
  </w:num>
  <w:num w:numId="29" w16cid:durableId="352388135">
    <w:abstractNumId w:val="25"/>
  </w:num>
  <w:num w:numId="30" w16cid:durableId="1939561775">
    <w:abstractNumId w:val="11"/>
  </w:num>
  <w:num w:numId="31" w16cid:durableId="724648577">
    <w:abstractNumId w:val="24"/>
  </w:num>
  <w:num w:numId="32" w16cid:durableId="2126926122">
    <w:abstractNumId w:val="33"/>
  </w:num>
  <w:num w:numId="33" w16cid:durableId="41904965">
    <w:abstractNumId w:val="43"/>
  </w:num>
  <w:num w:numId="34" w16cid:durableId="1975984921">
    <w:abstractNumId w:val="16"/>
  </w:num>
  <w:num w:numId="35" w16cid:durableId="1430812981">
    <w:abstractNumId w:val="29"/>
  </w:num>
  <w:num w:numId="36" w16cid:durableId="660356292">
    <w:abstractNumId w:val="2"/>
  </w:num>
  <w:num w:numId="37" w16cid:durableId="1776442188">
    <w:abstractNumId w:val="12"/>
  </w:num>
  <w:num w:numId="38" w16cid:durableId="990865608">
    <w:abstractNumId w:val="30"/>
  </w:num>
  <w:num w:numId="39" w16cid:durableId="396830886">
    <w:abstractNumId w:val="6"/>
  </w:num>
  <w:num w:numId="40" w16cid:durableId="788162749">
    <w:abstractNumId w:val="35"/>
  </w:num>
  <w:num w:numId="41" w16cid:durableId="1750153415">
    <w:abstractNumId w:val="23"/>
  </w:num>
  <w:num w:numId="42" w16cid:durableId="1939094421">
    <w:abstractNumId w:val="18"/>
  </w:num>
  <w:num w:numId="43" w16cid:durableId="1990745624">
    <w:abstractNumId w:val="44"/>
  </w:num>
  <w:num w:numId="44" w16cid:durableId="1725331117">
    <w:abstractNumId w:val="5"/>
  </w:num>
  <w:num w:numId="45" w16cid:durableId="850992257">
    <w:abstractNumId w:val="0"/>
  </w:num>
  <w:num w:numId="46" w16cid:durableId="134467278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4507D"/>
    <w:rsid w:val="00047C9A"/>
    <w:rsid w:val="00057A98"/>
    <w:rsid w:val="000A484F"/>
    <w:rsid w:val="000B2C8B"/>
    <w:rsid w:val="000B55A4"/>
    <w:rsid w:val="000C14CA"/>
    <w:rsid w:val="000F2A7F"/>
    <w:rsid w:val="000F3B26"/>
    <w:rsid w:val="00125767"/>
    <w:rsid w:val="00141118"/>
    <w:rsid w:val="001416E5"/>
    <w:rsid w:val="00141DDD"/>
    <w:rsid w:val="00154670"/>
    <w:rsid w:val="00157417"/>
    <w:rsid w:val="00160583"/>
    <w:rsid w:val="00162DBA"/>
    <w:rsid w:val="00197DC9"/>
    <w:rsid w:val="001B3D5B"/>
    <w:rsid w:val="001C079B"/>
    <w:rsid w:val="001C3553"/>
    <w:rsid w:val="001C368C"/>
    <w:rsid w:val="001C3DD0"/>
    <w:rsid w:val="001C4892"/>
    <w:rsid w:val="001C599D"/>
    <w:rsid w:val="001E6F47"/>
    <w:rsid w:val="001F4D2B"/>
    <w:rsid w:val="00200177"/>
    <w:rsid w:val="00216878"/>
    <w:rsid w:val="00224731"/>
    <w:rsid w:val="00236DD6"/>
    <w:rsid w:val="00244604"/>
    <w:rsid w:val="002446AD"/>
    <w:rsid w:val="002446DC"/>
    <w:rsid w:val="00250E78"/>
    <w:rsid w:val="00271577"/>
    <w:rsid w:val="00273D0C"/>
    <w:rsid w:val="0028285A"/>
    <w:rsid w:val="00291946"/>
    <w:rsid w:val="00292A13"/>
    <w:rsid w:val="00295A4A"/>
    <w:rsid w:val="002A1C27"/>
    <w:rsid w:val="002B6FE8"/>
    <w:rsid w:val="002C5241"/>
    <w:rsid w:val="002D246A"/>
    <w:rsid w:val="002D795C"/>
    <w:rsid w:val="002E3F68"/>
    <w:rsid w:val="002E6646"/>
    <w:rsid w:val="002F06D2"/>
    <w:rsid w:val="002F28F2"/>
    <w:rsid w:val="002F33E3"/>
    <w:rsid w:val="002F6AB1"/>
    <w:rsid w:val="002F7630"/>
    <w:rsid w:val="002F79C4"/>
    <w:rsid w:val="00304847"/>
    <w:rsid w:val="00305956"/>
    <w:rsid w:val="003132F6"/>
    <w:rsid w:val="0033092B"/>
    <w:rsid w:val="0033575C"/>
    <w:rsid w:val="003408FF"/>
    <w:rsid w:val="0035007F"/>
    <w:rsid w:val="00350D7B"/>
    <w:rsid w:val="003565BD"/>
    <w:rsid w:val="00367F84"/>
    <w:rsid w:val="00373A9D"/>
    <w:rsid w:val="003742CE"/>
    <w:rsid w:val="00374DD2"/>
    <w:rsid w:val="00375554"/>
    <w:rsid w:val="003829E2"/>
    <w:rsid w:val="00395460"/>
    <w:rsid w:val="003A2C8B"/>
    <w:rsid w:val="003A3EEB"/>
    <w:rsid w:val="003A4805"/>
    <w:rsid w:val="003A6494"/>
    <w:rsid w:val="003B3704"/>
    <w:rsid w:val="003B7429"/>
    <w:rsid w:val="003C3D07"/>
    <w:rsid w:val="003D733F"/>
    <w:rsid w:val="003F1E47"/>
    <w:rsid w:val="0040606E"/>
    <w:rsid w:val="00413AD8"/>
    <w:rsid w:val="00416953"/>
    <w:rsid w:val="004349B7"/>
    <w:rsid w:val="004372CE"/>
    <w:rsid w:val="004448B2"/>
    <w:rsid w:val="00444E21"/>
    <w:rsid w:val="0044674B"/>
    <w:rsid w:val="004601AF"/>
    <w:rsid w:val="00466C1E"/>
    <w:rsid w:val="00467300"/>
    <w:rsid w:val="00483BE6"/>
    <w:rsid w:val="00491876"/>
    <w:rsid w:val="004931A3"/>
    <w:rsid w:val="004B63C3"/>
    <w:rsid w:val="004C25D4"/>
    <w:rsid w:val="004C48BC"/>
    <w:rsid w:val="004D3F49"/>
    <w:rsid w:val="004D40CC"/>
    <w:rsid w:val="004D7C73"/>
    <w:rsid w:val="004E6648"/>
    <w:rsid w:val="004E6D68"/>
    <w:rsid w:val="005006AA"/>
    <w:rsid w:val="0050169A"/>
    <w:rsid w:val="00501CFC"/>
    <w:rsid w:val="005109E3"/>
    <w:rsid w:val="00510D6C"/>
    <w:rsid w:val="00515192"/>
    <w:rsid w:val="00520F21"/>
    <w:rsid w:val="0052132D"/>
    <w:rsid w:val="005313DC"/>
    <w:rsid w:val="005322A4"/>
    <w:rsid w:val="00552A45"/>
    <w:rsid w:val="00571154"/>
    <w:rsid w:val="005777DF"/>
    <w:rsid w:val="00583FF6"/>
    <w:rsid w:val="005A00B2"/>
    <w:rsid w:val="005A35D4"/>
    <w:rsid w:val="005B0444"/>
    <w:rsid w:val="005B54C8"/>
    <w:rsid w:val="005B63CC"/>
    <w:rsid w:val="005C7253"/>
    <w:rsid w:val="005C756C"/>
    <w:rsid w:val="005D1266"/>
    <w:rsid w:val="005E1034"/>
    <w:rsid w:val="005F0AAE"/>
    <w:rsid w:val="005F4F28"/>
    <w:rsid w:val="006033AC"/>
    <w:rsid w:val="00604E45"/>
    <w:rsid w:val="00607A22"/>
    <w:rsid w:val="00644E04"/>
    <w:rsid w:val="006710B2"/>
    <w:rsid w:val="00695D80"/>
    <w:rsid w:val="006A0DFA"/>
    <w:rsid w:val="006A261C"/>
    <w:rsid w:val="006C437E"/>
    <w:rsid w:val="006D456A"/>
    <w:rsid w:val="006D55C0"/>
    <w:rsid w:val="006D5C21"/>
    <w:rsid w:val="006D625C"/>
    <w:rsid w:val="006E25C5"/>
    <w:rsid w:val="006E58B1"/>
    <w:rsid w:val="006F33EA"/>
    <w:rsid w:val="006F5F75"/>
    <w:rsid w:val="00722EF9"/>
    <w:rsid w:val="00741777"/>
    <w:rsid w:val="00755AFB"/>
    <w:rsid w:val="00757C85"/>
    <w:rsid w:val="00764C3B"/>
    <w:rsid w:val="007677F7"/>
    <w:rsid w:val="007727ED"/>
    <w:rsid w:val="00787A1D"/>
    <w:rsid w:val="007A0702"/>
    <w:rsid w:val="007B0167"/>
    <w:rsid w:val="007B1815"/>
    <w:rsid w:val="007B4703"/>
    <w:rsid w:val="007B7702"/>
    <w:rsid w:val="007C4C25"/>
    <w:rsid w:val="007C6991"/>
    <w:rsid w:val="007D441B"/>
    <w:rsid w:val="007E7284"/>
    <w:rsid w:val="007F2323"/>
    <w:rsid w:val="007F5D85"/>
    <w:rsid w:val="0080084D"/>
    <w:rsid w:val="00812C70"/>
    <w:rsid w:val="00826162"/>
    <w:rsid w:val="008313A0"/>
    <w:rsid w:val="00833F6C"/>
    <w:rsid w:val="008428DF"/>
    <w:rsid w:val="0085011E"/>
    <w:rsid w:val="00853CA2"/>
    <w:rsid w:val="00873D60"/>
    <w:rsid w:val="00875F17"/>
    <w:rsid w:val="0089451A"/>
    <w:rsid w:val="008A0BD7"/>
    <w:rsid w:val="008A188C"/>
    <w:rsid w:val="008A19FA"/>
    <w:rsid w:val="008A23E2"/>
    <w:rsid w:val="008B7AAD"/>
    <w:rsid w:val="008B7CB4"/>
    <w:rsid w:val="008C335F"/>
    <w:rsid w:val="008F738A"/>
    <w:rsid w:val="009008E3"/>
    <w:rsid w:val="009045F0"/>
    <w:rsid w:val="00912FCE"/>
    <w:rsid w:val="00914B76"/>
    <w:rsid w:val="00923FD6"/>
    <w:rsid w:val="009269E8"/>
    <w:rsid w:val="00930D1E"/>
    <w:rsid w:val="009476BD"/>
    <w:rsid w:val="0095468F"/>
    <w:rsid w:val="00957CF6"/>
    <w:rsid w:val="00960728"/>
    <w:rsid w:val="00963266"/>
    <w:rsid w:val="0097126D"/>
    <w:rsid w:val="00971971"/>
    <w:rsid w:val="00977D27"/>
    <w:rsid w:val="00984EF3"/>
    <w:rsid w:val="00986F85"/>
    <w:rsid w:val="00997BCE"/>
    <w:rsid w:val="009A5B0C"/>
    <w:rsid w:val="009C1882"/>
    <w:rsid w:val="009C36E7"/>
    <w:rsid w:val="009C6D2B"/>
    <w:rsid w:val="009C7686"/>
    <w:rsid w:val="009D0E86"/>
    <w:rsid w:val="009E04B5"/>
    <w:rsid w:val="009E62BC"/>
    <w:rsid w:val="009F595C"/>
    <w:rsid w:val="00A079D6"/>
    <w:rsid w:val="00A15F84"/>
    <w:rsid w:val="00A20FA2"/>
    <w:rsid w:val="00A316C7"/>
    <w:rsid w:val="00A51776"/>
    <w:rsid w:val="00A63531"/>
    <w:rsid w:val="00A65EF1"/>
    <w:rsid w:val="00A771FB"/>
    <w:rsid w:val="00A81D95"/>
    <w:rsid w:val="00A82708"/>
    <w:rsid w:val="00A8274C"/>
    <w:rsid w:val="00A82EF1"/>
    <w:rsid w:val="00A906A2"/>
    <w:rsid w:val="00AA2B48"/>
    <w:rsid w:val="00AA63E6"/>
    <w:rsid w:val="00AB5E3A"/>
    <w:rsid w:val="00AB6905"/>
    <w:rsid w:val="00AB7DA0"/>
    <w:rsid w:val="00AC2D75"/>
    <w:rsid w:val="00AC34C6"/>
    <w:rsid w:val="00AC5A89"/>
    <w:rsid w:val="00AE4697"/>
    <w:rsid w:val="00B07CB3"/>
    <w:rsid w:val="00B1209E"/>
    <w:rsid w:val="00B171F0"/>
    <w:rsid w:val="00B32B4A"/>
    <w:rsid w:val="00B400CC"/>
    <w:rsid w:val="00B43D9A"/>
    <w:rsid w:val="00B47E5C"/>
    <w:rsid w:val="00B50C17"/>
    <w:rsid w:val="00B5228A"/>
    <w:rsid w:val="00B9294D"/>
    <w:rsid w:val="00B94399"/>
    <w:rsid w:val="00BA2B40"/>
    <w:rsid w:val="00BC0019"/>
    <w:rsid w:val="00BD34E3"/>
    <w:rsid w:val="00BF1278"/>
    <w:rsid w:val="00BF3CA0"/>
    <w:rsid w:val="00C0115D"/>
    <w:rsid w:val="00C03098"/>
    <w:rsid w:val="00C07CFB"/>
    <w:rsid w:val="00C14845"/>
    <w:rsid w:val="00C2409C"/>
    <w:rsid w:val="00C246D2"/>
    <w:rsid w:val="00C252C4"/>
    <w:rsid w:val="00C26284"/>
    <w:rsid w:val="00C374DF"/>
    <w:rsid w:val="00C401A4"/>
    <w:rsid w:val="00C529D4"/>
    <w:rsid w:val="00C535ED"/>
    <w:rsid w:val="00C54D66"/>
    <w:rsid w:val="00C551B7"/>
    <w:rsid w:val="00C60D83"/>
    <w:rsid w:val="00C65463"/>
    <w:rsid w:val="00C73D48"/>
    <w:rsid w:val="00C75A68"/>
    <w:rsid w:val="00C7676A"/>
    <w:rsid w:val="00CA2745"/>
    <w:rsid w:val="00CA7241"/>
    <w:rsid w:val="00CD40E7"/>
    <w:rsid w:val="00CD528C"/>
    <w:rsid w:val="00CF60D4"/>
    <w:rsid w:val="00CF75EC"/>
    <w:rsid w:val="00CF7D00"/>
    <w:rsid w:val="00D03084"/>
    <w:rsid w:val="00D0505E"/>
    <w:rsid w:val="00D14752"/>
    <w:rsid w:val="00D30887"/>
    <w:rsid w:val="00D3126A"/>
    <w:rsid w:val="00D40267"/>
    <w:rsid w:val="00D40C61"/>
    <w:rsid w:val="00D41A84"/>
    <w:rsid w:val="00D536A6"/>
    <w:rsid w:val="00D53B34"/>
    <w:rsid w:val="00D55A0B"/>
    <w:rsid w:val="00D56C18"/>
    <w:rsid w:val="00D722CC"/>
    <w:rsid w:val="00D7513D"/>
    <w:rsid w:val="00D80334"/>
    <w:rsid w:val="00D85FDE"/>
    <w:rsid w:val="00DA2870"/>
    <w:rsid w:val="00DB11D5"/>
    <w:rsid w:val="00DB5D1A"/>
    <w:rsid w:val="00DC41E6"/>
    <w:rsid w:val="00DC43B6"/>
    <w:rsid w:val="00DC7AB2"/>
    <w:rsid w:val="00DD3AD3"/>
    <w:rsid w:val="00DD44D4"/>
    <w:rsid w:val="00DE6A56"/>
    <w:rsid w:val="00DE76BC"/>
    <w:rsid w:val="00DF734A"/>
    <w:rsid w:val="00E06E54"/>
    <w:rsid w:val="00E07387"/>
    <w:rsid w:val="00E154E5"/>
    <w:rsid w:val="00E1607C"/>
    <w:rsid w:val="00E20B1D"/>
    <w:rsid w:val="00E31396"/>
    <w:rsid w:val="00E33F6F"/>
    <w:rsid w:val="00E44577"/>
    <w:rsid w:val="00E50393"/>
    <w:rsid w:val="00E51FEC"/>
    <w:rsid w:val="00E54491"/>
    <w:rsid w:val="00E70A78"/>
    <w:rsid w:val="00E77C6A"/>
    <w:rsid w:val="00E870C5"/>
    <w:rsid w:val="00E93E3E"/>
    <w:rsid w:val="00EA21F2"/>
    <w:rsid w:val="00EA3254"/>
    <w:rsid w:val="00EA46CA"/>
    <w:rsid w:val="00EB13B7"/>
    <w:rsid w:val="00EB35DA"/>
    <w:rsid w:val="00EB413F"/>
    <w:rsid w:val="00EC6692"/>
    <w:rsid w:val="00ED571C"/>
    <w:rsid w:val="00EE437C"/>
    <w:rsid w:val="00EF1744"/>
    <w:rsid w:val="00EF3207"/>
    <w:rsid w:val="00F058D6"/>
    <w:rsid w:val="00F06DC8"/>
    <w:rsid w:val="00F162C0"/>
    <w:rsid w:val="00F25AA8"/>
    <w:rsid w:val="00F27153"/>
    <w:rsid w:val="00F3627A"/>
    <w:rsid w:val="00F365B4"/>
    <w:rsid w:val="00F41A70"/>
    <w:rsid w:val="00F64EB6"/>
    <w:rsid w:val="00F6650C"/>
    <w:rsid w:val="00F7047E"/>
    <w:rsid w:val="00F7660E"/>
    <w:rsid w:val="00F76862"/>
    <w:rsid w:val="00F97893"/>
    <w:rsid w:val="00F97992"/>
    <w:rsid w:val="00F97DDA"/>
    <w:rsid w:val="00FA39E8"/>
    <w:rsid w:val="00FA7209"/>
    <w:rsid w:val="00FA76F8"/>
    <w:rsid w:val="00FB3375"/>
    <w:rsid w:val="00FC12FE"/>
    <w:rsid w:val="00FC6786"/>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outlineLvl w:val="2"/>
    </w:pPr>
    <w:rPr>
      <w:rFonts w:eastAsiaTheme="majorEastAsia" w:cstheme="majorBidi"/>
      <w:color w:val="297C52" w:themeColor="accent3" w:themeShade="BF"/>
      <w:sz w:val="26"/>
    </w:rPr>
  </w:style>
  <w:style w:type="paragraph" w:styleId="Heading4">
    <w:name w:val="heading 4"/>
    <w:basedOn w:val="Normal"/>
    <w:next w:val="Normal"/>
    <w:link w:val="Heading4Char"/>
    <w:uiPriority w:val="9"/>
    <w:unhideWhenUsed/>
    <w:qFormat/>
    <w:rsid w:val="007B0167"/>
    <w:pPr>
      <w:keepNext/>
      <w:keepLines/>
      <w:spacing w:before="40"/>
      <w:outlineLvl w:val="3"/>
    </w:pPr>
    <w:rPr>
      <w:rFonts w:eastAsiaTheme="majorEastAsia" w:cstheme="majorBidi"/>
      <w:i/>
      <w:iCs/>
      <w:color w:val="297C52"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rPr>
      <w:rFonts w:ascii="Calibri" w:hAnsi="Calibri" w:cs="Calibri"/>
    </w:rPr>
  </w:style>
  <w:style w:type="paragraph" w:customStyle="1" w:styleId="xxmsonormal">
    <w:name w:val="x_x_msonormal"/>
    <w:basedOn w:val="Normal"/>
    <w:rsid w:val="00E44577"/>
    <w:rPr>
      <w:rFonts w:ascii="Calibri" w:hAnsi="Calibri" w:cs="Calibri"/>
    </w:rPr>
  </w:style>
  <w:style w:type="paragraph" w:styleId="NormalWeb">
    <w:name w:val="Normal (Web)"/>
    <w:basedOn w:val="Normal"/>
    <w:uiPriority w:val="99"/>
    <w:unhideWhenUsed/>
    <w:rsid w:val="00200177"/>
    <w:pPr>
      <w:spacing w:before="100" w:beforeAutospacing="1" w:after="100" w:afterAutospacing="1"/>
    </w:pPr>
  </w:style>
  <w:style w:type="character" w:styleId="Emphasis">
    <w:name w:val="Emphasis"/>
    <w:basedOn w:val="DefaultParagraphFont"/>
    <w:uiPriority w:val="20"/>
    <w:qFormat/>
    <w:rsid w:val="00520F21"/>
    <w:rPr>
      <w:i/>
      <w:iCs/>
    </w:rPr>
  </w:style>
  <w:style w:type="character" w:customStyle="1" w:styleId="apple-converted-space">
    <w:name w:val="apple-converted-space"/>
    <w:basedOn w:val="DefaultParagraphFont"/>
    <w:rsid w:val="00BA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8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92857346">
      <w:bodyDiv w:val="1"/>
      <w:marLeft w:val="0"/>
      <w:marRight w:val="0"/>
      <w:marTop w:val="0"/>
      <w:marBottom w:val="0"/>
      <w:divBdr>
        <w:top w:val="none" w:sz="0" w:space="0" w:color="auto"/>
        <w:left w:val="none" w:sz="0" w:space="0" w:color="auto"/>
        <w:bottom w:val="none" w:sz="0" w:space="0" w:color="auto"/>
        <w:right w:val="none" w:sz="0" w:space="0" w:color="auto"/>
      </w:divBdr>
    </w:div>
    <w:div w:id="625740419">
      <w:bodyDiv w:val="1"/>
      <w:marLeft w:val="0"/>
      <w:marRight w:val="0"/>
      <w:marTop w:val="0"/>
      <w:marBottom w:val="0"/>
      <w:divBdr>
        <w:top w:val="none" w:sz="0" w:space="0" w:color="auto"/>
        <w:left w:val="none" w:sz="0" w:space="0" w:color="auto"/>
        <w:bottom w:val="none" w:sz="0" w:space="0" w:color="auto"/>
        <w:right w:val="none" w:sz="0" w:space="0" w:color="auto"/>
      </w:divBdr>
    </w:div>
    <w:div w:id="81175649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86973845">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image" Target="media/image2.png"/><Relationship Id="rId26" Type="http://schemas.openxmlformats.org/officeDocument/2006/relationships/hyperlink" Target="file:///C:\Users\jdl0126\AppData\Local\Temp\OneNote\16.0\NT\0\spot@unt.edu" TargetMode="External"/><Relationship Id="rId39" Type="http://schemas.openxmlformats.org/officeDocument/2006/relationships/hyperlink" Target="https://www.mypronouns.org/what-and-why" TargetMode="External"/><Relationship Id="rId21" Type="http://schemas.openxmlformats.org/officeDocument/2006/relationships/hyperlink" Target="https://deanofstudents.unt.edu/conduct" TargetMode="External"/><Relationship Id="rId34" Type="http://schemas.openxmlformats.org/officeDocument/2006/relationships/hyperlink" Target="https://registrar.unt.edu/transcripts-and-records/update-your-personal-information" TargetMode="External"/><Relationship Id="rId42" Type="http://schemas.openxmlformats.org/officeDocument/2006/relationships/hyperlink" Target="https://www.mypronouns.org/asking" TargetMode="External"/><Relationship Id="rId47" Type="http://schemas.openxmlformats.org/officeDocument/2006/relationships/hyperlink" Target="https://studentaffairs.unt.edu/career-center" TargetMode="External"/><Relationship Id="rId50" Type="http://schemas.openxmlformats.org/officeDocument/2006/relationships/hyperlink" Target="https://edo.unt.edu/pridealliance" TargetMode="External"/><Relationship Id="rId55" Type="http://schemas.openxmlformats.org/officeDocument/2006/relationships/hyperlink" Target="http://writingcenter.unt.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9" Type="http://schemas.openxmlformats.org/officeDocument/2006/relationships/hyperlink" Target="https://studentaffairs.unt.edu/student-health-and-wellness-center" TargetMode="External"/><Relationship Id="rId11" Type="http://schemas.openxmlformats.org/officeDocument/2006/relationships/hyperlink" Target="mailto:Karen.Gregg@UNT.edu" TargetMode="External"/><Relationship Id="rId24" Type="http://schemas.openxmlformats.org/officeDocument/2006/relationships/hyperlink" Target="file:///C:\Users\jdl0126\AppData\Local\Temp\OneNote\16.0\NT\0\no-reply@iasystem.org" TargetMode="External"/><Relationship Id="rId32" Type="http://schemas.openxmlformats.org/officeDocument/2006/relationships/hyperlink" Target="https://studentaffairs.unt.edu/student-health-and-wellness-center/services/psychiatry"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www.mypronouns.org/how" TargetMode="External"/><Relationship Id="rId45" Type="http://schemas.openxmlformats.org/officeDocument/2006/relationships/hyperlink" Target="https://financialaid.unt.edu/" TargetMode="External"/><Relationship Id="rId53" Type="http://schemas.openxmlformats.org/officeDocument/2006/relationships/hyperlink" Target="https://success.unt.edu/asc"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policy.unt.edu/policy/15-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itlin.edgar@unt.edu" TargetMode="External"/><Relationship Id="rId22" Type="http://schemas.openxmlformats.org/officeDocument/2006/relationships/hyperlink" Target="https://my.unt.edu/" TargetMode="External"/><Relationship Id="rId27" Type="http://schemas.openxmlformats.org/officeDocument/2006/relationships/hyperlink" Target="mailto:SurvivorAdvocate@unt.edu" TargetMode="External"/><Relationship Id="rId30" Type="http://schemas.openxmlformats.org/officeDocument/2006/relationships/hyperlink" Target="https://studentaffairs.unt.edu/counseling-and-testing-services" TargetMode="External"/><Relationship Id="rId35" Type="http://schemas.openxmlformats.org/officeDocument/2006/relationships/hyperlink" Target="https://sfs.unt.edu/idcards" TargetMode="External"/><Relationship Id="rId43" Type="http://schemas.openxmlformats.org/officeDocument/2006/relationships/hyperlink" Target="https://www.mypronouns.org/mistakes" TargetMode="External"/><Relationship Id="rId48" Type="http://schemas.openxmlformats.org/officeDocument/2006/relationships/hyperlink" Target="https://edo.unt.edu/multicultural-center" TargetMode="External"/><Relationship Id="rId56" Type="http://schemas.openxmlformats.org/officeDocument/2006/relationships/hyperlink" Target="http://writingcenter.unt.edu/" TargetMode="External"/><Relationship Id="rId8" Type="http://schemas.openxmlformats.org/officeDocument/2006/relationships/webSettings" Target="webSettings.xml"/><Relationship Id="rId51" Type="http://schemas.openxmlformats.org/officeDocument/2006/relationships/hyperlink" Target="https://deanofstudents.unt.edu/resources/food-pantr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eanofstudents.unt.edu/resources/seeking-options-and-solutions" TargetMode="External"/><Relationship Id="rId25" Type="http://schemas.openxmlformats.org/officeDocument/2006/relationships/hyperlink" Target="http://spot.unt.edu/" TargetMode="External"/><Relationship Id="rId33" Type="http://schemas.openxmlformats.org/officeDocument/2006/relationships/hyperlink" Target="https://studentaffairs.unt.edu/counseling-and-testing-services/services/individual-counseling" TargetMode="External"/><Relationship Id="rId38" Type="http://schemas.openxmlformats.org/officeDocument/2006/relationships/hyperlink" Target="https://community.canvaslms.com/docs/DOC-18406-42121184808" TargetMode="External"/><Relationship Id="rId46" Type="http://schemas.openxmlformats.org/officeDocument/2006/relationships/hyperlink" Target="https://studentaffairs.unt.edu/student-legal-services" TargetMode="External"/><Relationship Id="rId59" Type="http://schemas.openxmlformats.org/officeDocument/2006/relationships/theme" Target="theme/theme1.xml"/><Relationship Id="rId20" Type="http://schemas.openxmlformats.org/officeDocument/2006/relationships/hyperlink" Target="https://studentaffairs.unt.edu/office-disability-access" TargetMode="External"/><Relationship Id="rId41" Type="http://schemas.openxmlformats.org/officeDocument/2006/relationships/hyperlink" Target="https://www.mypronouns.org/sharing" TargetMode="External"/><Relationship Id="rId54" Type="http://schemas.openxmlformats.org/officeDocument/2006/relationships/hyperlink" Target="https://library.unt.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t.edu/helpdesk/" TargetMode="External"/><Relationship Id="rId23" Type="http://schemas.openxmlformats.org/officeDocument/2006/relationships/hyperlink" Target="https://it.unt.edu/eagleconnect" TargetMode="External"/><Relationship Id="rId28" Type="http://schemas.openxmlformats.org/officeDocument/2006/relationships/hyperlink" Target="https://policy.unt.edu/policy/07-002" TargetMode="External"/><Relationship Id="rId36" Type="http://schemas.openxmlformats.org/officeDocument/2006/relationships/hyperlink" Target="https://sso.unt.edu/idp/profile/SAML2/Redirect/SSO;jsessionid=E4DCA43DF85E3B74B3E496CAB99D8FC6?execution=e1s1" TargetMode="External"/><Relationship Id="rId49" Type="http://schemas.openxmlformats.org/officeDocument/2006/relationships/hyperlink" Target="https://studentaffairs.unt.edu/counseling-and-testing-services"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studentaffairs.unt.edu/care" TargetMode="External"/><Relationship Id="rId44" Type="http://schemas.openxmlformats.org/officeDocument/2006/relationships/hyperlink" Target="file:///C:\Users\jdl0126\AppData\Local\Temp\OneNote\16.0\NT\0\Registrar" TargetMode="External"/><Relationship Id="rId52" Type="http://schemas.openxmlformats.org/officeDocument/2006/relationships/hyperlink" Target="https://clear.unt.edu/canvas/student-resources"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44F33B-EA10-D842-8A3D-6B94D260607F}">
  <ds:schemaRefs>
    <ds:schemaRef ds:uri="http://schemas.openxmlformats.org/officeDocument/2006/bibliography"/>
  </ds:schemaRefs>
</ds:datastoreItem>
</file>

<file path=customXml/itemProps3.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17</Pages>
  <Words>7671</Words>
  <Characters>43729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Gregg, Karen</cp:lastModifiedBy>
  <cp:revision>21</cp:revision>
  <cp:lastPrinted>2023-10-25T19:00:00Z</cp:lastPrinted>
  <dcterms:created xsi:type="dcterms:W3CDTF">2023-10-18T17:09:00Z</dcterms:created>
  <dcterms:modified xsi:type="dcterms:W3CDTF">2023-10-25T21:56:00Z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