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013B6555" w:rsidR="000C3B9B" w:rsidRPr="000C3B9B" w:rsidRDefault="00E33D7D" w:rsidP="000C3B9B">
      <w:pPr>
        <w:pStyle w:val="Heading1"/>
        <w:spacing w:before="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EAB1058" wp14:editId="3F336BE7">
                <wp:simplePos x="0" y="0"/>
                <wp:positionH relativeFrom="column">
                  <wp:posOffset>5635625</wp:posOffset>
                </wp:positionH>
                <wp:positionV relativeFrom="paragraph">
                  <wp:posOffset>-839625</wp:posOffset>
                </wp:positionV>
                <wp:extent cx="1137816" cy="1782147"/>
                <wp:effectExtent l="0" t="0" r="18415" b="8890"/>
                <wp:wrapNone/>
                <wp:docPr id="977652343" name="Text Box 1"/>
                <wp:cNvGraphicFramePr/>
                <a:graphic xmlns:a="http://schemas.openxmlformats.org/drawingml/2006/main">
                  <a:graphicData uri="http://schemas.microsoft.com/office/word/2010/wordprocessingShape">
                    <wps:wsp>
                      <wps:cNvSpPr txBox="1"/>
                      <wps:spPr>
                        <a:xfrm>
                          <a:off x="0" y="0"/>
                          <a:ext cx="1137816" cy="1782147"/>
                        </a:xfrm>
                        <a:prstGeom prst="rect">
                          <a:avLst/>
                        </a:prstGeom>
                        <a:solidFill>
                          <a:schemeClr val="lt1"/>
                        </a:solidFill>
                        <a:ln w="6350">
                          <a:solidFill>
                            <a:prstClr val="black"/>
                          </a:solidFill>
                        </a:ln>
                      </wps:spPr>
                      <wps:txbx>
                        <w:txbxContent>
                          <w:p w14:paraId="38A1A890" w14:textId="727CBF01" w:rsidR="00E33D7D" w:rsidRDefault="00E33D7D">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36B87F4D" wp14:editId="5EF88310">
                                  <wp:extent cx="886408" cy="1265260"/>
                                  <wp:effectExtent l="0" t="0" r="3175" b="508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777" cy="1291480"/>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p w14:paraId="51376E7F" w14:textId="3CF14674" w:rsidR="00E33D7D" w:rsidRDefault="00E33D7D">
                            <w:r>
                              <w:rPr>
                                <w:rFonts w:ascii="Times New Roman" w:eastAsia="Times New Roman" w:hAnsi="Times New Roman" w:cs="Times New Roman"/>
                              </w:rPr>
                              <w:t>Required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B1058" id="_x0000_t202" coordsize="21600,21600" o:spt="202" path="m,l,21600r21600,l21600,xe">
                <v:stroke joinstyle="miter"/>
                <v:path gradientshapeok="t" o:connecttype="rect"/>
              </v:shapetype>
              <v:shape id="Text Box 1" o:spid="_x0000_s1026" type="#_x0000_t202" style="position:absolute;left:0;text-align:left;margin-left:443.75pt;margin-top:-66.1pt;width:89.6pt;height:1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" fillcolor="white [3201]" strokeweight=".5pt">
                <v:textbox>
                  <w:txbxContent>
                    <w:p w14:paraId="38A1A890" w14:textId="727CBF01" w:rsidR="00E33D7D" w:rsidRDefault="00E33D7D">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36B87F4D" wp14:editId="5EF88310">
                            <wp:extent cx="886408" cy="1265260"/>
                            <wp:effectExtent l="0" t="0" r="3175" b="508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777" cy="1291480"/>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p w14:paraId="51376E7F" w14:textId="3CF14674" w:rsidR="00E33D7D" w:rsidRDefault="00E33D7D">
                      <w:r>
                        <w:rPr>
                          <w:rFonts w:ascii="Times New Roman" w:eastAsia="Times New Roman" w:hAnsi="Times New Roman" w:cs="Times New Roman"/>
                        </w:rPr>
                        <w:t>Required Book!</w:t>
                      </w:r>
                    </w:p>
                  </w:txbxContent>
                </v:textbox>
              </v:shape>
            </w:pict>
          </mc:Fallback>
        </mc:AlternateContent>
      </w:r>
      <w:r w:rsidR="000C3B9B" w:rsidRPr="000C3B9B">
        <w:rPr>
          <w:rFonts w:ascii="Times New Roman" w:hAnsi="Times New Roman" w:cs="Times New Roman"/>
          <w:color w:val="000000" w:themeColor="text1"/>
        </w:rPr>
        <w:t>Sociology of Religion</w:t>
      </w:r>
    </w:p>
    <w:p w14:paraId="227EA921" w14:textId="2007EFBF" w:rsidR="000C3B9B" w:rsidRPr="000C3B9B" w:rsidRDefault="000C3B9B" w:rsidP="00D17A3A">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 3700-</w:t>
      </w:r>
      <w:r w:rsidR="000C575F">
        <w:rPr>
          <w:rFonts w:ascii="Times New Roman" w:hAnsi="Times New Roman" w:cs="Times New Roman"/>
          <w:color w:val="000000" w:themeColor="text1"/>
        </w:rPr>
        <w:t>001</w:t>
      </w:r>
      <w:r w:rsidR="00E3619B">
        <w:rPr>
          <w:rFonts w:ascii="Times New Roman" w:hAnsi="Times New Roman" w:cs="Times New Roman"/>
          <w:color w:val="000000" w:themeColor="text1"/>
        </w:rPr>
        <w:t xml:space="preserve"> </w:t>
      </w:r>
      <w:r w:rsidR="00A642FE">
        <w:rPr>
          <w:rFonts w:ascii="Times New Roman" w:hAnsi="Times New Roman" w:cs="Times New Roman"/>
          <w:color w:val="000000" w:themeColor="text1"/>
        </w:rPr>
        <w:t xml:space="preserve">/ </w:t>
      </w:r>
      <w:r w:rsidR="000C575F">
        <w:rPr>
          <w:rFonts w:ascii="Times New Roman" w:hAnsi="Times New Roman" w:cs="Times New Roman"/>
          <w:color w:val="000000" w:themeColor="text1"/>
        </w:rPr>
        <w:t>Fall</w:t>
      </w:r>
      <w:r w:rsidR="00A642FE">
        <w:rPr>
          <w:rFonts w:ascii="Times New Roman" w:hAnsi="Times New Roman" w:cs="Times New Roman"/>
          <w:color w:val="000000" w:themeColor="text1"/>
        </w:rPr>
        <w:t xml:space="preserve"> 202</w:t>
      </w:r>
      <w:r w:rsidR="00A32F66">
        <w:rPr>
          <w:rFonts w:ascii="Times New Roman" w:hAnsi="Times New Roman" w:cs="Times New Roman"/>
          <w:color w:val="000000" w:themeColor="text1"/>
        </w:rPr>
        <w:t>4</w:t>
      </w:r>
      <w:r w:rsidR="00A642FE">
        <w:rPr>
          <w:rFonts w:ascii="Times New Roman" w:hAnsi="Times New Roman" w:cs="Times New Roman"/>
          <w:color w:val="000000" w:themeColor="text1"/>
        </w:rPr>
        <w:t xml:space="preserve"> </w:t>
      </w:r>
      <w:r w:rsidR="000C575F">
        <w:rPr>
          <w:rFonts w:ascii="Times New Roman" w:hAnsi="Times New Roman" w:cs="Times New Roman"/>
          <w:color w:val="000000" w:themeColor="text1"/>
        </w:rPr>
        <w:t>F2F</w:t>
      </w:r>
      <w:r w:rsidRPr="000C3B9B">
        <w:rPr>
          <w:rFonts w:ascii="Times New Roman" w:hAnsi="Times New Roman" w:cs="Times New Roman"/>
          <w:color w:val="000000" w:themeColor="text1"/>
        </w:rPr>
        <w:t xml:space="preserve"> </w:t>
      </w:r>
      <w:r w:rsidR="000C575F">
        <w:rPr>
          <w:rFonts w:ascii="Times New Roman" w:hAnsi="Times New Roman" w:cs="Times New Roman"/>
          <w:color w:val="000000" w:themeColor="text1"/>
        </w:rPr>
        <w:t>/ 12:30 to 1:50 in Chem 352</w:t>
      </w:r>
    </w:p>
    <w:p w14:paraId="0B35E238" w14:textId="773F8F30" w:rsidR="000C3B9B" w:rsidRPr="000C3B9B" w:rsidRDefault="000C3B9B" w:rsidP="000C3B9B">
      <w:pPr>
        <w:pStyle w:val="Heading2"/>
        <w:jc w:val="center"/>
        <w:rPr>
          <w:rFonts w:ascii="Times New Roman" w:hAnsi="Times New Roman" w:cs="Times New Roman"/>
          <w:color w:val="000000" w:themeColor="text1"/>
        </w:rPr>
      </w:pPr>
      <w:r w:rsidRPr="000C3B9B">
        <w:rPr>
          <w:rFonts w:ascii="Times New Roman" w:hAnsi="Times New Roman" w:cs="Times New Roman"/>
          <w:color w:val="000000" w:themeColor="text1"/>
        </w:rPr>
        <w:t>Dr. Karen Monique Gregg / TA TBA</w:t>
      </w:r>
    </w:p>
    <w:p w14:paraId="3A5F2A77" w14:textId="0841D9F2" w:rsidR="00660DBA" w:rsidRPr="00C8423F" w:rsidRDefault="00660DBA" w:rsidP="00660DBA">
      <w:pPr>
        <w:pStyle w:val="Heading2"/>
        <w:rPr>
          <w:b/>
          <w:bCs/>
          <w:color w:val="auto"/>
        </w:rPr>
      </w:pPr>
      <w:r w:rsidRPr="00660DBA">
        <w:rPr>
          <w:b/>
          <w:bCs/>
          <w:color w:val="auto"/>
          <w:highlight w:val="lightGray"/>
        </w:rPr>
        <w:t>INSTRUCTOR INFORMATION</w:t>
      </w:r>
    </w:p>
    <w:p w14:paraId="6FECF989" w14:textId="77777777" w:rsidR="00660DBA" w:rsidRPr="0013265C" w:rsidRDefault="00660DBA" w:rsidP="00660DBA">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085ADBBB" w14:textId="28AE8D5A" w:rsidR="00660DBA" w:rsidRPr="0013265C" w:rsidRDefault="00660DBA" w:rsidP="00660DBA">
      <w:pPr>
        <w:rPr>
          <w:bCs/>
        </w:rPr>
      </w:pPr>
      <w:r w:rsidRPr="0013265C">
        <w:rPr>
          <w:bCs/>
        </w:rPr>
        <w:t>Office Location:</w:t>
      </w:r>
      <w:r w:rsidRPr="0013265C">
        <w:rPr>
          <w:bCs/>
        </w:rPr>
        <w:tab/>
      </w:r>
      <w:r w:rsidRPr="0013265C">
        <w:rPr>
          <w:bCs/>
        </w:rPr>
        <w:tab/>
        <w:t>Sycamore 288V</w:t>
      </w:r>
    </w:p>
    <w:p w14:paraId="20AC47D0" w14:textId="77777777" w:rsidR="00660DBA" w:rsidRPr="0013265C" w:rsidRDefault="00660DBA" w:rsidP="00660DBA">
      <w:pPr>
        <w:rPr>
          <w:bCs/>
        </w:rPr>
      </w:pPr>
      <w:r w:rsidRPr="0013265C">
        <w:rPr>
          <w:bCs/>
        </w:rPr>
        <w:t>Phone Number:</w:t>
      </w:r>
      <w:r w:rsidRPr="0013265C">
        <w:rPr>
          <w:bCs/>
        </w:rPr>
        <w:tab/>
      </w:r>
      <w:r w:rsidRPr="0013265C">
        <w:rPr>
          <w:bCs/>
        </w:rPr>
        <w:tab/>
        <w:t>940-565-2296</w:t>
      </w:r>
    </w:p>
    <w:p w14:paraId="0C4BB6DB" w14:textId="5DE385F5" w:rsidR="00660DBA" w:rsidRPr="0013265C" w:rsidRDefault="00660DBA" w:rsidP="00660DBA">
      <w:pPr>
        <w:ind w:left="2880" w:hanging="2880"/>
        <w:rPr>
          <w:bCs/>
        </w:rPr>
      </w:pPr>
      <w:r w:rsidRPr="0013265C">
        <w:rPr>
          <w:bCs/>
        </w:rPr>
        <w:t>Office Hours:</w:t>
      </w:r>
      <w:r w:rsidRPr="0013265C">
        <w:rPr>
          <w:bCs/>
        </w:rPr>
        <w:tab/>
      </w:r>
      <w:r w:rsidR="000C575F">
        <w:rPr>
          <w:bCs/>
        </w:rPr>
        <w:t>Tuesdays and Thursdays 2:00 to 4:00 and by appointment</w:t>
      </w:r>
    </w:p>
    <w:p w14:paraId="4FB29D30" w14:textId="77777777" w:rsidR="00660DBA" w:rsidRPr="0013265C" w:rsidRDefault="00660DBA" w:rsidP="00660DBA">
      <w:pPr>
        <w:rPr>
          <w:bCs/>
        </w:rPr>
      </w:pPr>
      <w:r w:rsidRPr="0013265C">
        <w:rPr>
          <w:bCs/>
        </w:rPr>
        <w:t>Instructor Email:</w:t>
      </w:r>
      <w:r w:rsidRPr="0013265C">
        <w:rPr>
          <w:bCs/>
        </w:rPr>
        <w:tab/>
      </w:r>
      <w:r w:rsidRPr="0013265C">
        <w:rPr>
          <w:bCs/>
        </w:rPr>
        <w:tab/>
      </w:r>
      <w:hyperlink r:id="rId10" w:history="1">
        <w:r w:rsidRPr="0013265C">
          <w:rPr>
            <w:rStyle w:val="Hyperlink"/>
            <w:bCs/>
          </w:rPr>
          <w:t>Karen.Gregg@UNT.edu</w:t>
        </w:r>
      </w:hyperlink>
    </w:p>
    <w:p w14:paraId="12452C08" w14:textId="7C3E1900" w:rsidR="00660DBA" w:rsidRDefault="00660DBA" w:rsidP="00660DBA">
      <w:pPr>
        <w:ind w:left="2880" w:hanging="2880"/>
      </w:pPr>
      <w:r w:rsidRPr="0013265C">
        <w:rPr>
          <w:bCs/>
        </w:rPr>
        <w:t>Communication:</w:t>
      </w:r>
      <w:r>
        <w:t xml:space="preserve"> </w:t>
      </w:r>
      <w:r>
        <w:tab/>
      </w:r>
      <w:r w:rsidR="000C575F">
        <w:t>Please c</w:t>
      </w:r>
      <w:r>
        <w:t xml:space="preserve">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there. Please allow 24-hours for a response in Canvas. Dr. Gregg does not respond to email on weekends. </w:t>
      </w:r>
    </w:p>
    <w:p w14:paraId="02B6F079" w14:textId="31C8BCFB" w:rsidR="00660DBA" w:rsidRPr="00C8423F" w:rsidRDefault="00660DBA" w:rsidP="00660DBA">
      <w:pPr>
        <w:pStyle w:val="Heading2"/>
        <w:rPr>
          <w:b/>
          <w:bCs/>
          <w:color w:val="auto"/>
        </w:rPr>
      </w:pPr>
      <w:r>
        <w:rPr>
          <w:b/>
          <w:bCs/>
          <w:color w:val="auto"/>
          <w:highlight w:val="lightGray"/>
        </w:rPr>
        <w:t>WELCOME TO</w:t>
      </w:r>
      <w:r w:rsidRPr="00660DBA">
        <w:rPr>
          <w:b/>
          <w:bCs/>
          <w:color w:val="auto"/>
          <w:highlight w:val="lightGray"/>
        </w:rPr>
        <w:t xml:space="preserve"> UNT!</w:t>
      </w:r>
    </w:p>
    <w:p w14:paraId="7F780E29" w14:textId="4C719753" w:rsidR="00660DBA" w:rsidRDefault="00660DBA" w:rsidP="00660DBA">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2F512039" w14:textId="456420EA" w:rsidR="000C3B9B" w:rsidRPr="000C3B9B" w:rsidRDefault="000C3B9B" w:rsidP="000C3B9B">
      <w:pPr>
        <w:pStyle w:val="Heading2"/>
        <w:rPr>
          <w:b/>
          <w:bCs/>
          <w:color w:val="000000" w:themeColor="text1"/>
        </w:rPr>
      </w:pPr>
      <w:r w:rsidRPr="00660DBA">
        <w:rPr>
          <w:b/>
          <w:bCs/>
          <w:color w:val="000000" w:themeColor="text1"/>
          <w:highlight w:val="lightGray"/>
        </w:rPr>
        <w:t xml:space="preserve">UNT </w:t>
      </w:r>
      <w:r w:rsidR="00660DBA" w:rsidRPr="00660DBA">
        <w:rPr>
          <w:b/>
          <w:bCs/>
          <w:color w:val="000000" w:themeColor="text1"/>
          <w:highlight w:val="lightGray"/>
        </w:rPr>
        <w:t>DATES</w:t>
      </w:r>
    </w:p>
    <w:p w14:paraId="54A86899" w14:textId="54C44EB1" w:rsidR="00A32F66" w:rsidRDefault="000C575F" w:rsidP="000C3B9B">
      <w:pPr>
        <w:rPr>
          <w:rFonts w:ascii="Times New Roman" w:hAnsi="Times New Roman" w:cs="Times New Roman"/>
        </w:rPr>
      </w:pPr>
      <w:r>
        <w:rPr>
          <w:rFonts w:ascii="Times New Roman" w:hAnsi="Times New Roman" w:cs="Times New Roman"/>
        </w:rPr>
        <w:t>Labor</w:t>
      </w:r>
      <w:r w:rsidR="00A32F66">
        <w:rPr>
          <w:rFonts w:ascii="Times New Roman" w:hAnsi="Times New Roman" w:cs="Times New Roman"/>
        </w:rPr>
        <w:t xml:space="preserve"> Day: </w:t>
      </w:r>
      <w:r w:rsidR="00A32F66">
        <w:rPr>
          <w:rFonts w:ascii="Times New Roman" w:hAnsi="Times New Roman" w:cs="Times New Roman"/>
        </w:rPr>
        <w:tab/>
      </w:r>
      <w:r w:rsidR="00A32F66">
        <w:rPr>
          <w:rFonts w:ascii="Times New Roman" w:hAnsi="Times New Roman" w:cs="Times New Roman"/>
        </w:rPr>
        <w:tab/>
      </w:r>
      <w:r>
        <w:rPr>
          <w:rFonts w:ascii="Times New Roman" w:hAnsi="Times New Roman" w:cs="Times New Roman"/>
        </w:rPr>
        <w:t>Sept.</w:t>
      </w:r>
      <w:r w:rsidR="00A32F66">
        <w:rPr>
          <w:rFonts w:ascii="Times New Roman" w:hAnsi="Times New Roman" w:cs="Times New Roman"/>
        </w:rPr>
        <w:t xml:space="preserve"> </w:t>
      </w:r>
      <w:r>
        <w:rPr>
          <w:rFonts w:ascii="Times New Roman" w:hAnsi="Times New Roman" w:cs="Times New Roman"/>
        </w:rPr>
        <w:t>2</w:t>
      </w:r>
      <w:r w:rsidRPr="000C575F">
        <w:rPr>
          <w:rFonts w:ascii="Times New Roman" w:hAnsi="Times New Roman" w:cs="Times New Roman"/>
          <w:vertAlign w:val="superscript"/>
        </w:rPr>
        <w:t>nd</w:t>
      </w:r>
      <w:r>
        <w:rPr>
          <w:rFonts w:ascii="Times New Roman" w:hAnsi="Times New Roman" w:cs="Times New Roman"/>
        </w:rPr>
        <w:tab/>
      </w:r>
      <w:r w:rsidR="00A32F66">
        <w:rPr>
          <w:rFonts w:ascii="Times New Roman" w:hAnsi="Times New Roman" w:cs="Times New Roman"/>
        </w:rPr>
        <w:tab/>
      </w:r>
      <w:r w:rsidR="00A32F66" w:rsidRPr="001739FC">
        <w:rPr>
          <w:rFonts w:ascii="Times New Roman" w:hAnsi="Times New Roman" w:cs="Times New Roman"/>
        </w:rPr>
        <w:t xml:space="preserve">Last Day of Class: </w:t>
      </w:r>
      <w:r w:rsidR="00A32F66">
        <w:rPr>
          <w:rFonts w:ascii="Times New Roman" w:hAnsi="Times New Roman" w:cs="Times New Roman"/>
        </w:rPr>
        <w:tab/>
      </w:r>
      <w:r>
        <w:rPr>
          <w:rFonts w:ascii="Times New Roman" w:hAnsi="Times New Roman" w:cs="Times New Roman"/>
        </w:rPr>
        <w:t>Dec. 5</w:t>
      </w:r>
      <w:r w:rsidRPr="000C575F">
        <w:rPr>
          <w:rFonts w:ascii="Times New Roman" w:hAnsi="Times New Roman" w:cs="Times New Roman"/>
          <w:vertAlign w:val="superscript"/>
        </w:rPr>
        <w:t>th</w:t>
      </w:r>
      <w:r>
        <w:rPr>
          <w:rFonts w:ascii="Times New Roman" w:hAnsi="Times New Roman" w:cs="Times New Roman"/>
        </w:rPr>
        <w:t xml:space="preserve"> </w:t>
      </w:r>
      <w:r w:rsidR="00A32F66">
        <w:rPr>
          <w:rFonts w:ascii="Times New Roman" w:hAnsi="Times New Roman" w:cs="Times New Roman"/>
        </w:rPr>
        <w:t xml:space="preserve">  </w:t>
      </w:r>
    </w:p>
    <w:p w14:paraId="4AB7D07D" w14:textId="36E63CFF" w:rsidR="000C575F" w:rsidRDefault="000C3B9B" w:rsidP="000C3B9B">
      <w:pPr>
        <w:rPr>
          <w:rFonts w:ascii="Times New Roman" w:hAnsi="Times New Roman" w:cs="Times New Roman"/>
        </w:rPr>
      </w:pPr>
      <w:r w:rsidRPr="001739FC">
        <w:rPr>
          <w:rFonts w:ascii="Times New Roman" w:hAnsi="Times New Roman" w:cs="Times New Roman"/>
        </w:rPr>
        <w:t xml:space="preserve">Classes </w:t>
      </w:r>
      <w:r>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sidR="000C575F">
        <w:rPr>
          <w:rFonts w:ascii="Times New Roman" w:hAnsi="Times New Roman" w:cs="Times New Roman"/>
        </w:rPr>
        <w:t>Aug. 19</w:t>
      </w:r>
      <w:r w:rsidR="000C575F" w:rsidRPr="000C575F">
        <w:rPr>
          <w:rFonts w:ascii="Times New Roman" w:hAnsi="Times New Roman" w:cs="Times New Roman"/>
          <w:vertAlign w:val="superscript"/>
        </w:rPr>
        <w:t>th</w:t>
      </w:r>
      <w:r w:rsidR="000C575F">
        <w:rPr>
          <w:rFonts w:ascii="Times New Roman" w:hAnsi="Times New Roman" w:cs="Times New Roman"/>
        </w:rPr>
        <w:tab/>
      </w:r>
      <w:r w:rsidR="005B4CA2">
        <w:rPr>
          <w:rFonts w:ascii="Times New Roman" w:hAnsi="Times New Roman" w:cs="Times New Roman"/>
        </w:rPr>
        <w:tab/>
      </w:r>
      <w:r w:rsidR="00A32F66">
        <w:rPr>
          <w:rFonts w:ascii="Times New Roman" w:hAnsi="Times New Roman" w:cs="Times New Roman"/>
        </w:rPr>
        <w:t>Pre-Finals</w:t>
      </w:r>
      <w:r w:rsidR="000C7A2C">
        <w:rPr>
          <w:rFonts w:ascii="Times New Roman" w:hAnsi="Times New Roman" w:cs="Times New Roman"/>
        </w:rPr>
        <w:t>:</w:t>
      </w:r>
      <w:r w:rsidR="000C7A2C">
        <w:rPr>
          <w:rFonts w:ascii="Times New Roman" w:hAnsi="Times New Roman" w:cs="Times New Roman"/>
        </w:rPr>
        <w:tab/>
      </w:r>
      <w:r w:rsidR="000C7A2C">
        <w:rPr>
          <w:rFonts w:ascii="Times New Roman" w:hAnsi="Times New Roman" w:cs="Times New Roman"/>
        </w:rPr>
        <w:tab/>
      </w:r>
      <w:r w:rsidR="000C575F">
        <w:rPr>
          <w:rFonts w:ascii="Times New Roman" w:hAnsi="Times New Roman" w:cs="Times New Roman"/>
        </w:rPr>
        <w:t>Dec. 4</w:t>
      </w:r>
      <w:r w:rsidR="000C575F" w:rsidRPr="000C575F">
        <w:rPr>
          <w:rFonts w:ascii="Times New Roman" w:hAnsi="Times New Roman" w:cs="Times New Roman"/>
          <w:vertAlign w:val="superscript"/>
        </w:rPr>
        <w:t>th</w:t>
      </w:r>
      <w:r w:rsidR="000C575F">
        <w:rPr>
          <w:rFonts w:ascii="Times New Roman" w:hAnsi="Times New Roman" w:cs="Times New Roman"/>
        </w:rPr>
        <w:t xml:space="preserve"> – 5</w:t>
      </w:r>
      <w:r w:rsidR="000C575F" w:rsidRPr="000C575F">
        <w:rPr>
          <w:rFonts w:ascii="Times New Roman" w:hAnsi="Times New Roman" w:cs="Times New Roman"/>
          <w:vertAlign w:val="superscript"/>
        </w:rPr>
        <w:t>th</w:t>
      </w:r>
      <w:r w:rsidR="000C575F">
        <w:rPr>
          <w:rFonts w:ascii="Times New Roman" w:hAnsi="Times New Roman" w:cs="Times New Roman"/>
        </w:rPr>
        <w:t xml:space="preserve"> </w:t>
      </w:r>
      <w:r w:rsidR="00A32F66">
        <w:rPr>
          <w:rFonts w:ascii="Times New Roman" w:hAnsi="Times New Roman" w:cs="Times New Roman"/>
        </w:rPr>
        <w:t xml:space="preserve"> </w:t>
      </w:r>
    </w:p>
    <w:p w14:paraId="099E45B5" w14:textId="35DD00A2" w:rsidR="000C3B9B" w:rsidRDefault="000C575F" w:rsidP="000C3B9B">
      <w:pPr>
        <w:rPr>
          <w:rFonts w:ascii="Times New Roman" w:hAnsi="Times New Roman" w:cs="Times New Roman"/>
        </w:rPr>
      </w:pPr>
      <w:r>
        <w:rPr>
          <w:rFonts w:ascii="Times New Roman" w:hAnsi="Times New Roman" w:cs="Times New Roman"/>
        </w:rPr>
        <w:t>Thanksgiving Break</w:t>
      </w:r>
      <w:r w:rsidR="00A32F66">
        <w:rPr>
          <w:rFonts w:ascii="Times New Roman" w:hAnsi="Times New Roman" w:cs="Times New Roman"/>
        </w:rPr>
        <w:t>:</w:t>
      </w:r>
      <w:r w:rsidR="00A32F66">
        <w:rPr>
          <w:rFonts w:ascii="Times New Roman" w:hAnsi="Times New Roman" w:cs="Times New Roman"/>
        </w:rPr>
        <w:tab/>
      </w:r>
      <w:proofErr w:type="spellStart"/>
      <w:r>
        <w:rPr>
          <w:rFonts w:ascii="Times New Roman" w:hAnsi="Times New Roman" w:cs="Times New Roman"/>
        </w:rPr>
        <w:t>Wk</w:t>
      </w:r>
      <w:proofErr w:type="spellEnd"/>
      <w:r>
        <w:rPr>
          <w:rFonts w:ascii="Times New Roman" w:hAnsi="Times New Roman" w:cs="Times New Roman"/>
        </w:rPr>
        <w:t xml:space="preserve"> 15 11/24-11/30</w:t>
      </w:r>
      <w:r w:rsidR="00A32F66">
        <w:rPr>
          <w:rFonts w:ascii="Times New Roman" w:hAnsi="Times New Roman" w:cs="Times New Roman"/>
        </w:rPr>
        <w:tab/>
      </w:r>
      <w:r w:rsidR="005B4CA2">
        <w:rPr>
          <w:rFonts w:ascii="Times New Roman" w:hAnsi="Times New Roman" w:cs="Times New Roman"/>
        </w:rPr>
        <w:t>Reading Day:</w:t>
      </w:r>
      <w:r>
        <w:rPr>
          <w:rFonts w:ascii="Times New Roman" w:hAnsi="Times New Roman" w:cs="Times New Roman"/>
        </w:rPr>
        <w:tab/>
      </w:r>
      <w:r>
        <w:rPr>
          <w:rFonts w:ascii="Times New Roman" w:hAnsi="Times New Roman" w:cs="Times New Roman"/>
        </w:rPr>
        <w:tab/>
        <w:t>Dec. 6</w:t>
      </w:r>
      <w:r w:rsidRPr="000C575F">
        <w:rPr>
          <w:rFonts w:ascii="Times New Roman" w:hAnsi="Times New Roman" w:cs="Times New Roman"/>
          <w:vertAlign w:val="superscript"/>
        </w:rPr>
        <w:t>th</w:t>
      </w:r>
      <w:r>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t xml:space="preserve"> </w:t>
      </w:r>
    </w:p>
    <w:p w14:paraId="44B82A39" w14:textId="557B9D85" w:rsidR="000C3B9B" w:rsidRDefault="00A32F66" w:rsidP="000C3B9B">
      <w:pPr>
        <w:rPr>
          <w:rFonts w:ascii="Times New Roman" w:hAnsi="Times New Roman" w:cs="Times New Roman"/>
        </w:rPr>
      </w:pPr>
      <w:r>
        <w:rPr>
          <w:rFonts w:ascii="Times New Roman" w:hAnsi="Times New Roman" w:cs="Times New Roman"/>
        </w:rPr>
        <w:t>F</w:t>
      </w:r>
      <w:r w:rsidR="005B4CA2">
        <w:rPr>
          <w:rFonts w:ascii="Times New Roman" w:hAnsi="Times New Roman" w:cs="Times New Roman"/>
        </w:rPr>
        <w:t xml:space="preserve">inal Exams: </w:t>
      </w:r>
      <w:r w:rsidR="005B4CA2">
        <w:rPr>
          <w:rFonts w:ascii="Times New Roman" w:hAnsi="Times New Roman" w:cs="Times New Roman"/>
        </w:rPr>
        <w:tab/>
      </w:r>
      <w:r w:rsidR="005B4CA2">
        <w:rPr>
          <w:rFonts w:ascii="Times New Roman" w:hAnsi="Times New Roman" w:cs="Times New Roman"/>
        </w:rPr>
        <w:tab/>
      </w:r>
      <w:r w:rsidR="000C575F">
        <w:rPr>
          <w:rFonts w:ascii="Times New Roman" w:hAnsi="Times New Roman" w:cs="Times New Roman"/>
        </w:rPr>
        <w:t>Dec. 7</w:t>
      </w:r>
      <w:r w:rsidR="000C575F" w:rsidRPr="000C575F">
        <w:rPr>
          <w:rFonts w:ascii="Times New Roman" w:hAnsi="Times New Roman" w:cs="Times New Roman"/>
          <w:vertAlign w:val="superscript"/>
        </w:rPr>
        <w:t>th</w:t>
      </w:r>
      <w:r w:rsidR="000C575F">
        <w:rPr>
          <w:rFonts w:ascii="Times New Roman" w:hAnsi="Times New Roman" w:cs="Times New Roman"/>
        </w:rPr>
        <w:t xml:space="preserve"> – 13</w:t>
      </w:r>
      <w:r w:rsidR="000C575F" w:rsidRPr="000C575F">
        <w:rPr>
          <w:rFonts w:ascii="Times New Roman" w:hAnsi="Times New Roman" w:cs="Times New Roman"/>
          <w:vertAlign w:val="superscript"/>
        </w:rPr>
        <w:t>th</w:t>
      </w:r>
      <w:r w:rsidR="000C575F">
        <w:rPr>
          <w:rFonts w:ascii="Times New Roman" w:hAnsi="Times New Roman" w:cs="Times New Roman"/>
        </w:rPr>
        <w:t xml:space="preserve"> </w:t>
      </w:r>
      <w:r>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5195BA18" w14:textId="4ECE6017" w:rsidR="000C3B9B" w:rsidRPr="000C575F" w:rsidRDefault="00660DBA" w:rsidP="000C575F">
      <w:pPr>
        <w:jc w:val="both"/>
        <w:rPr>
          <w:rFonts w:ascii="Times New Roman" w:hAnsi="Times New Roman" w:cs="Times New Roman"/>
        </w:rPr>
      </w:pPr>
      <w:r w:rsidRPr="00660DBA">
        <w:rPr>
          <w:b/>
          <w:bCs/>
          <w:color w:val="000000" w:themeColor="text1"/>
          <w:highlight w:val="lightGray"/>
        </w:rPr>
        <w:t>DUE DATES IN THIS COURSE</w:t>
      </w:r>
    </w:p>
    <w:p w14:paraId="781103E1" w14:textId="74B103AB" w:rsidR="000C3B9B" w:rsidRDefault="00294FD2" w:rsidP="00ED388F">
      <w:pPr>
        <w:pStyle w:val="ListParagraph"/>
        <w:numPr>
          <w:ilvl w:val="0"/>
          <w:numId w:val="1"/>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CC5FB35" w14:textId="4172B014" w:rsidR="000C3B9B" w:rsidRPr="00587425" w:rsidRDefault="000C3B9B" w:rsidP="00ED388F">
      <w:pPr>
        <w:pStyle w:val="ListParagraph"/>
        <w:numPr>
          <w:ilvl w:val="1"/>
          <w:numId w:val="1"/>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sidR="000C575F">
        <w:rPr>
          <w:rFonts w:ascii="Times New Roman" w:hAnsi="Times New Roman" w:cs="Times New Roman"/>
          <w:sz w:val="21"/>
          <w:szCs w:val="21"/>
        </w:rPr>
        <w:t xml:space="preserve">Week One </w:t>
      </w:r>
      <w:r>
        <w:rPr>
          <w:rFonts w:ascii="Times New Roman" w:hAnsi="Times New Roman" w:cs="Times New Roman"/>
          <w:sz w:val="21"/>
          <w:szCs w:val="21"/>
        </w:rPr>
        <w:t xml:space="preserve">before </w:t>
      </w:r>
      <w:r w:rsidR="000C575F">
        <w:rPr>
          <w:rFonts w:ascii="Times New Roman" w:hAnsi="Times New Roman" w:cs="Times New Roman"/>
          <w:sz w:val="21"/>
          <w:szCs w:val="21"/>
        </w:rPr>
        <w:t xml:space="preserve">Saturday </w:t>
      </w:r>
      <w:r>
        <w:rPr>
          <w:rFonts w:ascii="Times New Roman" w:hAnsi="Times New Roman" w:cs="Times New Roman"/>
          <w:sz w:val="21"/>
          <w:szCs w:val="21"/>
        </w:rPr>
        <w:t>midnight (11:59 p.m.)</w:t>
      </w:r>
      <w:r w:rsidR="00A14DF0">
        <w:rPr>
          <w:rFonts w:ascii="Times New Roman" w:hAnsi="Times New Roman" w:cs="Times New Roman"/>
          <w:sz w:val="21"/>
          <w:szCs w:val="21"/>
        </w:rPr>
        <w:t>.</w:t>
      </w:r>
      <w:r w:rsidRPr="00587425">
        <w:rPr>
          <w:rFonts w:ascii="Times New Roman" w:hAnsi="Times New Roman" w:cs="Times New Roman"/>
          <w:sz w:val="21"/>
          <w:szCs w:val="21"/>
        </w:rPr>
        <w:t xml:space="preserve"> </w:t>
      </w:r>
    </w:p>
    <w:p w14:paraId="52431870" w14:textId="5541F231" w:rsidR="000C3B9B" w:rsidRDefault="001E0497" w:rsidP="00ED388F">
      <w:pPr>
        <w:pStyle w:val="ListParagraph"/>
        <w:numPr>
          <w:ilvl w:val="0"/>
          <w:numId w:val="1"/>
        </w:numPr>
        <w:rPr>
          <w:rFonts w:ascii="Times New Roman" w:hAnsi="Times New Roman" w:cs="Times New Roman"/>
        </w:rPr>
      </w:pPr>
      <w:r>
        <w:rPr>
          <w:rFonts w:ascii="Times New Roman" w:hAnsi="Times New Roman" w:cs="Times New Roman"/>
        </w:rPr>
        <w:t xml:space="preserve">11 </w:t>
      </w:r>
      <w:r w:rsidR="006C07FD">
        <w:rPr>
          <w:rFonts w:ascii="Times New Roman" w:hAnsi="Times New Roman" w:cs="Times New Roman"/>
        </w:rPr>
        <w:t>Chapter</w:t>
      </w:r>
      <w:r w:rsidR="000C3B9B">
        <w:rPr>
          <w:rFonts w:ascii="Times New Roman" w:hAnsi="Times New Roman" w:cs="Times New Roman"/>
        </w:rPr>
        <w:t xml:space="preserve"> Quizzes</w:t>
      </w:r>
      <w:r w:rsidR="00D17A3A">
        <w:rPr>
          <w:rFonts w:ascii="Times New Roman" w:hAnsi="Times New Roman" w:cs="Times New Roman"/>
        </w:rPr>
        <w:t>:</w:t>
      </w:r>
    </w:p>
    <w:p w14:paraId="730D6803" w14:textId="7ED44A55" w:rsidR="000C3B9B" w:rsidRDefault="001E0497" w:rsidP="00ED388F">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1</w:t>
      </w:r>
      <w:r w:rsidR="008F1BB9">
        <w:rPr>
          <w:rFonts w:ascii="Times New Roman" w:hAnsi="Times New Roman" w:cs="Times New Roman"/>
          <w:sz w:val="21"/>
          <w:szCs w:val="21"/>
        </w:rPr>
        <w:t>0 Required</w:t>
      </w:r>
      <w:r>
        <w:rPr>
          <w:rFonts w:ascii="Times New Roman" w:hAnsi="Times New Roman" w:cs="Times New Roman"/>
          <w:sz w:val="21"/>
          <w:szCs w:val="21"/>
        </w:rPr>
        <w:t xml:space="preserve"> </w:t>
      </w:r>
      <w:r w:rsidR="008F1BB9">
        <w:rPr>
          <w:rFonts w:ascii="Times New Roman" w:hAnsi="Times New Roman" w:cs="Times New Roman"/>
          <w:sz w:val="21"/>
          <w:szCs w:val="21"/>
        </w:rPr>
        <w:t xml:space="preserve">quizzes </w:t>
      </w:r>
      <w:r w:rsidR="000C3B9B" w:rsidRPr="005E2935">
        <w:rPr>
          <w:rFonts w:ascii="Times New Roman" w:hAnsi="Times New Roman" w:cs="Times New Roman"/>
          <w:sz w:val="21"/>
          <w:szCs w:val="21"/>
        </w:rPr>
        <w:t xml:space="preserve">over each chapter in the CS&amp;K text. </w:t>
      </w:r>
      <w:r w:rsidR="008F1BB9">
        <w:rPr>
          <w:rFonts w:ascii="Times New Roman" w:hAnsi="Times New Roman" w:cs="Times New Roman"/>
          <w:sz w:val="21"/>
          <w:szCs w:val="21"/>
        </w:rPr>
        <w:t>Q</w:t>
      </w:r>
      <w:r w:rsidR="000C3B9B">
        <w:rPr>
          <w:rFonts w:ascii="Times New Roman" w:hAnsi="Times New Roman" w:cs="Times New Roman"/>
          <w:sz w:val="21"/>
          <w:szCs w:val="21"/>
        </w:rPr>
        <w:t>uizzes due before midnight (11:59 p.m.) on Saturdays.</w:t>
      </w:r>
    </w:p>
    <w:p w14:paraId="3E61C057" w14:textId="3134A141" w:rsidR="000C3B9B" w:rsidRDefault="008F1BB9" w:rsidP="00ED388F">
      <w:pPr>
        <w:pStyle w:val="ListParagraph"/>
        <w:numPr>
          <w:ilvl w:val="0"/>
          <w:numId w:val="1"/>
        </w:numPr>
        <w:rPr>
          <w:rFonts w:ascii="Times New Roman" w:hAnsi="Times New Roman" w:cs="Times New Roman"/>
        </w:rPr>
      </w:pPr>
      <w:r>
        <w:rPr>
          <w:rFonts w:ascii="Times New Roman" w:hAnsi="Times New Roman" w:cs="Times New Roman"/>
        </w:rPr>
        <w:t>11 Chapter Discussions:</w:t>
      </w:r>
    </w:p>
    <w:p w14:paraId="4B1B168D" w14:textId="47123CE3" w:rsidR="008F1BB9" w:rsidRPr="008F1BB9" w:rsidRDefault="008F1BB9" w:rsidP="00ED388F">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10 Required discussions (+responses) related to</w:t>
      </w:r>
      <w:r w:rsidRPr="005E2935">
        <w:rPr>
          <w:rFonts w:ascii="Times New Roman" w:hAnsi="Times New Roman" w:cs="Times New Roman"/>
          <w:sz w:val="21"/>
          <w:szCs w:val="21"/>
        </w:rPr>
        <w:t xml:space="preserve"> each chapter in the CS&amp;K text. </w:t>
      </w:r>
      <w:r>
        <w:rPr>
          <w:rFonts w:ascii="Times New Roman" w:hAnsi="Times New Roman" w:cs="Times New Roman"/>
          <w:sz w:val="21"/>
          <w:szCs w:val="21"/>
        </w:rPr>
        <w:t xml:space="preserve">Discussions due before midnight (11:59 p.m.) on </w:t>
      </w:r>
      <w:r w:rsidR="000C575F">
        <w:rPr>
          <w:rFonts w:ascii="Times New Roman" w:hAnsi="Times New Roman" w:cs="Times New Roman"/>
          <w:sz w:val="21"/>
          <w:szCs w:val="21"/>
        </w:rPr>
        <w:t>Thurs</w:t>
      </w:r>
      <w:r>
        <w:rPr>
          <w:rFonts w:ascii="Times New Roman" w:hAnsi="Times New Roman" w:cs="Times New Roman"/>
          <w:sz w:val="21"/>
          <w:szCs w:val="21"/>
        </w:rPr>
        <w:t>days.</w:t>
      </w:r>
    </w:p>
    <w:p w14:paraId="3725CA80" w14:textId="3317FA4A" w:rsidR="00294FD2" w:rsidRDefault="001E0497" w:rsidP="00ED388F">
      <w:pPr>
        <w:pStyle w:val="ListParagraph"/>
        <w:numPr>
          <w:ilvl w:val="0"/>
          <w:numId w:val="1"/>
        </w:numPr>
        <w:rPr>
          <w:rFonts w:ascii="Times New Roman" w:hAnsi="Times New Roman" w:cs="Times New Roman"/>
        </w:rPr>
      </w:pPr>
      <w:r>
        <w:rPr>
          <w:rFonts w:ascii="Times New Roman" w:hAnsi="Times New Roman" w:cs="Times New Roman"/>
        </w:rPr>
        <w:t xml:space="preserve">3 </w:t>
      </w:r>
      <w:r w:rsidR="00B06410">
        <w:rPr>
          <w:rFonts w:ascii="Times New Roman" w:hAnsi="Times New Roman" w:cs="Times New Roman"/>
        </w:rPr>
        <w:t>Tests</w:t>
      </w:r>
      <w:r w:rsidR="008F1BB9">
        <w:rPr>
          <w:rFonts w:ascii="Times New Roman" w:hAnsi="Times New Roman" w:cs="Times New Roman"/>
        </w:rPr>
        <w:t xml:space="preserve"> (only 2 count)</w:t>
      </w:r>
      <w:r w:rsidR="00294FD2">
        <w:rPr>
          <w:rFonts w:ascii="Times New Roman" w:hAnsi="Times New Roman" w:cs="Times New Roman"/>
        </w:rPr>
        <w:t>:</w:t>
      </w:r>
    </w:p>
    <w:p w14:paraId="0E757802" w14:textId="6E493DDF" w:rsidR="00294FD2" w:rsidRDefault="00B06410" w:rsidP="00ED388F">
      <w:pPr>
        <w:pStyle w:val="ListParagraph"/>
        <w:numPr>
          <w:ilvl w:val="1"/>
          <w:numId w:val="1"/>
        </w:numPr>
        <w:rPr>
          <w:rFonts w:ascii="Times New Roman" w:hAnsi="Times New Roman" w:cs="Times New Roman"/>
        </w:rPr>
      </w:pPr>
      <w:r>
        <w:rPr>
          <w:rFonts w:ascii="Times New Roman" w:hAnsi="Times New Roman" w:cs="Times New Roman"/>
        </w:rPr>
        <w:t>All 3 Tests are c</w:t>
      </w:r>
      <w:r w:rsidR="00294FD2">
        <w:rPr>
          <w:rFonts w:ascii="Times New Roman" w:hAnsi="Times New Roman" w:cs="Times New Roman"/>
        </w:rPr>
        <w:t xml:space="preserve">ompleted </w:t>
      </w:r>
      <w:r w:rsidR="003451AD">
        <w:rPr>
          <w:rFonts w:ascii="Times New Roman" w:hAnsi="Times New Roman" w:cs="Times New Roman"/>
        </w:rPr>
        <w:t>online</w:t>
      </w:r>
      <w:r w:rsidR="00294FD2">
        <w:rPr>
          <w:rFonts w:ascii="Times New Roman" w:hAnsi="Times New Roman" w:cs="Times New Roman"/>
        </w:rPr>
        <w:t xml:space="preserve">. </w:t>
      </w:r>
    </w:p>
    <w:p w14:paraId="68C75BD8" w14:textId="5BC710EA" w:rsidR="00B06410" w:rsidRPr="00686013" w:rsidRDefault="00B06410" w:rsidP="00ED388F">
      <w:pPr>
        <w:pStyle w:val="ListParagraph"/>
        <w:numPr>
          <w:ilvl w:val="2"/>
          <w:numId w:val="1"/>
        </w:numPr>
        <w:rPr>
          <w:rFonts w:ascii="Times New Roman" w:hAnsi="Times New Roman" w:cs="Times New Roman"/>
          <w:sz w:val="21"/>
          <w:szCs w:val="21"/>
        </w:rPr>
      </w:pPr>
      <w:r w:rsidRPr="00686013">
        <w:rPr>
          <w:rFonts w:ascii="Times New Roman" w:hAnsi="Times New Roman" w:cs="Times New Roman"/>
          <w:sz w:val="21"/>
          <w:szCs w:val="21"/>
        </w:rPr>
        <w:t>Test 1 due before midnight (11:59 p.m.) on</w:t>
      </w:r>
      <w:r w:rsidR="003451AD">
        <w:rPr>
          <w:rFonts w:ascii="Times New Roman" w:hAnsi="Times New Roman" w:cs="Times New Roman"/>
          <w:sz w:val="21"/>
          <w:szCs w:val="21"/>
        </w:rPr>
        <w:t xml:space="preserve"> 9/28.</w:t>
      </w:r>
    </w:p>
    <w:p w14:paraId="26C3AAF8" w14:textId="3147F713" w:rsidR="00B06410" w:rsidRPr="00686013" w:rsidRDefault="00B06410" w:rsidP="00ED388F">
      <w:pPr>
        <w:pStyle w:val="ListParagraph"/>
        <w:numPr>
          <w:ilvl w:val="2"/>
          <w:numId w:val="1"/>
        </w:numPr>
        <w:rPr>
          <w:rFonts w:ascii="Times New Roman" w:hAnsi="Times New Roman" w:cs="Times New Roman"/>
          <w:sz w:val="21"/>
          <w:szCs w:val="21"/>
        </w:rPr>
      </w:pPr>
      <w:r w:rsidRPr="00686013">
        <w:rPr>
          <w:rFonts w:ascii="Times New Roman" w:hAnsi="Times New Roman" w:cs="Times New Roman"/>
          <w:sz w:val="21"/>
          <w:szCs w:val="21"/>
        </w:rPr>
        <w:t>Test 2 due before midnight (11:59 p.m.) on</w:t>
      </w:r>
      <w:r w:rsidR="004A5140">
        <w:rPr>
          <w:rFonts w:ascii="Times New Roman" w:hAnsi="Times New Roman" w:cs="Times New Roman"/>
          <w:sz w:val="21"/>
          <w:szCs w:val="21"/>
        </w:rPr>
        <w:t xml:space="preserve"> 10/26.</w:t>
      </w:r>
    </w:p>
    <w:p w14:paraId="0D49C0FA" w14:textId="1FE4CFA7" w:rsidR="008F1BB9" w:rsidRPr="00A26540" w:rsidRDefault="00B06410" w:rsidP="00ED388F">
      <w:pPr>
        <w:pStyle w:val="ListParagraph"/>
        <w:numPr>
          <w:ilvl w:val="2"/>
          <w:numId w:val="1"/>
        </w:numPr>
        <w:rPr>
          <w:rFonts w:ascii="Times New Roman" w:hAnsi="Times New Roman" w:cs="Times New Roman"/>
          <w:sz w:val="21"/>
          <w:szCs w:val="21"/>
        </w:rPr>
      </w:pPr>
      <w:r w:rsidRPr="00A26540">
        <w:rPr>
          <w:rFonts w:ascii="Times New Roman" w:hAnsi="Times New Roman" w:cs="Times New Roman"/>
          <w:sz w:val="21"/>
          <w:szCs w:val="21"/>
        </w:rPr>
        <w:t>Test 3 due before midnight (11:59 p.m.) on</w:t>
      </w:r>
      <w:r w:rsidR="00A26540">
        <w:rPr>
          <w:rFonts w:ascii="Times New Roman" w:hAnsi="Times New Roman" w:cs="Times New Roman"/>
          <w:sz w:val="21"/>
          <w:szCs w:val="21"/>
        </w:rPr>
        <w:t xml:space="preserve"> 12/12 (During Final Exams)</w:t>
      </w:r>
    </w:p>
    <w:p w14:paraId="115D49F7" w14:textId="48456886" w:rsidR="008F1BB9" w:rsidRDefault="008F1BB9" w:rsidP="00ED388F">
      <w:pPr>
        <w:pStyle w:val="ListParagraph"/>
        <w:numPr>
          <w:ilvl w:val="0"/>
          <w:numId w:val="1"/>
        </w:numPr>
        <w:rPr>
          <w:rFonts w:ascii="Times New Roman" w:hAnsi="Times New Roman" w:cs="Times New Roman"/>
        </w:rPr>
      </w:pPr>
      <w:r>
        <w:rPr>
          <w:rFonts w:ascii="Times New Roman" w:hAnsi="Times New Roman" w:cs="Times New Roman"/>
        </w:rPr>
        <w:t>Focused Individual Study (FI</w:t>
      </w:r>
      <w:r w:rsidR="000C7A2C">
        <w:rPr>
          <w:rFonts w:ascii="Times New Roman" w:hAnsi="Times New Roman" w:cs="Times New Roman"/>
        </w:rPr>
        <w:t>S</w:t>
      </w:r>
      <w:r>
        <w:rPr>
          <w:rFonts w:ascii="Times New Roman" w:hAnsi="Times New Roman" w:cs="Times New Roman"/>
        </w:rPr>
        <w:t>):</w:t>
      </w:r>
    </w:p>
    <w:p w14:paraId="67681AD0" w14:textId="3C31D5B0" w:rsidR="008F1BB9" w:rsidRPr="00A26540" w:rsidRDefault="008F1BB9" w:rsidP="00ED388F">
      <w:pPr>
        <w:pStyle w:val="ListParagraph"/>
        <w:numPr>
          <w:ilvl w:val="1"/>
          <w:numId w:val="1"/>
        </w:numPr>
        <w:rPr>
          <w:rFonts w:ascii="Times New Roman" w:hAnsi="Times New Roman" w:cs="Times New Roman"/>
          <w:sz w:val="21"/>
          <w:szCs w:val="21"/>
        </w:rPr>
      </w:pPr>
      <w:r w:rsidRPr="00A26540">
        <w:rPr>
          <w:rFonts w:ascii="Times New Roman" w:hAnsi="Times New Roman" w:cs="Times New Roman"/>
          <w:sz w:val="21"/>
          <w:szCs w:val="21"/>
        </w:rPr>
        <w:t>2 FI</w:t>
      </w:r>
      <w:r w:rsidR="000C7A2C" w:rsidRPr="00A26540">
        <w:rPr>
          <w:rFonts w:ascii="Times New Roman" w:hAnsi="Times New Roman" w:cs="Times New Roman"/>
          <w:sz w:val="21"/>
          <w:szCs w:val="21"/>
        </w:rPr>
        <w:t>S</w:t>
      </w:r>
      <w:r w:rsidRPr="00A26540">
        <w:rPr>
          <w:rFonts w:ascii="Times New Roman" w:hAnsi="Times New Roman" w:cs="Times New Roman"/>
          <w:sz w:val="21"/>
          <w:szCs w:val="21"/>
        </w:rPr>
        <w:t xml:space="preserve"> </w:t>
      </w:r>
      <w:r w:rsidR="000C7A2C" w:rsidRPr="00A26540">
        <w:rPr>
          <w:rFonts w:ascii="Times New Roman" w:hAnsi="Times New Roman" w:cs="Times New Roman"/>
          <w:sz w:val="21"/>
          <w:szCs w:val="21"/>
        </w:rPr>
        <w:t xml:space="preserve">Reflection </w:t>
      </w:r>
      <w:r w:rsidRPr="00A26540">
        <w:rPr>
          <w:rFonts w:ascii="Times New Roman" w:hAnsi="Times New Roman" w:cs="Times New Roman"/>
          <w:sz w:val="21"/>
          <w:szCs w:val="21"/>
        </w:rPr>
        <w:t>Discussion posts</w:t>
      </w:r>
      <w:r w:rsidR="0030531F" w:rsidRPr="00A26540">
        <w:rPr>
          <w:rFonts w:ascii="Times New Roman" w:hAnsi="Times New Roman" w:cs="Times New Roman"/>
          <w:sz w:val="21"/>
          <w:szCs w:val="21"/>
        </w:rPr>
        <w:t xml:space="preserve"> and responses</w:t>
      </w:r>
      <w:r w:rsidRPr="00A26540">
        <w:rPr>
          <w:rFonts w:ascii="Times New Roman" w:hAnsi="Times New Roman" w:cs="Times New Roman"/>
          <w:sz w:val="21"/>
          <w:szCs w:val="21"/>
        </w:rPr>
        <w:t xml:space="preserve"> due </w:t>
      </w:r>
      <w:r w:rsidR="00A26540">
        <w:rPr>
          <w:rFonts w:ascii="Times New Roman" w:hAnsi="Times New Roman" w:cs="Times New Roman"/>
          <w:sz w:val="21"/>
          <w:szCs w:val="21"/>
        </w:rPr>
        <w:t>9/26 (before starting)</w:t>
      </w:r>
      <w:r w:rsidRPr="00A26540">
        <w:rPr>
          <w:rFonts w:ascii="Times New Roman" w:hAnsi="Times New Roman" w:cs="Times New Roman"/>
          <w:sz w:val="21"/>
          <w:szCs w:val="21"/>
        </w:rPr>
        <w:t xml:space="preserve"> and</w:t>
      </w:r>
      <w:r w:rsidR="00C97549" w:rsidRPr="00A26540">
        <w:rPr>
          <w:rFonts w:ascii="Times New Roman" w:hAnsi="Times New Roman" w:cs="Times New Roman"/>
          <w:sz w:val="21"/>
          <w:szCs w:val="21"/>
        </w:rPr>
        <w:t xml:space="preserve"> </w:t>
      </w:r>
      <w:r w:rsidR="00A26540">
        <w:rPr>
          <w:rFonts w:ascii="Times New Roman" w:hAnsi="Times New Roman" w:cs="Times New Roman"/>
          <w:sz w:val="21"/>
          <w:szCs w:val="21"/>
        </w:rPr>
        <w:t>12/12 (when finished with FIS Report)</w:t>
      </w:r>
      <w:r w:rsidR="00C97549" w:rsidRPr="00A26540">
        <w:rPr>
          <w:rFonts w:ascii="Times New Roman" w:hAnsi="Times New Roman" w:cs="Times New Roman"/>
          <w:sz w:val="21"/>
          <w:szCs w:val="21"/>
        </w:rPr>
        <w:t>.</w:t>
      </w:r>
    </w:p>
    <w:p w14:paraId="18255049" w14:textId="438AF143" w:rsidR="008F1BB9" w:rsidRPr="00686013" w:rsidRDefault="000C7A2C" w:rsidP="00ED388F">
      <w:pPr>
        <w:pStyle w:val="ListParagraph"/>
        <w:numPr>
          <w:ilvl w:val="1"/>
          <w:numId w:val="1"/>
        </w:numPr>
        <w:rPr>
          <w:rFonts w:ascii="Times New Roman" w:hAnsi="Times New Roman" w:cs="Times New Roman"/>
          <w:sz w:val="21"/>
          <w:szCs w:val="21"/>
        </w:rPr>
      </w:pPr>
      <w:r w:rsidRPr="00686013">
        <w:rPr>
          <w:rFonts w:ascii="Times New Roman" w:hAnsi="Times New Roman" w:cs="Times New Roman"/>
          <w:sz w:val="21"/>
          <w:szCs w:val="21"/>
        </w:rPr>
        <w:t xml:space="preserve">FIS </w:t>
      </w:r>
      <w:r w:rsidR="008F1BB9" w:rsidRPr="00686013">
        <w:rPr>
          <w:rFonts w:ascii="Times New Roman" w:hAnsi="Times New Roman" w:cs="Times New Roman"/>
          <w:sz w:val="21"/>
          <w:szCs w:val="21"/>
        </w:rPr>
        <w:t xml:space="preserve">Report due </w:t>
      </w:r>
      <w:r w:rsidR="00A26540">
        <w:rPr>
          <w:rFonts w:ascii="Times New Roman" w:hAnsi="Times New Roman" w:cs="Times New Roman"/>
          <w:sz w:val="21"/>
          <w:szCs w:val="21"/>
        </w:rPr>
        <w:t xml:space="preserve">before the end of Week 16 and before midnight on 12/7. </w:t>
      </w:r>
    </w:p>
    <w:p w14:paraId="257A0DE0" w14:textId="1A4FDD07" w:rsidR="00294FD2" w:rsidRPr="008F1BB9" w:rsidRDefault="00A14DF0" w:rsidP="00ED388F">
      <w:pPr>
        <w:pStyle w:val="ListParagraph"/>
        <w:numPr>
          <w:ilvl w:val="0"/>
          <w:numId w:val="1"/>
        </w:numPr>
        <w:rPr>
          <w:rFonts w:ascii="Times New Roman" w:hAnsi="Times New Roman" w:cs="Times New Roman"/>
        </w:rPr>
      </w:pPr>
      <w:r w:rsidRPr="008F1BB9">
        <w:rPr>
          <w:rFonts w:ascii="Times New Roman" w:hAnsi="Times New Roman" w:cs="Times New Roman"/>
        </w:rPr>
        <w:t xml:space="preserve">NOTE: </w:t>
      </w:r>
      <w:r w:rsidR="00294FD2" w:rsidRPr="008F1BB9">
        <w:rPr>
          <w:rFonts w:ascii="Times New Roman" w:hAnsi="Times New Roman" w:cs="Times New Roman"/>
        </w:rPr>
        <w:t>The course is considered over at midnight (11:59 p.m.) on</w:t>
      </w:r>
      <w:r w:rsidR="00D17A3A" w:rsidRPr="008F1BB9">
        <w:rPr>
          <w:rFonts w:ascii="Times New Roman" w:hAnsi="Times New Roman" w:cs="Times New Roman"/>
        </w:rPr>
        <w:t xml:space="preserve"> </w:t>
      </w:r>
      <w:r w:rsidR="000C575F">
        <w:rPr>
          <w:rFonts w:ascii="Times New Roman" w:hAnsi="Times New Roman" w:cs="Times New Roman"/>
        </w:rPr>
        <w:t>Dec. 12</w:t>
      </w:r>
      <w:r w:rsidR="000C575F" w:rsidRPr="000C575F">
        <w:rPr>
          <w:rFonts w:ascii="Times New Roman" w:hAnsi="Times New Roman" w:cs="Times New Roman"/>
          <w:vertAlign w:val="superscript"/>
        </w:rPr>
        <w:t>th</w:t>
      </w:r>
      <w:r w:rsidR="00294FD2" w:rsidRPr="008F1BB9">
        <w:rPr>
          <w:rFonts w:ascii="Times New Roman" w:hAnsi="Times New Roman" w:cs="Times New Roman"/>
        </w:rPr>
        <w:t xml:space="preserve">. </w:t>
      </w:r>
      <w:r w:rsidR="000C575F">
        <w:rPr>
          <w:rFonts w:ascii="Times New Roman" w:hAnsi="Times New Roman" w:cs="Times New Roman"/>
        </w:rPr>
        <w:t xml:space="preserve">No papers or assignments will be accepted after this date. </w:t>
      </w:r>
    </w:p>
    <w:p w14:paraId="2E828300" w14:textId="1CFC15EF" w:rsidR="005D760B" w:rsidRDefault="005D760B" w:rsidP="00660DBA">
      <w:pPr>
        <w:rPr>
          <w:rFonts w:ascii="Times New Roman" w:hAnsi="Times New Roman" w:cs="Times New Roman"/>
          <w:color w:val="000000"/>
        </w:rPr>
      </w:pPr>
    </w:p>
    <w:p w14:paraId="39C8F51C" w14:textId="77777777" w:rsidR="00E06616" w:rsidRPr="00E06616" w:rsidRDefault="00E06616" w:rsidP="008F1BB9">
      <w:pPr>
        <w:pStyle w:val="Heading2"/>
        <w:spacing w:before="0"/>
        <w:rPr>
          <w:b/>
          <w:bCs/>
          <w:color w:val="000000" w:themeColor="text1"/>
        </w:rPr>
      </w:pPr>
      <w:r w:rsidRPr="00660DBA">
        <w:rPr>
          <w:b/>
          <w:bCs/>
          <w:color w:val="000000" w:themeColor="text1"/>
          <w:highlight w:val="lightGray"/>
        </w:rPr>
        <w:lastRenderedPageBreak/>
        <w:t>UNT INFORMATION</w:t>
      </w:r>
    </w:p>
    <w:p w14:paraId="6D6FF76E" w14:textId="77777777" w:rsidR="00E06616" w:rsidRPr="001739FC" w:rsidRDefault="00E06616" w:rsidP="008F1BB9">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7B742301" w14:textId="77777777" w:rsidR="00E06616" w:rsidRPr="001739FC" w:rsidRDefault="00E06616" w:rsidP="008F1BB9">
      <w:pPr>
        <w:shd w:val="clear" w:color="auto" w:fill="FFFFFF"/>
        <w:rPr>
          <w:rFonts w:ascii="Times New Roman" w:hAnsi="Times New Roman" w:cs="Times New Roman"/>
          <w:sz w:val="22"/>
          <w:szCs w:val="22"/>
        </w:rPr>
      </w:pPr>
    </w:p>
    <w:p w14:paraId="316FDADF" w14:textId="77777777" w:rsidR="00E06616" w:rsidRPr="004B02E2" w:rsidRDefault="00E06616" w:rsidP="008F1BB9">
      <w:pPr>
        <w:pStyle w:val="Heading3"/>
        <w:spacing w:before="0"/>
        <w:rPr>
          <w:rFonts w:ascii="Times New Roman" w:hAnsi="Times New Roman" w:cs="Times New Roman"/>
          <w:b/>
          <w:bCs/>
          <w:color w:val="000000" w:themeColor="text1"/>
        </w:rPr>
      </w:pPr>
      <w:r w:rsidRPr="008740CC">
        <w:rPr>
          <w:rFonts w:ascii="Times New Roman" w:hAnsi="Times New Roman" w:cs="Times New Roman"/>
          <w:b/>
          <w:bCs/>
          <w:color w:val="000000" w:themeColor="text1"/>
        </w:rPr>
        <w:t>College of Liberal Arts and Sciences / Mission and Vision</w:t>
      </w:r>
    </w:p>
    <w:p w14:paraId="2B2C5A14" w14:textId="77777777" w:rsidR="00E06616" w:rsidRPr="001739FC" w:rsidRDefault="00E06616" w:rsidP="008F1BB9">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5F888C87" w14:textId="77777777" w:rsidR="00E06616" w:rsidRPr="001739FC" w:rsidRDefault="00E06616" w:rsidP="008F1BB9">
      <w:pPr>
        <w:rPr>
          <w:rFonts w:ascii="Times New Roman" w:hAnsi="Times New Roman" w:cs="Times New Roman"/>
          <w:color w:val="222222"/>
          <w:sz w:val="22"/>
          <w:szCs w:val="22"/>
          <w:shd w:val="clear" w:color="auto" w:fill="FFFFFF"/>
        </w:rPr>
      </w:pPr>
    </w:p>
    <w:p w14:paraId="1483FA07" w14:textId="77777777" w:rsidR="00E06616" w:rsidRPr="001739FC" w:rsidRDefault="00E06616" w:rsidP="008F1BB9">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261B8FFF" w14:textId="77777777" w:rsidR="00E06616" w:rsidRPr="001739FC" w:rsidRDefault="00E06616" w:rsidP="008F1BB9">
      <w:pPr>
        <w:rPr>
          <w:rFonts w:ascii="Times New Roman" w:hAnsi="Times New Roman" w:cs="Times New Roman"/>
          <w:color w:val="222222"/>
          <w:sz w:val="22"/>
          <w:szCs w:val="22"/>
          <w:shd w:val="clear" w:color="auto" w:fill="FFFFFF"/>
        </w:rPr>
      </w:pPr>
    </w:p>
    <w:p w14:paraId="0A6FFEFC" w14:textId="77777777" w:rsidR="00E06616" w:rsidRPr="001739FC" w:rsidRDefault="00E06616" w:rsidP="008F1BB9">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0595B8C1" w14:textId="77777777" w:rsidR="00E06616" w:rsidRPr="001739FC" w:rsidRDefault="00E06616" w:rsidP="008F1BB9">
      <w:pPr>
        <w:shd w:val="clear" w:color="auto" w:fill="FFFFFF"/>
        <w:rPr>
          <w:rFonts w:ascii="Times New Roman" w:hAnsi="Times New Roman" w:cs="Times New Roman"/>
          <w:sz w:val="22"/>
          <w:szCs w:val="22"/>
        </w:rPr>
      </w:pPr>
    </w:p>
    <w:p w14:paraId="5CBFD0D1" w14:textId="2FFC0762" w:rsidR="00E06616" w:rsidRPr="00660DBA" w:rsidRDefault="00E06616" w:rsidP="00660DBA">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r w:rsidR="00660DBA">
        <w:rPr>
          <w:rFonts w:ascii="Times New Roman" w:hAnsi="Times New Roman" w:cs="Times New Roman"/>
          <w:b/>
          <w:bCs/>
          <w:color w:val="000000" w:themeColor="text1"/>
        </w:rPr>
        <w:t xml:space="preserve">: </w:t>
      </w: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5BAC129" w14:textId="77777777" w:rsidR="00E06616" w:rsidRPr="008F1BB9" w:rsidRDefault="00E06616" w:rsidP="008F1BB9">
      <w:pPr>
        <w:pStyle w:val="Heading1"/>
        <w:spacing w:before="0"/>
        <w:rPr>
          <w:rFonts w:ascii="Times New Roman" w:eastAsia="Times New Roman" w:hAnsi="Times New Roman" w:cs="Times New Roman"/>
          <w:sz w:val="24"/>
          <w:szCs w:val="24"/>
          <w:shd w:val="clear" w:color="auto" w:fill="FFFFFF"/>
        </w:rPr>
      </w:pPr>
    </w:p>
    <w:p w14:paraId="28911691" w14:textId="77777777" w:rsidR="00E06616" w:rsidRPr="004B02E2" w:rsidRDefault="00E06616" w:rsidP="008F1BB9">
      <w:pPr>
        <w:pStyle w:val="Heading2"/>
        <w:spacing w:before="0"/>
        <w:rPr>
          <w:rFonts w:eastAsia="Times New Roman"/>
          <w:b/>
          <w:bCs/>
          <w:color w:val="000000" w:themeColor="text1"/>
          <w:shd w:val="clear" w:color="auto" w:fill="FFFFFF"/>
        </w:rPr>
      </w:pPr>
      <w:r w:rsidRPr="00660DBA">
        <w:rPr>
          <w:rFonts w:eastAsia="Times New Roman"/>
          <w:b/>
          <w:bCs/>
          <w:color w:val="000000" w:themeColor="text1"/>
          <w:highlight w:val="lightGray"/>
          <w:shd w:val="clear" w:color="auto" w:fill="FFFFFF"/>
        </w:rPr>
        <w:t>CATALOG DESCRIPTION</w:t>
      </w:r>
    </w:p>
    <w:p w14:paraId="611B75E4" w14:textId="77777777" w:rsidR="00E06616" w:rsidRDefault="00E06616" w:rsidP="008F1BB9">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8F1BB9">
      <w:pPr>
        <w:rPr>
          <w:rFonts w:ascii="Times New Roman" w:eastAsia="Times New Roman" w:hAnsi="Times New Roman" w:cs="Times New Roman"/>
          <w:color w:val="000000" w:themeColor="text1"/>
          <w:sz w:val="22"/>
          <w:szCs w:val="22"/>
          <w:shd w:val="clear" w:color="auto" w:fill="FFFFFF"/>
        </w:rPr>
      </w:pPr>
    </w:p>
    <w:p w14:paraId="59B525B2" w14:textId="1A14AEBB" w:rsidR="004B02E2" w:rsidRPr="004B02E2" w:rsidRDefault="004B02E2" w:rsidP="004B02E2">
      <w:pPr>
        <w:pStyle w:val="Heading2"/>
        <w:rPr>
          <w:b/>
          <w:bCs/>
          <w:color w:val="000000" w:themeColor="text1"/>
        </w:rPr>
      </w:pPr>
      <w:r w:rsidRPr="00660DBA">
        <w:rPr>
          <w:b/>
          <w:bCs/>
          <w:color w:val="000000" w:themeColor="text1"/>
          <w:highlight w:val="lightGray"/>
        </w:rPr>
        <w:t>COURSE LEVEL OBJECTIVES</w:t>
      </w:r>
      <w:r w:rsidR="00143654" w:rsidRPr="00660DBA">
        <w:rPr>
          <w:b/>
          <w:bCs/>
          <w:color w:val="000000" w:themeColor="text1"/>
          <w:highlight w:val="lightGray"/>
        </w:rPr>
        <w:t xml:space="preserve"> (Using Bloom’s Taxonomy)</w:t>
      </w:r>
    </w:p>
    <w:p w14:paraId="15740F1C" w14:textId="77777777" w:rsidR="004B02E2" w:rsidRDefault="004B02E2" w:rsidP="00ED388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BC10FA" w14:textId="77777777" w:rsidR="00143654"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t>Understand</w:t>
      </w:r>
      <w:r>
        <w:rPr>
          <w:rFonts w:ascii="Times New Roman" w:hAnsi="Times New Roman" w:cs="Times New Roman"/>
          <w:sz w:val="22"/>
          <w:szCs w:val="22"/>
        </w:rPr>
        <w:t xml:space="preserve"> how sociologists approach the study of religion in society.</w:t>
      </w:r>
    </w:p>
    <w:p w14:paraId="69E40502" w14:textId="77777777" w:rsidR="00143654"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t>Remember</w:t>
      </w:r>
      <w:r>
        <w:rPr>
          <w:rFonts w:ascii="Times New Roman" w:hAnsi="Times New Roman" w:cs="Times New Roman"/>
          <w:sz w:val="22"/>
          <w:szCs w:val="22"/>
        </w:rPr>
        <w:t xml:space="preserve"> sociological methods, concepts, terms, and theories about the sociology of religion. (Quizzes and Tests)</w:t>
      </w:r>
    </w:p>
    <w:p w14:paraId="6BA114C9" w14:textId="77777777" w:rsidR="00143654" w:rsidRDefault="00143654" w:rsidP="00ED388F">
      <w:pPr>
        <w:pStyle w:val="ListParagraph"/>
        <w:numPr>
          <w:ilvl w:val="1"/>
          <w:numId w:val="2"/>
        </w:numPr>
        <w:rPr>
          <w:rFonts w:ascii="Times New Roman" w:hAnsi="Times New Roman" w:cs="Times New Roman"/>
          <w:sz w:val="22"/>
          <w:szCs w:val="22"/>
        </w:rPr>
      </w:pPr>
      <w:r w:rsidRPr="008740CC">
        <w:rPr>
          <w:rFonts w:ascii="Times New Roman" w:hAnsi="Times New Roman" w:cs="Times New Roman"/>
          <w:b/>
          <w:bCs/>
          <w:sz w:val="22"/>
          <w:szCs w:val="22"/>
        </w:rPr>
        <w:t>Apply</w:t>
      </w:r>
      <w:r>
        <w:rPr>
          <w:rFonts w:ascii="Times New Roman" w:hAnsi="Times New Roman" w:cs="Times New Roman"/>
          <w:sz w:val="22"/>
          <w:szCs w:val="22"/>
        </w:rPr>
        <w:t xml:space="preserve"> critical understandings to what they’ve learned from the text and discuss it with their peers. (Discussions)</w:t>
      </w:r>
    </w:p>
    <w:p w14:paraId="1DA754EA" w14:textId="77777777" w:rsidR="00143654" w:rsidRPr="00C85029"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t>Analyze</w:t>
      </w:r>
      <w:r>
        <w:rPr>
          <w:rFonts w:ascii="Times New Roman" w:hAnsi="Times New Roman" w:cs="Times New Roman"/>
          <w:sz w:val="22"/>
          <w:szCs w:val="22"/>
        </w:rPr>
        <w:t xml:space="preserve"> a particular religious worldview and construct a report applying terms from the text. (Focused Individual Study – 2 discussions and Report)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4B02E2">
      <w:pPr>
        <w:pStyle w:val="Heading2"/>
        <w:rPr>
          <w:b/>
          <w:bCs/>
          <w:color w:val="000000" w:themeColor="text1"/>
        </w:rPr>
      </w:pPr>
      <w:r w:rsidRPr="00660DBA">
        <w:rPr>
          <w:b/>
          <w:bCs/>
          <w:color w:val="000000" w:themeColor="text1"/>
          <w:highlight w:val="lightGray"/>
        </w:rPr>
        <w:lastRenderedPageBreak/>
        <w:t>REQUIRED COURSE MATERIALS</w:t>
      </w:r>
    </w:p>
    <w:p w14:paraId="082AE4B3" w14:textId="02CF5B5E" w:rsidR="004B02E2" w:rsidRPr="001739FC" w:rsidRDefault="00E33D7D" w:rsidP="004B02E2">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7F0E0DD" wp14:editId="1EEF7593">
                <wp:simplePos x="0" y="0"/>
                <wp:positionH relativeFrom="column">
                  <wp:posOffset>0</wp:posOffset>
                </wp:positionH>
                <wp:positionV relativeFrom="paragraph">
                  <wp:posOffset>0</wp:posOffset>
                </wp:positionV>
                <wp:extent cx="1828800" cy="1828800"/>
                <wp:effectExtent l="0" t="0" r="0" b="0"/>
                <wp:wrapSquare wrapText="bothSides"/>
                <wp:docPr id="96344105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A29FD2" w14:textId="77777777" w:rsidR="00E33D7D" w:rsidRPr="00477384" w:rsidRDefault="00E33D7D" w:rsidP="00477384">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5BA64479" wp14:editId="149DBFAF">
                                  <wp:extent cx="584462" cy="834263"/>
                                  <wp:effectExtent l="0" t="0" r="0" b="4445"/>
                                  <wp:docPr id="854007669" name="Picture 854007669"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0E0DD" 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fill o:detectmouseclick="t"/>
                <v:textbox style="mso-fit-shape-to-text:t">
                  <w:txbxContent>
                    <w:p w14:paraId="20A29FD2" w14:textId="77777777" w:rsidR="00E33D7D" w:rsidRPr="00477384" w:rsidRDefault="00E33D7D" w:rsidP="00477384">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5BA64479" wp14:editId="149DBFAF">
                            <wp:extent cx="584462" cy="834263"/>
                            <wp:effectExtent l="0" t="0" r="0" b="4445"/>
                            <wp:docPr id="854007669" name="Picture 854007669"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txbxContent>
                </v:textbox>
                <w10:wrap type="square"/>
              </v:shape>
            </w:pict>
          </mc:Fallback>
        </mc:AlternateContent>
      </w:r>
      <w:r w:rsidR="004B02E2" w:rsidRPr="001739FC">
        <w:rPr>
          <w:rFonts w:ascii="Times New Roman" w:eastAsia="Times New Roman" w:hAnsi="Times New Roman" w:cs="Times New Roman"/>
        </w:rPr>
        <w:t xml:space="preserve">  ISBN:  978-1-4422-1692-1</w:t>
      </w:r>
    </w:p>
    <w:p w14:paraId="7F6B697C" w14:textId="77777777" w:rsidR="00E33D7D" w:rsidRDefault="00E33D7D" w:rsidP="004B02E2">
      <w:pPr>
        <w:rPr>
          <w:rFonts w:ascii="Times New Roman" w:eastAsia="Times New Roman" w:hAnsi="Times New Roman" w:cs="Times New Roman"/>
          <w:i/>
          <w:iCs/>
          <w:sz w:val="22"/>
          <w:szCs w:val="22"/>
        </w:rPr>
      </w:pPr>
    </w:p>
    <w:p w14:paraId="70946703" w14:textId="78EB8C1F"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6F6C1FBD" w:rsidR="004B02E2" w:rsidRPr="00084D3A" w:rsidRDefault="00143654"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book is referred to as CS&amp;K in Canvas and in this syllabus. </w:t>
      </w:r>
      <w:r w:rsidR="004B02E2" w:rsidRPr="00084D3A">
        <w:rPr>
          <w:rFonts w:ascii="Times New Roman" w:eastAsia="Times New Roman" w:hAnsi="Times New Roman" w:cs="Times New Roman"/>
          <w:sz w:val="22"/>
          <w:szCs w:val="22"/>
        </w:rPr>
        <w:t xml:space="preserve">It is important that you acquire this book ASAP! To be fair, everyone must have all </w:t>
      </w:r>
      <w:r w:rsidR="002B5F98">
        <w:rPr>
          <w:rFonts w:ascii="Times New Roman" w:eastAsia="Times New Roman" w:hAnsi="Times New Roman" w:cs="Times New Roman"/>
          <w:sz w:val="22"/>
          <w:szCs w:val="22"/>
        </w:rPr>
        <w:t>t</w:t>
      </w:r>
      <w:r w:rsidR="004B02E2" w:rsidRPr="00084D3A">
        <w:rPr>
          <w:rFonts w:ascii="Times New Roman" w:eastAsia="Times New Roman" w:hAnsi="Times New Roman" w:cs="Times New Roman"/>
          <w:sz w:val="22"/>
          <w:szCs w:val="22"/>
        </w:rPr>
        <w:t xml:space="preserve">heir course materials by </w:t>
      </w:r>
      <w:r w:rsidR="004B02E2">
        <w:rPr>
          <w:rFonts w:ascii="Times New Roman" w:eastAsia="Times New Roman" w:hAnsi="Times New Roman" w:cs="Times New Roman"/>
          <w:sz w:val="22"/>
          <w:szCs w:val="22"/>
        </w:rPr>
        <w:t xml:space="preserve">week one, </w:t>
      </w:r>
      <w:r w:rsidR="004B02E2"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6ABE3EB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Please contact </w:t>
      </w:r>
      <w:r w:rsidR="0064599E">
        <w:rPr>
          <w:rFonts w:ascii="Times New Roman" w:eastAsia="Times New Roman" w:hAnsi="Times New Roman" w:cs="Times New Roman"/>
          <w:sz w:val="22"/>
          <w:szCs w:val="22"/>
        </w:rPr>
        <w:t xml:space="preserve">Willis </w:t>
      </w:r>
      <w:r>
        <w:rPr>
          <w:rFonts w:ascii="Times New Roman" w:eastAsia="Times New Roman" w:hAnsi="Times New Roman" w:cs="Times New Roman"/>
          <w:sz w:val="22"/>
          <w:szCs w:val="22"/>
        </w:rPr>
        <w:t xml:space="preserve">Library for more information. </w:t>
      </w:r>
    </w:p>
    <w:p w14:paraId="0BDA7003" w14:textId="77777777" w:rsidR="004B02E2" w:rsidRPr="00084D3A" w:rsidRDefault="004B02E2" w:rsidP="004B02E2">
      <w:pPr>
        <w:rPr>
          <w:rFonts w:ascii="Times New Roman" w:eastAsia="Times New Roman" w:hAnsi="Times New Roman" w:cs="Times New Roman"/>
          <w:sz w:val="22"/>
          <w:szCs w:val="22"/>
        </w:rPr>
      </w:pPr>
    </w:p>
    <w:p w14:paraId="2A7EB366" w14:textId="64807FD5" w:rsidR="004B02E2" w:rsidRDefault="00143654" w:rsidP="00E0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addition to the main text, starting about mid-semester students will participate in a Focused Individual Study of one of the following religious worldviews: 1) Christianity; 2) Judaism; 3) Islam; or 4) Atheism. </w:t>
      </w:r>
      <w:r w:rsidR="004B02E2">
        <w:rPr>
          <w:rFonts w:ascii="Times New Roman" w:eastAsia="Times New Roman" w:hAnsi="Times New Roman" w:cs="Times New Roman"/>
          <w:sz w:val="22"/>
          <w:szCs w:val="22"/>
        </w:rPr>
        <w:t xml:space="preserve">Over the course of the semester, students </w:t>
      </w:r>
      <w:r>
        <w:rPr>
          <w:rFonts w:ascii="Times New Roman" w:eastAsia="Times New Roman" w:hAnsi="Times New Roman" w:cs="Times New Roman"/>
          <w:sz w:val="22"/>
          <w:szCs w:val="22"/>
        </w:rPr>
        <w:t xml:space="preserve">will acquire and read one of the following books </w:t>
      </w:r>
      <w:proofErr w:type="gramStart"/>
      <w:r>
        <w:rPr>
          <w:rFonts w:ascii="Times New Roman" w:eastAsia="Times New Roman" w:hAnsi="Times New Roman" w:cs="Times New Roman"/>
          <w:sz w:val="22"/>
          <w:szCs w:val="22"/>
        </w:rPr>
        <w:t>in order to</w:t>
      </w:r>
      <w:proofErr w:type="gramEnd"/>
      <w:r>
        <w:rPr>
          <w:rFonts w:ascii="Times New Roman" w:eastAsia="Times New Roman" w:hAnsi="Times New Roman" w:cs="Times New Roman"/>
          <w:sz w:val="22"/>
          <w:szCs w:val="22"/>
        </w:rPr>
        <w:t xml:space="preserve"> participate in two reflective discussions AND produce a written report applying information from the CS&amp;K text. </w:t>
      </w:r>
    </w:p>
    <w:p w14:paraId="0383C0F5" w14:textId="708E345E" w:rsidR="00143654" w:rsidRDefault="00143654" w:rsidP="00E06616">
      <w:pPr>
        <w:rPr>
          <w:rFonts w:ascii="Times New Roman" w:eastAsia="Times New Roman" w:hAnsi="Times New Roman" w:cs="Times New Roman"/>
          <w:sz w:val="22"/>
          <w:szCs w:val="22"/>
        </w:rPr>
      </w:pPr>
    </w:p>
    <w:p w14:paraId="4614E162"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143654">
        <w:rPr>
          <w:rFonts w:ascii="Times New Roman" w:hAnsi="Times New Roman" w:cs="Times New Roman"/>
          <w:sz w:val="22"/>
          <w:szCs w:val="22"/>
        </w:rPr>
        <w:t xml:space="preserve">Christianity, A Very Short Introduction by Linda Woodhead. (2014) Oxford University Press. </w:t>
      </w:r>
    </w:p>
    <w:p w14:paraId="2A174E3C"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143654">
        <w:rPr>
          <w:rFonts w:ascii="Times New Roman" w:hAnsi="Times New Roman" w:cs="Times New Roman"/>
          <w:sz w:val="22"/>
          <w:szCs w:val="22"/>
        </w:rPr>
        <w:t>Judaism, A Very Short Introduction by Norman Solomon. (2014) Oxford University Press.</w:t>
      </w:r>
    </w:p>
    <w:p w14:paraId="5B212145"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143654">
        <w:rPr>
          <w:rFonts w:ascii="Times New Roman" w:hAnsi="Times New Roman" w:cs="Times New Roman"/>
          <w:sz w:val="22"/>
          <w:szCs w:val="22"/>
        </w:rPr>
        <w:t xml:space="preserve">Islam, A Very Short Introduction by </w:t>
      </w:r>
      <w:proofErr w:type="spellStart"/>
      <w:r w:rsidRPr="00143654">
        <w:rPr>
          <w:rFonts w:ascii="Times New Roman" w:hAnsi="Times New Roman" w:cs="Times New Roman"/>
          <w:sz w:val="22"/>
          <w:szCs w:val="22"/>
        </w:rPr>
        <w:t>Malise</w:t>
      </w:r>
      <w:proofErr w:type="spellEnd"/>
      <w:r w:rsidRPr="00143654">
        <w:rPr>
          <w:rFonts w:ascii="Times New Roman" w:hAnsi="Times New Roman" w:cs="Times New Roman"/>
          <w:sz w:val="22"/>
          <w:szCs w:val="22"/>
        </w:rPr>
        <w:t xml:space="preserve"> Ruthven. (2012) Oxford University Press. </w:t>
      </w:r>
    </w:p>
    <w:p w14:paraId="21064D3A"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143654">
        <w:rPr>
          <w:rFonts w:ascii="Times New Roman" w:hAnsi="Times New Roman" w:cs="Times New Roman"/>
          <w:sz w:val="22"/>
          <w:szCs w:val="22"/>
        </w:rPr>
        <w:t>Atheism, A Very Short Introduction, 2</w:t>
      </w:r>
      <w:r w:rsidRPr="00143654">
        <w:rPr>
          <w:rFonts w:ascii="Times New Roman" w:hAnsi="Times New Roman" w:cs="Times New Roman"/>
          <w:sz w:val="22"/>
          <w:szCs w:val="22"/>
          <w:vertAlign w:val="superscript"/>
        </w:rPr>
        <w:t>nd</w:t>
      </w:r>
      <w:r w:rsidRPr="00143654">
        <w:rPr>
          <w:rFonts w:ascii="Times New Roman" w:hAnsi="Times New Roman" w:cs="Times New Roman"/>
          <w:sz w:val="22"/>
          <w:szCs w:val="22"/>
        </w:rPr>
        <w:t xml:space="preserve"> Ed. by Julian Baggini. (2021) Oxford University Press. </w:t>
      </w:r>
    </w:p>
    <w:p w14:paraId="1A7BF149" w14:textId="77777777" w:rsidR="00143654" w:rsidRPr="00143654" w:rsidRDefault="00143654" w:rsidP="00E06616">
      <w:pPr>
        <w:rPr>
          <w:rFonts w:ascii="Times New Roman" w:eastAsia="Times New Roman" w:hAnsi="Times New Roman" w:cs="Times New Roman"/>
          <w:sz w:val="22"/>
          <w:szCs w:val="22"/>
        </w:rPr>
      </w:pPr>
    </w:p>
    <w:p w14:paraId="229119F9" w14:textId="77777777" w:rsidR="004B02E2" w:rsidRPr="004B02E2" w:rsidRDefault="004B02E2" w:rsidP="004B02E2">
      <w:pPr>
        <w:pStyle w:val="Heading2"/>
        <w:rPr>
          <w:b/>
          <w:bCs/>
          <w:color w:val="000000" w:themeColor="text1"/>
        </w:rPr>
      </w:pPr>
      <w:r w:rsidRPr="00660DBA">
        <w:rPr>
          <w:b/>
          <w:bCs/>
          <w:color w:val="000000" w:themeColor="text1"/>
          <w:highlight w:val="lightGray"/>
        </w:rPr>
        <w:t>UNT ADMINISTRATIVE DETAILS</w:t>
      </w:r>
    </w:p>
    <w:p w14:paraId="339E2F43" w14:textId="77777777" w:rsidR="004B02E2" w:rsidRPr="00660DBA"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Code of Student Conduct</w:t>
      </w:r>
    </w:p>
    <w:p w14:paraId="5687F3F5" w14:textId="77777777" w:rsidR="004B02E2" w:rsidRPr="00084D3A"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11" w:history="1">
        <w:r w:rsidRPr="00084D3A">
          <w:rPr>
            <w:rStyle w:val="Hyperlink"/>
            <w:rFonts w:ascii="Times New Roman" w:hAnsi="Times New Roman" w:cs="Times New Roman"/>
            <w:sz w:val="22"/>
            <w:szCs w:val="22"/>
          </w:rPr>
          <w:t>https://policy.unt.edu/policy/07-012</w:t>
        </w:r>
      </w:hyperlink>
    </w:p>
    <w:p w14:paraId="38A6D6F2" w14:textId="77777777" w:rsidR="004B02E2" w:rsidRPr="004E341D" w:rsidRDefault="004B02E2" w:rsidP="004B02E2">
      <w:pPr>
        <w:rPr>
          <w:rFonts w:ascii="Times New Roman" w:hAnsi="Times New Roman" w:cs="Times New Roman"/>
          <w:b/>
          <w:color w:val="FF0000"/>
          <w:u w:val="single"/>
        </w:rPr>
      </w:pPr>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Academic Integrity</w:t>
      </w:r>
    </w:p>
    <w:p w14:paraId="150986C8" w14:textId="72B418A2" w:rsidR="004B02E2" w:rsidRDefault="004B02E2" w:rsidP="004B02E2">
      <w:pPr>
        <w:rPr>
          <w:rStyle w:val="Hyperlink"/>
          <w:rFonts w:ascii="Times New Roman" w:hAnsi="Times New Roman" w:cs="Times New Roman"/>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084D3A">
          <w:rPr>
            <w:rStyle w:val="Hyperlink"/>
            <w:rFonts w:ascii="Times New Roman" w:hAnsi="Times New Roman" w:cs="Times New Roman"/>
            <w:sz w:val="22"/>
            <w:szCs w:val="22"/>
            <w:shd w:val="clear" w:color="auto" w:fill="FFFFFF"/>
          </w:rPr>
          <w:t>https://vpaa.unt.edu/fs/resources/academic/integrity</w:t>
        </w:r>
      </w:hyperlink>
    </w:p>
    <w:p w14:paraId="0221FD7C" w14:textId="5C61ADF3" w:rsidR="00660DBA" w:rsidRDefault="00660DBA" w:rsidP="00ED388F">
      <w:pPr>
        <w:pStyle w:val="ListParagraph"/>
        <w:numPr>
          <w:ilvl w:val="1"/>
          <w:numId w:val="2"/>
        </w:numPr>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The use of AI in this course will not be tolerated and will be considered cheating.</w:t>
      </w:r>
    </w:p>
    <w:p w14:paraId="2A5B3026" w14:textId="583836E6" w:rsidR="00660DBA" w:rsidRPr="00660DBA" w:rsidRDefault="00660DBA" w:rsidP="00ED388F">
      <w:pPr>
        <w:pStyle w:val="ListParagraph"/>
        <w:numPr>
          <w:ilvl w:val="1"/>
          <w:numId w:val="2"/>
        </w:numPr>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 xml:space="preserve">Students should act with academic integrity with all things they write, especially with the discussions. </w:t>
      </w:r>
    </w:p>
    <w:p w14:paraId="29847076" w14:textId="77777777" w:rsidR="004B02E2" w:rsidRPr="00084D3A" w:rsidRDefault="004B02E2" w:rsidP="004B02E2">
      <w:pPr>
        <w:rPr>
          <w:rFonts w:ascii="Times New Roman" w:hAnsi="Times New Roman" w:cs="Times New Roman"/>
          <w:color w:val="FF0000"/>
          <w:sz w:val="22"/>
          <w:szCs w:val="22"/>
        </w:rPr>
      </w:pP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6C9FAEFC"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084D3A">
          <w:rPr>
            <w:rStyle w:val="Hyperlink"/>
            <w:rFonts w:ascii="Times New Roman" w:hAnsi="Times New Roman" w:cs="Times New Roman"/>
            <w:sz w:val="22"/>
            <w:szCs w:val="22"/>
            <w:shd w:val="clear" w:color="auto" w:fill="FFFFFF"/>
          </w:rPr>
          <w:t>https://policy.unt.edu/policy/06-039</w:t>
        </w:r>
      </w:hyperlink>
    </w:p>
    <w:p w14:paraId="4508EAB0" w14:textId="77777777" w:rsidR="004B02E2" w:rsidRPr="004E341D" w:rsidRDefault="004B02E2" w:rsidP="004B02E2">
      <w:pPr>
        <w:pStyle w:val="NormalWeb"/>
        <w:spacing w:before="0" w:beforeAutospacing="0" w:after="0" w:afterAutospacing="0"/>
        <w:rPr>
          <w:b/>
          <w:bCs/>
          <w:color w:val="00B050"/>
          <w:u w:val="single"/>
        </w:rPr>
      </w:pPr>
    </w:p>
    <w:p w14:paraId="02204692"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Prof Gregg’s Requirements</w:t>
      </w:r>
    </w:p>
    <w:p w14:paraId="2B400058" w14:textId="77777777"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Pr>
          <w:color w:val="000000" w:themeColor="text1"/>
          <w:sz w:val="22"/>
          <w:szCs w:val="22"/>
        </w:rPr>
        <w:t xml:space="preserve">the </w:t>
      </w:r>
      <w:r>
        <w:rPr>
          <w:color w:val="000000" w:themeColor="text1"/>
          <w:sz w:val="22"/>
          <w:szCs w:val="22"/>
        </w:rPr>
        <w:lastRenderedPageBreak/>
        <w:t xml:space="preserve">TA and </w:t>
      </w:r>
      <w:r w:rsidRPr="004E341D">
        <w:rPr>
          <w:color w:val="000000" w:themeColor="text1"/>
          <w:sz w:val="22"/>
          <w:szCs w:val="22"/>
        </w:rPr>
        <w:t xml:space="preserve">I 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4E341D" w:rsidRDefault="004B02E2" w:rsidP="004B02E2">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043FDA" w:rsidRDefault="004B02E2" w:rsidP="004B02E2">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673B08F0" w14:textId="77777777" w:rsidR="004B02E2" w:rsidRPr="004E341D"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5" w:history="1">
        <w:r w:rsidRPr="004E341D">
          <w:rPr>
            <w:rStyle w:val="Hyperlink"/>
            <w:rFonts w:ascii="Times New Roman" w:hAnsi="Times New Roman" w:cs="Times New Roman"/>
            <w:sz w:val="22"/>
            <w:szCs w:val="22"/>
            <w:shd w:val="clear" w:color="auto" w:fill="FFFFFF"/>
          </w:rPr>
          <w:t>https://writingcenter.unt.edu/our-mission</w:t>
        </w:r>
      </w:hyperlink>
    </w:p>
    <w:p w14:paraId="5ED2C3BD" w14:textId="77777777" w:rsidR="004B02E2" w:rsidRPr="004E341D" w:rsidRDefault="004B02E2" w:rsidP="004B02E2">
      <w:pPr>
        <w:rPr>
          <w:rFonts w:ascii="Times New Roman" w:hAnsi="Times New Roman" w:cs="Times New Roman"/>
          <w:b/>
        </w:rPr>
      </w:pPr>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6"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601E3D">
      <w:pPr>
        <w:pStyle w:val="Heading2"/>
        <w:rPr>
          <w:b/>
          <w:bCs/>
          <w:color w:val="000000" w:themeColor="text1"/>
        </w:rPr>
      </w:pPr>
      <w:r w:rsidRPr="00660DBA">
        <w:rPr>
          <w:b/>
          <w:bCs/>
          <w:color w:val="000000" w:themeColor="text1"/>
          <w:highlight w:val="lightGray"/>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lastRenderedPageBreak/>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30B4F841" w:rsidR="00601E3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29A4A257" w14:textId="61DF3CC7" w:rsidR="00143654" w:rsidRPr="00143654" w:rsidRDefault="00143654" w:rsidP="00ED388F">
      <w:pPr>
        <w:pStyle w:val="ListParagraph"/>
        <w:numPr>
          <w:ilvl w:val="1"/>
          <w:numId w:val="5"/>
        </w:numPr>
        <w:rPr>
          <w:rFonts w:ascii="Times New Roman" w:hAnsi="Times New Roman" w:cs="Times New Roman"/>
          <w:color w:val="000000" w:themeColor="text1"/>
          <w:sz w:val="22"/>
          <w:szCs w:val="22"/>
        </w:rPr>
      </w:pPr>
      <w:r>
        <w:rPr>
          <w:rFonts w:ascii="Times New Roman" w:hAnsi="Times New Roman" w:cs="Times New Roman"/>
          <w:sz w:val="22"/>
          <w:szCs w:val="22"/>
        </w:rPr>
        <w:t>Use of AI to generate coursework will result in an Academic Integrity Violation Report being submitted to UNT.</w:t>
      </w:r>
    </w:p>
    <w:p w14:paraId="4C2B86D1" w14:textId="27BBFE43" w:rsidR="00143654" w:rsidRPr="000C7A2C" w:rsidRDefault="00143654" w:rsidP="00ED388F">
      <w:pPr>
        <w:pStyle w:val="ListParagraph"/>
        <w:numPr>
          <w:ilvl w:val="1"/>
          <w:numId w:val="5"/>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Discussions in this course have been created so that students must post </w:t>
      </w:r>
      <w:r w:rsidR="000C7A2C">
        <w:rPr>
          <w:rFonts w:ascii="Times New Roman" w:hAnsi="Times New Roman" w:cs="Times New Roman"/>
          <w:sz w:val="22"/>
          <w:szCs w:val="22"/>
        </w:rPr>
        <w:t xml:space="preserve">their own original ideas </w:t>
      </w:r>
      <w:r>
        <w:rPr>
          <w:rFonts w:ascii="Times New Roman" w:hAnsi="Times New Roman" w:cs="Times New Roman"/>
          <w:sz w:val="22"/>
          <w:szCs w:val="22"/>
        </w:rPr>
        <w:t xml:space="preserve">first before seeing other students’ work in discussion. </w:t>
      </w:r>
      <w:r w:rsidR="000C7A2C">
        <w:rPr>
          <w:rFonts w:ascii="Times New Roman" w:hAnsi="Times New Roman" w:cs="Times New Roman"/>
          <w:sz w:val="22"/>
          <w:szCs w:val="22"/>
        </w:rPr>
        <w:t>If you post something like “.” (period)</w:t>
      </w:r>
      <w:r w:rsidR="00CC7AB4">
        <w:rPr>
          <w:rFonts w:ascii="Times New Roman" w:hAnsi="Times New Roman" w:cs="Times New Roman"/>
          <w:sz w:val="22"/>
          <w:szCs w:val="22"/>
        </w:rPr>
        <w:t>, nothing,</w:t>
      </w:r>
      <w:r w:rsidR="000C7A2C">
        <w:rPr>
          <w:rFonts w:ascii="Times New Roman" w:hAnsi="Times New Roman" w:cs="Times New Roman"/>
          <w:sz w:val="22"/>
          <w:szCs w:val="22"/>
        </w:rPr>
        <w:t xml:space="preserve"> or other gibberish to enter the discussion, you will earn a zero and Dr. Gregg will complete an Academic Integrity Violation Report and submit it to UNT.</w:t>
      </w:r>
    </w:p>
    <w:p w14:paraId="1050C63F" w14:textId="3C928F4A" w:rsidR="00601E3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all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3F775025" w:rsidR="00601E3D" w:rsidRPr="00396CBD" w:rsidRDefault="00601E3D" w:rsidP="00ED388F">
      <w:pPr>
        <w:pStyle w:val="ListParagraph"/>
        <w:numPr>
          <w:ilvl w:val="0"/>
          <w:numId w:val="5"/>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This is especially important to do when </w:t>
      </w:r>
      <w:r w:rsidR="000C7A2C">
        <w:rPr>
          <w:rFonts w:ascii="Times New Roman" w:hAnsi="Times New Roman" w:cs="Times New Roman"/>
          <w:sz w:val="22"/>
          <w:szCs w:val="22"/>
        </w:rPr>
        <w:t xml:space="preserve">writing your Focused Individual Study Report. </w:t>
      </w:r>
    </w:p>
    <w:p w14:paraId="691F940C" w14:textId="4342635B"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45CB96FC"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w:t>
      </w:r>
      <w:r w:rsidR="00BC3FA2">
        <w:rPr>
          <w:rFonts w:ascii="Times New Roman" w:hAnsi="Times New Roman" w:cs="Times New Roman"/>
          <w:sz w:val="22"/>
          <w:szCs w:val="22"/>
        </w:rPr>
        <w:t xml:space="preserve">r grade will be reduced </w:t>
      </w:r>
      <w:proofErr w:type="gramStart"/>
      <w:r w:rsidR="00B1086F">
        <w:rPr>
          <w:rFonts w:ascii="Times New Roman" w:hAnsi="Times New Roman" w:cs="Times New Roman"/>
          <w:sz w:val="22"/>
          <w:szCs w:val="22"/>
        </w:rPr>
        <w:t>substantially</w:t>
      </w:r>
      <w:proofErr w:type="gramEnd"/>
      <w:r w:rsidR="00B1086F">
        <w:rPr>
          <w:rFonts w:ascii="Times New Roman" w:hAnsi="Times New Roman" w:cs="Times New Roman"/>
          <w:sz w:val="22"/>
          <w:szCs w:val="22"/>
        </w:rPr>
        <w:t xml:space="preserve"> </w:t>
      </w:r>
      <w:r w:rsidR="00BC3FA2">
        <w:rPr>
          <w:rFonts w:ascii="Times New Roman" w:hAnsi="Times New Roman" w:cs="Times New Roman"/>
          <w:sz w:val="22"/>
          <w:szCs w:val="22"/>
        </w:rPr>
        <w:t xml:space="preserve">and you might </w:t>
      </w:r>
      <w:r w:rsidR="00B1086F">
        <w:rPr>
          <w:rFonts w:ascii="Times New Roman" w:hAnsi="Times New Roman" w:cs="Times New Roman"/>
          <w:sz w:val="22"/>
          <w:szCs w:val="22"/>
        </w:rPr>
        <w:t xml:space="preserve">even </w:t>
      </w:r>
      <w:r w:rsidRPr="004E341D">
        <w:rPr>
          <w:rFonts w:ascii="Times New Roman" w:hAnsi="Times New Roman" w:cs="Times New Roman"/>
          <w:sz w:val="22"/>
          <w:szCs w:val="22"/>
        </w:rPr>
        <w:t>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621193F7" w:rsidR="00601E3D" w:rsidRPr="004E341D" w:rsidRDefault="00601E3D" w:rsidP="00ED388F">
      <w:pPr>
        <w:pStyle w:val="ListParagraph"/>
        <w:numPr>
          <w:ilvl w:val="0"/>
          <w:numId w:val="3"/>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29E73827" w:rsidR="00601E3D" w:rsidRPr="00926809" w:rsidRDefault="00601E3D" w:rsidP="00ED388F">
      <w:pPr>
        <w:pStyle w:val="ListParagraph"/>
        <w:numPr>
          <w:ilvl w:val="0"/>
          <w:numId w:val="6"/>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r w:rsidR="00BC3FA2">
        <w:rPr>
          <w:rFonts w:ascii="Times New Roman" w:hAnsi="Times New Roman" w:cs="Times New Roman"/>
          <w:sz w:val="22"/>
          <w:szCs w:val="22"/>
        </w:rPr>
        <w:t xml:space="preserve">Students are required to have a working computer with reliable Internet service to be successful in this course. </w:t>
      </w:r>
    </w:p>
    <w:p w14:paraId="0685A92E" w14:textId="079A0A24" w:rsidR="00601E3D" w:rsidRDefault="00BC3FA2" w:rsidP="00ED388F">
      <w:pPr>
        <w:pStyle w:val="ListParagraph"/>
        <w:numPr>
          <w:ilvl w:val="0"/>
          <w:numId w:val="6"/>
        </w:numPr>
        <w:rPr>
          <w:rFonts w:ascii="Times New Roman" w:eastAsiaTheme="minorEastAsia" w:hAnsi="Times New Roman" w:cs="Times New Roman"/>
          <w:sz w:val="22"/>
          <w:szCs w:val="22"/>
        </w:rPr>
      </w:pPr>
      <w:r w:rsidRPr="00BC3FA2">
        <w:rPr>
          <w:rFonts w:ascii="Times New Roman" w:hAnsi="Times New Roman" w:cs="Times New Roman"/>
          <w:sz w:val="22"/>
          <w:szCs w:val="22"/>
        </w:rPr>
        <w:t xml:space="preserve">To turn in work on time. Students </w:t>
      </w:r>
      <w:r w:rsidR="00601E3D" w:rsidRPr="00BC3FA2">
        <w:rPr>
          <w:rFonts w:ascii="Times New Roman" w:hAnsi="Times New Roman" w:cs="Times New Roman"/>
          <w:sz w:val="22"/>
          <w:szCs w:val="22"/>
        </w:rPr>
        <w:t>have 7 days each week to complete the work items for the week.</w:t>
      </w:r>
      <w:r w:rsidR="00601E3D" w:rsidRPr="00926809">
        <w:rPr>
          <w:rFonts w:ascii="Times New Roman" w:hAnsi="Times New Roman" w:cs="Times New Roman"/>
          <w:sz w:val="22"/>
          <w:szCs w:val="22"/>
        </w:rPr>
        <w:t xml:space="preserve"> Do not wait until the last minute to begin your work. Dr. Gregg recommends completing your work by </w:t>
      </w:r>
      <w:r w:rsidR="00B1086F">
        <w:rPr>
          <w:rFonts w:ascii="Times New Roman" w:hAnsi="Times New Roman" w:cs="Times New Roman"/>
          <w:sz w:val="22"/>
          <w:szCs w:val="22"/>
        </w:rPr>
        <w:t>Friday</w:t>
      </w:r>
      <w:r w:rsidR="00601E3D" w:rsidRPr="00926809">
        <w:rPr>
          <w:rFonts w:ascii="Times New Roman" w:hAnsi="Times New Roman" w:cs="Times New Roman"/>
          <w:sz w:val="22"/>
          <w:szCs w:val="22"/>
        </w:rPr>
        <w:t xml:space="preserve"> each week. That way, if you do have some technical difficulty, you’ll have 24-48 hours to correct it</w:t>
      </w:r>
      <w:r w:rsidR="00601E3D" w:rsidRPr="00926809">
        <w:rPr>
          <w:rFonts w:ascii="Times New Roman" w:eastAsiaTheme="minorEastAsia" w:hAnsi="Times New Roman" w:cs="Times New Roman"/>
          <w:sz w:val="22"/>
          <w:szCs w:val="22"/>
        </w:rPr>
        <w:t xml:space="preserve">. </w:t>
      </w:r>
    </w:p>
    <w:p w14:paraId="54B0BFEF" w14:textId="35F9AA5F" w:rsidR="00BC3FA2" w:rsidRDefault="00BC3FA2" w:rsidP="00ED388F">
      <w:pPr>
        <w:pStyle w:val="ListParagraph"/>
        <w:numPr>
          <w:ilvl w:val="0"/>
          <w:numId w:val="6"/>
        </w:numPr>
        <w:rPr>
          <w:rFonts w:ascii="Times New Roman" w:eastAsiaTheme="minorEastAsia" w:hAnsi="Times New Roman" w:cs="Times New Roman"/>
          <w:sz w:val="22"/>
          <w:szCs w:val="22"/>
        </w:rPr>
      </w:pPr>
      <w:r>
        <w:rPr>
          <w:rFonts w:ascii="Times New Roman" w:eastAsiaTheme="minorEastAsia" w:hAnsi="Times New Roman" w:cs="Times New Roman"/>
          <w:sz w:val="22"/>
          <w:szCs w:val="22"/>
        </w:rPr>
        <w:t>To request a grade of Incomplete (if necessary) in writing and at least one week before Final Exams begin. This request must be accompanied by documentation of the reason that the course cannot be completed before the end of the semester</w:t>
      </w:r>
      <w:r w:rsidR="00697EF9">
        <w:rPr>
          <w:rFonts w:ascii="Times New Roman" w:eastAsiaTheme="minorEastAsia" w:hAnsi="Times New Roman" w:cs="Times New Roman"/>
          <w:sz w:val="22"/>
          <w:szCs w:val="22"/>
        </w:rPr>
        <w:t xml:space="preserve">. Incompletes are only considered if at least 50% of the course assignments have been completed with a passing grade. </w:t>
      </w:r>
    </w:p>
    <w:p w14:paraId="50B7F552" w14:textId="097865AE" w:rsidR="00601E3D" w:rsidRDefault="00601E3D" w:rsidP="00ED388F">
      <w:pPr>
        <w:pStyle w:val="ListParagraph"/>
        <w:numPr>
          <w:ilvl w:val="0"/>
          <w:numId w:val="6"/>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3B1B151E" w:rsidR="00601E3D" w:rsidRPr="004910BD" w:rsidRDefault="00DD45A8" w:rsidP="00ED388F">
      <w:pPr>
        <w:pStyle w:val="ListParagraph"/>
        <w:numPr>
          <w:ilvl w:val="0"/>
          <w:numId w:val="6"/>
        </w:numPr>
        <w:rPr>
          <w:rFonts w:ascii="Times New Roman" w:eastAsia="Times New Roman" w:hAnsi="Times New Roman" w:cs="Times New Roman"/>
          <w:sz w:val="22"/>
          <w:szCs w:val="22"/>
        </w:rPr>
      </w:pPr>
      <w:r>
        <w:rPr>
          <w:rFonts w:ascii="Times New Roman" w:hAnsi="Times New Roman" w:cs="Times New Roman"/>
          <w:sz w:val="22"/>
          <w:szCs w:val="22"/>
        </w:rPr>
        <w:t>To c</w:t>
      </w:r>
      <w:r w:rsidR="00601E3D">
        <w:rPr>
          <w:rFonts w:ascii="Times New Roman" w:hAnsi="Times New Roman" w:cs="Times New Roman"/>
          <w:sz w:val="22"/>
          <w:szCs w:val="22"/>
        </w:rPr>
        <w:t>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825590B" w14:textId="77777777" w:rsidR="00601E3D" w:rsidRDefault="00410455" w:rsidP="00ED388F">
      <w:pPr>
        <w:pStyle w:val="ListParagraph"/>
        <w:numPr>
          <w:ilvl w:val="1"/>
          <w:numId w:val="6"/>
        </w:numPr>
        <w:rPr>
          <w:rFonts w:ascii="Times New Roman" w:eastAsia="Times New Roman" w:hAnsi="Times New Roman" w:cs="Times New Roman"/>
          <w:sz w:val="22"/>
          <w:szCs w:val="22"/>
        </w:rPr>
      </w:pPr>
      <w:hyperlink r:id="rId17"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8"/>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4A1438AF" w:rsidR="00601E3D" w:rsidRPr="00F31A52" w:rsidRDefault="00601E3D" w:rsidP="00601E3D">
      <w:pPr>
        <w:pStyle w:val="Heading2"/>
        <w:rPr>
          <w:b/>
          <w:bCs/>
          <w:color w:val="000000" w:themeColor="text1"/>
        </w:rPr>
      </w:pPr>
      <w:r w:rsidRPr="00660DBA">
        <w:rPr>
          <w:b/>
          <w:bCs/>
          <w:color w:val="000000" w:themeColor="text1"/>
          <w:highlight w:val="lightGray"/>
        </w:rPr>
        <w:t xml:space="preserve">TECHNICAL </w:t>
      </w:r>
      <w:r w:rsidRPr="008740CC">
        <w:rPr>
          <w:b/>
          <w:bCs/>
          <w:color w:val="000000" w:themeColor="text1"/>
          <w:highlight w:val="lightGray"/>
        </w:rPr>
        <w:t>ISSUES</w:t>
      </w:r>
      <w:r w:rsidR="008740CC" w:rsidRPr="008740CC">
        <w:rPr>
          <w:b/>
          <w:bCs/>
          <w:color w:val="000000" w:themeColor="text1"/>
          <w:highlight w:val="lightGray"/>
        </w:rPr>
        <w:t xml:space="preserve"> &amp; ASSIGNMENTS</w:t>
      </w:r>
    </w:p>
    <w:p w14:paraId="3EBBD56B" w14:textId="69DEFFF5" w:rsidR="00601E3D" w:rsidRPr="008740CC" w:rsidRDefault="00601E3D" w:rsidP="00601E3D">
      <w:pPr>
        <w:rPr>
          <w:rFonts w:ascii="Times New Roman" w:hAnsi="Times New Roman" w:cs="Times New Roman"/>
        </w:rPr>
      </w:pPr>
      <w:r w:rsidRPr="008740CC">
        <w:rPr>
          <w:rFonts w:ascii="Times New Roman" w:hAnsi="Times New Roman" w:cs="Times New Roman"/>
        </w:rPr>
        <w:t>All assignments should be submitted by the indicated dates and times embedded in the syllabus</w:t>
      </w:r>
      <w:r w:rsidR="00F31A52" w:rsidRPr="008740CC">
        <w:rPr>
          <w:rFonts w:ascii="Times New Roman" w:hAnsi="Times New Roman" w:cs="Times New Roman"/>
        </w:rPr>
        <w:t xml:space="preserve"> (also see page 1)</w:t>
      </w:r>
      <w:r w:rsidRPr="008740CC">
        <w:rPr>
          <w:rFonts w:ascii="Times New Roman" w:hAnsi="Times New Roman" w:cs="Times New Roman"/>
        </w:rPr>
        <w:t xml:space="preserve">. There will be no extensions, except in cases of documented emergencies. </w:t>
      </w:r>
    </w:p>
    <w:p w14:paraId="46F73ED7" w14:textId="2CB88733" w:rsidR="00601E3D" w:rsidRPr="008740CC" w:rsidRDefault="00601E3D" w:rsidP="00ED388F">
      <w:pPr>
        <w:pStyle w:val="ListParagraph"/>
        <w:numPr>
          <w:ilvl w:val="0"/>
          <w:numId w:val="3"/>
        </w:numPr>
        <w:ind w:left="720"/>
        <w:rPr>
          <w:rFonts w:ascii="Times New Roman" w:hAnsi="Times New Roman" w:cs="Times New Roman"/>
        </w:rPr>
      </w:pPr>
      <w:r w:rsidRPr="008740CC">
        <w:rPr>
          <w:rFonts w:ascii="Times New Roman" w:hAnsi="Times New Roman" w:cs="Times New Roman"/>
        </w:rPr>
        <w:t xml:space="preserve">In the event of a legitimate emergency, students are to contact Dr. Gregg via the Inbox in Canvas to discuss your situation </w:t>
      </w:r>
      <w:r w:rsidRPr="008740CC">
        <w:rPr>
          <w:rFonts w:ascii="Times New Roman" w:hAnsi="Times New Roman" w:cs="Times New Roman"/>
          <w:b/>
        </w:rPr>
        <w:t>PRIOR TO</w:t>
      </w:r>
      <w:r w:rsidRPr="008740CC">
        <w:rPr>
          <w:rFonts w:ascii="Times New Roman" w:hAnsi="Times New Roman" w:cs="Times New Roman"/>
        </w:rPr>
        <w:t xml:space="preserve"> missing the assignment. </w:t>
      </w:r>
      <w:r w:rsidR="00F31A52" w:rsidRPr="008740CC">
        <w:rPr>
          <w:rFonts w:ascii="Times New Roman" w:hAnsi="Times New Roman" w:cs="Times New Roman"/>
        </w:rPr>
        <w:t>When students do this, Dr. Gregg routinely grants extensions.</w:t>
      </w:r>
    </w:p>
    <w:p w14:paraId="16329733" w14:textId="77777777" w:rsidR="00601E3D" w:rsidRPr="008740CC" w:rsidRDefault="00601E3D" w:rsidP="00ED388F">
      <w:pPr>
        <w:pStyle w:val="ListParagraph"/>
        <w:numPr>
          <w:ilvl w:val="0"/>
          <w:numId w:val="3"/>
        </w:numPr>
        <w:rPr>
          <w:rFonts w:ascii="Times New Roman" w:hAnsi="Times New Roman" w:cs="Times New Roman"/>
        </w:rPr>
      </w:pPr>
      <w:r w:rsidRPr="008740CC">
        <w:rPr>
          <w:rFonts w:ascii="Times New Roman" w:hAnsi="Times New Roman" w:cs="Times New Roman"/>
        </w:rPr>
        <w:t xml:space="preserve">Each student is allowed </w:t>
      </w:r>
      <w:r w:rsidRPr="008740CC">
        <w:rPr>
          <w:rFonts w:ascii="Times New Roman" w:hAnsi="Times New Roman" w:cs="Times New Roman"/>
          <w:b/>
          <w:bCs/>
        </w:rPr>
        <w:t>only one documented emergency</w:t>
      </w:r>
      <w:r w:rsidRPr="008740CC">
        <w:rPr>
          <w:rFonts w:ascii="Times New Roman" w:hAnsi="Times New Roman" w:cs="Times New Roman"/>
        </w:rPr>
        <w:t xml:space="preserve"> per semester. </w:t>
      </w:r>
    </w:p>
    <w:p w14:paraId="2DDF31E1" w14:textId="7CBA22F6" w:rsidR="00601E3D" w:rsidRPr="008740CC" w:rsidRDefault="00F31A52" w:rsidP="00ED388F">
      <w:pPr>
        <w:pStyle w:val="ListParagraph"/>
        <w:numPr>
          <w:ilvl w:val="0"/>
          <w:numId w:val="3"/>
        </w:numPr>
        <w:ind w:left="720"/>
        <w:rPr>
          <w:rFonts w:ascii="Times New Roman" w:hAnsi="Times New Roman" w:cs="Times New Roman"/>
        </w:rPr>
      </w:pPr>
      <w:r w:rsidRPr="008740CC">
        <w:rPr>
          <w:rFonts w:ascii="Times New Roman" w:hAnsi="Times New Roman" w:cs="Times New Roman"/>
        </w:rPr>
        <w:t>As stated above, i</w:t>
      </w:r>
      <w:r w:rsidR="00601E3D" w:rsidRPr="008740CC">
        <w:rPr>
          <w:rFonts w:ascii="Times New Roman" w:hAnsi="Times New Roman" w:cs="Times New Roman"/>
        </w:rPr>
        <w:t>n the event your emergency</w:t>
      </w:r>
      <w:r w:rsidR="001C5F23" w:rsidRPr="008740CC">
        <w:rPr>
          <w:rFonts w:ascii="Times New Roman" w:hAnsi="Times New Roman" w:cs="Times New Roman"/>
        </w:rPr>
        <w:t>-</w:t>
      </w:r>
      <w:r w:rsidR="00601E3D" w:rsidRPr="008740CC">
        <w:rPr>
          <w:rFonts w:ascii="Times New Roman" w:hAnsi="Times New Roman" w:cs="Times New Roman"/>
        </w:rPr>
        <w:t>situation is very serious</w:t>
      </w:r>
      <w:r w:rsidR="001C5F23" w:rsidRPr="008740CC">
        <w:rPr>
          <w:rFonts w:ascii="Times New Roman" w:hAnsi="Times New Roman" w:cs="Times New Roman"/>
        </w:rPr>
        <w:t xml:space="preserve">, </w:t>
      </w:r>
      <w:r w:rsidR="00601E3D" w:rsidRPr="008740CC">
        <w:rPr>
          <w:rFonts w:ascii="Times New Roman" w:hAnsi="Times New Roman" w:cs="Times New Roman"/>
        </w:rPr>
        <w:t xml:space="preserve">Dr. Gregg will prompt you to contact the Dean of Students </w:t>
      </w:r>
      <w:proofErr w:type="gramStart"/>
      <w:r w:rsidR="00601E3D" w:rsidRPr="008740CC">
        <w:rPr>
          <w:rFonts w:ascii="Times New Roman" w:hAnsi="Times New Roman" w:cs="Times New Roman"/>
        </w:rPr>
        <w:t>in order to</w:t>
      </w:r>
      <w:proofErr w:type="gramEnd"/>
      <w:r w:rsidR="00601E3D" w:rsidRPr="008740CC">
        <w:rPr>
          <w:rFonts w:ascii="Times New Roman" w:hAnsi="Times New Roman" w:cs="Times New Roman"/>
        </w:rPr>
        <w:t xml:space="preserve"> receive a blanket excuse from the University for your work. </w:t>
      </w:r>
    </w:p>
    <w:p w14:paraId="668960F9" w14:textId="77777777" w:rsidR="00601E3D" w:rsidRPr="008740CC" w:rsidRDefault="00601E3D" w:rsidP="00ED388F">
      <w:pPr>
        <w:pStyle w:val="ListParagraph"/>
        <w:numPr>
          <w:ilvl w:val="1"/>
          <w:numId w:val="3"/>
        </w:numPr>
        <w:ind w:left="1440"/>
        <w:rPr>
          <w:rFonts w:ascii="Times New Roman" w:hAnsi="Times New Roman" w:cs="Times New Roman"/>
        </w:rPr>
      </w:pPr>
      <w:r w:rsidRPr="008740CC">
        <w:rPr>
          <w:rFonts w:ascii="Times New Roman" w:hAnsi="Times New Roman" w:cs="Times New Roman"/>
        </w:rPr>
        <w:t xml:space="preserve">Caitlin Edgar, M.S., Student Services Coordinator, Dean of Students Office, </w:t>
      </w:r>
      <w:hyperlink r:id="rId19" w:history="1">
        <w:r w:rsidRPr="008740CC">
          <w:rPr>
            <w:rStyle w:val="Hyperlink"/>
            <w:rFonts w:ascii="Times New Roman" w:hAnsi="Times New Roman" w:cs="Times New Roman"/>
          </w:rPr>
          <w:t>Caitlin.edgar@unt.edu</w:t>
        </w:r>
      </w:hyperlink>
      <w:r w:rsidRPr="008740CC">
        <w:rPr>
          <w:rFonts w:ascii="Times New Roman" w:hAnsi="Times New Roman" w:cs="Times New Roman"/>
        </w:rPr>
        <w:t>, 940-565-2648.</w:t>
      </w:r>
    </w:p>
    <w:p w14:paraId="3A3F9A54" w14:textId="35105A30" w:rsidR="000C3B9B" w:rsidRPr="008740CC" w:rsidRDefault="000C3B9B"/>
    <w:p w14:paraId="12A08B9A" w14:textId="77777777" w:rsidR="00BD3722" w:rsidRPr="008740CC" w:rsidRDefault="00BD3722" w:rsidP="00BD3722">
      <w:pPr>
        <w:rPr>
          <w:rFonts w:ascii="Times New Roman" w:hAnsi="Times New Roman" w:cs="Times New Roman"/>
        </w:rPr>
      </w:pPr>
      <w:r w:rsidRPr="008740CC">
        <w:rPr>
          <w:rFonts w:ascii="Times New Roman" w:hAnsi="Times New Roman" w:cs="Times New Roman"/>
        </w:rPr>
        <w:t xml:space="preserve">Students are responsible for knowing the </w:t>
      </w:r>
      <w:r w:rsidRPr="008740CC">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8740CC">
        <w:rPr>
          <w:rFonts w:ascii="Times New Roman" w:hAnsi="Times New Roman" w:cs="Times New Roman"/>
        </w:rPr>
        <w:t xml:space="preserve">e </w:t>
      </w:r>
      <w:r w:rsidRPr="008740CC">
        <w:rPr>
          <w:rFonts w:ascii="Times New Roman" w:hAnsi="Times New Roman" w:cs="Times New Roman"/>
          <w:b/>
        </w:rPr>
        <w:t>Help Desk</w:t>
      </w:r>
      <w:r w:rsidRPr="008740CC">
        <w:rPr>
          <w:rFonts w:ascii="Times New Roman" w:hAnsi="Times New Roman" w:cs="Times New Roman"/>
        </w:rPr>
        <w:t xml:space="preserve">. </w:t>
      </w:r>
    </w:p>
    <w:p w14:paraId="34184419" w14:textId="77777777" w:rsidR="00BD3722" w:rsidRPr="008740CC" w:rsidRDefault="00BD3722" w:rsidP="00BD3722">
      <w:pPr>
        <w:rPr>
          <w:rFonts w:ascii="Times New Roman" w:hAnsi="Times New Roman" w:cs="Times New Roman"/>
        </w:rPr>
      </w:pPr>
    </w:p>
    <w:p w14:paraId="21F952EB" w14:textId="77777777" w:rsidR="00BD3722" w:rsidRPr="008740CC" w:rsidRDefault="00410455" w:rsidP="00BD3722">
      <w:pPr>
        <w:rPr>
          <w:rFonts w:ascii="Times New Roman" w:hAnsi="Times New Roman" w:cs="Times New Roman"/>
        </w:rPr>
      </w:pPr>
      <w:hyperlink r:id="rId20" w:tgtFrame="_blank" w:history="1">
        <w:r w:rsidR="00BD3722" w:rsidRPr="008740CC">
          <w:rPr>
            <w:rStyle w:val="Hyperlink"/>
            <w:rFonts w:ascii="Times New Roman" w:hAnsi="Times New Roman" w:cs="Times New Roman"/>
            <w:color w:val="007A33"/>
          </w:rPr>
          <w:t>UNT</w:t>
        </w:r>
        <w:r w:rsidR="00BD3722" w:rsidRPr="008740CC">
          <w:rPr>
            <w:rStyle w:val="apple-converted-space"/>
            <w:rFonts w:ascii="Times New Roman" w:hAnsi="Times New Roman" w:cs="Times New Roman"/>
            <w:color w:val="007A33"/>
            <w:u w:val="single"/>
          </w:rPr>
          <w:t> </w:t>
        </w:r>
        <w:r w:rsidR="00BD3722" w:rsidRPr="008740CC">
          <w:rPr>
            <w:rStyle w:val="Hyperlink"/>
            <w:rFonts w:ascii="Times New Roman" w:hAnsi="Times New Roman" w:cs="Times New Roman"/>
            <w:color w:val="007A33"/>
          </w:rPr>
          <w:t>Help Desk</w:t>
        </w:r>
      </w:hyperlink>
      <w:r w:rsidR="00BD3722" w:rsidRPr="008740CC">
        <w:rPr>
          <w:rStyle w:val="apple-converted-space"/>
          <w:rFonts w:ascii="Times New Roman" w:hAnsi="Times New Roman" w:cs="Times New Roman"/>
          <w:color w:val="333333"/>
          <w:shd w:val="clear" w:color="auto" w:fill="FFFFFF"/>
        </w:rPr>
        <w:t> </w:t>
      </w:r>
      <w:r w:rsidR="00BD3722" w:rsidRPr="008740CC">
        <w:rPr>
          <w:rFonts w:ascii="Times New Roman" w:hAnsi="Times New Roman" w:cs="Times New Roman"/>
          <w:color w:val="333333"/>
          <w:shd w:val="clear" w:color="auto" w:fill="FFFFFF"/>
        </w:rPr>
        <w:t>- 940-565-2324 / Sage Hall 330 / helpdesk@unt.edu</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Monday - Thursday 8:00 am - midnight</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Friday 8:00 am - 8:00 pm</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Saturday 9:00 am - 5:00 pm</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Sunday noon – midnight</w:t>
      </w:r>
    </w:p>
    <w:p w14:paraId="74EEC10F" w14:textId="77777777" w:rsidR="00BD3722" w:rsidRPr="008740CC" w:rsidRDefault="00BD3722" w:rsidP="00BD3722">
      <w:pPr>
        <w:rPr>
          <w:rFonts w:ascii="Times New Roman" w:hAnsi="Times New Roman" w:cs="Times New Roman"/>
        </w:rPr>
      </w:pPr>
    </w:p>
    <w:p w14:paraId="07E399D9" w14:textId="2848CDE6" w:rsidR="000C3B9B" w:rsidRPr="008740CC" w:rsidRDefault="00BD3722">
      <w:pPr>
        <w:rPr>
          <w:rFonts w:ascii="Times New Roman" w:hAnsi="Times New Roman" w:cs="Times New Roman"/>
        </w:rPr>
      </w:pPr>
      <w:r w:rsidRPr="008740CC">
        <w:rPr>
          <w:rFonts w:ascii="Times New Roman" w:hAnsi="Times New Roman" w:cs="Times New Roman"/>
        </w:rPr>
        <w:t xml:space="preserve">Technical problems with computers or </w:t>
      </w:r>
      <w:r w:rsidRPr="008740CC">
        <w:rPr>
          <w:rFonts w:ascii="Times New Roman" w:hAnsi="Times New Roman" w:cs="Times New Roman"/>
          <w:bCs/>
          <w:color w:val="000000" w:themeColor="text1"/>
        </w:rPr>
        <w:t>Canvas</w:t>
      </w:r>
      <w:r w:rsidRPr="008740CC">
        <w:rPr>
          <w:rFonts w:ascii="Times New Roman" w:hAnsi="Times New Roman" w:cs="Times New Roman"/>
          <w:b/>
        </w:rPr>
        <w:t xml:space="preserve"> </w:t>
      </w:r>
      <w:r w:rsidRPr="008740CC">
        <w:rPr>
          <w:rFonts w:ascii="Times New Roman" w:hAnsi="Times New Roman" w:cs="Times New Roman"/>
        </w:rPr>
        <w:t xml:space="preserve">ARE NOT satisfactory excuses for missing assignment deadlines. Dr. Gregg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14669FE1" w14:textId="190604AE" w:rsidR="00DD45A8" w:rsidRPr="008740CC" w:rsidRDefault="00DD45A8">
      <w:r w:rsidRPr="008740CC">
        <w:br w:type="page"/>
      </w:r>
    </w:p>
    <w:p w14:paraId="16EE4674" w14:textId="77777777" w:rsidR="000C3B9B" w:rsidRDefault="000C3B9B"/>
    <w:p w14:paraId="539B7AEB" w14:textId="172E8570" w:rsidR="002A0B9E" w:rsidRPr="00BD3722" w:rsidRDefault="00BD3722" w:rsidP="00EF2676">
      <w:pPr>
        <w:pStyle w:val="Heading2"/>
        <w:rPr>
          <w:b/>
          <w:bCs/>
          <w:color w:val="000000" w:themeColor="text1"/>
        </w:rPr>
      </w:pPr>
      <w:r>
        <w:rPr>
          <w:b/>
          <w:bCs/>
          <w:color w:val="000000" w:themeColor="text1"/>
        </w:rPr>
        <w:t xml:space="preserve">Summary of Course </w:t>
      </w:r>
      <w:r w:rsidR="0079187E" w:rsidRPr="00BD3722">
        <w:rPr>
          <w:b/>
          <w:bCs/>
          <w:color w:val="000000" w:themeColor="text1"/>
        </w:rPr>
        <w:t>Assignments</w:t>
      </w:r>
      <w:r w:rsidR="00EF2676" w:rsidRPr="00BD3722">
        <w:rPr>
          <w:b/>
          <w:bCs/>
          <w:color w:val="000000" w:themeColor="text1"/>
        </w:rPr>
        <w:t xml:space="preserve">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Default="00EF2676">
            <w:r>
              <w:t>Assignment</w:t>
            </w:r>
          </w:p>
        </w:tc>
        <w:tc>
          <w:tcPr>
            <w:tcW w:w="4410" w:type="dxa"/>
            <w:shd w:val="clear" w:color="auto" w:fill="FFF2CC" w:themeFill="accent4"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FFF2CC" w:themeFill="accent4"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14:paraId="4DA6CDBA" w14:textId="77777777" w:rsidTr="00DD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0CECE" w:themeFill="background2" w:themeFillShade="E6"/>
          </w:tcPr>
          <w:p w14:paraId="1140F03E" w14:textId="698EBAD8" w:rsidR="0079187E" w:rsidRDefault="0079187E">
            <w:r>
              <w:t>Week One</w:t>
            </w:r>
          </w:p>
        </w:tc>
        <w:tc>
          <w:tcPr>
            <w:tcW w:w="4410" w:type="dxa"/>
            <w:shd w:val="clear" w:color="auto" w:fill="D0CECE" w:themeFill="background2" w:themeFillShade="E6"/>
          </w:tcPr>
          <w:p w14:paraId="3AD2C0DC" w14:textId="77777777" w:rsidR="0079187E" w:rsidRDefault="0079187E">
            <w:pPr>
              <w:cnfStyle w:val="000000100000" w:firstRow="0" w:lastRow="0" w:firstColumn="0" w:lastColumn="0" w:oddVBand="0" w:evenVBand="0" w:oddHBand="1" w:evenHBand="0" w:firstRowFirstColumn="0" w:firstRowLastColumn="0" w:lastRowFirstColumn="0" w:lastRowLastColumn="0"/>
            </w:pPr>
            <w:r>
              <w:t>Syllabus Quiz</w:t>
            </w:r>
          </w:p>
          <w:p w14:paraId="4C36783B"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034D3F3D" w14:textId="57D011B7" w:rsidR="0079187E" w:rsidRDefault="0079187E">
            <w:pPr>
              <w:cnfStyle w:val="000000100000" w:firstRow="0" w:lastRow="0" w:firstColumn="0" w:lastColumn="0" w:oddVBand="0" w:evenVBand="0" w:oddHBand="1" w:evenHBand="0" w:firstRowFirstColumn="0" w:firstRowLastColumn="0" w:lastRowFirstColumn="0" w:lastRowLastColumn="0"/>
            </w:pPr>
            <w:r>
              <w:t xml:space="preserve">All students are required to take this quiz before completing work in the course. </w:t>
            </w:r>
          </w:p>
        </w:tc>
        <w:tc>
          <w:tcPr>
            <w:tcW w:w="1795" w:type="dxa"/>
            <w:shd w:val="clear" w:color="auto" w:fill="D0CECE" w:themeFill="background2" w:themeFillShade="E6"/>
          </w:tcPr>
          <w:p w14:paraId="44610908" w14:textId="77777777" w:rsidR="00A26540" w:rsidRDefault="00A26540">
            <w:pPr>
              <w:cnfStyle w:val="000000100000" w:firstRow="0" w:lastRow="0" w:firstColumn="0" w:lastColumn="0" w:oddVBand="0" w:evenVBand="0" w:oddHBand="1" w:evenHBand="0" w:firstRowFirstColumn="0" w:firstRowLastColumn="0" w:lastRowFirstColumn="0" w:lastRowLastColumn="0"/>
            </w:pPr>
          </w:p>
          <w:p w14:paraId="6E214D57" w14:textId="5EDFA245" w:rsidR="0079187E" w:rsidRDefault="00DD45A8">
            <w:pPr>
              <w:cnfStyle w:val="000000100000" w:firstRow="0" w:lastRow="0" w:firstColumn="0" w:lastColumn="0" w:oddVBand="0" w:evenVBand="0" w:oddHBand="1" w:evenHBand="0" w:firstRowFirstColumn="0" w:firstRowLastColumn="0" w:lastRowFirstColumn="0" w:lastRowLastColumn="0"/>
            </w:pPr>
            <w:r>
              <w:t>100</w:t>
            </w:r>
            <w:r w:rsidR="0079187E">
              <w:t xml:space="preserve"> Points</w:t>
            </w:r>
          </w:p>
          <w:p w14:paraId="503AE4DD"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457FA9ED" w14:textId="3559F0AF"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6979EF70"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Default="0079187E">
            <w:r>
              <w:t>11 Chapter Quizzes</w:t>
            </w:r>
          </w:p>
        </w:tc>
        <w:tc>
          <w:tcPr>
            <w:tcW w:w="4410" w:type="dxa"/>
          </w:tcPr>
          <w:p w14:paraId="6E10D7E4" w14:textId="77777777" w:rsidR="0079187E" w:rsidRDefault="0079187E">
            <w:pPr>
              <w:cnfStyle w:val="000000000000" w:firstRow="0" w:lastRow="0" w:firstColumn="0" w:lastColumn="0" w:oddVBand="0" w:evenVBand="0" w:oddHBand="0" w:evenHBand="0" w:firstRowFirstColumn="0" w:firstRowLastColumn="0" w:lastRowFirstColumn="0" w:lastRowLastColumn="0"/>
            </w:pPr>
            <w:r>
              <w:t>11 Chapter Quizzes over CS&amp;K.</w:t>
            </w:r>
          </w:p>
          <w:p w14:paraId="3B6A93C9" w14:textId="77777777" w:rsidR="0079187E" w:rsidRDefault="0079187E">
            <w:pPr>
              <w:cnfStyle w:val="000000000000" w:firstRow="0" w:lastRow="0" w:firstColumn="0" w:lastColumn="0" w:oddVBand="0" w:evenVBand="0" w:oddHBand="0" w:evenHBand="0" w:firstRowFirstColumn="0" w:firstRowLastColumn="0" w:lastRowFirstColumn="0" w:lastRowLastColumn="0"/>
            </w:pPr>
          </w:p>
          <w:p w14:paraId="26AF8F3E" w14:textId="1BB7B2CD" w:rsidR="0079187E" w:rsidRDefault="0079187E">
            <w:pPr>
              <w:cnfStyle w:val="000000000000" w:firstRow="0" w:lastRow="0" w:firstColumn="0" w:lastColumn="0" w:oddVBand="0" w:evenVBand="0" w:oddHBand="0" w:evenHBand="0" w:firstRowFirstColumn="0" w:firstRowLastColumn="0" w:lastRowFirstColumn="0" w:lastRowLastColumn="0"/>
            </w:pPr>
            <w:r>
              <w:t xml:space="preserve">Required to take 10. If you take </w:t>
            </w:r>
            <w:r w:rsidR="00B1086F">
              <w:t>11</w:t>
            </w:r>
            <w:r>
              <w:t xml:space="preserve">, the lowest grade will be dropped at the end of the semester. </w:t>
            </w:r>
          </w:p>
          <w:p w14:paraId="536E9600" w14:textId="73CF3318" w:rsidR="0079187E" w:rsidRDefault="0079187E">
            <w:pPr>
              <w:cnfStyle w:val="000000000000" w:firstRow="0" w:lastRow="0" w:firstColumn="0" w:lastColumn="0" w:oddVBand="0" w:evenVBand="0" w:oddHBand="0" w:evenHBand="0" w:firstRowFirstColumn="0" w:firstRowLastColumn="0" w:lastRowFirstColumn="0" w:lastRowLastColumn="0"/>
            </w:pPr>
            <w:r>
              <w:t xml:space="preserve">(10 X </w:t>
            </w:r>
            <w:r w:rsidR="00DD45A8">
              <w:t xml:space="preserve">50 </w:t>
            </w:r>
            <w:r>
              <w:t xml:space="preserve">= </w:t>
            </w:r>
            <w:r w:rsidR="00DD45A8">
              <w:t>5</w:t>
            </w:r>
            <w:r>
              <w:t xml:space="preserve">00) </w:t>
            </w:r>
          </w:p>
        </w:tc>
        <w:tc>
          <w:tcPr>
            <w:tcW w:w="1795" w:type="dxa"/>
          </w:tcPr>
          <w:p w14:paraId="114B0DC4" w14:textId="77777777" w:rsidR="00A26540" w:rsidRDefault="00A26540">
            <w:pPr>
              <w:cnfStyle w:val="000000000000" w:firstRow="0" w:lastRow="0" w:firstColumn="0" w:lastColumn="0" w:oddVBand="0" w:evenVBand="0" w:oddHBand="0" w:evenHBand="0" w:firstRowFirstColumn="0" w:firstRowLastColumn="0" w:lastRowFirstColumn="0" w:lastRowLastColumn="0"/>
            </w:pPr>
          </w:p>
          <w:p w14:paraId="7D9FC204" w14:textId="59A45B2F" w:rsidR="0079187E" w:rsidRDefault="00DD45A8">
            <w:pPr>
              <w:cnfStyle w:val="000000000000" w:firstRow="0" w:lastRow="0" w:firstColumn="0" w:lastColumn="0" w:oddVBand="0" w:evenVBand="0" w:oddHBand="0" w:evenHBand="0" w:firstRowFirstColumn="0" w:firstRowLastColumn="0" w:lastRowFirstColumn="0" w:lastRowLastColumn="0"/>
            </w:pPr>
            <w:r>
              <w:t>5</w:t>
            </w:r>
            <w:r w:rsidR="0079187E">
              <w:t>00 Points</w:t>
            </w:r>
          </w:p>
          <w:p w14:paraId="446ABD51"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2F7822BE"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547D6434" w14:textId="43AE3616" w:rsidR="005C4BDB" w:rsidRDefault="005C4BDB">
            <w:pPr>
              <w:cnfStyle w:val="000000000000" w:firstRow="0" w:lastRow="0" w:firstColumn="0" w:lastColumn="0" w:oddVBand="0" w:evenVBand="0" w:oddHBand="0" w:evenHBand="0" w:firstRowFirstColumn="0" w:firstRowLastColumn="0" w:lastRowFirstColumn="0" w:lastRowLastColumn="0"/>
            </w:pPr>
          </w:p>
        </w:tc>
      </w:tr>
      <w:tr w:rsidR="00DD45A8" w14:paraId="1B95D279" w14:textId="77777777" w:rsidTr="00D6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7DE858F4" w14:textId="3F758C27" w:rsidR="00DD45A8" w:rsidRDefault="00DD45A8">
            <w:r>
              <w:t>11 Chapter Discussion</w:t>
            </w:r>
            <w:r w:rsidR="00B1086F">
              <w:t>s</w:t>
            </w:r>
            <w:r w:rsidR="009A42FA">
              <w:t xml:space="preserve"> and Responses</w:t>
            </w:r>
          </w:p>
        </w:tc>
        <w:tc>
          <w:tcPr>
            <w:tcW w:w="4410" w:type="dxa"/>
            <w:shd w:val="clear" w:color="auto" w:fill="D9D9D9" w:themeFill="background1" w:themeFillShade="D9"/>
          </w:tcPr>
          <w:p w14:paraId="0D1BA2B5" w14:textId="2334FDFA" w:rsidR="00DD45A8" w:rsidRPr="00B1086F" w:rsidRDefault="009A42FA">
            <w:pPr>
              <w:cnfStyle w:val="000000100000" w:firstRow="0" w:lastRow="0" w:firstColumn="0" w:lastColumn="0" w:oddVBand="0" w:evenVBand="0" w:oddHBand="1" w:evenHBand="0" w:firstRowFirstColumn="0" w:firstRowLastColumn="0" w:lastRowFirstColumn="0" w:lastRowLastColumn="0"/>
            </w:pPr>
            <w:r>
              <w:t>Relate to 11</w:t>
            </w:r>
            <w:r w:rsidR="00DD45A8" w:rsidRPr="00B1086F">
              <w:t xml:space="preserve"> CS&amp;K</w:t>
            </w:r>
            <w:r w:rsidR="00B1086F" w:rsidRPr="00B1086F">
              <w:t xml:space="preserve"> Chapters</w:t>
            </w:r>
          </w:p>
          <w:p w14:paraId="705F6B49" w14:textId="77777777" w:rsidR="00DD45A8" w:rsidRDefault="00DD45A8">
            <w:pPr>
              <w:cnfStyle w:val="000000100000" w:firstRow="0" w:lastRow="0" w:firstColumn="0" w:lastColumn="0" w:oddVBand="0" w:evenVBand="0" w:oddHBand="1" w:evenHBand="0" w:firstRowFirstColumn="0" w:firstRowLastColumn="0" w:lastRowFirstColumn="0" w:lastRowLastColumn="0"/>
              <w:rPr>
                <w:b/>
                <w:bCs/>
              </w:rPr>
            </w:pPr>
          </w:p>
          <w:p w14:paraId="7FEF076D" w14:textId="0BE996C4" w:rsidR="00DD45A8" w:rsidRDefault="00DD45A8" w:rsidP="00DD45A8">
            <w:pPr>
              <w:cnfStyle w:val="000000100000" w:firstRow="0" w:lastRow="0" w:firstColumn="0" w:lastColumn="0" w:oddVBand="0" w:evenVBand="0" w:oddHBand="1" w:evenHBand="0" w:firstRowFirstColumn="0" w:firstRowLastColumn="0" w:lastRowFirstColumn="0" w:lastRowLastColumn="0"/>
            </w:pPr>
            <w:r>
              <w:t xml:space="preserve">Required to participate in 10. If you participate in </w:t>
            </w:r>
            <w:r w:rsidR="00B1086F">
              <w:t>11</w:t>
            </w:r>
            <w:r>
              <w:t xml:space="preserve">, the lowest grade will be dropped at the end of the semester. </w:t>
            </w:r>
          </w:p>
          <w:p w14:paraId="55A9718A" w14:textId="0FFCD45E" w:rsidR="00DD45A8" w:rsidRPr="0064599E" w:rsidRDefault="00DD45A8" w:rsidP="00DD45A8">
            <w:pPr>
              <w:cnfStyle w:val="000000100000" w:firstRow="0" w:lastRow="0" w:firstColumn="0" w:lastColumn="0" w:oddVBand="0" w:evenVBand="0" w:oddHBand="1" w:evenHBand="0" w:firstRowFirstColumn="0" w:firstRowLastColumn="0" w:lastRowFirstColumn="0" w:lastRowLastColumn="0"/>
              <w:rPr>
                <w:b/>
                <w:bCs/>
              </w:rPr>
            </w:pPr>
            <w:r>
              <w:t>(10 X 50 = 500)</w:t>
            </w:r>
          </w:p>
        </w:tc>
        <w:tc>
          <w:tcPr>
            <w:tcW w:w="1795" w:type="dxa"/>
            <w:shd w:val="clear" w:color="auto" w:fill="D9D9D9" w:themeFill="background1" w:themeFillShade="D9"/>
          </w:tcPr>
          <w:p w14:paraId="6A3C85E0" w14:textId="77777777" w:rsidR="00A26540" w:rsidRDefault="00A26540">
            <w:pPr>
              <w:cnfStyle w:val="000000100000" w:firstRow="0" w:lastRow="0" w:firstColumn="0" w:lastColumn="0" w:oddVBand="0" w:evenVBand="0" w:oddHBand="1" w:evenHBand="0" w:firstRowFirstColumn="0" w:firstRowLastColumn="0" w:lastRowFirstColumn="0" w:lastRowLastColumn="0"/>
            </w:pPr>
          </w:p>
          <w:p w14:paraId="6075A05C" w14:textId="075BDD11" w:rsidR="00DD45A8" w:rsidRDefault="00DD45A8">
            <w:pPr>
              <w:cnfStyle w:val="000000100000" w:firstRow="0" w:lastRow="0" w:firstColumn="0" w:lastColumn="0" w:oddVBand="0" w:evenVBand="0" w:oddHBand="1" w:evenHBand="0" w:firstRowFirstColumn="0" w:firstRowLastColumn="0" w:lastRowFirstColumn="0" w:lastRowLastColumn="0"/>
            </w:pPr>
            <w:r>
              <w:t>500 Points</w:t>
            </w:r>
          </w:p>
        </w:tc>
      </w:tr>
      <w:tr w:rsidR="0079187E" w14:paraId="6FBC5EE3"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Default="00475B91">
            <w:r>
              <w:t>3 Tests</w:t>
            </w:r>
          </w:p>
        </w:tc>
        <w:tc>
          <w:tcPr>
            <w:tcW w:w="4410" w:type="dxa"/>
            <w:shd w:val="clear" w:color="auto" w:fill="auto"/>
          </w:tcPr>
          <w:p w14:paraId="678A57CD" w14:textId="461FBE32" w:rsidR="00475B91" w:rsidRDefault="00475B91">
            <w:pPr>
              <w:cnfStyle w:val="000000000000" w:firstRow="0" w:lastRow="0" w:firstColumn="0" w:lastColumn="0" w:oddVBand="0" w:evenVBand="0" w:oddHBand="0" w:evenHBand="0" w:firstRowFirstColumn="0" w:firstRowLastColumn="0" w:lastRowFirstColumn="0" w:lastRowLastColumn="0"/>
            </w:pPr>
            <w:r>
              <w:t xml:space="preserve">3 </w:t>
            </w:r>
            <w:r w:rsidR="00B1086F">
              <w:t xml:space="preserve">in-class </w:t>
            </w:r>
            <w:r>
              <w:t>Tests over each Part of CS&amp;K text.</w:t>
            </w:r>
          </w:p>
          <w:p w14:paraId="28FD741D" w14:textId="6F0D57CC" w:rsidR="00475B91"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Part 1 - </w:t>
            </w:r>
            <w:r w:rsidR="00475B91">
              <w:t xml:space="preserve">Test 1 </w:t>
            </w:r>
            <w:proofErr w:type="spellStart"/>
            <w:r w:rsidR="00475B91">
              <w:t>Chs</w:t>
            </w:r>
            <w:proofErr w:type="spellEnd"/>
            <w:r w:rsidR="00475B91">
              <w:t xml:space="preserve"> 1-4</w:t>
            </w:r>
          </w:p>
          <w:p w14:paraId="75BA731F" w14:textId="39FE8B45" w:rsidR="00475B91"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Part 2 - </w:t>
            </w:r>
            <w:r w:rsidR="00475B91">
              <w:t xml:space="preserve">Test 2 </w:t>
            </w:r>
            <w:proofErr w:type="spellStart"/>
            <w:r w:rsidR="00475B91">
              <w:t>Chs</w:t>
            </w:r>
            <w:proofErr w:type="spellEnd"/>
            <w:r w:rsidR="00475B91">
              <w:t xml:space="preserve"> 5-7</w:t>
            </w:r>
          </w:p>
          <w:p w14:paraId="755BE8C1" w14:textId="33011034" w:rsidR="00475B91"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Part 3 - </w:t>
            </w:r>
            <w:r w:rsidR="00475B91">
              <w:t xml:space="preserve">Test 3 </w:t>
            </w:r>
            <w:proofErr w:type="spellStart"/>
            <w:r w:rsidR="00475B91">
              <w:t>Chs</w:t>
            </w:r>
            <w:proofErr w:type="spellEnd"/>
            <w:r w:rsidR="00475B91">
              <w:t xml:space="preserve"> 8-11</w:t>
            </w:r>
          </w:p>
          <w:p w14:paraId="3379A392" w14:textId="0D2FE243" w:rsidR="00475B91" w:rsidRDefault="00475B91">
            <w:pPr>
              <w:cnfStyle w:val="000000000000" w:firstRow="0" w:lastRow="0" w:firstColumn="0" w:lastColumn="0" w:oddVBand="0" w:evenVBand="0" w:oddHBand="0" w:evenHBand="0" w:firstRowFirstColumn="0" w:firstRowLastColumn="0" w:lastRowFirstColumn="0" w:lastRowLastColumn="0"/>
            </w:pPr>
            <w:r>
              <w:t>(</w:t>
            </w:r>
            <w:r w:rsidR="00B1086F">
              <w:t xml:space="preserve">Lowest grade dropped </w:t>
            </w:r>
            <w:proofErr w:type="gramStart"/>
            <w:r w:rsidR="00B1086F">
              <w:t xml:space="preserve">- </w:t>
            </w:r>
            <w:r w:rsidR="00DD45A8">
              <w:t xml:space="preserve"> 2</w:t>
            </w:r>
            <w:proofErr w:type="gramEnd"/>
            <w:r w:rsidR="00DD45A8">
              <w:t xml:space="preserve"> </w:t>
            </w:r>
            <w:r>
              <w:t xml:space="preserve">X </w:t>
            </w:r>
            <w:r w:rsidR="0064599E">
              <w:t>2</w:t>
            </w:r>
            <w:r w:rsidR="00462D57">
              <w:t>0</w:t>
            </w:r>
            <w:r w:rsidR="0064599E">
              <w:t>0</w:t>
            </w:r>
            <w:r>
              <w:t xml:space="preserve"> = </w:t>
            </w:r>
            <w:r w:rsidR="00DD45A8">
              <w:t>4</w:t>
            </w:r>
            <w:r>
              <w:t>00)</w:t>
            </w:r>
          </w:p>
        </w:tc>
        <w:tc>
          <w:tcPr>
            <w:tcW w:w="1795" w:type="dxa"/>
            <w:shd w:val="clear" w:color="auto" w:fill="auto"/>
          </w:tcPr>
          <w:p w14:paraId="37AAD50B" w14:textId="77777777" w:rsidR="00A26540" w:rsidRDefault="00A26540">
            <w:pPr>
              <w:cnfStyle w:val="000000000000" w:firstRow="0" w:lastRow="0" w:firstColumn="0" w:lastColumn="0" w:oddVBand="0" w:evenVBand="0" w:oddHBand="0" w:evenHBand="0" w:firstRowFirstColumn="0" w:firstRowLastColumn="0" w:lastRowFirstColumn="0" w:lastRowLastColumn="0"/>
            </w:pPr>
          </w:p>
          <w:p w14:paraId="56FB0249" w14:textId="2EE8E520" w:rsidR="0079187E" w:rsidRDefault="00DD45A8">
            <w:pPr>
              <w:cnfStyle w:val="000000000000" w:firstRow="0" w:lastRow="0" w:firstColumn="0" w:lastColumn="0" w:oddVBand="0" w:evenVBand="0" w:oddHBand="0" w:evenHBand="0" w:firstRowFirstColumn="0" w:firstRowLastColumn="0" w:lastRowFirstColumn="0" w:lastRowLastColumn="0"/>
            </w:pPr>
            <w:r>
              <w:t>4</w:t>
            </w:r>
            <w:r w:rsidR="002B5F98">
              <w:t>00</w:t>
            </w:r>
            <w:r w:rsidR="00EF2676">
              <w:t xml:space="preserve"> Points</w:t>
            </w:r>
          </w:p>
          <w:p w14:paraId="5C84DA6D" w14:textId="64171E99" w:rsidR="005C4BDB" w:rsidRDefault="005C4BDB">
            <w:pPr>
              <w:cnfStyle w:val="000000000000" w:firstRow="0" w:lastRow="0" w:firstColumn="0" w:lastColumn="0" w:oddVBand="0" w:evenVBand="0" w:oddHBand="0" w:evenHBand="0" w:firstRowFirstColumn="0" w:firstRowLastColumn="0" w:lastRowFirstColumn="0" w:lastRowLastColumn="0"/>
            </w:pPr>
          </w:p>
        </w:tc>
      </w:tr>
      <w:tr w:rsidR="00DD45A8" w14:paraId="495B16BD"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AF779DC" w14:textId="0107C9E2" w:rsidR="00DD45A8" w:rsidRDefault="00DD45A8">
            <w:pPr>
              <w:rPr>
                <w:b w:val="0"/>
                <w:bCs w:val="0"/>
              </w:rPr>
            </w:pPr>
            <w:r>
              <w:t>Focused Individual Study on one:</w:t>
            </w:r>
          </w:p>
          <w:p w14:paraId="0FE5339A" w14:textId="6EA5B1A2" w:rsidR="00DD45A8" w:rsidRPr="008740CC" w:rsidRDefault="00DD45A8" w:rsidP="00ED388F">
            <w:pPr>
              <w:pStyle w:val="ListParagraph"/>
              <w:numPr>
                <w:ilvl w:val="0"/>
                <w:numId w:val="19"/>
              </w:numPr>
              <w:rPr>
                <w:b w:val="0"/>
                <w:bCs w:val="0"/>
              </w:rPr>
            </w:pPr>
            <w:r w:rsidRPr="008740CC">
              <w:rPr>
                <w:b w:val="0"/>
                <w:bCs w:val="0"/>
              </w:rPr>
              <w:t>Christianity</w:t>
            </w:r>
          </w:p>
          <w:p w14:paraId="659C7C99" w14:textId="69D8146D" w:rsidR="00DD45A8" w:rsidRPr="008740CC" w:rsidRDefault="00DD45A8" w:rsidP="00ED388F">
            <w:pPr>
              <w:pStyle w:val="ListParagraph"/>
              <w:numPr>
                <w:ilvl w:val="0"/>
                <w:numId w:val="19"/>
              </w:numPr>
              <w:rPr>
                <w:b w:val="0"/>
                <w:bCs w:val="0"/>
              </w:rPr>
            </w:pPr>
            <w:r w:rsidRPr="008740CC">
              <w:rPr>
                <w:b w:val="0"/>
                <w:bCs w:val="0"/>
              </w:rPr>
              <w:t>Judaism</w:t>
            </w:r>
          </w:p>
          <w:p w14:paraId="21949A40" w14:textId="564A1E31" w:rsidR="00DD45A8" w:rsidRPr="008740CC" w:rsidRDefault="00DD45A8" w:rsidP="00ED388F">
            <w:pPr>
              <w:pStyle w:val="ListParagraph"/>
              <w:numPr>
                <w:ilvl w:val="0"/>
                <w:numId w:val="19"/>
              </w:numPr>
              <w:rPr>
                <w:b w:val="0"/>
                <w:bCs w:val="0"/>
              </w:rPr>
            </w:pPr>
            <w:r w:rsidRPr="008740CC">
              <w:rPr>
                <w:b w:val="0"/>
                <w:bCs w:val="0"/>
              </w:rPr>
              <w:t>Islam</w:t>
            </w:r>
          </w:p>
          <w:p w14:paraId="33FBE4C6" w14:textId="1147BF0C" w:rsidR="00DD45A8" w:rsidRPr="00DD45A8" w:rsidRDefault="00DD45A8" w:rsidP="00ED388F">
            <w:pPr>
              <w:pStyle w:val="ListParagraph"/>
              <w:numPr>
                <w:ilvl w:val="0"/>
                <w:numId w:val="19"/>
              </w:numPr>
            </w:pPr>
            <w:r w:rsidRPr="008740CC">
              <w:rPr>
                <w:b w:val="0"/>
                <w:bCs w:val="0"/>
              </w:rPr>
              <w:t>Atheism</w:t>
            </w:r>
          </w:p>
        </w:tc>
        <w:tc>
          <w:tcPr>
            <w:tcW w:w="4410" w:type="dxa"/>
          </w:tcPr>
          <w:p w14:paraId="6A185D4F" w14:textId="77777777" w:rsidR="00B1086F" w:rsidRDefault="00B1086F" w:rsidP="00DD45A8">
            <w:pPr>
              <w:cnfStyle w:val="000000100000" w:firstRow="0" w:lastRow="0" w:firstColumn="0" w:lastColumn="0" w:oddVBand="0" w:evenVBand="0" w:oddHBand="1" w:evenHBand="0" w:firstRowFirstColumn="0" w:firstRowLastColumn="0" w:lastRowFirstColumn="0" w:lastRowLastColumn="0"/>
            </w:pPr>
          </w:p>
          <w:p w14:paraId="225509E3" w14:textId="49F2F710" w:rsidR="00DD45A8" w:rsidRDefault="00DD45A8" w:rsidP="00DD45A8">
            <w:pPr>
              <w:cnfStyle w:val="000000100000" w:firstRow="0" w:lastRow="0" w:firstColumn="0" w:lastColumn="0" w:oddVBand="0" w:evenVBand="0" w:oddHBand="1" w:evenHBand="0" w:firstRowFirstColumn="0" w:firstRowLastColumn="0" w:lastRowFirstColumn="0" w:lastRowLastColumn="0"/>
            </w:pPr>
            <w:r>
              <w:t xml:space="preserve">2 </w:t>
            </w:r>
            <w:r w:rsidR="00B1086F">
              <w:t xml:space="preserve">related </w:t>
            </w:r>
            <w:r>
              <w:t>Discussions (2 X 100 – 200)</w:t>
            </w:r>
          </w:p>
          <w:p w14:paraId="62262865" w14:textId="77777777" w:rsidR="00DD45A8" w:rsidRDefault="00DD45A8">
            <w:pPr>
              <w:cnfStyle w:val="000000100000" w:firstRow="0" w:lastRow="0" w:firstColumn="0" w:lastColumn="0" w:oddVBand="0" w:evenVBand="0" w:oddHBand="1" w:evenHBand="0" w:firstRowFirstColumn="0" w:firstRowLastColumn="0" w:lastRowFirstColumn="0" w:lastRowLastColumn="0"/>
            </w:pPr>
          </w:p>
          <w:p w14:paraId="61843C2C" w14:textId="7697EECA" w:rsidR="00DD45A8" w:rsidRDefault="00DD45A8">
            <w:pPr>
              <w:cnfStyle w:val="000000100000" w:firstRow="0" w:lastRow="0" w:firstColumn="0" w:lastColumn="0" w:oddVBand="0" w:evenVBand="0" w:oddHBand="1" w:evenHBand="0" w:firstRowFirstColumn="0" w:firstRowLastColumn="0" w:lastRowFirstColumn="0" w:lastRowLastColumn="0"/>
            </w:pPr>
            <w:r>
              <w:t xml:space="preserve">1 </w:t>
            </w:r>
            <w:r w:rsidR="00B1086F">
              <w:t xml:space="preserve">Final </w:t>
            </w:r>
            <w:r>
              <w:t xml:space="preserve">Report </w:t>
            </w:r>
            <w:r w:rsidR="00B1086F">
              <w:t xml:space="preserve">on religious worldview </w:t>
            </w:r>
            <w:r>
              <w:t>worth up to 300 points</w:t>
            </w:r>
          </w:p>
        </w:tc>
        <w:tc>
          <w:tcPr>
            <w:tcW w:w="1795" w:type="dxa"/>
          </w:tcPr>
          <w:p w14:paraId="33729CE4" w14:textId="77777777" w:rsidR="00003137" w:rsidRDefault="00003137">
            <w:pPr>
              <w:cnfStyle w:val="000000100000" w:firstRow="0" w:lastRow="0" w:firstColumn="0" w:lastColumn="0" w:oddVBand="0" w:evenVBand="0" w:oddHBand="1" w:evenHBand="0" w:firstRowFirstColumn="0" w:firstRowLastColumn="0" w:lastRowFirstColumn="0" w:lastRowLastColumn="0"/>
            </w:pPr>
          </w:p>
          <w:p w14:paraId="5BF881EC" w14:textId="77777777" w:rsidR="00DD45A8" w:rsidRDefault="00003137">
            <w:pPr>
              <w:cnfStyle w:val="000000100000" w:firstRow="0" w:lastRow="0" w:firstColumn="0" w:lastColumn="0" w:oddVBand="0" w:evenVBand="0" w:oddHBand="1" w:evenHBand="0" w:firstRowFirstColumn="0" w:firstRowLastColumn="0" w:lastRowFirstColumn="0" w:lastRowLastColumn="0"/>
            </w:pPr>
            <w:r>
              <w:t>2</w:t>
            </w:r>
            <w:r w:rsidR="00DD45A8">
              <w:t>00 Points</w:t>
            </w:r>
          </w:p>
          <w:p w14:paraId="10B7F6BE" w14:textId="77777777" w:rsidR="00003137" w:rsidRDefault="00003137">
            <w:pPr>
              <w:cnfStyle w:val="000000100000" w:firstRow="0" w:lastRow="0" w:firstColumn="0" w:lastColumn="0" w:oddVBand="0" w:evenVBand="0" w:oddHBand="1" w:evenHBand="0" w:firstRowFirstColumn="0" w:firstRowLastColumn="0" w:lastRowFirstColumn="0" w:lastRowLastColumn="0"/>
            </w:pPr>
          </w:p>
          <w:p w14:paraId="29053F53" w14:textId="421B0311" w:rsidR="00003137" w:rsidRDefault="00003137">
            <w:pPr>
              <w:cnfStyle w:val="000000100000" w:firstRow="0" w:lastRow="0" w:firstColumn="0" w:lastColumn="0" w:oddVBand="0" w:evenVBand="0" w:oddHBand="1" w:evenHBand="0" w:firstRowFirstColumn="0" w:firstRowLastColumn="0" w:lastRowFirstColumn="0" w:lastRowLastColumn="0"/>
            </w:pPr>
            <w:r>
              <w:t>300 Points</w:t>
            </w:r>
          </w:p>
        </w:tc>
      </w:tr>
      <w:tr w:rsidR="00EF2676" w14:paraId="2AB77412"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000000" w:firstRow="0" w:lastRow="0" w:firstColumn="0" w:lastColumn="0" w:oddVBand="0" w:evenVBand="0" w:oddHBand="0" w:evenHBand="0" w:firstRowFirstColumn="0" w:firstRowLastColumn="0" w:lastRowFirstColumn="0" w:lastRowLastColumn="0"/>
            </w:pPr>
          </w:p>
        </w:tc>
        <w:tc>
          <w:tcPr>
            <w:tcW w:w="1795" w:type="dxa"/>
          </w:tcPr>
          <w:p w14:paraId="34FEB6CC" w14:textId="5BF47980" w:rsidR="00EF2676" w:rsidRDefault="00EF2676">
            <w:pPr>
              <w:cnfStyle w:val="000000000000" w:firstRow="0" w:lastRow="0" w:firstColumn="0" w:lastColumn="0" w:oddVBand="0" w:evenVBand="0" w:oddHBand="0" w:evenHBand="0" w:firstRowFirstColumn="0" w:firstRowLastColumn="0" w:lastRowFirstColumn="0" w:lastRowLastColumn="0"/>
            </w:pPr>
            <w:r>
              <w:t>2</w:t>
            </w:r>
            <w:r w:rsidR="00DD45A8">
              <w:t>0</w:t>
            </w:r>
            <w:r w:rsidR="00CF7351">
              <w:t>0</w:t>
            </w:r>
            <w:r>
              <w:t>0 Points</w:t>
            </w:r>
          </w:p>
        </w:tc>
      </w:tr>
    </w:tbl>
    <w:p w14:paraId="1E8109DF" w14:textId="576461C3" w:rsidR="002A0B9E" w:rsidRDefault="002A0B9E"/>
    <w:p w14:paraId="36E4140D" w14:textId="061A9670" w:rsidR="00BD3722" w:rsidRPr="00DD45A8" w:rsidRDefault="004B548D" w:rsidP="00DD45A8">
      <w:pPr>
        <w:pStyle w:val="Heading2"/>
        <w:rPr>
          <w:b/>
          <w:bCs/>
          <w:color w:val="000000" w:themeColor="text1"/>
        </w:rPr>
      </w:pPr>
      <w:r w:rsidRPr="00BD3722">
        <w:rPr>
          <w:b/>
          <w:bCs/>
          <w:color w:val="000000" w:themeColor="text1"/>
        </w:rPr>
        <w:t>Dr. Gregg’s Grading Scale</w:t>
      </w:r>
    </w:p>
    <w:p w14:paraId="08B9B528" w14:textId="4AD7631F" w:rsidR="00DD45A8" w:rsidRPr="00DD45A8" w:rsidRDefault="00BD3722" w:rsidP="00BD3722">
      <w:pPr>
        <w:rPr>
          <w:rFonts w:ascii="Times New Roman" w:hAnsi="Times New Roman" w:cs="Times New Roman"/>
        </w:rPr>
      </w:pPr>
      <w:r w:rsidRPr="00DD45A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2785"/>
        <w:gridCol w:w="823"/>
      </w:tblGrid>
      <w:tr w:rsidR="00475B91" w:rsidRPr="00BD3722" w14:paraId="405C2EDE" w14:textId="77777777" w:rsidTr="00475B91">
        <w:tc>
          <w:tcPr>
            <w:tcW w:w="2785" w:type="dxa"/>
          </w:tcPr>
          <w:p w14:paraId="6121766B" w14:textId="0AEF7DDE" w:rsidR="00475B91" w:rsidRPr="00BD3722" w:rsidRDefault="00475B91">
            <w:pPr>
              <w:rPr>
                <w:b/>
                <w:bCs/>
                <w:color w:val="000000" w:themeColor="text1"/>
              </w:rPr>
            </w:pPr>
            <w:r w:rsidRPr="00BD3722">
              <w:rPr>
                <w:b/>
                <w:bCs/>
                <w:color w:val="000000" w:themeColor="text1"/>
              </w:rPr>
              <w:t>Percent</w:t>
            </w:r>
          </w:p>
        </w:tc>
        <w:tc>
          <w:tcPr>
            <w:tcW w:w="387" w:type="dxa"/>
          </w:tcPr>
          <w:p w14:paraId="5BC8C5E1" w14:textId="2866CDBC" w:rsidR="00475B91" w:rsidRPr="00BD3722" w:rsidRDefault="00475B91">
            <w:pPr>
              <w:rPr>
                <w:b/>
                <w:bCs/>
                <w:color w:val="000000" w:themeColor="text1"/>
              </w:rPr>
            </w:pPr>
            <w:r w:rsidRPr="00BD3722">
              <w:rPr>
                <w:b/>
                <w:bCs/>
                <w:color w:val="000000" w:themeColor="text1"/>
              </w:rPr>
              <w:t>Letter Grade</w:t>
            </w:r>
          </w:p>
        </w:tc>
      </w:tr>
      <w:tr w:rsidR="00475B91" w14:paraId="3790BD98" w14:textId="77777777" w:rsidTr="00475B91">
        <w:tc>
          <w:tcPr>
            <w:tcW w:w="2785" w:type="dxa"/>
          </w:tcPr>
          <w:p w14:paraId="53D8EDF1" w14:textId="2EBEBE12" w:rsidR="00475B91" w:rsidRDefault="00475B91">
            <w:pPr>
              <w:rPr>
                <w:color w:val="000000" w:themeColor="text1"/>
              </w:rPr>
            </w:pPr>
            <w:r>
              <w:rPr>
                <w:color w:val="000000" w:themeColor="text1"/>
              </w:rPr>
              <w:t>90-100% of 2</w:t>
            </w:r>
            <w:r w:rsidR="00DD45A8">
              <w:rPr>
                <w:color w:val="000000" w:themeColor="text1"/>
              </w:rPr>
              <w:t>0</w:t>
            </w:r>
            <w:r>
              <w:rPr>
                <w:color w:val="000000" w:themeColor="text1"/>
              </w:rPr>
              <w:t>00 Points</w:t>
            </w:r>
          </w:p>
        </w:tc>
        <w:tc>
          <w:tcPr>
            <w:tcW w:w="387" w:type="dxa"/>
          </w:tcPr>
          <w:p w14:paraId="236367C5" w14:textId="79EB52EB" w:rsidR="00475B91" w:rsidRDefault="00475B91">
            <w:pPr>
              <w:rPr>
                <w:color w:val="000000" w:themeColor="text1"/>
              </w:rPr>
            </w:pPr>
            <w:r>
              <w:rPr>
                <w:color w:val="000000" w:themeColor="text1"/>
              </w:rPr>
              <w:t>A</w:t>
            </w:r>
          </w:p>
        </w:tc>
      </w:tr>
      <w:tr w:rsidR="00475B91" w14:paraId="028D7C8E" w14:textId="77777777" w:rsidTr="00475B91">
        <w:tc>
          <w:tcPr>
            <w:tcW w:w="2785" w:type="dxa"/>
          </w:tcPr>
          <w:p w14:paraId="10FFD0D0" w14:textId="059B3009" w:rsidR="00475B91" w:rsidRDefault="00475B91">
            <w:pPr>
              <w:rPr>
                <w:color w:val="000000" w:themeColor="text1"/>
              </w:rPr>
            </w:pPr>
            <w:r>
              <w:rPr>
                <w:color w:val="000000" w:themeColor="text1"/>
              </w:rPr>
              <w:t>80-89% of 2</w:t>
            </w:r>
            <w:r w:rsidR="00DD45A8">
              <w:rPr>
                <w:color w:val="000000" w:themeColor="text1"/>
              </w:rPr>
              <w:t>0</w:t>
            </w:r>
            <w:r>
              <w:rPr>
                <w:color w:val="000000" w:themeColor="text1"/>
              </w:rPr>
              <w:t>00 Points</w:t>
            </w:r>
          </w:p>
        </w:tc>
        <w:tc>
          <w:tcPr>
            <w:tcW w:w="387" w:type="dxa"/>
          </w:tcPr>
          <w:p w14:paraId="3BE95C7A" w14:textId="442D1808" w:rsidR="00475B91" w:rsidRDefault="00475B91">
            <w:pPr>
              <w:rPr>
                <w:color w:val="000000" w:themeColor="text1"/>
              </w:rPr>
            </w:pPr>
            <w:r>
              <w:rPr>
                <w:color w:val="000000" w:themeColor="text1"/>
              </w:rPr>
              <w:t>B</w:t>
            </w:r>
          </w:p>
        </w:tc>
      </w:tr>
      <w:tr w:rsidR="00475B91" w14:paraId="52E634DD" w14:textId="77777777" w:rsidTr="00475B91">
        <w:tc>
          <w:tcPr>
            <w:tcW w:w="2785" w:type="dxa"/>
          </w:tcPr>
          <w:p w14:paraId="62B0A23C" w14:textId="4FA1EE0E" w:rsidR="00475B91" w:rsidRDefault="00475B91">
            <w:pPr>
              <w:rPr>
                <w:color w:val="000000" w:themeColor="text1"/>
              </w:rPr>
            </w:pPr>
            <w:r>
              <w:rPr>
                <w:color w:val="000000" w:themeColor="text1"/>
              </w:rPr>
              <w:t>70-79% of 2</w:t>
            </w:r>
            <w:r w:rsidR="00DD45A8">
              <w:rPr>
                <w:color w:val="000000" w:themeColor="text1"/>
              </w:rPr>
              <w:t>0</w:t>
            </w:r>
            <w:r>
              <w:rPr>
                <w:color w:val="000000" w:themeColor="text1"/>
              </w:rPr>
              <w:t>00 Points</w:t>
            </w:r>
          </w:p>
        </w:tc>
        <w:tc>
          <w:tcPr>
            <w:tcW w:w="387" w:type="dxa"/>
          </w:tcPr>
          <w:p w14:paraId="0CA9386C" w14:textId="40FA703D" w:rsidR="00475B91" w:rsidRDefault="00475B91">
            <w:pPr>
              <w:rPr>
                <w:color w:val="000000" w:themeColor="text1"/>
              </w:rPr>
            </w:pPr>
            <w:r>
              <w:rPr>
                <w:color w:val="000000" w:themeColor="text1"/>
              </w:rPr>
              <w:t>C</w:t>
            </w:r>
          </w:p>
        </w:tc>
      </w:tr>
      <w:tr w:rsidR="00475B91" w14:paraId="65A9C8D9" w14:textId="77777777" w:rsidTr="00475B91">
        <w:tc>
          <w:tcPr>
            <w:tcW w:w="2785" w:type="dxa"/>
          </w:tcPr>
          <w:p w14:paraId="73D43A09" w14:textId="4F6C3ADA" w:rsidR="00475B91" w:rsidRDefault="00475B91">
            <w:pPr>
              <w:rPr>
                <w:color w:val="000000" w:themeColor="text1"/>
              </w:rPr>
            </w:pPr>
            <w:r>
              <w:rPr>
                <w:color w:val="000000" w:themeColor="text1"/>
              </w:rPr>
              <w:t>60-69% of 2</w:t>
            </w:r>
            <w:r w:rsidR="00DD45A8">
              <w:rPr>
                <w:color w:val="000000" w:themeColor="text1"/>
              </w:rPr>
              <w:t>0</w:t>
            </w:r>
            <w:r>
              <w:rPr>
                <w:color w:val="000000" w:themeColor="text1"/>
              </w:rPr>
              <w:t>00 Points</w:t>
            </w:r>
          </w:p>
        </w:tc>
        <w:tc>
          <w:tcPr>
            <w:tcW w:w="387" w:type="dxa"/>
          </w:tcPr>
          <w:p w14:paraId="287683C4" w14:textId="2D4CBBFA" w:rsidR="00475B91" w:rsidRDefault="00475B91">
            <w:pPr>
              <w:rPr>
                <w:color w:val="000000" w:themeColor="text1"/>
              </w:rPr>
            </w:pPr>
            <w:r>
              <w:rPr>
                <w:color w:val="000000" w:themeColor="text1"/>
              </w:rPr>
              <w:t>D</w:t>
            </w:r>
          </w:p>
        </w:tc>
      </w:tr>
      <w:tr w:rsidR="00475B91" w14:paraId="0836A70D" w14:textId="77777777" w:rsidTr="00475B91">
        <w:tc>
          <w:tcPr>
            <w:tcW w:w="2785" w:type="dxa"/>
          </w:tcPr>
          <w:p w14:paraId="77F047D6" w14:textId="38D04D16" w:rsidR="00475B91" w:rsidRDefault="00475B91">
            <w:pPr>
              <w:rPr>
                <w:color w:val="000000" w:themeColor="text1"/>
              </w:rPr>
            </w:pPr>
            <w:r>
              <w:rPr>
                <w:color w:val="000000" w:themeColor="text1"/>
              </w:rPr>
              <w:t>59% or less of 2</w:t>
            </w:r>
            <w:r w:rsidR="00DD45A8">
              <w:rPr>
                <w:color w:val="000000" w:themeColor="text1"/>
              </w:rPr>
              <w:t>0</w:t>
            </w:r>
            <w:r>
              <w:rPr>
                <w:color w:val="000000" w:themeColor="text1"/>
              </w:rPr>
              <w:t>00 Points</w:t>
            </w:r>
          </w:p>
        </w:tc>
        <w:tc>
          <w:tcPr>
            <w:tcW w:w="387" w:type="dxa"/>
          </w:tcPr>
          <w:p w14:paraId="0BA30655" w14:textId="2FC371C4" w:rsidR="00475B91" w:rsidRDefault="00475B91">
            <w:pPr>
              <w:rPr>
                <w:color w:val="000000" w:themeColor="text1"/>
              </w:rPr>
            </w:pPr>
            <w:r>
              <w:rPr>
                <w:color w:val="000000" w:themeColor="text1"/>
              </w:rPr>
              <w:t>F</w:t>
            </w:r>
          </w:p>
        </w:tc>
      </w:tr>
    </w:tbl>
    <w:p w14:paraId="7B0A6724" w14:textId="7B385C85" w:rsidR="00DD45A8" w:rsidRDefault="00660DBA" w:rsidP="00D55660">
      <w:pPr>
        <w:pStyle w:val="Heading1"/>
        <w:spacing w:before="0"/>
        <w:rPr>
          <w:b/>
          <w:bCs/>
          <w:color w:val="000000" w:themeColor="text1"/>
        </w:rPr>
      </w:pPr>
      <w:r w:rsidRPr="00660DBA">
        <w:rPr>
          <w:b/>
          <w:bCs/>
          <w:color w:val="000000" w:themeColor="text1"/>
          <w:highlight w:val="lightGray"/>
        </w:rPr>
        <w:lastRenderedPageBreak/>
        <w:t>TENTATIVE COURSE SCHEDULE</w:t>
      </w:r>
    </w:p>
    <w:p w14:paraId="7ABBEC94" w14:textId="12B4F818" w:rsidR="00734ED7" w:rsidRPr="00753E8E" w:rsidRDefault="00734ED7" w:rsidP="00DD45A8">
      <w:pPr>
        <w:pStyle w:val="Heading2"/>
        <w:spacing w:before="0"/>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sidR="00B1086F">
        <w:rPr>
          <w:b/>
          <w:bCs/>
          <w:color w:val="000000" w:themeColor="text1"/>
        </w:rPr>
        <w:t>8/18-8/24</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77777777" w:rsidR="00734ED7" w:rsidRPr="00753E8E" w:rsidRDefault="00734ED7" w:rsidP="00734ED7">
      <w:pPr>
        <w:rPr>
          <w:rFonts w:cstheme="minorHAnsi"/>
        </w:rPr>
      </w:pPr>
      <w:r w:rsidRPr="00753E8E">
        <w:rPr>
          <w:rFonts w:cstheme="minorHAnsi"/>
        </w:rPr>
        <w:t>By the end of this week, students should be able to:</w:t>
      </w:r>
    </w:p>
    <w:p w14:paraId="13CE5647" w14:textId="61B55850" w:rsidR="00734ED7" w:rsidRPr="000C4A59" w:rsidRDefault="000C4A59" w:rsidP="00ED388F">
      <w:pPr>
        <w:pStyle w:val="ListParagraph"/>
        <w:numPr>
          <w:ilvl w:val="0"/>
          <w:numId w:val="10"/>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895"/>
        <w:gridCol w:w="5338"/>
        <w:gridCol w:w="3117"/>
      </w:tblGrid>
      <w:tr w:rsidR="002A0B9E" w:rsidRPr="002A0B9E" w14:paraId="6590B44F" w14:textId="77777777" w:rsidTr="00B1086F">
        <w:tc>
          <w:tcPr>
            <w:tcW w:w="895" w:type="dxa"/>
            <w:shd w:val="clear" w:color="auto" w:fill="FFF2CC" w:themeFill="accent4" w:themeFillTint="33"/>
          </w:tcPr>
          <w:p w14:paraId="3C0BB020" w14:textId="1769D0CC" w:rsidR="002A0B9E" w:rsidRPr="00B1086F" w:rsidRDefault="00B1086F">
            <w:pPr>
              <w:rPr>
                <w:rFonts w:ascii="Segoe UI Symbol" w:hAnsi="Segoe UI Symbol"/>
                <w:b/>
                <w:bCs/>
              </w:rPr>
            </w:pPr>
            <w:r>
              <w:rPr>
                <w:rFonts w:ascii="Segoe UI Symbol" w:hAnsi="Segoe UI Symbol"/>
                <w:b/>
                <w:bCs/>
              </w:rPr>
              <w:t>✓ Off</w:t>
            </w:r>
          </w:p>
        </w:tc>
        <w:tc>
          <w:tcPr>
            <w:tcW w:w="5338" w:type="dxa"/>
            <w:shd w:val="clear" w:color="auto" w:fill="FFF2CC" w:themeFill="accent4" w:themeFillTint="33"/>
          </w:tcPr>
          <w:p w14:paraId="27709F0F" w14:textId="3496175B" w:rsidR="002A0B9E" w:rsidRPr="002A0B9E" w:rsidRDefault="002A0B9E">
            <w:pPr>
              <w:rPr>
                <w:b/>
                <w:bCs/>
              </w:rPr>
            </w:pPr>
            <w:r w:rsidRPr="002A0B9E">
              <w:rPr>
                <w:b/>
                <w:bCs/>
              </w:rPr>
              <w:t>Description of Work</w:t>
            </w:r>
          </w:p>
        </w:tc>
        <w:tc>
          <w:tcPr>
            <w:tcW w:w="3117" w:type="dxa"/>
            <w:shd w:val="clear" w:color="auto" w:fill="FFF2CC" w:themeFill="accent4" w:themeFillTint="33"/>
          </w:tcPr>
          <w:p w14:paraId="2692B75A" w14:textId="687982CD" w:rsidR="002A0B9E" w:rsidRPr="002A0B9E" w:rsidRDefault="002A0B9E">
            <w:pPr>
              <w:rPr>
                <w:b/>
                <w:bCs/>
              </w:rPr>
            </w:pPr>
            <w:r w:rsidRPr="002A0B9E">
              <w:rPr>
                <w:b/>
                <w:bCs/>
              </w:rPr>
              <w:t>More Details</w:t>
            </w:r>
          </w:p>
        </w:tc>
      </w:tr>
      <w:tr w:rsidR="00B1086F" w14:paraId="00EA9080" w14:textId="77777777" w:rsidTr="00810CA1">
        <w:tc>
          <w:tcPr>
            <w:tcW w:w="895" w:type="dxa"/>
          </w:tcPr>
          <w:p w14:paraId="5B948706" w14:textId="77777777" w:rsidR="00B1086F" w:rsidRDefault="00B1086F" w:rsidP="00810CA1"/>
        </w:tc>
        <w:tc>
          <w:tcPr>
            <w:tcW w:w="5338" w:type="dxa"/>
          </w:tcPr>
          <w:p w14:paraId="05351AAC" w14:textId="493DAB53" w:rsidR="00B1086F" w:rsidRDefault="00B1086F" w:rsidP="00B1086F">
            <w:r>
              <w:t>To do before coming to class on first day:</w:t>
            </w:r>
          </w:p>
          <w:p w14:paraId="6C0CDCD9" w14:textId="41B62EFB" w:rsidR="00B1086F" w:rsidRDefault="00B1086F" w:rsidP="00ED388F">
            <w:pPr>
              <w:pStyle w:val="ListParagraph"/>
              <w:numPr>
                <w:ilvl w:val="0"/>
                <w:numId w:val="8"/>
              </w:numPr>
            </w:pPr>
            <w:r>
              <w:t>Buy book</w:t>
            </w:r>
          </w:p>
          <w:p w14:paraId="448171B5" w14:textId="77777777" w:rsidR="00B1086F" w:rsidRDefault="00B1086F" w:rsidP="00ED388F">
            <w:pPr>
              <w:pStyle w:val="ListParagraph"/>
              <w:numPr>
                <w:ilvl w:val="0"/>
                <w:numId w:val="8"/>
              </w:numPr>
            </w:pPr>
            <w:r>
              <w:t>Read Syllabus</w:t>
            </w:r>
          </w:p>
          <w:p w14:paraId="34F416C7" w14:textId="77777777" w:rsidR="00B1086F" w:rsidRDefault="00B1086F" w:rsidP="00ED388F">
            <w:pPr>
              <w:pStyle w:val="ListParagraph"/>
              <w:numPr>
                <w:ilvl w:val="0"/>
                <w:numId w:val="8"/>
              </w:numPr>
            </w:pPr>
            <w:r>
              <w:t>Watch Dr. Gregg’s film introducing you to the course</w:t>
            </w:r>
          </w:p>
        </w:tc>
        <w:tc>
          <w:tcPr>
            <w:tcW w:w="3117" w:type="dxa"/>
          </w:tcPr>
          <w:p w14:paraId="131AAAF6" w14:textId="77777777" w:rsidR="00B1086F" w:rsidRDefault="00B1086F" w:rsidP="00810CA1">
            <w:r>
              <w:t>UNT bookstore</w:t>
            </w:r>
          </w:p>
          <w:p w14:paraId="011D4A9B" w14:textId="77777777" w:rsidR="00B1086F" w:rsidRDefault="00B1086F" w:rsidP="00810CA1">
            <w:r>
              <w:t>In Canvas</w:t>
            </w:r>
          </w:p>
          <w:p w14:paraId="5BC3C85D" w14:textId="77777777" w:rsidR="00B1086F" w:rsidRDefault="00B1086F" w:rsidP="00810CA1">
            <w:r>
              <w:t>In Canvas</w:t>
            </w:r>
          </w:p>
        </w:tc>
      </w:tr>
      <w:tr w:rsidR="00D55660" w14:paraId="4782AD1F" w14:textId="77777777" w:rsidTr="00810CA1">
        <w:tc>
          <w:tcPr>
            <w:tcW w:w="895" w:type="dxa"/>
            <w:shd w:val="clear" w:color="auto" w:fill="E2EFD9" w:themeFill="accent6" w:themeFillTint="33"/>
          </w:tcPr>
          <w:p w14:paraId="4BDC75F2" w14:textId="77777777" w:rsidR="00D55660" w:rsidRDefault="00D55660" w:rsidP="00810CA1"/>
        </w:tc>
        <w:tc>
          <w:tcPr>
            <w:tcW w:w="5338" w:type="dxa"/>
            <w:shd w:val="clear" w:color="auto" w:fill="E2EFD9" w:themeFill="accent6" w:themeFillTint="33"/>
          </w:tcPr>
          <w:p w14:paraId="63A5929D" w14:textId="58290212" w:rsidR="00D55660" w:rsidRDefault="00D55660" w:rsidP="00810CA1">
            <w:r>
              <w:t>Attend Class Tuesday and Thursday for lecture and participate in discussion.</w:t>
            </w:r>
          </w:p>
        </w:tc>
        <w:tc>
          <w:tcPr>
            <w:tcW w:w="3117" w:type="dxa"/>
            <w:shd w:val="clear" w:color="auto" w:fill="E2EFD9" w:themeFill="accent6" w:themeFillTint="33"/>
          </w:tcPr>
          <w:p w14:paraId="61F678BC" w14:textId="77777777" w:rsidR="00D55660" w:rsidRDefault="00D55660" w:rsidP="00810CA1">
            <w:r>
              <w:t>Chem 352</w:t>
            </w:r>
          </w:p>
        </w:tc>
      </w:tr>
      <w:tr w:rsidR="002A0B9E" w14:paraId="002B0871" w14:textId="77777777" w:rsidTr="00B1086F">
        <w:tc>
          <w:tcPr>
            <w:tcW w:w="895" w:type="dxa"/>
          </w:tcPr>
          <w:p w14:paraId="04784484" w14:textId="77777777" w:rsidR="002A0B9E" w:rsidRDefault="002A0B9E"/>
        </w:tc>
        <w:tc>
          <w:tcPr>
            <w:tcW w:w="5338" w:type="dxa"/>
          </w:tcPr>
          <w:p w14:paraId="14E92039" w14:textId="4223C662" w:rsidR="002A0B9E" w:rsidRDefault="00A22E91">
            <w:r>
              <w:t xml:space="preserve">TAKE the </w:t>
            </w:r>
            <w:r w:rsidR="002A0B9E">
              <w:t>Syllabus Quiz</w:t>
            </w:r>
            <w:r w:rsidR="00A94A8A">
              <w:t xml:space="preserve"> </w:t>
            </w:r>
            <w:r>
              <w:t>(100 Points)</w:t>
            </w:r>
          </w:p>
        </w:tc>
        <w:tc>
          <w:tcPr>
            <w:tcW w:w="3117" w:type="dxa"/>
          </w:tcPr>
          <w:p w14:paraId="4E85DAE3" w14:textId="5A6BE6CD" w:rsidR="002A0B9E" w:rsidRDefault="00A94A8A">
            <w:r w:rsidRPr="00B1086F">
              <w:t xml:space="preserve">The quiz is in Canvas and is due before midnight (11:59 p.m.) on Saturday, </w:t>
            </w:r>
            <w:r w:rsidR="00B1086F" w:rsidRPr="00B1086F">
              <w:rPr>
                <w:highlight w:val="yellow"/>
              </w:rPr>
              <w:t>8/24</w:t>
            </w:r>
          </w:p>
        </w:tc>
      </w:tr>
      <w:tr w:rsidR="00A22E91" w14:paraId="1CC85089" w14:textId="77777777" w:rsidTr="00B1086F">
        <w:tc>
          <w:tcPr>
            <w:tcW w:w="895" w:type="dxa"/>
            <w:shd w:val="clear" w:color="auto" w:fill="D9D9D9" w:themeFill="background1" w:themeFillShade="D9"/>
          </w:tcPr>
          <w:p w14:paraId="383C2A6A" w14:textId="796A6B8A" w:rsidR="00A22E91" w:rsidRDefault="00A22E91">
            <w:r>
              <w:t>FIS</w:t>
            </w:r>
            <w:r w:rsidR="00B1086F">
              <w:t xml:space="preserve"> Work</w:t>
            </w:r>
          </w:p>
        </w:tc>
        <w:tc>
          <w:tcPr>
            <w:tcW w:w="5338" w:type="dxa"/>
            <w:shd w:val="clear" w:color="auto" w:fill="D9D9D9" w:themeFill="background1" w:themeFillShade="D9"/>
          </w:tcPr>
          <w:p w14:paraId="758C68B1" w14:textId="77777777" w:rsidR="00A22E91" w:rsidRDefault="00A22E91">
            <w:r>
              <w:t xml:space="preserve">WATCH the video Dr. Gregg made explaining the Focused Individual Study assignment. </w:t>
            </w:r>
          </w:p>
          <w:p w14:paraId="63A1AE62" w14:textId="77777777" w:rsidR="00A22E91" w:rsidRDefault="00A22E91"/>
          <w:p w14:paraId="7733F9B3" w14:textId="4CABCD01" w:rsidR="00A22E91" w:rsidRDefault="00A22E91">
            <w:r>
              <w:t>Found in Module called Introduction (Stuff to Do in Week One)</w:t>
            </w:r>
          </w:p>
        </w:tc>
        <w:tc>
          <w:tcPr>
            <w:tcW w:w="3117" w:type="dxa"/>
            <w:shd w:val="clear" w:color="auto" w:fill="D9D9D9" w:themeFill="background1" w:themeFillShade="D9"/>
          </w:tcPr>
          <w:p w14:paraId="113A2450" w14:textId="77777777" w:rsidR="00B1086F" w:rsidRDefault="00B1086F"/>
          <w:p w14:paraId="1FFF3606" w14:textId="2B3451FD" w:rsidR="00A22E91" w:rsidRDefault="00A22E91">
            <w:r>
              <w:t>You can do this multiple times as needed</w:t>
            </w:r>
            <w:r w:rsidR="00B1086F">
              <w:t xml:space="preserve"> throughout the semester</w:t>
            </w:r>
            <w:r>
              <w:t xml:space="preserve">. </w:t>
            </w:r>
          </w:p>
        </w:tc>
      </w:tr>
    </w:tbl>
    <w:p w14:paraId="713A2FFC" w14:textId="72BB00FD" w:rsidR="002A0B9E" w:rsidRDefault="002A0B9E"/>
    <w:p w14:paraId="0B21CC4B" w14:textId="55487519" w:rsidR="00734ED7" w:rsidRPr="00282CA7" w:rsidRDefault="00734ED7" w:rsidP="00282CA7">
      <w:pPr>
        <w:pStyle w:val="Heading2"/>
        <w:spacing w:before="0"/>
        <w:rPr>
          <w:b/>
          <w:bCs/>
          <w:color w:val="000000" w:themeColor="text1"/>
        </w:rPr>
      </w:pPr>
      <w:r w:rsidRPr="00D33266">
        <w:rPr>
          <w:b/>
          <w:bCs/>
          <w:color w:val="000000" w:themeColor="text1"/>
          <w:highlight w:val="yellow"/>
        </w:rPr>
        <w:t>Part One:  The Basics</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D33266" w:rsidRPr="00D33266">
        <w:rPr>
          <w:b/>
          <w:bCs/>
          <w:color w:val="000000" w:themeColor="text1"/>
          <w:highlight w:val="yellow"/>
        </w:rPr>
        <w:t xml:space="preserve"> </w:t>
      </w:r>
      <w:r w:rsidR="00877464" w:rsidRPr="00D33266">
        <w:rPr>
          <w:b/>
          <w:bCs/>
          <w:color w:val="000000" w:themeColor="text1"/>
          <w:highlight w:val="yellow"/>
        </w:rPr>
        <w:t>1-4)</w:t>
      </w:r>
    </w:p>
    <w:p w14:paraId="1A646D1F" w14:textId="3F0607AF" w:rsidR="00B235B2" w:rsidRPr="00753E8E" w:rsidRDefault="00B235B2" w:rsidP="00DD45A8">
      <w:pPr>
        <w:pStyle w:val="Heading2"/>
        <w:spacing w:before="0"/>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k 2 (</w:t>
      </w:r>
      <w:r w:rsidR="00B1086F">
        <w:rPr>
          <w:b/>
          <w:bCs/>
          <w:color w:val="000000" w:themeColor="text1"/>
        </w:rPr>
        <w:t>8/25-8/31</w:t>
      </w:r>
      <w:r w:rsidRPr="00753E8E">
        <w:rPr>
          <w:b/>
          <w:bCs/>
          <w:color w:val="000000" w:themeColor="text1"/>
        </w:rPr>
        <w:t>)</w:t>
      </w:r>
      <w:r w:rsidR="00753E8E" w:rsidRPr="00753E8E">
        <w:rPr>
          <w:b/>
          <w:bCs/>
          <w:color w:val="000000" w:themeColor="text1"/>
        </w:rPr>
        <w:t xml:space="preserve"> </w:t>
      </w:r>
      <w:r w:rsidRPr="00753E8E">
        <w:rPr>
          <w:b/>
          <w:bCs/>
          <w:color w:val="000000" w:themeColor="text1"/>
        </w:rPr>
        <w:t xml:space="preserve">Ch1 </w:t>
      </w:r>
      <w:proofErr w:type="gramStart"/>
      <w:r w:rsidRPr="00753E8E">
        <w:rPr>
          <w:b/>
          <w:bCs/>
          <w:color w:val="000000" w:themeColor="text1"/>
        </w:rPr>
        <w:t>By</w:t>
      </w:r>
      <w:proofErr w:type="gramEnd"/>
      <w:r w:rsidRPr="00753E8E">
        <w:rPr>
          <w:b/>
          <w:bCs/>
          <w:color w:val="000000" w:themeColor="text1"/>
        </w:rPr>
        <w:t xml:space="preserve">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139F097" w:rsidR="00C829F1" w:rsidRPr="00753E8E" w:rsidRDefault="00753E8E" w:rsidP="00753E8E">
      <w:pPr>
        <w:rPr>
          <w:rFonts w:cstheme="minorHAnsi"/>
        </w:rPr>
      </w:pPr>
      <w:r w:rsidRPr="00753E8E">
        <w:rPr>
          <w:rFonts w:cstheme="minorHAnsi"/>
        </w:rPr>
        <w:t>By the end of this week, students should be able to:</w:t>
      </w:r>
    </w:p>
    <w:p w14:paraId="2C379792" w14:textId="0137B43D" w:rsidR="00753E8E" w:rsidRDefault="00ED4799" w:rsidP="00ED388F">
      <w:pPr>
        <w:pStyle w:val="ListParagraph"/>
        <w:numPr>
          <w:ilvl w:val="0"/>
          <w:numId w:val="10"/>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w:t>
      </w:r>
      <w:r w:rsidR="00021CE8">
        <w:rPr>
          <w:rFonts w:ascii="Calibri" w:eastAsia="Times New Roman" w:hAnsi="Calibri" w:cs="Calibri"/>
          <w:color w:val="000000"/>
        </w:rPr>
        <w:t>.</w:t>
      </w:r>
      <w:r w:rsidRPr="00102217">
        <w:rPr>
          <w:rFonts w:ascii="Calibri" w:eastAsia="Times New Roman" w:hAnsi="Calibri" w:cs="Calibri"/>
          <w:color w:val="000000"/>
        </w:rPr>
        <w:t xml:space="preserve"> (Ch1</w:t>
      </w:r>
      <w:r w:rsidR="00021CE8">
        <w:rPr>
          <w:rFonts w:ascii="Calibri" w:eastAsia="Times New Roman" w:hAnsi="Calibri" w:cs="Calibri"/>
          <w:color w:val="000000"/>
        </w:rPr>
        <w:t>Q</w:t>
      </w:r>
      <w:r w:rsidRPr="00102217">
        <w:rPr>
          <w:rFonts w:ascii="Calibri" w:eastAsia="Times New Roman" w:hAnsi="Calibri" w:cs="Calibri"/>
          <w:color w:val="000000"/>
        </w:rPr>
        <w:t>)</w:t>
      </w:r>
    </w:p>
    <w:p w14:paraId="22FC9A31" w14:textId="03C03B43" w:rsidR="00877464" w:rsidRPr="00877464" w:rsidRDefault="00877464" w:rsidP="00ED388F">
      <w:pPr>
        <w:pStyle w:val="ListParagraph"/>
        <w:numPr>
          <w:ilvl w:val="0"/>
          <w:numId w:val="10"/>
        </w:numPr>
      </w:pPr>
      <w:r>
        <w:t>Discuss something personally important related to the introduction from Ch1 of the CS&amp;K text with their peers. (Ch1D)</w:t>
      </w:r>
    </w:p>
    <w:tbl>
      <w:tblPr>
        <w:tblStyle w:val="TableGrid"/>
        <w:tblW w:w="0" w:type="auto"/>
        <w:tblLook w:val="04A0" w:firstRow="1" w:lastRow="0" w:firstColumn="1" w:lastColumn="0" w:noHBand="0" w:noVBand="1"/>
      </w:tblPr>
      <w:tblGrid>
        <w:gridCol w:w="895"/>
        <w:gridCol w:w="5338"/>
        <w:gridCol w:w="3117"/>
      </w:tblGrid>
      <w:tr w:rsidR="002A0B9E" w:rsidRPr="002A0B9E" w14:paraId="58A5F957" w14:textId="77777777" w:rsidTr="00D55660">
        <w:tc>
          <w:tcPr>
            <w:tcW w:w="895" w:type="dxa"/>
            <w:shd w:val="clear" w:color="auto" w:fill="FFF2CC" w:themeFill="accent4" w:themeFillTint="33"/>
          </w:tcPr>
          <w:p w14:paraId="7D71C25B" w14:textId="7C1F92FD" w:rsidR="002A0B9E" w:rsidRPr="002A0B9E" w:rsidRDefault="00D55660" w:rsidP="0000198C">
            <w:pPr>
              <w:rPr>
                <w:b/>
                <w:bCs/>
              </w:rPr>
            </w:pPr>
            <w:r>
              <w:rPr>
                <w:rFonts w:ascii="Segoe UI Symbol" w:hAnsi="Segoe UI Symbol"/>
                <w:b/>
                <w:bCs/>
              </w:rPr>
              <w:t>✓ Off</w:t>
            </w:r>
          </w:p>
        </w:tc>
        <w:tc>
          <w:tcPr>
            <w:tcW w:w="5338" w:type="dxa"/>
            <w:shd w:val="clear" w:color="auto" w:fill="FFF2CC" w:themeFill="accent4" w:themeFillTint="33"/>
          </w:tcPr>
          <w:p w14:paraId="103A0A15"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1DA18632" w14:textId="77777777" w:rsidR="002A0B9E" w:rsidRPr="002A0B9E" w:rsidRDefault="002A0B9E" w:rsidP="0000198C">
            <w:pPr>
              <w:rPr>
                <w:b/>
                <w:bCs/>
              </w:rPr>
            </w:pPr>
            <w:r w:rsidRPr="002A0B9E">
              <w:rPr>
                <w:b/>
                <w:bCs/>
              </w:rPr>
              <w:t>More Details</w:t>
            </w:r>
          </w:p>
        </w:tc>
      </w:tr>
      <w:tr w:rsidR="00D55660" w14:paraId="5A43ACA2" w14:textId="77777777" w:rsidTr="00810CA1">
        <w:tc>
          <w:tcPr>
            <w:tcW w:w="895" w:type="dxa"/>
            <w:shd w:val="clear" w:color="auto" w:fill="E2EFD9" w:themeFill="accent6" w:themeFillTint="33"/>
          </w:tcPr>
          <w:p w14:paraId="2E362044" w14:textId="77777777" w:rsidR="00D55660" w:rsidRDefault="00D55660" w:rsidP="00810CA1"/>
        </w:tc>
        <w:tc>
          <w:tcPr>
            <w:tcW w:w="5338" w:type="dxa"/>
            <w:shd w:val="clear" w:color="auto" w:fill="E2EFD9" w:themeFill="accent6" w:themeFillTint="33"/>
          </w:tcPr>
          <w:p w14:paraId="6D80A3F2" w14:textId="17B12E29" w:rsidR="00D55660" w:rsidRDefault="00D55660" w:rsidP="00810CA1">
            <w:r>
              <w:t>Attend Class Tuesday and Thursday for lecture and participate in discussion.</w:t>
            </w:r>
          </w:p>
        </w:tc>
        <w:tc>
          <w:tcPr>
            <w:tcW w:w="3117" w:type="dxa"/>
            <w:shd w:val="clear" w:color="auto" w:fill="E2EFD9" w:themeFill="accent6" w:themeFillTint="33"/>
          </w:tcPr>
          <w:p w14:paraId="7B1E738C" w14:textId="77777777" w:rsidR="00D55660" w:rsidRDefault="00D55660" w:rsidP="00810CA1">
            <w:r>
              <w:t>Chem 352</w:t>
            </w:r>
          </w:p>
        </w:tc>
      </w:tr>
      <w:tr w:rsidR="002A0B9E" w14:paraId="44BB6F27" w14:textId="77777777" w:rsidTr="00D55660">
        <w:tc>
          <w:tcPr>
            <w:tcW w:w="895" w:type="dxa"/>
          </w:tcPr>
          <w:p w14:paraId="725B5BE3" w14:textId="77777777" w:rsidR="002A0B9E" w:rsidRDefault="002A0B9E" w:rsidP="0000198C"/>
        </w:tc>
        <w:tc>
          <w:tcPr>
            <w:tcW w:w="5338" w:type="dxa"/>
          </w:tcPr>
          <w:p w14:paraId="55C77B90" w14:textId="6561895B" w:rsidR="002A0B9E" w:rsidRDefault="00AB22B3" w:rsidP="00ED388F">
            <w:pPr>
              <w:pStyle w:val="ListParagraph"/>
              <w:numPr>
                <w:ilvl w:val="0"/>
                <w:numId w:val="33"/>
              </w:numPr>
            </w:pPr>
            <w:r>
              <w:t>Read the Chapter</w:t>
            </w:r>
          </w:p>
          <w:p w14:paraId="2361E0D0" w14:textId="37E4BD51" w:rsidR="00AB22B3" w:rsidRDefault="00AB22B3" w:rsidP="00ED388F">
            <w:pPr>
              <w:pStyle w:val="ListParagraph"/>
              <w:numPr>
                <w:ilvl w:val="0"/>
                <w:numId w:val="9"/>
              </w:numPr>
            </w:pPr>
            <w:r>
              <w:t>Take notes</w:t>
            </w:r>
          </w:p>
          <w:p w14:paraId="35E11923" w14:textId="4130B73A" w:rsidR="00AB22B3" w:rsidRDefault="00AB22B3" w:rsidP="00ED388F">
            <w:pPr>
              <w:pStyle w:val="ListParagraph"/>
              <w:numPr>
                <w:ilvl w:val="0"/>
                <w:numId w:val="9"/>
              </w:numPr>
            </w:pPr>
            <w:r>
              <w:t>Watch Dr. Gregg’s videos</w:t>
            </w:r>
            <w:r w:rsidR="00877464">
              <w:t xml:space="preserve"> (Optional)</w:t>
            </w:r>
          </w:p>
        </w:tc>
        <w:tc>
          <w:tcPr>
            <w:tcW w:w="3117" w:type="dxa"/>
          </w:tcPr>
          <w:p w14:paraId="30CDB68D" w14:textId="070BE30E" w:rsidR="00DE1CBD" w:rsidRDefault="00DE1CBD" w:rsidP="0000198C">
            <w:r>
              <w:t>Text</w:t>
            </w:r>
          </w:p>
          <w:p w14:paraId="1401E59C" w14:textId="6AC3E8F6" w:rsidR="00877464" w:rsidRDefault="003451AD" w:rsidP="0000198C">
            <w:r>
              <w:t>In class</w:t>
            </w:r>
          </w:p>
          <w:p w14:paraId="178E2F5B" w14:textId="664584BB" w:rsidR="002A0B9E" w:rsidRDefault="00AB22B3" w:rsidP="0000198C">
            <w:r>
              <w:t>In Canvas</w:t>
            </w:r>
          </w:p>
        </w:tc>
      </w:tr>
      <w:tr w:rsidR="00877464" w14:paraId="68EA0FAC" w14:textId="77777777" w:rsidTr="00D55660">
        <w:tc>
          <w:tcPr>
            <w:tcW w:w="895" w:type="dxa"/>
          </w:tcPr>
          <w:p w14:paraId="1EA15B07" w14:textId="77777777" w:rsidR="00877464" w:rsidRDefault="00877464" w:rsidP="0000198C"/>
        </w:tc>
        <w:tc>
          <w:tcPr>
            <w:tcW w:w="5338" w:type="dxa"/>
          </w:tcPr>
          <w:p w14:paraId="07C667D4" w14:textId="77777777" w:rsidR="00877464" w:rsidRDefault="00877464" w:rsidP="0000198C">
            <w:r>
              <w:t>Participate in Discussion for Ch1</w:t>
            </w:r>
          </w:p>
          <w:p w14:paraId="0CF712E4" w14:textId="77777777" w:rsidR="00877464" w:rsidRDefault="00877464" w:rsidP="00ED388F">
            <w:pPr>
              <w:pStyle w:val="ListParagraph"/>
              <w:numPr>
                <w:ilvl w:val="0"/>
                <w:numId w:val="20"/>
              </w:numPr>
            </w:pPr>
            <w:r>
              <w:t>Original post</w:t>
            </w:r>
          </w:p>
          <w:p w14:paraId="2F2DEF50" w14:textId="095D245B" w:rsidR="00877464" w:rsidRDefault="00877464" w:rsidP="00ED388F">
            <w:pPr>
              <w:pStyle w:val="ListParagraph"/>
              <w:numPr>
                <w:ilvl w:val="0"/>
                <w:numId w:val="20"/>
              </w:numPr>
            </w:pPr>
            <w:r>
              <w:t>Respon</w:t>
            </w:r>
            <w:r w:rsidR="00282CA7">
              <w:t xml:space="preserve">d </w:t>
            </w:r>
            <w:r>
              <w:t>to at least one other</w:t>
            </w:r>
          </w:p>
        </w:tc>
        <w:tc>
          <w:tcPr>
            <w:tcW w:w="3117" w:type="dxa"/>
          </w:tcPr>
          <w:p w14:paraId="1042ACC1" w14:textId="0DE4BBB3" w:rsidR="00877464" w:rsidRDefault="00877464" w:rsidP="0000198C">
            <w:r>
              <w:t xml:space="preserve">Due </w:t>
            </w:r>
            <w:r w:rsidR="003451AD">
              <w:t xml:space="preserve">in Canvas </w:t>
            </w:r>
            <w:r>
              <w:t xml:space="preserve">before midnight (11:59 p.m.) on </w:t>
            </w:r>
            <w:r w:rsidR="003451AD">
              <w:t>Thurs</w:t>
            </w:r>
            <w:r>
              <w:t xml:space="preserve">day, </w:t>
            </w:r>
            <w:r w:rsidR="00D55660" w:rsidRPr="003451AD">
              <w:rPr>
                <w:highlight w:val="yellow"/>
              </w:rPr>
              <w:t>8/</w:t>
            </w:r>
            <w:r w:rsidR="003451AD" w:rsidRPr="003451AD">
              <w:rPr>
                <w:highlight w:val="yellow"/>
              </w:rPr>
              <w:t>29</w:t>
            </w:r>
          </w:p>
        </w:tc>
      </w:tr>
      <w:tr w:rsidR="003451AD" w14:paraId="1A168683" w14:textId="77777777" w:rsidTr="003451AD">
        <w:tc>
          <w:tcPr>
            <w:tcW w:w="895" w:type="dxa"/>
          </w:tcPr>
          <w:p w14:paraId="4635F4C2" w14:textId="77777777" w:rsidR="003451AD" w:rsidRDefault="003451AD" w:rsidP="00810CA1"/>
        </w:tc>
        <w:tc>
          <w:tcPr>
            <w:tcW w:w="5338" w:type="dxa"/>
          </w:tcPr>
          <w:p w14:paraId="1EFBA00E" w14:textId="78BA9DDA" w:rsidR="003451AD" w:rsidRDefault="003451AD" w:rsidP="00810CA1">
            <w:r>
              <w:t xml:space="preserve">Take Ch1 </w:t>
            </w:r>
            <w:r w:rsidR="005319F3">
              <w:t xml:space="preserve">online </w:t>
            </w:r>
            <w:r>
              <w:t>Quiz in Canvas</w:t>
            </w:r>
          </w:p>
        </w:tc>
        <w:tc>
          <w:tcPr>
            <w:tcW w:w="3117" w:type="dxa"/>
          </w:tcPr>
          <w:p w14:paraId="3637E9F1" w14:textId="736045AE" w:rsidR="003451AD" w:rsidRDefault="003451AD" w:rsidP="00810CA1">
            <w:r>
              <w:t xml:space="preserve">Due before midnight (11:59 p.m.) on Saturday, </w:t>
            </w:r>
            <w:r w:rsidRPr="003451AD">
              <w:rPr>
                <w:highlight w:val="yellow"/>
              </w:rPr>
              <w:t>8/31</w:t>
            </w:r>
          </w:p>
        </w:tc>
      </w:tr>
    </w:tbl>
    <w:p w14:paraId="2F00E40D" w14:textId="363E7AA8" w:rsidR="002A0B9E" w:rsidRDefault="002A0B9E"/>
    <w:p w14:paraId="546C908F" w14:textId="67FCE849" w:rsidR="00753E8E" w:rsidRPr="00753E8E" w:rsidRDefault="00753E8E" w:rsidP="00753E8E">
      <w:pPr>
        <w:pStyle w:val="Heading2"/>
        <w:rPr>
          <w:b/>
          <w:bCs/>
          <w:color w:val="000000" w:themeColor="text1"/>
        </w:rPr>
      </w:pPr>
      <w:r w:rsidRPr="00753E8E">
        <w:rPr>
          <w:b/>
          <w:bCs/>
          <w:color w:val="000000" w:themeColor="text1"/>
        </w:rPr>
        <w:t xml:space="preserve">Week </w:t>
      </w:r>
      <w:r>
        <w:rPr>
          <w:b/>
          <w:bCs/>
          <w:color w:val="000000" w:themeColor="text1"/>
        </w:rPr>
        <w:t>3</w:t>
      </w:r>
      <w:r w:rsidRPr="00753E8E">
        <w:rPr>
          <w:b/>
          <w:bCs/>
          <w:color w:val="000000" w:themeColor="text1"/>
        </w:rPr>
        <w:t xml:space="preserve"> (</w:t>
      </w:r>
      <w:r w:rsidR="00D55660">
        <w:rPr>
          <w:b/>
          <w:bCs/>
          <w:color w:val="000000" w:themeColor="text1"/>
        </w:rPr>
        <w:t>9/1-9/7</w:t>
      </w:r>
      <w:r w:rsidRPr="00753E8E">
        <w:rPr>
          <w:b/>
          <w:bCs/>
          <w:color w:val="000000" w:themeColor="text1"/>
        </w:rPr>
        <w:t xml:space="preserve">)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7777777" w:rsidR="00753E8E" w:rsidRPr="00753E8E" w:rsidRDefault="00753E8E" w:rsidP="00753E8E">
      <w:pPr>
        <w:rPr>
          <w:rFonts w:cstheme="minorHAnsi"/>
        </w:rPr>
      </w:pPr>
      <w:r w:rsidRPr="00753E8E">
        <w:rPr>
          <w:rFonts w:cstheme="minorHAnsi"/>
        </w:rPr>
        <w:t>By the end of this week, students should be able to:</w:t>
      </w:r>
    </w:p>
    <w:p w14:paraId="15F45580" w14:textId="0777ED40" w:rsidR="00C829F1" w:rsidRPr="00877464" w:rsidRDefault="00ED4799" w:rsidP="00ED388F">
      <w:pPr>
        <w:pStyle w:val="ListParagraph"/>
        <w:numPr>
          <w:ilvl w:val="0"/>
          <w:numId w:val="12"/>
        </w:numPr>
      </w:pPr>
      <w:r w:rsidRPr="00102217">
        <w:rPr>
          <w:rFonts w:ascii="Calibri" w:eastAsia="Times New Roman" w:hAnsi="Calibri" w:cs="Calibri"/>
          <w:color w:val="000000"/>
        </w:rPr>
        <w:t>Recall and identify concepts, terms, theories, and research related to methods and theory related to studying religion in society</w:t>
      </w:r>
      <w:r w:rsidR="00021CE8">
        <w:rPr>
          <w:rFonts w:ascii="Calibri" w:eastAsia="Times New Roman" w:hAnsi="Calibri" w:cs="Calibri"/>
          <w:color w:val="000000"/>
        </w:rPr>
        <w:t>.</w:t>
      </w:r>
      <w:r w:rsidRPr="00102217">
        <w:rPr>
          <w:rFonts w:ascii="Calibri" w:eastAsia="Times New Roman" w:hAnsi="Calibri" w:cs="Calibri"/>
          <w:color w:val="000000"/>
        </w:rPr>
        <w:t xml:space="preserve"> (Ch2</w:t>
      </w:r>
      <w:r w:rsidR="00021CE8">
        <w:rPr>
          <w:rFonts w:ascii="Calibri" w:eastAsia="Times New Roman" w:hAnsi="Calibri" w:cs="Calibri"/>
          <w:color w:val="000000"/>
        </w:rPr>
        <w:t>Q</w:t>
      </w:r>
      <w:r w:rsidRPr="00102217">
        <w:rPr>
          <w:rFonts w:ascii="Calibri" w:eastAsia="Times New Roman" w:hAnsi="Calibri" w:cs="Calibri"/>
          <w:color w:val="000000"/>
        </w:rPr>
        <w:t>)</w:t>
      </w:r>
    </w:p>
    <w:p w14:paraId="12424D8F" w14:textId="294D4856" w:rsidR="00753E8E" w:rsidRDefault="00877464" w:rsidP="00ED388F">
      <w:pPr>
        <w:pStyle w:val="ListParagraph"/>
        <w:numPr>
          <w:ilvl w:val="0"/>
          <w:numId w:val="12"/>
        </w:numPr>
      </w:pPr>
      <w:r>
        <w:t>Discuss something personally important related to the study of religion in society from Ch2 of the CS&amp;K text with their peers. (Ch</w:t>
      </w:r>
      <w:r w:rsidR="00B33072">
        <w:t>2</w:t>
      </w:r>
      <w:r>
        <w:t>D)</w:t>
      </w:r>
    </w:p>
    <w:tbl>
      <w:tblPr>
        <w:tblStyle w:val="TableGrid"/>
        <w:tblW w:w="0" w:type="auto"/>
        <w:tblLook w:val="04A0" w:firstRow="1" w:lastRow="0" w:firstColumn="1" w:lastColumn="0" w:noHBand="0" w:noVBand="1"/>
      </w:tblPr>
      <w:tblGrid>
        <w:gridCol w:w="895"/>
        <w:gridCol w:w="5338"/>
        <w:gridCol w:w="3117"/>
      </w:tblGrid>
      <w:tr w:rsidR="002A0B9E" w:rsidRPr="002A0B9E" w14:paraId="7C7BA3F7" w14:textId="77777777" w:rsidTr="00D55660">
        <w:tc>
          <w:tcPr>
            <w:tcW w:w="895" w:type="dxa"/>
            <w:shd w:val="clear" w:color="auto" w:fill="FFF2CC" w:themeFill="accent4" w:themeFillTint="33"/>
          </w:tcPr>
          <w:p w14:paraId="05ECCB59" w14:textId="19BF4923" w:rsidR="002A0B9E" w:rsidRPr="002A0B9E" w:rsidRDefault="00D55660" w:rsidP="0000198C">
            <w:pPr>
              <w:rPr>
                <w:b/>
                <w:bCs/>
              </w:rPr>
            </w:pPr>
            <w:r>
              <w:rPr>
                <w:rFonts w:ascii="Segoe UI Symbol" w:hAnsi="Segoe UI Symbol"/>
                <w:b/>
                <w:bCs/>
              </w:rPr>
              <w:t>✓ Off</w:t>
            </w:r>
          </w:p>
        </w:tc>
        <w:tc>
          <w:tcPr>
            <w:tcW w:w="5338" w:type="dxa"/>
            <w:shd w:val="clear" w:color="auto" w:fill="FFF2CC" w:themeFill="accent4" w:themeFillTint="33"/>
          </w:tcPr>
          <w:p w14:paraId="6841D2B2"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03CEDCD" w14:textId="77777777" w:rsidR="002A0B9E" w:rsidRPr="002A0B9E" w:rsidRDefault="002A0B9E" w:rsidP="0000198C">
            <w:pPr>
              <w:rPr>
                <w:b/>
                <w:bCs/>
              </w:rPr>
            </w:pPr>
            <w:r w:rsidRPr="002A0B9E">
              <w:rPr>
                <w:b/>
                <w:bCs/>
              </w:rPr>
              <w:t>More Details</w:t>
            </w:r>
          </w:p>
        </w:tc>
      </w:tr>
      <w:tr w:rsidR="00D55660" w14:paraId="565AB2DF" w14:textId="77777777" w:rsidTr="00D55660">
        <w:tc>
          <w:tcPr>
            <w:tcW w:w="895" w:type="dxa"/>
            <w:shd w:val="clear" w:color="auto" w:fill="E2EFD9" w:themeFill="accent6" w:themeFillTint="33"/>
          </w:tcPr>
          <w:p w14:paraId="7FC258C1" w14:textId="77777777" w:rsidR="00D55660" w:rsidRDefault="00D55660" w:rsidP="00810CA1"/>
        </w:tc>
        <w:tc>
          <w:tcPr>
            <w:tcW w:w="5338" w:type="dxa"/>
            <w:shd w:val="clear" w:color="auto" w:fill="E2EFD9" w:themeFill="accent6" w:themeFillTint="33"/>
          </w:tcPr>
          <w:p w14:paraId="5DD3E344" w14:textId="29E1DA64" w:rsidR="00D55660" w:rsidRDefault="00D55660" w:rsidP="00810CA1">
            <w:r>
              <w:t>Attend Class Tuesday and Thursday for lecture and participate in discussion.</w:t>
            </w:r>
          </w:p>
        </w:tc>
        <w:tc>
          <w:tcPr>
            <w:tcW w:w="3117" w:type="dxa"/>
            <w:shd w:val="clear" w:color="auto" w:fill="E2EFD9" w:themeFill="accent6" w:themeFillTint="33"/>
          </w:tcPr>
          <w:p w14:paraId="24C28AFC" w14:textId="77777777" w:rsidR="00D55660" w:rsidRDefault="00D55660" w:rsidP="00810CA1">
            <w:r>
              <w:t>Chem 352</w:t>
            </w:r>
          </w:p>
        </w:tc>
      </w:tr>
      <w:tr w:rsidR="002A0B9E" w14:paraId="0BA5E8DA" w14:textId="77777777" w:rsidTr="00D55660">
        <w:tc>
          <w:tcPr>
            <w:tcW w:w="895" w:type="dxa"/>
          </w:tcPr>
          <w:p w14:paraId="2E4E3A69" w14:textId="77777777" w:rsidR="002A0B9E" w:rsidRDefault="002A0B9E" w:rsidP="0000198C"/>
        </w:tc>
        <w:tc>
          <w:tcPr>
            <w:tcW w:w="5338" w:type="dxa"/>
          </w:tcPr>
          <w:p w14:paraId="7793A010" w14:textId="5D3F9182" w:rsidR="00AB22B3" w:rsidRDefault="00AB22B3" w:rsidP="00ED388F">
            <w:pPr>
              <w:pStyle w:val="ListParagraph"/>
              <w:numPr>
                <w:ilvl w:val="0"/>
                <w:numId w:val="9"/>
              </w:numPr>
            </w:pPr>
            <w:r>
              <w:t>Read the Chapter</w:t>
            </w:r>
          </w:p>
          <w:p w14:paraId="6ABE1432" w14:textId="26D71718" w:rsidR="00AB22B3" w:rsidRDefault="00AB22B3" w:rsidP="00ED388F">
            <w:pPr>
              <w:pStyle w:val="ListParagraph"/>
              <w:numPr>
                <w:ilvl w:val="0"/>
                <w:numId w:val="9"/>
              </w:numPr>
            </w:pPr>
            <w:r>
              <w:t>Take notes</w:t>
            </w:r>
          </w:p>
          <w:p w14:paraId="0A239568" w14:textId="5C2D2F3F" w:rsidR="002A0B9E" w:rsidRDefault="00AB22B3" w:rsidP="00ED388F">
            <w:pPr>
              <w:pStyle w:val="ListParagraph"/>
              <w:numPr>
                <w:ilvl w:val="0"/>
                <w:numId w:val="9"/>
              </w:numPr>
            </w:pPr>
            <w:r>
              <w:t>Watch Dr. Gregg’s videos</w:t>
            </w:r>
            <w:r w:rsidR="00877464">
              <w:t xml:space="preserve"> (Optional)</w:t>
            </w:r>
          </w:p>
        </w:tc>
        <w:tc>
          <w:tcPr>
            <w:tcW w:w="3117" w:type="dxa"/>
          </w:tcPr>
          <w:p w14:paraId="55DB4573" w14:textId="5597D880" w:rsidR="00DE1CBD" w:rsidRDefault="00DE1CBD" w:rsidP="0000198C">
            <w:r>
              <w:t>Text</w:t>
            </w:r>
          </w:p>
          <w:p w14:paraId="0EF44887" w14:textId="4835B38B" w:rsidR="00877464" w:rsidRDefault="003451AD" w:rsidP="0000198C">
            <w:r>
              <w:t>In class</w:t>
            </w:r>
          </w:p>
          <w:p w14:paraId="1227604B" w14:textId="4C7A67FE" w:rsidR="002A0B9E" w:rsidRDefault="00AB22B3" w:rsidP="0000198C">
            <w:r>
              <w:t>In Canvas</w:t>
            </w:r>
          </w:p>
        </w:tc>
      </w:tr>
      <w:tr w:rsidR="00877464" w14:paraId="168CFD4D" w14:textId="77777777" w:rsidTr="00D55660">
        <w:tc>
          <w:tcPr>
            <w:tcW w:w="895" w:type="dxa"/>
          </w:tcPr>
          <w:p w14:paraId="2D2965EA" w14:textId="77777777" w:rsidR="00877464" w:rsidRDefault="00877464" w:rsidP="00990A0B"/>
        </w:tc>
        <w:tc>
          <w:tcPr>
            <w:tcW w:w="5338" w:type="dxa"/>
          </w:tcPr>
          <w:p w14:paraId="28377EED" w14:textId="19A12506" w:rsidR="00877464" w:rsidRDefault="00877464" w:rsidP="00990A0B">
            <w:r>
              <w:t>Participate in Discussion for Ch2</w:t>
            </w:r>
          </w:p>
          <w:p w14:paraId="740D176C" w14:textId="77777777" w:rsidR="00877464" w:rsidRDefault="00877464" w:rsidP="00ED388F">
            <w:pPr>
              <w:pStyle w:val="ListParagraph"/>
              <w:numPr>
                <w:ilvl w:val="0"/>
                <w:numId w:val="20"/>
              </w:numPr>
            </w:pPr>
            <w:r>
              <w:t>Original post</w:t>
            </w:r>
          </w:p>
          <w:p w14:paraId="35487575" w14:textId="0AFA2833" w:rsidR="00877464" w:rsidRDefault="00877464" w:rsidP="00ED388F">
            <w:pPr>
              <w:pStyle w:val="ListParagraph"/>
              <w:numPr>
                <w:ilvl w:val="0"/>
                <w:numId w:val="20"/>
              </w:numPr>
            </w:pPr>
            <w:r>
              <w:t>Respon</w:t>
            </w:r>
            <w:r w:rsidR="00282CA7">
              <w:t>d</w:t>
            </w:r>
            <w:r>
              <w:t xml:space="preserve"> to at least one other</w:t>
            </w:r>
          </w:p>
        </w:tc>
        <w:tc>
          <w:tcPr>
            <w:tcW w:w="3117" w:type="dxa"/>
          </w:tcPr>
          <w:p w14:paraId="37CEE0A5" w14:textId="255D32EF" w:rsidR="00877464" w:rsidRDefault="00877464" w:rsidP="00990A0B">
            <w:r>
              <w:t xml:space="preserve">Due </w:t>
            </w:r>
            <w:r w:rsidR="003451AD">
              <w:t xml:space="preserve">in Canvas </w:t>
            </w:r>
            <w:r>
              <w:t>before midnight (11:59 p.m.) on</w:t>
            </w:r>
            <w:r w:rsidR="003451AD">
              <w:t xml:space="preserve"> Thursday</w:t>
            </w:r>
            <w:r>
              <w:t xml:space="preserve">, </w:t>
            </w:r>
            <w:r w:rsidR="00D55660" w:rsidRPr="003451AD">
              <w:rPr>
                <w:highlight w:val="yellow"/>
              </w:rPr>
              <w:t>9/</w:t>
            </w:r>
            <w:r w:rsidR="003451AD" w:rsidRPr="003451AD">
              <w:rPr>
                <w:highlight w:val="yellow"/>
              </w:rPr>
              <w:t>5</w:t>
            </w:r>
          </w:p>
        </w:tc>
      </w:tr>
      <w:tr w:rsidR="003451AD" w14:paraId="58A98968" w14:textId="77777777" w:rsidTr="003451AD">
        <w:tc>
          <w:tcPr>
            <w:tcW w:w="895" w:type="dxa"/>
          </w:tcPr>
          <w:p w14:paraId="00761D6C" w14:textId="77777777" w:rsidR="003451AD" w:rsidRDefault="003451AD" w:rsidP="00810CA1"/>
        </w:tc>
        <w:tc>
          <w:tcPr>
            <w:tcW w:w="5338" w:type="dxa"/>
          </w:tcPr>
          <w:p w14:paraId="4E536989" w14:textId="49F8E344" w:rsidR="003451AD" w:rsidRDefault="003451AD" w:rsidP="00810CA1">
            <w:r>
              <w:t xml:space="preserve">Take Ch2 </w:t>
            </w:r>
            <w:r w:rsidR="005319F3">
              <w:t xml:space="preserve">Online </w:t>
            </w:r>
            <w:r>
              <w:t>Quiz</w:t>
            </w:r>
          </w:p>
        </w:tc>
        <w:tc>
          <w:tcPr>
            <w:tcW w:w="3117" w:type="dxa"/>
          </w:tcPr>
          <w:p w14:paraId="71049A8A" w14:textId="5884DD24" w:rsidR="003451AD" w:rsidRDefault="003451AD" w:rsidP="00810CA1">
            <w:r>
              <w:t xml:space="preserve">Due before midnight (11:59 p.m.) on Saturday, </w:t>
            </w:r>
            <w:r w:rsidRPr="003451AD">
              <w:rPr>
                <w:highlight w:val="yellow"/>
              </w:rPr>
              <w:t>9/7</w:t>
            </w:r>
          </w:p>
        </w:tc>
      </w:tr>
    </w:tbl>
    <w:p w14:paraId="16E5252F" w14:textId="1C836AE7" w:rsidR="000D2204" w:rsidRDefault="000D2204" w:rsidP="000D2204"/>
    <w:p w14:paraId="004115AD" w14:textId="71138F67" w:rsidR="00ED4799" w:rsidRPr="00A07D78" w:rsidRDefault="00ED4799" w:rsidP="00ED4799">
      <w:pPr>
        <w:pStyle w:val="Heading2"/>
        <w:rPr>
          <w:b/>
          <w:bCs/>
          <w:color w:val="000000" w:themeColor="text1"/>
        </w:rPr>
      </w:pPr>
      <w:r w:rsidRPr="00A07D78">
        <w:rPr>
          <w:b/>
          <w:bCs/>
          <w:color w:val="000000" w:themeColor="text1"/>
        </w:rPr>
        <w:t>Week 4 (</w:t>
      </w:r>
      <w:r w:rsidR="00D55660">
        <w:rPr>
          <w:b/>
          <w:bCs/>
          <w:color w:val="000000" w:themeColor="text1"/>
        </w:rPr>
        <w:t>9/8-9/14</w:t>
      </w:r>
      <w:r w:rsidRPr="00A07D78">
        <w:rPr>
          <w:b/>
          <w:bCs/>
          <w:color w:val="000000" w:themeColor="text1"/>
        </w:rPr>
        <w:t xml:space="preserve">) </w:t>
      </w:r>
      <w:r w:rsidR="00877464" w:rsidRPr="00ED4799">
        <w:rPr>
          <w:b/>
          <w:bCs/>
          <w:color w:val="000000" w:themeColor="text1"/>
        </w:rPr>
        <w:t>Ch3 The “Religion” of Secularization and the History of Religions</w:t>
      </w:r>
    </w:p>
    <w:p w14:paraId="5BE94B83" w14:textId="77777777" w:rsidR="00ED4799" w:rsidRPr="00A07D78" w:rsidRDefault="00ED4799" w:rsidP="00ED4799">
      <w:pPr>
        <w:pStyle w:val="Heading3"/>
        <w:rPr>
          <w:b/>
          <w:bCs/>
          <w:color w:val="000000" w:themeColor="text1"/>
        </w:rPr>
      </w:pPr>
      <w:r w:rsidRPr="00A07D78">
        <w:rPr>
          <w:b/>
          <w:bCs/>
          <w:color w:val="000000" w:themeColor="text1"/>
        </w:rPr>
        <w:t>Learning Objectives</w:t>
      </w:r>
    </w:p>
    <w:p w14:paraId="2002CD3D" w14:textId="77777777" w:rsidR="00ED4799" w:rsidRPr="00753E8E" w:rsidRDefault="00ED4799" w:rsidP="00ED4799">
      <w:pPr>
        <w:rPr>
          <w:rFonts w:cstheme="minorHAnsi"/>
        </w:rPr>
      </w:pPr>
      <w:r w:rsidRPr="00A07D78">
        <w:rPr>
          <w:rFonts w:cstheme="minorHAnsi"/>
        </w:rPr>
        <w:t>By the end of this week, students should be able to:</w:t>
      </w:r>
    </w:p>
    <w:p w14:paraId="57D468ED" w14:textId="7C09409C" w:rsidR="00877464" w:rsidRDefault="00877464" w:rsidP="00ED388F">
      <w:pPr>
        <w:pStyle w:val="ListParagraph"/>
        <w:numPr>
          <w:ilvl w:val="0"/>
          <w:numId w:val="11"/>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w:t>
      </w:r>
      <w:r w:rsidR="00021CE8">
        <w:rPr>
          <w:rFonts w:ascii="Calibri" w:eastAsia="Times New Roman" w:hAnsi="Calibri" w:cs="Calibri"/>
          <w:color w:val="000000"/>
        </w:rPr>
        <w:t>.</w:t>
      </w:r>
      <w:r w:rsidRPr="00102217">
        <w:rPr>
          <w:rFonts w:ascii="Calibri" w:eastAsia="Times New Roman" w:hAnsi="Calibri" w:cs="Calibri"/>
          <w:color w:val="000000"/>
        </w:rPr>
        <w:t xml:space="preserve"> (Ch3</w:t>
      </w:r>
      <w:r w:rsidR="00021CE8">
        <w:rPr>
          <w:rFonts w:ascii="Calibri" w:eastAsia="Times New Roman" w:hAnsi="Calibri" w:cs="Calibri"/>
          <w:color w:val="000000"/>
        </w:rPr>
        <w:t>Q</w:t>
      </w:r>
      <w:r w:rsidRPr="00102217">
        <w:rPr>
          <w:rFonts w:ascii="Calibri" w:eastAsia="Times New Roman" w:hAnsi="Calibri" w:cs="Calibri"/>
          <w:color w:val="000000"/>
        </w:rPr>
        <w:t>)</w:t>
      </w:r>
    </w:p>
    <w:p w14:paraId="0ACA3826" w14:textId="1C537135" w:rsidR="00877464" w:rsidRDefault="00877464" w:rsidP="00ED388F">
      <w:pPr>
        <w:pStyle w:val="ListParagraph"/>
        <w:numPr>
          <w:ilvl w:val="0"/>
          <w:numId w:val="11"/>
        </w:numPr>
      </w:pPr>
      <w:r>
        <w:t>Discuss something personally important related to the secularization theory from Ch</w:t>
      </w:r>
      <w:r w:rsidR="00D33266">
        <w:t>3</w:t>
      </w:r>
      <w:r>
        <w:t xml:space="preserve"> of the CS&amp;K text with their peers. (Ch</w:t>
      </w:r>
      <w:r w:rsidR="00B33072">
        <w:t>3</w:t>
      </w:r>
      <w:r>
        <w:t>D)</w:t>
      </w:r>
    </w:p>
    <w:tbl>
      <w:tblPr>
        <w:tblStyle w:val="TableGrid"/>
        <w:tblW w:w="0" w:type="auto"/>
        <w:tblLook w:val="04A0" w:firstRow="1" w:lastRow="0" w:firstColumn="1" w:lastColumn="0" w:noHBand="0" w:noVBand="1"/>
      </w:tblPr>
      <w:tblGrid>
        <w:gridCol w:w="895"/>
        <w:gridCol w:w="5338"/>
        <w:gridCol w:w="3117"/>
      </w:tblGrid>
      <w:tr w:rsidR="00877464" w:rsidRPr="002A0B9E" w14:paraId="454D464D" w14:textId="77777777" w:rsidTr="00D55660">
        <w:tc>
          <w:tcPr>
            <w:tcW w:w="895" w:type="dxa"/>
            <w:shd w:val="clear" w:color="auto" w:fill="FFF2CC" w:themeFill="accent4" w:themeFillTint="33"/>
          </w:tcPr>
          <w:p w14:paraId="0AD8BA70" w14:textId="078A9E25" w:rsidR="00877464" w:rsidRPr="002A0B9E" w:rsidRDefault="00D55660" w:rsidP="00990A0B">
            <w:pPr>
              <w:rPr>
                <w:b/>
                <w:bCs/>
              </w:rPr>
            </w:pPr>
            <w:r>
              <w:rPr>
                <w:rFonts w:ascii="Segoe UI Symbol" w:hAnsi="Segoe UI Symbol"/>
                <w:b/>
                <w:bCs/>
              </w:rPr>
              <w:t>✓ Off</w:t>
            </w:r>
          </w:p>
        </w:tc>
        <w:tc>
          <w:tcPr>
            <w:tcW w:w="5338" w:type="dxa"/>
            <w:shd w:val="clear" w:color="auto" w:fill="FFF2CC" w:themeFill="accent4" w:themeFillTint="33"/>
          </w:tcPr>
          <w:p w14:paraId="377509BE" w14:textId="77777777" w:rsidR="00877464" w:rsidRPr="002A0B9E" w:rsidRDefault="00877464" w:rsidP="00990A0B">
            <w:pPr>
              <w:rPr>
                <w:b/>
                <w:bCs/>
              </w:rPr>
            </w:pPr>
            <w:r w:rsidRPr="002A0B9E">
              <w:rPr>
                <w:b/>
                <w:bCs/>
              </w:rPr>
              <w:t>Description of Work</w:t>
            </w:r>
          </w:p>
        </w:tc>
        <w:tc>
          <w:tcPr>
            <w:tcW w:w="3117" w:type="dxa"/>
            <w:shd w:val="clear" w:color="auto" w:fill="FFF2CC" w:themeFill="accent4" w:themeFillTint="33"/>
          </w:tcPr>
          <w:p w14:paraId="20039A90" w14:textId="77777777" w:rsidR="00877464" w:rsidRPr="002A0B9E" w:rsidRDefault="00877464" w:rsidP="00990A0B">
            <w:pPr>
              <w:rPr>
                <w:b/>
                <w:bCs/>
              </w:rPr>
            </w:pPr>
            <w:r w:rsidRPr="002A0B9E">
              <w:rPr>
                <w:b/>
                <w:bCs/>
              </w:rPr>
              <w:t>More Details</w:t>
            </w:r>
          </w:p>
        </w:tc>
      </w:tr>
      <w:tr w:rsidR="00D55660" w14:paraId="58718BBA" w14:textId="77777777" w:rsidTr="00D55660">
        <w:tc>
          <w:tcPr>
            <w:tcW w:w="895" w:type="dxa"/>
            <w:shd w:val="clear" w:color="auto" w:fill="E2EFD9" w:themeFill="accent6" w:themeFillTint="33"/>
          </w:tcPr>
          <w:p w14:paraId="7900432D" w14:textId="77777777" w:rsidR="00D55660" w:rsidRDefault="00D55660" w:rsidP="00810CA1"/>
        </w:tc>
        <w:tc>
          <w:tcPr>
            <w:tcW w:w="5338" w:type="dxa"/>
            <w:shd w:val="clear" w:color="auto" w:fill="E2EFD9" w:themeFill="accent6" w:themeFillTint="33"/>
          </w:tcPr>
          <w:p w14:paraId="1A1E206B" w14:textId="39FB7739" w:rsidR="00D55660" w:rsidRDefault="00D55660" w:rsidP="00810CA1">
            <w:r>
              <w:t>Attend Class Tuesday and Thursday for lecture and participate in discussion.</w:t>
            </w:r>
          </w:p>
        </w:tc>
        <w:tc>
          <w:tcPr>
            <w:tcW w:w="3117" w:type="dxa"/>
            <w:shd w:val="clear" w:color="auto" w:fill="E2EFD9" w:themeFill="accent6" w:themeFillTint="33"/>
          </w:tcPr>
          <w:p w14:paraId="10CE6125" w14:textId="77777777" w:rsidR="00D55660" w:rsidRDefault="00D55660" w:rsidP="00810CA1">
            <w:r>
              <w:t>Chem 352</w:t>
            </w:r>
          </w:p>
        </w:tc>
      </w:tr>
      <w:tr w:rsidR="00877464" w14:paraId="14550F23" w14:textId="77777777" w:rsidTr="00D55660">
        <w:tc>
          <w:tcPr>
            <w:tcW w:w="895" w:type="dxa"/>
          </w:tcPr>
          <w:p w14:paraId="408ED675" w14:textId="77777777" w:rsidR="00877464" w:rsidRDefault="00877464" w:rsidP="00990A0B"/>
        </w:tc>
        <w:tc>
          <w:tcPr>
            <w:tcW w:w="5338" w:type="dxa"/>
          </w:tcPr>
          <w:p w14:paraId="42C62237" w14:textId="77777777" w:rsidR="00877464" w:rsidRDefault="00877464" w:rsidP="00ED388F">
            <w:pPr>
              <w:pStyle w:val="ListParagraph"/>
              <w:numPr>
                <w:ilvl w:val="0"/>
                <w:numId w:val="9"/>
              </w:numPr>
            </w:pPr>
            <w:r>
              <w:t>Read the Chapter</w:t>
            </w:r>
          </w:p>
          <w:p w14:paraId="461B7E68" w14:textId="77777777" w:rsidR="00877464" w:rsidRDefault="00877464" w:rsidP="00ED388F">
            <w:pPr>
              <w:pStyle w:val="ListParagraph"/>
              <w:numPr>
                <w:ilvl w:val="0"/>
                <w:numId w:val="9"/>
              </w:numPr>
            </w:pPr>
            <w:r>
              <w:t>Take notes</w:t>
            </w:r>
          </w:p>
          <w:p w14:paraId="27CD413C" w14:textId="3C971C17" w:rsidR="00877464" w:rsidRDefault="00877464" w:rsidP="00ED388F">
            <w:pPr>
              <w:pStyle w:val="ListParagraph"/>
              <w:numPr>
                <w:ilvl w:val="0"/>
                <w:numId w:val="9"/>
              </w:numPr>
            </w:pPr>
            <w:r>
              <w:t>Watch Dr. Gregg’s videos (Optional)</w:t>
            </w:r>
          </w:p>
        </w:tc>
        <w:tc>
          <w:tcPr>
            <w:tcW w:w="3117" w:type="dxa"/>
          </w:tcPr>
          <w:p w14:paraId="084C7264" w14:textId="77777777" w:rsidR="00877464" w:rsidRDefault="00877464" w:rsidP="00990A0B">
            <w:r>
              <w:t>Text</w:t>
            </w:r>
          </w:p>
          <w:p w14:paraId="5EECC69D" w14:textId="5F1541A9" w:rsidR="00877464" w:rsidRDefault="003451AD" w:rsidP="00990A0B">
            <w:r>
              <w:t>In class</w:t>
            </w:r>
          </w:p>
          <w:p w14:paraId="77CD26C3" w14:textId="0C1D665D" w:rsidR="00877464" w:rsidRDefault="00877464" w:rsidP="00990A0B">
            <w:r>
              <w:t>In Canvas</w:t>
            </w:r>
          </w:p>
        </w:tc>
      </w:tr>
      <w:tr w:rsidR="00877464" w14:paraId="63274DF8" w14:textId="77777777" w:rsidTr="00D55660">
        <w:tc>
          <w:tcPr>
            <w:tcW w:w="895" w:type="dxa"/>
          </w:tcPr>
          <w:p w14:paraId="1A98F5A1" w14:textId="77777777" w:rsidR="00877464" w:rsidRDefault="00877464" w:rsidP="00990A0B"/>
        </w:tc>
        <w:tc>
          <w:tcPr>
            <w:tcW w:w="5338" w:type="dxa"/>
          </w:tcPr>
          <w:p w14:paraId="7913EFB6" w14:textId="3EAF52E1" w:rsidR="00877464" w:rsidRDefault="00877464" w:rsidP="00990A0B">
            <w:r>
              <w:t>Participate in Discussion for Ch3</w:t>
            </w:r>
          </w:p>
          <w:p w14:paraId="0CE00B3D" w14:textId="77777777" w:rsidR="00877464" w:rsidRDefault="00877464" w:rsidP="00ED388F">
            <w:pPr>
              <w:pStyle w:val="ListParagraph"/>
              <w:numPr>
                <w:ilvl w:val="0"/>
                <w:numId w:val="20"/>
              </w:numPr>
            </w:pPr>
            <w:r>
              <w:t>Original post</w:t>
            </w:r>
          </w:p>
          <w:p w14:paraId="0A1BC8DA" w14:textId="258D6550" w:rsidR="00877464" w:rsidRDefault="00877464" w:rsidP="00ED388F">
            <w:pPr>
              <w:pStyle w:val="ListParagraph"/>
              <w:numPr>
                <w:ilvl w:val="0"/>
                <w:numId w:val="20"/>
              </w:numPr>
            </w:pPr>
            <w:r>
              <w:t>Respon</w:t>
            </w:r>
            <w:r w:rsidR="00282CA7">
              <w:t>d</w:t>
            </w:r>
            <w:r>
              <w:t xml:space="preserve"> to at least one other</w:t>
            </w:r>
          </w:p>
        </w:tc>
        <w:tc>
          <w:tcPr>
            <w:tcW w:w="3117" w:type="dxa"/>
          </w:tcPr>
          <w:p w14:paraId="66F514AE" w14:textId="79938F26" w:rsidR="00877464" w:rsidRDefault="00877464" w:rsidP="00990A0B">
            <w:r>
              <w:t xml:space="preserve">Due </w:t>
            </w:r>
            <w:r w:rsidR="003451AD">
              <w:t xml:space="preserve">in Canvas </w:t>
            </w:r>
            <w:r>
              <w:t>before midnight (11:59 p.m.) on</w:t>
            </w:r>
            <w:r w:rsidR="00D55660">
              <w:t xml:space="preserve"> Thursday</w:t>
            </w:r>
            <w:r>
              <w:t xml:space="preserve">, </w:t>
            </w:r>
            <w:r w:rsidR="00D55660" w:rsidRPr="00D55660">
              <w:rPr>
                <w:highlight w:val="yellow"/>
              </w:rPr>
              <w:t>9/12</w:t>
            </w:r>
          </w:p>
        </w:tc>
      </w:tr>
      <w:tr w:rsidR="00D55660" w14:paraId="262C88A6" w14:textId="77777777" w:rsidTr="00D55660">
        <w:tc>
          <w:tcPr>
            <w:tcW w:w="895" w:type="dxa"/>
          </w:tcPr>
          <w:p w14:paraId="70658CE9" w14:textId="77777777" w:rsidR="00D55660" w:rsidRDefault="00D55660" w:rsidP="00810CA1"/>
        </w:tc>
        <w:tc>
          <w:tcPr>
            <w:tcW w:w="5338" w:type="dxa"/>
          </w:tcPr>
          <w:p w14:paraId="02DBC953" w14:textId="00F5E2F5" w:rsidR="00D55660" w:rsidRDefault="00D55660" w:rsidP="00810CA1">
            <w:r>
              <w:t xml:space="preserve">Take Ch3 </w:t>
            </w:r>
            <w:r w:rsidR="005319F3">
              <w:t xml:space="preserve">Online </w:t>
            </w:r>
            <w:r>
              <w:t>Quiz</w:t>
            </w:r>
          </w:p>
        </w:tc>
        <w:tc>
          <w:tcPr>
            <w:tcW w:w="3117" w:type="dxa"/>
          </w:tcPr>
          <w:p w14:paraId="44C7203C" w14:textId="2BE2FAA2" w:rsidR="00D55660" w:rsidRDefault="00D55660" w:rsidP="00810CA1">
            <w:r>
              <w:t xml:space="preserve">Due before midnight (11:59 p.m.) on Saturday, </w:t>
            </w:r>
            <w:r w:rsidRPr="00D55660">
              <w:rPr>
                <w:highlight w:val="yellow"/>
              </w:rPr>
              <w:t>9/14</w:t>
            </w:r>
          </w:p>
        </w:tc>
      </w:tr>
    </w:tbl>
    <w:p w14:paraId="14D81723" w14:textId="77777777" w:rsidR="00877464" w:rsidRDefault="00877464"/>
    <w:p w14:paraId="6A5E18F2" w14:textId="37BD76DF" w:rsidR="00ED4799" w:rsidRPr="00753E8E" w:rsidRDefault="00ED4799" w:rsidP="00877464">
      <w:pPr>
        <w:pStyle w:val="Heading2"/>
        <w:rPr>
          <w:b/>
          <w:bCs/>
          <w:color w:val="000000" w:themeColor="text1"/>
        </w:rPr>
      </w:pPr>
      <w:r w:rsidRPr="00ED4799">
        <w:rPr>
          <w:b/>
          <w:bCs/>
          <w:color w:val="000000" w:themeColor="text1"/>
        </w:rPr>
        <w:t>Week 5 (</w:t>
      </w:r>
      <w:r w:rsidR="00D55660">
        <w:rPr>
          <w:b/>
          <w:bCs/>
          <w:color w:val="000000" w:themeColor="text1"/>
        </w:rPr>
        <w:t>9/15-9/21</w:t>
      </w:r>
      <w:r w:rsidRPr="00ED4799">
        <w:rPr>
          <w:b/>
          <w:bCs/>
          <w:color w:val="000000" w:themeColor="text1"/>
        </w:rPr>
        <w:t xml:space="preserve">) </w:t>
      </w:r>
      <w:r w:rsidR="00B33072" w:rsidRPr="00677878">
        <w:rPr>
          <w:b/>
          <w:bCs/>
          <w:color w:val="000000" w:themeColor="text1"/>
        </w:rPr>
        <w:t>Ch4 Religion in the United States: Denominationalism and Beyond</w:t>
      </w:r>
    </w:p>
    <w:p w14:paraId="36EFDC1F" w14:textId="77777777" w:rsidR="00ED4799" w:rsidRPr="00753E8E" w:rsidRDefault="00ED4799" w:rsidP="00ED4799">
      <w:pPr>
        <w:rPr>
          <w:rFonts w:cstheme="minorHAnsi"/>
        </w:rPr>
      </w:pPr>
      <w:r w:rsidRPr="00753E8E">
        <w:rPr>
          <w:rFonts w:cstheme="minorHAnsi"/>
        </w:rPr>
        <w:t>By the end of this week, students should be able to:</w:t>
      </w:r>
    </w:p>
    <w:p w14:paraId="387A3D22" w14:textId="5325FA32" w:rsidR="00B33072" w:rsidRDefault="00B33072" w:rsidP="00ED388F">
      <w:pPr>
        <w:pStyle w:val="ListParagraph"/>
        <w:numPr>
          <w:ilvl w:val="0"/>
          <w:numId w:val="13"/>
        </w:numPr>
      </w:pPr>
      <w:r w:rsidRPr="00271570">
        <w:lastRenderedPageBreak/>
        <w:t>Recall and identify concepts, terms, theories, and research related to religion in the United States</w:t>
      </w:r>
      <w:r w:rsidR="00021CE8">
        <w:t>.</w:t>
      </w:r>
      <w:r>
        <w:t xml:space="preserve"> (Ch4</w:t>
      </w:r>
      <w:r w:rsidR="00021CE8">
        <w:t>Q</w:t>
      </w:r>
      <w:r>
        <w:t>)</w:t>
      </w:r>
    </w:p>
    <w:p w14:paraId="36D01B74" w14:textId="581AB5AA" w:rsidR="001527C1" w:rsidRDefault="001527C1" w:rsidP="00ED388F">
      <w:pPr>
        <w:pStyle w:val="ListParagraph"/>
        <w:numPr>
          <w:ilvl w:val="0"/>
          <w:numId w:val="13"/>
        </w:numPr>
      </w:pPr>
      <w:r>
        <w:t>Discuss something personally important related to religion in the U.S. from Ch</w:t>
      </w:r>
      <w:r w:rsidR="00D33266">
        <w:t>4</w:t>
      </w:r>
      <w:r>
        <w:t xml:space="preserve"> of the CS&amp;K text with their peers. (Ch4D)</w:t>
      </w:r>
    </w:p>
    <w:tbl>
      <w:tblPr>
        <w:tblStyle w:val="TableGrid"/>
        <w:tblW w:w="0" w:type="auto"/>
        <w:tblLook w:val="04A0" w:firstRow="1" w:lastRow="0" w:firstColumn="1" w:lastColumn="0" w:noHBand="0" w:noVBand="1"/>
      </w:tblPr>
      <w:tblGrid>
        <w:gridCol w:w="895"/>
        <w:gridCol w:w="5338"/>
        <w:gridCol w:w="3117"/>
      </w:tblGrid>
      <w:tr w:rsidR="00075234" w:rsidRPr="002A0B9E" w14:paraId="0BD20C6D" w14:textId="77777777" w:rsidTr="003451AD">
        <w:tc>
          <w:tcPr>
            <w:tcW w:w="895" w:type="dxa"/>
            <w:shd w:val="clear" w:color="auto" w:fill="FFF2CC" w:themeFill="accent4" w:themeFillTint="33"/>
          </w:tcPr>
          <w:p w14:paraId="75E5360C" w14:textId="2F74C473" w:rsidR="00075234" w:rsidRPr="002A0B9E" w:rsidRDefault="003451AD" w:rsidP="00990A0B">
            <w:pPr>
              <w:rPr>
                <w:b/>
                <w:bCs/>
              </w:rPr>
            </w:pPr>
            <w:r>
              <w:rPr>
                <w:rFonts w:ascii="Segoe UI Symbol" w:hAnsi="Segoe UI Symbol"/>
                <w:b/>
                <w:bCs/>
              </w:rPr>
              <w:t>✓ Off</w:t>
            </w:r>
          </w:p>
        </w:tc>
        <w:tc>
          <w:tcPr>
            <w:tcW w:w="5338" w:type="dxa"/>
            <w:shd w:val="clear" w:color="auto" w:fill="FFF2CC" w:themeFill="accent4" w:themeFillTint="33"/>
          </w:tcPr>
          <w:p w14:paraId="755765FD" w14:textId="77777777" w:rsidR="00075234" w:rsidRPr="002A0B9E" w:rsidRDefault="00075234" w:rsidP="00990A0B">
            <w:pPr>
              <w:rPr>
                <w:b/>
                <w:bCs/>
              </w:rPr>
            </w:pPr>
            <w:r w:rsidRPr="002A0B9E">
              <w:rPr>
                <w:b/>
                <w:bCs/>
              </w:rPr>
              <w:t>Description of Work</w:t>
            </w:r>
          </w:p>
        </w:tc>
        <w:tc>
          <w:tcPr>
            <w:tcW w:w="3117" w:type="dxa"/>
            <w:shd w:val="clear" w:color="auto" w:fill="FFF2CC" w:themeFill="accent4" w:themeFillTint="33"/>
          </w:tcPr>
          <w:p w14:paraId="34F09006" w14:textId="77777777" w:rsidR="00075234" w:rsidRPr="002A0B9E" w:rsidRDefault="00075234" w:rsidP="00990A0B">
            <w:pPr>
              <w:rPr>
                <w:b/>
                <w:bCs/>
              </w:rPr>
            </w:pPr>
            <w:r w:rsidRPr="002A0B9E">
              <w:rPr>
                <w:b/>
                <w:bCs/>
              </w:rPr>
              <w:t>More Details</w:t>
            </w:r>
          </w:p>
        </w:tc>
      </w:tr>
      <w:tr w:rsidR="00D55660" w14:paraId="7CC74BA2" w14:textId="77777777" w:rsidTr="003451AD">
        <w:tc>
          <w:tcPr>
            <w:tcW w:w="895" w:type="dxa"/>
            <w:shd w:val="clear" w:color="auto" w:fill="E2EFD9" w:themeFill="accent6" w:themeFillTint="33"/>
          </w:tcPr>
          <w:p w14:paraId="157E2E1B" w14:textId="77777777" w:rsidR="00D55660" w:rsidRDefault="00D55660" w:rsidP="00810CA1"/>
        </w:tc>
        <w:tc>
          <w:tcPr>
            <w:tcW w:w="5338" w:type="dxa"/>
            <w:shd w:val="clear" w:color="auto" w:fill="E2EFD9" w:themeFill="accent6" w:themeFillTint="33"/>
          </w:tcPr>
          <w:p w14:paraId="24BB835F" w14:textId="77777777" w:rsidR="00D55660" w:rsidRDefault="00D55660" w:rsidP="00810CA1">
            <w:r>
              <w:t>Attend Class Tuesday and Thursday for lecture and participate in discussion.</w:t>
            </w:r>
          </w:p>
        </w:tc>
        <w:tc>
          <w:tcPr>
            <w:tcW w:w="3117" w:type="dxa"/>
            <w:shd w:val="clear" w:color="auto" w:fill="E2EFD9" w:themeFill="accent6" w:themeFillTint="33"/>
          </w:tcPr>
          <w:p w14:paraId="48ABAAE1" w14:textId="77777777" w:rsidR="00D55660" w:rsidRDefault="00D55660" w:rsidP="00810CA1">
            <w:r>
              <w:t>Chem 352</w:t>
            </w:r>
          </w:p>
        </w:tc>
      </w:tr>
      <w:tr w:rsidR="00075234" w14:paraId="3949497A" w14:textId="77777777" w:rsidTr="003451AD">
        <w:tc>
          <w:tcPr>
            <w:tcW w:w="895" w:type="dxa"/>
          </w:tcPr>
          <w:p w14:paraId="143367B3" w14:textId="77777777" w:rsidR="00075234" w:rsidRDefault="00075234" w:rsidP="00990A0B"/>
        </w:tc>
        <w:tc>
          <w:tcPr>
            <w:tcW w:w="5338" w:type="dxa"/>
          </w:tcPr>
          <w:p w14:paraId="131DF70D" w14:textId="77777777" w:rsidR="00075234" w:rsidRDefault="00075234" w:rsidP="00ED388F">
            <w:pPr>
              <w:pStyle w:val="ListParagraph"/>
              <w:numPr>
                <w:ilvl w:val="0"/>
                <w:numId w:val="9"/>
              </w:numPr>
            </w:pPr>
            <w:r>
              <w:t>Read the Chapter</w:t>
            </w:r>
          </w:p>
          <w:p w14:paraId="7F9B69F6" w14:textId="77777777" w:rsidR="00075234" w:rsidRDefault="00075234" w:rsidP="00ED388F">
            <w:pPr>
              <w:pStyle w:val="ListParagraph"/>
              <w:numPr>
                <w:ilvl w:val="0"/>
                <w:numId w:val="9"/>
              </w:numPr>
            </w:pPr>
            <w:r>
              <w:t>Take notes</w:t>
            </w:r>
          </w:p>
          <w:p w14:paraId="083D0412" w14:textId="77777777" w:rsidR="00075234" w:rsidRDefault="00075234" w:rsidP="00ED388F">
            <w:pPr>
              <w:pStyle w:val="ListParagraph"/>
              <w:numPr>
                <w:ilvl w:val="0"/>
                <w:numId w:val="9"/>
              </w:numPr>
            </w:pPr>
            <w:r>
              <w:t>Watch Dr. Gregg’s videos (Optional)</w:t>
            </w:r>
          </w:p>
        </w:tc>
        <w:tc>
          <w:tcPr>
            <w:tcW w:w="3117" w:type="dxa"/>
          </w:tcPr>
          <w:p w14:paraId="27D1EA33" w14:textId="77777777" w:rsidR="00075234" w:rsidRDefault="00075234" w:rsidP="00990A0B">
            <w:r>
              <w:t>Text</w:t>
            </w:r>
          </w:p>
          <w:p w14:paraId="3B128131" w14:textId="2702C92D" w:rsidR="00075234" w:rsidRDefault="00696DC9" w:rsidP="00990A0B">
            <w:r>
              <w:t>In class</w:t>
            </w:r>
          </w:p>
          <w:p w14:paraId="4FF30666" w14:textId="77777777" w:rsidR="00075234" w:rsidRDefault="00075234" w:rsidP="00990A0B">
            <w:r>
              <w:t>In Canvas</w:t>
            </w:r>
          </w:p>
        </w:tc>
      </w:tr>
      <w:tr w:rsidR="00D55660" w14:paraId="06E9B210" w14:textId="77777777" w:rsidTr="003451AD">
        <w:tc>
          <w:tcPr>
            <w:tcW w:w="895" w:type="dxa"/>
          </w:tcPr>
          <w:p w14:paraId="4396F117" w14:textId="77777777" w:rsidR="00D55660" w:rsidRDefault="00D55660" w:rsidP="00810CA1"/>
        </w:tc>
        <w:tc>
          <w:tcPr>
            <w:tcW w:w="5338" w:type="dxa"/>
          </w:tcPr>
          <w:p w14:paraId="10ABD407" w14:textId="77777777" w:rsidR="00D55660" w:rsidRDefault="00D55660" w:rsidP="00810CA1">
            <w:r>
              <w:t>Participate in Discussion for Ch4</w:t>
            </w:r>
          </w:p>
          <w:p w14:paraId="2AF1CDC3" w14:textId="77777777" w:rsidR="00D55660" w:rsidRDefault="00D55660" w:rsidP="00ED388F">
            <w:pPr>
              <w:pStyle w:val="ListParagraph"/>
              <w:numPr>
                <w:ilvl w:val="0"/>
                <w:numId w:val="20"/>
              </w:numPr>
            </w:pPr>
            <w:r>
              <w:t>Original post</w:t>
            </w:r>
          </w:p>
          <w:p w14:paraId="196F74AE" w14:textId="77777777" w:rsidR="00D55660" w:rsidRDefault="00D55660" w:rsidP="00ED388F">
            <w:pPr>
              <w:pStyle w:val="ListParagraph"/>
              <w:numPr>
                <w:ilvl w:val="0"/>
                <w:numId w:val="20"/>
              </w:numPr>
            </w:pPr>
            <w:r>
              <w:t>Respond to at least one other</w:t>
            </w:r>
          </w:p>
        </w:tc>
        <w:tc>
          <w:tcPr>
            <w:tcW w:w="3117" w:type="dxa"/>
          </w:tcPr>
          <w:p w14:paraId="63DBEB95" w14:textId="0CA59D21" w:rsidR="00D55660" w:rsidRDefault="00D55660" w:rsidP="00810CA1">
            <w:r>
              <w:t xml:space="preserve">Due </w:t>
            </w:r>
            <w:r w:rsidR="003451AD">
              <w:t xml:space="preserve">in Canvas </w:t>
            </w:r>
            <w:r>
              <w:t xml:space="preserve">before midnight (11:59 p.m.) on Thursday, </w:t>
            </w:r>
            <w:r w:rsidRPr="00D55660">
              <w:rPr>
                <w:highlight w:val="yellow"/>
              </w:rPr>
              <w:t>9/19</w:t>
            </w:r>
          </w:p>
        </w:tc>
      </w:tr>
      <w:tr w:rsidR="00075234" w14:paraId="5BA8331F" w14:textId="77777777" w:rsidTr="003451AD">
        <w:tc>
          <w:tcPr>
            <w:tcW w:w="895" w:type="dxa"/>
          </w:tcPr>
          <w:p w14:paraId="4B949FAB" w14:textId="77777777" w:rsidR="00075234" w:rsidRDefault="00075234" w:rsidP="00990A0B"/>
        </w:tc>
        <w:tc>
          <w:tcPr>
            <w:tcW w:w="5338" w:type="dxa"/>
          </w:tcPr>
          <w:p w14:paraId="1FBE2E80" w14:textId="750E7FB8" w:rsidR="00075234" w:rsidRDefault="00075234" w:rsidP="00990A0B">
            <w:r>
              <w:t xml:space="preserve">Take Ch4 </w:t>
            </w:r>
            <w:r w:rsidR="005319F3">
              <w:t xml:space="preserve">Online </w:t>
            </w:r>
            <w:r>
              <w:t>Quiz</w:t>
            </w:r>
          </w:p>
        </w:tc>
        <w:tc>
          <w:tcPr>
            <w:tcW w:w="3117" w:type="dxa"/>
          </w:tcPr>
          <w:p w14:paraId="5E0AB3FF" w14:textId="3AA2355B" w:rsidR="00075234" w:rsidRDefault="00075234" w:rsidP="00990A0B">
            <w:r>
              <w:t xml:space="preserve">Due before midnight (11:59 p.m.) on </w:t>
            </w:r>
            <w:r w:rsidR="00D55660">
              <w:t>Satur</w:t>
            </w:r>
            <w:r>
              <w:t xml:space="preserve">day, </w:t>
            </w:r>
            <w:r w:rsidR="00D55660" w:rsidRPr="00D55660">
              <w:rPr>
                <w:highlight w:val="yellow"/>
              </w:rPr>
              <w:t>9/21</w:t>
            </w:r>
          </w:p>
        </w:tc>
      </w:tr>
    </w:tbl>
    <w:p w14:paraId="2F8336A7" w14:textId="77777777" w:rsidR="00877464" w:rsidRDefault="00877464" w:rsidP="00677878">
      <w:pPr>
        <w:pStyle w:val="Heading2"/>
        <w:rPr>
          <w:b/>
          <w:bCs/>
          <w:color w:val="000000" w:themeColor="text1"/>
        </w:rPr>
      </w:pPr>
    </w:p>
    <w:p w14:paraId="46B47690" w14:textId="533A097C" w:rsidR="00677878" w:rsidRPr="00677878" w:rsidRDefault="00677878" w:rsidP="00677878">
      <w:pPr>
        <w:pStyle w:val="Heading2"/>
        <w:rPr>
          <w:b/>
          <w:bCs/>
          <w:color w:val="000000" w:themeColor="text1"/>
        </w:rPr>
      </w:pPr>
      <w:r w:rsidRPr="00677878">
        <w:rPr>
          <w:b/>
          <w:bCs/>
          <w:color w:val="000000" w:themeColor="text1"/>
        </w:rPr>
        <w:t>Week 6 (</w:t>
      </w:r>
      <w:r w:rsidR="003451AD">
        <w:rPr>
          <w:b/>
          <w:bCs/>
          <w:color w:val="000000" w:themeColor="text1"/>
        </w:rPr>
        <w:t>9/22-9/28</w:t>
      </w:r>
      <w:r w:rsidRPr="00677878">
        <w:rPr>
          <w:b/>
          <w:bCs/>
          <w:color w:val="000000" w:themeColor="text1"/>
        </w:rPr>
        <w:t xml:space="preserve">) </w:t>
      </w:r>
      <w:r w:rsidR="00075234">
        <w:rPr>
          <w:b/>
          <w:bCs/>
          <w:color w:val="000000" w:themeColor="text1"/>
        </w:rPr>
        <w:t xml:space="preserve">Review </w:t>
      </w:r>
      <w:r w:rsidR="00D33266">
        <w:rPr>
          <w:b/>
          <w:bCs/>
          <w:color w:val="000000" w:themeColor="text1"/>
        </w:rPr>
        <w:t xml:space="preserve">for </w:t>
      </w:r>
      <w:r w:rsidR="00075234">
        <w:rPr>
          <w:b/>
          <w:bCs/>
          <w:color w:val="000000" w:themeColor="text1"/>
        </w:rPr>
        <w:t xml:space="preserve">and </w:t>
      </w:r>
      <w:r w:rsidR="00D33266">
        <w:rPr>
          <w:b/>
          <w:bCs/>
          <w:color w:val="000000" w:themeColor="text1"/>
        </w:rPr>
        <w:t xml:space="preserve">take </w:t>
      </w:r>
      <w:r w:rsidR="00075234">
        <w:rPr>
          <w:b/>
          <w:bCs/>
          <w:color w:val="000000" w:themeColor="text1"/>
        </w:rPr>
        <w:t>Test 1</w:t>
      </w:r>
    </w:p>
    <w:p w14:paraId="14354AE1" w14:textId="77777777" w:rsidR="00677878" w:rsidRPr="00677878" w:rsidRDefault="00677878" w:rsidP="00677878">
      <w:pPr>
        <w:pStyle w:val="Heading3"/>
        <w:rPr>
          <w:b/>
          <w:bCs/>
          <w:color w:val="000000" w:themeColor="text1"/>
        </w:rPr>
      </w:pPr>
      <w:r w:rsidRPr="00677878">
        <w:rPr>
          <w:b/>
          <w:bCs/>
          <w:color w:val="000000" w:themeColor="text1"/>
        </w:rPr>
        <w:t>Learning Objectives</w:t>
      </w:r>
    </w:p>
    <w:p w14:paraId="5B866809" w14:textId="77777777" w:rsidR="00677878" w:rsidRPr="00753E8E" w:rsidRDefault="00677878" w:rsidP="00677878">
      <w:pPr>
        <w:rPr>
          <w:rFonts w:cstheme="minorHAnsi"/>
        </w:rPr>
      </w:pPr>
      <w:r w:rsidRPr="00753E8E">
        <w:rPr>
          <w:rFonts w:cstheme="minorHAnsi"/>
        </w:rPr>
        <w:t>By the end of this week, students should be able to:</w:t>
      </w:r>
    </w:p>
    <w:p w14:paraId="48BE7739" w14:textId="432A7145" w:rsidR="00677878" w:rsidRDefault="00677878" w:rsidP="00ED388F">
      <w:pPr>
        <w:pStyle w:val="ListParagraph"/>
        <w:numPr>
          <w:ilvl w:val="0"/>
          <w:numId w:val="13"/>
        </w:numPr>
      </w:pPr>
      <w:r w:rsidRPr="00271570">
        <w:t>Recall and identify concepts, terms, theories, and research related to chapters 1-4.</w:t>
      </w:r>
      <w:r w:rsidR="00D33266">
        <w:t xml:space="preserve"> (Test 1)</w:t>
      </w:r>
    </w:p>
    <w:p w14:paraId="4E482960" w14:textId="2473B1CD" w:rsidR="003A72A0" w:rsidRDefault="003A72A0" w:rsidP="00ED388F">
      <w:pPr>
        <w:pStyle w:val="ListParagraph"/>
        <w:numPr>
          <w:ilvl w:val="0"/>
          <w:numId w:val="13"/>
        </w:numPr>
      </w:pPr>
      <w:r>
        <w:t xml:space="preserve">Participate in discussion pertaining to book selection with peers. </w:t>
      </w:r>
      <w:r w:rsidR="00FB4F8D">
        <w:t>(1</w:t>
      </w:r>
      <w:r w:rsidR="00FB4F8D" w:rsidRPr="00FB4F8D">
        <w:rPr>
          <w:vertAlign w:val="superscript"/>
        </w:rPr>
        <w:t>st</w:t>
      </w:r>
      <w:r w:rsidR="00FB4F8D">
        <w:t xml:space="preserve"> FIS D)</w:t>
      </w:r>
    </w:p>
    <w:tbl>
      <w:tblPr>
        <w:tblStyle w:val="TableGrid"/>
        <w:tblW w:w="0" w:type="auto"/>
        <w:tblLook w:val="04A0" w:firstRow="1" w:lastRow="0" w:firstColumn="1" w:lastColumn="0" w:noHBand="0" w:noVBand="1"/>
      </w:tblPr>
      <w:tblGrid>
        <w:gridCol w:w="895"/>
        <w:gridCol w:w="5349"/>
        <w:gridCol w:w="3106"/>
      </w:tblGrid>
      <w:tr w:rsidR="002A0B9E" w:rsidRPr="002A0B9E" w14:paraId="4F95FDA7" w14:textId="77777777" w:rsidTr="001546EE">
        <w:tc>
          <w:tcPr>
            <w:tcW w:w="895" w:type="dxa"/>
            <w:shd w:val="clear" w:color="auto" w:fill="FFF2CC" w:themeFill="accent4" w:themeFillTint="33"/>
          </w:tcPr>
          <w:p w14:paraId="2E7F3A6A" w14:textId="1E8F4FB6" w:rsidR="002A0B9E" w:rsidRPr="002A0B9E" w:rsidRDefault="003451AD" w:rsidP="0000198C">
            <w:pPr>
              <w:rPr>
                <w:b/>
                <w:bCs/>
              </w:rPr>
            </w:pPr>
            <w:r>
              <w:rPr>
                <w:rFonts w:ascii="Segoe UI Symbol" w:hAnsi="Segoe UI Symbol"/>
                <w:b/>
                <w:bCs/>
              </w:rPr>
              <w:t>✓ Off</w:t>
            </w:r>
          </w:p>
        </w:tc>
        <w:tc>
          <w:tcPr>
            <w:tcW w:w="5349" w:type="dxa"/>
            <w:shd w:val="clear" w:color="auto" w:fill="FFF2CC" w:themeFill="accent4" w:themeFillTint="33"/>
          </w:tcPr>
          <w:p w14:paraId="61F0C0B5" w14:textId="77777777" w:rsidR="002A0B9E" w:rsidRPr="002A0B9E" w:rsidRDefault="002A0B9E" w:rsidP="0000198C">
            <w:pPr>
              <w:rPr>
                <w:b/>
                <w:bCs/>
              </w:rPr>
            </w:pPr>
            <w:r w:rsidRPr="002A0B9E">
              <w:rPr>
                <w:b/>
                <w:bCs/>
              </w:rPr>
              <w:t>Description of Work</w:t>
            </w:r>
          </w:p>
        </w:tc>
        <w:tc>
          <w:tcPr>
            <w:tcW w:w="3106" w:type="dxa"/>
            <w:shd w:val="clear" w:color="auto" w:fill="FFF2CC" w:themeFill="accent4" w:themeFillTint="33"/>
          </w:tcPr>
          <w:p w14:paraId="6C1DD58A" w14:textId="77777777" w:rsidR="002A0B9E" w:rsidRPr="002A0B9E" w:rsidRDefault="002A0B9E" w:rsidP="0000198C">
            <w:pPr>
              <w:rPr>
                <w:b/>
                <w:bCs/>
              </w:rPr>
            </w:pPr>
            <w:r w:rsidRPr="002A0B9E">
              <w:rPr>
                <w:b/>
                <w:bCs/>
              </w:rPr>
              <w:t>More Details</w:t>
            </w:r>
          </w:p>
        </w:tc>
      </w:tr>
      <w:tr w:rsidR="003451AD" w14:paraId="1CFEA218" w14:textId="77777777" w:rsidTr="001546EE">
        <w:tc>
          <w:tcPr>
            <w:tcW w:w="895" w:type="dxa"/>
            <w:shd w:val="clear" w:color="auto" w:fill="E2EFD9" w:themeFill="accent6" w:themeFillTint="33"/>
          </w:tcPr>
          <w:p w14:paraId="407BEEE4" w14:textId="77777777" w:rsidR="003451AD" w:rsidRDefault="003451AD" w:rsidP="00810CA1"/>
        </w:tc>
        <w:tc>
          <w:tcPr>
            <w:tcW w:w="5349" w:type="dxa"/>
            <w:shd w:val="clear" w:color="auto" w:fill="E2EFD9" w:themeFill="accent6" w:themeFillTint="33"/>
          </w:tcPr>
          <w:p w14:paraId="27131BFF" w14:textId="1CC5ABC3" w:rsidR="003451AD" w:rsidRDefault="003451AD" w:rsidP="00810CA1">
            <w:r>
              <w:t xml:space="preserve">Optional: Attend class on Tuesday for Review Game with Dr. Gregg! </w:t>
            </w:r>
          </w:p>
          <w:p w14:paraId="7B3DE80E" w14:textId="77777777" w:rsidR="003451AD" w:rsidRDefault="003451AD" w:rsidP="00810CA1"/>
          <w:p w14:paraId="6D88678F" w14:textId="2325C687" w:rsidR="003451AD" w:rsidRDefault="003451AD" w:rsidP="00810CA1">
            <w:r>
              <w:t xml:space="preserve">No Class on Thursday. Use this time to prepare for FIS project and the review for Test 1. </w:t>
            </w:r>
          </w:p>
        </w:tc>
        <w:tc>
          <w:tcPr>
            <w:tcW w:w="3106" w:type="dxa"/>
            <w:shd w:val="clear" w:color="auto" w:fill="E2EFD9" w:themeFill="accent6" w:themeFillTint="33"/>
          </w:tcPr>
          <w:p w14:paraId="24F9C4C6" w14:textId="77777777" w:rsidR="003451AD" w:rsidRDefault="003451AD" w:rsidP="00810CA1">
            <w:r>
              <w:t>Chem 352</w:t>
            </w:r>
          </w:p>
        </w:tc>
      </w:tr>
      <w:tr w:rsidR="003451AD" w14:paraId="0819BACC" w14:textId="77777777" w:rsidTr="001546EE">
        <w:tc>
          <w:tcPr>
            <w:tcW w:w="895" w:type="dxa"/>
            <w:shd w:val="clear" w:color="auto" w:fill="D9D9D9" w:themeFill="background1" w:themeFillShade="D9"/>
          </w:tcPr>
          <w:p w14:paraId="2BCE0562" w14:textId="6A1B3F89" w:rsidR="003451AD" w:rsidRDefault="003451AD" w:rsidP="00810CA1">
            <w:r>
              <w:t>FIS Work</w:t>
            </w:r>
          </w:p>
        </w:tc>
        <w:tc>
          <w:tcPr>
            <w:tcW w:w="5349" w:type="dxa"/>
            <w:shd w:val="clear" w:color="auto" w:fill="D9D9D9" w:themeFill="background1" w:themeFillShade="D9"/>
          </w:tcPr>
          <w:p w14:paraId="19B148AF" w14:textId="77777777" w:rsidR="003451AD" w:rsidRDefault="003451AD" w:rsidP="00810CA1">
            <w:r>
              <w:t xml:space="preserve">WATCH the video Dr. Gregg made explaining the Focused Individual Study assignment. </w:t>
            </w:r>
          </w:p>
          <w:p w14:paraId="413E3160" w14:textId="77777777" w:rsidR="003451AD" w:rsidRDefault="003451AD" w:rsidP="00810CA1"/>
          <w:p w14:paraId="09F8F483" w14:textId="77777777" w:rsidR="003451AD" w:rsidRDefault="003451AD" w:rsidP="00810CA1">
            <w:r>
              <w:t>Found in Module called Introduction (Stuff to Do in Week One)</w:t>
            </w:r>
          </w:p>
        </w:tc>
        <w:tc>
          <w:tcPr>
            <w:tcW w:w="3106" w:type="dxa"/>
            <w:shd w:val="clear" w:color="auto" w:fill="D9D9D9" w:themeFill="background1" w:themeFillShade="D9"/>
          </w:tcPr>
          <w:p w14:paraId="2EC907C1" w14:textId="77777777" w:rsidR="003451AD" w:rsidRDefault="003451AD" w:rsidP="00810CA1"/>
          <w:p w14:paraId="713B397F" w14:textId="77777777" w:rsidR="003451AD" w:rsidRDefault="003451AD" w:rsidP="00810CA1">
            <w:r>
              <w:t xml:space="preserve">If you haven’t watched this video yet, do so now. You can do this multiple times and as needed. </w:t>
            </w:r>
          </w:p>
        </w:tc>
      </w:tr>
      <w:tr w:rsidR="003451AD" w14:paraId="434444CB" w14:textId="77777777" w:rsidTr="001546EE">
        <w:tc>
          <w:tcPr>
            <w:tcW w:w="895" w:type="dxa"/>
            <w:shd w:val="clear" w:color="auto" w:fill="D9D9D9" w:themeFill="background1" w:themeFillShade="D9"/>
          </w:tcPr>
          <w:p w14:paraId="5E1FC8BF" w14:textId="7D86D770" w:rsidR="003451AD" w:rsidRDefault="003451AD" w:rsidP="00810CA1">
            <w:r>
              <w:t>FIS Work</w:t>
            </w:r>
          </w:p>
        </w:tc>
        <w:tc>
          <w:tcPr>
            <w:tcW w:w="5349" w:type="dxa"/>
            <w:shd w:val="clear" w:color="auto" w:fill="D9D9D9" w:themeFill="background1" w:themeFillShade="D9"/>
          </w:tcPr>
          <w:p w14:paraId="046540C6" w14:textId="77777777" w:rsidR="003451AD" w:rsidRDefault="003451AD" w:rsidP="00810CA1">
            <w:r>
              <w:t>Begin Focused Individual Study (FIS) Project:</w:t>
            </w:r>
          </w:p>
          <w:p w14:paraId="3B72A94C" w14:textId="77777777" w:rsidR="003451AD" w:rsidRDefault="003451AD" w:rsidP="00ED388F">
            <w:pPr>
              <w:pStyle w:val="ListParagraph"/>
              <w:numPr>
                <w:ilvl w:val="0"/>
                <w:numId w:val="21"/>
              </w:numPr>
            </w:pPr>
            <w:r>
              <w:t>Pick and acquire book to read for the FIS assignment.</w:t>
            </w:r>
          </w:p>
          <w:p w14:paraId="38D59962" w14:textId="3F6FDD71" w:rsidR="003451AD" w:rsidRDefault="003451AD" w:rsidP="00ED388F">
            <w:pPr>
              <w:pStyle w:val="ListParagraph"/>
              <w:numPr>
                <w:ilvl w:val="0"/>
                <w:numId w:val="21"/>
              </w:numPr>
            </w:pPr>
            <w:r>
              <w:t>Follow directions for how to participate in 1</w:t>
            </w:r>
            <w:r w:rsidRPr="00D33266">
              <w:rPr>
                <w:vertAlign w:val="superscript"/>
              </w:rPr>
              <w:t>st</w:t>
            </w:r>
            <w:r>
              <w:t xml:space="preserve"> FIS Reflective Discussion in Canvas.</w:t>
            </w:r>
          </w:p>
        </w:tc>
        <w:tc>
          <w:tcPr>
            <w:tcW w:w="3106" w:type="dxa"/>
            <w:shd w:val="clear" w:color="auto" w:fill="D9D9D9" w:themeFill="background1" w:themeFillShade="D9"/>
          </w:tcPr>
          <w:p w14:paraId="756A1718" w14:textId="77777777" w:rsidR="003451AD" w:rsidRDefault="003451AD" w:rsidP="00810CA1"/>
          <w:p w14:paraId="0204F367" w14:textId="77777777" w:rsidR="003451AD" w:rsidRDefault="003451AD" w:rsidP="00810CA1">
            <w:r>
              <w:t>B&amp;N Bookstore</w:t>
            </w:r>
          </w:p>
          <w:p w14:paraId="12FA5751" w14:textId="77777777" w:rsidR="003451AD" w:rsidRDefault="003451AD" w:rsidP="00810CA1"/>
          <w:p w14:paraId="28F467F1" w14:textId="7E89DD2F" w:rsidR="003451AD" w:rsidRDefault="003451AD" w:rsidP="00810CA1">
            <w:r>
              <w:t xml:space="preserve">Due before midnight (11:59 p.m.) on Thursday, </w:t>
            </w:r>
            <w:r w:rsidRPr="00A26540">
              <w:rPr>
                <w:highlight w:val="yellow"/>
              </w:rPr>
              <w:t>9/2</w:t>
            </w:r>
            <w:r w:rsidR="00A26540" w:rsidRPr="00A26540">
              <w:rPr>
                <w:highlight w:val="yellow"/>
              </w:rPr>
              <w:t>6</w:t>
            </w:r>
          </w:p>
        </w:tc>
      </w:tr>
      <w:tr w:rsidR="00A94A8A" w14:paraId="42B2B993" w14:textId="77777777" w:rsidTr="001546EE">
        <w:tc>
          <w:tcPr>
            <w:tcW w:w="895" w:type="dxa"/>
          </w:tcPr>
          <w:p w14:paraId="1A1B2AE9" w14:textId="77777777" w:rsidR="00A94A8A" w:rsidRDefault="00A94A8A" w:rsidP="0000198C"/>
        </w:tc>
        <w:tc>
          <w:tcPr>
            <w:tcW w:w="5349" w:type="dxa"/>
          </w:tcPr>
          <w:p w14:paraId="3CCCF101" w14:textId="03243E67" w:rsidR="00D33266" w:rsidRDefault="00D33266" w:rsidP="00D33266">
            <w:r>
              <w:t>Review for Text 1:</w:t>
            </w:r>
          </w:p>
          <w:p w14:paraId="0D7F0611" w14:textId="1C0311C2" w:rsidR="00A94A8A" w:rsidRDefault="00075234" w:rsidP="00ED388F">
            <w:pPr>
              <w:pStyle w:val="ListParagraph"/>
              <w:numPr>
                <w:ilvl w:val="0"/>
                <w:numId w:val="9"/>
              </w:numPr>
            </w:pPr>
            <w:r>
              <w:t xml:space="preserve">Review </w:t>
            </w:r>
            <w:proofErr w:type="spellStart"/>
            <w:r>
              <w:t>Chs</w:t>
            </w:r>
            <w:proofErr w:type="spellEnd"/>
            <w:r>
              <w:t xml:space="preserve"> 1-4 of CS&amp;K</w:t>
            </w:r>
          </w:p>
          <w:p w14:paraId="6B2C2470" w14:textId="6DD4C9CF" w:rsidR="00075234" w:rsidRDefault="00075234" w:rsidP="00ED388F">
            <w:pPr>
              <w:pStyle w:val="ListParagraph"/>
              <w:numPr>
                <w:ilvl w:val="0"/>
                <w:numId w:val="9"/>
              </w:numPr>
            </w:pPr>
            <w:r>
              <w:t>Review personal notes</w:t>
            </w:r>
          </w:p>
          <w:p w14:paraId="1F49FD58" w14:textId="1CFC9270" w:rsidR="00075234" w:rsidRDefault="003451AD" w:rsidP="00ED388F">
            <w:pPr>
              <w:pStyle w:val="ListParagraph"/>
              <w:numPr>
                <w:ilvl w:val="0"/>
                <w:numId w:val="9"/>
              </w:numPr>
            </w:pPr>
            <w:r>
              <w:t>Watch (or rewatch)</w:t>
            </w:r>
            <w:r w:rsidR="00075234">
              <w:t xml:space="preserve"> Dr. Gregg’s videos for review</w:t>
            </w:r>
          </w:p>
        </w:tc>
        <w:tc>
          <w:tcPr>
            <w:tcW w:w="3106" w:type="dxa"/>
          </w:tcPr>
          <w:p w14:paraId="7D47CD53" w14:textId="77777777" w:rsidR="003451AD" w:rsidRDefault="003451AD" w:rsidP="0000198C"/>
          <w:p w14:paraId="578E46D4" w14:textId="5D9376F7" w:rsidR="00DE1CBD" w:rsidRDefault="00075234" w:rsidP="0000198C">
            <w:r>
              <w:t>Text</w:t>
            </w:r>
          </w:p>
          <w:p w14:paraId="7EF54635" w14:textId="4F2BE687" w:rsidR="00686013" w:rsidRDefault="00696DC9" w:rsidP="0000198C">
            <w:r>
              <w:t>From class</w:t>
            </w:r>
          </w:p>
          <w:p w14:paraId="7488E47E" w14:textId="3319C708" w:rsidR="00075234" w:rsidRDefault="00075234" w:rsidP="0000198C">
            <w:r>
              <w:t>In Canvas</w:t>
            </w:r>
          </w:p>
        </w:tc>
      </w:tr>
      <w:tr w:rsidR="002A0B9E" w14:paraId="06C83308" w14:textId="77777777" w:rsidTr="001546EE">
        <w:tc>
          <w:tcPr>
            <w:tcW w:w="895" w:type="dxa"/>
          </w:tcPr>
          <w:p w14:paraId="4830C682" w14:textId="77777777" w:rsidR="002A0B9E" w:rsidRDefault="002A0B9E" w:rsidP="0000198C"/>
        </w:tc>
        <w:tc>
          <w:tcPr>
            <w:tcW w:w="5349" w:type="dxa"/>
          </w:tcPr>
          <w:p w14:paraId="123C5713" w14:textId="2567E0AF" w:rsidR="002A0B9E" w:rsidRDefault="001351B3" w:rsidP="0000198C">
            <w:r>
              <w:t xml:space="preserve">Take </w:t>
            </w:r>
            <w:r w:rsidR="00075234">
              <w:t xml:space="preserve">Test 1 over </w:t>
            </w:r>
            <w:proofErr w:type="spellStart"/>
            <w:r w:rsidR="00075234">
              <w:t>Chs</w:t>
            </w:r>
            <w:proofErr w:type="spellEnd"/>
            <w:r w:rsidR="00075234">
              <w:t xml:space="preserve"> 1-4</w:t>
            </w:r>
            <w:r w:rsidR="005319F3">
              <w:t xml:space="preserve"> online</w:t>
            </w:r>
            <w:r w:rsidR="00075234">
              <w:t xml:space="preserve">. </w:t>
            </w:r>
          </w:p>
        </w:tc>
        <w:tc>
          <w:tcPr>
            <w:tcW w:w="3106" w:type="dxa"/>
          </w:tcPr>
          <w:p w14:paraId="2FE53252" w14:textId="0C2F1C9A" w:rsidR="002A0B9E" w:rsidRDefault="001351B3" w:rsidP="0000198C">
            <w:r>
              <w:t xml:space="preserve">Due </w:t>
            </w:r>
            <w:r w:rsidR="003451AD">
              <w:t xml:space="preserve">in Canvas </w:t>
            </w:r>
            <w:r>
              <w:t xml:space="preserve">before midnight (11:59 p.m.) on Saturday, </w:t>
            </w:r>
            <w:r w:rsidR="003451AD" w:rsidRPr="003451AD">
              <w:rPr>
                <w:highlight w:val="yellow"/>
              </w:rPr>
              <w:t>9/28</w:t>
            </w:r>
          </w:p>
        </w:tc>
      </w:tr>
    </w:tbl>
    <w:p w14:paraId="084E3FD8" w14:textId="77777777" w:rsidR="00DD45A8" w:rsidRDefault="00DD45A8" w:rsidP="001351B3">
      <w:pPr>
        <w:pStyle w:val="Heading2"/>
        <w:rPr>
          <w:color w:val="000000" w:themeColor="text1"/>
          <w:highlight w:val="yellow"/>
        </w:rPr>
      </w:pPr>
    </w:p>
    <w:p w14:paraId="0753F624" w14:textId="0C62AA6D" w:rsidR="002A0B9E" w:rsidRPr="00282CA7" w:rsidRDefault="001351B3" w:rsidP="00282CA7">
      <w:pPr>
        <w:pStyle w:val="Heading2"/>
        <w:rPr>
          <w:b/>
          <w:bCs/>
          <w:color w:val="000000" w:themeColor="text1"/>
        </w:rPr>
      </w:pPr>
      <w:r w:rsidRPr="00D33266">
        <w:rPr>
          <w:b/>
          <w:bCs/>
          <w:color w:val="000000" w:themeColor="text1"/>
          <w:highlight w:val="yellow"/>
        </w:rPr>
        <w:t>Part Two: Religion and Social Differentiation</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877464" w:rsidRPr="00D33266">
        <w:rPr>
          <w:b/>
          <w:bCs/>
          <w:color w:val="000000" w:themeColor="text1"/>
          <w:highlight w:val="yellow"/>
        </w:rPr>
        <w:t xml:space="preserve"> </w:t>
      </w:r>
      <w:r w:rsidR="00686013">
        <w:rPr>
          <w:b/>
          <w:bCs/>
          <w:color w:val="000000" w:themeColor="text1"/>
          <w:highlight w:val="yellow"/>
        </w:rPr>
        <w:t>5</w:t>
      </w:r>
      <w:r w:rsidR="00877464" w:rsidRPr="00D33266">
        <w:rPr>
          <w:b/>
          <w:bCs/>
          <w:color w:val="000000" w:themeColor="text1"/>
          <w:highlight w:val="yellow"/>
        </w:rPr>
        <w:t>-7)</w:t>
      </w:r>
    </w:p>
    <w:p w14:paraId="50F42E68" w14:textId="3C09865C" w:rsidR="00361F6F" w:rsidRPr="00361F6F" w:rsidRDefault="00361F6F" w:rsidP="00361F6F">
      <w:pPr>
        <w:pStyle w:val="Heading2"/>
        <w:rPr>
          <w:b/>
          <w:bCs/>
          <w:color w:val="000000" w:themeColor="text1"/>
        </w:rPr>
      </w:pPr>
      <w:r w:rsidRPr="00361F6F">
        <w:rPr>
          <w:b/>
          <w:bCs/>
          <w:color w:val="000000" w:themeColor="text1"/>
        </w:rPr>
        <w:t>Week 7 (</w:t>
      </w:r>
      <w:r w:rsidR="001546EE">
        <w:rPr>
          <w:b/>
          <w:bCs/>
          <w:color w:val="000000" w:themeColor="text1"/>
        </w:rPr>
        <w:t>9/29-10/5</w:t>
      </w:r>
      <w:r w:rsidRPr="00361F6F">
        <w:rPr>
          <w:b/>
          <w:bCs/>
          <w:color w:val="000000" w:themeColor="text1"/>
        </w:rPr>
        <w:t>) 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77777777" w:rsidR="00361F6F" w:rsidRPr="00753E8E" w:rsidRDefault="00361F6F" w:rsidP="00361F6F">
      <w:pPr>
        <w:rPr>
          <w:rFonts w:cstheme="minorHAnsi"/>
        </w:rPr>
      </w:pPr>
      <w:r w:rsidRPr="00753E8E">
        <w:rPr>
          <w:rFonts w:cstheme="minorHAnsi"/>
        </w:rPr>
        <w:t>By the end of this week, students should be able to:</w:t>
      </w:r>
    </w:p>
    <w:p w14:paraId="7D02E0F2" w14:textId="50234BAE" w:rsidR="00361F6F" w:rsidRDefault="00361F6F" w:rsidP="00ED388F">
      <w:pPr>
        <w:pStyle w:val="ListParagraph"/>
        <w:numPr>
          <w:ilvl w:val="0"/>
          <w:numId w:val="14"/>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w:t>
      </w:r>
      <w:r w:rsidR="00021CE8">
        <w:rPr>
          <w:rFonts w:ascii="Calibri" w:eastAsia="Times New Roman" w:hAnsi="Calibri" w:cs="Calibri"/>
          <w:color w:val="000000"/>
        </w:rPr>
        <w:t>.</w:t>
      </w:r>
      <w:r w:rsidRPr="00102217">
        <w:rPr>
          <w:rFonts w:ascii="Calibri" w:eastAsia="Times New Roman" w:hAnsi="Calibri" w:cs="Calibri"/>
          <w:color w:val="000000"/>
        </w:rPr>
        <w:t xml:space="preserve"> (Ch5</w:t>
      </w:r>
      <w:r w:rsidR="00021CE8">
        <w:rPr>
          <w:rFonts w:ascii="Calibri" w:eastAsia="Times New Roman" w:hAnsi="Calibri" w:cs="Calibri"/>
          <w:color w:val="000000"/>
        </w:rPr>
        <w:t>Q</w:t>
      </w:r>
      <w:r w:rsidRPr="00102217">
        <w:rPr>
          <w:rFonts w:ascii="Calibri" w:eastAsia="Times New Roman" w:hAnsi="Calibri" w:cs="Calibri"/>
          <w:color w:val="000000"/>
        </w:rPr>
        <w:t>)</w:t>
      </w:r>
    </w:p>
    <w:p w14:paraId="2B9AC92C" w14:textId="07C0D271" w:rsidR="00D33266" w:rsidRPr="00D33266" w:rsidRDefault="00D33266" w:rsidP="00ED388F">
      <w:pPr>
        <w:pStyle w:val="ListParagraph"/>
        <w:numPr>
          <w:ilvl w:val="0"/>
          <w:numId w:val="14"/>
        </w:numPr>
      </w:pPr>
      <w:r>
        <w:t xml:space="preserve">Discuss something personally important related to </w:t>
      </w:r>
      <w:r w:rsidR="00C30CF5" w:rsidRPr="00102217">
        <w:rPr>
          <w:rFonts w:ascii="Calibri" w:eastAsia="Times New Roman" w:hAnsi="Calibri" w:cs="Calibri"/>
          <w:color w:val="000000"/>
        </w:rPr>
        <w:t>social class, religion, and power</w:t>
      </w:r>
      <w:r w:rsidR="00C30CF5">
        <w:t xml:space="preserve"> </w:t>
      </w:r>
      <w:r>
        <w:t>from Ch5 of the CS&amp;K text with their peers. (Ch5D)</w:t>
      </w:r>
    </w:p>
    <w:tbl>
      <w:tblPr>
        <w:tblStyle w:val="TableGrid"/>
        <w:tblW w:w="0" w:type="auto"/>
        <w:tblLook w:val="04A0" w:firstRow="1" w:lastRow="0" w:firstColumn="1" w:lastColumn="0" w:noHBand="0" w:noVBand="1"/>
      </w:tblPr>
      <w:tblGrid>
        <w:gridCol w:w="895"/>
        <w:gridCol w:w="5338"/>
        <w:gridCol w:w="3117"/>
      </w:tblGrid>
      <w:tr w:rsidR="002A0B9E" w:rsidRPr="002A0B9E" w14:paraId="6B7F125C" w14:textId="77777777" w:rsidTr="009A42FA">
        <w:tc>
          <w:tcPr>
            <w:tcW w:w="895" w:type="dxa"/>
            <w:shd w:val="clear" w:color="auto" w:fill="FFF2CC" w:themeFill="accent4" w:themeFillTint="33"/>
          </w:tcPr>
          <w:p w14:paraId="5D02ECAA" w14:textId="05C8A924" w:rsidR="002A0B9E" w:rsidRPr="002A0B9E" w:rsidRDefault="009A42FA" w:rsidP="0000198C">
            <w:pPr>
              <w:rPr>
                <w:b/>
                <w:bCs/>
              </w:rPr>
            </w:pPr>
            <w:r>
              <w:rPr>
                <w:rFonts w:ascii="Segoe UI Symbol" w:hAnsi="Segoe UI Symbol"/>
                <w:b/>
                <w:bCs/>
              </w:rPr>
              <w:t>✓ Off</w:t>
            </w:r>
          </w:p>
        </w:tc>
        <w:tc>
          <w:tcPr>
            <w:tcW w:w="5338" w:type="dxa"/>
            <w:shd w:val="clear" w:color="auto" w:fill="FFF2CC" w:themeFill="accent4" w:themeFillTint="33"/>
          </w:tcPr>
          <w:p w14:paraId="543E2CD1"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704A3FD0" w14:textId="77777777" w:rsidR="002A0B9E" w:rsidRPr="002A0B9E" w:rsidRDefault="002A0B9E" w:rsidP="0000198C">
            <w:pPr>
              <w:rPr>
                <w:b/>
                <w:bCs/>
              </w:rPr>
            </w:pPr>
            <w:r w:rsidRPr="002A0B9E">
              <w:rPr>
                <w:b/>
                <w:bCs/>
              </w:rPr>
              <w:t>More Details</w:t>
            </w:r>
          </w:p>
        </w:tc>
      </w:tr>
      <w:tr w:rsidR="005319F3" w14:paraId="1D077828" w14:textId="77777777" w:rsidTr="00810CA1">
        <w:tc>
          <w:tcPr>
            <w:tcW w:w="895" w:type="dxa"/>
            <w:shd w:val="clear" w:color="auto" w:fill="E2EFD9" w:themeFill="accent6" w:themeFillTint="33"/>
          </w:tcPr>
          <w:p w14:paraId="5730847A" w14:textId="77777777" w:rsidR="005319F3" w:rsidRDefault="005319F3" w:rsidP="00810CA1"/>
        </w:tc>
        <w:tc>
          <w:tcPr>
            <w:tcW w:w="5338" w:type="dxa"/>
            <w:shd w:val="clear" w:color="auto" w:fill="E2EFD9" w:themeFill="accent6" w:themeFillTint="33"/>
          </w:tcPr>
          <w:p w14:paraId="7B571209" w14:textId="77777777" w:rsidR="005319F3" w:rsidRDefault="005319F3" w:rsidP="00810CA1">
            <w:r>
              <w:t>Attend Class Tuesday and Thursday for lecture and participate in discussion.</w:t>
            </w:r>
          </w:p>
        </w:tc>
        <w:tc>
          <w:tcPr>
            <w:tcW w:w="3117" w:type="dxa"/>
            <w:shd w:val="clear" w:color="auto" w:fill="E2EFD9" w:themeFill="accent6" w:themeFillTint="33"/>
          </w:tcPr>
          <w:p w14:paraId="565BDBAE" w14:textId="77777777" w:rsidR="005319F3" w:rsidRDefault="005319F3" w:rsidP="00810CA1">
            <w:r>
              <w:t>Chem 352</w:t>
            </w:r>
          </w:p>
        </w:tc>
      </w:tr>
      <w:tr w:rsidR="00A94A8A" w14:paraId="692727C9" w14:textId="77777777" w:rsidTr="009A42FA">
        <w:tc>
          <w:tcPr>
            <w:tcW w:w="895" w:type="dxa"/>
          </w:tcPr>
          <w:p w14:paraId="5D86035C" w14:textId="77777777" w:rsidR="00A94A8A" w:rsidRDefault="00A94A8A" w:rsidP="0000198C"/>
        </w:tc>
        <w:tc>
          <w:tcPr>
            <w:tcW w:w="5338" w:type="dxa"/>
          </w:tcPr>
          <w:p w14:paraId="3FB7E565" w14:textId="77777777" w:rsidR="00DE1CBD" w:rsidRDefault="00DE1CBD" w:rsidP="00ED388F">
            <w:pPr>
              <w:pStyle w:val="ListParagraph"/>
              <w:numPr>
                <w:ilvl w:val="0"/>
                <w:numId w:val="9"/>
              </w:numPr>
            </w:pPr>
            <w:r>
              <w:t>Read the Chapter</w:t>
            </w:r>
          </w:p>
          <w:p w14:paraId="336A63E5" w14:textId="77777777" w:rsidR="00DE1CBD" w:rsidRDefault="00DE1CBD" w:rsidP="00ED388F">
            <w:pPr>
              <w:pStyle w:val="ListParagraph"/>
              <w:numPr>
                <w:ilvl w:val="0"/>
                <w:numId w:val="9"/>
              </w:numPr>
            </w:pPr>
            <w:r>
              <w:t>Take notes</w:t>
            </w:r>
          </w:p>
          <w:p w14:paraId="793BBAC8" w14:textId="46EB1CF8" w:rsidR="00A94A8A" w:rsidRDefault="00DE1CBD" w:rsidP="00ED388F">
            <w:pPr>
              <w:pStyle w:val="ListParagraph"/>
              <w:numPr>
                <w:ilvl w:val="0"/>
                <w:numId w:val="9"/>
              </w:numPr>
            </w:pPr>
            <w:r>
              <w:t>Watch Dr. Gregg’s videos</w:t>
            </w:r>
            <w:r w:rsidR="00282CA7">
              <w:t xml:space="preserve"> (Optional)</w:t>
            </w:r>
          </w:p>
        </w:tc>
        <w:tc>
          <w:tcPr>
            <w:tcW w:w="3117" w:type="dxa"/>
          </w:tcPr>
          <w:p w14:paraId="41844E46" w14:textId="77777777" w:rsidR="00DE1CBD" w:rsidRDefault="00DE1CBD" w:rsidP="00DE1CBD">
            <w:r>
              <w:t>Text</w:t>
            </w:r>
          </w:p>
          <w:p w14:paraId="5CB8A834" w14:textId="565FDD73" w:rsidR="00686013" w:rsidRDefault="00696DC9" w:rsidP="00DE1CBD">
            <w:r>
              <w:t>In class</w:t>
            </w:r>
          </w:p>
          <w:p w14:paraId="03798D1C" w14:textId="60ACB56B" w:rsidR="00A94A8A" w:rsidRDefault="00DE1CBD" w:rsidP="00DE1CBD">
            <w:r>
              <w:t>In Canvas</w:t>
            </w:r>
          </w:p>
        </w:tc>
      </w:tr>
      <w:tr w:rsidR="009A42FA" w14:paraId="285EDEB6" w14:textId="77777777" w:rsidTr="009A42FA">
        <w:tc>
          <w:tcPr>
            <w:tcW w:w="895" w:type="dxa"/>
          </w:tcPr>
          <w:p w14:paraId="1CD3070B" w14:textId="77777777" w:rsidR="009A42FA" w:rsidRDefault="009A42FA" w:rsidP="00810CA1"/>
        </w:tc>
        <w:tc>
          <w:tcPr>
            <w:tcW w:w="5338" w:type="dxa"/>
          </w:tcPr>
          <w:p w14:paraId="66C1F45B" w14:textId="77777777" w:rsidR="009A42FA" w:rsidRDefault="009A42FA" w:rsidP="00810CA1">
            <w:r>
              <w:t>Participate in Discussion for Ch5</w:t>
            </w:r>
          </w:p>
          <w:p w14:paraId="39C82C36" w14:textId="77777777" w:rsidR="009A42FA" w:rsidRDefault="009A42FA" w:rsidP="00ED388F">
            <w:pPr>
              <w:pStyle w:val="ListParagraph"/>
              <w:numPr>
                <w:ilvl w:val="0"/>
                <w:numId w:val="20"/>
              </w:numPr>
            </w:pPr>
            <w:r>
              <w:t>Original post</w:t>
            </w:r>
          </w:p>
          <w:p w14:paraId="4F54F5B3" w14:textId="77777777" w:rsidR="009A42FA" w:rsidRDefault="009A42FA" w:rsidP="00ED388F">
            <w:pPr>
              <w:pStyle w:val="ListParagraph"/>
              <w:numPr>
                <w:ilvl w:val="0"/>
                <w:numId w:val="20"/>
              </w:numPr>
            </w:pPr>
            <w:r>
              <w:t>Respond to at least one other</w:t>
            </w:r>
          </w:p>
        </w:tc>
        <w:tc>
          <w:tcPr>
            <w:tcW w:w="3117" w:type="dxa"/>
          </w:tcPr>
          <w:p w14:paraId="0962A4F4" w14:textId="70744B5C" w:rsidR="009A42FA" w:rsidRDefault="009A42FA" w:rsidP="00810CA1">
            <w:r>
              <w:t xml:space="preserve">Due </w:t>
            </w:r>
            <w:r w:rsidR="005319F3">
              <w:t xml:space="preserve">in Canvas </w:t>
            </w:r>
            <w:r>
              <w:t xml:space="preserve">before midnight (11:59 p.m.) on Thursday, </w:t>
            </w:r>
            <w:r w:rsidRPr="009A42FA">
              <w:rPr>
                <w:highlight w:val="yellow"/>
              </w:rPr>
              <w:t>10/3</w:t>
            </w:r>
          </w:p>
        </w:tc>
      </w:tr>
      <w:tr w:rsidR="002A0B9E" w14:paraId="4C3B5485" w14:textId="77777777" w:rsidTr="009A42FA">
        <w:tc>
          <w:tcPr>
            <w:tcW w:w="895" w:type="dxa"/>
          </w:tcPr>
          <w:p w14:paraId="04F040BF" w14:textId="77777777" w:rsidR="002A0B9E" w:rsidRDefault="002A0B9E" w:rsidP="0000198C"/>
        </w:tc>
        <w:tc>
          <w:tcPr>
            <w:tcW w:w="5338" w:type="dxa"/>
          </w:tcPr>
          <w:p w14:paraId="0FF09377" w14:textId="14809ECB" w:rsidR="002A0B9E" w:rsidRDefault="002C077B" w:rsidP="0000198C">
            <w:r>
              <w:t xml:space="preserve">Take Ch5 </w:t>
            </w:r>
            <w:r w:rsidR="005319F3">
              <w:t xml:space="preserve">Online </w:t>
            </w:r>
            <w:r>
              <w:t>Quiz</w:t>
            </w:r>
          </w:p>
        </w:tc>
        <w:tc>
          <w:tcPr>
            <w:tcW w:w="3117" w:type="dxa"/>
          </w:tcPr>
          <w:p w14:paraId="1B55F8ED" w14:textId="4E61CFF1" w:rsidR="002A0B9E" w:rsidRDefault="002C077B" w:rsidP="0000198C">
            <w:r>
              <w:t xml:space="preserve">Due before midnight (11:59 p.m.) on Saturday, </w:t>
            </w:r>
            <w:r w:rsidR="005319F3" w:rsidRPr="005319F3">
              <w:rPr>
                <w:highlight w:val="yellow"/>
              </w:rPr>
              <w:t>10/5</w:t>
            </w:r>
          </w:p>
        </w:tc>
      </w:tr>
      <w:tr w:rsidR="00282CA7" w14:paraId="54682875" w14:textId="77777777" w:rsidTr="009A42FA">
        <w:tc>
          <w:tcPr>
            <w:tcW w:w="895" w:type="dxa"/>
            <w:shd w:val="clear" w:color="auto" w:fill="D9D9D9" w:themeFill="background1" w:themeFillShade="D9"/>
          </w:tcPr>
          <w:p w14:paraId="6EEBD9BA" w14:textId="1E18E834" w:rsidR="00282CA7" w:rsidRDefault="00282CA7" w:rsidP="0000198C">
            <w:r>
              <w:t>FIS</w:t>
            </w:r>
            <w:r w:rsidR="009A42FA">
              <w:t xml:space="preserve"> Work</w:t>
            </w:r>
          </w:p>
        </w:tc>
        <w:tc>
          <w:tcPr>
            <w:tcW w:w="5338" w:type="dxa"/>
            <w:shd w:val="clear" w:color="auto" w:fill="D9D9D9" w:themeFill="background1" w:themeFillShade="D9"/>
          </w:tcPr>
          <w:p w14:paraId="1A4674D3" w14:textId="43207986" w:rsidR="00282CA7" w:rsidRDefault="00282CA7" w:rsidP="0000198C">
            <w:r>
              <w:t>Begin reading book selected for Focused Individual Study</w:t>
            </w:r>
            <w:r w:rsidR="005C7245">
              <w:t>.</w:t>
            </w:r>
          </w:p>
          <w:p w14:paraId="690CB5F8" w14:textId="4FE2E05F" w:rsidR="001B025A" w:rsidRDefault="001B025A" w:rsidP="00ED388F">
            <w:pPr>
              <w:pStyle w:val="ListParagraph"/>
              <w:numPr>
                <w:ilvl w:val="0"/>
                <w:numId w:val="22"/>
              </w:numPr>
            </w:pPr>
            <w:r>
              <w:t>Take notes</w:t>
            </w:r>
            <w:r w:rsidR="005C7245">
              <w:t>.</w:t>
            </w:r>
          </w:p>
        </w:tc>
        <w:tc>
          <w:tcPr>
            <w:tcW w:w="3117" w:type="dxa"/>
            <w:shd w:val="clear" w:color="auto" w:fill="D9D9D9" w:themeFill="background1" w:themeFillShade="D9"/>
          </w:tcPr>
          <w:p w14:paraId="27ADDF9C" w14:textId="35FA63AA" w:rsidR="00282CA7" w:rsidRDefault="00282CA7" w:rsidP="0000198C">
            <w:r>
              <w:t>Ongoing</w:t>
            </w:r>
          </w:p>
        </w:tc>
      </w:tr>
    </w:tbl>
    <w:p w14:paraId="2D49EE4A" w14:textId="77777777" w:rsidR="00686013" w:rsidRDefault="00686013" w:rsidP="00F81A5B">
      <w:pPr>
        <w:pStyle w:val="Heading2"/>
        <w:rPr>
          <w:b/>
          <w:bCs/>
          <w:color w:val="000000" w:themeColor="text1"/>
        </w:rPr>
      </w:pPr>
    </w:p>
    <w:p w14:paraId="534B5FA7" w14:textId="201AC53C" w:rsidR="00F81A5B" w:rsidRPr="00F81A5B" w:rsidRDefault="00F81A5B" w:rsidP="00F81A5B">
      <w:pPr>
        <w:pStyle w:val="Heading2"/>
        <w:rPr>
          <w:b/>
          <w:bCs/>
          <w:color w:val="000000" w:themeColor="text1"/>
        </w:rPr>
      </w:pPr>
      <w:r w:rsidRPr="00F81A5B">
        <w:rPr>
          <w:b/>
          <w:bCs/>
          <w:color w:val="000000" w:themeColor="text1"/>
        </w:rPr>
        <w:t>Week 8 (</w:t>
      </w:r>
      <w:r w:rsidR="005319F3">
        <w:rPr>
          <w:b/>
          <w:bCs/>
          <w:color w:val="000000" w:themeColor="text1"/>
        </w:rPr>
        <w:t>10/6-10/12</w:t>
      </w:r>
      <w:r w:rsidRPr="00F81A5B">
        <w:rPr>
          <w:b/>
          <w:bCs/>
          <w:color w:val="000000" w:themeColor="text1"/>
        </w:rPr>
        <w:t>) 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77777777" w:rsidR="00F81A5B" w:rsidRPr="00753E8E" w:rsidRDefault="00F81A5B" w:rsidP="00F81A5B">
      <w:pPr>
        <w:rPr>
          <w:rFonts w:cstheme="minorHAnsi"/>
        </w:rPr>
      </w:pPr>
      <w:r w:rsidRPr="00753E8E">
        <w:rPr>
          <w:rFonts w:cstheme="minorHAnsi"/>
        </w:rPr>
        <w:t>By the end of this week, students should be able to:</w:t>
      </w:r>
    </w:p>
    <w:p w14:paraId="0326E32A" w14:textId="2ED77C00" w:rsidR="00C829F1" w:rsidRDefault="00F81A5B" w:rsidP="00ED388F">
      <w:pPr>
        <w:pStyle w:val="ListParagraph"/>
        <w:numPr>
          <w:ilvl w:val="0"/>
          <w:numId w:val="14"/>
        </w:numPr>
      </w:pPr>
      <w:r w:rsidRPr="00ED3758">
        <w:t>Recall and identify concepts, terms, theories, and research related to religion and ethnicity</w:t>
      </w:r>
      <w:r w:rsidR="00021CE8">
        <w:t>.</w:t>
      </w:r>
      <w:r>
        <w:t xml:space="preserve"> (Ch6</w:t>
      </w:r>
      <w:r w:rsidR="00021CE8">
        <w:t>Q</w:t>
      </w:r>
      <w:r>
        <w:t>)</w:t>
      </w:r>
    </w:p>
    <w:p w14:paraId="21EFB554" w14:textId="67FA2FBB" w:rsidR="003A72A0" w:rsidRDefault="003A72A0" w:rsidP="00ED388F">
      <w:pPr>
        <w:pStyle w:val="ListParagraph"/>
        <w:numPr>
          <w:ilvl w:val="0"/>
          <w:numId w:val="14"/>
        </w:numPr>
      </w:pPr>
      <w:r>
        <w:t>Discuss something personally important related to religion and ethnicity from Ch6 of the CS&amp;K text with their peers. (Ch6D)</w:t>
      </w:r>
    </w:p>
    <w:tbl>
      <w:tblPr>
        <w:tblStyle w:val="TableGrid"/>
        <w:tblW w:w="0" w:type="auto"/>
        <w:tblLook w:val="04A0" w:firstRow="1" w:lastRow="0" w:firstColumn="1" w:lastColumn="0" w:noHBand="0" w:noVBand="1"/>
      </w:tblPr>
      <w:tblGrid>
        <w:gridCol w:w="895"/>
        <w:gridCol w:w="5338"/>
        <w:gridCol w:w="3117"/>
      </w:tblGrid>
      <w:tr w:rsidR="002A0B9E" w:rsidRPr="002A0B9E" w14:paraId="16685697" w14:textId="77777777" w:rsidTr="005319F3">
        <w:tc>
          <w:tcPr>
            <w:tcW w:w="895" w:type="dxa"/>
            <w:shd w:val="clear" w:color="auto" w:fill="FFF2CC" w:themeFill="accent4" w:themeFillTint="33"/>
          </w:tcPr>
          <w:p w14:paraId="2FC20690" w14:textId="08435100" w:rsidR="002A0B9E" w:rsidRPr="002A0B9E" w:rsidRDefault="005319F3" w:rsidP="0000198C">
            <w:pPr>
              <w:rPr>
                <w:b/>
                <w:bCs/>
              </w:rPr>
            </w:pPr>
            <w:r>
              <w:rPr>
                <w:rFonts w:ascii="Segoe UI Symbol" w:hAnsi="Segoe UI Symbol"/>
                <w:b/>
                <w:bCs/>
              </w:rPr>
              <w:t>✓ Off</w:t>
            </w:r>
          </w:p>
        </w:tc>
        <w:tc>
          <w:tcPr>
            <w:tcW w:w="5338" w:type="dxa"/>
            <w:shd w:val="clear" w:color="auto" w:fill="FFF2CC" w:themeFill="accent4" w:themeFillTint="33"/>
          </w:tcPr>
          <w:p w14:paraId="4182969B"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9D89F69" w14:textId="77777777" w:rsidR="002A0B9E" w:rsidRPr="002A0B9E" w:rsidRDefault="002A0B9E" w:rsidP="0000198C">
            <w:pPr>
              <w:rPr>
                <w:b/>
                <w:bCs/>
              </w:rPr>
            </w:pPr>
            <w:r w:rsidRPr="002A0B9E">
              <w:rPr>
                <w:b/>
                <w:bCs/>
              </w:rPr>
              <w:t>More Details</w:t>
            </w:r>
          </w:p>
        </w:tc>
      </w:tr>
      <w:tr w:rsidR="005319F3" w14:paraId="3DCE1120" w14:textId="77777777" w:rsidTr="00810CA1">
        <w:tc>
          <w:tcPr>
            <w:tcW w:w="895" w:type="dxa"/>
            <w:shd w:val="clear" w:color="auto" w:fill="E2EFD9" w:themeFill="accent6" w:themeFillTint="33"/>
          </w:tcPr>
          <w:p w14:paraId="4299571F" w14:textId="77777777" w:rsidR="005319F3" w:rsidRDefault="005319F3" w:rsidP="00810CA1"/>
        </w:tc>
        <w:tc>
          <w:tcPr>
            <w:tcW w:w="5338" w:type="dxa"/>
            <w:shd w:val="clear" w:color="auto" w:fill="E2EFD9" w:themeFill="accent6" w:themeFillTint="33"/>
          </w:tcPr>
          <w:p w14:paraId="0FB009C5" w14:textId="77777777" w:rsidR="005319F3" w:rsidRDefault="005319F3" w:rsidP="00810CA1">
            <w:r>
              <w:t>Attend Class Tuesday and Thursday for lecture and participate in discussion.</w:t>
            </w:r>
          </w:p>
        </w:tc>
        <w:tc>
          <w:tcPr>
            <w:tcW w:w="3117" w:type="dxa"/>
            <w:shd w:val="clear" w:color="auto" w:fill="E2EFD9" w:themeFill="accent6" w:themeFillTint="33"/>
          </w:tcPr>
          <w:p w14:paraId="6F73854F" w14:textId="77777777" w:rsidR="005319F3" w:rsidRDefault="005319F3" w:rsidP="00810CA1">
            <w:r>
              <w:t>Chem 352</w:t>
            </w:r>
          </w:p>
        </w:tc>
      </w:tr>
      <w:tr w:rsidR="00A60DCF" w14:paraId="7FB1C19C" w14:textId="77777777" w:rsidTr="005319F3">
        <w:tc>
          <w:tcPr>
            <w:tcW w:w="895" w:type="dxa"/>
          </w:tcPr>
          <w:p w14:paraId="523A7259" w14:textId="77777777" w:rsidR="00A60DCF" w:rsidRDefault="00A60DCF" w:rsidP="0000198C"/>
        </w:tc>
        <w:tc>
          <w:tcPr>
            <w:tcW w:w="5338" w:type="dxa"/>
          </w:tcPr>
          <w:p w14:paraId="09652FA9" w14:textId="77777777" w:rsidR="00DE1CBD" w:rsidRDefault="00DE1CBD" w:rsidP="00ED388F">
            <w:pPr>
              <w:pStyle w:val="ListParagraph"/>
              <w:numPr>
                <w:ilvl w:val="0"/>
                <w:numId w:val="9"/>
              </w:numPr>
            </w:pPr>
            <w:r>
              <w:t>Read the Chapter</w:t>
            </w:r>
          </w:p>
          <w:p w14:paraId="0F950AE9" w14:textId="77777777" w:rsidR="00DE1CBD" w:rsidRDefault="00DE1CBD" w:rsidP="00ED388F">
            <w:pPr>
              <w:pStyle w:val="ListParagraph"/>
              <w:numPr>
                <w:ilvl w:val="0"/>
                <w:numId w:val="9"/>
              </w:numPr>
            </w:pPr>
            <w:r>
              <w:t>Take notes</w:t>
            </w:r>
          </w:p>
          <w:p w14:paraId="2741A244" w14:textId="78B2061B" w:rsidR="00A60DCF" w:rsidRDefault="00DE1CBD" w:rsidP="00ED388F">
            <w:pPr>
              <w:pStyle w:val="ListParagraph"/>
              <w:numPr>
                <w:ilvl w:val="0"/>
                <w:numId w:val="9"/>
              </w:numPr>
            </w:pPr>
            <w:r>
              <w:t>Watch Dr. Gregg’s videos</w:t>
            </w:r>
            <w:r w:rsidR="003A72A0">
              <w:t xml:space="preserve"> (Optional)</w:t>
            </w:r>
          </w:p>
        </w:tc>
        <w:tc>
          <w:tcPr>
            <w:tcW w:w="3117" w:type="dxa"/>
          </w:tcPr>
          <w:p w14:paraId="363ADB52" w14:textId="77777777" w:rsidR="00A60DCF" w:rsidRDefault="00DE1CBD" w:rsidP="0000198C">
            <w:r>
              <w:t>Text</w:t>
            </w:r>
          </w:p>
          <w:p w14:paraId="524FF667" w14:textId="72E95B7F" w:rsidR="00686013" w:rsidRDefault="00696DC9" w:rsidP="0000198C">
            <w:r>
              <w:t>In class</w:t>
            </w:r>
          </w:p>
          <w:p w14:paraId="1BFACDB1" w14:textId="0C451C00" w:rsidR="00DE1CBD" w:rsidRDefault="00DE1CBD" w:rsidP="0000198C">
            <w:r>
              <w:t>In Canvas</w:t>
            </w:r>
          </w:p>
        </w:tc>
      </w:tr>
      <w:tr w:rsidR="005319F3" w14:paraId="005AA792" w14:textId="77777777" w:rsidTr="00810CA1">
        <w:tc>
          <w:tcPr>
            <w:tcW w:w="895" w:type="dxa"/>
          </w:tcPr>
          <w:p w14:paraId="0175F52B" w14:textId="77777777" w:rsidR="005319F3" w:rsidRDefault="005319F3" w:rsidP="00810CA1"/>
        </w:tc>
        <w:tc>
          <w:tcPr>
            <w:tcW w:w="5338" w:type="dxa"/>
          </w:tcPr>
          <w:p w14:paraId="254B2BA5" w14:textId="77777777" w:rsidR="005319F3" w:rsidRDefault="005319F3" w:rsidP="00810CA1">
            <w:r>
              <w:t>Participate in Discussion for Ch6</w:t>
            </w:r>
          </w:p>
          <w:p w14:paraId="4FD6152F" w14:textId="77777777" w:rsidR="005319F3" w:rsidRDefault="005319F3" w:rsidP="00ED388F">
            <w:pPr>
              <w:pStyle w:val="ListParagraph"/>
              <w:numPr>
                <w:ilvl w:val="0"/>
                <w:numId w:val="20"/>
              </w:numPr>
            </w:pPr>
            <w:r>
              <w:t>Original post</w:t>
            </w:r>
          </w:p>
          <w:p w14:paraId="62F792E9" w14:textId="77777777" w:rsidR="005319F3" w:rsidRDefault="005319F3" w:rsidP="00ED388F">
            <w:pPr>
              <w:pStyle w:val="ListParagraph"/>
              <w:numPr>
                <w:ilvl w:val="0"/>
                <w:numId w:val="20"/>
              </w:numPr>
            </w:pPr>
            <w:r>
              <w:t>Respond to at least one other</w:t>
            </w:r>
          </w:p>
        </w:tc>
        <w:tc>
          <w:tcPr>
            <w:tcW w:w="3117" w:type="dxa"/>
          </w:tcPr>
          <w:p w14:paraId="4ECBED47" w14:textId="7627FE5C" w:rsidR="005319F3" w:rsidRDefault="005319F3" w:rsidP="00810CA1">
            <w:r>
              <w:t xml:space="preserve">Due before midnight (11:59 p.m.) on Thursday, </w:t>
            </w:r>
            <w:r w:rsidRPr="005319F3">
              <w:rPr>
                <w:highlight w:val="yellow"/>
              </w:rPr>
              <w:t>10/10</w:t>
            </w:r>
          </w:p>
        </w:tc>
      </w:tr>
      <w:tr w:rsidR="002A0B9E" w14:paraId="50B76CA0" w14:textId="77777777" w:rsidTr="005319F3">
        <w:tc>
          <w:tcPr>
            <w:tcW w:w="895" w:type="dxa"/>
          </w:tcPr>
          <w:p w14:paraId="3BCE915C" w14:textId="77777777" w:rsidR="002A0B9E" w:rsidRDefault="002A0B9E" w:rsidP="0000198C"/>
        </w:tc>
        <w:tc>
          <w:tcPr>
            <w:tcW w:w="5338" w:type="dxa"/>
          </w:tcPr>
          <w:p w14:paraId="7EAB3A3A" w14:textId="5CDA97EB" w:rsidR="002A0B9E" w:rsidRDefault="00A60DCF" w:rsidP="0000198C">
            <w:r>
              <w:t xml:space="preserve">Take the Ch6 </w:t>
            </w:r>
            <w:r w:rsidR="00625A47">
              <w:t xml:space="preserve">online </w:t>
            </w:r>
            <w:r>
              <w:t>Quiz</w:t>
            </w:r>
          </w:p>
        </w:tc>
        <w:tc>
          <w:tcPr>
            <w:tcW w:w="3117" w:type="dxa"/>
          </w:tcPr>
          <w:p w14:paraId="09E5D20A" w14:textId="21F5E035" w:rsidR="002A0B9E" w:rsidRDefault="00A60DCF" w:rsidP="0000198C">
            <w:r>
              <w:t xml:space="preserve">Due before midnight (11:59 p.m.) on Saturday </w:t>
            </w:r>
            <w:r w:rsidR="005319F3" w:rsidRPr="005319F3">
              <w:rPr>
                <w:highlight w:val="yellow"/>
              </w:rPr>
              <w:t>10/12</w:t>
            </w:r>
          </w:p>
        </w:tc>
      </w:tr>
      <w:tr w:rsidR="003A72A0" w14:paraId="48717627" w14:textId="77777777" w:rsidTr="005319F3">
        <w:tc>
          <w:tcPr>
            <w:tcW w:w="895" w:type="dxa"/>
            <w:shd w:val="clear" w:color="auto" w:fill="D9D9D9" w:themeFill="background1" w:themeFillShade="D9"/>
          </w:tcPr>
          <w:p w14:paraId="7EA9AB88" w14:textId="0BF77957" w:rsidR="003A72A0" w:rsidRDefault="003A72A0" w:rsidP="00990A0B">
            <w:r>
              <w:t xml:space="preserve">FIS </w:t>
            </w:r>
          </w:p>
        </w:tc>
        <w:tc>
          <w:tcPr>
            <w:tcW w:w="5338" w:type="dxa"/>
            <w:shd w:val="clear" w:color="auto" w:fill="D9D9D9" w:themeFill="background1" w:themeFillShade="D9"/>
          </w:tcPr>
          <w:p w14:paraId="09D2EBD4" w14:textId="0058B38F" w:rsidR="003A72A0" w:rsidRDefault="003A72A0" w:rsidP="00990A0B">
            <w:r>
              <w:t>Continue reading book selected for Focused Individual Study</w:t>
            </w:r>
            <w:r w:rsidR="005C7245">
              <w:t>.</w:t>
            </w:r>
          </w:p>
          <w:p w14:paraId="4E26796B" w14:textId="65ED2DAB" w:rsidR="0030531F" w:rsidRDefault="0030531F" w:rsidP="00ED388F">
            <w:pPr>
              <w:pStyle w:val="ListParagraph"/>
              <w:numPr>
                <w:ilvl w:val="0"/>
                <w:numId w:val="24"/>
              </w:numPr>
            </w:pPr>
            <w:r>
              <w:t>Take notes</w:t>
            </w:r>
            <w:r w:rsidR="005C7245">
              <w:t>.</w:t>
            </w:r>
          </w:p>
        </w:tc>
        <w:tc>
          <w:tcPr>
            <w:tcW w:w="3117" w:type="dxa"/>
            <w:shd w:val="clear" w:color="auto" w:fill="D9D9D9" w:themeFill="background1" w:themeFillShade="D9"/>
          </w:tcPr>
          <w:p w14:paraId="350CD5C3" w14:textId="14AB0E72" w:rsidR="003A72A0" w:rsidRDefault="003A72A0" w:rsidP="00990A0B">
            <w:r>
              <w:t>Ongoing</w:t>
            </w:r>
          </w:p>
        </w:tc>
      </w:tr>
    </w:tbl>
    <w:p w14:paraId="631C157A" w14:textId="77777777" w:rsidR="00282CA7" w:rsidRPr="00282CA7" w:rsidRDefault="00282CA7" w:rsidP="00282CA7"/>
    <w:p w14:paraId="29A4B02D" w14:textId="77777777" w:rsidR="005319F3" w:rsidRDefault="00A14B57" w:rsidP="00A14B57">
      <w:pPr>
        <w:pStyle w:val="Heading2"/>
        <w:rPr>
          <w:b/>
          <w:bCs/>
          <w:color w:val="000000" w:themeColor="text1"/>
        </w:rPr>
      </w:pPr>
      <w:r w:rsidRPr="00A14B57">
        <w:rPr>
          <w:b/>
          <w:bCs/>
          <w:color w:val="000000" w:themeColor="text1"/>
        </w:rPr>
        <w:t xml:space="preserve">Week </w:t>
      </w:r>
      <w:r w:rsidR="005319F3">
        <w:rPr>
          <w:b/>
          <w:bCs/>
          <w:color w:val="000000" w:themeColor="text1"/>
        </w:rPr>
        <w:t>9</w:t>
      </w:r>
      <w:r w:rsidRPr="00A14B57">
        <w:rPr>
          <w:b/>
          <w:bCs/>
          <w:color w:val="000000" w:themeColor="text1"/>
        </w:rPr>
        <w:t xml:space="preserve"> (</w:t>
      </w:r>
      <w:r w:rsidR="005319F3">
        <w:rPr>
          <w:b/>
          <w:bCs/>
          <w:color w:val="000000" w:themeColor="text1"/>
        </w:rPr>
        <w:t>10/13-10/19</w:t>
      </w:r>
      <w:r w:rsidRPr="00A14B57">
        <w:rPr>
          <w:b/>
          <w:bCs/>
          <w:color w:val="000000" w:themeColor="text1"/>
        </w:rPr>
        <w:t xml:space="preserve">) </w:t>
      </w:r>
    </w:p>
    <w:p w14:paraId="188C2AE8" w14:textId="2BDBC86C" w:rsidR="00A14B57" w:rsidRPr="00A14B57" w:rsidRDefault="00A14B57" w:rsidP="00A14B57">
      <w:pPr>
        <w:pStyle w:val="Heading2"/>
        <w:rPr>
          <w:b/>
          <w:bCs/>
          <w:color w:val="000000" w:themeColor="text1"/>
        </w:rPr>
      </w:pPr>
      <w:r w:rsidRPr="00A14B57">
        <w:rPr>
          <w:b/>
          <w:bCs/>
          <w:color w:val="000000" w:themeColor="text1"/>
        </w:rPr>
        <w:t>Ch7 Gender, Sexuality, and Religion: Spirituality in Different Voices</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77777777" w:rsidR="00A14B57" w:rsidRPr="00753E8E" w:rsidRDefault="00A14B57" w:rsidP="00A14B57">
      <w:pPr>
        <w:rPr>
          <w:rFonts w:cstheme="minorHAnsi"/>
        </w:rPr>
      </w:pPr>
      <w:r w:rsidRPr="00753E8E">
        <w:rPr>
          <w:rFonts w:cstheme="minorHAnsi"/>
        </w:rPr>
        <w:t>By the end of this week, students should be able to:</w:t>
      </w:r>
    </w:p>
    <w:p w14:paraId="7D5C743F" w14:textId="34F8E6C0" w:rsidR="00A14B57" w:rsidRDefault="00A14B57" w:rsidP="00ED388F">
      <w:pPr>
        <w:pStyle w:val="ListParagraph"/>
        <w:numPr>
          <w:ilvl w:val="0"/>
          <w:numId w:val="15"/>
        </w:numPr>
      </w:pPr>
      <w:r w:rsidRPr="00ED3758">
        <w:t>Recall and identify concepts, terms, theories, and research related to gender, sexuality, and religion</w:t>
      </w:r>
      <w:r w:rsidR="00021CE8">
        <w:t>.</w:t>
      </w:r>
      <w:r>
        <w:t xml:space="preserve"> (Ch7</w:t>
      </w:r>
      <w:r w:rsidR="00021CE8">
        <w:t>Q</w:t>
      </w:r>
      <w:r>
        <w:t>)</w:t>
      </w:r>
    </w:p>
    <w:p w14:paraId="1A5078FF" w14:textId="2E077921" w:rsidR="00A14B57" w:rsidRDefault="003A72A0" w:rsidP="00ED388F">
      <w:pPr>
        <w:pStyle w:val="ListParagraph"/>
        <w:numPr>
          <w:ilvl w:val="0"/>
          <w:numId w:val="15"/>
        </w:numPr>
      </w:pPr>
      <w:r>
        <w:t>Discuss something personally important related to religion, gender, and sexuality from Ch7 of the CS&amp;K text with their peers. (Ch7D)</w:t>
      </w:r>
    </w:p>
    <w:tbl>
      <w:tblPr>
        <w:tblStyle w:val="TableGrid"/>
        <w:tblW w:w="0" w:type="auto"/>
        <w:tblLook w:val="04A0" w:firstRow="1" w:lastRow="0" w:firstColumn="1" w:lastColumn="0" w:noHBand="0" w:noVBand="1"/>
      </w:tblPr>
      <w:tblGrid>
        <w:gridCol w:w="895"/>
        <w:gridCol w:w="5338"/>
        <w:gridCol w:w="3117"/>
      </w:tblGrid>
      <w:tr w:rsidR="002A0B9E" w:rsidRPr="002A0B9E" w14:paraId="24D88605" w14:textId="77777777" w:rsidTr="00625A47">
        <w:tc>
          <w:tcPr>
            <w:tcW w:w="895" w:type="dxa"/>
            <w:shd w:val="clear" w:color="auto" w:fill="FFF2CC" w:themeFill="accent4" w:themeFillTint="33"/>
          </w:tcPr>
          <w:p w14:paraId="2EFC6E76" w14:textId="075D6BC9" w:rsidR="002A0B9E" w:rsidRPr="002A0B9E" w:rsidRDefault="005319F3" w:rsidP="0000198C">
            <w:pPr>
              <w:rPr>
                <w:b/>
                <w:bCs/>
              </w:rPr>
            </w:pPr>
            <w:r>
              <w:rPr>
                <w:rFonts w:ascii="Segoe UI Symbol" w:hAnsi="Segoe UI Symbol"/>
                <w:b/>
                <w:bCs/>
              </w:rPr>
              <w:t>✓ Off</w:t>
            </w:r>
          </w:p>
        </w:tc>
        <w:tc>
          <w:tcPr>
            <w:tcW w:w="5338" w:type="dxa"/>
            <w:shd w:val="clear" w:color="auto" w:fill="FFF2CC" w:themeFill="accent4" w:themeFillTint="33"/>
          </w:tcPr>
          <w:p w14:paraId="25265F2A"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C1D8DDF" w14:textId="77777777" w:rsidR="002A0B9E" w:rsidRPr="002A0B9E" w:rsidRDefault="002A0B9E" w:rsidP="0000198C">
            <w:pPr>
              <w:rPr>
                <w:b/>
                <w:bCs/>
              </w:rPr>
            </w:pPr>
            <w:r w:rsidRPr="002A0B9E">
              <w:rPr>
                <w:b/>
                <w:bCs/>
              </w:rPr>
              <w:t>More Details</w:t>
            </w:r>
          </w:p>
        </w:tc>
      </w:tr>
      <w:tr w:rsidR="005319F3" w14:paraId="445D6351" w14:textId="77777777" w:rsidTr="00810CA1">
        <w:tc>
          <w:tcPr>
            <w:tcW w:w="895" w:type="dxa"/>
            <w:shd w:val="clear" w:color="auto" w:fill="E2EFD9" w:themeFill="accent6" w:themeFillTint="33"/>
          </w:tcPr>
          <w:p w14:paraId="2573C1FB" w14:textId="77777777" w:rsidR="005319F3" w:rsidRDefault="005319F3" w:rsidP="00810CA1"/>
        </w:tc>
        <w:tc>
          <w:tcPr>
            <w:tcW w:w="5338" w:type="dxa"/>
            <w:shd w:val="clear" w:color="auto" w:fill="E2EFD9" w:themeFill="accent6" w:themeFillTint="33"/>
          </w:tcPr>
          <w:p w14:paraId="64E58D5A" w14:textId="77777777" w:rsidR="005319F3" w:rsidRDefault="005319F3" w:rsidP="00810CA1">
            <w:r>
              <w:t>Attend Class Tuesday and Thursday for lecture and participate in discussion.</w:t>
            </w:r>
          </w:p>
        </w:tc>
        <w:tc>
          <w:tcPr>
            <w:tcW w:w="3117" w:type="dxa"/>
            <w:shd w:val="clear" w:color="auto" w:fill="E2EFD9" w:themeFill="accent6" w:themeFillTint="33"/>
          </w:tcPr>
          <w:p w14:paraId="556CA75C" w14:textId="77777777" w:rsidR="005319F3" w:rsidRDefault="005319F3" w:rsidP="00810CA1">
            <w:r>
              <w:t>Chem 352</w:t>
            </w:r>
          </w:p>
        </w:tc>
      </w:tr>
      <w:tr w:rsidR="002D73EA" w14:paraId="1A6C60F6" w14:textId="77777777" w:rsidTr="00625A47">
        <w:tc>
          <w:tcPr>
            <w:tcW w:w="895" w:type="dxa"/>
          </w:tcPr>
          <w:p w14:paraId="76C0DB71" w14:textId="77777777" w:rsidR="002D73EA" w:rsidRDefault="002D73EA" w:rsidP="0000198C"/>
        </w:tc>
        <w:tc>
          <w:tcPr>
            <w:tcW w:w="5338" w:type="dxa"/>
          </w:tcPr>
          <w:p w14:paraId="39AD3FC4" w14:textId="77777777" w:rsidR="001D1B5C" w:rsidRDefault="001D1B5C" w:rsidP="00ED388F">
            <w:pPr>
              <w:pStyle w:val="ListParagraph"/>
              <w:numPr>
                <w:ilvl w:val="0"/>
                <w:numId w:val="9"/>
              </w:numPr>
            </w:pPr>
            <w:r>
              <w:t>Read the Chapter</w:t>
            </w:r>
          </w:p>
          <w:p w14:paraId="0846E000" w14:textId="77777777" w:rsidR="001D1B5C" w:rsidRDefault="001D1B5C" w:rsidP="00ED388F">
            <w:pPr>
              <w:pStyle w:val="ListParagraph"/>
              <w:numPr>
                <w:ilvl w:val="0"/>
                <w:numId w:val="9"/>
              </w:numPr>
            </w:pPr>
            <w:r>
              <w:t>Take notes</w:t>
            </w:r>
          </w:p>
          <w:p w14:paraId="5FAF6992" w14:textId="62635369" w:rsidR="002D73EA" w:rsidRDefault="001D1B5C" w:rsidP="00ED388F">
            <w:pPr>
              <w:pStyle w:val="ListParagraph"/>
              <w:numPr>
                <w:ilvl w:val="0"/>
                <w:numId w:val="9"/>
              </w:numPr>
            </w:pPr>
            <w:r>
              <w:t>Watch Dr. Gregg’s videos</w:t>
            </w:r>
            <w:r w:rsidR="003A72A0">
              <w:t xml:space="preserve"> (Optional)</w:t>
            </w:r>
          </w:p>
        </w:tc>
        <w:tc>
          <w:tcPr>
            <w:tcW w:w="3117" w:type="dxa"/>
          </w:tcPr>
          <w:p w14:paraId="00DEE8FD" w14:textId="77777777" w:rsidR="001D1B5C" w:rsidRDefault="001D1B5C" w:rsidP="001D1B5C">
            <w:r>
              <w:t>Text</w:t>
            </w:r>
          </w:p>
          <w:p w14:paraId="0A196BB1" w14:textId="04DD2734" w:rsidR="00686013" w:rsidRDefault="00696DC9" w:rsidP="001D1B5C">
            <w:r>
              <w:t>In class</w:t>
            </w:r>
          </w:p>
          <w:p w14:paraId="6771F90D" w14:textId="0C8FF793" w:rsidR="002D73EA" w:rsidRDefault="001D1B5C" w:rsidP="001D1B5C">
            <w:r>
              <w:t>In Canvas</w:t>
            </w:r>
          </w:p>
        </w:tc>
      </w:tr>
      <w:tr w:rsidR="00625A47" w14:paraId="47D2E696" w14:textId="77777777" w:rsidTr="00810CA1">
        <w:tc>
          <w:tcPr>
            <w:tcW w:w="895" w:type="dxa"/>
          </w:tcPr>
          <w:p w14:paraId="551F5699" w14:textId="77777777" w:rsidR="00625A47" w:rsidRDefault="00625A47" w:rsidP="00810CA1"/>
        </w:tc>
        <w:tc>
          <w:tcPr>
            <w:tcW w:w="5338" w:type="dxa"/>
          </w:tcPr>
          <w:p w14:paraId="2E4A02BA" w14:textId="77777777" w:rsidR="00625A47" w:rsidRDefault="00625A47" w:rsidP="00810CA1">
            <w:r>
              <w:t>Participate in Discussion for Ch7</w:t>
            </w:r>
          </w:p>
          <w:p w14:paraId="6857568F" w14:textId="77777777" w:rsidR="00625A47" w:rsidRDefault="00625A47" w:rsidP="00ED388F">
            <w:pPr>
              <w:pStyle w:val="ListParagraph"/>
              <w:numPr>
                <w:ilvl w:val="0"/>
                <w:numId w:val="20"/>
              </w:numPr>
            </w:pPr>
            <w:r>
              <w:t>Original post</w:t>
            </w:r>
          </w:p>
          <w:p w14:paraId="79A0A69B" w14:textId="77777777" w:rsidR="00625A47" w:rsidRDefault="00625A47" w:rsidP="00ED388F">
            <w:pPr>
              <w:pStyle w:val="ListParagraph"/>
              <w:numPr>
                <w:ilvl w:val="0"/>
                <w:numId w:val="20"/>
              </w:numPr>
            </w:pPr>
            <w:r>
              <w:t>Respond to at least one other</w:t>
            </w:r>
          </w:p>
        </w:tc>
        <w:tc>
          <w:tcPr>
            <w:tcW w:w="3117" w:type="dxa"/>
          </w:tcPr>
          <w:p w14:paraId="23246F69" w14:textId="7751B110" w:rsidR="00625A47" w:rsidRDefault="00625A47" w:rsidP="00810CA1">
            <w:r>
              <w:t xml:space="preserve">Due before midnight (11:59 p.m.) on Thursday, </w:t>
            </w:r>
            <w:r w:rsidRPr="00625A47">
              <w:rPr>
                <w:highlight w:val="yellow"/>
              </w:rPr>
              <w:t>10/17</w:t>
            </w:r>
          </w:p>
        </w:tc>
      </w:tr>
      <w:tr w:rsidR="002A0B9E" w14:paraId="3A7176E5" w14:textId="77777777" w:rsidTr="00625A47">
        <w:tc>
          <w:tcPr>
            <w:tcW w:w="895" w:type="dxa"/>
          </w:tcPr>
          <w:p w14:paraId="219A37C6" w14:textId="77777777" w:rsidR="002A0B9E" w:rsidRDefault="002A0B9E" w:rsidP="0000198C"/>
        </w:tc>
        <w:tc>
          <w:tcPr>
            <w:tcW w:w="5338" w:type="dxa"/>
          </w:tcPr>
          <w:p w14:paraId="345A651F" w14:textId="1A45B924" w:rsidR="002A0B9E" w:rsidRDefault="002D73EA" w:rsidP="0000198C">
            <w:r>
              <w:t xml:space="preserve">Take the Ch7 </w:t>
            </w:r>
            <w:r w:rsidR="00625A47">
              <w:t xml:space="preserve">online </w:t>
            </w:r>
            <w:r>
              <w:t>Quiz</w:t>
            </w:r>
          </w:p>
        </w:tc>
        <w:tc>
          <w:tcPr>
            <w:tcW w:w="3117" w:type="dxa"/>
          </w:tcPr>
          <w:p w14:paraId="0AE626F7" w14:textId="18ADD2F6" w:rsidR="002A0B9E" w:rsidRDefault="002D73EA" w:rsidP="0000198C">
            <w:r>
              <w:t>Due before midnight (11:59 p.m.) on Saturday</w:t>
            </w:r>
            <w:r w:rsidR="008A10D4">
              <w:t xml:space="preserve"> </w:t>
            </w:r>
            <w:r w:rsidR="00625A47" w:rsidRPr="00625A47">
              <w:rPr>
                <w:highlight w:val="yellow"/>
              </w:rPr>
              <w:t>10/19</w:t>
            </w:r>
          </w:p>
        </w:tc>
      </w:tr>
      <w:tr w:rsidR="003A72A0" w14:paraId="6964FE9D" w14:textId="77777777" w:rsidTr="00625A47">
        <w:tc>
          <w:tcPr>
            <w:tcW w:w="895" w:type="dxa"/>
            <w:shd w:val="clear" w:color="auto" w:fill="D9D9D9" w:themeFill="background1" w:themeFillShade="D9"/>
          </w:tcPr>
          <w:p w14:paraId="5E7F0847" w14:textId="77777777" w:rsidR="003A72A0" w:rsidRDefault="003A72A0" w:rsidP="00990A0B">
            <w:r>
              <w:t xml:space="preserve">FIS </w:t>
            </w:r>
          </w:p>
        </w:tc>
        <w:tc>
          <w:tcPr>
            <w:tcW w:w="5338" w:type="dxa"/>
            <w:shd w:val="clear" w:color="auto" w:fill="D9D9D9" w:themeFill="background1" w:themeFillShade="D9"/>
          </w:tcPr>
          <w:p w14:paraId="4D416948" w14:textId="0B4A052A" w:rsidR="003A72A0" w:rsidRDefault="0030531F" w:rsidP="00990A0B">
            <w:r>
              <w:t>Finish</w:t>
            </w:r>
            <w:r w:rsidR="003A72A0">
              <w:t xml:space="preserve"> reading book selected for Focused Individual Study</w:t>
            </w:r>
            <w:r w:rsidR="005C7245">
              <w:t>.</w:t>
            </w:r>
          </w:p>
          <w:p w14:paraId="4A6D815B" w14:textId="31B4CE3C" w:rsidR="0030531F" w:rsidRDefault="0030531F" w:rsidP="00ED388F">
            <w:pPr>
              <w:pStyle w:val="ListParagraph"/>
              <w:numPr>
                <w:ilvl w:val="0"/>
                <w:numId w:val="25"/>
              </w:numPr>
            </w:pPr>
            <w:r>
              <w:t>Take notes</w:t>
            </w:r>
            <w:r w:rsidR="005C7245">
              <w:t>.</w:t>
            </w:r>
          </w:p>
        </w:tc>
        <w:tc>
          <w:tcPr>
            <w:tcW w:w="3117" w:type="dxa"/>
            <w:shd w:val="clear" w:color="auto" w:fill="D9D9D9" w:themeFill="background1" w:themeFillShade="D9"/>
          </w:tcPr>
          <w:p w14:paraId="660859AC" w14:textId="77777777" w:rsidR="003A72A0" w:rsidRDefault="003A72A0" w:rsidP="00990A0B">
            <w:r>
              <w:t>Ongoing</w:t>
            </w:r>
          </w:p>
        </w:tc>
      </w:tr>
    </w:tbl>
    <w:p w14:paraId="3931BCEC" w14:textId="14F8CC58" w:rsidR="002A0B9E" w:rsidRDefault="002A0B9E"/>
    <w:p w14:paraId="6C353915" w14:textId="1C316F07" w:rsidR="00686013" w:rsidRPr="00677878" w:rsidRDefault="00686013" w:rsidP="00686013">
      <w:pPr>
        <w:pStyle w:val="Heading2"/>
        <w:rPr>
          <w:b/>
          <w:bCs/>
          <w:color w:val="000000" w:themeColor="text1"/>
        </w:rPr>
      </w:pPr>
      <w:r w:rsidRPr="00677878">
        <w:rPr>
          <w:b/>
          <w:bCs/>
          <w:color w:val="000000" w:themeColor="text1"/>
        </w:rPr>
        <w:t xml:space="preserve">Week </w:t>
      </w:r>
      <w:r>
        <w:rPr>
          <w:b/>
          <w:bCs/>
          <w:color w:val="000000" w:themeColor="text1"/>
        </w:rPr>
        <w:t>1</w:t>
      </w:r>
      <w:r w:rsidR="00696DC9">
        <w:rPr>
          <w:b/>
          <w:bCs/>
          <w:color w:val="000000" w:themeColor="text1"/>
        </w:rPr>
        <w:t>0</w:t>
      </w:r>
      <w:r w:rsidRPr="00677878">
        <w:rPr>
          <w:b/>
          <w:bCs/>
          <w:color w:val="000000" w:themeColor="text1"/>
        </w:rPr>
        <w:t xml:space="preserve"> (</w:t>
      </w:r>
      <w:r w:rsidR="00625A47">
        <w:rPr>
          <w:b/>
          <w:bCs/>
          <w:color w:val="000000" w:themeColor="text1"/>
        </w:rPr>
        <w:t>10/20-10/26</w:t>
      </w:r>
      <w:r w:rsidRPr="00677878">
        <w:rPr>
          <w:b/>
          <w:bCs/>
          <w:color w:val="000000" w:themeColor="text1"/>
        </w:rPr>
        <w:t xml:space="preserve">) </w:t>
      </w:r>
      <w:r>
        <w:rPr>
          <w:b/>
          <w:bCs/>
          <w:color w:val="000000" w:themeColor="text1"/>
        </w:rPr>
        <w:t>Review for and take Test 2</w:t>
      </w:r>
    </w:p>
    <w:p w14:paraId="50DBBFDB" w14:textId="77777777" w:rsidR="00686013" w:rsidRPr="00677878" w:rsidRDefault="00686013" w:rsidP="00686013">
      <w:pPr>
        <w:pStyle w:val="Heading3"/>
        <w:rPr>
          <w:b/>
          <w:bCs/>
          <w:color w:val="000000" w:themeColor="text1"/>
        </w:rPr>
      </w:pPr>
      <w:r w:rsidRPr="00677878">
        <w:rPr>
          <w:b/>
          <w:bCs/>
          <w:color w:val="000000" w:themeColor="text1"/>
        </w:rPr>
        <w:t>Learning Objectives</w:t>
      </w:r>
    </w:p>
    <w:p w14:paraId="27C40CDC" w14:textId="52EB145B" w:rsidR="003A72A0" w:rsidRPr="00686013" w:rsidRDefault="00686013">
      <w:pPr>
        <w:rPr>
          <w:rFonts w:cstheme="minorHAnsi"/>
        </w:rPr>
      </w:pPr>
      <w:r w:rsidRPr="00753E8E">
        <w:rPr>
          <w:rFonts w:cstheme="minorHAnsi"/>
        </w:rPr>
        <w:t>By the end of this week, students should be able to:</w:t>
      </w:r>
    </w:p>
    <w:p w14:paraId="2D9951D0" w14:textId="700B040E" w:rsidR="003A72A0" w:rsidRDefault="003A72A0" w:rsidP="00ED388F">
      <w:pPr>
        <w:pStyle w:val="ListParagraph"/>
        <w:numPr>
          <w:ilvl w:val="0"/>
          <w:numId w:val="23"/>
        </w:numPr>
      </w:pPr>
      <w:r w:rsidRPr="00271570">
        <w:t xml:space="preserve">Recall and identify concepts, terms, theories, and research related to chapters </w:t>
      </w:r>
      <w:r>
        <w:t>5-7</w:t>
      </w:r>
      <w:r w:rsidRPr="00271570">
        <w:t>.</w:t>
      </w:r>
    </w:p>
    <w:p w14:paraId="71A77C6D" w14:textId="7A92BC36" w:rsidR="0030531F" w:rsidRDefault="0030531F" w:rsidP="00ED388F">
      <w:pPr>
        <w:pStyle w:val="ListParagraph"/>
        <w:numPr>
          <w:ilvl w:val="0"/>
          <w:numId w:val="23"/>
        </w:numPr>
      </w:pPr>
      <w:r>
        <w:t xml:space="preserve">Begin constructing </w:t>
      </w:r>
      <w:r w:rsidR="005C7245">
        <w:t xml:space="preserve">FIS </w:t>
      </w:r>
      <w:r>
        <w:t xml:space="preserve">report on religious worldview. </w:t>
      </w:r>
    </w:p>
    <w:tbl>
      <w:tblPr>
        <w:tblStyle w:val="TableGrid"/>
        <w:tblW w:w="0" w:type="auto"/>
        <w:tblLook w:val="04A0" w:firstRow="1" w:lastRow="0" w:firstColumn="1" w:lastColumn="0" w:noHBand="0" w:noVBand="1"/>
      </w:tblPr>
      <w:tblGrid>
        <w:gridCol w:w="895"/>
        <w:gridCol w:w="5338"/>
        <w:gridCol w:w="11"/>
        <w:gridCol w:w="3106"/>
      </w:tblGrid>
      <w:tr w:rsidR="00686013" w:rsidRPr="002A0B9E" w14:paraId="480673FB" w14:textId="77777777" w:rsidTr="00625A47">
        <w:tc>
          <w:tcPr>
            <w:tcW w:w="895" w:type="dxa"/>
            <w:shd w:val="clear" w:color="auto" w:fill="FFF2CC" w:themeFill="accent4" w:themeFillTint="33"/>
          </w:tcPr>
          <w:p w14:paraId="7CBBA916" w14:textId="4CE5488B" w:rsidR="00686013" w:rsidRPr="002A0B9E" w:rsidRDefault="00625A47" w:rsidP="00990A0B">
            <w:pPr>
              <w:rPr>
                <w:b/>
                <w:bCs/>
              </w:rPr>
            </w:pPr>
            <w:r>
              <w:rPr>
                <w:rFonts w:ascii="Segoe UI Symbol" w:hAnsi="Segoe UI Symbol"/>
                <w:b/>
                <w:bCs/>
              </w:rPr>
              <w:t>✓ Off</w:t>
            </w:r>
          </w:p>
        </w:tc>
        <w:tc>
          <w:tcPr>
            <w:tcW w:w="5338" w:type="dxa"/>
            <w:shd w:val="clear" w:color="auto" w:fill="FFF2CC" w:themeFill="accent4" w:themeFillTint="33"/>
          </w:tcPr>
          <w:p w14:paraId="4652AC53" w14:textId="77777777" w:rsidR="00686013" w:rsidRPr="002A0B9E" w:rsidRDefault="00686013" w:rsidP="00990A0B">
            <w:pPr>
              <w:rPr>
                <w:b/>
                <w:bCs/>
              </w:rPr>
            </w:pPr>
            <w:r w:rsidRPr="002A0B9E">
              <w:rPr>
                <w:b/>
                <w:bCs/>
              </w:rPr>
              <w:t>Description of Work</w:t>
            </w:r>
          </w:p>
        </w:tc>
        <w:tc>
          <w:tcPr>
            <w:tcW w:w="3117" w:type="dxa"/>
            <w:gridSpan w:val="2"/>
            <w:shd w:val="clear" w:color="auto" w:fill="FFF2CC" w:themeFill="accent4" w:themeFillTint="33"/>
          </w:tcPr>
          <w:p w14:paraId="6CA9C564" w14:textId="77777777" w:rsidR="00686013" w:rsidRPr="002A0B9E" w:rsidRDefault="00686013" w:rsidP="00990A0B">
            <w:pPr>
              <w:rPr>
                <w:b/>
                <w:bCs/>
              </w:rPr>
            </w:pPr>
            <w:r w:rsidRPr="002A0B9E">
              <w:rPr>
                <w:b/>
                <w:bCs/>
              </w:rPr>
              <w:t>More Details</w:t>
            </w:r>
          </w:p>
        </w:tc>
      </w:tr>
      <w:tr w:rsidR="00625A47" w14:paraId="0B4B1C15" w14:textId="77777777" w:rsidTr="00810CA1">
        <w:tc>
          <w:tcPr>
            <w:tcW w:w="895" w:type="dxa"/>
            <w:shd w:val="clear" w:color="auto" w:fill="E2EFD9" w:themeFill="accent6" w:themeFillTint="33"/>
          </w:tcPr>
          <w:p w14:paraId="4885815B" w14:textId="77777777" w:rsidR="00625A47" w:rsidRDefault="00625A47" w:rsidP="00810CA1"/>
        </w:tc>
        <w:tc>
          <w:tcPr>
            <w:tcW w:w="5349" w:type="dxa"/>
            <w:gridSpan w:val="2"/>
            <w:shd w:val="clear" w:color="auto" w:fill="E2EFD9" w:themeFill="accent6" w:themeFillTint="33"/>
          </w:tcPr>
          <w:p w14:paraId="44C048F7" w14:textId="77777777" w:rsidR="00625A47" w:rsidRDefault="00625A47" w:rsidP="00810CA1">
            <w:r>
              <w:t xml:space="preserve">Optional: Attend class on Tuesday for Review Game with Dr. Gregg! </w:t>
            </w:r>
          </w:p>
          <w:p w14:paraId="1FBBFB75" w14:textId="77777777" w:rsidR="00625A47" w:rsidRDefault="00625A47" w:rsidP="00810CA1"/>
          <w:p w14:paraId="09AA752C" w14:textId="4107E287" w:rsidR="00625A47" w:rsidRDefault="00625A47" w:rsidP="00810CA1">
            <w:r>
              <w:lastRenderedPageBreak/>
              <w:t xml:space="preserve">No Class on Thursday. Use this time to </w:t>
            </w:r>
            <w:r w:rsidR="00CE5112">
              <w:t>work on</w:t>
            </w:r>
            <w:r>
              <w:t xml:space="preserve"> FIS project and the review for Test 2. </w:t>
            </w:r>
          </w:p>
        </w:tc>
        <w:tc>
          <w:tcPr>
            <w:tcW w:w="3106" w:type="dxa"/>
            <w:shd w:val="clear" w:color="auto" w:fill="E2EFD9" w:themeFill="accent6" w:themeFillTint="33"/>
          </w:tcPr>
          <w:p w14:paraId="6B5DDF44" w14:textId="77777777" w:rsidR="00625A47" w:rsidRDefault="00625A47" w:rsidP="00810CA1">
            <w:r>
              <w:lastRenderedPageBreak/>
              <w:t>Chem 352</w:t>
            </w:r>
          </w:p>
        </w:tc>
      </w:tr>
      <w:tr w:rsidR="00DA3E3E" w14:paraId="391AF92E" w14:textId="77777777" w:rsidTr="00810CA1">
        <w:tc>
          <w:tcPr>
            <w:tcW w:w="895" w:type="dxa"/>
            <w:shd w:val="clear" w:color="auto" w:fill="D9D9D9" w:themeFill="background1" w:themeFillShade="D9"/>
          </w:tcPr>
          <w:p w14:paraId="46D26764" w14:textId="77777777" w:rsidR="00DA3E3E" w:rsidRDefault="00DA3E3E" w:rsidP="00810CA1">
            <w:r>
              <w:t>FIS</w:t>
            </w:r>
          </w:p>
          <w:p w14:paraId="10D53375" w14:textId="77777777" w:rsidR="00DA3E3E" w:rsidRDefault="00DA3E3E" w:rsidP="00810CA1">
            <w:r>
              <w:t>Work</w:t>
            </w:r>
          </w:p>
        </w:tc>
        <w:tc>
          <w:tcPr>
            <w:tcW w:w="5338" w:type="dxa"/>
            <w:shd w:val="clear" w:color="auto" w:fill="D9D9D9" w:themeFill="background1" w:themeFillShade="D9"/>
          </w:tcPr>
          <w:p w14:paraId="5E23D7F5" w14:textId="77777777" w:rsidR="00DA3E3E" w:rsidRDefault="00DA3E3E" w:rsidP="00810CA1">
            <w:r>
              <w:t xml:space="preserve">RE-WATCH the video Dr. Gregg made explaining the Focused Individual Study assignment. </w:t>
            </w:r>
          </w:p>
          <w:p w14:paraId="2020C4A5" w14:textId="77777777" w:rsidR="00DA3E3E" w:rsidRDefault="00DA3E3E" w:rsidP="00810CA1"/>
          <w:p w14:paraId="2424C456" w14:textId="77777777" w:rsidR="00DA3E3E" w:rsidRDefault="00DA3E3E" w:rsidP="00810CA1">
            <w:r>
              <w:t>Found in Module called Introduction (Stuff to Do in Week One)</w:t>
            </w:r>
          </w:p>
        </w:tc>
        <w:tc>
          <w:tcPr>
            <w:tcW w:w="3117" w:type="dxa"/>
            <w:gridSpan w:val="2"/>
            <w:shd w:val="clear" w:color="auto" w:fill="D9D9D9" w:themeFill="background1" w:themeFillShade="D9"/>
          </w:tcPr>
          <w:p w14:paraId="318CDB47" w14:textId="77777777" w:rsidR="00DA3E3E" w:rsidRDefault="00DA3E3E" w:rsidP="00810CA1"/>
          <w:p w14:paraId="03C509F0" w14:textId="77777777" w:rsidR="00DA3E3E" w:rsidRDefault="00DA3E3E" w:rsidP="00810CA1">
            <w:r>
              <w:t xml:space="preserve">If you haven’t watched this video yet, do so now. You can do this multiple times as needed. </w:t>
            </w:r>
          </w:p>
        </w:tc>
      </w:tr>
      <w:tr w:rsidR="00DA3E3E" w14:paraId="034D8C38" w14:textId="77777777" w:rsidTr="00810CA1">
        <w:tc>
          <w:tcPr>
            <w:tcW w:w="895" w:type="dxa"/>
            <w:shd w:val="clear" w:color="auto" w:fill="D9D9D9" w:themeFill="background1" w:themeFillShade="D9"/>
          </w:tcPr>
          <w:p w14:paraId="5AD62E01" w14:textId="77777777" w:rsidR="00DA3E3E" w:rsidRDefault="00DA3E3E" w:rsidP="00810CA1">
            <w:r>
              <w:t>FIS</w:t>
            </w:r>
          </w:p>
          <w:p w14:paraId="65AFC376" w14:textId="77777777" w:rsidR="00DA3E3E" w:rsidRDefault="00DA3E3E" w:rsidP="00810CA1"/>
          <w:p w14:paraId="22EA83AD" w14:textId="77777777" w:rsidR="00DA3E3E" w:rsidRDefault="00DA3E3E" w:rsidP="00810CA1"/>
          <w:p w14:paraId="19CA365A" w14:textId="77777777" w:rsidR="00DA3E3E" w:rsidRDefault="00DA3E3E" w:rsidP="00810CA1"/>
          <w:p w14:paraId="7D93DE81" w14:textId="77777777" w:rsidR="00DA3E3E" w:rsidRDefault="00DA3E3E" w:rsidP="00810CA1">
            <w:r>
              <w:t>WRITE</w:t>
            </w:r>
          </w:p>
        </w:tc>
        <w:tc>
          <w:tcPr>
            <w:tcW w:w="5338" w:type="dxa"/>
            <w:shd w:val="clear" w:color="auto" w:fill="D9D9D9" w:themeFill="background1" w:themeFillShade="D9"/>
          </w:tcPr>
          <w:p w14:paraId="2CCBE377" w14:textId="77777777" w:rsidR="00DA3E3E" w:rsidRDefault="00DA3E3E" w:rsidP="00ED388F">
            <w:pPr>
              <w:pStyle w:val="ListParagraph"/>
              <w:numPr>
                <w:ilvl w:val="0"/>
                <w:numId w:val="21"/>
              </w:numPr>
            </w:pPr>
            <w:r>
              <w:t>By now you should have completed the reading of the book you selected for the Focused Individual Study.</w:t>
            </w:r>
          </w:p>
          <w:p w14:paraId="24E21596" w14:textId="77777777" w:rsidR="00DA3E3E" w:rsidRDefault="00DA3E3E" w:rsidP="00ED388F">
            <w:pPr>
              <w:pStyle w:val="ListParagraph"/>
              <w:numPr>
                <w:ilvl w:val="0"/>
                <w:numId w:val="21"/>
              </w:numPr>
            </w:pPr>
            <w:r>
              <w:t>Look at instructions for FIS report paper.</w:t>
            </w:r>
          </w:p>
          <w:p w14:paraId="1062EEAA" w14:textId="77777777" w:rsidR="00DA3E3E" w:rsidRDefault="00DA3E3E" w:rsidP="00ED388F">
            <w:pPr>
              <w:pStyle w:val="ListParagraph"/>
              <w:numPr>
                <w:ilvl w:val="0"/>
                <w:numId w:val="21"/>
              </w:numPr>
            </w:pPr>
            <w:r>
              <w:t xml:space="preserve">Write Introductory paragraph. Follow guidelines to do so. </w:t>
            </w:r>
          </w:p>
        </w:tc>
        <w:tc>
          <w:tcPr>
            <w:tcW w:w="3117" w:type="dxa"/>
            <w:gridSpan w:val="2"/>
            <w:shd w:val="clear" w:color="auto" w:fill="D9D9D9" w:themeFill="background1" w:themeFillShade="D9"/>
          </w:tcPr>
          <w:p w14:paraId="3E6ABB10" w14:textId="77777777" w:rsidR="00DA3E3E" w:rsidRDefault="00DA3E3E" w:rsidP="00810CA1">
            <w:r>
              <w:t>Ongoing</w:t>
            </w:r>
          </w:p>
          <w:p w14:paraId="1F971D58" w14:textId="77777777" w:rsidR="00DA3E3E" w:rsidRDefault="00DA3E3E" w:rsidP="00810CA1"/>
        </w:tc>
      </w:tr>
      <w:tr w:rsidR="00686013" w14:paraId="775E50D7" w14:textId="77777777" w:rsidTr="00625A47">
        <w:tc>
          <w:tcPr>
            <w:tcW w:w="895" w:type="dxa"/>
          </w:tcPr>
          <w:p w14:paraId="3A9C3854" w14:textId="77777777" w:rsidR="00686013" w:rsidRDefault="00686013" w:rsidP="00990A0B"/>
        </w:tc>
        <w:tc>
          <w:tcPr>
            <w:tcW w:w="5338" w:type="dxa"/>
          </w:tcPr>
          <w:p w14:paraId="1629C7AF" w14:textId="568BE9D7" w:rsidR="00686013" w:rsidRDefault="00686013" w:rsidP="00990A0B">
            <w:r>
              <w:t>Review for Text 2:</w:t>
            </w:r>
          </w:p>
          <w:p w14:paraId="5BDE3DE5" w14:textId="11DC7564" w:rsidR="00686013" w:rsidRDefault="00686013" w:rsidP="00ED388F">
            <w:pPr>
              <w:pStyle w:val="ListParagraph"/>
              <w:numPr>
                <w:ilvl w:val="0"/>
                <w:numId w:val="9"/>
              </w:numPr>
            </w:pPr>
            <w:r>
              <w:t xml:space="preserve">Review </w:t>
            </w:r>
            <w:proofErr w:type="spellStart"/>
            <w:r>
              <w:t>Chs</w:t>
            </w:r>
            <w:proofErr w:type="spellEnd"/>
            <w:r>
              <w:t xml:space="preserve"> 5-7 of CS&amp;K</w:t>
            </w:r>
          </w:p>
          <w:p w14:paraId="77F9524E" w14:textId="77777777" w:rsidR="00686013" w:rsidRDefault="00686013" w:rsidP="00ED388F">
            <w:pPr>
              <w:pStyle w:val="ListParagraph"/>
              <w:numPr>
                <w:ilvl w:val="0"/>
                <w:numId w:val="9"/>
              </w:numPr>
            </w:pPr>
            <w:r>
              <w:t>Review personal notes</w:t>
            </w:r>
          </w:p>
          <w:p w14:paraId="32D76B8E" w14:textId="77777777" w:rsidR="00686013" w:rsidRDefault="00686013" w:rsidP="00ED388F">
            <w:pPr>
              <w:pStyle w:val="ListParagraph"/>
              <w:numPr>
                <w:ilvl w:val="0"/>
                <w:numId w:val="9"/>
              </w:numPr>
            </w:pPr>
            <w:r>
              <w:t>Rewatch Dr. Gregg’s videos for review</w:t>
            </w:r>
          </w:p>
        </w:tc>
        <w:tc>
          <w:tcPr>
            <w:tcW w:w="3117" w:type="dxa"/>
            <w:gridSpan w:val="2"/>
          </w:tcPr>
          <w:p w14:paraId="5E5C3E06" w14:textId="77777777" w:rsidR="00DA3E3E" w:rsidRDefault="00DA3E3E" w:rsidP="00990A0B"/>
          <w:p w14:paraId="0D45EBC0" w14:textId="5108EC40" w:rsidR="00686013" w:rsidRDefault="00686013" w:rsidP="00990A0B">
            <w:r>
              <w:t>Text</w:t>
            </w:r>
          </w:p>
          <w:p w14:paraId="7E8431A1" w14:textId="0D550D3C" w:rsidR="00686013" w:rsidRDefault="00696DC9" w:rsidP="00990A0B">
            <w:r>
              <w:t>From class</w:t>
            </w:r>
          </w:p>
          <w:p w14:paraId="3070EDC4" w14:textId="77777777" w:rsidR="00686013" w:rsidRDefault="00686013" w:rsidP="00990A0B">
            <w:r>
              <w:t>In Canvas</w:t>
            </w:r>
          </w:p>
        </w:tc>
      </w:tr>
      <w:tr w:rsidR="00686013" w14:paraId="48B9F46D" w14:textId="77777777" w:rsidTr="00625A47">
        <w:tc>
          <w:tcPr>
            <w:tcW w:w="895" w:type="dxa"/>
          </w:tcPr>
          <w:p w14:paraId="785043BC" w14:textId="77777777" w:rsidR="00686013" w:rsidRDefault="00686013" w:rsidP="00990A0B"/>
        </w:tc>
        <w:tc>
          <w:tcPr>
            <w:tcW w:w="5338" w:type="dxa"/>
          </w:tcPr>
          <w:p w14:paraId="3A437869" w14:textId="0E23003D" w:rsidR="00686013" w:rsidRDefault="00686013" w:rsidP="00990A0B">
            <w:r>
              <w:t xml:space="preserve">Take Test 2 over </w:t>
            </w:r>
            <w:proofErr w:type="spellStart"/>
            <w:r>
              <w:t>Chs</w:t>
            </w:r>
            <w:proofErr w:type="spellEnd"/>
            <w:r>
              <w:t xml:space="preserve"> 5-7. </w:t>
            </w:r>
          </w:p>
        </w:tc>
        <w:tc>
          <w:tcPr>
            <w:tcW w:w="3117" w:type="dxa"/>
            <w:gridSpan w:val="2"/>
          </w:tcPr>
          <w:p w14:paraId="496F2A63" w14:textId="717EC5B3" w:rsidR="00686013" w:rsidRDefault="00686013" w:rsidP="00990A0B">
            <w:r>
              <w:t xml:space="preserve">Due before midnight (11:59 p.m.) on Saturday, </w:t>
            </w:r>
            <w:r w:rsidR="00CE4068" w:rsidRPr="00CE4068">
              <w:rPr>
                <w:highlight w:val="yellow"/>
              </w:rPr>
              <w:t>10/26</w:t>
            </w:r>
          </w:p>
        </w:tc>
      </w:tr>
    </w:tbl>
    <w:p w14:paraId="683DCF77" w14:textId="77777777" w:rsidR="0030531F" w:rsidRDefault="0030531F"/>
    <w:p w14:paraId="27BEB490" w14:textId="2D14B279" w:rsidR="00EA7C4B" w:rsidRPr="00EA7C4B" w:rsidRDefault="00EA7C4B" w:rsidP="00EA7C4B">
      <w:pPr>
        <w:pStyle w:val="Heading2"/>
        <w:rPr>
          <w:color w:val="000000" w:themeColor="text1"/>
        </w:rPr>
      </w:pPr>
      <w:r w:rsidRPr="0012527C">
        <w:rPr>
          <w:color w:val="000000" w:themeColor="text1"/>
          <w:highlight w:val="yellow"/>
        </w:rPr>
        <w:t xml:space="preserve">Part Three:  Religion, Culture, and </w:t>
      </w:r>
      <w:r w:rsidRPr="00877464">
        <w:rPr>
          <w:color w:val="000000" w:themeColor="text1"/>
          <w:highlight w:val="yellow"/>
        </w:rPr>
        <w:t>Change</w:t>
      </w:r>
      <w:r w:rsidR="00877464" w:rsidRPr="00877464">
        <w:rPr>
          <w:color w:val="000000" w:themeColor="text1"/>
          <w:highlight w:val="yellow"/>
        </w:rPr>
        <w:t xml:space="preserve"> (</w:t>
      </w:r>
      <w:proofErr w:type="spellStart"/>
      <w:r w:rsidR="00877464" w:rsidRPr="00877464">
        <w:rPr>
          <w:color w:val="000000" w:themeColor="text1"/>
          <w:highlight w:val="yellow"/>
        </w:rPr>
        <w:t>Chs</w:t>
      </w:r>
      <w:proofErr w:type="spellEnd"/>
      <w:r w:rsidR="00877464" w:rsidRPr="00877464">
        <w:rPr>
          <w:color w:val="000000" w:themeColor="text1"/>
          <w:highlight w:val="yellow"/>
        </w:rPr>
        <w:t xml:space="preserve"> 8-11)</w:t>
      </w:r>
    </w:p>
    <w:p w14:paraId="16BE6E15" w14:textId="3B3B0650" w:rsidR="006572B1" w:rsidRPr="006572B1" w:rsidRDefault="006572B1" w:rsidP="006572B1">
      <w:pPr>
        <w:pStyle w:val="Heading2"/>
        <w:rPr>
          <w:b/>
          <w:bCs/>
          <w:color w:val="000000" w:themeColor="text1"/>
        </w:rPr>
      </w:pPr>
      <w:r w:rsidRPr="006572B1">
        <w:rPr>
          <w:b/>
          <w:bCs/>
          <w:color w:val="000000" w:themeColor="text1"/>
        </w:rPr>
        <w:t>Week 1</w:t>
      </w:r>
      <w:r w:rsidR="00696DC9">
        <w:rPr>
          <w:b/>
          <w:bCs/>
          <w:color w:val="000000" w:themeColor="text1"/>
        </w:rPr>
        <w:t>1</w:t>
      </w:r>
      <w:r w:rsidRPr="006572B1">
        <w:rPr>
          <w:b/>
          <w:bCs/>
          <w:color w:val="000000" w:themeColor="text1"/>
        </w:rPr>
        <w:t xml:space="preserve"> (</w:t>
      </w:r>
      <w:r w:rsidR="00696DC9">
        <w:rPr>
          <w:b/>
          <w:bCs/>
          <w:color w:val="000000" w:themeColor="text1"/>
        </w:rPr>
        <w:t>10/27-11/2</w:t>
      </w:r>
      <w:r w:rsidRPr="006572B1">
        <w:rPr>
          <w:b/>
          <w:bCs/>
          <w:color w:val="000000" w:themeColor="text1"/>
        </w:rPr>
        <w:t>) 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77777777" w:rsidR="006572B1" w:rsidRPr="00753E8E" w:rsidRDefault="006572B1" w:rsidP="006572B1">
      <w:pPr>
        <w:rPr>
          <w:rFonts w:cstheme="minorHAnsi"/>
        </w:rPr>
      </w:pPr>
      <w:r w:rsidRPr="00753E8E">
        <w:rPr>
          <w:rFonts w:cstheme="minorHAnsi"/>
        </w:rPr>
        <w:t>By the end of this week, students should be able to:</w:t>
      </w:r>
    </w:p>
    <w:p w14:paraId="436F0A69" w14:textId="17482BDD" w:rsidR="0030531F" w:rsidRPr="0030531F" w:rsidRDefault="006572B1" w:rsidP="00ED388F">
      <w:pPr>
        <w:pStyle w:val="ListParagraph"/>
        <w:numPr>
          <w:ilvl w:val="0"/>
          <w:numId w:val="14"/>
        </w:numPr>
      </w:pPr>
      <w:r w:rsidRPr="00661902">
        <w:rPr>
          <w:rFonts w:ascii="Calibri" w:eastAsia="Times New Roman" w:hAnsi="Calibri" w:cs="Calibri"/>
          <w:color w:val="000000"/>
        </w:rPr>
        <w:t>Recall and identify concepts, terms, theories, and research related to religious change and the case of Catholicism in the U.S. (Ch8</w:t>
      </w:r>
      <w:r w:rsidR="00021CE8">
        <w:rPr>
          <w:rFonts w:ascii="Calibri" w:eastAsia="Times New Roman" w:hAnsi="Calibri" w:cs="Calibri"/>
          <w:color w:val="000000"/>
        </w:rPr>
        <w:t>Q</w:t>
      </w:r>
      <w:r w:rsidRPr="00661902">
        <w:rPr>
          <w:rFonts w:ascii="Calibri" w:eastAsia="Times New Roman" w:hAnsi="Calibri" w:cs="Calibri"/>
          <w:color w:val="000000"/>
        </w:rPr>
        <w:t>)</w:t>
      </w:r>
    </w:p>
    <w:p w14:paraId="07BB47A2" w14:textId="0D7FD15A" w:rsidR="0030531F" w:rsidRPr="0030531F" w:rsidRDefault="0030531F" w:rsidP="00ED388F">
      <w:pPr>
        <w:pStyle w:val="ListParagraph"/>
        <w:numPr>
          <w:ilvl w:val="0"/>
          <w:numId w:val="14"/>
        </w:numPr>
      </w:pPr>
      <w:r>
        <w:t>Discuss something personally important related to religious change from Ch8 of the CS&amp;K text with their peers. (Ch8D)</w:t>
      </w:r>
    </w:p>
    <w:p w14:paraId="1D9E127B" w14:textId="105E5069" w:rsidR="0030531F" w:rsidRDefault="0030531F" w:rsidP="00ED388F">
      <w:pPr>
        <w:pStyle w:val="ListParagraph"/>
        <w:numPr>
          <w:ilvl w:val="0"/>
          <w:numId w:val="14"/>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895"/>
        <w:gridCol w:w="5338"/>
        <w:gridCol w:w="3117"/>
      </w:tblGrid>
      <w:tr w:rsidR="00EA7C4B" w:rsidRPr="002A0B9E" w14:paraId="65498D8E" w14:textId="77777777" w:rsidTr="00696DC9">
        <w:tc>
          <w:tcPr>
            <w:tcW w:w="895" w:type="dxa"/>
            <w:shd w:val="clear" w:color="auto" w:fill="FFF2CC" w:themeFill="accent4" w:themeFillTint="33"/>
          </w:tcPr>
          <w:p w14:paraId="47CE21A9" w14:textId="5A8EF59D" w:rsidR="00EA7C4B" w:rsidRPr="002A0B9E" w:rsidRDefault="00696DC9" w:rsidP="0055705C">
            <w:pPr>
              <w:rPr>
                <w:b/>
                <w:bCs/>
              </w:rPr>
            </w:pPr>
            <w:r>
              <w:rPr>
                <w:rFonts w:ascii="Segoe UI Symbol" w:hAnsi="Segoe UI Symbol"/>
                <w:b/>
                <w:bCs/>
              </w:rPr>
              <w:t>✓ Off</w:t>
            </w:r>
          </w:p>
        </w:tc>
        <w:tc>
          <w:tcPr>
            <w:tcW w:w="5338" w:type="dxa"/>
            <w:shd w:val="clear" w:color="auto" w:fill="FFF2CC" w:themeFill="accent4" w:themeFillTint="33"/>
          </w:tcPr>
          <w:p w14:paraId="49EE3DB7"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53C26FD8" w14:textId="77777777" w:rsidR="00EA7C4B" w:rsidRPr="002A0B9E" w:rsidRDefault="00EA7C4B" w:rsidP="0055705C">
            <w:pPr>
              <w:rPr>
                <w:b/>
                <w:bCs/>
              </w:rPr>
            </w:pPr>
            <w:r w:rsidRPr="002A0B9E">
              <w:rPr>
                <w:b/>
                <w:bCs/>
              </w:rPr>
              <w:t>More Details</w:t>
            </w:r>
          </w:p>
        </w:tc>
      </w:tr>
      <w:tr w:rsidR="00696DC9" w14:paraId="0935339D" w14:textId="77777777" w:rsidTr="00810CA1">
        <w:tc>
          <w:tcPr>
            <w:tcW w:w="895" w:type="dxa"/>
            <w:shd w:val="clear" w:color="auto" w:fill="E2EFD9" w:themeFill="accent6" w:themeFillTint="33"/>
          </w:tcPr>
          <w:p w14:paraId="016A5CD6" w14:textId="77777777" w:rsidR="00696DC9" w:rsidRDefault="00696DC9" w:rsidP="00810CA1"/>
        </w:tc>
        <w:tc>
          <w:tcPr>
            <w:tcW w:w="5338" w:type="dxa"/>
            <w:shd w:val="clear" w:color="auto" w:fill="E2EFD9" w:themeFill="accent6" w:themeFillTint="33"/>
          </w:tcPr>
          <w:p w14:paraId="687821EE" w14:textId="77777777" w:rsidR="00696DC9" w:rsidRDefault="00696DC9" w:rsidP="00810CA1">
            <w:r>
              <w:t>Attend Class Tuesday and Thursday for lecture and participate in discussion.</w:t>
            </w:r>
          </w:p>
        </w:tc>
        <w:tc>
          <w:tcPr>
            <w:tcW w:w="3117" w:type="dxa"/>
            <w:shd w:val="clear" w:color="auto" w:fill="E2EFD9" w:themeFill="accent6" w:themeFillTint="33"/>
          </w:tcPr>
          <w:p w14:paraId="63BA9D66" w14:textId="77777777" w:rsidR="00696DC9" w:rsidRDefault="00696DC9" w:rsidP="00810CA1">
            <w:r>
              <w:t>Chem 352</w:t>
            </w:r>
          </w:p>
        </w:tc>
      </w:tr>
      <w:tr w:rsidR="00EA7C4B" w14:paraId="754C3F94" w14:textId="77777777" w:rsidTr="00696DC9">
        <w:tc>
          <w:tcPr>
            <w:tcW w:w="895" w:type="dxa"/>
          </w:tcPr>
          <w:p w14:paraId="51C8637E" w14:textId="77777777" w:rsidR="00EA7C4B" w:rsidRDefault="00EA7C4B" w:rsidP="0055705C"/>
        </w:tc>
        <w:tc>
          <w:tcPr>
            <w:tcW w:w="5338" w:type="dxa"/>
          </w:tcPr>
          <w:p w14:paraId="0F9DA9A0" w14:textId="77777777" w:rsidR="00EA7C4B" w:rsidRDefault="00EA7C4B" w:rsidP="00ED388F">
            <w:pPr>
              <w:pStyle w:val="ListParagraph"/>
              <w:numPr>
                <w:ilvl w:val="0"/>
                <w:numId w:val="9"/>
              </w:numPr>
            </w:pPr>
            <w:r>
              <w:t>Read the Chapter</w:t>
            </w:r>
          </w:p>
          <w:p w14:paraId="2E81123A" w14:textId="77777777" w:rsidR="00EA7C4B" w:rsidRDefault="00EA7C4B" w:rsidP="00ED388F">
            <w:pPr>
              <w:pStyle w:val="ListParagraph"/>
              <w:numPr>
                <w:ilvl w:val="0"/>
                <w:numId w:val="9"/>
              </w:numPr>
            </w:pPr>
            <w:r>
              <w:t>Take notes</w:t>
            </w:r>
          </w:p>
          <w:p w14:paraId="28A51044" w14:textId="3A0F54FD" w:rsidR="00EA7C4B" w:rsidRDefault="00EA7C4B" w:rsidP="00ED388F">
            <w:pPr>
              <w:pStyle w:val="ListParagraph"/>
              <w:numPr>
                <w:ilvl w:val="0"/>
                <w:numId w:val="9"/>
              </w:numPr>
            </w:pPr>
            <w:r>
              <w:t>Watch Dr. Gregg’s videos</w:t>
            </w:r>
            <w:r w:rsidR="0030531F">
              <w:t xml:space="preserve"> (Optional)</w:t>
            </w:r>
          </w:p>
        </w:tc>
        <w:tc>
          <w:tcPr>
            <w:tcW w:w="3117" w:type="dxa"/>
          </w:tcPr>
          <w:p w14:paraId="5F6DC855" w14:textId="77777777" w:rsidR="00EA7C4B" w:rsidRDefault="00EA7C4B" w:rsidP="0055705C">
            <w:r>
              <w:t>Text</w:t>
            </w:r>
          </w:p>
          <w:p w14:paraId="3D643F1C" w14:textId="494BFC6C" w:rsidR="00696DC9" w:rsidRDefault="00696DC9" w:rsidP="0055705C">
            <w:r>
              <w:t>In class</w:t>
            </w:r>
          </w:p>
          <w:p w14:paraId="11AB5799" w14:textId="5C18C5AC" w:rsidR="00EA7C4B" w:rsidRDefault="00EA7C4B" w:rsidP="0055705C">
            <w:r>
              <w:t>In Canvas</w:t>
            </w:r>
          </w:p>
        </w:tc>
      </w:tr>
      <w:tr w:rsidR="00696DC9" w14:paraId="278EA21C" w14:textId="77777777" w:rsidTr="00696DC9">
        <w:tc>
          <w:tcPr>
            <w:tcW w:w="895" w:type="dxa"/>
          </w:tcPr>
          <w:p w14:paraId="61BAC477" w14:textId="77777777" w:rsidR="00696DC9" w:rsidRDefault="00696DC9" w:rsidP="00810CA1"/>
        </w:tc>
        <w:tc>
          <w:tcPr>
            <w:tcW w:w="5338" w:type="dxa"/>
          </w:tcPr>
          <w:p w14:paraId="550FF4AD" w14:textId="77777777" w:rsidR="00696DC9" w:rsidRDefault="00696DC9" w:rsidP="00810CA1">
            <w:r>
              <w:t>Participate in Discussion for Ch8</w:t>
            </w:r>
          </w:p>
          <w:p w14:paraId="602A7CD1" w14:textId="77777777" w:rsidR="00696DC9" w:rsidRDefault="00696DC9" w:rsidP="00ED388F">
            <w:pPr>
              <w:pStyle w:val="ListParagraph"/>
              <w:numPr>
                <w:ilvl w:val="0"/>
                <w:numId w:val="20"/>
              </w:numPr>
            </w:pPr>
            <w:r>
              <w:t>Original post</w:t>
            </w:r>
          </w:p>
          <w:p w14:paraId="59035450" w14:textId="77777777" w:rsidR="00696DC9" w:rsidRDefault="00696DC9" w:rsidP="00ED388F">
            <w:pPr>
              <w:pStyle w:val="ListParagraph"/>
              <w:numPr>
                <w:ilvl w:val="0"/>
                <w:numId w:val="20"/>
              </w:numPr>
            </w:pPr>
            <w:r>
              <w:t>Respond to at least one other</w:t>
            </w:r>
          </w:p>
        </w:tc>
        <w:tc>
          <w:tcPr>
            <w:tcW w:w="3117" w:type="dxa"/>
          </w:tcPr>
          <w:p w14:paraId="6FC65A99" w14:textId="7BE537A7" w:rsidR="00696DC9" w:rsidRDefault="00696DC9" w:rsidP="00810CA1">
            <w:r>
              <w:t xml:space="preserve">Due before midnight (11:59 p.m.) on Thursday, </w:t>
            </w:r>
            <w:r w:rsidRPr="00696DC9">
              <w:rPr>
                <w:highlight w:val="yellow"/>
              </w:rPr>
              <w:t>10/31</w:t>
            </w:r>
          </w:p>
        </w:tc>
      </w:tr>
      <w:tr w:rsidR="00EA7C4B" w14:paraId="26E9542E" w14:textId="77777777" w:rsidTr="00696DC9">
        <w:tc>
          <w:tcPr>
            <w:tcW w:w="895" w:type="dxa"/>
          </w:tcPr>
          <w:p w14:paraId="092FF70C" w14:textId="77777777" w:rsidR="00EA7C4B" w:rsidRDefault="00EA7C4B" w:rsidP="0055705C"/>
        </w:tc>
        <w:tc>
          <w:tcPr>
            <w:tcW w:w="5338" w:type="dxa"/>
          </w:tcPr>
          <w:p w14:paraId="10253897" w14:textId="77777777" w:rsidR="00EA7C4B" w:rsidRDefault="00EA7C4B" w:rsidP="0055705C">
            <w:r>
              <w:t>Take the Ch8 Quiz</w:t>
            </w:r>
          </w:p>
        </w:tc>
        <w:tc>
          <w:tcPr>
            <w:tcW w:w="3117" w:type="dxa"/>
          </w:tcPr>
          <w:p w14:paraId="7EF8B94A" w14:textId="67C446B3" w:rsidR="00EA7C4B" w:rsidRDefault="00EA7C4B" w:rsidP="0055705C">
            <w:r>
              <w:t xml:space="preserve">Due before midnight (11:59 p.m.) on Saturday </w:t>
            </w:r>
            <w:r w:rsidR="00696DC9" w:rsidRPr="00696DC9">
              <w:rPr>
                <w:highlight w:val="yellow"/>
              </w:rPr>
              <w:t>11/2</w:t>
            </w:r>
          </w:p>
        </w:tc>
      </w:tr>
      <w:tr w:rsidR="0030531F" w14:paraId="1A714BE2" w14:textId="77777777" w:rsidTr="00696DC9">
        <w:tc>
          <w:tcPr>
            <w:tcW w:w="895" w:type="dxa"/>
            <w:shd w:val="clear" w:color="auto" w:fill="D9D9D9" w:themeFill="background1" w:themeFillShade="D9"/>
          </w:tcPr>
          <w:p w14:paraId="2609AB77" w14:textId="77777777" w:rsidR="0030531F" w:rsidRDefault="0030531F" w:rsidP="00990A0B">
            <w:r>
              <w:lastRenderedPageBreak/>
              <w:t xml:space="preserve">FIS </w:t>
            </w:r>
          </w:p>
          <w:p w14:paraId="245282BF" w14:textId="332321A6" w:rsidR="0030531F" w:rsidRDefault="0030531F" w:rsidP="00990A0B">
            <w:r>
              <w:t>WRITE</w:t>
            </w:r>
          </w:p>
        </w:tc>
        <w:tc>
          <w:tcPr>
            <w:tcW w:w="5338" w:type="dxa"/>
            <w:shd w:val="clear" w:color="auto" w:fill="D9D9D9" w:themeFill="background1" w:themeFillShade="D9"/>
          </w:tcPr>
          <w:p w14:paraId="0C6E9362" w14:textId="7948C89B" w:rsidR="0030531F" w:rsidRDefault="0030531F" w:rsidP="00ED388F">
            <w:pPr>
              <w:pStyle w:val="ListParagraph"/>
              <w:numPr>
                <w:ilvl w:val="0"/>
                <w:numId w:val="26"/>
              </w:numPr>
            </w:pPr>
            <w:r>
              <w:t xml:space="preserve">Write 1-2 paragraphs explaining the basic tenets of the </w:t>
            </w:r>
            <w:r w:rsidR="006A58C6">
              <w:t xml:space="preserve">religious </w:t>
            </w:r>
            <w:r>
              <w:t>worldview</w:t>
            </w:r>
            <w:r w:rsidR="005C7245">
              <w:t>.</w:t>
            </w:r>
            <w:r w:rsidR="00696DC9">
              <w:t xml:space="preserve"> Follow guidelines to do so. </w:t>
            </w:r>
          </w:p>
        </w:tc>
        <w:tc>
          <w:tcPr>
            <w:tcW w:w="3117" w:type="dxa"/>
            <w:shd w:val="clear" w:color="auto" w:fill="D9D9D9" w:themeFill="background1" w:themeFillShade="D9"/>
          </w:tcPr>
          <w:p w14:paraId="0918E0B6" w14:textId="1F96DA2D" w:rsidR="0030531F" w:rsidRDefault="0030531F" w:rsidP="00990A0B">
            <w:r>
              <w:t>Ongoing</w:t>
            </w:r>
          </w:p>
        </w:tc>
      </w:tr>
    </w:tbl>
    <w:p w14:paraId="41DDA2C1" w14:textId="6EB99DC7" w:rsidR="00EA7C4B" w:rsidRDefault="00EA7C4B"/>
    <w:p w14:paraId="33CF0EE9" w14:textId="77777777" w:rsidR="00ED388F" w:rsidRDefault="00ED388F"/>
    <w:p w14:paraId="0929B2DA" w14:textId="5E1482DE" w:rsidR="006572B1" w:rsidRDefault="006572B1" w:rsidP="006572B1">
      <w:pPr>
        <w:pStyle w:val="Heading2"/>
        <w:rPr>
          <w:b/>
          <w:bCs/>
          <w:color w:val="000000" w:themeColor="text1"/>
        </w:rPr>
      </w:pPr>
      <w:r w:rsidRPr="006572B1">
        <w:rPr>
          <w:b/>
          <w:bCs/>
          <w:color w:val="000000" w:themeColor="text1"/>
        </w:rPr>
        <w:t>Week 1</w:t>
      </w:r>
      <w:r w:rsidR="00696DC9">
        <w:rPr>
          <w:b/>
          <w:bCs/>
          <w:color w:val="000000" w:themeColor="text1"/>
        </w:rPr>
        <w:t>2</w:t>
      </w:r>
      <w:r w:rsidRPr="006572B1">
        <w:rPr>
          <w:b/>
          <w:bCs/>
          <w:color w:val="000000" w:themeColor="text1"/>
        </w:rPr>
        <w:t xml:space="preserve"> (</w:t>
      </w:r>
      <w:r w:rsidR="00696DC9">
        <w:rPr>
          <w:b/>
          <w:bCs/>
          <w:color w:val="000000" w:themeColor="text1"/>
        </w:rPr>
        <w:t>11/3-11/9</w:t>
      </w:r>
      <w:r w:rsidRPr="006572B1">
        <w:rPr>
          <w:b/>
          <w:bCs/>
          <w:color w:val="000000" w:themeColor="text1"/>
        </w:rPr>
        <w:t xml:space="preserve">) </w:t>
      </w:r>
    </w:p>
    <w:p w14:paraId="336D6844" w14:textId="701FA5D4" w:rsidR="006572B1" w:rsidRPr="006572B1" w:rsidRDefault="006572B1" w:rsidP="006572B1">
      <w:pPr>
        <w:pStyle w:val="Heading2"/>
        <w:rPr>
          <w:b/>
          <w:bCs/>
          <w:color w:val="000000" w:themeColor="text1"/>
        </w:rPr>
      </w:pPr>
      <w:r w:rsidRPr="006572B1">
        <w:rPr>
          <w:b/>
          <w:bCs/>
          <w:color w:val="000000" w:themeColor="text1"/>
        </w:rPr>
        <w:t>Ch9 The Globalization Dynamic: Historic Animosities or Postmodern Politics?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7777777" w:rsidR="006572B1" w:rsidRPr="00753E8E" w:rsidRDefault="006572B1" w:rsidP="006572B1">
      <w:pPr>
        <w:rPr>
          <w:rFonts w:cstheme="minorHAnsi"/>
        </w:rPr>
      </w:pPr>
      <w:r w:rsidRPr="00753E8E">
        <w:rPr>
          <w:rFonts w:cstheme="minorHAnsi"/>
        </w:rPr>
        <w:t>By the end of this week, students should be able to:</w:t>
      </w:r>
    </w:p>
    <w:p w14:paraId="6ABE5CDD" w14:textId="2127F5BA" w:rsidR="001D1B5C" w:rsidRDefault="006572B1" w:rsidP="00ED388F">
      <w:pPr>
        <w:pStyle w:val="ListParagraph"/>
        <w:numPr>
          <w:ilvl w:val="0"/>
          <w:numId w:val="14"/>
        </w:numPr>
      </w:pPr>
      <w:r w:rsidRPr="00446E6F">
        <w:t>Recall and identify concepts, terms, theories, and research related to globalization and historic animosities</w:t>
      </w:r>
      <w:r w:rsidR="00021CE8">
        <w:t>.</w:t>
      </w:r>
      <w:r>
        <w:t xml:space="preserve"> (Ch9</w:t>
      </w:r>
      <w:r w:rsidR="00021CE8">
        <w:t>Q</w:t>
      </w:r>
      <w:r>
        <w:t>)</w:t>
      </w:r>
    </w:p>
    <w:p w14:paraId="4E4F58E5" w14:textId="7C2D519A" w:rsidR="0030531F" w:rsidRPr="0030531F" w:rsidRDefault="0030531F" w:rsidP="00ED388F">
      <w:pPr>
        <w:pStyle w:val="ListParagraph"/>
        <w:numPr>
          <w:ilvl w:val="0"/>
          <w:numId w:val="14"/>
        </w:numPr>
      </w:pPr>
      <w:r>
        <w:t>Discuss something personally important related to the globalization dynamic from Ch9 of the CS&amp;K text with their peers. (Ch9D)</w:t>
      </w:r>
    </w:p>
    <w:p w14:paraId="7DB8B7EF" w14:textId="523B9BAC" w:rsidR="0030531F" w:rsidRDefault="0030531F" w:rsidP="00ED388F">
      <w:pPr>
        <w:pStyle w:val="ListParagraph"/>
        <w:numPr>
          <w:ilvl w:val="0"/>
          <w:numId w:val="14"/>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895"/>
        <w:gridCol w:w="5338"/>
        <w:gridCol w:w="3117"/>
      </w:tblGrid>
      <w:tr w:rsidR="00EA7C4B" w:rsidRPr="002A0B9E" w14:paraId="534E9002" w14:textId="77777777" w:rsidTr="00696DC9">
        <w:tc>
          <w:tcPr>
            <w:tcW w:w="895" w:type="dxa"/>
            <w:shd w:val="clear" w:color="auto" w:fill="FFF2CC" w:themeFill="accent4" w:themeFillTint="33"/>
          </w:tcPr>
          <w:p w14:paraId="7E3C39C8" w14:textId="08B3CD26" w:rsidR="00EA7C4B" w:rsidRPr="002A0B9E" w:rsidRDefault="00696DC9" w:rsidP="0055705C">
            <w:pPr>
              <w:rPr>
                <w:b/>
                <w:bCs/>
              </w:rPr>
            </w:pPr>
            <w:r>
              <w:rPr>
                <w:rFonts w:ascii="Segoe UI Symbol" w:hAnsi="Segoe UI Symbol"/>
                <w:b/>
                <w:bCs/>
              </w:rPr>
              <w:t>✓ Off</w:t>
            </w:r>
          </w:p>
        </w:tc>
        <w:tc>
          <w:tcPr>
            <w:tcW w:w="5338" w:type="dxa"/>
            <w:shd w:val="clear" w:color="auto" w:fill="FFF2CC" w:themeFill="accent4" w:themeFillTint="33"/>
          </w:tcPr>
          <w:p w14:paraId="6781ACCF"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74CF647A" w14:textId="77777777" w:rsidR="00EA7C4B" w:rsidRPr="002A0B9E" w:rsidRDefault="00EA7C4B" w:rsidP="0055705C">
            <w:pPr>
              <w:rPr>
                <w:b/>
                <w:bCs/>
              </w:rPr>
            </w:pPr>
            <w:r w:rsidRPr="002A0B9E">
              <w:rPr>
                <w:b/>
                <w:bCs/>
              </w:rPr>
              <w:t>More Details</w:t>
            </w:r>
          </w:p>
        </w:tc>
      </w:tr>
      <w:tr w:rsidR="00696DC9" w14:paraId="466FE593" w14:textId="77777777" w:rsidTr="00810CA1">
        <w:tc>
          <w:tcPr>
            <w:tcW w:w="895" w:type="dxa"/>
            <w:shd w:val="clear" w:color="auto" w:fill="E2EFD9" w:themeFill="accent6" w:themeFillTint="33"/>
          </w:tcPr>
          <w:p w14:paraId="6A0448E9" w14:textId="77777777" w:rsidR="00696DC9" w:rsidRDefault="00696DC9" w:rsidP="00810CA1"/>
        </w:tc>
        <w:tc>
          <w:tcPr>
            <w:tcW w:w="5338" w:type="dxa"/>
            <w:shd w:val="clear" w:color="auto" w:fill="E2EFD9" w:themeFill="accent6" w:themeFillTint="33"/>
          </w:tcPr>
          <w:p w14:paraId="416E043C" w14:textId="77777777" w:rsidR="00696DC9" w:rsidRDefault="00696DC9" w:rsidP="00810CA1">
            <w:r>
              <w:t>Attend Class Tuesday and Thursday for lecture and participate in discussion.</w:t>
            </w:r>
          </w:p>
        </w:tc>
        <w:tc>
          <w:tcPr>
            <w:tcW w:w="3117" w:type="dxa"/>
            <w:shd w:val="clear" w:color="auto" w:fill="E2EFD9" w:themeFill="accent6" w:themeFillTint="33"/>
          </w:tcPr>
          <w:p w14:paraId="34A559B9" w14:textId="77777777" w:rsidR="00696DC9" w:rsidRDefault="00696DC9" w:rsidP="00810CA1">
            <w:r>
              <w:t>Chem 352</w:t>
            </w:r>
          </w:p>
        </w:tc>
      </w:tr>
      <w:tr w:rsidR="00EA7C4B" w14:paraId="3376903E" w14:textId="77777777" w:rsidTr="00696DC9">
        <w:tc>
          <w:tcPr>
            <w:tcW w:w="895" w:type="dxa"/>
          </w:tcPr>
          <w:p w14:paraId="07F787F4" w14:textId="77777777" w:rsidR="00EA7C4B" w:rsidRDefault="00EA7C4B" w:rsidP="0055705C"/>
        </w:tc>
        <w:tc>
          <w:tcPr>
            <w:tcW w:w="5338" w:type="dxa"/>
          </w:tcPr>
          <w:p w14:paraId="3E274C58" w14:textId="77777777" w:rsidR="00EA7C4B" w:rsidRDefault="00EA7C4B" w:rsidP="00ED388F">
            <w:pPr>
              <w:pStyle w:val="ListParagraph"/>
              <w:numPr>
                <w:ilvl w:val="0"/>
                <w:numId w:val="9"/>
              </w:numPr>
            </w:pPr>
            <w:r>
              <w:t>Read the Chapter</w:t>
            </w:r>
          </w:p>
          <w:p w14:paraId="04A8A85C" w14:textId="77777777" w:rsidR="00EA7C4B" w:rsidRDefault="00EA7C4B" w:rsidP="00ED388F">
            <w:pPr>
              <w:pStyle w:val="ListParagraph"/>
              <w:numPr>
                <w:ilvl w:val="0"/>
                <w:numId w:val="9"/>
              </w:numPr>
            </w:pPr>
            <w:r>
              <w:t>Take notes</w:t>
            </w:r>
          </w:p>
          <w:p w14:paraId="554F8379" w14:textId="5BF0D303" w:rsidR="00EA7C4B" w:rsidRDefault="00EA7C4B" w:rsidP="00ED388F">
            <w:pPr>
              <w:pStyle w:val="ListParagraph"/>
              <w:numPr>
                <w:ilvl w:val="0"/>
                <w:numId w:val="9"/>
              </w:numPr>
            </w:pPr>
            <w:r>
              <w:t>Watch Dr. Gregg’s videos</w:t>
            </w:r>
            <w:r w:rsidR="0030531F">
              <w:t xml:space="preserve"> (Optional)</w:t>
            </w:r>
          </w:p>
        </w:tc>
        <w:tc>
          <w:tcPr>
            <w:tcW w:w="3117" w:type="dxa"/>
          </w:tcPr>
          <w:p w14:paraId="66739FAF" w14:textId="77777777" w:rsidR="00EA7C4B" w:rsidRDefault="00EA7C4B" w:rsidP="0055705C">
            <w:r>
              <w:t>Text</w:t>
            </w:r>
          </w:p>
          <w:p w14:paraId="3039C2F5" w14:textId="7C0B646E" w:rsidR="006A58C6" w:rsidRDefault="00696DC9" w:rsidP="0055705C">
            <w:r>
              <w:t>In class</w:t>
            </w:r>
          </w:p>
          <w:p w14:paraId="7CC1D789" w14:textId="6187C267" w:rsidR="00EA7C4B" w:rsidRDefault="00EA7C4B" w:rsidP="0055705C">
            <w:r>
              <w:t>In Canvas</w:t>
            </w:r>
          </w:p>
        </w:tc>
      </w:tr>
      <w:tr w:rsidR="00696DC9" w14:paraId="3024B887" w14:textId="77777777" w:rsidTr="00810CA1">
        <w:tc>
          <w:tcPr>
            <w:tcW w:w="895" w:type="dxa"/>
          </w:tcPr>
          <w:p w14:paraId="5DADDD04" w14:textId="77777777" w:rsidR="00696DC9" w:rsidRDefault="00696DC9" w:rsidP="00810CA1"/>
        </w:tc>
        <w:tc>
          <w:tcPr>
            <w:tcW w:w="5338" w:type="dxa"/>
          </w:tcPr>
          <w:p w14:paraId="7204DA43" w14:textId="77777777" w:rsidR="00696DC9" w:rsidRDefault="00696DC9" w:rsidP="00810CA1">
            <w:r>
              <w:t>Participate in Discussion for Ch9</w:t>
            </w:r>
          </w:p>
          <w:p w14:paraId="3F362730" w14:textId="77777777" w:rsidR="00696DC9" w:rsidRDefault="00696DC9" w:rsidP="00ED388F">
            <w:pPr>
              <w:pStyle w:val="ListParagraph"/>
              <w:numPr>
                <w:ilvl w:val="0"/>
                <w:numId w:val="20"/>
              </w:numPr>
            </w:pPr>
            <w:r>
              <w:t>Original post</w:t>
            </w:r>
          </w:p>
          <w:p w14:paraId="1B8A3707" w14:textId="77777777" w:rsidR="00696DC9" w:rsidRDefault="00696DC9" w:rsidP="00ED388F">
            <w:pPr>
              <w:pStyle w:val="ListParagraph"/>
              <w:numPr>
                <w:ilvl w:val="0"/>
                <w:numId w:val="20"/>
              </w:numPr>
            </w:pPr>
            <w:r>
              <w:t>Respond to at least one other</w:t>
            </w:r>
          </w:p>
        </w:tc>
        <w:tc>
          <w:tcPr>
            <w:tcW w:w="3117" w:type="dxa"/>
          </w:tcPr>
          <w:p w14:paraId="206DD22C" w14:textId="63B4FA6C" w:rsidR="00696DC9" w:rsidRDefault="00696DC9" w:rsidP="00810CA1">
            <w:r>
              <w:t xml:space="preserve">Due before midnight (11:59 p.m.) on Saturday, </w:t>
            </w:r>
            <w:r w:rsidRPr="00696DC9">
              <w:rPr>
                <w:highlight w:val="yellow"/>
              </w:rPr>
              <w:t>11/7</w:t>
            </w:r>
          </w:p>
        </w:tc>
      </w:tr>
      <w:tr w:rsidR="00EA7C4B" w14:paraId="1D9B88F0" w14:textId="77777777" w:rsidTr="00696DC9">
        <w:tc>
          <w:tcPr>
            <w:tcW w:w="895" w:type="dxa"/>
          </w:tcPr>
          <w:p w14:paraId="66885C89" w14:textId="77777777" w:rsidR="00EA7C4B" w:rsidRDefault="00EA7C4B" w:rsidP="0055705C"/>
        </w:tc>
        <w:tc>
          <w:tcPr>
            <w:tcW w:w="5338" w:type="dxa"/>
          </w:tcPr>
          <w:p w14:paraId="1852CE96" w14:textId="77777777" w:rsidR="00EA7C4B" w:rsidRDefault="00EA7C4B" w:rsidP="0055705C">
            <w:r>
              <w:t>Take the Ch9 Quiz</w:t>
            </w:r>
          </w:p>
        </w:tc>
        <w:tc>
          <w:tcPr>
            <w:tcW w:w="3117" w:type="dxa"/>
          </w:tcPr>
          <w:p w14:paraId="3BCC09AA" w14:textId="0A22D3B9" w:rsidR="00EA7C4B" w:rsidRDefault="00EA7C4B" w:rsidP="0055705C">
            <w:r>
              <w:t xml:space="preserve">Due before midnight (11:59 p.m.) on Saturday </w:t>
            </w:r>
            <w:r w:rsidR="00696DC9" w:rsidRPr="00696DC9">
              <w:rPr>
                <w:highlight w:val="yellow"/>
              </w:rPr>
              <w:t>11/9</w:t>
            </w:r>
          </w:p>
        </w:tc>
      </w:tr>
      <w:tr w:rsidR="0030531F" w14:paraId="1ACA3720" w14:textId="77777777" w:rsidTr="00696DC9">
        <w:tc>
          <w:tcPr>
            <w:tcW w:w="895" w:type="dxa"/>
            <w:shd w:val="clear" w:color="auto" w:fill="D9D9D9" w:themeFill="background1" w:themeFillShade="D9"/>
          </w:tcPr>
          <w:p w14:paraId="00762B92" w14:textId="77777777" w:rsidR="0030531F" w:rsidRDefault="0030531F" w:rsidP="00990A0B">
            <w:r>
              <w:t xml:space="preserve">FIS </w:t>
            </w:r>
          </w:p>
          <w:p w14:paraId="32F00BFA" w14:textId="77777777" w:rsidR="006A58C6" w:rsidRDefault="006A58C6" w:rsidP="00990A0B"/>
          <w:p w14:paraId="507226DA" w14:textId="03536FAE" w:rsidR="0030531F" w:rsidRDefault="0030531F" w:rsidP="00990A0B">
            <w:r>
              <w:t>WRITE</w:t>
            </w:r>
          </w:p>
        </w:tc>
        <w:tc>
          <w:tcPr>
            <w:tcW w:w="5338" w:type="dxa"/>
            <w:shd w:val="clear" w:color="auto" w:fill="D9D9D9" w:themeFill="background1" w:themeFillShade="D9"/>
          </w:tcPr>
          <w:p w14:paraId="4649567B" w14:textId="124F2B13" w:rsidR="0030531F" w:rsidRDefault="0030531F" w:rsidP="00ED388F">
            <w:pPr>
              <w:pStyle w:val="ListParagraph"/>
              <w:numPr>
                <w:ilvl w:val="0"/>
                <w:numId w:val="26"/>
              </w:numPr>
            </w:pPr>
            <w:r>
              <w:t xml:space="preserve">Write 1-2 paragraphs </w:t>
            </w:r>
            <w:r w:rsidR="006A58C6">
              <w:t xml:space="preserve">describing and </w:t>
            </w:r>
            <w:r>
              <w:t>explain</w:t>
            </w:r>
            <w:r w:rsidR="006A58C6">
              <w:t>ing</w:t>
            </w:r>
            <w:r>
              <w:t xml:space="preserve"> the </w:t>
            </w:r>
            <w:r w:rsidR="006A58C6">
              <w:t>religious practices</w:t>
            </w:r>
            <w:r>
              <w:t xml:space="preserve"> of the </w:t>
            </w:r>
            <w:r w:rsidR="006A58C6">
              <w:t xml:space="preserve">religious </w:t>
            </w:r>
            <w:r>
              <w:t>worldview</w:t>
            </w:r>
            <w:r w:rsidR="005C7245">
              <w:t>.</w:t>
            </w:r>
            <w:r w:rsidR="00696DC9">
              <w:t xml:space="preserve"> Follow the guidelines to do so. </w:t>
            </w:r>
          </w:p>
        </w:tc>
        <w:tc>
          <w:tcPr>
            <w:tcW w:w="3117" w:type="dxa"/>
            <w:shd w:val="clear" w:color="auto" w:fill="D9D9D9" w:themeFill="background1" w:themeFillShade="D9"/>
          </w:tcPr>
          <w:p w14:paraId="06879776" w14:textId="77777777" w:rsidR="0030531F" w:rsidRDefault="0030531F" w:rsidP="00990A0B">
            <w:r>
              <w:t>Ongoing</w:t>
            </w:r>
          </w:p>
        </w:tc>
      </w:tr>
    </w:tbl>
    <w:p w14:paraId="1F619B3E" w14:textId="77777777" w:rsidR="0030531F" w:rsidRDefault="0030531F" w:rsidP="0030531F"/>
    <w:p w14:paraId="3840957F" w14:textId="77777777" w:rsidR="00ED388F" w:rsidRPr="0030531F" w:rsidRDefault="00ED388F" w:rsidP="0030531F"/>
    <w:p w14:paraId="3DAC1D5E" w14:textId="22C94C24" w:rsidR="00E808EB" w:rsidRDefault="004943F1" w:rsidP="004943F1">
      <w:pPr>
        <w:pStyle w:val="Heading2"/>
        <w:rPr>
          <w:b/>
          <w:bCs/>
          <w:color w:val="000000" w:themeColor="text1"/>
        </w:rPr>
      </w:pPr>
      <w:r w:rsidRPr="00E808EB">
        <w:rPr>
          <w:b/>
          <w:bCs/>
          <w:color w:val="000000" w:themeColor="text1"/>
        </w:rPr>
        <w:t>Week 1</w:t>
      </w:r>
      <w:r w:rsidR="00696DC9">
        <w:rPr>
          <w:b/>
          <w:bCs/>
          <w:color w:val="000000" w:themeColor="text1"/>
        </w:rPr>
        <w:t>3</w:t>
      </w:r>
      <w:r w:rsidRPr="00E808EB">
        <w:rPr>
          <w:b/>
          <w:bCs/>
          <w:color w:val="000000" w:themeColor="text1"/>
        </w:rPr>
        <w:t xml:space="preserve"> (</w:t>
      </w:r>
      <w:r w:rsidR="00696DC9">
        <w:rPr>
          <w:b/>
          <w:bCs/>
          <w:color w:val="000000" w:themeColor="text1"/>
        </w:rPr>
        <w:t>11/10-11/16</w:t>
      </w:r>
      <w:r w:rsidRPr="00E808EB">
        <w:rPr>
          <w:b/>
          <w:bCs/>
          <w:color w:val="000000" w:themeColor="text1"/>
        </w:rPr>
        <w:t xml:space="preserve">) </w:t>
      </w:r>
    </w:p>
    <w:p w14:paraId="088AAC3A" w14:textId="0D1A1BE0" w:rsidR="004943F1" w:rsidRPr="00E808EB" w:rsidRDefault="00E808EB" w:rsidP="004943F1">
      <w:pPr>
        <w:pStyle w:val="Heading2"/>
        <w:rPr>
          <w:b/>
          <w:bCs/>
          <w:color w:val="000000" w:themeColor="text1"/>
        </w:rPr>
      </w:pPr>
      <w:r w:rsidRPr="00E808EB">
        <w:rPr>
          <w:b/>
          <w:bCs/>
          <w:color w:val="000000" w:themeColor="text1"/>
        </w:rPr>
        <w:t>Ch10 Mediating Meaning: Religion in—and as—Contemporary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77777777" w:rsidR="004943F1" w:rsidRPr="00753E8E" w:rsidRDefault="004943F1" w:rsidP="004943F1">
      <w:pPr>
        <w:rPr>
          <w:rFonts w:cstheme="minorHAnsi"/>
        </w:rPr>
      </w:pPr>
      <w:r w:rsidRPr="00753E8E">
        <w:rPr>
          <w:rFonts w:cstheme="minorHAnsi"/>
        </w:rPr>
        <w:t>By the end of this week, students should be able to:</w:t>
      </w:r>
    </w:p>
    <w:p w14:paraId="4779A7ED" w14:textId="50AA0EE8" w:rsidR="00EA7C4B" w:rsidRPr="006A58C6" w:rsidRDefault="00E808EB" w:rsidP="00ED388F">
      <w:pPr>
        <w:pStyle w:val="ListParagraph"/>
        <w:numPr>
          <w:ilvl w:val="0"/>
          <w:numId w:val="16"/>
        </w:numPr>
      </w:pPr>
      <w:r w:rsidRPr="00743FEC">
        <w:rPr>
          <w:rFonts w:ascii="Calibri" w:eastAsia="Times New Roman" w:hAnsi="Calibri" w:cs="Calibri"/>
          <w:color w:val="000000"/>
        </w:rPr>
        <w:t>Recall and identify concepts, terms, theories, and research related to religion in contemporary culture</w:t>
      </w:r>
      <w:r w:rsidR="00021CE8">
        <w:rPr>
          <w:rFonts w:ascii="Calibri" w:eastAsia="Times New Roman" w:hAnsi="Calibri" w:cs="Calibri"/>
          <w:color w:val="000000"/>
        </w:rPr>
        <w:t>.</w:t>
      </w:r>
      <w:r w:rsidRPr="00743FEC">
        <w:rPr>
          <w:rFonts w:ascii="Calibri" w:eastAsia="Times New Roman" w:hAnsi="Calibri" w:cs="Calibri"/>
          <w:color w:val="000000"/>
        </w:rPr>
        <w:t xml:space="preserve"> (Ch10</w:t>
      </w:r>
      <w:r w:rsidR="00021CE8">
        <w:rPr>
          <w:rFonts w:ascii="Calibri" w:eastAsia="Times New Roman" w:hAnsi="Calibri" w:cs="Calibri"/>
          <w:color w:val="000000"/>
        </w:rPr>
        <w:t>Q</w:t>
      </w:r>
      <w:r w:rsidRPr="00743FEC">
        <w:rPr>
          <w:rFonts w:ascii="Calibri" w:eastAsia="Times New Roman" w:hAnsi="Calibri" w:cs="Calibri"/>
          <w:color w:val="000000"/>
        </w:rPr>
        <w:t>)</w:t>
      </w:r>
    </w:p>
    <w:p w14:paraId="650B8897" w14:textId="204391EF" w:rsidR="006A58C6" w:rsidRPr="0030531F" w:rsidRDefault="006A58C6" w:rsidP="00ED388F">
      <w:pPr>
        <w:pStyle w:val="ListParagraph"/>
        <w:numPr>
          <w:ilvl w:val="0"/>
          <w:numId w:val="16"/>
        </w:numPr>
      </w:pPr>
      <w:r>
        <w:t>Discuss something personally important related to religion in contemporary culture from Ch10 of the CS&amp;K text with their peers. (Ch10D)</w:t>
      </w:r>
    </w:p>
    <w:p w14:paraId="05569129" w14:textId="4AF5C78A" w:rsidR="006A58C6" w:rsidRDefault="006A58C6" w:rsidP="00ED388F">
      <w:pPr>
        <w:pStyle w:val="ListParagraph"/>
        <w:numPr>
          <w:ilvl w:val="0"/>
          <w:numId w:val="16"/>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895"/>
        <w:gridCol w:w="5338"/>
        <w:gridCol w:w="3117"/>
      </w:tblGrid>
      <w:tr w:rsidR="006A58C6" w:rsidRPr="002A0B9E" w14:paraId="790EA307" w14:textId="77777777" w:rsidTr="00696DC9">
        <w:tc>
          <w:tcPr>
            <w:tcW w:w="895" w:type="dxa"/>
            <w:shd w:val="clear" w:color="auto" w:fill="FFF2CC" w:themeFill="accent4" w:themeFillTint="33"/>
          </w:tcPr>
          <w:p w14:paraId="28AFDC21" w14:textId="00494DDA" w:rsidR="006A58C6" w:rsidRPr="002A0B9E" w:rsidRDefault="00696DC9" w:rsidP="00990A0B">
            <w:pPr>
              <w:rPr>
                <w:b/>
                <w:bCs/>
              </w:rPr>
            </w:pPr>
            <w:r>
              <w:rPr>
                <w:rFonts w:ascii="Segoe UI Symbol" w:hAnsi="Segoe UI Symbol"/>
                <w:b/>
                <w:bCs/>
              </w:rPr>
              <w:t>✓ Off</w:t>
            </w:r>
          </w:p>
        </w:tc>
        <w:tc>
          <w:tcPr>
            <w:tcW w:w="5338" w:type="dxa"/>
            <w:shd w:val="clear" w:color="auto" w:fill="FFF2CC" w:themeFill="accent4" w:themeFillTint="33"/>
          </w:tcPr>
          <w:p w14:paraId="7D9CA9BD" w14:textId="77777777" w:rsidR="006A58C6" w:rsidRPr="002A0B9E" w:rsidRDefault="006A58C6" w:rsidP="00990A0B">
            <w:pPr>
              <w:rPr>
                <w:b/>
                <w:bCs/>
              </w:rPr>
            </w:pPr>
            <w:r w:rsidRPr="002A0B9E">
              <w:rPr>
                <w:b/>
                <w:bCs/>
              </w:rPr>
              <w:t>Description of Work</w:t>
            </w:r>
          </w:p>
        </w:tc>
        <w:tc>
          <w:tcPr>
            <w:tcW w:w="3117" w:type="dxa"/>
            <w:shd w:val="clear" w:color="auto" w:fill="FFF2CC" w:themeFill="accent4" w:themeFillTint="33"/>
          </w:tcPr>
          <w:p w14:paraId="7E28A9FF" w14:textId="77777777" w:rsidR="006A58C6" w:rsidRPr="002A0B9E" w:rsidRDefault="006A58C6" w:rsidP="00990A0B">
            <w:pPr>
              <w:rPr>
                <w:b/>
                <w:bCs/>
              </w:rPr>
            </w:pPr>
            <w:r w:rsidRPr="002A0B9E">
              <w:rPr>
                <w:b/>
                <w:bCs/>
              </w:rPr>
              <w:t>More Details</w:t>
            </w:r>
          </w:p>
        </w:tc>
      </w:tr>
      <w:tr w:rsidR="00696DC9" w14:paraId="097563AA" w14:textId="77777777" w:rsidTr="00810CA1">
        <w:tc>
          <w:tcPr>
            <w:tcW w:w="895" w:type="dxa"/>
            <w:shd w:val="clear" w:color="auto" w:fill="E2EFD9" w:themeFill="accent6" w:themeFillTint="33"/>
          </w:tcPr>
          <w:p w14:paraId="2821C255" w14:textId="77777777" w:rsidR="00696DC9" w:rsidRDefault="00696DC9" w:rsidP="00810CA1"/>
        </w:tc>
        <w:tc>
          <w:tcPr>
            <w:tcW w:w="5338" w:type="dxa"/>
            <w:shd w:val="clear" w:color="auto" w:fill="E2EFD9" w:themeFill="accent6" w:themeFillTint="33"/>
          </w:tcPr>
          <w:p w14:paraId="3228FD50" w14:textId="77777777" w:rsidR="00696DC9" w:rsidRDefault="00696DC9" w:rsidP="00810CA1">
            <w:r>
              <w:t>Attend Class Tuesday and Thursday for lecture and participate in discussion.</w:t>
            </w:r>
          </w:p>
        </w:tc>
        <w:tc>
          <w:tcPr>
            <w:tcW w:w="3117" w:type="dxa"/>
            <w:shd w:val="clear" w:color="auto" w:fill="E2EFD9" w:themeFill="accent6" w:themeFillTint="33"/>
          </w:tcPr>
          <w:p w14:paraId="698AB602" w14:textId="77777777" w:rsidR="00696DC9" w:rsidRDefault="00696DC9" w:rsidP="00810CA1">
            <w:r>
              <w:t>Chem 352</w:t>
            </w:r>
          </w:p>
        </w:tc>
      </w:tr>
      <w:tr w:rsidR="00EA7C4B" w14:paraId="679C7EE7" w14:textId="77777777" w:rsidTr="00696DC9">
        <w:tc>
          <w:tcPr>
            <w:tcW w:w="895" w:type="dxa"/>
          </w:tcPr>
          <w:p w14:paraId="33D1ED20" w14:textId="77777777" w:rsidR="00EA7C4B" w:rsidRDefault="00EA7C4B" w:rsidP="0055705C"/>
        </w:tc>
        <w:tc>
          <w:tcPr>
            <w:tcW w:w="5338" w:type="dxa"/>
          </w:tcPr>
          <w:p w14:paraId="1782B6AD" w14:textId="40AB9866" w:rsidR="00EA7C4B" w:rsidRDefault="00EA7C4B" w:rsidP="00ED388F">
            <w:pPr>
              <w:pStyle w:val="ListParagraph"/>
              <w:numPr>
                <w:ilvl w:val="0"/>
                <w:numId w:val="9"/>
              </w:numPr>
            </w:pPr>
            <w:r>
              <w:t>Read the Chapter</w:t>
            </w:r>
          </w:p>
          <w:p w14:paraId="0CA6BA5B" w14:textId="77777777" w:rsidR="00EA7C4B" w:rsidRDefault="00EA7C4B" w:rsidP="00ED388F">
            <w:pPr>
              <w:pStyle w:val="ListParagraph"/>
              <w:numPr>
                <w:ilvl w:val="0"/>
                <w:numId w:val="9"/>
              </w:numPr>
            </w:pPr>
            <w:r>
              <w:t>Take notes</w:t>
            </w:r>
          </w:p>
          <w:p w14:paraId="7347EEAD" w14:textId="4595EE36" w:rsidR="00EA7C4B" w:rsidRDefault="00EA7C4B" w:rsidP="00ED388F">
            <w:pPr>
              <w:pStyle w:val="ListParagraph"/>
              <w:numPr>
                <w:ilvl w:val="0"/>
                <w:numId w:val="9"/>
              </w:numPr>
            </w:pPr>
            <w:r>
              <w:t>Watch Dr. Gregg’s videos</w:t>
            </w:r>
            <w:r w:rsidR="006A58C6">
              <w:t xml:space="preserve"> (Optional)</w:t>
            </w:r>
          </w:p>
        </w:tc>
        <w:tc>
          <w:tcPr>
            <w:tcW w:w="3117" w:type="dxa"/>
          </w:tcPr>
          <w:p w14:paraId="299C56D7" w14:textId="77777777" w:rsidR="00EA7C4B" w:rsidRDefault="00EA7C4B" w:rsidP="0055705C">
            <w:r>
              <w:t>Text</w:t>
            </w:r>
          </w:p>
          <w:p w14:paraId="177AEE22" w14:textId="6DDDD4A0" w:rsidR="006A58C6" w:rsidRDefault="00696DC9" w:rsidP="0055705C">
            <w:r>
              <w:t>In class</w:t>
            </w:r>
          </w:p>
          <w:p w14:paraId="6DBC3079" w14:textId="32F90D2B" w:rsidR="00EA7C4B" w:rsidRDefault="00EA7C4B" w:rsidP="0055705C">
            <w:r>
              <w:t>In Canvas</w:t>
            </w:r>
          </w:p>
        </w:tc>
      </w:tr>
      <w:tr w:rsidR="00696DC9" w14:paraId="0EFD6141" w14:textId="77777777" w:rsidTr="00810CA1">
        <w:tc>
          <w:tcPr>
            <w:tcW w:w="895" w:type="dxa"/>
          </w:tcPr>
          <w:p w14:paraId="3CF3CE30" w14:textId="77777777" w:rsidR="00696DC9" w:rsidRDefault="00696DC9" w:rsidP="00810CA1"/>
        </w:tc>
        <w:tc>
          <w:tcPr>
            <w:tcW w:w="5338" w:type="dxa"/>
          </w:tcPr>
          <w:p w14:paraId="7039DE94" w14:textId="77777777" w:rsidR="00696DC9" w:rsidRDefault="00696DC9" w:rsidP="00810CA1">
            <w:r>
              <w:t>Participate in Discussion for Ch10</w:t>
            </w:r>
          </w:p>
          <w:p w14:paraId="771CB71E" w14:textId="77777777" w:rsidR="00696DC9" w:rsidRDefault="00696DC9" w:rsidP="00ED388F">
            <w:pPr>
              <w:pStyle w:val="ListParagraph"/>
              <w:numPr>
                <w:ilvl w:val="0"/>
                <w:numId w:val="20"/>
              </w:numPr>
            </w:pPr>
            <w:r>
              <w:t>Original post</w:t>
            </w:r>
          </w:p>
          <w:p w14:paraId="23A9F48F" w14:textId="77777777" w:rsidR="00696DC9" w:rsidRDefault="00696DC9" w:rsidP="00ED388F">
            <w:pPr>
              <w:pStyle w:val="ListParagraph"/>
              <w:numPr>
                <w:ilvl w:val="0"/>
                <w:numId w:val="20"/>
              </w:numPr>
            </w:pPr>
            <w:r>
              <w:t>Respond to at least one other</w:t>
            </w:r>
          </w:p>
        </w:tc>
        <w:tc>
          <w:tcPr>
            <w:tcW w:w="3117" w:type="dxa"/>
          </w:tcPr>
          <w:p w14:paraId="4A17D2C3" w14:textId="34FC24EE" w:rsidR="00696DC9" w:rsidRDefault="00696DC9" w:rsidP="00810CA1">
            <w:r>
              <w:t xml:space="preserve">Due before midnight (11:59 p.m.) on Thursday, </w:t>
            </w:r>
            <w:r w:rsidRPr="00B36C15">
              <w:rPr>
                <w:highlight w:val="yellow"/>
              </w:rPr>
              <w:t>11/</w:t>
            </w:r>
            <w:r w:rsidR="00B36C15" w:rsidRPr="00B36C15">
              <w:rPr>
                <w:highlight w:val="yellow"/>
              </w:rPr>
              <w:t>14</w:t>
            </w:r>
          </w:p>
        </w:tc>
      </w:tr>
      <w:tr w:rsidR="00EA7C4B" w14:paraId="46BC4B8F" w14:textId="77777777" w:rsidTr="00696DC9">
        <w:tc>
          <w:tcPr>
            <w:tcW w:w="895" w:type="dxa"/>
          </w:tcPr>
          <w:p w14:paraId="79BD41F3" w14:textId="77777777" w:rsidR="00EA7C4B" w:rsidRDefault="00EA7C4B" w:rsidP="0055705C"/>
        </w:tc>
        <w:tc>
          <w:tcPr>
            <w:tcW w:w="5338" w:type="dxa"/>
          </w:tcPr>
          <w:p w14:paraId="6C9805E7" w14:textId="105260E6" w:rsidR="00EA7C4B" w:rsidRDefault="00EA7C4B" w:rsidP="0055705C">
            <w:r>
              <w:t>Take the Ch10 Quiz</w:t>
            </w:r>
          </w:p>
        </w:tc>
        <w:tc>
          <w:tcPr>
            <w:tcW w:w="3117" w:type="dxa"/>
          </w:tcPr>
          <w:p w14:paraId="1F276E39" w14:textId="3B80ACC1" w:rsidR="00EA7C4B" w:rsidRDefault="00EA7C4B" w:rsidP="0055705C">
            <w:r>
              <w:t>Due before midnight (11:59 p.m.) on Saturday</w:t>
            </w:r>
            <w:r w:rsidR="00B36C15">
              <w:t>,</w:t>
            </w:r>
            <w:r>
              <w:t xml:space="preserve"> </w:t>
            </w:r>
            <w:r w:rsidR="00B36C15" w:rsidRPr="00B36C15">
              <w:rPr>
                <w:highlight w:val="yellow"/>
              </w:rPr>
              <w:t>11/16</w:t>
            </w:r>
          </w:p>
        </w:tc>
      </w:tr>
      <w:tr w:rsidR="006A58C6" w14:paraId="445F981E" w14:textId="77777777" w:rsidTr="00696DC9">
        <w:tc>
          <w:tcPr>
            <w:tcW w:w="895" w:type="dxa"/>
            <w:shd w:val="clear" w:color="auto" w:fill="D9D9D9" w:themeFill="background1" w:themeFillShade="D9"/>
          </w:tcPr>
          <w:p w14:paraId="32170C84" w14:textId="77777777" w:rsidR="006A58C6" w:rsidRDefault="006A58C6" w:rsidP="00990A0B">
            <w:r>
              <w:t xml:space="preserve">FIS </w:t>
            </w:r>
          </w:p>
          <w:p w14:paraId="3947FE8B" w14:textId="77777777" w:rsidR="006A58C6" w:rsidRDefault="006A58C6" w:rsidP="00990A0B"/>
          <w:p w14:paraId="19FCE521" w14:textId="77777777" w:rsidR="006A58C6" w:rsidRDefault="006A58C6" w:rsidP="00990A0B">
            <w:r>
              <w:t>WRITE</w:t>
            </w:r>
          </w:p>
        </w:tc>
        <w:tc>
          <w:tcPr>
            <w:tcW w:w="5338" w:type="dxa"/>
            <w:shd w:val="clear" w:color="auto" w:fill="D9D9D9" w:themeFill="background1" w:themeFillShade="D9"/>
          </w:tcPr>
          <w:p w14:paraId="15EED32C" w14:textId="4F1BAD0C" w:rsidR="006A58C6" w:rsidRDefault="006A58C6" w:rsidP="00ED388F">
            <w:pPr>
              <w:pStyle w:val="ListParagraph"/>
              <w:numPr>
                <w:ilvl w:val="0"/>
                <w:numId w:val="26"/>
              </w:numPr>
            </w:pPr>
            <w:r>
              <w:t xml:space="preserve">Follow directions for what to write in the next paragraph related to applying the terms </w:t>
            </w:r>
            <w:r w:rsidRPr="005C7245">
              <w:rPr>
                <w:i/>
                <w:iCs/>
              </w:rPr>
              <w:t>soteriology</w:t>
            </w:r>
            <w:r>
              <w:t xml:space="preserve"> and </w:t>
            </w:r>
            <w:r w:rsidRPr="005C7245">
              <w:rPr>
                <w:i/>
                <w:iCs/>
              </w:rPr>
              <w:t>theodicy</w:t>
            </w:r>
            <w:r>
              <w:t xml:space="preserve"> to the religious worldview</w:t>
            </w:r>
            <w:r w:rsidR="005C7245">
              <w:t>.</w:t>
            </w:r>
            <w:r w:rsidR="00B36C15">
              <w:t xml:space="preserve"> Follow the guidelines to do so.</w:t>
            </w:r>
          </w:p>
        </w:tc>
        <w:tc>
          <w:tcPr>
            <w:tcW w:w="3117" w:type="dxa"/>
            <w:shd w:val="clear" w:color="auto" w:fill="D9D9D9" w:themeFill="background1" w:themeFillShade="D9"/>
          </w:tcPr>
          <w:p w14:paraId="0627EA99" w14:textId="77777777" w:rsidR="006A58C6" w:rsidRDefault="006A58C6" w:rsidP="00990A0B">
            <w:r>
              <w:t>Ongoing</w:t>
            </w:r>
          </w:p>
        </w:tc>
      </w:tr>
    </w:tbl>
    <w:p w14:paraId="045779B6" w14:textId="77777777" w:rsidR="006A58C6" w:rsidRDefault="006A58C6" w:rsidP="00E808EB">
      <w:pPr>
        <w:pStyle w:val="Heading2"/>
        <w:rPr>
          <w:b/>
          <w:bCs/>
          <w:color w:val="000000" w:themeColor="text1"/>
        </w:rPr>
      </w:pPr>
    </w:p>
    <w:p w14:paraId="6F827390" w14:textId="77777777" w:rsidR="00CE5112" w:rsidRPr="00CE5112" w:rsidRDefault="00CE5112" w:rsidP="00CE5112"/>
    <w:p w14:paraId="7CD71207" w14:textId="5B132BC6" w:rsidR="00E808EB" w:rsidRPr="00E808EB" w:rsidRDefault="00E808EB" w:rsidP="00E808EB">
      <w:pPr>
        <w:pStyle w:val="Heading2"/>
        <w:rPr>
          <w:b/>
          <w:bCs/>
          <w:color w:val="000000" w:themeColor="text1"/>
        </w:rPr>
      </w:pPr>
      <w:r w:rsidRPr="00E808EB">
        <w:rPr>
          <w:b/>
          <w:bCs/>
          <w:color w:val="000000" w:themeColor="text1"/>
        </w:rPr>
        <w:t>Week 1</w:t>
      </w:r>
      <w:r w:rsidR="00B36C15">
        <w:rPr>
          <w:b/>
          <w:bCs/>
          <w:color w:val="000000" w:themeColor="text1"/>
        </w:rPr>
        <w:t>4</w:t>
      </w:r>
      <w:r w:rsidRPr="00E808EB">
        <w:rPr>
          <w:b/>
          <w:bCs/>
          <w:color w:val="000000" w:themeColor="text1"/>
        </w:rPr>
        <w:t xml:space="preserve"> (</w:t>
      </w:r>
      <w:r w:rsidR="00B36C15">
        <w:rPr>
          <w:b/>
          <w:bCs/>
          <w:color w:val="000000" w:themeColor="text1"/>
        </w:rPr>
        <w:t>11/17-11/23</w:t>
      </w:r>
      <w:r w:rsidRPr="00E808EB">
        <w:rPr>
          <w:b/>
          <w:bCs/>
          <w:color w:val="000000" w:themeColor="text1"/>
        </w:rPr>
        <w:t>) Ch11 Boundary Issues: Church, State, and New Religions</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77777777" w:rsidR="00E808EB" w:rsidRPr="00753E8E" w:rsidRDefault="00E808EB" w:rsidP="00E808EB">
      <w:pPr>
        <w:rPr>
          <w:rFonts w:cstheme="minorHAnsi"/>
        </w:rPr>
      </w:pPr>
      <w:r w:rsidRPr="00753E8E">
        <w:rPr>
          <w:rFonts w:cstheme="minorHAnsi"/>
        </w:rPr>
        <w:t>By the end of this week, students should be able to:</w:t>
      </w:r>
    </w:p>
    <w:p w14:paraId="052CA15B" w14:textId="34C6AA24" w:rsidR="00E808EB" w:rsidRDefault="00E808EB" w:rsidP="00ED388F">
      <w:pPr>
        <w:pStyle w:val="ListParagraph"/>
        <w:numPr>
          <w:ilvl w:val="0"/>
          <w:numId w:val="17"/>
        </w:numPr>
      </w:pPr>
      <w:r w:rsidRPr="0028509E">
        <w:t>Recall and identify concepts, terms, theories, and research related to boundary issues</w:t>
      </w:r>
      <w:r w:rsidR="00021CE8">
        <w:t>.</w:t>
      </w:r>
      <w:r>
        <w:t xml:space="preserve"> (Ch11</w:t>
      </w:r>
      <w:r w:rsidR="00021CE8">
        <w:t>Q</w:t>
      </w:r>
      <w:r>
        <w:t>)</w:t>
      </w:r>
    </w:p>
    <w:p w14:paraId="271943F2" w14:textId="35CEAF6F" w:rsidR="006A58C6" w:rsidRPr="0030531F" w:rsidRDefault="006A58C6" w:rsidP="00ED388F">
      <w:pPr>
        <w:pStyle w:val="ListParagraph"/>
        <w:numPr>
          <w:ilvl w:val="0"/>
          <w:numId w:val="17"/>
        </w:numPr>
      </w:pPr>
      <w:r>
        <w:t>Discuss something personally important related to boundary issues from Ch11 of the CS&amp;K text with their peers. (Ch11D)</w:t>
      </w:r>
    </w:p>
    <w:p w14:paraId="2943BF93" w14:textId="7AFCD28B" w:rsidR="006A58C6" w:rsidRDefault="006A58C6" w:rsidP="00ED388F">
      <w:pPr>
        <w:pStyle w:val="ListParagraph"/>
        <w:numPr>
          <w:ilvl w:val="0"/>
          <w:numId w:val="17"/>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FIS r</w:t>
      </w:r>
      <w:r>
        <w:rPr>
          <w:rFonts w:ascii="Calibri" w:eastAsia="Times New Roman" w:hAnsi="Calibri" w:cs="Calibri"/>
          <w:color w:val="000000"/>
        </w:rPr>
        <w:t xml:space="preserve">eport on religious worldview. </w:t>
      </w:r>
    </w:p>
    <w:tbl>
      <w:tblPr>
        <w:tblStyle w:val="TableGrid"/>
        <w:tblW w:w="0" w:type="auto"/>
        <w:tblLook w:val="04A0" w:firstRow="1" w:lastRow="0" w:firstColumn="1" w:lastColumn="0" w:noHBand="0" w:noVBand="1"/>
      </w:tblPr>
      <w:tblGrid>
        <w:gridCol w:w="907"/>
        <w:gridCol w:w="5329"/>
        <w:gridCol w:w="3114"/>
      </w:tblGrid>
      <w:tr w:rsidR="00370D70" w:rsidRPr="002A0B9E" w14:paraId="0891CF47" w14:textId="77777777" w:rsidTr="00ED388F">
        <w:tc>
          <w:tcPr>
            <w:tcW w:w="907" w:type="dxa"/>
            <w:shd w:val="clear" w:color="auto" w:fill="FFF2CC" w:themeFill="accent4" w:themeFillTint="33"/>
          </w:tcPr>
          <w:p w14:paraId="36091917" w14:textId="4FE308B7" w:rsidR="00370D70" w:rsidRPr="002A0B9E" w:rsidRDefault="00B36C15" w:rsidP="0055705C">
            <w:pPr>
              <w:rPr>
                <w:b/>
                <w:bCs/>
              </w:rPr>
            </w:pPr>
            <w:r>
              <w:rPr>
                <w:rFonts w:ascii="Segoe UI Symbol" w:hAnsi="Segoe UI Symbol"/>
                <w:b/>
                <w:bCs/>
              </w:rPr>
              <w:t>✓ Off</w:t>
            </w:r>
          </w:p>
        </w:tc>
        <w:tc>
          <w:tcPr>
            <w:tcW w:w="5329" w:type="dxa"/>
            <w:shd w:val="clear" w:color="auto" w:fill="FFF2CC" w:themeFill="accent4" w:themeFillTint="33"/>
          </w:tcPr>
          <w:p w14:paraId="16146279" w14:textId="77777777" w:rsidR="00370D70" w:rsidRPr="002A0B9E" w:rsidRDefault="00370D70" w:rsidP="0055705C">
            <w:pPr>
              <w:rPr>
                <w:b/>
                <w:bCs/>
              </w:rPr>
            </w:pPr>
            <w:r w:rsidRPr="002A0B9E">
              <w:rPr>
                <w:b/>
                <w:bCs/>
              </w:rPr>
              <w:t>Description of Work</w:t>
            </w:r>
          </w:p>
        </w:tc>
        <w:tc>
          <w:tcPr>
            <w:tcW w:w="3114" w:type="dxa"/>
            <w:shd w:val="clear" w:color="auto" w:fill="FFF2CC" w:themeFill="accent4" w:themeFillTint="33"/>
          </w:tcPr>
          <w:p w14:paraId="27126AA4" w14:textId="77777777" w:rsidR="00370D70" w:rsidRPr="002A0B9E" w:rsidRDefault="00370D70" w:rsidP="0055705C">
            <w:pPr>
              <w:rPr>
                <w:b/>
                <w:bCs/>
              </w:rPr>
            </w:pPr>
            <w:r w:rsidRPr="002A0B9E">
              <w:rPr>
                <w:b/>
                <w:bCs/>
              </w:rPr>
              <w:t>More Details</w:t>
            </w:r>
          </w:p>
        </w:tc>
      </w:tr>
      <w:tr w:rsidR="00696DC9" w14:paraId="3904C236" w14:textId="77777777" w:rsidTr="00ED388F">
        <w:tc>
          <w:tcPr>
            <w:tcW w:w="907" w:type="dxa"/>
            <w:shd w:val="clear" w:color="auto" w:fill="E2EFD9" w:themeFill="accent6" w:themeFillTint="33"/>
          </w:tcPr>
          <w:p w14:paraId="777D2AAD" w14:textId="77777777" w:rsidR="00696DC9" w:rsidRDefault="00696DC9" w:rsidP="00810CA1"/>
        </w:tc>
        <w:tc>
          <w:tcPr>
            <w:tcW w:w="5329" w:type="dxa"/>
            <w:shd w:val="clear" w:color="auto" w:fill="E2EFD9" w:themeFill="accent6" w:themeFillTint="33"/>
          </w:tcPr>
          <w:p w14:paraId="17DB1859" w14:textId="77777777" w:rsidR="00696DC9" w:rsidRDefault="00696DC9" w:rsidP="00810CA1">
            <w:r>
              <w:t>Attend Class Tuesday and Thursday for lecture and participate in discussion.</w:t>
            </w:r>
          </w:p>
        </w:tc>
        <w:tc>
          <w:tcPr>
            <w:tcW w:w="3114" w:type="dxa"/>
            <w:shd w:val="clear" w:color="auto" w:fill="E2EFD9" w:themeFill="accent6" w:themeFillTint="33"/>
          </w:tcPr>
          <w:p w14:paraId="4B41DE94" w14:textId="77777777" w:rsidR="00696DC9" w:rsidRDefault="00696DC9" w:rsidP="00810CA1">
            <w:r>
              <w:t>Chem 352</w:t>
            </w:r>
          </w:p>
        </w:tc>
      </w:tr>
      <w:tr w:rsidR="00370D70" w14:paraId="26060E2C" w14:textId="77777777" w:rsidTr="00ED388F">
        <w:tc>
          <w:tcPr>
            <w:tcW w:w="907" w:type="dxa"/>
          </w:tcPr>
          <w:p w14:paraId="5CC98506" w14:textId="77777777" w:rsidR="00370D70" w:rsidRDefault="00370D70" w:rsidP="0055705C"/>
        </w:tc>
        <w:tc>
          <w:tcPr>
            <w:tcW w:w="5329" w:type="dxa"/>
          </w:tcPr>
          <w:p w14:paraId="3A0113CB" w14:textId="1BD2F1FB" w:rsidR="00370D70" w:rsidRDefault="00370D70" w:rsidP="00ED388F">
            <w:pPr>
              <w:pStyle w:val="ListParagraph"/>
              <w:numPr>
                <w:ilvl w:val="0"/>
                <w:numId w:val="9"/>
              </w:numPr>
            </w:pPr>
            <w:r>
              <w:t>Read the Chapter</w:t>
            </w:r>
          </w:p>
          <w:p w14:paraId="566119B4" w14:textId="77777777" w:rsidR="00370D70" w:rsidRDefault="00370D70" w:rsidP="00ED388F">
            <w:pPr>
              <w:pStyle w:val="ListParagraph"/>
              <w:numPr>
                <w:ilvl w:val="0"/>
                <w:numId w:val="9"/>
              </w:numPr>
            </w:pPr>
            <w:r>
              <w:t>Take notes</w:t>
            </w:r>
          </w:p>
          <w:p w14:paraId="6623E8C1" w14:textId="51F96800" w:rsidR="00370D70" w:rsidRDefault="00370D70" w:rsidP="00ED388F">
            <w:pPr>
              <w:pStyle w:val="ListParagraph"/>
              <w:numPr>
                <w:ilvl w:val="0"/>
                <w:numId w:val="9"/>
              </w:numPr>
            </w:pPr>
            <w:r>
              <w:t>Watch Dr. Gregg’s videos</w:t>
            </w:r>
            <w:r w:rsidR="006A58C6">
              <w:t xml:space="preserve"> (Optional)</w:t>
            </w:r>
          </w:p>
        </w:tc>
        <w:tc>
          <w:tcPr>
            <w:tcW w:w="3114" w:type="dxa"/>
          </w:tcPr>
          <w:p w14:paraId="0AA51034" w14:textId="77777777" w:rsidR="00370D70" w:rsidRDefault="00370D70" w:rsidP="0055705C">
            <w:r>
              <w:t>Text</w:t>
            </w:r>
          </w:p>
          <w:p w14:paraId="6DFEC2E5" w14:textId="17D2AD67" w:rsidR="006A58C6" w:rsidRDefault="00B36C15" w:rsidP="0055705C">
            <w:r>
              <w:t>In class</w:t>
            </w:r>
          </w:p>
          <w:p w14:paraId="796B576E" w14:textId="6817A416" w:rsidR="00370D70" w:rsidRDefault="00370D70" w:rsidP="0055705C">
            <w:r>
              <w:t>In Canvas</w:t>
            </w:r>
          </w:p>
        </w:tc>
      </w:tr>
      <w:tr w:rsidR="00B36C15" w14:paraId="3037778A" w14:textId="77777777" w:rsidTr="00ED388F">
        <w:tc>
          <w:tcPr>
            <w:tcW w:w="907" w:type="dxa"/>
          </w:tcPr>
          <w:p w14:paraId="515C7A7A" w14:textId="77777777" w:rsidR="00B36C15" w:rsidRDefault="00B36C15" w:rsidP="00810CA1"/>
        </w:tc>
        <w:tc>
          <w:tcPr>
            <w:tcW w:w="5329" w:type="dxa"/>
          </w:tcPr>
          <w:p w14:paraId="63D3888A" w14:textId="77777777" w:rsidR="00B36C15" w:rsidRDefault="00B36C15" w:rsidP="00810CA1">
            <w:r>
              <w:t>Participate in Discussion for Ch11</w:t>
            </w:r>
          </w:p>
          <w:p w14:paraId="4529F764" w14:textId="77777777" w:rsidR="00B36C15" w:rsidRDefault="00B36C15" w:rsidP="00ED388F">
            <w:pPr>
              <w:pStyle w:val="ListParagraph"/>
              <w:numPr>
                <w:ilvl w:val="0"/>
                <w:numId w:val="20"/>
              </w:numPr>
            </w:pPr>
            <w:r>
              <w:t>Original post</w:t>
            </w:r>
          </w:p>
          <w:p w14:paraId="76048853" w14:textId="77777777" w:rsidR="00B36C15" w:rsidRDefault="00B36C15" w:rsidP="00ED388F">
            <w:pPr>
              <w:pStyle w:val="ListParagraph"/>
              <w:numPr>
                <w:ilvl w:val="0"/>
                <w:numId w:val="20"/>
              </w:numPr>
            </w:pPr>
            <w:r>
              <w:t>Respond to at least one other</w:t>
            </w:r>
          </w:p>
        </w:tc>
        <w:tc>
          <w:tcPr>
            <w:tcW w:w="3114" w:type="dxa"/>
          </w:tcPr>
          <w:p w14:paraId="26EEBF8E" w14:textId="3409EE69" w:rsidR="00B36C15" w:rsidRDefault="00B36C15" w:rsidP="00810CA1">
            <w:r>
              <w:t xml:space="preserve">Due before midnight (11:59 p.m.) on Thursday, </w:t>
            </w:r>
            <w:r w:rsidRPr="00B36C15">
              <w:rPr>
                <w:highlight w:val="yellow"/>
              </w:rPr>
              <w:t>11/21</w:t>
            </w:r>
          </w:p>
        </w:tc>
      </w:tr>
      <w:tr w:rsidR="00370D70" w14:paraId="70C679E8" w14:textId="77777777" w:rsidTr="00ED388F">
        <w:tc>
          <w:tcPr>
            <w:tcW w:w="907" w:type="dxa"/>
          </w:tcPr>
          <w:p w14:paraId="515A8786" w14:textId="77777777" w:rsidR="00370D70" w:rsidRDefault="00370D70" w:rsidP="0055705C"/>
        </w:tc>
        <w:tc>
          <w:tcPr>
            <w:tcW w:w="5329" w:type="dxa"/>
          </w:tcPr>
          <w:p w14:paraId="51DBEF62" w14:textId="77777777" w:rsidR="00370D70" w:rsidRDefault="00370D70" w:rsidP="0055705C">
            <w:r>
              <w:t xml:space="preserve">Take the </w:t>
            </w:r>
            <w:r w:rsidR="00EA7C4B">
              <w:t xml:space="preserve">Ch11 </w:t>
            </w:r>
            <w:r>
              <w:t>Quiz</w:t>
            </w:r>
          </w:p>
          <w:p w14:paraId="190DFBD8" w14:textId="23767242" w:rsidR="00A26540" w:rsidRDefault="00A26540" w:rsidP="0055705C">
            <w:r>
              <w:t>(Finished reading CS&amp;K book!)</w:t>
            </w:r>
          </w:p>
        </w:tc>
        <w:tc>
          <w:tcPr>
            <w:tcW w:w="3114" w:type="dxa"/>
          </w:tcPr>
          <w:p w14:paraId="488350FB" w14:textId="4FA4F4B7" w:rsidR="00370D70" w:rsidRDefault="00370D70" w:rsidP="0055705C">
            <w:r>
              <w:t xml:space="preserve">Due before midnight (11:59 p.m.) on Saturday </w:t>
            </w:r>
            <w:r w:rsidR="00B36C15" w:rsidRPr="00B36C15">
              <w:rPr>
                <w:highlight w:val="yellow"/>
              </w:rPr>
              <w:t>11/23</w:t>
            </w:r>
          </w:p>
        </w:tc>
      </w:tr>
      <w:tr w:rsidR="006A58C6" w14:paraId="5AD7D8AD" w14:textId="77777777" w:rsidTr="00ED388F">
        <w:tc>
          <w:tcPr>
            <w:tcW w:w="907" w:type="dxa"/>
            <w:shd w:val="clear" w:color="auto" w:fill="D9D9D9" w:themeFill="background1" w:themeFillShade="D9"/>
          </w:tcPr>
          <w:p w14:paraId="7C901AD4" w14:textId="77777777" w:rsidR="006A58C6" w:rsidRDefault="006A58C6" w:rsidP="00990A0B">
            <w:r>
              <w:t xml:space="preserve">FIS </w:t>
            </w:r>
          </w:p>
          <w:p w14:paraId="3F622F0D" w14:textId="77777777" w:rsidR="006A58C6" w:rsidRDefault="006A58C6" w:rsidP="00990A0B"/>
          <w:p w14:paraId="34B3DF43" w14:textId="77777777" w:rsidR="006A58C6" w:rsidRDefault="006A58C6" w:rsidP="00990A0B">
            <w:r>
              <w:t>WRITE</w:t>
            </w:r>
          </w:p>
        </w:tc>
        <w:tc>
          <w:tcPr>
            <w:tcW w:w="5329" w:type="dxa"/>
            <w:shd w:val="clear" w:color="auto" w:fill="D9D9D9" w:themeFill="background1" w:themeFillShade="D9"/>
          </w:tcPr>
          <w:p w14:paraId="7388E980" w14:textId="27DC9629" w:rsidR="006A58C6" w:rsidRDefault="006A58C6" w:rsidP="00ED388F">
            <w:pPr>
              <w:pStyle w:val="ListParagraph"/>
              <w:numPr>
                <w:ilvl w:val="0"/>
                <w:numId w:val="26"/>
              </w:numPr>
            </w:pPr>
            <w:r>
              <w:t xml:space="preserve">Follow directions for what to write in the next paragraph related to applying the terms </w:t>
            </w:r>
            <w:r w:rsidR="00CD7987" w:rsidRPr="005C7245">
              <w:rPr>
                <w:i/>
                <w:iCs/>
              </w:rPr>
              <w:t>particularistic universalism</w:t>
            </w:r>
            <w:r w:rsidR="00CD7987">
              <w:t xml:space="preserve"> and </w:t>
            </w:r>
            <w:r w:rsidR="00CD7987" w:rsidRPr="005C7245">
              <w:rPr>
                <w:i/>
                <w:iCs/>
              </w:rPr>
              <w:t>universalistic particularism</w:t>
            </w:r>
            <w:r w:rsidRPr="005C7245">
              <w:rPr>
                <w:i/>
                <w:iCs/>
              </w:rPr>
              <w:t xml:space="preserve"> t</w:t>
            </w:r>
            <w:r>
              <w:t>o the religious worldview</w:t>
            </w:r>
            <w:r w:rsidR="005C7245">
              <w:t xml:space="preserve">. Make an argument for which one fits the religious worldview. </w:t>
            </w:r>
            <w:r w:rsidR="00B36C15">
              <w:t xml:space="preserve">Follow the guidelines to do so. </w:t>
            </w:r>
          </w:p>
        </w:tc>
        <w:tc>
          <w:tcPr>
            <w:tcW w:w="3114" w:type="dxa"/>
            <w:shd w:val="clear" w:color="auto" w:fill="D9D9D9" w:themeFill="background1" w:themeFillShade="D9"/>
          </w:tcPr>
          <w:p w14:paraId="6672BD5F" w14:textId="77777777" w:rsidR="006A58C6" w:rsidRDefault="006A58C6" w:rsidP="00990A0B">
            <w:r>
              <w:t>Ongoing</w:t>
            </w:r>
          </w:p>
        </w:tc>
      </w:tr>
      <w:tr w:rsidR="00ED388F" w14:paraId="4A7C152E" w14:textId="77777777" w:rsidTr="00ED388F">
        <w:tc>
          <w:tcPr>
            <w:tcW w:w="907" w:type="dxa"/>
            <w:shd w:val="clear" w:color="auto" w:fill="D0CECE" w:themeFill="background2" w:themeFillShade="E6"/>
          </w:tcPr>
          <w:p w14:paraId="6D62BF8D" w14:textId="77777777" w:rsidR="00ED388F" w:rsidRDefault="00ED388F" w:rsidP="00810CA1">
            <w:r>
              <w:lastRenderedPageBreak/>
              <w:t>FIS</w:t>
            </w:r>
          </w:p>
          <w:p w14:paraId="005B7ECF" w14:textId="77777777" w:rsidR="00ED388F" w:rsidRDefault="00ED388F" w:rsidP="00810CA1">
            <w:r>
              <w:t>WRITE</w:t>
            </w:r>
          </w:p>
        </w:tc>
        <w:tc>
          <w:tcPr>
            <w:tcW w:w="5329" w:type="dxa"/>
            <w:shd w:val="clear" w:color="auto" w:fill="D0CECE" w:themeFill="background2" w:themeFillShade="E6"/>
          </w:tcPr>
          <w:p w14:paraId="511C84F8" w14:textId="77777777" w:rsidR="00ED388F" w:rsidRDefault="00ED388F" w:rsidP="00ED388F">
            <w:pPr>
              <w:pStyle w:val="ListParagraph"/>
              <w:numPr>
                <w:ilvl w:val="0"/>
                <w:numId w:val="21"/>
              </w:numPr>
            </w:pPr>
            <w:r>
              <w:t xml:space="preserve">Follow directions for what to write in the concluding paragraph of your report. Follow guidelines to do so. </w:t>
            </w:r>
          </w:p>
        </w:tc>
        <w:tc>
          <w:tcPr>
            <w:tcW w:w="3114" w:type="dxa"/>
            <w:shd w:val="clear" w:color="auto" w:fill="D0CECE" w:themeFill="background2" w:themeFillShade="E6"/>
          </w:tcPr>
          <w:p w14:paraId="4E25F9A8" w14:textId="77777777" w:rsidR="00ED388F" w:rsidRDefault="00ED388F" w:rsidP="00810CA1">
            <w:r>
              <w:t>Ongoing</w:t>
            </w:r>
          </w:p>
          <w:p w14:paraId="21E788E9" w14:textId="77777777" w:rsidR="00ED388F" w:rsidRDefault="00ED388F" w:rsidP="00810CA1"/>
        </w:tc>
      </w:tr>
      <w:tr w:rsidR="00ED388F" w14:paraId="654CA6F0" w14:textId="77777777" w:rsidTr="00ED388F">
        <w:tc>
          <w:tcPr>
            <w:tcW w:w="907" w:type="dxa"/>
            <w:shd w:val="clear" w:color="auto" w:fill="D0CECE" w:themeFill="background2" w:themeFillShade="E6"/>
          </w:tcPr>
          <w:p w14:paraId="34C4120E" w14:textId="77777777" w:rsidR="00ED388F" w:rsidRDefault="00ED388F" w:rsidP="00810CA1">
            <w:r>
              <w:t>NOTE</w:t>
            </w:r>
          </w:p>
        </w:tc>
        <w:tc>
          <w:tcPr>
            <w:tcW w:w="5329" w:type="dxa"/>
            <w:shd w:val="clear" w:color="auto" w:fill="D0CECE" w:themeFill="background2" w:themeFillShade="E6"/>
          </w:tcPr>
          <w:p w14:paraId="60F56B3D" w14:textId="6F124F90" w:rsidR="00ED388F" w:rsidRDefault="00ED388F" w:rsidP="00810CA1">
            <w:r>
              <w:t xml:space="preserve">Once you are finished, </w:t>
            </w:r>
            <w:r>
              <w:t xml:space="preserve">please </w:t>
            </w:r>
            <w:r>
              <w:t xml:space="preserve">review your paper for typographical errors. Make sure to format using MLA formatting. When you think you have a solid analysis/report, upload your paper to Canvas. </w:t>
            </w:r>
            <w:r>
              <w:t xml:space="preserve">It is okay to upload it early. </w:t>
            </w:r>
          </w:p>
          <w:p w14:paraId="4220004A" w14:textId="77777777" w:rsidR="00ED388F" w:rsidRDefault="00ED388F" w:rsidP="00810CA1"/>
          <w:p w14:paraId="60B7FDC2" w14:textId="77777777" w:rsidR="00ED388F" w:rsidRDefault="00ED388F" w:rsidP="00810CA1">
            <w:r>
              <w:t>After uploading your paper to Canvas, the last thing you will do in this course is participate in the 2</w:t>
            </w:r>
            <w:r w:rsidRPr="00F8054E">
              <w:rPr>
                <w:vertAlign w:val="superscript"/>
              </w:rPr>
              <w:t>nd</w:t>
            </w:r>
            <w:r>
              <w:t xml:space="preserve"> FIS Reflective Discussion. </w:t>
            </w:r>
          </w:p>
        </w:tc>
        <w:tc>
          <w:tcPr>
            <w:tcW w:w="3114" w:type="dxa"/>
            <w:shd w:val="clear" w:color="auto" w:fill="D0CECE" w:themeFill="background2" w:themeFillShade="E6"/>
          </w:tcPr>
          <w:p w14:paraId="0D8EE461" w14:textId="77777777" w:rsidR="00ED388F" w:rsidRDefault="00ED388F" w:rsidP="00810CA1">
            <w:r>
              <w:t xml:space="preserve">This paper and the last FIS discussion fall due during Final Exams week, but it is okay to turn it in early. </w:t>
            </w:r>
          </w:p>
          <w:p w14:paraId="3DDC1C1B" w14:textId="77777777" w:rsidR="00ED388F" w:rsidRDefault="00ED388F" w:rsidP="00810CA1"/>
          <w:p w14:paraId="402EFA7F" w14:textId="77777777" w:rsidR="00ED388F" w:rsidRDefault="00ED388F" w:rsidP="00810CA1">
            <w:r>
              <w:rPr>
                <w:highlight w:val="yellow"/>
              </w:rPr>
              <w:t xml:space="preserve">Paper and Discussion are </w:t>
            </w:r>
            <w:r w:rsidRPr="008D2819">
              <w:rPr>
                <w:highlight w:val="yellow"/>
              </w:rPr>
              <w:t xml:space="preserve">DUE </w:t>
            </w:r>
            <w:r>
              <w:rPr>
                <w:highlight w:val="yellow"/>
              </w:rPr>
              <w:t>Saturday</w:t>
            </w:r>
            <w:r w:rsidRPr="008D2819">
              <w:rPr>
                <w:highlight w:val="yellow"/>
              </w:rPr>
              <w:t xml:space="preserve"> </w:t>
            </w:r>
            <w:r>
              <w:rPr>
                <w:highlight w:val="yellow"/>
              </w:rPr>
              <w:t>12</w:t>
            </w:r>
            <w:r w:rsidRPr="008D2819">
              <w:rPr>
                <w:highlight w:val="yellow"/>
              </w:rPr>
              <w:t>/</w:t>
            </w:r>
            <w:r>
              <w:rPr>
                <w:highlight w:val="yellow"/>
              </w:rPr>
              <w:t>7</w:t>
            </w:r>
            <w:r w:rsidRPr="008D2819">
              <w:rPr>
                <w:highlight w:val="yellow"/>
              </w:rPr>
              <w:t xml:space="preserve"> before midnight (11:59 p.m.)</w:t>
            </w:r>
          </w:p>
        </w:tc>
      </w:tr>
    </w:tbl>
    <w:p w14:paraId="6ED21CDB" w14:textId="77777777" w:rsidR="00CE5112" w:rsidRDefault="00CE5112" w:rsidP="00CE5112"/>
    <w:p w14:paraId="6249FBC0" w14:textId="77777777" w:rsidR="00ED388F" w:rsidRDefault="00ED388F" w:rsidP="00CE5112"/>
    <w:p w14:paraId="1F1A67E7" w14:textId="77777777" w:rsidR="00CE5112" w:rsidRDefault="00CE5112" w:rsidP="00CE5112">
      <w:pPr>
        <w:shd w:val="clear" w:color="auto" w:fill="F7CAAC" w:themeFill="accent2" w:themeFillTint="66"/>
        <w:rPr>
          <w:color w:val="000000" w:themeColor="text1"/>
        </w:rPr>
      </w:pPr>
      <w:r>
        <w:rPr>
          <w:color w:val="000000" w:themeColor="text1"/>
        </w:rPr>
        <w:t>Week Fifteen (11/24-11/30) No Classes Thanksgiving</w:t>
      </w:r>
    </w:p>
    <w:tbl>
      <w:tblPr>
        <w:tblStyle w:val="TableGrid"/>
        <w:tblW w:w="0" w:type="auto"/>
        <w:tblLook w:val="04A0" w:firstRow="1" w:lastRow="0" w:firstColumn="1" w:lastColumn="0" w:noHBand="0" w:noVBand="1"/>
      </w:tblPr>
      <w:tblGrid>
        <w:gridCol w:w="895"/>
        <w:gridCol w:w="5338"/>
        <w:gridCol w:w="3117"/>
      </w:tblGrid>
      <w:tr w:rsidR="00CE5112" w14:paraId="7824F05A" w14:textId="77777777" w:rsidTr="00810CA1">
        <w:tc>
          <w:tcPr>
            <w:tcW w:w="895" w:type="dxa"/>
            <w:shd w:val="clear" w:color="auto" w:fill="FFE599" w:themeFill="accent4" w:themeFillTint="66"/>
          </w:tcPr>
          <w:p w14:paraId="5310BBF1" w14:textId="77777777" w:rsidR="00CE5112" w:rsidRPr="002155B6" w:rsidRDefault="00CE5112" w:rsidP="00810CA1">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4070124" w14:textId="77777777" w:rsidR="00CE5112" w:rsidRDefault="00CE5112" w:rsidP="00810CA1">
            <w:r>
              <w:t>Description of Work</w:t>
            </w:r>
          </w:p>
        </w:tc>
        <w:tc>
          <w:tcPr>
            <w:tcW w:w="3117" w:type="dxa"/>
            <w:shd w:val="clear" w:color="auto" w:fill="FFE599" w:themeFill="accent4" w:themeFillTint="66"/>
          </w:tcPr>
          <w:p w14:paraId="5BC38DD4" w14:textId="77777777" w:rsidR="00CE5112" w:rsidRDefault="00CE5112" w:rsidP="00810CA1">
            <w:r>
              <w:t>More Details</w:t>
            </w:r>
          </w:p>
        </w:tc>
      </w:tr>
      <w:tr w:rsidR="00CE5112" w14:paraId="5FDB290B" w14:textId="77777777" w:rsidTr="00810CA1">
        <w:tc>
          <w:tcPr>
            <w:tcW w:w="895" w:type="dxa"/>
            <w:shd w:val="clear" w:color="auto" w:fill="F7CAAC" w:themeFill="accent2" w:themeFillTint="66"/>
          </w:tcPr>
          <w:p w14:paraId="3C25B3F1" w14:textId="77777777" w:rsidR="00CE5112" w:rsidRDefault="00CE5112" w:rsidP="00810CA1">
            <w:r>
              <w:t>To Do</w:t>
            </w:r>
          </w:p>
        </w:tc>
        <w:tc>
          <w:tcPr>
            <w:tcW w:w="5338" w:type="dxa"/>
            <w:shd w:val="clear" w:color="auto" w:fill="F7CAAC" w:themeFill="accent2" w:themeFillTint="66"/>
          </w:tcPr>
          <w:p w14:paraId="0D74F926" w14:textId="77777777" w:rsidR="00CE5112" w:rsidRPr="004E4DFA" w:rsidRDefault="00CE5112" w:rsidP="00ED388F">
            <w:pPr>
              <w:pStyle w:val="ListParagraph"/>
              <w:numPr>
                <w:ilvl w:val="0"/>
                <w:numId w:val="34"/>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5B86DD0D" w14:textId="77777777" w:rsidR="00CE5112" w:rsidRPr="004E4DFA" w:rsidRDefault="00CE5112" w:rsidP="00810CA1">
            <w:pPr>
              <w:rPr>
                <w:rFonts w:ascii="Times New Roman" w:hAnsi="Times New Roman" w:cs="Times New Roman"/>
              </w:rPr>
            </w:pPr>
            <w:r w:rsidRPr="004E4DFA">
              <w:rPr>
                <w:rFonts w:ascii="Times New Roman" w:hAnsi="Times New Roman" w:cs="Times New Roman"/>
              </w:rPr>
              <w:t xml:space="preserve">Happy Thanksgiving!  </w:t>
            </w:r>
          </w:p>
        </w:tc>
      </w:tr>
    </w:tbl>
    <w:p w14:paraId="191E4595" w14:textId="77777777" w:rsidR="00B36C15" w:rsidRDefault="00B36C15" w:rsidP="00B471C6">
      <w:pPr>
        <w:pStyle w:val="Heading2"/>
        <w:rPr>
          <w:b/>
          <w:bCs/>
          <w:color w:val="000000" w:themeColor="text1"/>
        </w:rPr>
      </w:pPr>
    </w:p>
    <w:p w14:paraId="22DF5028" w14:textId="77777777" w:rsidR="00ED388F"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w:t>
      </w:r>
      <w:r w:rsidR="00CE5112">
        <w:rPr>
          <w:b/>
          <w:bCs/>
          <w:color w:val="000000" w:themeColor="text1"/>
        </w:rPr>
        <w:t>12/1-12/7</w:t>
      </w:r>
      <w:r w:rsidRPr="00E808EB">
        <w:rPr>
          <w:b/>
          <w:bCs/>
          <w:color w:val="000000" w:themeColor="text1"/>
        </w:rPr>
        <w:t xml:space="preserve">) </w:t>
      </w:r>
    </w:p>
    <w:p w14:paraId="1C5580EF" w14:textId="405067AC" w:rsidR="00B471C6" w:rsidRPr="00E808EB" w:rsidRDefault="00767F0D" w:rsidP="00B471C6">
      <w:pPr>
        <w:pStyle w:val="Heading2"/>
        <w:rPr>
          <w:b/>
          <w:bCs/>
          <w:color w:val="000000" w:themeColor="text1"/>
        </w:rPr>
      </w:pPr>
      <w:r>
        <w:rPr>
          <w:b/>
          <w:bCs/>
          <w:color w:val="000000" w:themeColor="text1"/>
        </w:rPr>
        <w:t>Review for Test 3</w:t>
      </w:r>
      <w:r w:rsidR="00ED388F">
        <w:rPr>
          <w:b/>
          <w:bCs/>
          <w:color w:val="000000" w:themeColor="text1"/>
        </w:rPr>
        <w:t xml:space="preserve"> and turn in FIS Paper and Participate in 2</w:t>
      </w:r>
      <w:r w:rsidR="00ED388F" w:rsidRPr="00ED388F">
        <w:rPr>
          <w:b/>
          <w:bCs/>
          <w:color w:val="000000" w:themeColor="text1"/>
          <w:vertAlign w:val="superscript"/>
        </w:rPr>
        <w:t>nd</w:t>
      </w:r>
      <w:r w:rsidR="00ED388F">
        <w:rPr>
          <w:b/>
          <w:bCs/>
          <w:color w:val="000000" w:themeColor="text1"/>
        </w:rPr>
        <w:t xml:space="preserve"> FIS Discussion</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77777777" w:rsidR="00B471C6" w:rsidRPr="00753E8E" w:rsidRDefault="00B471C6" w:rsidP="00B471C6">
      <w:pPr>
        <w:rPr>
          <w:rFonts w:cstheme="minorHAnsi"/>
        </w:rPr>
      </w:pPr>
      <w:r w:rsidRPr="00753E8E">
        <w:rPr>
          <w:rFonts w:cstheme="minorHAnsi"/>
        </w:rPr>
        <w:t>By the end of this week, students should be able to:</w:t>
      </w:r>
    </w:p>
    <w:p w14:paraId="0BF04A0D" w14:textId="1988AD8F" w:rsidR="00B471C6" w:rsidRDefault="00B471C6" w:rsidP="00ED388F">
      <w:pPr>
        <w:pStyle w:val="ListParagraph"/>
        <w:numPr>
          <w:ilvl w:val="0"/>
          <w:numId w:val="17"/>
        </w:numPr>
      </w:pPr>
      <w:r w:rsidRPr="00271570">
        <w:t xml:space="preserve">Recall and identify concepts, terms, theories, and research related to chapters </w:t>
      </w:r>
      <w:r>
        <w:t>8-11</w:t>
      </w:r>
      <w:r w:rsidRPr="00271570">
        <w:t>.</w:t>
      </w:r>
    </w:p>
    <w:p w14:paraId="315EBB0B" w14:textId="54DD9529" w:rsidR="00ED388F" w:rsidRDefault="00342559" w:rsidP="00ED388F">
      <w:pPr>
        <w:pStyle w:val="ListParagraph"/>
        <w:numPr>
          <w:ilvl w:val="0"/>
          <w:numId w:val="23"/>
        </w:numPr>
      </w:pPr>
      <w:r>
        <w:t xml:space="preserve">Conclude </w:t>
      </w:r>
      <w:r w:rsidR="005C7245">
        <w:t>constructing FIS report on religious worldview</w:t>
      </w:r>
      <w:r w:rsidR="00ED388F">
        <w:t xml:space="preserve"> and d</w:t>
      </w:r>
      <w:r w:rsidR="00ED388F">
        <w:t xml:space="preserve">emonstrate knowledge of one </w:t>
      </w:r>
      <w:proofErr w:type="gramStart"/>
      <w:r w:rsidR="00ED388F">
        <w:t>particular religious</w:t>
      </w:r>
      <w:proofErr w:type="gramEnd"/>
      <w:r w:rsidR="00ED388F">
        <w:t xml:space="preserve"> worldview by constructing a report. (FIS Report)</w:t>
      </w:r>
    </w:p>
    <w:tbl>
      <w:tblPr>
        <w:tblStyle w:val="TableGrid"/>
        <w:tblW w:w="0" w:type="auto"/>
        <w:tblLook w:val="04A0" w:firstRow="1" w:lastRow="0" w:firstColumn="1" w:lastColumn="0" w:noHBand="0" w:noVBand="1"/>
      </w:tblPr>
      <w:tblGrid>
        <w:gridCol w:w="855"/>
        <w:gridCol w:w="5380"/>
        <w:gridCol w:w="8"/>
        <w:gridCol w:w="3107"/>
      </w:tblGrid>
      <w:tr w:rsidR="005C7245" w:rsidRPr="002A0B9E" w14:paraId="489E6D6D" w14:textId="77777777" w:rsidTr="00ED388F">
        <w:tc>
          <w:tcPr>
            <w:tcW w:w="855" w:type="dxa"/>
            <w:shd w:val="clear" w:color="auto" w:fill="FFF2CC" w:themeFill="accent4" w:themeFillTint="33"/>
          </w:tcPr>
          <w:p w14:paraId="61DFDE2E" w14:textId="127329C6" w:rsidR="005C7245" w:rsidRPr="002A0B9E" w:rsidRDefault="00CE5112" w:rsidP="00990A0B">
            <w:pPr>
              <w:rPr>
                <w:b/>
                <w:bCs/>
              </w:rPr>
            </w:pPr>
            <w:r>
              <w:rPr>
                <w:rFonts w:ascii="Segoe UI Symbol" w:hAnsi="Segoe UI Symbol"/>
                <w:b/>
                <w:bCs/>
              </w:rPr>
              <w:t>✓ Off</w:t>
            </w:r>
          </w:p>
        </w:tc>
        <w:tc>
          <w:tcPr>
            <w:tcW w:w="5380" w:type="dxa"/>
            <w:shd w:val="clear" w:color="auto" w:fill="FFF2CC" w:themeFill="accent4" w:themeFillTint="33"/>
          </w:tcPr>
          <w:p w14:paraId="645B837E" w14:textId="77777777" w:rsidR="005C7245" w:rsidRPr="002A0B9E" w:rsidRDefault="005C7245" w:rsidP="00990A0B">
            <w:pPr>
              <w:rPr>
                <w:b/>
                <w:bCs/>
              </w:rPr>
            </w:pPr>
            <w:r w:rsidRPr="002A0B9E">
              <w:rPr>
                <w:b/>
                <w:bCs/>
              </w:rPr>
              <w:t>Description of Work</w:t>
            </w:r>
          </w:p>
        </w:tc>
        <w:tc>
          <w:tcPr>
            <w:tcW w:w="3115" w:type="dxa"/>
            <w:gridSpan w:val="2"/>
            <w:shd w:val="clear" w:color="auto" w:fill="FFF2CC" w:themeFill="accent4" w:themeFillTint="33"/>
          </w:tcPr>
          <w:p w14:paraId="25D0717C" w14:textId="77777777" w:rsidR="005C7245" w:rsidRPr="002A0B9E" w:rsidRDefault="005C7245" w:rsidP="00990A0B">
            <w:pPr>
              <w:rPr>
                <w:b/>
                <w:bCs/>
              </w:rPr>
            </w:pPr>
            <w:r w:rsidRPr="002A0B9E">
              <w:rPr>
                <w:b/>
                <w:bCs/>
              </w:rPr>
              <w:t>More Details</w:t>
            </w:r>
          </w:p>
        </w:tc>
      </w:tr>
      <w:tr w:rsidR="00CE5112" w14:paraId="5498623C" w14:textId="77777777" w:rsidTr="00ED388F">
        <w:tc>
          <w:tcPr>
            <w:tcW w:w="855" w:type="dxa"/>
            <w:shd w:val="clear" w:color="auto" w:fill="E2EFD9" w:themeFill="accent6" w:themeFillTint="33"/>
          </w:tcPr>
          <w:p w14:paraId="005D012B" w14:textId="77777777" w:rsidR="00CE5112" w:rsidRDefault="00CE5112" w:rsidP="00810CA1"/>
        </w:tc>
        <w:tc>
          <w:tcPr>
            <w:tcW w:w="5388" w:type="dxa"/>
            <w:gridSpan w:val="2"/>
            <w:shd w:val="clear" w:color="auto" w:fill="E2EFD9" w:themeFill="accent6" w:themeFillTint="33"/>
          </w:tcPr>
          <w:p w14:paraId="4500A2EB" w14:textId="77777777" w:rsidR="00ED388F" w:rsidRDefault="00CE5112" w:rsidP="00ED388F">
            <w:r>
              <w:t xml:space="preserve">Optional: Attend class on Tuesday for Review Game with Dr. Gregg! </w:t>
            </w:r>
            <w:r w:rsidR="00ED388F">
              <w:t xml:space="preserve">The last day of classes is 12/3. </w:t>
            </w:r>
          </w:p>
          <w:p w14:paraId="780F843B" w14:textId="77777777" w:rsidR="00CE5112" w:rsidRDefault="00CE5112" w:rsidP="00810CA1"/>
          <w:p w14:paraId="0650B96C" w14:textId="3D967E4E" w:rsidR="00CE5112" w:rsidRDefault="00CE5112" w:rsidP="00810CA1">
            <w:r>
              <w:t xml:space="preserve">No Class on Thursday. Use this time to </w:t>
            </w:r>
            <w:r w:rsidR="00ED388F">
              <w:t>put final touches on the</w:t>
            </w:r>
            <w:r>
              <w:t xml:space="preserve"> FIS project and review for Test 3. </w:t>
            </w:r>
          </w:p>
        </w:tc>
        <w:tc>
          <w:tcPr>
            <w:tcW w:w="3107" w:type="dxa"/>
            <w:shd w:val="clear" w:color="auto" w:fill="E2EFD9" w:themeFill="accent6" w:themeFillTint="33"/>
          </w:tcPr>
          <w:p w14:paraId="0E556F49" w14:textId="77777777" w:rsidR="00CE5112" w:rsidRDefault="00CE5112" w:rsidP="00810CA1">
            <w:r>
              <w:t>Chem 352</w:t>
            </w:r>
          </w:p>
          <w:p w14:paraId="311263B5" w14:textId="77777777" w:rsidR="00ED388F" w:rsidRDefault="00ED388F" w:rsidP="00810CA1"/>
          <w:p w14:paraId="61E6214D" w14:textId="3B26405C" w:rsidR="00ED388F" w:rsidRDefault="00ED388F" w:rsidP="00810CA1"/>
        </w:tc>
      </w:tr>
      <w:tr w:rsidR="005C7245" w14:paraId="71938678" w14:textId="77777777" w:rsidTr="00ED388F">
        <w:tc>
          <w:tcPr>
            <w:tcW w:w="855" w:type="dxa"/>
          </w:tcPr>
          <w:p w14:paraId="5F440F6F" w14:textId="502EBBAD" w:rsidR="005C7245" w:rsidRDefault="00ED388F" w:rsidP="00990A0B">
            <w:r>
              <w:t>NOTE</w:t>
            </w:r>
          </w:p>
        </w:tc>
        <w:tc>
          <w:tcPr>
            <w:tcW w:w="5380" w:type="dxa"/>
          </w:tcPr>
          <w:p w14:paraId="51110976" w14:textId="6AB42864" w:rsidR="005C7245" w:rsidRDefault="00ED388F" w:rsidP="00990A0B">
            <w:r>
              <w:t>It is okay to take Test 3 earlier than when it is due. It opens on 12/7 at 12:00 a.m. and closes on Thursday 12/12.</w:t>
            </w:r>
          </w:p>
        </w:tc>
        <w:tc>
          <w:tcPr>
            <w:tcW w:w="3115" w:type="dxa"/>
            <w:gridSpan w:val="2"/>
          </w:tcPr>
          <w:p w14:paraId="15A4E28A" w14:textId="3C44EC33" w:rsidR="005C7245" w:rsidRDefault="00ED388F" w:rsidP="00990A0B">
            <w:r>
              <w:t>Heads Up about Test 3</w:t>
            </w:r>
          </w:p>
        </w:tc>
      </w:tr>
      <w:tr w:rsidR="00ED388F" w14:paraId="77222802" w14:textId="77777777" w:rsidTr="00ED388F">
        <w:tc>
          <w:tcPr>
            <w:tcW w:w="855" w:type="dxa"/>
            <w:shd w:val="clear" w:color="auto" w:fill="D0CECE" w:themeFill="background2" w:themeFillShade="E6"/>
          </w:tcPr>
          <w:p w14:paraId="16DFDDBC" w14:textId="77777777" w:rsidR="00ED388F" w:rsidRDefault="00ED388F" w:rsidP="00810CA1">
            <w:r>
              <w:t xml:space="preserve">FIS </w:t>
            </w:r>
          </w:p>
          <w:p w14:paraId="43F778C2" w14:textId="77777777" w:rsidR="00ED388F" w:rsidRDefault="00ED388F" w:rsidP="00810CA1">
            <w:r>
              <w:t>WRITE</w:t>
            </w:r>
          </w:p>
          <w:p w14:paraId="4AC82E87" w14:textId="77777777" w:rsidR="00ED388F" w:rsidRDefault="00ED388F" w:rsidP="00810CA1"/>
          <w:p w14:paraId="254A2913" w14:textId="687A7C42" w:rsidR="00ED388F" w:rsidRDefault="00ED388F" w:rsidP="00810CA1">
            <w:r w:rsidRPr="00ED388F">
              <w:rPr>
                <w:highlight w:val="yellow"/>
              </w:rPr>
              <w:t>DUE!</w:t>
            </w:r>
          </w:p>
        </w:tc>
        <w:tc>
          <w:tcPr>
            <w:tcW w:w="5380" w:type="dxa"/>
            <w:shd w:val="clear" w:color="auto" w:fill="D0CECE" w:themeFill="background2" w:themeFillShade="E6"/>
          </w:tcPr>
          <w:p w14:paraId="29168516" w14:textId="77777777" w:rsidR="00ED388F" w:rsidRDefault="00ED388F" w:rsidP="00810CA1">
            <w:pPr>
              <w:pStyle w:val="ListParagraph"/>
              <w:ind w:left="0"/>
            </w:pPr>
            <w:r>
              <w:t>Conclude Focused Individual Study (FIS):</w:t>
            </w:r>
          </w:p>
          <w:p w14:paraId="5FFC65E5" w14:textId="77777777" w:rsidR="00ED388F" w:rsidRDefault="00ED388F" w:rsidP="00ED388F">
            <w:pPr>
              <w:pStyle w:val="ListParagraph"/>
              <w:numPr>
                <w:ilvl w:val="0"/>
                <w:numId w:val="27"/>
              </w:numPr>
            </w:pPr>
            <w:r>
              <w:t xml:space="preserve">Complete writing and formatting of FIS report and upload to Canvas. </w:t>
            </w:r>
          </w:p>
          <w:p w14:paraId="70DDF847" w14:textId="7B28C1F1" w:rsidR="00ED388F" w:rsidRDefault="00ED388F" w:rsidP="00ED388F">
            <w:pPr>
              <w:pStyle w:val="ListParagraph"/>
              <w:numPr>
                <w:ilvl w:val="0"/>
                <w:numId w:val="27"/>
              </w:numPr>
            </w:pPr>
            <w:r>
              <w:t>Follow directions for how to participate in 2</w:t>
            </w:r>
            <w:r w:rsidRPr="00021CE8">
              <w:rPr>
                <w:vertAlign w:val="superscript"/>
              </w:rPr>
              <w:t>nd</w:t>
            </w:r>
            <w:r>
              <w:t xml:space="preserve"> FIS Reflective Discussion.</w:t>
            </w:r>
            <w:r>
              <w:t xml:space="preserve"> (DO THIS AFTER TURNING IN YOUR PAPER AND NOT BEFORE.)</w:t>
            </w:r>
          </w:p>
        </w:tc>
        <w:tc>
          <w:tcPr>
            <w:tcW w:w="3115" w:type="dxa"/>
            <w:gridSpan w:val="2"/>
            <w:shd w:val="clear" w:color="auto" w:fill="D0CECE" w:themeFill="background2" w:themeFillShade="E6"/>
          </w:tcPr>
          <w:p w14:paraId="0E8A9FD3" w14:textId="30EA9934" w:rsidR="00ED388F" w:rsidRDefault="00ED388F" w:rsidP="00810CA1">
            <w:r>
              <w:t xml:space="preserve">Both the report and the discussion are </w:t>
            </w:r>
            <w:r w:rsidRPr="00003137">
              <w:rPr>
                <w:highlight w:val="yellow"/>
              </w:rPr>
              <w:t>due before midnight (11:59 p.m.) on Thursday 12/</w:t>
            </w:r>
            <w:r>
              <w:rPr>
                <w:highlight w:val="yellow"/>
              </w:rPr>
              <w:t>7</w:t>
            </w:r>
            <w:r w:rsidRPr="00003137">
              <w:rPr>
                <w:highlight w:val="yellow"/>
              </w:rPr>
              <w:t>.</w:t>
            </w:r>
          </w:p>
        </w:tc>
      </w:tr>
    </w:tbl>
    <w:p w14:paraId="484819D0" w14:textId="111309B2" w:rsidR="00767F0D" w:rsidRDefault="00767F0D" w:rsidP="00767F0D"/>
    <w:p w14:paraId="1D80AEAD" w14:textId="4BFF8A22" w:rsidR="00FB4F8D" w:rsidRPr="00E808EB" w:rsidRDefault="00FB4F8D" w:rsidP="00FB4F8D">
      <w:pPr>
        <w:pStyle w:val="Heading2"/>
        <w:rPr>
          <w:b/>
          <w:bCs/>
          <w:color w:val="000000" w:themeColor="text1"/>
        </w:rPr>
      </w:pPr>
      <w:r>
        <w:rPr>
          <w:b/>
          <w:bCs/>
          <w:color w:val="000000" w:themeColor="text1"/>
        </w:rPr>
        <w:lastRenderedPageBreak/>
        <w:t xml:space="preserve">FINAL EXAMS RUN FROM </w:t>
      </w:r>
      <w:r w:rsidR="00003137">
        <w:rPr>
          <w:b/>
          <w:bCs/>
          <w:color w:val="000000" w:themeColor="text1"/>
        </w:rPr>
        <w:t>12/7</w:t>
      </w:r>
      <w:r>
        <w:rPr>
          <w:b/>
          <w:bCs/>
          <w:color w:val="000000" w:themeColor="text1"/>
        </w:rPr>
        <w:t xml:space="preserve"> TO </w:t>
      </w:r>
      <w:r w:rsidR="00003137">
        <w:rPr>
          <w:b/>
          <w:bCs/>
          <w:color w:val="000000" w:themeColor="text1"/>
        </w:rPr>
        <w:t>12/13</w:t>
      </w:r>
    </w:p>
    <w:p w14:paraId="6CB9EB60" w14:textId="77777777" w:rsidR="00FB4F8D" w:rsidRPr="006572B1" w:rsidRDefault="00FB4F8D" w:rsidP="00FB4F8D">
      <w:pPr>
        <w:pStyle w:val="Heading3"/>
        <w:rPr>
          <w:b/>
          <w:bCs/>
          <w:color w:val="000000" w:themeColor="text1"/>
        </w:rPr>
      </w:pPr>
      <w:r w:rsidRPr="006572B1">
        <w:rPr>
          <w:b/>
          <w:bCs/>
          <w:color w:val="000000" w:themeColor="text1"/>
        </w:rPr>
        <w:t>Learning Objectives</w:t>
      </w:r>
    </w:p>
    <w:p w14:paraId="3387BB7C" w14:textId="77777777" w:rsidR="00FB4F8D" w:rsidRPr="00753E8E" w:rsidRDefault="00FB4F8D" w:rsidP="00FB4F8D">
      <w:pPr>
        <w:rPr>
          <w:rFonts w:cstheme="minorHAnsi"/>
        </w:rPr>
      </w:pPr>
      <w:r w:rsidRPr="00753E8E">
        <w:rPr>
          <w:rFonts w:cstheme="minorHAnsi"/>
        </w:rPr>
        <w:t>By the end of this week, students should be able to:</w:t>
      </w:r>
    </w:p>
    <w:p w14:paraId="34C47726" w14:textId="79B0791B" w:rsidR="00660DBA" w:rsidRDefault="00FB4F8D" w:rsidP="00ED388F">
      <w:pPr>
        <w:pStyle w:val="ListParagraph"/>
        <w:numPr>
          <w:ilvl w:val="0"/>
          <w:numId w:val="17"/>
        </w:numPr>
      </w:pPr>
      <w:r>
        <w:t>Discuss</w:t>
      </w:r>
      <w:r w:rsidR="00021CE8">
        <w:t xml:space="preserve"> and reflect on FIS assignment with peers</w:t>
      </w:r>
      <w:r>
        <w:t>. (2</w:t>
      </w:r>
      <w:r w:rsidRPr="00FB4F8D">
        <w:rPr>
          <w:vertAlign w:val="superscript"/>
        </w:rPr>
        <w:t>nd</w:t>
      </w:r>
      <w:r>
        <w:t xml:space="preserve"> FIS D)</w:t>
      </w:r>
    </w:p>
    <w:tbl>
      <w:tblPr>
        <w:tblStyle w:val="TableGrid"/>
        <w:tblW w:w="0" w:type="auto"/>
        <w:tblLook w:val="04A0" w:firstRow="1" w:lastRow="0" w:firstColumn="1" w:lastColumn="0" w:noHBand="0" w:noVBand="1"/>
      </w:tblPr>
      <w:tblGrid>
        <w:gridCol w:w="895"/>
        <w:gridCol w:w="5338"/>
        <w:gridCol w:w="3117"/>
      </w:tblGrid>
      <w:tr w:rsidR="00021CE8" w:rsidRPr="002A0B9E" w14:paraId="7B60C648" w14:textId="77777777" w:rsidTr="00ED388F">
        <w:tc>
          <w:tcPr>
            <w:tcW w:w="895" w:type="dxa"/>
            <w:shd w:val="clear" w:color="auto" w:fill="FFF2CC" w:themeFill="accent4" w:themeFillTint="33"/>
          </w:tcPr>
          <w:p w14:paraId="74D5232A" w14:textId="19B76333" w:rsidR="00021CE8" w:rsidRPr="002A0B9E" w:rsidRDefault="00ED388F" w:rsidP="00990A0B">
            <w:pPr>
              <w:rPr>
                <w:b/>
                <w:bCs/>
              </w:rPr>
            </w:pPr>
            <w:r>
              <w:rPr>
                <w:rFonts w:ascii="Segoe UI Symbol" w:hAnsi="Segoe UI Symbol"/>
                <w:b/>
                <w:bCs/>
              </w:rPr>
              <w:t>✓ Off</w:t>
            </w:r>
          </w:p>
        </w:tc>
        <w:tc>
          <w:tcPr>
            <w:tcW w:w="5338" w:type="dxa"/>
            <w:shd w:val="clear" w:color="auto" w:fill="FFF2CC" w:themeFill="accent4" w:themeFillTint="33"/>
          </w:tcPr>
          <w:p w14:paraId="2FB2E670" w14:textId="77777777" w:rsidR="00021CE8" w:rsidRPr="002A0B9E" w:rsidRDefault="00021CE8" w:rsidP="00990A0B">
            <w:pPr>
              <w:rPr>
                <w:b/>
                <w:bCs/>
              </w:rPr>
            </w:pPr>
            <w:r w:rsidRPr="002A0B9E">
              <w:rPr>
                <w:b/>
                <w:bCs/>
              </w:rPr>
              <w:t>Description of Work</w:t>
            </w:r>
          </w:p>
        </w:tc>
        <w:tc>
          <w:tcPr>
            <w:tcW w:w="3117" w:type="dxa"/>
            <w:shd w:val="clear" w:color="auto" w:fill="FFF2CC" w:themeFill="accent4" w:themeFillTint="33"/>
          </w:tcPr>
          <w:p w14:paraId="7D3F2AFA" w14:textId="77777777" w:rsidR="00021CE8" w:rsidRPr="002A0B9E" w:rsidRDefault="00021CE8" w:rsidP="00990A0B">
            <w:pPr>
              <w:rPr>
                <w:b/>
                <w:bCs/>
              </w:rPr>
            </w:pPr>
            <w:r w:rsidRPr="002A0B9E">
              <w:rPr>
                <w:b/>
                <w:bCs/>
              </w:rPr>
              <w:t>More Details</w:t>
            </w:r>
          </w:p>
        </w:tc>
      </w:tr>
      <w:tr w:rsidR="00ED388F" w14:paraId="24A46085" w14:textId="77777777" w:rsidTr="00ED388F">
        <w:tc>
          <w:tcPr>
            <w:tcW w:w="895" w:type="dxa"/>
          </w:tcPr>
          <w:p w14:paraId="70EFC0A0" w14:textId="77777777" w:rsidR="00ED388F" w:rsidRDefault="00ED388F" w:rsidP="00810CA1"/>
        </w:tc>
        <w:tc>
          <w:tcPr>
            <w:tcW w:w="5338" w:type="dxa"/>
          </w:tcPr>
          <w:p w14:paraId="38BDBF0C" w14:textId="659DAC20" w:rsidR="00ED388F" w:rsidRDefault="00ED388F" w:rsidP="00810CA1">
            <w:r>
              <w:t xml:space="preserve">Review for Text </w:t>
            </w:r>
            <w:r>
              <w:t>3</w:t>
            </w:r>
            <w:r>
              <w:t>:</w:t>
            </w:r>
          </w:p>
          <w:p w14:paraId="6257120A" w14:textId="65D0D40E" w:rsidR="00ED388F" w:rsidRDefault="00ED388F" w:rsidP="00ED388F">
            <w:pPr>
              <w:pStyle w:val="ListParagraph"/>
              <w:numPr>
                <w:ilvl w:val="0"/>
                <w:numId w:val="9"/>
              </w:numPr>
            </w:pPr>
            <w:r>
              <w:t xml:space="preserve">Review </w:t>
            </w:r>
            <w:proofErr w:type="spellStart"/>
            <w:r>
              <w:t>Chs</w:t>
            </w:r>
            <w:proofErr w:type="spellEnd"/>
            <w:r>
              <w:t xml:space="preserve"> </w:t>
            </w:r>
            <w:r>
              <w:t xml:space="preserve">8-11 </w:t>
            </w:r>
            <w:r>
              <w:t>of CS&amp;K</w:t>
            </w:r>
          </w:p>
          <w:p w14:paraId="415BEBF0" w14:textId="77777777" w:rsidR="00ED388F" w:rsidRDefault="00ED388F" w:rsidP="00ED388F">
            <w:pPr>
              <w:pStyle w:val="ListParagraph"/>
              <w:numPr>
                <w:ilvl w:val="0"/>
                <w:numId w:val="9"/>
              </w:numPr>
            </w:pPr>
            <w:r>
              <w:t>Review personal notes</w:t>
            </w:r>
          </w:p>
          <w:p w14:paraId="7E773C03" w14:textId="77777777" w:rsidR="00ED388F" w:rsidRDefault="00ED388F" w:rsidP="00ED388F">
            <w:pPr>
              <w:pStyle w:val="ListParagraph"/>
              <w:numPr>
                <w:ilvl w:val="0"/>
                <w:numId w:val="9"/>
              </w:numPr>
            </w:pPr>
            <w:r>
              <w:t>Rewatch Dr. Gregg’s videos for review</w:t>
            </w:r>
          </w:p>
        </w:tc>
        <w:tc>
          <w:tcPr>
            <w:tcW w:w="3117" w:type="dxa"/>
          </w:tcPr>
          <w:p w14:paraId="3F463986" w14:textId="77777777" w:rsidR="00ED388F" w:rsidRDefault="00ED388F" w:rsidP="00810CA1"/>
          <w:p w14:paraId="04199BE1" w14:textId="77777777" w:rsidR="00ED388F" w:rsidRDefault="00ED388F" w:rsidP="00810CA1">
            <w:r>
              <w:t>Text</w:t>
            </w:r>
          </w:p>
          <w:p w14:paraId="657DC42D" w14:textId="77777777" w:rsidR="00ED388F" w:rsidRDefault="00ED388F" w:rsidP="00810CA1">
            <w:r>
              <w:t>From class</w:t>
            </w:r>
          </w:p>
          <w:p w14:paraId="24DBF074" w14:textId="77777777" w:rsidR="00ED388F" w:rsidRDefault="00ED388F" w:rsidP="00810CA1">
            <w:r>
              <w:t>In Canvas</w:t>
            </w:r>
          </w:p>
        </w:tc>
      </w:tr>
      <w:tr w:rsidR="00ED388F" w14:paraId="40C1BC29" w14:textId="77777777" w:rsidTr="00ED388F">
        <w:tc>
          <w:tcPr>
            <w:tcW w:w="895" w:type="dxa"/>
          </w:tcPr>
          <w:p w14:paraId="511781A4" w14:textId="77777777" w:rsidR="00ED388F" w:rsidRDefault="00ED388F" w:rsidP="00810CA1"/>
        </w:tc>
        <w:tc>
          <w:tcPr>
            <w:tcW w:w="5338" w:type="dxa"/>
          </w:tcPr>
          <w:p w14:paraId="0DD55AAE" w14:textId="5A08B129" w:rsidR="00ED388F" w:rsidRDefault="00ED388F" w:rsidP="00810CA1">
            <w:r>
              <w:t xml:space="preserve">Take Test </w:t>
            </w:r>
            <w:r>
              <w:t>3</w:t>
            </w:r>
            <w:r>
              <w:t xml:space="preserve"> over </w:t>
            </w:r>
            <w:proofErr w:type="spellStart"/>
            <w:r>
              <w:t>Chs</w:t>
            </w:r>
            <w:proofErr w:type="spellEnd"/>
            <w:r>
              <w:t xml:space="preserve"> </w:t>
            </w:r>
            <w:r>
              <w:t>8-11 in Canvas</w:t>
            </w:r>
            <w:r>
              <w:t xml:space="preserve">. </w:t>
            </w:r>
          </w:p>
        </w:tc>
        <w:tc>
          <w:tcPr>
            <w:tcW w:w="3117" w:type="dxa"/>
          </w:tcPr>
          <w:p w14:paraId="4D04807B" w14:textId="3E9285B3" w:rsidR="00ED388F" w:rsidRDefault="00ED388F" w:rsidP="00810CA1">
            <w:r>
              <w:t xml:space="preserve">Due before midnight (11:59 p.m.) on </w:t>
            </w:r>
            <w:r>
              <w:t>Thursday</w:t>
            </w:r>
            <w:r>
              <w:t xml:space="preserve">, </w:t>
            </w:r>
            <w:r w:rsidRPr="00CE4068">
              <w:rPr>
                <w:highlight w:val="yellow"/>
              </w:rPr>
              <w:t>1</w:t>
            </w:r>
            <w:r>
              <w:rPr>
                <w:highlight w:val="yellow"/>
              </w:rPr>
              <w:t>2</w:t>
            </w:r>
            <w:r w:rsidRPr="00CE4068">
              <w:rPr>
                <w:highlight w:val="yellow"/>
              </w:rPr>
              <w:t>/</w:t>
            </w:r>
            <w:r w:rsidRPr="00ED388F">
              <w:rPr>
                <w:highlight w:val="yellow"/>
              </w:rPr>
              <w:t>12</w:t>
            </w:r>
          </w:p>
        </w:tc>
      </w:tr>
    </w:tbl>
    <w:p w14:paraId="4383489C" w14:textId="77777777" w:rsidR="00660DBA" w:rsidRDefault="00660DBA"/>
    <w:p w14:paraId="25334531" w14:textId="446B06A1" w:rsidR="00AB4B63" w:rsidRDefault="009F3107" w:rsidP="007E710B">
      <w:pPr>
        <w:jc w:val="center"/>
      </w:pPr>
      <w:r>
        <w:t>Thank you for taking this course!</w:t>
      </w:r>
    </w:p>
    <w:p w14:paraId="4DCDCE98" w14:textId="77777777" w:rsidR="007E710B" w:rsidRPr="007E710B" w:rsidRDefault="007E710B" w:rsidP="007E710B">
      <w:pPr>
        <w:jc w:val="center"/>
      </w:pPr>
    </w:p>
    <w:p w14:paraId="7074326A" w14:textId="43DA3515" w:rsidR="00BF0E71" w:rsidRPr="00AA0C80" w:rsidRDefault="00BF0E71" w:rsidP="00AB4B63">
      <w:pPr>
        <w:pStyle w:val="Heading1"/>
        <w:rPr>
          <w:rFonts w:ascii="Times New Roman" w:hAnsi="Times New Roman" w:cs="Times New Roman"/>
          <w:color w:val="000000" w:themeColor="text1"/>
        </w:rPr>
      </w:pPr>
      <w:r w:rsidRPr="00AB4B63">
        <w:rPr>
          <w:rFonts w:ascii="Times New Roman" w:hAnsi="Times New Roman" w:cs="Times New Roman"/>
          <w:color w:val="000000" w:themeColor="text1"/>
          <w:highlight w:val="lightGray"/>
        </w:rPr>
        <w:t>MORE DETAILS ON COURSE ASSIGNMENTS</w:t>
      </w:r>
    </w:p>
    <w:p w14:paraId="71C549A1" w14:textId="77777777" w:rsidR="00AA0C80" w:rsidRDefault="00AA0C80" w:rsidP="00BF0E71">
      <w:pPr>
        <w:pStyle w:val="Heading2"/>
        <w:rPr>
          <w:b/>
          <w:bCs/>
          <w:color w:val="000000" w:themeColor="text1"/>
          <w:highlight w:val="yellow"/>
        </w:rPr>
      </w:pPr>
    </w:p>
    <w:p w14:paraId="7B4E424D" w14:textId="77777777" w:rsidR="00AB4B63" w:rsidRPr="007820C6" w:rsidRDefault="00AB4B63" w:rsidP="00AB4B63">
      <w:pPr>
        <w:pStyle w:val="Heading3"/>
        <w:rPr>
          <w:b/>
          <w:bCs/>
          <w:color w:val="000000" w:themeColor="text1"/>
          <w:highlight w:val="yellow"/>
        </w:rPr>
      </w:pPr>
      <w:r>
        <w:rPr>
          <w:b/>
          <w:bCs/>
          <w:color w:val="000000" w:themeColor="text1"/>
          <w:highlight w:val="yellow"/>
        </w:rPr>
        <w:t>Syllabus Quiz</w:t>
      </w:r>
      <w:r w:rsidRPr="00450206">
        <w:rPr>
          <w:b/>
          <w:bCs/>
          <w:color w:val="000000" w:themeColor="text1"/>
          <w:highlight w:val="yellow"/>
        </w:rPr>
        <w:t xml:space="preserve"> (</w:t>
      </w:r>
      <w:r>
        <w:rPr>
          <w:b/>
          <w:bCs/>
          <w:color w:val="000000" w:themeColor="text1"/>
          <w:highlight w:val="yellow"/>
        </w:rPr>
        <w:t>1</w:t>
      </w:r>
      <w:r w:rsidRPr="00450206">
        <w:rPr>
          <w:b/>
          <w:bCs/>
          <w:color w:val="000000" w:themeColor="text1"/>
          <w:highlight w:val="yellow"/>
        </w:rPr>
        <w:t>00 Points)</w:t>
      </w:r>
    </w:p>
    <w:p w14:paraId="045285AD" w14:textId="77777777" w:rsidR="00AB4B63" w:rsidRPr="00512F05" w:rsidRDefault="00AB4B63" w:rsidP="00AB4B63">
      <w:pPr>
        <w:pStyle w:val="Heading3"/>
        <w:spacing w:before="0"/>
        <w:rPr>
          <w:b/>
          <w:bCs/>
          <w:color w:val="000000" w:themeColor="text1"/>
        </w:rPr>
      </w:pPr>
      <w:r w:rsidRPr="00512F05">
        <w:rPr>
          <w:rFonts w:ascii="Times New Roman" w:hAnsi="Times New Roman" w:cs="Times New Roman"/>
          <w:color w:val="000000" w:themeColor="text1"/>
        </w:rPr>
        <w:t xml:space="preserve">After reading the syllabus, </w:t>
      </w:r>
      <w:r>
        <w:rPr>
          <w:rFonts w:ascii="Times New Roman" w:hAnsi="Times New Roman" w:cs="Times New Roman"/>
          <w:color w:val="000000" w:themeColor="text1"/>
        </w:rPr>
        <w:t xml:space="preserve">in week one of the course </w:t>
      </w:r>
      <w:r w:rsidRPr="00512F05">
        <w:rPr>
          <w:rFonts w:ascii="Times New Roman" w:hAnsi="Times New Roman" w:cs="Times New Roman"/>
          <w:color w:val="000000" w:themeColor="text1"/>
        </w:rPr>
        <w:t xml:space="preserve">students are required to take a Quiz over the syllabus and course expectations. Students are allowed </w:t>
      </w:r>
      <w:r w:rsidRPr="00512F05">
        <w:rPr>
          <w:rFonts w:ascii="Times New Roman" w:hAnsi="Times New Roman" w:cs="Times New Roman"/>
          <w:color w:val="000000" w:themeColor="text1"/>
          <w:highlight w:val="yellow"/>
        </w:rPr>
        <w:t>20 minutes</w:t>
      </w:r>
      <w:r w:rsidRPr="00512F05">
        <w:rPr>
          <w:rFonts w:ascii="Times New Roman" w:hAnsi="Times New Roman" w:cs="Times New Roman"/>
          <w:color w:val="000000" w:themeColor="text1"/>
        </w:rPr>
        <w:t xml:space="preserve"> to complete the Quiz and are permitted two attempts. If you do not earn 100% on the first attempt, please reread the syllabus and take the quiz again. The highest score will be recorded in the grade book. </w:t>
      </w:r>
    </w:p>
    <w:p w14:paraId="6CDF0181" w14:textId="77777777" w:rsidR="00AB4B63" w:rsidRDefault="00AB4B63" w:rsidP="00AB4B63">
      <w:pPr>
        <w:pStyle w:val="Heading2"/>
        <w:rPr>
          <w:b/>
          <w:bCs/>
          <w:color w:val="000000" w:themeColor="text1"/>
        </w:rPr>
      </w:pPr>
    </w:p>
    <w:p w14:paraId="4249B2E4" w14:textId="77777777" w:rsidR="00AB4B63" w:rsidRPr="007820C6" w:rsidRDefault="00AB4B63" w:rsidP="00AB4B63">
      <w:pPr>
        <w:pStyle w:val="Heading2"/>
        <w:spacing w:before="0"/>
        <w:rPr>
          <w:b/>
          <w:bCs/>
          <w:color w:val="000000" w:themeColor="text1"/>
        </w:rPr>
      </w:pPr>
      <w:r w:rsidRPr="00450206">
        <w:rPr>
          <w:b/>
          <w:bCs/>
          <w:color w:val="000000" w:themeColor="text1"/>
          <w:highlight w:val="yellow"/>
        </w:rPr>
        <w:t>11 Chapter Quizzes (500 Points)</w:t>
      </w:r>
    </w:p>
    <w:p w14:paraId="2060A694" w14:textId="6D405693" w:rsidR="00AB4B63" w:rsidRDefault="00AB4B63" w:rsidP="00003137">
      <w:pPr>
        <w:pStyle w:val="NormalWeb"/>
        <w:spacing w:before="0" w:beforeAutospacing="0" w:after="0" w:afterAutospacing="0"/>
      </w:pPr>
      <w:r>
        <w:t xml:space="preserve">After reading the assigned chapter in the CS&amp;K text, students should take a short </w:t>
      </w:r>
      <w:r w:rsidRPr="005427A1">
        <w:rPr>
          <w:highlight w:val="yellow"/>
        </w:rPr>
        <w:t>20-minute</w:t>
      </w:r>
      <w:r>
        <w:t xml:space="preserve"> Quiz in Canvas. If you carefully read the chapter, </w:t>
      </w:r>
      <w:r w:rsidR="00AA5D90">
        <w:t>h</w:t>
      </w:r>
      <w:r>
        <w:t>ave taken good notes while you read, and have watched Dr. Gregg's lecture videos, you should do very well on the Quizzes.</w:t>
      </w:r>
      <w:r w:rsidR="00003137">
        <w:t xml:space="preserve"> More details follow.</w:t>
      </w:r>
    </w:p>
    <w:p w14:paraId="3DC408DA" w14:textId="77777777" w:rsidR="00003137" w:rsidRDefault="00003137" w:rsidP="00003137">
      <w:pPr>
        <w:pStyle w:val="Heading4"/>
        <w:spacing w:before="0"/>
        <w:rPr>
          <w:rStyle w:val="Strong"/>
          <w:color w:val="000000" w:themeColor="text1"/>
          <w:u w:val="single"/>
        </w:rPr>
      </w:pPr>
    </w:p>
    <w:p w14:paraId="36E335C3" w14:textId="55FF49EE" w:rsidR="00AB4B63" w:rsidRPr="00003137" w:rsidRDefault="00AB4B63" w:rsidP="00003137">
      <w:pPr>
        <w:pStyle w:val="Heading4"/>
        <w:spacing w:before="0"/>
      </w:pPr>
      <w:r w:rsidRPr="00003137">
        <w:rPr>
          <w:rStyle w:val="Strong"/>
          <w:color w:val="000000" w:themeColor="text1"/>
        </w:rPr>
        <w:t>Details:</w:t>
      </w:r>
    </w:p>
    <w:p w14:paraId="459243F2" w14:textId="77777777" w:rsidR="00AB4B63" w:rsidRPr="007820C6" w:rsidRDefault="00AB4B63" w:rsidP="00ED388F">
      <w:pPr>
        <w:numPr>
          <w:ilvl w:val="0"/>
          <w:numId w:val="28"/>
        </w:numPr>
        <w:rPr>
          <w:rFonts w:ascii="Times New Roman" w:hAnsi="Times New Roman" w:cs="Times New Roman"/>
        </w:rPr>
      </w:pPr>
      <w:r w:rsidRPr="007820C6">
        <w:rPr>
          <w:rFonts w:ascii="Times New Roman" w:hAnsi="Times New Roman" w:cs="Times New Roman"/>
        </w:rPr>
        <w:t>There is a quiz for each chapter in the CS&amp;K text (11). You are required to take 10 of the 11 quizzes. If you take them all, your lowest quiz grade will be dropped at the end of the semester. Students should not miss more than one quiz in this course.</w:t>
      </w:r>
    </w:p>
    <w:p w14:paraId="1745670B"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Quizzes open on Sunday at 12:00 a.m. of each week and close on Saturday at midnight (11:59 p.m.).</w:t>
      </w:r>
    </w:p>
    <w:p w14:paraId="5C8ED973" w14:textId="5FA478BA"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Each Quiz is worth </w:t>
      </w:r>
      <w:r>
        <w:rPr>
          <w:rFonts w:ascii="Times New Roman" w:hAnsi="Times New Roman" w:cs="Times New Roman"/>
        </w:rPr>
        <w:t>up to 50</w:t>
      </w:r>
      <w:r w:rsidRPr="007820C6">
        <w:rPr>
          <w:rFonts w:ascii="Times New Roman" w:hAnsi="Times New Roman" w:cs="Times New Roman"/>
        </w:rPr>
        <w:t xml:space="preserve"> Points</w:t>
      </w:r>
      <w:r>
        <w:rPr>
          <w:rFonts w:ascii="Times New Roman" w:hAnsi="Times New Roman" w:cs="Times New Roman"/>
        </w:rPr>
        <w:t>. There are 10 questions</w:t>
      </w:r>
      <w:r w:rsidR="00A26540">
        <w:rPr>
          <w:rFonts w:ascii="Times New Roman" w:hAnsi="Times New Roman" w:cs="Times New Roman"/>
        </w:rPr>
        <w:t>. E</w:t>
      </w:r>
      <w:r>
        <w:rPr>
          <w:rFonts w:ascii="Times New Roman" w:hAnsi="Times New Roman" w:cs="Times New Roman"/>
        </w:rPr>
        <w:t xml:space="preserve">ach question is worth 5 points. </w:t>
      </w:r>
    </w:p>
    <w:p w14:paraId="6F39036A" w14:textId="16509EAF"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As you take the quiz, you will be presented with</w:t>
      </w:r>
      <w:r>
        <w:rPr>
          <w:rFonts w:ascii="Times New Roman" w:hAnsi="Times New Roman" w:cs="Times New Roman"/>
        </w:rPr>
        <w:t xml:space="preserve"> </w:t>
      </w:r>
      <w:r w:rsidRPr="007820C6">
        <w:rPr>
          <w:rFonts w:ascii="Times New Roman" w:hAnsi="Times New Roman" w:cs="Times New Roman"/>
        </w:rPr>
        <w:t xml:space="preserve">True/False or </w:t>
      </w:r>
      <w:proofErr w:type="gramStart"/>
      <w:r w:rsidRPr="007820C6">
        <w:rPr>
          <w:rFonts w:ascii="Times New Roman" w:hAnsi="Times New Roman" w:cs="Times New Roman"/>
        </w:rPr>
        <w:t>Multiple Choice</w:t>
      </w:r>
      <w:proofErr w:type="gramEnd"/>
      <w:r w:rsidRPr="007820C6">
        <w:rPr>
          <w:rFonts w:ascii="Times New Roman" w:hAnsi="Times New Roman" w:cs="Times New Roman"/>
        </w:rPr>
        <w:t xml:space="preserve"> </w:t>
      </w:r>
      <w:r w:rsidR="00A26540">
        <w:rPr>
          <w:rFonts w:ascii="Times New Roman" w:hAnsi="Times New Roman" w:cs="Times New Roman"/>
        </w:rPr>
        <w:t>q</w:t>
      </w:r>
      <w:r w:rsidRPr="007820C6">
        <w:rPr>
          <w:rFonts w:ascii="Times New Roman" w:hAnsi="Times New Roman" w:cs="Times New Roman"/>
        </w:rPr>
        <w:t>uestions</w:t>
      </w:r>
      <w:r>
        <w:rPr>
          <w:rFonts w:ascii="Times New Roman" w:hAnsi="Times New Roman" w:cs="Times New Roman"/>
        </w:rPr>
        <w:t xml:space="preserve"> for which there is only one correct answer. </w:t>
      </w:r>
    </w:p>
    <w:p w14:paraId="7944F643"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Pr>
          <w:rFonts w:ascii="Times New Roman" w:hAnsi="Times New Roman" w:cs="Times New Roman"/>
        </w:rPr>
        <w:t>S</w:t>
      </w:r>
      <w:r w:rsidRPr="007820C6">
        <w:rPr>
          <w:rFonts w:ascii="Times New Roman" w:hAnsi="Times New Roman" w:cs="Times New Roman"/>
        </w:rPr>
        <w:t>tudent</w:t>
      </w:r>
      <w:r>
        <w:rPr>
          <w:rFonts w:ascii="Times New Roman" w:hAnsi="Times New Roman" w:cs="Times New Roman"/>
        </w:rPr>
        <w:t>s</w:t>
      </w:r>
      <w:r w:rsidRPr="007820C6">
        <w:rPr>
          <w:rFonts w:ascii="Times New Roman" w:hAnsi="Times New Roman" w:cs="Times New Roman"/>
        </w:rPr>
        <w:t xml:space="preserve"> </w:t>
      </w:r>
      <w:r>
        <w:rPr>
          <w:rFonts w:ascii="Times New Roman" w:hAnsi="Times New Roman" w:cs="Times New Roman"/>
        </w:rPr>
        <w:t>are</w:t>
      </w:r>
      <w:r w:rsidRPr="007820C6">
        <w:rPr>
          <w:rFonts w:ascii="Times New Roman" w:hAnsi="Times New Roman" w:cs="Times New Roman"/>
        </w:rPr>
        <w:t xml:space="preserve"> presented with a random set of questions drawn from a test bank that Dr. Gregg wrote. These questions have been vetted by students in other semesters for use in this course. All he answers can be found in the CS&amp;K text.</w:t>
      </w:r>
    </w:p>
    <w:p w14:paraId="65A852D0" w14:textId="77777777" w:rsidR="00AB4B63" w:rsidRPr="005427A1"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lastRenderedPageBreak/>
        <w:t xml:space="preserve">Students are allowed </w:t>
      </w:r>
      <w:r w:rsidRPr="005427A1">
        <w:rPr>
          <w:rFonts w:ascii="Times New Roman" w:hAnsi="Times New Roman" w:cs="Times New Roman"/>
          <w:highlight w:val="yellow"/>
        </w:rPr>
        <w:t>20 minutes</w:t>
      </w:r>
      <w:r w:rsidRPr="007820C6">
        <w:rPr>
          <w:rFonts w:ascii="Times New Roman" w:hAnsi="Times New Roman" w:cs="Times New Roman"/>
        </w:rPr>
        <w:t xml:space="preserve"> to complete each Quiz. After </w:t>
      </w:r>
      <w:r>
        <w:rPr>
          <w:rFonts w:ascii="Times New Roman" w:hAnsi="Times New Roman" w:cs="Times New Roman"/>
        </w:rPr>
        <w:t>2</w:t>
      </w:r>
      <w:r w:rsidRPr="007820C6">
        <w:rPr>
          <w:rFonts w:ascii="Times New Roman" w:hAnsi="Times New Roman" w:cs="Times New Roman"/>
        </w:rPr>
        <w:t xml:space="preserve">0 minutes your Quiz will automatically </w:t>
      </w:r>
      <w:proofErr w:type="gramStart"/>
      <w:r w:rsidRPr="007820C6">
        <w:rPr>
          <w:rFonts w:ascii="Times New Roman" w:hAnsi="Times New Roman" w:cs="Times New Roman"/>
        </w:rPr>
        <w:t>submit</w:t>
      </w:r>
      <w:proofErr w:type="gramEnd"/>
      <w:r w:rsidRPr="007820C6">
        <w:rPr>
          <w:rFonts w:ascii="Times New Roman" w:hAnsi="Times New Roman" w:cs="Times New Roman"/>
        </w:rPr>
        <w:t xml:space="preserve"> and your grade will be recorded in the grade book.</w:t>
      </w:r>
      <w:r>
        <w:rPr>
          <w:rFonts w:ascii="Times New Roman" w:hAnsi="Times New Roman" w:cs="Times New Roman"/>
        </w:rPr>
        <w:t xml:space="preserve"> Any unanswered questions will be marked as incorrect. </w:t>
      </w:r>
    </w:p>
    <w:p w14:paraId="057DD3C0"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You are only permitted one attempt on each Quiz.</w:t>
      </w:r>
    </w:p>
    <w:p w14:paraId="47312C97"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Quizzes are open book and students can use </w:t>
      </w:r>
      <w:r>
        <w:rPr>
          <w:rFonts w:ascii="Times New Roman" w:hAnsi="Times New Roman" w:cs="Times New Roman"/>
        </w:rPr>
        <w:t>any</w:t>
      </w:r>
      <w:r w:rsidRPr="007820C6">
        <w:rPr>
          <w:rFonts w:ascii="Times New Roman" w:hAnsi="Times New Roman" w:cs="Times New Roman"/>
        </w:rPr>
        <w:t xml:space="preserve"> notes they </w:t>
      </w:r>
      <w:r>
        <w:rPr>
          <w:rFonts w:ascii="Times New Roman" w:hAnsi="Times New Roman" w:cs="Times New Roman"/>
        </w:rPr>
        <w:t>have ta</w:t>
      </w:r>
      <w:r w:rsidRPr="007820C6">
        <w:rPr>
          <w:rFonts w:ascii="Times New Roman" w:hAnsi="Times New Roman" w:cs="Times New Roman"/>
        </w:rPr>
        <w:t>ke</w:t>
      </w:r>
      <w:r>
        <w:rPr>
          <w:rFonts w:ascii="Times New Roman" w:hAnsi="Times New Roman" w:cs="Times New Roman"/>
        </w:rPr>
        <w:t>n</w:t>
      </w:r>
      <w:r w:rsidRPr="007820C6">
        <w:rPr>
          <w:rFonts w:ascii="Times New Roman" w:hAnsi="Times New Roman" w:cs="Times New Roman"/>
        </w:rPr>
        <w:t xml:space="preserve"> as they read.</w:t>
      </w:r>
    </w:p>
    <w:p w14:paraId="44886D67"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Students should not work with others to complete the Quizzes.</w:t>
      </w:r>
    </w:p>
    <w:p w14:paraId="40D9EC5F" w14:textId="77777777" w:rsidR="00AB4B63"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If you think you might miss a deadline for a Quiz, you are permitted to take it early. </w:t>
      </w:r>
      <w:r>
        <w:rPr>
          <w:rFonts w:ascii="Times New Roman" w:hAnsi="Times New Roman" w:cs="Times New Roman"/>
        </w:rPr>
        <w:t xml:space="preserve">Reach out to the instructor. </w:t>
      </w:r>
    </w:p>
    <w:p w14:paraId="034DDE32" w14:textId="77777777" w:rsidR="00AB4B63" w:rsidRPr="005427A1" w:rsidRDefault="00AB4B63" w:rsidP="00ED388F">
      <w:pPr>
        <w:numPr>
          <w:ilvl w:val="0"/>
          <w:numId w:val="28"/>
        </w:numPr>
        <w:spacing w:before="100" w:beforeAutospacing="1" w:after="100" w:afterAutospacing="1"/>
        <w:rPr>
          <w:rFonts w:ascii="Times New Roman" w:hAnsi="Times New Roman" w:cs="Times New Roman"/>
        </w:rPr>
      </w:pPr>
      <w:r>
        <w:rPr>
          <w:rFonts w:ascii="Times New Roman" w:hAnsi="Times New Roman" w:cs="Times New Roman"/>
        </w:rPr>
        <w:t xml:space="preserve">If you need an extension for a quiz, you must contact the instructor BEFORE missing the quiz. If you do this, she routinely grants extensions. </w:t>
      </w:r>
    </w:p>
    <w:p w14:paraId="5D51C3EF" w14:textId="77777777" w:rsidR="00AB4B63" w:rsidRPr="00E8084E"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If you miss a Quiz, the grade book will be populated with a zero.</w:t>
      </w:r>
    </w:p>
    <w:p w14:paraId="24D68244" w14:textId="77777777" w:rsidR="00AB4B63" w:rsidRDefault="00AB4B63" w:rsidP="00AB4B63">
      <w:pPr>
        <w:pStyle w:val="Heading3"/>
        <w:spacing w:before="0"/>
        <w:rPr>
          <w:b/>
          <w:bCs/>
          <w:color w:val="000000" w:themeColor="text1"/>
        </w:rPr>
      </w:pPr>
      <w:r w:rsidRPr="00450206">
        <w:rPr>
          <w:b/>
          <w:bCs/>
          <w:color w:val="000000" w:themeColor="text1"/>
          <w:highlight w:val="yellow"/>
        </w:rPr>
        <w:t xml:space="preserve">11 Chapter </w:t>
      </w:r>
      <w:r>
        <w:rPr>
          <w:b/>
          <w:bCs/>
          <w:color w:val="000000" w:themeColor="text1"/>
          <w:highlight w:val="yellow"/>
        </w:rPr>
        <w:t>Discussions</w:t>
      </w:r>
      <w:r w:rsidRPr="00450206">
        <w:rPr>
          <w:b/>
          <w:bCs/>
          <w:color w:val="000000" w:themeColor="text1"/>
          <w:highlight w:val="yellow"/>
        </w:rPr>
        <w:t xml:space="preserve"> (500 Points)</w:t>
      </w:r>
    </w:p>
    <w:p w14:paraId="54503E66" w14:textId="1579D5AA" w:rsidR="00AB4B63" w:rsidRDefault="00AB4B63" w:rsidP="00AB4B63">
      <w:pPr>
        <w:pStyle w:val="NormalWeb"/>
        <w:spacing w:before="0" w:beforeAutospacing="0" w:after="0" w:afterAutospacing="0"/>
      </w:pPr>
      <w:r>
        <w:t xml:space="preserve">After reading the assigned chapter in the CS&amp;K text, students should participate in an online discussion in Canvas discussing something that they feel is </w:t>
      </w:r>
      <w:r w:rsidRPr="00EA61E0">
        <w:rPr>
          <w:highlight w:val="lightGray"/>
        </w:rPr>
        <w:t>personally important to them</w:t>
      </w:r>
      <w:r>
        <w:t xml:space="preserve">. There are 11 discussions and students are required to participate in 10 of them. Each discussion is worth up to 50 points. </w:t>
      </w:r>
    </w:p>
    <w:p w14:paraId="2576A4C6" w14:textId="77777777" w:rsidR="00AB4B63" w:rsidRDefault="00AB4B63" w:rsidP="00AB4B63">
      <w:pPr>
        <w:pStyle w:val="NormalWeb"/>
        <w:spacing w:before="0" w:beforeAutospacing="0" w:after="0" w:afterAutospacing="0"/>
      </w:pPr>
    </w:p>
    <w:p w14:paraId="539C11FA" w14:textId="6F383E28" w:rsidR="00AB4B63" w:rsidRDefault="00AB4B63" w:rsidP="00AB4B63">
      <w:pPr>
        <w:pStyle w:val="NormalWeb"/>
        <w:spacing w:before="0" w:beforeAutospacing="0" w:after="0" w:afterAutospacing="0"/>
      </w:pPr>
      <w:r>
        <w:t>To complete this assignment, students are asked to t</w:t>
      </w:r>
      <w:r w:rsidRPr="00E8084E">
        <w:t xml:space="preserve">hink about the reading </w:t>
      </w:r>
      <w:r>
        <w:t>assigned in</w:t>
      </w:r>
      <w:r w:rsidRPr="00E8084E">
        <w:t xml:space="preserve"> the Coakley text</w:t>
      </w:r>
      <w:r>
        <w:t xml:space="preserve"> for that week (usually just one chapter)</w:t>
      </w:r>
      <w:r w:rsidRPr="00E8084E">
        <w:t xml:space="preserve">. </w:t>
      </w:r>
      <w:r>
        <w:t>Then, consider something that really stood</w:t>
      </w:r>
      <w:r w:rsidRPr="00E8084E">
        <w:t xml:space="preserve"> out as </w:t>
      </w:r>
      <w:r w:rsidRPr="00E8084E">
        <w:rPr>
          <w:highlight w:val="lightGray"/>
        </w:rPr>
        <w:t>the most important thing learned</w:t>
      </w:r>
      <w:r w:rsidRPr="00E8084E">
        <w:t xml:space="preserve"> from the chapter</w:t>
      </w:r>
      <w:r>
        <w:t>(s)</w:t>
      </w:r>
      <w:r w:rsidR="00CC7AB4">
        <w:t>.</w:t>
      </w:r>
      <w:r w:rsidRPr="00E8084E">
        <w:t xml:space="preserve"> </w:t>
      </w:r>
      <w:r>
        <w:t>Students should</w:t>
      </w:r>
      <w:r w:rsidRPr="00E8084E">
        <w:t xml:space="preserve"> </w:t>
      </w:r>
      <w:r w:rsidR="00CC7AB4">
        <w:t xml:space="preserve">be very clear in their writing and </w:t>
      </w:r>
      <w:r w:rsidRPr="00E8084E">
        <w:t>only pick one important thing to discuss.</w:t>
      </w:r>
      <w:r>
        <w:t xml:space="preserve"> In total, students’ discussion posts should be about 8-10 sentences in length, but more is okay. </w:t>
      </w:r>
    </w:p>
    <w:p w14:paraId="256A79B1" w14:textId="77777777" w:rsidR="00AB4B63" w:rsidRDefault="00AB4B63" w:rsidP="00AB4B63">
      <w:pPr>
        <w:pStyle w:val="NormalWeb"/>
        <w:spacing w:before="0" w:beforeAutospacing="0" w:after="0" w:afterAutospacing="0"/>
      </w:pPr>
    </w:p>
    <w:p w14:paraId="00CB34ED" w14:textId="77777777" w:rsidR="00AB4B63" w:rsidRPr="00CC7AB4" w:rsidRDefault="00AB4B63" w:rsidP="00AB4B63">
      <w:pPr>
        <w:pStyle w:val="Heading4"/>
      </w:pPr>
      <w:r w:rsidRPr="00CC7AB4">
        <w:rPr>
          <w:rStyle w:val="Strong"/>
          <w:color w:val="000000" w:themeColor="text1"/>
        </w:rPr>
        <w:t>Details:</w:t>
      </w:r>
    </w:p>
    <w:p w14:paraId="5A78F715" w14:textId="610D8AFF" w:rsidR="00CC7AB4" w:rsidRPr="00CC7AB4" w:rsidRDefault="00CC7AB4" w:rsidP="00CC7AB4">
      <w:pPr>
        <w:spacing w:before="100" w:beforeAutospacing="1" w:after="100" w:afterAutospacing="1"/>
        <w:ind w:left="720" w:hanging="720"/>
        <w:rPr>
          <w:rFonts w:ascii="Times New Roman" w:hAnsi="Times New Roman" w:cs="Times New Roman"/>
          <w:i/>
          <w:iCs/>
        </w:rPr>
      </w:pPr>
      <w:r>
        <w:rPr>
          <w:rFonts w:ascii="Times New Roman" w:hAnsi="Times New Roman" w:cs="Times New Roman"/>
        </w:rPr>
        <w:t xml:space="preserve">THE CHAPTER: </w:t>
      </w:r>
      <w:r>
        <w:rPr>
          <w:rFonts w:ascii="Times New Roman" w:hAnsi="Times New Roman" w:cs="Times New Roman"/>
        </w:rPr>
        <w:tab/>
      </w:r>
      <w:r w:rsidR="00AB4B63" w:rsidRPr="00E8084E">
        <w:rPr>
          <w:rFonts w:ascii="Times New Roman" w:hAnsi="Times New Roman" w:cs="Times New Roman"/>
        </w:rPr>
        <w:t>In your post, first identify the chapter you are discussing.</w:t>
      </w:r>
      <w:r w:rsidR="00AB4B63">
        <w:rPr>
          <w:rFonts w:ascii="Times New Roman" w:hAnsi="Times New Roman" w:cs="Times New Roman"/>
        </w:rPr>
        <w:t xml:space="preserve"> </w:t>
      </w:r>
    </w:p>
    <w:p w14:paraId="0EBA0F5D" w14:textId="5BB56F3A" w:rsidR="00AB4B63" w:rsidRPr="00E8084E" w:rsidRDefault="00AB4B63" w:rsidP="00CC7AB4">
      <w:pPr>
        <w:spacing w:before="100" w:beforeAutospacing="1" w:after="100" w:afterAutospacing="1"/>
        <w:ind w:left="2160"/>
        <w:rPr>
          <w:rFonts w:ascii="Times New Roman" w:hAnsi="Times New Roman" w:cs="Times New Roman"/>
          <w:i/>
          <w:iCs/>
        </w:rPr>
      </w:pPr>
      <w:r>
        <w:rPr>
          <w:rFonts w:ascii="Times New Roman" w:hAnsi="Times New Roman" w:cs="Times New Roman"/>
        </w:rPr>
        <w:t>Say something like this: “</w:t>
      </w:r>
      <w:r w:rsidRPr="00E8084E">
        <w:rPr>
          <w:rFonts w:ascii="Times New Roman" w:hAnsi="Times New Roman" w:cs="Times New Roman"/>
          <w:i/>
          <w:iCs/>
        </w:rPr>
        <w:t>This week I will be discuss</w:t>
      </w:r>
      <w:r>
        <w:rPr>
          <w:rFonts w:ascii="Times New Roman" w:hAnsi="Times New Roman" w:cs="Times New Roman"/>
          <w:i/>
          <w:iCs/>
        </w:rPr>
        <w:t>ing</w:t>
      </w:r>
      <w:r w:rsidRPr="00E8084E">
        <w:rPr>
          <w:rFonts w:ascii="Times New Roman" w:hAnsi="Times New Roman" w:cs="Times New Roman"/>
          <w:i/>
          <w:iCs/>
        </w:rPr>
        <w:t xml:space="preserve"> something I thought was important from C</w:t>
      </w:r>
      <w:r>
        <w:rPr>
          <w:rFonts w:ascii="Times New Roman" w:hAnsi="Times New Roman" w:cs="Times New Roman"/>
          <w:i/>
          <w:iCs/>
        </w:rPr>
        <w:t>h</w:t>
      </w:r>
      <w:r w:rsidRPr="00E8084E">
        <w:rPr>
          <w:rFonts w:ascii="Times New Roman" w:hAnsi="Times New Roman" w:cs="Times New Roman"/>
          <w:i/>
          <w:iCs/>
        </w:rPr>
        <w:t>1 of the CS&amp;K text.”</w:t>
      </w:r>
    </w:p>
    <w:p w14:paraId="2985AB58" w14:textId="28543E81" w:rsidR="00CC7AB4" w:rsidRPr="00E8084E" w:rsidRDefault="00CC7AB4" w:rsidP="00CC7AB4">
      <w:pPr>
        <w:spacing w:before="100" w:beforeAutospacing="1" w:after="100" w:afterAutospacing="1"/>
        <w:ind w:left="2160" w:hanging="2160"/>
        <w:rPr>
          <w:rFonts w:ascii="Times New Roman" w:hAnsi="Times New Roman" w:cs="Times New Roman"/>
        </w:rPr>
      </w:pPr>
      <w:r>
        <w:rPr>
          <w:rFonts w:ascii="Times New Roman" w:hAnsi="Times New Roman" w:cs="Times New Roman"/>
        </w:rPr>
        <w:t xml:space="preserve">THE WHAT: </w:t>
      </w:r>
      <w:r>
        <w:rPr>
          <w:rFonts w:ascii="Times New Roman" w:hAnsi="Times New Roman" w:cs="Times New Roman"/>
        </w:rPr>
        <w:tab/>
      </w:r>
      <w:r w:rsidR="00AB4B63" w:rsidRPr="00E8084E">
        <w:rPr>
          <w:rFonts w:ascii="Times New Roman" w:hAnsi="Times New Roman" w:cs="Times New Roman"/>
        </w:rPr>
        <w:t xml:space="preserve">Next, in about 3-5 sentences describe the one thing that </w:t>
      </w:r>
      <w:r w:rsidR="00AB4B63">
        <w:rPr>
          <w:rFonts w:ascii="Times New Roman" w:hAnsi="Times New Roman" w:cs="Times New Roman"/>
        </w:rPr>
        <w:t>stood</w:t>
      </w:r>
      <w:r w:rsidR="00AB4B63" w:rsidRPr="00E8084E">
        <w:rPr>
          <w:rFonts w:ascii="Times New Roman" w:hAnsi="Times New Roman" w:cs="Times New Roman"/>
        </w:rPr>
        <w:t xml:space="preserve"> out </w:t>
      </w:r>
      <w:r w:rsidR="00AB4B63">
        <w:rPr>
          <w:rFonts w:ascii="Times New Roman" w:hAnsi="Times New Roman" w:cs="Times New Roman"/>
        </w:rPr>
        <w:t xml:space="preserve">to you </w:t>
      </w:r>
      <w:r w:rsidR="00AB4B63" w:rsidRPr="00E8084E">
        <w:rPr>
          <w:rFonts w:ascii="Times New Roman" w:hAnsi="Times New Roman" w:cs="Times New Roman"/>
        </w:rPr>
        <w:t>as important.</w:t>
      </w:r>
      <w:r w:rsidR="00AB4B63">
        <w:rPr>
          <w:rFonts w:ascii="Times New Roman" w:hAnsi="Times New Roman" w:cs="Times New Roman"/>
        </w:rPr>
        <w:t xml:space="preserve"> It is okay to quote CS&amp;K here. </w:t>
      </w:r>
      <w:r>
        <w:rPr>
          <w:rFonts w:ascii="Times New Roman" w:hAnsi="Times New Roman" w:cs="Times New Roman"/>
        </w:rPr>
        <w:t>See example below.</w:t>
      </w:r>
    </w:p>
    <w:p w14:paraId="69A875E4" w14:textId="52348F25" w:rsidR="00CC7AB4" w:rsidRPr="00E8084E" w:rsidRDefault="00CC7AB4" w:rsidP="00CC7AB4">
      <w:pPr>
        <w:spacing w:before="100" w:beforeAutospacing="1" w:after="100" w:afterAutospacing="1"/>
        <w:ind w:left="2160" w:hanging="2160"/>
        <w:rPr>
          <w:rFonts w:ascii="Times New Roman" w:hAnsi="Times New Roman" w:cs="Times New Roman"/>
        </w:rPr>
      </w:pPr>
      <w:r>
        <w:rPr>
          <w:rFonts w:ascii="Times New Roman" w:hAnsi="Times New Roman" w:cs="Times New Roman"/>
        </w:rPr>
        <w:t xml:space="preserve">THE WHY: </w:t>
      </w:r>
      <w:r>
        <w:rPr>
          <w:rFonts w:ascii="Times New Roman" w:hAnsi="Times New Roman" w:cs="Times New Roman"/>
        </w:rPr>
        <w:tab/>
      </w:r>
      <w:r w:rsidR="00AB4B63" w:rsidRPr="00E8084E">
        <w:rPr>
          <w:rFonts w:ascii="Times New Roman" w:hAnsi="Times New Roman" w:cs="Times New Roman"/>
        </w:rPr>
        <w:t xml:space="preserve">To conclude your post, in another 3-5 sentences explain why learning this was </w:t>
      </w:r>
      <w:r w:rsidR="00AB4B63" w:rsidRPr="00662BF5">
        <w:rPr>
          <w:rFonts w:ascii="Times New Roman" w:hAnsi="Times New Roman" w:cs="Times New Roman"/>
          <w:highlight w:val="lightGray"/>
        </w:rPr>
        <w:t>personally important to you</w:t>
      </w:r>
      <w:r w:rsidR="00AB4B63" w:rsidRPr="00E8084E">
        <w:rPr>
          <w:rFonts w:ascii="Times New Roman" w:hAnsi="Times New Roman" w:cs="Times New Roman"/>
        </w:rPr>
        <w:t>.</w:t>
      </w:r>
      <w:r>
        <w:rPr>
          <w:rFonts w:ascii="Times New Roman" w:hAnsi="Times New Roman" w:cs="Times New Roman"/>
        </w:rPr>
        <w:t xml:space="preserve"> See example below.</w:t>
      </w:r>
    </w:p>
    <w:p w14:paraId="5B59814F" w14:textId="5C7E7214" w:rsidR="00CC7AB4" w:rsidRPr="00E8084E" w:rsidRDefault="00CC7AB4" w:rsidP="00CC7AB4">
      <w:pPr>
        <w:spacing w:before="100" w:beforeAutospacing="1" w:after="100" w:afterAutospacing="1"/>
        <w:ind w:left="2160" w:hanging="2160"/>
        <w:rPr>
          <w:rFonts w:ascii="Times New Roman" w:hAnsi="Times New Roman" w:cs="Times New Roman"/>
        </w:rPr>
      </w:pPr>
      <w:r>
        <w:rPr>
          <w:rFonts w:ascii="Times New Roman" w:hAnsi="Times New Roman" w:cs="Times New Roman"/>
        </w:rPr>
        <w:t xml:space="preserve">THE ASK: </w:t>
      </w:r>
      <w:r>
        <w:rPr>
          <w:rFonts w:ascii="Times New Roman" w:hAnsi="Times New Roman" w:cs="Times New Roman"/>
        </w:rPr>
        <w:tab/>
      </w:r>
      <w:r w:rsidR="00AB4B63" w:rsidRPr="00E8084E">
        <w:rPr>
          <w:rFonts w:ascii="Times New Roman" w:hAnsi="Times New Roman" w:cs="Times New Roman"/>
        </w:rPr>
        <w:t>Finally, end your post with a relevant question</w:t>
      </w:r>
      <w:r>
        <w:rPr>
          <w:rFonts w:ascii="Times New Roman" w:hAnsi="Times New Roman" w:cs="Times New Roman"/>
        </w:rPr>
        <w:t xml:space="preserve"> (or two)</w:t>
      </w:r>
      <w:r w:rsidR="00AB4B63" w:rsidRPr="00E8084E">
        <w:rPr>
          <w:rFonts w:ascii="Times New Roman" w:hAnsi="Times New Roman" w:cs="Times New Roman"/>
        </w:rPr>
        <w:t xml:space="preserve"> that you want to know from others in the course. Your question</w:t>
      </w:r>
      <w:r>
        <w:rPr>
          <w:rFonts w:ascii="Times New Roman" w:hAnsi="Times New Roman" w:cs="Times New Roman"/>
        </w:rPr>
        <w:t>(s)</w:t>
      </w:r>
      <w:r w:rsidR="00AB4B63" w:rsidRPr="00E8084E">
        <w:rPr>
          <w:rFonts w:ascii="Times New Roman" w:hAnsi="Times New Roman" w:cs="Times New Roman"/>
        </w:rPr>
        <w:t xml:space="preserve"> should pertain to what you thought was important. Ending with a question will make it easy for others to respond to your post.</w:t>
      </w:r>
      <w:r>
        <w:rPr>
          <w:rFonts w:ascii="Times New Roman" w:hAnsi="Times New Roman" w:cs="Times New Roman"/>
        </w:rPr>
        <w:t xml:space="preserve"> See example below.</w:t>
      </w:r>
    </w:p>
    <w:p w14:paraId="720C53C7" w14:textId="560E283E" w:rsidR="00AB4B63" w:rsidRPr="00E8084E" w:rsidRDefault="00CC7AB4" w:rsidP="00CC7AB4">
      <w:pPr>
        <w:spacing w:before="100" w:beforeAutospacing="1" w:after="100" w:afterAutospacing="1"/>
        <w:ind w:left="2160" w:hanging="2160"/>
        <w:rPr>
          <w:rFonts w:ascii="Times New Roman" w:hAnsi="Times New Roman" w:cs="Times New Roman"/>
        </w:rPr>
      </w:pPr>
      <w:r>
        <w:rPr>
          <w:rFonts w:ascii="Times New Roman" w:hAnsi="Times New Roman" w:cs="Times New Roman"/>
        </w:rPr>
        <w:t xml:space="preserve">THE RESPONSE: </w:t>
      </w:r>
      <w:r>
        <w:rPr>
          <w:rFonts w:ascii="Times New Roman" w:hAnsi="Times New Roman" w:cs="Times New Roman"/>
        </w:rPr>
        <w:tab/>
      </w:r>
      <w:r w:rsidR="00AB4B63" w:rsidRPr="00E8084E">
        <w:rPr>
          <w:rFonts w:ascii="Times New Roman" w:hAnsi="Times New Roman" w:cs="Times New Roman"/>
        </w:rPr>
        <w:t>The last thing you should do is read other students’ posts and choose (at least) one to respond to</w:t>
      </w:r>
      <w:r>
        <w:rPr>
          <w:rFonts w:ascii="Times New Roman" w:hAnsi="Times New Roman" w:cs="Times New Roman"/>
        </w:rPr>
        <w:t xml:space="preserve"> (more is better) in a meaningful way. </w:t>
      </w:r>
      <w:r w:rsidR="00AB4B63" w:rsidRPr="00E8084E">
        <w:rPr>
          <w:rFonts w:ascii="Times New Roman" w:hAnsi="Times New Roman" w:cs="Times New Roman"/>
        </w:rPr>
        <w:t>Try to answer the question</w:t>
      </w:r>
      <w:r>
        <w:rPr>
          <w:rFonts w:ascii="Times New Roman" w:hAnsi="Times New Roman" w:cs="Times New Roman"/>
        </w:rPr>
        <w:t>(s)</w:t>
      </w:r>
      <w:r w:rsidR="00AB4B63" w:rsidRPr="00E8084E">
        <w:rPr>
          <w:rFonts w:ascii="Times New Roman" w:hAnsi="Times New Roman" w:cs="Times New Roman"/>
        </w:rPr>
        <w:t xml:space="preserve"> they posed at the end of their post.</w:t>
      </w:r>
      <w:r>
        <w:rPr>
          <w:rFonts w:ascii="Times New Roman" w:hAnsi="Times New Roman" w:cs="Times New Roman"/>
        </w:rPr>
        <w:t xml:space="preserve"> Aim to write a minimum of 3-5 sentences in response.</w:t>
      </w:r>
    </w:p>
    <w:p w14:paraId="1A200692" w14:textId="2CD5B3DE" w:rsidR="00CC7AB4" w:rsidRPr="00E8084E" w:rsidRDefault="00AB4B63" w:rsidP="00AB4B63">
      <w:pPr>
        <w:pStyle w:val="NormalWeb"/>
      </w:pPr>
      <w:r w:rsidRPr="00E8084E">
        <w:rPr>
          <w:rStyle w:val="Strong"/>
          <w:rFonts w:eastAsiaTheme="majorEastAsia"/>
        </w:rPr>
        <w:lastRenderedPageBreak/>
        <w:t>Note:</w:t>
      </w:r>
      <w:r w:rsidRPr="00E8084E">
        <w:t xml:space="preserve"> It is fine to quote something from the Coakley text in your discussion. If you do this, use quotation marks, and cite your quote like this: (Coakley 304). To be clear, the “304” is the page number where the quote can be found. If you do not do these things, you could earn zero points on your discussion post.</w:t>
      </w:r>
    </w:p>
    <w:p w14:paraId="6500F3AD" w14:textId="77777777" w:rsidR="00AB4B63" w:rsidRPr="00E8084E" w:rsidRDefault="00AB4B63" w:rsidP="00AB4B63">
      <w:pPr>
        <w:pStyle w:val="Heading2"/>
        <w:pBdr>
          <w:top w:val="single" w:sz="4" w:space="1" w:color="auto"/>
          <w:left w:val="single" w:sz="4" w:space="4" w:color="auto"/>
          <w:bottom w:val="single" w:sz="4" w:space="1" w:color="auto"/>
          <w:right w:val="single" w:sz="4" w:space="4" w:color="auto"/>
        </w:pBdr>
        <w:rPr>
          <w:color w:val="000000" w:themeColor="text1"/>
          <w:sz w:val="24"/>
          <w:szCs w:val="24"/>
        </w:rPr>
      </w:pPr>
      <w:r w:rsidRPr="00E8084E">
        <w:rPr>
          <w:rStyle w:val="Strong"/>
          <w:color w:val="000000" w:themeColor="text1"/>
          <w:sz w:val="24"/>
          <w:szCs w:val="24"/>
        </w:rPr>
        <w:t>Dr. Gregg’s Example Discussion Post (More than 8 sentences)</w:t>
      </w:r>
    </w:p>
    <w:p w14:paraId="709120F1" w14:textId="5B161B28" w:rsidR="00AB4B63" w:rsidRDefault="00AB4B63" w:rsidP="00AB4B63">
      <w:pPr>
        <w:pStyle w:val="NormalWeb"/>
        <w:pBdr>
          <w:top w:val="single" w:sz="4" w:space="1" w:color="auto"/>
          <w:left w:val="single" w:sz="4" w:space="4" w:color="auto"/>
          <w:bottom w:val="single" w:sz="4" w:space="1" w:color="auto"/>
          <w:right w:val="single" w:sz="4" w:space="4" w:color="auto"/>
        </w:pBdr>
      </w:pPr>
      <w:r w:rsidRPr="00662BF5">
        <w:t>This week I will be discussi</w:t>
      </w:r>
      <w:r>
        <w:t>ng</w:t>
      </w:r>
      <w:r w:rsidRPr="00662BF5">
        <w:t xml:space="preserve"> something </w:t>
      </w:r>
      <w:r w:rsidRPr="00EA61E0">
        <w:rPr>
          <w:highlight w:val="lightGray"/>
        </w:rPr>
        <w:t>I thought was important</w:t>
      </w:r>
      <w:r w:rsidRPr="00662BF5">
        <w:t xml:space="preserve"> from Ch</w:t>
      </w:r>
      <w:r>
        <w:t>6</w:t>
      </w:r>
      <w:r w:rsidRPr="00662BF5">
        <w:t xml:space="preserve"> of the CS&amp;K text.</w:t>
      </w:r>
      <w:r>
        <w:t xml:space="preserve"> In this chapter CS&amp;K discuss the specter of race and that race is a highly controversial topic. I learned from the text that there isn’t consensus on how many races there actually are, but that race is generally based on perceived physical differences between people. </w:t>
      </w:r>
      <w:r w:rsidRPr="00EA61E0">
        <w:rPr>
          <w:highlight w:val="lightGray"/>
        </w:rPr>
        <w:t>This is personally important to me for several reasons.</w:t>
      </w:r>
      <w:r>
        <w:t xml:space="preserve"> First, when I was growing up in Houston, Texas, I attended Roman Catholic services every Sunday, as was required. I do not remember </w:t>
      </w:r>
      <w:r w:rsidR="00BB0526">
        <w:t>ever</w:t>
      </w:r>
      <w:r>
        <w:t xml:space="preserve"> seeing people of color in our congregation. Maybe there were one or two Latino families, but our congregation was primarily made up of white, middle-class families. Second, I believe it was Dr. Martin Luther King, Jr. who said that 11:00 a.m. on Sundays is our most segregated hour of the week. This appeared to be true in the 1970s and 1980s when I was growing up, but is it still true today? As recently as 2006, Michael Emerson’s research supports Dr. King’s statement because he estimated that only 7 percent of congregations are multiracial (CS&amp;K. 173). To me, for this day and age that seems like a low percentage that is </w:t>
      </w:r>
      <w:r w:rsidRPr="00EA61E0">
        <w:rPr>
          <w:highlight w:val="lightGray"/>
        </w:rPr>
        <w:t>important to take note of</w:t>
      </w:r>
      <w:r>
        <w:t xml:space="preserve">. </w:t>
      </w:r>
    </w:p>
    <w:p w14:paraId="0AA9A960" w14:textId="102962B4" w:rsidR="00AB4B63" w:rsidRPr="00E8084E" w:rsidRDefault="00AB4B63" w:rsidP="00AB4B63">
      <w:pPr>
        <w:pStyle w:val="NormalWeb"/>
        <w:pBdr>
          <w:top w:val="single" w:sz="4" w:space="1" w:color="auto"/>
          <w:left w:val="single" w:sz="4" w:space="4" w:color="auto"/>
          <w:bottom w:val="single" w:sz="4" w:space="1" w:color="auto"/>
          <w:right w:val="single" w:sz="4" w:space="4" w:color="auto"/>
        </w:pBdr>
      </w:pPr>
      <w:r w:rsidRPr="00E8084E">
        <w:rPr>
          <w:rStyle w:val="Strong"/>
          <w:rFonts w:eastAsiaTheme="majorEastAsia"/>
        </w:rPr>
        <w:t>Question</w:t>
      </w:r>
      <w:r w:rsidR="00CC7AB4">
        <w:rPr>
          <w:rStyle w:val="Strong"/>
          <w:rFonts w:eastAsiaTheme="majorEastAsia"/>
        </w:rPr>
        <w:t>s</w:t>
      </w:r>
      <w:r w:rsidRPr="00E8084E">
        <w:rPr>
          <w:rStyle w:val="Strong"/>
          <w:rFonts w:eastAsiaTheme="majorEastAsia"/>
        </w:rPr>
        <w:t>:</w:t>
      </w:r>
      <w:r w:rsidRPr="00E8084E">
        <w:t xml:space="preserve"> </w:t>
      </w:r>
      <w:r>
        <w:t xml:space="preserve">If you are religious and attend church services, what is the racial/ethnic make-up of your congregation? Do you think your church is racially integrated or segregated? How can you tell? </w:t>
      </w:r>
    </w:p>
    <w:p w14:paraId="29D38A0A" w14:textId="77777777" w:rsidR="00AB4B63" w:rsidRPr="005C27DB" w:rsidRDefault="00AB4B63" w:rsidP="00AB4B63">
      <w:pPr>
        <w:pStyle w:val="Heading4"/>
        <w:rPr>
          <w:u w:val="single"/>
        </w:rPr>
      </w:pPr>
      <w:r w:rsidRPr="005C27DB">
        <w:rPr>
          <w:rStyle w:val="Strong"/>
          <w:rFonts w:ascii="Times New Roman" w:hAnsi="Times New Roman" w:cs="Times New Roman"/>
          <w:color w:val="000000" w:themeColor="text1"/>
          <w:u w:val="single"/>
        </w:rPr>
        <w:t>How You Will Be Graded:</w:t>
      </w:r>
    </w:p>
    <w:p w14:paraId="33636405" w14:textId="77777777" w:rsidR="00AB4B63" w:rsidRPr="005C27DB" w:rsidRDefault="00AB4B63" w:rsidP="00ED388F">
      <w:pPr>
        <w:numPr>
          <w:ilvl w:val="0"/>
          <w:numId w:val="29"/>
        </w:numPr>
        <w:rPr>
          <w:rFonts w:ascii="Times New Roman" w:hAnsi="Times New Roman" w:cs="Times New Roman"/>
        </w:rPr>
      </w:pPr>
      <w:r w:rsidRPr="005C27DB">
        <w:rPr>
          <w:rFonts w:ascii="Times New Roman" w:hAnsi="Times New Roman" w:cs="Times New Roman"/>
        </w:rPr>
        <w:t>Writes well and follows directions. (1</w:t>
      </w:r>
      <w:r>
        <w:rPr>
          <w:rFonts w:ascii="Times New Roman" w:hAnsi="Times New Roman" w:cs="Times New Roman"/>
        </w:rPr>
        <w:t>0</w:t>
      </w:r>
      <w:r w:rsidRPr="005C27DB">
        <w:rPr>
          <w:rFonts w:ascii="Times New Roman" w:hAnsi="Times New Roman" w:cs="Times New Roman"/>
        </w:rPr>
        <w:t xml:space="preserve"> Pts)</w:t>
      </w:r>
    </w:p>
    <w:p w14:paraId="0700EB1D" w14:textId="77777777"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Identifies the Chapter. (5 Pts)</w:t>
      </w:r>
    </w:p>
    <w:p w14:paraId="49485C1A" w14:textId="77777777"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Writes 3-5 sentences describing something important from the reading. (</w:t>
      </w:r>
      <w:r>
        <w:rPr>
          <w:rFonts w:ascii="Times New Roman" w:hAnsi="Times New Roman" w:cs="Times New Roman"/>
        </w:rPr>
        <w:t>10</w:t>
      </w:r>
      <w:r w:rsidRPr="005C27DB">
        <w:rPr>
          <w:rFonts w:ascii="Times New Roman" w:hAnsi="Times New Roman" w:cs="Times New Roman"/>
        </w:rPr>
        <w:t xml:space="preserve"> Pts)</w:t>
      </w:r>
    </w:p>
    <w:p w14:paraId="78021D7F" w14:textId="77777777"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Writes another 3-5 sentences explaining why it is important. (</w:t>
      </w:r>
      <w:r>
        <w:rPr>
          <w:rFonts w:ascii="Times New Roman" w:hAnsi="Times New Roman" w:cs="Times New Roman"/>
        </w:rPr>
        <w:t>1</w:t>
      </w:r>
      <w:r w:rsidRPr="005C27DB">
        <w:rPr>
          <w:rFonts w:ascii="Times New Roman" w:hAnsi="Times New Roman" w:cs="Times New Roman"/>
        </w:rPr>
        <w:t>0 Pts)</w:t>
      </w:r>
    </w:p>
    <w:p w14:paraId="043278FE" w14:textId="77777777"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Ends post with relevant question(s). (</w:t>
      </w:r>
      <w:r>
        <w:rPr>
          <w:rFonts w:ascii="Times New Roman" w:hAnsi="Times New Roman" w:cs="Times New Roman"/>
        </w:rPr>
        <w:t>5</w:t>
      </w:r>
      <w:r w:rsidRPr="005C27DB">
        <w:rPr>
          <w:rFonts w:ascii="Times New Roman" w:hAnsi="Times New Roman" w:cs="Times New Roman"/>
        </w:rPr>
        <w:t xml:space="preserve"> Pts)</w:t>
      </w:r>
    </w:p>
    <w:p w14:paraId="1F585276" w14:textId="77777777"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Responds to at least one other person</w:t>
      </w:r>
      <w:r>
        <w:rPr>
          <w:rFonts w:ascii="Times New Roman" w:hAnsi="Times New Roman" w:cs="Times New Roman"/>
        </w:rPr>
        <w:t xml:space="preserve"> in a meaningful way</w:t>
      </w:r>
      <w:r w:rsidRPr="005C27DB">
        <w:rPr>
          <w:rFonts w:ascii="Times New Roman" w:hAnsi="Times New Roman" w:cs="Times New Roman"/>
        </w:rPr>
        <w:t>. (</w:t>
      </w:r>
      <w:r>
        <w:rPr>
          <w:rFonts w:ascii="Times New Roman" w:hAnsi="Times New Roman" w:cs="Times New Roman"/>
        </w:rPr>
        <w:t>10</w:t>
      </w:r>
      <w:r w:rsidRPr="005C27DB">
        <w:rPr>
          <w:rFonts w:ascii="Times New Roman" w:hAnsi="Times New Roman" w:cs="Times New Roman"/>
        </w:rPr>
        <w:t xml:space="preserve"> Pts)</w:t>
      </w:r>
    </w:p>
    <w:p w14:paraId="1A603676" w14:textId="22A76454" w:rsidR="00AB4B63" w:rsidRDefault="00AB4B63" w:rsidP="00AB4B63">
      <w:pPr>
        <w:pStyle w:val="NormalWeb"/>
      </w:pPr>
      <w:r w:rsidRPr="00F6480F">
        <w:rPr>
          <w:b/>
          <w:bCs/>
        </w:rPr>
        <w:t>N</w:t>
      </w:r>
      <w:r w:rsidR="00F6480F" w:rsidRPr="00F6480F">
        <w:rPr>
          <w:b/>
          <w:bCs/>
        </w:rPr>
        <w:t>ote</w:t>
      </w:r>
      <w:r w:rsidRPr="00E8084E">
        <w:t>: The discussion is designed to force students to post their own original thoughts FIRST before seeing everyone else's discussion posts. If you post gibberish, nothing, or a period to get into the discussion to see what others have posted before you post your own original thoughts, you will earn zero points and Dr. Gregg will promptly file an academic integrity violation with UNT. </w:t>
      </w:r>
    </w:p>
    <w:p w14:paraId="78160C2E" w14:textId="77777777" w:rsidR="00AB4B63" w:rsidRDefault="00AB4B63" w:rsidP="00AB4B63">
      <w:pPr>
        <w:pStyle w:val="Heading3"/>
        <w:rPr>
          <w:b/>
          <w:bCs/>
          <w:color w:val="000000" w:themeColor="text1"/>
        </w:rPr>
      </w:pPr>
      <w:r>
        <w:rPr>
          <w:b/>
          <w:bCs/>
          <w:color w:val="000000" w:themeColor="text1"/>
          <w:highlight w:val="yellow"/>
        </w:rPr>
        <w:t>3</w:t>
      </w:r>
      <w:r w:rsidRPr="00450206">
        <w:rPr>
          <w:b/>
          <w:bCs/>
          <w:color w:val="000000" w:themeColor="text1"/>
          <w:highlight w:val="yellow"/>
        </w:rPr>
        <w:t xml:space="preserve"> </w:t>
      </w:r>
      <w:r>
        <w:rPr>
          <w:b/>
          <w:bCs/>
          <w:color w:val="000000" w:themeColor="text1"/>
          <w:highlight w:val="yellow"/>
        </w:rPr>
        <w:t>Tests</w:t>
      </w:r>
      <w:r w:rsidRPr="00450206">
        <w:rPr>
          <w:b/>
          <w:bCs/>
          <w:color w:val="000000" w:themeColor="text1"/>
          <w:highlight w:val="yellow"/>
        </w:rPr>
        <w:t xml:space="preserve"> (</w:t>
      </w:r>
      <w:r>
        <w:rPr>
          <w:b/>
          <w:bCs/>
          <w:color w:val="000000" w:themeColor="text1"/>
          <w:highlight w:val="yellow"/>
        </w:rPr>
        <w:t>4</w:t>
      </w:r>
      <w:r w:rsidRPr="00450206">
        <w:rPr>
          <w:b/>
          <w:bCs/>
          <w:color w:val="000000" w:themeColor="text1"/>
          <w:highlight w:val="yellow"/>
        </w:rPr>
        <w:t>00 Points)</w:t>
      </w:r>
    </w:p>
    <w:p w14:paraId="00DE2D36" w14:textId="2DE4547A" w:rsidR="00AB4B63" w:rsidRPr="00F6480F" w:rsidRDefault="00AB4B63" w:rsidP="00AB4B63">
      <w:pPr>
        <w:rPr>
          <w:rFonts w:ascii="Times New Roman" w:hAnsi="Times New Roman" w:cs="Times New Roman"/>
        </w:rPr>
      </w:pPr>
      <w:r w:rsidRPr="00F6480F">
        <w:rPr>
          <w:rFonts w:ascii="Times New Roman" w:hAnsi="Times New Roman" w:cs="Times New Roman"/>
        </w:rPr>
        <w:t xml:space="preserve">There are three parts to the CS&amp;K text. As we conclude a part, students will be asked to demonstrate their knowledge by completing an online test over the chapters covered. Students should take all three tests, but only two will count toward their final grade. This means that their lowest score will be dropped. Each test is worth up to 200 points toward your final grade. </w:t>
      </w:r>
      <w:r w:rsidR="00F6480F">
        <w:rPr>
          <w:rFonts w:ascii="Times New Roman" w:hAnsi="Times New Roman" w:cs="Times New Roman"/>
        </w:rPr>
        <w:t xml:space="preserve">Below are listed more details about the tests. </w:t>
      </w:r>
    </w:p>
    <w:p w14:paraId="667924B1" w14:textId="77777777" w:rsidR="00AB4B63" w:rsidRDefault="00AB4B63" w:rsidP="00AB4B63"/>
    <w:p w14:paraId="50817D5B" w14:textId="77777777" w:rsidR="00AB4B63" w:rsidRPr="00F6480F" w:rsidRDefault="00AB4B63" w:rsidP="00F6480F">
      <w:pPr>
        <w:pStyle w:val="Heading4"/>
        <w:spacing w:before="0"/>
        <w:rPr>
          <w:rFonts w:cstheme="majorHAnsi"/>
          <w:color w:val="000000" w:themeColor="text1"/>
        </w:rPr>
      </w:pPr>
      <w:r w:rsidRPr="00F6480F">
        <w:rPr>
          <w:rStyle w:val="Strong"/>
          <w:rFonts w:cstheme="majorHAnsi"/>
          <w:color w:val="000000" w:themeColor="text1"/>
        </w:rPr>
        <w:lastRenderedPageBreak/>
        <w:t>Details:</w:t>
      </w:r>
    </w:p>
    <w:p w14:paraId="12B2F64F" w14:textId="19512FA9" w:rsidR="00AB4B63" w:rsidRDefault="00AB4B63" w:rsidP="00ED388F">
      <w:pPr>
        <w:numPr>
          <w:ilvl w:val="0"/>
          <w:numId w:val="30"/>
        </w:numPr>
        <w:ind w:left="1095"/>
        <w:rPr>
          <w:rFonts w:ascii="Times New Roman" w:hAnsi="Times New Roman" w:cs="Times New Roman"/>
        </w:rPr>
      </w:pPr>
      <w:r>
        <w:rPr>
          <w:rFonts w:ascii="Times New Roman" w:hAnsi="Times New Roman" w:cs="Times New Roman"/>
        </w:rPr>
        <w:t xml:space="preserve">There are 3 </w:t>
      </w:r>
      <w:r w:rsidR="00B924DD">
        <w:rPr>
          <w:rFonts w:ascii="Times New Roman" w:hAnsi="Times New Roman" w:cs="Times New Roman"/>
        </w:rPr>
        <w:t xml:space="preserve">online </w:t>
      </w:r>
      <w:r>
        <w:rPr>
          <w:rFonts w:ascii="Times New Roman" w:hAnsi="Times New Roman" w:cs="Times New Roman"/>
        </w:rPr>
        <w:t xml:space="preserve">tests planned for this course. Students should take all 3 tests. The lowest test score will be dropped at the end of the semester. </w:t>
      </w:r>
    </w:p>
    <w:p w14:paraId="769FFDE7"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Each test is worth up to 200 points. </w:t>
      </w:r>
    </w:p>
    <w:p w14:paraId="72DC7283" w14:textId="2FC5376F" w:rsidR="00AB4B63"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As you take the test, you will be presented with a combination of 25-</w:t>
      </w:r>
      <w:r w:rsidR="00ED388F">
        <w:rPr>
          <w:rFonts w:ascii="Times New Roman" w:hAnsi="Times New Roman" w:cs="Times New Roman"/>
        </w:rPr>
        <w:t>50</w:t>
      </w:r>
      <w:r w:rsidRPr="00992286">
        <w:rPr>
          <w:rFonts w:ascii="Times New Roman" w:hAnsi="Times New Roman" w:cs="Times New Roman"/>
        </w:rPr>
        <w:t xml:space="preserve"> True/False and/or </w:t>
      </w:r>
      <w:proofErr w:type="gramStart"/>
      <w:r w:rsidRPr="00992286">
        <w:rPr>
          <w:rFonts w:ascii="Times New Roman" w:hAnsi="Times New Roman" w:cs="Times New Roman"/>
        </w:rPr>
        <w:t>Multiple Choice</w:t>
      </w:r>
      <w:proofErr w:type="gramEnd"/>
      <w:r w:rsidRPr="00992286">
        <w:rPr>
          <w:rFonts w:ascii="Times New Roman" w:hAnsi="Times New Roman" w:cs="Times New Roman"/>
        </w:rPr>
        <w:t xml:space="preserve"> test questions for which there is only one best answer.</w:t>
      </w:r>
      <w:r w:rsidR="00B924DD">
        <w:rPr>
          <w:rFonts w:ascii="Times New Roman" w:hAnsi="Times New Roman" w:cs="Times New Roman"/>
        </w:rPr>
        <w:t xml:space="preserve"> </w:t>
      </w:r>
    </w:p>
    <w:p w14:paraId="0B0F7966" w14:textId="7522EEBB" w:rsidR="00B924DD" w:rsidRPr="00992286" w:rsidRDefault="00B924DD"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Point values for each question varies according to the number of questions on the test.</w:t>
      </w:r>
    </w:p>
    <w:p w14:paraId="0E220580"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 questions will be separated into sections for each chapter.</w:t>
      </w:r>
    </w:p>
    <w:p w14:paraId="4A39C75B"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permitted </w:t>
      </w:r>
      <w:r w:rsidRPr="00512F05">
        <w:rPr>
          <w:rFonts w:ascii="Times New Roman" w:hAnsi="Times New Roman" w:cs="Times New Roman"/>
          <w:highlight w:val="yellow"/>
        </w:rPr>
        <w:t>1 hour to take each test (60 minutes).</w:t>
      </w:r>
      <w:r w:rsidRPr="00992286">
        <w:rPr>
          <w:rFonts w:ascii="Times New Roman" w:hAnsi="Times New Roman" w:cs="Times New Roman"/>
        </w:rPr>
        <w:t xml:space="preserve"> After that, </w:t>
      </w:r>
      <w:r>
        <w:rPr>
          <w:rFonts w:ascii="Times New Roman" w:hAnsi="Times New Roman" w:cs="Times New Roman"/>
        </w:rPr>
        <w:t>the</w:t>
      </w:r>
      <w:r w:rsidRPr="00992286">
        <w:rPr>
          <w:rFonts w:ascii="Times New Roman" w:hAnsi="Times New Roman" w:cs="Times New Roman"/>
        </w:rPr>
        <w:t xml:space="preserve"> test will automatically </w:t>
      </w:r>
      <w:proofErr w:type="gramStart"/>
      <w:r w:rsidRPr="00992286">
        <w:rPr>
          <w:rFonts w:ascii="Times New Roman" w:hAnsi="Times New Roman" w:cs="Times New Roman"/>
        </w:rPr>
        <w:t>submit</w:t>
      </w:r>
      <w:proofErr w:type="gramEnd"/>
      <w:r w:rsidRPr="00992286">
        <w:rPr>
          <w:rFonts w:ascii="Times New Roman" w:hAnsi="Times New Roman" w:cs="Times New Roman"/>
        </w:rPr>
        <w:t xml:space="preserve"> and your grade will be recorded in the grade book.</w:t>
      </w:r>
    </w:p>
    <w:p w14:paraId="25A1CF51"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only permitted one attempt for each test.</w:t>
      </w:r>
    </w:p>
    <w:p w14:paraId="4B9B276C" w14:textId="7CA0B9A3"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The tests are </w:t>
      </w:r>
      <w:r w:rsidR="00ED388F">
        <w:rPr>
          <w:rFonts w:ascii="Times New Roman" w:hAnsi="Times New Roman" w:cs="Times New Roman"/>
        </w:rPr>
        <w:t xml:space="preserve">online and </w:t>
      </w:r>
      <w:r w:rsidRPr="00992286">
        <w:rPr>
          <w:rFonts w:ascii="Times New Roman" w:hAnsi="Times New Roman" w:cs="Times New Roman"/>
        </w:rPr>
        <w:t>open book and students can use their notes from class while taking the tests.</w:t>
      </w:r>
    </w:p>
    <w:p w14:paraId="1A4441A3"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Students should not work with others when taking the tests.</w:t>
      </w:r>
    </w:p>
    <w:p w14:paraId="4796D72B" w14:textId="260A106B"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Tests</w:t>
      </w:r>
      <w:r w:rsidR="00ED388F">
        <w:rPr>
          <w:rFonts w:ascii="Times New Roman" w:hAnsi="Times New Roman" w:cs="Times New Roman"/>
        </w:rPr>
        <w:t xml:space="preserve"> 1 and 2</w:t>
      </w:r>
      <w:r w:rsidRPr="00992286">
        <w:rPr>
          <w:rFonts w:ascii="Times New Roman" w:hAnsi="Times New Roman" w:cs="Times New Roman"/>
        </w:rPr>
        <w:t xml:space="preserve"> open on Sundays at 12:00 a.m. the week they fall due.</w:t>
      </w:r>
    </w:p>
    <w:p w14:paraId="00C95502"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Tests 1 and 2 </w:t>
      </w:r>
      <w:proofErr w:type="gramStart"/>
      <w:r w:rsidRPr="00992286">
        <w:rPr>
          <w:rFonts w:ascii="Times New Roman" w:hAnsi="Times New Roman" w:cs="Times New Roman"/>
        </w:rPr>
        <w:t>close</w:t>
      </w:r>
      <w:proofErr w:type="gramEnd"/>
      <w:r w:rsidRPr="00992286">
        <w:rPr>
          <w:rFonts w:ascii="Times New Roman" w:hAnsi="Times New Roman" w:cs="Times New Roman"/>
        </w:rPr>
        <w:t xml:space="preserve"> on Saturdays before midnight (11:59 p.m.)</w:t>
      </w:r>
    </w:p>
    <w:p w14:paraId="46CECCAC" w14:textId="4B8D61B2"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 3 closes sometime </w:t>
      </w:r>
      <w:r w:rsidR="00ED388F">
        <w:rPr>
          <w:rFonts w:ascii="Times New Roman" w:hAnsi="Times New Roman" w:cs="Times New Roman"/>
        </w:rPr>
        <w:t>during Final Exams time</w:t>
      </w:r>
      <w:r w:rsidRPr="00992286">
        <w:rPr>
          <w:rFonts w:ascii="Times New Roman" w:hAnsi="Times New Roman" w:cs="Times New Roman"/>
        </w:rPr>
        <w:t xml:space="preserve">. Consult the syllabus </w:t>
      </w:r>
      <w:r w:rsidR="00ED388F">
        <w:rPr>
          <w:rFonts w:ascii="Times New Roman" w:hAnsi="Times New Roman" w:cs="Times New Roman"/>
        </w:rPr>
        <w:t>on page 1</w:t>
      </w:r>
      <w:r w:rsidRPr="00992286">
        <w:rPr>
          <w:rFonts w:ascii="Times New Roman" w:hAnsi="Times New Roman" w:cs="Times New Roman"/>
        </w:rPr>
        <w:t>for the exact date</w:t>
      </w:r>
      <w:r w:rsidR="00ED388F">
        <w:rPr>
          <w:rFonts w:ascii="Times New Roman" w:hAnsi="Times New Roman" w:cs="Times New Roman"/>
        </w:rPr>
        <w:t>s</w:t>
      </w:r>
      <w:r w:rsidRPr="00992286">
        <w:rPr>
          <w:rFonts w:ascii="Times New Roman" w:hAnsi="Times New Roman" w:cs="Times New Roman"/>
        </w:rPr>
        <w:t xml:space="preserve"> and time</w:t>
      </w:r>
      <w:r w:rsidR="00ED388F">
        <w:rPr>
          <w:rFonts w:ascii="Times New Roman" w:hAnsi="Times New Roman" w:cs="Times New Roman"/>
        </w:rPr>
        <w:t>s</w:t>
      </w:r>
      <w:r w:rsidRPr="00992286">
        <w:rPr>
          <w:rFonts w:ascii="Times New Roman" w:hAnsi="Times New Roman" w:cs="Times New Roman"/>
        </w:rPr>
        <w:t xml:space="preserve"> for the final exam. </w:t>
      </w:r>
    </w:p>
    <w:p w14:paraId="068EBD01"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If you need to arrange for a different date or time for one of the tests, you must request this from Dr. Gregg at least one week in advance of the due date for the test. If you do this, she will work with you to arrange a different time.</w:t>
      </w:r>
    </w:p>
    <w:p w14:paraId="56F05375" w14:textId="58D8D917" w:rsidR="00AB4B63" w:rsidRPr="00B924DD"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If you miss a test, you have missed your opportunity to earn these points in the course.</w:t>
      </w:r>
    </w:p>
    <w:p w14:paraId="17372928" w14:textId="6397FA45" w:rsidR="00AB4B63" w:rsidRPr="00AB4B63" w:rsidRDefault="00AB4B63" w:rsidP="00AB4B63">
      <w:pPr>
        <w:pStyle w:val="Heading2"/>
        <w:rPr>
          <w:b/>
          <w:bCs/>
          <w:color w:val="000000" w:themeColor="text1"/>
        </w:rPr>
      </w:pPr>
      <w:r w:rsidRPr="00AB4B63">
        <w:rPr>
          <w:b/>
          <w:bCs/>
          <w:color w:val="000000" w:themeColor="text1"/>
          <w:highlight w:val="yellow"/>
        </w:rPr>
        <w:t>Focused Individual Study (FIS) (500 Points)</w:t>
      </w:r>
    </w:p>
    <w:p w14:paraId="3A32AA0A" w14:textId="56573701" w:rsidR="00AB4B63" w:rsidRPr="00375C1C" w:rsidRDefault="00AB4B63" w:rsidP="00AB4B63">
      <w:pPr>
        <w:rPr>
          <w:rFonts w:ascii="Times New Roman" w:hAnsi="Times New Roman" w:cs="Times New Roman"/>
        </w:rPr>
      </w:pPr>
      <w:r w:rsidRPr="00375C1C">
        <w:rPr>
          <w:rFonts w:ascii="Times New Roman" w:hAnsi="Times New Roman" w:cs="Times New Roman"/>
        </w:rPr>
        <w:t>To supplement what we are learning in the CS&amp;K text, over the course of the semester students will enhance their learning of religion in society by individually studying one of four religious worldviews of: 1) Christianity; 2) Judaism; 3) Islam; or 4) Atheism.</w:t>
      </w:r>
      <w:r w:rsidR="00A26540">
        <w:rPr>
          <w:rStyle w:val="FootnoteReference"/>
          <w:rFonts w:ascii="Times New Roman" w:hAnsi="Times New Roman" w:cs="Times New Roman"/>
        </w:rPr>
        <w:footnoteReference w:id="1"/>
      </w:r>
      <w:r w:rsidRPr="00375C1C">
        <w:rPr>
          <w:rFonts w:ascii="Times New Roman" w:hAnsi="Times New Roman" w:cs="Times New Roman"/>
        </w:rPr>
        <w:t xml:space="preserve"> To do this, early in the semester students will choose one of the following </w:t>
      </w:r>
      <w:r w:rsidR="00781FE4" w:rsidRPr="00375C1C">
        <w:rPr>
          <w:rFonts w:ascii="Times New Roman" w:hAnsi="Times New Roman" w:cs="Times New Roman"/>
        </w:rPr>
        <w:t xml:space="preserve">very short </w:t>
      </w:r>
      <w:r w:rsidRPr="00375C1C">
        <w:rPr>
          <w:rFonts w:ascii="Times New Roman" w:hAnsi="Times New Roman" w:cs="Times New Roman"/>
        </w:rPr>
        <w:t>books for their individual study.</w:t>
      </w:r>
    </w:p>
    <w:p w14:paraId="44B2188D" w14:textId="77777777" w:rsidR="00AB4B63" w:rsidRPr="00375C1C" w:rsidRDefault="00AB4B63" w:rsidP="00AB4B63">
      <w:pPr>
        <w:rPr>
          <w:rFonts w:ascii="Times New Roman" w:hAnsi="Times New Roman" w:cs="Times New Roman"/>
        </w:rPr>
      </w:pPr>
    </w:p>
    <w:p w14:paraId="7F64A7AB" w14:textId="77777777" w:rsidR="00AB4B63" w:rsidRPr="00375C1C" w:rsidRDefault="00AB4B63" w:rsidP="00ED388F">
      <w:pPr>
        <w:pStyle w:val="ListParagraph"/>
        <w:numPr>
          <w:ilvl w:val="0"/>
          <w:numId w:val="35"/>
        </w:numPr>
        <w:rPr>
          <w:rFonts w:ascii="Times New Roman" w:hAnsi="Times New Roman" w:cs="Times New Roman"/>
        </w:rPr>
      </w:pPr>
      <w:r w:rsidRPr="00375C1C">
        <w:rPr>
          <w:rFonts w:ascii="Times New Roman" w:hAnsi="Times New Roman" w:cs="Times New Roman"/>
          <w:i/>
          <w:iCs/>
        </w:rPr>
        <w:t>Christianity</w:t>
      </w:r>
      <w:r w:rsidRPr="00375C1C">
        <w:rPr>
          <w:rFonts w:ascii="Times New Roman" w:hAnsi="Times New Roman" w:cs="Times New Roman"/>
        </w:rPr>
        <w:t xml:space="preserve">, A Very Short Introduction by Linda Woodhead. (2014) Oxford University Press. </w:t>
      </w:r>
    </w:p>
    <w:p w14:paraId="53815224" w14:textId="77777777" w:rsidR="00AB4B63" w:rsidRPr="00375C1C" w:rsidRDefault="00AB4B63" w:rsidP="00ED388F">
      <w:pPr>
        <w:pStyle w:val="ListParagraph"/>
        <w:numPr>
          <w:ilvl w:val="0"/>
          <w:numId w:val="35"/>
        </w:numPr>
        <w:rPr>
          <w:rFonts w:ascii="Times New Roman" w:hAnsi="Times New Roman" w:cs="Times New Roman"/>
        </w:rPr>
      </w:pPr>
      <w:r w:rsidRPr="00375C1C">
        <w:rPr>
          <w:rFonts w:ascii="Times New Roman" w:hAnsi="Times New Roman" w:cs="Times New Roman"/>
          <w:i/>
          <w:iCs/>
        </w:rPr>
        <w:t>Judaism</w:t>
      </w:r>
      <w:r w:rsidRPr="00375C1C">
        <w:rPr>
          <w:rFonts w:ascii="Times New Roman" w:hAnsi="Times New Roman" w:cs="Times New Roman"/>
        </w:rPr>
        <w:t>, A Very Short Introduction by Norman Solomon. (2014) Oxford University Press.</w:t>
      </w:r>
    </w:p>
    <w:p w14:paraId="23391535" w14:textId="77777777" w:rsidR="00AB4B63" w:rsidRPr="00375C1C" w:rsidRDefault="00AB4B63" w:rsidP="00ED388F">
      <w:pPr>
        <w:pStyle w:val="ListParagraph"/>
        <w:numPr>
          <w:ilvl w:val="0"/>
          <w:numId w:val="35"/>
        </w:numPr>
        <w:rPr>
          <w:rFonts w:ascii="Times New Roman" w:hAnsi="Times New Roman" w:cs="Times New Roman"/>
        </w:rPr>
      </w:pPr>
      <w:r w:rsidRPr="00375C1C">
        <w:rPr>
          <w:rFonts w:ascii="Times New Roman" w:hAnsi="Times New Roman" w:cs="Times New Roman"/>
          <w:i/>
          <w:iCs/>
        </w:rPr>
        <w:t>Islam</w:t>
      </w:r>
      <w:r w:rsidRPr="00375C1C">
        <w:rPr>
          <w:rFonts w:ascii="Times New Roman" w:hAnsi="Times New Roman" w:cs="Times New Roman"/>
        </w:rPr>
        <w:t xml:space="preserve">, A Very Short Introduction by </w:t>
      </w:r>
      <w:proofErr w:type="spellStart"/>
      <w:r w:rsidRPr="00375C1C">
        <w:rPr>
          <w:rFonts w:ascii="Times New Roman" w:hAnsi="Times New Roman" w:cs="Times New Roman"/>
        </w:rPr>
        <w:t>Malise</w:t>
      </w:r>
      <w:proofErr w:type="spellEnd"/>
      <w:r w:rsidRPr="00375C1C">
        <w:rPr>
          <w:rFonts w:ascii="Times New Roman" w:hAnsi="Times New Roman" w:cs="Times New Roman"/>
        </w:rPr>
        <w:t xml:space="preserve"> Ruthven. (2012) Oxford University Press. </w:t>
      </w:r>
    </w:p>
    <w:p w14:paraId="5FEF5BD5" w14:textId="77777777" w:rsidR="00AB4B63" w:rsidRPr="00375C1C" w:rsidRDefault="00AB4B63" w:rsidP="00ED388F">
      <w:pPr>
        <w:pStyle w:val="ListParagraph"/>
        <w:numPr>
          <w:ilvl w:val="0"/>
          <w:numId w:val="35"/>
        </w:numPr>
        <w:rPr>
          <w:rFonts w:ascii="Times New Roman" w:hAnsi="Times New Roman" w:cs="Times New Roman"/>
        </w:rPr>
      </w:pPr>
      <w:r w:rsidRPr="00375C1C">
        <w:rPr>
          <w:rFonts w:ascii="Times New Roman" w:hAnsi="Times New Roman" w:cs="Times New Roman"/>
          <w:i/>
          <w:iCs/>
        </w:rPr>
        <w:t>Atheism</w:t>
      </w:r>
      <w:r w:rsidRPr="00375C1C">
        <w:rPr>
          <w:rFonts w:ascii="Times New Roman" w:hAnsi="Times New Roman" w:cs="Times New Roman"/>
        </w:rPr>
        <w:t>, A Very Short Introduction, 2</w:t>
      </w:r>
      <w:r w:rsidRPr="00375C1C">
        <w:rPr>
          <w:rFonts w:ascii="Times New Roman" w:hAnsi="Times New Roman" w:cs="Times New Roman"/>
          <w:vertAlign w:val="superscript"/>
        </w:rPr>
        <w:t>nd</w:t>
      </w:r>
      <w:r w:rsidRPr="00375C1C">
        <w:rPr>
          <w:rFonts w:ascii="Times New Roman" w:hAnsi="Times New Roman" w:cs="Times New Roman"/>
        </w:rPr>
        <w:t xml:space="preserve"> Ed. by Julian Baggini. (2021) Oxford University Press. </w:t>
      </w:r>
    </w:p>
    <w:p w14:paraId="7CA2E273" w14:textId="77777777" w:rsidR="00AB4B63" w:rsidRDefault="00AB4B63" w:rsidP="00AB4B63"/>
    <w:p w14:paraId="0FD66172" w14:textId="08E0DA53" w:rsidR="00AB4B63" w:rsidRPr="00375C1C" w:rsidRDefault="00AB4B63" w:rsidP="00AB4B63">
      <w:pPr>
        <w:rPr>
          <w:rFonts w:ascii="Times New Roman" w:hAnsi="Times New Roman" w:cs="Times New Roman"/>
        </w:rPr>
      </w:pPr>
      <w:r w:rsidRPr="00375C1C">
        <w:rPr>
          <w:rFonts w:ascii="Times New Roman" w:hAnsi="Times New Roman" w:cs="Times New Roman"/>
          <w:b/>
          <w:bCs/>
          <w:i/>
          <w:iCs/>
        </w:rPr>
        <w:t>1</w:t>
      </w:r>
      <w:r w:rsidRPr="00375C1C">
        <w:rPr>
          <w:rFonts w:ascii="Times New Roman" w:hAnsi="Times New Roman" w:cs="Times New Roman"/>
          <w:b/>
          <w:bCs/>
          <w:i/>
          <w:iCs/>
          <w:vertAlign w:val="superscript"/>
        </w:rPr>
        <w:t>st</w:t>
      </w:r>
      <w:r w:rsidRPr="00375C1C">
        <w:rPr>
          <w:rFonts w:ascii="Times New Roman" w:hAnsi="Times New Roman" w:cs="Times New Roman"/>
          <w:b/>
          <w:bCs/>
          <w:i/>
          <w:iCs/>
        </w:rPr>
        <w:t xml:space="preserve"> FIS Reflection Discussion </w:t>
      </w:r>
      <w:r w:rsidRPr="00375C1C">
        <w:rPr>
          <w:rFonts w:ascii="Times New Roman" w:hAnsi="Times New Roman" w:cs="Times New Roman"/>
          <w:b/>
          <w:bCs/>
        </w:rPr>
        <w:t>(100 Points</w:t>
      </w:r>
      <w:r w:rsidRPr="00375C1C">
        <w:rPr>
          <w:rFonts w:ascii="Times New Roman" w:hAnsi="Times New Roman" w:cs="Times New Roman"/>
          <w:b/>
          <w:bCs/>
          <w:i/>
          <w:iCs/>
        </w:rPr>
        <w:t>)</w:t>
      </w:r>
      <w:r w:rsidRPr="00375C1C">
        <w:rPr>
          <w:rFonts w:ascii="Times New Roman" w:hAnsi="Times New Roman" w:cs="Times New Roman"/>
        </w:rPr>
        <w:t>: After choosing a book (and before reading it), students will participate in the 1</w:t>
      </w:r>
      <w:r w:rsidRPr="00375C1C">
        <w:rPr>
          <w:rFonts w:ascii="Times New Roman" w:hAnsi="Times New Roman" w:cs="Times New Roman"/>
          <w:vertAlign w:val="superscript"/>
        </w:rPr>
        <w:t>st</w:t>
      </w:r>
      <w:r w:rsidRPr="00375C1C">
        <w:rPr>
          <w:rFonts w:ascii="Times New Roman" w:hAnsi="Times New Roman" w:cs="Times New Roman"/>
        </w:rPr>
        <w:t xml:space="preserve"> Reflection Discussion in Canvas explaining why they chose to study this religious worldview. Students should write 8-10 sentences (or more) explaining their choice and then respond to at least one other person in the class</w:t>
      </w:r>
      <w:r w:rsidR="001B7D2E" w:rsidRPr="00375C1C">
        <w:rPr>
          <w:rFonts w:ascii="Times New Roman" w:hAnsi="Times New Roman" w:cs="Times New Roman"/>
        </w:rPr>
        <w:t xml:space="preserve"> in a meaningful way</w:t>
      </w:r>
      <w:r w:rsidRPr="00375C1C">
        <w:rPr>
          <w:rFonts w:ascii="Times New Roman" w:hAnsi="Times New Roman" w:cs="Times New Roman"/>
        </w:rPr>
        <w:t xml:space="preserve">. </w:t>
      </w:r>
    </w:p>
    <w:p w14:paraId="2E651C12" w14:textId="77777777" w:rsidR="00AB4B63" w:rsidRPr="00375C1C" w:rsidRDefault="00AB4B63" w:rsidP="00AB4B63">
      <w:pPr>
        <w:rPr>
          <w:rFonts w:ascii="Times New Roman" w:hAnsi="Times New Roman" w:cs="Times New Roman"/>
        </w:rPr>
      </w:pPr>
    </w:p>
    <w:p w14:paraId="77F2A737" w14:textId="7A62F7E4" w:rsidR="00AB4B63" w:rsidRPr="00375C1C" w:rsidRDefault="00AB4B63" w:rsidP="00AB4B63">
      <w:pPr>
        <w:rPr>
          <w:rFonts w:ascii="Times New Roman" w:hAnsi="Times New Roman" w:cs="Times New Roman"/>
        </w:rPr>
      </w:pPr>
      <w:r w:rsidRPr="00375C1C">
        <w:rPr>
          <w:rFonts w:ascii="Times New Roman" w:hAnsi="Times New Roman" w:cs="Times New Roman"/>
          <w:b/>
          <w:bCs/>
          <w:i/>
          <w:iCs/>
        </w:rPr>
        <w:t xml:space="preserve">Written Report </w:t>
      </w:r>
      <w:r w:rsidRPr="00375C1C">
        <w:rPr>
          <w:rFonts w:ascii="Times New Roman" w:hAnsi="Times New Roman" w:cs="Times New Roman"/>
          <w:b/>
          <w:bCs/>
        </w:rPr>
        <w:t>(300 Points):</w:t>
      </w:r>
      <w:r w:rsidRPr="00375C1C">
        <w:rPr>
          <w:rFonts w:ascii="Times New Roman" w:hAnsi="Times New Roman" w:cs="Times New Roman"/>
        </w:rPr>
        <w:t xml:space="preserve"> </w:t>
      </w:r>
      <w:r w:rsidR="00375C1C">
        <w:rPr>
          <w:rFonts w:ascii="Times New Roman" w:hAnsi="Times New Roman" w:cs="Times New Roman"/>
        </w:rPr>
        <w:t>Over the course of the semester, s</w:t>
      </w:r>
      <w:r w:rsidRPr="00375C1C">
        <w:rPr>
          <w:rFonts w:ascii="Times New Roman" w:hAnsi="Times New Roman" w:cs="Times New Roman"/>
        </w:rPr>
        <w:t xml:space="preserve">tudents should take time to read and study (however they see fit) the </w:t>
      </w:r>
      <w:proofErr w:type="gramStart"/>
      <w:r w:rsidRPr="00375C1C">
        <w:rPr>
          <w:rFonts w:ascii="Times New Roman" w:hAnsi="Times New Roman" w:cs="Times New Roman"/>
        </w:rPr>
        <w:t>particular worldview</w:t>
      </w:r>
      <w:proofErr w:type="gramEnd"/>
      <w:r w:rsidRPr="00375C1C">
        <w:rPr>
          <w:rFonts w:ascii="Times New Roman" w:hAnsi="Times New Roman" w:cs="Times New Roman"/>
        </w:rPr>
        <w:t xml:space="preserve"> they chose. This means that they can </w:t>
      </w:r>
      <w:r w:rsidRPr="00375C1C">
        <w:rPr>
          <w:rFonts w:ascii="Times New Roman" w:hAnsi="Times New Roman" w:cs="Times New Roman"/>
        </w:rPr>
        <w:lastRenderedPageBreak/>
        <w:t xml:space="preserve">supplement what they are reading with other sources (but this is not required and should not be part of the </w:t>
      </w:r>
      <w:r w:rsidR="00375C1C">
        <w:rPr>
          <w:rFonts w:ascii="Times New Roman" w:hAnsi="Times New Roman" w:cs="Times New Roman"/>
        </w:rPr>
        <w:t xml:space="preserve">final written </w:t>
      </w:r>
      <w:r w:rsidRPr="00375C1C">
        <w:rPr>
          <w:rFonts w:ascii="Times New Roman" w:hAnsi="Times New Roman" w:cs="Times New Roman"/>
        </w:rPr>
        <w:t xml:space="preserve">report). Students are expected to complete their focused individual study </w:t>
      </w:r>
      <w:r w:rsidRPr="00ED388F">
        <w:rPr>
          <w:rFonts w:ascii="Times New Roman" w:hAnsi="Times New Roman" w:cs="Times New Roman"/>
        </w:rPr>
        <w:t>by Week 10</w:t>
      </w:r>
      <w:r w:rsidRPr="00375C1C">
        <w:rPr>
          <w:rFonts w:ascii="Times New Roman" w:hAnsi="Times New Roman" w:cs="Times New Roman"/>
        </w:rPr>
        <w:t xml:space="preserve"> of the semester</w:t>
      </w:r>
      <w:r w:rsidR="00ED388F">
        <w:rPr>
          <w:rFonts w:ascii="Times New Roman" w:hAnsi="Times New Roman" w:cs="Times New Roman"/>
        </w:rPr>
        <w:t xml:space="preserve"> (finish reading the book)</w:t>
      </w:r>
      <w:r w:rsidRPr="00375C1C">
        <w:rPr>
          <w:rFonts w:ascii="Times New Roman" w:hAnsi="Times New Roman" w:cs="Times New Roman"/>
        </w:rPr>
        <w:t xml:space="preserve">. Their study culminates into a written report </w:t>
      </w:r>
      <w:r w:rsidR="00375C1C">
        <w:rPr>
          <w:rFonts w:ascii="Times New Roman" w:hAnsi="Times New Roman" w:cs="Times New Roman"/>
        </w:rPr>
        <w:t>based on what they learned from the “A Very Short Introduction” about</w:t>
      </w:r>
      <w:r w:rsidRPr="00375C1C">
        <w:rPr>
          <w:rFonts w:ascii="Times New Roman" w:hAnsi="Times New Roman" w:cs="Times New Roman"/>
        </w:rPr>
        <w:t xml:space="preserve"> the religious worldview they chose</w:t>
      </w:r>
      <w:r w:rsidR="00ED388F">
        <w:rPr>
          <w:rFonts w:ascii="Times New Roman" w:hAnsi="Times New Roman" w:cs="Times New Roman"/>
        </w:rPr>
        <w:t xml:space="preserve"> and what they’ve learned from the CS&amp;K text for the course</w:t>
      </w:r>
      <w:r w:rsidRPr="00375C1C">
        <w:rPr>
          <w:rFonts w:ascii="Times New Roman" w:hAnsi="Times New Roman" w:cs="Times New Roman"/>
        </w:rPr>
        <w:t xml:space="preserve">. Below are instructions for what and how to write this report that will fall due </w:t>
      </w:r>
      <w:r w:rsidR="00ED388F">
        <w:rPr>
          <w:rFonts w:ascii="Times New Roman" w:hAnsi="Times New Roman" w:cs="Times New Roman"/>
        </w:rPr>
        <w:t>at the end of the semester</w:t>
      </w:r>
      <w:r w:rsidRPr="00375C1C">
        <w:rPr>
          <w:rFonts w:ascii="Times New Roman" w:hAnsi="Times New Roman" w:cs="Times New Roman"/>
        </w:rPr>
        <w:t xml:space="preserve">. Students are expected to follow the structure of their paper as outlined below. Failure to do so will result in a failing grade on the report. </w:t>
      </w:r>
    </w:p>
    <w:p w14:paraId="3305F087" w14:textId="77777777" w:rsidR="00AB4B63" w:rsidRDefault="00AB4B63" w:rsidP="00AB4B63"/>
    <w:p w14:paraId="5EA8BEEE" w14:textId="628FB695" w:rsidR="00AB4B63" w:rsidRPr="00375C1C" w:rsidRDefault="00AB4B63" w:rsidP="00375C1C">
      <w:pPr>
        <w:pStyle w:val="Heading4"/>
        <w:spacing w:before="0"/>
        <w:rPr>
          <w:b/>
          <w:bCs/>
          <w:color w:val="000000" w:themeColor="text1"/>
        </w:rPr>
      </w:pPr>
      <w:r w:rsidRPr="00375C1C">
        <w:rPr>
          <w:b/>
          <w:bCs/>
          <w:color w:val="000000" w:themeColor="text1"/>
        </w:rPr>
        <w:t xml:space="preserve">Instructions: </w:t>
      </w:r>
    </w:p>
    <w:p w14:paraId="5B38596F" w14:textId="1ACB7F9B" w:rsidR="00AB4B63" w:rsidRPr="00375C1C" w:rsidRDefault="008740CC" w:rsidP="00ED388F">
      <w:pPr>
        <w:pStyle w:val="ListParagraph"/>
        <w:numPr>
          <w:ilvl w:val="0"/>
          <w:numId w:val="31"/>
        </w:numPr>
        <w:rPr>
          <w:rFonts w:ascii="Times New Roman" w:hAnsi="Times New Roman" w:cs="Times New Roman"/>
        </w:rPr>
      </w:pPr>
      <w:r w:rsidRPr="00375C1C">
        <w:rPr>
          <w:rFonts w:ascii="Times New Roman" w:hAnsi="Times New Roman" w:cs="Times New Roman"/>
          <w:b/>
          <w:bCs/>
        </w:rPr>
        <w:t>Specifics (</w:t>
      </w:r>
      <w:r w:rsidR="00AB4B63" w:rsidRPr="00375C1C">
        <w:rPr>
          <w:rFonts w:ascii="Times New Roman" w:hAnsi="Times New Roman" w:cs="Times New Roman"/>
          <w:b/>
          <w:bCs/>
        </w:rPr>
        <w:t>25 points)</w:t>
      </w:r>
      <w:r w:rsidRPr="00375C1C">
        <w:rPr>
          <w:rFonts w:ascii="Times New Roman" w:hAnsi="Times New Roman" w:cs="Times New Roman"/>
          <w:b/>
          <w:bCs/>
        </w:rPr>
        <w:t>:</w:t>
      </w:r>
      <w:r w:rsidR="00AB4B63" w:rsidRPr="00375C1C">
        <w:rPr>
          <w:rFonts w:ascii="Times New Roman" w:hAnsi="Times New Roman" w:cs="Times New Roman"/>
        </w:rPr>
        <w:t xml:space="preserve"> Students should use MLA formatting to format the paper. If you do not use MLA formatting, you will lose all 25 points. Content of the report should be </w:t>
      </w:r>
      <w:r w:rsidR="00AB4B63" w:rsidRPr="00375C1C">
        <w:rPr>
          <w:rFonts w:ascii="Times New Roman" w:hAnsi="Times New Roman" w:cs="Times New Roman"/>
          <w:highlight w:val="yellow"/>
        </w:rPr>
        <w:t>4-6 pages in length</w:t>
      </w:r>
      <w:r w:rsidR="00AB4B63" w:rsidRPr="00375C1C">
        <w:rPr>
          <w:rFonts w:ascii="Times New Roman" w:hAnsi="Times New Roman" w:cs="Times New Roman"/>
        </w:rPr>
        <w:t xml:space="preserve">. Do not write less than 4 full pages of content. If you need to go over 6 pages, contact your instructor for approval. </w:t>
      </w:r>
      <w:r w:rsidR="00375C1C">
        <w:rPr>
          <w:rFonts w:ascii="Times New Roman" w:hAnsi="Times New Roman" w:cs="Times New Roman"/>
        </w:rPr>
        <w:t xml:space="preserve">There should be a Works Cited page at the end of the document. </w:t>
      </w:r>
      <w:r w:rsidRPr="00375C1C">
        <w:rPr>
          <w:rFonts w:ascii="Times New Roman" w:hAnsi="Times New Roman" w:cs="Times New Roman"/>
        </w:rPr>
        <w:t>The only source</w:t>
      </w:r>
      <w:r w:rsidR="00ED388F">
        <w:rPr>
          <w:rFonts w:ascii="Times New Roman" w:hAnsi="Times New Roman" w:cs="Times New Roman"/>
        </w:rPr>
        <w:t>s</w:t>
      </w:r>
      <w:r w:rsidRPr="00375C1C">
        <w:rPr>
          <w:rFonts w:ascii="Times New Roman" w:hAnsi="Times New Roman" w:cs="Times New Roman"/>
        </w:rPr>
        <w:t xml:space="preserve"> that should be listed on the Works Cited page </w:t>
      </w:r>
      <w:r w:rsidR="00ED388F">
        <w:rPr>
          <w:rFonts w:ascii="Times New Roman" w:hAnsi="Times New Roman" w:cs="Times New Roman"/>
        </w:rPr>
        <w:t>are</w:t>
      </w:r>
      <w:r w:rsidRPr="00375C1C">
        <w:rPr>
          <w:rFonts w:ascii="Times New Roman" w:hAnsi="Times New Roman" w:cs="Times New Roman"/>
        </w:rPr>
        <w:t xml:space="preserve"> the book you read for this report</w:t>
      </w:r>
      <w:r w:rsidR="00375C1C">
        <w:rPr>
          <w:rFonts w:ascii="Times New Roman" w:hAnsi="Times New Roman" w:cs="Times New Roman"/>
        </w:rPr>
        <w:t xml:space="preserve"> and CS&amp;K’s book</w:t>
      </w:r>
      <w:r w:rsidRPr="00375C1C">
        <w:rPr>
          <w:rFonts w:ascii="Times New Roman" w:hAnsi="Times New Roman" w:cs="Times New Roman"/>
        </w:rPr>
        <w:t xml:space="preserve">. No other sources should be used. </w:t>
      </w:r>
    </w:p>
    <w:p w14:paraId="1BCBCDB8" w14:textId="14B9CB36" w:rsidR="00AB4B63" w:rsidRPr="00375C1C" w:rsidRDefault="00AB4B63" w:rsidP="00ED388F">
      <w:pPr>
        <w:pStyle w:val="ListParagraph"/>
        <w:numPr>
          <w:ilvl w:val="0"/>
          <w:numId w:val="31"/>
        </w:numPr>
        <w:rPr>
          <w:rFonts w:ascii="Times New Roman" w:hAnsi="Times New Roman" w:cs="Times New Roman"/>
        </w:rPr>
      </w:pPr>
      <w:r w:rsidRPr="00375C1C">
        <w:rPr>
          <w:rFonts w:ascii="Times New Roman" w:hAnsi="Times New Roman" w:cs="Times New Roman"/>
          <w:b/>
          <w:bCs/>
        </w:rPr>
        <w:t>Introduction (25 Points):</w:t>
      </w:r>
      <w:r w:rsidRPr="00375C1C">
        <w:rPr>
          <w:rFonts w:ascii="Times New Roman" w:hAnsi="Times New Roman" w:cs="Times New Roman"/>
        </w:rPr>
        <w:t xml:space="preserve"> Write an introduction introducing the religious worldview you chose and the book and author of </w:t>
      </w:r>
      <w:r w:rsidRPr="00375C1C">
        <w:rPr>
          <w:rFonts w:ascii="Times New Roman" w:hAnsi="Times New Roman" w:cs="Times New Roman"/>
          <w:i/>
          <w:iCs/>
        </w:rPr>
        <w:t>A Very Short Introduction</w:t>
      </w:r>
      <w:r w:rsidRPr="00375C1C">
        <w:rPr>
          <w:rFonts w:ascii="Times New Roman" w:hAnsi="Times New Roman" w:cs="Times New Roman"/>
        </w:rPr>
        <w:t xml:space="preserve"> that you chose. Then, explain </w:t>
      </w:r>
      <w:r w:rsidRPr="00375C1C">
        <w:rPr>
          <w:rFonts w:ascii="Times New Roman" w:hAnsi="Times New Roman" w:cs="Times New Roman"/>
          <w:b/>
          <w:bCs/>
        </w:rPr>
        <w:t>monotheism</w:t>
      </w:r>
      <w:r w:rsidRPr="00375C1C">
        <w:rPr>
          <w:rFonts w:ascii="Times New Roman" w:hAnsi="Times New Roman" w:cs="Times New Roman"/>
        </w:rPr>
        <w:t xml:space="preserve"> </w:t>
      </w:r>
      <w:r w:rsidR="00375C1C" w:rsidRPr="00375C1C">
        <w:rPr>
          <w:rFonts w:ascii="Times New Roman" w:hAnsi="Times New Roman" w:cs="Times New Roman"/>
        </w:rPr>
        <w:t xml:space="preserve">using what you learned from the CS&amp;K text </w:t>
      </w:r>
      <w:r w:rsidRPr="00375C1C">
        <w:rPr>
          <w:rFonts w:ascii="Times New Roman" w:hAnsi="Times New Roman" w:cs="Times New Roman"/>
        </w:rPr>
        <w:t>(see pages 254-255 of CS&amp;K text)</w:t>
      </w:r>
      <w:r w:rsidR="00375C1C" w:rsidRPr="00375C1C">
        <w:rPr>
          <w:rFonts w:ascii="Times New Roman" w:hAnsi="Times New Roman" w:cs="Times New Roman"/>
        </w:rPr>
        <w:t xml:space="preserve">. After that, explain how </w:t>
      </w:r>
      <w:r w:rsidR="008740CC" w:rsidRPr="00375C1C">
        <w:rPr>
          <w:rFonts w:ascii="Times New Roman" w:hAnsi="Times New Roman" w:cs="Times New Roman"/>
        </w:rPr>
        <w:t>the religious worldview</w:t>
      </w:r>
      <w:r w:rsidR="00ED388F">
        <w:rPr>
          <w:rFonts w:ascii="Times New Roman" w:hAnsi="Times New Roman" w:cs="Times New Roman"/>
        </w:rPr>
        <w:t xml:space="preserve"> you chose to study</w:t>
      </w:r>
      <w:r w:rsidR="008740CC" w:rsidRPr="00375C1C">
        <w:rPr>
          <w:rFonts w:ascii="Times New Roman" w:hAnsi="Times New Roman" w:cs="Times New Roman"/>
        </w:rPr>
        <w:t xml:space="preserve"> </w:t>
      </w:r>
      <w:r w:rsidR="00375C1C" w:rsidRPr="00375C1C">
        <w:rPr>
          <w:rFonts w:ascii="Times New Roman" w:hAnsi="Times New Roman" w:cs="Times New Roman"/>
        </w:rPr>
        <w:t>relates to monotheism</w:t>
      </w:r>
      <w:r w:rsidRPr="00375C1C">
        <w:rPr>
          <w:rFonts w:ascii="Times New Roman" w:hAnsi="Times New Roman" w:cs="Times New Roman"/>
        </w:rPr>
        <w:t xml:space="preserve">. </w:t>
      </w:r>
    </w:p>
    <w:p w14:paraId="749FCFE0" w14:textId="40CB3E08" w:rsidR="00AB4B63" w:rsidRPr="00375C1C" w:rsidRDefault="00AB4B63" w:rsidP="00ED388F">
      <w:pPr>
        <w:pStyle w:val="ListParagraph"/>
        <w:numPr>
          <w:ilvl w:val="0"/>
          <w:numId w:val="31"/>
        </w:numPr>
        <w:rPr>
          <w:rFonts w:ascii="Times New Roman" w:hAnsi="Times New Roman" w:cs="Times New Roman"/>
        </w:rPr>
      </w:pPr>
      <w:r w:rsidRPr="00375C1C">
        <w:rPr>
          <w:rFonts w:ascii="Times New Roman" w:hAnsi="Times New Roman" w:cs="Times New Roman"/>
          <w:b/>
          <w:bCs/>
        </w:rPr>
        <w:t>Basic Tenets (25 Points):</w:t>
      </w:r>
      <w:r w:rsidRPr="00375C1C">
        <w:rPr>
          <w:rFonts w:ascii="Times New Roman" w:hAnsi="Times New Roman" w:cs="Times New Roman"/>
        </w:rPr>
        <w:t xml:space="preserve"> In the next paragraph (or two) of your report, describe and explain </w:t>
      </w:r>
      <w:r w:rsidRPr="00ED388F">
        <w:rPr>
          <w:rFonts w:ascii="Times New Roman" w:hAnsi="Times New Roman" w:cs="Times New Roman"/>
          <w:shd w:val="clear" w:color="auto" w:fill="E7E6E6" w:themeFill="background2"/>
        </w:rPr>
        <w:t>some of the basic tenets of the belief system</w:t>
      </w:r>
      <w:r w:rsidR="00375C1C" w:rsidRPr="00375C1C">
        <w:rPr>
          <w:rFonts w:ascii="Times New Roman" w:hAnsi="Times New Roman" w:cs="Times New Roman"/>
        </w:rPr>
        <w:t xml:space="preserve"> that you learn from the “</w:t>
      </w:r>
      <w:r w:rsidR="00375C1C" w:rsidRPr="00ED388F">
        <w:rPr>
          <w:rFonts w:ascii="Times New Roman" w:hAnsi="Times New Roman" w:cs="Times New Roman"/>
          <w:i/>
          <w:iCs/>
        </w:rPr>
        <w:t>A Very Short Introduction</w:t>
      </w:r>
      <w:r w:rsidR="00375C1C" w:rsidRPr="00375C1C">
        <w:rPr>
          <w:rFonts w:ascii="Times New Roman" w:hAnsi="Times New Roman" w:cs="Times New Roman"/>
        </w:rPr>
        <w:t>”</w:t>
      </w:r>
      <w:r w:rsidRPr="00375C1C">
        <w:rPr>
          <w:rFonts w:ascii="Times New Roman" w:hAnsi="Times New Roman" w:cs="Times New Roman"/>
        </w:rPr>
        <w:t>.</w:t>
      </w:r>
      <w:r w:rsidR="00ED388F">
        <w:rPr>
          <w:rFonts w:ascii="Times New Roman" w:hAnsi="Times New Roman" w:cs="Times New Roman"/>
        </w:rPr>
        <w:t xml:space="preserve"> Explain: What do they believe? Why do they believe these things? </w:t>
      </w:r>
    </w:p>
    <w:p w14:paraId="31F6C1E2" w14:textId="4F333D7D"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b/>
          <w:bCs/>
        </w:rPr>
        <w:t>Religious Practices (25 Points):</w:t>
      </w:r>
      <w:r w:rsidRPr="009B5D78">
        <w:rPr>
          <w:rFonts w:ascii="Times New Roman" w:hAnsi="Times New Roman" w:cs="Times New Roman"/>
        </w:rPr>
        <w:t xml:space="preserve"> The next paragraph (or two) should describe and explain the </w:t>
      </w:r>
      <w:r w:rsidRPr="00ED388F">
        <w:rPr>
          <w:rFonts w:ascii="Times New Roman" w:hAnsi="Times New Roman" w:cs="Times New Roman"/>
          <w:shd w:val="clear" w:color="auto" w:fill="E7E6E6" w:themeFill="background2"/>
        </w:rPr>
        <w:t>religious practices</w:t>
      </w:r>
      <w:r w:rsidRPr="009B5D78">
        <w:rPr>
          <w:rFonts w:ascii="Times New Roman" w:hAnsi="Times New Roman" w:cs="Times New Roman"/>
        </w:rPr>
        <w:t xml:space="preserve"> of the religious worldview</w:t>
      </w:r>
      <w:r w:rsidR="00375C1C" w:rsidRPr="009B5D78">
        <w:rPr>
          <w:rFonts w:ascii="Times New Roman" w:hAnsi="Times New Roman" w:cs="Times New Roman"/>
        </w:rPr>
        <w:t xml:space="preserve"> that you learn from the “</w:t>
      </w:r>
      <w:r w:rsidR="00375C1C" w:rsidRPr="00ED388F">
        <w:rPr>
          <w:rFonts w:ascii="Times New Roman" w:hAnsi="Times New Roman" w:cs="Times New Roman"/>
          <w:i/>
          <w:iCs/>
        </w:rPr>
        <w:t>A Very Short Introduction</w:t>
      </w:r>
      <w:r w:rsidR="00375C1C" w:rsidRPr="009B5D78">
        <w:rPr>
          <w:rFonts w:ascii="Times New Roman" w:hAnsi="Times New Roman" w:cs="Times New Roman"/>
        </w:rPr>
        <w:t>” you chose</w:t>
      </w:r>
      <w:r w:rsidRPr="009B5D78">
        <w:rPr>
          <w:rFonts w:ascii="Times New Roman" w:hAnsi="Times New Roman" w:cs="Times New Roman"/>
        </w:rPr>
        <w:t xml:space="preserve">. </w:t>
      </w:r>
      <w:r w:rsidR="00375C1C" w:rsidRPr="009B5D78">
        <w:rPr>
          <w:rFonts w:ascii="Times New Roman" w:hAnsi="Times New Roman" w:cs="Times New Roman"/>
        </w:rPr>
        <w:t xml:space="preserve">In your writing, consider these questions: </w:t>
      </w:r>
      <w:r w:rsidRPr="009B5D78">
        <w:rPr>
          <w:rFonts w:ascii="Times New Roman" w:hAnsi="Times New Roman" w:cs="Times New Roman"/>
        </w:rPr>
        <w:t xml:space="preserve">What do adherents do? Do they meet? Do they have rituals? Do they adhere to a particular calendar of events? Explain the reasoning behind </w:t>
      </w:r>
      <w:r w:rsidR="00375C1C" w:rsidRPr="009B5D78">
        <w:rPr>
          <w:rFonts w:ascii="Times New Roman" w:hAnsi="Times New Roman" w:cs="Times New Roman"/>
        </w:rPr>
        <w:t xml:space="preserve">any of </w:t>
      </w:r>
      <w:r w:rsidRPr="009B5D78">
        <w:rPr>
          <w:rFonts w:ascii="Times New Roman" w:hAnsi="Times New Roman" w:cs="Times New Roman"/>
        </w:rPr>
        <w:t xml:space="preserve">these practices. </w:t>
      </w:r>
      <w:r w:rsidR="009B5D78" w:rsidRPr="009B5D78">
        <w:rPr>
          <w:rFonts w:ascii="Times New Roman" w:hAnsi="Times New Roman" w:cs="Times New Roman"/>
        </w:rPr>
        <w:t>[Do not use any other sources to do this.</w:t>
      </w:r>
      <w:r w:rsidR="00ED388F">
        <w:rPr>
          <w:rFonts w:ascii="Times New Roman" w:hAnsi="Times New Roman" w:cs="Times New Roman"/>
        </w:rPr>
        <w:t xml:space="preserve"> Students should only use the “</w:t>
      </w:r>
      <w:r w:rsidR="00ED388F" w:rsidRPr="00ED388F">
        <w:rPr>
          <w:rFonts w:ascii="Times New Roman" w:hAnsi="Times New Roman" w:cs="Times New Roman"/>
          <w:i/>
          <w:iCs/>
        </w:rPr>
        <w:t>A Very Short Introduction</w:t>
      </w:r>
      <w:r w:rsidR="00ED388F">
        <w:rPr>
          <w:rFonts w:ascii="Times New Roman" w:hAnsi="Times New Roman" w:cs="Times New Roman"/>
        </w:rPr>
        <w:t>” selected to read.</w:t>
      </w:r>
      <w:r w:rsidR="009B5D78" w:rsidRPr="009B5D78">
        <w:rPr>
          <w:rFonts w:ascii="Times New Roman" w:hAnsi="Times New Roman" w:cs="Times New Roman"/>
        </w:rPr>
        <w:t>]</w:t>
      </w:r>
    </w:p>
    <w:p w14:paraId="6278B82B" w14:textId="5D20715E"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b/>
          <w:bCs/>
        </w:rPr>
        <w:t>Application of Terms (75 Points):</w:t>
      </w:r>
      <w:r w:rsidRPr="009B5D78">
        <w:rPr>
          <w:rFonts w:ascii="Times New Roman" w:hAnsi="Times New Roman" w:cs="Times New Roman"/>
        </w:rPr>
        <w:t xml:space="preserve"> Two of the major terms from this course have been </w:t>
      </w:r>
      <w:r w:rsidRPr="00ED388F">
        <w:rPr>
          <w:rFonts w:ascii="Times New Roman" w:hAnsi="Times New Roman" w:cs="Times New Roman"/>
          <w:b/>
          <w:bCs/>
          <w:shd w:val="clear" w:color="auto" w:fill="E7E6E6" w:themeFill="background2"/>
        </w:rPr>
        <w:t xml:space="preserve">soteriology </w:t>
      </w:r>
      <w:r w:rsidRPr="00ED388F">
        <w:rPr>
          <w:rFonts w:ascii="Times New Roman" w:hAnsi="Times New Roman" w:cs="Times New Roman"/>
          <w:shd w:val="clear" w:color="auto" w:fill="E7E6E6" w:themeFill="background2"/>
        </w:rPr>
        <w:t>and</w:t>
      </w:r>
      <w:r w:rsidRPr="00ED388F">
        <w:rPr>
          <w:rFonts w:ascii="Times New Roman" w:hAnsi="Times New Roman" w:cs="Times New Roman"/>
          <w:b/>
          <w:bCs/>
          <w:shd w:val="clear" w:color="auto" w:fill="E7E6E6" w:themeFill="background2"/>
        </w:rPr>
        <w:t xml:space="preserve"> theodicy</w:t>
      </w:r>
      <w:r w:rsidRPr="009B5D78">
        <w:rPr>
          <w:rFonts w:ascii="Times New Roman" w:hAnsi="Times New Roman" w:cs="Times New Roman"/>
        </w:rPr>
        <w:t>. In the next paragraph</w:t>
      </w:r>
      <w:r w:rsidR="00ED388F">
        <w:rPr>
          <w:rFonts w:ascii="Times New Roman" w:hAnsi="Times New Roman" w:cs="Times New Roman"/>
        </w:rPr>
        <w:t>,</w:t>
      </w:r>
      <w:r w:rsidRPr="009B5D78">
        <w:rPr>
          <w:rFonts w:ascii="Times New Roman" w:hAnsi="Times New Roman" w:cs="Times New Roman"/>
        </w:rPr>
        <w:t xml:space="preserve"> </w:t>
      </w:r>
      <w:r w:rsidR="009B5D78" w:rsidRPr="009B5D78">
        <w:rPr>
          <w:rFonts w:ascii="Times New Roman" w:hAnsi="Times New Roman" w:cs="Times New Roman"/>
        </w:rPr>
        <w:t>us</w:t>
      </w:r>
      <w:r w:rsidR="00ED388F">
        <w:rPr>
          <w:rFonts w:ascii="Times New Roman" w:hAnsi="Times New Roman" w:cs="Times New Roman"/>
        </w:rPr>
        <w:t>e</w:t>
      </w:r>
      <w:r w:rsidR="009B5D78" w:rsidRPr="009B5D78">
        <w:rPr>
          <w:rFonts w:ascii="Times New Roman" w:hAnsi="Times New Roman" w:cs="Times New Roman"/>
        </w:rPr>
        <w:t xml:space="preserve"> what you’ve learned from the CS&amp;K text</w:t>
      </w:r>
      <w:r w:rsidR="00ED388F">
        <w:rPr>
          <w:rFonts w:ascii="Times New Roman" w:hAnsi="Times New Roman" w:cs="Times New Roman"/>
        </w:rPr>
        <w:t xml:space="preserve"> to succinctly write </w:t>
      </w:r>
      <w:r w:rsidRPr="009B5D78">
        <w:rPr>
          <w:rFonts w:ascii="Times New Roman" w:hAnsi="Times New Roman" w:cs="Times New Roman"/>
        </w:rPr>
        <w:t>in your own words</w:t>
      </w:r>
      <w:r w:rsidR="00ED388F">
        <w:rPr>
          <w:rFonts w:ascii="Times New Roman" w:hAnsi="Times New Roman" w:cs="Times New Roman"/>
        </w:rPr>
        <w:t xml:space="preserve"> what</w:t>
      </w:r>
      <w:r w:rsidRPr="009B5D78">
        <w:rPr>
          <w:rFonts w:ascii="Times New Roman" w:hAnsi="Times New Roman" w:cs="Times New Roman"/>
        </w:rPr>
        <w:t xml:space="preserve"> these two concepts </w:t>
      </w:r>
      <w:r w:rsidR="00ED388F">
        <w:rPr>
          <w:rFonts w:ascii="Times New Roman" w:hAnsi="Times New Roman" w:cs="Times New Roman"/>
        </w:rPr>
        <w:t xml:space="preserve">mean </w:t>
      </w:r>
      <w:r w:rsidRPr="009B5D78">
        <w:rPr>
          <w:rFonts w:ascii="Times New Roman" w:hAnsi="Times New Roman" w:cs="Times New Roman"/>
        </w:rPr>
        <w:t>and then discuss how the religious worldview you studied relates to each term. (See pages 16-17 of CS&amp;K.)</w:t>
      </w:r>
      <w:r w:rsidR="009B5D78" w:rsidRPr="009B5D78">
        <w:rPr>
          <w:rFonts w:ascii="Times New Roman" w:hAnsi="Times New Roman" w:cs="Times New Roman"/>
        </w:rPr>
        <w:t xml:space="preserve"> [Do not use any other sources to do this.]</w:t>
      </w:r>
    </w:p>
    <w:p w14:paraId="4C3E24E2" w14:textId="7F1B324F"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b/>
          <w:bCs/>
        </w:rPr>
        <w:t>Application of Terms (75 Points):</w:t>
      </w:r>
      <w:r w:rsidRPr="009B5D78">
        <w:rPr>
          <w:rFonts w:ascii="Times New Roman" w:hAnsi="Times New Roman" w:cs="Times New Roman"/>
        </w:rPr>
        <w:t xml:space="preserve"> In Ch9 </w:t>
      </w:r>
      <w:r w:rsidR="009B5D78" w:rsidRPr="009B5D78">
        <w:rPr>
          <w:rFonts w:ascii="Times New Roman" w:hAnsi="Times New Roman" w:cs="Times New Roman"/>
        </w:rPr>
        <w:t xml:space="preserve">of the CS&amp;K text </w:t>
      </w:r>
      <w:r w:rsidRPr="009B5D78">
        <w:rPr>
          <w:rFonts w:ascii="Times New Roman" w:hAnsi="Times New Roman" w:cs="Times New Roman"/>
        </w:rPr>
        <w:t>(and then afterwards elsewhere</w:t>
      </w:r>
      <w:r w:rsidR="009B5D78" w:rsidRPr="009B5D78">
        <w:rPr>
          <w:rFonts w:ascii="Times New Roman" w:hAnsi="Times New Roman" w:cs="Times New Roman"/>
        </w:rPr>
        <w:t xml:space="preserve"> in other chapters</w:t>
      </w:r>
      <w:r w:rsidRPr="009B5D78">
        <w:rPr>
          <w:rFonts w:ascii="Times New Roman" w:hAnsi="Times New Roman" w:cs="Times New Roman"/>
        </w:rPr>
        <w:t xml:space="preserve">), we learn about different religious worldviews that fit the terms </w:t>
      </w:r>
      <w:r w:rsidRPr="00ED388F">
        <w:rPr>
          <w:rFonts w:ascii="Times New Roman" w:hAnsi="Times New Roman" w:cs="Times New Roman"/>
          <w:b/>
          <w:bCs/>
          <w:shd w:val="clear" w:color="auto" w:fill="E7E6E6" w:themeFill="background2"/>
        </w:rPr>
        <w:t>particularistic universalism</w:t>
      </w:r>
      <w:r w:rsidRPr="00ED388F">
        <w:rPr>
          <w:rFonts w:ascii="Times New Roman" w:hAnsi="Times New Roman" w:cs="Times New Roman"/>
          <w:shd w:val="clear" w:color="auto" w:fill="E7E6E6" w:themeFill="background2"/>
        </w:rPr>
        <w:t xml:space="preserve"> and </w:t>
      </w:r>
      <w:r w:rsidRPr="00ED388F">
        <w:rPr>
          <w:rFonts w:ascii="Times New Roman" w:hAnsi="Times New Roman" w:cs="Times New Roman"/>
          <w:b/>
          <w:bCs/>
          <w:shd w:val="clear" w:color="auto" w:fill="E7E6E6" w:themeFill="background2"/>
        </w:rPr>
        <w:t>universalistic particularism</w:t>
      </w:r>
      <w:r w:rsidRPr="009B5D78">
        <w:rPr>
          <w:rFonts w:ascii="Times New Roman" w:hAnsi="Times New Roman" w:cs="Times New Roman"/>
        </w:rPr>
        <w:t xml:space="preserve">. </w:t>
      </w:r>
      <w:r w:rsidR="00ED388F">
        <w:rPr>
          <w:rFonts w:ascii="Times New Roman" w:hAnsi="Times New Roman" w:cs="Times New Roman"/>
        </w:rPr>
        <w:t>In the next paragraph, use</w:t>
      </w:r>
      <w:r w:rsidRPr="009B5D78">
        <w:rPr>
          <w:rFonts w:ascii="Times New Roman" w:hAnsi="Times New Roman" w:cs="Times New Roman"/>
        </w:rPr>
        <w:t xml:space="preserve"> the CS&amp;K text</w:t>
      </w:r>
      <w:r w:rsidR="00ED388F">
        <w:rPr>
          <w:rFonts w:ascii="Times New Roman" w:hAnsi="Times New Roman" w:cs="Times New Roman"/>
        </w:rPr>
        <w:t xml:space="preserve"> to</w:t>
      </w:r>
      <w:r w:rsidR="009B5D78">
        <w:rPr>
          <w:rFonts w:ascii="Times New Roman" w:hAnsi="Times New Roman" w:cs="Times New Roman"/>
        </w:rPr>
        <w:t xml:space="preserve"> </w:t>
      </w:r>
      <w:r w:rsidRPr="009B5D78">
        <w:rPr>
          <w:rFonts w:ascii="Times New Roman" w:hAnsi="Times New Roman" w:cs="Times New Roman"/>
        </w:rPr>
        <w:t xml:space="preserve">succinctly explain these terms and then make an argument for which one of these best fits the religious worldview you studied. </w:t>
      </w:r>
    </w:p>
    <w:p w14:paraId="0719D516" w14:textId="17321B38"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b/>
          <w:bCs/>
        </w:rPr>
        <w:t>Conclusion (50 Points):</w:t>
      </w:r>
      <w:r w:rsidRPr="009B5D78">
        <w:rPr>
          <w:rFonts w:ascii="Times New Roman" w:hAnsi="Times New Roman" w:cs="Times New Roman"/>
        </w:rPr>
        <w:t xml:space="preserve"> </w:t>
      </w:r>
      <w:r w:rsidR="009B5D78" w:rsidRPr="009B5D78">
        <w:rPr>
          <w:rFonts w:ascii="Times New Roman" w:hAnsi="Times New Roman" w:cs="Times New Roman"/>
        </w:rPr>
        <w:t>In final concluding paragraph</w:t>
      </w:r>
      <w:r w:rsidR="00ED388F">
        <w:rPr>
          <w:rFonts w:ascii="Times New Roman" w:hAnsi="Times New Roman" w:cs="Times New Roman"/>
        </w:rPr>
        <w:t xml:space="preserve"> of your paper</w:t>
      </w:r>
      <w:r w:rsidRPr="009B5D78">
        <w:rPr>
          <w:rFonts w:ascii="Times New Roman" w:hAnsi="Times New Roman" w:cs="Times New Roman"/>
        </w:rPr>
        <w:t>, address the following prompts:</w:t>
      </w:r>
    </w:p>
    <w:p w14:paraId="05105E73" w14:textId="0F7F3518" w:rsidR="00AB4B63" w:rsidRPr="009B5D78" w:rsidRDefault="009B5D78" w:rsidP="00ED388F">
      <w:pPr>
        <w:pStyle w:val="ListParagraph"/>
        <w:numPr>
          <w:ilvl w:val="1"/>
          <w:numId w:val="32"/>
        </w:numPr>
        <w:rPr>
          <w:rFonts w:ascii="Times New Roman" w:hAnsi="Times New Roman" w:cs="Times New Roman"/>
        </w:rPr>
      </w:pPr>
      <w:r w:rsidRPr="009B5D78">
        <w:rPr>
          <w:rFonts w:ascii="Times New Roman" w:hAnsi="Times New Roman" w:cs="Times New Roman"/>
        </w:rPr>
        <w:t>Explain</w:t>
      </w:r>
      <w:r w:rsidR="00AB4B63" w:rsidRPr="009B5D78">
        <w:rPr>
          <w:rFonts w:ascii="Times New Roman" w:hAnsi="Times New Roman" w:cs="Times New Roman"/>
        </w:rPr>
        <w:t xml:space="preserve"> what you learned about religion from reading this - </w:t>
      </w:r>
      <w:r w:rsidR="00AB4B63" w:rsidRPr="009B5D78">
        <w:rPr>
          <w:rFonts w:ascii="Times New Roman" w:hAnsi="Times New Roman" w:cs="Times New Roman"/>
          <w:i/>
          <w:iCs/>
        </w:rPr>
        <w:t xml:space="preserve">A Very Short Introduction </w:t>
      </w:r>
      <w:r w:rsidR="00AB4B63" w:rsidRPr="00ED388F">
        <w:rPr>
          <w:rFonts w:ascii="Times New Roman" w:hAnsi="Times New Roman" w:cs="Times New Roman"/>
        </w:rPr>
        <w:t>-</w:t>
      </w:r>
      <w:r w:rsidR="00ED388F">
        <w:rPr>
          <w:rFonts w:ascii="Times New Roman" w:hAnsi="Times New Roman" w:cs="Times New Roman"/>
        </w:rPr>
        <w:t xml:space="preserve"> </w:t>
      </w:r>
      <w:r w:rsidR="00ED388F" w:rsidRPr="00ED388F">
        <w:rPr>
          <w:rFonts w:ascii="Times New Roman" w:hAnsi="Times New Roman" w:cs="Times New Roman"/>
        </w:rPr>
        <w:t>i.e.,</w:t>
      </w:r>
      <w:r w:rsidR="00ED388F">
        <w:rPr>
          <w:rFonts w:ascii="Times New Roman" w:hAnsi="Times New Roman" w:cs="Times New Roman"/>
          <w:i/>
          <w:iCs/>
        </w:rPr>
        <w:t xml:space="preserve"> </w:t>
      </w:r>
      <w:r w:rsidR="00ED388F">
        <w:rPr>
          <w:rFonts w:ascii="Times New Roman" w:hAnsi="Times New Roman" w:cs="Times New Roman"/>
        </w:rPr>
        <w:t>something</w:t>
      </w:r>
      <w:r w:rsidR="00AB4B63" w:rsidRPr="009B5D78">
        <w:rPr>
          <w:rFonts w:ascii="Times New Roman" w:hAnsi="Times New Roman" w:cs="Times New Roman"/>
          <w:i/>
          <w:iCs/>
        </w:rPr>
        <w:t xml:space="preserve"> </w:t>
      </w:r>
      <w:r w:rsidR="00AB4B63" w:rsidRPr="009B5D78">
        <w:rPr>
          <w:rFonts w:ascii="Times New Roman" w:hAnsi="Times New Roman" w:cs="Times New Roman"/>
        </w:rPr>
        <w:t xml:space="preserve">that you </w:t>
      </w:r>
      <w:r>
        <w:rPr>
          <w:rFonts w:ascii="Times New Roman" w:hAnsi="Times New Roman" w:cs="Times New Roman"/>
        </w:rPr>
        <w:t xml:space="preserve">found interesting or that you </w:t>
      </w:r>
      <w:r w:rsidR="00AB4B63" w:rsidRPr="009B5D78">
        <w:rPr>
          <w:rFonts w:ascii="Times New Roman" w:hAnsi="Times New Roman" w:cs="Times New Roman"/>
        </w:rPr>
        <w:t>did not already know.</w:t>
      </w:r>
    </w:p>
    <w:p w14:paraId="600410C1" w14:textId="340837C3" w:rsidR="00AB4B63" w:rsidRPr="009B5D78" w:rsidRDefault="009B5D78" w:rsidP="00ED388F">
      <w:pPr>
        <w:pStyle w:val="ListParagraph"/>
        <w:numPr>
          <w:ilvl w:val="1"/>
          <w:numId w:val="32"/>
        </w:numPr>
        <w:rPr>
          <w:rFonts w:ascii="Times New Roman" w:hAnsi="Times New Roman" w:cs="Times New Roman"/>
        </w:rPr>
      </w:pPr>
      <w:r w:rsidRPr="009B5D78">
        <w:rPr>
          <w:rFonts w:ascii="Times New Roman" w:hAnsi="Times New Roman" w:cs="Times New Roman"/>
        </w:rPr>
        <w:lastRenderedPageBreak/>
        <w:t>Next, m</w:t>
      </w:r>
      <w:r w:rsidR="00AB4B63" w:rsidRPr="009B5D78">
        <w:rPr>
          <w:rFonts w:ascii="Times New Roman" w:hAnsi="Times New Roman" w:cs="Times New Roman"/>
        </w:rPr>
        <w:t>ake connection</w:t>
      </w:r>
      <w:r>
        <w:rPr>
          <w:rFonts w:ascii="Times New Roman" w:hAnsi="Times New Roman" w:cs="Times New Roman"/>
        </w:rPr>
        <w:t>s</w:t>
      </w:r>
      <w:r w:rsidR="00AB4B63" w:rsidRPr="009B5D78">
        <w:rPr>
          <w:rFonts w:ascii="Times New Roman" w:hAnsi="Times New Roman" w:cs="Times New Roman"/>
        </w:rPr>
        <w:t xml:space="preserve"> with the CS&amp;K text. What did CS&amp;K discuss in the text that connects to your </w:t>
      </w:r>
      <w:r w:rsidR="00AB4B63" w:rsidRPr="009B5D78">
        <w:rPr>
          <w:rFonts w:ascii="Times New Roman" w:hAnsi="Times New Roman" w:cs="Times New Roman"/>
          <w:i/>
          <w:iCs/>
        </w:rPr>
        <w:t>A Very Short Introduction</w:t>
      </w:r>
      <w:r w:rsidR="00AB4B63" w:rsidRPr="009B5D78">
        <w:rPr>
          <w:rFonts w:ascii="Times New Roman" w:hAnsi="Times New Roman" w:cs="Times New Roman"/>
        </w:rPr>
        <w:t>? To make connection</w:t>
      </w:r>
      <w:r>
        <w:rPr>
          <w:rFonts w:ascii="Times New Roman" w:hAnsi="Times New Roman" w:cs="Times New Roman"/>
        </w:rPr>
        <w:t>s</w:t>
      </w:r>
      <w:r w:rsidR="00AB4B63" w:rsidRPr="009B5D78">
        <w:rPr>
          <w:rFonts w:ascii="Times New Roman" w:hAnsi="Times New Roman" w:cs="Times New Roman"/>
        </w:rPr>
        <w:t xml:space="preserve">, quote from the CS&amp;K text. Cite like this: (CS&amp;K 25). Show the page number where quote appears in book. </w:t>
      </w:r>
      <w:r>
        <w:rPr>
          <w:rFonts w:ascii="Times New Roman" w:hAnsi="Times New Roman" w:cs="Times New Roman"/>
        </w:rPr>
        <w:t>Carefully explain the connection</w:t>
      </w:r>
      <w:r w:rsidR="00ED388F">
        <w:rPr>
          <w:rFonts w:ascii="Times New Roman" w:hAnsi="Times New Roman" w:cs="Times New Roman"/>
        </w:rPr>
        <w:t xml:space="preserve"> to the “</w:t>
      </w:r>
      <w:r w:rsidR="00ED388F" w:rsidRPr="00ED388F">
        <w:rPr>
          <w:rFonts w:ascii="Times New Roman" w:hAnsi="Times New Roman" w:cs="Times New Roman"/>
          <w:i/>
          <w:iCs/>
        </w:rPr>
        <w:t>A Very Short Introduction</w:t>
      </w:r>
      <w:r w:rsidR="00ED388F">
        <w:rPr>
          <w:rFonts w:ascii="Times New Roman" w:hAnsi="Times New Roman" w:cs="Times New Roman"/>
        </w:rPr>
        <w:t>”</w:t>
      </w:r>
      <w:r>
        <w:rPr>
          <w:rFonts w:ascii="Times New Roman" w:hAnsi="Times New Roman" w:cs="Times New Roman"/>
        </w:rPr>
        <w:t xml:space="preserve">. </w:t>
      </w:r>
    </w:p>
    <w:p w14:paraId="1703B80C" w14:textId="7DA23D22" w:rsidR="00AB4B63" w:rsidRPr="009B5D78" w:rsidRDefault="009B5D78" w:rsidP="00ED388F">
      <w:pPr>
        <w:pStyle w:val="ListParagraph"/>
        <w:numPr>
          <w:ilvl w:val="1"/>
          <w:numId w:val="31"/>
        </w:numPr>
        <w:rPr>
          <w:rFonts w:ascii="Times New Roman" w:hAnsi="Times New Roman" w:cs="Times New Roman"/>
        </w:rPr>
      </w:pPr>
      <w:r w:rsidRPr="009B5D78">
        <w:rPr>
          <w:rFonts w:ascii="Times New Roman" w:hAnsi="Times New Roman" w:cs="Times New Roman"/>
        </w:rPr>
        <w:t>End the conclusion</w:t>
      </w:r>
      <w:r w:rsidR="00AB4B63" w:rsidRPr="009B5D78">
        <w:rPr>
          <w:rFonts w:ascii="Times New Roman" w:hAnsi="Times New Roman" w:cs="Times New Roman"/>
        </w:rPr>
        <w:t xml:space="preserve"> by telling the reader whether </w:t>
      </w:r>
      <w:r w:rsidR="00ED388F">
        <w:rPr>
          <w:rFonts w:ascii="Times New Roman" w:hAnsi="Times New Roman" w:cs="Times New Roman"/>
        </w:rPr>
        <w:t>(</w:t>
      </w:r>
      <w:r w:rsidR="00AB4B63" w:rsidRPr="009B5D78">
        <w:rPr>
          <w:rFonts w:ascii="Times New Roman" w:hAnsi="Times New Roman" w:cs="Times New Roman"/>
        </w:rPr>
        <w:t>or not</w:t>
      </w:r>
      <w:r w:rsidR="00ED388F">
        <w:rPr>
          <w:rFonts w:ascii="Times New Roman" w:hAnsi="Times New Roman" w:cs="Times New Roman"/>
        </w:rPr>
        <w:t>)</w:t>
      </w:r>
      <w:r w:rsidR="00AB4B63" w:rsidRPr="009B5D78">
        <w:rPr>
          <w:rFonts w:ascii="Times New Roman" w:hAnsi="Times New Roman" w:cs="Times New Roman"/>
        </w:rPr>
        <w:t xml:space="preserve"> you </w:t>
      </w:r>
      <w:r w:rsidR="00ED388F">
        <w:rPr>
          <w:rFonts w:ascii="Times New Roman" w:hAnsi="Times New Roman" w:cs="Times New Roman"/>
        </w:rPr>
        <w:t xml:space="preserve">would </w:t>
      </w:r>
      <w:r w:rsidR="00AB4B63" w:rsidRPr="009B5D78">
        <w:rPr>
          <w:rFonts w:ascii="Times New Roman" w:hAnsi="Times New Roman" w:cs="Times New Roman"/>
        </w:rPr>
        <w:t xml:space="preserve">recommend this book. </w:t>
      </w:r>
      <w:r w:rsidR="00ED388F">
        <w:rPr>
          <w:rFonts w:ascii="Times New Roman" w:hAnsi="Times New Roman" w:cs="Times New Roman"/>
        </w:rPr>
        <w:t>Then, describe w</w:t>
      </w:r>
      <w:r w:rsidRPr="009B5D78">
        <w:rPr>
          <w:rFonts w:ascii="Times New Roman" w:hAnsi="Times New Roman" w:cs="Times New Roman"/>
        </w:rPr>
        <w:t xml:space="preserve">ho </w:t>
      </w:r>
      <w:r w:rsidR="00ED388F">
        <w:rPr>
          <w:rFonts w:ascii="Times New Roman" w:hAnsi="Times New Roman" w:cs="Times New Roman"/>
        </w:rPr>
        <w:t>y</w:t>
      </w:r>
      <w:r w:rsidRPr="009B5D78">
        <w:rPr>
          <w:rFonts w:ascii="Times New Roman" w:hAnsi="Times New Roman" w:cs="Times New Roman"/>
        </w:rPr>
        <w:t xml:space="preserve">ou think </w:t>
      </w:r>
      <w:r w:rsidR="00ED388F">
        <w:rPr>
          <w:rFonts w:ascii="Times New Roman" w:hAnsi="Times New Roman" w:cs="Times New Roman"/>
        </w:rPr>
        <w:t xml:space="preserve">would benefit from reading this book. </w:t>
      </w:r>
      <w:r w:rsidRPr="009B5D78">
        <w:rPr>
          <w:rFonts w:ascii="Times New Roman" w:hAnsi="Times New Roman" w:cs="Times New Roman"/>
        </w:rPr>
        <w:t xml:space="preserve"> </w:t>
      </w:r>
    </w:p>
    <w:p w14:paraId="04B86879" w14:textId="77777777"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rPr>
        <w:t xml:space="preserve">In total your report should be no longer than 7-10 paragraphs and </w:t>
      </w:r>
      <w:r w:rsidRPr="009B5D78">
        <w:rPr>
          <w:rFonts w:ascii="Times New Roman" w:hAnsi="Times New Roman" w:cs="Times New Roman"/>
          <w:highlight w:val="yellow"/>
        </w:rPr>
        <w:t>4-6 pages in length</w:t>
      </w:r>
      <w:r w:rsidRPr="009B5D78">
        <w:rPr>
          <w:rFonts w:ascii="Times New Roman" w:hAnsi="Times New Roman" w:cs="Times New Roman"/>
        </w:rPr>
        <w:t xml:space="preserve">. </w:t>
      </w:r>
    </w:p>
    <w:p w14:paraId="318CA1B4" w14:textId="77777777" w:rsidR="00AB4B63" w:rsidRDefault="00AB4B63" w:rsidP="00AB4B63"/>
    <w:p w14:paraId="7B24559F" w14:textId="77777777" w:rsidR="00AB4B63" w:rsidRPr="005C27DB" w:rsidRDefault="00AB4B63" w:rsidP="00AB4B63">
      <w:pPr>
        <w:pStyle w:val="Heading4"/>
        <w:rPr>
          <w:u w:val="single"/>
        </w:rPr>
      </w:pPr>
      <w:r w:rsidRPr="009B5D78">
        <w:rPr>
          <w:rStyle w:val="Strong"/>
          <w:rFonts w:ascii="Times New Roman" w:hAnsi="Times New Roman" w:cs="Times New Roman"/>
          <w:color w:val="000000" w:themeColor="text1"/>
        </w:rPr>
        <w:t>How You Will Be Graded:</w:t>
      </w:r>
    </w:p>
    <w:p w14:paraId="3BF5AFCB" w14:textId="7B22358A" w:rsidR="00AB4B63" w:rsidRPr="005C27DB" w:rsidRDefault="00AB4B63" w:rsidP="00ED388F">
      <w:pPr>
        <w:numPr>
          <w:ilvl w:val="0"/>
          <w:numId w:val="29"/>
        </w:numPr>
        <w:rPr>
          <w:rFonts w:ascii="Times New Roman" w:hAnsi="Times New Roman" w:cs="Times New Roman"/>
        </w:rPr>
      </w:pPr>
      <w:r w:rsidRPr="005C27DB">
        <w:rPr>
          <w:rFonts w:ascii="Times New Roman" w:hAnsi="Times New Roman" w:cs="Times New Roman"/>
        </w:rPr>
        <w:t>Writes well</w:t>
      </w:r>
      <w:r>
        <w:rPr>
          <w:rFonts w:ascii="Times New Roman" w:hAnsi="Times New Roman" w:cs="Times New Roman"/>
        </w:rPr>
        <w:t>, uses MLA,</w:t>
      </w:r>
      <w:r w:rsidRPr="005C27DB">
        <w:rPr>
          <w:rFonts w:ascii="Times New Roman" w:hAnsi="Times New Roman" w:cs="Times New Roman"/>
        </w:rPr>
        <w:t xml:space="preserve"> and follows directions</w:t>
      </w:r>
      <w:r w:rsidR="00ED388F">
        <w:rPr>
          <w:rFonts w:ascii="Times New Roman" w:hAnsi="Times New Roman" w:cs="Times New Roman"/>
        </w:rPr>
        <w:t>, only uses CS&amp;K and one “</w:t>
      </w:r>
      <w:r w:rsidR="00ED388F" w:rsidRPr="00ED388F">
        <w:rPr>
          <w:rFonts w:ascii="Times New Roman" w:hAnsi="Times New Roman" w:cs="Times New Roman"/>
          <w:i/>
          <w:iCs/>
        </w:rPr>
        <w:t>A Very Short Introduction</w:t>
      </w:r>
      <w:r w:rsidR="00ED388F">
        <w:rPr>
          <w:rFonts w:ascii="Times New Roman" w:hAnsi="Times New Roman" w:cs="Times New Roman"/>
        </w:rPr>
        <w:t xml:space="preserve">” for paper </w:t>
      </w:r>
      <w:r w:rsidRPr="005C27DB">
        <w:rPr>
          <w:rFonts w:ascii="Times New Roman" w:hAnsi="Times New Roman" w:cs="Times New Roman"/>
        </w:rPr>
        <w:t>(</w:t>
      </w:r>
      <w:r>
        <w:rPr>
          <w:rFonts w:ascii="Times New Roman" w:hAnsi="Times New Roman" w:cs="Times New Roman"/>
        </w:rPr>
        <w:t>25</w:t>
      </w:r>
      <w:r w:rsidRPr="005C27DB">
        <w:rPr>
          <w:rFonts w:ascii="Times New Roman" w:hAnsi="Times New Roman" w:cs="Times New Roman"/>
        </w:rPr>
        <w:t xml:space="preserve"> Pts)</w:t>
      </w:r>
    </w:p>
    <w:p w14:paraId="5B65E279" w14:textId="1652C806"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Follows directions for </w:t>
      </w:r>
      <w:r w:rsidRPr="005C27DB">
        <w:rPr>
          <w:rFonts w:ascii="Times New Roman" w:hAnsi="Times New Roman" w:cs="Times New Roman"/>
        </w:rPr>
        <w:t>I</w:t>
      </w:r>
      <w:r>
        <w:rPr>
          <w:rFonts w:ascii="Times New Roman" w:hAnsi="Times New Roman" w:cs="Times New Roman"/>
        </w:rPr>
        <w:t>ntroduction</w:t>
      </w:r>
      <w:r w:rsidR="008740CC">
        <w:rPr>
          <w:rFonts w:ascii="Times New Roman" w:hAnsi="Times New Roman" w:cs="Times New Roman"/>
        </w:rPr>
        <w:t xml:space="preserve"> – discusses </w:t>
      </w:r>
      <w:r w:rsidR="008740CC" w:rsidRPr="00ED388F">
        <w:rPr>
          <w:rFonts w:ascii="Times New Roman" w:hAnsi="Times New Roman" w:cs="Times New Roman"/>
          <w:i/>
          <w:iCs/>
          <w:shd w:val="clear" w:color="auto" w:fill="E7E6E6" w:themeFill="background2"/>
        </w:rPr>
        <w:t>monotheism</w:t>
      </w:r>
      <w:r>
        <w:rPr>
          <w:rFonts w:ascii="Times New Roman" w:hAnsi="Times New Roman" w:cs="Times New Roman"/>
        </w:rPr>
        <w:t xml:space="preserve"> </w:t>
      </w:r>
      <w:r w:rsidRPr="005C27DB">
        <w:rPr>
          <w:rFonts w:ascii="Times New Roman" w:hAnsi="Times New Roman" w:cs="Times New Roman"/>
        </w:rPr>
        <w:t>(</w:t>
      </w:r>
      <w:r>
        <w:rPr>
          <w:rFonts w:ascii="Times New Roman" w:hAnsi="Times New Roman" w:cs="Times New Roman"/>
        </w:rPr>
        <w:t>2</w:t>
      </w:r>
      <w:r w:rsidRPr="005C27DB">
        <w:rPr>
          <w:rFonts w:ascii="Times New Roman" w:hAnsi="Times New Roman" w:cs="Times New Roman"/>
        </w:rPr>
        <w:t>5 Pts)</w:t>
      </w:r>
    </w:p>
    <w:p w14:paraId="6EAE3317" w14:textId="77777777"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Reports on </w:t>
      </w:r>
      <w:r w:rsidRPr="00ED388F">
        <w:rPr>
          <w:rFonts w:ascii="Times New Roman" w:hAnsi="Times New Roman" w:cs="Times New Roman"/>
          <w:shd w:val="clear" w:color="auto" w:fill="E7E6E6" w:themeFill="background2"/>
        </w:rPr>
        <w:t>basic tenets of belief system</w:t>
      </w:r>
      <w:r>
        <w:rPr>
          <w:rFonts w:ascii="Times New Roman" w:hAnsi="Times New Roman" w:cs="Times New Roman"/>
        </w:rPr>
        <w:t xml:space="preserve"> (25 Pts)</w:t>
      </w:r>
    </w:p>
    <w:p w14:paraId="2BEAF237" w14:textId="77777777"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Reports on </w:t>
      </w:r>
      <w:r w:rsidRPr="00ED388F">
        <w:rPr>
          <w:rFonts w:ascii="Times New Roman" w:hAnsi="Times New Roman" w:cs="Times New Roman"/>
          <w:shd w:val="clear" w:color="auto" w:fill="E7E6E6" w:themeFill="background2"/>
        </w:rPr>
        <w:t>religious practices</w:t>
      </w:r>
      <w:r>
        <w:rPr>
          <w:rFonts w:ascii="Times New Roman" w:hAnsi="Times New Roman" w:cs="Times New Roman"/>
        </w:rPr>
        <w:t xml:space="preserve"> (25 Pts)</w:t>
      </w:r>
    </w:p>
    <w:p w14:paraId="6F5B015E" w14:textId="77777777"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Applies terms </w:t>
      </w:r>
      <w:r w:rsidRPr="00ED388F">
        <w:rPr>
          <w:rFonts w:ascii="Times New Roman" w:hAnsi="Times New Roman" w:cs="Times New Roman"/>
          <w:i/>
          <w:iCs/>
          <w:shd w:val="clear" w:color="auto" w:fill="E7E6E6" w:themeFill="background2"/>
        </w:rPr>
        <w:t>soteriology/theodicy</w:t>
      </w:r>
      <w:r>
        <w:rPr>
          <w:rFonts w:ascii="Times New Roman" w:hAnsi="Times New Roman" w:cs="Times New Roman"/>
        </w:rPr>
        <w:t xml:space="preserve"> to religious worldview (75)</w:t>
      </w:r>
    </w:p>
    <w:p w14:paraId="115067BD" w14:textId="40073ABE" w:rsidR="00AB4B63" w:rsidRDefault="00F306D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79763FA" wp14:editId="427D1F00">
                <wp:simplePos x="0" y="0"/>
                <wp:positionH relativeFrom="column">
                  <wp:posOffset>-756285</wp:posOffset>
                </wp:positionH>
                <wp:positionV relativeFrom="paragraph">
                  <wp:posOffset>334542</wp:posOffset>
                </wp:positionV>
                <wp:extent cx="839470" cy="335370"/>
                <wp:effectExtent l="0" t="0" r="11430" b="7620"/>
                <wp:wrapNone/>
                <wp:docPr id="324379679" name="Text Box 3"/>
                <wp:cNvGraphicFramePr/>
                <a:graphic xmlns:a="http://schemas.openxmlformats.org/drawingml/2006/main">
                  <a:graphicData uri="http://schemas.microsoft.com/office/word/2010/wordprocessingShape">
                    <wps:wsp>
                      <wps:cNvSpPr txBox="1"/>
                      <wps:spPr>
                        <a:xfrm>
                          <a:off x="0" y="0"/>
                          <a:ext cx="839470" cy="335370"/>
                        </a:xfrm>
                        <a:prstGeom prst="rect">
                          <a:avLst/>
                        </a:prstGeom>
                        <a:solidFill>
                          <a:schemeClr val="lt1"/>
                        </a:solidFill>
                        <a:ln w="6350">
                          <a:solidFill>
                            <a:prstClr val="black"/>
                          </a:solidFill>
                        </a:ln>
                      </wps:spPr>
                      <wps:txbx>
                        <w:txbxContent>
                          <w:p w14:paraId="607CA161" w14:textId="0A9CE2BD" w:rsidR="00F306D3" w:rsidRPr="00F306D3" w:rsidRDefault="00F306D3">
                            <w:pPr>
                              <w:rPr>
                                <w:sz w:val="40"/>
                                <w:szCs w:val="40"/>
                              </w:rPr>
                            </w:pPr>
                            <w:r w:rsidRPr="00F306D3">
                              <w:rPr>
                                <w:sz w:val="40"/>
                                <w:szCs w:val="40"/>
                              </w:rPr>
                              <w:t>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763FA" id="_x0000_t202" coordsize="21600,21600" o:spt="202" path="m,l,21600r21600,l21600,xe">
                <v:stroke joinstyle="miter"/>
                <v:path gradientshapeok="t" o:connecttype="rect"/>
              </v:shapetype>
              <v:shape id="Text Box 3" o:spid="_x0000_s1028" type="#_x0000_t202" style="position:absolute;left:0;text-align:left;margin-left:-59.55pt;margin-top:26.35pt;width:66.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" fillcolor="white [3201]" strokeweight=".5pt">
                <v:textbox>
                  <w:txbxContent>
                    <w:p w14:paraId="607CA161" w14:textId="0A9CE2BD" w:rsidR="00F306D3" w:rsidRPr="00F306D3" w:rsidRDefault="00F306D3">
                      <w:pPr>
                        <w:rPr>
                          <w:sz w:val="40"/>
                          <w:szCs w:val="40"/>
                        </w:rPr>
                      </w:pPr>
                      <w:r w:rsidRPr="00F306D3">
                        <w:rPr>
                          <w:sz w:val="40"/>
                          <w:szCs w:val="40"/>
                        </w:rPr>
                        <w:t>AFTER</w:t>
                      </w:r>
                    </w:p>
                  </w:txbxContent>
                </v:textbox>
              </v:shape>
            </w:pict>
          </mc:Fallback>
        </mc:AlternateContent>
      </w:r>
      <w:r w:rsidR="00AB4B63">
        <w:rPr>
          <w:rFonts w:ascii="Times New Roman" w:hAnsi="Times New Roman" w:cs="Times New Roman"/>
        </w:rPr>
        <w:t xml:space="preserve">Applies terms </w:t>
      </w:r>
      <w:r w:rsidR="00AB4B63" w:rsidRPr="00ED388F">
        <w:rPr>
          <w:rFonts w:ascii="Times New Roman" w:hAnsi="Times New Roman" w:cs="Times New Roman"/>
          <w:i/>
          <w:iCs/>
          <w:shd w:val="clear" w:color="auto" w:fill="E7E6E6" w:themeFill="background2"/>
        </w:rPr>
        <w:t>Particularistic Universalism/Universalistic Particularism</w:t>
      </w:r>
      <w:r w:rsidR="00AB4B63">
        <w:rPr>
          <w:rFonts w:ascii="Times New Roman" w:hAnsi="Times New Roman" w:cs="Times New Roman"/>
        </w:rPr>
        <w:t xml:space="preserve"> to religious worldview (75)</w:t>
      </w:r>
    </w:p>
    <w:p w14:paraId="54A88969" w14:textId="7D47A162" w:rsidR="00AB4B63" w:rsidRPr="00117DD1"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Follows directions </w:t>
      </w:r>
      <w:r w:rsidR="009B5D78">
        <w:rPr>
          <w:rFonts w:ascii="Times New Roman" w:hAnsi="Times New Roman" w:cs="Times New Roman"/>
        </w:rPr>
        <w:t xml:space="preserve">and prompts </w:t>
      </w:r>
      <w:r>
        <w:rPr>
          <w:rFonts w:ascii="Times New Roman" w:hAnsi="Times New Roman" w:cs="Times New Roman"/>
        </w:rPr>
        <w:t>for what to write in conclusion (50)</w:t>
      </w:r>
    </w:p>
    <w:p w14:paraId="60AC737C" w14:textId="70655487" w:rsidR="00AB4B63" w:rsidRPr="009B5D78" w:rsidRDefault="00AB4B63" w:rsidP="00AB4B63">
      <w:pPr>
        <w:rPr>
          <w:rFonts w:ascii="Times New Roman" w:hAnsi="Times New Roman" w:cs="Times New Roman"/>
        </w:rPr>
      </w:pPr>
      <w:r w:rsidRPr="00C960A3">
        <w:rPr>
          <w:rFonts w:ascii="Times New Roman" w:hAnsi="Times New Roman" w:cs="Times New Roman"/>
          <w:b/>
          <w:bCs/>
          <w:i/>
          <w:iCs/>
        </w:rPr>
        <w:t>2</w:t>
      </w:r>
      <w:r w:rsidRPr="00C960A3">
        <w:rPr>
          <w:rFonts w:ascii="Times New Roman" w:hAnsi="Times New Roman" w:cs="Times New Roman"/>
          <w:b/>
          <w:bCs/>
          <w:i/>
          <w:iCs/>
          <w:vertAlign w:val="superscript"/>
        </w:rPr>
        <w:t>nd</w:t>
      </w:r>
      <w:r w:rsidRPr="00C960A3">
        <w:rPr>
          <w:rFonts w:ascii="Times New Roman" w:hAnsi="Times New Roman" w:cs="Times New Roman"/>
          <w:b/>
          <w:bCs/>
          <w:i/>
          <w:iCs/>
        </w:rPr>
        <w:t xml:space="preserve"> FIS Reflection</w:t>
      </w:r>
      <w:r w:rsidRPr="009B5D78">
        <w:rPr>
          <w:rFonts w:ascii="Times New Roman" w:hAnsi="Times New Roman" w:cs="Times New Roman"/>
          <w:b/>
          <w:bCs/>
          <w:i/>
          <w:iCs/>
        </w:rPr>
        <w:t xml:space="preserve"> Discussion </w:t>
      </w:r>
      <w:r w:rsidRPr="009B5D78">
        <w:rPr>
          <w:rFonts w:ascii="Times New Roman" w:hAnsi="Times New Roman" w:cs="Times New Roman"/>
          <w:b/>
          <w:bCs/>
        </w:rPr>
        <w:t>(100 Points</w:t>
      </w:r>
      <w:r w:rsidRPr="009B5D78">
        <w:rPr>
          <w:rFonts w:ascii="Times New Roman" w:hAnsi="Times New Roman" w:cs="Times New Roman"/>
          <w:b/>
          <w:bCs/>
          <w:i/>
          <w:iCs/>
        </w:rPr>
        <w:t>)</w:t>
      </w:r>
      <w:r w:rsidRPr="009B5D78">
        <w:rPr>
          <w:rFonts w:ascii="Times New Roman" w:hAnsi="Times New Roman" w:cs="Times New Roman"/>
        </w:rPr>
        <w:t xml:space="preserve">: </w:t>
      </w:r>
      <w:r w:rsidRPr="009B5D78">
        <w:rPr>
          <w:rFonts w:ascii="Times New Roman" w:hAnsi="Times New Roman" w:cs="Times New Roman"/>
          <w:highlight w:val="yellow"/>
        </w:rPr>
        <w:t>After writing and submitting their FIS report</w:t>
      </w:r>
      <w:r w:rsidRPr="009B5D78">
        <w:rPr>
          <w:rFonts w:ascii="Times New Roman" w:hAnsi="Times New Roman" w:cs="Times New Roman"/>
        </w:rPr>
        <w:t>, students should participate in a second reflective discussion in Canvas with their peers. Students should shar</w:t>
      </w:r>
      <w:r w:rsidR="008740CC" w:rsidRPr="009B5D78">
        <w:rPr>
          <w:rFonts w:ascii="Times New Roman" w:hAnsi="Times New Roman" w:cs="Times New Roman"/>
        </w:rPr>
        <w:t>e</w:t>
      </w:r>
      <w:r w:rsidRPr="009B5D78">
        <w:rPr>
          <w:rFonts w:ascii="Times New Roman" w:hAnsi="Times New Roman" w:cs="Times New Roman"/>
        </w:rPr>
        <w:t xml:space="preserve"> their ideas on the following things in at least 8-10 sentences and respond to at least one other person in discussion</w:t>
      </w:r>
      <w:r w:rsidR="00501FAA" w:rsidRPr="009B5D78">
        <w:rPr>
          <w:rFonts w:ascii="Times New Roman" w:hAnsi="Times New Roman" w:cs="Times New Roman"/>
        </w:rPr>
        <w:t xml:space="preserve"> in a meaningful way</w:t>
      </w:r>
      <w:r w:rsidRPr="009B5D78">
        <w:rPr>
          <w:rFonts w:ascii="Times New Roman" w:hAnsi="Times New Roman" w:cs="Times New Roman"/>
        </w:rPr>
        <w:t xml:space="preserve">. </w:t>
      </w:r>
    </w:p>
    <w:p w14:paraId="52D73CEE" w14:textId="7071E464" w:rsidR="00AB4B63" w:rsidRPr="009B5D78"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Which</w:t>
      </w:r>
      <w:r w:rsidR="00AB4B63" w:rsidRPr="009B5D78">
        <w:rPr>
          <w:rFonts w:ascii="Times New Roman" w:hAnsi="Times New Roman" w:cs="Times New Roman"/>
        </w:rPr>
        <w:t xml:space="preserve"> </w:t>
      </w:r>
      <w:r w:rsidR="00AB4B63" w:rsidRPr="009B5D78">
        <w:rPr>
          <w:rFonts w:ascii="Times New Roman" w:hAnsi="Times New Roman" w:cs="Times New Roman"/>
          <w:i/>
          <w:iCs/>
        </w:rPr>
        <w:t>A Very Short Introduction</w:t>
      </w:r>
      <w:r w:rsidR="00AB4B63" w:rsidRPr="009B5D78">
        <w:rPr>
          <w:rFonts w:ascii="Times New Roman" w:hAnsi="Times New Roman" w:cs="Times New Roman"/>
        </w:rPr>
        <w:t xml:space="preserve"> you chose to read</w:t>
      </w:r>
      <w:r w:rsidRPr="009B5D78">
        <w:rPr>
          <w:rFonts w:ascii="Times New Roman" w:hAnsi="Times New Roman" w:cs="Times New Roman"/>
        </w:rPr>
        <w:t>? Briefly explain why</w:t>
      </w:r>
      <w:r w:rsidR="00F306D3">
        <w:rPr>
          <w:rFonts w:ascii="Times New Roman" w:hAnsi="Times New Roman" w:cs="Times New Roman"/>
        </w:rPr>
        <w:t xml:space="preserve"> you chose this worldview</w:t>
      </w:r>
      <w:r w:rsidRPr="009B5D78">
        <w:rPr>
          <w:rFonts w:ascii="Times New Roman" w:hAnsi="Times New Roman" w:cs="Times New Roman"/>
        </w:rPr>
        <w:t xml:space="preserve">. </w:t>
      </w:r>
    </w:p>
    <w:p w14:paraId="26494AFB" w14:textId="03659EC8" w:rsidR="00AB4B63" w:rsidRPr="009B5D78"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 xml:space="preserve">What was </w:t>
      </w:r>
      <w:r w:rsidR="00AB4B63" w:rsidRPr="009B5D78">
        <w:rPr>
          <w:rFonts w:ascii="Times New Roman" w:hAnsi="Times New Roman" w:cs="Times New Roman"/>
        </w:rPr>
        <w:t>your level of knowledge about this worldview before reading the book</w:t>
      </w:r>
      <w:r w:rsidRPr="009B5D78">
        <w:rPr>
          <w:rFonts w:ascii="Times New Roman" w:hAnsi="Times New Roman" w:cs="Times New Roman"/>
        </w:rPr>
        <w:t>?</w:t>
      </w:r>
      <w:r w:rsidR="00F306D3">
        <w:rPr>
          <w:rFonts w:ascii="Times New Roman" w:hAnsi="Times New Roman" w:cs="Times New Roman"/>
        </w:rPr>
        <w:t xml:space="preserve"> How much did you know already?</w:t>
      </w:r>
    </w:p>
    <w:p w14:paraId="64CE54D3" w14:textId="6190764C" w:rsidR="00AB4B63" w:rsidRPr="009B5D78"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 xml:space="preserve">What did you </w:t>
      </w:r>
      <w:r w:rsidR="009B5D78">
        <w:rPr>
          <w:rFonts w:ascii="Times New Roman" w:hAnsi="Times New Roman" w:cs="Times New Roman"/>
        </w:rPr>
        <w:t xml:space="preserve">think was interesting or what did you </w:t>
      </w:r>
      <w:r w:rsidRPr="009B5D78">
        <w:rPr>
          <w:rFonts w:ascii="Times New Roman" w:hAnsi="Times New Roman" w:cs="Times New Roman"/>
        </w:rPr>
        <w:t>learn</w:t>
      </w:r>
      <w:r w:rsidR="00AB4B63" w:rsidRPr="009B5D78">
        <w:rPr>
          <w:rFonts w:ascii="Times New Roman" w:hAnsi="Times New Roman" w:cs="Times New Roman"/>
        </w:rPr>
        <w:t xml:space="preserve"> (that you did not know already) about the worldview from reading the book</w:t>
      </w:r>
      <w:r w:rsidRPr="009B5D78">
        <w:rPr>
          <w:rFonts w:ascii="Times New Roman" w:hAnsi="Times New Roman" w:cs="Times New Roman"/>
        </w:rPr>
        <w:t>? (In other words, did something strike you as interesting, remarkable, noteworthy?)</w:t>
      </w:r>
      <w:r w:rsidR="009B5D78">
        <w:rPr>
          <w:rFonts w:ascii="Times New Roman" w:hAnsi="Times New Roman" w:cs="Times New Roman"/>
        </w:rPr>
        <w:t xml:space="preserve"> </w:t>
      </w:r>
    </w:p>
    <w:p w14:paraId="5A991418" w14:textId="785BEF18" w:rsidR="00AB4B63" w:rsidRPr="009B5D78" w:rsidRDefault="00AB4B63" w:rsidP="00ED388F">
      <w:pPr>
        <w:pStyle w:val="ListParagraph"/>
        <w:numPr>
          <w:ilvl w:val="0"/>
          <w:numId w:val="36"/>
        </w:numPr>
        <w:rPr>
          <w:rFonts w:ascii="Times New Roman" w:hAnsi="Times New Roman" w:cs="Times New Roman"/>
        </w:rPr>
      </w:pPr>
      <w:r w:rsidRPr="009B5D78">
        <w:rPr>
          <w:rFonts w:ascii="Times New Roman" w:hAnsi="Times New Roman" w:cs="Times New Roman"/>
        </w:rPr>
        <w:t>Conclude by either recommending the book or not. In either case, explain why.</w:t>
      </w:r>
      <w:r w:rsidR="009B5D78">
        <w:rPr>
          <w:rFonts w:ascii="Times New Roman" w:hAnsi="Times New Roman" w:cs="Times New Roman"/>
        </w:rPr>
        <w:t xml:space="preserve"> If you recommend it, who do you think should read this book? </w:t>
      </w:r>
    </w:p>
    <w:p w14:paraId="6CE3FF90" w14:textId="77777777" w:rsidR="00BF0E71" w:rsidRPr="009B5D78" w:rsidRDefault="00BF0E71" w:rsidP="008740CC">
      <w:pPr>
        <w:rPr>
          <w:rFonts w:ascii="Times New Roman" w:hAnsi="Times New Roman" w:cs="Times New Roman"/>
        </w:rPr>
      </w:pPr>
    </w:p>
    <w:sectPr w:rsidR="00BF0E71" w:rsidRPr="009B5D78" w:rsidSect="00205323">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3CFA" w14:textId="77777777" w:rsidR="008A0D92" w:rsidRDefault="008A0D92" w:rsidP="002C077B">
      <w:r>
        <w:separator/>
      </w:r>
    </w:p>
  </w:endnote>
  <w:endnote w:type="continuationSeparator" w:id="0">
    <w:p w14:paraId="7F7298EB" w14:textId="77777777" w:rsidR="008A0D92" w:rsidRDefault="008A0D92"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BC7A" w14:textId="77777777" w:rsidR="008A0D92" w:rsidRDefault="008A0D92" w:rsidP="002C077B">
      <w:r>
        <w:separator/>
      </w:r>
    </w:p>
  </w:footnote>
  <w:footnote w:type="continuationSeparator" w:id="0">
    <w:p w14:paraId="64C20989" w14:textId="77777777" w:rsidR="008A0D92" w:rsidRDefault="008A0D92" w:rsidP="002C077B">
      <w:r>
        <w:continuationSeparator/>
      </w:r>
    </w:p>
  </w:footnote>
  <w:footnote w:id="1">
    <w:p w14:paraId="6AE5F6B4" w14:textId="10DDF29B" w:rsidR="00A26540" w:rsidRDefault="00A26540">
      <w:pPr>
        <w:pStyle w:val="FootnoteText"/>
      </w:pPr>
      <w:r>
        <w:rPr>
          <w:rStyle w:val="FootnoteReference"/>
        </w:rPr>
        <w:footnoteRef/>
      </w:r>
      <w:r>
        <w:t xml:space="preserve"> If you would like to study another religious worldview, see Dr. Gregg in office hours to discuss.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118D" w14:textId="0C5973EA" w:rsidR="00E33D7D" w:rsidRDefault="00E33D7D">
    <w:pPr>
      <w:pStyle w:val="Header"/>
    </w:pPr>
    <w:r>
      <w:t>July 1</w:t>
    </w:r>
    <w:r w:rsidR="00ED388F">
      <w:t>7</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940"/>
    <w:multiLevelType w:val="hybridMultilevel"/>
    <w:tmpl w:val="26FE5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952BD9"/>
    <w:multiLevelType w:val="hybridMultilevel"/>
    <w:tmpl w:val="A1C0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7F6"/>
    <w:multiLevelType w:val="multilevel"/>
    <w:tmpl w:val="91DABC9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844"/>
    <w:multiLevelType w:val="hybridMultilevel"/>
    <w:tmpl w:val="9A008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C4E33"/>
    <w:multiLevelType w:val="hybridMultilevel"/>
    <w:tmpl w:val="6DF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14BDD"/>
    <w:multiLevelType w:val="hybridMultilevel"/>
    <w:tmpl w:val="353CB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32DCE"/>
    <w:multiLevelType w:val="multilevel"/>
    <w:tmpl w:val="91DABC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502A1"/>
    <w:multiLevelType w:val="hybridMultilevel"/>
    <w:tmpl w:val="348A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515F7"/>
    <w:multiLevelType w:val="hybridMultilevel"/>
    <w:tmpl w:val="34EC9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A3F25"/>
    <w:multiLevelType w:val="hybridMultilevel"/>
    <w:tmpl w:val="4208A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145DD5"/>
    <w:multiLevelType w:val="multilevel"/>
    <w:tmpl w:val="1A6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53083"/>
    <w:multiLevelType w:val="hybridMultilevel"/>
    <w:tmpl w:val="7F60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A645A8"/>
    <w:multiLevelType w:val="hybridMultilevel"/>
    <w:tmpl w:val="BB0C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C27B60"/>
    <w:multiLevelType w:val="multilevel"/>
    <w:tmpl w:val="DAD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D7413F"/>
    <w:multiLevelType w:val="hybridMultilevel"/>
    <w:tmpl w:val="940C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252A2"/>
    <w:multiLevelType w:val="hybridMultilevel"/>
    <w:tmpl w:val="EEFCE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8543A"/>
    <w:multiLevelType w:val="hybridMultilevel"/>
    <w:tmpl w:val="D23254F8"/>
    <w:lvl w:ilvl="0" w:tplc="CB6204FA">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D65136"/>
    <w:multiLevelType w:val="hybridMultilevel"/>
    <w:tmpl w:val="9CF2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8"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D54D1"/>
    <w:multiLevelType w:val="hybridMultilevel"/>
    <w:tmpl w:val="4BF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42CFD"/>
    <w:multiLevelType w:val="hybridMultilevel"/>
    <w:tmpl w:val="2A56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A0431"/>
    <w:multiLevelType w:val="hybridMultilevel"/>
    <w:tmpl w:val="DDB4C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23EE1"/>
    <w:multiLevelType w:val="multilevel"/>
    <w:tmpl w:val="E01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2725">
    <w:abstractNumId w:val="15"/>
  </w:num>
  <w:num w:numId="2" w16cid:durableId="1346904675">
    <w:abstractNumId w:val="1"/>
  </w:num>
  <w:num w:numId="3" w16cid:durableId="1787113448">
    <w:abstractNumId w:val="27"/>
  </w:num>
  <w:num w:numId="4" w16cid:durableId="160707671">
    <w:abstractNumId w:val="13"/>
  </w:num>
  <w:num w:numId="5" w16cid:durableId="440690730">
    <w:abstractNumId w:val="9"/>
  </w:num>
  <w:num w:numId="6" w16cid:durableId="1461800418">
    <w:abstractNumId w:val="0"/>
  </w:num>
  <w:num w:numId="7" w16cid:durableId="507863362">
    <w:abstractNumId w:val="30"/>
  </w:num>
  <w:num w:numId="8" w16cid:durableId="1406954139">
    <w:abstractNumId w:val="34"/>
  </w:num>
  <w:num w:numId="9" w16cid:durableId="1311599438">
    <w:abstractNumId w:val="19"/>
  </w:num>
  <w:num w:numId="10" w16cid:durableId="2096969991">
    <w:abstractNumId w:val="3"/>
  </w:num>
  <w:num w:numId="11" w16cid:durableId="1971859240">
    <w:abstractNumId w:val="14"/>
  </w:num>
  <w:num w:numId="12" w16cid:durableId="1966302723">
    <w:abstractNumId w:val="35"/>
  </w:num>
  <w:num w:numId="13" w16cid:durableId="1151867082">
    <w:abstractNumId w:val="23"/>
  </w:num>
  <w:num w:numId="14" w16cid:durableId="2073695034">
    <w:abstractNumId w:val="11"/>
  </w:num>
  <w:num w:numId="15" w16cid:durableId="900217125">
    <w:abstractNumId w:val="28"/>
  </w:num>
  <w:num w:numId="16" w16cid:durableId="1742672874">
    <w:abstractNumId w:val="29"/>
  </w:num>
  <w:num w:numId="17" w16cid:durableId="753168797">
    <w:abstractNumId w:val="5"/>
  </w:num>
  <w:num w:numId="18" w16cid:durableId="1837720930">
    <w:abstractNumId w:val="12"/>
  </w:num>
  <w:num w:numId="19" w16cid:durableId="549877054">
    <w:abstractNumId w:val="7"/>
  </w:num>
  <w:num w:numId="20" w16cid:durableId="1962958584">
    <w:abstractNumId w:val="6"/>
  </w:num>
  <w:num w:numId="21" w16cid:durableId="1487018597">
    <w:abstractNumId w:val="18"/>
  </w:num>
  <w:num w:numId="22" w16cid:durableId="1124735110">
    <w:abstractNumId w:val="2"/>
  </w:num>
  <w:num w:numId="23" w16cid:durableId="414744533">
    <w:abstractNumId w:val="31"/>
  </w:num>
  <w:num w:numId="24" w16cid:durableId="1629899696">
    <w:abstractNumId w:val="26"/>
  </w:num>
  <w:num w:numId="25" w16cid:durableId="362369601">
    <w:abstractNumId w:val="16"/>
  </w:num>
  <w:num w:numId="26" w16cid:durableId="1807963063">
    <w:abstractNumId w:val="22"/>
  </w:num>
  <w:num w:numId="27" w16cid:durableId="1668941284">
    <w:abstractNumId w:val="8"/>
  </w:num>
  <w:num w:numId="28" w16cid:durableId="889726692">
    <w:abstractNumId w:val="20"/>
  </w:num>
  <w:num w:numId="29" w16cid:durableId="304555049">
    <w:abstractNumId w:val="17"/>
  </w:num>
  <w:num w:numId="30" w16cid:durableId="1954171046">
    <w:abstractNumId w:val="33"/>
  </w:num>
  <w:num w:numId="31" w16cid:durableId="1373072589">
    <w:abstractNumId w:val="24"/>
  </w:num>
  <w:num w:numId="32" w16cid:durableId="1232085395">
    <w:abstractNumId w:val="25"/>
  </w:num>
  <w:num w:numId="33" w16cid:durableId="1024549990">
    <w:abstractNumId w:val="32"/>
  </w:num>
  <w:num w:numId="34" w16cid:durableId="256521808">
    <w:abstractNumId w:val="21"/>
  </w:num>
  <w:num w:numId="35" w16cid:durableId="1140075312">
    <w:abstractNumId w:val="4"/>
  </w:num>
  <w:num w:numId="36" w16cid:durableId="26307396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3137"/>
    <w:rsid w:val="00007A65"/>
    <w:rsid w:val="000172DE"/>
    <w:rsid w:val="00021CE8"/>
    <w:rsid w:val="00037ACA"/>
    <w:rsid w:val="00075234"/>
    <w:rsid w:val="000A23FC"/>
    <w:rsid w:val="000B4744"/>
    <w:rsid w:val="000C3B9B"/>
    <w:rsid w:val="000C4A59"/>
    <w:rsid w:val="000C575F"/>
    <w:rsid w:val="000C7A2C"/>
    <w:rsid w:val="000D2204"/>
    <w:rsid w:val="00113806"/>
    <w:rsid w:val="00120E4F"/>
    <w:rsid w:val="0012527C"/>
    <w:rsid w:val="001265C8"/>
    <w:rsid w:val="001351B3"/>
    <w:rsid w:val="00143654"/>
    <w:rsid w:val="001527C1"/>
    <w:rsid w:val="001546EE"/>
    <w:rsid w:val="00170684"/>
    <w:rsid w:val="00173F98"/>
    <w:rsid w:val="00177084"/>
    <w:rsid w:val="00177CD4"/>
    <w:rsid w:val="00193FD1"/>
    <w:rsid w:val="001A3434"/>
    <w:rsid w:val="001B025A"/>
    <w:rsid w:val="001B7D2E"/>
    <w:rsid w:val="001C5F23"/>
    <w:rsid w:val="001D1B5C"/>
    <w:rsid w:val="001E0497"/>
    <w:rsid w:val="001F6D35"/>
    <w:rsid w:val="00201097"/>
    <w:rsid w:val="00201EFA"/>
    <w:rsid w:val="00205323"/>
    <w:rsid w:val="00232240"/>
    <w:rsid w:val="002336DA"/>
    <w:rsid w:val="0025066D"/>
    <w:rsid w:val="00276B5F"/>
    <w:rsid w:val="00282CA7"/>
    <w:rsid w:val="00294FD2"/>
    <w:rsid w:val="002A0B9E"/>
    <w:rsid w:val="002B4CC3"/>
    <w:rsid w:val="002B5F98"/>
    <w:rsid w:val="002C077B"/>
    <w:rsid w:val="002D73EA"/>
    <w:rsid w:val="0030218C"/>
    <w:rsid w:val="0030531F"/>
    <w:rsid w:val="003162BD"/>
    <w:rsid w:val="00323FB2"/>
    <w:rsid w:val="00324CFA"/>
    <w:rsid w:val="00342559"/>
    <w:rsid w:val="003451AD"/>
    <w:rsid w:val="00361F6F"/>
    <w:rsid w:val="00362A59"/>
    <w:rsid w:val="00370D70"/>
    <w:rsid w:val="00375C1C"/>
    <w:rsid w:val="00375CB7"/>
    <w:rsid w:val="00376BEB"/>
    <w:rsid w:val="00382E56"/>
    <w:rsid w:val="00396E08"/>
    <w:rsid w:val="003A72A0"/>
    <w:rsid w:val="003D5BE0"/>
    <w:rsid w:val="003D7D63"/>
    <w:rsid w:val="00401F71"/>
    <w:rsid w:val="00410455"/>
    <w:rsid w:val="0042545D"/>
    <w:rsid w:val="00431921"/>
    <w:rsid w:val="00444347"/>
    <w:rsid w:val="00453ADC"/>
    <w:rsid w:val="00462D57"/>
    <w:rsid w:val="00475B91"/>
    <w:rsid w:val="0048267E"/>
    <w:rsid w:val="0048288B"/>
    <w:rsid w:val="00485852"/>
    <w:rsid w:val="004935D3"/>
    <w:rsid w:val="004943F1"/>
    <w:rsid w:val="004965EB"/>
    <w:rsid w:val="00497DFB"/>
    <w:rsid w:val="004A5140"/>
    <w:rsid w:val="004B02E2"/>
    <w:rsid w:val="004B548D"/>
    <w:rsid w:val="004C3096"/>
    <w:rsid w:val="004C60C3"/>
    <w:rsid w:val="004C6DAC"/>
    <w:rsid w:val="004E633B"/>
    <w:rsid w:val="004F2146"/>
    <w:rsid w:val="00501FAA"/>
    <w:rsid w:val="005162A9"/>
    <w:rsid w:val="005319F3"/>
    <w:rsid w:val="00536512"/>
    <w:rsid w:val="00544661"/>
    <w:rsid w:val="00586DCD"/>
    <w:rsid w:val="005B4CA2"/>
    <w:rsid w:val="005C4BDB"/>
    <w:rsid w:val="005C7245"/>
    <w:rsid w:val="005D760B"/>
    <w:rsid w:val="00601E3D"/>
    <w:rsid w:val="00615305"/>
    <w:rsid w:val="00625A47"/>
    <w:rsid w:val="006412F7"/>
    <w:rsid w:val="0064599E"/>
    <w:rsid w:val="006511B5"/>
    <w:rsid w:val="006572B1"/>
    <w:rsid w:val="00660DBA"/>
    <w:rsid w:val="00677878"/>
    <w:rsid w:val="00685B59"/>
    <w:rsid w:val="00686013"/>
    <w:rsid w:val="00696DC9"/>
    <w:rsid w:val="00697EF9"/>
    <w:rsid w:val="006A15F1"/>
    <w:rsid w:val="006A58C6"/>
    <w:rsid w:val="006B1F0F"/>
    <w:rsid w:val="006C07FD"/>
    <w:rsid w:val="006C3D96"/>
    <w:rsid w:val="006C613C"/>
    <w:rsid w:val="006D27C3"/>
    <w:rsid w:val="006D4DBF"/>
    <w:rsid w:val="006E3155"/>
    <w:rsid w:val="006F7F93"/>
    <w:rsid w:val="00707AD0"/>
    <w:rsid w:val="00734ED7"/>
    <w:rsid w:val="007408CD"/>
    <w:rsid w:val="00753E8E"/>
    <w:rsid w:val="00767F0D"/>
    <w:rsid w:val="00781FE4"/>
    <w:rsid w:val="007821DD"/>
    <w:rsid w:val="0079187E"/>
    <w:rsid w:val="00795B59"/>
    <w:rsid w:val="007E710B"/>
    <w:rsid w:val="007F3E2B"/>
    <w:rsid w:val="007F4326"/>
    <w:rsid w:val="00812EB0"/>
    <w:rsid w:val="00824475"/>
    <w:rsid w:val="0084225E"/>
    <w:rsid w:val="00847F35"/>
    <w:rsid w:val="008740CC"/>
    <w:rsid w:val="008759CA"/>
    <w:rsid w:val="00877464"/>
    <w:rsid w:val="008837E0"/>
    <w:rsid w:val="0089206F"/>
    <w:rsid w:val="008A0D92"/>
    <w:rsid w:val="008A10D4"/>
    <w:rsid w:val="008D2819"/>
    <w:rsid w:val="008D6A98"/>
    <w:rsid w:val="008F1BB9"/>
    <w:rsid w:val="00901734"/>
    <w:rsid w:val="00901F22"/>
    <w:rsid w:val="00921D99"/>
    <w:rsid w:val="00940B67"/>
    <w:rsid w:val="00995604"/>
    <w:rsid w:val="009A1479"/>
    <w:rsid w:val="009A42FA"/>
    <w:rsid w:val="009B5D78"/>
    <w:rsid w:val="009C6E29"/>
    <w:rsid w:val="009D1779"/>
    <w:rsid w:val="009E1902"/>
    <w:rsid w:val="009E4984"/>
    <w:rsid w:val="009F3107"/>
    <w:rsid w:val="009F6430"/>
    <w:rsid w:val="00A07D78"/>
    <w:rsid w:val="00A14B57"/>
    <w:rsid w:val="00A14DF0"/>
    <w:rsid w:val="00A17E72"/>
    <w:rsid w:val="00A22E91"/>
    <w:rsid w:val="00A26540"/>
    <w:rsid w:val="00A32F66"/>
    <w:rsid w:val="00A41EF8"/>
    <w:rsid w:val="00A505CD"/>
    <w:rsid w:val="00A6041B"/>
    <w:rsid w:val="00A60DCF"/>
    <w:rsid w:val="00A642FE"/>
    <w:rsid w:val="00A94A8A"/>
    <w:rsid w:val="00AA0C80"/>
    <w:rsid w:val="00AA1ABB"/>
    <w:rsid w:val="00AA5D90"/>
    <w:rsid w:val="00AB22B3"/>
    <w:rsid w:val="00AB4B63"/>
    <w:rsid w:val="00AE0DDF"/>
    <w:rsid w:val="00B06410"/>
    <w:rsid w:val="00B1086F"/>
    <w:rsid w:val="00B235B2"/>
    <w:rsid w:val="00B30178"/>
    <w:rsid w:val="00B33072"/>
    <w:rsid w:val="00B349A7"/>
    <w:rsid w:val="00B36C15"/>
    <w:rsid w:val="00B471C6"/>
    <w:rsid w:val="00B57AAB"/>
    <w:rsid w:val="00B63F6D"/>
    <w:rsid w:val="00B7688B"/>
    <w:rsid w:val="00B924DD"/>
    <w:rsid w:val="00BA67B6"/>
    <w:rsid w:val="00BB0526"/>
    <w:rsid w:val="00BC3FA2"/>
    <w:rsid w:val="00BD3722"/>
    <w:rsid w:val="00BF0E71"/>
    <w:rsid w:val="00BF7D39"/>
    <w:rsid w:val="00C01BCD"/>
    <w:rsid w:val="00C30CF5"/>
    <w:rsid w:val="00C33319"/>
    <w:rsid w:val="00C35F95"/>
    <w:rsid w:val="00C42973"/>
    <w:rsid w:val="00C44F5B"/>
    <w:rsid w:val="00C64283"/>
    <w:rsid w:val="00C829F1"/>
    <w:rsid w:val="00C9487A"/>
    <w:rsid w:val="00C960A3"/>
    <w:rsid w:val="00C97549"/>
    <w:rsid w:val="00CA722A"/>
    <w:rsid w:val="00CA7B4C"/>
    <w:rsid w:val="00CC7AB4"/>
    <w:rsid w:val="00CD7987"/>
    <w:rsid w:val="00CE4068"/>
    <w:rsid w:val="00CE5112"/>
    <w:rsid w:val="00CF7351"/>
    <w:rsid w:val="00D036D3"/>
    <w:rsid w:val="00D166EA"/>
    <w:rsid w:val="00D17A3A"/>
    <w:rsid w:val="00D324CB"/>
    <w:rsid w:val="00D33266"/>
    <w:rsid w:val="00D408D3"/>
    <w:rsid w:val="00D55660"/>
    <w:rsid w:val="00D60F4E"/>
    <w:rsid w:val="00D610B6"/>
    <w:rsid w:val="00D67126"/>
    <w:rsid w:val="00D87D85"/>
    <w:rsid w:val="00DA3E3E"/>
    <w:rsid w:val="00DA54E1"/>
    <w:rsid w:val="00DD45A8"/>
    <w:rsid w:val="00DE1CBD"/>
    <w:rsid w:val="00DF383F"/>
    <w:rsid w:val="00DF7576"/>
    <w:rsid w:val="00E06616"/>
    <w:rsid w:val="00E2158B"/>
    <w:rsid w:val="00E33D7D"/>
    <w:rsid w:val="00E3619B"/>
    <w:rsid w:val="00E77CFE"/>
    <w:rsid w:val="00E808EB"/>
    <w:rsid w:val="00EA4AD8"/>
    <w:rsid w:val="00EA7C4B"/>
    <w:rsid w:val="00EB43E5"/>
    <w:rsid w:val="00EC0796"/>
    <w:rsid w:val="00ED388F"/>
    <w:rsid w:val="00ED3C52"/>
    <w:rsid w:val="00ED4799"/>
    <w:rsid w:val="00EF2676"/>
    <w:rsid w:val="00EF351A"/>
    <w:rsid w:val="00F12389"/>
    <w:rsid w:val="00F14830"/>
    <w:rsid w:val="00F306D3"/>
    <w:rsid w:val="00F31A52"/>
    <w:rsid w:val="00F52DD9"/>
    <w:rsid w:val="00F6480F"/>
    <w:rsid w:val="00F8054E"/>
    <w:rsid w:val="00F81A5B"/>
    <w:rsid w:val="00F85916"/>
    <w:rsid w:val="00FA6B28"/>
    <w:rsid w:val="00FB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B4B63"/>
    <w:rPr>
      <w:b/>
      <w:bCs/>
    </w:rPr>
  </w:style>
  <w:style w:type="paragraph" w:styleId="z-TopofForm">
    <w:name w:val="HTML Top of Form"/>
    <w:basedOn w:val="Normal"/>
    <w:next w:val="Normal"/>
    <w:link w:val="z-TopofFormChar"/>
    <w:hidden/>
    <w:uiPriority w:val="99"/>
    <w:semiHidden/>
    <w:unhideWhenUsed/>
    <w:rsid w:val="00AB4B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4B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4B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4B6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licy.unt.edu/policy/06-039"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www.unt.edu/helpde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footer" Target="footer2.xml"/><Relationship Id="rId10" Type="http://schemas.openxmlformats.org/officeDocument/2006/relationships/hyperlink" Target="mailto:Karen.Gregg@UNT.edu" TargetMode="External"/><Relationship Id="rId19" Type="http://schemas.openxmlformats.org/officeDocument/2006/relationships/hyperlink" Target="mailto:Caitlin.edgar@unt.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disability.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90F0-16C2-0A45-B343-9A5C8E50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22</Pages>
  <Words>7578</Words>
  <Characters>43199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40</cp:revision>
  <cp:lastPrinted>2024-07-17T15:35:00Z</cp:lastPrinted>
  <dcterms:created xsi:type="dcterms:W3CDTF">2023-08-21T18:31:00Z</dcterms:created>
  <dcterms:modified xsi:type="dcterms:W3CDTF">2024-07-17T15:35:00Z</dcterms:modified>
</cp:coreProperties>
</file>