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6964" w14:textId="77777777" w:rsidR="000C3B9B" w:rsidRPr="000C3B9B" w:rsidRDefault="000C3B9B" w:rsidP="000C3B9B">
      <w:pPr>
        <w:pStyle w:val="Heading1"/>
        <w:spacing w:before="0"/>
        <w:jc w:val="center"/>
        <w:rPr>
          <w:rFonts w:ascii="Times New Roman" w:hAnsi="Times New Roman" w:cs="Times New Roman"/>
          <w:color w:val="000000" w:themeColor="text1"/>
        </w:rPr>
      </w:pPr>
      <w:r w:rsidRPr="000C3B9B">
        <w:rPr>
          <w:rFonts w:ascii="Times New Roman" w:hAnsi="Times New Roman" w:cs="Times New Roman"/>
          <w:color w:val="000000" w:themeColor="text1"/>
        </w:rPr>
        <w:t>Sociology of Religion</w:t>
      </w:r>
    </w:p>
    <w:p w14:paraId="55C5DB66" w14:textId="209E05DD" w:rsidR="000C3B9B" w:rsidRPr="000C3B9B" w:rsidRDefault="000C3B9B" w:rsidP="000C3B9B">
      <w:pPr>
        <w:pStyle w:val="Heading1"/>
        <w:spacing w:before="0"/>
        <w:jc w:val="center"/>
        <w:rPr>
          <w:rFonts w:ascii="Times New Roman" w:hAnsi="Times New Roman" w:cs="Times New Roman"/>
          <w:color w:val="000000" w:themeColor="text1"/>
        </w:rPr>
      </w:pPr>
      <w:r w:rsidRPr="000C3B9B">
        <w:rPr>
          <w:rFonts w:ascii="Times New Roman" w:hAnsi="Times New Roman" w:cs="Times New Roman"/>
          <w:color w:val="000000" w:themeColor="text1"/>
        </w:rPr>
        <w:t>SOCI 3700-001</w:t>
      </w:r>
      <w:r w:rsidR="00E3619B">
        <w:rPr>
          <w:rFonts w:ascii="Times New Roman" w:hAnsi="Times New Roman" w:cs="Times New Roman"/>
          <w:color w:val="000000" w:themeColor="text1"/>
        </w:rPr>
        <w:t xml:space="preserve"> (17282)</w:t>
      </w:r>
      <w:r w:rsidR="00A642FE">
        <w:rPr>
          <w:rFonts w:ascii="Times New Roman" w:hAnsi="Times New Roman" w:cs="Times New Roman"/>
          <w:color w:val="000000" w:themeColor="text1"/>
        </w:rPr>
        <w:t xml:space="preserve"> / Spring 2021 </w:t>
      </w:r>
    </w:p>
    <w:p w14:paraId="227EA921" w14:textId="29839DB9" w:rsidR="000C3B9B" w:rsidRPr="000C3B9B" w:rsidRDefault="000C3B9B" w:rsidP="000C3B9B">
      <w:pPr>
        <w:pStyle w:val="Heading2"/>
        <w:jc w:val="center"/>
        <w:rPr>
          <w:rFonts w:ascii="Times New Roman" w:hAnsi="Times New Roman" w:cs="Times New Roman"/>
          <w:color w:val="000000" w:themeColor="text1"/>
        </w:rPr>
      </w:pPr>
      <w:r w:rsidRPr="000C3B9B">
        <w:rPr>
          <w:rFonts w:ascii="Times New Roman" w:hAnsi="Times New Roman" w:cs="Times New Roman"/>
          <w:color w:val="000000" w:themeColor="text1"/>
        </w:rPr>
        <w:t>F2F / BLB 005</w:t>
      </w:r>
      <w:r w:rsidR="00A642FE">
        <w:rPr>
          <w:rFonts w:ascii="Times New Roman" w:hAnsi="Times New Roman" w:cs="Times New Roman"/>
          <w:color w:val="000000" w:themeColor="text1"/>
        </w:rPr>
        <w:t xml:space="preserve"> / Tuesday/Thursday 9:30 a.m. to 10:50 a.m.</w:t>
      </w:r>
    </w:p>
    <w:p w14:paraId="0B35E238" w14:textId="773F8F30" w:rsidR="000C3B9B" w:rsidRPr="000C3B9B" w:rsidRDefault="000C3B9B" w:rsidP="000C3B9B">
      <w:pPr>
        <w:pStyle w:val="Heading2"/>
        <w:jc w:val="center"/>
        <w:rPr>
          <w:rFonts w:ascii="Times New Roman" w:hAnsi="Times New Roman" w:cs="Times New Roman"/>
          <w:color w:val="000000" w:themeColor="text1"/>
        </w:rPr>
      </w:pPr>
      <w:r w:rsidRPr="000C3B9B">
        <w:rPr>
          <w:rFonts w:ascii="Times New Roman" w:hAnsi="Times New Roman" w:cs="Times New Roman"/>
          <w:color w:val="000000" w:themeColor="text1"/>
        </w:rPr>
        <w:t>Dr. Karen Monique Gregg / TA TBA</w:t>
      </w:r>
    </w:p>
    <w:p w14:paraId="485C4075" w14:textId="1621ADBC" w:rsidR="000C3B9B" w:rsidRDefault="000C3B9B"/>
    <w:p w14:paraId="2F512039" w14:textId="77777777" w:rsidR="000C3B9B" w:rsidRPr="000C3B9B" w:rsidRDefault="000C3B9B" w:rsidP="000C3B9B">
      <w:pPr>
        <w:pStyle w:val="Heading2"/>
        <w:rPr>
          <w:b/>
          <w:bCs/>
          <w:color w:val="000000" w:themeColor="text1"/>
        </w:rPr>
      </w:pPr>
      <w:r w:rsidRPr="000C3B9B">
        <w:rPr>
          <w:b/>
          <w:bCs/>
          <w:color w:val="000000" w:themeColor="text1"/>
        </w:rPr>
        <w:t>IMPORTANT UNT DATES</w:t>
      </w:r>
    </w:p>
    <w:p w14:paraId="3A2B07EB" w14:textId="2173910D" w:rsidR="000C3B9B" w:rsidRDefault="000C3B9B" w:rsidP="000C3B9B">
      <w:pPr>
        <w:rPr>
          <w:rFonts w:ascii="Times New Roman" w:hAnsi="Times New Roman" w:cs="Times New Roman"/>
        </w:rPr>
      </w:pPr>
      <w:r w:rsidRPr="001739FC">
        <w:rPr>
          <w:rFonts w:ascii="Times New Roman" w:hAnsi="Times New Roman" w:cs="Times New Roman"/>
        </w:rPr>
        <w:t xml:space="preserve">Classes </w:t>
      </w:r>
      <w:r>
        <w:rPr>
          <w:rFonts w:ascii="Times New Roman" w:hAnsi="Times New Roman" w:cs="Times New Roman"/>
        </w:rPr>
        <w:t>B</w:t>
      </w:r>
      <w:r w:rsidRPr="001739FC">
        <w:rPr>
          <w:rFonts w:ascii="Times New Roman" w:hAnsi="Times New Roman" w:cs="Times New Roman"/>
        </w:rPr>
        <w:t xml:space="preserve">egin:  </w:t>
      </w:r>
      <w:r w:rsidRPr="001739FC">
        <w:rPr>
          <w:rFonts w:ascii="Times New Roman" w:hAnsi="Times New Roman" w:cs="Times New Roman"/>
        </w:rPr>
        <w:tab/>
      </w:r>
      <w:r>
        <w:rPr>
          <w:rFonts w:ascii="Times New Roman" w:hAnsi="Times New Roman" w:cs="Times New Roman"/>
        </w:rPr>
        <w:t>August 23</w:t>
      </w:r>
      <w:r w:rsidRPr="000C3B9B">
        <w:rPr>
          <w:rFonts w:ascii="Times New Roman" w:hAnsi="Times New Roman" w:cs="Times New Roman"/>
          <w:vertAlign w:val="superscript"/>
        </w:rPr>
        <w:t>rd</w:t>
      </w:r>
      <w:r>
        <w:rPr>
          <w:rFonts w:ascii="Times New Roman" w:hAnsi="Times New Roman" w:cs="Times New Roman"/>
        </w:rPr>
        <w:t xml:space="preserve"> </w:t>
      </w:r>
      <w:r w:rsidR="005B4CA2">
        <w:rPr>
          <w:rFonts w:ascii="Times New Roman" w:hAnsi="Times New Roman" w:cs="Times New Roman"/>
        </w:rPr>
        <w:tab/>
      </w:r>
      <w:r w:rsidR="005B4CA2">
        <w:rPr>
          <w:rFonts w:ascii="Times New Roman" w:hAnsi="Times New Roman" w:cs="Times New Roman"/>
        </w:rPr>
        <w:tab/>
      </w:r>
      <w:r w:rsidR="005B4CA2" w:rsidRPr="001739FC">
        <w:rPr>
          <w:rFonts w:ascii="Times New Roman" w:hAnsi="Times New Roman" w:cs="Times New Roman"/>
        </w:rPr>
        <w:t xml:space="preserve">Last Day of Class: </w:t>
      </w:r>
      <w:r w:rsidR="005B4CA2">
        <w:rPr>
          <w:rFonts w:ascii="Times New Roman" w:hAnsi="Times New Roman" w:cs="Times New Roman"/>
        </w:rPr>
        <w:tab/>
        <w:t>December 2</w:t>
      </w:r>
      <w:r w:rsidR="005B4CA2" w:rsidRPr="008F4F69">
        <w:rPr>
          <w:rFonts w:ascii="Times New Roman" w:hAnsi="Times New Roman" w:cs="Times New Roman"/>
          <w:vertAlign w:val="superscript"/>
        </w:rPr>
        <w:t>nd</w:t>
      </w:r>
    </w:p>
    <w:p w14:paraId="099E45B5" w14:textId="34B157BC" w:rsidR="000C3B9B" w:rsidRDefault="000C3B9B" w:rsidP="000C3B9B">
      <w:pPr>
        <w:rPr>
          <w:rFonts w:ascii="Times New Roman" w:hAnsi="Times New Roman" w:cs="Times New Roman"/>
        </w:rPr>
      </w:pPr>
      <w:r>
        <w:rPr>
          <w:rFonts w:ascii="Times New Roman" w:hAnsi="Times New Roman" w:cs="Times New Roman"/>
        </w:rPr>
        <w:t xml:space="preserve">Labor Day: </w:t>
      </w:r>
      <w:r>
        <w:rPr>
          <w:rFonts w:ascii="Times New Roman" w:hAnsi="Times New Roman" w:cs="Times New Roman"/>
        </w:rPr>
        <w:tab/>
      </w:r>
      <w:r>
        <w:rPr>
          <w:rFonts w:ascii="Times New Roman" w:hAnsi="Times New Roman" w:cs="Times New Roman"/>
        </w:rPr>
        <w:tab/>
        <w:t>September 6</w:t>
      </w:r>
      <w:r w:rsidRPr="000C3B9B">
        <w:rPr>
          <w:rFonts w:ascii="Times New Roman" w:hAnsi="Times New Roman" w:cs="Times New Roman"/>
          <w:vertAlign w:val="superscript"/>
        </w:rPr>
        <w:t>th</w:t>
      </w:r>
      <w:r>
        <w:rPr>
          <w:rFonts w:ascii="Times New Roman" w:hAnsi="Times New Roman" w:cs="Times New Roman"/>
        </w:rPr>
        <w:t xml:space="preserve"> </w:t>
      </w:r>
      <w:r w:rsidR="005B4CA2">
        <w:rPr>
          <w:rFonts w:ascii="Times New Roman" w:hAnsi="Times New Roman" w:cs="Times New Roman"/>
        </w:rPr>
        <w:tab/>
      </w:r>
      <w:r w:rsidR="005B4CA2">
        <w:rPr>
          <w:rFonts w:ascii="Times New Roman" w:hAnsi="Times New Roman" w:cs="Times New Roman"/>
        </w:rPr>
        <w:tab/>
        <w:t>Reading Day:</w:t>
      </w:r>
      <w:r w:rsidR="005B4CA2">
        <w:rPr>
          <w:rFonts w:ascii="Times New Roman" w:hAnsi="Times New Roman" w:cs="Times New Roman"/>
        </w:rPr>
        <w:tab/>
      </w:r>
      <w:r w:rsidR="005B4CA2">
        <w:rPr>
          <w:rFonts w:ascii="Times New Roman" w:hAnsi="Times New Roman" w:cs="Times New Roman"/>
        </w:rPr>
        <w:tab/>
        <w:t>December 3</w:t>
      </w:r>
      <w:r w:rsidR="005B4CA2" w:rsidRPr="000C3B9B">
        <w:rPr>
          <w:rFonts w:ascii="Times New Roman" w:hAnsi="Times New Roman" w:cs="Times New Roman"/>
          <w:vertAlign w:val="superscript"/>
        </w:rPr>
        <w:t>rd</w:t>
      </w:r>
      <w:r w:rsidR="005B4CA2">
        <w:rPr>
          <w:rFonts w:ascii="Times New Roman" w:hAnsi="Times New Roman" w:cs="Times New Roman"/>
        </w:rPr>
        <w:t xml:space="preserve"> </w:t>
      </w:r>
    </w:p>
    <w:p w14:paraId="44B82A39" w14:textId="2303DC2E" w:rsidR="000C3B9B" w:rsidRDefault="000C3B9B" w:rsidP="000C3B9B">
      <w:pPr>
        <w:rPr>
          <w:rFonts w:ascii="Times New Roman" w:hAnsi="Times New Roman" w:cs="Times New Roman"/>
        </w:rPr>
      </w:pPr>
      <w:r>
        <w:rPr>
          <w:rFonts w:ascii="Times New Roman" w:hAnsi="Times New Roman" w:cs="Times New Roman"/>
        </w:rPr>
        <w:t>Mid-Semester:</w:t>
      </w:r>
      <w:r>
        <w:rPr>
          <w:rFonts w:ascii="Times New Roman" w:hAnsi="Times New Roman" w:cs="Times New Roman"/>
        </w:rPr>
        <w:tab/>
      </w:r>
      <w:r>
        <w:rPr>
          <w:rFonts w:ascii="Times New Roman" w:hAnsi="Times New Roman" w:cs="Times New Roman"/>
        </w:rPr>
        <w:tab/>
        <w:t>November 10</w:t>
      </w:r>
      <w:r w:rsidRPr="000C3B9B">
        <w:rPr>
          <w:rFonts w:ascii="Times New Roman" w:hAnsi="Times New Roman" w:cs="Times New Roman"/>
          <w:vertAlign w:val="superscript"/>
        </w:rPr>
        <w:t>th</w:t>
      </w:r>
      <w:r w:rsidR="005B4CA2">
        <w:rPr>
          <w:rFonts w:ascii="Times New Roman" w:hAnsi="Times New Roman" w:cs="Times New Roman"/>
          <w:vertAlign w:val="superscript"/>
        </w:rPr>
        <w:tab/>
      </w:r>
      <w:r w:rsidR="005B4CA2">
        <w:rPr>
          <w:rFonts w:ascii="Times New Roman" w:hAnsi="Times New Roman" w:cs="Times New Roman"/>
          <w:vertAlign w:val="superscript"/>
        </w:rPr>
        <w:tab/>
      </w:r>
      <w:r w:rsidR="005B4CA2">
        <w:rPr>
          <w:rFonts w:ascii="Times New Roman" w:hAnsi="Times New Roman" w:cs="Times New Roman"/>
        </w:rPr>
        <w:t xml:space="preserve">Final Exams: </w:t>
      </w:r>
      <w:r w:rsidR="005B4CA2">
        <w:rPr>
          <w:rFonts w:ascii="Times New Roman" w:hAnsi="Times New Roman" w:cs="Times New Roman"/>
        </w:rPr>
        <w:tab/>
      </w:r>
      <w:r w:rsidR="005B4CA2">
        <w:rPr>
          <w:rFonts w:ascii="Times New Roman" w:hAnsi="Times New Roman" w:cs="Times New Roman"/>
        </w:rPr>
        <w:tab/>
        <w:t>December 4</w:t>
      </w:r>
      <w:r w:rsidR="005B4CA2" w:rsidRPr="000C3B9B">
        <w:rPr>
          <w:rFonts w:ascii="Times New Roman" w:hAnsi="Times New Roman" w:cs="Times New Roman"/>
          <w:vertAlign w:val="superscript"/>
        </w:rPr>
        <w:t>th</w:t>
      </w:r>
      <w:r w:rsidR="005B4CA2">
        <w:rPr>
          <w:rFonts w:ascii="Times New Roman" w:hAnsi="Times New Roman" w:cs="Times New Roman"/>
        </w:rPr>
        <w:t xml:space="preserve"> – 10</w:t>
      </w:r>
      <w:r w:rsidR="005B4CA2" w:rsidRPr="000C3B9B">
        <w:rPr>
          <w:rFonts w:ascii="Times New Roman" w:hAnsi="Times New Roman" w:cs="Times New Roman"/>
          <w:vertAlign w:val="superscript"/>
        </w:rPr>
        <w:t>th</w:t>
      </w:r>
      <w:r w:rsidR="005B4CA2">
        <w:rPr>
          <w:rFonts w:ascii="Times New Roman" w:hAnsi="Times New Roman" w:cs="Times New Roman"/>
        </w:rPr>
        <w:t xml:space="preserve">  </w:t>
      </w:r>
    </w:p>
    <w:p w14:paraId="4319D88F" w14:textId="77777777" w:rsidR="000C3B9B" w:rsidRPr="001739FC" w:rsidRDefault="000C3B9B" w:rsidP="000C3B9B">
      <w:pPr>
        <w:rPr>
          <w:rFonts w:ascii="Times New Roman" w:hAnsi="Times New Roman" w:cs="Times New Roman"/>
        </w:rPr>
      </w:pP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r>
    </w:p>
    <w:p w14:paraId="5195BA18" w14:textId="21BEA4DD" w:rsidR="000C3B9B" w:rsidRPr="000C3B9B" w:rsidRDefault="000C3B9B" w:rsidP="000C3B9B">
      <w:pPr>
        <w:pStyle w:val="Heading2"/>
        <w:rPr>
          <w:b/>
          <w:bCs/>
          <w:color w:val="000000" w:themeColor="text1"/>
        </w:rPr>
      </w:pPr>
      <w:r w:rsidRPr="000C3B9B">
        <w:rPr>
          <w:b/>
          <w:bCs/>
          <w:color w:val="000000" w:themeColor="text1"/>
        </w:rPr>
        <w:t xml:space="preserve">IMPORTANT </w:t>
      </w:r>
      <w:r w:rsidR="00294FD2">
        <w:rPr>
          <w:b/>
          <w:bCs/>
          <w:color w:val="000000" w:themeColor="text1"/>
        </w:rPr>
        <w:t xml:space="preserve">DUE </w:t>
      </w:r>
      <w:r w:rsidRPr="000C3B9B">
        <w:rPr>
          <w:b/>
          <w:bCs/>
          <w:color w:val="000000" w:themeColor="text1"/>
        </w:rPr>
        <w:t>DATES IN THIS COURSE</w:t>
      </w:r>
    </w:p>
    <w:p w14:paraId="781103E1" w14:textId="74B103AB" w:rsidR="000C3B9B" w:rsidRDefault="00294FD2" w:rsidP="000C3B9B">
      <w:pPr>
        <w:pStyle w:val="ListParagraph"/>
        <w:numPr>
          <w:ilvl w:val="0"/>
          <w:numId w:val="2"/>
        </w:numPr>
        <w:rPr>
          <w:rFonts w:ascii="Times New Roman" w:hAnsi="Times New Roman" w:cs="Times New Roman"/>
        </w:rPr>
      </w:pPr>
      <w:r>
        <w:rPr>
          <w:rFonts w:ascii="Times New Roman" w:hAnsi="Times New Roman" w:cs="Times New Roman"/>
        </w:rPr>
        <w:t xml:space="preserve">Required </w:t>
      </w:r>
      <w:r w:rsidR="000C3B9B">
        <w:rPr>
          <w:rFonts w:ascii="Times New Roman" w:hAnsi="Times New Roman" w:cs="Times New Roman"/>
        </w:rPr>
        <w:t>Week One:</w:t>
      </w:r>
    </w:p>
    <w:p w14:paraId="7CC5FB35" w14:textId="0E44A759" w:rsidR="000C3B9B" w:rsidRPr="00587425" w:rsidRDefault="000C3B9B" w:rsidP="000C3B9B">
      <w:pPr>
        <w:pStyle w:val="ListParagraph"/>
        <w:numPr>
          <w:ilvl w:val="1"/>
          <w:numId w:val="2"/>
        </w:numPr>
        <w:rPr>
          <w:rFonts w:ascii="Times New Roman" w:hAnsi="Times New Roman" w:cs="Times New Roman"/>
          <w:sz w:val="21"/>
          <w:szCs w:val="21"/>
        </w:rPr>
      </w:pPr>
      <w:r w:rsidRPr="00587425">
        <w:rPr>
          <w:rFonts w:ascii="Times New Roman" w:hAnsi="Times New Roman" w:cs="Times New Roman"/>
          <w:sz w:val="21"/>
          <w:szCs w:val="21"/>
        </w:rPr>
        <w:t xml:space="preserve">Syllabus Quiz due </w:t>
      </w:r>
      <w:r>
        <w:rPr>
          <w:rFonts w:ascii="Times New Roman" w:hAnsi="Times New Roman" w:cs="Times New Roman"/>
          <w:sz w:val="21"/>
          <w:szCs w:val="21"/>
        </w:rPr>
        <w:t xml:space="preserve">before midnight (11:59 p.m.) Saturday </w:t>
      </w:r>
      <w:r w:rsidR="00C9487A">
        <w:rPr>
          <w:rFonts w:ascii="Times New Roman" w:hAnsi="Times New Roman" w:cs="Times New Roman"/>
          <w:sz w:val="21"/>
          <w:szCs w:val="21"/>
        </w:rPr>
        <w:t>8/28</w:t>
      </w:r>
      <w:r w:rsidRPr="00587425">
        <w:rPr>
          <w:rFonts w:ascii="Times New Roman" w:hAnsi="Times New Roman" w:cs="Times New Roman"/>
          <w:sz w:val="21"/>
          <w:szCs w:val="21"/>
        </w:rPr>
        <w:t xml:space="preserve"> </w:t>
      </w:r>
    </w:p>
    <w:p w14:paraId="52431870" w14:textId="4B735FEC" w:rsidR="000C3B9B" w:rsidRDefault="001E0497" w:rsidP="000C3B9B">
      <w:pPr>
        <w:pStyle w:val="ListParagraph"/>
        <w:numPr>
          <w:ilvl w:val="0"/>
          <w:numId w:val="2"/>
        </w:numPr>
        <w:rPr>
          <w:rFonts w:ascii="Times New Roman" w:hAnsi="Times New Roman" w:cs="Times New Roman"/>
        </w:rPr>
      </w:pPr>
      <w:r>
        <w:rPr>
          <w:rFonts w:ascii="Times New Roman" w:hAnsi="Times New Roman" w:cs="Times New Roman"/>
        </w:rPr>
        <w:t xml:space="preserve">11 </w:t>
      </w:r>
      <w:r w:rsidR="006C07FD">
        <w:rPr>
          <w:rFonts w:ascii="Times New Roman" w:hAnsi="Times New Roman" w:cs="Times New Roman"/>
        </w:rPr>
        <w:t>Chapter</w:t>
      </w:r>
      <w:r w:rsidR="000C3B9B">
        <w:rPr>
          <w:rFonts w:ascii="Times New Roman" w:hAnsi="Times New Roman" w:cs="Times New Roman"/>
        </w:rPr>
        <w:t xml:space="preserve"> Quizzes</w:t>
      </w:r>
      <w:r>
        <w:rPr>
          <w:rFonts w:ascii="Times New Roman" w:hAnsi="Times New Roman" w:cs="Times New Roman"/>
        </w:rPr>
        <w:t xml:space="preserve"> (plus 1)</w:t>
      </w:r>
      <w:r w:rsidR="000C3B9B" w:rsidRPr="0032614F">
        <w:rPr>
          <w:rFonts w:ascii="Times New Roman" w:hAnsi="Times New Roman" w:cs="Times New Roman"/>
        </w:rPr>
        <w:t>:</w:t>
      </w:r>
    </w:p>
    <w:p w14:paraId="730D6803" w14:textId="09D0F7B4" w:rsidR="000C3B9B" w:rsidRDefault="001E0497" w:rsidP="000C3B9B">
      <w:pPr>
        <w:pStyle w:val="ListParagraph"/>
        <w:numPr>
          <w:ilvl w:val="1"/>
          <w:numId w:val="2"/>
        </w:numPr>
        <w:rPr>
          <w:rFonts w:ascii="Times New Roman" w:hAnsi="Times New Roman" w:cs="Times New Roman"/>
          <w:sz w:val="21"/>
          <w:szCs w:val="21"/>
        </w:rPr>
      </w:pPr>
      <w:r>
        <w:rPr>
          <w:rFonts w:ascii="Times New Roman" w:hAnsi="Times New Roman" w:cs="Times New Roman"/>
          <w:sz w:val="21"/>
          <w:szCs w:val="21"/>
        </w:rPr>
        <w:t xml:space="preserve">11 </w:t>
      </w:r>
      <w:r w:rsidR="000C3B9B">
        <w:rPr>
          <w:rFonts w:ascii="Times New Roman" w:hAnsi="Times New Roman" w:cs="Times New Roman"/>
          <w:sz w:val="21"/>
          <w:szCs w:val="21"/>
        </w:rPr>
        <w:t>Weekly Q</w:t>
      </w:r>
      <w:r w:rsidR="000C3B9B" w:rsidRPr="005E2935">
        <w:rPr>
          <w:rFonts w:ascii="Times New Roman" w:hAnsi="Times New Roman" w:cs="Times New Roman"/>
          <w:sz w:val="21"/>
          <w:szCs w:val="21"/>
        </w:rPr>
        <w:t xml:space="preserve">uizzes over each </w:t>
      </w:r>
      <w:r w:rsidR="000C3B9B">
        <w:rPr>
          <w:rFonts w:ascii="Times New Roman" w:hAnsi="Times New Roman" w:cs="Times New Roman"/>
          <w:sz w:val="21"/>
          <w:szCs w:val="21"/>
        </w:rPr>
        <w:t xml:space="preserve">of the </w:t>
      </w:r>
      <w:r w:rsidR="000C3B9B" w:rsidRPr="005E2935">
        <w:rPr>
          <w:rFonts w:ascii="Times New Roman" w:hAnsi="Times New Roman" w:cs="Times New Roman"/>
          <w:sz w:val="21"/>
          <w:szCs w:val="21"/>
        </w:rPr>
        <w:t>chapter</w:t>
      </w:r>
      <w:r w:rsidR="000C3B9B">
        <w:rPr>
          <w:rFonts w:ascii="Times New Roman" w:hAnsi="Times New Roman" w:cs="Times New Roman"/>
          <w:sz w:val="21"/>
          <w:szCs w:val="21"/>
        </w:rPr>
        <w:t>s</w:t>
      </w:r>
      <w:r w:rsidR="000C3B9B" w:rsidRPr="005E2935">
        <w:rPr>
          <w:rFonts w:ascii="Times New Roman" w:hAnsi="Times New Roman" w:cs="Times New Roman"/>
          <w:sz w:val="21"/>
          <w:szCs w:val="21"/>
        </w:rPr>
        <w:t xml:space="preserve"> in the CS&amp;K text. </w:t>
      </w:r>
      <w:r w:rsidR="000C3B9B">
        <w:rPr>
          <w:rFonts w:ascii="Times New Roman" w:hAnsi="Times New Roman" w:cs="Times New Roman"/>
          <w:sz w:val="21"/>
          <w:szCs w:val="21"/>
        </w:rPr>
        <w:t>These quizzes are due before midnight (11:59 p.m.) on Saturdays.</w:t>
      </w:r>
    </w:p>
    <w:p w14:paraId="09B8F177" w14:textId="5FC61185" w:rsidR="001E0497" w:rsidRDefault="001E0497" w:rsidP="001E0497">
      <w:pPr>
        <w:pStyle w:val="ListParagraph"/>
        <w:numPr>
          <w:ilvl w:val="0"/>
          <w:numId w:val="2"/>
        </w:numPr>
        <w:rPr>
          <w:rFonts w:ascii="Times New Roman" w:hAnsi="Times New Roman" w:cs="Times New Roman"/>
          <w:sz w:val="21"/>
          <w:szCs w:val="21"/>
        </w:rPr>
      </w:pPr>
      <w:r>
        <w:rPr>
          <w:rFonts w:ascii="Times New Roman" w:hAnsi="Times New Roman" w:cs="Times New Roman"/>
        </w:rPr>
        <w:t>Required the Week we are on Ch2:</w:t>
      </w:r>
    </w:p>
    <w:p w14:paraId="645C276F" w14:textId="5FB6FA9B" w:rsidR="000C3B9B" w:rsidRPr="005E2935" w:rsidRDefault="000C3B9B" w:rsidP="001E0497">
      <w:pPr>
        <w:pStyle w:val="ListParagraph"/>
        <w:numPr>
          <w:ilvl w:val="1"/>
          <w:numId w:val="2"/>
        </w:numPr>
        <w:rPr>
          <w:rFonts w:ascii="Times New Roman" w:hAnsi="Times New Roman" w:cs="Times New Roman"/>
          <w:sz w:val="21"/>
          <w:szCs w:val="21"/>
        </w:rPr>
      </w:pPr>
      <w:r>
        <w:rPr>
          <w:rFonts w:ascii="Times New Roman" w:hAnsi="Times New Roman" w:cs="Times New Roman"/>
          <w:sz w:val="21"/>
          <w:szCs w:val="21"/>
        </w:rPr>
        <w:t xml:space="preserve">Quiz over the CS&amp;K pages 29-30. </w:t>
      </w:r>
      <w:r w:rsidR="00C9487A">
        <w:rPr>
          <w:rFonts w:ascii="Times New Roman" w:hAnsi="Times New Roman" w:cs="Times New Roman"/>
          <w:sz w:val="21"/>
          <w:szCs w:val="21"/>
        </w:rPr>
        <w:t>Due</w:t>
      </w:r>
      <w:r w:rsidR="00294FD2">
        <w:rPr>
          <w:rFonts w:ascii="Times New Roman" w:hAnsi="Times New Roman" w:cs="Times New Roman"/>
          <w:sz w:val="21"/>
          <w:szCs w:val="21"/>
        </w:rPr>
        <w:t xml:space="preserve"> before midnight (11:59 p.m.) Saturday, 9/11.</w:t>
      </w:r>
    </w:p>
    <w:p w14:paraId="3E61C057" w14:textId="1203829B" w:rsidR="000C3B9B" w:rsidRPr="000F4054" w:rsidRDefault="001E0497" w:rsidP="000C3B9B">
      <w:pPr>
        <w:pStyle w:val="ListParagraph"/>
        <w:numPr>
          <w:ilvl w:val="0"/>
          <w:numId w:val="2"/>
        </w:numPr>
        <w:rPr>
          <w:rFonts w:ascii="Times New Roman" w:hAnsi="Times New Roman" w:cs="Times New Roman"/>
        </w:rPr>
      </w:pPr>
      <w:r>
        <w:rPr>
          <w:rFonts w:ascii="Times New Roman" w:hAnsi="Times New Roman" w:cs="Times New Roman"/>
        </w:rPr>
        <w:t xml:space="preserve">3 </w:t>
      </w:r>
      <w:r w:rsidR="000C3B9B" w:rsidRPr="000F4054">
        <w:rPr>
          <w:rFonts w:ascii="Times New Roman" w:hAnsi="Times New Roman" w:cs="Times New Roman"/>
        </w:rPr>
        <w:t>Research Article Overview</w:t>
      </w:r>
      <w:r>
        <w:rPr>
          <w:rFonts w:ascii="Times New Roman" w:hAnsi="Times New Roman" w:cs="Times New Roman"/>
        </w:rPr>
        <w:t xml:space="preserve">s </w:t>
      </w:r>
      <w:r w:rsidR="000C3B9B" w:rsidRPr="000F4054">
        <w:rPr>
          <w:rFonts w:ascii="Times New Roman" w:hAnsi="Times New Roman" w:cs="Times New Roman"/>
        </w:rPr>
        <w:t xml:space="preserve">(RAO): </w:t>
      </w:r>
    </w:p>
    <w:p w14:paraId="471C9C7A" w14:textId="07396E0B" w:rsidR="000C3B9B" w:rsidRDefault="000C3B9B" w:rsidP="000C3B9B">
      <w:pPr>
        <w:pStyle w:val="ListParagraph"/>
        <w:numPr>
          <w:ilvl w:val="1"/>
          <w:numId w:val="2"/>
        </w:numPr>
        <w:rPr>
          <w:rFonts w:ascii="Times New Roman" w:hAnsi="Times New Roman" w:cs="Times New Roman"/>
          <w:sz w:val="21"/>
          <w:szCs w:val="21"/>
        </w:rPr>
      </w:pPr>
      <w:r w:rsidRPr="0032614F">
        <w:rPr>
          <w:rFonts w:ascii="Times New Roman" w:hAnsi="Times New Roman" w:cs="Times New Roman"/>
          <w:sz w:val="21"/>
          <w:szCs w:val="21"/>
        </w:rPr>
        <w:t>Step 1</w:t>
      </w:r>
      <w:r>
        <w:rPr>
          <w:rFonts w:ascii="Times New Roman" w:hAnsi="Times New Roman" w:cs="Times New Roman"/>
          <w:sz w:val="21"/>
          <w:szCs w:val="21"/>
        </w:rPr>
        <w:t>s</w:t>
      </w:r>
      <w:r w:rsidR="00294FD2">
        <w:rPr>
          <w:rFonts w:ascii="Times New Roman" w:hAnsi="Times New Roman" w:cs="Times New Roman"/>
          <w:sz w:val="21"/>
          <w:szCs w:val="21"/>
        </w:rPr>
        <w:t xml:space="preserve"> turned in </w:t>
      </w:r>
      <w:r w:rsidR="006C07FD">
        <w:rPr>
          <w:rFonts w:ascii="Times New Roman" w:hAnsi="Times New Roman" w:cs="Times New Roman"/>
          <w:sz w:val="21"/>
          <w:szCs w:val="21"/>
        </w:rPr>
        <w:t xml:space="preserve">in-person </w:t>
      </w:r>
      <w:r w:rsidR="00294FD2">
        <w:rPr>
          <w:rFonts w:ascii="Times New Roman" w:hAnsi="Times New Roman" w:cs="Times New Roman"/>
          <w:sz w:val="21"/>
          <w:szCs w:val="21"/>
        </w:rPr>
        <w:t xml:space="preserve">on Library Days. Must attend </w:t>
      </w:r>
      <w:r w:rsidR="006C07FD">
        <w:rPr>
          <w:rFonts w:ascii="Times New Roman" w:hAnsi="Times New Roman" w:cs="Times New Roman"/>
          <w:sz w:val="21"/>
          <w:szCs w:val="21"/>
        </w:rPr>
        <w:t xml:space="preserve">class in the </w:t>
      </w:r>
      <w:proofErr w:type="gramStart"/>
      <w:r w:rsidR="006C07FD">
        <w:rPr>
          <w:rFonts w:ascii="Times New Roman" w:hAnsi="Times New Roman" w:cs="Times New Roman"/>
          <w:sz w:val="21"/>
          <w:szCs w:val="21"/>
        </w:rPr>
        <w:t>Library</w:t>
      </w:r>
      <w:proofErr w:type="gramEnd"/>
      <w:r w:rsidR="006C07FD">
        <w:rPr>
          <w:rFonts w:ascii="Times New Roman" w:hAnsi="Times New Roman" w:cs="Times New Roman"/>
          <w:sz w:val="21"/>
          <w:szCs w:val="21"/>
        </w:rPr>
        <w:t xml:space="preserve"> </w:t>
      </w:r>
      <w:r w:rsidR="00294FD2">
        <w:rPr>
          <w:rFonts w:ascii="Times New Roman" w:hAnsi="Times New Roman" w:cs="Times New Roman"/>
          <w:sz w:val="21"/>
          <w:szCs w:val="21"/>
        </w:rPr>
        <w:t>to earn these points</w:t>
      </w:r>
      <w:r>
        <w:rPr>
          <w:rFonts w:ascii="Times New Roman" w:hAnsi="Times New Roman" w:cs="Times New Roman"/>
          <w:sz w:val="21"/>
          <w:szCs w:val="21"/>
        </w:rPr>
        <w:t xml:space="preserve">. </w:t>
      </w:r>
    </w:p>
    <w:p w14:paraId="4CE5E35C" w14:textId="765DC3BB" w:rsidR="00294FD2" w:rsidRDefault="006C07FD" w:rsidP="00294FD2">
      <w:pPr>
        <w:pStyle w:val="ListParagraph"/>
        <w:numPr>
          <w:ilvl w:val="2"/>
          <w:numId w:val="2"/>
        </w:numPr>
        <w:rPr>
          <w:rFonts w:ascii="Times New Roman" w:hAnsi="Times New Roman" w:cs="Times New Roman"/>
          <w:sz w:val="21"/>
          <w:szCs w:val="21"/>
        </w:rPr>
      </w:pPr>
      <w:r>
        <w:rPr>
          <w:rFonts w:ascii="Times New Roman" w:hAnsi="Times New Roman" w:cs="Times New Roman"/>
          <w:sz w:val="21"/>
          <w:szCs w:val="21"/>
        </w:rPr>
        <w:t xml:space="preserve">Willis </w:t>
      </w:r>
      <w:r w:rsidR="00294FD2">
        <w:rPr>
          <w:rFonts w:ascii="Times New Roman" w:hAnsi="Times New Roman" w:cs="Times New Roman"/>
          <w:sz w:val="21"/>
          <w:szCs w:val="21"/>
        </w:rPr>
        <w:t>Library Days – 9/</w:t>
      </w:r>
      <w:r w:rsidR="00921D99">
        <w:rPr>
          <w:rFonts w:ascii="Times New Roman" w:hAnsi="Times New Roman" w:cs="Times New Roman"/>
          <w:sz w:val="21"/>
          <w:szCs w:val="21"/>
        </w:rPr>
        <w:t>1</w:t>
      </w:r>
      <w:r w:rsidR="00294FD2">
        <w:rPr>
          <w:rFonts w:ascii="Times New Roman" w:hAnsi="Times New Roman" w:cs="Times New Roman"/>
          <w:sz w:val="21"/>
          <w:szCs w:val="21"/>
        </w:rPr>
        <w:t>4, 10/19, 11/2</w:t>
      </w:r>
      <w:r w:rsidR="00007A65">
        <w:rPr>
          <w:rFonts w:ascii="Times New Roman" w:hAnsi="Times New Roman" w:cs="Times New Roman"/>
          <w:sz w:val="21"/>
          <w:szCs w:val="21"/>
        </w:rPr>
        <w:t xml:space="preserve"> (Room 130)</w:t>
      </w:r>
    </w:p>
    <w:p w14:paraId="66232223" w14:textId="4F15B659" w:rsidR="00DF383F" w:rsidRPr="0032614F" w:rsidRDefault="00DF383F" w:rsidP="00294FD2">
      <w:pPr>
        <w:pStyle w:val="ListParagraph"/>
        <w:numPr>
          <w:ilvl w:val="2"/>
          <w:numId w:val="2"/>
        </w:numPr>
        <w:rPr>
          <w:rFonts w:ascii="Times New Roman" w:hAnsi="Times New Roman" w:cs="Times New Roman"/>
          <w:sz w:val="21"/>
          <w:szCs w:val="21"/>
        </w:rPr>
      </w:pPr>
      <w:r>
        <w:rPr>
          <w:rFonts w:ascii="Times New Roman" w:hAnsi="Times New Roman" w:cs="Times New Roman"/>
          <w:sz w:val="21"/>
          <w:szCs w:val="21"/>
        </w:rPr>
        <w:t>PDF of each research article is due before midnight (11:59 p.m.) on the following Saturdays: 9/18, 10/23, 11/6</w:t>
      </w:r>
    </w:p>
    <w:p w14:paraId="2512C7FC" w14:textId="0CC9DCBC" w:rsidR="000C3B9B" w:rsidRDefault="000C3B9B" w:rsidP="00294FD2">
      <w:pPr>
        <w:pStyle w:val="ListParagraph"/>
        <w:numPr>
          <w:ilvl w:val="1"/>
          <w:numId w:val="2"/>
        </w:numPr>
        <w:rPr>
          <w:rFonts w:ascii="Times New Roman" w:hAnsi="Times New Roman" w:cs="Times New Roman"/>
          <w:sz w:val="21"/>
          <w:szCs w:val="21"/>
        </w:rPr>
      </w:pPr>
      <w:r w:rsidRPr="0032614F">
        <w:rPr>
          <w:rFonts w:ascii="Times New Roman" w:hAnsi="Times New Roman" w:cs="Times New Roman"/>
          <w:sz w:val="21"/>
          <w:szCs w:val="21"/>
        </w:rPr>
        <w:t>Step 2</w:t>
      </w:r>
      <w:r>
        <w:rPr>
          <w:rFonts w:ascii="Times New Roman" w:hAnsi="Times New Roman" w:cs="Times New Roman"/>
          <w:sz w:val="21"/>
          <w:szCs w:val="21"/>
        </w:rPr>
        <w:t>s</w:t>
      </w:r>
      <w:r w:rsidR="00294FD2">
        <w:rPr>
          <w:rFonts w:ascii="Times New Roman" w:hAnsi="Times New Roman" w:cs="Times New Roman"/>
          <w:sz w:val="21"/>
          <w:szCs w:val="21"/>
        </w:rPr>
        <w:t xml:space="preserve"> are d</w:t>
      </w:r>
      <w:r w:rsidRPr="0032614F">
        <w:rPr>
          <w:rFonts w:ascii="Times New Roman" w:hAnsi="Times New Roman" w:cs="Times New Roman"/>
          <w:sz w:val="21"/>
          <w:szCs w:val="21"/>
        </w:rPr>
        <w:t xml:space="preserve">ue before midnight </w:t>
      </w:r>
      <w:r>
        <w:rPr>
          <w:rFonts w:ascii="Times New Roman" w:hAnsi="Times New Roman" w:cs="Times New Roman"/>
          <w:sz w:val="21"/>
          <w:szCs w:val="21"/>
        </w:rPr>
        <w:t xml:space="preserve">(11:59 p.m.) </w:t>
      </w:r>
      <w:r w:rsidRPr="0032614F">
        <w:rPr>
          <w:rFonts w:ascii="Times New Roman" w:hAnsi="Times New Roman" w:cs="Times New Roman"/>
          <w:sz w:val="21"/>
          <w:szCs w:val="21"/>
        </w:rPr>
        <w:t>on</w:t>
      </w:r>
      <w:r>
        <w:rPr>
          <w:rFonts w:ascii="Times New Roman" w:hAnsi="Times New Roman" w:cs="Times New Roman"/>
          <w:sz w:val="21"/>
          <w:szCs w:val="21"/>
        </w:rPr>
        <w:t xml:space="preserve"> </w:t>
      </w:r>
      <w:r w:rsidR="00294FD2">
        <w:rPr>
          <w:rFonts w:ascii="Times New Roman" w:hAnsi="Times New Roman" w:cs="Times New Roman"/>
          <w:sz w:val="21"/>
          <w:szCs w:val="21"/>
        </w:rPr>
        <w:t xml:space="preserve">the following </w:t>
      </w:r>
      <w:r w:rsidRPr="0032614F">
        <w:rPr>
          <w:rFonts w:ascii="Times New Roman" w:hAnsi="Times New Roman" w:cs="Times New Roman"/>
          <w:sz w:val="21"/>
          <w:szCs w:val="21"/>
        </w:rPr>
        <w:t>Saturdays</w:t>
      </w:r>
      <w:r w:rsidR="00294FD2">
        <w:rPr>
          <w:rFonts w:ascii="Times New Roman" w:hAnsi="Times New Roman" w:cs="Times New Roman"/>
          <w:sz w:val="21"/>
          <w:szCs w:val="21"/>
        </w:rPr>
        <w:t>: 9/18, 10/23, 11/6</w:t>
      </w:r>
      <w:r>
        <w:rPr>
          <w:rFonts w:ascii="Times New Roman" w:hAnsi="Times New Roman" w:cs="Times New Roman"/>
          <w:sz w:val="21"/>
          <w:szCs w:val="21"/>
        </w:rPr>
        <w:t>.</w:t>
      </w:r>
    </w:p>
    <w:p w14:paraId="3725CA80" w14:textId="27C84FE7" w:rsidR="00294FD2" w:rsidRDefault="001E0497" w:rsidP="00294FD2">
      <w:pPr>
        <w:pStyle w:val="ListParagraph"/>
        <w:numPr>
          <w:ilvl w:val="0"/>
          <w:numId w:val="2"/>
        </w:numPr>
        <w:rPr>
          <w:rFonts w:ascii="Times New Roman" w:hAnsi="Times New Roman" w:cs="Times New Roman"/>
        </w:rPr>
      </w:pPr>
      <w:r>
        <w:rPr>
          <w:rFonts w:ascii="Times New Roman" w:hAnsi="Times New Roman" w:cs="Times New Roman"/>
        </w:rPr>
        <w:t xml:space="preserve">3 </w:t>
      </w:r>
      <w:r w:rsidR="00B06410">
        <w:rPr>
          <w:rFonts w:ascii="Times New Roman" w:hAnsi="Times New Roman" w:cs="Times New Roman"/>
        </w:rPr>
        <w:t>Tests</w:t>
      </w:r>
      <w:r w:rsidR="00294FD2">
        <w:rPr>
          <w:rFonts w:ascii="Times New Roman" w:hAnsi="Times New Roman" w:cs="Times New Roman"/>
        </w:rPr>
        <w:t>:</w:t>
      </w:r>
    </w:p>
    <w:p w14:paraId="0E757802" w14:textId="511D36AD" w:rsidR="00294FD2" w:rsidRDefault="00B06410" w:rsidP="00294FD2">
      <w:pPr>
        <w:pStyle w:val="ListParagraph"/>
        <w:numPr>
          <w:ilvl w:val="1"/>
          <w:numId w:val="2"/>
        </w:numPr>
        <w:rPr>
          <w:rFonts w:ascii="Times New Roman" w:hAnsi="Times New Roman" w:cs="Times New Roman"/>
        </w:rPr>
      </w:pPr>
      <w:r>
        <w:rPr>
          <w:rFonts w:ascii="Times New Roman" w:hAnsi="Times New Roman" w:cs="Times New Roman"/>
        </w:rPr>
        <w:t>All 3 Tests are c</w:t>
      </w:r>
      <w:r w:rsidR="00294FD2">
        <w:rPr>
          <w:rFonts w:ascii="Times New Roman" w:hAnsi="Times New Roman" w:cs="Times New Roman"/>
        </w:rPr>
        <w:t xml:space="preserve">ompleted online. </w:t>
      </w:r>
    </w:p>
    <w:p w14:paraId="68C75BD8" w14:textId="204F0089" w:rsidR="00B06410" w:rsidRDefault="00B06410" w:rsidP="00B06410">
      <w:pPr>
        <w:pStyle w:val="ListParagraph"/>
        <w:numPr>
          <w:ilvl w:val="2"/>
          <w:numId w:val="2"/>
        </w:numPr>
        <w:rPr>
          <w:rFonts w:ascii="Times New Roman" w:hAnsi="Times New Roman" w:cs="Times New Roman"/>
        </w:rPr>
      </w:pPr>
      <w:r>
        <w:rPr>
          <w:rFonts w:ascii="Times New Roman" w:hAnsi="Times New Roman" w:cs="Times New Roman"/>
        </w:rPr>
        <w:t>Test 1 due before midnight (11:59 p.m.) on Saturday</w:t>
      </w:r>
      <w:r w:rsidR="00901F22">
        <w:rPr>
          <w:rFonts w:ascii="Times New Roman" w:hAnsi="Times New Roman" w:cs="Times New Roman"/>
        </w:rPr>
        <w:t xml:space="preserve"> 10/2.</w:t>
      </w:r>
    </w:p>
    <w:p w14:paraId="26C3AAF8" w14:textId="637AE6EF" w:rsidR="00B06410" w:rsidRDefault="00B06410" w:rsidP="00B06410">
      <w:pPr>
        <w:pStyle w:val="ListParagraph"/>
        <w:numPr>
          <w:ilvl w:val="2"/>
          <w:numId w:val="2"/>
        </w:numPr>
        <w:rPr>
          <w:rFonts w:ascii="Times New Roman" w:hAnsi="Times New Roman" w:cs="Times New Roman"/>
        </w:rPr>
      </w:pPr>
      <w:r>
        <w:rPr>
          <w:rFonts w:ascii="Times New Roman" w:hAnsi="Times New Roman" w:cs="Times New Roman"/>
        </w:rPr>
        <w:t>Test 2 due before midnight (11:59 p.m.) on Saturday</w:t>
      </w:r>
      <w:r w:rsidR="00324CFA">
        <w:rPr>
          <w:rFonts w:ascii="Times New Roman" w:hAnsi="Times New Roman" w:cs="Times New Roman"/>
        </w:rPr>
        <w:t xml:space="preserve"> 11/6.</w:t>
      </w:r>
    </w:p>
    <w:p w14:paraId="4E2F4BA0" w14:textId="0A7E15EF" w:rsidR="00B06410" w:rsidRDefault="00B06410" w:rsidP="00B06410">
      <w:pPr>
        <w:pStyle w:val="ListParagraph"/>
        <w:numPr>
          <w:ilvl w:val="2"/>
          <w:numId w:val="2"/>
        </w:numPr>
        <w:rPr>
          <w:rFonts w:ascii="Times New Roman" w:hAnsi="Times New Roman" w:cs="Times New Roman"/>
        </w:rPr>
      </w:pPr>
      <w:r>
        <w:rPr>
          <w:rFonts w:ascii="Times New Roman" w:hAnsi="Times New Roman" w:cs="Times New Roman"/>
        </w:rPr>
        <w:t xml:space="preserve">Test 3 due before midnight (11:59 p.m.) on Thursday 12/9. </w:t>
      </w:r>
    </w:p>
    <w:p w14:paraId="257A0DE0" w14:textId="221C1917" w:rsidR="00294FD2" w:rsidRPr="00294FD2" w:rsidRDefault="00294FD2" w:rsidP="00294FD2">
      <w:pPr>
        <w:pStyle w:val="ListParagraph"/>
        <w:numPr>
          <w:ilvl w:val="1"/>
          <w:numId w:val="2"/>
        </w:numPr>
        <w:rPr>
          <w:rFonts w:ascii="Times New Roman" w:hAnsi="Times New Roman" w:cs="Times New Roman"/>
        </w:rPr>
      </w:pPr>
      <w:r>
        <w:rPr>
          <w:rFonts w:ascii="Times New Roman" w:hAnsi="Times New Roman" w:cs="Times New Roman"/>
        </w:rPr>
        <w:t xml:space="preserve">The course is considered over at midnight (11:59 p.m.) on Thursday,12/9. </w:t>
      </w:r>
    </w:p>
    <w:p w14:paraId="6F81C623" w14:textId="609B20A1" w:rsidR="000C3B9B" w:rsidRDefault="000C3B9B"/>
    <w:p w14:paraId="75671570" w14:textId="77777777" w:rsidR="005D760B" w:rsidRPr="005D760B" w:rsidRDefault="005D760B" w:rsidP="005D760B">
      <w:pPr>
        <w:pStyle w:val="Heading2"/>
        <w:rPr>
          <w:b/>
          <w:bCs/>
          <w:color w:val="000000" w:themeColor="text1"/>
        </w:rPr>
      </w:pPr>
      <w:r w:rsidRPr="005D760B">
        <w:rPr>
          <w:b/>
          <w:bCs/>
          <w:color w:val="000000" w:themeColor="text1"/>
        </w:rPr>
        <w:t>GENERAL INFORMATION</w:t>
      </w:r>
    </w:p>
    <w:p w14:paraId="0EAE5A29" w14:textId="128E03C6" w:rsidR="005D760B" w:rsidRPr="001739FC" w:rsidRDefault="005D760B" w:rsidP="005D760B">
      <w:pPr>
        <w:ind w:left="2880" w:hanging="2880"/>
        <w:rPr>
          <w:rFonts w:ascii="Times New Roman" w:hAnsi="Times New Roman" w:cs="Times New Roman"/>
        </w:rPr>
      </w:pPr>
      <w:r w:rsidRPr="00587425">
        <w:rPr>
          <w:rFonts w:ascii="Times New Roman" w:hAnsi="Times New Roman" w:cs="Times New Roman"/>
          <w:bCs/>
        </w:rPr>
        <w:t>Contact with Professor:</w:t>
      </w:r>
      <w:r w:rsidRPr="001739FC">
        <w:rPr>
          <w:rFonts w:ascii="Times New Roman" w:hAnsi="Times New Roman" w:cs="Times New Roman"/>
        </w:rPr>
        <w:tab/>
      </w:r>
      <w:r>
        <w:rPr>
          <w:rFonts w:ascii="Times New Roman" w:hAnsi="Times New Roman" w:cs="Times New Roman"/>
        </w:rPr>
        <w:t xml:space="preserve">Dr. Gregg will arrive early and stay after each class period to help students with course-related questions or issues. </w:t>
      </w:r>
    </w:p>
    <w:p w14:paraId="51C57CBC" w14:textId="77777777" w:rsidR="005D760B" w:rsidRPr="001739FC" w:rsidRDefault="005D760B" w:rsidP="005D760B">
      <w:pPr>
        <w:ind w:left="2880" w:hanging="2880"/>
        <w:rPr>
          <w:rFonts w:ascii="Times New Roman" w:hAnsi="Times New Roman" w:cs="Times New Roman"/>
          <w:b/>
        </w:rPr>
      </w:pPr>
    </w:p>
    <w:p w14:paraId="204F07B9" w14:textId="1986D796" w:rsidR="005D760B" w:rsidRPr="001739FC" w:rsidRDefault="005D760B" w:rsidP="005D760B">
      <w:pPr>
        <w:ind w:left="2880" w:hanging="2880"/>
        <w:rPr>
          <w:rFonts w:ascii="Times New Roman" w:hAnsi="Times New Roman" w:cs="Times New Roman"/>
        </w:rPr>
      </w:pPr>
      <w:r w:rsidRPr="00587425">
        <w:rPr>
          <w:rFonts w:ascii="Times New Roman" w:hAnsi="Times New Roman" w:cs="Times New Roman"/>
          <w:bCs/>
        </w:rPr>
        <w:t>Office Hours:</w:t>
      </w:r>
      <w:r w:rsidRPr="001739FC">
        <w:rPr>
          <w:rFonts w:ascii="Times New Roman" w:hAnsi="Times New Roman" w:cs="Times New Roman"/>
          <w:b/>
        </w:rPr>
        <w:tab/>
      </w:r>
      <w:r w:rsidR="006D4DBF">
        <w:rPr>
          <w:rFonts w:ascii="Times New Roman" w:hAnsi="Times New Roman" w:cs="Times New Roman"/>
        </w:rPr>
        <w:t xml:space="preserve">Dr. Gregg is available by appointment only. Reach out to her using the Inbox in Canvas to set up a mutually agreeable time. </w:t>
      </w:r>
    </w:p>
    <w:p w14:paraId="12E80C5E" w14:textId="77777777" w:rsidR="005D760B" w:rsidRPr="001739FC" w:rsidRDefault="005D760B" w:rsidP="005D760B">
      <w:pPr>
        <w:ind w:left="2880" w:hanging="2880"/>
        <w:jc w:val="both"/>
        <w:rPr>
          <w:rFonts w:ascii="Times New Roman" w:hAnsi="Times New Roman" w:cs="Times New Roman"/>
          <w:b/>
        </w:rPr>
      </w:pPr>
    </w:p>
    <w:p w14:paraId="6B2F228D" w14:textId="77777777" w:rsidR="005D760B" w:rsidRPr="001739FC" w:rsidRDefault="005D760B" w:rsidP="005D760B">
      <w:pPr>
        <w:ind w:left="2880" w:hanging="2880"/>
        <w:rPr>
          <w:rFonts w:ascii="Times New Roman" w:hAnsi="Times New Roman" w:cs="Times New Roman"/>
          <w:bCs/>
        </w:rPr>
      </w:pPr>
      <w:r w:rsidRPr="00587425">
        <w:rPr>
          <w:rFonts w:ascii="Times New Roman" w:hAnsi="Times New Roman" w:cs="Times New Roman"/>
          <w:bCs/>
          <w:color w:val="000000" w:themeColor="text1"/>
        </w:rPr>
        <w:t>Inbox Canvas</w:t>
      </w:r>
      <w:r w:rsidRPr="00587425">
        <w:rPr>
          <w:rFonts w:ascii="Times New Roman" w:hAnsi="Times New Roman" w:cs="Times New Roman"/>
          <w:bCs/>
        </w:rPr>
        <w:t>:</w:t>
      </w:r>
      <w:r w:rsidRPr="001739FC">
        <w:rPr>
          <w:rFonts w:ascii="Times New Roman" w:hAnsi="Times New Roman" w:cs="Times New Roman"/>
          <w:b/>
        </w:rPr>
        <w:tab/>
      </w:r>
      <w:r w:rsidRPr="001739FC">
        <w:rPr>
          <w:rFonts w:ascii="Times New Roman" w:hAnsi="Times New Roman" w:cs="Times New Roman"/>
        </w:rPr>
        <w:t xml:space="preserve">If you need to speak to </w:t>
      </w:r>
      <w:r>
        <w:rPr>
          <w:rFonts w:ascii="Times New Roman" w:hAnsi="Times New Roman" w:cs="Times New Roman"/>
        </w:rPr>
        <w:t>Dr. Gregg or the TA for this course p</w:t>
      </w:r>
      <w:r w:rsidRPr="001739FC">
        <w:rPr>
          <w:rFonts w:ascii="Times New Roman" w:hAnsi="Times New Roman" w:cs="Times New Roman"/>
        </w:rPr>
        <w:t xml:space="preserve">rivately, the </w:t>
      </w:r>
      <w:r>
        <w:rPr>
          <w:rFonts w:ascii="Times New Roman" w:hAnsi="Times New Roman" w:cs="Times New Roman"/>
        </w:rPr>
        <w:t xml:space="preserve">absolute </w:t>
      </w:r>
      <w:r w:rsidRPr="001739FC">
        <w:rPr>
          <w:rFonts w:ascii="Times New Roman" w:hAnsi="Times New Roman" w:cs="Times New Roman"/>
        </w:rPr>
        <w:t>BEST way to do so is via the</w:t>
      </w:r>
      <w:r w:rsidRPr="001739FC">
        <w:rPr>
          <w:rFonts w:ascii="Times New Roman" w:hAnsi="Times New Roman" w:cs="Times New Roman"/>
          <w:b/>
        </w:rPr>
        <w:t xml:space="preserve"> </w:t>
      </w:r>
      <w:r w:rsidRPr="001739FC">
        <w:rPr>
          <w:rFonts w:ascii="Times New Roman" w:hAnsi="Times New Roman" w:cs="Times New Roman"/>
        </w:rPr>
        <w:t>Inbox in</w:t>
      </w:r>
      <w:r w:rsidRPr="001739FC">
        <w:rPr>
          <w:rFonts w:ascii="Times New Roman" w:hAnsi="Times New Roman" w:cs="Times New Roman"/>
          <w:b/>
          <w:color w:val="FF0000"/>
        </w:rPr>
        <w:t xml:space="preserve"> </w:t>
      </w:r>
      <w:r w:rsidRPr="001739FC">
        <w:rPr>
          <w:rFonts w:ascii="Times New Roman" w:hAnsi="Times New Roman" w:cs="Times New Roman"/>
          <w:bCs/>
          <w:color w:val="000000" w:themeColor="text1"/>
        </w:rPr>
        <w:t>Canvas</w:t>
      </w:r>
      <w:r w:rsidRPr="001739FC">
        <w:rPr>
          <w:rFonts w:ascii="Times New Roman" w:hAnsi="Times New Roman" w:cs="Times New Roman"/>
          <w:bCs/>
        </w:rPr>
        <w:t>.</w:t>
      </w:r>
      <w:r w:rsidRPr="001739FC">
        <w:rPr>
          <w:rFonts w:ascii="Times New Roman" w:hAnsi="Times New Roman" w:cs="Times New Roman"/>
          <w:b/>
        </w:rPr>
        <w:t xml:space="preserve"> </w:t>
      </w:r>
      <w:r w:rsidRPr="001739FC">
        <w:rPr>
          <w:rFonts w:ascii="Times New Roman" w:hAnsi="Times New Roman" w:cs="Times New Roman"/>
          <w:bCs/>
        </w:rPr>
        <w:t xml:space="preserve">Please allow 24-hours for a response. </w:t>
      </w:r>
    </w:p>
    <w:p w14:paraId="0A4D621A" w14:textId="77777777" w:rsidR="005D760B" w:rsidRPr="001739FC" w:rsidRDefault="005D760B" w:rsidP="005D760B">
      <w:pPr>
        <w:pStyle w:val="Heading4"/>
        <w:ind w:left="2880" w:hanging="2880"/>
        <w:rPr>
          <w:rFonts w:ascii="Times New Roman" w:hAnsi="Times New Roman" w:cs="Times New Roman"/>
          <w:i w:val="0"/>
        </w:rPr>
      </w:pPr>
    </w:p>
    <w:p w14:paraId="55B9420E" w14:textId="4ADF9A63" w:rsidR="005D760B" w:rsidRPr="001739FC" w:rsidRDefault="005D760B" w:rsidP="005D760B">
      <w:pPr>
        <w:ind w:left="2880" w:hanging="2880"/>
        <w:jc w:val="both"/>
        <w:rPr>
          <w:rFonts w:ascii="Times New Roman" w:hAnsi="Times New Roman" w:cs="Times New Roman"/>
          <w:color w:val="000000"/>
        </w:rPr>
      </w:pPr>
      <w:r w:rsidRPr="00587425">
        <w:rPr>
          <w:rFonts w:ascii="Times New Roman" w:hAnsi="Times New Roman" w:cs="Times New Roman"/>
          <w:bCs/>
        </w:rPr>
        <w:t>Unavailable:</w:t>
      </w:r>
      <w:r>
        <w:rPr>
          <w:rFonts w:ascii="Times New Roman" w:hAnsi="Times New Roman" w:cs="Times New Roman"/>
          <w:b/>
        </w:rPr>
        <w:tab/>
      </w:r>
      <w:r w:rsidRPr="00FB606C">
        <w:rPr>
          <w:rFonts w:ascii="Times New Roman" w:hAnsi="Times New Roman" w:cs="Times New Roman"/>
          <w:bCs/>
        </w:rPr>
        <w:t xml:space="preserve">Dr. Gregg </w:t>
      </w:r>
      <w:r>
        <w:rPr>
          <w:rFonts w:ascii="Times New Roman" w:hAnsi="Times New Roman" w:cs="Times New Roman"/>
          <w:bCs/>
        </w:rPr>
        <w:t xml:space="preserve">and the TA </w:t>
      </w:r>
      <w:r w:rsidRPr="00FB606C">
        <w:rPr>
          <w:rFonts w:ascii="Times New Roman" w:hAnsi="Times New Roman" w:cs="Times New Roman"/>
          <w:bCs/>
        </w:rPr>
        <w:t>do</w:t>
      </w:r>
      <w:r w:rsidRPr="001739FC">
        <w:rPr>
          <w:rFonts w:ascii="Times New Roman" w:hAnsi="Times New Roman" w:cs="Times New Roman"/>
          <w:color w:val="000000"/>
        </w:rPr>
        <w:t xml:space="preserve"> not respond to emails or messages in the evenings and on weekends. If you email </w:t>
      </w:r>
      <w:r>
        <w:rPr>
          <w:rFonts w:ascii="Times New Roman" w:hAnsi="Times New Roman" w:cs="Times New Roman"/>
          <w:color w:val="000000"/>
        </w:rPr>
        <w:t>either of them</w:t>
      </w:r>
      <w:r w:rsidRPr="001739FC">
        <w:rPr>
          <w:rFonts w:ascii="Times New Roman" w:hAnsi="Times New Roman" w:cs="Times New Roman"/>
          <w:color w:val="000000"/>
        </w:rPr>
        <w:t xml:space="preserve"> then, please expect a reply </w:t>
      </w:r>
      <w:r>
        <w:rPr>
          <w:rFonts w:ascii="Times New Roman" w:hAnsi="Times New Roman" w:cs="Times New Roman"/>
          <w:color w:val="000000"/>
        </w:rPr>
        <w:t xml:space="preserve">on </w:t>
      </w:r>
      <w:r w:rsidRPr="001739FC">
        <w:rPr>
          <w:rFonts w:ascii="Times New Roman" w:hAnsi="Times New Roman" w:cs="Times New Roman"/>
          <w:color w:val="000000"/>
        </w:rPr>
        <w:t>the next business day.</w:t>
      </w:r>
    </w:p>
    <w:p w14:paraId="3F27FF48" w14:textId="77777777" w:rsidR="005D760B" w:rsidRDefault="005D760B" w:rsidP="005D760B">
      <w:pPr>
        <w:rPr>
          <w:rFonts w:ascii="Times New Roman" w:hAnsi="Times New Roman" w:cs="Times New Roman"/>
          <w:color w:val="000000"/>
        </w:rPr>
      </w:pPr>
    </w:p>
    <w:p w14:paraId="56FC14F5" w14:textId="77777777" w:rsidR="005D760B" w:rsidRDefault="005D760B" w:rsidP="005D760B">
      <w:pPr>
        <w:ind w:left="2880" w:hanging="2880"/>
        <w:rPr>
          <w:rFonts w:ascii="Times New Roman" w:hAnsi="Times New Roman" w:cs="Times New Roman"/>
          <w:color w:val="000000"/>
        </w:rPr>
      </w:pPr>
      <w:r w:rsidRPr="00587425">
        <w:rPr>
          <w:rFonts w:ascii="Times New Roman" w:hAnsi="Times New Roman" w:cs="Times New Roman"/>
          <w:color w:val="000000"/>
        </w:rPr>
        <w:t>TA Responsibilities:</w:t>
      </w:r>
      <w:r w:rsidRPr="00B25785">
        <w:rPr>
          <w:rFonts w:ascii="Times New Roman" w:hAnsi="Times New Roman" w:cs="Times New Roman"/>
          <w:b/>
          <w:bCs/>
          <w:color w:val="000000"/>
        </w:rPr>
        <w:tab/>
      </w:r>
      <w:r>
        <w:rPr>
          <w:rFonts w:ascii="Times New Roman" w:hAnsi="Times New Roman" w:cs="Times New Roman"/>
          <w:color w:val="000000"/>
        </w:rPr>
        <w:t>TBA</w:t>
      </w:r>
    </w:p>
    <w:p w14:paraId="2E828300" w14:textId="1CFC15EF" w:rsidR="005D760B" w:rsidRDefault="005D760B" w:rsidP="005D760B">
      <w:pPr>
        <w:ind w:left="2880" w:hanging="2880"/>
        <w:rPr>
          <w:rFonts w:ascii="Times New Roman" w:hAnsi="Times New Roman" w:cs="Times New Roman"/>
          <w:color w:val="000000"/>
        </w:rPr>
      </w:pPr>
    </w:p>
    <w:p w14:paraId="39C8F51C" w14:textId="77777777" w:rsidR="00E06616" w:rsidRPr="00E06616" w:rsidRDefault="00E06616" w:rsidP="00E06616">
      <w:pPr>
        <w:pStyle w:val="Heading2"/>
        <w:rPr>
          <w:b/>
          <w:bCs/>
          <w:color w:val="000000" w:themeColor="text1"/>
        </w:rPr>
      </w:pPr>
      <w:r w:rsidRPr="00E06616">
        <w:rPr>
          <w:b/>
          <w:bCs/>
          <w:color w:val="000000" w:themeColor="text1"/>
        </w:rPr>
        <w:t>UNT INFORMATION</w:t>
      </w:r>
    </w:p>
    <w:p w14:paraId="6D6FF76E" w14:textId="77777777" w:rsidR="00E06616" w:rsidRPr="001739FC" w:rsidRDefault="00E06616" w:rsidP="00E06616">
      <w:pPr>
        <w:rPr>
          <w:rFonts w:ascii="Times New Roman" w:hAnsi="Times New Roman" w:cs="Times New Roman"/>
          <w:sz w:val="22"/>
          <w:szCs w:val="22"/>
        </w:rPr>
      </w:pPr>
      <w:r w:rsidRPr="001739FC">
        <w:rPr>
          <w:rFonts w:ascii="Times New Roman" w:hAnsi="Times New Roman" w:cs="Times New Roman"/>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7B742301" w14:textId="77777777" w:rsidR="00E06616" w:rsidRPr="001739FC" w:rsidRDefault="00E06616" w:rsidP="00E06616">
      <w:pPr>
        <w:shd w:val="clear" w:color="auto" w:fill="FFFFFF"/>
        <w:rPr>
          <w:rFonts w:ascii="Times New Roman" w:hAnsi="Times New Roman" w:cs="Times New Roman"/>
          <w:sz w:val="22"/>
          <w:szCs w:val="22"/>
        </w:rPr>
      </w:pPr>
    </w:p>
    <w:p w14:paraId="316FDADF" w14:textId="77777777" w:rsidR="00E06616" w:rsidRPr="004B02E2" w:rsidRDefault="00E06616" w:rsidP="00E06616">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College of Liberal Arts and Sciences / Mission and Vision</w:t>
      </w:r>
    </w:p>
    <w:p w14:paraId="2B2C5A14" w14:textId="77777777" w:rsidR="00E06616" w:rsidRPr="001739FC" w:rsidRDefault="00E06616" w:rsidP="00E06616">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5F888C87" w14:textId="77777777" w:rsidR="00E06616" w:rsidRPr="001739FC" w:rsidRDefault="00E06616" w:rsidP="00E06616">
      <w:pPr>
        <w:rPr>
          <w:rFonts w:ascii="Times New Roman" w:hAnsi="Times New Roman" w:cs="Times New Roman"/>
          <w:color w:val="222222"/>
          <w:sz w:val="22"/>
          <w:szCs w:val="22"/>
          <w:shd w:val="clear" w:color="auto" w:fill="FFFFFF"/>
        </w:rPr>
      </w:pPr>
    </w:p>
    <w:p w14:paraId="1483FA07" w14:textId="77777777" w:rsidR="00E06616" w:rsidRPr="001739FC" w:rsidRDefault="00E06616" w:rsidP="00E06616">
      <w:pPr>
        <w:rPr>
          <w:rFonts w:ascii="Times New Roman" w:hAnsi="Times New Roman" w:cs="Times New Roman"/>
        </w:rPr>
      </w:pPr>
      <w:r w:rsidRPr="00B900F5">
        <w:rPr>
          <w:rFonts w:ascii="Times New Roman" w:hAnsi="Times New Roman" w:cs="Times New Roman"/>
          <w:b/>
          <w:bCs/>
          <w:color w:val="000000" w:themeColor="text1"/>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261B8FFF" w14:textId="77777777" w:rsidR="00E06616" w:rsidRPr="001739FC" w:rsidRDefault="00E06616" w:rsidP="00E06616">
      <w:pPr>
        <w:rPr>
          <w:rFonts w:ascii="Times New Roman" w:hAnsi="Times New Roman" w:cs="Times New Roman"/>
          <w:color w:val="222222"/>
          <w:sz w:val="22"/>
          <w:szCs w:val="22"/>
          <w:shd w:val="clear" w:color="auto" w:fill="FFFFFF"/>
        </w:rPr>
      </w:pPr>
    </w:p>
    <w:p w14:paraId="0A6FFEFC" w14:textId="77777777" w:rsidR="00E06616" w:rsidRPr="001739FC" w:rsidRDefault="00E06616" w:rsidP="00E06616">
      <w:pPr>
        <w:rPr>
          <w:rFonts w:ascii="Times New Roman" w:hAnsi="Times New Roman" w:cs="Times New Roman"/>
          <w:sz w:val="22"/>
          <w:szCs w:val="22"/>
        </w:rPr>
      </w:pPr>
      <w:r w:rsidRPr="00B900F5">
        <w:rPr>
          <w:rFonts w:ascii="Times New Roman" w:hAnsi="Times New Roman" w:cs="Times New Roman"/>
          <w:b/>
          <w:bCs/>
          <w:color w:val="000000" w:themeColor="text1"/>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 xml:space="preserve">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w:t>
      </w:r>
      <w:proofErr w:type="gramStart"/>
      <w:r w:rsidRPr="001739FC">
        <w:rPr>
          <w:rFonts w:ascii="Times New Roman" w:hAnsi="Times New Roman" w:cs="Times New Roman"/>
          <w:color w:val="222222"/>
          <w:sz w:val="22"/>
          <w:szCs w:val="22"/>
          <w:shd w:val="clear" w:color="auto" w:fill="FFFFFF"/>
        </w:rPr>
        <w:t>opens up</w:t>
      </w:r>
      <w:proofErr w:type="gramEnd"/>
      <w:r w:rsidRPr="001739FC">
        <w:rPr>
          <w:rFonts w:ascii="Times New Roman" w:hAnsi="Times New Roman" w:cs="Times New Roman"/>
          <w:color w:val="222222"/>
          <w:sz w:val="22"/>
          <w:szCs w:val="22"/>
          <w:shd w:val="clear" w:color="auto" w:fill="FFFFFF"/>
        </w:rPr>
        <w:t xml:space="preserve"> new opportunities for intellectual, empirical, and creative discovery.</w:t>
      </w:r>
    </w:p>
    <w:p w14:paraId="0595B8C1" w14:textId="77777777" w:rsidR="00E06616" w:rsidRPr="001739FC" w:rsidRDefault="00E06616" w:rsidP="00E06616">
      <w:pPr>
        <w:shd w:val="clear" w:color="auto" w:fill="FFFFFF"/>
        <w:rPr>
          <w:rFonts w:ascii="Times New Roman" w:hAnsi="Times New Roman" w:cs="Times New Roman"/>
          <w:sz w:val="22"/>
          <w:szCs w:val="22"/>
        </w:rPr>
      </w:pPr>
    </w:p>
    <w:p w14:paraId="5BDD8839" w14:textId="77777777" w:rsidR="00E06616" w:rsidRPr="004B02E2" w:rsidRDefault="00E06616" w:rsidP="00E06616">
      <w:pPr>
        <w:pStyle w:val="Heading3"/>
        <w:spacing w:before="0"/>
        <w:rPr>
          <w:rFonts w:ascii="Times New Roman" w:hAnsi="Times New Roman" w:cs="Times New Roman"/>
          <w:b/>
          <w:bCs/>
          <w:color w:val="000000" w:themeColor="text1"/>
        </w:rPr>
      </w:pPr>
      <w:r w:rsidRPr="004B02E2">
        <w:rPr>
          <w:rFonts w:ascii="Times New Roman" w:hAnsi="Times New Roman" w:cs="Times New Roman"/>
          <w:b/>
          <w:bCs/>
          <w:color w:val="000000" w:themeColor="text1"/>
        </w:rPr>
        <w:t>Department of Sociology</w:t>
      </w:r>
    </w:p>
    <w:p w14:paraId="5CBFD0D1" w14:textId="77777777" w:rsidR="00E06616" w:rsidRDefault="00E06616" w:rsidP="00E06616">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45BAC129" w14:textId="77777777" w:rsidR="00E06616" w:rsidRDefault="00E06616" w:rsidP="00E06616">
      <w:pPr>
        <w:pStyle w:val="Heading1"/>
        <w:spacing w:before="0"/>
        <w:rPr>
          <w:rFonts w:ascii="Times New Roman" w:eastAsia="Times New Roman" w:hAnsi="Times New Roman" w:cs="Times New Roman"/>
          <w:shd w:val="clear" w:color="auto" w:fill="FFFFFF"/>
        </w:rPr>
      </w:pPr>
    </w:p>
    <w:p w14:paraId="28911691" w14:textId="77777777" w:rsidR="00E06616" w:rsidRPr="004B02E2" w:rsidRDefault="00E06616" w:rsidP="00E06616">
      <w:pPr>
        <w:pStyle w:val="Heading2"/>
        <w:rPr>
          <w:rFonts w:eastAsia="Times New Roman"/>
          <w:b/>
          <w:bCs/>
          <w:color w:val="000000" w:themeColor="text1"/>
          <w:shd w:val="clear" w:color="auto" w:fill="FFFFFF"/>
        </w:rPr>
      </w:pPr>
      <w:r w:rsidRPr="004B02E2">
        <w:rPr>
          <w:rFonts w:eastAsia="Times New Roman"/>
          <w:b/>
          <w:bCs/>
          <w:color w:val="000000" w:themeColor="text1"/>
          <w:shd w:val="clear" w:color="auto" w:fill="FFFFFF"/>
        </w:rPr>
        <w:t>CATALOG DESCRIPTION</w:t>
      </w:r>
    </w:p>
    <w:p w14:paraId="611B75E4" w14:textId="77777777" w:rsidR="00E06616" w:rsidRDefault="00E06616" w:rsidP="00E06616">
      <w:pPr>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Pr>
          <w:rFonts w:ascii="Times New Roman" w:eastAsia="Times New Roman" w:hAnsi="Times New Roman" w:cs="Times New Roman"/>
          <w:color w:val="000000" w:themeColor="text1"/>
          <w:sz w:val="22"/>
          <w:szCs w:val="22"/>
          <w:shd w:val="clear" w:color="auto" w:fill="FFFFFF"/>
        </w:rPr>
        <w:t xml:space="preserve">[Marx,] </w:t>
      </w:r>
      <w:r w:rsidRPr="00084D3A">
        <w:rPr>
          <w:rFonts w:ascii="Times New Roman" w:eastAsia="Times New Roman" w:hAnsi="Times New Roman" w:cs="Times New Roman"/>
          <w:color w:val="000000" w:themeColor="text1"/>
          <w:sz w:val="22"/>
          <w:szCs w:val="22"/>
          <w:shd w:val="clear" w:color="auto" w:fill="FFFFFF"/>
        </w:rPr>
        <w:t>Durkheim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Hinduism.</w:t>
      </w:r>
    </w:p>
    <w:p w14:paraId="75869506" w14:textId="6C238A54" w:rsidR="00E06616" w:rsidRDefault="00E06616" w:rsidP="00E06616">
      <w:pPr>
        <w:rPr>
          <w:rFonts w:ascii="Times New Roman" w:eastAsia="Times New Roman" w:hAnsi="Times New Roman" w:cs="Times New Roman"/>
          <w:color w:val="000000" w:themeColor="text1"/>
          <w:sz w:val="22"/>
          <w:szCs w:val="22"/>
          <w:shd w:val="clear" w:color="auto" w:fill="FFFFFF"/>
        </w:rPr>
      </w:pPr>
    </w:p>
    <w:p w14:paraId="59B525B2" w14:textId="77777777" w:rsidR="004B02E2" w:rsidRPr="004B02E2" w:rsidRDefault="004B02E2" w:rsidP="004B02E2">
      <w:pPr>
        <w:pStyle w:val="Heading2"/>
        <w:rPr>
          <w:b/>
          <w:bCs/>
          <w:color w:val="000000" w:themeColor="text1"/>
        </w:rPr>
      </w:pPr>
      <w:r w:rsidRPr="004B02E2">
        <w:rPr>
          <w:b/>
          <w:bCs/>
          <w:color w:val="000000" w:themeColor="text1"/>
        </w:rPr>
        <w:t>COURSE LEVEL OBJECTIVES</w:t>
      </w:r>
    </w:p>
    <w:p w14:paraId="15740F1C" w14:textId="77777777" w:rsidR="004B02E2" w:rsidRDefault="004B02E2" w:rsidP="004B02E2">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By the end of the course, students will be able to:</w:t>
      </w:r>
    </w:p>
    <w:p w14:paraId="207458CD" w14:textId="77777777" w:rsidR="004B02E2" w:rsidRDefault="004B02E2" w:rsidP="004B02E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Understand how sociologists approach the study of religion in society.</w:t>
      </w:r>
    </w:p>
    <w:p w14:paraId="2A7F69B8" w14:textId="661CBE12" w:rsidR="004B02E2" w:rsidRDefault="004B02E2" w:rsidP="004B02E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Apply this</w:t>
      </w:r>
      <w:r w:rsidR="00B7688B">
        <w:rPr>
          <w:rFonts w:ascii="Times New Roman" w:hAnsi="Times New Roman" w:cs="Times New Roman"/>
          <w:sz w:val="22"/>
          <w:szCs w:val="22"/>
        </w:rPr>
        <w:t xml:space="preserve"> </w:t>
      </w:r>
      <w:r>
        <w:rPr>
          <w:rFonts w:ascii="Times New Roman" w:hAnsi="Times New Roman" w:cs="Times New Roman"/>
          <w:sz w:val="22"/>
          <w:szCs w:val="22"/>
        </w:rPr>
        <w:t xml:space="preserve">understanding to research articles in the Sociology of Religion. </w:t>
      </w:r>
    </w:p>
    <w:p w14:paraId="750788FD" w14:textId="77777777" w:rsidR="004B02E2" w:rsidRPr="00C85029" w:rsidRDefault="004B02E2" w:rsidP="004B02E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 xml:space="preserve">Remember sociological methods, concepts, terms, and theories about the sociology of religion. </w:t>
      </w:r>
    </w:p>
    <w:p w14:paraId="3D1F4740" w14:textId="77777777" w:rsidR="004B02E2" w:rsidRPr="00DD6B80" w:rsidRDefault="004B02E2" w:rsidP="004B02E2">
      <w:pPr>
        <w:rPr>
          <w:rFonts w:ascii="Times New Roman" w:hAnsi="Times New Roman" w:cs="Times New Roman"/>
          <w:sz w:val="22"/>
          <w:szCs w:val="22"/>
        </w:rPr>
      </w:pPr>
    </w:p>
    <w:p w14:paraId="73FD271B" w14:textId="77777777" w:rsidR="004B02E2" w:rsidRPr="001739FC" w:rsidRDefault="004B02E2" w:rsidP="004B02E2">
      <w:pPr>
        <w:pStyle w:val="Heading2"/>
      </w:pPr>
      <w:r w:rsidRPr="001739FC">
        <w:lastRenderedPageBreak/>
        <w:t>REQUIRED COURSE MATERIALS</w:t>
      </w:r>
    </w:p>
    <w:p w14:paraId="51D2343D" w14:textId="77777777" w:rsidR="004B02E2" w:rsidRPr="001739FC" w:rsidRDefault="004B02E2" w:rsidP="004B02E2">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0E130375" wp14:editId="0A785FDF">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r w:rsidRPr="001739FC">
        <w:rPr>
          <w:rFonts w:ascii="Times New Roman" w:eastAsia="Times New Roman" w:hAnsi="Times New Roman" w:cs="Times New Roman"/>
        </w:rPr>
        <w:t xml:space="preserve">  ISBN:  978-1-4422-1692-1</w:t>
      </w:r>
    </w:p>
    <w:p w14:paraId="082AE4B3" w14:textId="77777777" w:rsidR="004B02E2" w:rsidRPr="001739FC" w:rsidRDefault="004B02E2" w:rsidP="004B02E2">
      <w:pPr>
        <w:rPr>
          <w:rFonts w:ascii="Times New Roman" w:eastAsia="Times New Roman" w:hAnsi="Times New Roman" w:cs="Times New Roman"/>
        </w:rPr>
      </w:pPr>
    </w:p>
    <w:p w14:paraId="70946703" w14:textId="77777777"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t xml:space="preserve">Sociology of Religion: Contemporary Developments, </w:t>
      </w:r>
      <w:r w:rsidRPr="00084D3A">
        <w:rPr>
          <w:rFonts w:ascii="Times New Roman" w:eastAsia="Times New Roman" w:hAnsi="Times New Roman" w:cs="Times New Roman"/>
          <w:sz w:val="22"/>
          <w:szCs w:val="22"/>
        </w:rPr>
        <w:t>3</w:t>
      </w:r>
      <w:r w:rsidRPr="00084D3A">
        <w:rPr>
          <w:rFonts w:ascii="Times New Roman" w:eastAsia="Times New Roman" w:hAnsi="Times New Roman" w:cs="Times New Roman"/>
          <w:sz w:val="22"/>
          <w:szCs w:val="22"/>
          <w:vertAlign w:val="superscript"/>
        </w:rPr>
        <w:t>rd</w:t>
      </w:r>
      <w:r w:rsidRPr="00084D3A">
        <w:rPr>
          <w:rFonts w:ascii="Times New Roman" w:eastAsia="Times New Roman" w:hAnsi="Times New Roman" w:cs="Times New Roman"/>
          <w:sz w:val="22"/>
          <w:szCs w:val="22"/>
        </w:rPr>
        <w:t xml:space="preserve"> Ed. (2015) Kevin J. </w:t>
      </w:r>
      <w:proofErr w:type="spellStart"/>
      <w:r w:rsidRPr="00084D3A">
        <w:rPr>
          <w:rFonts w:ascii="Times New Roman" w:eastAsia="Times New Roman" w:hAnsi="Times New Roman" w:cs="Times New Roman"/>
          <w:sz w:val="22"/>
          <w:szCs w:val="22"/>
        </w:rPr>
        <w:t>Christiano</w:t>
      </w:r>
      <w:proofErr w:type="spellEnd"/>
      <w:r w:rsidRPr="00084D3A">
        <w:rPr>
          <w:rFonts w:ascii="Times New Roman" w:eastAsia="Times New Roman" w:hAnsi="Times New Roman" w:cs="Times New Roman"/>
          <w:sz w:val="22"/>
          <w:szCs w:val="22"/>
        </w:rPr>
        <w:t xml:space="preserve">, William H. </w:t>
      </w:r>
      <w:proofErr w:type="spellStart"/>
      <w:r w:rsidRPr="00084D3A">
        <w:rPr>
          <w:rFonts w:ascii="Times New Roman" w:eastAsia="Times New Roman" w:hAnsi="Times New Roman" w:cs="Times New Roman"/>
          <w:sz w:val="22"/>
          <w:szCs w:val="22"/>
        </w:rPr>
        <w:t>Swatos</w:t>
      </w:r>
      <w:proofErr w:type="spellEnd"/>
      <w:r w:rsidRPr="00084D3A">
        <w:rPr>
          <w:rFonts w:ascii="Times New Roman" w:eastAsia="Times New Roman" w:hAnsi="Times New Roman" w:cs="Times New Roman"/>
          <w:sz w:val="22"/>
          <w:szCs w:val="22"/>
        </w:rPr>
        <w:t xml:space="preserve">, and Peter </w:t>
      </w:r>
      <w:proofErr w:type="spellStart"/>
      <w:r w:rsidRPr="00084D3A">
        <w:rPr>
          <w:rFonts w:ascii="Times New Roman" w:eastAsia="Times New Roman" w:hAnsi="Times New Roman" w:cs="Times New Roman"/>
          <w:sz w:val="22"/>
          <w:szCs w:val="22"/>
        </w:rPr>
        <w:t>Kivisto</w:t>
      </w:r>
      <w:proofErr w:type="spellEnd"/>
      <w:r w:rsidRPr="00084D3A">
        <w:rPr>
          <w:rFonts w:ascii="Times New Roman" w:eastAsia="Times New Roman" w:hAnsi="Times New Roman" w:cs="Times New Roman"/>
          <w:sz w:val="22"/>
          <w:szCs w:val="22"/>
        </w:rPr>
        <w:t xml:space="preserve">. </w:t>
      </w:r>
    </w:p>
    <w:p w14:paraId="0840E2F1" w14:textId="77777777" w:rsidR="004B02E2" w:rsidRPr="00084D3A" w:rsidRDefault="004B02E2" w:rsidP="004B02E2">
      <w:pPr>
        <w:rPr>
          <w:rFonts w:ascii="Times New Roman" w:eastAsia="Times New Roman" w:hAnsi="Times New Roman" w:cs="Times New Roman"/>
          <w:sz w:val="22"/>
          <w:szCs w:val="22"/>
        </w:rPr>
      </w:pPr>
    </w:p>
    <w:p w14:paraId="3C4EECFA" w14:textId="77777777"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 xml:space="preserve">It is important that you acquire this book ASAP! To be fair, everyone must have </w:t>
      </w:r>
      <w:proofErr w:type="gramStart"/>
      <w:r w:rsidRPr="00084D3A">
        <w:rPr>
          <w:rFonts w:ascii="Times New Roman" w:eastAsia="Times New Roman" w:hAnsi="Times New Roman" w:cs="Times New Roman"/>
          <w:sz w:val="22"/>
          <w:szCs w:val="22"/>
        </w:rPr>
        <w:t>all of</w:t>
      </w:r>
      <w:proofErr w:type="gramEnd"/>
      <w:r w:rsidRPr="00084D3A">
        <w:rPr>
          <w:rFonts w:ascii="Times New Roman" w:eastAsia="Times New Roman" w:hAnsi="Times New Roman" w:cs="Times New Roman"/>
          <w:sz w:val="22"/>
          <w:szCs w:val="22"/>
        </w:rPr>
        <w:t xml:space="preserve"> their course materials by </w:t>
      </w:r>
      <w:r>
        <w:rPr>
          <w:rFonts w:ascii="Times New Roman" w:eastAsia="Times New Roman" w:hAnsi="Times New Roman" w:cs="Times New Roman"/>
          <w:sz w:val="22"/>
          <w:szCs w:val="22"/>
        </w:rPr>
        <w:t xml:space="preserve">week one, </w:t>
      </w:r>
      <w:r w:rsidRPr="00084D3A">
        <w:rPr>
          <w:rFonts w:ascii="Times New Roman" w:eastAsia="Times New Roman" w:hAnsi="Times New Roman" w:cs="Times New Roman"/>
          <w:sz w:val="22"/>
          <w:szCs w:val="22"/>
        </w:rPr>
        <w:t xml:space="preserve">day one of the semester. </w:t>
      </w:r>
    </w:p>
    <w:p w14:paraId="3AE5F9DA" w14:textId="77777777" w:rsidR="004B02E2" w:rsidRPr="00084D3A" w:rsidRDefault="004B02E2" w:rsidP="004B02E2">
      <w:pPr>
        <w:rPr>
          <w:rFonts w:ascii="Times New Roman" w:eastAsia="Times New Roman" w:hAnsi="Times New Roman" w:cs="Times New Roman"/>
          <w:sz w:val="22"/>
          <w:szCs w:val="22"/>
        </w:rPr>
      </w:pPr>
    </w:p>
    <w:p w14:paraId="23AF0187" w14:textId="77777777"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A</w:t>
      </w:r>
      <w:r>
        <w:rPr>
          <w:rFonts w:ascii="Times New Roman" w:eastAsia="Times New Roman" w:hAnsi="Times New Roman" w:cs="Times New Roman"/>
          <w:sz w:val="22"/>
          <w:szCs w:val="22"/>
        </w:rPr>
        <w:t>n electronic</w:t>
      </w:r>
      <w:r w:rsidRPr="00084D3A">
        <w:rPr>
          <w:rFonts w:ascii="Times New Roman" w:eastAsia="Times New Roman" w:hAnsi="Times New Roman" w:cs="Times New Roman"/>
          <w:sz w:val="22"/>
          <w:szCs w:val="22"/>
        </w:rPr>
        <w:t xml:space="preserve"> copy of this book has been put on hold for students </w:t>
      </w:r>
      <w:r>
        <w:rPr>
          <w:rFonts w:ascii="Times New Roman" w:eastAsia="Times New Roman" w:hAnsi="Times New Roman" w:cs="Times New Roman"/>
          <w:sz w:val="22"/>
          <w:szCs w:val="22"/>
        </w:rPr>
        <w:t>through the UNT Library System</w:t>
      </w:r>
      <w:r w:rsidRPr="00084D3A">
        <w:rPr>
          <w:rFonts w:ascii="Times New Roman" w:eastAsia="Times New Roman" w:hAnsi="Times New Roman" w:cs="Times New Roman"/>
          <w:sz w:val="22"/>
          <w:szCs w:val="22"/>
        </w:rPr>
        <w:t>. Students are permitted to check this book out for 2</w:t>
      </w:r>
      <w:r>
        <w:rPr>
          <w:rFonts w:ascii="Times New Roman" w:eastAsia="Times New Roman" w:hAnsi="Times New Roman" w:cs="Times New Roman"/>
          <w:sz w:val="22"/>
          <w:szCs w:val="22"/>
        </w:rPr>
        <w:t>4</w:t>
      </w:r>
      <w:r w:rsidRPr="00084D3A">
        <w:rPr>
          <w:rFonts w:ascii="Times New Roman" w:eastAsia="Times New Roman" w:hAnsi="Times New Roman" w:cs="Times New Roman"/>
          <w:sz w:val="22"/>
          <w:szCs w:val="22"/>
        </w:rPr>
        <w:t xml:space="preserve"> hours at a time</w:t>
      </w:r>
      <w:r>
        <w:rPr>
          <w:rFonts w:ascii="Times New Roman" w:eastAsia="Times New Roman" w:hAnsi="Times New Roman" w:cs="Times New Roman"/>
          <w:sz w:val="22"/>
          <w:szCs w:val="22"/>
        </w:rPr>
        <w:t xml:space="preserve"> (only 3 students per day)</w:t>
      </w:r>
      <w:r w:rsidRPr="00084D3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Please contact the </w:t>
      </w:r>
      <w:proofErr w:type="gramStart"/>
      <w:r>
        <w:rPr>
          <w:rFonts w:ascii="Times New Roman" w:eastAsia="Times New Roman" w:hAnsi="Times New Roman" w:cs="Times New Roman"/>
          <w:sz w:val="22"/>
          <w:szCs w:val="22"/>
        </w:rPr>
        <w:t>Library</w:t>
      </w:r>
      <w:proofErr w:type="gramEnd"/>
      <w:r>
        <w:rPr>
          <w:rFonts w:ascii="Times New Roman" w:eastAsia="Times New Roman" w:hAnsi="Times New Roman" w:cs="Times New Roman"/>
          <w:sz w:val="22"/>
          <w:szCs w:val="22"/>
        </w:rPr>
        <w:t xml:space="preserve"> for more information. </w:t>
      </w:r>
    </w:p>
    <w:p w14:paraId="0BDA7003" w14:textId="77777777" w:rsidR="004B02E2" w:rsidRPr="00084D3A" w:rsidRDefault="004B02E2" w:rsidP="004B02E2">
      <w:pPr>
        <w:rPr>
          <w:rFonts w:ascii="Times New Roman" w:eastAsia="Times New Roman" w:hAnsi="Times New Roman" w:cs="Times New Roman"/>
          <w:sz w:val="22"/>
          <w:szCs w:val="22"/>
        </w:rPr>
      </w:pPr>
    </w:p>
    <w:p w14:paraId="5607E001" w14:textId="77777777" w:rsidR="004B02E2" w:rsidRDefault="004B02E2" w:rsidP="004B02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Over the course of the semester, students are </w:t>
      </w:r>
      <w:r w:rsidRPr="00084D3A">
        <w:rPr>
          <w:rFonts w:ascii="Times New Roman" w:eastAsia="Times New Roman" w:hAnsi="Times New Roman" w:cs="Times New Roman"/>
          <w:sz w:val="22"/>
          <w:szCs w:val="22"/>
        </w:rPr>
        <w:t xml:space="preserve">required to </w:t>
      </w:r>
      <w:r>
        <w:rPr>
          <w:rFonts w:ascii="Times New Roman" w:eastAsia="Times New Roman" w:hAnsi="Times New Roman" w:cs="Times New Roman"/>
          <w:sz w:val="22"/>
          <w:szCs w:val="22"/>
        </w:rPr>
        <w:t xml:space="preserve">acquire </w:t>
      </w:r>
      <w:r w:rsidRPr="00084D3A">
        <w:rPr>
          <w:rFonts w:ascii="Times New Roman" w:eastAsia="Times New Roman" w:hAnsi="Times New Roman" w:cs="Times New Roman"/>
          <w:sz w:val="22"/>
          <w:szCs w:val="22"/>
        </w:rPr>
        <w:t xml:space="preserve">3 research articles from scholarly, peer-reviewed journals pertaining to the </w:t>
      </w:r>
      <w:r>
        <w:rPr>
          <w:rFonts w:ascii="Times New Roman" w:eastAsia="Times New Roman" w:hAnsi="Times New Roman" w:cs="Times New Roman"/>
          <w:sz w:val="22"/>
          <w:szCs w:val="22"/>
        </w:rPr>
        <w:t>s</w:t>
      </w:r>
      <w:r w:rsidRPr="00084D3A">
        <w:rPr>
          <w:rFonts w:ascii="Times New Roman" w:eastAsia="Times New Roman" w:hAnsi="Times New Roman" w:cs="Times New Roman"/>
          <w:sz w:val="22"/>
          <w:szCs w:val="22"/>
        </w:rPr>
        <w:t xml:space="preserve">ociology of </w:t>
      </w:r>
      <w:r>
        <w:rPr>
          <w:rFonts w:ascii="Times New Roman" w:eastAsia="Times New Roman" w:hAnsi="Times New Roman" w:cs="Times New Roman"/>
          <w:sz w:val="22"/>
          <w:szCs w:val="22"/>
        </w:rPr>
        <w:t>r</w:t>
      </w:r>
      <w:r w:rsidRPr="00084D3A">
        <w:rPr>
          <w:rFonts w:ascii="Times New Roman" w:eastAsia="Times New Roman" w:hAnsi="Times New Roman" w:cs="Times New Roman"/>
          <w:sz w:val="22"/>
          <w:szCs w:val="22"/>
        </w:rPr>
        <w:t>eligion</w:t>
      </w:r>
      <w:r>
        <w:rPr>
          <w:rFonts w:ascii="Times New Roman" w:eastAsia="Times New Roman" w:hAnsi="Times New Roman" w:cs="Times New Roman"/>
          <w:sz w:val="22"/>
          <w:szCs w:val="22"/>
        </w:rPr>
        <w:t xml:space="preserve"> by using the </w:t>
      </w:r>
      <w:r w:rsidRPr="00084D3A">
        <w:rPr>
          <w:rFonts w:ascii="Times New Roman" w:eastAsia="Times New Roman" w:hAnsi="Times New Roman" w:cs="Times New Roman"/>
          <w:sz w:val="22"/>
          <w:szCs w:val="22"/>
        </w:rPr>
        <w:t>UNT Library</w:t>
      </w:r>
      <w:r>
        <w:rPr>
          <w:rFonts w:ascii="Times New Roman" w:eastAsia="Times New Roman" w:hAnsi="Times New Roman" w:cs="Times New Roman"/>
          <w:sz w:val="22"/>
          <w:szCs w:val="22"/>
        </w:rPr>
        <w:t xml:space="preserve"> system. The 3 topics of these research articles are:</w:t>
      </w:r>
    </w:p>
    <w:p w14:paraId="07297A0E" w14:textId="77777777" w:rsidR="004B02E2" w:rsidRDefault="004B02E2" w:rsidP="004B02E2">
      <w:pPr>
        <w:rPr>
          <w:rFonts w:ascii="Times New Roman" w:eastAsia="Times New Roman" w:hAnsi="Times New Roman" w:cs="Times New Roman"/>
          <w:sz w:val="22"/>
          <w:szCs w:val="22"/>
        </w:rPr>
      </w:pPr>
    </w:p>
    <w:p w14:paraId="5D3C2FF2" w14:textId="77777777" w:rsidR="004B02E2" w:rsidRPr="006379BB" w:rsidRDefault="004B02E2" w:rsidP="004B02E2">
      <w:pPr>
        <w:pStyle w:val="ListParagraph"/>
        <w:numPr>
          <w:ilvl w:val="0"/>
          <w:numId w:val="4"/>
        </w:numPr>
        <w:rPr>
          <w:rFonts w:ascii="Times New Roman" w:eastAsia="Times New Roman" w:hAnsi="Times New Roman" w:cs="Times New Roman"/>
          <w:sz w:val="22"/>
          <w:szCs w:val="22"/>
        </w:rPr>
      </w:pPr>
      <w:r w:rsidRPr="006379BB">
        <w:rPr>
          <w:rFonts w:ascii="Times New Roman" w:eastAsia="Times New Roman" w:hAnsi="Times New Roman" w:cs="Times New Roman"/>
          <w:sz w:val="22"/>
          <w:szCs w:val="22"/>
        </w:rPr>
        <w:t>Topic of your choosing related to religion</w:t>
      </w:r>
    </w:p>
    <w:p w14:paraId="69082DFB" w14:textId="77777777" w:rsidR="004B02E2" w:rsidRDefault="004B02E2" w:rsidP="004B02E2">
      <w:pPr>
        <w:pStyle w:val="ListParagraph"/>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Race, ethnicity, and religion</w:t>
      </w:r>
    </w:p>
    <w:p w14:paraId="79D8D291" w14:textId="77777777" w:rsidR="004B02E2" w:rsidRDefault="004B02E2" w:rsidP="004B02E2">
      <w:pPr>
        <w:pStyle w:val="ListParagraph"/>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Gender, sexuality, and religion</w:t>
      </w:r>
    </w:p>
    <w:p w14:paraId="2A7EB366" w14:textId="77777777" w:rsidR="004B02E2" w:rsidRPr="00084D3A" w:rsidRDefault="004B02E2" w:rsidP="00E06616">
      <w:pPr>
        <w:rPr>
          <w:rFonts w:ascii="Times New Roman" w:eastAsia="Times New Roman" w:hAnsi="Times New Roman" w:cs="Times New Roman"/>
          <w:color w:val="000000" w:themeColor="text1"/>
          <w:sz w:val="22"/>
          <w:szCs w:val="22"/>
          <w:shd w:val="clear" w:color="auto" w:fill="FFFFFF"/>
        </w:rPr>
      </w:pPr>
    </w:p>
    <w:p w14:paraId="229119F9" w14:textId="77777777" w:rsidR="004B02E2" w:rsidRPr="004B02E2" w:rsidRDefault="004B02E2" w:rsidP="004B02E2">
      <w:pPr>
        <w:pStyle w:val="Heading2"/>
        <w:rPr>
          <w:b/>
          <w:bCs/>
          <w:color w:val="000000" w:themeColor="text1"/>
        </w:rPr>
      </w:pPr>
      <w:r w:rsidRPr="004B02E2">
        <w:rPr>
          <w:b/>
          <w:bCs/>
          <w:color w:val="000000" w:themeColor="text1"/>
        </w:rPr>
        <w:t>UNT ADMINISTRATIVE DETAILS</w:t>
      </w:r>
    </w:p>
    <w:p w14:paraId="339E2F43" w14:textId="77777777" w:rsidR="004B02E2" w:rsidRPr="004E341D" w:rsidRDefault="004B02E2" w:rsidP="004B02E2">
      <w:pPr>
        <w:pStyle w:val="Heading3"/>
        <w:rPr>
          <w:rFonts w:ascii="Times New Roman" w:hAnsi="Times New Roman" w:cs="Times New Roman"/>
        </w:rPr>
      </w:pPr>
      <w:r w:rsidRPr="004E341D">
        <w:rPr>
          <w:rFonts w:ascii="Times New Roman" w:hAnsi="Times New Roman" w:cs="Times New Roman"/>
        </w:rPr>
        <w:t>UNT Code of Student Conduct</w:t>
      </w:r>
    </w:p>
    <w:p w14:paraId="5687F3F5" w14:textId="77777777" w:rsidR="004B02E2" w:rsidRPr="00084D3A" w:rsidRDefault="004B02E2" w:rsidP="004B02E2">
      <w:pPr>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8" w:history="1">
        <w:r w:rsidRPr="00084D3A">
          <w:rPr>
            <w:rStyle w:val="Hyperlink"/>
            <w:rFonts w:ascii="Times New Roman" w:hAnsi="Times New Roman" w:cs="Times New Roman"/>
            <w:sz w:val="22"/>
            <w:szCs w:val="22"/>
          </w:rPr>
          <w:t>https://policy.unt.edu/policy/07-012</w:t>
        </w:r>
      </w:hyperlink>
    </w:p>
    <w:p w14:paraId="38A6D6F2" w14:textId="77777777" w:rsidR="004B02E2" w:rsidRPr="004E341D" w:rsidRDefault="004B02E2" w:rsidP="004B02E2">
      <w:pPr>
        <w:rPr>
          <w:rFonts w:ascii="Times New Roman" w:hAnsi="Times New Roman" w:cs="Times New Roman"/>
          <w:b/>
          <w:color w:val="FF0000"/>
          <w:u w:val="single"/>
        </w:rPr>
      </w:pPr>
    </w:p>
    <w:p w14:paraId="7390CCB1"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Academic Integrity</w:t>
      </w:r>
    </w:p>
    <w:p w14:paraId="150986C8" w14:textId="77777777" w:rsidR="004B02E2" w:rsidRPr="00084D3A" w:rsidRDefault="004B02E2" w:rsidP="004B02E2">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9" w:history="1">
        <w:r w:rsidRPr="00084D3A">
          <w:rPr>
            <w:rStyle w:val="Hyperlink"/>
            <w:rFonts w:ascii="Times New Roman" w:hAnsi="Times New Roman" w:cs="Times New Roman"/>
            <w:sz w:val="22"/>
            <w:szCs w:val="22"/>
            <w:shd w:val="clear" w:color="auto" w:fill="FFFFFF"/>
          </w:rPr>
          <w:t>https://vpaa.unt.edu/fs/resources/academic/integrity</w:t>
        </w:r>
      </w:hyperlink>
    </w:p>
    <w:p w14:paraId="29847076" w14:textId="77777777" w:rsidR="004B02E2" w:rsidRPr="00084D3A" w:rsidRDefault="004B02E2" w:rsidP="004B02E2">
      <w:pPr>
        <w:rPr>
          <w:rFonts w:ascii="Times New Roman" w:hAnsi="Times New Roman" w:cs="Times New Roman"/>
          <w:color w:val="FF0000"/>
          <w:sz w:val="22"/>
          <w:szCs w:val="22"/>
        </w:rPr>
      </w:pPr>
    </w:p>
    <w:p w14:paraId="58DB357C"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Participation/Attendance</w:t>
      </w:r>
    </w:p>
    <w:p w14:paraId="6C9FAEFC" w14:textId="77777777" w:rsidR="004B02E2" w:rsidRPr="00084D3A" w:rsidRDefault="004B02E2" w:rsidP="004B02E2">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0" w:history="1">
        <w:r w:rsidRPr="00084D3A">
          <w:rPr>
            <w:rStyle w:val="Hyperlink"/>
            <w:rFonts w:ascii="Times New Roman" w:hAnsi="Times New Roman" w:cs="Times New Roman"/>
            <w:sz w:val="22"/>
            <w:szCs w:val="22"/>
            <w:shd w:val="clear" w:color="auto" w:fill="FFFFFF"/>
          </w:rPr>
          <w:t>https://policy.unt.edu/policy/06-039</w:t>
        </w:r>
      </w:hyperlink>
    </w:p>
    <w:p w14:paraId="4508EAB0" w14:textId="77777777" w:rsidR="004B02E2" w:rsidRPr="004E341D" w:rsidRDefault="004B02E2" w:rsidP="004B02E2">
      <w:pPr>
        <w:pStyle w:val="NormalWeb"/>
        <w:spacing w:before="0" w:beforeAutospacing="0" w:after="0" w:afterAutospacing="0"/>
        <w:rPr>
          <w:b/>
          <w:bCs/>
          <w:color w:val="00B050"/>
          <w:u w:val="single"/>
        </w:rPr>
      </w:pPr>
    </w:p>
    <w:p w14:paraId="02204692"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Prof Gregg’s Requirements</w:t>
      </w:r>
    </w:p>
    <w:p w14:paraId="2B400058" w14:textId="77777777" w:rsidR="004B02E2" w:rsidRPr="004E341D" w:rsidRDefault="004B02E2" w:rsidP="004B02E2">
      <w:pPr>
        <w:pStyle w:val="NormalWeb"/>
        <w:spacing w:before="0" w:beforeAutospacing="0" w:after="0" w:afterAutospacing="0"/>
        <w:rPr>
          <w:b/>
          <w:u w:val="single"/>
        </w:rPr>
      </w:pPr>
      <w:r w:rsidRPr="004E341D">
        <w:rPr>
          <w:bCs/>
          <w:sz w:val="22"/>
          <w:szCs w:val="22"/>
        </w:rPr>
        <w:t>Y</w:t>
      </w:r>
      <w:r w:rsidRPr="004E341D">
        <w:rPr>
          <w:bCs/>
          <w:color w:val="000000" w:themeColor="text1"/>
          <w:sz w:val="22"/>
          <w:szCs w:val="22"/>
        </w:rPr>
        <w:t>o</w:t>
      </w:r>
      <w:r w:rsidRPr="004E341D">
        <w:rPr>
          <w:color w:val="000000" w:themeColor="text1"/>
          <w:sz w:val="22"/>
          <w:szCs w:val="22"/>
        </w:rPr>
        <w:t xml:space="preserve">u are expected to log into the Canvas site often and to participate on a weekly basis in the course. You have work to complete every week in Canvas. If it appears that you are not participating in the course, </w:t>
      </w:r>
      <w:r>
        <w:rPr>
          <w:color w:val="000000" w:themeColor="text1"/>
          <w:sz w:val="22"/>
          <w:szCs w:val="22"/>
        </w:rPr>
        <w:t xml:space="preserve">the TA and </w:t>
      </w:r>
      <w:r w:rsidRPr="004E341D">
        <w:rPr>
          <w:color w:val="000000" w:themeColor="text1"/>
          <w:sz w:val="22"/>
          <w:szCs w:val="22"/>
        </w:rPr>
        <w:t xml:space="preserve">I will use the Care Team reporting system to alert the university of your lack of participation. Someone will reach out to you. </w:t>
      </w:r>
    </w:p>
    <w:p w14:paraId="5159F761" w14:textId="77777777" w:rsidR="004B02E2" w:rsidRPr="004E341D" w:rsidRDefault="004B02E2" w:rsidP="004B02E2">
      <w:pPr>
        <w:pStyle w:val="NormalWeb"/>
        <w:spacing w:before="0" w:beforeAutospacing="0" w:after="0" w:afterAutospacing="0"/>
        <w:rPr>
          <w:b/>
          <w:bCs/>
          <w:color w:val="00B050"/>
          <w:u w:val="single"/>
        </w:rPr>
      </w:pPr>
    </w:p>
    <w:p w14:paraId="037412B1"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Office of Disability Access</w:t>
      </w:r>
    </w:p>
    <w:p w14:paraId="16FDCA99" w14:textId="77777777" w:rsidR="004B02E2" w:rsidRPr="004E341D" w:rsidRDefault="004B02E2" w:rsidP="004B02E2">
      <w:pPr>
        <w:pStyle w:val="NormalWeb"/>
        <w:spacing w:before="0" w:beforeAutospacing="0" w:after="0" w:afterAutospacing="0"/>
        <w:rPr>
          <w:b/>
          <w:bCs/>
          <w:color w:val="00B050"/>
          <w:u w:val="single"/>
        </w:rPr>
      </w:pPr>
      <w:r w:rsidRPr="004E341D">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1520F33" w14:textId="77777777" w:rsidR="004B02E2" w:rsidRPr="00043FDA" w:rsidRDefault="004B02E2" w:rsidP="004B02E2">
      <w:pPr>
        <w:pStyle w:val="NormalWeb"/>
        <w:rPr>
          <w:sz w:val="22"/>
          <w:szCs w:val="22"/>
        </w:rPr>
      </w:pPr>
      <w:r w:rsidRPr="004E341D">
        <w:rPr>
          <w:sz w:val="22"/>
          <w:szCs w:val="22"/>
        </w:rPr>
        <w:t xml:space="preserve">To be eligible for services, you must register with the Office of Disability Access </w:t>
      </w:r>
      <w:r>
        <w:rPr>
          <w:sz w:val="22"/>
          <w:szCs w:val="22"/>
        </w:rPr>
        <w:t xml:space="preserve">(ODA) </w:t>
      </w:r>
      <w:r w:rsidRPr="004E341D">
        <w:rPr>
          <w:sz w:val="22"/>
          <w:szCs w:val="22"/>
        </w:rPr>
        <w:t xml:space="preserve">and provide current documentation of the disability. </w:t>
      </w:r>
      <w:r>
        <w:rPr>
          <w:sz w:val="22"/>
          <w:szCs w:val="22"/>
        </w:rPr>
        <w:t>ODA recommends that students c</w:t>
      </w:r>
      <w:r w:rsidRPr="004E341D">
        <w:rPr>
          <w:sz w:val="22"/>
          <w:szCs w:val="22"/>
        </w:rPr>
        <w:t xml:space="preserve">ontact </w:t>
      </w:r>
      <w:r>
        <w:rPr>
          <w:sz w:val="22"/>
          <w:szCs w:val="22"/>
        </w:rPr>
        <w:t>t</w:t>
      </w:r>
      <w:r w:rsidRPr="004E341D">
        <w:rPr>
          <w:sz w:val="22"/>
          <w:szCs w:val="22"/>
        </w:rPr>
        <w:t xml:space="preserve">he office </w:t>
      </w:r>
      <w:r w:rsidRPr="00926809">
        <w:rPr>
          <w:sz w:val="22"/>
          <w:szCs w:val="22"/>
        </w:rPr>
        <w:t>at least eight weeks before enrolling at UNT</w:t>
      </w:r>
      <w:r w:rsidRPr="004E341D">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1" w:history="1">
        <w:r w:rsidRPr="004E341D">
          <w:rPr>
            <w:rStyle w:val="Hyperlink"/>
            <w:sz w:val="22"/>
            <w:szCs w:val="22"/>
          </w:rPr>
          <w:t>https://disability.unt.edu</w:t>
        </w:r>
      </w:hyperlink>
    </w:p>
    <w:p w14:paraId="641DD32B"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Writing Center</w:t>
      </w:r>
    </w:p>
    <w:p w14:paraId="673B08F0" w14:textId="77777777" w:rsidR="004B02E2" w:rsidRPr="004E341D" w:rsidRDefault="004B02E2" w:rsidP="004B02E2">
      <w:pPr>
        <w:rPr>
          <w:rFonts w:ascii="Times New Roman" w:hAnsi="Times New Roman" w:cs="Times New Roman"/>
          <w:color w:val="222222"/>
          <w:sz w:val="22"/>
          <w:szCs w:val="22"/>
          <w:shd w:val="clear" w:color="auto" w:fill="FFFFFF"/>
        </w:rPr>
      </w:pPr>
      <w:r w:rsidRPr="004E341D">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w:t>
      </w:r>
      <w:r>
        <w:rPr>
          <w:rFonts w:ascii="Times New Roman" w:hAnsi="Times New Roman" w:cs="Times New Roman"/>
          <w:color w:val="222222"/>
          <w:sz w:val="22"/>
          <w:szCs w:val="22"/>
          <w:shd w:val="clear" w:color="auto" w:fill="FFFFFF"/>
        </w:rPr>
        <w:t>Their</w:t>
      </w:r>
      <w:r w:rsidRPr="004E341D">
        <w:rPr>
          <w:rFonts w:ascii="Times New Roman" w:hAnsi="Times New Roman" w:cs="Times New Roman"/>
          <w:color w:val="222222"/>
          <w:sz w:val="22"/>
          <w:szCs w:val="22"/>
          <w:shd w:val="clear" w:color="auto" w:fill="FFFFFF"/>
        </w:rPr>
        <w:t xml:space="preserve"> mission is to help students improve as writers at all levels, and </w:t>
      </w:r>
      <w:r>
        <w:rPr>
          <w:rFonts w:ascii="Times New Roman" w:hAnsi="Times New Roman" w:cs="Times New Roman"/>
          <w:color w:val="222222"/>
          <w:sz w:val="22"/>
          <w:szCs w:val="22"/>
          <w:shd w:val="clear" w:color="auto" w:fill="FFFFFF"/>
        </w:rPr>
        <w:t xml:space="preserve">they </w:t>
      </w:r>
      <w:r w:rsidRPr="004E341D">
        <w:rPr>
          <w:rFonts w:ascii="Times New Roman" w:hAnsi="Times New Roman" w:cs="Times New Roman"/>
          <w:color w:val="222222"/>
          <w:sz w:val="22"/>
          <w:szCs w:val="22"/>
          <w:shd w:val="clear" w:color="auto" w:fill="FFFFFF"/>
        </w:rPr>
        <w:t xml:space="preserve">support a culture of teaching and learning at UNT through peer tutoring, interactive workshops, classroom support, and consultation with faculty and staff. For more information, see:  </w:t>
      </w:r>
      <w:hyperlink r:id="rId12" w:history="1">
        <w:r w:rsidRPr="004E341D">
          <w:rPr>
            <w:rStyle w:val="Hyperlink"/>
            <w:rFonts w:ascii="Times New Roman" w:hAnsi="Times New Roman" w:cs="Times New Roman"/>
            <w:sz w:val="22"/>
            <w:szCs w:val="22"/>
            <w:shd w:val="clear" w:color="auto" w:fill="FFFFFF"/>
          </w:rPr>
          <w:t>https://writingcenter.unt.edu/our-mission</w:t>
        </w:r>
      </w:hyperlink>
    </w:p>
    <w:p w14:paraId="5ED2C3BD" w14:textId="77777777" w:rsidR="004B02E2" w:rsidRPr="004E341D" w:rsidRDefault="004B02E2" w:rsidP="004B02E2">
      <w:pPr>
        <w:rPr>
          <w:rFonts w:ascii="Times New Roman" w:hAnsi="Times New Roman" w:cs="Times New Roman"/>
          <w:b/>
        </w:rPr>
      </w:pPr>
    </w:p>
    <w:p w14:paraId="56AC20B8"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Title IX Information</w:t>
      </w:r>
    </w:p>
    <w:p w14:paraId="0DE232F1" w14:textId="247024BD" w:rsidR="00E06616" w:rsidRDefault="004B02E2" w:rsidP="00113806">
      <w:pPr>
        <w:rPr>
          <w:rFonts w:ascii="Times New Roman" w:hAnsi="Times New Roman" w:cs="Times New Roman"/>
          <w:color w:val="000000"/>
        </w:rPr>
      </w:pPr>
      <w:r w:rsidRPr="004E341D">
        <w:rPr>
          <w:rFonts w:ascii="Times New Roman" w:hAnsi="Times New Roman" w:cs="Times New Roman"/>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Pr>
          <w:rFonts w:ascii="Times New Roman" w:hAnsi="Times New Roman" w:cs="Times New Roman"/>
          <w:color w:val="000000" w:themeColor="text1"/>
          <w:sz w:val="22"/>
          <w:szCs w:val="22"/>
        </w:rPr>
        <w:t>their</w:t>
      </w:r>
      <w:r w:rsidRPr="004E341D">
        <w:rPr>
          <w:rFonts w:ascii="Times New Roman" w:hAnsi="Times New Roman" w:cs="Times New Roman"/>
          <w:color w:val="000000" w:themeColor="text1"/>
          <w:sz w:val="22"/>
          <w:szCs w:val="22"/>
        </w:rPr>
        <w:t xml:space="preserve"> page on reporting sexual violence for more information. </w:t>
      </w:r>
      <w:r>
        <w:rPr>
          <w:rFonts w:ascii="Times New Roman" w:hAnsi="Times New Roman" w:cs="Times New Roman"/>
          <w:color w:val="000000" w:themeColor="text1"/>
          <w:sz w:val="22"/>
          <w:szCs w:val="22"/>
        </w:rPr>
        <w:t>UNT is</w:t>
      </w:r>
      <w:r w:rsidRPr="004E341D">
        <w:rPr>
          <w:rFonts w:ascii="Times New Roman" w:hAnsi="Times New Roman" w:cs="Times New Roman"/>
          <w:color w:val="000000" w:themeColor="text1"/>
          <w:sz w:val="22"/>
          <w:szCs w:val="22"/>
        </w:rPr>
        <w:t xml:space="preserve"> here to help. </w:t>
      </w:r>
      <w:r w:rsidRPr="004E341D">
        <w:rPr>
          <w:rFonts w:ascii="Times New Roman" w:hAnsi="Times New Roman" w:cs="Times New Roman"/>
          <w:sz w:val="22"/>
          <w:szCs w:val="22"/>
        </w:rPr>
        <w:t xml:space="preserve">Find more information about sexual violence, including campus and community resources at </w:t>
      </w:r>
      <w:hyperlink r:id="rId13" w:history="1">
        <w:r w:rsidRPr="004E341D">
          <w:rPr>
            <w:rStyle w:val="Hyperlink"/>
            <w:rFonts w:ascii="Times New Roman" w:hAnsi="Times New Roman" w:cs="Times New Roman"/>
            <w:sz w:val="22"/>
            <w:szCs w:val="22"/>
          </w:rPr>
          <w:t>https://deanofstudents.unt.edu/sexual-misconduct?utm_medium=deanofstudents&amp;utm_source=web&amp;utm_campaign=dsa-home-page</w:t>
        </w:r>
      </w:hyperlink>
    </w:p>
    <w:p w14:paraId="7C795215" w14:textId="1FBCF151" w:rsidR="005D760B" w:rsidRDefault="005D760B" w:rsidP="005D760B">
      <w:pPr>
        <w:ind w:left="2880" w:hanging="2880"/>
        <w:rPr>
          <w:rFonts w:ascii="Times New Roman" w:hAnsi="Times New Roman" w:cs="Times New Roman"/>
          <w:color w:val="000000"/>
        </w:rPr>
      </w:pPr>
      <w:r>
        <w:rPr>
          <w:rFonts w:ascii="Times New Roman" w:hAnsi="Times New Roman" w:cs="Times New Roman"/>
          <w:color w:val="000000"/>
        </w:rPr>
        <w:t xml:space="preserve"> </w:t>
      </w:r>
    </w:p>
    <w:p w14:paraId="5C6E7A88" w14:textId="77777777" w:rsidR="00601E3D" w:rsidRPr="00601E3D" w:rsidRDefault="00601E3D" w:rsidP="00601E3D">
      <w:pPr>
        <w:pStyle w:val="Heading2"/>
        <w:rPr>
          <w:b/>
          <w:bCs/>
          <w:color w:val="000000" w:themeColor="text1"/>
        </w:rPr>
      </w:pPr>
      <w:r w:rsidRPr="00601E3D">
        <w:rPr>
          <w:b/>
          <w:bCs/>
          <w:color w:val="000000" w:themeColor="text1"/>
        </w:rPr>
        <w:t>PROFESSOR GREGG’S COURSE EXPECTATIONS</w:t>
      </w:r>
    </w:p>
    <w:p w14:paraId="155FA154" w14:textId="425CBB23" w:rsidR="00601E3D" w:rsidRPr="00601E3D" w:rsidRDefault="00601E3D" w:rsidP="00601E3D">
      <w:pPr>
        <w:pStyle w:val="Heading3"/>
        <w:rPr>
          <w:b/>
          <w:bCs/>
          <w:color w:val="000000" w:themeColor="text1"/>
          <w:sz w:val="13"/>
          <w:szCs w:val="13"/>
        </w:rPr>
      </w:pPr>
      <w:r w:rsidRPr="00601E3D">
        <w:rPr>
          <w:b/>
          <w:bCs/>
          <w:color w:val="000000" w:themeColor="text1"/>
        </w:rPr>
        <w:t xml:space="preserve">What you can expect from your instructor </w:t>
      </w:r>
      <w:r>
        <w:rPr>
          <w:b/>
          <w:bCs/>
          <w:color w:val="000000" w:themeColor="text1"/>
        </w:rPr>
        <w:t>(</w:t>
      </w:r>
      <w:r w:rsidRPr="00601E3D">
        <w:rPr>
          <w:b/>
          <w:bCs/>
          <w:color w:val="000000" w:themeColor="text1"/>
        </w:rPr>
        <w:t>and the TA</w:t>
      </w:r>
      <w:r>
        <w:rPr>
          <w:b/>
          <w:bCs/>
          <w:color w:val="000000" w:themeColor="text1"/>
        </w:rPr>
        <w:t xml:space="preserve"> if there is one)</w:t>
      </w:r>
      <w:r w:rsidRPr="00601E3D">
        <w:rPr>
          <w:b/>
          <w:bCs/>
          <w:color w:val="000000" w:themeColor="text1"/>
        </w:rPr>
        <w:t>:</w:t>
      </w:r>
    </w:p>
    <w:p w14:paraId="10BCD8E7" w14:textId="77777777" w:rsidR="00601E3D" w:rsidRPr="00970A92"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37D9D10A"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3A352C2C"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24EC6F06"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1D6C0742"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545F2CCB"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 xml:space="preserve">To be available by </w:t>
      </w:r>
      <w:r>
        <w:rPr>
          <w:rFonts w:ascii="Times New Roman" w:hAnsi="Times New Roman" w:cs="Times New Roman"/>
          <w:sz w:val="22"/>
          <w:szCs w:val="22"/>
        </w:rPr>
        <w:t xml:space="preserve">Zoom </w:t>
      </w:r>
      <w:r w:rsidRPr="004E341D">
        <w:rPr>
          <w:rFonts w:ascii="Times New Roman" w:hAnsi="Times New Roman" w:cs="Times New Roman"/>
          <w:sz w:val="22"/>
          <w:szCs w:val="22"/>
        </w:rPr>
        <w:t>appointment for additional help.</w:t>
      </w:r>
    </w:p>
    <w:p w14:paraId="62463BF7" w14:textId="77777777" w:rsidR="00601E3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To treat everyone equally and fairly.</w:t>
      </w:r>
    </w:p>
    <w:p w14:paraId="3B7752DD" w14:textId="77777777" w:rsidR="00601E3D" w:rsidRPr="001D0502" w:rsidRDefault="00601E3D" w:rsidP="00601E3D">
      <w:pPr>
        <w:pStyle w:val="ListParagraph"/>
        <w:rPr>
          <w:rFonts w:ascii="Times New Roman" w:hAnsi="Times New Roman" w:cs="Times New Roman"/>
          <w:sz w:val="22"/>
          <w:szCs w:val="22"/>
        </w:rPr>
      </w:pPr>
    </w:p>
    <w:p w14:paraId="6BB2C3D8" w14:textId="77777777" w:rsidR="00601E3D" w:rsidRPr="00601E3D" w:rsidRDefault="00601E3D" w:rsidP="00601E3D">
      <w:pPr>
        <w:pStyle w:val="Heading3"/>
        <w:rPr>
          <w:b/>
          <w:bCs/>
          <w:color w:val="000000" w:themeColor="text1"/>
        </w:rPr>
      </w:pPr>
      <w:r w:rsidRPr="00601E3D">
        <w:rPr>
          <w:b/>
          <w:bCs/>
          <w:color w:val="000000" w:themeColor="text1"/>
        </w:rPr>
        <w:t>What we expect from you:</w:t>
      </w:r>
    </w:p>
    <w:p w14:paraId="44103453"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Patience with instructor</w:t>
      </w:r>
      <w:r>
        <w:rPr>
          <w:rFonts w:ascii="Times New Roman" w:hAnsi="Times New Roman" w:cs="Times New Roman"/>
          <w:sz w:val="22"/>
          <w:szCs w:val="22"/>
        </w:rPr>
        <w:t xml:space="preserve">s </w:t>
      </w:r>
      <w:r w:rsidRPr="004E341D">
        <w:rPr>
          <w:rFonts w:ascii="Times New Roman" w:hAnsi="Times New Roman" w:cs="Times New Roman"/>
          <w:sz w:val="22"/>
          <w:szCs w:val="22"/>
        </w:rPr>
        <w:t>and with all others who participate in this class.</w:t>
      </w:r>
    </w:p>
    <w:p w14:paraId="3CB41B8F"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2340D9BC" w14:textId="7CC8F780" w:rsidR="00601E3D" w:rsidRPr="00601E3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complete all assignments as they are scheduled in the syllabus. </w:t>
      </w:r>
      <w:r>
        <w:rPr>
          <w:rFonts w:ascii="Times New Roman" w:hAnsi="Times New Roman" w:cs="Times New Roman"/>
          <w:sz w:val="22"/>
          <w:szCs w:val="22"/>
        </w:rPr>
        <w:t>(See page 1 of this Syllabus.)</w:t>
      </w:r>
    </w:p>
    <w:p w14:paraId="54196E33" w14:textId="0A2DB968" w:rsidR="00601E3D" w:rsidRPr="004E341D" w:rsidRDefault="00601E3D" w:rsidP="00601E3D">
      <w:pPr>
        <w:pStyle w:val="ListParagraph"/>
        <w:numPr>
          <w:ilvl w:val="0"/>
          <w:numId w:val="7"/>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w:t>
      </w:r>
      <w:r>
        <w:rPr>
          <w:rFonts w:ascii="Times New Roman" w:hAnsi="Times New Roman" w:cs="Times New Roman"/>
          <w:sz w:val="22"/>
          <w:szCs w:val="22"/>
        </w:rPr>
        <w:t xml:space="preserve">in class and </w:t>
      </w:r>
      <w:r w:rsidRPr="004E341D">
        <w:rPr>
          <w:rFonts w:ascii="Times New Roman" w:hAnsi="Times New Roman" w:cs="Times New Roman"/>
          <w:sz w:val="22"/>
          <w:szCs w:val="22"/>
        </w:rPr>
        <w:t xml:space="preserve">online. If it appears you are not actively engaged in this course, Prof. Gregg </w:t>
      </w:r>
      <w:r>
        <w:rPr>
          <w:rFonts w:ascii="Times New Roman" w:hAnsi="Times New Roman" w:cs="Times New Roman"/>
          <w:sz w:val="22"/>
          <w:szCs w:val="22"/>
        </w:rPr>
        <w:t xml:space="preserve">(or the TA) </w:t>
      </w:r>
      <w:r w:rsidRPr="004E341D">
        <w:rPr>
          <w:rFonts w:ascii="Times New Roman" w:hAnsi="Times New Roman" w:cs="Times New Roman"/>
          <w:sz w:val="22"/>
          <w:szCs w:val="22"/>
        </w:rPr>
        <w:t xml:space="preserve">will use the </w:t>
      </w:r>
      <w:r w:rsidRPr="00396CBD">
        <w:rPr>
          <w:rFonts w:ascii="Times New Roman" w:hAnsi="Times New Roman" w:cs="Times New Roman"/>
          <w:color w:val="000000" w:themeColor="text1"/>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6EA57FAE"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read the syllabus carefully each week and know what is supposed to happen. This is our contract.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5E20184A" w14:textId="27F8F87A" w:rsidR="00601E3D" w:rsidRPr="00396CBD" w:rsidRDefault="00601E3D" w:rsidP="00601E3D">
      <w:pPr>
        <w:pStyle w:val="ListParagraph"/>
        <w:numPr>
          <w:ilvl w:val="0"/>
          <w:numId w:val="7"/>
        </w:numPr>
        <w:rPr>
          <w:rFonts w:ascii="Times New Roman" w:hAnsi="Times New Roman" w:cs="Times New Roman"/>
          <w:color w:val="000000" w:themeColor="text1"/>
          <w:sz w:val="22"/>
          <w:szCs w:val="22"/>
        </w:rPr>
      </w:pPr>
      <w:r w:rsidRPr="004E341D">
        <w:rPr>
          <w:rFonts w:ascii="Times New Roman" w:hAnsi="Times New Roman" w:cs="Times New Roman"/>
          <w:sz w:val="22"/>
          <w:szCs w:val="22"/>
        </w:rPr>
        <w:lastRenderedPageBreak/>
        <w:t xml:space="preserve">To act with academic integrity during </w:t>
      </w:r>
      <w:r>
        <w:rPr>
          <w:rFonts w:ascii="Times New Roman" w:hAnsi="Times New Roman" w:cs="Times New Roman"/>
          <w:sz w:val="22"/>
          <w:szCs w:val="22"/>
        </w:rPr>
        <w:t>quizzes</w:t>
      </w:r>
      <w:r w:rsidRPr="004E341D">
        <w:rPr>
          <w:rFonts w:ascii="Times New Roman" w:hAnsi="Times New Roman" w:cs="Times New Roman"/>
          <w:sz w:val="22"/>
          <w:szCs w:val="22"/>
        </w:rPr>
        <w:t xml:space="preserve"> and </w:t>
      </w:r>
      <w:r>
        <w:rPr>
          <w:rFonts w:ascii="Times New Roman" w:hAnsi="Times New Roman" w:cs="Times New Roman"/>
          <w:sz w:val="22"/>
          <w:szCs w:val="22"/>
        </w:rPr>
        <w:t>completing</w:t>
      </w:r>
      <w:r w:rsidRPr="004E341D">
        <w:rPr>
          <w:rFonts w:ascii="Times New Roman" w:hAnsi="Times New Roman" w:cs="Times New Roman"/>
          <w:sz w:val="22"/>
          <w:szCs w:val="22"/>
        </w:rPr>
        <w:t xml:space="preserve"> all writing</w:t>
      </w:r>
      <w:r>
        <w:rPr>
          <w:rFonts w:ascii="Times New Roman" w:hAnsi="Times New Roman" w:cs="Times New Roman"/>
          <w:sz w:val="22"/>
          <w:szCs w:val="22"/>
        </w:rPr>
        <w:t xml:space="preserve"> assignments</w:t>
      </w:r>
      <w:r w:rsidRPr="004E341D">
        <w:rPr>
          <w:rFonts w:ascii="Times New Roman" w:hAnsi="Times New Roman" w:cs="Times New Roman"/>
          <w:sz w:val="22"/>
          <w:szCs w:val="22"/>
        </w:rPr>
        <w:t xml:space="preserve">. Your work should be your own. Cheating will not be tolerated! </w:t>
      </w:r>
      <w:r>
        <w:rPr>
          <w:rFonts w:ascii="Times New Roman" w:hAnsi="Times New Roman" w:cs="Times New Roman"/>
          <w:sz w:val="22"/>
          <w:szCs w:val="22"/>
        </w:rPr>
        <w:t>For more specifics, s</w:t>
      </w:r>
      <w:r w:rsidRPr="004E341D">
        <w:rPr>
          <w:rFonts w:ascii="Times New Roman" w:hAnsi="Times New Roman" w:cs="Times New Roman"/>
          <w:sz w:val="22"/>
          <w:szCs w:val="22"/>
        </w:rPr>
        <w:t xml:space="preserve">ee the </w:t>
      </w:r>
      <w:r w:rsidRPr="00396CBD">
        <w:rPr>
          <w:rFonts w:ascii="Times New Roman" w:hAnsi="Times New Roman" w:cs="Times New Roman"/>
          <w:color w:val="000000" w:themeColor="text1"/>
          <w:sz w:val="22"/>
          <w:szCs w:val="22"/>
        </w:rPr>
        <w:t>UNT policy on academic dishonesty.</w:t>
      </w:r>
    </w:p>
    <w:p w14:paraId="1050C63F" w14:textId="6ACC74E0" w:rsidR="00601E3D" w:rsidRDefault="00601E3D" w:rsidP="00601E3D">
      <w:pPr>
        <w:pStyle w:val="ListParagraph"/>
        <w:numPr>
          <w:ilvl w:val="0"/>
          <w:numId w:val="7"/>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read the grading comments that Prof. Gregg </w:t>
      </w:r>
      <w:r>
        <w:rPr>
          <w:rFonts w:ascii="Times New Roman" w:hAnsi="Times New Roman" w:cs="Times New Roman"/>
          <w:sz w:val="22"/>
          <w:szCs w:val="22"/>
        </w:rPr>
        <w:t>(</w:t>
      </w:r>
      <w:r w:rsidRPr="004E341D">
        <w:rPr>
          <w:rFonts w:ascii="Times New Roman" w:hAnsi="Times New Roman" w:cs="Times New Roman"/>
          <w:sz w:val="22"/>
          <w:szCs w:val="22"/>
        </w:rPr>
        <w:t xml:space="preserve">and </w:t>
      </w:r>
      <w:r>
        <w:rPr>
          <w:rFonts w:ascii="Times New Roman" w:hAnsi="Times New Roman" w:cs="Times New Roman"/>
          <w:sz w:val="22"/>
          <w:szCs w:val="22"/>
        </w:rPr>
        <w:t>the</w:t>
      </w:r>
      <w:r w:rsidRPr="004E341D">
        <w:rPr>
          <w:rFonts w:ascii="Times New Roman" w:hAnsi="Times New Roman" w:cs="Times New Roman"/>
          <w:sz w:val="22"/>
          <w:szCs w:val="22"/>
        </w:rPr>
        <w:t xml:space="preserve"> TA</w:t>
      </w:r>
      <w:r>
        <w:rPr>
          <w:rFonts w:ascii="Times New Roman" w:hAnsi="Times New Roman" w:cs="Times New Roman"/>
          <w:sz w:val="22"/>
          <w:szCs w:val="22"/>
        </w:rPr>
        <w:t>)</w:t>
      </w:r>
      <w:r w:rsidRPr="004E341D">
        <w:rPr>
          <w:rFonts w:ascii="Times New Roman" w:hAnsi="Times New Roman" w:cs="Times New Roman"/>
          <w:sz w:val="22"/>
          <w:szCs w:val="22"/>
        </w:rPr>
        <w:t xml:space="preserve"> provide on </w:t>
      </w:r>
      <w:proofErr w:type="gramStart"/>
      <w:r w:rsidRPr="004E341D">
        <w:rPr>
          <w:rFonts w:ascii="Times New Roman" w:hAnsi="Times New Roman" w:cs="Times New Roman"/>
          <w:sz w:val="22"/>
          <w:szCs w:val="22"/>
        </w:rPr>
        <w:t>all of</w:t>
      </w:r>
      <w:proofErr w:type="gramEnd"/>
      <w:r w:rsidRPr="004E341D">
        <w:rPr>
          <w:rFonts w:ascii="Times New Roman" w:hAnsi="Times New Roman" w:cs="Times New Roman"/>
          <w:sz w:val="22"/>
          <w:szCs w:val="22"/>
        </w:rPr>
        <w:t xml:space="preserve"> your assignments. </w:t>
      </w:r>
      <w:r>
        <w:rPr>
          <w:rFonts w:ascii="Times New Roman" w:hAnsi="Times New Roman" w:cs="Times New Roman"/>
          <w:sz w:val="22"/>
          <w:szCs w:val="22"/>
        </w:rPr>
        <w:t>She</w:t>
      </w:r>
      <w:r w:rsidRPr="004E341D">
        <w:rPr>
          <w:rFonts w:ascii="Times New Roman" w:hAnsi="Times New Roman" w:cs="Times New Roman"/>
          <w:sz w:val="22"/>
          <w:szCs w:val="22"/>
        </w:rPr>
        <w:t xml:space="preserve"> will incorporate tips</w:t>
      </w:r>
      <w:r>
        <w:rPr>
          <w:rFonts w:ascii="Times New Roman" w:hAnsi="Times New Roman" w:cs="Times New Roman"/>
          <w:sz w:val="22"/>
          <w:szCs w:val="22"/>
        </w:rPr>
        <w:t xml:space="preserve"> about how you can do better on the next assignment</w:t>
      </w:r>
      <w:r w:rsidRPr="004E341D">
        <w:rPr>
          <w:rFonts w:ascii="Times New Roman" w:hAnsi="Times New Roman" w:cs="Times New Roman"/>
          <w:sz w:val="22"/>
          <w:szCs w:val="22"/>
        </w:rPr>
        <w:t xml:space="preserve">. If you need extra help with your writing, Dr. Gregg will suggest that you use the </w:t>
      </w:r>
      <w:r w:rsidRPr="00396CBD">
        <w:rPr>
          <w:rFonts w:ascii="Times New Roman" w:hAnsi="Times New Roman" w:cs="Times New Roman"/>
          <w:color w:val="000000" w:themeColor="text1"/>
          <w:sz w:val="22"/>
          <w:szCs w:val="22"/>
        </w:rPr>
        <w:t>Writing Center on campus (Sage Hall).</w:t>
      </w:r>
    </w:p>
    <w:p w14:paraId="05D21FEE" w14:textId="3F506DBF" w:rsidR="00601E3D" w:rsidRPr="00396CBD" w:rsidRDefault="00601E3D" w:rsidP="00601E3D">
      <w:pPr>
        <w:pStyle w:val="ListParagraph"/>
        <w:numPr>
          <w:ilvl w:val="0"/>
          <w:numId w:val="7"/>
        </w:numPr>
        <w:rPr>
          <w:rFonts w:ascii="Times New Roman" w:hAnsi="Times New Roman" w:cs="Times New Roman"/>
          <w:color w:val="000000" w:themeColor="text1"/>
          <w:sz w:val="22"/>
          <w:szCs w:val="22"/>
        </w:rPr>
      </w:pPr>
      <w:r>
        <w:rPr>
          <w:rFonts w:ascii="Times New Roman" w:hAnsi="Times New Roman" w:cs="Times New Roman"/>
          <w:sz w:val="22"/>
          <w:szCs w:val="22"/>
        </w:rPr>
        <w:t xml:space="preserve">To not plagiarize the reading materials used in this course. This means citing ideas and thoughts that are not your own. This is especially important to do when summarizing the research </w:t>
      </w:r>
      <w:proofErr w:type="gramStart"/>
      <w:r>
        <w:rPr>
          <w:rFonts w:ascii="Times New Roman" w:hAnsi="Times New Roman" w:cs="Times New Roman"/>
          <w:sz w:val="22"/>
          <w:szCs w:val="22"/>
        </w:rPr>
        <w:t>articles</w:t>
      </w:r>
      <w:proofErr w:type="gramEnd"/>
      <w:r>
        <w:rPr>
          <w:rFonts w:ascii="Times New Roman" w:hAnsi="Times New Roman" w:cs="Times New Roman"/>
          <w:sz w:val="22"/>
          <w:szCs w:val="22"/>
        </w:rPr>
        <w:t xml:space="preserve"> you find for the RAO assignments. </w:t>
      </w:r>
    </w:p>
    <w:p w14:paraId="691F940C" w14:textId="4342635B"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r>
        <w:rPr>
          <w:rFonts w:ascii="Times New Roman" w:hAnsi="Times New Roman" w:cs="Times New Roman"/>
          <w:sz w:val="22"/>
          <w:szCs w:val="22"/>
        </w:rPr>
        <w:t xml:space="preserve"> If you contact Dr. Gregg within a week of receiving the zero (0), she will help you sort out your mistake. If you do not reach out to her within a week, the zero (0) will stand as your grade. </w:t>
      </w:r>
    </w:p>
    <w:p w14:paraId="7B7F7F1A"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I</w:t>
      </w:r>
      <w:r w:rsidRPr="004E341D">
        <w:rPr>
          <w:rFonts w:ascii="Times New Roman" w:hAnsi="Times New Roman" w:cs="Times New Roman"/>
          <w:sz w:val="22"/>
          <w:szCs w:val="22"/>
        </w:rPr>
        <w:t>f you do no</w:t>
      </w:r>
      <w:r>
        <w:rPr>
          <w:rFonts w:ascii="Times New Roman" w:hAnsi="Times New Roman" w:cs="Times New Roman"/>
          <w:sz w:val="22"/>
          <w:szCs w:val="22"/>
        </w:rPr>
        <w:t xml:space="preserve">t, </w:t>
      </w:r>
      <w:r w:rsidRPr="004E341D">
        <w:rPr>
          <w:rFonts w:ascii="Times New Roman" w:hAnsi="Times New Roman" w:cs="Times New Roman"/>
          <w:sz w:val="22"/>
          <w:szCs w:val="22"/>
        </w:rPr>
        <w:t>you will automatically receive a zero (0) on th</w:t>
      </w:r>
      <w:r>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653BF41E" w14:textId="1305A901"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036483">
        <w:rPr>
          <w:rFonts w:ascii="Times New Roman" w:hAnsi="Times New Roman" w:cs="Times New Roman"/>
          <w:sz w:val="22"/>
          <w:szCs w:val="22"/>
        </w:rPr>
        <w:t>the correct version of the book</w:t>
      </w:r>
      <w:r w:rsidRPr="004E341D">
        <w:rPr>
          <w:rFonts w:ascii="Times New Roman" w:hAnsi="Times New Roman" w:cs="Times New Roman"/>
          <w:sz w:val="22"/>
          <w:szCs w:val="22"/>
        </w:rPr>
        <w:t>. Right now, that is the 3</w:t>
      </w:r>
      <w:r w:rsidRPr="004E341D">
        <w:rPr>
          <w:rFonts w:ascii="Times New Roman" w:hAnsi="Times New Roman" w:cs="Times New Roman"/>
          <w:sz w:val="22"/>
          <w:szCs w:val="22"/>
          <w:vertAlign w:val="superscript"/>
        </w:rPr>
        <w:t>rd</w:t>
      </w:r>
      <w:r w:rsidRPr="004E341D">
        <w:rPr>
          <w:rFonts w:ascii="Times New Roman" w:hAnsi="Times New Roman" w:cs="Times New Roman"/>
          <w:sz w:val="22"/>
          <w:szCs w:val="22"/>
        </w:rPr>
        <w:t xml:space="preserve"> Edition of </w:t>
      </w:r>
      <w:proofErr w:type="spellStart"/>
      <w:r>
        <w:rPr>
          <w:rFonts w:ascii="Times New Roman" w:hAnsi="Times New Roman" w:cs="Times New Roman"/>
          <w:sz w:val="22"/>
          <w:szCs w:val="22"/>
        </w:rPr>
        <w:t>Christiano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Swatos</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Kivisto’s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Pr="004E341D">
        <w:rPr>
          <w:rFonts w:ascii="Times New Roman" w:hAnsi="Times New Roman" w:cs="Times New Roman"/>
          <w:color w:val="000000" w:themeColor="text1"/>
          <w:sz w:val="22"/>
          <w:szCs w:val="22"/>
        </w:rPr>
        <w:t>any writing assignment</w:t>
      </w:r>
      <w:r>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4810FD7D" w14:textId="621193F7" w:rsidR="00601E3D" w:rsidRPr="004E341D" w:rsidRDefault="00601E3D" w:rsidP="00601E3D">
      <w:pPr>
        <w:pStyle w:val="ListParagraph"/>
        <w:numPr>
          <w:ilvl w:val="0"/>
          <w:numId w:val="5"/>
        </w:numPr>
        <w:rPr>
          <w:rFonts w:ascii="Times New Roman" w:hAnsi="Times New Roman" w:cs="Times New Roman"/>
          <w:sz w:val="22"/>
          <w:szCs w:val="22"/>
        </w:rPr>
      </w:pPr>
      <w:r w:rsidRPr="00396CBD">
        <w:rPr>
          <w:rFonts w:ascii="Times New Roman" w:hAnsi="Times New Roman" w:cs="Times New Roman"/>
          <w:color w:val="000000" w:themeColor="text1"/>
          <w:sz w:val="22"/>
          <w:szCs w:val="22"/>
        </w:rPr>
        <w:t xml:space="preserve">IMPORTANT:  If </w:t>
      </w:r>
      <w:r w:rsidR="00F31A52">
        <w:rPr>
          <w:rFonts w:ascii="Times New Roman" w:hAnsi="Times New Roman" w:cs="Times New Roman"/>
          <w:color w:val="000000" w:themeColor="text1"/>
          <w:sz w:val="22"/>
          <w:szCs w:val="22"/>
        </w:rPr>
        <w:t>Dr. Gregg (or the TA)</w:t>
      </w:r>
      <w:r w:rsidRPr="00396CBD">
        <w:rPr>
          <w:rFonts w:ascii="Times New Roman" w:hAnsi="Times New Roman" w:cs="Times New Roman"/>
          <w:color w:val="000000" w:themeColor="text1"/>
          <w:sz w:val="22"/>
          <w:szCs w:val="22"/>
        </w:rPr>
        <w:t xml:space="preserve"> happen to look up something you quote </w:t>
      </w:r>
      <w:r w:rsidR="00F31A52">
        <w:rPr>
          <w:rFonts w:ascii="Times New Roman" w:hAnsi="Times New Roman" w:cs="Times New Roman"/>
          <w:color w:val="000000" w:themeColor="text1"/>
          <w:sz w:val="22"/>
          <w:szCs w:val="22"/>
        </w:rPr>
        <w:t>from</w:t>
      </w:r>
      <w:r w:rsidRPr="00396CBD">
        <w:rPr>
          <w:rFonts w:ascii="Times New Roman" w:hAnsi="Times New Roman" w:cs="Times New Roman"/>
          <w:color w:val="000000" w:themeColor="text1"/>
          <w:sz w:val="22"/>
          <w:szCs w:val="22"/>
        </w:rPr>
        <w:t xml:space="preserve"> </w:t>
      </w:r>
      <w:r w:rsidR="00F31A52">
        <w:rPr>
          <w:rFonts w:ascii="Times New Roman" w:hAnsi="Times New Roman" w:cs="Times New Roman"/>
          <w:color w:val="000000" w:themeColor="text1"/>
          <w:sz w:val="22"/>
          <w:szCs w:val="22"/>
        </w:rPr>
        <w:t>CS&amp;K (or elsewhere)</w:t>
      </w:r>
      <w:r w:rsidRPr="00396CBD">
        <w:rPr>
          <w:rFonts w:ascii="Times New Roman" w:hAnsi="Times New Roman" w:cs="Times New Roman"/>
          <w:color w:val="000000" w:themeColor="text1"/>
          <w:sz w:val="22"/>
          <w:szCs w:val="22"/>
        </w:rPr>
        <w:t xml:space="preserve"> and it is not on the page cited, you will automatically fail the assignment and receive a zero (0) with no chance to redo the assignment. </w:t>
      </w:r>
    </w:p>
    <w:p w14:paraId="4ED96F0A" w14:textId="77777777" w:rsidR="00601E3D" w:rsidRPr="00926809" w:rsidRDefault="00601E3D" w:rsidP="00601E3D">
      <w:pPr>
        <w:pStyle w:val="ListParagraph"/>
        <w:numPr>
          <w:ilvl w:val="0"/>
          <w:numId w:val="8"/>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p>
    <w:p w14:paraId="0685A92E" w14:textId="77777777" w:rsidR="00601E3D" w:rsidRDefault="00601E3D" w:rsidP="00601E3D">
      <w:pPr>
        <w:pStyle w:val="ListParagraph"/>
        <w:numPr>
          <w:ilvl w:val="0"/>
          <w:numId w:val="8"/>
        </w:numPr>
        <w:rPr>
          <w:rFonts w:ascii="Times New Roman" w:eastAsiaTheme="minorEastAsia" w:hAnsi="Times New Roman" w:cs="Times New Roman"/>
          <w:sz w:val="22"/>
          <w:szCs w:val="22"/>
        </w:rPr>
      </w:pPr>
      <w:r w:rsidRPr="00926809">
        <w:rPr>
          <w:rFonts w:ascii="Times New Roman" w:hAnsi="Times New Roman" w:cs="Times New Roman"/>
          <w:b/>
          <w:bCs/>
          <w:sz w:val="22"/>
          <w:szCs w:val="22"/>
        </w:rPr>
        <w:t>You have 7 days each week to complete the work items for the week.</w:t>
      </w:r>
      <w:r w:rsidRPr="00926809">
        <w:rPr>
          <w:rFonts w:ascii="Times New Roman" w:hAnsi="Times New Roman" w:cs="Times New Roman"/>
          <w:sz w:val="22"/>
          <w:szCs w:val="22"/>
        </w:rPr>
        <w:t xml:space="preserve"> Do not wait until the last minute to begin your work. Dr. Gregg recommends completing your work by </w:t>
      </w:r>
      <w:r>
        <w:rPr>
          <w:rFonts w:ascii="Times New Roman" w:hAnsi="Times New Roman" w:cs="Times New Roman"/>
          <w:sz w:val="22"/>
          <w:szCs w:val="22"/>
        </w:rPr>
        <w:t>Wednes</w:t>
      </w:r>
      <w:r w:rsidRPr="00926809">
        <w:rPr>
          <w:rFonts w:ascii="Times New Roman" w:hAnsi="Times New Roman" w:cs="Times New Roman"/>
          <w:sz w:val="22"/>
          <w:szCs w:val="22"/>
        </w:rPr>
        <w:t xml:space="preserve">day or </w:t>
      </w:r>
      <w:r>
        <w:rPr>
          <w:rFonts w:ascii="Times New Roman" w:hAnsi="Times New Roman" w:cs="Times New Roman"/>
          <w:sz w:val="22"/>
          <w:szCs w:val="22"/>
        </w:rPr>
        <w:t>Thurs</w:t>
      </w:r>
      <w:r w:rsidRPr="00926809">
        <w:rPr>
          <w:rFonts w:ascii="Times New Roman" w:hAnsi="Times New Roman" w:cs="Times New Roman"/>
          <w:sz w:val="22"/>
          <w:szCs w:val="22"/>
        </w:rPr>
        <w:t>day each week. That way, if you do have some technical difficulty, you’ll have 24-48 hours to correct it</w:t>
      </w:r>
      <w:r w:rsidRPr="00926809">
        <w:rPr>
          <w:rFonts w:ascii="Times New Roman" w:eastAsiaTheme="minorEastAsia" w:hAnsi="Times New Roman" w:cs="Times New Roman"/>
          <w:sz w:val="22"/>
          <w:szCs w:val="22"/>
        </w:rPr>
        <w:t xml:space="preserve">. </w:t>
      </w:r>
    </w:p>
    <w:p w14:paraId="50B7F552" w14:textId="097865AE" w:rsidR="00601E3D" w:rsidRDefault="00601E3D" w:rsidP="00601E3D">
      <w:pPr>
        <w:pStyle w:val="ListParagraph"/>
        <w:numPr>
          <w:ilvl w:val="0"/>
          <w:numId w:val="8"/>
        </w:numPr>
        <w:rPr>
          <w:rFonts w:ascii="Times New Roman" w:eastAsiaTheme="minorEastAsia" w:hAnsi="Times New Roman" w:cs="Times New Roman"/>
          <w:sz w:val="22"/>
          <w:szCs w:val="22"/>
        </w:rPr>
      </w:pPr>
      <w:r w:rsidRPr="00970A92">
        <w:rPr>
          <w:rFonts w:ascii="Times New Roman" w:eastAsiaTheme="minorEastAsia" w:hAnsi="Times New Roman" w:cs="Times New Roman"/>
          <w:sz w:val="22"/>
          <w:szCs w:val="22"/>
        </w:rPr>
        <w:t xml:space="preserve">If you need additional help in this course, it is your responsibility to contact Dr. Gregg </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or the TA</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 xml:space="preserve"> to make an appointment. Virtual meetings using ZOOM usually help students get on track. </w:t>
      </w:r>
    </w:p>
    <w:p w14:paraId="3C4B19B0" w14:textId="77777777" w:rsidR="00601E3D" w:rsidRPr="004910BD" w:rsidRDefault="00601E3D" w:rsidP="00601E3D">
      <w:pPr>
        <w:pStyle w:val="ListParagraph"/>
        <w:numPr>
          <w:ilvl w:val="0"/>
          <w:numId w:val="8"/>
        </w:numPr>
        <w:rPr>
          <w:rFonts w:ascii="Times New Roman" w:eastAsia="Times New Roman" w:hAnsi="Times New Roman" w:cs="Times New Roman"/>
          <w:sz w:val="22"/>
          <w:szCs w:val="22"/>
        </w:rPr>
      </w:pPr>
      <w:r>
        <w:rPr>
          <w:rFonts w:ascii="Times New Roman" w:hAnsi="Times New Roman" w:cs="Times New Roman"/>
          <w:sz w:val="22"/>
          <w:szCs w:val="22"/>
        </w:rPr>
        <w:t>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2825590B" w14:textId="77777777" w:rsidR="00601E3D" w:rsidRDefault="001C0958" w:rsidP="00601E3D">
      <w:pPr>
        <w:pStyle w:val="ListParagraph"/>
        <w:numPr>
          <w:ilvl w:val="1"/>
          <w:numId w:val="8"/>
        </w:numPr>
        <w:rPr>
          <w:rFonts w:ascii="Times New Roman" w:eastAsia="Times New Roman" w:hAnsi="Times New Roman" w:cs="Times New Roman"/>
          <w:sz w:val="22"/>
          <w:szCs w:val="22"/>
        </w:rPr>
      </w:pPr>
      <w:hyperlink r:id="rId14" w:history="1">
        <w:r w:rsidR="00601E3D" w:rsidRPr="00966275">
          <w:rPr>
            <w:rStyle w:val="Hyperlink"/>
            <w:rFonts w:ascii="Times New Roman" w:eastAsia="Times New Roman" w:hAnsi="Times New Roman" w:cs="Times New Roman"/>
            <w:sz w:val="22"/>
            <w:szCs w:val="22"/>
          </w:rPr>
          <w:t>https://deanofstudents.unt.edu/resources/seeking-options-and-solutions</w:t>
        </w:r>
      </w:hyperlink>
    </w:p>
    <w:p w14:paraId="3BD5C83F" w14:textId="77777777" w:rsidR="00601E3D" w:rsidRDefault="00601E3D" w:rsidP="00601E3D">
      <w:pPr>
        <w:pStyle w:val="ListParagraph"/>
        <w:ind w:left="1080"/>
        <w:rPr>
          <w:rFonts w:ascii="Times New Roman" w:eastAsia="Times New Roman" w:hAnsi="Times New Roman" w:cs="Times New Roman"/>
          <w:sz w:val="22"/>
          <w:szCs w:val="22"/>
        </w:rPr>
      </w:pPr>
    </w:p>
    <w:p w14:paraId="136FFD25" w14:textId="77777777" w:rsidR="00601E3D" w:rsidRPr="004E06A7" w:rsidRDefault="00601E3D" w:rsidP="00601E3D">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3F5A214D" wp14:editId="6A3CFD24">
            <wp:extent cx="2984500" cy="774700"/>
            <wp:effectExtent l="0" t="0" r="0" b="0"/>
            <wp:docPr id="2" name="Picture 2" descr="Dean of Students Telephone Number (940) 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of Students Telephone Number (940) 565-2648"/>
                    <pic:cNvPicPr/>
                  </pic:nvPicPr>
                  <pic:blipFill>
                    <a:blip r:embed="rId15"/>
                    <a:stretch>
                      <a:fillRect/>
                    </a:stretch>
                  </pic:blipFill>
                  <pic:spPr>
                    <a:xfrm>
                      <a:off x="0" y="0"/>
                      <a:ext cx="2984500" cy="774700"/>
                    </a:xfrm>
                    <a:prstGeom prst="rect">
                      <a:avLst/>
                    </a:prstGeom>
                  </pic:spPr>
                </pic:pic>
              </a:graphicData>
            </a:graphic>
          </wp:inline>
        </w:drawing>
      </w:r>
    </w:p>
    <w:p w14:paraId="4A4F2944" w14:textId="77777777" w:rsidR="00601E3D" w:rsidRPr="00970A92" w:rsidRDefault="00601E3D" w:rsidP="00601E3D">
      <w:pPr>
        <w:rPr>
          <w:rFonts w:ascii="Times New Roman" w:eastAsiaTheme="minorEastAsia" w:hAnsi="Times New Roman" w:cs="Times New Roman"/>
          <w:sz w:val="22"/>
          <w:szCs w:val="22"/>
        </w:rPr>
      </w:pPr>
    </w:p>
    <w:p w14:paraId="59EEF1B7" w14:textId="77777777" w:rsidR="00601E3D" w:rsidRPr="00F31A52" w:rsidRDefault="00601E3D" w:rsidP="00601E3D">
      <w:pPr>
        <w:pStyle w:val="Heading2"/>
        <w:rPr>
          <w:b/>
          <w:bCs/>
          <w:color w:val="000000" w:themeColor="text1"/>
        </w:rPr>
      </w:pPr>
      <w:r w:rsidRPr="00F31A52">
        <w:rPr>
          <w:b/>
          <w:bCs/>
          <w:color w:val="000000" w:themeColor="text1"/>
        </w:rPr>
        <w:t>ASSIGNMENTS &amp; TECHNICAL ISSUES</w:t>
      </w:r>
    </w:p>
    <w:p w14:paraId="3EBBD56B" w14:textId="69DEFFF5" w:rsidR="00601E3D" w:rsidRDefault="00601E3D" w:rsidP="00601E3D">
      <w:pPr>
        <w:rPr>
          <w:rFonts w:ascii="Times New Roman" w:hAnsi="Times New Roman" w:cs="Times New Roman"/>
          <w:sz w:val="22"/>
          <w:szCs w:val="22"/>
        </w:rPr>
      </w:pPr>
      <w:r w:rsidRPr="004E341D">
        <w:rPr>
          <w:rFonts w:ascii="Times New Roman" w:hAnsi="Times New Roman" w:cs="Times New Roman"/>
          <w:sz w:val="22"/>
          <w:szCs w:val="22"/>
        </w:rPr>
        <w:t>All assignments should be submitted by the indicated dates and times embedded in the syllabus</w:t>
      </w:r>
      <w:r w:rsidR="00F31A52">
        <w:rPr>
          <w:rFonts w:ascii="Times New Roman" w:hAnsi="Times New Roman" w:cs="Times New Roman"/>
          <w:sz w:val="22"/>
          <w:szCs w:val="22"/>
        </w:rPr>
        <w:t xml:space="preserve"> (also see page 1)</w:t>
      </w:r>
      <w:r w:rsidRPr="004E341D">
        <w:rPr>
          <w:rFonts w:ascii="Times New Roman" w:hAnsi="Times New Roman" w:cs="Times New Roman"/>
          <w:sz w:val="22"/>
          <w:szCs w:val="22"/>
        </w:rPr>
        <w:t xml:space="preserve">. There will be </w:t>
      </w:r>
      <w:r w:rsidRPr="00036483">
        <w:rPr>
          <w:rFonts w:ascii="Times New Roman" w:hAnsi="Times New Roman" w:cs="Times New Roman"/>
          <w:sz w:val="22"/>
          <w:szCs w:val="22"/>
        </w:rPr>
        <w:t>no extensions</w:t>
      </w:r>
      <w:r w:rsidRPr="004E341D">
        <w:rPr>
          <w:rFonts w:ascii="Times New Roman" w:hAnsi="Times New Roman" w:cs="Times New Roman"/>
          <w:sz w:val="22"/>
          <w:szCs w:val="22"/>
        </w:rPr>
        <w:t xml:space="preserve">, except in cases of </w:t>
      </w:r>
      <w:r w:rsidRPr="00036483">
        <w:rPr>
          <w:rFonts w:ascii="Times New Roman" w:hAnsi="Times New Roman" w:cs="Times New Roman"/>
          <w:sz w:val="22"/>
          <w:szCs w:val="22"/>
        </w:rPr>
        <w:t>documented emergencies</w:t>
      </w:r>
      <w:r w:rsidRPr="004E341D">
        <w:rPr>
          <w:rFonts w:ascii="Times New Roman" w:hAnsi="Times New Roman" w:cs="Times New Roman"/>
          <w:sz w:val="22"/>
          <w:szCs w:val="22"/>
        </w:rPr>
        <w:t xml:space="preserve">. </w:t>
      </w:r>
    </w:p>
    <w:p w14:paraId="46F73ED7" w14:textId="2CB88733" w:rsidR="00601E3D" w:rsidRDefault="00601E3D" w:rsidP="00601E3D">
      <w:pPr>
        <w:pStyle w:val="ListParagraph"/>
        <w:numPr>
          <w:ilvl w:val="0"/>
          <w:numId w:val="5"/>
        </w:numPr>
        <w:ind w:left="720"/>
        <w:rPr>
          <w:rFonts w:ascii="Times New Roman" w:hAnsi="Times New Roman" w:cs="Times New Roman"/>
          <w:sz w:val="22"/>
          <w:szCs w:val="22"/>
        </w:rPr>
      </w:pPr>
      <w:r w:rsidRPr="00E73459">
        <w:rPr>
          <w:rFonts w:ascii="Times New Roman" w:hAnsi="Times New Roman" w:cs="Times New Roman"/>
          <w:sz w:val="22"/>
          <w:szCs w:val="22"/>
        </w:rPr>
        <w:lastRenderedPageBreak/>
        <w:t xml:space="preserve">In the event of a legitimate emergency, students are to contact Dr. Gregg </w:t>
      </w:r>
      <w:r>
        <w:rPr>
          <w:rFonts w:ascii="Times New Roman" w:hAnsi="Times New Roman" w:cs="Times New Roman"/>
          <w:sz w:val="22"/>
          <w:szCs w:val="22"/>
        </w:rPr>
        <w:t xml:space="preserve">via the Inbox in Canvas </w:t>
      </w:r>
      <w:r w:rsidRPr="00E73459">
        <w:rPr>
          <w:rFonts w:ascii="Times New Roman" w:hAnsi="Times New Roman" w:cs="Times New Roman"/>
          <w:sz w:val="22"/>
          <w:szCs w:val="22"/>
        </w:rPr>
        <w:t>to</w:t>
      </w:r>
      <w:r>
        <w:rPr>
          <w:rFonts w:ascii="Times New Roman" w:hAnsi="Times New Roman" w:cs="Times New Roman"/>
          <w:sz w:val="22"/>
          <w:szCs w:val="22"/>
        </w:rPr>
        <w:t xml:space="preserve"> discuss your situation </w:t>
      </w:r>
      <w:r w:rsidRPr="00144421">
        <w:rPr>
          <w:rFonts w:ascii="Times New Roman" w:hAnsi="Times New Roman" w:cs="Times New Roman"/>
          <w:b/>
          <w:sz w:val="22"/>
          <w:szCs w:val="22"/>
        </w:rPr>
        <w:t>PRIOR TO</w:t>
      </w:r>
      <w:r w:rsidRPr="00144421">
        <w:rPr>
          <w:rFonts w:ascii="Times New Roman" w:hAnsi="Times New Roman" w:cs="Times New Roman"/>
          <w:sz w:val="22"/>
          <w:szCs w:val="22"/>
        </w:rPr>
        <w:t xml:space="preserve"> missing the assignment. </w:t>
      </w:r>
      <w:r w:rsidR="00F31A52">
        <w:rPr>
          <w:rFonts w:ascii="Times New Roman" w:hAnsi="Times New Roman" w:cs="Times New Roman"/>
          <w:sz w:val="22"/>
          <w:szCs w:val="22"/>
        </w:rPr>
        <w:t>When students do this, Dr. Gregg routinely grants extensions.</w:t>
      </w:r>
    </w:p>
    <w:p w14:paraId="16329733" w14:textId="77777777" w:rsidR="00601E3D" w:rsidRPr="00F31A52" w:rsidRDefault="00601E3D" w:rsidP="00F31A52">
      <w:pPr>
        <w:pStyle w:val="ListParagraph"/>
        <w:numPr>
          <w:ilvl w:val="0"/>
          <w:numId w:val="5"/>
        </w:numPr>
        <w:rPr>
          <w:rFonts w:ascii="Times New Roman" w:hAnsi="Times New Roman" w:cs="Times New Roman"/>
          <w:sz w:val="22"/>
          <w:szCs w:val="22"/>
        </w:rPr>
      </w:pPr>
      <w:r w:rsidRPr="00F31A52">
        <w:rPr>
          <w:rFonts w:ascii="Times New Roman" w:hAnsi="Times New Roman" w:cs="Times New Roman"/>
          <w:sz w:val="22"/>
          <w:szCs w:val="22"/>
        </w:rPr>
        <w:t xml:space="preserve">Each student is allowed </w:t>
      </w:r>
      <w:r w:rsidRPr="00F31A52">
        <w:rPr>
          <w:rFonts w:ascii="Times New Roman" w:hAnsi="Times New Roman" w:cs="Times New Roman"/>
          <w:b/>
          <w:bCs/>
          <w:sz w:val="22"/>
          <w:szCs w:val="22"/>
        </w:rPr>
        <w:t>only one documented emergency</w:t>
      </w:r>
      <w:r w:rsidRPr="00F31A52">
        <w:rPr>
          <w:rFonts w:ascii="Times New Roman" w:hAnsi="Times New Roman" w:cs="Times New Roman"/>
          <w:sz w:val="22"/>
          <w:szCs w:val="22"/>
        </w:rPr>
        <w:t xml:space="preserve"> per semester. </w:t>
      </w:r>
    </w:p>
    <w:p w14:paraId="2DDF31E1" w14:textId="7CBA22F6" w:rsidR="00601E3D" w:rsidRDefault="00F31A52" w:rsidP="00601E3D">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As stated above, i</w:t>
      </w:r>
      <w:r w:rsidR="00601E3D">
        <w:rPr>
          <w:rFonts w:ascii="Times New Roman" w:hAnsi="Times New Roman" w:cs="Times New Roman"/>
          <w:sz w:val="22"/>
          <w:szCs w:val="22"/>
        </w:rPr>
        <w:t>n the event your emergency</w:t>
      </w:r>
      <w:r w:rsidR="001C5F23">
        <w:rPr>
          <w:rFonts w:ascii="Times New Roman" w:hAnsi="Times New Roman" w:cs="Times New Roman"/>
          <w:sz w:val="22"/>
          <w:szCs w:val="22"/>
        </w:rPr>
        <w:t>-</w:t>
      </w:r>
      <w:r w:rsidR="00601E3D">
        <w:rPr>
          <w:rFonts w:ascii="Times New Roman" w:hAnsi="Times New Roman" w:cs="Times New Roman"/>
          <w:sz w:val="22"/>
          <w:szCs w:val="22"/>
        </w:rPr>
        <w:t>situation is very serious</w:t>
      </w:r>
      <w:r w:rsidR="001C5F23">
        <w:rPr>
          <w:rFonts w:ascii="Times New Roman" w:hAnsi="Times New Roman" w:cs="Times New Roman"/>
          <w:sz w:val="22"/>
          <w:szCs w:val="22"/>
        </w:rPr>
        <w:t xml:space="preserve">, </w:t>
      </w:r>
      <w:r w:rsidR="00601E3D">
        <w:rPr>
          <w:rFonts w:ascii="Times New Roman" w:hAnsi="Times New Roman" w:cs="Times New Roman"/>
          <w:sz w:val="22"/>
          <w:szCs w:val="22"/>
        </w:rPr>
        <w:t xml:space="preserve">Dr. Gregg will prompt you to contact the Dean of Students </w:t>
      </w:r>
      <w:proofErr w:type="gramStart"/>
      <w:r w:rsidR="00601E3D">
        <w:rPr>
          <w:rFonts w:ascii="Times New Roman" w:hAnsi="Times New Roman" w:cs="Times New Roman"/>
          <w:sz w:val="22"/>
          <w:szCs w:val="22"/>
        </w:rPr>
        <w:t>in order to</w:t>
      </w:r>
      <w:proofErr w:type="gramEnd"/>
      <w:r w:rsidR="00601E3D">
        <w:rPr>
          <w:rFonts w:ascii="Times New Roman" w:hAnsi="Times New Roman" w:cs="Times New Roman"/>
          <w:sz w:val="22"/>
          <w:szCs w:val="22"/>
        </w:rPr>
        <w:t xml:space="preserve"> receive a blanket excuse from the University for your work. </w:t>
      </w:r>
    </w:p>
    <w:p w14:paraId="668960F9" w14:textId="77777777" w:rsidR="00601E3D" w:rsidRDefault="00601E3D" w:rsidP="00601E3D">
      <w:pPr>
        <w:pStyle w:val="ListParagraph"/>
        <w:numPr>
          <w:ilvl w:val="1"/>
          <w:numId w:val="5"/>
        </w:numPr>
        <w:ind w:left="1440"/>
        <w:rPr>
          <w:rFonts w:ascii="Times New Roman" w:hAnsi="Times New Roman" w:cs="Times New Roman"/>
          <w:sz w:val="22"/>
          <w:szCs w:val="22"/>
        </w:rPr>
      </w:pPr>
      <w:r>
        <w:rPr>
          <w:rFonts w:ascii="Times New Roman" w:hAnsi="Times New Roman" w:cs="Times New Roman"/>
          <w:sz w:val="22"/>
          <w:szCs w:val="22"/>
        </w:rPr>
        <w:t xml:space="preserve">Caitlin Edgar, M.S., Student Services Coordinator, Dean of Students Office, </w:t>
      </w:r>
      <w:hyperlink r:id="rId16" w:history="1">
        <w:r w:rsidRPr="00F54462">
          <w:rPr>
            <w:rStyle w:val="Hyperlink"/>
            <w:rFonts w:ascii="Times New Roman" w:hAnsi="Times New Roman" w:cs="Times New Roman"/>
            <w:sz w:val="22"/>
            <w:szCs w:val="22"/>
          </w:rPr>
          <w:t>Caitlin.edgar@unt.edu</w:t>
        </w:r>
      </w:hyperlink>
      <w:r>
        <w:rPr>
          <w:rFonts w:ascii="Times New Roman" w:hAnsi="Times New Roman" w:cs="Times New Roman"/>
          <w:sz w:val="22"/>
          <w:szCs w:val="22"/>
        </w:rPr>
        <w:t>, 940-565-2648.</w:t>
      </w:r>
    </w:p>
    <w:p w14:paraId="3A3F9A54" w14:textId="35105A30" w:rsidR="000C3B9B" w:rsidRDefault="000C3B9B"/>
    <w:p w14:paraId="12A08B9A" w14:textId="77777777" w:rsidR="00BD3722" w:rsidRPr="004E341D" w:rsidRDefault="00BD3722" w:rsidP="00BD3722">
      <w:pPr>
        <w:rPr>
          <w:rFonts w:ascii="Times New Roman" w:hAnsi="Times New Roman" w:cs="Times New Roman"/>
          <w:sz w:val="22"/>
          <w:szCs w:val="22"/>
        </w:rPr>
      </w:pPr>
      <w:r w:rsidRPr="004E341D">
        <w:rPr>
          <w:rFonts w:ascii="Times New Roman" w:hAnsi="Times New Roman" w:cs="Times New Roman"/>
          <w:sz w:val="22"/>
          <w:szCs w:val="22"/>
        </w:rPr>
        <w:t xml:space="preserve">Students are responsible for knowing the </w:t>
      </w:r>
      <w:r w:rsidRPr="004E341D">
        <w:rPr>
          <w:rFonts w:ascii="Times New Roman" w:hAnsi="Times New Roman" w:cs="Times New Roman"/>
          <w:bCs/>
          <w:color w:val="000000" w:themeColor="text1"/>
          <w:sz w:val="22"/>
          <w:szCs w:val="22"/>
        </w:rPr>
        <w:t>Canvas environment. This means that students are responsible for their own training in Canvas. Technical problems with Canvas software are to be directed to th</w:t>
      </w:r>
      <w:r w:rsidRPr="004E341D">
        <w:rPr>
          <w:rFonts w:ascii="Times New Roman" w:hAnsi="Times New Roman" w:cs="Times New Roman"/>
          <w:sz w:val="22"/>
          <w:szCs w:val="22"/>
        </w:rPr>
        <w:t xml:space="preserve">e </w:t>
      </w:r>
      <w:r w:rsidRPr="004E341D">
        <w:rPr>
          <w:rFonts w:ascii="Times New Roman" w:hAnsi="Times New Roman" w:cs="Times New Roman"/>
          <w:b/>
          <w:sz w:val="22"/>
          <w:szCs w:val="22"/>
        </w:rPr>
        <w:t>Help Desk</w:t>
      </w:r>
      <w:r w:rsidRPr="004E341D">
        <w:rPr>
          <w:rFonts w:ascii="Times New Roman" w:hAnsi="Times New Roman" w:cs="Times New Roman"/>
          <w:sz w:val="22"/>
          <w:szCs w:val="22"/>
        </w:rPr>
        <w:t xml:space="preserve">. </w:t>
      </w:r>
    </w:p>
    <w:p w14:paraId="34184419" w14:textId="77777777" w:rsidR="00BD3722" w:rsidRPr="004E341D" w:rsidRDefault="00BD3722" w:rsidP="00BD3722">
      <w:pPr>
        <w:rPr>
          <w:rFonts w:ascii="Times New Roman" w:hAnsi="Times New Roman" w:cs="Times New Roman"/>
          <w:sz w:val="22"/>
          <w:szCs w:val="22"/>
        </w:rPr>
      </w:pPr>
    </w:p>
    <w:p w14:paraId="21F952EB" w14:textId="77777777" w:rsidR="00BD3722" w:rsidRPr="004E341D" w:rsidRDefault="001C0958" w:rsidP="00BD3722">
      <w:pPr>
        <w:rPr>
          <w:rFonts w:ascii="Times New Roman" w:hAnsi="Times New Roman" w:cs="Times New Roman"/>
        </w:rPr>
      </w:pPr>
      <w:hyperlink r:id="rId17" w:tgtFrame="_blank" w:history="1">
        <w:r w:rsidR="00BD3722" w:rsidRPr="004E341D">
          <w:rPr>
            <w:rStyle w:val="Hyperlink"/>
            <w:rFonts w:ascii="Times New Roman" w:hAnsi="Times New Roman" w:cs="Times New Roman"/>
            <w:color w:val="007A33"/>
            <w:sz w:val="21"/>
            <w:szCs w:val="21"/>
          </w:rPr>
          <w:t>UNT</w:t>
        </w:r>
        <w:r w:rsidR="00BD3722" w:rsidRPr="004E341D">
          <w:rPr>
            <w:rStyle w:val="apple-converted-space"/>
            <w:rFonts w:ascii="Times New Roman" w:hAnsi="Times New Roman" w:cs="Times New Roman"/>
            <w:color w:val="007A33"/>
            <w:sz w:val="21"/>
            <w:szCs w:val="21"/>
            <w:u w:val="single"/>
          </w:rPr>
          <w:t> </w:t>
        </w:r>
        <w:r w:rsidR="00BD3722" w:rsidRPr="004E341D">
          <w:rPr>
            <w:rStyle w:val="Hyperlink"/>
            <w:rFonts w:ascii="Times New Roman" w:hAnsi="Times New Roman" w:cs="Times New Roman"/>
            <w:color w:val="007A33"/>
            <w:sz w:val="21"/>
            <w:szCs w:val="21"/>
          </w:rPr>
          <w:t>Help Desk</w:t>
        </w:r>
      </w:hyperlink>
      <w:r w:rsidR="00BD3722" w:rsidRPr="004E341D">
        <w:rPr>
          <w:rStyle w:val="apple-converted-space"/>
          <w:rFonts w:ascii="Times New Roman" w:hAnsi="Times New Roman" w:cs="Times New Roman"/>
          <w:color w:val="333333"/>
          <w:sz w:val="21"/>
          <w:szCs w:val="21"/>
          <w:shd w:val="clear" w:color="auto" w:fill="FFFFFF"/>
        </w:rPr>
        <w:t> </w:t>
      </w:r>
      <w:r w:rsidR="00BD3722" w:rsidRPr="004E341D">
        <w:rPr>
          <w:rFonts w:ascii="Times New Roman" w:hAnsi="Times New Roman" w:cs="Times New Roman"/>
          <w:color w:val="333333"/>
          <w:sz w:val="21"/>
          <w:szCs w:val="21"/>
          <w:shd w:val="clear" w:color="auto" w:fill="FFFFFF"/>
        </w:rPr>
        <w:t>- 940-565-2324 / Sage Hall 330 / helpdesk@unt.edu</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Monday - Thursday 8:00 am - midnight</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Friday 8:00 am - 8:00 pm</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Saturday 9:00 am - 5:00 pm</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Sunday noon – midnight</w:t>
      </w:r>
    </w:p>
    <w:p w14:paraId="74EEC10F" w14:textId="77777777" w:rsidR="00BD3722" w:rsidRPr="004E341D" w:rsidRDefault="00BD3722" w:rsidP="00BD3722">
      <w:pPr>
        <w:rPr>
          <w:rFonts w:ascii="Times New Roman" w:hAnsi="Times New Roman" w:cs="Times New Roman"/>
          <w:sz w:val="22"/>
          <w:szCs w:val="22"/>
        </w:rPr>
      </w:pPr>
    </w:p>
    <w:p w14:paraId="07E399D9" w14:textId="2848CDE6" w:rsidR="000C3B9B" w:rsidRPr="00BD3722" w:rsidRDefault="00BD3722">
      <w:pPr>
        <w:rPr>
          <w:rFonts w:ascii="Times New Roman" w:hAnsi="Times New Roman" w:cs="Times New Roman"/>
          <w:sz w:val="22"/>
          <w:szCs w:val="22"/>
        </w:rPr>
      </w:pPr>
      <w:r w:rsidRPr="004E341D">
        <w:rPr>
          <w:rFonts w:ascii="Times New Roman" w:hAnsi="Times New Roman" w:cs="Times New Roman"/>
          <w:sz w:val="22"/>
          <w:szCs w:val="22"/>
        </w:rPr>
        <w:t xml:space="preserve">Technical problems with computers or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b/>
          <w:sz w:val="22"/>
          <w:szCs w:val="22"/>
        </w:rPr>
        <w:t xml:space="preserve"> </w:t>
      </w:r>
      <w:r w:rsidRPr="004E341D">
        <w:rPr>
          <w:rFonts w:ascii="Times New Roman" w:hAnsi="Times New Roman" w:cs="Times New Roman"/>
          <w:sz w:val="22"/>
          <w:szCs w:val="22"/>
        </w:rPr>
        <w:t xml:space="preserve">ARE NOT satisfactory excuses for missing assignment deadlines. </w:t>
      </w:r>
      <w:r>
        <w:rPr>
          <w:rFonts w:ascii="Times New Roman" w:hAnsi="Times New Roman" w:cs="Times New Roman"/>
          <w:sz w:val="22"/>
          <w:szCs w:val="22"/>
        </w:rPr>
        <w:t xml:space="preserve">Dr. Gregg </w:t>
      </w:r>
      <w:r w:rsidRPr="004E341D">
        <w:rPr>
          <w:rFonts w:ascii="Times New Roman" w:hAnsi="Times New Roman" w:cs="Times New Roman"/>
          <w:sz w:val="22"/>
          <w:szCs w:val="22"/>
        </w:rPr>
        <w:t>suggest</w:t>
      </w:r>
      <w:r>
        <w:rPr>
          <w:rFonts w:ascii="Times New Roman" w:hAnsi="Times New Roman" w:cs="Times New Roman"/>
          <w:sz w:val="22"/>
          <w:szCs w:val="22"/>
        </w:rPr>
        <w:t>s</w:t>
      </w:r>
      <w:r w:rsidRPr="004E341D">
        <w:rPr>
          <w:rFonts w:ascii="Times New Roman" w:hAnsi="Times New Roman" w:cs="Times New Roman"/>
          <w:sz w:val="22"/>
          <w:szCs w:val="22"/>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sz w:val="22"/>
          <w:szCs w:val="22"/>
        </w:rPr>
        <w:t xml:space="preserve"> If the campus is closed for some reason (e.g., due to COVID), you are expected to find some other means to complete your work. </w:t>
      </w:r>
    </w:p>
    <w:p w14:paraId="14669FE1" w14:textId="77777777" w:rsidR="000C3B9B" w:rsidRDefault="000C3B9B"/>
    <w:p w14:paraId="539B7AEB" w14:textId="172E8570" w:rsidR="002A0B9E" w:rsidRPr="00BD3722" w:rsidRDefault="00BD3722" w:rsidP="00EF2676">
      <w:pPr>
        <w:pStyle w:val="Heading2"/>
        <w:rPr>
          <w:b/>
          <w:bCs/>
          <w:color w:val="000000" w:themeColor="text1"/>
        </w:rPr>
      </w:pPr>
      <w:r>
        <w:rPr>
          <w:b/>
          <w:bCs/>
          <w:color w:val="000000" w:themeColor="text1"/>
        </w:rPr>
        <w:t xml:space="preserve">Summary of Course </w:t>
      </w:r>
      <w:r w:rsidR="0079187E" w:rsidRPr="00BD3722">
        <w:rPr>
          <w:b/>
          <w:bCs/>
          <w:color w:val="000000" w:themeColor="text1"/>
        </w:rPr>
        <w:t>Assignments</w:t>
      </w:r>
      <w:r w:rsidR="00EF2676" w:rsidRPr="00BD3722">
        <w:rPr>
          <w:b/>
          <w:bCs/>
          <w:color w:val="000000" w:themeColor="text1"/>
        </w:rPr>
        <w:t xml:space="preserve"> and Point Values</w:t>
      </w:r>
    </w:p>
    <w:tbl>
      <w:tblPr>
        <w:tblStyle w:val="PlainTable1"/>
        <w:tblW w:w="0" w:type="auto"/>
        <w:tblLook w:val="04A0" w:firstRow="1" w:lastRow="0" w:firstColumn="1" w:lastColumn="0" w:noHBand="0" w:noVBand="1"/>
      </w:tblPr>
      <w:tblGrid>
        <w:gridCol w:w="3145"/>
        <w:gridCol w:w="4410"/>
        <w:gridCol w:w="1795"/>
      </w:tblGrid>
      <w:tr w:rsidR="00EF2676" w14:paraId="3EFE7E4E" w14:textId="77777777" w:rsidTr="00BD3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FFF2CC" w:themeFill="accent4" w:themeFillTint="33"/>
          </w:tcPr>
          <w:p w14:paraId="0083B15E" w14:textId="5B2C3AFB" w:rsidR="00EF2676" w:rsidRDefault="00EF2676">
            <w:r>
              <w:t>Assignment</w:t>
            </w:r>
          </w:p>
        </w:tc>
        <w:tc>
          <w:tcPr>
            <w:tcW w:w="4410" w:type="dxa"/>
            <w:shd w:val="clear" w:color="auto" w:fill="FFF2CC" w:themeFill="accent4" w:themeFillTint="33"/>
          </w:tcPr>
          <w:p w14:paraId="57381247" w14:textId="573344AB" w:rsidR="00EF2676" w:rsidRDefault="00EF2676">
            <w:pPr>
              <w:cnfStyle w:val="100000000000" w:firstRow="1" w:lastRow="0" w:firstColumn="0" w:lastColumn="0" w:oddVBand="0" w:evenVBand="0" w:oddHBand="0" w:evenHBand="0" w:firstRowFirstColumn="0" w:firstRowLastColumn="0" w:lastRowFirstColumn="0" w:lastRowLastColumn="0"/>
            </w:pPr>
            <w:r>
              <w:t>Description</w:t>
            </w:r>
          </w:p>
        </w:tc>
        <w:tc>
          <w:tcPr>
            <w:tcW w:w="1795" w:type="dxa"/>
            <w:shd w:val="clear" w:color="auto" w:fill="FFF2CC" w:themeFill="accent4" w:themeFillTint="33"/>
          </w:tcPr>
          <w:p w14:paraId="1D22114D" w14:textId="33329F74" w:rsidR="00EF2676" w:rsidRDefault="00EF2676">
            <w:pPr>
              <w:cnfStyle w:val="100000000000" w:firstRow="1" w:lastRow="0" w:firstColumn="0" w:lastColumn="0" w:oddVBand="0" w:evenVBand="0" w:oddHBand="0" w:evenHBand="0" w:firstRowFirstColumn="0" w:firstRowLastColumn="0" w:lastRowFirstColumn="0" w:lastRowLastColumn="0"/>
            </w:pPr>
            <w:r>
              <w:t>Points</w:t>
            </w:r>
          </w:p>
        </w:tc>
      </w:tr>
      <w:tr w:rsidR="0079187E" w14:paraId="4DA6CDBA"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1140F03E" w14:textId="698EBAD8" w:rsidR="0079187E" w:rsidRDefault="0079187E">
            <w:r>
              <w:t>Week One</w:t>
            </w:r>
          </w:p>
        </w:tc>
        <w:tc>
          <w:tcPr>
            <w:tcW w:w="4410" w:type="dxa"/>
            <w:shd w:val="clear" w:color="auto" w:fill="auto"/>
          </w:tcPr>
          <w:p w14:paraId="3AD2C0DC" w14:textId="77777777" w:rsidR="0079187E" w:rsidRDefault="0079187E">
            <w:pPr>
              <w:cnfStyle w:val="000000100000" w:firstRow="0" w:lastRow="0" w:firstColumn="0" w:lastColumn="0" w:oddVBand="0" w:evenVBand="0" w:oddHBand="1" w:evenHBand="0" w:firstRowFirstColumn="0" w:firstRowLastColumn="0" w:lastRowFirstColumn="0" w:lastRowLastColumn="0"/>
            </w:pPr>
            <w:r>
              <w:t>Syllabus Quiz</w:t>
            </w:r>
          </w:p>
          <w:p w14:paraId="4C36783B" w14:textId="77777777" w:rsidR="0079187E" w:rsidRDefault="0079187E">
            <w:pPr>
              <w:cnfStyle w:val="000000100000" w:firstRow="0" w:lastRow="0" w:firstColumn="0" w:lastColumn="0" w:oddVBand="0" w:evenVBand="0" w:oddHBand="1" w:evenHBand="0" w:firstRowFirstColumn="0" w:firstRowLastColumn="0" w:lastRowFirstColumn="0" w:lastRowLastColumn="0"/>
            </w:pPr>
          </w:p>
          <w:p w14:paraId="034D3F3D" w14:textId="57D011B7" w:rsidR="0079187E" w:rsidRDefault="0079187E">
            <w:pPr>
              <w:cnfStyle w:val="000000100000" w:firstRow="0" w:lastRow="0" w:firstColumn="0" w:lastColumn="0" w:oddVBand="0" w:evenVBand="0" w:oddHBand="1" w:evenHBand="0" w:firstRowFirstColumn="0" w:firstRowLastColumn="0" w:lastRowFirstColumn="0" w:lastRowLastColumn="0"/>
            </w:pPr>
            <w:r>
              <w:t xml:space="preserve">All students are required to take this quiz before completing work in the course. </w:t>
            </w:r>
          </w:p>
        </w:tc>
        <w:tc>
          <w:tcPr>
            <w:tcW w:w="1795" w:type="dxa"/>
            <w:shd w:val="clear" w:color="auto" w:fill="auto"/>
          </w:tcPr>
          <w:p w14:paraId="6E214D57" w14:textId="77777777" w:rsidR="0079187E" w:rsidRDefault="00CF7351">
            <w:pPr>
              <w:cnfStyle w:val="000000100000" w:firstRow="0" w:lastRow="0" w:firstColumn="0" w:lastColumn="0" w:oddVBand="0" w:evenVBand="0" w:oddHBand="1" w:evenHBand="0" w:firstRowFirstColumn="0" w:firstRowLastColumn="0" w:lastRowFirstColumn="0" w:lastRowLastColumn="0"/>
            </w:pPr>
            <w:r>
              <w:t>5</w:t>
            </w:r>
            <w:r w:rsidR="00B349A7">
              <w:t>0</w:t>
            </w:r>
            <w:r w:rsidR="0079187E">
              <w:t xml:space="preserve"> Points</w:t>
            </w:r>
          </w:p>
          <w:p w14:paraId="503AE4DD" w14:textId="77777777" w:rsidR="005C4BDB" w:rsidRDefault="005C4BDB">
            <w:pPr>
              <w:cnfStyle w:val="000000100000" w:firstRow="0" w:lastRow="0" w:firstColumn="0" w:lastColumn="0" w:oddVBand="0" w:evenVBand="0" w:oddHBand="1" w:evenHBand="0" w:firstRowFirstColumn="0" w:firstRowLastColumn="0" w:lastRowFirstColumn="0" w:lastRowLastColumn="0"/>
            </w:pPr>
          </w:p>
          <w:p w14:paraId="457FA9ED" w14:textId="3559F0AF" w:rsidR="005C4BDB" w:rsidRDefault="005C4BDB">
            <w:pPr>
              <w:cnfStyle w:val="000000100000" w:firstRow="0" w:lastRow="0" w:firstColumn="0" w:lastColumn="0" w:oddVBand="0" w:evenVBand="0" w:oddHBand="1" w:evenHBand="0" w:firstRowFirstColumn="0" w:firstRowLastColumn="0" w:lastRowFirstColumn="0" w:lastRowLastColumn="0"/>
            </w:pPr>
          </w:p>
        </w:tc>
      </w:tr>
      <w:tr w:rsidR="00C9487A" w14:paraId="60B54220" w14:textId="77777777" w:rsidTr="00EF2676">
        <w:tc>
          <w:tcPr>
            <w:cnfStyle w:val="001000000000" w:firstRow="0" w:lastRow="0" w:firstColumn="1" w:lastColumn="0" w:oddVBand="0" w:evenVBand="0" w:oddHBand="0" w:evenHBand="0" w:firstRowFirstColumn="0" w:firstRowLastColumn="0" w:lastRowFirstColumn="0" w:lastRowLastColumn="0"/>
            <w:tcW w:w="3145" w:type="dxa"/>
          </w:tcPr>
          <w:p w14:paraId="4E5CA6BF" w14:textId="4FBF927B" w:rsidR="00C9487A" w:rsidRDefault="00C9487A">
            <w:r>
              <w:t>Quiz over Pages 29-30 of CS&amp;K</w:t>
            </w:r>
          </w:p>
        </w:tc>
        <w:tc>
          <w:tcPr>
            <w:tcW w:w="4410" w:type="dxa"/>
          </w:tcPr>
          <w:p w14:paraId="033038D9" w14:textId="77777777" w:rsidR="00C9487A" w:rsidRDefault="00C9487A">
            <w:pPr>
              <w:cnfStyle w:val="000000000000" w:firstRow="0" w:lastRow="0" w:firstColumn="0" w:lastColumn="0" w:oddVBand="0" w:evenVBand="0" w:oddHBand="0" w:evenHBand="0" w:firstRowFirstColumn="0" w:firstRowLastColumn="0" w:lastRowFirstColumn="0" w:lastRowLastColumn="0"/>
            </w:pPr>
            <w:r>
              <w:t>CS&amp;K Quiz</w:t>
            </w:r>
          </w:p>
          <w:p w14:paraId="12F8B927" w14:textId="77777777" w:rsidR="00C9487A" w:rsidRDefault="00C9487A">
            <w:pPr>
              <w:cnfStyle w:val="000000000000" w:firstRow="0" w:lastRow="0" w:firstColumn="0" w:lastColumn="0" w:oddVBand="0" w:evenVBand="0" w:oddHBand="0" w:evenHBand="0" w:firstRowFirstColumn="0" w:firstRowLastColumn="0" w:lastRowFirstColumn="0" w:lastRowLastColumn="0"/>
            </w:pPr>
          </w:p>
          <w:p w14:paraId="5375BFE2" w14:textId="55A655C8" w:rsidR="00C9487A" w:rsidRDefault="00C9487A">
            <w:pPr>
              <w:cnfStyle w:val="000000000000" w:firstRow="0" w:lastRow="0" w:firstColumn="0" w:lastColumn="0" w:oddVBand="0" w:evenVBand="0" w:oddHBand="0" w:evenHBand="0" w:firstRowFirstColumn="0" w:firstRowLastColumn="0" w:lastRowFirstColumn="0" w:lastRowLastColumn="0"/>
            </w:pPr>
            <w:r>
              <w:t xml:space="preserve">All students are required to take this quiz the week we are on Ch2 of the CS&amp;K text. </w:t>
            </w:r>
          </w:p>
        </w:tc>
        <w:tc>
          <w:tcPr>
            <w:tcW w:w="1795" w:type="dxa"/>
          </w:tcPr>
          <w:p w14:paraId="22765396" w14:textId="77777777" w:rsidR="00C9487A" w:rsidRDefault="00376BEB">
            <w:pPr>
              <w:cnfStyle w:val="000000000000" w:firstRow="0" w:lastRow="0" w:firstColumn="0" w:lastColumn="0" w:oddVBand="0" w:evenVBand="0" w:oddHBand="0" w:evenHBand="0" w:firstRowFirstColumn="0" w:firstRowLastColumn="0" w:lastRowFirstColumn="0" w:lastRowLastColumn="0"/>
            </w:pPr>
            <w:r>
              <w:t>10</w:t>
            </w:r>
            <w:r w:rsidR="00B349A7">
              <w:t>0</w:t>
            </w:r>
            <w:r w:rsidR="00C9487A">
              <w:t xml:space="preserve"> Points</w:t>
            </w:r>
          </w:p>
          <w:p w14:paraId="674F1A6A" w14:textId="1BF16D95" w:rsidR="005C4BDB" w:rsidRDefault="005C4BDB">
            <w:pPr>
              <w:cnfStyle w:val="000000000000" w:firstRow="0" w:lastRow="0" w:firstColumn="0" w:lastColumn="0" w:oddVBand="0" w:evenVBand="0" w:oddHBand="0" w:evenHBand="0" w:firstRowFirstColumn="0" w:firstRowLastColumn="0" w:lastRowFirstColumn="0" w:lastRowLastColumn="0"/>
            </w:pPr>
          </w:p>
        </w:tc>
      </w:tr>
      <w:tr w:rsidR="0079187E" w14:paraId="6979EF70"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2E55806" w14:textId="23244034" w:rsidR="0079187E" w:rsidRDefault="0079187E">
            <w:r>
              <w:t>11 Chapter Quizzes</w:t>
            </w:r>
          </w:p>
        </w:tc>
        <w:tc>
          <w:tcPr>
            <w:tcW w:w="4410" w:type="dxa"/>
          </w:tcPr>
          <w:p w14:paraId="6E10D7E4" w14:textId="77777777" w:rsidR="0079187E" w:rsidRDefault="0079187E">
            <w:pPr>
              <w:cnfStyle w:val="000000100000" w:firstRow="0" w:lastRow="0" w:firstColumn="0" w:lastColumn="0" w:oddVBand="0" w:evenVBand="0" w:oddHBand="1" w:evenHBand="0" w:firstRowFirstColumn="0" w:firstRowLastColumn="0" w:lastRowFirstColumn="0" w:lastRowLastColumn="0"/>
            </w:pPr>
            <w:r>
              <w:t>11 Chapter Quizzes over CS&amp;K.</w:t>
            </w:r>
          </w:p>
          <w:p w14:paraId="3B6A93C9" w14:textId="77777777" w:rsidR="0079187E" w:rsidRDefault="0079187E">
            <w:pPr>
              <w:cnfStyle w:val="000000100000" w:firstRow="0" w:lastRow="0" w:firstColumn="0" w:lastColumn="0" w:oddVBand="0" w:evenVBand="0" w:oddHBand="1" w:evenHBand="0" w:firstRowFirstColumn="0" w:firstRowLastColumn="0" w:lastRowFirstColumn="0" w:lastRowLastColumn="0"/>
            </w:pPr>
          </w:p>
          <w:p w14:paraId="26AF8F3E" w14:textId="1F9629D9" w:rsidR="0079187E" w:rsidRDefault="0079187E">
            <w:pPr>
              <w:cnfStyle w:val="000000100000" w:firstRow="0" w:lastRow="0" w:firstColumn="0" w:lastColumn="0" w:oddVBand="0" w:evenVBand="0" w:oddHBand="1" w:evenHBand="0" w:firstRowFirstColumn="0" w:firstRowLastColumn="0" w:lastRowFirstColumn="0" w:lastRowLastColumn="0"/>
            </w:pPr>
            <w:r>
              <w:t xml:space="preserve">Required to take 10. If you take them all, the lowest grade will be dropped at the end of the semester. </w:t>
            </w:r>
          </w:p>
          <w:p w14:paraId="536E9600" w14:textId="2BACFE96" w:rsidR="0079187E" w:rsidRDefault="0079187E">
            <w:pPr>
              <w:cnfStyle w:val="000000100000" w:firstRow="0" w:lastRow="0" w:firstColumn="0" w:lastColumn="0" w:oddVBand="0" w:evenVBand="0" w:oddHBand="1" w:evenHBand="0" w:firstRowFirstColumn="0" w:firstRowLastColumn="0" w:lastRowFirstColumn="0" w:lastRowLastColumn="0"/>
            </w:pPr>
            <w:r>
              <w:t xml:space="preserve">(10 X 100 = 1000) </w:t>
            </w:r>
          </w:p>
        </w:tc>
        <w:tc>
          <w:tcPr>
            <w:tcW w:w="1795" w:type="dxa"/>
          </w:tcPr>
          <w:p w14:paraId="7D9FC204" w14:textId="77777777" w:rsidR="0079187E" w:rsidRDefault="0079187E">
            <w:pPr>
              <w:cnfStyle w:val="000000100000" w:firstRow="0" w:lastRow="0" w:firstColumn="0" w:lastColumn="0" w:oddVBand="0" w:evenVBand="0" w:oddHBand="1" w:evenHBand="0" w:firstRowFirstColumn="0" w:firstRowLastColumn="0" w:lastRowFirstColumn="0" w:lastRowLastColumn="0"/>
            </w:pPr>
            <w:r>
              <w:t>1000 Points</w:t>
            </w:r>
          </w:p>
          <w:p w14:paraId="446ABD51" w14:textId="77777777" w:rsidR="005C4BDB" w:rsidRDefault="005C4BDB">
            <w:pPr>
              <w:cnfStyle w:val="000000100000" w:firstRow="0" w:lastRow="0" w:firstColumn="0" w:lastColumn="0" w:oddVBand="0" w:evenVBand="0" w:oddHBand="1" w:evenHBand="0" w:firstRowFirstColumn="0" w:firstRowLastColumn="0" w:lastRowFirstColumn="0" w:lastRowLastColumn="0"/>
            </w:pPr>
          </w:p>
          <w:p w14:paraId="2F7822BE" w14:textId="77777777" w:rsidR="005C4BDB" w:rsidRDefault="005C4BDB">
            <w:pPr>
              <w:cnfStyle w:val="000000100000" w:firstRow="0" w:lastRow="0" w:firstColumn="0" w:lastColumn="0" w:oddVBand="0" w:evenVBand="0" w:oddHBand="1" w:evenHBand="0" w:firstRowFirstColumn="0" w:firstRowLastColumn="0" w:lastRowFirstColumn="0" w:lastRowLastColumn="0"/>
            </w:pPr>
          </w:p>
          <w:p w14:paraId="547D6434" w14:textId="43AE3616" w:rsidR="005C4BDB" w:rsidRDefault="005C4BDB">
            <w:pPr>
              <w:cnfStyle w:val="000000100000" w:firstRow="0" w:lastRow="0" w:firstColumn="0" w:lastColumn="0" w:oddVBand="0" w:evenVBand="0" w:oddHBand="1" w:evenHBand="0" w:firstRowFirstColumn="0" w:firstRowLastColumn="0" w:lastRowFirstColumn="0" w:lastRowLastColumn="0"/>
            </w:pPr>
          </w:p>
        </w:tc>
      </w:tr>
      <w:tr w:rsidR="0079187E" w14:paraId="0516053C" w14:textId="77777777" w:rsidTr="00D67126">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14:paraId="5E3744EF" w14:textId="719DAE66" w:rsidR="0079187E" w:rsidRDefault="0079187E">
            <w:r>
              <w:t>3 Research Article Overviews</w:t>
            </w:r>
          </w:p>
        </w:tc>
        <w:tc>
          <w:tcPr>
            <w:tcW w:w="4410" w:type="dxa"/>
            <w:shd w:val="clear" w:color="auto" w:fill="D9D9D9" w:themeFill="background1" w:themeFillShade="D9"/>
          </w:tcPr>
          <w:p w14:paraId="685B42CB" w14:textId="77777777" w:rsidR="0079187E" w:rsidRDefault="0079187E">
            <w:pPr>
              <w:cnfStyle w:val="000000000000" w:firstRow="0" w:lastRow="0" w:firstColumn="0" w:lastColumn="0" w:oddVBand="0" w:evenVBand="0" w:oddHBand="0" w:evenHBand="0" w:firstRowFirstColumn="0" w:firstRowLastColumn="0" w:lastRowFirstColumn="0" w:lastRowLastColumn="0"/>
            </w:pPr>
            <w:r>
              <w:t xml:space="preserve">Step 1: Find approved research article </w:t>
            </w:r>
          </w:p>
          <w:p w14:paraId="095C67A9" w14:textId="1DF79861" w:rsidR="0079187E" w:rsidRDefault="0079187E">
            <w:pPr>
              <w:cnfStyle w:val="000000000000" w:firstRow="0" w:lastRow="0" w:firstColumn="0" w:lastColumn="0" w:oddVBand="0" w:evenVBand="0" w:oddHBand="0" w:evenHBand="0" w:firstRowFirstColumn="0" w:firstRowLastColumn="0" w:lastRowFirstColumn="0" w:lastRowLastColumn="0"/>
            </w:pPr>
            <w:r>
              <w:t>(3 X 50 = 150)</w:t>
            </w:r>
          </w:p>
        </w:tc>
        <w:tc>
          <w:tcPr>
            <w:tcW w:w="1795" w:type="dxa"/>
            <w:shd w:val="clear" w:color="auto" w:fill="D9D9D9" w:themeFill="background1" w:themeFillShade="D9"/>
          </w:tcPr>
          <w:p w14:paraId="2AF3CEE7" w14:textId="77777777" w:rsidR="0079187E" w:rsidRDefault="0079187E">
            <w:pPr>
              <w:cnfStyle w:val="000000000000" w:firstRow="0" w:lastRow="0" w:firstColumn="0" w:lastColumn="0" w:oddVBand="0" w:evenVBand="0" w:oddHBand="0" w:evenHBand="0" w:firstRowFirstColumn="0" w:firstRowLastColumn="0" w:lastRowFirstColumn="0" w:lastRowLastColumn="0"/>
            </w:pPr>
            <w:r>
              <w:t>150 Points</w:t>
            </w:r>
          </w:p>
          <w:p w14:paraId="390161E9" w14:textId="02BCD3DF" w:rsidR="005C4BDB" w:rsidRDefault="005C4BDB">
            <w:pPr>
              <w:cnfStyle w:val="000000000000" w:firstRow="0" w:lastRow="0" w:firstColumn="0" w:lastColumn="0" w:oddVBand="0" w:evenVBand="0" w:oddHBand="0" w:evenHBand="0" w:firstRowFirstColumn="0" w:firstRowLastColumn="0" w:lastRowFirstColumn="0" w:lastRowLastColumn="0"/>
            </w:pPr>
          </w:p>
        </w:tc>
      </w:tr>
      <w:tr w:rsidR="0079187E" w14:paraId="796F1EFC" w14:textId="77777777" w:rsidTr="00D6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14:paraId="67394C01" w14:textId="77777777" w:rsidR="0079187E" w:rsidRDefault="0079187E"/>
        </w:tc>
        <w:tc>
          <w:tcPr>
            <w:tcW w:w="4410" w:type="dxa"/>
            <w:shd w:val="clear" w:color="auto" w:fill="D9D9D9" w:themeFill="background1" w:themeFillShade="D9"/>
          </w:tcPr>
          <w:p w14:paraId="74ECFE7A" w14:textId="628813D6" w:rsidR="0079187E" w:rsidRDefault="0079187E">
            <w:pPr>
              <w:cnfStyle w:val="000000100000" w:firstRow="0" w:lastRow="0" w:firstColumn="0" w:lastColumn="0" w:oddVBand="0" w:evenVBand="0" w:oddHBand="1" w:evenHBand="0" w:firstRowFirstColumn="0" w:firstRowLastColumn="0" w:lastRowFirstColumn="0" w:lastRowLastColumn="0"/>
            </w:pPr>
            <w:r>
              <w:t>Step 2: Summarize research article by completing the Research Article Overview template.</w:t>
            </w:r>
          </w:p>
          <w:p w14:paraId="1C25A38C" w14:textId="6331F3D8" w:rsidR="0079187E" w:rsidRDefault="0079187E">
            <w:pPr>
              <w:cnfStyle w:val="000000100000" w:firstRow="0" w:lastRow="0" w:firstColumn="0" w:lastColumn="0" w:oddVBand="0" w:evenVBand="0" w:oddHBand="1" w:evenHBand="0" w:firstRowFirstColumn="0" w:firstRowLastColumn="0" w:lastRowFirstColumn="0" w:lastRowLastColumn="0"/>
            </w:pPr>
            <w:r>
              <w:lastRenderedPageBreak/>
              <w:t xml:space="preserve">(3 X </w:t>
            </w:r>
            <w:r w:rsidR="00232240">
              <w:t>1</w:t>
            </w:r>
            <w:r>
              <w:t xml:space="preserve">00 = </w:t>
            </w:r>
            <w:r w:rsidR="00232240">
              <w:t>3</w:t>
            </w:r>
            <w:r>
              <w:t>00)</w:t>
            </w:r>
          </w:p>
        </w:tc>
        <w:tc>
          <w:tcPr>
            <w:tcW w:w="1795" w:type="dxa"/>
            <w:shd w:val="clear" w:color="auto" w:fill="D9D9D9" w:themeFill="background1" w:themeFillShade="D9"/>
          </w:tcPr>
          <w:p w14:paraId="2CA5D2FE" w14:textId="77777777" w:rsidR="0079187E" w:rsidRDefault="00232240">
            <w:pPr>
              <w:cnfStyle w:val="000000100000" w:firstRow="0" w:lastRow="0" w:firstColumn="0" w:lastColumn="0" w:oddVBand="0" w:evenVBand="0" w:oddHBand="1" w:evenHBand="0" w:firstRowFirstColumn="0" w:firstRowLastColumn="0" w:lastRowFirstColumn="0" w:lastRowLastColumn="0"/>
            </w:pPr>
            <w:r>
              <w:lastRenderedPageBreak/>
              <w:t>3</w:t>
            </w:r>
            <w:r w:rsidR="0079187E">
              <w:t>00 Points</w:t>
            </w:r>
          </w:p>
          <w:p w14:paraId="304673B6" w14:textId="77777777" w:rsidR="005C4BDB" w:rsidRDefault="005C4BDB">
            <w:pPr>
              <w:cnfStyle w:val="000000100000" w:firstRow="0" w:lastRow="0" w:firstColumn="0" w:lastColumn="0" w:oddVBand="0" w:evenVBand="0" w:oddHBand="1" w:evenHBand="0" w:firstRowFirstColumn="0" w:firstRowLastColumn="0" w:lastRowFirstColumn="0" w:lastRowLastColumn="0"/>
            </w:pPr>
          </w:p>
          <w:p w14:paraId="6AFFFBE3" w14:textId="7568E847" w:rsidR="005C4BDB" w:rsidRDefault="005C4BDB">
            <w:pPr>
              <w:cnfStyle w:val="000000100000" w:firstRow="0" w:lastRow="0" w:firstColumn="0" w:lastColumn="0" w:oddVBand="0" w:evenVBand="0" w:oddHBand="1" w:evenHBand="0" w:firstRowFirstColumn="0" w:firstRowLastColumn="0" w:lastRowFirstColumn="0" w:lastRowLastColumn="0"/>
            </w:pPr>
          </w:p>
        </w:tc>
      </w:tr>
      <w:tr w:rsidR="0079187E" w14:paraId="6FBC5EE3" w14:textId="77777777" w:rsidTr="00EF2676">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33328088" w14:textId="67DCD9BF" w:rsidR="0079187E" w:rsidRDefault="00475B91">
            <w:r>
              <w:t>3 Tests</w:t>
            </w:r>
          </w:p>
        </w:tc>
        <w:tc>
          <w:tcPr>
            <w:tcW w:w="4410" w:type="dxa"/>
            <w:shd w:val="clear" w:color="auto" w:fill="auto"/>
          </w:tcPr>
          <w:p w14:paraId="678A57CD" w14:textId="77777777" w:rsidR="00475B91" w:rsidRDefault="00475B91">
            <w:pPr>
              <w:cnfStyle w:val="000000000000" w:firstRow="0" w:lastRow="0" w:firstColumn="0" w:lastColumn="0" w:oddVBand="0" w:evenVBand="0" w:oddHBand="0" w:evenHBand="0" w:firstRowFirstColumn="0" w:firstRowLastColumn="0" w:lastRowFirstColumn="0" w:lastRowLastColumn="0"/>
            </w:pPr>
            <w:r>
              <w:t xml:space="preserve">3 Tests over each Part of CS&amp;K </w:t>
            </w:r>
            <w:proofErr w:type="gramStart"/>
            <w:r>
              <w:t>text</w:t>
            </w:r>
            <w:proofErr w:type="gramEnd"/>
            <w:r>
              <w:t>.</w:t>
            </w:r>
          </w:p>
          <w:p w14:paraId="28FD741D" w14:textId="77777777" w:rsidR="00475B91" w:rsidRDefault="00475B91" w:rsidP="00475B9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 xml:space="preserve">Test 1 </w:t>
            </w:r>
            <w:proofErr w:type="spellStart"/>
            <w:r>
              <w:t>Chs</w:t>
            </w:r>
            <w:proofErr w:type="spellEnd"/>
            <w:r>
              <w:t xml:space="preserve"> 1-4</w:t>
            </w:r>
          </w:p>
          <w:p w14:paraId="75BA731F" w14:textId="77777777" w:rsidR="00475B91" w:rsidRDefault="00475B91" w:rsidP="00475B9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 xml:space="preserve">Test 2 </w:t>
            </w:r>
            <w:proofErr w:type="spellStart"/>
            <w:r>
              <w:t>Chs</w:t>
            </w:r>
            <w:proofErr w:type="spellEnd"/>
            <w:r>
              <w:t xml:space="preserve"> 5-7</w:t>
            </w:r>
          </w:p>
          <w:p w14:paraId="755BE8C1" w14:textId="77777777" w:rsidR="00475B91" w:rsidRDefault="00475B91" w:rsidP="00475B9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 xml:space="preserve">Test 3 </w:t>
            </w:r>
            <w:proofErr w:type="spellStart"/>
            <w:r>
              <w:t>Chs</w:t>
            </w:r>
            <w:proofErr w:type="spellEnd"/>
            <w:r>
              <w:t xml:space="preserve"> 8-11</w:t>
            </w:r>
          </w:p>
          <w:p w14:paraId="3379A392" w14:textId="1A4E0BE0" w:rsidR="00475B91" w:rsidRDefault="00475B91">
            <w:pPr>
              <w:cnfStyle w:val="000000000000" w:firstRow="0" w:lastRow="0" w:firstColumn="0" w:lastColumn="0" w:oddVBand="0" w:evenVBand="0" w:oddHBand="0" w:evenHBand="0" w:firstRowFirstColumn="0" w:firstRowLastColumn="0" w:lastRowFirstColumn="0" w:lastRowLastColumn="0"/>
            </w:pPr>
            <w:r>
              <w:t>(3 X 200 = 600)</w:t>
            </w:r>
          </w:p>
        </w:tc>
        <w:tc>
          <w:tcPr>
            <w:tcW w:w="1795" w:type="dxa"/>
            <w:shd w:val="clear" w:color="auto" w:fill="auto"/>
          </w:tcPr>
          <w:p w14:paraId="56FB0249" w14:textId="5379D3DE" w:rsidR="0079187E" w:rsidRDefault="00475B91">
            <w:pPr>
              <w:cnfStyle w:val="000000000000" w:firstRow="0" w:lastRow="0" w:firstColumn="0" w:lastColumn="0" w:oddVBand="0" w:evenVBand="0" w:oddHBand="0" w:evenHBand="0" w:firstRowFirstColumn="0" w:firstRowLastColumn="0" w:lastRowFirstColumn="0" w:lastRowLastColumn="0"/>
            </w:pPr>
            <w:r>
              <w:t>6</w:t>
            </w:r>
            <w:r w:rsidR="00EF2676">
              <w:t>00 Points</w:t>
            </w:r>
          </w:p>
          <w:p w14:paraId="5C84DA6D" w14:textId="64171E99" w:rsidR="005C4BDB" w:rsidRDefault="005C4BDB">
            <w:pPr>
              <w:cnfStyle w:val="000000000000" w:firstRow="0" w:lastRow="0" w:firstColumn="0" w:lastColumn="0" w:oddVBand="0" w:evenVBand="0" w:oddHBand="0" w:evenHBand="0" w:firstRowFirstColumn="0" w:firstRowLastColumn="0" w:lastRowFirstColumn="0" w:lastRowLastColumn="0"/>
            </w:pPr>
          </w:p>
        </w:tc>
      </w:tr>
      <w:tr w:rsidR="00EF2676" w14:paraId="2AB77412"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74790FB" w14:textId="141ACE4B" w:rsidR="00EF2676" w:rsidRDefault="00EF2676">
            <w:r>
              <w:t>TOTAL</w:t>
            </w:r>
          </w:p>
        </w:tc>
        <w:tc>
          <w:tcPr>
            <w:tcW w:w="4410" w:type="dxa"/>
          </w:tcPr>
          <w:p w14:paraId="1F91BCA5" w14:textId="77777777" w:rsidR="00EF2676" w:rsidRDefault="00EF2676">
            <w:pPr>
              <w:cnfStyle w:val="000000100000" w:firstRow="0" w:lastRow="0" w:firstColumn="0" w:lastColumn="0" w:oddVBand="0" w:evenVBand="0" w:oddHBand="1" w:evenHBand="0" w:firstRowFirstColumn="0" w:firstRowLastColumn="0" w:lastRowFirstColumn="0" w:lastRowLastColumn="0"/>
            </w:pPr>
          </w:p>
        </w:tc>
        <w:tc>
          <w:tcPr>
            <w:tcW w:w="1795" w:type="dxa"/>
          </w:tcPr>
          <w:p w14:paraId="34FEB6CC" w14:textId="4DA96086" w:rsidR="00EF2676" w:rsidRDefault="00EF2676">
            <w:pPr>
              <w:cnfStyle w:val="000000100000" w:firstRow="0" w:lastRow="0" w:firstColumn="0" w:lastColumn="0" w:oddVBand="0" w:evenVBand="0" w:oddHBand="1" w:evenHBand="0" w:firstRowFirstColumn="0" w:firstRowLastColumn="0" w:lastRowFirstColumn="0" w:lastRowLastColumn="0"/>
            </w:pPr>
            <w:r>
              <w:t>2</w:t>
            </w:r>
            <w:r w:rsidR="00475B91">
              <w:t>2</w:t>
            </w:r>
            <w:r w:rsidR="00CF7351">
              <w:t>0</w:t>
            </w:r>
            <w:r>
              <w:t>0 Points</w:t>
            </w:r>
          </w:p>
        </w:tc>
      </w:tr>
    </w:tbl>
    <w:p w14:paraId="1E8109DF" w14:textId="576461C3" w:rsidR="002A0B9E" w:rsidRDefault="002A0B9E"/>
    <w:p w14:paraId="290F95AB" w14:textId="2E6B7B04" w:rsidR="004B548D" w:rsidRDefault="004B548D" w:rsidP="00BD3722">
      <w:pPr>
        <w:pStyle w:val="Heading2"/>
        <w:rPr>
          <w:b/>
          <w:bCs/>
          <w:color w:val="000000" w:themeColor="text1"/>
        </w:rPr>
      </w:pPr>
      <w:r w:rsidRPr="00BD3722">
        <w:rPr>
          <w:b/>
          <w:bCs/>
          <w:color w:val="000000" w:themeColor="text1"/>
        </w:rPr>
        <w:t>Dr. Gregg’s Grading Scale</w:t>
      </w:r>
    </w:p>
    <w:p w14:paraId="36E4140D" w14:textId="77777777" w:rsidR="00BD3722" w:rsidRDefault="00BD3722" w:rsidP="00BD3722">
      <w:pPr>
        <w:rPr>
          <w:rFonts w:ascii="Times New Roman" w:hAnsi="Times New Roman" w:cs="Times New Roman"/>
          <w:sz w:val="22"/>
          <w:szCs w:val="22"/>
        </w:rPr>
      </w:pPr>
    </w:p>
    <w:p w14:paraId="7E289576" w14:textId="77BA0879" w:rsidR="00BD3722" w:rsidRDefault="00BD3722" w:rsidP="00BD3722">
      <w:pPr>
        <w:rPr>
          <w:rFonts w:ascii="Times New Roman" w:hAnsi="Times New Roman" w:cs="Times New Roman"/>
          <w:sz w:val="22"/>
          <w:szCs w:val="22"/>
        </w:rPr>
      </w:pPr>
      <w:r w:rsidRPr="004E341D">
        <w:rPr>
          <w:rFonts w:ascii="Times New Roman" w:hAnsi="Times New Roman" w:cs="Times New Roman"/>
          <w:sz w:val="22"/>
          <w:szCs w:val="22"/>
        </w:rPr>
        <w:t>At the end of the semester</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Dr. Gregg</w:t>
      </w:r>
      <w:r w:rsidRPr="004E341D">
        <w:rPr>
          <w:rFonts w:ascii="Times New Roman" w:hAnsi="Times New Roman" w:cs="Times New Roman"/>
          <w:sz w:val="22"/>
          <w:szCs w:val="22"/>
        </w:rPr>
        <w:t xml:space="preserve"> will base your grade on the Grading Scale below.</w:t>
      </w:r>
    </w:p>
    <w:p w14:paraId="6C5B1B06" w14:textId="77777777" w:rsidR="00BD3722" w:rsidRPr="00BD3722" w:rsidRDefault="00BD3722" w:rsidP="00BD3722"/>
    <w:tbl>
      <w:tblPr>
        <w:tblStyle w:val="TableGrid"/>
        <w:tblW w:w="0" w:type="auto"/>
        <w:tblLook w:val="04A0" w:firstRow="1" w:lastRow="0" w:firstColumn="1" w:lastColumn="0" w:noHBand="0" w:noVBand="1"/>
      </w:tblPr>
      <w:tblGrid>
        <w:gridCol w:w="2785"/>
        <w:gridCol w:w="823"/>
      </w:tblGrid>
      <w:tr w:rsidR="00475B91" w:rsidRPr="00BD3722" w14:paraId="405C2EDE" w14:textId="77777777" w:rsidTr="00475B91">
        <w:tc>
          <w:tcPr>
            <w:tcW w:w="2785" w:type="dxa"/>
          </w:tcPr>
          <w:p w14:paraId="6121766B" w14:textId="0AEF7DDE" w:rsidR="00475B91" w:rsidRPr="00BD3722" w:rsidRDefault="00475B91">
            <w:pPr>
              <w:rPr>
                <w:b/>
                <w:bCs/>
                <w:color w:val="000000" w:themeColor="text1"/>
              </w:rPr>
            </w:pPr>
            <w:r w:rsidRPr="00BD3722">
              <w:rPr>
                <w:b/>
                <w:bCs/>
                <w:color w:val="000000" w:themeColor="text1"/>
              </w:rPr>
              <w:t>Percent</w:t>
            </w:r>
          </w:p>
        </w:tc>
        <w:tc>
          <w:tcPr>
            <w:tcW w:w="387" w:type="dxa"/>
          </w:tcPr>
          <w:p w14:paraId="5BC8C5E1" w14:textId="2866CDBC" w:rsidR="00475B91" w:rsidRPr="00BD3722" w:rsidRDefault="00475B91">
            <w:pPr>
              <w:rPr>
                <w:b/>
                <w:bCs/>
                <w:color w:val="000000" w:themeColor="text1"/>
              </w:rPr>
            </w:pPr>
            <w:r w:rsidRPr="00BD3722">
              <w:rPr>
                <w:b/>
                <w:bCs/>
                <w:color w:val="000000" w:themeColor="text1"/>
              </w:rPr>
              <w:t>Letter Grade</w:t>
            </w:r>
          </w:p>
        </w:tc>
      </w:tr>
      <w:tr w:rsidR="00475B91" w14:paraId="3790BD98" w14:textId="77777777" w:rsidTr="00475B91">
        <w:tc>
          <w:tcPr>
            <w:tcW w:w="2785" w:type="dxa"/>
          </w:tcPr>
          <w:p w14:paraId="53D8EDF1" w14:textId="4D117706" w:rsidR="00475B91" w:rsidRDefault="00475B91">
            <w:pPr>
              <w:rPr>
                <w:color w:val="000000" w:themeColor="text1"/>
              </w:rPr>
            </w:pPr>
            <w:r>
              <w:rPr>
                <w:color w:val="000000" w:themeColor="text1"/>
              </w:rPr>
              <w:t>90-100% of 2200 Points</w:t>
            </w:r>
          </w:p>
        </w:tc>
        <w:tc>
          <w:tcPr>
            <w:tcW w:w="387" w:type="dxa"/>
          </w:tcPr>
          <w:p w14:paraId="236367C5" w14:textId="79EB52EB" w:rsidR="00475B91" w:rsidRDefault="00475B91">
            <w:pPr>
              <w:rPr>
                <w:color w:val="000000" w:themeColor="text1"/>
              </w:rPr>
            </w:pPr>
            <w:r>
              <w:rPr>
                <w:color w:val="000000" w:themeColor="text1"/>
              </w:rPr>
              <w:t>A</w:t>
            </w:r>
          </w:p>
        </w:tc>
      </w:tr>
      <w:tr w:rsidR="00475B91" w14:paraId="028D7C8E" w14:textId="77777777" w:rsidTr="00475B91">
        <w:tc>
          <w:tcPr>
            <w:tcW w:w="2785" w:type="dxa"/>
          </w:tcPr>
          <w:p w14:paraId="10FFD0D0" w14:textId="142F1966" w:rsidR="00475B91" w:rsidRDefault="00475B91">
            <w:pPr>
              <w:rPr>
                <w:color w:val="000000" w:themeColor="text1"/>
              </w:rPr>
            </w:pPr>
            <w:r>
              <w:rPr>
                <w:color w:val="000000" w:themeColor="text1"/>
              </w:rPr>
              <w:t>80-89% of 2200 Points</w:t>
            </w:r>
          </w:p>
        </w:tc>
        <w:tc>
          <w:tcPr>
            <w:tcW w:w="387" w:type="dxa"/>
          </w:tcPr>
          <w:p w14:paraId="3BE95C7A" w14:textId="442D1808" w:rsidR="00475B91" w:rsidRDefault="00475B91">
            <w:pPr>
              <w:rPr>
                <w:color w:val="000000" w:themeColor="text1"/>
              </w:rPr>
            </w:pPr>
            <w:r>
              <w:rPr>
                <w:color w:val="000000" w:themeColor="text1"/>
              </w:rPr>
              <w:t>B</w:t>
            </w:r>
          </w:p>
        </w:tc>
      </w:tr>
      <w:tr w:rsidR="00475B91" w14:paraId="52E634DD" w14:textId="77777777" w:rsidTr="00475B91">
        <w:tc>
          <w:tcPr>
            <w:tcW w:w="2785" w:type="dxa"/>
          </w:tcPr>
          <w:p w14:paraId="62B0A23C" w14:textId="6679A199" w:rsidR="00475B91" w:rsidRDefault="00475B91">
            <w:pPr>
              <w:rPr>
                <w:color w:val="000000" w:themeColor="text1"/>
              </w:rPr>
            </w:pPr>
            <w:r>
              <w:rPr>
                <w:color w:val="000000" w:themeColor="text1"/>
              </w:rPr>
              <w:t>70-79% of 2200 Points</w:t>
            </w:r>
          </w:p>
        </w:tc>
        <w:tc>
          <w:tcPr>
            <w:tcW w:w="387" w:type="dxa"/>
          </w:tcPr>
          <w:p w14:paraId="0CA9386C" w14:textId="40FA703D" w:rsidR="00475B91" w:rsidRDefault="00475B91">
            <w:pPr>
              <w:rPr>
                <w:color w:val="000000" w:themeColor="text1"/>
              </w:rPr>
            </w:pPr>
            <w:r>
              <w:rPr>
                <w:color w:val="000000" w:themeColor="text1"/>
              </w:rPr>
              <w:t>C</w:t>
            </w:r>
          </w:p>
        </w:tc>
      </w:tr>
      <w:tr w:rsidR="00475B91" w14:paraId="65A9C8D9" w14:textId="77777777" w:rsidTr="00475B91">
        <w:tc>
          <w:tcPr>
            <w:tcW w:w="2785" w:type="dxa"/>
          </w:tcPr>
          <w:p w14:paraId="73D43A09" w14:textId="56F74CBF" w:rsidR="00475B91" w:rsidRDefault="00475B91">
            <w:pPr>
              <w:rPr>
                <w:color w:val="000000" w:themeColor="text1"/>
              </w:rPr>
            </w:pPr>
            <w:r>
              <w:rPr>
                <w:color w:val="000000" w:themeColor="text1"/>
              </w:rPr>
              <w:t>60-69% of 2200 Points</w:t>
            </w:r>
          </w:p>
        </w:tc>
        <w:tc>
          <w:tcPr>
            <w:tcW w:w="387" w:type="dxa"/>
          </w:tcPr>
          <w:p w14:paraId="287683C4" w14:textId="2D4CBBFA" w:rsidR="00475B91" w:rsidRDefault="00475B91">
            <w:pPr>
              <w:rPr>
                <w:color w:val="000000" w:themeColor="text1"/>
              </w:rPr>
            </w:pPr>
            <w:r>
              <w:rPr>
                <w:color w:val="000000" w:themeColor="text1"/>
              </w:rPr>
              <w:t>D</w:t>
            </w:r>
          </w:p>
        </w:tc>
      </w:tr>
      <w:tr w:rsidR="00475B91" w14:paraId="0836A70D" w14:textId="77777777" w:rsidTr="00475B91">
        <w:tc>
          <w:tcPr>
            <w:tcW w:w="2785" w:type="dxa"/>
          </w:tcPr>
          <w:p w14:paraId="77F047D6" w14:textId="439E9228" w:rsidR="00475B91" w:rsidRDefault="00475B91">
            <w:pPr>
              <w:rPr>
                <w:color w:val="000000" w:themeColor="text1"/>
              </w:rPr>
            </w:pPr>
            <w:r>
              <w:rPr>
                <w:color w:val="000000" w:themeColor="text1"/>
              </w:rPr>
              <w:t>59% or less of 2200 Points</w:t>
            </w:r>
          </w:p>
        </w:tc>
        <w:tc>
          <w:tcPr>
            <w:tcW w:w="387" w:type="dxa"/>
          </w:tcPr>
          <w:p w14:paraId="0BA30655" w14:textId="2FC371C4" w:rsidR="00475B91" w:rsidRDefault="00475B91">
            <w:pPr>
              <w:rPr>
                <w:color w:val="000000" w:themeColor="text1"/>
              </w:rPr>
            </w:pPr>
            <w:r>
              <w:rPr>
                <w:color w:val="000000" w:themeColor="text1"/>
              </w:rPr>
              <w:t>F</w:t>
            </w:r>
          </w:p>
        </w:tc>
      </w:tr>
    </w:tbl>
    <w:p w14:paraId="5D0CCFA1" w14:textId="66E20791" w:rsidR="004B548D" w:rsidRDefault="004B548D">
      <w:pPr>
        <w:rPr>
          <w:rFonts w:asciiTheme="majorHAnsi" w:eastAsiaTheme="majorEastAsia" w:hAnsiTheme="majorHAnsi" w:cstheme="majorBidi"/>
          <w:color w:val="000000" w:themeColor="text1"/>
          <w:sz w:val="32"/>
          <w:szCs w:val="32"/>
        </w:rPr>
      </w:pPr>
    </w:p>
    <w:p w14:paraId="3F4B59E2" w14:textId="77777777" w:rsidR="00C829F1" w:rsidRDefault="00C829F1">
      <w:pPr>
        <w:rPr>
          <w:rFonts w:asciiTheme="majorHAnsi" w:eastAsiaTheme="majorEastAsia" w:hAnsiTheme="majorHAnsi" w:cstheme="majorBidi"/>
          <w:b/>
          <w:bCs/>
          <w:color w:val="000000" w:themeColor="text1"/>
          <w:sz w:val="32"/>
          <w:szCs w:val="32"/>
        </w:rPr>
      </w:pPr>
      <w:r>
        <w:rPr>
          <w:b/>
          <w:bCs/>
          <w:color w:val="000000" w:themeColor="text1"/>
        </w:rPr>
        <w:br w:type="page"/>
      </w:r>
    </w:p>
    <w:p w14:paraId="6C488E5E" w14:textId="5980DA81" w:rsidR="004B548D" w:rsidRPr="001C5F23" w:rsidRDefault="004B548D" w:rsidP="001C5F23">
      <w:pPr>
        <w:pStyle w:val="Heading1"/>
        <w:jc w:val="center"/>
        <w:rPr>
          <w:b/>
          <w:bCs/>
          <w:color w:val="000000" w:themeColor="text1"/>
        </w:rPr>
      </w:pPr>
      <w:r w:rsidRPr="00BD3722">
        <w:rPr>
          <w:b/>
          <w:bCs/>
          <w:color w:val="000000" w:themeColor="text1"/>
        </w:rPr>
        <w:lastRenderedPageBreak/>
        <w:t>Tentative Course Schedule</w:t>
      </w:r>
    </w:p>
    <w:p w14:paraId="0908A062" w14:textId="3F3749A0" w:rsidR="002A0B9E" w:rsidRPr="00A94A8A" w:rsidRDefault="002A0B9E" w:rsidP="00A94A8A">
      <w:pPr>
        <w:pStyle w:val="Heading2"/>
        <w:rPr>
          <w:color w:val="000000" w:themeColor="text1"/>
        </w:rPr>
      </w:pPr>
      <w:r w:rsidRPr="00A94A8A">
        <w:rPr>
          <w:color w:val="000000" w:themeColor="text1"/>
          <w:highlight w:val="yellow"/>
        </w:rPr>
        <w:t>Part One:  The Basics</w:t>
      </w:r>
    </w:p>
    <w:p w14:paraId="5921D8E1" w14:textId="028A0BE7" w:rsidR="002A0B9E" w:rsidRDefault="002A0B9E"/>
    <w:tbl>
      <w:tblPr>
        <w:tblStyle w:val="TableGrid"/>
        <w:tblW w:w="0" w:type="auto"/>
        <w:tblLook w:val="04A0" w:firstRow="1" w:lastRow="0" w:firstColumn="1" w:lastColumn="0" w:noHBand="0" w:noVBand="1"/>
      </w:tblPr>
      <w:tblGrid>
        <w:gridCol w:w="1075"/>
        <w:gridCol w:w="5158"/>
        <w:gridCol w:w="3117"/>
      </w:tblGrid>
      <w:tr w:rsidR="002A0B9E" w14:paraId="7EB3352B" w14:textId="77777777" w:rsidTr="002A0B9E">
        <w:tc>
          <w:tcPr>
            <w:tcW w:w="9350" w:type="dxa"/>
            <w:gridSpan w:val="3"/>
            <w:shd w:val="clear" w:color="auto" w:fill="FFE599" w:themeFill="accent4" w:themeFillTint="66"/>
          </w:tcPr>
          <w:p w14:paraId="56DBE84D" w14:textId="4C5AED4C" w:rsidR="002A0B9E" w:rsidRDefault="002A0B9E">
            <w:proofErr w:type="spellStart"/>
            <w:r>
              <w:t>Wk</w:t>
            </w:r>
            <w:proofErr w:type="spellEnd"/>
            <w:r>
              <w:t xml:space="preserve"> 1 (8/22-8/28)</w:t>
            </w:r>
          </w:p>
          <w:p w14:paraId="56B87D7E" w14:textId="1BFBDA64" w:rsidR="002A0B9E" w:rsidRDefault="002A0B9E">
            <w:r>
              <w:t>Theme:  Getting Stuff and Getting Started</w:t>
            </w:r>
          </w:p>
        </w:tc>
      </w:tr>
      <w:tr w:rsidR="002A0B9E" w:rsidRPr="002A0B9E" w14:paraId="6590B44F" w14:textId="77777777" w:rsidTr="002A0B9E">
        <w:tc>
          <w:tcPr>
            <w:tcW w:w="1075" w:type="dxa"/>
          </w:tcPr>
          <w:p w14:paraId="3C0BB020" w14:textId="519423AD" w:rsidR="002A0B9E" w:rsidRPr="002A0B9E" w:rsidRDefault="002A0B9E">
            <w:pPr>
              <w:rPr>
                <w:b/>
                <w:bCs/>
              </w:rPr>
            </w:pPr>
            <w:r w:rsidRPr="002A0B9E">
              <w:rPr>
                <w:b/>
                <w:bCs/>
              </w:rPr>
              <w:t>Check</w:t>
            </w:r>
          </w:p>
        </w:tc>
        <w:tc>
          <w:tcPr>
            <w:tcW w:w="5158" w:type="dxa"/>
          </w:tcPr>
          <w:p w14:paraId="27709F0F" w14:textId="3496175B" w:rsidR="002A0B9E" w:rsidRPr="002A0B9E" w:rsidRDefault="002A0B9E">
            <w:pPr>
              <w:rPr>
                <w:b/>
                <w:bCs/>
              </w:rPr>
            </w:pPr>
            <w:r w:rsidRPr="002A0B9E">
              <w:rPr>
                <w:b/>
                <w:bCs/>
              </w:rPr>
              <w:t>Description of Work</w:t>
            </w:r>
          </w:p>
        </w:tc>
        <w:tc>
          <w:tcPr>
            <w:tcW w:w="3117" w:type="dxa"/>
          </w:tcPr>
          <w:p w14:paraId="2692B75A" w14:textId="687982CD" w:rsidR="002A0B9E" w:rsidRPr="002A0B9E" w:rsidRDefault="002A0B9E">
            <w:pPr>
              <w:rPr>
                <w:b/>
                <w:bCs/>
              </w:rPr>
            </w:pPr>
            <w:r w:rsidRPr="002A0B9E">
              <w:rPr>
                <w:b/>
                <w:bCs/>
              </w:rPr>
              <w:t>More Details</w:t>
            </w:r>
          </w:p>
        </w:tc>
      </w:tr>
      <w:tr w:rsidR="00A94A8A" w14:paraId="7CC12CD7" w14:textId="77777777" w:rsidTr="0000198C">
        <w:tc>
          <w:tcPr>
            <w:tcW w:w="1075" w:type="dxa"/>
          </w:tcPr>
          <w:p w14:paraId="6CAADF02" w14:textId="77777777" w:rsidR="00A94A8A" w:rsidRDefault="00A94A8A" w:rsidP="0000198C"/>
        </w:tc>
        <w:tc>
          <w:tcPr>
            <w:tcW w:w="5158" w:type="dxa"/>
          </w:tcPr>
          <w:p w14:paraId="723A4D14" w14:textId="77777777" w:rsidR="00A94A8A" w:rsidRDefault="00A94A8A" w:rsidP="0000198C">
            <w:r>
              <w:t>Attend class Tuesday and Thursday</w:t>
            </w:r>
          </w:p>
        </w:tc>
        <w:tc>
          <w:tcPr>
            <w:tcW w:w="3117" w:type="dxa"/>
          </w:tcPr>
          <w:p w14:paraId="41ABF41F" w14:textId="77777777" w:rsidR="00A94A8A" w:rsidRDefault="00A94A8A" w:rsidP="0000198C">
            <w:r>
              <w:t>BLB 005</w:t>
            </w:r>
          </w:p>
        </w:tc>
      </w:tr>
      <w:tr w:rsidR="002A0B9E" w14:paraId="002B0871" w14:textId="77777777" w:rsidTr="002A0B9E">
        <w:tc>
          <w:tcPr>
            <w:tcW w:w="1075" w:type="dxa"/>
          </w:tcPr>
          <w:p w14:paraId="04784484" w14:textId="77777777" w:rsidR="002A0B9E" w:rsidRDefault="002A0B9E"/>
        </w:tc>
        <w:tc>
          <w:tcPr>
            <w:tcW w:w="5158" w:type="dxa"/>
          </w:tcPr>
          <w:p w14:paraId="14E92039" w14:textId="7BCE723F" w:rsidR="002A0B9E" w:rsidRDefault="002A0B9E">
            <w:r>
              <w:t>Syllabus Quiz</w:t>
            </w:r>
            <w:r w:rsidR="00A94A8A">
              <w:t xml:space="preserve"> (REQUIRED)</w:t>
            </w:r>
          </w:p>
        </w:tc>
        <w:tc>
          <w:tcPr>
            <w:tcW w:w="3117" w:type="dxa"/>
          </w:tcPr>
          <w:p w14:paraId="4E85DAE3" w14:textId="5888D70D" w:rsidR="002A0B9E" w:rsidRDefault="00A94A8A">
            <w:r>
              <w:t>The quiz is in Canvas and is due before midnight (11:59 p.m.) on Saturday, 8/28</w:t>
            </w:r>
          </w:p>
        </w:tc>
      </w:tr>
    </w:tbl>
    <w:p w14:paraId="713A2FFC" w14:textId="525C8C56" w:rsidR="002A0B9E" w:rsidRDefault="002A0B9E"/>
    <w:p w14:paraId="438090C4"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14:paraId="121CFF10" w14:textId="77777777" w:rsidTr="0000198C">
        <w:tc>
          <w:tcPr>
            <w:tcW w:w="9350" w:type="dxa"/>
            <w:gridSpan w:val="3"/>
            <w:shd w:val="clear" w:color="auto" w:fill="FFE599" w:themeFill="accent4" w:themeFillTint="66"/>
          </w:tcPr>
          <w:p w14:paraId="1092A697" w14:textId="24DFD196" w:rsidR="002A0B9E" w:rsidRDefault="002A0B9E" w:rsidP="0000198C">
            <w:proofErr w:type="spellStart"/>
            <w:r>
              <w:t>Wk</w:t>
            </w:r>
            <w:proofErr w:type="spellEnd"/>
            <w:r>
              <w:t xml:space="preserve"> 2 (8/29-9/4)</w:t>
            </w:r>
          </w:p>
          <w:p w14:paraId="59EDC7F6" w14:textId="0A3632D7" w:rsidR="002A0B9E" w:rsidRDefault="001265C8" w:rsidP="0000198C">
            <w:r>
              <w:t xml:space="preserve">Theme: Ch1 </w:t>
            </w:r>
            <w:proofErr w:type="gramStart"/>
            <w:r>
              <w:t>By</w:t>
            </w:r>
            <w:proofErr w:type="gramEnd"/>
            <w:r>
              <w:t xml:space="preserve"> Way of Introduction</w:t>
            </w:r>
          </w:p>
        </w:tc>
      </w:tr>
      <w:tr w:rsidR="002A0B9E" w:rsidRPr="002A0B9E" w14:paraId="58A5F957" w14:textId="77777777" w:rsidTr="0000198C">
        <w:tc>
          <w:tcPr>
            <w:tcW w:w="1075" w:type="dxa"/>
          </w:tcPr>
          <w:p w14:paraId="7D71C25B" w14:textId="77777777" w:rsidR="002A0B9E" w:rsidRPr="002A0B9E" w:rsidRDefault="002A0B9E" w:rsidP="0000198C">
            <w:pPr>
              <w:rPr>
                <w:b/>
                <w:bCs/>
              </w:rPr>
            </w:pPr>
            <w:r w:rsidRPr="002A0B9E">
              <w:rPr>
                <w:b/>
                <w:bCs/>
              </w:rPr>
              <w:t>Check</w:t>
            </w:r>
          </w:p>
        </w:tc>
        <w:tc>
          <w:tcPr>
            <w:tcW w:w="5158" w:type="dxa"/>
          </w:tcPr>
          <w:p w14:paraId="103A0A15" w14:textId="77777777" w:rsidR="002A0B9E" w:rsidRPr="002A0B9E" w:rsidRDefault="002A0B9E" w:rsidP="0000198C">
            <w:pPr>
              <w:rPr>
                <w:b/>
                <w:bCs/>
              </w:rPr>
            </w:pPr>
            <w:r w:rsidRPr="002A0B9E">
              <w:rPr>
                <w:b/>
                <w:bCs/>
              </w:rPr>
              <w:t>Description of Work</w:t>
            </w:r>
          </w:p>
        </w:tc>
        <w:tc>
          <w:tcPr>
            <w:tcW w:w="3117" w:type="dxa"/>
          </w:tcPr>
          <w:p w14:paraId="1DA18632" w14:textId="77777777" w:rsidR="002A0B9E" w:rsidRPr="002A0B9E" w:rsidRDefault="002A0B9E" w:rsidP="0000198C">
            <w:pPr>
              <w:rPr>
                <w:b/>
                <w:bCs/>
              </w:rPr>
            </w:pPr>
            <w:r w:rsidRPr="002A0B9E">
              <w:rPr>
                <w:b/>
                <w:bCs/>
              </w:rPr>
              <w:t>More Details</w:t>
            </w:r>
          </w:p>
        </w:tc>
      </w:tr>
      <w:tr w:rsidR="002A0B9E" w14:paraId="44BB6F27" w14:textId="77777777" w:rsidTr="0000198C">
        <w:tc>
          <w:tcPr>
            <w:tcW w:w="1075" w:type="dxa"/>
          </w:tcPr>
          <w:p w14:paraId="725B5BE3" w14:textId="77777777" w:rsidR="002A0B9E" w:rsidRDefault="002A0B9E" w:rsidP="0000198C"/>
        </w:tc>
        <w:tc>
          <w:tcPr>
            <w:tcW w:w="5158" w:type="dxa"/>
          </w:tcPr>
          <w:p w14:paraId="35E11923" w14:textId="1B7515C7" w:rsidR="002A0B9E" w:rsidRDefault="00A17E72" w:rsidP="0000198C">
            <w:r>
              <w:t>Attend class Tuesday and Thursday</w:t>
            </w:r>
          </w:p>
        </w:tc>
        <w:tc>
          <w:tcPr>
            <w:tcW w:w="3117" w:type="dxa"/>
          </w:tcPr>
          <w:p w14:paraId="178E2F5B" w14:textId="47F7B514" w:rsidR="002A0B9E" w:rsidRDefault="0030218C" w:rsidP="0000198C">
            <w:r>
              <w:t>BLB 005</w:t>
            </w:r>
          </w:p>
        </w:tc>
      </w:tr>
      <w:tr w:rsidR="002A0B9E" w14:paraId="638AAF38" w14:textId="77777777" w:rsidTr="0000198C">
        <w:tc>
          <w:tcPr>
            <w:tcW w:w="1075" w:type="dxa"/>
          </w:tcPr>
          <w:p w14:paraId="65A414BD" w14:textId="77777777" w:rsidR="002A0B9E" w:rsidRDefault="002A0B9E" w:rsidP="0000198C"/>
        </w:tc>
        <w:tc>
          <w:tcPr>
            <w:tcW w:w="5158" w:type="dxa"/>
          </w:tcPr>
          <w:p w14:paraId="62BC943D" w14:textId="179B3BA7" w:rsidR="002A0B9E" w:rsidRDefault="00A17E72" w:rsidP="0000198C">
            <w:r>
              <w:t>Take Ch1 Quiz</w:t>
            </w:r>
          </w:p>
        </w:tc>
        <w:tc>
          <w:tcPr>
            <w:tcW w:w="3117" w:type="dxa"/>
          </w:tcPr>
          <w:p w14:paraId="778FD27B" w14:textId="58B67790" w:rsidR="002A0B9E" w:rsidRDefault="00A17E72" w:rsidP="0000198C">
            <w:r>
              <w:t>Due before midnight (11:59 p.m.) on Saturday, 9/4</w:t>
            </w:r>
          </w:p>
        </w:tc>
      </w:tr>
    </w:tbl>
    <w:p w14:paraId="2F00E40D" w14:textId="363E7AA8" w:rsidR="002A0B9E" w:rsidRDefault="002A0B9E"/>
    <w:p w14:paraId="15F45580"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14:paraId="4BAB4E6F" w14:textId="77777777" w:rsidTr="0000198C">
        <w:tc>
          <w:tcPr>
            <w:tcW w:w="9350" w:type="dxa"/>
            <w:gridSpan w:val="3"/>
            <w:shd w:val="clear" w:color="auto" w:fill="FFE599" w:themeFill="accent4" w:themeFillTint="66"/>
          </w:tcPr>
          <w:p w14:paraId="6C221FF4" w14:textId="23BF1B9B" w:rsidR="002A0B9E" w:rsidRDefault="002A0B9E" w:rsidP="0000198C">
            <w:proofErr w:type="spellStart"/>
            <w:r>
              <w:t>Wk</w:t>
            </w:r>
            <w:proofErr w:type="spellEnd"/>
            <w:r>
              <w:t xml:space="preserve"> </w:t>
            </w:r>
            <w:r w:rsidR="000D2204">
              <w:t>3</w:t>
            </w:r>
            <w:r>
              <w:t xml:space="preserve"> (9/</w:t>
            </w:r>
            <w:r w:rsidR="000D2204">
              <w:t>5</w:t>
            </w:r>
            <w:r>
              <w:t>-9/</w:t>
            </w:r>
            <w:r w:rsidR="000D2204">
              <w:t>11</w:t>
            </w:r>
            <w:r>
              <w:t>)</w:t>
            </w:r>
          </w:p>
          <w:p w14:paraId="0CD7BE46" w14:textId="7592DCED" w:rsidR="002A0B9E" w:rsidRDefault="00A17E72" w:rsidP="0000198C">
            <w:r>
              <w:t xml:space="preserve">Theme:  </w:t>
            </w:r>
            <w:r w:rsidR="000D2204">
              <w:t>Ch2 Studying Religion</w:t>
            </w:r>
          </w:p>
        </w:tc>
      </w:tr>
      <w:tr w:rsidR="002A0B9E" w:rsidRPr="002A0B9E" w14:paraId="7C7BA3F7" w14:textId="77777777" w:rsidTr="0000198C">
        <w:tc>
          <w:tcPr>
            <w:tcW w:w="1075" w:type="dxa"/>
          </w:tcPr>
          <w:p w14:paraId="05ECCB59" w14:textId="77777777" w:rsidR="002A0B9E" w:rsidRPr="002A0B9E" w:rsidRDefault="002A0B9E" w:rsidP="0000198C">
            <w:pPr>
              <w:rPr>
                <w:b/>
                <w:bCs/>
              </w:rPr>
            </w:pPr>
            <w:r w:rsidRPr="002A0B9E">
              <w:rPr>
                <w:b/>
                <w:bCs/>
              </w:rPr>
              <w:t>Check</w:t>
            </w:r>
          </w:p>
        </w:tc>
        <w:tc>
          <w:tcPr>
            <w:tcW w:w="5158" w:type="dxa"/>
          </w:tcPr>
          <w:p w14:paraId="6841D2B2" w14:textId="77777777" w:rsidR="002A0B9E" w:rsidRPr="002A0B9E" w:rsidRDefault="002A0B9E" w:rsidP="0000198C">
            <w:pPr>
              <w:rPr>
                <w:b/>
                <w:bCs/>
              </w:rPr>
            </w:pPr>
            <w:r w:rsidRPr="002A0B9E">
              <w:rPr>
                <w:b/>
                <w:bCs/>
              </w:rPr>
              <w:t>Description of Work</w:t>
            </w:r>
          </w:p>
        </w:tc>
        <w:tc>
          <w:tcPr>
            <w:tcW w:w="3117" w:type="dxa"/>
          </w:tcPr>
          <w:p w14:paraId="403CEDCD" w14:textId="77777777" w:rsidR="002A0B9E" w:rsidRPr="002A0B9E" w:rsidRDefault="002A0B9E" w:rsidP="0000198C">
            <w:pPr>
              <w:rPr>
                <w:b/>
                <w:bCs/>
              </w:rPr>
            </w:pPr>
            <w:r w:rsidRPr="002A0B9E">
              <w:rPr>
                <w:b/>
                <w:bCs/>
              </w:rPr>
              <w:t>More Details</w:t>
            </w:r>
          </w:p>
        </w:tc>
      </w:tr>
      <w:tr w:rsidR="002A0B9E" w14:paraId="0BA5E8DA" w14:textId="77777777" w:rsidTr="0000198C">
        <w:tc>
          <w:tcPr>
            <w:tcW w:w="1075" w:type="dxa"/>
          </w:tcPr>
          <w:p w14:paraId="2E4E3A69" w14:textId="77777777" w:rsidR="002A0B9E" w:rsidRDefault="002A0B9E" w:rsidP="0000198C"/>
        </w:tc>
        <w:tc>
          <w:tcPr>
            <w:tcW w:w="5158" w:type="dxa"/>
          </w:tcPr>
          <w:p w14:paraId="0A239568" w14:textId="6070C370" w:rsidR="002A0B9E" w:rsidRDefault="00A17E72" w:rsidP="0000198C">
            <w:r>
              <w:t>Attend class Tuesday and Thursday</w:t>
            </w:r>
          </w:p>
        </w:tc>
        <w:tc>
          <w:tcPr>
            <w:tcW w:w="3117" w:type="dxa"/>
          </w:tcPr>
          <w:p w14:paraId="1227604B" w14:textId="5756CCA8" w:rsidR="002A0B9E" w:rsidRDefault="0030218C" w:rsidP="0000198C">
            <w:r>
              <w:t>BLB 005</w:t>
            </w:r>
          </w:p>
        </w:tc>
      </w:tr>
      <w:tr w:rsidR="002A0B9E" w14:paraId="7B9FE97E" w14:textId="77777777" w:rsidTr="0000198C">
        <w:tc>
          <w:tcPr>
            <w:tcW w:w="1075" w:type="dxa"/>
          </w:tcPr>
          <w:p w14:paraId="76E2B13C" w14:textId="77777777" w:rsidR="002A0B9E" w:rsidRDefault="002A0B9E" w:rsidP="0000198C"/>
        </w:tc>
        <w:tc>
          <w:tcPr>
            <w:tcW w:w="5158" w:type="dxa"/>
          </w:tcPr>
          <w:p w14:paraId="71B633EB" w14:textId="3259451E" w:rsidR="002A0B9E" w:rsidRDefault="00A17E72" w:rsidP="0000198C">
            <w:r>
              <w:t>Take Ch2 Quiz</w:t>
            </w:r>
          </w:p>
        </w:tc>
        <w:tc>
          <w:tcPr>
            <w:tcW w:w="3117" w:type="dxa"/>
          </w:tcPr>
          <w:p w14:paraId="75F2B894" w14:textId="7EA7722E" w:rsidR="002A0B9E" w:rsidRDefault="00A17E72" w:rsidP="0000198C">
            <w:r>
              <w:t>Due before midnight (11:59 p.m.) on Saturday, 9/1</w:t>
            </w:r>
            <w:r w:rsidR="008D6A98">
              <w:t>1</w:t>
            </w:r>
          </w:p>
        </w:tc>
      </w:tr>
      <w:tr w:rsidR="00C9487A" w14:paraId="0EFCC938" w14:textId="77777777" w:rsidTr="0000198C">
        <w:tc>
          <w:tcPr>
            <w:tcW w:w="1075" w:type="dxa"/>
          </w:tcPr>
          <w:p w14:paraId="260B9FB5" w14:textId="77777777" w:rsidR="00C9487A" w:rsidRDefault="00C9487A" w:rsidP="0000198C"/>
        </w:tc>
        <w:tc>
          <w:tcPr>
            <w:tcW w:w="5158" w:type="dxa"/>
          </w:tcPr>
          <w:p w14:paraId="26FA96E8" w14:textId="31714477" w:rsidR="00C9487A" w:rsidRDefault="00C9487A" w:rsidP="0000198C">
            <w:r>
              <w:t>Take Quiz over pages 29-30 of the CS&amp;K text.</w:t>
            </w:r>
          </w:p>
        </w:tc>
        <w:tc>
          <w:tcPr>
            <w:tcW w:w="3117" w:type="dxa"/>
          </w:tcPr>
          <w:p w14:paraId="767C05F0" w14:textId="61B6F543" w:rsidR="00C9487A" w:rsidRDefault="00C9487A" w:rsidP="0000198C">
            <w:r>
              <w:t>Due before midnight (11:59 p.m.) on Saturday, 9/11</w:t>
            </w:r>
          </w:p>
        </w:tc>
      </w:tr>
    </w:tbl>
    <w:p w14:paraId="16E5252F" w14:textId="75B6E628" w:rsidR="000D2204" w:rsidRDefault="000D2204" w:rsidP="000D2204"/>
    <w:p w14:paraId="04A894AE" w14:textId="77777777" w:rsidR="00C829F1" w:rsidRDefault="00C829F1" w:rsidP="000D2204"/>
    <w:tbl>
      <w:tblPr>
        <w:tblStyle w:val="TableGrid"/>
        <w:tblW w:w="0" w:type="auto"/>
        <w:tblLook w:val="04A0" w:firstRow="1" w:lastRow="0" w:firstColumn="1" w:lastColumn="0" w:noHBand="0" w:noVBand="1"/>
      </w:tblPr>
      <w:tblGrid>
        <w:gridCol w:w="1113"/>
        <w:gridCol w:w="5134"/>
        <w:gridCol w:w="3103"/>
      </w:tblGrid>
      <w:tr w:rsidR="000D2204" w14:paraId="35F80D1C" w14:textId="77777777" w:rsidTr="0000198C">
        <w:tc>
          <w:tcPr>
            <w:tcW w:w="9350" w:type="dxa"/>
            <w:gridSpan w:val="3"/>
            <w:shd w:val="clear" w:color="auto" w:fill="BDD6EE" w:themeFill="accent5" w:themeFillTint="66"/>
          </w:tcPr>
          <w:p w14:paraId="20CB6540" w14:textId="2920C627" w:rsidR="000D2204" w:rsidRDefault="000D2204" w:rsidP="0000198C">
            <w:proofErr w:type="spellStart"/>
            <w:r>
              <w:t>Wk</w:t>
            </w:r>
            <w:proofErr w:type="spellEnd"/>
            <w:r>
              <w:t xml:space="preserve"> 4 (9/12-9/18)                                                                          </w:t>
            </w:r>
            <w:r w:rsidRPr="008759CA">
              <w:rPr>
                <w:b/>
                <w:bCs/>
                <w:sz w:val="32"/>
                <w:szCs w:val="32"/>
              </w:rPr>
              <w:t>RESEARCH WEEK</w:t>
            </w:r>
            <w:r>
              <w:rPr>
                <w:b/>
                <w:bCs/>
                <w:sz w:val="32"/>
                <w:szCs w:val="32"/>
              </w:rPr>
              <w:t xml:space="preserve"> (RAO1)</w:t>
            </w:r>
          </w:p>
        </w:tc>
      </w:tr>
      <w:tr w:rsidR="000D2204" w:rsidRPr="002A0B9E" w14:paraId="3C13D528" w14:textId="77777777" w:rsidTr="0000198C">
        <w:tc>
          <w:tcPr>
            <w:tcW w:w="1075" w:type="dxa"/>
          </w:tcPr>
          <w:p w14:paraId="081BC23E" w14:textId="77777777" w:rsidR="000D2204" w:rsidRPr="002A0B9E" w:rsidRDefault="000D2204" w:rsidP="0000198C">
            <w:pPr>
              <w:rPr>
                <w:b/>
                <w:bCs/>
              </w:rPr>
            </w:pPr>
            <w:r w:rsidRPr="002A0B9E">
              <w:rPr>
                <w:b/>
                <w:bCs/>
              </w:rPr>
              <w:t>Check</w:t>
            </w:r>
          </w:p>
        </w:tc>
        <w:tc>
          <w:tcPr>
            <w:tcW w:w="5158" w:type="dxa"/>
          </w:tcPr>
          <w:p w14:paraId="2BF77A8C" w14:textId="77777777" w:rsidR="000D2204" w:rsidRPr="002A0B9E" w:rsidRDefault="000D2204" w:rsidP="0000198C">
            <w:pPr>
              <w:rPr>
                <w:b/>
                <w:bCs/>
              </w:rPr>
            </w:pPr>
            <w:r w:rsidRPr="002A0B9E">
              <w:rPr>
                <w:b/>
                <w:bCs/>
              </w:rPr>
              <w:t>Description of Work</w:t>
            </w:r>
          </w:p>
        </w:tc>
        <w:tc>
          <w:tcPr>
            <w:tcW w:w="3117" w:type="dxa"/>
          </w:tcPr>
          <w:p w14:paraId="50252546" w14:textId="77777777" w:rsidR="000D2204" w:rsidRPr="002A0B9E" w:rsidRDefault="000D2204" w:rsidP="0000198C">
            <w:pPr>
              <w:rPr>
                <w:b/>
                <w:bCs/>
              </w:rPr>
            </w:pPr>
            <w:r w:rsidRPr="002A0B9E">
              <w:rPr>
                <w:b/>
                <w:bCs/>
              </w:rPr>
              <w:t>More Details</w:t>
            </w:r>
          </w:p>
        </w:tc>
      </w:tr>
      <w:tr w:rsidR="000D2204" w14:paraId="22B7FE1A" w14:textId="77777777" w:rsidTr="0000198C">
        <w:tc>
          <w:tcPr>
            <w:tcW w:w="1075" w:type="dxa"/>
          </w:tcPr>
          <w:p w14:paraId="5E6123B0" w14:textId="77777777" w:rsidR="000D2204" w:rsidRDefault="000D2204" w:rsidP="0000198C">
            <w:r>
              <w:t>Tuesday</w:t>
            </w:r>
          </w:p>
          <w:p w14:paraId="5FE53A7E" w14:textId="36CFEA04" w:rsidR="00C829F1" w:rsidRDefault="00C829F1" w:rsidP="0000198C">
            <w:r>
              <w:t>9/14</w:t>
            </w:r>
          </w:p>
        </w:tc>
        <w:tc>
          <w:tcPr>
            <w:tcW w:w="5158" w:type="dxa"/>
          </w:tcPr>
          <w:p w14:paraId="7801E13E" w14:textId="70F58E88" w:rsidR="000D2204" w:rsidRDefault="000D2204" w:rsidP="0000198C">
            <w:pPr>
              <w:pStyle w:val="ListParagraph"/>
              <w:numPr>
                <w:ilvl w:val="0"/>
                <w:numId w:val="1"/>
              </w:numPr>
            </w:pPr>
            <w:r>
              <w:t xml:space="preserve">Meet in </w:t>
            </w:r>
            <w:r w:rsidR="001C5F23">
              <w:t xml:space="preserve">Willis </w:t>
            </w:r>
            <w:r>
              <w:t>Library</w:t>
            </w:r>
            <w:r w:rsidR="00C829F1">
              <w:t xml:space="preserve"> Room 130</w:t>
            </w:r>
            <w:r>
              <w:t xml:space="preserve"> – </w:t>
            </w:r>
            <w:r w:rsidR="00C829F1">
              <w:t>Optional Attendance</w:t>
            </w:r>
            <w:r w:rsidR="00401F71">
              <w:t>.</w:t>
            </w:r>
          </w:p>
          <w:p w14:paraId="7B2AEFD2" w14:textId="69261E38" w:rsidR="000D2204" w:rsidRDefault="000D2204" w:rsidP="0000198C">
            <w:pPr>
              <w:pStyle w:val="ListParagraph"/>
              <w:numPr>
                <w:ilvl w:val="0"/>
                <w:numId w:val="1"/>
              </w:numPr>
            </w:pPr>
            <w:r>
              <w:t>Find Research Article based on religion and a topic you are interested in.</w:t>
            </w:r>
          </w:p>
          <w:p w14:paraId="7662472C" w14:textId="20D81214" w:rsidR="000B4744" w:rsidRDefault="000B4744" w:rsidP="0000198C">
            <w:pPr>
              <w:pStyle w:val="ListParagraph"/>
              <w:numPr>
                <w:ilvl w:val="0"/>
                <w:numId w:val="1"/>
              </w:numPr>
            </w:pPr>
            <w:r>
              <w:t>Save as a PDF file. Print in library if possible.</w:t>
            </w:r>
          </w:p>
          <w:p w14:paraId="393F457F" w14:textId="77777777" w:rsidR="000D2204" w:rsidRDefault="000D2204" w:rsidP="0000198C">
            <w:pPr>
              <w:pStyle w:val="ListParagraph"/>
              <w:numPr>
                <w:ilvl w:val="0"/>
                <w:numId w:val="1"/>
              </w:numPr>
            </w:pPr>
            <w:r>
              <w:t>The research article must come from one of the journals listed on pages 29-30 of the CS&amp;K text.</w:t>
            </w:r>
          </w:p>
          <w:p w14:paraId="4B59FCDE" w14:textId="01947FF7" w:rsidR="000D2204" w:rsidRDefault="000B4744" w:rsidP="0000198C">
            <w:pPr>
              <w:pStyle w:val="ListParagraph"/>
              <w:numPr>
                <w:ilvl w:val="0"/>
                <w:numId w:val="1"/>
              </w:numPr>
            </w:pPr>
            <w:r>
              <w:t>If possible, s</w:t>
            </w:r>
            <w:r w:rsidR="000D2204">
              <w:t>how Dr. Gregg before leaving</w:t>
            </w:r>
            <w:r>
              <w:t>.</w:t>
            </w:r>
          </w:p>
          <w:p w14:paraId="733E88EE" w14:textId="4DA19C4A" w:rsidR="000B4744" w:rsidRDefault="00401F71" w:rsidP="00401F71">
            <w:pPr>
              <w:pStyle w:val="ListParagraph"/>
              <w:numPr>
                <w:ilvl w:val="0"/>
                <w:numId w:val="1"/>
              </w:numPr>
            </w:pPr>
            <w:r>
              <w:lastRenderedPageBreak/>
              <w:t>Upload research article (in PDF form) to Canvas</w:t>
            </w:r>
            <w:r>
              <w:t>.</w:t>
            </w:r>
          </w:p>
          <w:p w14:paraId="5646A16C" w14:textId="4BF59FDE" w:rsidR="000D2204" w:rsidRDefault="000D2204" w:rsidP="0000198C">
            <w:pPr>
              <w:pStyle w:val="ListParagraph"/>
              <w:numPr>
                <w:ilvl w:val="0"/>
                <w:numId w:val="1"/>
              </w:numPr>
            </w:pPr>
            <w:r>
              <w:t>Points will be awarded after Dr. Gregg approves your research article</w:t>
            </w:r>
            <w:r w:rsidR="00401F71">
              <w:t>.</w:t>
            </w:r>
          </w:p>
        </w:tc>
        <w:tc>
          <w:tcPr>
            <w:tcW w:w="3117" w:type="dxa"/>
          </w:tcPr>
          <w:p w14:paraId="6EAB7EBA" w14:textId="77777777" w:rsidR="000D2204" w:rsidRDefault="000D2204" w:rsidP="0000198C">
            <w:r>
              <w:lastRenderedPageBreak/>
              <w:t>RAO, Step 1 is worth 50 points</w:t>
            </w:r>
          </w:p>
          <w:p w14:paraId="4429A540" w14:textId="77777777" w:rsidR="000D2204" w:rsidRDefault="000D2204" w:rsidP="0000198C"/>
          <w:p w14:paraId="0CB54F83" w14:textId="77777777" w:rsidR="000D2204" w:rsidRDefault="000D2204" w:rsidP="0000198C">
            <w:r>
              <w:t xml:space="preserve">Must print research article and show to Dr. Gregg for approval. </w:t>
            </w:r>
          </w:p>
        </w:tc>
      </w:tr>
      <w:tr w:rsidR="000D2204" w14:paraId="3F3BCC01" w14:textId="77777777" w:rsidTr="0000198C">
        <w:tc>
          <w:tcPr>
            <w:tcW w:w="1075" w:type="dxa"/>
          </w:tcPr>
          <w:p w14:paraId="079BF70D" w14:textId="77777777" w:rsidR="000D2204" w:rsidRDefault="000D2204" w:rsidP="0000198C">
            <w:r>
              <w:t>Thursday</w:t>
            </w:r>
          </w:p>
        </w:tc>
        <w:tc>
          <w:tcPr>
            <w:tcW w:w="5158" w:type="dxa"/>
          </w:tcPr>
          <w:p w14:paraId="05616BC4" w14:textId="77777777" w:rsidR="000D2204" w:rsidRDefault="000D2204" w:rsidP="0000198C">
            <w:r>
              <w:t xml:space="preserve">Bring printed out research article to class to work on Step 2 of the RAO process. </w:t>
            </w:r>
          </w:p>
          <w:p w14:paraId="057000F8" w14:textId="77777777" w:rsidR="000D2204" w:rsidRDefault="000D2204" w:rsidP="0000198C"/>
          <w:p w14:paraId="34E1D780" w14:textId="77777777" w:rsidR="000D2204" w:rsidRDefault="000D2204" w:rsidP="0000198C">
            <w:r>
              <w:t xml:space="preserve">Dr. Gregg will provide a blank RAO to write your preliminary notes on. </w:t>
            </w:r>
          </w:p>
        </w:tc>
        <w:tc>
          <w:tcPr>
            <w:tcW w:w="3117" w:type="dxa"/>
          </w:tcPr>
          <w:p w14:paraId="5715262F" w14:textId="7C9923BB" w:rsidR="000D2204" w:rsidRDefault="000D2204" w:rsidP="0000198C">
            <w:r>
              <w:t xml:space="preserve">RAO, Step 2 is worth </w:t>
            </w:r>
            <w:r w:rsidR="003162BD">
              <w:t>1</w:t>
            </w:r>
            <w:r>
              <w:t xml:space="preserve">00 points. </w:t>
            </w:r>
          </w:p>
          <w:p w14:paraId="6166CD5C" w14:textId="77777777" w:rsidR="000D2204" w:rsidRDefault="000D2204" w:rsidP="0000198C"/>
          <w:p w14:paraId="3FE13F07" w14:textId="1375B353" w:rsidR="000D2204" w:rsidRDefault="000D2204" w:rsidP="0000198C">
            <w:r>
              <w:t>Type your RAO in a word file (.doc, .docx, or .pdf) and upload to Canvas before Saturday, 9/18 at midnight (11:59 p.m.)</w:t>
            </w:r>
          </w:p>
        </w:tc>
      </w:tr>
    </w:tbl>
    <w:p w14:paraId="26670617" w14:textId="1C40B63C" w:rsidR="002A0B9E" w:rsidRDefault="002A0B9E"/>
    <w:p w14:paraId="799BD484"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14:paraId="6A31F72A" w14:textId="77777777" w:rsidTr="0000198C">
        <w:tc>
          <w:tcPr>
            <w:tcW w:w="9350" w:type="dxa"/>
            <w:gridSpan w:val="3"/>
            <w:shd w:val="clear" w:color="auto" w:fill="FFE599" w:themeFill="accent4" w:themeFillTint="66"/>
          </w:tcPr>
          <w:p w14:paraId="6D9572B8" w14:textId="06739890" w:rsidR="002A0B9E" w:rsidRDefault="002A0B9E" w:rsidP="0000198C">
            <w:proofErr w:type="spellStart"/>
            <w:r>
              <w:t>Wk</w:t>
            </w:r>
            <w:proofErr w:type="spellEnd"/>
            <w:r>
              <w:t xml:space="preserve"> 5 (9/19-9/25)</w:t>
            </w:r>
          </w:p>
          <w:p w14:paraId="6C1E871B" w14:textId="7E0D596A" w:rsidR="002A0B9E" w:rsidRDefault="00170684" w:rsidP="0000198C">
            <w:r>
              <w:t>Theme: Ch3 The “Religion” of Secularization and the History of Religions</w:t>
            </w:r>
          </w:p>
        </w:tc>
      </w:tr>
      <w:tr w:rsidR="002A0B9E" w:rsidRPr="002A0B9E" w14:paraId="29EE61BB" w14:textId="77777777" w:rsidTr="0000198C">
        <w:tc>
          <w:tcPr>
            <w:tcW w:w="1075" w:type="dxa"/>
          </w:tcPr>
          <w:p w14:paraId="19E3F6E1" w14:textId="77777777" w:rsidR="002A0B9E" w:rsidRPr="002A0B9E" w:rsidRDefault="002A0B9E" w:rsidP="0000198C">
            <w:pPr>
              <w:rPr>
                <w:b/>
                <w:bCs/>
              </w:rPr>
            </w:pPr>
            <w:r w:rsidRPr="002A0B9E">
              <w:rPr>
                <w:b/>
                <w:bCs/>
              </w:rPr>
              <w:t>Check</w:t>
            </w:r>
          </w:p>
        </w:tc>
        <w:tc>
          <w:tcPr>
            <w:tcW w:w="5158" w:type="dxa"/>
          </w:tcPr>
          <w:p w14:paraId="5982C970" w14:textId="77777777" w:rsidR="002A0B9E" w:rsidRPr="002A0B9E" w:rsidRDefault="002A0B9E" w:rsidP="0000198C">
            <w:pPr>
              <w:rPr>
                <w:b/>
                <w:bCs/>
              </w:rPr>
            </w:pPr>
            <w:r w:rsidRPr="002A0B9E">
              <w:rPr>
                <w:b/>
                <w:bCs/>
              </w:rPr>
              <w:t>Description of Work</w:t>
            </w:r>
          </w:p>
        </w:tc>
        <w:tc>
          <w:tcPr>
            <w:tcW w:w="3117" w:type="dxa"/>
          </w:tcPr>
          <w:p w14:paraId="0976B445" w14:textId="77777777" w:rsidR="002A0B9E" w:rsidRPr="002A0B9E" w:rsidRDefault="002A0B9E" w:rsidP="0000198C">
            <w:pPr>
              <w:rPr>
                <w:b/>
                <w:bCs/>
              </w:rPr>
            </w:pPr>
            <w:r w:rsidRPr="002A0B9E">
              <w:rPr>
                <w:b/>
                <w:bCs/>
              </w:rPr>
              <w:t>More Details</w:t>
            </w:r>
          </w:p>
        </w:tc>
      </w:tr>
      <w:tr w:rsidR="00A94A8A" w14:paraId="4260E417" w14:textId="77777777" w:rsidTr="0000198C">
        <w:tc>
          <w:tcPr>
            <w:tcW w:w="1075" w:type="dxa"/>
          </w:tcPr>
          <w:p w14:paraId="38FF24D4" w14:textId="77777777" w:rsidR="00A94A8A" w:rsidRDefault="00A94A8A" w:rsidP="0000198C"/>
        </w:tc>
        <w:tc>
          <w:tcPr>
            <w:tcW w:w="5158" w:type="dxa"/>
          </w:tcPr>
          <w:p w14:paraId="2F3498A2" w14:textId="77777777" w:rsidR="00A94A8A" w:rsidRDefault="00A94A8A" w:rsidP="0000198C">
            <w:r>
              <w:t>Attend class Tuesday and Thursday</w:t>
            </w:r>
          </w:p>
        </w:tc>
        <w:tc>
          <w:tcPr>
            <w:tcW w:w="3117" w:type="dxa"/>
          </w:tcPr>
          <w:p w14:paraId="0FD03A7F" w14:textId="77777777" w:rsidR="00A94A8A" w:rsidRDefault="00A94A8A" w:rsidP="0000198C">
            <w:r>
              <w:t>BLB 005</w:t>
            </w:r>
          </w:p>
        </w:tc>
      </w:tr>
      <w:tr w:rsidR="002A0B9E" w14:paraId="7BE69F14" w14:textId="77777777" w:rsidTr="0000198C">
        <w:tc>
          <w:tcPr>
            <w:tcW w:w="1075" w:type="dxa"/>
          </w:tcPr>
          <w:p w14:paraId="39281249" w14:textId="77777777" w:rsidR="002A0B9E" w:rsidRDefault="002A0B9E" w:rsidP="0000198C"/>
        </w:tc>
        <w:tc>
          <w:tcPr>
            <w:tcW w:w="5158" w:type="dxa"/>
          </w:tcPr>
          <w:p w14:paraId="51523BB5" w14:textId="2A511459" w:rsidR="002A0B9E" w:rsidRDefault="00170684" w:rsidP="0000198C">
            <w:r>
              <w:t>Take Ch3 Quiz</w:t>
            </w:r>
          </w:p>
        </w:tc>
        <w:tc>
          <w:tcPr>
            <w:tcW w:w="3117" w:type="dxa"/>
          </w:tcPr>
          <w:p w14:paraId="5AC969A4" w14:textId="05E27B99" w:rsidR="002A0B9E" w:rsidRDefault="00170684" w:rsidP="0000198C">
            <w:r>
              <w:t>Due before midnight (11:59 p.m.) on Saturday, 9/25</w:t>
            </w:r>
          </w:p>
        </w:tc>
      </w:tr>
    </w:tbl>
    <w:p w14:paraId="15C5C9F4" w14:textId="6A34B90C" w:rsidR="002A0B9E" w:rsidRDefault="002A0B9E"/>
    <w:p w14:paraId="03ABED2F"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14:paraId="5D129F89" w14:textId="77777777" w:rsidTr="0000198C">
        <w:tc>
          <w:tcPr>
            <w:tcW w:w="9350" w:type="dxa"/>
            <w:gridSpan w:val="3"/>
            <w:shd w:val="clear" w:color="auto" w:fill="FFE599" w:themeFill="accent4" w:themeFillTint="66"/>
          </w:tcPr>
          <w:p w14:paraId="0A728A01" w14:textId="5A65F444" w:rsidR="002A0B9E" w:rsidRDefault="002A0B9E" w:rsidP="0000198C">
            <w:proofErr w:type="spellStart"/>
            <w:r>
              <w:t>Wk</w:t>
            </w:r>
            <w:proofErr w:type="spellEnd"/>
            <w:r>
              <w:t xml:space="preserve"> 6 (9/26-10/2)</w:t>
            </w:r>
          </w:p>
          <w:p w14:paraId="142B52C2" w14:textId="16A7013D" w:rsidR="002A0B9E" w:rsidRDefault="001351B3" w:rsidP="0000198C">
            <w:r>
              <w:t>Theme: Ch4 Religion in the United States: Denominationalism and Beyond</w:t>
            </w:r>
          </w:p>
        </w:tc>
      </w:tr>
      <w:tr w:rsidR="002A0B9E" w:rsidRPr="002A0B9E" w14:paraId="4F95FDA7" w14:textId="77777777" w:rsidTr="0000198C">
        <w:tc>
          <w:tcPr>
            <w:tcW w:w="1075" w:type="dxa"/>
          </w:tcPr>
          <w:p w14:paraId="2E7F3A6A" w14:textId="77777777" w:rsidR="002A0B9E" w:rsidRPr="002A0B9E" w:rsidRDefault="002A0B9E" w:rsidP="0000198C">
            <w:pPr>
              <w:rPr>
                <w:b/>
                <w:bCs/>
              </w:rPr>
            </w:pPr>
            <w:r w:rsidRPr="002A0B9E">
              <w:rPr>
                <w:b/>
                <w:bCs/>
              </w:rPr>
              <w:t>Check</w:t>
            </w:r>
          </w:p>
        </w:tc>
        <w:tc>
          <w:tcPr>
            <w:tcW w:w="5158" w:type="dxa"/>
          </w:tcPr>
          <w:p w14:paraId="61F0C0B5" w14:textId="77777777" w:rsidR="002A0B9E" w:rsidRPr="002A0B9E" w:rsidRDefault="002A0B9E" w:rsidP="0000198C">
            <w:pPr>
              <w:rPr>
                <w:b/>
                <w:bCs/>
              </w:rPr>
            </w:pPr>
            <w:r w:rsidRPr="002A0B9E">
              <w:rPr>
                <w:b/>
                <w:bCs/>
              </w:rPr>
              <w:t>Description of Work</w:t>
            </w:r>
          </w:p>
        </w:tc>
        <w:tc>
          <w:tcPr>
            <w:tcW w:w="3117" w:type="dxa"/>
          </w:tcPr>
          <w:p w14:paraId="6C1DD58A" w14:textId="77777777" w:rsidR="002A0B9E" w:rsidRPr="002A0B9E" w:rsidRDefault="002A0B9E" w:rsidP="0000198C">
            <w:pPr>
              <w:rPr>
                <w:b/>
                <w:bCs/>
              </w:rPr>
            </w:pPr>
            <w:r w:rsidRPr="002A0B9E">
              <w:rPr>
                <w:b/>
                <w:bCs/>
              </w:rPr>
              <w:t>More Details</w:t>
            </w:r>
          </w:p>
        </w:tc>
      </w:tr>
      <w:tr w:rsidR="00A94A8A" w14:paraId="42B2B993" w14:textId="77777777" w:rsidTr="0000198C">
        <w:tc>
          <w:tcPr>
            <w:tcW w:w="1075" w:type="dxa"/>
          </w:tcPr>
          <w:p w14:paraId="1A1B2AE9" w14:textId="77777777" w:rsidR="00A94A8A" w:rsidRDefault="00A94A8A" w:rsidP="0000198C"/>
        </w:tc>
        <w:tc>
          <w:tcPr>
            <w:tcW w:w="5158" w:type="dxa"/>
          </w:tcPr>
          <w:p w14:paraId="1F49FD58" w14:textId="77777777" w:rsidR="00A94A8A" w:rsidRDefault="00A94A8A" w:rsidP="0000198C">
            <w:r>
              <w:t>Attend class Tuesday and Thursday</w:t>
            </w:r>
          </w:p>
        </w:tc>
        <w:tc>
          <w:tcPr>
            <w:tcW w:w="3117" w:type="dxa"/>
          </w:tcPr>
          <w:p w14:paraId="7488E47E" w14:textId="77777777" w:rsidR="00A94A8A" w:rsidRDefault="00A94A8A" w:rsidP="0000198C">
            <w:r>
              <w:t>BLB 005</w:t>
            </w:r>
          </w:p>
        </w:tc>
      </w:tr>
      <w:tr w:rsidR="002A0B9E" w14:paraId="06C83308" w14:textId="77777777" w:rsidTr="0000198C">
        <w:tc>
          <w:tcPr>
            <w:tcW w:w="1075" w:type="dxa"/>
          </w:tcPr>
          <w:p w14:paraId="4830C682" w14:textId="77777777" w:rsidR="002A0B9E" w:rsidRDefault="002A0B9E" w:rsidP="0000198C"/>
        </w:tc>
        <w:tc>
          <w:tcPr>
            <w:tcW w:w="5158" w:type="dxa"/>
          </w:tcPr>
          <w:p w14:paraId="123C5713" w14:textId="71EF3BD3" w:rsidR="002A0B9E" w:rsidRDefault="001351B3" w:rsidP="0000198C">
            <w:r>
              <w:t>Take Ch4 Quiz</w:t>
            </w:r>
          </w:p>
        </w:tc>
        <w:tc>
          <w:tcPr>
            <w:tcW w:w="3117" w:type="dxa"/>
          </w:tcPr>
          <w:p w14:paraId="2FE53252" w14:textId="1E5C7613" w:rsidR="002A0B9E" w:rsidRDefault="001351B3" w:rsidP="0000198C">
            <w:r>
              <w:t>Due before midnight (11:59 p.m.) on Saturday, 10/2</w:t>
            </w:r>
          </w:p>
        </w:tc>
      </w:tr>
      <w:tr w:rsidR="00901F22" w14:paraId="4A9CE440" w14:textId="77777777" w:rsidTr="0048267E">
        <w:tc>
          <w:tcPr>
            <w:tcW w:w="1075" w:type="dxa"/>
            <w:shd w:val="clear" w:color="auto" w:fill="E2EFD9" w:themeFill="accent6" w:themeFillTint="33"/>
          </w:tcPr>
          <w:p w14:paraId="351CD634" w14:textId="77777777" w:rsidR="00901F22" w:rsidRDefault="00901F22" w:rsidP="0000198C"/>
        </w:tc>
        <w:tc>
          <w:tcPr>
            <w:tcW w:w="5158" w:type="dxa"/>
            <w:shd w:val="clear" w:color="auto" w:fill="E2EFD9" w:themeFill="accent6" w:themeFillTint="33"/>
          </w:tcPr>
          <w:p w14:paraId="2E524FD9" w14:textId="7A4EC427" w:rsidR="00901F22" w:rsidRDefault="00901F22" w:rsidP="0000198C">
            <w:r>
              <w:t xml:space="preserve">Take Test 1 over </w:t>
            </w:r>
            <w:proofErr w:type="spellStart"/>
            <w:r>
              <w:t>Chs</w:t>
            </w:r>
            <w:proofErr w:type="spellEnd"/>
            <w:r>
              <w:t xml:space="preserve"> 1-4 of the CS&amp;K text.</w:t>
            </w:r>
          </w:p>
        </w:tc>
        <w:tc>
          <w:tcPr>
            <w:tcW w:w="3117" w:type="dxa"/>
            <w:shd w:val="clear" w:color="auto" w:fill="E2EFD9" w:themeFill="accent6" w:themeFillTint="33"/>
          </w:tcPr>
          <w:p w14:paraId="26CE1233" w14:textId="4887D0CC" w:rsidR="00901F22" w:rsidRDefault="0048267E" w:rsidP="0000198C">
            <w:r>
              <w:t>Complete the Test 1 online in Canvas before midnight (11:59 p.m.) on Saturday, 10/2.</w:t>
            </w:r>
          </w:p>
        </w:tc>
      </w:tr>
    </w:tbl>
    <w:p w14:paraId="05616F3D" w14:textId="25ACBA27" w:rsidR="003D7D63" w:rsidRDefault="003D7D63">
      <w:pPr>
        <w:rPr>
          <w:rFonts w:asciiTheme="majorHAnsi" w:eastAsiaTheme="majorEastAsia" w:hAnsiTheme="majorHAnsi" w:cstheme="majorBidi"/>
          <w:color w:val="000000" w:themeColor="text1"/>
          <w:sz w:val="26"/>
          <w:szCs w:val="26"/>
          <w:highlight w:val="yellow"/>
        </w:rPr>
      </w:pPr>
    </w:p>
    <w:p w14:paraId="6E6E3CA9" w14:textId="77777777" w:rsidR="00C829F1" w:rsidRDefault="00C829F1">
      <w:pPr>
        <w:rPr>
          <w:rFonts w:asciiTheme="majorHAnsi" w:eastAsiaTheme="majorEastAsia" w:hAnsiTheme="majorHAnsi" w:cstheme="majorBidi"/>
          <w:color w:val="000000" w:themeColor="text1"/>
          <w:sz w:val="26"/>
          <w:szCs w:val="26"/>
          <w:highlight w:val="yellow"/>
        </w:rPr>
      </w:pPr>
    </w:p>
    <w:p w14:paraId="1B732371" w14:textId="074F399A" w:rsidR="001351B3" w:rsidRPr="001351B3" w:rsidRDefault="001351B3" w:rsidP="001351B3">
      <w:pPr>
        <w:pStyle w:val="Heading2"/>
        <w:rPr>
          <w:color w:val="000000" w:themeColor="text1"/>
        </w:rPr>
      </w:pPr>
      <w:r w:rsidRPr="001351B3">
        <w:rPr>
          <w:color w:val="000000" w:themeColor="text1"/>
          <w:highlight w:val="yellow"/>
        </w:rPr>
        <w:t>Part Two: Religion and Social Differentiation</w:t>
      </w:r>
    </w:p>
    <w:p w14:paraId="0753F624" w14:textId="3B166F10" w:rsidR="002A0B9E" w:rsidRDefault="002A0B9E"/>
    <w:tbl>
      <w:tblPr>
        <w:tblStyle w:val="TableGrid"/>
        <w:tblW w:w="0" w:type="auto"/>
        <w:tblLook w:val="04A0" w:firstRow="1" w:lastRow="0" w:firstColumn="1" w:lastColumn="0" w:noHBand="0" w:noVBand="1"/>
      </w:tblPr>
      <w:tblGrid>
        <w:gridCol w:w="1075"/>
        <w:gridCol w:w="5158"/>
        <w:gridCol w:w="3117"/>
      </w:tblGrid>
      <w:tr w:rsidR="002A0B9E" w14:paraId="6AC9DBD2" w14:textId="77777777" w:rsidTr="0000198C">
        <w:tc>
          <w:tcPr>
            <w:tcW w:w="9350" w:type="dxa"/>
            <w:gridSpan w:val="3"/>
            <w:shd w:val="clear" w:color="auto" w:fill="FFE599" w:themeFill="accent4" w:themeFillTint="66"/>
          </w:tcPr>
          <w:p w14:paraId="766F1B4C" w14:textId="0B1EB9FD" w:rsidR="002A0B9E" w:rsidRDefault="002A0B9E" w:rsidP="0000198C">
            <w:proofErr w:type="spellStart"/>
            <w:r>
              <w:t>Wk</w:t>
            </w:r>
            <w:proofErr w:type="spellEnd"/>
            <w:r>
              <w:t xml:space="preserve"> 7 (10/3-10/9)</w:t>
            </w:r>
          </w:p>
          <w:p w14:paraId="394A19BB" w14:textId="3D7C11B3" w:rsidR="002A0B9E" w:rsidRDefault="001351B3" w:rsidP="0000198C">
            <w:r>
              <w:t>Theme: Ch5</w:t>
            </w:r>
            <w:r w:rsidR="002C077B">
              <w:t xml:space="preserve"> Social Class, Religion, and Power: A Classic Field of Inquiry</w:t>
            </w:r>
          </w:p>
        </w:tc>
      </w:tr>
      <w:tr w:rsidR="002A0B9E" w:rsidRPr="002A0B9E" w14:paraId="6B7F125C" w14:textId="77777777" w:rsidTr="0000198C">
        <w:tc>
          <w:tcPr>
            <w:tcW w:w="1075" w:type="dxa"/>
          </w:tcPr>
          <w:p w14:paraId="5D02ECAA" w14:textId="77777777" w:rsidR="002A0B9E" w:rsidRPr="002A0B9E" w:rsidRDefault="002A0B9E" w:rsidP="0000198C">
            <w:pPr>
              <w:rPr>
                <w:b/>
                <w:bCs/>
              </w:rPr>
            </w:pPr>
            <w:r w:rsidRPr="002A0B9E">
              <w:rPr>
                <w:b/>
                <w:bCs/>
              </w:rPr>
              <w:t>Check</w:t>
            </w:r>
          </w:p>
        </w:tc>
        <w:tc>
          <w:tcPr>
            <w:tcW w:w="5158" w:type="dxa"/>
          </w:tcPr>
          <w:p w14:paraId="543E2CD1" w14:textId="77777777" w:rsidR="002A0B9E" w:rsidRPr="002A0B9E" w:rsidRDefault="002A0B9E" w:rsidP="0000198C">
            <w:pPr>
              <w:rPr>
                <w:b/>
                <w:bCs/>
              </w:rPr>
            </w:pPr>
            <w:r w:rsidRPr="002A0B9E">
              <w:rPr>
                <w:b/>
                <w:bCs/>
              </w:rPr>
              <w:t>Description of Work</w:t>
            </w:r>
          </w:p>
        </w:tc>
        <w:tc>
          <w:tcPr>
            <w:tcW w:w="3117" w:type="dxa"/>
          </w:tcPr>
          <w:p w14:paraId="704A3FD0" w14:textId="77777777" w:rsidR="002A0B9E" w:rsidRPr="002A0B9E" w:rsidRDefault="002A0B9E" w:rsidP="0000198C">
            <w:pPr>
              <w:rPr>
                <w:b/>
                <w:bCs/>
              </w:rPr>
            </w:pPr>
            <w:r w:rsidRPr="002A0B9E">
              <w:rPr>
                <w:b/>
                <w:bCs/>
              </w:rPr>
              <w:t>More Details</w:t>
            </w:r>
          </w:p>
        </w:tc>
      </w:tr>
      <w:tr w:rsidR="00A94A8A" w14:paraId="692727C9" w14:textId="77777777" w:rsidTr="0000198C">
        <w:tc>
          <w:tcPr>
            <w:tcW w:w="1075" w:type="dxa"/>
          </w:tcPr>
          <w:p w14:paraId="5D86035C" w14:textId="77777777" w:rsidR="00A94A8A" w:rsidRDefault="00A94A8A" w:rsidP="0000198C"/>
        </w:tc>
        <w:tc>
          <w:tcPr>
            <w:tcW w:w="5158" w:type="dxa"/>
          </w:tcPr>
          <w:p w14:paraId="793BBAC8" w14:textId="77777777" w:rsidR="00A94A8A" w:rsidRDefault="00A94A8A" w:rsidP="0000198C">
            <w:r>
              <w:t>Attend class Tuesday and Thursday</w:t>
            </w:r>
          </w:p>
        </w:tc>
        <w:tc>
          <w:tcPr>
            <w:tcW w:w="3117" w:type="dxa"/>
          </w:tcPr>
          <w:p w14:paraId="03798D1C" w14:textId="77777777" w:rsidR="00A94A8A" w:rsidRDefault="00A94A8A" w:rsidP="0000198C">
            <w:r>
              <w:t>BLB 005</w:t>
            </w:r>
          </w:p>
        </w:tc>
      </w:tr>
      <w:tr w:rsidR="002A0B9E" w14:paraId="4C3B5485" w14:textId="77777777" w:rsidTr="0000198C">
        <w:tc>
          <w:tcPr>
            <w:tcW w:w="1075" w:type="dxa"/>
          </w:tcPr>
          <w:p w14:paraId="04F040BF" w14:textId="77777777" w:rsidR="002A0B9E" w:rsidRDefault="002A0B9E" w:rsidP="0000198C"/>
        </w:tc>
        <w:tc>
          <w:tcPr>
            <w:tcW w:w="5158" w:type="dxa"/>
          </w:tcPr>
          <w:p w14:paraId="0FF09377" w14:textId="6A6C5C30" w:rsidR="002A0B9E" w:rsidRDefault="002C077B" w:rsidP="0000198C">
            <w:r>
              <w:t>Take Ch5 Quiz</w:t>
            </w:r>
          </w:p>
        </w:tc>
        <w:tc>
          <w:tcPr>
            <w:tcW w:w="3117" w:type="dxa"/>
          </w:tcPr>
          <w:p w14:paraId="1B55F8ED" w14:textId="0290C29B" w:rsidR="002A0B9E" w:rsidRDefault="002C077B" w:rsidP="0000198C">
            <w:r>
              <w:t>Due before midnight (11:59 p.m.) on Saturday, 10/9</w:t>
            </w:r>
          </w:p>
        </w:tc>
      </w:tr>
    </w:tbl>
    <w:p w14:paraId="16FFC164" w14:textId="58642617" w:rsidR="00A94A8A" w:rsidRDefault="00A94A8A"/>
    <w:p w14:paraId="1516213E" w14:textId="06BA2393" w:rsidR="008837E0" w:rsidRDefault="008837E0">
      <w:r>
        <w:lastRenderedPageBreak/>
        <w:t>NOTE: 10/15 is the midpoint in the semester</w:t>
      </w:r>
    </w:p>
    <w:p w14:paraId="0500A7BF" w14:textId="161A1F13" w:rsidR="002A0B9E" w:rsidRDefault="002A0B9E"/>
    <w:p w14:paraId="0326E32A"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14:paraId="515472B9" w14:textId="77777777" w:rsidTr="0000198C">
        <w:tc>
          <w:tcPr>
            <w:tcW w:w="9350" w:type="dxa"/>
            <w:gridSpan w:val="3"/>
            <w:shd w:val="clear" w:color="auto" w:fill="FFE599" w:themeFill="accent4" w:themeFillTint="66"/>
          </w:tcPr>
          <w:p w14:paraId="3B7C5667" w14:textId="4B591D35" w:rsidR="002A0B9E" w:rsidRDefault="002A0B9E" w:rsidP="0000198C">
            <w:proofErr w:type="spellStart"/>
            <w:r>
              <w:t>Wk</w:t>
            </w:r>
            <w:proofErr w:type="spellEnd"/>
            <w:r>
              <w:t xml:space="preserve"> 8 (10/10-10/16)</w:t>
            </w:r>
          </w:p>
          <w:p w14:paraId="50CC8699" w14:textId="62DE51DB" w:rsidR="002A0B9E" w:rsidRDefault="00A60DCF" w:rsidP="0000198C">
            <w:r>
              <w:t>Theme: Ch6 Religion and Ethnicity: A Complex Relationship</w:t>
            </w:r>
          </w:p>
        </w:tc>
      </w:tr>
      <w:tr w:rsidR="002A0B9E" w:rsidRPr="002A0B9E" w14:paraId="16685697" w14:textId="77777777" w:rsidTr="0000198C">
        <w:tc>
          <w:tcPr>
            <w:tcW w:w="1075" w:type="dxa"/>
          </w:tcPr>
          <w:p w14:paraId="2FC20690" w14:textId="77777777" w:rsidR="002A0B9E" w:rsidRPr="002A0B9E" w:rsidRDefault="002A0B9E" w:rsidP="0000198C">
            <w:pPr>
              <w:rPr>
                <w:b/>
                <w:bCs/>
              </w:rPr>
            </w:pPr>
            <w:r w:rsidRPr="002A0B9E">
              <w:rPr>
                <w:b/>
                <w:bCs/>
              </w:rPr>
              <w:t>Check</w:t>
            </w:r>
          </w:p>
        </w:tc>
        <w:tc>
          <w:tcPr>
            <w:tcW w:w="5158" w:type="dxa"/>
          </w:tcPr>
          <w:p w14:paraId="4182969B" w14:textId="77777777" w:rsidR="002A0B9E" w:rsidRPr="002A0B9E" w:rsidRDefault="002A0B9E" w:rsidP="0000198C">
            <w:pPr>
              <w:rPr>
                <w:b/>
                <w:bCs/>
              </w:rPr>
            </w:pPr>
            <w:r w:rsidRPr="002A0B9E">
              <w:rPr>
                <w:b/>
                <w:bCs/>
              </w:rPr>
              <w:t>Description of Work</w:t>
            </w:r>
          </w:p>
        </w:tc>
        <w:tc>
          <w:tcPr>
            <w:tcW w:w="3117" w:type="dxa"/>
          </w:tcPr>
          <w:p w14:paraId="49D89F69" w14:textId="77777777" w:rsidR="002A0B9E" w:rsidRPr="002A0B9E" w:rsidRDefault="002A0B9E" w:rsidP="0000198C">
            <w:pPr>
              <w:rPr>
                <w:b/>
                <w:bCs/>
              </w:rPr>
            </w:pPr>
            <w:r w:rsidRPr="002A0B9E">
              <w:rPr>
                <w:b/>
                <w:bCs/>
              </w:rPr>
              <w:t>More Details</w:t>
            </w:r>
          </w:p>
        </w:tc>
      </w:tr>
      <w:tr w:rsidR="00A60DCF" w14:paraId="7FB1C19C" w14:textId="77777777" w:rsidTr="0000198C">
        <w:tc>
          <w:tcPr>
            <w:tcW w:w="1075" w:type="dxa"/>
          </w:tcPr>
          <w:p w14:paraId="523A7259" w14:textId="77777777" w:rsidR="00A60DCF" w:rsidRDefault="00A60DCF" w:rsidP="0000198C"/>
        </w:tc>
        <w:tc>
          <w:tcPr>
            <w:tcW w:w="5158" w:type="dxa"/>
          </w:tcPr>
          <w:p w14:paraId="2741A244" w14:textId="77777777" w:rsidR="00A60DCF" w:rsidRDefault="00A60DCF" w:rsidP="0000198C">
            <w:r>
              <w:t>Attend class Tuesday and Thursday</w:t>
            </w:r>
          </w:p>
        </w:tc>
        <w:tc>
          <w:tcPr>
            <w:tcW w:w="3117" w:type="dxa"/>
          </w:tcPr>
          <w:p w14:paraId="1BFACDB1" w14:textId="77777777" w:rsidR="00A60DCF" w:rsidRDefault="00A60DCF" w:rsidP="0000198C">
            <w:r>
              <w:t>BLB 005</w:t>
            </w:r>
          </w:p>
        </w:tc>
      </w:tr>
      <w:tr w:rsidR="002A0B9E" w14:paraId="50B76CA0" w14:textId="77777777" w:rsidTr="0000198C">
        <w:tc>
          <w:tcPr>
            <w:tcW w:w="1075" w:type="dxa"/>
          </w:tcPr>
          <w:p w14:paraId="3BCE915C" w14:textId="77777777" w:rsidR="002A0B9E" w:rsidRDefault="002A0B9E" w:rsidP="0000198C"/>
        </w:tc>
        <w:tc>
          <w:tcPr>
            <w:tcW w:w="5158" w:type="dxa"/>
          </w:tcPr>
          <w:p w14:paraId="7EAB3A3A" w14:textId="26FBDB09" w:rsidR="002A0B9E" w:rsidRDefault="00A60DCF" w:rsidP="0000198C">
            <w:r>
              <w:t>Take the Ch6 Quiz</w:t>
            </w:r>
          </w:p>
        </w:tc>
        <w:tc>
          <w:tcPr>
            <w:tcW w:w="3117" w:type="dxa"/>
          </w:tcPr>
          <w:p w14:paraId="09E5D20A" w14:textId="0A3E1FAB" w:rsidR="002A0B9E" w:rsidRDefault="00A60DCF" w:rsidP="0000198C">
            <w:r>
              <w:t>Due before midnight (11:59 p.m.) on Saturday 10/16</w:t>
            </w:r>
          </w:p>
        </w:tc>
      </w:tr>
    </w:tbl>
    <w:p w14:paraId="1B1CD0A0" w14:textId="5EFCC4EE" w:rsidR="002A0B9E" w:rsidRDefault="002A0B9E"/>
    <w:p w14:paraId="221BB6CE" w14:textId="77777777" w:rsidR="00C829F1" w:rsidRDefault="00C829F1"/>
    <w:tbl>
      <w:tblPr>
        <w:tblStyle w:val="TableGrid"/>
        <w:tblW w:w="0" w:type="auto"/>
        <w:tblLook w:val="04A0" w:firstRow="1" w:lastRow="0" w:firstColumn="1" w:lastColumn="0" w:noHBand="0" w:noVBand="1"/>
      </w:tblPr>
      <w:tblGrid>
        <w:gridCol w:w="1113"/>
        <w:gridCol w:w="5134"/>
        <w:gridCol w:w="3103"/>
      </w:tblGrid>
      <w:tr w:rsidR="00AE0DDF" w14:paraId="7B349514" w14:textId="77777777" w:rsidTr="0000198C">
        <w:tc>
          <w:tcPr>
            <w:tcW w:w="9350" w:type="dxa"/>
            <w:gridSpan w:val="3"/>
            <w:shd w:val="clear" w:color="auto" w:fill="BDD6EE" w:themeFill="accent5" w:themeFillTint="66"/>
          </w:tcPr>
          <w:p w14:paraId="6A5C8A5A" w14:textId="4DD613D1" w:rsidR="00AE0DDF" w:rsidRDefault="00AE0DDF" w:rsidP="0000198C">
            <w:proofErr w:type="spellStart"/>
            <w:r>
              <w:t>Wk</w:t>
            </w:r>
            <w:proofErr w:type="spellEnd"/>
            <w:r>
              <w:t xml:space="preserve"> 9 (10/17-10/23)                                                                       </w:t>
            </w:r>
            <w:r w:rsidRPr="008759CA">
              <w:rPr>
                <w:b/>
                <w:bCs/>
                <w:sz w:val="32"/>
                <w:szCs w:val="32"/>
              </w:rPr>
              <w:t>RESEARCH WEEK</w:t>
            </w:r>
            <w:r>
              <w:rPr>
                <w:b/>
                <w:bCs/>
                <w:sz w:val="32"/>
                <w:szCs w:val="32"/>
              </w:rPr>
              <w:t xml:space="preserve"> (RAO2)</w:t>
            </w:r>
          </w:p>
        </w:tc>
      </w:tr>
      <w:tr w:rsidR="00AE0DDF" w:rsidRPr="002A0B9E" w14:paraId="4BF0C706" w14:textId="77777777" w:rsidTr="0000198C">
        <w:tc>
          <w:tcPr>
            <w:tcW w:w="1075" w:type="dxa"/>
          </w:tcPr>
          <w:p w14:paraId="2B48202B" w14:textId="77777777" w:rsidR="00AE0DDF" w:rsidRPr="002A0B9E" w:rsidRDefault="00AE0DDF" w:rsidP="0000198C">
            <w:pPr>
              <w:rPr>
                <w:b/>
                <w:bCs/>
              </w:rPr>
            </w:pPr>
            <w:r w:rsidRPr="002A0B9E">
              <w:rPr>
                <w:b/>
                <w:bCs/>
              </w:rPr>
              <w:t>Check</w:t>
            </w:r>
          </w:p>
        </w:tc>
        <w:tc>
          <w:tcPr>
            <w:tcW w:w="5158" w:type="dxa"/>
          </w:tcPr>
          <w:p w14:paraId="0906EDDD" w14:textId="77777777" w:rsidR="00AE0DDF" w:rsidRPr="002A0B9E" w:rsidRDefault="00AE0DDF" w:rsidP="0000198C">
            <w:pPr>
              <w:rPr>
                <w:b/>
                <w:bCs/>
              </w:rPr>
            </w:pPr>
            <w:r w:rsidRPr="002A0B9E">
              <w:rPr>
                <w:b/>
                <w:bCs/>
              </w:rPr>
              <w:t>Description of Work</w:t>
            </w:r>
          </w:p>
        </w:tc>
        <w:tc>
          <w:tcPr>
            <w:tcW w:w="3117" w:type="dxa"/>
          </w:tcPr>
          <w:p w14:paraId="69DFDB66" w14:textId="77777777" w:rsidR="00AE0DDF" w:rsidRPr="002A0B9E" w:rsidRDefault="00AE0DDF" w:rsidP="0000198C">
            <w:pPr>
              <w:rPr>
                <w:b/>
                <w:bCs/>
              </w:rPr>
            </w:pPr>
            <w:r w:rsidRPr="002A0B9E">
              <w:rPr>
                <w:b/>
                <w:bCs/>
              </w:rPr>
              <w:t>More Details</w:t>
            </w:r>
          </w:p>
        </w:tc>
      </w:tr>
      <w:tr w:rsidR="00AE0DDF" w14:paraId="4E7130C9" w14:textId="77777777" w:rsidTr="0000198C">
        <w:tc>
          <w:tcPr>
            <w:tcW w:w="1075" w:type="dxa"/>
          </w:tcPr>
          <w:p w14:paraId="01C5699F" w14:textId="77777777" w:rsidR="00AE0DDF" w:rsidRDefault="00AE0DDF" w:rsidP="0000198C">
            <w:r>
              <w:t>Tuesday</w:t>
            </w:r>
          </w:p>
          <w:p w14:paraId="6F100B64" w14:textId="78E2A984" w:rsidR="00C829F1" w:rsidRDefault="00C829F1" w:rsidP="0000198C">
            <w:r>
              <w:t>10/19</w:t>
            </w:r>
          </w:p>
        </w:tc>
        <w:tc>
          <w:tcPr>
            <w:tcW w:w="5158" w:type="dxa"/>
          </w:tcPr>
          <w:p w14:paraId="4945A723" w14:textId="5F91AEE3" w:rsidR="000B4744" w:rsidRDefault="000B4744" w:rsidP="000B4744">
            <w:pPr>
              <w:pStyle w:val="ListParagraph"/>
              <w:numPr>
                <w:ilvl w:val="0"/>
                <w:numId w:val="1"/>
              </w:numPr>
            </w:pPr>
            <w:r>
              <w:t>Meet in Willis Library Room 130 – Optional Attendance</w:t>
            </w:r>
            <w:r w:rsidR="00401F71">
              <w:t>.</w:t>
            </w:r>
          </w:p>
          <w:p w14:paraId="1029C116" w14:textId="6F9F21A9" w:rsidR="000B4744" w:rsidRPr="000B4744" w:rsidRDefault="000B4744" w:rsidP="000B4744">
            <w:pPr>
              <w:pStyle w:val="ListParagraph"/>
              <w:numPr>
                <w:ilvl w:val="0"/>
                <w:numId w:val="1"/>
              </w:numPr>
              <w:rPr>
                <w:highlight w:val="yellow"/>
              </w:rPr>
            </w:pPr>
            <w:r>
              <w:t xml:space="preserve">Find Research Article based on </w:t>
            </w:r>
            <w:r w:rsidRPr="000B4744">
              <w:rPr>
                <w:highlight w:val="yellow"/>
              </w:rPr>
              <w:t xml:space="preserve">religion and </w:t>
            </w:r>
            <w:r w:rsidRPr="000B4744">
              <w:rPr>
                <w:highlight w:val="yellow"/>
              </w:rPr>
              <w:t xml:space="preserve">race and ethnicity. </w:t>
            </w:r>
          </w:p>
          <w:p w14:paraId="2CE11487" w14:textId="77777777" w:rsidR="000B4744" w:rsidRDefault="000B4744" w:rsidP="000B4744">
            <w:pPr>
              <w:pStyle w:val="ListParagraph"/>
              <w:numPr>
                <w:ilvl w:val="0"/>
                <w:numId w:val="1"/>
              </w:numPr>
            </w:pPr>
            <w:r>
              <w:t>Save as a PDF file. Print in library if possible.</w:t>
            </w:r>
          </w:p>
          <w:p w14:paraId="51DD46F9" w14:textId="77777777" w:rsidR="000B4744" w:rsidRDefault="000B4744" w:rsidP="000B4744">
            <w:pPr>
              <w:pStyle w:val="ListParagraph"/>
              <w:numPr>
                <w:ilvl w:val="0"/>
                <w:numId w:val="1"/>
              </w:numPr>
            </w:pPr>
            <w:r>
              <w:t>The research article must come from one of the journals listed on pages 29-30 of the CS&amp;K text.</w:t>
            </w:r>
          </w:p>
          <w:p w14:paraId="321A58E0" w14:textId="77777777" w:rsidR="00AE0DDF" w:rsidRDefault="000B4744" w:rsidP="000B4744">
            <w:pPr>
              <w:pStyle w:val="ListParagraph"/>
              <w:numPr>
                <w:ilvl w:val="0"/>
                <w:numId w:val="1"/>
              </w:numPr>
            </w:pPr>
            <w:r>
              <w:t>If possible, show Dr. Gregg before leaving.</w:t>
            </w:r>
          </w:p>
          <w:p w14:paraId="57EB0661" w14:textId="77777777" w:rsidR="00401F71" w:rsidRDefault="00401F71" w:rsidP="000B4744">
            <w:pPr>
              <w:pStyle w:val="ListParagraph"/>
              <w:numPr>
                <w:ilvl w:val="0"/>
                <w:numId w:val="1"/>
              </w:numPr>
            </w:pPr>
            <w:r>
              <w:t xml:space="preserve">Upload research article (in PDF form) to Canvas. </w:t>
            </w:r>
          </w:p>
          <w:p w14:paraId="26FF7372" w14:textId="0C370096" w:rsidR="00401F71" w:rsidRDefault="00401F71" w:rsidP="000B4744">
            <w:pPr>
              <w:pStyle w:val="ListParagraph"/>
              <w:numPr>
                <w:ilvl w:val="0"/>
                <w:numId w:val="1"/>
              </w:numPr>
            </w:pPr>
            <w:r>
              <w:t>Points will be awarded after Dr. Gregg approves your research article</w:t>
            </w:r>
            <w:r>
              <w:t>.</w:t>
            </w:r>
          </w:p>
        </w:tc>
        <w:tc>
          <w:tcPr>
            <w:tcW w:w="3117" w:type="dxa"/>
          </w:tcPr>
          <w:p w14:paraId="30FCA3BF" w14:textId="77777777" w:rsidR="00AE0DDF" w:rsidRDefault="00AE0DDF" w:rsidP="0000198C">
            <w:r>
              <w:t>RAO, Step 1 is worth 50 points</w:t>
            </w:r>
          </w:p>
          <w:p w14:paraId="6722AD3A" w14:textId="77777777" w:rsidR="00AE0DDF" w:rsidRDefault="00AE0DDF" w:rsidP="0000198C"/>
          <w:p w14:paraId="385C77EA" w14:textId="77777777" w:rsidR="00AE0DDF" w:rsidRDefault="00AE0DDF" w:rsidP="0000198C">
            <w:r>
              <w:t xml:space="preserve">Must print research article and show to Dr. Gregg for approval. </w:t>
            </w:r>
          </w:p>
        </w:tc>
      </w:tr>
      <w:tr w:rsidR="00AE0DDF" w14:paraId="3C461EB4" w14:textId="77777777" w:rsidTr="0000198C">
        <w:tc>
          <w:tcPr>
            <w:tcW w:w="1075" w:type="dxa"/>
          </w:tcPr>
          <w:p w14:paraId="6769749F" w14:textId="77777777" w:rsidR="00AE0DDF" w:rsidRDefault="00AE0DDF" w:rsidP="0000198C">
            <w:r>
              <w:t>Thursday</w:t>
            </w:r>
          </w:p>
        </w:tc>
        <w:tc>
          <w:tcPr>
            <w:tcW w:w="5158" w:type="dxa"/>
          </w:tcPr>
          <w:p w14:paraId="53ABDD4A" w14:textId="77777777" w:rsidR="00AE0DDF" w:rsidRDefault="00AE0DDF" w:rsidP="0000198C">
            <w:r>
              <w:t xml:space="preserve">Bring printed out research article to class to work on Step 2 of the RAO process. </w:t>
            </w:r>
          </w:p>
          <w:p w14:paraId="03553E72" w14:textId="77777777" w:rsidR="00AE0DDF" w:rsidRDefault="00AE0DDF" w:rsidP="0000198C"/>
          <w:p w14:paraId="784957BA" w14:textId="77777777" w:rsidR="00AE0DDF" w:rsidRDefault="00AE0DDF" w:rsidP="0000198C">
            <w:r>
              <w:t xml:space="preserve">Dr. Gregg will provide a blank RAO to write your preliminary notes on. </w:t>
            </w:r>
          </w:p>
        </w:tc>
        <w:tc>
          <w:tcPr>
            <w:tcW w:w="3117" w:type="dxa"/>
          </w:tcPr>
          <w:p w14:paraId="30B7833E" w14:textId="7353AA71" w:rsidR="00AE0DDF" w:rsidRDefault="00AE0DDF" w:rsidP="0000198C">
            <w:r>
              <w:t xml:space="preserve">RAO, Step 2 is worth </w:t>
            </w:r>
            <w:r w:rsidR="003162BD">
              <w:t>1</w:t>
            </w:r>
            <w:r>
              <w:t xml:space="preserve">00 points. </w:t>
            </w:r>
          </w:p>
          <w:p w14:paraId="0B32B812" w14:textId="77777777" w:rsidR="00AE0DDF" w:rsidRDefault="00AE0DDF" w:rsidP="0000198C"/>
          <w:p w14:paraId="33CC3626" w14:textId="05DB2C16" w:rsidR="00AE0DDF" w:rsidRDefault="00AE0DDF" w:rsidP="0000198C">
            <w:r>
              <w:t>Type your RAO in a word file (.doc, .docx, or .pdf) and upload to Canvas before Saturday, 10/23 at midnight (11:59 p.m.)</w:t>
            </w:r>
          </w:p>
        </w:tc>
      </w:tr>
    </w:tbl>
    <w:p w14:paraId="2DEC4FF1" w14:textId="05E56BC6" w:rsidR="002A0B9E" w:rsidRDefault="002A0B9E"/>
    <w:p w14:paraId="4D64302C"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14:paraId="3937DBEA" w14:textId="77777777" w:rsidTr="0000198C">
        <w:tc>
          <w:tcPr>
            <w:tcW w:w="9350" w:type="dxa"/>
            <w:gridSpan w:val="3"/>
            <w:shd w:val="clear" w:color="auto" w:fill="FFE599" w:themeFill="accent4" w:themeFillTint="66"/>
          </w:tcPr>
          <w:p w14:paraId="1E1E1F04" w14:textId="32937315" w:rsidR="002A0B9E" w:rsidRDefault="002A0B9E" w:rsidP="0000198C">
            <w:proofErr w:type="spellStart"/>
            <w:r>
              <w:t>Wk</w:t>
            </w:r>
            <w:proofErr w:type="spellEnd"/>
            <w:r>
              <w:t xml:space="preserve"> 10 (10/24-10/30)</w:t>
            </w:r>
          </w:p>
          <w:p w14:paraId="7070FA1B" w14:textId="61CE0B44" w:rsidR="002A0B9E" w:rsidRDefault="008A10D4" w:rsidP="0000198C">
            <w:r>
              <w:t>Theme: Ch7 Gender, Sexuality, and Religion: Spirituality in Different Voices</w:t>
            </w:r>
          </w:p>
        </w:tc>
      </w:tr>
      <w:tr w:rsidR="002A0B9E" w:rsidRPr="002A0B9E" w14:paraId="24D88605" w14:textId="77777777" w:rsidTr="0000198C">
        <w:tc>
          <w:tcPr>
            <w:tcW w:w="1075" w:type="dxa"/>
          </w:tcPr>
          <w:p w14:paraId="2EFC6E76" w14:textId="77777777" w:rsidR="002A0B9E" w:rsidRPr="002A0B9E" w:rsidRDefault="002A0B9E" w:rsidP="0000198C">
            <w:pPr>
              <w:rPr>
                <w:b/>
                <w:bCs/>
              </w:rPr>
            </w:pPr>
            <w:r w:rsidRPr="002A0B9E">
              <w:rPr>
                <w:b/>
                <w:bCs/>
              </w:rPr>
              <w:t>Check</w:t>
            </w:r>
          </w:p>
        </w:tc>
        <w:tc>
          <w:tcPr>
            <w:tcW w:w="5158" w:type="dxa"/>
          </w:tcPr>
          <w:p w14:paraId="25265F2A" w14:textId="77777777" w:rsidR="002A0B9E" w:rsidRPr="002A0B9E" w:rsidRDefault="002A0B9E" w:rsidP="0000198C">
            <w:pPr>
              <w:rPr>
                <w:b/>
                <w:bCs/>
              </w:rPr>
            </w:pPr>
            <w:r w:rsidRPr="002A0B9E">
              <w:rPr>
                <w:b/>
                <w:bCs/>
              </w:rPr>
              <w:t>Description of Work</w:t>
            </w:r>
          </w:p>
        </w:tc>
        <w:tc>
          <w:tcPr>
            <w:tcW w:w="3117" w:type="dxa"/>
          </w:tcPr>
          <w:p w14:paraId="4C1D8DDF" w14:textId="77777777" w:rsidR="002A0B9E" w:rsidRPr="002A0B9E" w:rsidRDefault="002A0B9E" w:rsidP="0000198C">
            <w:pPr>
              <w:rPr>
                <w:b/>
                <w:bCs/>
              </w:rPr>
            </w:pPr>
            <w:r w:rsidRPr="002A0B9E">
              <w:rPr>
                <w:b/>
                <w:bCs/>
              </w:rPr>
              <w:t>More Details</w:t>
            </w:r>
          </w:p>
        </w:tc>
      </w:tr>
      <w:tr w:rsidR="002D73EA" w14:paraId="1A6C60F6" w14:textId="77777777" w:rsidTr="0000198C">
        <w:tc>
          <w:tcPr>
            <w:tcW w:w="1075" w:type="dxa"/>
          </w:tcPr>
          <w:p w14:paraId="76C0DB71" w14:textId="77777777" w:rsidR="002D73EA" w:rsidRDefault="002D73EA" w:rsidP="0000198C"/>
        </w:tc>
        <w:tc>
          <w:tcPr>
            <w:tcW w:w="5158" w:type="dxa"/>
          </w:tcPr>
          <w:p w14:paraId="5FAF6992" w14:textId="77777777" w:rsidR="002D73EA" w:rsidRDefault="002D73EA" w:rsidP="0000198C">
            <w:r>
              <w:t>Attend class Tuesday and Thursday</w:t>
            </w:r>
          </w:p>
        </w:tc>
        <w:tc>
          <w:tcPr>
            <w:tcW w:w="3117" w:type="dxa"/>
          </w:tcPr>
          <w:p w14:paraId="6771F90D" w14:textId="77777777" w:rsidR="002D73EA" w:rsidRDefault="002D73EA" w:rsidP="0000198C">
            <w:r>
              <w:t>BLB 005</w:t>
            </w:r>
          </w:p>
        </w:tc>
      </w:tr>
      <w:tr w:rsidR="002A0B9E" w14:paraId="3A7176E5" w14:textId="77777777" w:rsidTr="0000198C">
        <w:tc>
          <w:tcPr>
            <w:tcW w:w="1075" w:type="dxa"/>
          </w:tcPr>
          <w:p w14:paraId="219A37C6" w14:textId="77777777" w:rsidR="002A0B9E" w:rsidRDefault="002A0B9E" w:rsidP="0000198C"/>
        </w:tc>
        <w:tc>
          <w:tcPr>
            <w:tcW w:w="5158" w:type="dxa"/>
          </w:tcPr>
          <w:p w14:paraId="345A651F" w14:textId="4DCAFBEE" w:rsidR="002A0B9E" w:rsidRDefault="002D73EA" w:rsidP="0000198C">
            <w:r>
              <w:t>Take the Ch7 Quiz</w:t>
            </w:r>
          </w:p>
        </w:tc>
        <w:tc>
          <w:tcPr>
            <w:tcW w:w="3117" w:type="dxa"/>
          </w:tcPr>
          <w:p w14:paraId="0AE626F7" w14:textId="60DED3DB" w:rsidR="002A0B9E" w:rsidRDefault="002D73EA" w:rsidP="0000198C">
            <w:r>
              <w:t>Due before midnight (11:59 p.m.) on Saturday</w:t>
            </w:r>
            <w:r w:rsidR="008A10D4">
              <w:t xml:space="preserve"> 10/30</w:t>
            </w:r>
          </w:p>
        </w:tc>
      </w:tr>
    </w:tbl>
    <w:p w14:paraId="3931BCEC" w14:textId="579AFFF7" w:rsidR="002A0B9E" w:rsidRDefault="002A0B9E"/>
    <w:p w14:paraId="705A9B17" w14:textId="77777777" w:rsidR="00C829F1" w:rsidRDefault="00C829F1"/>
    <w:tbl>
      <w:tblPr>
        <w:tblStyle w:val="TableGrid"/>
        <w:tblW w:w="0" w:type="auto"/>
        <w:tblLook w:val="04A0" w:firstRow="1" w:lastRow="0" w:firstColumn="1" w:lastColumn="0" w:noHBand="0" w:noVBand="1"/>
      </w:tblPr>
      <w:tblGrid>
        <w:gridCol w:w="1113"/>
        <w:gridCol w:w="5133"/>
        <w:gridCol w:w="3104"/>
      </w:tblGrid>
      <w:tr w:rsidR="00F14830" w14:paraId="71502602" w14:textId="77777777" w:rsidTr="0000198C">
        <w:tc>
          <w:tcPr>
            <w:tcW w:w="9350" w:type="dxa"/>
            <w:gridSpan w:val="3"/>
            <w:shd w:val="clear" w:color="auto" w:fill="BDD6EE" w:themeFill="accent5" w:themeFillTint="66"/>
          </w:tcPr>
          <w:p w14:paraId="666CA704" w14:textId="4378CF50" w:rsidR="00F14830" w:rsidRDefault="00F14830" w:rsidP="0000198C">
            <w:proofErr w:type="spellStart"/>
            <w:r>
              <w:t>Wk</w:t>
            </w:r>
            <w:proofErr w:type="spellEnd"/>
            <w:r>
              <w:t xml:space="preserve"> 11 (10/31-11/6)                                                                      </w:t>
            </w:r>
            <w:r w:rsidRPr="008759CA">
              <w:rPr>
                <w:b/>
                <w:bCs/>
                <w:sz w:val="32"/>
                <w:szCs w:val="32"/>
              </w:rPr>
              <w:t>RESEARCH WEEK</w:t>
            </w:r>
            <w:r>
              <w:rPr>
                <w:b/>
                <w:bCs/>
                <w:sz w:val="32"/>
                <w:szCs w:val="32"/>
              </w:rPr>
              <w:t xml:space="preserve"> (RAO3)</w:t>
            </w:r>
          </w:p>
        </w:tc>
      </w:tr>
      <w:tr w:rsidR="00F14830" w:rsidRPr="002A0B9E" w14:paraId="6ECA47D3" w14:textId="77777777" w:rsidTr="00901F22">
        <w:tc>
          <w:tcPr>
            <w:tcW w:w="1113" w:type="dxa"/>
          </w:tcPr>
          <w:p w14:paraId="2ACF0799" w14:textId="77777777" w:rsidR="00F14830" w:rsidRPr="002A0B9E" w:rsidRDefault="00F14830" w:rsidP="0000198C">
            <w:pPr>
              <w:rPr>
                <w:b/>
                <w:bCs/>
              </w:rPr>
            </w:pPr>
            <w:r w:rsidRPr="002A0B9E">
              <w:rPr>
                <w:b/>
                <w:bCs/>
              </w:rPr>
              <w:t>Check</w:t>
            </w:r>
          </w:p>
        </w:tc>
        <w:tc>
          <w:tcPr>
            <w:tcW w:w="5133" w:type="dxa"/>
          </w:tcPr>
          <w:p w14:paraId="63634F92" w14:textId="77777777" w:rsidR="00F14830" w:rsidRPr="002A0B9E" w:rsidRDefault="00F14830" w:rsidP="0000198C">
            <w:pPr>
              <w:rPr>
                <w:b/>
                <w:bCs/>
              </w:rPr>
            </w:pPr>
            <w:r w:rsidRPr="002A0B9E">
              <w:rPr>
                <w:b/>
                <w:bCs/>
              </w:rPr>
              <w:t>Description of Work</w:t>
            </w:r>
          </w:p>
        </w:tc>
        <w:tc>
          <w:tcPr>
            <w:tcW w:w="3104" w:type="dxa"/>
          </w:tcPr>
          <w:p w14:paraId="73F08FD1" w14:textId="77777777" w:rsidR="00F14830" w:rsidRPr="002A0B9E" w:rsidRDefault="00F14830" w:rsidP="0000198C">
            <w:pPr>
              <w:rPr>
                <w:b/>
                <w:bCs/>
              </w:rPr>
            </w:pPr>
            <w:r w:rsidRPr="002A0B9E">
              <w:rPr>
                <w:b/>
                <w:bCs/>
              </w:rPr>
              <w:t>More Details</w:t>
            </w:r>
          </w:p>
        </w:tc>
      </w:tr>
      <w:tr w:rsidR="00F14830" w14:paraId="77AD3183" w14:textId="77777777" w:rsidTr="00901F22">
        <w:tc>
          <w:tcPr>
            <w:tcW w:w="1113" w:type="dxa"/>
          </w:tcPr>
          <w:p w14:paraId="207048A4" w14:textId="77777777" w:rsidR="00F14830" w:rsidRDefault="00F14830" w:rsidP="0000198C">
            <w:r>
              <w:t>Tuesday</w:t>
            </w:r>
          </w:p>
          <w:p w14:paraId="61325014" w14:textId="25EEDCD8" w:rsidR="00C829F1" w:rsidRDefault="00C829F1" w:rsidP="0000198C">
            <w:r>
              <w:t>11/2</w:t>
            </w:r>
          </w:p>
        </w:tc>
        <w:tc>
          <w:tcPr>
            <w:tcW w:w="5133" w:type="dxa"/>
          </w:tcPr>
          <w:p w14:paraId="68B9020E" w14:textId="02200D05" w:rsidR="000B4744" w:rsidRDefault="000B4744" w:rsidP="000B4744">
            <w:pPr>
              <w:pStyle w:val="ListParagraph"/>
              <w:numPr>
                <w:ilvl w:val="0"/>
                <w:numId w:val="1"/>
              </w:numPr>
            </w:pPr>
            <w:r>
              <w:t>Meet in Willis Library Room 130 – Optional Attendance</w:t>
            </w:r>
            <w:r w:rsidR="00CA7B4C">
              <w:t>.</w:t>
            </w:r>
          </w:p>
          <w:p w14:paraId="1C90CF9F" w14:textId="5227CFCA" w:rsidR="000B4744" w:rsidRDefault="000B4744" w:rsidP="000B4744">
            <w:pPr>
              <w:pStyle w:val="ListParagraph"/>
              <w:numPr>
                <w:ilvl w:val="0"/>
                <w:numId w:val="1"/>
              </w:numPr>
            </w:pPr>
            <w:r>
              <w:t xml:space="preserve">Find Research Article based on religion and </w:t>
            </w:r>
            <w:r>
              <w:t xml:space="preserve">gender and sexuality. </w:t>
            </w:r>
          </w:p>
          <w:p w14:paraId="7A79B5E3" w14:textId="77777777" w:rsidR="000B4744" w:rsidRDefault="000B4744" w:rsidP="000B4744">
            <w:pPr>
              <w:pStyle w:val="ListParagraph"/>
              <w:numPr>
                <w:ilvl w:val="0"/>
                <w:numId w:val="1"/>
              </w:numPr>
            </w:pPr>
            <w:r>
              <w:t>Save as a PDF file. Print in library if possible.</w:t>
            </w:r>
          </w:p>
          <w:p w14:paraId="2A43CF56" w14:textId="77777777" w:rsidR="000B4744" w:rsidRDefault="000B4744" w:rsidP="000B4744">
            <w:pPr>
              <w:pStyle w:val="ListParagraph"/>
              <w:numPr>
                <w:ilvl w:val="0"/>
                <w:numId w:val="1"/>
              </w:numPr>
            </w:pPr>
            <w:r>
              <w:t>The research article must come from one of the journals listed on pages 29-30 of the CS&amp;K text.</w:t>
            </w:r>
          </w:p>
          <w:p w14:paraId="710A5B07" w14:textId="21243A0C" w:rsidR="000B4744" w:rsidRDefault="000B4744" w:rsidP="000B4744">
            <w:pPr>
              <w:pStyle w:val="ListParagraph"/>
              <w:numPr>
                <w:ilvl w:val="0"/>
                <w:numId w:val="1"/>
              </w:numPr>
            </w:pPr>
            <w:r>
              <w:t>If possible, show Dr. Gregg before leaving.</w:t>
            </w:r>
          </w:p>
          <w:p w14:paraId="05D3A8B1" w14:textId="0AEBFC5D" w:rsidR="00401F71" w:rsidRDefault="00401F71" w:rsidP="00401F71">
            <w:pPr>
              <w:pStyle w:val="ListParagraph"/>
              <w:numPr>
                <w:ilvl w:val="0"/>
                <w:numId w:val="1"/>
              </w:numPr>
            </w:pPr>
            <w:r>
              <w:t xml:space="preserve">Upload research article (in PDF form) to Canvas. </w:t>
            </w:r>
          </w:p>
          <w:p w14:paraId="29D8982D" w14:textId="22A03A61" w:rsidR="00F14830" w:rsidRDefault="000B4744" w:rsidP="000B4744">
            <w:pPr>
              <w:pStyle w:val="ListParagraph"/>
              <w:numPr>
                <w:ilvl w:val="0"/>
                <w:numId w:val="1"/>
              </w:numPr>
            </w:pPr>
            <w:r>
              <w:t>Points will be awarded after Dr. Gregg approves your research article</w:t>
            </w:r>
            <w:r w:rsidR="00CA7B4C">
              <w:t>.</w:t>
            </w:r>
          </w:p>
        </w:tc>
        <w:tc>
          <w:tcPr>
            <w:tcW w:w="3104" w:type="dxa"/>
          </w:tcPr>
          <w:p w14:paraId="7552C64B" w14:textId="77777777" w:rsidR="00F14830" w:rsidRDefault="00F14830" w:rsidP="0000198C">
            <w:r>
              <w:t>RAO, Step 1 is worth 50 points</w:t>
            </w:r>
          </w:p>
          <w:p w14:paraId="038E242F" w14:textId="77777777" w:rsidR="00F14830" w:rsidRDefault="00F14830" w:rsidP="0000198C"/>
          <w:p w14:paraId="7F0ED924" w14:textId="77777777" w:rsidR="00F14830" w:rsidRDefault="00F14830" w:rsidP="0000198C">
            <w:r>
              <w:t xml:space="preserve">Must print research article and show to Dr. Gregg for approval. </w:t>
            </w:r>
          </w:p>
        </w:tc>
      </w:tr>
      <w:tr w:rsidR="00F14830" w14:paraId="44F03F5C" w14:textId="77777777" w:rsidTr="00901F22">
        <w:tc>
          <w:tcPr>
            <w:tcW w:w="1113" w:type="dxa"/>
          </w:tcPr>
          <w:p w14:paraId="4A515D1C" w14:textId="77777777" w:rsidR="00F14830" w:rsidRDefault="00F14830" w:rsidP="0000198C">
            <w:r>
              <w:t>Thursday</w:t>
            </w:r>
          </w:p>
        </w:tc>
        <w:tc>
          <w:tcPr>
            <w:tcW w:w="5133" w:type="dxa"/>
          </w:tcPr>
          <w:p w14:paraId="2E6DD204" w14:textId="77777777" w:rsidR="00F14830" w:rsidRDefault="00F14830" w:rsidP="0000198C">
            <w:r>
              <w:t xml:space="preserve">Bring printed out research article to class to work on Step 2 of the RAO process. </w:t>
            </w:r>
          </w:p>
          <w:p w14:paraId="461EAAEF" w14:textId="77777777" w:rsidR="00F14830" w:rsidRDefault="00F14830" w:rsidP="0000198C"/>
          <w:p w14:paraId="2190779B" w14:textId="77777777" w:rsidR="00F14830" w:rsidRDefault="00F14830" w:rsidP="0000198C">
            <w:r>
              <w:t xml:space="preserve">Dr. Gregg will provide a blank RAO to write your preliminary notes on. </w:t>
            </w:r>
          </w:p>
        </w:tc>
        <w:tc>
          <w:tcPr>
            <w:tcW w:w="3104" w:type="dxa"/>
          </w:tcPr>
          <w:p w14:paraId="3E49348C" w14:textId="0EB9C6D2" w:rsidR="00F14830" w:rsidRDefault="00F14830" w:rsidP="0000198C">
            <w:r>
              <w:t xml:space="preserve">RAO, Step 2 is worth </w:t>
            </w:r>
            <w:r w:rsidR="003162BD">
              <w:t>1</w:t>
            </w:r>
            <w:r>
              <w:t xml:space="preserve">00 points. </w:t>
            </w:r>
          </w:p>
          <w:p w14:paraId="1971C464" w14:textId="77777777" w:rsidR="00F14830" w:rsidRDefault="00F14830" w:rsidP="0000198C"/>
          <w:p w14:paraId="3C87E886" w14:textId="1CA34B44" w:rsidR="00F14830" w:rsidRDefault="00F14830" w:rsidP="0000198C">
            <w:r>
              <w:t>Type your RAO in a word file (.doc, .docx, or .pdf) and upload to Canvas before Saturday, 1</w:t>
            </w:r>
            <w:r w:rsidR="002336DA">
              <w:t>1/6</w:t>
            </w:r>
            <w:r>
              <w:t xml:space="preserve"> at midnight (11:59 p.m.)</w:t>
            </w:r>
          </w:p>
        </w:tc>
      </w:tr>
      <w:tr w:rsidR="00901F22" w14:paraId="535CE5FA" w14:textId="77777777" w:rsidTr="0048267E">
        <w:tc>
          <w:tcPr>
            <w:tcW w:w="1113" w:type="dxa"/>
            <w:shd w:val="clear" w:color="auto" w:fill="E2EFD9" w:themeFill="accent6" w:themeFillTint="33"/>
          </w:tcPr>
          <w:p w14:paraId="52E1739A" w14:textId="77777777" w:rsidR="00901F22" w:rsidRDefault="00901F22" w:rsidP="00F970B3"/>
        </w:tc>
        <w:tc>
          <w:tcPr>
            <w:tcW w:w="5133" w:type="dxa"/>
            <w:shd w:val="clear" w:color="auto" w:fill="E2EFD9" w:themeFill="accent6" w:themeFillTint="33"/>
          </w:tcPr>
          <w:p w14:paraId="2E1CC0ED" w14:textId="3767630E" w:rsidR="00901F22" w:rsidRDefault="00901F22" w:rsidP="00F970B3">
            <w:r>
              <w:t xml:space="preserve">Take Test 2 over </w:t>
            </w:r>
            <w:proofErr w:type="spellStart"/>
            <w:r>
              <w:t>Chs</w:t>
            </w:r>
            <w:proofErr w:type="spellEnd"/>
            <w:r>
              <w:t xml:space="preserve"> 6-7 of the CS&amp;K text.</w:t>
            </w:r>
          </w:p>
        </w:tc>
        <w:tc>
          <w:tcPr>
            <w:tcW w:w="3104" w:type="dxa"/>
            <w:shd w:val="clear" w:color="auto" w:fill="E2EFD9" w:themeFill="accent6" w:themeFillTint="33"/>
          </w:tcPr>
          <w:p w14:paraId="2021FFBE" w14:textId="11450F98" w:rsidR="00901F22" w:rsidRDefault="0048267E" w:rsidP="00F970B3">
            <w:r>
              <w:t>Complete the Test 2 online in Canvas before midnight (11:59 p.m.) on Saturday, 11/6.</w:t>
            </w:r>
          </w:p>
        </w:tc>
      </w:tr>
    </w:tbl>
    <w:p w14:paraId="04F1CF60" w14:textId="0D718052" w:rsidR="002A0B9E" w:rsidRDefault="002A0B9E"/>
    <w:p w14:paraId="56548C8D" w14:textId="03315705" w:rsidR="002A0B9E" w:rsidRDefault="002A0B9E"/>
    <w:p w14:paraId="16E408C0" w14:textId="18B2AC6C" w:rsidR="0012527C" w:rsidRPr="0012527C" w:rsidRDefault="0012527C" w:rsidP="0012527C">
      <w:pPr>
        <w:pStyle w:val="Heading2"/>
        <w:rPr>
          <w:color w:val="000000" w:themeColor="text1"/>
        </w:rPr>
      </w:pPr>
      <w:r w:rsidRPr="0012527C">
        <w:rPr>
          <w:color w:val="000000" w:themeColor="text1"/>
          <w:highlight w:val="yellow"/>
        </w:rPr>
        <w:t>Part Three:  Religion, Culture, and Change</w:t>
      </w:r>
    </w:p>
    <w:p w14:paraId="6E0B9FDA" w14:textId="77777777" w:rsidR="0012527C" w:rsidRDefault="0012527C"/>
    <w:tbl>
      <w:tblPr>
        <w:tblStyle w:val="TableGrid"/>
        <w:tblW w:w="0" w:type="auto"/>
        <w:tblLook w:val="04A0" w:firstRow="1" w:lastRow="0" w:firstColumn="1" w:lastColumn="0" w:noHBand="0" w:noVBand="1"/>
      </w:tblPr>
      <w:tblGrid>
        <w:gridCol w:w="1075"/>
        <w:gridCol w:w="5158"/>
        <w:gridCol w:w="3117"/>
      </w:tblGrid>
      <w:tr w:rsidR="002A0B9E" w14:paraId="18B7A366" w14:textId="77777777" w:rsidTr="0000198C">
        <w:tc>
          <w:tcPr>
            <w:tcW w:w="9350" w:type="dxa"/>
            <w:gridSpan w:val="3"/>
            <w:shd w:val="clear" w:color="auto" w:fill="FFE599" w:themeFill="accent4" w:themeFillTint="66"/>
          </w:tcPr>
          <w:p w14:paraId="178CB74C" w14:textId="3B2804BD" w:rsidR="002A0B9E" w:rsidRDefault="002A0B9E" w:rsidP="0000198C">
            <w:proofErr w:type="spellStart"/>
            <w:r>
              <w:t>Wk</w:t>
            </w:r>
            <w:proofErr w:type="spellEnd"/>
            <w:r>
              <w:t xml:space="preserve"> 12 (11/7-11/13)</w:t>
            </w:r>
          </w:p>
          <w:p w14:paraId="6F472DDE" w14:textId="14B18754" w:rsidR="002A0B9E" w:rsidRDefault="0012527C" w:rsidP="0000198C">
            <w:r>
              <w:t xml:space="preserve">Theme: </w:t>
            </w:r>
            <w:r w:rsidR="004F2146">
              <w:t>Ch8 Religious Change: The Case of Catholicism in the United States</w:t>
            </w:r>
          </w:p>
        </w:tc>
      </w:tr>
      <w:tr w:rsidR="002A0B9E" w:rsidRPr="002A0B9E" w14:paraId="34C9752F" w14:textId="77777777" w:rsidTr="0000198C">
        <w:tc>
          <w:tcPr>
            <w:tcW w:w="1075" w:type="dxa"/>
          </w:tcPr>
          <w:p w14:paraId="58043C5F" w14:textId="77777777" w:rsidR="002A0B9E" w:rsidRPr="002A0B9E" w:rsidRDefault="002A0B9E" w:rsidP="0000198C">
            <w:pPr>
              <w:rPr>
                <w:b/>
                <w:bCs/>
              </w:rPr>
            </w:pPr>
            <w:r w:rsidRPr="002A0B9E">
              <w:rPr>
                <w:b/>
                <w:bCs/>
              </w:rPr>
              <w:t>Check</w:t>
            </w:r>
          </w:p>
        </w:tc>
        <w:tc>
          <w:tcPr>
            <w:tcW w:w="5158" w:type="dxa"/>
          </w:tcPr>
          <w:p w14:paraId="358CEAD2" w14:textId="77777777" w:rsidR="002A0B9E" w:rsidRPr="002A0B9E" w:rsidRDefault="002A0B9E" w:rsidP="0000198C">
            <w:pPr>
              <w:rPr>
                <w:b/>
                <w:bCs/>
              </w:rPr>
            </w:pPr>
            <w:r w:rsidRPr="002A0B9E">
              <w:rPr>
                <w:b/>
                <w:bCs/>
              </w:rPr>
              <w:t>Description of Work</w:t>
            </w:r>
          </w:p>
        </w:tc>
        <w:tc>
          <w:tcPr>
            <w:tcW w:w="3117" w:type="dxa"/>
          </w:tcPr>
          <w:p w14:paraId="7A1939C0" w14:textId="77777777" w:rsidR="002A0B9E" w:rsidRPr="002A0B9E" w:rsidRDefault="002A0B9E" w:rsidP="0000198C">
            <w:pPr>
              <w:rPr>
                <w:b/>
                <w:bCs/>
              </w:rPr>
            </w:pPr>
            <w:r w:rsidRPr="002A0B9E">
              <w:rPr>
                <w:b/>
                <w:bCs/>
              </w:rPr>
              <w:t>More Details</w:t>
            </w:r>
          </w:p>
        </w:tc>
      </w:tr>
      <w:tr w:rsidR="004F2146" w14:paraId="32E7D863" w14:textId="77777777" w:rsidTr="0000198C">
        <w:tc>
          <w:tcPr>
            <w:tcW w:w="1075" w:type="dxa"/>
          </w:tcPr>
          <w:p w14:paraId="53F4DEE9" w14:textId="77777777" w:rsidR="004F2146" w:rsidRDefault="004F2146" w:rsidP="0000198C"/>
        </w:tc>
        <w:tc>
          <w:tcPr>
            <w:tcW w:w="5158" w:type="dxa"/>
          </w:tcPr>
          <w:p w14:paraId="7418690F" w14:textId="77777777" w:rsidR="004F2146" w:rsidRDefault="004F2146" w:rsidP="0000198C">
            <w:r>
              <w:t>Attend class Tuesday and Thursday</w:t>
            </w:r>
          </w:p>
        </w:tc>
        <w:tc>
          <w:tcPr>
            <w:tcW w:w="3117" w:type="dxa"/>
          </w:tcPr>
          <w:p w14:paraId="67834B2C" w14:textId="77777777" w:rsidR="004F2146" w:rsidRDefault="004F2146" w:rsidP="0000198C">
            <w:r>
              <w:t>BLB 005</w:t>
            </w:r>
          </w:p>
        </w:tc>
      </w:tr>
      <w:tr w:rsidR="004F2146" w14:paraId="5F3CC2CA" w14:textId="77777777" w:rsidTr="0000198C">
        <w:tc>
          <w:tcPr>
            <w:tcW w:w="1075" w:type="dxa"/>
          </w:tcPr>
          <w:p w14:paraId="03651C0B" w14:textId="77777777" w:rsidR="004F2146" w:rsidRDefault="004F2146" w:rsidP="0000198C"/>
        </w:tc>
        <w:tc>
          <w:tcPr>
            <w:tcW w:w="5158" w:type="dxa"/>
          </w:tcPr>
          <w:p w14:paraId="58F18FD0" w14:textId="24BA5C98" w:rsidR="004F2146" w:rsidRDefault="004F2146" w:rsidP="0000198C">
            <w:r>
              <w:t>Take the Ch8 Quiz</w:t>
            </w:r>
          </w:p>
        </w:tc>
        <w:tc>
          <w:tcPr>
            <w:tcW w:w="3117" w:type="dxa"/>
          </w:tcPr>
          <w:p w14:paraId="4626F2C8" w14:textId="5FD90004" w:rsidR="004F2146" w:rsidRDefault="004F2146" w:rsidP="0000198C">
            <w:r>
              <w:t>Due before midnight (11:59 p.m.) on Saturday 11/13</w:t>
            </w:r>
          </w:p>
        </w:tc>
      </w:tr>
    </w:tbl>
    <w:p w14:paraId="33BAC8CD" w14:textId="1798DD05" w:rsidR="002A0B9E" w:rsidRDefault="002A0B9E"/>
    <w:p w14:paraId="5E63D996"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14:paraId="71A6B1FF" w14:textId="77777777" w:rsidTr="0000198C">
        <w:tc>
          <w:tcPr>
            <w:tcW w:w="9350" w:type="dxa"/>
            <w:gridSpan w:val="3"/>
            <w:shd w:val="clear" w:color="auto" w:fill="FFE599" w:themeFill="accent4" w:themeFillTint="66"/>
          </w:tcPr>
          <w:p w14:paraId="35D3CC2D" w14:textId="10E615CF" w:rsidR="002A0B9E" w:rsidRDefault="002A0B9E" w:rsidP="0000198C">
            <w:proofErr w:type="spellStart"/>
            <w:r>
              <w:t>Wk</w:t>
            </w:r>
            <w:proofErr w:type="spellEnd"/>
            <w:r>
              <w:t xml:space="preserve"> 13 (11/14-11/20)</w:t>
            </w:r>
          </w:p>
          <w:p w14:paraId="2A67F820" w14:textId="6A007155" w:rsidR="002A0B9E" w:rsidRDefault="0012527C" w:rsidP="0000198C">
            <w:r>
              <w:t>Theme:</w:t>
            </w:r>
            <w:r w:rsidR="00536512">
              <w:t xml:space="preserve"> Ch9 </w:t>
            </w:r>
            <w:proofErr w:type="gramStart"/>
            <w:r w:rsidR="00536512">
              <w:t>The</w:t>
            </w:r>
            <w:proofErr w:type="gramEnd"/>
            <w:r w:rsidR="00536512">
              <w:t xml:space="preserve"> Globalization Dynamic: Historic Animosities or Postmodern Politics?</w:t>
            </w:r>
          </w:p>
        </w:tc>
      </w:tr>
      <w:tr w:rsidR="002A0B9E" w:rsidRPr="002A0B9E" w14:paraId="0A35904A" w14:textId="77777777" w:rsidTr="0000198C">
        <w:tc>
          <w:tcPr>
            <w:tcW w:w="1075" w:type="dxa"/>
          </w:tcPr>
          <w:p w14:paraId="230783B1" w14:textId="77777777" w:rsidR="002A0B9E" w:rsidRPr="002A0B9E" w:rsidRDefault="002A0B9E" w:rsidP="0000198C">
            <w:pPr>
              <w:rPr>
                <w:b/>
                <w:bCs/>
              </w:rPr>
            </w:pPr>
            <w:r w:rsidRPr="002A0B9E">
              <w:rPr>
                <w:b/>
                <w:bCs/>
              </w:rPr>
              <w:lastRenderedPageBreak/>
              <w:t>Check</w:t>
            </w:r>
          </w:p>
        </w:tc>
        <w:tc>
          <w:tcPr>
            <w:tcW w:w="5158" w:type="dxa"/>
          </w:tcPr>
          <w:p w14:paraId="7253E11C" w14:textId="77777777" w:rsidR="002A0B9E" w:rsidRPr="002A0B9E" w:rsidRDefault="002A0B9E" w:rsidP="0000198C">
            <w:pPr>
              <w:rPr>
                <w:b/>
                <w:bCs/>
              </w:rPr>
            </w:pPr>
            <w:r w:rsidRPr="002A0B9E">
              <w:rPr>
                <w:b/>
                <w:bCs/>
              </w:rPr>
              <w:t>Description of Work</w:t>
            </w:r>
          </w:p>
        </w:tc>
        <w:tc>
          <w:tcPr>
            <w:tcW w:w="3117" w:type="dxa"/>
          </w:tcPr>
          <w:p w14:paraId="16EFD7C6" w14:textId="77777777" w:rsidR="002A0B9E" w:rsidRPr="002A0B9E" w:rsidRDefault="002A0B9E" w:rsidP="0000198C">
            <w:pPr>
              <w:rPr>
                <w:b/>
                <w:bCs/>
              </w:rPr>
            </w:pPr>
            <w:r w:rsidRPr="002A0B9E">
              <w:rPr>
                <w:b/>
                <w:bCs/>
              </w:rPr>
              <w:t>More Details</w:t>
            </w:r>
          </w:p>
        </w:tc>
      </w:tr>
      <w:tr w:rsidR="00536512" w14:paraId="043B09D0" w14:textId="77777777" w:rsidTr="0000198C">
        <w:tc>
          <w:tcPr>
            <w:tcW w:w="1075" w:type="dxa"/>
          </w:tcPr>
          <w:p w14:paraId="3733E37A" w14:textId="77777777" w:rsidR="00536512" w:rsidRDefault="00536512" w:rsidP="0000198C"/>
        </w:tc>
        <w:tc>
          <w:tcPr>
            <w:tcW w:w="5158" w:type="dxa"/>
          </w:tcPr>
          <w:p w14:paraId="5CAA8993" w14:textId="77777777" w:rsidR="00536512" w:rsidRDefault="00536512" w:rsidP="0000198C">
            <w:r>
              <w:t>Attend class Tuesday and Thursday</w:t>
            </w:r>
          </w:p>
        </w:tc>
        <w:tc>
          <w:tcPr>
            <w:tcW w:w="3117" w:type="dxa"/>
          </w:tcPr>
          <w:p w14:paraId="156CA678" w14:textId="77777777" w:rsidR="00536512" w:rsidRDefault="00536512" w:rsidP="0000198C">
            <w:r>
              <w:t>BLB 005</w:t>
            </w:r>
          </w:p>
        </w:tc>
      </w:tr>
      <w:tr w:rsidR="00536512" w14:paraId="125E2D20" w14:textId="77777777" w:rsidTr="0000198C">
        <w:tc>
          <w:tcPr>
            <w:tcW w:w="1075" w:type="dxa"/>
          </w:tcPr>
          <w:p w14:paraId="67F41739" w14:textId="77777777" w:rsidR="00536512" w:rsidRDefault="00536512" w:rsidP="0000198C"/>
        </w:tc>
        <w:tc>
          <w:tcPr>
            <w:tcW w:w="5158" w:type="dxa"/>
          </w:tcPr>
          <w:p w14:paraId="1A2BDB6C" w14:textId="2E3045B8" w:rsidR="00536512" w:rsidRDefault="00536512" w:rsidP="0000198C">
            <w:r>
              <w:t>Take the Ch9 Quiz</w:t>
            </w:r>
          </w:p>
        </w:tc>
        <w:tc>
          <w:tcPr>
            <w:tcW w:w="3117" w:type="dxa"/>
          </w:tcPr>
          <w:p w14:paraId="1F8D7F6D" w14:textId="75660107" w:rsidR="00536512" w:rsidRDefault="00536512" w:rsidP="0000198C">
            <w:r>
              <w:t>Due before midnight (11:59 p.m.) on Saturday 11/20</w:t>
            </w:r>
          </w:p>
        </w:tc>
      </w:tr>
    </w:tbl>
    <w:p w14:paraId="0C14BD4A" w14:textId="379F485A" w:rsidR="002A0B9E" w:rsidRDefault="002A0B9E"/>
    <w:p w14:paraId="74A77E02"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14:paraId="05A4081C" w14:textId="77777777" w:rsidTr="0000198C">
        <w:tc>
          <w:tcPr>
            <w:tcW w:w="9350" w:type="dxa"/>
            <w:gridSpan w:val="3"/>
            <w:shd w:val="clear" w:color="auto" w:fill="FFE599" w:themeFill="accent4" w:themeFillTint="66"/>
          </w:tcPr>
          <w:p w14:paraId="3B176801" w14:textId="33B95CA3" w:rsidR="002A0B9E" w:rsidRPr="002A0B9E" w:rsidRDefault="002A0B9E" w:rsidP="0000198C">
            <w:pPr>
              <w:rPr>
                <w:b/>
                <w:bCs/>
                <w:sz w:val="36"/>
                <w:szCs w:val="36"/>
              </w:rPr>
            </w:pPr>
            <w:proofErr w:type="spellStart"/>
            <w:r>
              <w:t>Wk</w:t>
            </w:r>
            <w:proofErr w:type="spellEnd"/>
            <w:r>
              <w:t xml:space="preserve"> 14 (11/21-11/</w:t>
            </w:r>
            <w:r w:rsidRPr="002A0B9E">
              <w:t>27)</w:t>
            </w:r>
            <w:r w:rsidRPr="002A0B9E">
              <w:rPr>
                <w:b/>
                <w:bCs/>
                <w:sz w:val="36"/>
                <w:szCs w:val="36"/>
              </w:rPr>
              <w:t xml:space="preserve">        THANKSGIVING WEEK</w:t>
            </w:r>
          </w:p>
          <w:p w14:paraId="21B70769" w14:textId="26F62CAE" w:rsidR="002A0B9E" w:rsidRDefault="007F4326" w:rsidP="0000198C">
            <w:r>
              <w:t>Theme: Ch10 Mediating Meaning: Religion in—and as—Contemporary Culture</w:t>
            </w:r>
          </w:p>
        </w:tc>
      </w:tr>
      <w:tr w:rsidR="002A0B9E" w:rsidRPr="002A0B9E" w14:paraId="69815D76" w14:textId="77777777" w:rsidTr="0000198C">
        <w:tc>
          <w:tcPr>
            <w:tcW w:w="1075" w:type="dxa"/>
          </w:tcPr>
          <w:p w14:paraId="00D7E029" w14:textId="77777777" w:rsidR="002A0B9E" w:rsidRPr="002A0B9E" w:rsidRDefault="002A0B9E" w:rsidP="0000198C">
            <w:pPr>
              <w:rPr>
                <w:b/>
                <w:bCs/>
              </w:rPr>
            </w:pPr>
            <w:r w:rsidRPr="002A0B9E">
              <w:rPr>
                <w:b/>
                <w:bCs/>
              </w:rPr>
              <w:t>Check</w:t>
            </w:r>
          </w:p>
        </w:tc>
        <w:tc>
          <w:tcPr>
            <w:tcW w:w="5158" w:type="dxa"/>
          </w:tcPr>
          <w:p w14:paraId="74BF2B08" w14:textId="77777777" w:rsidR="002A0B9E" w:rsidRPr="002A0B9E" w:rsidRDefault="002A0B9E" w:rsidP="0000198C">
            <w:pPr>
              <w:rPr>
                <w:b/>
                <w:bCs/>
              </w:rPr>
            </w:pPr>
            <w:r w:rsidRPr="002A0B9E">
              <w:rPr>
                <w:b/>
                <w:bCs/>
              </w:rPr>
              <w:t>Description of Work</w:t>
            </w:r>
          </w:p>
        </w:tc>
        <w:tc>
          <w:tcPr>
            <w:tcW w:w="3117" w:type="dxa"/>
          </w:tcPr>
          <w:p w14:paraId="64E2BD34" w14:textId="77777777" w:rsidR="002A0B9E" w:rsidRPr="002A0B9E" w:rsidRDefault="002A0B9E" w:rsidP="0000198C">
            <w:pPr>
              <w:rPr>
                <w:b/>
                <w:bCs/>
              </w:rPr>
            </w:pPr>
            <w:r w:rsidRPr="002A0B9E">
              <w:rPr>
                <w:b/>
                <w:bCs/>
              </w:rPr>
              <w:t>More Details</w:t>
            </w:r>
          </w:p>
        </w:tc>
      </w:tr>
      <w:tr w:rsidR="007F4326" w14:paraId="21BF655B" w14:textId="77777777" w:rsidTr="0000198C">
        <w:tc>
          <w:tcPr>
            <w:tcW w:w="1075" w:type="dxa"/>
          </w:tcPr>
          <w:p w14:paraId="0BE1C072" w14:textId="77777777" w:rsidR="007F4326" w:rsidRDefault="007F4326" w:rsidP="0000198C"/>
        </w:tc>
        <w:tc>
          <w:tcPr>
            <w:tcW w:w="5158" w:type="dxa"/>
          </w:tcPr>
          <w:p w14:paraId="6EA087FD" w14:textId="77777777" w:rsidR="007F4326" w:rsidRDefault="007F4326" w:rsidP="0000198C">
            <w:r>
              <w:t>Attend class Tuesday and Thursday</w:t>
            </w:r>
          </w:p>
        </w:tc>
        <w:tc>
          <w:tcPr>
            <w:tcW w:w="3117" w:type="dxa"/>
          </w:tcPr>
          <w:p w14:paraId="1F8DE60E" w14:textId="77777777" w:rsidR="007F4326" w:rsidRDefault="007F4326" w:rsidP="0000198C">
            <w:r>
              <w:t>BLB 005</w:t>
            </w:r>
          </w:p>
        </w:tc>
      </w:tr>
      <w:tr w:rsidR="007F4326" w14:paraId="7F765364" w14:textId="77777777" w:rsidTr="0000198C">
        <w:tc>
          <w:tcPr>
            <w:tcW w:w="1075" w:type="dxa"/>
          </w:tcPr>
          <w:p w14:paraId="46A0055D" w14:textId="77777777" w:rsidR="007F4326" w:rsidRDefault="007F4326" w:rsidP="0000198C"/>
        </w:tc>
        <w:tc>
          <w:tcPr>
            <w:tcW w:w="5158" w:type="dxa"/>
          </w:tcPr>
          <w:p w14:paraId="03FA8832" w14:textId="0413A139" w:rsidR="007F4326" w:rsidRDefault="007F4326" w:rsidP="0000198C">
            <w:r>
              <w:t>Take the Ch10 Quiz</w:t>
            </w:r>
          </w:p>
        </w:tc>
        <w:tc>
          <w:tcPr>
            <w:tcW w:w="3117" w:type="dxa"/>
          </w:tcPr>
          <w:p w14:paraId="3D479D9D" w14:textId="6693EAC8" w:rsidR="007F4326" w:rsidRDefault="007F4326" w:rsidP="0000198C">
            <w:r>
              <w:t>Due before midnight (11:59 p.m.) on Saturday 11/27</w:t>
            </w:r>
          </w:p>
        </w:tc>
      </w:tr>
      <w:tr w:rsidR="00D60F4E" w14:paraId="573552C9" w14:textId="77777777" w:rsidTr="006E3155">
        <w:tc>
          <w:tcPr>
            <w:tcW w:w="9350" w:type="dxa"/>
            <w:gridSpan w:val="3"/>
            <w:shd w:val="clear" w:color="auto" w:fill="FBE4D5" w:themeFill="accent2" w:themeFillTint="33"/>
          </w:tcPr>
          <w:p w14:paraId="07D37B7E" w14:textId="08C0BF1A" w:rsidR="00D60F4E" w:rsidRDefault="00D60F4E" w:rsidP="0000198C">
            <w:r>
              <w:t xml:space="preserve">Please complete the course evaluation for this course. These are very important to professors. </w:t>
            </w:r>
            <w:r w:rsidR="006E3155">
              <w:t>Check your email and t</w:t>
            </w:r>
            <w:r>
              <w:t>ake 5 minutes to do this</w:t>
            </w:r>
            <w:r w:rsidR="006E3155">
              <w:t xml:space="preserve">. Thank you in advance. </w:t>
            </w:r>
          </w:p>
        </w:tc>
      </w:tr>
    </w:tbl>
    <w:p w14:paraId="2401F3BC" w14:textId="589A0058" w:rsidR="002A0B9E" w:rsidRDefault="002A0B9E"/>
    <w:p w14:paraId="270C2648"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14:paraId="110810C1" w14:textId="77777777" w:rsidTr="0000198C">
        <w:tc>
          <w:tcPr>
            <w:tcW w:w="9350" w:type="dxa"/>
            <w:gridSpan w:val="3"/>
            <w:shd w:val="clear" w:color="auto" w:fill="FFE599" w:themeFill="accent4" w:themeFillTint="66"/>
          </w:tcPr>
          <w:p w14:paraId="608C977E" w14:textId="462C3059" w:rsidR="002A0B9E" w:rsidRDefault="002A0B9E" w:rsidP="0000198C">
            <w:proofErr w:type="spellStart"/>
            <w:r>
              <w:t>Wk</w:t>
            </w:r>
            <w:proofErr w:type="spellEnd"/>
            <w:r>
              <w:t xml:space="preserve"> 15 (11/28-12/4)</w:t>
            </w:r>
          </w:p>
          <w:p w14:paraId="6DEBFAF9" w14:textId="057C163C" w:rsidR="002A0B9E" w:rsidRDefault="00D60F4E" w:rsidP="0000198C">
            <w:r>
              <w:t>Theme:  Ch11 Boundary Issues: Church, State, and New Religions</w:t>
            </w:r>
          </w:p>
        </w:tc>
      </w:tr>
      <w:tr w:rsidR="002A0B9E" w:rsidRPr="002A0B9E" w14:paraId="1F67484D" w14:textId="77777777" w:rsidTr="0000198C">
        <w:tc>
          <w:tcPr>
            <w:tcW w:w="1075" w:type="dxa"/>
          </w:tcPr>
          <w:p w14:paraId="7D777DF9" w14:textId="77777777" w:rsidR="002A0B9E" w:rsidRPr="002A0B9E" w:rsidRDefault="002A0B9E" w:rsidP="0000198C">
            <w:pPr>
              <w:rPr>
                <w:b/>
                <w:bCs/>
              </w:rPr>
            </w:pPr>
            <w:r w:rsidRPr="002A0B9E">
              <w:rPr>
                <w:b/>
                <w:bCs/>
              </w:rPr>
              <w:t>Check</w:t>
            </w:r>
          </w:p>
        </w:tc>
        <w:tc>
          <w:tcPr>
            <w:tcW w:w="5158" w:type="dxa"/>
          </w:tcPr>
          <w:p w14:paraId="6C28ACB2" w14:textId="77777777" w:rsidR="002A0B9E" w:rsidRPr="002A0B9E" w:rsidRDefault="002A0B9E" w:rsidP="0000198C">
            <w:pPr>
              <w:rPr>
                <w:b/>
                <w:bCs/>
              </w:rPr>
            </w:pPr>
            <w:r w:rsidRPr="002A0B9E">
              <w:rPr>
                <w:b/>
                <w:bCs/>
              </w:rPr>
              <w:t>Description of Work</w:t>
            </w:r>
          </w:p>
        </w:tc>
        <w:tc>
          <w:tcPr>
            <w:tcW w:w="3117" w:type="dxa"/>
          </w:tcPr>
          <w:p w14:paraId="6F761096" w14:textId="77777777" w:rsidR="002A0B9E" w:rsidRPr="002A0B9E" w:rsidRDefault="002A0B9E" w:rsidP="0000198C">
            <w:pPr>
              <w:rPr>
                <w:b/>
                <w:bCs/>
              </w:rPr>
            </w:pPr>
            <w:r w:rsidRPr="002A0B9E">
              <w:rPr>
                <w:b/>
                <w:bCs/>
              </w:rPr>
              <w:t>More Details</w:t>
            </w:r>
          </w:p>
        </w:tc>
      </w:tr>
      <w:tr w:rsidR="00D60F4E" w14:paraId="31D1A257" w14:textId="77777777" w:rsidTr="0000198C">
        <w:tc>
          <w:tcPr>
            <w:tcW w:w="1075" w:type="dxa"/>
          </w:tcPr>
          <w:p w14:paraId="5544BF0D" w14:textId="77777777" w:rsidR="00D60F4E" w:rsidRDefault="00D60F4E" w:rsidP="0000198C"/>
        </w:tc>
        <w:tc>
          <w:tcPr>
            <w:tcW w:w="5158" w:type="dxa"/>
          </w:tcPr>
          <w:p w14:paraId="4962291E" w14:textId="77777777" w:rsidR="00D60F4E" w:rsidRDefault="00D60F4E" w:rsidP="0000198C">
            <w:r>
              <w:t>Attend class Tuesday and Thursday</w:t>
            </w:r>
          </w:p>
        </w:tc>
        <w:tc>
          <w:tcPr>
            <w:tcW w:w="3117" w:type="dxa"/>
          </w:tcPr>
          <w:p w14:paraId="55D0441B" w14:textId="77777777" w:rsidR="00D60F4E" w:rsidRDefault="00D60F4E" w:rsidP="0000198C">
            <w:r>
              <w:t>BLB 005</w:t>
            </w:r>
          </w:p>
        </w:tc>
      </w:tr>
      <w:tr w:rsidR="00D60F4E" w14:paraId="39E62007" w14:textId="77777777" w:rsidTr="0000198C">
        <w:tc>
          <w:tcPr>
            <w:tcW w:w="1075" w:type="dxa"/>
          </w:tcPr>
          <w:p w14:paraId="524DB7F9" w14:textId="77777777" w:rsidR="00D60F4E" w:rsidRDefault="00D60F4E" w:rsidP="0000198C"/>
        </w:tc>
        <w:tc>
          <w:tcPr>
            <w:tcW w:w="5158" w:type="dxa"/>
          </w:tcPr>
          <w:p w14:paraId="0A97B988" w14:textId="36C9DB3F" w:rsidR="00D60F4E" w:rsidRDefault="00D60F4E" w:rsidP="0000198C">
            <w:r>
              <w:t>Take the Ch11 Quiz</w:t>
            </w:r>
          </w:p>
        </w:tc>
        <w:tc>
          <w:tcPr>
            <w:tcW w:w="3117" w:type="dxa"/>
          </w:tcPr>
          <w:p w14:paraId="79B5435C" w14:textId="0F39C4CC" w:rsidR="00D60F4E" w:rsidRDefault="00D60F4E" w:rsidP="0000198C">
            <w:r>
              <w:t>Due before midnight (11:59 p.m.) on Saturday 12/4</w:t>
            </w:r>
          </w:p>
        </w:tc>
      </w:tr>
      <w:tr w:rsidR="002A0B9E" w14:paraId="61274C69" w14:textId="77777777" w:rsidTr="0000198C">
        <w:tc>
          <w:tcPr>
            <w:tcW w:w="1075" w:type="dxa"/>
          </w:tcPr>
          <w:p w14:paraId="584D648C" w14:textId="21CB9613" w:rsidR="002A0B9E" w:rsidRDefault="00D60F4E" w:rsidP="0000198C">
            <w:r>
              <w:t>12/2</w:t>
            </w:r>
          </w:p>
        </w:tc>
        <w:tc>
          <w:tcPr>
            <w:tcW w:w="5158" w:type="dxa"/>
          </w:tcPr>
          <w:p w14:paraId="2C174001" w14:textId="58C22172" w:rsidR="002A0B9E" w:rsidRDefault="00D60F4E" w:rsidP="0000198C">
            <w:r>
              <w:t>Last Class Meeting</w:t>
            </w:r>
          </w:p>
        </w:tc>
        <w:tc>
          <w:tcPr>
            <w:tcW w:w="3117" w:type="dxa"/>
          </w:tcPr>
          <w:p w14:paraId="12FF247B" w14:textId="77777777" w:rsidR="002A0B9E" w:rsidRDefault="002A0B9E" w:rsidP="0000198C"/>
        </w:tc>
      </w:tr>
      <w:tr w:rsidR="002A0B9E" w14:paraId="1A5BE1C4" w14:textId="77777777" w:rsidTr="0000198C">
        <w:tc>
          <w:tcPr>
            <w:tcW w:w="1075" w:type="dxa"/>
          </w:tcPr>
          <w:p w14:paraId="3BAB4E28" w14:textId="631D8BD1" w:rsidR="002A0B9E" w:rsidRDefault="00D60F4E" w:rsidP="0000198C">
            <w:r>
              <w:t>12/3</w:t>
            </w:r>
          </w:p>
        </w:tc>
        <w:tc>
          <w:tcPr>
            <w:tcW w:w="5158" w:type="dxa"/>
          </w:tcPr>
          <w:p w14:paraId="35E23198" w14:textId="5418DD94" w:rsidR="002A0B9E" w:rsidRDefault="00D60F4E" w:rsidP="0000198C">
            <w:r>
              <w:t>University Wide Reading Day</w:t>
            </w:r>
          </w:p>
        </w:tc>
        <w:tc>
          <w:tcPr>
            <w:tcW w:w="3117" w:type="dxa"/>
          </w:tcPr>
          <w:p w14:paraId="41955E9F" w14:textId="28457C2B" w:rsidR="002A0B9E" w:rsidRDefault="00D60F4E" w:rsidP="0000198C">
            <w:r>
              <w:t>No classes</w:t>
            </w:r>
          </w:p>
        </w:tc>
      </w:tr>
      <w:tr w:rsidR="006E3155" w14:paraId="1EC02121" w14:textId="77777777" w:rsidTr="0000198C">
        <w:tc>
          <w:tcPr>
            <w:tcW w:w="9350" w:type="dxa"/>
            <w:gridSpan w:val="3"/>
            <w:shd w:val="clear" w:color="auto" w:fill="FBE4D5" w:themeFill="accent2" w:themeFillTint="33"/>
          </w:tcPr>
          <w:p w14:paraId="4C922C73" w14:textId="77777777" w:rsidR="006E3155" w:rsidRDefault="006E3155" w:rsidP="0000198C">
            <w:r>
              <w:t xml:space="preserve">Please complete the course evaluation for this course. These are very important to professors. Check your email and take 5 minutes to do this. Thank you in advance. </w:t>
            </w:r>
          </w:p>
        </w:tc>
      </w:tr>
    </w:tbl>
    <w:p w14:paraId="1F089020" w14:textId="18256ABB" w:rsidR="002A0B9E" w:rsidRDefault="002A0B9E"/>
    <w:p w14:paraId="6E7C41DA"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14:paraId="2F747011" w14:textId="77777777" w:rsidTr="00D60F4E">
        <w:tc>
          <w:tcPr>
            <w:tcW w:w="9350" w:type="dxa"/>
            <w:gridSpan w:val="3"/>
            <w:shd w:val="clear" w:color="auto" w:fill="00B0F0"/>
          </w:tcPr>
          <w:p w14:paraId="13EF57E5" w14:textId="28D8CEC0" w:rsidR="002A0B9E" w:rsidRDefault="002A0B9E" w:rsidP="0000198C">
            <w:r>
              <w:t xml:space="preserve">Final Exams Week (12/5-12/10) </w:t>
            </w:r>
          </w:p>
          <w:p w14:paraId="3B57B981" w14:textId="0CB9336C" w:rsidR="002A0B9E" w:rsidRDefault="002A0B9E" w:rsidP="0000198C">
            <w:r>
              <w:t>NOTE:  The semester ends on Friday, 12/10</w:t>
            </w:r>
          </w:p>
        </w:tc>
      </w:tr>
      <w:tr w:rsidR="002A0B9E" w:rsidRPr="002A0B9E" w14:paraId="28A1F08A" w14:textId="77777777" w:rsidTr="0000198C">
        <w:tc>
          <w:tcPr>
            <w:tcW w:w="1075" w:type="dxa"/>
          </w:tcPr>
          <w:p w14:paraId="20FC0CBA" w14:textId="77777777" w:rsidR="002A0B9E" w:rsidRPr="002A0B9E" w:rsidRDefault="002A0B9E" w:rsidP="0000198C">
            <w:pPr>
              <w:rPr>
                <w:b/>
                <w:bCs/>
              </w:rPr>
            </w:pPr>
            <w:r w:rsidRPr="002A0B9E">
              <w:rPr>
                <w:b/>
                <w:bCs/>
              </w:rPr>
              <w:t>Check</w:t>
            </w:r>
          </w:p>
        </w:tc>
        <w:tc>
          <w:tcPr>
            <w:tcW w:w="5158" w:type="dxa"/>
          </w:tcPr>
          <w:p w14:paraId="0080F92A" w14:textId="77777777" w:rsidR="002A0B9E" w:rsidRPr="002A0B9E" w:rsidRDefault="002A0B9E" w:rsidP="0000198C">
            <w:pPr>
              <w:rPr>
                <w:b/>
                <w:bCs/>
              </w:rPr>
            </w:pPr>
            <w:r w:rsidRPr="002A0B9E">
              <w:rPr>
                <w:b/>
                <w:bCs/>
              </w:rPr>
              <w:t>Description of Work</w:t>
            </w:r>
          </w:p>
        </w:tc>
        <w:tc>
          <w:tcPr>
            <w:tcW w:w="3117" w:type="dxa"/>
          </w:tcPr>
          <w:p w14:paraId="6EE37F92" w14:textId="77777777" w:rsidR="002A0B9E" w:rsidRPr="002A0B9E" w:rsidRDefault="002A0B9E" w:rsidP="0000198C">
            <w:pPr>
              <w:rPr>
                <w:b/>
                <w:bCs/>
              </w:rPr>
            </w:pPr>
            <w:r w:rsidRPr="002A0B9E">
              <w:rPr>
                <w:b/>
                <w:bCs/>
              </w:rPr>
              <w:t>More Details</w:t>
            </w:r>
          </w:p>
        </w:tc>
      </w:tr>
      <w:tr w:rsidR="002A0B9E" w14:paraId="1FB9B493" w14:textId="77777777" w:rsidTr="0048267E">
        <w:tc>
          <w:tcPr>
            <w:tcW w:w="1075" w:type="dxa"/>
            <w:shd w:val="clear" w:color="auto" w:fill="E2EFD9" w:themeFill="accent6" w:themeFillTint="33"/>
          </w:tcPr>
          <w:p w14:paraId="67959DBF" w14:textId="77777777" w:rsidR="002A0B9E" w:rsidRDefault="002A0B9E" w:rsidP="0000198C"/>
        </w:tc>
        <w:tc>
          <w:tcPr>
            <w:tcW w:w="5158" w:type="dxa"/>
            <w:shd w:val="clear" w:color="auto" w:fill="E2EFD9" w:themeFill="accent6" w:themeFillTint="33"/>
          </w:tcPr>
          <w:p w14:paraId="71D18A64" w14:textId="61A5D3F8" w:rsidR="002A0B9E" w:rsidRDefault="00F12389" w:rsidP="0000198C">
            <w:r>
              <w:t xml:space="preserve">Take Test 3 over </w:t>
            </w:r>
            <w:proofErr w:type="spellStart"/>
            <w:r>
              <w:t>Chs</w:t>
            </w:r>
            <w:proofErr w:type="spellEnd"/>
            <w:r>
              <w:t xml:space="preserve"> 8-11 of the CS&amp;K text.</w:t>
            </w:r>
          </w:p>
        </w:tc>
        <w:tc>
          <w:tcPr>
            <w:tcW w:w="3117" w:type="dxa"/>
            <w:shd w:val="clear" w:color="auto" w:fill="E2EFD9" w:themeFill="accent6" w:themeFillTint="33"/>
          </w:tcPr>
          <w:p w14:paraId="0EB70EA6" w14:textId="6B0E6CD1" w:rsidR="002A0B9E" w:rsidRDefault="00D60F4E" w:rsidP="0000198C">
            <w:r>
              <w:t xml:space="preserve">Complete the </w:t>
            </w:r>
            <w:r w:rsidR="00F12389">
              <w:t>Test 3</w:t>
            </w:r>
            <w:r>
              <w:t xml:space="preserve"> online in Canvas before midnight (11:59 p.m.) on Thursday 12/9</w:t>
            </w:r>
            <w:r w:rsidR="0048267E">
              <w:t>.</w:t>
            </w:r>
          </w:p>
        </w:tc>
      </w:tr>
    </w:tbl>
    <w:p w14:paraId="2C6E062B" w14:textId="61611562" w:rsidR="002A0B9E" w:rsidRDefault="002A0B9E"/>
    <w:p w14:paraId="647E36A7" w14:textId="59038DA4" w:rsidR="009F3107" w:rsidRDefault="009F3107"/>
    <w:p w14:paraId="785DB8C5" w14:textId="363EEA73" w:rsidR="009F3107" w:rsidRDefault="009F3107" w:rsidP="009F3107">
      <w:pPr>
        <w:jc w:val="center"/>
      </w:pPr>
      <w:r>
        <w:t xml:space="preserve">Thank you for taking this course! </w:t>
      </w:r>
    </w:p>
    <w:p w14:paraId="48F40998" w14:textId="05F523AC" w:rsidR="00BF0E71" w:rsidRDefault="00BF0E71"/>
    <w:p w14:paraId="6CE38BB9" w14:textId="77777777" w:rsidR="00BF0E71" w:rsidRPr="00F729F9" w:rsidRDefault="00BF0E71" w:rsidP="00BF0E71">
      <w:pPr>
        <w:pStyle w:val="Heading1"/>
        <w:jc w:val="center"/>
        <w:rPr>
          <w:rFonts w:ascii="Times New Roman" w:hAnsi="Times New Roman" w:cs="Times New Roman"/>
          <w:color w:val="000000" w:themeColor="text1"/>
        </w:rPr>
      </w:pPr>
      <w:r w:rsidRPr="00F729F9">
        <w:rPr>
          <w:rFonts w:ascii="Times New Roman" w:hAnsi="Times New Roman" w:cs="Times New Roman"/>
          <w:color w:val="000000" w:themeColor="text1"/>
        </w:rPr>
        <w:lastRenderedPageBreak/>
        <w:t>MORE DETAILS ON COURSE ASSIGNMENTS</w:t>
      </w:r>
    </w:p>
    <w:p w14:paraId="7074326A" w14:textId="77777777" w:rsidR="00BF0E71" w:rsidRDefault="00BF0E71" w:rsidP="00BF0E71">
      <w:pPr>
        <w:pStyle w:val="Heading2"/>
        <w:rPr>
          <w:color w:val="000000" w:themeColor="text1"/>
          <w:highlight w:val="yellow"/>
        </w:rPr>
      </w:pPr>
    </w:p>
    <w:p w14:paraId="34BEF03D" w14:textId="4F57643F" w:rsidR="00BF0E71" w:rsidRPr="00BF0E71" w:rsidRDefault="00BF0E71" w:rsidP="00BF0E71">
      <w:pPr>
        <w:pStyle w:val="Heading2"/>
        <w:rPr>
          <w:b/>
          <w:bCs/>
          <w:color w:val="000000" w:themeColor="text1"/>
        </w:rPr>
      </w:pPr>
      <w:r w:rsidRPr="00BF0E71">
        <w:rPr>
          <w:b/>
          <w:bCs/>
          <w:color w:val="000000" w:themeColor="text1"/>
          <w:highlight w:val="yellow"/>
        </w:rPr>
        <w:t>SYLLABUS QUIZ (</w:t>
      </w:r>
      <w:r w:rsidR="00CF7351">
        <w:rPr>
          <w:b/>
          <w:bCs/>
          <w:color w:val="000000" w:themeColor="text1"/>
          <w:highlight w:val="yellow"/>
        </w:rPr>
        <w:t>5</w:t>
      </w:r>
      <w:r w:rsidRPr="00BF0E71">
        <w:rPr>
          <w:b/>
          <w:bCs/>
          <w:color w:val="000000" w:themeColor="text1"/>
          <w:highlight w:val="yellow"/>
        </w:rPr>
        <w:t>0 POINTS)</w:t>
      </w:r>
    </w:p>
    <w:p w14:paraId="1C132503" w14:textId="4A474863" w:rsidR="00BF0E71" w:rsidRPr="00FE01BC" w:rsidRDefault="00BF0E71" w:rsidP="00BF0E71">
      <w:pPr>
        <w:pStyle w:val="Heading2"/>
        <w:rPr>
          <w:color w:val="000000" w:themeColor="text1"/>
        </w:rPr>
      </w:pPr>
      <w:r w:rsidRPr="00FE01BC">
        <w:rPr>
          <w:rFonts w:ascii="Times New Roman" w:hAnsi="Times New Roman" w:cs="Times New Roman"/>
          <w:color w:val="000000" w:themeColor="text1"/>
          <w:sz w:val="24"/>
          <w:szCs w:val="24"/>
        </w:rPr>
        <w:t>After</w:t>
      </w:r>
      <w:r>
        <w:rPr>
          <w:rFonts w:ascii="Times New Roman" w:hAnsi="Times New Roman" w:cs="Times New Roman"/>
          <w:color w:val="000000" w:themeColor="text1"/>
          <w:sz w:val="24"/>
          <w:szCs w:val="24"/>
        </w:rPr>
        <w:t xml:space="preserve"> reading the syllabus and </w:t>
      </w:r>
      <w:r w:rsidR="00362A59">
        <w:rPr>
          <w:rFonts w:ascii="Times New Roman" w:hAnsi="Times New Roman" w:cs="Times New Roman"/>
          <w:color w:val="000000" w:themeColor="text1"/>
          <w:sz w:val="24"/>
          <w:szCs w:val="24"/>
        </w:rPr>
        <w:t xml:space="preserve">attending both sessions in the first week of class, </w:t>
      </w:r>
      <w:r>
        <w:rPr>
          <w:rFonts w:ascii="Times New Roman" w:hAnsi="Times New Roman" w:cs="Times New Roman"/>
          <w:color w:val="000000" w:themeColor="text1"/>
          <w:sz w:val="24"/>
          <w:szCs w:val="24"/>
        </w:rPr>
        <w:t xml:space="preserve">students are required to take a Quiz </w:t>
      </w:r>
      <w:r w:rsidR="00362A59">
        <w:rPr>
          <w:rFonts w:ascii="Times New Roman" w:hAnsi="Times New Roman" w:cs="Times New Roman"/>
          <w:color w:val="000000" w:themeColor="text1"/>
          <w:sz w:val="24"/>
          <w:szCs w:val="24"/>
        </w:rPr>
        <w:t xml:space="preserve">over the Syllabus </w:t>
      </w:r>
      <w:r>
        <w:rPr>
          <w:rFonts w:ascii="Times New Roman" w:hAnsi="Times New Roman" w:cs="Times New Roman"/>
          <w:color w:val="000000" w:themeColor="text1"/>
          <w:sz w:val="24"/>
          <w:szCs w:val="24"/>
        </w:rPr>
        <w:t xml:space="preserve">at the end of week one. Students are allowed 30 minutes to complete the Quiz and are permitted two attempts. So, if you do not earn </w:t>
      </w:r>
      <w:r w:rsidR="00CF7351">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0 on the first attempt, please reread the Syllabus and take the quiz again. The highest score will be recorded in the grade book. </w:t>
      </w:r>
    </w:p>
    <w:p w14:paraId="257F9731" w14:textId="77777777" w:rsidR="00BF0E71" w:rsidRDefault="00BF0E71" w:rsidP="00BF0E71">
      <w:pPr>
        <w:pStyle w:val="Heading2"/>
        <w:rPr>
          <w:color w:val="000000" w:themeColor="text1"/>
          <w:highlight w:val="yellow"/>
        </w:rPr>
      </w:pPr>
    </w:p>
    <w:p w14:paraId="2AD807FF" w14:textId="73E2FAE2" w:rsidR="00BF0E71" w:rsidRPr="00BF0E71" w:rsidRDefault="00BF0E71" w:rsidP="00BF0E71">
      <w:pPr>
        <w:pStyle w:val="Heading2"/>
        <w:rPr>
          <w:b/>
          <w:bCs/>
          <w:color w:val="000000" w:themeColor="text1"/>
        </w:rPr>
      </w:pPr>
      <w:r w:rsidRPr="00BF0E71">
        <w:rPr>
          <w:b/>
          <w:bCs/>
          <w:color w:val="000000" w:themeColor="text1"/>
          <w:highlight w:val="yellow"/>
        </w:rPr>
        <w:t>CHAPTER QUIZZES (</w:t>
      </w:r>
      <w:r w:rsidR="00B349A7">
        <w:rPr>
          <w:b/>
          <w:bCs/>
          <w:color w:val="000000" w:themeColor="text1"/>
          <w:highlight w:val="yellow"/>
        </w:rPr>
        <w:t>1000</w:t>
      </w:r>
      <w:r w:rsidRPr="00BF0E71">
        <w:rPr>
          <w:b/>
          <w:bCs/>
          <w:color w:val="000000" w:themeColor="text1"/>
          <w:highlight w:val="yellow"/>
        </w:rPr>
        <w:t xml:space="preserve"> POINTS)</w:t>
      </w:r>
    </w:p>
    <w:p w14:paraId="3CB78945" w14:textId="77777777" w:rsidR="00BF0E71" w:rsidRPr="00C8105D" w:rsidRDefault="00BF0E71" w:rsidP="00BF0E71">
      <w:pPr>
        <w:rPr>
          <w:rFonts w:ascii="Times New Roman" w:hAnsi="Times New Roman" w:cs="Times New Roman"/>
        </w:rPr>
      </w:pPr>
      <w:r>
        <w:rPr>
          <w:rFonts w:ascii="Times New Roman" w:hAnsi="Times New Roman" w:cs="Times New Roman"/>
        </w:rPr>
        <w:t xml:space="preserve">After reading each chapter in the CS&amp;K text, students are required to take a short 30-minute Quiz in Canvas. </w:t>
      </w:r>
      <w:r w:rsidRPr="00C8105D">
        <w:rPr>
          <w:rFonts w:ascii="Times New Roman" w:hAnsi="Times New Roman" w:cs="Times New Roman"/>
        </w:rPr>
        <w:t xml:space="preserve">If </w:t>
      </w:r>
      <w:r>
        <w:rPr>
          <w:rFonts w:ascii="Times New Roman" w:hAnsi="Times New Roman" w:cs="Times New Roman"/>
        </w:rPr>
        <w:t>you carefully read the chapter and take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p>
    <w:p w14:paraId="6819E86B" w14:textId="77777777" w:rsidR="00BF0E71" w:rsidRPr="00C8105D" w:rsidRDefault="00BF0E71" w:rsidP="00BF0E71">
      <w:pPr>
        <w:rPr>
          <w:rFonts w:ascii="Times New Roman" w:hAnsi="Times New Roman" w:cs="Times New Roman"/>
        </w:rPr>
      </w:pPr>
    </w:p>
    <w:p w14:paraId="44F62E3B" w14:textId="77777777" w:rsidR="00BF0E71" w:rsidRPr="007821DD" w:rsidRDefault="00BF0E71" w:rsidP="007821DD">
      <w:pPr>
        <w:pStyle w:val="Heading3"/>
        <w:rPr>
          <w:b/>
          <w:bCs/>
          <w:color w:val="000000" w:themeColor="text1"/>
          <w:u w:val="single"/>
        </w:rPr>
      </w:pPr>
      <w:r w:rsidRPr="007821DD">
        <w:rPr>
          <w:b/>
          <w:bCs/>
          <w:color w:val="000000" w:themeColor="text1"/>
          <w:u w:val="single"/>
        </w:rPr>
        <w:t>Details</w:t>
      </w:r>
    </w:p>
    <w:p w14:paraId="63B9D2F8" w14:textId="2604FCE7" w:rsidR="00B349A7" w:rsidRDefault="00B349A7" w:rsidP="00BF0E71">
      <w:pPr>
        <w:pStyle w:val="ListParagraph"/>
        <w:numPr>
          <w:ilvl w:val="0"/>
          <w:numId w:val="9"/>
        </w:numPr>
        <w:rPr>
          <w:rFonts w:ascii="Times New Roman" w:hAnsi="Times New Roman" w:cs="Times New Roman"/>
        </w:rPr>
      </w:pPr>
      <w:r>
        <w:rPr>
          <w:rFonts w:ascii="Times New Roman" w:hAnsi="Times New Roman" w:cs="Times New Roman"/>
        </w:rPr>
        <w:t xml:space="preserve">There is a quiz for each chapter in the CS&amp;K text (11). You are required to take 10 of the 11 quizzes. If you take them all, your lowest quiz grade will be dropped at the end of the semester. Students should not miss more than one quiz in this course. </w:t>
      </w:r>
    </w:p>
    <w:p w14:paraId="2866E1EE" w14:textId="212546E7" w:rsidR="00E2158B" w:rsidRDefault="00E2158B" w:rsidP="00BF0E71">
      <w:pPr>
        <w:pStyle w:val="ListParagraph"/>
        <w:numPr>
          <w:ilvl w:val="0"/>
          <w:numId w:val="9"/>
        </w:numPr>
        <w:rPr>
          <w:rFonts w:ascii="Times New Roman" w:hAnsi="Times New Roman" w:cs="Times New Roman"/>
        </w:rPr>
      </w:pPr>
      <w:r>
        <w:rPr>
          <w:rFonts w:ascii="Times New Roman" w:hAnsi="Times New Roman" w:cs="Times New Roman"/>
        </w:rPr>
        <w:t>Quizzes open on Sunday at 12:00 a.m. of each week and close on Saturday at midnight (11:59 p.m.).</w:t>
      </w:r>
    </w:p>
    <w:p w14:paraId="335873B6" w14:textId="56772D12"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 xml:space="preserve">Each Quiz is worth </w:t>
      </w:r>
      <w:r w:rsidR="00B349A7">
        <w:rPr>
          <w:rFonts w:ascii="Times New Roman" w:hAnsi="Times New Roman" w:cs="Times New Roman"/>
        </w:rPr>
        <w:t>100</w:t>
      </w:r>
      <w:r>
        <w:rPr>
          <w:rFonts w:ascii="Times New Roman" w:hAnsi="Times New Roman" w:cs="Times New Roman"/>
        </w:rPr>
        <w:t xml:space="preserve"> Points</w:t>
      </w:r>
    </w:p>
    <w:p w14:paraId="635BE4A2"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 xml:space="preserve">As you take the quiz, you will be presented with10 </w:t>
      </w:r>
      <w:r w:rsidRPr="00C8105D">
        <w:rPr>
          <w:rFonts w:ascii="Times New Roman" w:hAnsi="Times New Roman" w:cs="Times New Roman"/>
        </w:rPr>
        <w:t xml:space="preserve">True/False or </w:t>
      </w:r>
      <w:proofErr w:type="gramStart"/>
      <w:r w:rsidRPr="00C8105D">
        <w:rPr>
          <w:rFonts w:ascii="Times New Roman" w:hAnsi="Times New Roman" w:cs="Times New Roman"/>
        </w:rPr>
        <w:t>Multiple Choice</w:t>
      </w:r>
      <w:proofErr w:type="gramEnd"/>
      <w:r w:rsidRPr="00C8105D">
        <w:rPr>
          <w:rFonts w:ascii="Times New Roman" w:hAnsi="Times New Roman" w:cs="Times New Roman"/>
        </w:rPr>
        <w:t xml:space="preserve"> Questions</w:t>
      </w:r>
      <w:r>
        <w:rPr>
          <w:rFonts w:ascii="Times New Roman" w:hAnsi="Times New Roman" w:cs="Times New Roman"/>
        </w:rPr>
        <w:t xml:space="preserve">. </w:t>
      </w:r>
    </w:p>
    <w:p w14:paraId="575EFAAF" w14:textId="77777777" w:rsidR="00BF0E71" w:rsidRPr="00E73459"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 xml:space="preserve">Each student will be presented with a random set of questions drawn from a test bank that Dr. Gregg wrote. These questions have been vetted by students in other semesters for their use in this course. </w:t>
      </w:r>
      <w:proofErr w:type="gramStart"/>
      <w:r>
        <w:rPr>
          <w:rFonts w:ascii="Times New Roman" w:hAnsi="Times New Roman" w:cs="Times New Roman"/>
        </w:rPr>
        <w:t>All of</w:t>
      </w:r>
      <w:proofErr w:type="gramEnd"/>
      <w:r>
        <w:rPr>
          <w:rFonts w:ascii="Times New Roman" w:hAnsi="Times New Roman" w:cs="Times New Roman"/>
        </w:rPr>
        <w:t xml:space="preserve"> the answers can be found in the CS&amp;K text. </w:t>
      </w:r>
    </w:p>
    <w:p w14:paraId="71C3F1A0"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Pr>
          <w:rFonts w:ascii="Times New Roman" w:hAnsi="Times New Roman" w:cs="Times New Roman"/>
        </w:rPr>
        <w:t xml:space="preserve">Quiz. After 30 minutes your Quiz will automatically </w:t>
      </w:r>
      <w:proofErr w:type="gramStart"/>
      <w:r>
        <w:rPr>
          <w:rFonts w:ascii="Times New Roman" w:hAnsi="Times New Roman" w:cs="Times New Roman"/>
        </w:rPr>
        <w:t>submit</w:t>
      </w:r>
      <w:proofErr w:type="gramEnd"/>
      <w:r>
        <w:rPr>
          <w:rFonts w:ascii="Times New Roman" w:hAnsi="Times New Roman" w:cs="Times New Roman"/>
        </w:rPr>
        <w:t xml:space="preserve"> and your grade will be recorded in the grade book. </w:t>
      </w:r>
    </w:p>
    <w:p w14:paraId="0519701A" w14:textId="77777777" w:rsidR="00BF0E71" w:rsidRPr="00C8105D"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You are only permitted one attempt on each Quiz.</w:t>
      </w:r>
    </w:p>
    <w:p w14:paraId="3BEE5B5B"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 notes</w:t>
      </w:r>
      <w:r>
        <w:rPr>
          <w:rFonts w:ascii="Times New Roman" w:hAnsi="Times New Roman" w:cs="Times New Roman"/>
        </w:rPr>
        <w:t xml:space="preserve"> they take as they read</w:t>
      </w:r>
      <w:r w:rsidRPr="00C8105D">
        <w:rPr>
          <w:rFonts w:ascii="Times New Roman" w:hAnsi="Times New Roman" w:cs="Times New Roman"/>
        </w:rPr>
        <w:t>.</w:t>
      </w:r>
    </w:p>
    <w:p w14:paraId="42337798" w14:textId="77777777" w:rsidR="00BF0E71" w:rsidRPr="00C8105D"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Students should not work with others to complete the Quizzes.</w:t>
      </w:r>
    </w:p>
    <w:p w14:paraId="4B7FCB46"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Quizzes are open from day one of the course. This means you can work ahead in this course.</w:t>
      </w:r>
    </w:p>
    <w:p w14:paraId="00A61A18" w14:textId="77777777" w:rsidR="00BF0E71" w:rsidRDefault="00BF0E71" w:rsidP="00BF0E71">
      <w:pPr>
        <w:pStyle w:val="ListParagraph"/>
        <w:numPr>
          <w:ilvl w:val="0"/>
          <w:numId w:val="9"/>
        </w:numPr>
        <w:rPr>
          <w:rFonts w:ascii="Times New Roman" w:hAnsi="Times New Roman" w:cs="Times New Roman"/>
        </w:rPr>
      </w:pPr>
      <w:r w:rsidRPr="00E73459">
        <w:rPr>
          <w:rFonts w:ascii="Times New Roman" w:hAnsi="Times New Roman" w:cs="Times New Roman"/>
        </w:rPr>
        <w:t xml:space="preserve">Because students are allowed to work ahead in this course, there will be no make-up </w:t>
      </w:r>
      <w:r>
        <w:rPr>
          <w:rFonts w:ascii="Times New Roman" w:hAnsi="Times New Roman" w:cs="Times New Roman"/>
        </w:rPr>
        <w:t>Quizze</w:t>
      </w:r>
      <w:r w:rsidRPr="00E73459">
        <w:rPr>
          <w:rFonts w:ascii="Times New Roman" w:hAnsi="Times New Roman" w:cs="Times New Roman"/>
        </w:rPr>
        <w:t xml:space="preserve">s </w:t>
      </w:r>
      <w:r>
        <w:rPr>
          <w:rFonts w:ascii="Times New Roman" w:hAnsi="Times New Roman" w:cs="Times New Roman"/>
        </w:rPr>
        <w:t>permitted</w:t>
      </w:r>
      <w:r w:rsidRPr="00E73459">
        <w:rPr>
          <w:rFonts w:ascii="Times New Roman" w:hAnsi="Times New Roman" w:cs="Times New Roman"/>
        </w:rPr>
        <w:t xml:space="preserve">. </w:t>
      </w:r>
      <w:r>
        <w:rPr>
          <w:rFonts w:ascii="Times New Roman" w:hAnsi="Times New Roman" w:cs="Times New Roman"/>
        </w:rPr>
        <w:t xml:space="preserve">If you think you might miss a deadline for a Quiz, you are permitted to take it early. If you miss a Quiz, the grade book will be populated with a zero. </w:t>
      </w:r>
    </w:p>
    <w:p w14:paraId="7F43C024" w14:textId="77777777" w:rsidR="00BF0E71" w:rsidRDefault="00BF0E71" w:rsidP="00BF0E71">
      <w:pPr>
        <w:rPr>
          <w:rFonts w:ascii="Times New Roman" w:hAnsi="Times New Roman" w:cs="Times New Roman"/>
        </w:rPr>
      </w:pPr>
    </w:p>
    <w:p w14:paraId="652F1279" w14:textId="07FF90C3" w:rsidR="00BF0E71" w:rsidRPr="00BF0E71" w:rsidRDefault="00BF0E71" w:rsidP="00BF0E71">
      <w:pPr>
        <w:pStyle w:val="Heading2"/>
        <w:rPr>
          <w:b/>
          <w:bCs/>
          <w:color w:val="000000" w:themeColor="text1"/>
        </w:rPr>
      </w:pPr>
      <w:r w:rsidRPr="00BF0E71">
        <w:rPr>
          <w:b/>
          <w:bCs/>
          <w:color w:val="000000" w:themeColor="text1"/>
          <w:highlight w:val="yellow"/>
        </w:rPr>
        <w:lastRenderedPageBreak/>
        <w:t>QUIZ OVER CS&amp;K Pages 29-30 (</w:t>
      </w:r>
      <w:r w:rsidR="00376BEB">
        <w:rPr>
          <w:b/>
          <w:bCs/>
          <w:color w:val="000000" w:themeColor="text1"/>
          <w:highlight w:val="yellow"/>
        </w:rPr>
        <w:t>10</w:t>
      </w:r>
      <w:r w:rsidRPr="00BF0E71">
        <w:rPr>
          <w:b/>
          <w:bCs/>
          <w:color w:val="000000" w:themeColor="text1"/>
          <w:highlight w:val="yellow"/>
        </w:rPr>
        <w:t>0 POINTS)</w:t>
      </w:r>
    </w:p>
    <w:p w14:paraId="59E498D4" w14:textId="0C325E18" w:rsidR="00BF0E71" w:rsidRDefault="00232240" w:rsidP="00BF0E71">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Chapter 2, on pages 29-30, CS&amp;K describe the </w:t>
      </w:r>
      <w:r w:rsidR="00376BEB">
        <w:rPr>
          <w:rFonts w:ascii="Times New Roman" w:hAnsi="Times New Roman" w:cs="Times New Roman"/>
          <w:color w:val="000000" w:themeColor="text1"/>
          <w:sz w:val="24"/>
          <w:szCs w:val="24"/>
        </w:rPr>
        <w:t xml:space="preserve">professional </w:t>
      </w:r>
      <w:r>
        <w:rPr>
          <w:rFonts w:ascii="Times New Roman" w:hAnsi="Times New Roman" w:cs="Times New Roman"/>
          <w:color w:val="000000" w:themeColor="text1"/>
          <w:sz w:val="24"/>
          <w:szCs w:val="24"/>
        </w:rPr>
        <w:t xml:space="preserve">associations </w:t>
      </w:r>
      <w:r w:rsidR="00376BE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ociologists of </w:t>
      </w:r>
      <w:r w:rsidR="00376BEB">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eligion belong to and the journals </w:t>
      </w:r>
      <w:r w:rsidR="00376BEB">
        <w:rPr>
          <w:rFonts w:ascii="Times New Roman" w:hAnsi="Times New Roman" w:cs="Times New Roman"/>
          <w:color w:val="000000" w:themeColor="text1"/>
          <w:sz w:val="24"/>
          <w:szCs w:val="24"/>
        </w:rPr>
        <w:t xml:space="preserve">that </w:t>
      </w:r>
      <w:r>
        <w:rPr>
          <w:rFonts w:ascii="Times New Roman" w:hAnsi="Times New Roman" w:cs="Times New Roman"/>
          <w:color w:val="000000" w:themeColor="text1"/>
          <w:sz w:val="24"/>
          <w:szCs w:val="24"/>
        </w:rPr>
        <w:t xml:space="preserve">they publish in. </w:t>
      </w:r>
      <w:r w:rsidR="00BF0E71" w:rsidRPr="00FE01BC">
        <w:rPr>
          <w:rFonts w:ascii="Times New Roman" w:hAnsi="Times New Roman" w:cs="Times New Roman"/>
          <w:color w:val="000000" w:themeColor="text1"/>
          <w:sz w:val="24"/>
          <w:szCs w:val="24"/>
        </w:rPr>
        <w:t>After</w:t>
      </w:r>
      <w:r w:rsidR="00BF0E71">
        <w:rPr>
          <w:rFonts w:ascii="Times New Roman" w:hAnsi="Times New Roman" w:cs="Times New Roman"/>
          <w:color w:val="000000" w:themeColor="text1"/>
          <w:sz w:val="24"/>
          <w:szCs w:val="24"/>
        </w:rPr>
        <w:t xml:space="preserve"> reading pages 29-30 of CS&amp;K’s book, students are required to take a Quiz</w:t>
      </w:r>
      <w:r>
        <w:rPr>
          <w:rFonts w:ascii="Times New Roman" w:hAnsi="Times New Roman" w:cs="Times New Roman"/>
          <w:color w:val="000000" w:themeColor="text1"/>
          <w:sz w:val="24"/>
          <w:szCs w:val="24"/>
        </w:rPr>
        <w:t xml:space="preserve"> over the information on these pages AND on the RAO process. </w:t>
      </w:r>
      <w:r w:rsidR="00376BEB">
        <w:rPr>
          <w:rFonts w:ascii="Times New Roman" w:hAnsi="Times New Roman" w:cs="Times New Roman"/>
          <w:color w:val="000000" w:themeColor="text1"/>
          <w:sz w:val="24"/>
          <w:szCs w:val="24"/>
        </w:rPr>
        <w:t xml:space="preserve">This means there will be questions on this quiz related to both. </w:t>
      </w:r>
      <w:r>
        <w:rPr>
          <w:rFonts w:ascii="Times New Roman" w:hAnsi="Times New Roman" w:cs="Times New Roman"/>
          <w:color w:val="000000" w:themeColor="text1"/>
          <w:sz w:val="24"/>
          <w:szCs w:val="24"/>
        </w:rPr>
        <w:t xml:space="preserve">Before taking this quiz, be sure to read all the instructions in the syllabus and Canvas about the RAO process. </w:t>
      </w:r>
      <w:r w:rsidR="00376BEB">
        <w:rPr>
          <w:rFonts w:ascii="Times New Roman" w:hAnsi="Times New Roman" w:cs="Times New Roman"/>
          <w:color w:val="000000" w:themeColor="text1"/>
          <w:sz w:val="24"/>
          <w:szCs w:val="24"/>
        </w:rPr>
        <w:t>You are permitted to take this quiz repeatedly until you earn 100 points.</w:t>
      </w:r>
    </w:p>
    <w:p w14:paraId="474DDAB9" w14:textId="10CCD59C" w:rsidR="00232240" w:rsidRDefault="00232240" w:rsidP="00232240"/>
    <w:p w14:paraId="1D2B7274" w14:textId="3CEE1DB3" w:rsidR="00232240" w:rsidRPr="00232240" w:rsidRDefault="00232240" w:rsidP="00232240">
      <w:pPr>
        <w:rPr>
          <w:rFonts w:asciiTheme="majorHAnsi" w:hAnsiTheme="majorHAnsi" w:cstheme="majorHAnsi"/>
          <w:b/>
          <w:bCs/>
          <w:color w:val="000000" w:themeColor="text1"/>
          <w:u w:val="single"/>
        </w:rPr>
      </w:pPr>
      <w:r w:rsidRPr="00232240">
        <w:rPr>
          <w:rFonts w:asciiTheme="majorHAnsi" w:hAnsiTheme="majorHAnsi" w:cstheme="majorHAnsi"/>
          <w:b/>
          <w:bCs/>
          <w:color w:val="000000" w:themeColor="text1"/>
          <w:u w:val="single"/>
        </w:rPr>
        <w:t>Details</w:t>
      </w:r>
    </w:p>
    <w:p w14:paraId="4900E533" w14:textId="15F633C5" w:rsidR="00232240" w:rsidRDefault="00232240" w:rsidP="00232240">
      <w:pPr>
        <w:pStyle w:val="ListParagraph"/>
        <w:numPr>
          <w:ilvl w:val="0"/>
          <w:numId w:val="28"/>
        </w:numPr>
      </w:pPr>
      <w:r>
        <w:t xml:space="preserve">This quiz has 10 questions with only one best answer. </w:t>
      </w:r>
    </w:p>
    <w:p w14:paraId="212CDAF2" w14:textId="0DD9D584" w:rsidR="00232240" w:rsidRDefault="00232240" w:rsidP="00232240">
      <w:pPr>
        <w:pStyle w:val="ListParagraph"/>
        <w:numPr>
          <w:ilvl w:val="0"/>
          <w:numId w:val="28"/>
        </w:numPr>
      </w:pPr>
      <w:r>
        <w:t xml:space="preserve">You are given 30 minutes to take this quiz. </w:t>
      </w:r>
    </w:p>
    <w:p w14:paraId="28863394" w14:textId="570647DF" w:rsidR="00232240" w:rsidRPr="00232240" w:rsidRDefault="00232240" w:rsidP="00232240">
      <w:pPr>
        <w:pStyle w:val="ListParagraph"/>
        <w:numPr>
          <w:ilvl w:val="0"/>
          <w:numId w:val="28"/>
        </w:numPr>
      </w:pPr>
      <w:r>
        <w:t xml:space="preserve">Students are permitted to take this quiz repeatedly until they earn </w:t>
      </w:r>
      <w:r w:rsidR="00FA6B28">
        <w:t>10</w:t>
      </w:r>
      <w:r>
        <w:t xml:space="preserve">0 points. </w:t>
      </w:r>
    </w:p>
    <w:p w14:paraId="31C7D3EF" w14:textId="2C307F92" w:rsidR="00BF0E71" w:rsidRDefault="00BF0E71" w:rsidP="00BF0E71">
      <w:pPr>
        <w:rPr>
          <w:rFonts w:ascii="Times New Roman" w:hAnsi="Times New Roman" w:cs="Times New Roman"/>
        </w:rPr>
      </w:pPr>
    </w:p>
    <w:p w14:paraId="5B9ADAE1" w14:textId="3B974DAA" w:rsidR="007821DD" w:rsidRDefault="004C60C3" w:rsidP="00BF0E71">
      <w:pPr>
        <w:rPr>
          <w:rFonts w:asciiTheme="majorHAnsi" w:hAnsiTheme="majorHAnsi" w:cstheme="majorHAnsi"/>
          <w:b/>
          <w:bCs/>
          <w:sz w:val="26"/>
          <w:szCs w:val="26"/>
        </w:rPr>
      </w:pPr>
      <w:r>
        <w:rPr>
          <w:rFonts w:asciiTheme="majorHAnsi" w:hAnsiTheme="majorHAnsi" w:cstheme="majorHAnsi"/>
          <w:b/>
          <w:bCs/>
          <w:sz w:val="26"/>
          <w:szCs w:val="26"/>
          <w:highlight w:val="yellow"/>
        </w:rPr>
        <w:t xml:space="preserve">THREE TESTS </w:t>
      </w:r>
      <w:r w:rsidR="007821DD" w:rsidRPr="007821DD">
        <w:rPr>
          <w:rFonts w:asciiTheme="majorHAnsi" w:hAnsiTheme="majorHAnsi" w:cstheme="majorHAnsi"/>
          <w:b/>
          <w:bCs/>
          <w:sz w:val="26"/>
          <w:szCs w:val="26"/>
          <w:highlight w:val="yellow"/>
        </w:rPr>
        <w:t>(</w:t>
      </w:r>
      <w:r>
        <w:rPr>
          <w:rFonts w:asciiTheme="majorHAnsi" w:hAnsiTheme="majorHAnsi" w:cstheme="majorHAnsi"/>
          <w:b/>
          <w:bCs/>
          <w:sz w:val="26"/>
          <w:szCs w:val="26"/>
          <w:highlight w:val="yellow"/>
        </w:rPr>
        <w:t>6</w:t>
      </w:r>
      <w:r w:rsidR="007821DD" w:rsidRPr="007821DD">
        <w:rPr>
          <w:rFonts w:asciiTheme="majorHAnsi" w:hAnsiTheme="majorHAnsi" w:cstheme="majorHAnsi"/>
          <w:b/>
          <w:bCs/>
          <w:sz w:val="26"/>
          <w:szCs w:val="26"/>
          <w:highlight w:val="yellow"/>
        </w:rPr>
        <w:t>00 POINTS)</w:t>
      </w:r>
    </w:p>
    <w:p w14:paraId="527FB835" w14:textId="2B5AB98F" w:rsidR="00A6041B" w:rsidRPr="00A6041B" w:rsidRDefault="004C60C3" w:rsidP="00A6041B">
      <w:pPr>
        <w:rPr>
          <w:rFonts w:ascii="Times New Roman" w:eastAsia="Times New Roman" w:hAnsi="Times New Roman" w:cs="Times New Roman"/>
        </w:rPr>
      </w:pPr>
      <w:r>
        <w:rPr>
          <w:rFonts w:ascii="Times New Roman" w:hAnsi="Times New Roman" w:cs="Times New Roman"/>
        </w:rPr>
        <w:t xml:space="preserve">There are three parts to the CS&amp;K book. After completing a part to the book, you will be expected to take a one-hour test demonstrating your mastery of the material in that part of the book. </w:t>
      </w:r>
      <w:r w:rsidR="007821DD">
        <w:rPr>
          <w:rFonts w:ascii="Times New Roman" w:hAnsi="Times New Roman" w:cs="Times New Roman"/>
        </w:rPr>
        <w:t xml:space="preserve"> </w:t>
      </w:r>
      <w:r w:rsidR="00A6041B" w:rsidRPr="00A6041B">
        <w:rPr>
          <w:rFonts w:ascii="Times New Roman" w:eastAsia="Times New Roman" w:hAnsi="Times New Roman" w:cs="Times New Roman"/>
        </w:rPr>
        <w:t xml:space="preserve">If you have kept up with the readings, </w:t>
      </w:r>
      <w:r w:rsidR="00A6041B">
        <w:rPr>
          <w:rFonts w:ascii="Times New Roman" w:eastAsia="Times New Roman" w:hAnsi="Times New Roman" w:cs="Times New Roman"/>
        </w:rPr>
        <w:t xml:space="preserve">attended class lectures, </w:t>
      </w:r>
      <w:r w:rsidR="00A6041B" w:rsidRPr="00A6041B">
        <w:rPr>
          <w:rFonts w:ascii="Times New Roman" w:eastAsia="Times New Roman" w:hAnsi="Times New Roman" w:cs="Times New Roman"/>
        </w:rPr>
        <w:t xml:space="preserve">taken good notes </w:t>
      </w:r>
      <w:r w:rsidR="00A6041B">
        <w:rPr>
          <w:rFonts w:ascii="Times New Roman" w:eastAsia="Times New Roman" w:hAnsi="Times New Roman" w:cs="Times New Roman"/>
        </w:rPr>
        <w:t>in lecture</w:t>
      </w:r>
      <w:r w:rsidR="00A6041B" w:rsidRPr="00A6041B">
        <w:rPr>
          <w:rFonts w:ascii="Times New Roman" w:eastAsia="Times New Roman" w:hAnsi="Times New Roman" w:cs="Times New Roman"/>
        </w:rPr>
        <w:t xml:space="preserve">, and followed the instructions in the syllabus and in Canvas, you should do very well on the </w:t>
      </w:r>
      <w:r w:rsidR="00A6041B">
        <w:rPr>
          <w:rFonts w:ascii="Times New Roman" w:eastAsia="Times New Roman" w:hAnsi="Times New Roman" w:cs="Times New Roman"/>
        </w:rPr>
        <w:t>t</w:t>
      </w:r>
      <w:r w:rsidR="00A6041B" w:rsidRPr="00A6041B">
        <w:rPr>
          <w:rFonts w:ascii="Times New Roman" w:eastAsia="Times New Roman" w:hAnsi="Times New Roman" w:cs="Times New Roman"/>
        </w:rPr>
        <w:t>ests.</w:t>
      </w:r>
    </w:p>
    <w:p w14:paraId="7FBF8D9D" w14:textId="72A8BF56" w:rsidR="007821DD" w:rsidRDefault="007821DD" w:rsidP="00BF0E71">
      <w:pPr>
        <w:rPr>
          <w:rFonts w:ascii="Times New Roman" w:hAnsi="Times New Roman" w:cs="Times New Roman"/>
        </w:rPr>
      </w:pPr>
    </w:p>
    <w:p w14:paraId="4EC13775" w14:textId="6DFB3E2A" w:rsidR="007821DD" w:rsidRPr="007821DD" w:rsidRDefault="007821DD" w:rsidP="007821DD">
      <w:pPr>
        <w:pStyle w:val="Heading3"/>
        <w:rPr>
          <w:b/>
          <w:bCs/>
          <w:color w:val="000000" w:themeColor="text1"/>
          <w:u w:val="single"/>
        </w:rPr>
      </w:pPr>
      <w:r w:rsidRPr="007821DD">
        <w:rPr>
          <w:b/>
          <w:bCs/>
          <w:color w:val="000000" w:themeColor="text1"/>
          <w:u w:val="single"/>
        </w:rPr>
        <w:t>Details:</w:t>
      </w:r>
    </w:p>
    <w:p w14:paraId="381825B1" w14:textId="1A1918E8" w:rsidR="007821DD" w:rsidRDefault="004C60C3" w:rsidP="007821DD">
      <w:pPr>
        <w:pStyle w:val="Heading2"/>
        <w:numPr>
          <w:ilvl w:val="0"/>
          <w:numId w:val="2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Each test</w:t>
      </w:r>
      <w:r w:rsidR="007821DD">
        <w:rPr>
          <w:rFonts w:ascii="Times New Roman" w:hAnsi="Times New Roman" w:cs="Times New Roman"/>
          <w:color w:val="000000" w:themeColor="text1"/>
          <w:sz w:val="24"/>
          <w:szCs w:val="24"/>
        </w:rPr>
        <w:t xml:space="preserve"> is worth </w:t>
      </w:r>
      <w:r w:rsidR="00A6041B">
        <w:rPr>
          <w:rFonts w:ascii="Times New Roman" w:hAnsi="Times New Roman" w:cs="Times New Roman"/>
          <w:color w:val="000000" w:themeColor="text1"/>
          <w:sz w:val="24"/>
          <w:szCs w:val="24"/>
        </w:rPr>
        <w:t>up to 2</w:t>
      </w:r>
      <w:r w:rsidR="007821DD">
        <w:rPr>
          <w:rFonts w:ascii="Times New Roman" w:hAnsi="Times New Roman" w:cs="Times New Roman"/>
          <w:color w:val="000000" w:themeColor="text1"/>
          <w:sz w:val="24"/>
          <w:szCs w:val="24"/>
        </w:rPr>
        <w:t xml:space="preserve">00 points. </w:t>
      </w:r>
    </w:p>
    <w:p w14:paraId="700D5842" w14:textId="1A6FF770" w:rsidR="007821DD" w:rsidRDefault="007821DD" w:rsidP="007821DD">
      <w:pPr>
        <w:pStyle w:val="ListParagraph"/>
        <w:numPr>
          <w:ilvl w:val="0"/>
          <w:numId w:val="27"/>
        </w:numPr>
      </w:pPr>
      <w:r>
        <w:t xml:space="preserve">As you take the </w:t>
      </w:r>
      <w:r w:rsidR="004C60C3">
        <w:t>test</w:t>
      </w:r>
      <w:r>
        <w:t xml:space="preserve">, you will be presented with a combination of </w:t>
      </w:r>
      <w:r w:rsidR="004C60C3">
        <w:t>25-</w:t>
      </w:r>
      <w:r w:rsidR="00ED3C52">
        <w:t>4</w:t>
      </w:r>
      <w:r w:rsidR="004C60C3">
        <w:t>0</w:t>
      </w:r>
      <w:r w:rsidR="00C01BCD">
        <w:t xml:space="preserve"> </w:t>
      </w:r>
      <w:r>
        <w:t xml:space="preserve">True/False and </w:t>
      </w:r>
      <w:proofErr w:type="gramStart"/>
      <w:r>
        <w:t>Multiple Choice</w:t>
      </w:r>
      <w:proofErr w:type="gramEnd"/>
      <w:r>
        <w:t xml:space="preserve"> test questions to answer.</w:t>
      </w:r>
    </w:p>
    <w:p w14:paraId="085A533D" w14:textId="6C7C3417" w:rsidR="00995604" w:rsidRDefault="00995604" w:rsidP="007821DD">
      <w:pPr>
        <w:pStyle w:val="ListParagraph"/>
        <w:numPr>
          <w:ilvl w:val="0"/>
          <w:numId w:val="27"/>
        </w:numPr>
      </w:pPr>
      <w:r>
        <w:t xml:space="preserve">Test questions will be separated into sections for each chapter. </w:t>
      </w:r>
    </w:p>
    <w:p w14:paraId="5323AE68" w14:textId="66448842" w:rsidR="007821DD" w:rsidRDefault="007821DD" w:rsidP="007821DD">
      <w:pPr>
        <w:pStyle w:val="ListParagraph"/>
        <w:numPr>
          <w:ilvl w:val="0"/>
          <w:numId w:val="27"/>
        </w:numPr>
      </w:pPr>
      <w:r>
        <w:t>There is only one best answer</w:t>
      </w:r>
      <w:r w:rsidR="00995604">
        <w:t xml:space="preserve"> for each question.</w:t>
      </w:r>
    </w:p>
    <w:p w14:paraId="6E2C32DA" w14:textId="3854FA6B" w:rsidR="00C01BCD" w:rsidRDefault="00C01BCD" w:rsidP="007821DD">
      <w:pPr>
        <w:pStyle w:val="ListParagraph"/>
        <w:numPr>
          <w:ilvl w:val="0"/>
          <w:numId w:val="27"/>
        </w:numPr>
      </w:pPr>
      <w:r>
        <w:t xml:space="preserve">You are permitted </w:t>
      </w:r>
      <w:r w:rsidR="004C60C3">
        <w:t>1</w:t>
      </w:r>
      <w:r>
        <w:t xml:space="preserve"> hour to take </w:t>
      </w:r>
      <w:r w:rsidR="00173F98">
        <w:t>each test</w:t>
      </w:r>
      <w:r>
        <w:t xml:space="preserve"> (</w:t>
      </w:r>
      <w:r w:rsidR="004C60C3">
        <w:t>60</w:t>
      </w:r>
      <w:r>
        <w:t xml:space="preserve"> minutes). </w:t>
      </w:r>
      <w:r>
        <w:rPr>
          <w:rFonts w:ascii="Times New Roman" w:hAnsi="Times New Roman" w:cs="Times New Roman"/>
        </w:rPr>
        <w:t xml:space="preserve">After that, your </w:t>
      </w:r>
      <w:r w:rsidR="00173F98">
        <w:rPr>
          <w:rFonts w:ascii="Times New Roman" w:hAnsi="Times New Roman" w:cs="Times New Roman"/>
        </w:rPr>
        <w:t>test</w:t>
      </w:r>
      <w:r>
        <w:rPr>
          <w:rFonts w:ascii="Times New Roman" w:hAnsi="Times New Roman" w:cs="Times New Roman"/>
        </w:rPr>
        <w:t xml:space="preserve"> will automatically </w:t>
      </w:r>
      <w:proofErr w:type="gramStart"/>
      <w:r>
        <w:rPr>
          <w:rFonts w:ascii="Times New Roman" w:hAnsi="Times New Roman" w:cs="Times New Roman"/>
        </w:rPr>
        <w:t>submit</w:t>
      </w:r>
      <w:proofErr w:type="gramEnd"/>
      <w:r>
        <w:rPr>
          <w:rFonts w:ascii="Times New Roman" w:hAnsi="Times New Roman" w:cs="Times New Roman"/>
        </w:rPr>
        <w:t xml:space="preserve"> and your grade will be recorded in the grade book.</w:t>
      </w:r>
    </w:p>
    <w:p w14:paraId="0DA21738" w14:textId="5BD5605C" w:rsidR="00995604" w:rsidRDefault="00995604" w:rsidP="007821DD">
      <w:pPr>
        <w:pStyle w:val="ListParagraph"/>
        <w:numPr>
          <w:ilvl w:val="0"/>
          <w:numId w:val="27"/>
        </w:numPr>
      </w:pPr>
      <w:r>
        <w:t xml:space="preserve">You are only permitted one attempt </w:t>
      </w:r>
      <w:r w:rsidR="004C60C3">
        <w:t>for each test</w:t>
      </w:r>
      <w:r>
        <w:t xml:space="preserve">. </w:t>
      </w:r>
    </w:p>
    <w:p w14:paraId="2631DEB4" w14:textId="513FECCD" w:rsidR="00995604" w:rsidRDefault="00995604" w:rsidP="007821DD">
      <w:pPr>
        <w:pStyle w:val="ListParagraph"/>
        <w:numPr>
          <w:ilvl w:val="0"/>
          <w:numId w:val="27"/>
        </w:numPr>
      </w:pPr>
      <w:r>
        <w:t xml:space="preserve">The </w:t>
      </w:r>
      <w:r w:rsidR="004C60C3">
        <w:t>tests are</w:t>
      </w:r>
      <w:r>
        <w:t xml:space="preserve"> open book and students can use their notes from class </w:t>
      </w:r>
      <w:r w:rsidR="004C60C3">
        <w:t>while taking the tests.</w:t>
      </w:r>
    </w:p>
    <w:p w14:paraId="05B4CE5A" w14:textId="5E25D9A9" w:rsidR="00995604" w:rsidRDefault="00995604" w:rsidP="007821DD">
      <w:pPr>
        <w:pStyle w:val="ListParagraph"/>
        <w:numPr>
          <w:ilvl w:val="0"/>
          <w:numId w:val="27"/>
        </w:numPr>
      </w:pPr>
      <w:r>
        <w:t xml:space="preserve">Students should not work with others </w:t>
      </w:r>
      <w:r w:rsidR="004C60C3">
        <w:t>when taking the tests</w:t>
      </w:r>
      <w:r>
        <w:t>.</w:t>
      </w:r>
    </w:p>
    <w:p w14:paraId="4D5111D5" w14:textId="77777777" w:rsidR="00323FB2" w:rsidRDefault="00995604" w:rsidP="007821DD">
      <w:pPr>
        <w:pStyle w:val="ListParagraph"/>
        <w:numPr>
          <w:ilvl w:val="0"/>
          <w:numId w:val="27"/>
        </w:numPr>
      </w:pPr>
      <w:r>
        <w:t>T</w:t>
      </w:r>
      <w:r w:rsidR="00323FB2">
        <w:t>ests</w:t>
      </w:r>
      <w:r>
        <w:t xml:space="preserve"> open </w:t>
      </w:r>
      <w:r w:rsidR="00323FB2">
        <w:t>on Sundays at 12:00 a.m. the week they fall due.</w:t>
      </w:r>
    </w:p>
    <w:p w14:paraId="35F02B5B" w14:textId="77777777" w:rsidR="00323FB2" w:rsidRDefault="00323FB2" w:rsidP="007821DD">
      <w:pPr>
        <w:pStyle w:val="ListParagraph"/>
        <w:numPr>
          <w:ilvl w:val="0"/>
          <w:numId w:val="27"/>
        </w:numPr>
      </w:pPr>
      <w:r>
        <w:t xml:space="preserve">Tests 1 and 2 </w:t>
      </w:r>
      <w:proofErr w:type="gramStart"/>
      <w:r>
        <w:t>close</w:t>
      </w:r>
      <w:proofErr w:type="gramEnd"/>
      <w:r>
        <w:t xml:space="preserve"> on Saturdays before midnight (11:59 p.m.)</w:t>
      </w:r>
    </w:p>
    <w:p w14:paraId="1330152A" w14:textId="15135C41" w:rsidR="00995604" w:rsidRDefault="00323FB2" w:rsidP="007821DD">
      <w:pPr>
        <w:pStyle w:val="ListParagraph"/>
        <w:numPr>
          <w:ilvl w:val="0"/>
          <w:numId w:val="27"/>
        </w:numPr>
      </w:pPr>
      <w:r>
        <w:t>Test 3 closes sometime during Final Exams week. Consult the syllabus for the exact date and time for the final exam.</w:t>
      </w:r>
      <w:r w:rsidR="00173F98">
        <w:t xml:space="preserve">  Test 3 will be due at that time. </w:t>
      </w:r>
      <w:r>
        <w:t xml:space="preserve"> </w:t>
      </w:r>
    </w:p>
    <w:p w14:paraId="6A672026" w14:textId="2019D178" w:rsidR="00995604" w:rsidRDefault="00995604" w:rsidP="007821DD">
      <w:pPr>
        <w:pStyle w:val="ListParagraph"/>
        <w:numPr>
          <w:ilvl w:val="0"/>
          <w:numId w:val="27"/>
        </w:numPr>
      </w:pPr>
      <w:r>
        <w:t xml:space="preserve">If you need to arrange for a different date or time </w:t>
      </w:r>
      <w:r w:rsidR="00323FB2">
        <w:t>for one of the tests,</w:t>
      </w:r>
      <w:r>
        <w:t xml:space="preserve"> you must request this from Dr. Gregg at least one week in advance of the due date</w:t>
      </w:r>
      <w:r w:rsidR="00323FB2">
        <w:t xml:space="preserve"> for the test</w:t>
      </w:r>
      <w:r>
        <w:t xml:space="preserve">. If you do this, she will work with you to arrange a different time. </w:t>
      </w:r>
    </w:p>
    <w:p w14:paraId="582DCB6E" w14:textId="3FDB7921" w:rsidR="00C01BCD" w:rsidRDefault="00C01BCD" w:rsidP="007821DD">
      <w:pPr>
        <w:pStyle w:val="ListParagraph"/>
        <w:numPr>
          <w:ilvl w:val="0"/>
          <w:numId w:val="27"/>
        </w:numPr>
      </w:pPr>
      <w:r>
        <w:t xml:space="preserve">If you miss </w:t>
      </w:r>
      <w:r w:rsidR="00323FB2">
        <w:t>a test</w:t>
      </w:r>
      <w:r>
        <w:t xml:space="preserve">, you have missed your opportunity to earn these points in the course. </w:t>
      </w:r>
    </w:p>
    <w:p w14:paraId="1F607988" w14:textId="2FF83C60" w:rsidR="00C01BCD" w:rsidRPr="007821DD" w:rsidRDefault="00C01BCD" w:rsidP="007821DD">
      <w:pPr>
        <w:pStyle w:val="ListParagraph"/>
        <w:numPr>
          <w:ilvl w:val="0"/>
          <w:numId w:val="27"/>
        </w:numPr>
      </w:pPr>
      <w:r>
        <w:t xml:space="preserve">The course is considered over after the Final Exam </w:t>
      </w:r>
      <w:r w:rsidR="00323FB2">
        <w:t xml:space="preserve">time </w:t>
      </w:r>
      <w:r>
        <w:t xml:space="preserve">ends. </w:t>
      </w:r>
    </w:p>
    <w:p w14:paraId="105425FB" w14:textId="77777777" w:rsidR="007821DD" w:rsidRPr="007821DD" w:rsidRDefault="007821DD" w:rsidP="007821DD">
      <w:pPr>
        <w:rPr>
          <w:highlight w:val="yellow"/>
        </w:rPr>
      </w:pPr>
    </w:p>
    <w:p w14:paraId="2B985C44" w14:textId="77777777" w:rsidR="00BF7D39" w:rsidRDefault="00BF7D39" w:rsidP="00BF0E71">
      <w:pPr>
        <w:pStyle w:val="Heading2"/>
        <w:rPr>
          <w:b/>
          <w:bCs/>
          <w:color w:val="000000" w:themeColor="text1"/>
          <w:highlight w:val="yellow"/>
        </w:rPr>
      </w:pPr>
    </w:p>
    <w:p w14:paraId="5A1A4646" w14:textId="4D75645F" w:rsidR="00BF0E71" w:rsidRPr="00BF0E71" w:rsidRDefault="00BF0E71" w:rsidP="00BF0E71">
      <w:pPr>
        <w:pStyle w:val="Heading2"/>
        <w:rPr>
          <w:b/>
          <w:bCs/>
          <w:color w:val="000000" w:themeColor="text1"/>
        </w:rPr>
      </w:pPr>
      <w:r w:rsidRPr="00BF0E71">
        <w:rPr>
          <w:b/>
          <w:bCs/>
          <w:color w:val="000000" w:themeColor="text1"/>
          <w:highlight w:val="yellow"/>
        </w:rPr>
        <w:t>RESEARCH ARTICLE OVERVIEWS (RAO) (</w:t>
      </w:r>
      <w:r w:rsidR="00232240">
        <w:rPr>
          <w:b/>
          <w:bCs/>
          <w:color w:val="000000" w:themeColor="text1"/>
          <w:highlight w:val="yellow"/>
        </w:rPr>
        <w:t>4</w:t>
      </w:r>
      <w:r w:rsidRPr="00BF0E71">
        <w:rPr>
          <w:b/>
          <w:bCs/>
          <w:color w:val="000000" w:themeColor="text1"/>
          <w:highlight w:val="yellow"/>
        </w:rPr>
        <w:t>50 Points)</w:t>
      </w:r>
    </w:p>
    <w:p w14:paraId="10907579" w14:textId="23736EE1" w:rsidR="00485852" w:rsidRDefault="00BF0E71" w:rsidP="00485852">
      <w:pPr>
        <w:rPr>
          <w:rFonts w:ascii="Times New Roman" w:hAnsi="Times New Roman" w:cs="Times New Roman"/>
        </w:rPr>
      </w:pPr>
      <w:r w:rsidRPr="008772E2">
        <w:rPr>
          <w:rFonts w:ascii="Times New Roman" w:hAnsi="Times New Roman" w:cs="Times New Roman"/>
        </w:rPr>
        <w:t>There are t</w:t>
      </w:r>
      <w:r>
        <w:rPr>
          <w:rFonts w:ascii="Times New Roman" w:hAnsi="Times New Roman" w:cs="Times New Roman"/>
        </w:rPr>
        <w:t>wo step</w:t>
      </w:r>
      <w:r w:rsidRPr="008772E2">
        <w:rPr>
          <w:rFonts w:ascii="Times New Roman" w:hAnsi="Times New Roman" w:cs="Times New Roman"/>
        </w:rPr>
        <w:t>s to the RAO assignment</w:t>
      </w:r>
      <w:r>
        <w:rPr>
          <w:rFonts w:ascii="Times New Roman" w:hAnsi="Times New Roman" w:cs="Times New Roman"/>
        </w:rPr>
        <w:t xml:space="preserve">s. Both steps are described below.  </w:t>
      </w:r>
    </w:p>
    <w:p w14:paraId="1E717F0A" w14:textId="77777777" w:rsidR="00485852" w:rsidRPr="00485852" w:rsidRDefault="00485852" w:rsidP="00485852">
      <w:pPr>
        <w:rPr>
          <w:rFonts w:ascii="Times New Roman" w:hAnsi="Times New Roman" w:cs="Times New Roman"/>
        </w:rPr>
      </w:pPr>
    </w:p>
    <w:p w14:paraId="10F76D5D" w14:textId="77777777" w:rsidR="00485852" w:rsidRPr="00A77CD5" w:rsidRDefault="00485852" w:rsidP="00485852">
      <w:pPr>
        <w:pStyle w:val="Heading2"/>
        <w:rPr>
          <w:color w:val="000000" w:themeColor="text1"/>
        </w:rPr>
      </w:pPr>
      <w:r w:rsidRPr="00A77CD5">
        <w:rPr>
          <w:color w:val="000000" w:themeColor="text1"/>
        </w:rPr>
        <w:t>Summary of RAO Assignments and Values</w:t>
      </w:r>
    </w:p>
    <w:tbl>
      <w:tblPr>
        <w:tblStyle w:val="TableGrid"/>
        <w:tblW w:w="0" w:type="auto"/>
        <w:tblLook w:val="04A0" w:firstRow="1" w:lastRow="0" w:firstColumn="1" w:lastColumn="0" w:noHBand="0" w:noVBand="1"/>
      </w:tblPr>
      <w:tblGrid>
        <w:gridCol w:w="3116"/>
        <w:gridCol w:w="3117"/>
        <w:gridCol w:w="3117"/>
      </w:tblGrid>
      <w:tr w:rsidR="00485852" w:rsidRPr="005141EC" w14:paraId="57ACD71A" w14:textId="77777777" w:rsidTr="005008DD">
        <w:tc>
          <w:tcPr>
            <w:tcW w:w="3116" w:type="dxa"/>
            <w:tcBorders>
              <w:right w:val="single" w:sz="48" w:space="0" w:color="auto"/>
            </w:tcBorders>
            <w:shd w:val="clear" w:color="auto" w:fill="FFE599" w:themeFill="accent4" w:themeFillTint="66"/>
          </w:tcPr>
          <w:p w14:paraId="7F2B4A6B" w14:textId="77777777" w:rsidR="00485852" w:rsidRPr="005141EC" w:rsidRDefault="00485852" w:rsidP="005008DD">
            <w:pPr>
              <w:pStyle w:val="Heading4"/>
              <w:rPr>
                <w:color w:val="000000" w:themeColor="text1"/>
              </w:rPr>
            </w:pPr>
            <w:r w:rsidRPr="005141EC">
              <w:rPr>
                <w:color w:val="000000" w:themeColor="text1"/>
              </w:rPr>
              <w:t>Part 1 of Course</w:t>
            </w:r>
          </w:p>
        </w:tc>
        <w:tc>
          <w:tcPr>
            <w:tcW w:w="3117" w:type="dxa"/>
            <w:tcBorders>
              <w:left w:val="single" w:sz="48" w:space="0" w:color="auto"/>
              <w:right w:val="single" w:sz="48" w:space="0" w:color="auto"/>
            </w:tcBorders>
            <w:shd w:val="clear" w:color="auto" w:fill="FFE599" w:themeFill="accent4" w:themeFillTint="66"/>
          </w:tcPr>
          <w:p w14:paraId="3AD2EF92" w14:textId="77777777" w:rsidR="00485852" w:rsidRPr="005141EC" w:rsidRDefault="00485852" w:rsidP="005008DD">
            <w:pPr>
              <w:pStyle w:val="Heading4"/>
              <w:rPr>
                <w:color w:val="000000" w:themeColor="text1"/>
              </w:rPr>
            </w:pPr>
            <w:r w:rsidRPr="005141EC">
              <w:rPr>
                <w:color w:val="000000" w:themeColor="text1"/>
              </w:rPr>
              <w:t>Part 2 of Course</w:t>
            </w:r>
          </w:p>
        </w:tc>
        <w:tc>
          <w:tcPr>
            <w:tcW w:w="3117" w:type="dxa"/>
            <w:tcBorders>
              <w:left w:val="single" w:sz="48" w:space="0" w:color="auto"/>
            </w:tcBorders>
            <w:shd w:val="clear" w:color="auto" w:fill="FFE599" w:themeFill="accent4" w:themeFillTint="66"/>
          </w:tcPr>
          <w:p w14:paraId="493D81E4" w14:textId="77777777" w:rsidR="00485852" w:rsidRPr="005141EC" w:rsidRDefault="00485852" w:rsidP="005008DD">
            <w:pPr>
              <w:pStyle w:val="Heading4"/>
              <w:rPr>
                <w:color w:val="000000" w:themeColor="text1"/>
              </w:rPr>
            </w:pPr>
            <w:r w:rsidRPr="005141EC">
              <w:rPr>
                <w:color w:val="000000" w:themeColor="text1"/>
              </w:rPr>
              <w:t>Part 2 of Course</w:t>
            </w:r>
          </w:p>
        </w:tc>
      </w:tr>
      <w:tr w:rsidR="00485852" w:rsidRPr="00C8105D" w14:paraId="6B099A81" w14:textId="77777777" w:rsidTr="005008DD">
        <w:tc>
          <w:tcPr>
            <w:tcW w:w="3116" w:type="dxa"/>
            <w:tcBorders>
              <w:right w:val="single" w:sz="48" w:space="0" w:color="auto"/>
            </w:tcBorders>
          </w:tcPr>
          <w:p w14:paraId="1CC4E108" w14:textId="77777777" w:rsidR="00485852" w:rsidRDefault="00485852" w:rsidP="005008DD">
            <w:pPr>
              <w:rPr>
                <w:rFonts w:ascii="Times New Roman" w:hAnsi="Times New Roman" w:cs="Times New Roman"/>
              </w:rPr>
            </w:pPr>
            <w:r>
              <w:rPr>
                <w:rFonts w:ascii="Times New Roman" w:hAnsi="Times New Roman" w:cs="Times New Roman"/>
              </w:rPr>
              <w:t xml:space="preserve">Find a research article about </w:t>
            </w:r>
            <w:r w:rsidRPr="005C5FDC">
              <w:rPr>
                <w:rFonts w:ascii="Times New Roman" w:hAnsi="Times New Roman" w:cs="Times New Roman"/>
                <w:highlight w:val="yellow"/>
              </w:rPr>
              <w:t>religion and a</w:t>
            </w:r>
          </w:p>
          <w:p w14:paraId="47F9A88D" w14:textId="77777777" w:rsidR="00485852" w:rsidRPr="00C8105D" w:rsidRDefault="00485852" w:rsidP="005008DD">
            <w:pPr>
              <w:rPr>
                <w:rFonts w:ascii="Times New Roman" w:hAnsi="Times New Roman" w:cs="Times New Roman"/>
              </w:rPr>
            </w:pPr>
            <w:r w:rsidRPr="00A336FA">
              <w:rPr>
                <w:rFonts w:ascii="Times New Roman" w:hAnsi="Times New Roman" w:cs="Times New Roman"/>
                <w:highlight w:val="yellow"/>
              </w:rPr>
              <w:t>topic of your choosing</w:t>
            </w:r>
            <w:r>
              <w:rPr>
                <w:rFonts w:ascii="Times New Roman" w:hAnsi="Times New Roman" w:cs="Times New Roman"/>
              </w:rPr>
              <w:t>.</w:t>
            </w:r>
          </w:p>
        </w:tc>
        <w:tc>
          <w:tcPr>
            <w:tcW w:w="3117" w:type="dxa"/>
            <w:tcBorders>
              <w:left w:val="single" w:sz="48" w:space="0" w:color="auto"/>
              <w:right w:val="single" w:sz="48" w:space="0" w:color="auto"/>
            </w:tcBorders>
          </w:tcPr>
          <w:p w14:paraId="4FC40F59" w14:textId="77777777" w:rsidR="00485852" w:rsidRPr="00C8105D" w:rsidRDefault="00485852" w:rsidP="005008DD">
            <w:pPr>
              <w:rPr>
                <w:rFonts w:ascii="Times New Roman" w:hAnsi="Times New Roman" w:cs="Times New Roman"/>
              </w:rPr>
            </w:pPr>
            <w:r>
              <w:rPr>
                <w:rFonts w:ascii="Times New Roman" w:hAnsi="Times New Roman" w:cs="Times New Roman"/>
              </w:rPr>
              <w:t>Find a research article s</w:t>
            </w:r>
            <w:r w:rsidRPr="00C8105D">
              <w:rPr>
                <w:rFonts w:ascii="Times New Roman" w:hAnsi="Times New Roman" w:cs="Times New Roman"/>
              </w:rPr>
              <w:t xml:space="preserve">pecifically related to </w:t>
            </w:r>
            <w:r w:rsidRPr="00A336FA">
              <w:rPr>
                <w:rFonts w:ascii="Times New Roman" w:hAnsi="Times New Roman" w:cs="Times New Roman"/>
                <w:highlight w:val="yellow"/>
              </w:rPr>
              <w:t>race</w:t>
            </w:r>
            <w:r>
              <w:rPr>
                <w:rFonts w:ascii="Times New Roman" w:hAnsi="Times New Roman" w:cs="Times New Roman"/>
                <w:highlight w:val="yellow"/>
              </w:rPr>
              <w:t xml:space="preserve">, </w:t>
            </w:r>
            <w:r w:rsidRPr="00A336FA">
              <w:rPr>
                <w:rFonts w:ascii="Times New Roman" w:hAnsi="Times New Roman" w:cs="Times New Roman"/>
                <w:highlight w:val="yellow"/>
              </w:rPr>
              <w:t>ethnicity</w:t>
            </w:r>
            <w:r>
              <w:rPr>
                <w:rFonts w:ascii="Times New Roman" w:hAnsi="Times New Roman" w:cs="Times New Roman"/>
                <w:highlight w:val="yellow"/>
              </w:rPr>
              <w:t>,</w:t>
            </w:r>
            <w:r w:rsidRPr="00A336FA">
              <w:rPr>
                <w:rFonts w:ascii="Times New Roman" w:hAnsi="Times New Roman" w:cs="Times New Roman"/>
                <w:highlight w:val="yellow"/>
              </w:rPr>
              <w:t xml:space="preserve"> and religion</w:t>
            </w:r>
            <w:r>
              <w:rPr>
                <w:rFonts w:ascii="Times New Roman" w:hAnsi="Times New Roman" w:cs="Times New Roman"/>
              </w:rPr>
              <w:t>.</w:t>
            </w:r>
          </w:p>
        </w:tc>
        <w:tc>
          <w:tcPr>
            <w:tcW w:w="3117" w:type="dxa"/>
            <w:tcBorders>
              <w:left w:val="single" w:sz="48" w:space="0" w:color="auto"/>
            </w:tcBorders>
          </w:tcPr>
          <w:p w14:paraId="2F8DB947" w14:textId="77777777" w:rsidR="00485852" w:rsidRPr="00C8105D" w:rsidRDefault="00485852" w:rsidP="005008DD">
            <w:pPr>
              <w:rPr>
                <w:rFonts w:ascii="Times New Roman" w:hAnsi="Times New Roman" w:cs="Times New Roman"/>
              </w:rPr>
            </w:pPr>
            <w:r>
              <w:rPr>
                <w:rFonts w:ascii="Times New Roman" w:hAnsi="Times New Roman" w:cs="Times New Roman"/>
              </w:rPr>
              <w:t>Find a research article s</w:t>
            </w:r>
            <w:r w:rsidRPr="00C8105D">
              <w:rPr>
                <w:rFonts w:ascii="Times New Roman" w:hAnsi="Times New Roman" w:cs="Times New Roman"/>
              </w:rPr>
              <w:t xml:space="preserve">pecifically related to </w:t>
            </w:r>
            <w:r w:rsidRPr="00A336FA">
              <w:rPr>
                <w:rFonts w:ascii="Times New Roman" w:hAnsi="Times New Roman" w:cs="Times New Roman"/>
                <w:highlight w:val="yellow"/>
              </w:rPr>
              <w:t>gender, sexuality, and religion.</w:t>
            </w:r>
          </w:p>
        </w:tc>
      </w:tr>
      <w:tr w:rsidR="00485852" w:rsidRPr="00C8105D" w14:paraId="07CA412E" w14:textId="77777777" w:rsidTr="005008DD">
        <w:tc>
          <w:tcPr>
            <w:tcW w:w="3116" w:type="dxa"/>
            <w:tcBorders>
              <w:right w:val="single" w:sz="48" w:space="0" w:color="auto"/>
            </w:tcBorders>
          </w:tcPr>
          <w:p w14:paraId="6A792C2A" w14:textId="77777777" w:rsidR="00485852" w:rsidRDefault="00485852" w:rsidP="005008DD">
            <w:pPr>
              <w:rPr>
                <w:rFonts w:ascii="Times New Roman" w:hAnsi="Times New Roman" w:cs="Times New Roman"/>
              </w:rPr>
            </w:pPr>
            <w:r>
              <w:rPr>
                <w:rFonts w:ascii="Times New Roman" w:hAnsi="Times New Roman" w:cs="Times New Roman"/>
              </w:rPr>
              <w:t xml:space="preserve">Step 1: 50 Pts for finding a research article that meets the 4 criteria and uploading a PDF of it to Canvas before the deadline.  </w:t>
            </w:r>
          </w:p>
          <w:p w14:paraId="45A03747" w14:textId="77777777" w:rsidR="00485852" w:rsidRPr="00C8105D" w:rsidRDefault="00485852" w:rsidP="005008DD">
            <w:pPr>
              <w:rPr>
                <w:rFonts w:ascii="Times New Roman" w:hAnsi="Times New Roman" w:cs="Times New Roman"/>
              </w:rPr>
            </w:pPr>
          </w:p>
          <w:p w14:paraId="2E75677A" w14:textId="77777777" w:rsidR="00485852" w:rsidRPr="00C8105D" w:rsidRDefault="00485852" w:rsidP="005008DD">
            <w:pPr>
              <w:rPr>
                <w:rFonts w:ascii="Times New Roman" w:hAnsi="Times New Roman" w:cs="Times New Roman"/>
              </w:rPr>
            </w:pPr>
            <w:r>
              <w:rPr>
                <w:rFonts w:ascii="Times New Roman" w:hAnsi="Times New Roman" w:cs="Times New Roman"/>
              </w:rPr>
              <w:t>Step 2: 1</w:t>
            </w:r>
            <w:r w:rsidRPr="00C8105D">
              <w:rPr>
                <w:rFonts w:ascii="Times New Roman" w:hAnsi="Times New Roman" w:cs="Times New Roman"/>
              </w:rPr>
              <w:t>00 Pts to complete the RAO</w:t>
            </w:r>
            <w:r>
              <w:rPr>
                <w:rFonts w:ascii="Times New Roman" w:hAnsi="Times New Roman" w:cs="Times New Roman"/>
              </w:rPr>
              <w:t xml:space="preserve"> Template.</w:t>
            </w:r>
          </w:p>
        </w:tc>
        <w:tc>
          <w:tcPr>
            <w:tcW w:w="3117" w:type="dxa"/>
            <w:tcBorders>
              <w:left w:val="single" w:sz="48" w:space="0" w:color="auto"/>
              <w:right w:val="single" w:sz="48" w:space="0" w:color="auto"/>
            </w:tcBorders>
          </w:tcPr>
          <w:p w14:paraId="690F6E23" w14:textId="77777777" w:rsidR="00485852" w:rsidRDefault="00485852" w:rsidP="005008DD">
            <w:pPr>
              <w:rPr>
                <w:rFonts w:ascii="Times New Roman" w:hAnsi="Times New Roman" w:cs="Times New Roman"/>
              </w:rPr>
            </w:pPr>
            <w:r>
              <w:rPr>
                <w:rFonts w:ascii="Times New Roman" w:hAnsi="Times New Roman" w:cs="Times New Roman"/>
              </w:rPr>
              <w:t xml:space="preserve">Step 1: 50 Pts for finding a research article that meets the 4 criteria and uploading a PDF of it to Canvas before the deadline.  </w:t>
            </w:r>
          </w:p>
          <w:p w14:paraId="1001251C" w14:textId="77777777" w:rsidR="00485852" w:rsidRDefault="00485852" w:rsidP="005008DD">
            <w:pPr>
              <w:rPr>
                <w:rFonts w:ascii="Times New Roman" w:hAnsi="Times New Roman" w:cs="Times New Roman"/>
              </w:rPr>
            </w:pPr>
          </w:p>
          <w:p w14:paraId="16F96855" w14:textId="77777777" w:rsidR="00485852" w:rsidRPr="00C8105D" w:rsidRDefault="00485852" w:rsidP="005008DD">
            <w:pPr>
              <w:rPr>
                <w:rFonts w:ascii="Times New Roman" w:hAnsi="Times New Roman" w:cs="Times New Roman"/>
              </w:rPr>
            </w:pPr>
            <w:r>
              <w:rPr>
                <w:rFonts w:ascii="Times New Roman" w:hAnsi="Times New Roman" w:cs="Times New Roman"/>
              </w:rPr>
              <w:t>Step 2: 1</w:t>
            </w:r>
            <w:r w:rsidRPr="00C8105D">
              <w:rPr>
                <w:rFonts w:ascii="Times New Roman" w:hAnsi="Times New Roman" w:cs="Times New Roman"/>
              </w:rPr>
              <w:t>00 Pts to complete the RAO</w:t>
            </w:r>
            <w:r>
              <w:rPr>
                <w:rFonts w:ascii="Times New Roman" w:hAnsi="Times New Roman" w:cs="Times New Roman"/>
              </w:rPr>
              <w:t xml:space="preserve"> Template.</w:t>
            </w:r>
          </w:p>
        </w:tc>
        <w:tc>
          <w:tcPr>
            <w:tcW w:w="3117" w:type="dxa"/>
            <w:tcBorders>
              <w:left w:val="single" w:sz="48" w:space="0" w:color="auto"/>
            </w:tcBorders>
          </w:tcPr>
          <w:p w14:paraId="79245174" w14:textId="77777777" w:rsidR="00485852" w:rsidRDefault="00485852" w:rsidP="005008DD">
            <w:pPr>
              <w:rPr>
                <w:rFonts w:ascii="Times New Roman" w:hAnsi="Times New Roman" w:cs="Times New Roman"/>
              </w:rPr>
            </w:pPr>
            <w:r>
              <w:rPr>
                <w:rFonts w:ascii="Times New Roman" w:hAnsi="Times New Roman" w:cs="Times New Roman"/>
              </w:rPr>
              <w:t xml:space="preserve">Step 1: 50 Pts for finding a research article that meets the 4 criteria and uploading a PDF of it to Canvas before the deadline.  </w:t>
            </w:r>
          </w:p>
          <w:p w14:paraId="0155C169" w14:textId="77777777" w:rsidR="00485852" w:rsidRPr="00C8105D" w:rsidRDefault="00485852" w:rsidP="005008DD">
            <w:pPr>
              <w:rPr>
                <w:rFonts w:ascii="Times New Roman" w:hAnsi="Times New Roman" w:cs="Times New Roman"/>
              </w:rPr>
            </w:pPr>
          </w:p>
          <w:p w14:paraId="51E98CC5" w14:textId="77777777" w:rsidR="00485852" w:rsidRPr="00C8105D" w:rsidRDefault="00485852" w:rsidP="005008DD">
            <w:pPr>
              <w:rPr>
                <w:rFonts w:ascii="Times New Roman" w:hAnsi="Times New Roman" w:cs="Times New Roman"/>
              </w:rPr>
            </w:pPr>
            <w:r>
              <w:rPr>
                <w:rFonts w:ascii="Times New Roman" w:hAnsi="Times New Roman" w:cs="Times New Roman"/>
              </w:rPr>
              <w:t>Step 2: 1</w:t>
            </w:r>
            <w:r w:rsidRPr="00C8105D">
              <w:rPr>
                <w:rFonts w:ascii="Times New Roman" w:hAnsi="Times New Roman" w:cs="Times New Roman"/>
              </w:rPr>
              <w:t>00 Pts to complete the RAO</w:t>
            </w:r>
            <w:r>
              <w:rPr>
                <w:rFonts w:ascii="Times New Roman" w:hAnsi="Times New Roman" w:cs="Times New Roman"/>
              </w:rPr>
              <w:t xml:space="preserve"> Template.</w:t>
            </w:r>
          </w:p>
        </w:tc>
      </w:tr>
      <w:tr w:rsidR="00485852" w:rsidRPr="00C8105D" w14:paraId="6B9AD704" w14:textId="77777777" w:rsidTr="005008DD">
        <w:tc>
          <w:tcPr>
            <w:tcW w:w="3116" w:type="dxa"/>
            <w:tcBorders>
              <w:right w:val="single" w:sz="48" w:space="0" w:color="auto"/>
            </w:tcBorders>
          </w:tcPr>
          <w:p w14:paraId="753337F5" w14:textId="77777777" w:rsidR="00485852" w:rsidRDefault="00485852" w:rsidP="005008DD">
            <w:pPr>
              <w:rPr>
                <w:rFonts w:ascii="Times New Roman" w:hAnsi="Times New Roman" w:cs="Times New Roman"/>
              </w:rPr>
            </w:pPr>
            <w:r>
              <w:rPr>
                <w:rFonts w:ascii="Times New Roman" w:hAnsi="Times New Roman" w:cs="Times New Roman"/>
              </w:rPr>
              <w:t>1</w:t>
            </w:r>
            <w:r w:rsidRPr="00C8105D">
              <w:rPr>
                <w:rFonts w:ascii="Times New Roman" w:hAnsi="Times New Roman" w:cs="Times New Roman"/>
              </w:rPr>
              <w:t>50 Points</w:t>
            </w:r>
            <w:r>
              <w:rPr>
                <w:rFonts w:ascii="Times New Roman" w:hAnsi="Times New Roman" w:cs="Times New Roman"/>
              </w:rPr>
              <w:t xml:space="preserve"> </w:t>
            </w:r>
          </w:p>
          <w:p w14:paraId="48F69F53" w14:textId="77777777" w:rsidR="00485852" w:rsidRPr="00C8105D" w:rsidRDefault="00485852" w:rsidP="005008DD">
            <w:pPr>
              <w:rPr>
                <w:rFonts w:ascii="Times New Roman" w:hAnsi="Times New Roman" w:cs="Times New Roman"/>
              </w:rPr>
            </w:pPr>
          </w:p>
        </w:tc>
        <w:tc>
          <w:tcPr>
            <w:tcW w:w="3117" w:type="dxa"/>
            <w:tcBorders>
              <w:left w:val="single" w:sz="48" w:space="0" w:color="auto"/>
              <w:right w:val="single" w:sz="48" w:space="0" w:color="auto"/>
            </w:tcBorders>
          </w:tcPr>
          <w:p w14:paraId="384B0D97" w14:textId="77777777" w:rsidR="00485852" w:rsidRDefault="00485852" w:rsidP="005008DD">
            <w:pPr>
              <w:rPr>
                <w:rFonts w:ascii="Times New Roman" w:hAnsi="Times New Roman" w:cs="Times New Roman"/>
              </w:rPr>
            </w:pPr>
            <w:r>
              <w:rPr>
                <w:rFonts w:ascii="Times New Roman" w:hAnsi="Times New Roman" w:cs="Times New Roman"/>
              </w:rPr>
              <w:t>1</w:t>
            </w:r>
            <w:r w:rsidRPr="00C8105D">
              <w:rPr>
                <w:rFonts w:ascii="Times New Roman" w:hAnsi="Times New Roman" w:cs="Times New Roman"/>
              </w:rPr>
              <w:t>50 Points</w:t>
            </w:r>
          </w:p>
          <w:p w14:paraId="32553CE9" w14:textId="77777777" w:rsidR="00485852" w:rsidRPr="00C8105D" w:rsidRDefault="00485852" w:rsidP="005008DD">
            <w:pPr>
              <w:rPr>
                <w:rFonts w:ascii="Times New Roman" w:hAnsi="Times New Roman" w:cs="Times New Roman"/>
              </w:rPr>
            </w:pPr>
          </w:p>
        </w:tc>
        <w:tc>
          <w:tcPr>
            <w:tcW w:w="3117" w:type="dxa"/>
            <w:tcBorders>
              <w:left w:val="single" w:sz="48" w:space="0" w:color="auto"/>
            </w:tcBorders>
          </w:tcPr>
          <w:p w14:paraId="0B0E956F" w14:textId="77777777" w:rsidR="00485852" w:rsidRDefault="00485852" w:rsidP="005008DD">
            <w:pPr>
              <w:rPr>
                <w:rFonts w:ascii="Times New Roman" w:hAnsi="Times New Roman" w:cs="Times New Roman"/>
              </w:rPr>
            </w:pPr>
            <w:r>
              <w:rPr>
                <w:rFonts w:ascii="Times New Roman" w:hAnsi="Times New Roman" w:cs="Times New Roman"/>
              </w:rPr>
              <w:t>1</w:t>
            </w:r>
            <w:r w:rsidRPr="00C8105D">
              <w:rPr>
                <w:rFonts w:ascii="Times New Roman" w:hAnsi="Times New Roman" w:cs="Times New Roman"/>
              </w:rPr>
              <w:t>50 Points</w:t>
            </w:r>
          </w:p>
          <w:p w14:paraId="49876E2F" w14:textId="77777777" w:rsidR="00485852" w:rsidRPr="00C8105D" w:rsidRDefault="00485852" w:rsidP="005008DD">
            <w:pPr>
              <w:rPr>
                <w:rFonts w:ascii="Times New Roman" w:hAnsi="Times New Roman" w:cs="Times New Roman"/>
              </w:rPr>
            </w:pPr>
          </w:p>
        </w:tc>
      </w:tr>
    </w:tbl>
    <w:p w14:paraId="2E379B68" w14:textId="77777777" w:rsidR="00485852" w:rsidRDefault="00485852" w:rsidP="00485852">
      <w:pPr>
        <w:rPr>
          <w:rFonts w:ascii="Times New Roman" w:hAnsi="Times New Roman" w:cs="Times New Roman"/>
        </w:rPr>
      </w:pPr>
    </w:p>
    <w:p w14:paraId="2651AE70" w14:textId="77777777" w:rsidR="00485852" w:rsidRPr="006D58A4" w:rsidRDefault="00485852" w:rsidP="00485852">
      <w:pPr>
        <w:pStyle w:val="Heading2"/>
        <w:rPr>
          <w:b/>
          <w:bCs/>
          <w:color w:val="000000" w:themeColor="text1"/>
        </w:rPr>
      </w:pPr>
      <w:r w:rsidRPr="006D58A4">
        <w:rPr>
          <w:b/>
          <w:bCs/>
          <w:color w:val="000000" w:themeColor="text1"/>
        </w:rPr>
        <w:t>Step 1 of RAO Assignment:</w:t>
      </w:r>
    </w:p>
    <w:p w14:paraId="269DC75F" w14:textId="77777777" w:rsidR="00485852" w:rsidRDefault="00485852" w:rsidP="00485852">
      <w:pPr>
        <w:rPr>
          <w:rFonts w:ascii="Times New Roman" w:hAnsi="Times New Roman" w:cs="Times New Roman"/>
        </w:rPr>
      </w:pPr>
      <w:r w:rsidRPr="00C8105D">
        <w:rPr>
          <w:rFonts w:ascii="Times New Roman" w:hAnsi="Times New Roman" w:cs="Times New Roman"/>
        </w:rPr>
        <w:t xml:space="preserve">In each part of the course, using the UNT library system, students </w:t>
      </w:r>
      <w:r>
        <w:rPr>
          <w:rFonts w:ascii="Times New Roman" w:hAnsi="Times New Roman" w:cs="Times New Roman"/>
        </w:rPr>
        <w:t xml:space="preserve">should </w:t>
      </w:r>
      <w:r w:rsidRPr="00C8105D">
        <w:rPr>
          <w:rFonts w:ascii="Times New Roman" w:hAnsi="Times New Roman" w:cs="Times New Roman"/>
        </w:rPr>
        <w:t xml:space="preserve">find a scholarly, peer-reviewed journal article </w:t>
      </w:r>
      <w:r>
        <w:rPr>
          <w:rFonts w:ascii="Times New Roman" w:hAnsi="Times New Roman" w:cs="Times New Roman"/>
        </w:rPr>
        <w:t xml:space="preserve">pertaining to the sociology of religion. In Part 1, you will find a research article in the Sociology of Religion that is about religion and a topic of your choosing. In Part 2, you will find two research articles in the Sociology of Religion. The first should be about race, ethnicity, and religion. The second should be about gender, sexuality, and religion. </w:t>
      </w:r>
    </w:p>
    <w:p w14:paraId="0DF64255" w14:textId="77777777" w:rsidR="00485852" w:rsidRDefault="00485852" w:rsidP="00485852">
      <w:pPr>
        <w:rPr>
          <w:rFonts w:ascii="Times New Roman" w:hAnsi="Times New Roman" w:cs="Times New Roman"/>
        </w:rPr>
      </w:pPr>
    </w:p>
    <w:p w14:paraId="3B5B80E9" w14:textId="77777777" w:rsidR="00485852" w:rsidRDefault="00485852" w:rsidP="00485852">
      <w:pPr>
        <w:rPr>
          <w:rFonts w:ascii="Times New Roman" w:hAnsi="Times New Roman" w:cs="Times New Roman"/>
        </w:rPr>
      </w:pPr>
      <w:r>
        <w:rPr>
          <w:rFonts w:ascii="Times New Roman" w:hAnsi="Times New Roman" w:cs="Times New Roman"/>
        </w:rPr>
        <w:t>There are four criteria that must be met with the research article you find and use for the RAO process:</w:t>
      </w:r>
    </w:p>
    <w:p w14:paraId="406D2FCE" w14:textId="77777777" w:rsidR="00485852" w:rsidRDefault="00485852" w:rsidP="00485852">
      <w:pPr>
        <w:rPr>
          <w:rFonts w:ascii="Times New Roman" w:hAnsi="Times New Roman" w:cs="Times New Roman"/>
        </w:rPr>
      </w:pPr>
    </w:p>
    <w:p w14:paraId="37CFBE6A" w14:textId="77777777" w:rsidR="00485852" w:rsidRDefault="00485852" w:rsidP="00485852">
      <w:pPr>
        <w:pStyle w:val="ListParagraph"/>
        <w:numPr>
          <w:ilvl w:val="0"/>
          <w:numId w:val="24"/>
        </w:numPr>
        <w:rPr>
          <w:rFonts w:ascii="Times New Roman" w:hAnsi="Times New Roman" w:cs="Times New Roman"/>
        </w:rPr>
      </w:pPr>
      <w:r>
        <w:rPr>
          <w:rFonts w:ascii="Times New Roman" w:hAnsi="Times New Roman" w:cs="Times New Roman"/>
        </w:rPr>
        <w:t xml:space="preserve">The research articles you find must be </w:t>
      </w:r>
      <w:r w:rsidRPr="008E482B">
        <w:rPr>
          <w:rFonts w:ascii="Times New Roman" w:hAnsi="Times New Roman" w:cs="Times New Roman"/>
        </w:rPr>
        <w:t>from one of the scholarly journals discussed in CS&amp;K Ch. 2, pages 29-30, in the excerpt “Producing the Sociology of Religion”.</w:t>
      </w:r>
    </w:p>
    <w:p w14:paraId="37C8B469" w14:textId="77777777" w:rsidR="00485852" w:rsidRDefault="00485852" w:rsidP="00485852">
      <w:pPr>
        <w:pStyle w:val="ListParagraph"/>
        <w:numPr>
          <w:ilvl w:val="0"/>
          <w:numId w:val="24"/>
        </w:numPr>
        <w:rPr>
          <w:rFonts w:ascii="Times New Roman" w:hAnsi="Times New Roman" w:cs="Times New Roman"/>
        </w:rPr>
      </w:pPr>
      <w:r w:rsidRPr="008E482B">
        <w:rPr>
          <w:rFonts w:ascii="Times New Roman" w:hAnsi="Times New Roman" w:cs="Times New Roman"/>
        </w:rPr>
        <w:t xml:space="preserve">Articles must be dated 2010 or more </w:t>
      </w:r>
      <w:r>
        <w:rPr>
          <w:rFonts w:ascii="Times New Roman" w:hAnsi="Times New Roman" w:cs="Times New Roman"/>
        </w:rPr>
        <w:t>recent</w:t>
      </w:r>
      <w:r w:rsidRPr="008E482B">
        <w:rPr>
          <w:rFonts w:ascii="Times New Roman" w:hAnsi="Times New Roman" w:cs="Times New Roman"/>
        </w:rPr>
        <w:t xml:space="preserve">. </w:t>
      </w:r>
    </w:p>
    <w:p w14:paraId="29BDFA0F" w14:textId="77777777" w:rsidR="00485852" w:rsidRDefault="00485852" w:rsidP="00485852">
      <w:pPr>
        <w:pStyle w:val="ListParagraph"/>
        <w:numPr>
          <w:ilvl w:val="0"/>
          <w:numId w:val="24"/>
        </w:numPr>
        <w:rPr>
          <w:rFonts w:ascii="Times New Roman" w:hAnsi="Times New Roman" w:cs="Times New Roman"/>
        </w:rPr>
      </w:pPr>
      <w:r w:rsidRPr="008E482B">
        <w:rPr>
          <w:rFonts w:ascii="Times New Roman" w:hAnsi="Times New Roman" w:cs="Times New Roman"/>
        </w:rPr>
        <w:t xml:space="preserve">The articles you find and read should collect and analyze data. This means there </w:t>
      </w:r>
      <w:r>
        <w:rPr>
          <w:rFonts w:ascii="Times New Roman" w:hAnsi="Times New Roman" w:cs="Times New Roman"/>
        </w:rPr>
        <w:t>is a</w:t>
      </w:r>
      <w:r w:rsidRPr="008E482B">
        <w:rPr>
          <w:rFonts w:ascii="Times New Roman" w:hAnsi="Times New Roman" w:cs="Times New Roman"/>
        </w:rPr>
        <w:t xml:space="preserve"> data and</w:t>
      </w:r>
      <w:r>
        <w:rPr>
          <w:rFonts w:ascii="Times New Roman" w:hAnsi="Times New Roman" w:cs="Times New Roman"/>
        </w:rPr>
        <w:t>/or</w:t>
      </w:r>
      <w:r w:rsidRPr="008E482B">
        <w:rPr>
          <w:rFonts w:ascii="Times New Roman" w:hAnsi="Times New Roman" w:cs="Times New Roman"/>
        </w:rPr>
        <w:t xml:space="preserve"> methods section</w:t>
      </w:r>
      <w:r>
        <w:rPr>
          <w:rFonts w:ascii="Times New Roman" w:hAnsi="Times New Roman" w:cs="Times New Roman"/>
        </w:rPr>
        <w:t xml:space="preserve"> in your articles</w:t>
      </w:r>
      <w:r w:rsidRPr="008E482B">
        <w:rPr>
          <w:rFonts w:ascii="Times New Roman" w:hAnsi="Times New Roman" w:cs="Times New Roman"/>
        </w:rPr>
        <w:t>, as well as some form of analysis. (Do not submit speeches, research notes,</w:t>
      </w:r>
      <w:r>
        <w:rPr>
          <w:rStyle w:val="FootnoteReference"/>
          <w:rFonts w:ascii="Times New Roman" w:hAnsi="Times New Roman" w:cs="Times New Roman"/>
        </w:rPr>
        <w:footnoteReference w:id="1"/>
      </w:r>
      <w:r w:rsidRPr="008E482B">
        <w:rPr>
          <w:rFonts w:ascii="Times New Roman" w:hAnsi="Times New Roman" w:cs="Times New Roman"/>
        </w:rPr>
        <w:t xml:space="preserve"> </w:t>
      </w:r>
      <w:r>
        <w:rPr>
          <w:rFonts w:ascii="Times New Roman" w:hAnsi="Times New Roman" w:cs="Times New Roman"/>
        </w:rPr>
        <w:t xml:space="preserve">book reviews, </w:t>
      </w:r>
      <w:r w:rsidRPr="008E482B">
        <w:rPr>
          <w:rFonts w:ascii="Times New Roman" w:hAnsi="Times New Roman" w:cs="Times New Roman"/>
        </w:rPr>
        <w:t>or theoretical articles.</w:t>
      </w:r>
      <w:r>
        <w:rPr>
          <w:rFonts w:ascii="Times New Roman" w:hAnsi="Times New Roman" w:cs="Times New Roman"/>
        </w:rPr>
        <w:t xml:space="preserve"> These publications do not meet the criteria for this assignment.</w:t>
      </w:r>
      <w:r w:rsidRPr="008E482B">
        <w:rPr>
          <w:rFonts w:ascii="Times New Roman" w:hAnsi="Times New Roman" w:cs="Times New Roman"/>
        </w:rPr>
        <w:t xml:space="preserve">) </w:t>
      </w:r>
    </w:p>
    <w:p w14:paraId="782EEA16" w14:textId="77777777" w:rsidR="00485852" w:rsidRPr="008E482B" w:rsidRDefault="00485852" w:rsidP="00485852">
      <w:pPr>
        <w:pStyle w:val="ListParagraph"/>
        <w:numPr>
          <w:ilvl w:val="0"/>
          <w:numId w:val="24"/>
        </w:numPr>
        <w:rPr>
          <w:rFonts w:ascii="Times New Roman" w:hAnsi="Times New Roman" w:cs="Times New Roman"/>
        </w:rPr>
      </w:pPr>
      <w:r w:rsidRPr="008E482B">
        <w:rPr>
          <w:rFonts w:ascii="Times New Roman" w:hAnsi="Times New Roman" w:cs="Times New Roman"/>
        </w:rPr>
        <w:t>The article</w:t>
      </w:r>
      <w:r>
        <w:rPr>
          <w:rFonts w:ascii="Times New Roman" w:hAnsi="Times New Roman" w:cs="Times New Roman"/>
        </w:rPr>
        <w:t>s</w:t>
      </w:r>
      <w:r w:rsidRPr="008E482B">
        <w:rPr>
          <w:rFonts w:ascii="Times New Roman" w:hAnsi="Times New Roman" w:cs="Times New Roman"/>
        </w:rPr>
        <w:t xml:space="preserve"> you find should pertain to </w:t>
      </w:r>
      <w:r>
        <w:rPr>
          <w:rFonts w:ascii="Times New Roman" w:hAnsi="Times New Roman" w:cs="Times New Roman"/>
        </w:rPr>
        <w:t xml:space="preserve">religion AND </w:t>
      </w:r>
      <w:r w:rsidRPr="008E482B">
        <w:rPr>
          <w:rFonts w:ascii="Times New Roman" w:hAnsi="Times New Roman" w:cs="Times New Roman"/>
        </w:rPr>
        <w:t xml:space="preserve">the assigned topic. </w:t>
      </w:r>
    </w:p>
    <w:p w14:paraId="3AD749A0" w14:textId="77777777" w:rsidR="00485852" w:rsidRPr="008E482B" w:rsidRDefault="00485852" w:rsidP="00485852">
      <w:pPr>
        <w:rPr>
          <w:rFonts w:ascii="Times New Roman" w:hAnsi="Times New Roman" w:cs="Times New Roman"/>
        </w:rPr>
      </w:pPr>
    </w:p>
    <w:p w14:paraId="70304DDF" w14:textId="77777777" w:rsidR="00485852" w:rsidRDefault="00485852" w:rsidP="00485852">
      <w:pPr>
        <w:rPr>
          <w:rFonts w:ascii="Times New Roman" w:hAnsi="Times New Roman" w:cs="Times New Roman"/>
        </w:rPr>
      </w:pPr>
      <w:r w:rsidRPr="008E482B">
        <w:rPr>
          <w:rFonts w:ascii="Times New Roman" w:hAnsi="Times New Roman" w:cs="Times New Roman"/>
        </w:rPr>
        <w:t>If your article does not meet all four of these criteria, you will be awarded zero (0) points and you will forfeit your points for this assignment.</w:t>
      </w:r>
    </w:p>
    <w:p w14:paraId="0828608C" w14:textId="77777777" w:rsidR="00485852" w:rsidRDefault="00485852" w:rsidP="00485852">
      <w:pPr>
        <w:rPr>
          <w:rFonts w:ascii="Times New Roman" w:hAnsi="Times New Roman" w:cs="Times New Roman"/>
        </w:rPr>
      </w:pPr>
    </w:p>
    <w:p w14:paraId="100C8A24" w14:textId="5CB5E8A7" w:rsidR="00485852" w:rsidRPr="006D58A4" w:rsidRDefault="00485852" w:rsidP="00485852">
      <w:pPr>
        <w:pStyle w:val="Heading2"/>
        <w:rPr>
          <w:b/>
          <w:bCs/>
          <w:color w:val="000000" w:themeColor="text1"/>
        </w:rPr>
      </w:pPr>
      <w:r w:rsidRPr="006D58A4">
        <w:rPr>
          <w:b/>
          <w:bCs/>
          <w:color w:val="000000" w:themeColor="text1"/>
        </w:rPr>
        <w:t>Library Days</w:t>
      </w:r>
      <w:r w:rsidR="00C33319">
        <w:rPr>
          <w:b/>
          <w:bCs/>
          <w:color w:val="000000" w:themeColor="text1"/>
        </w:rPr>
        <w:t>:</w:t>
      </w:r>
    </w:p>
    <w:p w14:paraId="4C1C5228" w14:textId="77777777" w:rsidR="00485852" w:rsidRDefault="00485852" w:rsidP="00485852">
      <w:pPr>
        <w:rPr>
          <w:rFonts w:ascii="Times New Roman" w:hAnsi="Times New Roman" w:cs="Times New Roman"/>
        </w:rPr>
      </w:pPr>
      <w:r>
        <w:rPr>
          <w:rFonts w:ascii="Times New Roman" w:hAnsi="Times New Roman" w:cs="Times New Roman"/>
        </w:rPr>
        <w:t>Since this is an in-person class, we will meet several times as a class in Willis Library to work together on Step 1. Attendance on Library Days is not required, but if you miss class on these days, you will earn a zero if the research article you find does not meet the four criteria.</w:t>
      </w:r>
    </w:p>
    <w:p w14:paraId="7588A284" w14:textId="77777777" w:rsidR="00485852" w:rsidRDefault="00485852" w:rsidP="00485852">
      <w:pPr>
        <w:rPr>
          <w:rFonts w:ascii="Times New Roman" w:hAnsi="Times New Roman" w:cs="Times New Roman"/>
        </w:rPr>
      </w:pPr>
    </w:p>
    <w:p w14:paraId="15CFA7EE" w14:textId="77777777" w:rsidR="00485852" w:rsidRDefault="00485852" w:rsidP="00485852">
      <w:pPr>
        <w:rPr>
          <w:rFonts w:ascii="Times New Roman" w:hAnsi="Times New Roman" w:cs="Times New Roman"/>
        </w:rPr>
      </w:pPr>
      <w:r>
        <w:rPr>
          <w:rFonts w:ascii="Times New Roman" w:hAnsi="Times New Roman" w:cs="Times New Roman"/>
        </w:rPr>
        <w:t xml:space="preserve">On these days, there will be a short demonstration showing students how to find research articles using the UNT Library System. Students should spend class time on Library Days finding (and perhaps printing) a research article in the Sociology of Religion that meets the four criteria. If you are able, show Dr. Gregg (or the TA or the librarian) the article you find so that you are sure you have found one that meets the four criteria. Library Days are meant to assist you with finding appropriate research articles in the sociology of religion. </w:t>
      </w:r>
    </w:p>
    <w:p w14:paraId="5A6A003E" w14:textId="77777777" w:rsidR="00485852" w:rsidRDefault="00485852" w:rsidP="00485852">
      <w:pPr>
        <w:rPr>
          <w:rFonts w:ascii="Times New Roman" w:hAnsi="Times New Roman" w:cs="Times New Roman"/>
        </w:rPr>
      </w:pPr>
    </w:p>
    <w:p w14:paraId="2F983FDD" w14:textId="77777777" w:rsidR="00485852" w:rsidRDefault="00485852" w:rsidP="00485852">
      <w:pPr>
        <w:rPr>
          <w:rFonts w:ascii="Times New Roman" w:hAnsi="Times New Roman" w:cs="Times New Roman"/>
        </w:rPr>
      </w:pPr>
      <w:r>
        <w:rPr>
          <w:rFonts w:ascii="Times New Roman" w:hAnsi="Times New Roman" w:cs="Times New Roman"/>
        </w:rPr>
        <w:t xml:space="preserve">Once you are sure you have found a research article that meets the four criteria, students should save the research article they find as a PDF file and upload it to Canvas according to the due dates listed in the Tentative Course Schedule. </w:t>
      </w:r>
    </w:p>
    <w:p w14:paraId="7ED6C5FE" w14:textId="77777777" w:rsidR="00485852" w:rsidRDefault="00485852" w:rsidP="00485852">
      <w:pPr>
        <w:rPr>
          <w:rFonts w:ascii="Times New Roman" w:hAnsi="Times New Roman" w:cs="Times New Roman"/>
        </w:rPr>
      </w:pPr>
    </w:p>
    <w:p w14:paraId="107690C5" w14:textId="29B92F8B" w:rsidR="00485852" w:rsidRDefault="00485852" w:rsidP="00485852">
      <w:pPr>
        <w:rPr>
          <w:rFonts w:ascii="Times New Roman" w:hAnsi="Times New Roman" w:cs="Times New Roman"/>
        </w:rPr>
      </w:pPr>
      <w:r>
        <w:rPr>
          <w:rFonts w:ascii="Times New Roman" w:hAnsi="Times New Roman" w:cs="Times New Roman"/>
        </w:rPr>
        <w:t xml:space="preserve">More information about Library Day will be discussed in class. </w:t>
      </w:r>
    </w:p>
    <w:p w14:paraId="4061BAF7" w14:textId="004E7CE9" w:rsidR="0089206F" w:rsidRDefault="0089206F" w:rsidP="00485852">
      <w:pPr>
        <w:rPr>
          <w:rFonts w:ascii="Times New Roman" w:hAnsi="Times New Roman" w:cs="Times New Roman"/>
        </w:rPr>
      </w:pPr>
    </w:p>
    <w:p w14:paraId="40AC910C" w14:textId="0AC56C0D" w:rsidR="0089206F" w:rsidRPr="00167123" w:rsidRDefault="0089206F" w:rsidP="0089206F">
      <w:pPr>
        <w:pStyle w:val="Heading2"/>
        <w:rPr>
          <w:b/>
          <w:bCs/>
          <w:color w:val="000000" w:themeColor="text1"/>
        </w:rPr>
      </w:pPr>
      <w:r w:rsidRPr="00167123">
        <w:rPr>
          <w:b/>
          <w:bCs/>
          <w:color w:val="000000" w:themeColor="text1"/>
        </w:rPr>
        <w:t xml:space="preserve">Grading </w:t>
      </w:r>
      <w:r>
        <w:rPr>
          <w:b/>
          <w:bCs/>
          <w:color w:val="000000" w:themeColor="text1"/>
        </w:rPr>
        <w:t xml:space="preserve">Research </w:t>
      </w:r>
      <w:r w:rsidRPr="00167123">
        <w:rPr>
          <w:b/>
          <w:bCs/>
          <w:color w:val="000000" w:themeColor="text1"/>
        </w:rPr>
        <w:t>Article Submission</w:t>
      </w:r>
      <w:r w:rsidR="00FA6B28">
        <w:rPr>
          <w:b/>
          <w:bCs/>
          <w:color w:val="000000" w:themeColor="text1"/>
        </w:rPr>
        <w:t xml:space="preserve"> (Step 1)</w:t>
      </w:r>
      <w:r w:rsidR="00C33319">
        <w:rPr>
          <w:b/>
          <w:bCs/>
          <w:color w:val="000000" w:themeColor="text1"/>
        </w:rPr>
        <w:t>:</w:t>
      </w:r>
    </w:p>
    <w:tbl>
      <w:tblPr>
        <w:tblStyle w:val="TableGridLight"/>
        <w:tblW w:w="0" w:type="auto"/>
        <w:tblLook w:val="04A0" w:firstRow="1" w:lastRow="0" w:firstColumn="1" w:lastColumn="0" w:noHBand="0" w:noVBand="1"/>
      </w:tblPr>
      <w:tblGrid>
        <w:gridCol w:w="4675"/>
        <w:gridCol w:w="4675"/>
      </w:tblGrid>
      <w:tr w:rsidR="0089206F" w:rsidRPr="00EE3A2E" w14:paraId="330E6786" w14:textId="77777777" w:rsidTr="005008DD">
        <w:tc>
          <w:tcPr>
            <w:tcW w:w="4675" w:type="dxa"/>
            <w:shd w:val="clear" w:color="auto" w:fill="FBE4D5" w:themeFill="accent2" w:themeFillTint="33"/>
          </w:tcPr>
          <w:p w14:paraId="37454BEE" w14:textId="77777777" w:rsidR="0089206F" w:rsidRPr="00EE3A2E" w:rsidRDefault="0089206F" w:rsidP="005008DD">
            <w:pPr>
              <w:rPr>
                <w:b/>
                <w:bCs/>
              </w:rPr>
            </w:pPr>
            <w:r w:rsidRPr="00EE3A2E">
              <w:rPr>
                <w:b/>
                <w:bCs/>
              </w:rPr>
              <w:t>Criteria</w:t>
            </w:r>
          </w:p>
        </w:tc>
        <w:tc>
          <w:tcPr>
            <w:tcW w:w="4675" w:type="dxa"/>
            <w:shd w:val="clear" w:color="auto" w:fill="FBE4D5" w:themeFill="accent2" w:themeFillTint="33"/>
          </w:tcPr>
          <w:p w14:paraId="787EC9BE" w14:textId="77777777" w:rsidR="0089206F" w:rsidRPr="00EE3A2E" w:rsidRDefault="0089206F" w:rsidP="005008DD">
            <w:pPr>
              <w:rPr>
                <w:b/>
                <w:bCs/>
              </w:rPr>
            </w:pPr>
            <w:r w:rsidRPr="00EE3A2E">
              <w:rPr>
                <w:b/>
                <w:bCs/>
              </w:rPr>
              <w:t>Points</w:t>
            </w:r>
          </w:p>
        </w:tc>
      </w:tr>
      <w:tr w:rsidR="0089206F" w14:paraId="54C4FCE1" w14:textId="77777777" w:rsidTr="005008DD">
        <w:tc>
          <w:tcPr>
            <w:tcW w:w="4675" w:type="dxa"/>
          </w:tcPr>
          <w:p w14:paraId="4AA64FED" w14:textId="77777777" w:rsidR="0089206F" w:rsidRDefault="0089206F" w:rsidP="005008DD">
            <w:r>
              <w:t>Student does the following:</w:t>
            </w:r>
          </w:p>
          <w:p w14:paraId="6955258A" w14:textId="77777777" w:rsidR="0089206F" w:rsidRDefault="0089206F" w:rsidP="0089206F">
            <w:pPr>
              <w:pStyle w:val="ListParagraph"/>
              <w:numPr>
                <w:ilvl w:val="0"/>
                <w:numId w:val="30"/>
              </w:numPr>
            </w:pPr>
            <w:r>
              <w:t xml:space="preserve">Finds research article from a scholarly journal listed on pages 29-30 of the CS&amp;K text. </w:t>
            </w:r>
          </w:p>
          <w:p w14:paraId="028E154C" w14:textId="77777777" w:rsidR="0089206F" w:rsidRDefault="0089206F" w:rsidP="0089206F">
            <w:pPr>
              <w:pStyle w:val="ListParagraph"/>
              <w:numPr>
                <w:ilvl w:val="0"/>
                <w:numId w:val="30"/>
              </w:numPr>
            </w:pPr>
            <w:r>
              <w:t xml:space="preserve">Research article submitted is 2010 or more recent. </w:t>
            </w:r>
          </w:p>
          <w:p w14:paraId="1FD3C93F" w14:textId="77777777" w:rsidR="0089206F" w:rsidRDefault="0089206F" w:rsidP="0089206F">
            <w:pPr>
              <w:pStyle w:val="ListParagraph"/>
              <w:numPr>
                <w:ilvl w:val="0"/>
                <w:numId w:val="30"/>
              </w:numPr>
            </w:pPr>
            <w:r>
              <w:t>Research article collects data to analyze. There is a data/methods section in the research article.</w:t>
            </w:r>
          </w:p>
          <w:p w14:paraId="1ADC380E" w14:textId="77777777" w:rsidR="0089206F" w:rsidRDefault="0089206F" w:rsidP="0089206F">
            <w:pPr>
              <w:pStyle w:val="ListParagraph"/>
              <w:numPr>
                <w:ilvl w:val="0"/>
                <w:numId w:val="30"/>
              </w:numPr>
            </w:pPr>
            <w:r>
              <w:t xml:space="preserve">Research article is about religion and the topic assigned. </w:t>
            </w:r>
          </w:p>
          <w:p w14:paraId="0D5F241E" w14:textId="77777777" w:rsidR="0089206F" w:rsidRDefault="0089206F" w:rsidP="005008DD"/>
        </w:tc>
        <w:tc>
          <w:tcPr>
            <w:tcW w:w="4675" w:type="dxa"/>
          </w:tcPr>
          <w:p w14:paraId="15F93AC3" w14:textId="77777777" w:rsidR="0089206F" w:rsidRDefault="0089206F" w:rsidP="005008DD">
            <w:r>
              <w:t>(0 or 50 points)</w:t>
            </w:r>
          </w:p>
          <w:p w14:paraId="15501698" w14:textId="77777777" w:rsidR="0089206F" w:rsidRDefault="0089206F" w:rsidP="005008DD"/>
          <w:p w14:paraId="3C7F9132" w14:textId="77777777" w:rsidR="0089206F" w:rsidRDefault="0089206F" w:rsidP="005008DD"/>
          <w:p w14:paraId="04F20C0D" w14:textId="77777777" w:rsidR="0089206F" w:rsidRDefault="0089206F" w:rsidP="005008DD">
            <w:r>
              <w:t xml:space="preserve">If the research article submitted does not meet all 4 of the criteria on the left, student earns 0 points. </w:t>
            </w:r>
          </w:p>
        </w:tc>
      </w:tr>
    </w:tbl>
    <w:p w14:paraId="48D04DF8" w14:textId="77777777" w:rsidR="00BF0E71" w:rsidRDefault="00BF0E71" w:rsidP="00BF0E71"/>
    <w:p w14:paraId="2BAF2144" w14:textId="77777777" w:rsidR="00C33319" w:rsidRPr="00C65CE2" w:rsidRDefault="00C33319" w:rsidP="00C33319">
      <w:pPr>
        <w:pStyle w:val="Heading2"/>
        <w:rPr>
          <w:b/>
          <w:bCs/>
          <w:color w:val="000000" w:themeColor="text1"/>
        </w:rPr>
      </w:pPr>
      <w:r w:rsidRPr="00C65CE2">
        <w:rPr>
          <w:b/>
          <w:bCs/>
          <w:color w:val="000000" w:themeColor="text1"/>
        </w:rPr>
        <w:t>Step 2 of RAO Assignment:</w:t>
      </w:r>
    </w:p>
    <w:p w14:paraId="789C0943" w14:textId="77777777" w:rsidR="00C33319" w:rsidRDefault="00C33319" w:rsidP="00C33319">
      <w:pPr>
        <w:rPr>
          <w:rFonts w:ascii="Times New Roman" w:hAnsi="Times New Roman" w:cs="Times New Roman"/>
        </w:rPr>
      </w:pPr>
      <w:r w:rsidRPr="008A13FB">
        <w:rPr>
          <w:rFonts w:ascii="Times New Roman" w:hAnsi="Times New Roman" w:cs="Times New Roman"/>
        </w:rPr>
        <w:t xml:space="preserve">For Step 2, you will read and summarize the research article </w:t>
      </w:r>
      <w:r>
        <w:rPr>
          <w:rFonts w:ascii="Times New Roman" w:hAnsi="Times New Roman" w:cs="Times New Roman"/>
        </w:rPr>
        <w:t xml:space="preserve">that </w:t>
      </w:r>
      <w:r w:rsidRPr="008A13FB">
        <w:rPr>
          <w:rFonts w:ascii="Times New Roman" w:hAnsi="Times New Roman" w:cs="Times New Roman"/>
        </w:rPr>
        <w:t xml:space="preserve">you found for Step 1. Research articles are hard to read. </w:t>
      </w:r>
      <w:r>
        <w:rPr>
          <w:rFonts w:ascii="Times New Roman" w:hAnsi="Times New Roman" w:cs="Times New Roman"/>
        </w:rPr>
        <w:t xml:space="preserve">Everyone knows this, but it is still an important skill to learn how to do. </w:t>
      </w:r>
      <w:proofErr w:type="gramStart"/>
      <w:r w:rsidRPr="008A13FB">
        <w:rPr>
          <w:rFonts w:ascii="Times New Roman" w:hAnsi="Times New Roman" w:cs="Times New Roman"/>
        </w:rPr>
        <w:t>This is why</w:t>
      </w:r>
      <w:proofErr w:type="gramEnd"/>
      <w:r w:rsidRPr="008A13FB">
        <w:rPr>
          <w:rFonts w:ascii="Times New Roman" w:hAnsi="Times New Roman" w:cs="Times New Roman"/>
        </w:rPr>
        <w:t xml:space="preserve"> we </w:t>
      </w:r>
      <w:r>
        <w:rPr>
          <w:rFonts w:ascii="Times New Roman" w:hAnsi="Times New Roman" w:cs="Times New Roman"/>
        </w:rPr>
        <w:t xml:space="preserve">will </w:t>
      </w:r>
      <w:r w:rsidRPr="008A13FB">
        <w:rPr>
          <w:rFonts w:ascii="Times New Roman" w:hAnsi="Times New Roman" w:cs="Times New Roman"/>
        </w:rPr>
        <w:t xml:space="preserve">use a Template (or a form) </w:t>
      </w:r>
      <w:r>
        <w:rPr>
          <w:rFonts w:ascii="Times New Roman" w:hAnsi="Times New Roman" w:cs="Times New Roman"/>
        </w:rPr>
        <w:t xml:space="preserve">to guide us and </w:t>
      </w:r>
      <w:r w:rsidRPr="008A13FB">
        <w:rPr>
          <w:rFonts w:ascii="Times New Roman" w:hAnsi="Times New Roman" w:cs="Times New Roman"/>
        </w:rPr>
        <w:t xml:space="preserve">so that we know what to look for to understand the meaning of the research being conducted. </w:t>
      </w:r>
    </w:p>
    <w:p w14:paraId="151C4E32" w14:textId="77777777" w:rsidR="00C33319" w:rsidRDefault="00C33319" w:rsidP="00C33319">
      <w:pPr>
        <w:rPr>
          <w:rFonts w:ascii="Times New Roman" w:hAnsi="Times New Roman" w:cs="Times New Roman"/>
        </w:rPr>
      </w:pPr>
    </w:p>
    <w:p w14:paraId="79F09B91" w14:textId="77777777" w:rsidR="00C33319" w:rsidRPr="00DD2A19" w:rsidRDefault="00C33319" w:rsidP="00C33319">
      <w:pPr>
        <w:pStyle w:val="Heading2"/>
        <w:rPr>
          <w:b/>
          <w:bCs/>
          <w:color w:val="000000" w:themeColor="text1"/>
        </w:rPr>
      </w:pPr>
      <w:r w:rsidRPr="00DD2A19">
        <w:rPr>
          <w:b/>
          <w:bCs/>
          <w:color w:val="000000" w:themeColor="text1"/>
        </w:rPr>
        <w:t>For Step 2, do the following:</w:t>
      </w:r>
    </w:p>
    <w:p w14:paraId="1E8D0DDA" w14:textId="77777777" w:rsidR="00C33319" w:rsidRDefault="00C33319" w:rsidP="00C33319">
      <w:pPr>
        <w:pStyle w:val="ListParagraph"/>
        <w:numPr>
          <w:ilvl w:val="0"/>
          <w:numId w:val="14"/>
        </w:numPr>
        <w:rPr>
          <w:rFonts w:ascii="Times New Roman" w:hAnsi="Times New Roman" w:cs="Times New Roman"/>
        </w:rPr>
      </w:pPr>
      <w:r>
        <w:rPr>
          <w:rFonts w:ascii="Times New Roman" w:hAnsi="Times New Roman" w:cs="Times New Roman"/>
        </w:rPr>
        <w:t>Carefully r</w:t>
      </w:r>
      <w:r w:rsidRPr="008772E2">
        <w:rPr>
          <w:rFonts w:ascii="Times New Roman" w:hAnsi="Times New Roman" w:cs="Times New Roman"/>
        </w:rPr>
        <w:t>ead the research article</w:t>
      </w:r>
      <w:r>
        <w:rPr>
          <w:rFonts w:ascii="Times New Roman" w:hAnsi="Times New Roman" w:cs="Times New Roman"/>
        </w:rPr>
        <w:t xml:space="preserve"> you found.</w:t>
      </w:r>
    </w:p>
    <w:p w14:paraId="2459278F" w14:textId="77777777" w:rsidR="00C33319" w:rsidRDefault="00C33319" w:rsidP="00C33319">
      <w:pPr>
        <w:pStyle w:val="ListParagraph"/>
        <w:numPr>
          <w:ilvl w:val="0"/>
          <w:numId w:val="14"/>
        </w:numPr>
        <w:rPr>
          <w:rFonts w:ascii="Times New Roman" w:hAnsi="Times New Roman" w:cs="Times New Roman"/>
        </w:rPr>
      </w:pPr>
      <w:r>
        <w:rPr>
          <w:rFonts w:ascii="Times New Roman" w:hAnsi="Times New Roman" w:cs="Times New Roman"/>
        </w:rPr>
        <w:lastRenderedPageBreak/>
        <w:t>C</w:t>
      </w:r>
      <w:r w:rsidRPr="008772E2">
        <w:rPr>
          <w:rFonts w:ascii="Times New Roman" w:hAnsi="Times New Roman" w:cs="Times New Roman"/>
        </w:rPr>
        <w:t xml:space="preserve">omplete the </w:t>
      </w:r>
      <w:r>
        <w:rPr>
          <w:rFonts w:ascii="Times New Roman" w:hAnsi="Times New Roman" w:cs="Times New Roman"/>
        </w:rPr>
        <w:t xml:space="preserve">Blank RAO (last page of the Syllabus) </w:t>
      </w:r>
      <w:r w:rsidRPr="008772E2">
        <w:rPr>
          <w:rFonts w:ascii="Times New Roman" w:hAnsi="Times New Roman" w:cs="Times New Roman"/>
        </w:rPr>
        <w:t xml:space="preserve">summarizing the article you found. </w:t>
      </w:r>
      <w:r>
        <w:rPr>
          <w:rFonts w:ascii="Times New Roman" w:hAnsi="Times New Roman" w:cs="Times New Roman"/>
        </w:rPr>
        <w:t xml:space="preserve">To do this, look at the directions on the RAO Template that explains how to complete the blank form. </w:t>
      </w:r>
    </w:p>
    <w:p w14:paraId="0B4F57BE" w14:textId="77777777" w:rsidR="00C33319" w:rsidRPr="008772E2" w:rsidRDefault="00C33319" w:rsidP="00C33319">
      <w:pPr>
        <w:pStyle w:val="ListParagraph"/>
        <w:numPr>
          <w:ilvl w:val="0"/>
          <w:numId w:val="14"/>
        </w:numPr>
        <w:rPr>
          <w:rFonts w:ascii="Times New Roman" w:hAnsi="Times New Roman" w:cs="Times New Roman"/>
        </w:rPr>
      </w:pPr>
      <w:r>
        <w:rPr>
          <w:rFonts w:ascii="Times New Roman" w:hAnsi="Times New Roman" w:cs="Times New Roman"/>
        </w:rPr>
        <w:t>After filling in the relevant details summarizing your research article, upload to Canvas in the correct spot by the correct due date in the syllabus.</w:t>
      </w:r>
    </w:p>
    <w:p w14:paraId="7DE5CFBD" w14:textId="77777777" w:rsidR="00C33319" w:rsidRPr="00C8105D" w:rsidRDefault="00C33319" w:rsidP="00C33319">
      <w:pPr>
        <w:rPr>
          <w:rFonts w:ascii="Times New Roman" w:hAnsi="Times New Roman" w:cs="Times New Roman"/>
        </w:rPr>
      </w:pPr>
    </w:p>
    <w:p w14:paraId="745F7CF1" w14:textId="77777777" w:rsidR="00C33319" w:rsidRPr="00DD2A19" w:rsidRDefault="00C33319" w:rsidP="00C33319">
      <w:pPr>
        <w:pStyle w:val="Heading2"/>
        <w:rPr>
          <w:b/>
          <w:bCs/>
          <w:color w:val="000000" w:themeColor="text1"/>
        </w:rPr>
      </w:pPr>
      <w:r w:rsidRPr="00DD2A19">
        <w:rPr>
          <w:b/>
          <w:bCs/>
          <w:color w:val="000000" w:themeColor="text1"/>
        </w:rPr>
        <w:t>More Details for Completing RAO</w:t>
      </w:r>
      <w:r>
        <w:rPr>
          <w:b/>
          <w:bCs/>
          <w:color w:val="000000" w:themeColor="text1"/>
        </w:rPr>
        <w:t>:</w:t>
      </w:r>
    </w:p>
    <w:p w14:paraId="0E49305A" w14:textId="5BA40502" w:rsidR="00C33319" w:rsidRPr="00D23BEC" w:rsidRDefault="00C33319" w:rsidP="00C33319">
      <w:pPr>
        <w:numPr>
          <w:ilvl w:val="0"/>
          <w:numId w:val="11"/>
        </w:num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To complete the RAO assignment, use the Blank RAO Template found in the </w:t>
      </w:r>
      <w:r w:rsidRPr="00D23BEC">
        <w:rPr>
          <w:rFonts w:ascii="Times New Roman" w:hAnsi="Times New Roman" w:cs="Times New Roman"/>
          <w:b/>
          <w:bCs/>
          <w:color w:val="000000" w:themeColor="text1"/>
          <w:shd w:val="clear" w:color="auto" w:fill="FFFFFF"/>
        </w:rPr>
        <w:t xml:space="preserve">Help </w:t>
      </w:r>
      <w:proofErr w:type="gramStart"/>
      <w:r w:rsidRPr="00D23BEC">
        <w:rPr>
          <w:rFonts w:ascii="Times New Roman" w:hAnsi="Times New Roman" w:cs="Times New Roman"/>
          <w:b/>
          <w:bCs/>
          <w:color w:val="000000" w:themeColor="text1"/>
          <w:shd w:val="clear" w:color="auto" w:fill="FFFFFF"/>
        </w:rPr>
        <w:t>With</w:t>
      </w:r>
      <w:proofErr w:type="gramEnd"/>
      <w:r>
        <w:rPr>
          <w:rFonts w:ascii="Times New Roman" w:hAnsi="Times New Roman" w:cs="Times New Roman"/>
          <w:b/>
          <w:bCs/>
          <w:color w:val="000000" w:themeColor="text1"/>
          <w:shd w:val="clear" w:color="auto" w:fill="FFFFFF"/>
        </w:rPr>
        <w:t xml:space="preserve"> Research Article Overviews</w:t>
      </w:r>
      <w:r>
        <w:rPr>
          <w:rFonts w:ascii="Times New Roman" w:hAnsi="Times New Roman" w:cs="Times New Roman"/>
          <w:color w:val="000000" w:themeColor="text1"/>
          <w:shd w:val="clear" w:color="auto" w:fill="FFFFFF"/>
        </w:rPr>
        <w:t xml:space="preserve"> module in Canvas</w:t>
      </w:r>
      <w:r w:rsidR="00EB43E5">
        <w:rPr>
          <w:rFonts w:ascii="Times New Roman" w:hAnsi="Times New Roman" w:cs="Times New Roman"/>
          <w:color w:val="000000" w:themeColor="text1"/>
          <w:shd w:val="clear" w:color="auto" w:fill="FFFFFF"/>
        </w:rPr>
        <w:t xml:space="preserve"> and at the end of the syllabus</w:t>
      </w:r>
      <w:r w:rsidRPr="00C8105D">
        <w:rPr>
          <w:rFonts w:ascii="Times New Roman" w:hAnsi="Times New Roman" w:cs="Times New Roman"/>
          <w:color w:val="000000" w:themeColor="text1"/>
          <w:shd w:val="clear" w:color="auto" w:fill="FFFFFF"/>
        </w:rPr>
        <w:t>.</w:t>
      </w:r>
      <w:r>
        <w:rPr>
          <w:rStyle w:val="FootnoteReference"/>
          <w:rFonts w:ascii="Times New Roman" w:hAnsi="Times New Roman" w:cs="Times New Roman"/>
          <w:color w:val="000000" w:themeColor="text1"/>
          <w:shd w:val="clear" w:color="auto" w:fill="FFFFFF"/>
        </w:rPr>
        <w:footnoteReference w:id="2"/>
      </w:r>
      <w:r w:rsidRPr="00C8105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Think of this as a form that needs to be filled in by you. As you read your research article, look for the relevant details and fill them in on the form. </w:t>
      </w:r>
    </w:p>
    <w:p w14:paraId="28D0977B" w14:textId="595E35A7" w:rsidR="00C33319" w:rsidRPr="00C8105D" w:rsidRDefault="00C33319" w:rsidP="00C33319">
      <w:pPr>
        <w:numPr>
          <w:ilvl w:val="0"/>
          <w:numId w:val="11"/>
        </w:num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While you do this, you will also need to look at (maybe print) the RAO Template where the directions for what to write can be found. Follow all directions on the Template for what and how to write. The RAO Template is also found in the </w:t>
      </w:r>
      <w:r w:rsidRPr="00D23BEC">
        <w:rPr>
          <w:rFonts w:ascii="Times New Roman" w:hAnsi="Times New Roman" w:cs="Times New Roman"/>
          <w:b/>
          <w:bCs/>
          <w:color w:val="000000" w:themeColor="text1"/>
          <w:shd w:val="clear" w:color="auto" w:fill="FFFFFF"/>
        </w:rPr>
        <w:t xml:space="preserve">Help </w:t>
      </w:r>
      <w:proofErr w:type="gramStart"/>
      <w:r w:rsidRPr="00D23BEC">
        <w:rPr>
          <w:rFonts w:ascii="Times New Roman" w:hAnsi="Times New Roman" w:cs="Times New Roman"/>
          <w:b/>
          <w:bCs/>
          <w:color w:val="000000" w:themeColor="text1"/>
          <w:shd w:val="clear" w:color="auto" w:fill="FFFFFF"/>
        </w:rPr>
        <w:t>With</w:t>
      </w:r>
      <w:proofErr w:type="gramEnd"/>
      <w:r>
        <w:rPr>
          <w:rFonts w:ascii="Times New Roman" w:hAnsi="Times New Roman" w:cs="Times New Roman"/>
          <w:b/>
          <w:bCs/>
          <w:color w:val="000000" w:themeColor="text1"/>
          <w:shd w:val="clear" w:color="auto" w:fill="FFFFFF"/>
        </w:rPr>
        <w:t xml:space="preserve"> Research Article Overviews</w:t>
      </w:r>
      <w:r>
        <w:rPr>
          <w:rFonts w:ascii="Times New Roman" w:hAnsi="Times New Roman" w:cs="Times New Roman"/>
          <w:color w:val="000000" w:themeColor="text1"/>
          <w:shd w:val="clear" w:color="auto" w:fill="FFFFFF"/>
        </w:rPr>
        <w:t xml:space="preserve"> module</w:t>
      </w:r>
      <w:r>
        <w:rPr>
          <w:rFonts w:ascii="Times New Roman" w:hAnsi="Times New Roman" w:cs="Times New Roman"/>
          <w:b/>
          <w:bCs/>
          <w:color w:val="000000" w:themeColor="text1"/>
          <w:shd w:val="clear" w:color="auto" w:fill="FFFFFF"/>
        </w:rPr>
        <w:t xml:space="preserve"> </w:t>
      </w:r>
      <w:r>
        <w:rPr>
          <w:rFonts w:ascii="Times New Roman" w:hAnsi="Times New Roman" w:cs="Times New Roman"/>
          <w:color w:val="000000" w:themeColor="text1"/>
          <w:shd w:val="clear" w:color="auto" w:fill="FFFFFF"/>
        </w:rPr>
        <w:t>in Canvas</w:t>
      </w:r>
      <w:r w:rsidR="00EB43E5">
        <w:rPr>
          <w:rFonts w:ascii="Times New Roman" w:hAnsi="Times New Roman" w:cs="Times New Roman"/>
          <w:color w:val="000000" w:themeColor="text1"/>
          <w:shd w:val="clear" w:color="auto" w:fill="FFFFFF"/>
        </w:rPr>
        <w:t xml:space="preserve"> and at the end of the syllabus</w:t>
      </w:r>
      <w:r>
        <w:rPr>
          <w:rFonts w:ascii="Times New Roman" w:hAnsi="Times New Roman" w:cs="Times New Roman"/>
          <w:color w:val="000000" w:themeColor="text1"/>
          <w:shd w:val="clear" w:color="auto" w:fill="FFFFFF"/>
        </w:rPr>
        <w:t>.</w:t>
      </w:r>
    </w:p>
    <w:p w14:paraId="655018A8" w14:textId="77777777" w:rsidR="00C33319" w:rsidRPr="00A336FA" w:rsidRDefault="00C33319" w:rsidP="00C33319">
      <w:pPr>
        <w:numPr>
          <w:ilvl w:val="1"/>
          <w:numId w:val="11"/>
        </w:numPr>
        <w:spacing w:before="100" w:beforeAutospacing="1" w:after="100" w:afterAutospacing="1"/>
        <w:rPr>
          <w:rFonts w:ascii="Times New Roman" w:hAnsi="Times New Roman" w:cs="Times New Roman"/>
          <w:color w:val="000000"/>
        </w:rPr>
      </w:pPr>
      <w:r>
        <w:rPr>
          <w:rFonts w:ascii="Times New Roman" w:hAnsi="Times New Roman" w:cs="Times New Roman"/>
          <w:color w:val="000000" w:themeColor="text1"/>
          <w:shd w:val="clear" w:color="auto" w:fill="FFFFFF"/>
        </w:rPr>
        <w:t xml:space="preserve">NOTE:  </w:t>
      </w:r>
      <w:r w:rsidRPr="00396CBD">
        <w:rPr>
          <w:rFonts w:ascii="Times New Roman" w:hAnsi="Times New Roman" w:cs="Times New Roman"/>
          <w:color w:val="000000" w:themeColor="text1"/>
          <w:shd w:val="clear" w:color="auto" w:fill="FFFFFF"/>
        </w:rPr>
        <w:t xml:space="preserve">Do not submit your RAO with Google Docs or Pages. Neither interface well with Canvas. If you do this, and we open your RAO to grade it and nothing is there, you will earn a zero (0). </w:t>
      </w:r>
    </w:p>
    <w:p w14:paraId="4CCED01A" w14:textId="77777777" w:rsidR="00C33319" w:rsidRPr="00A55A4D" w:rsidRDefault="00C33319" w:rsidP="00C33319">
      <w:pPr>
        <w:numPr>
          <w:ilvl w:val="1"/>
          <w:numId w:val="11"/>
        </w:numPr>
        <w:spacing w:before="100" w:beforeAutospacing="1" w:after="100" w:afterAutospacing="1"/>
        <w:rPr>
          <w:rFonts w:ascii="Times New Roman" w:hAnsi="Times New Roman" w:cs="Times New Roman"/>
          <w:color w:val="000000"/>
        </w:rPr>
      </w:pPr>
      <w:r>
        <w:rPr>
          <w:rFonts w:ascii="Times New Roman" w:hAnsi="Times New Roman" w:cs="Times New Roman"/>
          <w:color w:val="000000" w:themeColor="text1"/>
          <w:shd w:val="clear" w:color="auto" w:fill="FFFFFF"/>
        </w:rPr>
        <w:t xml:space="preserve">NOTE:  </w:t>
      </w:r>
      <w:r w:rsidRPr="00396CBD">
        <w:rPr>
          <w:rFonts w:ascii="Times New Roman" w:hAnsi="Times New Roman" w:cs="Times New Roman"/>
          <w:color w:val="000000" w:themeColor="text1"/>
          <w:shd w:val="clear" w:color="auto" w:fill="FFFFFF"/>
        </w:rPr>
        <w:t xml:space="preserve">If the formatting is all wonky, you could also earn a zero (0). </w:t>
      </w:r>
    </w:p>
    <w:p w14:paraId="351264F1" w14:textId="77777777" w:rsidR="00C33319" w:rsidRPr="00901734" w:rsidRDefault="00C33319" w:rsidP="00C33319">
      <w:pPr>
        <w:numPr>
          <w:ilvl w:val="1"/>
          <w:numId w:val="11"/>
        </w:numPr>
        <w:spacing w:before="100" w:beforeAutospacing="1" w:after="100" w:afterAutospacing="1"/>
        <w:rPr>
          <w:rFonts w:ascii="Times New Roman" w:hAnsi="Times New Roman" w:cs="Times New Roman"/>
          <w:color w:val="000000"/>
        </w:rPr>
      </w:pPr>
      <w:r>
        <w:rPr>
          <w:rFonts w:ascii="Times New Roman" w:hAnsi="Times New Roman" w:cs="Times New Roman"/>
          <w:color w:val="000000" w:themeColor="text1"/>
          <w:shd w:val="clear" w:color="auto" w:fill="FFFFFF"/>
        </w:rPr>
        <w:t xml:space="preserve">NOTE:  If you do not complete the RAO Template completely, you could also earn a zero (0). Don’t skip any sections. </w:t>
      </w:r>
    </w:p>
    <w:p w14:paraId="1DB72FD2" w14:textId="7595C0CE" w:rsidR="00C33319" w:rsidRPr="00C8105D" w:rsidRDefault="00C33319" w:rsidP="00C33319">
      <w:pPr>
        <w:numPr>
          <w:ilvl w:val="1"/>
          <w:numId w:val="11"/>
        </w:numPr>
        <w:spacing w:before="100" w:beforeAutospacing="1" w:after="100" w:afterAutospacing="1"/>
        <w:rPr>
          <w:rFonts w:ascii="Times New Roman" w:hAnsi="Times New Roman" w:cs="Times New Roman"/>
          <w:color w:val="000000"/>
        </w:rPr>
      </w:pPr>
      <w:r>
        <w:rPr>
          <w:rFonts w:ascii="Times New Roman" w:hAnsi="Times New Roman" w:cs="Times New Roman"/>
          <w:color w:val="000000" w:themeColor="text1"/>
          <w:shd w:val="clear" w:color="auto" w:fill="FFFFFF"/>
        </w:rPr>
        <w:t xml:space="preserve">NOTE: The idea is to summarize what the research article is about </w:t>
      </w:r>
      <w:r w:rsidRPr="00DD2A19">
        <w:rPr>
          <w:rFonts w:ascii="Times New Roman" w:hAnsi="Times New Roman" w:cs="Times New Roman"/>
          <w:color w:val="000000" w:themeColor="text1"/>
          <w:highlight w:val="yellow"/>
          <w:shd w:val="clear" w:color="auto" w:fill="FFFFFF"/>
        </w:rPr>
        <w:t>IN YOUR OWN WORDS</w:t>
      </w:r>
      <w:r>
        <w:rPr>
          <w:rFonts w:ascii="Times New Roman" w:hAnsi="Times New Roman" w:cs="Times New Roman"/>
          <w:color w:val="000000" w:themeColor="text1"/>
          <w:shd w:val="clear" w:color="auto" w:fill="FFFFFF"/>
        </w:rPr>
        <w:t>. It is okay to quote from your research article, but if you do this, be sure to cite appropriately</w:t>
      </w:r>
      <w:r w:rsidR="00EB43E5">
        <w:rPr>
          <w:rFonts w:ascii="Times New Roman" w:hAnsi="Times New Roman" w:cs="Times New Roman"/>
          <w:color w:val="000000" w:themeColor="text1"/>
          <w:shd w:val="clear" w:color="auto" w:fill="FFFFFF"/>
        </w:rPr>
        <w:t>, including the author(s)’ name(s) and page number</w:t>
      </w:r>
      <w:r>
        <w:rPr>
          <w:rFonts w:ascii="Times New Roman" w:hAnsi="Times New Roman" w:cs="Times New Roman"/>
          <w:color w:val="000000" w:themeColor="text1"/>
          <w:shd w:val="clear" w:color="auto" w:fill="FFFFFF"/>
        </w:rPr>
        <w:t xml:space="preserve">. I suggest using MLA to cite. </w:t>
      </w:r>
    </w:p>
    <w:p w14:paraId="17B23C98" w14:textId="77777777" w:rsidR="00C33319" w:rsidRPr="00C8105D" w:rsidRDefault="00C33319" w:rsidP="00C33319">
      <w:pPr>
        <w:numPr>
          <w:ilvl w:val="0"/>
          <w:numId w:val="11"/>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The title of your RAO should be Research Article Overview</w:t>
      </w:r>
      <w:r>
        <w:rPr>
          <w:rFonts w:ascii="Times New Roman" w:hAnsi="Times New Roman" w:cs="Times New Roman"/>
          <w:color w:val="000000" w:themeColor="text1"/>
          <w:shd w:val="clear" w:color="auto" w:fill="FFFFFF"/>
        </w:rPr>
        <w:t xml:space="preserve"> 1, 2, or 3 respectively</w:t>
      </w:r>
      <w:r w:rsidRPr="00C8105D">
        <w:rPr>
          <w:rFonts w:ascii="Times New Roman" w:hAnsi="Times New Roman" w:cs="Times New Roman"/>
          <w:color w:val="000000" w:themeColor="text1"/>
          <w:shd w:val="clear" w:color="auto" w:fill="FFFFFF"/>
        </w:rPr>
        <w:t>.</w:t>
      </w:r>
    </w:p>
    <w:p w14:paraId="2BCB5AA1" w14:textId="77777777" w:rsidR="00C33319" w:rsidRPr="00E22CD9" w:rsidRDefault="00C33319"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U</w:t>
      </w:r>
      <w:r w:rsidRPr="00C8105D">
        <w:rPr>
          <w:rFonts w:ascii="Times New Roman" w:hAnsi="Times New Roman" w:cs="Times New Roman"/>
          <w:color w:val="000000" w:themeColor="text1"/>
          <w:shd w:val="clear" w:color="auto" w:fill="FFFFFF"/>
        </w:rPr>
        <w:t>s</w:t>
      </w:r>
      <w:r>
        <w:rPr>
          <w:rFonts w:ascii="Times New Roman" w:hAnsi="Times New Roman" w:cs="Times New Roman"/>
          <w:color w:val="000000" w:themeColor="text1"/>
          <w:shd w:val="clear" w:color="auto" w:fill="FFFFFF"/>
        </w:rPr>
        <w:t>e</w:t>
      </w:r>
      <w:r w:rsidRPr="00C8105D">
        <w:rPr>
          <w:rFonts w:ascii="Times New Roman" w:hAnsi="Times New Roman" w:cs="Times New Roman"/>
          <w:color w:val="000000" w:themeColor="text1"/>
          <w:shd w:val="clear" w:color="auto" w:fill="FFFFFF"/>
        </w:rPr>
        <w:t xml:space="preserve"> your best college writing </w:t>
      </w:r>
      <w:r>
        <w:rPr>
          <w:rFonts w:ascii="Times New Roman" w:hAnsi="Times New Roman" w:cs="Times New Roman"/>
          <w:color w:val="000000" w:themeColor="text1"/>
          <w:shd w:val="clear" w:color="auto" w:fill="FFFFFF"/>
        </w:rPr>
        <w:t xml:space="preserve">when </w:t>
      </w:r>
      <w:r w:rsidRPr="00C8105D">
        <w:rPr>
          <w:rFonts w:ascii="Times New Roman" w:hAnsi="Times New Roman" w:cs="Times New Roman"/>
          <w:color w:val="000000" w:themeColor="text1"/>
          <w:shd w:val="clear" w:color="auto" w:fill="FFFFFF"/>
        </w:rPr>
        <w:t>fill</w:t>
      </w:r>
      <w:r>
        <w:rPr>
          <w:rFonts w:ascii="Times New Roman" w:hAnsi="Times New Roman" w:cs="Times New Roman"/>
          <w:color w:val="000000" w:themeColor="text1"/>
          <w:shd w:val="clear" w:color="auto" w:fill="FFFFFF"/>
        </w:rPr>
        <w:t>ing</w:t>
      </w:r>
      <w:r w:rsidRPr="00C8105D">
        <w:rPr>
          <w:rFonts w:ascii="Times New Roman" w:hAnsi="Times New Roman" w:cs="Times New Roman"/>
          <w:color w:val="000000" w:themeColor="text1"/>
          <w:shd w:val="clear" w:color="auto" w:fill="FFFFFF"/>
        </w:rPr>
        <w:t xml:space="preserve"> in the </w:t>
      </w:r>
      <w:r>
        <w:rPr>
          <w:rFonts w:ascii="Times New Roman" w:hAnsi="Times New Roman" w:cs="Times New Roman"/>
          <w:color w:val="000000" w:themeColor="text1"/>
          <w:shd w:val="clear" w:color="auto" w:fill="FFFFFF"/>
        </w:rPr>
        <w:t xml:space="preserve">relevant </w:t>
      </w:r>
      <w:r w:rsidRPr="00C8105D">
        <w:rPr>
          <w:rFonts w:ascii="Times New Roman" w:hAnsi="Times New Roman" w:cs="Times New Roman"/>
          <w:color w:val="000000" w:themeColor="text1"/>
          <w:shd w:val="clear" w:color="auto" w:fill="FFFFFF"/>
        </w:rPr>
        <w:t>details of the research article you found</w:t>
      </w:r>
      <w:r>
        <w:rPr>
          <w:rFonts w:ascii="Times New Roman" w:hAnsi="Times New Roman" w:cs="Times New Roman"/>
          <w:color w:val="000000" w:themeColor="text1"/>
          <w:shd w:val="clear" w:color="auto" w:fill="FFFFFF"/>
        </w:rPr>
        <w:t xml:space="preserve"> and read</w:t>
      </w:r>
      <w:r w:rsidRPr="00C8105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Strive to a</w:t>
      </w:r>
      <w:r w:rsidRPr="00C8105D">
        <w:rPr>
          <w:rFonts w:ascii="Times New Roman" w:hAnsi="Times New Roman" w:cs="Times New Roman"/>
          <w:color w:val="000000" w:themeColor="text1"/>
          <w:shd w:val="clear" w:color="auto" w:fill="FFFFFF"/>
        </w:rPr>
        <w:t xml:space="preserve">nswer all questions asked. </w:t>
      </w:r>
      <w:r>
        <w:rPr>
          <w:rFonts w:ascii="Times New Roman" w:hAnsi="Times New Roman" w:cs="Times New Roman"/>
          <w:color w:val="000000" w:themeColor="text1"/>
          <w:shd w:val="clear" w:color="auto" w:fill="FFFFFF"/>
        </w:rPr>
        <w:t xml:space="preserve">This means that you should try to address all prompts in the directions on the Template. If you cannot find the information, say that. For example, if the research article does not discuss how the research was funded, say this in your RAO. Note that if Dr. Gregg (or the TA) CAN find where the funding is discussed, you will lose points in this section of the assignment. </w:t>
      </w:r>
    </w:p>
    <w:p w14:paraId="336089F0" w14:textId="77777777" w:rsidR="00C33319" w:rsidRPr="001B1A17" w:rsidRDefault="00C33319"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Single-space your writing. Do not double space.</w:t>
      </w:r>
    </w:p>
    <w:p w14:paraId="19987F8D" w14:textId="77777777" w:rsidR="00C33319" w:rsidRPr="00D23BEC" w:rsidRDefault="00C33319"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Do not use the language in the </w:t>
      </w:r>
      <w:r w:rsidRPr="005C1491">
        <w:rPr>
          <w:rFonts w:ascii="Times New Roman" w:hAnsi="Times New Roman" w:cs="Times New Roman"/>
          <w:b/>
          <w:bCs/>
          <w:color w:val="000000" w:themeColor="text1"/>
          <w:shd w:val="clear" w:color="auto" w:fill="FFFFFF"/>
        </w:rPr>
        <w:t>Abstract</w:t>
      </w:r>
      <w:r>
        <w:rPr>
          <w:rFonts w:ascii="Times New Roman" w:hAnsi="Times New Roman" w:cs="Times New Roman"/>
          <w:color w:val="000000" w:themeColor="text1"/>
          <w:shd w:val="clear" w:color="auto" w:fill="FFFFFF"/>
        </w:rPr>
        <w:t xml:space="preserve"> to fill in the details of the RAO. </w:t>
      </w:r>
      <w:r w:rsidRPr="00901734">
        <w:rPr>
          <w:rFonts w:ascii="Times New Roman" w:hAnsi="Times New Roman" w:cs="Times New Roman"/>
          <w:color w:val="000000" w:themeColor="text1"/>
          <w:highlight w:val="yellow"/>
          <w:shd w:val="clear" w:color="auto" w:fill="FFFFFF"/>
        </w:rPr>
        <w:t>This is the same as cheating.</w:t>
      </w:r>
      <w:r>
        <w:rPr>
          <w:rFonts w:ascii="Times New Roman" w:hAnsi="Times New Roman" w:cs="Times New Roman"/>
          <w:color w:val="000000" w:themeColor="text1"/>
          <w:shd w:val="clear" w:color="auto" w:fill="FFFFFF"/>
        </w:rPr>
        <w:t xml:space="preserve"> The idea is for you to practice reading scholarly research and practice summarizing it in a succinct manner. If you use language from the </w:t>
      </w:r>
      <w:r w:rsidRPr="00DD2A19">
        <w:rPr>
          <w:rFonts w:ascii="Times New Roman" w:hAnsi="Times New Roman" w:cs="Times New Roman"/>
          <w:b/>
          <w:bCs/>
          <w:color w:val="000000" w:themeColor="text1"/>
          <w:shd w:val="clear" w:color="auto" w:fill="FFFFFF"/>
        </w:rPr>
        <w:t>Abstract</w:t>
      </w:r>
      <w:r>
        <w:rPr>
          <w:rFonts w:ascii="Times New Roman" w:hAnsi="Times New Roman" w:cs="Times New Roman"/>
          <w:color w:val="000000" w:themeColor="text1"/>
          <w:shd w:val="clear" w:color="auto" w:fill="FFFFFF"/>
        </w:rPr>
        <w:t xml:space="preserve">, you will be awarded a zero (0). </w:t>
      </w:r>
    </w:p>
    <w:p w14:paraId="0A620304" w14:textId="77777777" w:rsidR="00C33319" w:rsidRPr="00D91311" w:rsidRDefault="00C33319"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Again, as you write, as much as possible, use your own words. Write in a narrative format. Do not use bullet points. It is okay to quote something, but if you do, use quotation </w:t>
      </w:r>
      <w:proofErr w:type="gramStart"/>
      <w:r>
        <w:rPr>
          <w:rFonts w:ascii="Times New Roman" w:hAnsi="Times New Roman" w:cs="Times New Roman"/>
          <w:color w:val="000000" w:themeColor="text1"/>
          <w:shd w:val="clear" w:color="auto" w:fill="FFFFFF"/>
        </w:rPr>
        <w:t>marks</w:t>
      </w:r>
      <w:proofErr w:type="gramEnd"/>
      <w:r>
        <w:rPr>
          <w:rFonts w:ascii="Times New Roman" w:hAnsi="Times New Roman" w:cs="Times New Roman"/>
          <w:color w:val="000000" w:themeColor="text1"/>
          <w:shd w:val="clear" w:color="auto" w:fill="FFFFFF"/>
        </w:rPr>
        <w:t xml:space="preserve"> and cite it appropriately (i.e., put the page number for the quote). </w:t>
      </w:r>
    </w:p>
    <w:p w14:paraId="6D1A6C2B" w14:textId="77777777" w:rsidR="00C33319" w:rsidRPr="003B2A60" w:rsidRDefault="00C33319"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Students</w:t>
      </w:r>
      <w:r w:rsidRPr="00C8105D">
        <w:rPr>
          <w:rFonts w:ascii="Times New Roman" w:hAnsi="Times New Roman" w:cs="Times New Roman"/>
          <w:color w:val="000000" w:themeColor="text1"/>
          <w:shd w:val="clear" w:color="auto" w:fill="FFFFFF"/>
        </w:rPr>
        <w:t xml:space="preserve"> will </w:t>
      </w:r>
      <w:r>
        <w:rPr>
          <w:rFonts w:ascii="Times New Roman" w:hAnsi="Times New Roman" w:cs="Times New Roman"/>
          <w:color w:val="000000" w:themeColor="text1"/>
          <w:shd w:val="clear" w:color="auto" w:fill="FFFFFF"/>
        </w:rPr>
        <w:t xml:space="preserve">be </w:t>
      </w:r>
      <w:r w:rsidRPr="00C8105D">
        <w:rPr>
          <w:rFonts w:ascii="Times New Roman" w:hAnsi="Times New Roman" w:cs="Times New Roman"/>
          <w:color w:val="000000" w:themeColor="text1"/>
          <w:shd w:val="clear" w:color="auto" w:fill="FFFFFF"/>
        </w:rPr>
        <w:t>grade</w:t>
      </w:r>
      <w:r>
        <w:rPr>
          <w:rFonts w:ascii="Times New Roman" w:hAnsi="Times New Roman" w:cs="Times New Roman"/>
          <w:color w:val="000000" w:themeColor="text1"/>
          <w:shd w:val="clear" w:color="auto" w:fill="FFFFFF"/>
        </w:rPr>
        <w:t>d</w:t>
      </w:r>
      <w:r w:rsidRPr="00C8105D">
        <w:rPr>
          <w:rFonts w:ascii="Times New Roman" w:hAnsi="Times New Roman" w:cs="Times New Roman"/>
          <w:color w:val="000000" w:themeColor="text1"/>
          <w:shd w:val="clear" w:color="auto" w:fill="FFFFFF"/>
        </w:rPr>
        <w:t xml:space="preserve"> for accuracy</w:t>
      </w:r>
      <w:r>
        <w:rPr>
          <w:rFonts w:ascii="Times New Roman" w:hAnsi="Times New Roman" w:cs="Times New Roman"/>
          <w:color w:val="000000" w:themeColor="text1"/>
          <w:shd w:val="clear" w:color="auto" w:fill="FFFFFF"/>
        </w:rPr>
        <w:t xml:space="preserve"> of what they describe from their article</w:t>
      </w:r>
      <w:r w:rsidRPr="00C8105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as well as the </w:t>
      </w:r>
      <w:r w:rsidRPr="00C8105D">
        <w:rPr>
          <w:rFonts w:ascii="Times New Roman" w:hAnsi="Times New Roman" w:cs="Times New Roman"/>
          <w:color w:val="000000" w:themeColor="text1"/>
          <w:shd w:val="clear" w:color="auto" w:fill="FFFFFF"/>
        </w:rPr>
        <w:t>quality</w:t>
      </w:r>
      <w:r>
        <w:rPr>
          <w:rFonts w:ascii="Times New Roman" w:hAnsi="Times New Roman" w:cs="Times New Roman"/>
          <w:color w:val="000000" w:themeColor="text1"/>
          <w:shd w:val="clear" w:color="auto" w:fill="FFFFFF"/>
        </w:rPr>
        <w:t xml:space="preserve"> </w:t>
      </w:r>
      <w:r w:rsidRPr="00C8105D">
        <w:rPr>
          <w:rFonts w:ascii="Times New Roman" w:hAnsi="Times New Roman" w:cs="Times New Roman"/>
          <w:color w:val="000000" w:themeColor="text1"/>
          <w:shd w:val="clear" w:color="auto" w:fill="FFFFFF"/>
        </w:rPr>
        <w:t xml:space="preserve">and quantity </w:t>
      </w:r>
      <w:r>
        <w:rPr>
          <w:rFonts w:ascii="Times New Roman" w:hAnsi="Times New Roman" w:cs="Times New Roman"/>
          <w:color w:val="000000" w:themeColor="text1"/>
          <w:shd w:val="clear" w:color="auto" w:fill="FFFFFF"/>
        </w:rPr>
        <w:t>of</w:t>
      </w:r>
      <w:r w:rsidRPr="00C8105D">
        <w:rPr>
          <w:rFonts w:ascii="Times New Roman" w:hAnsi="Times New Roman" w:cs="Times New Roman"/>
          <w:color w:val="000000" w:themeColor="text1"/>
          <w:shd w:val="clear" w:color="auto" w:fill="FFFFFF"/>
        </w:rPr>
        <w:t xml:space="preserve"> writing.</w:t>
      </w:r>
      <w:r>
        <w:rPr>
          <w:rFonts w:ascii="Times New Roman" w:hAnsi="Times New Roman" w:cs="Times New Roman"/>
          <w:color w:val="000000" w:themeColor="text1"/>
          <w:shd w:val="clear" w:color="auto" w:fill="FFFFFF"/>
        </w:rPr>
        <w:t xml:space="preserve"> </w:t>
      </w:r>
    </w:p>
    <w:p w14:paraId="29B4A4E9" w14:textId="77777777" w:rsidR="00C33319" w:rsidRPr="00DD2A19" w:rsidRDefault="00C33319" w:rsidP="00C33319">
      <w:pPr>
        <w:numPr>
          <w:ilvl w:val="0"/>
          <w:numId w:val="11"/>
        </w:numPr>
        <w:spacing w:before="100" w:beforeAutospacing="1" w:after="100" w:afterAutospacing="1"/>
        <w:rPr>
          <w:rFonts w:ascii="Times New Roman" w:hAnsi="Times New Roman" w:cs="Times New Roman"/>
          <w:color w:val="000000" w:themeColor="text1"/>
        </w:rPr>
      </w:pPr>
      <w:r w:rsidRPr="003B2A60">
        <w:rPr>
          <w:rFonts w:ascii="Times New Roman" w:hAnsi="Times New Roman" w:cs="Times New Roman"/>
          <w:color w:val="000000" w:themeColor="text1"/>
          <w:shd w:val="clear" w:color="auto" w:fill="FFFFFF"/>
        </w:rPr>
        <w:lastRenderedPageBreak/>
        <w:t>About quantity: Try to fill 2 pages, but do not go over 2 pages of single-spaced writing</w:t>
      </w:r>
      <w:r>
        <w:rPr>
          <w:rFonts w:ascii="Times New Roman" w:hAnsi="Times New Roman" w:cs="Times New Roman"/>
          <w:color w:val="000000" w:themeColor="text1"/>
          <w:shd w:val="clear" w:color="auto" w:fill="FFFFFF"/>
        </w:rPr>
        <w:t xml:space="preserve">. </w:t>
      </w:r>
    </w:p>
    <w:p w14:paraId="122738B8" w14:textId="77777777" w:rsidR="00C33319" w:rsidRPr="00DD2A19" w:rsidRDefault="00C33319" w:rsidP="00C33319">
      <w:pPr>
        <w:pStyle w:val="Heading2"/>
        <w:spacing w:before="0"/>
        <w:rPr>
          <w:b/>
          <w:bCs/>
          <w:color w:val="000000" w:themeColor="text1"/>
          <w:shd w:val="clear" w:color="auto" w:fill="FFFFFF"/>
        </w:rPr>
      </w:pPr>
      <w:r w:rsidRPr="00DD2A19">
        <w:rPr>
          <w:b/>
          <w:bCs/>
          <w:color w:val="000000" w:themeColor="text1"/>
          <w:shd w:val="clear" w:color="auto" w:fill="FFFFFF"/>
        </w:rPr>
        <w:t>Follow Up to Library Days</w:t>
      </w:r>
      <w:r>
        <w:rPr>
          <w:b/>
          <w:bCs/>
          <w:color w:val="000000" w:themeColor="text1"/>
          <w:shd w:val="clear" w:color="auto" w:fill="FFFFFF"/>
        </w:rPr>
        <w:t>:</w:t>
      </w:r>
    </w:p>
    <w:p w14:paraId="05B7958F" w14:textId="77777777" w:rsidR="00C33319" w:rsidRDefault="00C33319" w:rsidP="00C33319">
      <w:pPr>
        <w:rPr>
          <w:rFonts w:ascii="Times New Roman" w:hAnsi="Times New Roman" w:cs="Times New Roman"/>
          <w:color w:val="000000" w:themeColor="text1"/>
        </w:rPr>
      </w:pPr>
      <w:r>
        <w:rPr>
          <w:rFonts w:ascii="Times New Roman" w:hAnsi="Times New Roman" w:cs="Times New Roman"/>
          <w:color w:val="000000" w:themeColor="text1"/>
        </w:rPr>
        <w:t xml:space="preserve">The next class meeting after a Library Day, we will work in class to summarize the research articles you find. Dr. Gregg (and the TA) will be on hand to help and answer any questions you may have about completing the RAO Template. If possible, bring a printed version of your research article to class. Dr. Gregg will bring blank RAO Templates to class for you to write notes on. </w:t>
      </w:r>
    </w:p>
    <w:p w14:paraId="6EF13097" w14:textId="77777777" w:rsidR="00C33319" w:rsidRPr="003B2A60" w:rsidRDefault="00C33319" w:rsidP="00C33319">
      <w:pPr>
        <w:rPr>
          <w:rFonts w:ascii="Times New Roman" w:hAnsi="Times New Roman" w:cs="Times New Roman"/>
          <w:color w:val="000000" w:themeColor="text1"/>
        </w:rPr>
      </w:pPr>
    </w:p>
    <w:p w14:paraId="35E2000D" w14:textId="37527DEF" w:rsidR="00C33319" w:rsidRPr="00DD2A19" w:rsidRDefault="00C33319" w:rsidP="00C33319">
      <w:pPr>
        <w:pStyle w:val="Heading2"/>
        <w:rPr>
          <w:b/>
          <w:bCs/>
          <w:color w:val="000000" w:themeColor="text1"/>
        </w:rPr>
      </w:pPr>
      <w:r w:rsidRPr="00DD2A19">
        <w:rPr>
          <w:b/>
          <w:bCs/>
          <w:color w:val="000000" w:themeColor="text1"/>
        </w:rPr>
        <w:t>Grading Completed Research Article Overviews</w:t>
      </w:r>
      <w:r w:rsidR="00EB43E5">
        <w:rPr>
          <w:b/>
          <w:bCs/>
          <w:color w:val="000000" w:themeColor="text1"/>
        </w:rPr>
        <w:t xml:space="preserve"> (Step 2)</w:t>
      </w:r>
      <w:r>
        <w:rPr>
          <w:b/>
          <w:bCs/>
          <w:color w:val="000000" w:themeColor="text1"/>
        </w:rPr>
        <w:t>:</w:t>
      </w:r>
    </w:p>
    <w:tbl>
      <w:tblPr>
        <w:tblStyle w:val="TableGrid"/>
        <w:tblW w:w="0" w:type="auto"/>
        <w:tblLook w:val="04A0" w:firstRow="1" w:lastRow="0" w:firstColumn="1" w:lastColumn="0" w:noHBand="0" w:noVBand="1"/>
      </w:tblPr>
      <w:tblGrid>
        <w:gridCol w:w="4675"/>
        <w:gridCol w:w="4675"/>
      </w:tblGrid>
      <w:tr w:rsidR="00C33319" w:rsidRPr="0058348F" w14:paraId="579D2ADD" w14:textId="77777777" w:rsidTr="005008DD">
        <w:tc>
          <w:tcPr>
            <w:tcW w:w="4675" w:type="dxa"/>
            <w:shd w:val="clear" w:color="auto" w:fill="FFF2CC" w:themeFill="accent4" w:themeFillTint="33"/>
          </w:tcPr>
          <w:p w14:paraId="3A28BB7B" w14:textId="77777777" w:rsidR="00C33319" w:rsidRPr="0058348F" w:rsidRDefault="00C33319" w:rsidP="005008DD">
            <w:pPr>
              <w:pStyle w:val="Heading4"/>
            </w:pPr>
            <w:r w:rsidRPr="0058348F">
              <w:t>Criteria</w:t>
            </w:r>
          </w:p>
        </w:tc>
        <w:tc>
          <w:tcPr>
            <w:tcW w:w="4675" w:type="dxa"/>
            <w:shd w:val="clear" w:color="auto" w:fill="FFF2CC" w:themeFill="accent4" w:themeFillTint="33"/>
          </w:tcPr>
          <w:p w14:paraId="47AD1F78" w14:textId="77777777" w:rsidR="00C33319" w:rsidRPr="0058348F" w:rsidRDefault="00C33319" w:rsidP="005008DD">
            <w:pPr>
              <w:pStyle w:val="Heading4"/>
            </w:pPr>
            <w:r w:rsidRPr="0058348F">
              <w:t>Points</w:t>
            </w:r>
          </w:p>
        </w:tc>
      </w:tr>
      <w:tr w:rsidR="00C33319" w14:paraId="0AB56608" w14:textId="77777777" w:rsidTr="005008DD">
        <w:tc>
          <w:tcPr>
            <w:tcW w:w="4675" w:type="dxa"/>
          </w:tcPr>
          <w:p w14:paraId="43824C2F" w14:textId="77777777" w:rsidR="00C33319" w:rsidRDefault="00C33319" w:rsidP="005008DD">
            <w:r w:rsidRPr="008E482B">
              <w:rPr>
                <w:b/>
                <w:bCs/>
              </w:rPr>
              <w:t>Directions/Writing</w:t>
            </w:r>
            <w:r>
              <w:t>:</w:t>
            </w:r>
          </w:p>
          <w:p w14:paraId="78B17020" w14:textId="77777777" w:rsidR="00C33319" w:rsidRPr="006040C7" w:rsidRDefault="00C33319" w:rsidP="00C33319">
            <w:pPr>
              <w:pStyle w:val="ListParagraph"/>
              <w:numPr>
                <w:ilvl w:val="0"/>
                <w:numId w:val="17"/>
              </w:numPr>
              <w:rPr>
                <w:sz w:val="20"/>
                <w:szCs w:val="20"/>
              </w:rPr>
            </w:pPr>
            <w:r w:rsidRPr="006040C7">
              <w:rPr>
                <w:sz w:val="20"/>
                <w:szCs w:val="20"/>
              </w:rPr>
              <w:t>Title is correct – Research Article Overview 1, 2 or 3</w:t>
            </w:r>
          </w:p>
          <w:p w14:paraId="4A277FA6" w14:textId="77777777" w:rsidR="00C33319" w:rsidRPr="006040C7" w:rsidRDefault="00C33319" w:rsidP="00C33319">
            <w:pPr>
              <w:pStyle w:val="ListParagraph"/>
              <w:numPr>
                <w:ilvl w:val="0"/>
                <w:numId w:val="17"/>
              </w:numPr>
              <w:rPr>
                <w:sz w:val="20"/>
                <w:szCs w:val="20"/>
              </w:rPr>
            </w:pPr>
            <w:r w:rsidRPr="006040C7">
              <w:rPr>
                <w:sz w:val="20"/>
                <w:szCs w:val="20"/>
              </w:rPr>
              <w:t>Leaves the bolded and underlined prompts</w:t>
            </w:r>
          </w:p>
          <w:p w14:paraId="6858DF3D" w14:textId="77777777" w:rsidR="00C33319" w:rsidRPr="006040C7" w:rsidRDefault="00C33319" w:rsidP="00C33319">
            <w:pPr>
              <w:pStyle w:val="ListParagraph"/>
              <w:numPr>
                <w:ilvl w:val="0"/>
                <w:numId w:val="17"/>
              </w:numPr>
              <w:rPr>
                <w:sz w:val="20"/>
                <w:szCs w:val="20"/>
              </w:rPr>
            </w:pPr>
            <w:r w:rsidRPr="006040C7">
              <w:rPr>
                <w:sz w:val="20"/>
                <w:szCs w:val="20"/>
              </w:rPr>
              <w:t>Deletes all instructions for what to write</w:t>
            </w:r>
          </w:p>
          <w:p w14:paraId="3479227E" w14:textId="77777777" w:rsidR="00C33319" w:rsidRDefault="00C33319" w:rsidP="00C33319">
            <w:pPr>
              <w:pStyle w:val="ListParagraph"/>
              <w:numPr>
                <w:ilvl w:val="0"/>
                <w:numId w:val="17"/>
              </w:numPr>
              <w:rPr>
                <w:sz w:val="20"/>
                <w:szCs w:val="20"/>
              </w:rPr>
            </w:pPr>
            <w:r w:rsidRPr="006040C7">
              <w:rPr>
                <w:sz w:val="20"/>
                <w:szCs w:val="20"/>
              </w:rPr>
              <w:t>Doesn’t go over 2 pages</w:t>
            </w:r>
          </w:p>
          <w:p w14:paraId="262D14DD" w14:textId="77777777" w:rsidR="00C33319" w:rsidRPr="006040C7" w:rsidRDefault="00C33319" w:rsidP="00C33319">
            <w:pPr>
              <w:pStyle w:val="ListParagraph"/>
              <w:numPr>
                <w:ilvl w:val="0"/>
                <w:numId w:val="17"/>
              </w:numPr>
              <w:rPr>
                <w:sz w:val="20"/>
                <w:szCs w:val="20"/>
              </w:rPr>
            </w:pPr>
            <w:r>
              <w:rPr>
                <w:sz w:val="20"/>
                <w:szCs w:val="20"/>
              </w:rPr>
              <w:t>Single spaces writing.</w:t>
            </w:r>
          </w:p>
          <w:p w14:paraId="2A863B00" w14:textId="77777777" w:rsidR="00C33319" w:rsidRPr="006040C7" w:rsidRDefault="00C33319" w:rsidP="00C33319">
            <w:pPr>
              <w:pStyle w:val="ListParagraph"/>
              <w:numPr>
                <w:ilvl w:val="0"/>
                <w:numId w:val="17"/>
              </w:numPr>
              <w:rPr>
                <w:sz w:val="20"/>
                <w:szCs w:val="20"/>
              </w:rPr>
            </w:pPr>
            <w:r w:rsidRPr="006040C7">
              <w:rPr>
                <w:sz w:val="20"/>
                <w:szCs w:val="20"/>
              </w:rPr>
              <w:t>Writes using their BEST COLLEGE WRITING (sentence structure, grammar, punctuation</w:t>
            </w:r>
            <w:r>
              <w:rPr>
                <w:sz w:val="20"/>
                <w:szCs w:val="20"/>
              </w:rPr>
              <w:t>, cite quotes properly</w:t>
            </w:r>
            <w:r w:rsidRPr="006040C7">
              <w:rPr>
                <w:sz w:val="20"/>
                <w:szCs w:val="20"/>
              </w:rPr>
              <w:t>)</w:t>
            </w:r>
          </w:p>
          <w:p w14:paraId="7A924B3C" w14:textId="77777777" w:rsidR="00C33319" w:rsidRDefault="00C33319" w:rsidP="00C33319">
            <w:pPr>
              <w:pStyle w:val="ListParagraph"/>
              <w:numPr>
                <w:ilvl w:val="0"/>
                <w:numId w:val="17"/>
              </w:numPr>
              <w:rPr>
                <w:sz w:val="20"/>
                <w:szCs w:val="20"/>
              </w:rPr>
            </w:pPr>
            <w:r w:rsidRPr="006040C7">
              <w:rPr>
                <w:sz w:val="20"/>
                <w:szCs w:val="20"/>
              </w:rPr>
              <w:t>Doesn’t skip a section</w:t>
            </w:r>
          </w:p>
          <w:p w14:paraId="595D2DA3" w14:textId="77777777" w:rsidR="00C33319" w:rsidRPr="008E482B" w:rsidRDefault="00C33319" w:rsidP="00C33319">
            <w:pPr>
              <w:pStyle w:val="ListParagraph"/>
              <w:numPr>
                <w:ilvl w:val="0"/>
                <w:numId w:val="17"/>
              </w:numPr>
              <w:rPr>
                <w:sz w:val="20"/>
                <w:szCs w:val="20"/>
              </w:rPr>
            </w:pPr>
            <w:r w:rsidRPr="008E482B">
              <w:rPr>
                <w:sz w:val="20"/>
                <w:szCs w:val="20"/>
              </w:rPr>
              <w:t xml:space="preserve">Doesn’t steal language from the </w:t>
            </w:r>
            <w:r w:rsidRPr="00456083">
              <w:rPr>
                <w:b/>
                <w:bCs/>
                <w:sz w:val="20"/>
                <w:szCs w:val="20"/>
              </w:rPr>
              <w:t>Abstract</w:t>
            </w:r>
            <w:r>
              <w:rPr>
                <w:sz w:val="20"/>
                <w:szCs w:val="20"/>
              </w:rPr>
              <w:t xml:space="preserve"> </w:t>
            </w:r>
          </w:p>
        </w:tc>
        <w:tc>
          <w:tcPr>
            <w:tcW w:w="4675" w:type="dxa"/>
          </w:tcPr>
          <w:p w14:paraId="66ACB555" w14:textId="77777777" w:rsidR="00C33319" w:rsidRDefault="00C33319" w:rsidP="005008DD">
            <w:pPr>
              <w:jc w:val="center"/>
            </w:pPr>
            <w:r>
              <w:t>(25 Points)</w:t>
            </w:r>
          </w:p>
        </w:tc>
      </w:tr>
      <w:tr w:rsidR="00C33319" w14:paraId="3AEC15A2" w14:textId="77777777" w:rsidTr="005008DD">
        <w:tc>
          <w:tcPr>
            <w:tcW w:w="4675" w:type="dxa"/>
          </w:tcPr>
          <w:p w14:paraId="6C1806D0" w14:textId="77777777" w:rsidR="00C33319" w:rsidRPr="008E482B" w:rsidRDefault="00C33319" w:rsidP="005008DD">
            <w:r w:rsidRPr="008E482B">
              <w:rPr>
                <w:b/>
                <w:bCs/>
              </w:rPr>
              <w:t>Describes research article fully in each part of RAO (doesn’t skip a section):</w:t>
            </w:r>
          </w:p>
          <w:p w14:paraId="70CA4575" w14:textId="77777777" w:rsidR="00C33319" w:rsidRPr="006040C7" w:rsidRDefault="00C33319" w:rsidP="00C33319">
            <w:pPr>
              <w:pStyle w:val="ListParagraph"/>
              <w:numPr>
                <w:ilvl w:val="0"/>
                <w:numId w:val="15"/>
              </w:numPr>
              <w:rPr>
                <w:sz w:val="20"/>
                <w:szCs w:val="20"/>
              </w:rPr>
            </w:pPr>
            <w:r w:rsidRPr="006040C7">
              <w:rPr>
                <w:sz w:val="20"/>
                <w:szCs w:val="20"/>
              </w:rPr>
              <w:t>Study Rationale (5 points)</w:t>
            </w:r>
          </w:p>
          <w:p w14:paraId="1AD788ED" w14:textId="77777777" w:rsidR="00C33319" w:rsidRPr="006040C7" w:rsidRDefault="00C33319" w:rsidP="00C33319">
            <w:pPr>
              <w:pStyle w:val="ListParagraph"/>
              <w:numPr>
                <w:ilvl w:val="0"/>
                <w:numId w:val="15"/>
              </w:numPr>
              <w:rPr>
                <w:sz w:val="20"/>
                <w:szCs w:val="20"/>
              </w:rPr>
            </w:pPr>
            <w:r w:rsidRPr="006040C7">
              <w:rPr>
                <w:sz w:val="20"/>
                <w:szCs w:val="20"/>
              </w:rPr>
              <w:t>Study Design (5 points)</w:t>
            </w:r>
          </w:p>
          <w:p w14:paraId="59ACA378" w14:textId="77777777" w:rsidR="00C33319" w:rsidRPr="006040C7" w:rsidRDefault="00C33319" w:rsidP="00C33319">
            <w:pPr>
              <w:pStyle w:val="ListParagraph"/>
              <w:numPr>
                <w:ilvl w:val="0"/>
                <w:numId w:val="15"/>
              </w:numPr>
              <w:rPr>
                <w:sz w:val="20"/>
                <w:szCs w:val="20"/>
              </w:rPr>
            </w:pPr>
            <w:r w:rsidRPr="006040C7">
              <w:rPr>
                <w:sz w:val="20"/>
                <w:szCs w:val="20"/>
              </w:rPr>
              <w:t>Describe Data Collected (10 points)</w:t>
            </w:r>
          </w:p>
          <w:p w14:paraId="4F081559" w14:textId="77777777" w:rsidR="00C33319" w:rsidRPr="006040C7" w:rsidRDefault="00C33319" w:rsidP="00C33319">
            <w:pPr>
              <w:pStyle w:val="ListParagraph"/>
              <w:numPr>
                <w:ilvl w:val="0"/>
                <w:numId w:val="15"/>
              </w:numPr>
              <w:rPr>
                <w:sz w:val="20"/>
                <w:szCs w:val="20"/>
              </w:rPr>
            </w:pPr>
            <w:r w:rsidRPr="006040C7">
              <w:rPr>
                <w:sz w:val="20"/>
                <w:szCs w:val="20"/>
              </w:rPr>
              <w:t xml:space="preserve">Literature Review </w:t>
            </w:r>
            <w:r>
              <w:rPr>
                <w:sz w:val="20"/>
                <w:szCs w:val="20"/>
              </w:rPr>
              <w:t xml:space="preserve">(2 things learned &amp; cites well) </w:t>
            </w:r>
            <w:r w:rsidRPr="006040C7">
              <w:rPr>
                <w:sz w:val="20"/>
                <w:szCs w:val="20"/>
              </w:rPr>
              <w:t>(10 points)</w:t>
            </w:r>
          </w:p>
          <w:p w14:paraId="0427E09C" w14:textId="77777777" w:rsidR="00C33319" w:rsidRPr="006040C7" w:rsidRDefault="00C33319" w:rsidP="00C33319">
            <w:pPr>
              <w:pStyle w:val="ListParagraph"/>
              <w:numPr>
                <w:ilvl w:val="0"/>
                <w:numId w:val="15"/>
              </w:numPr>
              <w:rPr>
                <w:sz w:val="20"/>
                <w:szCs w:val="20"/>
              </w:rPr>
            </w:pPr>
            <w:r w:rsidRPr="006040C7">
              <w:rPr>
                <w:sz w:val="20"/>
                <w:szCs w:val="20"/>
              </w:rPr>
              <w:t>Main findings/results/conclusions (5 points)</w:t>
            </w:r>
          </w:p>
          <w:p w14:paraId="08E07C05" w14:textId="77777777" w:rsidR="00C33319" w:rsidRPr="006040C7" w:rsidRDefault="00C33319" w:rsidP="00C33319">
            <w:pPr>
              <w:pStyle w:val="ListParagraph"/>
              <w:numPr>
                <w:ilvl w:val="0"/>
                <w:numId w:val="15"/>
              </w:numPr>
              <w:rPr>
                <w:sz w:val="20"/>
                <w:szCs w:val="20"/>
              </w:rPr>
            </w:pPr>
            <w:r w:rsidRPr="006040C7">
              <w:rPr>
                <w:sz w:val="20"/>
                <w:szCs w:val="20"/>
              </w:rPr>
              <w:t>Criticisms/Opinion (10 points)</w:t>
            </w:r>
          </w:p>
          <w:p w14:paraId="270279E6" w14:textId="77777777" w:rsidR="00C33319" w:rsidRDefault="00C33319" w:rsidP="00C33319">
            <w:pPr>
              <w:pStyle w:val="ListParagraph"/>
              <w:numPr>
                <w:ilvl w:val="0"/>
                <w:numId w:val="15"/>
              </w:numPr>
            </w:pPr>
            <w:r w:rsidRPr="006040C7">
              <w:rPr>
                <w:sz w:val="20"/>
                <w:szCs w:val="20"/>
              </w:rPr>
              <w:t>Discussion Point (5 points)</w:t>
            </w:r>
          </w:p>
        </w:tc>
        <w:tc>
          <w:tcPr>
            <w:tcW w:w="4675" w:type="dxa"/>
          </w:tcPr>
          <w:p w14:paraId="250B3B3B" w14:textId="77777777" w:rsidR="00C33319" w:rsidRDefault="00C33319" w:rsidP="005008DD">
            <w:pPr>
              <w:jc w:val="center"/>
            </w:pPr>
            <w:r>
              <w:t>(50 Points)</w:t>
            </w:r>
          </w:p>
        </w:tc>
      </w:tr>
      <w:tr w:rsidR="00C33319" w14:paraId="0DF67927" w14:textId="77777777" w:rsidTr="005008DD">
        <w:tc>
          <w:tcPr>
            <w:tcW w:w="4675" w:type="dxa"/>
          </w:tcPr>
          <w:p w14:paraId="0E06C178" w14:textId="77777777" w:rsidR="00C33319" w:rsidRDefault="00C33319" w:rsidP="005008DD">
            <w:r w:rsidRPr="009305AF">
              <w:rPr>
                <w:b/>
                <w:bCs/>
              </w:rPr>
              <w:t>Good connections to CS&amp;K’s book</w:t>
            </w:r>
            <w:r>
              <w:t>:</w:t>
            </w:r>
          </w:p>
          <w:p w14:paraId="3438D55D" w14:textId="77777777" w:rsidR="00C33319" w:rsidRPr="006040C7" w:rsidRDefault="00C33319" w:rsidP="00C33319">
            <w:pPr>
              <w:pStyle w:val="ListParagraph"/>
              <w:numPr>
                <w:ilvl w:val="0"/>
                <w:numId w:val="16"/>
              </w:numPr>
              <w:rPr>
                <w:sz w:val="20"/>
                <w:szCs w:val="20"/>
              </w:rPr>
            </w:pPr>
            <w:r w:rsidRPr="006040C7">
              <w:rPr>
                <w:sz w:val="20"/>
                <w:szCs w:val="20"/>
              </w:rPr>
              <w:t>Writes about what they are learning from CS&amp;K</w:t>
            </w:r>
          </w:p>
          <w:p w14:paraId="035E102E" w14:textId="77777777" w:rsidR="00C33319" w:rsidRPr="006040C7" w:rsidRDefault="00C33319" w:rsidP="00C33319">
            <w:pPr>
              <w:pStyle w:val="ListParagraph"/>
              <w:numPr>
                <w:ilvl w:val="0"/>
                <w:numId w:val="16"/>
              </w:numPr>
              <w:rPr>
                <w:sz w:val="20"/>
                <w:szCs w:val="20"/>
              </w:rPr>
            </w:pPr>
            <w:r w:rsidRPr="006040C7">
              <w:rPr>
                <w:sz w:val="20"/>
                <w:szCs w:val="20"/>
              </w:rPr>
              <w:t xml:space="preserve">Quotes CS&amp;K and </w:t>
            </w:r>
            <w:r>
              <w:rPr>
                <w:sz w:val="20"/>
                <w:szCs w:val="20"/>
              </w:rPr>
              <w:t xml:space="preserve">cites </w:t>
            </w:r>
            <w:r w:rsidRPr="006040C7">
              <w:rPr>
                <w:sz w:val="20"/>
                <w:szCs w:val="20"/>
              </w:rPr>
              <w:t xml:space="preserve">like this: (CS&amp;K </w:t>
            </w:r>
            <w:r>
              <w:rPr>
                <w:sz w:val="20"/>
                <w:szCs w:val="20"/>
              </w:rPr>
              <w:t>#</w:t>
            </w:r>
            <w:r w:rsidRPr="006040C7">
              <w:rPr>
                <w:sz w:val="20"/>
                <w:szCs w:val="20"/>
              </w:rPr>
              <w:t>)</w:t>
            </w:r>
          </w:p>
          <w:p w14:paraId="4A9F5B73" w14:textId="77777777" w:rsidR="00C33319" w:rsidRDefault="00C33319" w:rsidP="00C33319">
            <w:pPr>
              <w:pStyle w:val="ListParagraph"/>
              <w:numPr>
                <w:ilvl w:val="0"/>
                <w:numId w:val="16"/>
              </w:numPr>
            </w:pPr>
            <w:r w:rsidRPr="006040C7">
              <w:rPr>
                <w:sz w:val="20"/>
                <w:szCs w:val="20"/>
              </w:rPr>
              <w:t xml:space="preserve">Connections </w:t>
            </w:r>
            <w:r>
              <w:rPr>
                <w:sz w:val="20"/>
                <w:szCs w:val="20"/>
              </w:rPr>
              <w:t>between research article and CS&amp;K a</w:t>
            </w:r>
            <w:r w:rsidRPr="006040C7">
              <w:rPr>
                <w:sz w:val="20"/>
                <w:szCs w:val="20"/>
              </w:rPr>
              <w:t>re clear and solid (</w:t>
            </w:r>
            <w:r>
              <w:rPr>
                <w:sz w:val="20"/>
                <w:szCs w:val="20"/>
              </w:rPr>
              <w:t xml:space="preserve">they </w:t>
            </w:r>
            <w:r w:rsidRPr="006040C7">
              <w:rPr>
                <w:sz w:val="20"/>
                <w:szCs w:val="20"/>
              </w:rPr>
              <w:t>make sense</w:t>
            </w:r>
            <w:r>
              <w:rPr>
                <w:sz w:val="20"/>
                <w:szCs w:val="20"/>
              </w:rPr>
              <w:t xml:space="preserve"> and are explained well</w:t>
            </w:r>
            <w:r w:rsidRPr="006040C7">
              <w:rPr>
                <w:sz w:val="20"/>
                <w:szCs w:val="20"/>
              </w:rPr>
              <w:t>)</w:t>
            </w:r>
          </w:p>
        </w:tc>
        <w:tc>
          <w:tcPr>
            <w:tcW w:w="4675" w:type="dxa"/>
          </w:tcPr>
          <w:p w14:paraId="5E842118" w14:textId="77777777" w:rsidR="00C33319" w:rsidRDefault="00C33319" w:rsidP="005008DD">
            <w:pPr>
              <w:jc w:val="center"/>
            </w:pPr>
            <w:r>
              <w:t>(25 Points)</w:t>
            </w:r>
          </w:p>
        </w:tc>
      </w:tr>
      <w:tr w:rsidR="00C33319" w14:paraId="1F339AAD" w14:textId="77777777" w:rsidTr="005008DD">
        <w:tc>
          <w:tcPr>
            <w:tcW w:w="4675" w:type="dxa"/>
          </w:tcPr>
          <w:p w14:paraId="43928211" w14:textId="77777777" w:rsidR="00C33319" w:rsidRDefault="00C33319" w:rsidP="005008DD">
            <w:pPr>
              <w:rPr>
                <w:b/>
                <w:bCs/>
              </w:rPr>
            </w:pPr>
          </w:p>
          <w:p w14:paraId="6694A927" w14:textId="77777777" w:rsidR="00C33319" w:rsidRPr="001C26E3" w:rsidRDefault="00C33319" w:rsidP="005008DD">
            <w:pPr>
              <w:rPr>
                <w:b/>
                <w:bCs/>
              </w:rPr>
            </w:pPr>
            <w:r w:rsidRPr="001C26E3">
              <w:rPr>
                <w:b/>
                <w:bCs/>
              </w:rPr>
              <w:t>TOTAL</w:t>
            </w:r>
          </w:p>
        </w:tc>
        <w:tc>
          <w:tcPr>
            <w:tcW w:w="4675" w:type="dxa"/>
          </w:tcPr>
          <w:p w14:paraId="702A3B58" w14:textId="77777777" w:rsidR="00C33319" w:rsidRPr="00CF64F0" w:rsidRDefault="00C33319" w:rsidP="005008DD">
            <w:pPr>
              <w:jc w:val="center"/>
              <w:rPr>
                <w:b/>
                <w:bCs/>
              </w:rPr>
            </w:pPr>
            <w:r>
              <w:rPr>
                <w:b/>
                <w:bCs/>
              </w:rPr>
              <w:t>(1</w:t>
            </w:r>
            <w:r w:rsidRPr="00CF64F0">
              <w:rPr>
                <w:b/>
                <w:bCs/>
              </w:rPr>
              <w:t>00 Points</w:t>
            </w:r>
            <w:r>
              <w:rPr>
                <w:b/>
                <w:bCs/>
              </w:rPr>
              <w:t>)</w:t>
            </w:r>
          </w:p>
        </w:tc>
      </w:tr>
    </w:tbl>
    <w:p w14:paraId="19C1B47E" w14:textId="77777777" w:rsidR="00C33319" w:rsidRDefault="00C33319" w:rsidP="00C33319"/>
    <w:p w14:paraId="1E0E8F36" w14:textId="77777777" w:rsidR="006F7F93" w:rsidRDefault="006F7F93">
      <w:pPr>
        <w:rPr>
          <w:rFonts w:ascii="Times New Roman" w:hAnsi="Times New Roman" w:cs="Times New Roman"/>
          <w:b/>
          <w:sz w:val="36"/>
          <w:szCs w:val="36"/>
        </w:rPr>
      </w:pPr>
      <w:r>
        <w:rPr>
          <w:rFonts w:ascii="Times New Roman" w:hAnsi="Times New Roman" w:cs="Times New Roman"/>
          <w:b/>
          <w:sz w:val="36"/>
          <w:szCs w:val="36"/>
        </w:rPr>
        <w:br w:type="page"/>
      </w:r>
    </w:p>
    <w:p w14:paraId="31162A37" w14:textId="2D43D351" w:rsidR="00BF0E71" w:rsidRPr="00B15332" w:rsidRDefault="00BF0E71" w:rsidP="00BF0E71">
      <w:pPr>
        <w:jc w:val="center"/>
        <w:rPr>
          <w:rFonts w:ascii="Times New Roman" w:hAnsi="Times New Roman" w:cs="Times New Roman"/>
          <w:b/>
          <w:sz w:val="36"/>
          <w:szCs w:val="36"/>
        </w:rPr>
      </w:pPr>
      <w:r w:rsidRPr="00C8105D">
        <w:rPr>
          <w:rFonts w:ascii="Times New Roman" w:hAnsi="Times New Roman" w:cs="Times New Roman"/>
          <w:b/>
          <w:sz w:val="36"/>
          <w:szCs w:val="36"/>
        </w:rPr>
        <w:lastRenderedPageBreak/>
        <w:t>Research Article Overview</w:t>
      </w:r>
      <w:r>
        <w:rPr>
          <w:rFonts w:ascii="Times New Roman" w:hAnsi="Times New Roman" w:cs="Times New Roman"/>
          <w:b/>
          <w:sz w:val="36"/>
          <w:szCs w:val="36"/>
        </w:rPr>
        <w:t xml:space="preserve"> Template</w:t>
      </w:r>
    </w:p>
    <w:p w14:paraId="3A5E5433" w14:textId="77777777" w:rsidR="00BF0E71" w:rsidRPr="00B15332" w:rsidRDefault="00BF0E71" w:rsidP="00BF0E71">
      <w:pPr>
        <w:rPr>
          <w:rFonts w:ascii="Times New Roman" w:hAnsi="Times New Roman" w:cs="Times New Roman"/>
          <w:sz w:val="20"/>
          <w:szCs w:val="20"/>
        </w:rPr>
      </w:pPr>
      <w:r w:rsidRPr="00B15332">
        <w:rPr>
          <w:rFonts w:ascii="Times New Roman" w:hAnsi="Times New Roman" w:cs="Times New Roman"/>
          <w:sz w:val="20"/>
          <w:szCs w:val="20"/>
        </w:rPr>
        <w:t xml:space="preserve">At the top left of the document (.doc, .docx, .pdf only) copy and paste </w:t>
      </w:r>
      <w:proofErr w:type="gramStart"/>
      <w:r w:rsidRPr="00B15332">
        <w:rPr>
          <w:rFonts w:ascii="Times New Roman" w:hAnsi="Times New Roman" w:cs="Times New Roman"/>
          <w:sz w:val="20"/>
          <w:szCs w:val="20"/>
        </w:rPr>
        <w:t>all of</w:t>
      </w:r>
      <w:proofErr w:type="gramEnd"/>
      <w:r w:rsidRPr="00B15332">
        <w:rPr>
          <w:rFonts w:ascii="Times New Roman" w:hAnsi="Times New Roman" w:cs="Times New Roman"/>
          <w:sz w:val="20"/>
          <w:szCs w:val="20"/>
        </w:rPr>
        <w:t xml:space="preserve"> the following bolded, underlined, and black typing. Do not miss any section. </w:t>
      </w:r>
      <w:r w:rsidRPr="00396CBD">
        <w:rPr>
          <w:rFonts w:ascii="Times New Roman" w:hAnsi="Times New Roman" w:cs="Times New Roman"/>
          <w:color w:val="000000" w:themeColor="text1"/>
          <w:sz w:val="20"/>
          <w:szCs w:val="20"/>
        </w:rPr>
        <w:t>DELETE THIS and all other instructions for what to write.</w:t>
      </w:r>
    </w:p>
    <w:p w14:paraId="4FD108A9" w14:textId="77777777" w:rsidR="00BF0E71" w:rsidRPr="00C8105D" w:rsidRDefault="00BF0E71" w:rsidP="00BF0E71">
      <w:pPr>
        <w:rPr>
          <w:rFonts w:ascii="Times New Roman" w:hAnsi="Times New Roman" w:cs="Times New Roman"/>
          <w:b/>
          <w:u w:val="single"/>
        </w:rPr>
      </w:pPr>
      <w:r w:rsidRPr="00C8105D">
        <w:rPr>
          <w:rFonts w:ascii="Times New Roman" w:hAnsi="Times New Roman" w:cs="Times New Roman"/>
          <w:b/>
          <w:u w:val="single"/>
        </w:rPr>
        <w:t>Your Name</w:t>
      </w:r>
      <w:r>
        <w:rPr>
          <w:rFonts w:ascii="Times New Roman" w:hAnsi="Times New Roman" w:cs="Times New Roman"/>
          <w:b/>
          <w:u w:val="single"/>
        </w:rPr>
        <w:t>:</w:t>
      </w:r>
    </w:p>
    <w:p w14:paraId="214616F6" w14:textId="77777777" w:rsidR="00BF0E71" w:rsidRPr="00C8105D" w:rsidRDefault="00BF0E71" w:rsidP="00BF0E71">
      <w:pPr>
        <w:rPr>
          <w:rFonts w:ascii="Times New Roman" w:hAnsi="Times New Roman" w:cs="Times New Roman"/>
          <w:b/>
          <w:u w:val="single"/>
        </w:rPr>
      </w:pPr>
      <w:r w:rsidRPr="00C8105D">
        <w:rPr>
          <w:rFonts w:ascii="Times New Roman" w:hAnsi="Times New Roman" w:cs="Times New Roman"/>
          <w:b/>
          <w:u w:val="single"/>
        </w:rPr>
        <w:t>Date Due/RAO#</w:t>
      </w:r>
      <w:r>
        <w:rPr>
          <w:rFonts w:ascii="Times New Roman" w:hAnsi="Times New Roman" w:cs="Times New Roman"/>
          <w:b/>
          <w:u w:val="single"/>
        </w:rPr>
        <w:t xml:space="preserve">: </w:t>
      </w:r>
    </w:p>
    <w:p w14:paraId="18EB8D7F" w14:textId="77777777" w:rsidR="00BF0E71" w:rsidRPr="00B15332" w:rsidRDefault="00BF0E71" w:rsidP="00BF0E71">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r w:rsidRPr="00B15332">
        <w:rPr>
          <w:rFonts w:ascii="Times New Roman" w:hAnsi="Times New Roman" w:cs="Times New Roman"/>
          <w:sz w:val="20"/>
          <w:szCs w:val="20"/>
        </w:rPr>
        <w:t xml:space="preserve">1. Your </w:t>
      </w:r>
      <w:r>
        <w:rPr>
          <w:rFonts w:ascii="Times New Roman" w:hAnsi="Times New Roman" w:cs="Times New Roman"/>
          <w:sz w:val="20"/>
          <w:szCs w:val="20"/>
        </w:rPr>
        <w:t xml:space="preserve">Topic of </w:t>
      </w:r>
      <w:r w:rsidRPr="00B15332">
        <w:rPr>
          <w:rFonts w:ascii="Times New Roman" w:hAnsi="Times New Roman" w:cs="Times New Roman"/>
          <w:sz w:val="20"/>
          <w:szCs w:val="20"/>
        </w:rPr>
        <w:t>Choice; 2. Race and Ethnicity 3. Gender and Sexuality</w:t>
      </w:r>
      <w:r>
        <w:rPr>
          <w:rFonts w:ascii="Times New Roman" w:hAnsi="Times New Roman" w:cs="Times New Roman"/>
          <w:sz w:val="20"/>
          <w:szCs w:val="20"/>
        </w:rPr>
        <w:t xml:space="preserve"> (Which one is this?)</w:t>
      </w:r>
    </w:p>
    <w:p w14:paraId="1FA00879" w14:textId="43726E7C" w:rsidR="00BF0E71" w:rsidRPr="00B15332" w:rsidRDefault="00BF0E71" w:rsidP="00BF0E71">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w:t>
      </w:r>
      <w:r w:rsidR="001C5F23">
        <w:rPr>
          <w:rFonts w:ascii="Times New Roman" w:hAnsi="Times New Roman" w:cs="Times New Roman"/>
          <w:bCs/>
          <w:color w:val="000000" w:themeColor="text1"/>
          <w:sz w:val="20"/>
          <w:szCs w:val="20"/>
        </w:rPr>
        <w:t>s</w:t>
      </w:r>
      <w:r w:rsidRPr="00B15332">
        <w:rPr>
          <w:rFonts w:ascii="Times New Roman" w:hAnsi="Times New Roman" w:cs="Times New Roman"/>
          <w:bCs/>
          <w:color w:val="000000" w:themeColor="text1"/>
          <w:sz w:val="20"/>
          <w:szCs w:val="20"/>
        </w:rPr>
        <w:t xml:space="preserve"> of all authors of your article.</w:t>
      </w:r>
    </w:p>
    <w:p w14:paraId="5971BA6F" w14:textId="77777777" w:rsidR="00BF0E71" w:rsidRPr="00B15332" w:rsidRDefault="00BF0E71" w:rsidP="00BF0E71">
      <w:pPr>
        <w:rPr>
          <w:rFonts w:ascii="Times New Roman" w:hAnsi="Times New Roman" w:cs="Times New Roman"/>
          <w:color w:val="000000" w:themeColor="text1"/>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C8105D">
        <w:rPr>
          <w:rFonts w:ascii="Times New Roman" w:hAnsi="Times New Roman" w:cs="Times New Roman"/>
          <w:b/>
          <w:color w:val="000000" w:themeColor="text1"/>
          <w:u w:val="single"/>
        </w:rPr>
        <w:t>:</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Must be a scholarly, top-tiered, peer-reviewed journal article. For purposes of SOCI 3700, I will only accept articles from journals mentioned on p</w:t>
      </w:r>
      <w:r>
        <w:rPr>
          <w:rFonts w:ascii="Times New Roman" w:hAnsi="Times New Roman" w:cs="Times New Roman"/>
          <w:color w:val="000000" w:themeColor="text1"/>
          <w:sz w:val="20"/>
          <w:szCs w:val="20"/>
        </w:rPr>
        <w:t>p</w:t>
      </w:r>
      <w:r w:rsidRPr="00B15332">
        <w:rPr>
          <w:rFonts w:ascii="Times New Roman" w:hAnsi="Times New Roman" w:cs="Times New Roman"/>
          <w:color w:val="000000" w:themeColor="text1"/>
          <w:sz w:val="20"/>
          <w:szCs w:val="20"/>
        </w:rPr>
        <w:t>. 29</w:t>
      </w:r>
      <w:r>
        <w:rPr>
          <w:rFonts w:ascii="Times New Roman" w:hAnsi="Times New Roman" w:cs="Times New Roman"/>
          <w:color w:val="000000" w:themeColor="text1"/>
          <w:sz w:val="20"/>
          <w:szCs w:val="20"/>
        </w:rPr>
        <w:t>-30</w:t>
      </w:r>
      <w:r w:rsidRPr="00B15332">
        <w:rPr>
          <w:rFonts w:ascii="Times New Roman" w:hAnsi="Times New Roman" w:cs="Times New Roman"/>
          <w:color w:val="000000" w:themeColor="text1"/>
          <w:sz w:val="20"/>
          <w:szCs w:val="20"/>
        </w:rPr>
        <w:t xml:space="preserve"> of the CS&amp;K text. These are BEST journals to look in for research on </w:t>
      </w:r>
      <w:r>
        <w:rPr>
          <w:rFonts w:ascii="Times New Roman" w:hAnsi="Times New Roman" w:cs="Times New Roman"/>
          <w:color w:val="000000" w:themeColor="text1"/>
          <w:sz w:val="20"/>
          <w:szCs w:val="20"/>
        </w:rPr>
        <w:t xml:space="preserve">the sociology of </w:t>
      </w:r>
      <w:r w:rsidRPr="00B15332">
        <w:rPr>
          <w:rFonts w:ascii="Times New Roman" w:hAnsi="Times New Roman" w:cs="Times New Roman"/>
          <w:color w:val="000000" w:themeColor="text1"/>
          <w:sz w:val="20"/>
          <w:szCs w:val="20"/>
        </w:rPr>
        <w:t xml:space="preserve">religion: </w:t>
      </w:r>
    </w:p>
    <w:p w14:paraId="7B0A222A" w14:textId="77777777" w:rsidR="00BF0E71" w:rsidRPr="00B15332" w:rsidRDefault="00BF0E71" w:rsidP="00BF0E71">
      <w:pPr>
        <w:pStyle w:val="ListParagraph"/>
        <w:numPr>
          <w:ilvl w:val="0"/>
          <w:numId w:val="12"/>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4ECDB066" w14:textId="77777777" w:rsidR="00BF0E71" w:rsidRPr="00B15332" w:rsidRDefault="00BF0E71" w:rsidP="00BF0E71">
      <w:pPr>
        <w:pStyle w:val="ListParagraph"/>
        <w:numPr>
          <w:ilvl w:val="0"/>
          <w:numId w:val="12"/>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14:paraId="43F51EBC" w14:textId="77777777" w:rsidR="00BF0E71" w:rsidRPr="00B15332" w:rsidRDefault="00BF0E71" w:rsidP="00BF0E71">
      <w:pPr>
        <w:pStyle w:val="ListParagraph"/>
        <w:numPr>
          <w:ilvl w:val="0"/>
          <w:numId w:val="12"/>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2DA8D86E" w14:textId="0400BD15" w:rsidR="00BF0E71" w:rsidRPr="00B15332" w:rsidRDefault="00BF0E71" w:rsidP="00BF0E71">
      <w:pPr>
        <w:pStyle w:val="ListParagraph"/>
        <w:numPr>
          <w:ilvl w:val="0"/>
          <w:numId w:val="12"/>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r w:rsidR="001C5F23">
        <w:rPr>
          <w:rFonts w:ascii="Times New Roman" w:hAnsi="Times New Roman" w:cs="Times New Roman"/>
          <w:i/>
          <w:sz w:val="20"/>
          <w:szCs w:val="20"/>
        </w:rPr>
        <w:t xml:space="preserve"> (ASR)</w:t>
      </w:r>
    </w:p>
    <w:p w14:paraId="4183CE66" w14:textId="77777777" w:rsidR="00BF0E71" w:rsidRPr="00B15332" w:rsidRDefault="00BF0E71" w:rsidP="00BF0E71">
      <w:pPr>
        <w:rPr>
          <w:rFonts w:ascii="Times New Roman" w:hAnsi="Times New Roman" w:cs="Times New Roman"/>
          <w:i/>
          <w:sz w:val="22"/>
          <w:szCs w:val="22"/>
        </w:rPr>
      </w:pPr>
    </w:p>
    <w:p w14:paraId="7892021B" w14:textId="77777777" w:rsidR="00BF0E71" w:rsidRPr="005E386E" w:rsidRDefault="00BF0E71" w:rsidP="00BF0E71">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Pr>
          <w:rFonts w:ascii="Times New Roman" w:hAnsi="Times New Roman" w:cs="Times New Roman"/>
          <w:b/>
          <w:color w:val="000000" w:themeColor="text1"/>
          <w:u w:val="single"/>
        </w:rPr>
        <w:t xml:space="preserve"> Research Article Comes From</w:t>
      </w:r>
      <w:r w:rsidRPr="00C8105D">
        <w:rPr>
          <w:rFonts w:ascii="Times New Roman" w:hAnsi="Times New Roman" w:cs="Times New Roman"/>
          <w:b/>
          <w:color w:val="000000" w:themeColor="text1"/>
          <w:u w:val="single"/>
        </w:rPr>
        <w:t>:</w:t>
      </w:r>
      <w:r>
        <w:rPr>
          <w:rFonts w:ascii="Times New Roman" w:hAnsi="Times New Roman" w:cs="Times New Roman"/>
          <w:bCs/>
          <w:color w:val="000000" w:themeColor="text1"/>
        </w:rPr>
        <w:t xml:space="preserve"> </w:t>
      </w:r>
      <w:r w:rsidRPr="005E386E">
        <w:rPr>
          <w:rFonts w:ascii="Times New Roman" w:hAnsi="Times New Roman" w:cs="Times New Roman"/>
          <w:bCs/>
          <w:i/>
          <w:iCs/>
          <w:color w:val="000000" w:themeColor="text1"/>
          <w:sz w:val="20"/>
          <w:szCs w:val="20"/>
        </w:rPr>
        <w:t>Italicize this</w:t>
      </w:r>
      <w:r w:rsidRPr="005E386E">
        <w:rPr>
          <w:rFonts w:ascii="Times New Roman" w:hAnsi="Times New Roman" w:cs="Times New Roman"/>
          <w:bCs/>
          <w:i/>
          <w:iCs/>
          <w:color w:val="000000" w:themeColor="text1"/>
        </w:rPr>
        <w:t>.</w:t>
      </w:r>
    </w:p>
    <w:p w14:paraId="1467CAF6" w14:textId="77777777" w:rsidR="00BF0E71" w:rsidRPr="005E386E" w:rsidRDefault="00BF0E71" w:rsidP="00BF0E71">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 Published</w:t>
      </w:r>
      <w:r>
        <w:rPr>
          <w:rFonts w:ascii="Times New Roman" w:hAnsi="Times New Roman" w:cs="Times New Roman"/>
          <w:b/>
          <w:color w:val="000000" w:themeColor="text1"/>
          <w:u w:val="single"/>
        </w:rPr>
        <w:t xml:space="preserve">: </w:t>
      </w:r>
      <w:r>
        <w:rPr>
          <w:rFonts w:ascii="Times New Roman" w:hAnsi="Times New Roman" w:cs="Times New Roman"/>
          <w:bCs/>
          <w:color w:val="000000" w:themeColor="text1"/>
        </w:rPr>
        <w:t xml:space="preserve"> </w:t>
      </w:r>
      <w:r w:rsidRPr="005E386E">
        <w:rPr>
          <w:rFonts w:ascii="Times New Roman" w:hAnsi="Times New Roman" w:cs="Times New Roman"/>
          <w:bCs/>
          <w:color w:val="000000" w:themeColor="text1"/>
          <w:sz w:val="20"/>
          <w:szCs w:val="20"/>
        </w:rPr>
        <w:t>Must be 2010 or more current.</w:t>
      </w:r>
    </w:p>
    <w:p w14:paraId="6CE1EA4C" w14:textId="77777777" w:rsidR="00BF0E71" w:rsidRPr="00C8105D" w:rsidRDefault="00BF0E71" w:rsidP="00BF0E71">
      <w:pPr>
        <w:rPr>
          <w:rFonts w:ascii="Times New Roman" w:hAnsi="Times New Roman" w:cs="Times New Roman"/>
          <w:b/>
          <w:u w:val="single"/>
        </w:rPr>
      </w:pPr>
    </w:p>
    <w:p w14:paraId="31E668E3"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r w:rsidRPr="00B15332">
        <w:rPr>
          <w:rFonts w:ascii="Times New Roman" w:hAnsi="Times New Roman" w:cs="Times New Roman"/>
          <w:sz w:val="20"/>
          <w:szCs w:val="20"/>
        </w:rPr>
        <w:t>What issue/topic with religion under investigation?  What do the researchers want to know?</w:t>
      </w:r>
      <w:r>
        <w:rPr>
          <w:rFonts w:ascii="Times New Roman" w:hAnsi="Times New Roman" w:cs="Times New Roman"/>
          <w:sz w:val="20"/>
          <w:szCs w:val="20"/>
        </w:rPr>
        <w:t xml:space="preserve"> Why do they want to know this? (In other words, what is the point of this research?)</w:t>
      </w:r>
    </w:p>
    <w:p w14:paraId="6F5288EE" w14:textId="77777777" w:rsidR="00BF0E71" w:rsidRPr="00C8105D" w:rsidRDefault="00BF0E71" w:rsidP="00BF0E71">
      <w:pPr>
        <w:rPr>
          <w:rFonts w:ascii="Times New Roman" w:hAnsi="Times New Roman" w:cs="Times New Roman"/>
          <w:b/>
          <w:u w:val="single"/>
        </w:rPr>
      </w:pPr>
    </w:p>
    <w:p w14:paraId="4C5C02B4"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Study Design:</w:t>
      </w:r>
      <w:r w:rsidRPr="00C8105D">
        <w:rPr>
          <w:rFonts w:ascii="Times New Roman" w:hAnsi="Times New Roman" w:cs="Times New Roman"/>
        </w:rPr>
        <w:t xml:space="preserve">  </w:t>
      </w:r>
      <w:r w:rsidRPr="00B15332">
        <w:rPr>
          <w:rFonts w:ascii="Times New Roman" w:hAnsi="Times New Roman" w:cs="Times New Roman"/>
          <w:sz w:val="20"/>
          <w:szCs w:val="20"/>
        </w:rPr>
        <w:t xml:space="preserve">How do the researchers propose to study this issue/topic related to religion? </w:t>
      </w:r>
      <w:r>
        <w:rPr>
          <w:rFonts w:ascii="Times New Roman" w:hAnsi="Times New Roman" w:cs="Times New Roman"/>
          <w:sz w:val="20"/>
          <w:szCs w:val="20"/>
        </w:rPr>
        <w:t xml:space="preserve">How will they go about collecting their data? Who will they study? Where will they go? </w:t>
      </w:r>
      <w:r w:rsidRPr="00B15332">
        <w:rPr>
          <w:rFonts w:ascii="Times New Roman" w:hAnsi="Times New Roman" w:cs="Times New Roman"/>
          <w:sz w:val="20"/>
          <w:szCs w:val="20"/>
        </w:rPr>
        <w:t xml:space="preserve">Is the study quantitative or qualitative?  How can you tell? </w:t>
      </w:r>
    </w:p>
    <w:p w14:paraId="00E09121" w14:textId="77777777" w:rsidR="00BF0E71" w:rsidRPr="00C8105D" w:rsidRDefault="00BF0E71" w:rsidP="00BF0E71">
      <w:pPr>
        <w:rPr>
          <w:rFonts w:ascii="Times New Roman" w:hAnsi="Times New Roman" w:cs="Times New Roman"/>
          <w:b/>
          <w:u w:val="single"/>
        </w:rPr>
      </w:pPr>
    </w:p>
    <w:p w14:paraId="422C5B61" w14:textId="77777777" w:rsidR="00BF0E71" w:rsidRPr="00C8105D" w:rsidRDefault="00BF0E71" w:rsidP="00BF0E71">
      <w:pPr>
        <w:rPr>
          <w:rFonts w:ascii="Times New Roman" w:hAnsi="Times New Roman" w:cs="Times New Roman"/>
        </w:rPr>
      </w:pPr>
      <w:r w:rsidRPr="00C8105D">
        <w:rPr>
          <w:rFonts w:ascii="Times New Roman" w:hAnsi="Times New Roman" w:cs="Times New Roman"/>
          <w:b/>
          <w:u w:val="single"/>
        </w:rPr>
        <w:t>Describe Data Collected:</w:t>
      </w:r>
      <w:r w:rsidRPr="00C8105D">
        <w:rPr>
          <w:rFonts w:ascii="Times New Roman" w:hAnsi="Times New Roman" w:cs="Times New Roman"/>
        </w:rPr>
        <w:t xml:space="preserve">  </w:t>
      </w:r>
      <w:r w:rsidRPr="00B15332">
        <w:rPr>
          <w:rFonts w:ascii="Times New Roman" w:hAnsi="Times New Roman" w:cs="Times New Roman"/>
          <w:sz w:val="20"/>
          <w:szCs w:val="20"/>
        </w:rPr>
        <w:t>W</w:t>
      </w:r>
      <w:r>
        <w:rPr>
          <w:rFonts w:ascii="Times New Roman" w:hAnsi="Times New Roman" w:cs="Times New Roman"/>
          <w:sz w:val="20"/>
          <w:szCs w:val="20"/>
        </w:rPr>
        <w:t xml:space="preserve">hat kind of data do the researchers collect? (Interviews, Surveys, Participant Observation, Records, Archives,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w:t>
      </w:r>
      <w:r w:rsidRPr="00B15332">
        <w:rPr>
          <w:rFonts w:ascii="Times New Roman" w:hAnsi="Times New Roman" w:cs="Times New Roman"/>
          <w:sz w:val="20"/>
          <w:szCs w:val="20"/>
        </w:rPr>
        <w:t>Where does the study take place? When did the study take place? How much time did it take the researchers?  Did the researchers receive funding for this study?</w:t>
      </w:r>
      <w:r w:rsidRPr="00C8105D">
        <w:rPr>
          <w:rFonts w:ascii="Times New Roman" w:hAnsi="Times New Roman" w:cs="Times New Roman"/>
        </w:rPr>
        <w:t xml:space="preserve"> </w:t>
      </w:r>
    </w:p>
    <w:p w14:paraId="3ABA8184" w14:textId="77777777" w:rsidR="00BF0E71" w:rsidRPr="00C8105D" w:rsidRDefault="00BF0E71" w:rsidP="00BF0E71">
      <w:pPr>
        <w:rPr>
          <w:rFonts w:ascii="Times New Roman" w:hAnsi="Times New Roman" w:cs="Times New Roman"/>
          <w:b/>
          <w:u w:val="single"/>
        </w:rPr>
      </w:pPr>
    </w:p>
    <w:p w14:paraId="20076BC3" w14:textId="77777777" w:rsidR="00BF0E71" w:rsidRPr="00C8105D" w:rsidRDefault="00BF0E71" w:rsidP="00BF0E71">
      <w:pPr>
        <w:rPr>
          <w:rFonts w:ascii="Times New Roman" w:hAnsi="Times New Roman" w:cs="Times New Roman"/>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other studies that the researchers discuss? </w:t>
      </w:r>
      <w:r>
        <w:rPr>
          <w:rFonts w:ascii="Times New Roman" w:hAnsi="Times New Roman" w:cs="Times New Roman"/>
          <w:sz w:val="20"/>
          <w:szCs w:val="20"/>
        </w:rPr>
        <w:t>Be sure to cite these other studies in your writing. This means tell me the authors’ names.</w:t>
      </w:r>
      <w:r w:rsidRPr="00B15332">
        <w:rPr>
          <w:rFonts w:ascii="Times New Roman" w:hAnsi="Times New Roman" w:cs="Times New Roman"/>
          <w:sz w:val="20"/>
          <w:szCs w:val="20"/>
        </w:rPr>
        <w:t>)</w:t>
      </w:r>
    </w:p>
    <w:p w14:paraId="57BDE444" w14:textId="77777777" w:rsidR="00BF0E71" w:rsidRPr="00C8105D" w:rsidRDefault="00BF0E71" w:rsidP="00BF0E71">
      <w:pPr>
        <w:rPr>
          <w:rFonts w:ascii="Times New Roman" w:hAnsi="Times New Roman" w:cs="Times New Roman"/>
          <w:b/>
          <w:u w:val="single"/>
        </w:rPr>
      </w:pPr>
    </w:p>
    <w:p w14:paraId="2AEAE909"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did these scholars </w:t>
      </w:r>
      <w:r>
        <w:rPr>
          <w:rFonts w:ascii="Times New Roman" w:hAnsi="Times New Roman" w:cs="Times New Roman"/>
          <w:sz w:val="20"/>
          <w:szCs w:val="20"/>
        </w:rPr>
        <w:t xml:space="preserve">believe they </w:t>
      </w:r>
      <w:r w:rsidRPr="00B15332">
        <w:rPr>
          <w:rFonts w:ascii="Times New Roman" w:hAnsi="Times New Roman" w:cs="Times New Roman"/>
          <w:sz w:val="20"/>
          <w:szCs w:val="20"/>
        </w:rPr>
        <w:t>ma</w:t>
      </w:r>
      <w:r>
        <w:rPr>
          <w:rFonts w:ascii="Times New Roman" w:hAnsi="Times New Roman" w:cs="Times New Roman"/>
          <w:sz w:val="20"/>
          <w:szCs w:val="20"/>
        </w:rPr>
        <w:t>d</w:t>
      </w:r>
      <w:r w:rsidRPr="00B15332">
        <w:rPr>
          <w:rFonts w:ascii="Times New Roman" w:hAnsi="Times New Roman" w:cs="Times New Roman"/>
          <w:sz w:val="20"/>
          <w:szCs w:val="20"/>
        </w:rPr>
        <w:t>e to our knowledge about religion in society?</w:t>
      </w:r>
      <w:r>
        <w:rPr>
          <w:rFonts w:ascii="Times New Roman" w:hAnsi="Times New Roman" w:cs="Times New Roman"/>
          <w:sz w:val="20"/>
          <w:szCs w:val="20"/>
        </w:rPr>
        <w:t xml:space="preserve"> Did they accomplish what they set out to do? </w:t>
      </w:r>
    </w:p>
    <w:p w14:paraId="10FABA11" w14:textId="77777777" w:rsidR="00BF0E71" w:rsidRPr="00C8105D" w:rsidRDefault="00BF0E71" w:rsidP="00BF0E71">
      <w:pPr>
        <w:rPr>
          <w:rFonts w:ascii="Times New Roman" w:hAnsi="Times New Roman" w:cs="Times New Roman"/>
          <w:b/>
          <w:u w:val="single"/>
        </w:rPr>
      </w:pPr>
    </w:p>
    <w:p w14:paraId="7DC0CFB3"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religion in society? </w:t>
      </w:r>
      <w:r>
        <w:rPr>
          <w:rFonts w:ascii="Times New Roman" w:hAnsi="Times New Roman" w:cs="Times New Roman"/>
          <w:sz w:val="20"/>
          <w:szCs w:val="20"/>
        </w:rPr>
        <w:t>Do the researchers offer suggestions for future research?</w:t>
      </w:r>
    </w:p>
    <w:p w14:paraId="68ED08B3" w14:textId="77777777" w:rsidR="00BF0E71" w:rsidRPr="00C8105D" w:rsidRDefault="00BF0E71" w:rsidP="00BF0E71">
      <w:pPr>
        <w:rPr>
          <w:rFonts w:ascii="Times New Roman" w:hAnsi="Times New Roman" w:cs="Times New Roman"/>
          <w:b/>
          <w:u w:val="single"/>
        </w:rPr>
      </w:pPr>
    </w:p>
    <w:p w14:paraId="6873B2D6" w14:textId="1C1D977A" w:rsidR="00BF0E71" w:rsidRDefault="00BF0E71" w:rsidP="00BF0E71">
      <w:pPr>
        <w:rPr>
          <w:rFonts w:ascii="Times New Roman" w:hAnsi="Times New Roman" w:cs="Times New Roman"/>
          <w:sz w:val="20"/>
          <w:szCs w:val="20"/>
        </w:rPr>
      </w:pPr>
      <w:r w:rsidRPr="00C8105D">
        <w:rPr>
          <w:rFonts w:ascii="Times New Roman" w:hAnsi="Times New Roman" w:cs="Times New Roman"/>
          <w:b/>
          <w:u w:val="single"/>
        </w:rPr>
        <w:t>Connections to Course Materials (</w:t>
      </w:r>
      <w:proofErr w:type="spellStart"/>
      <w:r w:rsidRPr="00C8105D">
        <w:rPr>
          <w:rFonts w:ascii="Times New Roman" w:hAnsi="Times New Roman" w:cs="Times New Roman"/>
          <w:b/>
          <w:u w:val="single"/>
        </w:rPr>
        <w:t>Christiano</w:t>
      </w:r>
      <w:proofErr w:type="spellEnd"/>
      <w:r w:rsidRPr="00C8105D">
        <w:rPr>
          <w:rFonts w:ascii="Times New Roman" w:hAnsi="Times New Roman" w:cs="Times New Roman"/>
          <w:b/>
          <w:u w:val="single"/>
        </w:rPr>
        <w:t xml:space="preserve">, </w:t>
      </w:r>
      <w:proofErr w:type="spellStart"/>
      <w:r w:rsidRPr="00C8105D">
        <w:rPr>
          <w:rFonts w:ascii="Times New Roman" w:hAnsi="Times New Roman" w:cs="Times New Roman"/>
          <w:b/>
          <w:u w:val="single"/>
        </w:rPr>
        <w:t>Swatos</w:t>
      </w:r>
      <w:proofErr w:type="spellEnd"/>
      <w:r w:rsidRPr="00C8105D">
        <w:rPr>
          <w:rFonts w:ascii="Times New Roman" w:hAnsi="Times New Roman" w:cs="Times New Roman"/>
          <w:b/>
          <w:u w:val="single"/>
        </w:rPr>
        <w:t xml:space="preserve"> &amp; </w:t>
      </w:r>
      <w:proofErr w:type="spellStart"/>
      <w:r w:rsidRPr="00C8105D">
        <w:rPr>
          <w:rFonts w:ascii="Times New Roman" w:hAnsi="Times New Roman" w:cs="Times New Roman"/>
          <w:b/>
          <w:u w:val="single"/>
        </w:rPr>
        <w:t>Kivisto’s</w:t>
      </w:r>
      <w:proofErr w:type="spellEnd"/>
      <w:r w:rsidRPr="00C8105D">
        <w:rPr>
          <w:rFonts w:ascii="Times New Roman" w:hAnsi="Times New Roman" w:cs="Times New Roman"/>
          <w:b/>
          <w:u w:val="single"/>
        </w:rPr>
        <w:t xml:space="preserve"> book):</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 xml:space="preserve">eing able to make connections </w:t>
      </w:r>
      <w:r>
        <w:rPr>
          <w:rFonts w:ascii="Times New Roman" w:hAnsi="Times New Roman" w:cs="Times New Roman"/>
          <w:sz w:val="20"/>
          <w:szCs w:val="20"/>
        </w:rPr>
        <w:t xml:space="preserve">between your research article and the text </w:t>
      </w:r>
      <w:r w:rsidRPr="00B15332">
        <w:rPr>
          <w:rFonts w:ascii="Times New Roman" w:hAnsi="Times New Roman" w:cs="Times New Roman"/>
          <w:sz w:val="20"/>
          <w:szCs w:val="20"/>
        </w:rPr>
        <w:t xml:space="preserve">tests your knowledge of the course material. If you do not do well here, you will not earn </w:t>
      </w:r>
      <w:proofErr w:type="gramStart"/>
      <w:r w:rsidRPr="00B15332">
        <w:rPr>
          <w:rFonts w:ascii="Times New Roman" w:hAnsi="Times New Roman" w:cs="Times New Roman"/>
          <w:sz w:val="20"/>
          <w:szCs w:val="20"/>
        </w:rPr>
        <w:t>all of</w:t>
      </w:r>
      <w:proofErr w:type="gramEnd"/>
      <w:r w:rsidRPr="00B15332">
        <w:rPr>
          <w:rFonts w:ascii="Times New Roman" w:hAnsi="Times New Roman" w:cs="Times New Roman"/>
          <w:sz w:val="20"/>
          <w:szCs w:val="20"/>
        </w:rPr>
        <w:t xml:space="preserve"> the points for the RAO. </w:t>
      </w:r>
      <w:r>
        <w:rPr>
          <w:rFonts w:ascii="Times New Roman" w:hAnsi="Times New Roman" w:cs="Times New Roman"/>
          <w:sz w:val="20"/>
          <w:szCs w:val="20"/>
        </w:rPr>
        <w:t>So, i</w:t>
      </w:r>
      <w:r w:rsidRPr="00B15332">
        <w:rPr>
          <w:rFonts w:ascii="Times New Roman" w:hAnsi="Times New Roman" w:cs="Times New Roman"/>
          <w:sz w:val="20"/>
          <w:szCs w:val="20"/>
        </w:rPr>
        <w:t>n this part of the RAO you</w:t>
      </w:r>
      <w:r>
        <w:rPr>
          <w:rFonts w:ascii="Times New Roman" w:hAnsi="Times New Roman" w:cs="Times New Roman"/>
          <w:sz w:val="20"/>
          <w:szCs w:val="20"/>
        </w:rPr>
        <w:t xml:space="preserve">r aim is </w:t>
      </w:r>
      <w:r w:rsidRPr="00B15332">
        <w:rPr>
          <w:rFonts w:ascii="Times New Roman" w:hAnsi="Times New Roman" w:cs="Times New Roman"/>
          <w:sz w:val="20"/>
          <w:szCs w:val="20"/>
        </w:rPr>
        <w:t xml:space="preserve">to </w:t>
      </w:r>
      <w:r>
        <w:rPr>
          <w:rFonts w:ascii="Times New Roman" w:hAnsi="Times New Roman" w:cs="Times New Roman"/>
          <w:sz w:val="20"/>
          <w:szCs w:val="20"/>
        </w:rPr>
        <w:t xml:space="preserve">connect something in your research article with different things CS&amp;K say in the text. Then explain what the connections mean. Use quotes from CS&amp;K to illustrate your points. </w:t>
      </w:r>
      <w:r w:rsidRPr="00B15332">
        <w:rPr>
          <w:rFonts w:ascii="Times New Roman" w:hAnsi="Times New Roman" w:cs="Times New Roman"/>
          <w:sz w:val="20"/>
          <w:szCs w:val="20"/>
        </w:rPr>
        <w:t xml:space="preserve">When you do so, cite like this: </w:t>
      </w:r>
      <w:r w:rsidRPr="00396CBD">
        <w:rPr>
          <w:rFonts w:ascii="Times New Roman" w:hAnsi="Times New Roman" w:cs="Times New Roman"/>
          <w:color w:val="000000" w:themeColor="text1"/>
          <w:sz w:val="20"/>
          <w:szCs w:val="20"/>
        </w:rPr>
        <w:t>(CS&amp;K 220)</w:t>
      </w:r>
      <w:r w:rsidRPr="00B15332">
        <w:rPr>
          <w:rFonts w:ascii="Times New Roman" w:hAnsi="Times New Roman" w:cs="Times New Roman"/>
          <w:sz w:val="20"/>
          <w:szCs w:val="20"/>
        </w:rPr>
        <w:t xml:space="preserve">. </w:t>
      </w:r>
    </w:p>
    <w:p w14:paraId="39A0A697" w14:textId="77777777" w:rsidR="00BF0E71" w:rsidRDefault="00BF0E71" w:rsidP="00BF0E71">
      <w:pPr>
        <w:rPr>
          <w:rFonts w:ascii="Times New Roman" w:hAnsi="Times New Roman" w:cs="Times New Roman"/>
          <w:sz w:val="20"/>
          <w:szCs w:val="20"/>
        </w:rPr>
      </w:pPr>
      <w:r>
        <w:rPr>
          <w:rFonts w:ascii="Times New Roman" w:hAnsi="Times New Roman" w:cs="Times New Roman"/>
          <w:sz w:val="20"/>
          <w:szCs w:val="20"/>
        </w:rPr>
        <w:br w:type="page"/>
      </w:r>
    </w:p>
    <w:p w14:paraId="6323C971" w14:textId="77777777" w:rsidR="00BF0E71" w:rsidRPr="00B15332" w:rsidRDefault="00BF0E71" w:rsidP="00BF0E71">
      <w:pPr>
        <w:jc w:val="center"/>
        <w:rPr>
          <w:rFonts w:ascii="Times New Roman" w:hAnsi="Times New Roman" w:cs="Times New Roman"/>
          <w:b/>
          <w:sz w:val="36"/>
          <w:szCs w:val="36"/>
        </w:rPr>
      </w:pPr>
      <w:r w:rsidRPr="00C8105D">
        <w:rPr>
          <w:rFonts w:ascii="Times New Roman" w:hAnsi="Times New Roman" w:cs="Times New Roman"/>
          <w:b/>
          <w:sz w:val="36"/>
          <w:szCs w:val="36"/>
        </w:rPr>
        <w:lastRenderedPageBreak/>
        <w:t>Research Article Overview</w:t>
      </w:r>
      <w:r>
        <w:rPr>
          <w:rFonts w:ascii="Times New Roman" w:hAnsi="Times New Roman" w:cs="Times New Roman"/>
          <w:b/>
          <w:sz w:val="36"/>
          <w:szCs w:val="36"/>
        </w:rPr>
        <w:t>___</w:t>
      </w:r>
    </w:p>
    <w:p w14:paraId="6EF3E50A" w14:textId="77777777" w:rsidR="00BF0E71" w:rsidRPr="00C8105D" w:rsidRDefault="00BF0E71" w:rsidP="00BF0E71">
      <w:pPr>
        <w:rPr>
          <w:rFonts w:ascii="Times New Roman" w:hAnsi="Times New Roman" w:cs="Times New Roman"/>
          <w:b/>
          <w:u w:val="single"/>
        </w:rPr>
      </w:pPr>
      <w:r w:rsidRPr="00C8105D">
        <w:rPr>
          <w:rFonts w:ascii="Times New Roman" w:hAnsi="Times New Roman" w:cs="Times New Roman"/>
          <w:b/>
          <w:u w:val="single"/>
        </w:rPr>
        <w:t>Your Name</w:t>
      </w:r>
      <w:r>
        <w:rPr>
          <w:rFonts w:ascii="Times New Roman" w:hAnsi="Times New Roman" w:cs="Times New Roman"/>
          <w:b/>
          <w:u w:val="single"/>
        </w:rPr>
        <w:t>:</w:t>
      </w:r>
    </w:p>
    <w:p w14:paraId="1DA6AD8A" w14:textId="77777777" w:rsidR="00BF0E71" w:rsidRPr="00C8105D" w:rsidRDefault="00BF0E71" w:rsidP="00BF0E71">
      <w:pPr>
        <w:rPr>
          <w:rFonts w:ascii="Times New Roman" w:hAnsi="Times New Roman" w:cs="Times New Roman"/>
          <w:b/>
          <w:u w:val="single"/>
        </w:rPr>
      </w:pPr>
      <w:r w:rsidRPr="00C8105D">
        <w:rPr>
          <w:rFonts w:ascii="Times New Roman" w:hAnsi="Times New Roman" w:cs="Times New Roman"/>
          <w:b/>
          <w:u w:val="single"/>
        </w:rPr>
        <w:t>Date Due/RAO#</w:t>
      </w:r>
      <w:r>
        <w:rPr>
          <w:rFonts w:ascii="Times New Roman" w:hAnsi="Times New Roman" w:cs="Times New Roman"/>
          <w:b/>
          <w:u w:val="single"/>
        </w:rPr>
        <w:t xml:space="preserve">: </w:t>
      </w:r>
    </w:p>
    <w:p w14:paraId="1E5C592F" w14:textId="77777777" w:rsidR="00BF0E71" w:rsidRPr="00B15332" w:rsidRDefault="00BF0E71" w:rsidP="00BF0E71">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p>
    <w:p w14:paraId="57D60F94" w14:textId="77777777" w:rsidR="00BF0E71" w:rsidRPr="00B15332" w:rsidRDefault="00BF0E71" w:rsidP="00BF0E71">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Pr>
          <w:rFonts w:ascii="Times New Roman" w:hAnsi="Times New Roman" w:cs="Times New Roman"/>
          <w:bCs/>
          <w:color w:val="000000" w:themeColor="text1"/>
        </w:rPr>
        <w:t xml:space="preserve">  </w:t>
      </w:r>
    </w:p>
    <w:p w14:paraId="4A2080C0" w14:textId="77777777" w:rsidR="00BF0E71" w:rsidRPr="00F02FA7" w:rsidRDefault="00BF0E71" w:rsidP="00BF0E71">
      <w:pPr>
        <w:rPr>
          <w:rFonts w:ascii="Times New Roman" w:hAnsi="Times New Roman" w:cs="Times New Roman"/>
          <w:i/>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C8105D">
        <w:rPr>
          <w:rFonts w:ascii="Times New Roman" w:hAnsi="Times New Roman" w:cs="Times New Roman"/>
          <w:b/>
          <w:color w:val="000000" w:themeColor="text1"/>
          <w:u w:val="single"/>
        </w:rPr>
        <w:t>:</w:t>
      </w:r>
      <w:r w:rsidRPr="00C8105D">
        <w:rPr>
          <w:rFonts w:ascii="Times New Roman" w:hAnsi="Times New Roman" w:cs="Times New Roman"/>
          <w:color w:val="000000" w:themeColor="text1"/>
        </w:rPr>
        <w:t xml:space="preserve">  </w:t>
      </w:r>
    </w:p>
    <w:p w14:paraId="5BF81360" w14:textId="77777777" w:rsidR="00BF0E71" w:rsidRPr="005E386E" w:rsidRDefault="00BF0E71" w:rsidP="00BF0E71">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Pr>
          <w:rFonts w:ascii="Times New Roman" w:hAnsi="Times New Roman" w:cs="Times New Roman"/>
          <w:b/>
          <w:color w:val="000000" w:themeColor="text1"/>
          <w:u w:val="single"/>
        </w:rPr>
        <w:t xml:space="preserve"> Research Article Comes From</w:t>
      </w:r>
      <w:r w:rsidRPr="00C8105D">
        <w:rPr>
          <w:rFonts w:ascii="Times New Roman" w:hAnsi="Times New Roman" w:cs="Times New Roman"/>
          <w:b/>
          <w:color w:val="000000" w:themeColor="text1"/>
          <w:u w:val="single"/>
        </w:rPr>
        <w:t>:</w:t>
      </w:r>
      <w:r>
        <w:rPr>
          <w:rFonts w:ascii="Times New Roman" w:hAnsi="Times New Roman" w:cs="Times New Roman"/>
          <w:bCs/>
          <w:color w:val="000000" w:themeColor="text1"/>
        </w:rPr>
        <w:t xml:space="preserve"> </w:t>
      </w:r>
    </w:p>
    <w:p w14:paraId="570C2A9B" w14:textId="77777777" w:rsidR="00BF0E71" w:rsidRPr="005E386E" w:rsidRDefault="00BF0E71" w:rsidP="00BF0E71">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 Published</w:t>
      </w:r>
      <w:r>
        <w:rPr>
          <w:rFonts w:ascii="Times New Roman" w:hAnsi="Times New Roman" w:cs="Times New Roman"/>
          <w:b/>
          <w:color w:val="000000" w:themeColor="text1"/>
          <w:u w:val="single"/>
        </w:rPr>
        <w:t xml:space="preserve">: </w:t>
      </w:r>
      <w:r>
        <w:rPr>
          <w:rFonts w:ascii="Times New Roman" w:hAnsi="Times New Roman" w:cs="Times New Roman"/>
          <w:bCs/>
          <w:color w:val="000000" w:themeColor="text1"/>
        </w:rPr>
        <w:t xml:space="preserve"> </w:t>
      </w:r>
    </w:p>
    <w:p w14:paraId="08CB6942" w14:textId="77777777" w:rsidR="00BF0E71" w:rsidRPr="00C8105D" w:rsidRDefault="00BF0E71" w:rsidP="00BF0E71">
      <w:pPr>
        <w:rPr>
          <w:rFonts w:ascii="Times New Roman" w:hAnsi="Times New Roman" w:cs="Times New Roman"/>
          <w:b/>
          <w:u w:val="single"/>
        </w:rPr>
      </w:pPr>
    </w:p>
    <w:p w14:paraId="7E91C07F"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p>
    <w:p w14:paraId="3892B8D4" w14:textId="77777777" w:rsidR="00BF0E71" w:rsidRPr="00C8105D" w:rsidRDefault="00BF0E71" w:rsidP="00BF0E71">
      <w:pPr>
        <w:rPr>
          <w:rFonts w:ascii="Times New Roman" w:hAnsi="Times New Roman" w:cs="Times New Roman"/>
          <w:b/>
          <w:u w:val="single"/>
        </w:rPr>
      </w:pPr>
    </w:p>
    <w:p w14:paraId="6FC97E0C"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Study Design:</w:t>
      </w:r>
      <w:r w:rsidRPr="00C8105D">
        <w:rPr>
          <w:rFonts w:ascii="Times New Roman" w:hAnsi="Times New Roman" w:cs="Times New Roman"/>
        </w:rPr>
        <w:t xml:space="preserve">  </w:t>
      </w:r>
    </w:p>
    <w:p w14:paraId="1FF574D1" w14:textId="77777777" w:rsidR="00BF0E71" w:rsidRPr="00C8105D" w:rsidRDefault="00BF0E71" w:rsidP="00BF0E71">
      <w:pPr>
        <w:rPr>
          <w:rFonts w:ascii="Times New Roman" w:hAnsi="Times New Roman" w:cs="Times New Roman"/>
          <w:b/>
          <w:u w:val="single"/>
        </w:rPr>
      </w:pPr>
    </w:p>
    <w:p w14:paraId="268F437A" w14:textId="77777777" w:rsidR="00BF0E71" w:rsidRDefault="00BF0E71" w:rsidP="00BF0E71">
      <w:pPr>
        <w:rPr>
          <w:rFonts w:ascii="Times New Roman" w:hAnsi="Times New Roman" w:cs="Times New Roman"/>
          <w:sz w:val="20"/>
          <w:szCs w:val="20"/>
        </w:rPr>
      </w:pPr>
      <w:r w:rsidRPr="00C8105D">
        <w:rPr>
          <w:rFonts w:ascii="Times New Roman" w:hAnsi="Times New Roman" w:cs="Times New Roman"/>
          <w:b/>
          <w:u w:val="single"/>
        </w:rPr>
        <w:t>Describe Data Collected:</w:t>
      </w:r>
      <w:r w:rsidRPr="00C8105D">
        <w:rPr>
          <w:rFonts w:ascii="Times New Roman" w:hAnsi="Times New Roman" w:cs="Times New Roman"/>
        </w:rPr>
        <w:t xml:space="preserve">  </w:t>
      </w:r>
    </w:p>
    <w:p w14:paraId="611C7915" w14:textId="77777777" w:rsidR="00BF0E71" w:rsidRPr="00C8105D" w:rsidRDefault="00BF0E71" w:rsidP="00BF0E71">
      <w:pPr>
        <w:rPr>
          <w:rFonts w:ascii="Times New Roman" w:hAnsi="Times New Roman" w:cs="Times New Roman"/>
          <w:b/>
          <w:u w:val="single"/>
        </w:rPr>
      </w:pPr>
    </w:p>
    <w:p w14:paraId="1C5E0BB3" w14:textId="77777777" w:rsidR="00BF0E71" w:rsidRPr="00C8105D" w:rsidRDefault="00BF0E71" w:rsidP="00BF0E71">
      <w:pPr>
        <w:rPr>
          <w:rFonts w:ascii="Times New Roman" w:hAnsi="Times New Roman" w:cs="Times New Roman"/>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p>
    <w:p w14:paraId="5EF3892C" w14:textId="77777777" w:rsidR="00BF0E71" w:rsidRPr="00C8105D" w:rsidRDefault="00BF0E71" w:rsidP="00BF0E71">
      <w:pPr>
        <w:rPr>
          <w:rFonts w:ascii="Times New Roman" w:hAnsi="Times New Roman" w:cs="Times New Roman"/>
          <w:b/>
          <w:u w:val="single"/>
        </w:rPr>
      </w:pPr>
    </w:p>
    <w:p w14:paraId="3FE25133"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p>
    <w:p w14:paraId="6851E0CD" w14:textId="77777777" w:rsidR="00BF0E71" w:rsidRPr="00C8105D" w:rsidRDefault="00BF0E71" w:rsidP="00BF0E71">
      <w:pPr>
        <w:rPr>
          <w:rFonts w:ascii="Times New Roman" w:hAnsi="Times New Roman" w:cs="Times New Roman"/>
          <w:b/>
          <w:u w:val="single"/>
        </w:rPr>
      </w:pPr>
    </w:p>
    <w:p w14:paraId="2829F90F"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p>
    <w:p w14:paraId="6D446D18" w14:textId="77777777" w:rsidR="00BF0E71" w:rsidRPr="00C8105D" w:rsidRDefault="00BF0E71" w:rsidP="00BF0E71">
      <w:pPr>
        <w:rPr>
          <w:rFonts w:ascii="Times New Roman" w:hAnsi="Times New Roman" w:cs="Times New Roman"/>
          <w:b/>
          <w:u w:val="single"/>
        </w:rPr>
      </w:pPr>
    </w:p>
    <w:p w14:paraId="751A17D8" w14:textId="77777777" w:rsidR="00BF0E71" w:rsidRPr="001F25FE" w:rsidRDefault="00BF0E71" w:rsidP="00BF0E71">
      <w:pPr>
        <w:rPr>
          <w:rFonts w:ascii="Times New Roman" w:hAnsi="Times New Roman" w:cs="Times New Roman"/>
          <w:sz w:val="20"/>
          <w:szCs w:val="20"/>
        </w:rPr>
      </w:pPr>
      <w:r w:rsidRPr="00C8105D">
        <w:rPr>
          <w:rFonts w:ascii="Times New Roman" w:hAnsi="Times New Roman" w:cs="Times New Roman"/>
          <w:b/>
          <w:u w:val="single"/>
        </w:rPr>
        <w:t>Connections to Course Materials (</w:t>
      </w:r>
      <w:proofErr w:type="spellStart"/>
      <w:r w:rsidRPr="00C8105D">
        <w:rPr>
          <w:rFonts w:ascii="Times New Roman" w:hAnsi="Times New Roman" w:cs="Times New Roman"/>
          <w:b/>
          <w:u w:val="single"/>
        </w:rPr>
        <w:t>Christiano</w:t>
      </w:r>
      <w:proofErr w:type="spellEnd"/>
      <w:r w:rsidRPr="00C8105D">
        <w:rPr>
          <w:rFonts w:ascii="Times New Roman" w:hAnsi="Times New Roman" w:cs="Times New Roman"/>
          <w:b/>
          <w:u w:val="single"/>
        </w:rPr>
        <w:t xml:space="preserve">, </w:t>
      </w:r>
      <w:proofErr w:type="spellStart"/>
      <w:r w:rsidRPr="00C8105D">
        <w:rPr>
          <w:rFonts w:ascii="Times New Roman" w:hAnsi="Times New Roman" w:cs="Times New Roman"/>
          <w:b/>
          <w:u w:val="single"/>
        </w:rPr>
        <w:t>Swatos</w:t>
      </w:r>
      <w:proofErr w:type="spellEnd"/>
      <w:r w:rsidRPr="00C8105D">
        <w:rPr>
          <w:rFonts w:ascii="Times New Roman" w:hAnsi="Times New Roman" w:cs="Times New Roman"/>
          <w:b/>
          <w:u w:val="single"/>
        </w:rPr>
        <w:t xml:space="preserve"> &amp; </w:t>
      </w:r>
      <w:proofErr w:type="spellStart"/>
      <w:r w:rsidRPr="00C8105D">
        <w:rPr>
          <w:rFonts w:ascii="Times New Roman" w:hAnsi="Times New Roman" w:cs="Times New Roman"/>
          <w:b/>
          <w:u w:val="single"/>
        </w:rPr>
        <w:t>Kivisto’s</w:t>
      </w:r>
      <w:proofErr w:type="spellEnd"/>
      <w:r w:rsidRPr="00C8105D">
        <w:rPr>
          <w:rFonts w:ascii="Times New Roman" w:hAnsi="Times New Roman" w:cs="Times New Roman"/>
          <w:b/>
          <w:u w:val="single"/>
        </w:rPr>
        <w:t xml:space="preserve"> book):</w:t>
      </w:r>
      <w:r w:rsidRPr="00C8105D">
        <w:rPr>
          <w:rFonts w:ascii="Times New Roman" w:hAnsi="Times New Roman" w:cs="Times New Roman"/>
        </w:rPr>
        <w:t xml:space="preserve">  </w:t>
      </w:r>
    </w:p>
    <w:p w14:paraId="0511A97E" w14:textId="77777777" w:rsidR="00BF0E71" w:rsidRPr="007437DE" w:rsidRDefault="00BF0E71" w:rsidP="00BF0E71">
      <w:pPr>
        <w:rPr>
          <w:rFonts w:ascii="Times New Roman" w:hAnsi="Times New Roman" w:cs="Times New Roman"/>
          <w:sz w:val="20"/>
          <w:szCs w:val="20"/>
        </w:rPr>
      </w:pPr>
    </w:p>
    <w:p w14:paraId="6CE3FF90" w14:textId="77777777" w:rsidR="00BF0E71" w:rsidRDefault="00BF0E71" w:rsidP="009F3107">
      <w:pPr>
        <w:jc w:val="center"/>
      </w:pPr>
    </w:p>
    <w:sectPr w:rsidR="00BF0E71" w:rsidSect="00205323">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902B" w14:textId="77777777" w:rsidR="002C077B" w:rsidRDefault="002C077B" w:rsidP="002C077B">
      <w:r>
        <w:separator/>
      </w:r>
    </w:p>
  </w:endnote>
  <w:endnote w:type="continuationSeparator" w:id="0">
    <w:p w14:paraId="027114B9" w14:textId="77777777" w:rsidR="002C077B" w:rsidRDefault="002C077B" w:rsidP="002C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145408"/>
      <w:docPartObj>
        <w:docPartGallery w:val="Page Numbers (Bottom of Page)"/>
        <w:docPartUnique/>
      </w:docPartObj>
    </w:sdtPr>
    <w:sdtEndPr>
      <w:rPr>
        <w:rStyle w:val="PageNumber"/>
      </w:rPr>
    </w:sdtEndPr>
    <w:sdtContent>
      <w:p w14:paraId="16D9FC84" w14:textId="2EDFDBCB"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12088" w14:textId="77777777" w:rsidR="002C077B" w:rsidRDefault="002C077B" w:rsidP="002C0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378266"/>
      <w:docPartObj>
        <w:docPartGallery w:val="Page Numbers (Bottom of Page)"/>
        <w:docPartUnique/>
      </w:docPartObj>
    </w:sdtPr>
    <w:sdtEndPr>
      <w:rPr>
        <w:rStyle w:val="PageNumber"/>
      </w:rPr>
    </w:sdtEndPr>
    <w:sdtContent>
      <w:p w14:paraId="58F6B582" w14:textId="56FF32BD"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E412A" w14:textId="77777777" w:rsidR="002C077B" w:rsidRDefault="002C077B" w:rsidP="002C0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4338" w14:textId="77777777" w:rsidR="002C077B" w:rsidRDefault="002C077B" w:rsidP="002C077B">
      <w:r>
        <w:separator/>
      </w:r>
    </w:p>
  </w:footnote>
  <w:footnote w:type="continuationSeparator" w:id="0">
    <w:p w14:paraId="5F0829B8" w14:textId="77777777" w:rsidR="002C077B" w:rsidRDefault="002C077B" w:rsidP="002C077B">
      <w:r>
        <w:continuationSeparator/>
      </w:r>
    </w:p>
  </w:footnote>
  <w:footnote w:id="1">
    <w:p w14:paraId="2F9C93D5" w14:textId="77777777" w:rsidR="00485852" w:rsidRDefault="00485852" w:rsidP="00485852">
      <w:pPr>
        <w:pStyle w:val="FootnoteText"/>
      </w:pPr>
      <w:r>
        <w:rPr>
          <w:rStyle w:val="FootnoteReference"/>
        </w:rPr>
        <w:footnoteRef/>
      </w:r>
      <w:r>
        <w:t xml:space="preserve"> Research Notes are written in response to an earlier publication. They are usually shorter. That’s why they do not meet the criteria for this course. To be safe, find research articles that are 30-50 pages in length. If you submit a short article (&lt;30 pages), you will earn zero. </w:t>
      </w:r>
    </w:p>
  </w:footnote>
  <w:footnote w:id="2">
    <w:p w14:paraId="373610DA" w14:textId="77777777" w:rsidR="00C33319" w:rsidRDefault="00C33319" w:rsidP="00C33319">
      <w:pPr>
        <w:pStyle w:val="FootnoteText"/>
      </w:pPr>
      <w:r>
        <w:rPr>
          <w:rStyle w:val="FootnoteReference"/>
        </w:rPr>
        <w:footnoteRef/>
      </w:r>
      <w:r>
        <w:t xml:space="preserve"> Do not alter the RAO Template in any way. Leave the formatting and bolding just as it appears on the form and then fill in the details of your research article.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48EF" w14:textId="126213B6" w:rsidR="004B548D" w:rsidRDefault="00396E08">
    <w:pPr>
      <w:pStyle w:val="Header"/>
    </w:pPr>
    <w:r>
      <w:t xml:space="preserve">August 24, </w:t>
    </w:r>
    <w:r w:rsidR="00CF7351">
      <w:t>2021</w:t>
    </w:r>
  </w:p>
  <w:p w14:paraId="4ACAEACD" w14:textId="77777777" w:rsidR="00CF7351" w:rsidRDefault="00CF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8419B"/>
    <w:multiLevelType w:val="hybridMultilevel"/>
    <w:tmpl w:val="2FF0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90799"/>
    <w:multiLevelType w:val="hybridMultilevel"/>
    <w:tmpl w:val="5914E0DC"/>
    <w:lvl w:ilvl="0" w:tplc="FBCED1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5552C"/>
    <w:multiLevelType w:val="hybridMultilevel"/>
    <w:tmpl w:val="851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1" w15:restartNumberingAfterBreak="0">
    <w:nsid w:val="633D686F"/>
    <w:multiLevelType w:val="hybridMultilevel"/>
    <w:tmpl w:val="4A9C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FD54D1"/>
    <w:multiLevelType w:val="hybridMultilevel"/>
    <w:tmpl w:val="4BFA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4316A"/>
    <w:multiLevelType w:val="hybridMultilevel"/>
    <w:tmpl w:val="CEEA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
  </w:num>
  <w:num w:numId="4">
    <w:abstractNumId w:val="7"/>
  </w:num>
  <w:num w:numId="5">
    <w:abstractNumId w:val="20"/>
  </w:num>
  <w:num w:numId="6">
    <w:abstractNumId w:val="12"/>
  </w:num>
  <w:num w:numId="7">
    <w:abstractNumId w:val="9"/>
  </w:num>
  <w:num w:numId="8">
    <w:abstractNumId w:val="1"/>
  </w:num>
  <w:num w:numId="9">
    <w:abstractNumId w:val="8"/>
  </w:num>
  <w:num w:numId="10">
    <w:abstractNumId w:val="19"/>
  </w:num>
  <w:num w:numId="11">
    <w:abstractNumId w:val="13"/>
  </w:num>
  <w:num w:numId="12">
    <w:abstractNumId w:val="26"/>
  </w:num>
  <w:num w:numId="13">
    <w:abstractNumId w:val="5"/>
  </w:num>
  <w:num w:numId="14">
    <w:abstractNumId w:val="11"/>
  </w:num>
  <w:num w:numId="15">
    <w:abstractNumId w:val="0"/>
  </w:num>
  <w:num w:numId="16">
    <w:abstractNumId w:val="18"/>
  </w:num>
  <w:num w:numId="17">
    <w:abstractNumId w:val="15"/>
  </w:num>
  <w:num w:numId="18">
    <w:abstractNumId w:val="6"/>
  </w:num>
  <w:num w:numId="19">
    <w:abstractNumId w:val="27"/>
  </w:num>
  <w:num w:numId="20">
    <w:abstractNumId w:val="10"/>
  </w:num>
  <w:num w:numId="21">
    <w:abstractNumId w:val="28"/>
  </w:num>
  <w:num w:numId="22">
    <w:abstractNumId w:val="25"/>
  </w:num>
  <w:num w:numId="23">
    <w:abstractNumId w:val="17"/>
  </w:num>
  <w:num w:numId="24">
    <w:abstractNumId w:val="24"/>
  </w:num>
  <w:num w:numId="25">
    <w:abstractNumId w:val="29"/>
  </w:num>
  <w:num w:numId="26">
    <w:abstractNumId w:val="23"/>
  </w:num>
  <w:num w:numId="27">
    <w:abstractNumId w:val="3"/>
  </w:num>
  <w:num w:numId="28">
    <w:abstractNumId w:val="14"/>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9E"/>
    <w:rsid w:val="00007A65"/>
    <w:rsid w:val="000172DE"/>
    <w:rsid w:val="00037ACA"/>
    <w:rsid w:val="000B4744"/>
    <w:rsid w:val="000C3B9B"/>
    <w:rsid w:val="000D2204"/>
    <w:rsid w:val="00113806"/>
    <w:rsid w:val="00120E4F"/>
    <w:rsid w:val="0012527C"/>
    <w:rsid w:val="001265C8"/>
    <w:rsid w:val="001351B3"/>
    <w:rsid w:val="00170684"/>
    <w:rsid w:val="00173F98"/>
    <w:rsid w:val="00177CD4"/>
    <w:rsid w:val="001C5F23"/>
    <w:rsid w:val="001E0497"/>
    <w:rsid w:val="00201EFA"/>
    <w:rsid w:val="00205323"/>
    <w:rsid w:val="00232240"/>
    <w:rsid w:val="002336DA"/>
    <w:rsid w:val="0025066D"/>
    <w:rsid w:val="00294FD2"/>
    <w:rsid w:val="002A0B9E"/>
    <w:rsid w:val="002C077B"/>
    <w:rsid w:val="002D73EA"/>
    <w:rsid w:val="0030218C"/>
    <w:rsid w:val="003162BD"/>
    <w:rsid w:val="00323FB2"/>
    <w:rsid w:val="00324CFA"/>
    <w:rsid w:val="00362A59"/>
    <w:rsid w:val="00376BEB"/>
    <w:rsid w:val="00396E08"/>
    <w:rsid w:val="003D7D63"/>
    <w:rsid w:val="00401F71"/>
    <w:rsid w:val="00444347"/>
    <w:rsid w:val="00475B91"/>
    <w:rsid w:val="0048267E"/>
    <w:rsid w:val="00485852"/>
    <w:rsid w:val="004935D3"/>
    <w:rsid w:val="00497DFB"/>
    <w:rsid w:val="004B02E2"/>
    <w:rsid w:val="004B548D"/>
    <w:rsid w:val="004C3096"/>
    <w:rsid w:val="004C60C3"/>
    <w:rsid w:val="004F2146"/>
    <w:rsid w:val="005162A9"/>
    <w:rsid w:val="00536512"/>
    <w:rsid w:val="005B4CA2"/>
    <w:rsid w:val="005C4BDB"/>
    <w:rsid w:val="005D760B"/>
    <w:rsid w:val="00601E3D"/>
    <w:rsid w:val="00615305"/>
    <w:rsid w:val="006412F7"/>
    <w:rsid w:val="006511B5"/>
    <w:rsid w:val="006B1F0F"/>
    <w:rsid w:val="006C07FD"/>
    <w:rsid w:val="006D4DBF"/>
    <w:rsid w:val="006E3155"/>
    <w:rsid w:val="006F7F93"/>
    <w:rsid w:val="007821DD"/>
    <w:rsid w:val="0079187E"/>
    <w:rsid w:val="007F4326"/>
    <w:rsid w:val="00824475"/>
    <w:rsid w:val="0084225E"/>
    <w:rsid w:val="008759CA"/>
    <w:rsid w:val="008837E0"/>
    <w:rsid w:val="0089206F"/>
    <w:rsid w:val="008A10D4"/>
    <w:rsid w:val="008D6A98"/>
    <w:rsid w:val="00901734"/>
    <w:rsid w:val="00901F22"/>
    <w:rsid w:val="00921D99"/>
    <w:rsid w:val="00940B67"/>
    <w:rsid w:val="00995604"/>
    <w:rsid w:val="009E1902"/>
    <w:rsid w:val="009E4984"/>
    <w:rsid w:val="009F3107"/>
    <w:rsid w:val="00A17E72"/>
    <w:rsid w:val="00A41EF8"/>
    <w:rsid w:val="00A6041B"/>
    <w:rsid w:val="00A60DCF"/>
    <w:rsid w:val="00A642FE"/>
    <w:rsid w:val="00A94A8A"/>
    <w:rsid w:val="00AA1ABB"/>
    <w:rsid w:val="00AE0DDF"/>
    <w:rsid w:val="00B06410"/>
    <w:rsid w:val="00B349A7"/>
    <w:rsid w:val="00B63F6D"/>
    <w:rsid w:val="00B7688B"/>
    <w:rsid w:val="00BD3722"/>
    <w:rsid w:val="00BF0E71"/>
    <w:rsid w:val="00BF7D39"/>
    <w:rsid w:val="00C01BCD"/>
    <w:rsid w:val="00C33319"/>
    <w:rsid w:val="00C35F95"/>
    <w:rsid w:val="00C44F5B"/>
    <w:rsid w:val="00C829F1"/>
    <w:rsid w:val="00C9487A"/>
    <w:rsid w:val="00CA722A"/>
    <w:rsid w:val="00CA7B4C"/>
    <w:rsid w:val="00CF7351"/>
    <w:rsid w:val="00D166EA"/>
    <w:rsid w:val="00D408D3"/>
    <w:rsid w:val="00D60F4E"/>
    <w:rsid w:val="00D67126"/>
    <w:rsid w:val="00DF383F"/>
    <w:rsid w:val="00E06616"/>
    <w:rsid w:val="00E2158B"/>
    <w:rsid w:val="00E3619B"/>
    <w:rsid w:val="00EB43E5"/>
    <w:rsid w:val="00ED3C52"/>
    <w:rsid w:val="00EF2676"/>
    <w:rsid w:val="00EF351A"/>
    <w:rsid w:val="00F12389"/>
    <w:rsid w:val="00F14830"/>
    <w:rsid w:val="00F31A52"/>
    <w:rsid w:val="00F52DD9"/>
    <w:rsid w:val="00FA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467BF"/>
  <w14:defaultImageDpi w14:val="32767"/>
  <w15:chartTrackingRefBased/>
  <w15:docId w15:val="{4AA50049-E0F9-6A48-89CA-BD36401F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4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A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66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D76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9CA"/>
    <w:pPr>
      <w:ind w:left="720"/>
      <w:contextualSpacing/>
    </w:pPr>
  </w:style>
  <w:style w:type="character" w:customStyle="1" w:styleId="Heading2Char">
    <w:name w:val="Heading 2 Char"/>
    <w:basedOn w:val="DefaultParagraphFont"/>
    <w:link w:val="Heading2"/>
    <w:uiPriority w:val="9"/>
    <w:rsid w:val="00A94A8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C077B"/>
    <w:pPr>
      <w:tabs>
        <w:tab w:val="center" w:pos="4680"/>
        <w:tab w:val="right" w:pos="9360"/>
      </w:tabs>
    </w:pPr>
  </w:style>
  <w:style w:type="character" w:customStyle="1" w:styleId="FooterChar">
    <w:name w:val="Footer Char"/>
    <w:basedOn w:val="DefaultParagraphFont"/>
    <w:link w:val="Footer"/>
    <w:uiPriority w:val="99"/>
    <w:rsid w:val="002C077B"/>
  </w:style>
  <w:style w:type="character" w:styleId="PageNumber">
    <w:name w:val="page number"/>
    <w:basedOn w:val="DefaultParagraphFont"/>
    <w:uiPriority w:val="99"/>
    <w:semiHidden/>
    <w:unhideWhenUsed/>
    <w:rsid w:val="002C077B"/>
  </w:style>
  <w:style w:type="table" w:styleId="PlainTable1">
    <w:name w:val="Plain Table 1"/>
    <w:basedOn w:val="TableNormal"/>
    <w:uiPriority w:val="41"/>
    <w:rsid w:val="00EF26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B54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548D"/>
    <w:pPr>
      <w:tabs>
        <w:tab w:val="center" w:pos="4680"/>
        <w:tab w:val="right" w:pos="9360"/>
      </w:tabs>
    </w:pPr>
  </w:style>
  <w:style w:type="character" w:customStyle="1" w:styleId="HeaderChar">
    <w:name w:val="Header Char"/>
    <w:basedOn w:val="DefaultParagraphFont"/>
    <w:link w:val="Header"/>
    <w:uiPriority w:val="99"/>
    <w:rsid w:val="004B548D"/>
  </w:style>
  <w:style w:type="character" w:customStyle="1" w:styleId="Heading4Char">
    <w:name w:val="Heading 4 Char"/>
    <w:basedOn w:val="DefaultParagraphFont"/>
    <w:link w:val="Heading4"/>
    <w:uiPriority w:val="9"/>
    <w:rsid w:val="005D760B"/>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0661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B02E2"/>
    <w:rPr>
      <w:color w:val="0563C1" w:themeColor="hyperlink"/>
      <w:u w:val="single"/>
    </w:rPr>
  </w:style>
  <w:style w:type="paragraph" w:styleId="NormalWeb">
    <w:name w:val="Normal (Web)"/>
    <w:basedOn w:val="Normal"/>
    <w:uiPriority w:val="99"/>
    <w:unhideWhenUsed/>
    <w:rsid w:val="004B02E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01E3D"/>
    <w:rPr>
      <w:sz w:val="20"/>
      <w:szCs w:val="20"/>
    </w:rPr>
  </w:style>
  <w:style w:type="character" w:customStyle="1" w:styleId="FootnoteTextChar">
    <w:name w:val="Footnote Text Char"/>
    <w:basedOn w:val="DefaultParagraphFont"/>
    <w:link w:val="FootnoteText"/>
    <w:uiPriority w:val="99"/>
    <w:semiHidden/>
    <w:rsid w:val="00601E3D"/>
    <w:rPr>
      <w:sz w:val="20"/>
      <w:szCs w:val="20"/>
    </w:rPr>
  </w:style>
  <w:style w:type="character" w:styleId="FootnoteReference">
    <w:name w:val="footnote reference"/>
    <w:basedOn w:val="DefaultParagraphFont"/>
    <w:uiPriority w:val="99"/>
    <w:semiHidden/>
    <w:unhideWhenUsed/>
    <w:rsid w:val="00601E3D"/>
    <w:rPr>
      <w:vertAlign w:val="superscript"/>
    </w:rPr>
  </w:style>
  <w:style w:type="character" w:customStyle="1" w:styleId="apple-converted-space">
    <w:name w:val="apple-converted-space"/>
    <w:basedOn w:val="DefaultParagraphFont"/>
    <w:rsid w:val="00BD3722"/>
  </w:style>
  <w:style w:type="table" w:styleId="TableGridLight">
    <w:name w:val="Grid Table Light"/>
    <w:basedOn w:val="TableNormal"/>
    <w:uiPriority w:val="40"/>
    <w:rsid w:val="00892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7-012" TargetMode="External"/><Relationship Id="rId13" Type="http://schemas.openxmlformats.org/officeDocument/2006/relationships/hyperlink" Target="https://deanofstudents.unt.edu/sexual-misconduct?utm_medium=deanofstudents&amp;utm_source=web&amp;utm_campaign=dsa-home-pag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ritingcenter.unt.edu/our-mission" TargetMode="External"/><Relationship Id="rId17" Type="http://schemas.openxmlformats.org/officeDocument/2006/relationships/hyperlink" Target="https://www.unt.edu/helpdesk/" TargetMode="External"/><Relationship Id="rId2" Type="http://schemas.openxmlformats.org/officeDocument/2006/relationships/styles" Target="styles.xml"/><Relationship Id="rId16" Type="http://schemas.openxmlformats.org/officeDocument/2006/relationships/hyperlink" Target="mailto:Caitlin.edgar@unt.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unt.ed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policy.unt.edu/policy/06-03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paa.unt.edu/fs/resources/academic/integrity" TargetMode="External"/><Relationship Id="rId14" Type="http://schemas.openxmlformats.org/officeDocument/2006/relationships/hyperlink" Target="https://deanofstudents.unt.edu/resources/seeking-options-and-solu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20</Pages>
  <Words>6257</Words>
  <Characters>35669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102</cp:revision>
  <cp:lastPrinted>2021-07-20T21:31:00Z</cp:lastPrinted>
  <dcterms:created xsi:type="dcterms:W3CDTF">2021-07-02T20:12:00Z</dcterms:created>
  <dcterms:modified xsi:type="dcterms:W3CDTF">2021-08-24T21:02:00Z</dcterms:modified>
</cp:coreProperties>
</file>