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2BAEB" w14:textId="3D6D3CA3" w:rsidR="00826EA2" w:rsidRDefault="00826EA2" w:rsidP="00826EA2">
      <w:pPr>
        <w:spacing w:after="0" w:line="240" w:lineRule="auto"/>
        <w:jc w:val="center"/>
        <w:textAlignment w:val="baseline"/>
        <w:rPr>
          <w:rFonts w:ascii="Times New Roman Bold" w:eastAsia="Times New Roman" w:hAnsi="Times New Roman Bold" w:cs="Times New Roman"/>
          <w:b/>
          <w:caps/>
          <w:color w:val="000000"/>
          <w:sz w:val="24"/>
          <w:szCs w:val="24"/>
        </w:rPr>
      </w:pPr>
    </w:p>
    <w:p w14:paraId="3D07077E" w14:textId="77777777" w:rsidR="00B7110E" w:rsidRPr="0022306E" w:rsidRDefault="00B7110E" w:rsidP="00826EA2">
      <w:pPr>
        <w:spacing w:after="0" w:line="240" w:lineRule="auto"/>
        <w:jc w:val="center"/>
        <w:textAlignment w:val="baseline"/>
        <w:rPr>
          <w:rFonts w:ascii="Times New Roman Bold" w:eastAsia="Times New Roman" w:hAnsi="Times New Roman Bold" w:cs="Times New Roman"/>
          <w:b/>
          <w:caps/>
          <w:color w:val="000000"/>
          <w:sz w:val="24"/>
          <w:szCs w:val="24"/>
        </w:rPr>
      </w:pPr>
    </w:p>
    <w:tbl>
      <w:tblPr>
        <w:tblStyle w:val="ListTable3-Accent3"/>
        <w:tblW w:w="9570" w:type="dxa"/>
        <w:tblInd w:w="0"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4860"/>
        <w:gridCol w:w="4710"/>
      </w:tblGrid>
      <w:tr w:rsidR="00F60F4B" w:rsidRPr="00C238AA" w14:paraId="0CA26CDF" w14:textId="77777777" w:rsidTr="00E040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0" w:type="dxa"/>
            <w:gridSpan w:val="2"/>
            <w:tcBorders>
              <w:top w:val="nil"/>
              <w:left w:val="nil"/>
              <w:bottom w:val="single" w:sz="4" w:space="0" w:color="auto"/>
            </w:tcBorders>
            <w:shd w:val="clear" w:color="auto" w:fill="8DCB4E"/>
            <w:hideMark/>
          </w:tcPr>
          <w:p w14:paraId="2394558B" w14:textId="77777777" w:rsidR="00F60F4B" w:rsidRPr="00C238AA" w:rsidRDefault="00F60F4B" w:rsidP="00E040B0">
            <w:pPr>
              <w:jc w:val="center"/>
              <w:rPr>
                <w:rFonts w:ascii="Times New Roman" w:hAnsi="Times New Roman" w:cs="Times New Roman"/>
                <w:color w:val="auto"/>
              </w:rPr>
            </w:pPr>
            <w:r w:rsidRPr="00C238AA">
              <w:rPr>
                <w:rFonts w:ascii="Times New Roman" w:hAnsi="Times New Roman" w:cs="Times New Roman"/>
                <w:color w:val="000000" w:themeColor="text1"/>
              </w:rPr>
              <w:t>EDEE 3350: Teaching Mathematics in Grades EC-6</w:t>
            </w:r>
          </w:p>
        </w:tc>
      </w:tr>
      <w:tr w:rsidR="007A7874" w:rsidRPr="00C238AA" w14:paraId="1BD196A9" w14:textId="77777777" w:rsidTr="00E04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0E74146" w14:textId="77777777" w:rsidR="007A7874" w:rsidRDefault="007A7874" w:rsidP="007A7874">
            <w:pPr>
              <w:jc w:val="both"/>
              <w:rPr>
                <w:rFonts w:ascii="Times New Roman" w:hAnsi="Times New Roman" w:cs="Times New Roman"/>
                <w:b w:val="0"/>
                <w:bCs w:val="0"/>
                <w:color w:val="000000" w:themeColor="text1"/>
              </w:rPr>
            </w:pPr>
            <w:r w:rsidRPr="00C238AA">
              <w:rPr>
                <w:rFonts w:ascii="Times New Roman" w:hAnsi="Times New Roman" w:cs="Times New Roman"/>
                <w:color w:val="000000" w:themeColor="text1"/>
              </w:rPr>
              <w:t>Instructor</w:t>
            </w:r>
          </w:p>
          <w:p w14:paraId="72C00247" w14:textId="7365861F" w:rsidR="007A7874" w:rsidRDefault="007A7874" w:rsidP="007A7874">
            <w:pPr>
              <w:jc w:val="both"/>
              <w:rPr>
                <w:rFonts w:ascii="Times New Roman" w:hAnsi="Times New Roman" w:cs="Times New Roman"/>
                <w:color w:val="000000" w:themeColor="text1"/>
              </w:rPr>
            </w:pPr>
          </w:p>
          <w:p w14:paraId="3DED4FB1" w14:textId="02EC1D72" w:rsidR="007A7874" w:rsidRPr="00C238AA" w:rsidRDefault="00306111" w:rsidP="00120D13">
            <w:pPr>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Karisma Morton, PhD</w:t>
            </w:r>
          </w:p>
        </w:tc>
        <w:tc>
          <w:tcPr>
            <w:cnfStyle w:val="000100000000" w:firstRow="0" w:lastRow="0" w:firstColumn="0" w:lastColumn="1" w:oddVBand="0" w:evenVBand="0" w:oddHBand="0" w:evenHBand="0" w:firstRowFirstColumn="0" w:firstRowLastColumn="0" w:lastRowFirstColumn="0" w:lastRowLastColumn="0"/>
            <w:tcW w:w="471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BD2616B" w14:textId="62470D51" w:rsidR="007A7874" w:rsidRPr="00C238AA" w:rsidRDefault="007A7874" w:rsidP="007A7874">
            <w:pPr>
              <w:jc w:val="both"/>
              <w:rPr>
                <w:rFonts w:ascii="Times New Roman" w:hAnsi="Times New Roman" w:cs="Times New Roman"/>
                <w:b w:val="0"/>
                <w:bCs w:val="0"/>
                <w:color w:val="000000" w:themeColor="text1"/>
              </w:rPr>
            </w:pPr>
            <w:r w:rsidRPr="00C238AA">
              <w:rPr>
                <w:rFonts w:ascii="Times New Roman" w:hAnsi="Times New Roman" w:cs="Times New Roman"/>
                <w:color w:val="000000" w:themeColor="text1"/>
              </w:rPr>
              <w:t>Preferred Name</w:t>
            </w:r>
            <w:r>
              <w:rPr>
                <w:rFonts w:ascii="Times New Roman" w:hAnsi="Times New Roman" w:cs="Times New Roman"/>
                <w:color w:val="000000" w:themeColor="text1"/>
              </w:rPr>
              <w:t xml:space="preserve"> </w:t>
            </w:r>
          </w:p>
          <w:p w14:paraId="19E044FD" w14:textId="77777777" w:rsidR="007A7874" w:rsidRDefault="007A7874" w:rsidP="007A7874">
            <w:pPr>
              <w:jc w:val="both"/>
              <w:rPr>
                <w:rFonts w:ascii="Times New Roman" w:hAnsi="Times New Roman" w:cs="Times New Roman"/>
                <w:color w:val="000000" w:themeColor="text1"/>
              </w:rPr>
            </w:pPr>
          </w:p>
          <w:p w14:paraId="1573F02C" w14:textId="4614AD5E" w:rsidR="001E58A8" w:rsidRPr="00C238AA" w:rsidRDefault="00306111" w:rsidP="007A7874">
            <w:pPr>
              <w:jc w:val="both"/>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Dr. Morton or Professor Morton</w:t>
            </w:r>
          </w:p>
        </w:tc>
      </w:tr>
      <w:tr w:rsidR="001E58A8" w:rsidRPr="00C238AA" w14:paraId="4A527A4D" w14:textId="77777777" w:rsidTr="00E040B0">
        <w:trPr>
          <w:trHeight w:val="548"/>
        </w:trPr>
        <w:tc>
          <w:tcPr>
            <w:cnfStyle w:val="001000000000" w:firstRow="0" w:lastRow="0" w:firstColumn="1" w:lastColumn="0" w:oddVBand="0" w:evenVBand="0" w:oddHBand="0" w:evenHBand="0" w:firstRowFirstColumn="0" w:firstRowLastColumn="0" w:lastRowFirstColumn="0" w:lastRowLastColumn="0"/>
            <w:tcW w:w="486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44414CA" w14:textId="77777777" w:rsidR="001E58A8" w:rsidRDefault="001E58A8" w:rsidP="001E58A8">
            <w:pPr>
              <w:jc w:val="both"/>
              <w:rPr>
                <w:rFonts w:ascii="Times New Roman" w:hAnsi="Times New Roman" w:cs="Times New Roman"/>
                <w:b w:val="0"/>
                <w:bCs w:val="0"/>
                <w:color w:val="000000" w:themeColor="text1"/>
              </w:rPr>
            </w:pPr>
            <w:r w:rsidRPr="00C238AA">
              <w:rPr>
                <w:rFonts w:ascii="Times New Roman" w:hAnsi="Times New Roman" w:cs="Times New Roman"/>
                <w:color w:val="000000" w:themeColor="text1"/>
              </w:rPr>
              <w:t>Office location</w:t>
            </w:r>
          </w:p>
          <w:p w14:paraId="1F1DB948" w14:textId="77777777" w:rsidR="00306111" w:rsidRDefault="00306111" w:rsidP="00306111">
            <w:pPr>
              <w:pStyle w:val="Default"/>
              <w:rPr>
                <w:rFonts w:ascii="Times New Roman" w:hAnsi="Times New Roman" w:cs="Times New Roman"/>
              </w:rPr>
            </w:pPr>
          </w:p>
          <w:p w14:paraId="552F3C59" w14:textId="373248C0" w:rsidR="00306111" w:rsidRPr="00C238AA" w:rsidRDefault="00306111" w:rsidP="00306111">
            <w:pPr>
              <w:pStyle w:val="Default"/>
              <w:rPr>
                <w:rFonts w:ascii="Times New Roman" w:hAnsi="Times New Roman" w:cs="Times New Roman"/>
                <w:b w:val="0"/>
                <w:bCs w:val="0"/>
              </w:rPr>
            </w:pPr>
            <w:r w:rsidRPr="00C238AA">
              <w:rPr>
                <w:rFonts w:ascii="Times New Roman" w:hAnsi="Times New Roman" w:cs="Times New Roman"/>
                <w:b w:val="0"/>
                <w:bCs w:val="0"/>
              </w:rPr>
              <w:t>Matthews Hall 20</w:t>
            </w:r>
            <w:r>
              <w:rPr>
                <w:rFonts w:ascii="Times New Roman" w:hAnsi="Times New Roman" w:cs="Times New Roman"/>
                <w:b w:val="0"/>
                <w:bCs w:val="0"/>
              </w:rPr>
              <w:t>6R</w:t>
            </w:r>
          </w:p>
          <w:p w14:paraId="1B638D44" w14:textId="77777777" w:rsidR="00306111" w:rsidRDefault="00306111" w:rsidP="001E58A8">
            <w:pPr>
              <w:jc w:val="both"/>
              <w:rPr>
                <w:rFonts w:ascii="Times New Roman" w:hAnsi="Times New Roman" w:cs="Times New Roman"/>
                <w:b w:val="0"/>
                <w:bCs w:val="0"/>
                <w:color w:val="000000" w:themeColor="text1"/>
              </w:rPr>
            </w:pPr>
          </w:p>
          <w:p w14:paraId="01308E83" w14:textId="77777777" w:rsidR="001E58A8" w:rsidRPr="00C238AA" w:rsidRDefault="001E58A8" w:rsidP="00120D13">
            <w:pPr>
              <w:pStyle w:val="Default"/>
              <w:rPr>
                <w:rFonts w:ascii="Times New Roman" w:hAnsi="Times New Roman" w:cs="Times New Roman"/>
                <w:b w:val="0"/>
                <w:bCs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71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4285E93" w14:textId="77777777" w:rsidR="00306111" w:rsidRDefault="001E58A8" w:rsidP="001E58A8">
            <w:pPr>
              <w:jc w:val="both"/>
              <w:rPr>
                <w:rFonts w:ascii="Times New Roman" w:hAnsi="Times New Roman" w:cs="Times New Roman"/>
                <w:b w:val="0"/>
                <w:bCs w:val="0"/>
                <w:color w:val="000000" w:themeColor="text1"/>
              </w:rPr>
            </w:pPr>
            <w:r w:rsidRPr="00C238AA">
              <w:rPr>
                <w:rFonts w:ascii="Times New Roman" w:hAnsi="Times New Roman" w:cs="Times New Roman"/>
                <w:color w:val="000000" w:themeColor="text1"/>
              </w:rPr>
              <w:t xml:space="preserve">Office hours </w:t>
            </w:r>
          </w:p>
          <w:p w14:paraId="5A23349D" w14:textId="77777777" w:rsidR="00306111" w:rsidRDefault="001E58A8" w:rsidP="00306111">
            <w:pPr>
              <w:jc w:val="both"/>
              <w:rPr>
                <w:rFonts w:ascii="Times New Roman" w:hAnsi="Times New Roman" w:cs="Times New Roman"/>
                <w:b w:val="0"/>
                <w:bCs w:val="0"/>
                <w:color w:val="000000" w:themeColor="text1"/>
              </w:rPr>
            </w:pPr>
            <w:r w:rsidRPr="00C238AA">
              <w:rPr>
                <w:rFonts w:ascii="Times New Roman" w:hAnsi="Times New Roman" w:cs="Times New Roman"/>
                <w:color w:val="000000" w:themeColor="text1"/>
              </w:rPr>
              <w:t xml:space="preserve"> </w:t>
            </w:r>
          </w:p>
          <w:p w14:paraId="5BC10272" w14:textId="5259CD3B" w:rsidR="00306111" w:rsidRPr="00A933DE" w:rsidRDefault="00306111" w:rsidP="00306111">
            <w:pPr>
              <w:jc w:val="both"/>
              <w:rPr>
                <w:rFonts w:ascii="Times New Roman" w:hAnsi="Times New Roman" w:cs="Times New Roman"/>
                <w:b w:val="0"/>
                <w:color w:val="000000" w:themeColor="text1"/>
              </w:rPr>
            </w:pPr>
            <w:r>
              <w:rPr>
                <w:rFonts w:ascii="Times New Roman" w:hAnsi="Times New Roman" w:cs="Times New Roman"/>
                <w:b w:val="0"/>
                <w:color w:val="000000" w:themeColor="text1"/>
              </w:rPr>
              <w:t>M</w:t>
            </w:r>
            <w:r w:rsidRPr="00A933DE">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8:30</w:t>
            </w:r>
            <w:r w:rsidRPr="00A933DE">
              <w:rPr>
                <w:rFonts w:ascii="Times New Roman" w:hAnsi="Times New Roman" w:cs="Times New Roman"/>
                <w:b w:val="0"/>
                <w:color w:val="000000" w:themeColor="text1"/>
              </w:rPr>
              <w:t>am</w:t>
            </w:r>
            <w:r>
              <w:rPr>
                <w:rFonts w:ascii="Times New Roman" w:hAnsi="Times New Roman" w:cs="Times New Roman"/>
                <w:b w:val="0"/>
                <w:color w:val="000000" w:themeColor="text1"/>
              </w:rPr>
              <w:t>-12:30pm</w:t>
            </w:r>
          </w:p>
          <w:p w14:paraId="1687AF7A" w14:textId="095189D5" w:rsidR="00306111" w:rsidRPr="00A933DE" w:rsidRDefault="00306111" w:rsidP="00306111">
            <w:pPr>
              <w:jc w:val="both"/>
              <w:rPr>
                <w:rFonts w:ascii="Times New Roman" w:hAnsi="Times New Roman" w:cs="Times New Roman"/>
                <w:b w:val="0"/>
                <w:color w:val="000000" w:themeColor="text1"/>
              </w:rPr>
            </w:pPr>
            <w:r>
              <w:rPr>
                <w:rFonts w:ascii="Times New Roman" w:hAnsi="Times New Roman" w:cs="Times New Roman"/>
                <w:b w:val="0"/>
                <w:color w:val="000000" w:themeColor="text1"/>
              </w:rPr>
              <w:t>T</w:t>
            </w:r>
            <w:r w:rsidRPr="00A933DE">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11</w:t>
            </w:r>
            <w:r w:rsidRPr="00A933DE">
              <w:rPr>
                <w:rFonts w:ascii="Times New Roman" w:hAnsi="Times New Roman" w:cs="Times New Roman"/>
                <w:b w:val="0"/>
                <w:color w:val="000000" w:themeColor="text1"/>
              </w:rPr>
              <w:t>-</w:t>
            </w:r>
            <w:r>
              <w:rPr>
                <w:rFonts w:ascii="Times New Roman" w:hAnsi="Times New Roman" w:cs="Times New Roman"/>
                <w:b w:val="0"/>
                <w:color w:val="000000" w:themeColor="text1"/>
              </w:rPr>
              <w:t>12noon</w:t>
            </w:r>
            <w:r w:rsidRPr="00A933DE">
              <w:rPr>
                <w:rFonts w:ascii="Times New Roman" w:hAnsi="Times New Roman" w:cs="Times New Roman"/>
                <w:b w:val="0"/>
                <w:color w:val="000000" w:themeColor="text1"/>
              </w:rPr>
              <w:t>; 1-</w:t>
            </w:r>
            <w:r>
              <w:rPr>
                <w:rFonts w:ascii="Times New Roman" w:hAnsi="Times New Roman" w:cs="Times New Roman"/>
                <w:b w:val="0"/>
                <w:color w:val="000000" w:themeColor="text1"/>
              </w:rPr>
              <w:t>3</w:t>
            </w:r>
            <w:r w:rsidRPr="00A933DE">
              <w:rPr>
                <w:rFonts w:ascii="Times New Roman" w:hAnsi="Times New Roman" w:cs="Times New Roman"/>
                <w:b w:val="0"/>
                <w:color w:val="000000" w:themeColor="text1"/>
              </w:rPr>
              <w:t>:30pm</w:t>
            </w:r>
          </w:p>
          <w:p w14:paraId="5BBEDA51" w14:textId="6E63898C" w:rsidR="001E58A8" w:rsidRDefault="001E58A8" w:rsidP="001E58A8">
            <w:pPr>
              <w:jc w:val="both"/>
              <w:rPr>
                <w:rFonts w:ascii="Times New Roman" w:hAnsi="Times New Roman" w:cs="Times New Roman"/>
                <w:b w:val="0"/>
                <w:bCs w:val="0"/>
                <w:color w:val="000000" w:themeColor="text1"/>
              </w:rPr>
            </w:pPr>
            <w:r w:rsidRPr="00C238AA">
              <w:rPr>
                <w:rFonts w:ascii="Times New Roman" w:hAnsi="Times New Roman" w:cs="Times New Roman"/>
                <w:color w:val="000000" w:themeColor="text1"/>
              </w:rPr>
              <w:t xml:space="preserve">  </w:t>
            </w:r>
          </w:p>
          <w:p w14:paraId="7E2AC848" w14:textId="5B3D2601" w:rsidR="001E58A8" w:rsidRPr="00C238AA" w:rsidRDefault="001E58A8" w:rsidP="001E58A8">
            <w:pPr>
              <w:jc w:val="both"/>
              <w:rPr>
                <w:rFonts w:ascii="Times New Roman" w:hAnsi="Times New Roman" w:cs="Times New Roman"/>
                <w:b w:val="0"/>
                <w:color w:val="000000" w:themeColor="text1"/>
                <w:u w:val="single"/>
              </w:rPr>
            </w:pPr>
          </w:p>
        </w:tc>
      </w:tr>
      <w:tr w:rsidR="001E58A8" w:rsidRPr="00C238AA" w14:paraId="5D904CF4" w14:textId="77777777" w:rsidTr="00E040B0">
        <w:trPr>
          <w:cnfStyle w:val="010000000000" w:firstRow="0" w:lastRow="1" w:firstColumn="0" w:lastColumn="0" w:oddVBand="0" w:evenVBand="0" w:oddHBand="0" w:evenHBand="0" w:firstRowFirstColumn="0" w:firstRowLastColumn="0" w:lastRowFirstColumn="0" w:lastRowLastColumn="0"/>
          <w:trHeight w:val="548"/>
        </w:trPr>
        <w:tc>
          <w:tcPr>
            <w:cnfStyle w:val="001000000001" w:firstRow="0" w:lastRow="0" w:firstColumn="1" w:lastColumn="0" w:oddVBand="0" w:evenVBand="0" w:oddHBand="0" w:evenHBand="0" w:firstRowFirstColumn="0" w:firstRowLastColumn="0" w:lastRowFirstColumn="1" w:lastRowLastColumn="0"/>
            <w:tcW w:w="486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8F38252" w14:textId="77777777" w:rsidR="001E58A8" w:rsidRDefault="001E58A8" w:rsidP="001E58A8">
            <w:pPr>
              <w:jc w:val="both"/>
              <w:rPr>
                <w:rFonts w:ascii="Times New Roman" w:hAnsi="Times New Roman" w:cs="Times New Roman"/>
                <w:b w:val="0"/>
                <w:bCs w:val="0"/>
                <w:color w:val="000000" w:themeColor="text1"/>
              </w:rPr>
            </w:pPr>
            <w:r w:rsidRPr="00C238AA">
              <w:rPr>
                <w:rFonts w:ascii="Times New Roman" w:hAnsi="Times New Roman" w:cs="Times New Roman"/>
                <w:color w:val="000000" w:themeColor="text1"/>
              </w:rPr>
              <w:t>Contact info</w:t>
            </w:r>
          </w:p>
          <w:p w14:paraId="78B8FAF2" w14:textId="6B8014EA" w:rsidR="00306111" w:rsidRDefault="00306111" w:rsidP="001E58A8">
            <w:pPr>
              <w:jc w:val="both"/>
              <w:rPr>
                <w:rFonts w:ascii="Times New Roman" w:hAnsi="Times New Roman" w:cs="Times New Roman"/>
                <w:b w:val="0"/>
                <w:bCs w:val="0"/>
                <w:color w:val="000000" w:themeColor="text1"/>
              </w:rPr>
            </w:pPr>
            <w:hyperlink r:id="rId7" w:history="1">
              <w:r w:rsidRPr="00806896">
                <w:rPr>
                  <w:rStyle w:val="Hyperlink"/>
                  <w:rFonts w:ascii="Times New Roman" w:hAnsi="Times New Roman" w:cs="Times New Roman"/>
                </w:rPr>
                <w:t>Karisma.morton@unt.edu</w:t>
              </w:r>
            </w:hyperlink>
            <w:r w:rsidRPr="00806896">
              <w:rPr>
                <w:rFonts w:ascii="Times New Roman" w:hAnsi="Times New Roman" w:cs="Times New Roman"/>
                <w:b w:val="0"/>
                <w:bCs w:val="0"/>
              </w:rPr>
              <w:t>:</w:t>
            </w:r>
            <w:r>
              <w:rPr>
                <w:rFonts w:ascii="Times New Roman" w:hAnsi="Times New Roman" w:cs="Times New Roman"/>
                <w:b w:val="0"/>
                <w:bCs w:val="0"/>
              </w:rPr>
              <w:t xml:space="preserve"> </w:t>
            </w:r>
            <w:r w:rsidRPr="0008124E">
              <w:rPr>
                <w:rFonts w:ascii="Times New Roman" w:hAnsi="Times New Roman" w:cs="Times New Roman"/>
                <w:b w:val="0"/>
                <w:bCs w:val="0"/>
              </w:rPr>
              <w:t>please allow 24 hours for email responses during weekdays. Responses will not be sent between 7pm and 8am on weekdays or on weekends.</w:t>
            </w:r>
          </w:p>
          <w:p w14:paraId="56CCFB63" w14:textId="006560FA" w:rsidR="001E58A8" w:rsidRPr="0008124E" w:rsidRDefault="001E58A8" w:rsidP="001E58A8">
            <w:pPr>
              <w:jc w:val="both"/>
              <w:rPr>
                <w:rFonts w:ascii="Times New Roman" w:hAnsi="Times New Roman" w:cs="Times New Roman"/>
                <w:b w:val="0"/>
                <w:bCs w:val="0"/>
                <w:color w:val="000000" w:themeColor="text1"/>
              </w:rPr>
            </w:pPr>
          </w:p>
        </w:tc>
        <w:tc>
          <w:tcPr>
            <w:cnfStyle w:val="000100000010" w:firstRow="0" w:lastRow="0" w:firstColumn="0" w:lastColumn="1" w:oddVBand="0" w:evenVBand="0" w:oddHBand="0" w:evenHBand="0" w:firstRowFirstColumn="0" w:firstRowLastColumn="0" w:lastRowFirstColumn="0" w:lastRowLastColumn="1"/>
            <w:tcW w:w="471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182EC16" w14:textId="77777777" w:rsidR="001E58A8" w:rsidRDefault="001E58A8" w:rsidP="001E58A8">
            <w:pPr>
              <w:jc w:val="both"/>
              <w:rPr>
                <w:rFonts w:ascii="Times New Roman" w:hAnsi="Times New Roman" w:cs="Times New Roman"/>
                <w:b w:val="0"/>
                <w:bCs w:val="0"/>
                <w:color w:val="000000" w:themeColor="text1"/>
              </w:rPr>
            </w:pPr>
            <w:r>
              <w:rPr>
                <w:rFonts w:ascii="Times New Roman" w:hAnsi="Times New Roman" w:cs="Times New Roman"/>
                <w:color w:val="000000" w:themeColor="text1"/>
              </w:rPr>
              <w:t xml:space="preserve">Class Meetings </w:t>
            </w:r>
          </w:p>
          <w:p w14:paraId="46A7F23E" w14:textId="0C8DE285" w:rsidR="001E58A8" w:rsidRDefault="001E58A8" w:rsidP="001E58A8">
            <w:pPr>
              <w:jc w:val="both"/>
              <w:rPr>
                <w:rFonts w:ascii="Times New Roman" w:hAnsi="Times New Roman" w:cs="Times New Roman"/>
                <w:color w:val="000000" w:themeColor="text1"/>
              </w:rPr>
            </w:pPr>
          </w:p>
          <w:p w14:paraId="2A1E4821" w14:textId="1292B5C6" w:rsidR="00306111" w:rsidRDefault="00BA38CB" w:rsidP="00306111">
            <w:pPr>
              <w:jc w:val="both"/>
              <w:rPr>
                <w:rFonts w:ascii="Times New Roman" w:hAnsi="Times New Roman" w:cs="Times New Roman"/>
                <w:color w:val="000000" w:themeColor="text1"/>
              </w:rPr>
            </w:pPr>
            <w:r>
              <w:rPr>
                <w:rFonts w:ascii="Times New Roman" w:hAnsi="Times New Roman" w:cs="Times New Roman"/>
                <w:b w:val="0"/>
                <w:bCs w:val="0"/>
                <w:color w:val="000000" w:themeColor="text1"/>
              </w:rPr>
              <w:t>T</w:t>
            </w:r>
            <w:r w:rsidR="00306111">
              <w:rPr>
                <w:rFonts w:ascii="Times New Roman" w:hAnsi="Times New Roman" w:cs="Times New Roman"/>
                <w:b w:val="0"/>
                <w:bCs w:val="0"/>
                <w:color w:val="000000" w:themeColor="text1"/>
              </w:rPr>
              <w:t xml:space="preserve">: </w:t>
            </w:r>
            <w:r>
              <w:rPr>
                <w:rFonts w:ascii="Times New Roman" w:hAnsi="Times New Roman" w:cs="Times New Roman"/>
                <w:b w:val="0"/>
                <w:bCs w:val="0"/>
                <w:color w:val="000000" w:themeColor="text1"/>
              </w:rPr>
              <w:t>8-10:50a</w:t>
            </w:r>
            <w:r w:rsidR="00306111">
              <w:rPr>
                <w:rFonts w:ascii="Times New Roman" w:hAnsi="Times New Roman" w:cs="Times New Roman"/>
                <w:b w:val="0"/>
                <w:bCs w:val="0"/>
                <w:color w:val="000000" w:themeColor="text1"/>
              </w:rPr>
              <w:t>m MH 108</w:t>
            </w:r>
          </w:p>
          <w:p w14:paraId="3404FDE1" w14:textId="77777777" w:rsidR="001E58A8" w:rsidRDefault="001E58A8" w:rsidP="001E58A8">
            <w:pPr>
              <w:jc w:val="both"/>
              <w:rPr>
                <w:rFonts w:ascii="Times New Roman" w:hAnsi="Times New Roman" w:cs="Times New Roman"/>
                <w:color w:val="000000" w:themeColor="text1"/>
              </w:rPr>
            </w:pPr>
          </w:p>
          <w:p w14:paraId="6394C682" w14:textId="77777777" w:rsidR="001E58A8" w:rsidRPr="0008124E" w:rsidRDefault="001E58A8" w:rsidP="001E58A8">
            <w:pPr>
              <w:jc w:val="both"/>
              <w:rPr>
                <w:rFonts w:ascii="Times New Roman" w:hAnsi="Times New Roman" w:cs="Times New Roman"/>
                <w:b w:val="0"/>
                <w:bCs w:val="0"/>
                <w:color w:val="000000" w:themeColor="text1"/>
                <w:u w:val="single"/>
              </w:rPr>
            </w:pPr>
          </w:p>
        </w:tc>
      </w:tr>
    </w:tbl>
    <w:p w14:paraId="4943E1D4" w14:textId="7E266F9A" w:rsidR="00B7110E" w:rsidRDefault="00B7110E" w:rsidP="00B7110E">
      <w:pPr>
        <w:pStyle w:val="Default"/>
        <w:ind w:left="2160"/>
        <w:rPr>
          <w:rFonts w:ascii="Times New Roman" w:hAnsi="Times New Roman" w:cs="Times New Roman"/>
          <w:bCs/>
        </w:rPr>
      </w:pPr>
      <w:r w:rsidRPr="00781B7A">
        <w:rPr>
          <w:rFonts w:ascii="Times New Roman" w:hAnsi="Times New Roman" w:cs="Times New Roman"/>
          <w:b/>
        </w:rPr>
        <w:tab/>
      </w:r>
      <w:r w:rsidRPr="00781B7A">
        <w:rPr>
          <w:rFonts w:ascii="Times New Roman" w:hAnsi="Times New Roman" w:cs="Times New Roman"/>
          <w:b/>
        </w:rPr>
        <w:tab/>
      </w:r>
    </w:p>
    <w:p w14:paraId="55641C67" w14:textId="7CA287D6" w:rsidR="00C92FF1" w:rsidRDefault="00C92FF1" w:rsidP="00C92FF1">
      <w:pPr>
        <w:pStyle w:val="Default"/>
        <w:rPr>
          <w:rFonts w:ascii="Times New Roman" w:hAnsi="Times New Roman" w:cs="Times New Roman"/>
        </w:rPr>
      </w:pPr>
    </w:p>
    <w:p w14:paraId="2C98E86F" w14:textId="3959F6ED" w:rsidR="00826EA2" w:rsidRPr="0022306E" w:rsidRDefault="00826EA2" w:rsidP="00826EA2">
      <w:pPr>
        <w:spacing w:after="0" w:line="240" w:lineRule="auto"/>
        <w:jc w:val="center"/>
        <w:textAlignment w:val="baseline"/>
        <w:rPr>
          <w:rFonts w:ascii="Times New Roman Bold" w:eastAsia="Times New Roman" w:hAnsi="Times New Roman Bold" w:cs="Times New Roman"/>
          <w:caps/>
          <w:sz w:val="24"/>
          <w:szCs w:val="24"/>
        </w:rPr>
      </w:pPr>
      <w:r w:rsidRPr="0022306E">
        <w:rPr>
          <w:rFonts w:ascii="Times New Roman Bold" w:eastAsia="Times New Roman" w:hAnsi="Times New Roman Bold" w:cs="Times New Roman"/>
          <w:b/>
          <w:bCs/>
          <w:caps/>
          <w:sz w:val="24"/>
          <w:szCs w:val="24"/>
        </w:rPr>
        <w:t>Catalog Description</w:t>
      </w:r>
    </w:p>
    <w:p w14:paraId="52AD0645" w14:textId="26BE9C60" w:rsidR="00826EA2" w:rsidRPr="00827DC1" w:rsidRDefault="00827DC1" w:rsidP="00826EA2">
      <w:pPr>
        <w:spacing w:after="0" w:line="240" w:lineRule="auto"/>
        <w:textAlignment w:val="baseline"/>
        <w:rPr>
          <w:rFonts w:ascii="Times New Roman" w:eastAsia="Times New Roman" w:hAnsi="Times New Roman" w:cs="Times New Roman"/>
          <w:sz w:val="24"/>
          <w:szCs w:val="24"/>
        </w:rPr>
      </w:pPr>
      <w:r w:rsidRPr="00827DC1">
        <w:rPr>
          <w:rFonts w:ascii="Times New Roman" w:hAnsi="Times New Roman" w:cs="Times New Roman"/>
          <w:sz w:val="24"/>
          <w:szCs w:val="24"/>
        </w:rPr>
        <w:t>This course is designed to prepare preservice teachers to teach mathematics to diverse student populations in EC-6 grade classrooms. Students will become familiar with the national and state standards in mathematics that outline the mathematics that students should learn across grade levels and the mathematical processes they should be engaged in while learning them. Most importantly, students in this course will learn methods of teaching mathematics that are equity and asset-based, rigorous, foster children’s positive mathematics identity development, and transform math classrooms into spaces that challenge marginality and use mathematics as a tool to critically examine the world.</w:t>
      </w:r>
      <w:r w:rsidR="00826EA2" w:rsidRPr="00827DC1">
        <w:rPr>
          <w:rFonts w:ascii="Times New Roman" w:eastAsia="Times New Roman" w:hAnsi="Times New Roman" w:cs="Times New Roman"/>
          <w:sz w:val="24"/>
          <w:szCs w:val="24"/>
        </w:rPr>
        <w:t> </w:t>
      </w:r>
    </w:p>
    <w:p w14:paraId="7981DF6B" w14:textId="77777777" w:rsidR="00827DC1" w:rsidRPr="00781B7A" w:rsidRDefault="00827DC1" w:rsidP="00826EA2">
      <w:pPr>
        <w:spacing w:after="0" w:line="240" w:lineRule="auto"/>
        <w:textAlignment w:val="baseline"/>
        <w:rPr>
          <w:rFonts w:ascii="Times New Roman" w:eastAsia="Times New Roman" w:hAnsi="Times New Roman" w:cs="Times New Roman"/>
          <w:sz w:val="24"/>
          <w:szCs w:val="24"/>
        </w:rPr>
      </w:pPr>
    </w:p>
    <w:p w14:paraId="52D653E4" w14:textId="5B7AC025" w:rsidR="00826EA2" w:rsidRPr="0022306E" w:rsidRDefault="00826EA2" w:rsidP="00826EA2">
      <w:pPr>
        <w:spacing w:after="0" w:line="240" w:lineRule="auto"/>
        <w:jc w:val="center"/>
        <w:textAlignment w:val="baseline"/>
        <w:rPr>
          <w:rFonts w:ascii="Times New Roman Bold" w:eastAsia="Times New Roman" w:hAnsi="Times New Roman Bold" w:cs="Times New Roman"/>
          <w:caps/>
          <w:sz w:val="24"/>
          <w:szCs w:val="24"/>
        </w:rPr>
      </w:pPr>
      <w:r w:rsidRPr="0022306E">
        <w:rPr>
          <w:rFonts w:ascii="Times New Roman Bold" w:eastAsia="Times New Roman" w:hAnsi="Times New Roman Bold" w:cs="Times New Roman"/>
          <w:b/>
          <w:bCs/>
          <w:caps/>
          <w:sz w:val="24"/>
          <w:szCs w:val="24"/>
        </w:rPr>
        <w:t>Prerequisites</w:t>
      </w:r>
    </w:p>
    <w:p w14:paraId="4F8B6021" w14:textId="77777777" w:rsidR="00F15D9A" w:rsidRPr="00781B7A" w:rsidRDefault="00F15D9A" w:rsidP="00826EA2">
      <w:pPr>
        <w:spacing w:after="0" w:line="240" w:lineRule="auto"/>
        <w:textAlignment w:val="baseline"/>
        <w:rPr>
          <w:rFonts w:ascii="Times New Roman" w:eastAsia="Times New Roman" w:hAnsi="Times New Roman" w:cs="Times New Roman"/>
          <w:sz w:val="24"/>
          <w:szCs w:val="24"/>
        </w:rPr>
      </w:pPr>
    </w:p>
    <w:p w14:paraId="68F7A016" w14:textId="77777777" w:rsidR="00F15D9A" w:rsidRDefault="00F15D9A" w:rsidP="00F15D9A">
      <w:pPr>
        <w:spacing w:after="0" w:line="240" w:lineRule="auto"/>
        <w:textAlignment w:val="baseline"/>
        <w:rPr>
          <w:rFonts w:ascii="Times New Roman" w:eastAsia="Times New Roman" w:hAnsi="Times New Roman" w:cs="Times New Roman"/>
          <w:sz w:val="24"/>
          <w:szCs w:val="24"/>
        </w:rPr>
      </w:pPr>
      <w:r w:rsidRPr="00F15D9A">
        <w:rPr>
          <w:rFonts w:ascii="Times New Roman" w:eastAsia="Times New Roman" w:hAnsi="Times New Roman" w:cs="Times New Roman"/>
          <w:sz w:val="24"/>
          <w:szCs w:val="24"/>
        </w:rPr>
        <w:t>Must be admitted to teacher education program: Must be taken in Block B; Requires field hours at an offsite location.</w:t>
      </w:r>
    </w:p>
    <w:p w14:paraId="2A975751" w14:textId="7A627640" w:rsidR="00826EA2" w:rsidRPr="00781B7A" w:rsidRDefault="00826EA2" w:rsidP="00F15D9A">
      <w:p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 </w:t>
      </w:r>
    </w:p>
    <w:p w14:paraId="0AFD919A" w14:textId="77777777" w:rsidR="00826EA2" w:rsidRPr="0022306E" w:rsidRDefault="00826EA2" w:rsidP="00826EA2">
      <w:pPr>
        <w:spacing w:after="0" w:line="240" w:lineRule="auto"/>
        <w:jc w:val="center"/>
        <w:textAlignment w:val="baseline"/>
        <w:rPr>
          <w:rFonts w:ascii="Times New Roman Bold" w:eastAsia="Times New Roman" w:hAnsi="Times New Roman Bold" w:cs="Times New Roman"/>
          <w:caps/>
          <w:sz w:val="24"/>
          <w:szCs w:val="24"/>
        </w:rPr>
      </w:pPr>
      <w:r w:rsidRPr="0022306E">
        <w:rPr>
          <w:rFonts w:ascii="Times New Roman Bold" w:eastAsia="Times New Roman" w:hAnsi="Times New Roman Bold" w:cs="Times New Roman"/>
          <w:b/>
          <w:bCs/>
          <w:caps/>
          <w:sz w:val="24"/>
          <w:szCs w:val="24"/>
        </w:rPr>
        <w:t>Course Goals</w:t>
      </w:r>
    </w:p>
    <w:p w14:paraId="3CC765E3" w14:textId="77777777" w:rsidR="00826EA2" w:rsidRPr="00781B7A" w:rsidRDefault="00826EA2" w:rsidP="00826EA2">
      <w:pPr>
        <w:spacing w:after="0" w:line="240" w:lineRule="auto"/>
        <w:textAlignment w:val="baseline"/>
        <w:rPr>
          <w:rFonts w:ascii="Times New Roman" w:eastAsia="Times New Roman" w:hAnsi="Times New Roman" w:cs="Times New Roman"/>
          <w:color w:val="000000"/>
          <w:sz w:val="24"/>
          <w:szCs w:val="24"/>
        </w:rPr>
      </w:pPr>
      <w:r w:rsidRPr="00781B7A">
        <w:rPr>
          <w:rFonts w:ascii="Times New Roman" w:eastAsia="Times New Roman" w:hAnsi="Times New Roman" w:cs="Times New Roman"/>
          <w:color w:val="000000"/>
          <w:sz w:val="24"/>
          <w:szCs w:val="24"/>
        </w:rPr>
        <w:t xml:space="preserve">This course is designed to help you transition from being a learner of mathematics to a teacher of mathematics.  </w:t>
      </w:r>
    </w:p>
    <w:p w14:paraId="489C7DFF"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color w:val="000000"/>
          <w:sz w:val="24"/>
          <w:szCs w:val="24"/>
        </w:rPr>
        <w:t> </w:t>
      </w:r>
    </w:p>
    <w:p w14:paraId="369A72E2"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In this course we will explore three themes: What mathematics? For whom? For what purpose? (Aguirre, Mayfield-Ingram, &amp; Martin, 2013): </w:t>
      </w:r>
    </w:p>
    <w:p w14:paraId="5E361A5F"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p>
    <w:p w14:paraId="5C9E9948" w14:textId="77777777" w:rsidR="00826EA2" w:rsidRPr="00781B7A" w:rsidRDefault="00826EA2" w:rsidP="00826EA2">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What mathematics?</w:t>
      </w:r>
    </w:p>
    <w:p w14:paraId="4B6B5924" w14:textId="77777777" w:rsidR="00826EA2" w:rsidRPr="00781B7A" w:rsidRDefault="00826EA2" w:rsidP="00826EA2">
      <w:pPr>
        <w:numPr>
          <w:ilvl w:val="1"/>
          <w:numId w:val="1"/>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What mathematics concepts are children expected to learn in school and when? How can we teach these concepts in ways that are relevant to students’ lives?</w:t>
      </w:r>
    </w:p>
    <w:p w14:paraId="704788D3" w14:textId="77777777" w:rsidR="00826EA2" w:rsidRPr="00781B7A" w:rsidRDefault="00826EA2" w:rsidP="00826EA2">
      <w:pPr>
        <w:numPr>
          <w:ilvl w:val="1"/>
          <w:numId w:val="1"/>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What mathematical understandings do children bring to the classroom and how can we leverage those in our mathematics instruction?</w:t>
      </w:r>
    </w:p>
    <w:p w14:paraId="03590330" w14:textId="77777777" w:rsidR="00826EA2" w:rsidRPr="00781B7A" w:rsidRDefault="00826EA2" w:rsidP="00826EA2">
      <w:pPr>
        <w:numPr>
          <w:ilvl w:val="1"/>
          <w:numId w:val="1"/>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lastRenderedPageBreak/>
        <w:t xml:space="preserve">What mathematics standards and resources can teachers draw from when developing and implementing mathematics lessons?  </w:t>
      </w:r>
    </w:p>
    <w:p w14:paraId="08DBF7B9" w14:textId="77777777" w:rsidR="00826EA2" w:rsidRPr="00781B7A" w:rsidRDefault="00826EA2" w:rsidP="00826EA2">
      <w:pPr>
        <w:numPr>
          <w:ilvl w:val="1"/>
          <w:numId w:val="1"/>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 xml:space="preserve">What teaching practices can we use to promote equitable and rigorous mathematics </w:t>
      </w:r>
      <w:r>
        <w:rPr>
          <w:rFonts w:ascii="Times New Roman" w:eastAsia="Times New Roman" w:hAnsi="Times New Roman" w:cs="Times New Roman"/>
          <w:sz w:val="24"/>
          <w:szCs w:val="24"/>
        </w:rPr>
        <w:t xml:space="preserve">teaching and </w:t>
      </w:r>
      <w:r w:rsidRPr="00781B7A">
        <w:rPr>
          <w:rFonts w:ascii="Times New Roman" w:eastAsia="Times New Roman" w:hAnsi="Times New Roman" w:cs="Times New Roman"/>
          <w:sz w:val="24"/>
          <w:szCs w:val="24"/>
        </w:rPr>
        <w:t>learning?</w:t>
      </w:r>
    </w:p>
    <w:p w14:paraId="79BB18EB" w14:textId="77777777" w:rsidR="00826EA2" w:rsidRPr="00781B7A" w:rsidRDefault="00826EA2" w:rsidP="00826EA2">
      <w:pPr>
        <w:spacing w:after="0" w:line="240" w:lineRule="auto"/>
        <w:ind w:left="1440"/>
        <w:textAlignment w:val="baseline"/>
        <w:rPr>
          <w:rFonts w:ascii="Times New Roman" w:eastAsia="Times New Roman" w:hAnsi="Times New Roman" w:cs="Times New Roman"/>
          <w:sz w:val="24"/>
          <w:szCs w:val="24"/>
        </w:rPr>
      </w:pPr>
    </w:p>
    <w:p w14:paraId="19B7EFBA" w14:textId="77777777" w:rsidR="00826EA2" w:rsidRPr="00781B7A" w:rsidRDefault="00826EA2" w:rsidP="00826EA2">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For Whom? </w:t>
      </w:r>
    </w:p>
    <w:p w14:paraId="40746BE4" w14:textId="77777777" w:rsidR="00826EA2" w:rsidRPr="00781B7A" w:rsidRDefault="00826EA2" w:rsidP="00826EA2">
      <w:pPr>
        <w:numPr>
          <w:ilvl w:val="1"/>
          <w:numId w:val="2"/>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Who is a mathematician? What popular myths and stereotypes are associated with who is or isn’t mathematically competent?</w:t>
      </w:r>
    </w:p>
    <w:p w14:paraId="4D5BE1F1" w14:textId="77777777" w:rsidR="00826EA2" w:rsidRPr="00781B7A" w:rsidRDefault="00826EA2" w:rsidP="00826EA2">
      <w:pPr>
        <w:numPr>
          <w:ilvl w:val="1"/>
          <w:numId w:val="2"/>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How are our mathematics identities shaped by our mathematics learning experiences, and how does that consequently impact our teaching of mathematics?</w:t>
      </w:r>
    </w:p>
    <w:p w14:paraId="58F7CBC4" w14:textId="4B66D574" w:rsidR="00826EA2" w:rsidRPr="00781B7A" w:rsidRDefault="00826EA2" w:rsidP="00826EA2">
      <w:pPr>
        <w:numPr>
          <w:ilvl w:val="1"/>
          <w:numId w:val="2"/>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 xml:space="preserve">How do we center the experiences, identities, and mathematical understandings of </w:t>
      </w:r>
      <w:r w:rsidR="00301128">
        <w:rPr>
          <w:rFonts w:ascii="Times New Roman" w:eastAsia="Times New Roman" w:hAnsi="Times New Roman" w:cs="Times New Roman"/>
          <w:sz w:val="24"/>
          <w:szCs w:val="24"/>
        </w:rPr>
        <w:t>all</w:t>
      </w:r>
      <w:r w:rsidRPr="00781B7A">
        <w:rPr>
          <w:rFonts w:ascii="Times New Roman" w:eastAsia="Times New Roman" w:hAnsi="Times New Roman" w:cs="Times New Roman"/>
          <w:sz w:val="24"/>
          <w:szCs w:val="24"/>
        </w:rPr>
        <w:t xml:space="preserve"> students?</w:t>
      </w:r>
    </w:p>
    <w:p w14:paraId="355109A7" w14:textId="4D53389E" w:rsidR="00826EA2" w:rsidRPr="00781B7A" w:rsidRDefault="00826EA2" w:rsidP="00826EA2">
      <w:pPr>
        <w:numPr>
          <w:ilvl w:val="1"/>
          <w:numId w:val="2"/>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 xml:space="preserve">How do we teach mathematics to students from </w:t>
      </w:r>
      <w:r w:rsidR="00B01612">
        <w:rPr>
          <w:rFonts w:ascii="Times New Roman" w:eastAsia="Times New Roman" w:hAnsi="Times New Roman" w:cs="Times New Roman"/>
          <w:sz w:val="24"/>
          <w:szCs w:val="24"/>
        </w:rPr>
        <w:t>different</w:t>
      </w:r>
      <w:r w:rsidRPr="00781B7A">
        <w:rPr>
          <w:rFonts w:ascii="Times New Roman" w:eastAsia="Times New Roman" w:hAnsi="Times New Roman" w:cs="Times New Roman"/>
          <w:sz w:val="24"/>
          <w:szCs w:val="24"/>
        </w:rPr>
        <w:t xml:space="preserve"> </w:t>
      </w:r>
      <w:r w:rsidR="001E0193">
        <w:rPr>
          <w:rFonts w:ascii="Times New Roman" w:eastAsia="Times New Roman" w:hAnsi="Times New Roman" w:cs="Times New Roman"/>
          <w:sz w:val="24"/>
          <w:szCs w:val="24"/>
        </w:rPr>
        <w:t xml:space="preserve">(e.g., </w:t>
      </w:r>
      <w:r w:rsidRPr="00781B7A">
        <w:rPr>
          <w:rFonts w:ascii="Times New Roman" w:eastAsia="Times New Roman" w:hAnsi="Times New Roman" w:cs="Times New Roman"/>
          <w:sz w:val="24"/>
          <w:szCs w:val="24"/>
        </w:rPr>
        <w:t>cultural, racial, social, and linguistic</w:t>
      </w:r>
      <w:r w:rsidR="001E0193">
        <w:rPr>
          <w:rFonts w:ascii="Times New Roman" w:eastAsia="Times New Roman" w:hAnsi="Times New Roman" w:cs="Times New Roman"/>
          <w:sz w:val="24"/>
          <w:szCs w:val="24"/>
        </w:rPr>
        <w:t>)</w:t>
      </w:r>
      <w:r w:rsidRPr="00781B7A">
        <w:rPr>
          <w:rFonts w:ascii="Times New Roman" w:eastAsia="Times New Roman" w:hAnsi="Times New Roman" w:cs="Times New Roman"/>
          <w:sz w:val="24"/>
          <w:szCs w:val="24"/>
        </w:rPr>
        <w:t xml:space="preserve"> backgrounds?</w:t>
      </w:r>
    </w:p>
    <w:p w14:paraId="00EC1148" w14:textId="77777777" w:rsidR="00826EA2" w:rsidRPr="00781B7A" w:rsidRDefault="00826EA2" w:rsidP="00826EA2">
      <w:pPr>
        <w:numPr>
          <w:ilvl w:val="1"/>
          <w:numId w:val="2"/>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How do we partner with parents and communities in our mathematics teaching and learning?</w:t>
      </w:r>
    </w:p>
    <w:p w14:paraId="7B5FA0D0" w14:textId="77777777" w:rsidR="00826EA2" w:rsidRPr="00781B7A" w:rsidRDefault="00826EA2" w:rsidP="00826EA2">
      <w:pPr>
        <w:spacing w:after="0" w:line="240" w:lineRule="auto"/>
        <w:ind w:left="1440"/>
        <w:textAlignment w:val="baseline"/>
        <w:rPr>
          <w:rFonts w:ascii="Times New Roman" w:eastAsia="Times New Roman" w:hAnsi="Times New Roman" w:cs="Times New Roman"/>
          <w:sz w:val="24"/>
          <w:szCs w:val="24"/>
        </w:rPr>
      </w:pPr>
    </w:p>
    <w:p w14:paraId="1EA94B78" w14:textId="14EA737E" w:rsidR="00826EA2" w:rsidRPr="00781B7A" w:rsidRDefault="00826EA2" w:rsidP="00826EA2">
      <w:pPr>
        <w:pStyle w:val="ListParagraph"/>
        <w:numPr>
          <w:ilvl w:val="0"/>
          <w:numId w:val="11"/>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For What Purpose</w:t>
      </w:r>
      <w:r w:rsidR="00546067">
        <w:rPr>
          <w:rFonts w:ascii="Times New Roman" w:eastAsia="Times New Roman" w:hAnsi="Times New Roman" w:cs="Times New Roman"/>
          <w:sz w:val="24"/>
          <w:szCs w:val="24"/>
        </w:rPr>
        <w:t>s</w:t>
      </w:r>
      <w:r w:rsidRPr="00781B7A">
        <w:rPr>
          <w:rFonts w:ascii="Times New Roman" w:eastAsia="Times New Roman" w:hAnsi="Times New Roman" w:cs="Times New Roman"/>
          <w:sz w:val="24"/>
          <w:szCs w:val="24"/>
        </w:rPr>
        <w:t>? </w:t>
      </w:r>
    </w:p>
    <w:p w14:paraId="5FC0FC01" w14:textId="77777777" w:rsidR="00826EA2" w:rsidRPr="00781B7A" w:rsidRDefault="00826EA2" w:rsidP="00826EA2">
      <w:pPr>
        <w:numPr>
          <w:ilvl w:val="1"/>
          <w:numId w:val="3"/>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Why is mathematical literacy important? How can we explore the beauty and power of mathematics with our students?</w:t>
      </w:r>
    </w:p>
    <w:p w14:paraId="0990A229" w14:textId="77777777" w:rsidR="00826EA2" w:rsidRPr="00781B7A" w:rsidRDefault="00826EA2" w:rsidP="00826EA2">
      <w:pPr>
        <w:numPr>
          <w:ilvl w:val="1"/>
          <w:numId w:val="3"/>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What is the role of assessment and how can we learn to assess students effectively?</w:t>
      </w:r>
    </w:p>
    <w:p w14:paraId="0CA9B2AC" w14:textId="4E706267" w:rsidR="00826EA2" w:rsidRPr="00781B7A" w:rsidRDefault="00826EA2" w:rsidP="00826EA2">
      <w:pPr>
        <w:numPr>
          <w:ilvl w:val="1"/>
          <w:numId w:val="3"/>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In what ways can we prom</w:t>
      </w:r>
      <w:r w:rsidR="00385B05">
        <w:rPr>
          <w:rFonts w:ascii="Times New Roman" w:eastAsia="Times New Roman" w:hAnsi="Times New Roman" w:cs="Times New Roman"/>
          <w:sz w:val="24"/>
          <w:szCs w:val="24"/>
        </w:rPr>
        <w:t xml:space="preserve">ote </w:t>
      </w:r>
      <w:r w:rsidRPr="00781B7A">
        <w:rPr>
          <w:rFonts w:ascii="Times New Roman" w:eastAsia="Times New Roman" w:hAnsi="Times New Roman" w:cs="Times New Roman"/>
          <w:sz w:val="24"/>
          <w:szCs w:val="24"/>
        </w:rPr>
        <w:t>humanizing mathematics instruction?</w:t>
      </w:r>
    </w:p>
    <w:p w14:paraId="653837AA" w14:textId="487BFADC" w:rsidR="00826EA2" w:rsidRPr="00781B7A" w:rsidRDefault="00826EA2" w:rsidP="00826EA2">
      <w:pPr>
        <w:numPr>
          <w:ilvl w:val="1"/>
          <w:numId w:val="3"/>
        </w:num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 xml:space="preserve">How can we provide opportunities for our students to engage with mathematics in ways that allow them to critically examine </w:t>
      </w:r>
      <w:r>
        <w:rPr>
          <w:rFonts w:ascii="Times New Roman" w:eastAsia="Times New Roman" w:hAnsi="Times New Roman" w:cs="Times New Roman"/>
          <w:sz w:val="24"/>
          <w:szCs w:val="24"/>
        </w:rPr>
        <w:t>thei</w:t>
      </w:r>
      <w:r w:rsidRPr="00781B7A">
        <w:rPr>
          <w:rFonts w:ascii="Times New Roman" w:eastAsia="Times New Roman" w:hAnsi="Times New Roman" w:cs="Times New Roman"/>
          <w:sz w:val="24"/>
          <w:szCs w:val="24"/>
        </w:rPr>
        <w:t>r world?</w:t>
      </w:r>
    </w:p>
    <w:p w14:paraId="38BC6407" w14:textId="77777777" w:rsidR="00826EA2" w:rsidRPr="00781B7A" w:rsidRDefault="00826EA2" w:rsidP="00826EA2">
      <w:pPr>
        <w:spacing w:after="0" w:line="240" w:lineRule="auto"/>
        <w:ind w:right="105"/>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 </w:t>
      </w:r>
    </w:p>
    <w:p w14:paraId="0B8C006E" w14:textId="77777777" w:rsidR="00B01612" w:rsidRPr="00781B7A" w:rsidRDefault="00B01612" w:rsidP="00826EA2">
      <w:pPr>
        <w:spacing w:after="0" w:line="240" w:lineRule="auto"/>
        <w:textAlignment w:val="baseline"/>
        <w:rPr>
          <w:rFonts w:ascii="Times New Roman" w:eastAsia="Times New Roman" w:hAnsi="Times New Roman" w:cs="Times New Roman"/>
          <w:sz w:val="24"/>
          <w:szCs w:val="24"/>
        </w:rPr>
      </w:pPr>
    </w:p>
    <w:p w14:paraId="329EE695" w14:textId="0B1B4AB0" w:rsidR="00826EA2" w:rsidRPr="0022306E" w:rsidRDefault="00826EA2" w:rsidP="003847BD">
      <w:pPr>
        <w:spacing w:after="0" w:line="240" w:lineRule="auto"/>
        <w:jc w:val="center"/>
        <w:textAlignment w:val="baseline"/>
        <w:rPr>
          <w:rFonts w:ascii="Times New Roman Bold" w:eastAsia="Times New Roman" w:hAnsi="Times New Roman Bold" w:cs="Times New Roman"/>
          <w:caps/>
          <w:sz w:val="24"/>
          <w:szCs w:val="24"/>
        </w:rPr>
      </w:pPr>
      <w:r w:rsidRPr="0022306E">
        <w:rPr>
          <w:rFonts w:ascii="Times New Roman Bold" w:eastAsia="Times New Roman" w:hAnsi="Times New Roman Bold" w:cs="Times New Roman"/>
          <w:b/>
          <w:bCs/>
          <w:caps/>
          <w:sz w:val="24"/>
          <w:szCs w:val="24"/>
        </w:rPr>
        <w:t>Course Texts</w:t>
      </w:r>
    </w:p>
    <w:p w14:paraId="1500A425" w14:textId="77777777" w:rsidR="00826EA2" w:rsidRPr="00781B7A" w:rsidRDefault="00826EA2" w:rsidP="00826EA2">
      <w:pPr>
        <w:spacing w:after="0" w:line="240" w:lineRule="auto"/>
        <w:ind w:left="360" w:hanging="360"/>
        <w:textAlignment w:val="baseline"/>
        <w:rPr>
          <w:rFonts w:ascii="Times New Roman" w:eastAsia="Times New Roman" w:hAnsi="Times New Roman" w:cs="Times New Roman"/>
          <w:i/>
          <w:iCs/>
          <w:sz w:val="24"/>
          <w:szCs w:val="24"/>
        </w:rPr>
      </w:pPr>
    </w:p>
    <w:p w14:paraId="54A5D3E4" w14:textId="77777777" w:rsidR="00826EA2" w:rsidRPr="00781B7A" w:rsidRDefault="00826EA2" w:rsidP="00826EA2">
      <w:pPr>
        <w:spacing w:after="0" w:line="240" w:lineRule="auto"/>
        <w:ind w:left="360" w:hanging="360"/>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b/>
          <w:iCs/>
          <w:sz w:val="24"/>
          <w:szCs w:val="24"/>
          <w:u w:val="single"/>
        </w:rPr>
        <w:t>Required</w:t>
      </w:r>
      <w:r w:rsidRPr="00781B7A">
        <w:rPr>
          <w:rFonts w:ascii="Times New Roman" w:eastAsia="Times New Roman" w:hAnsi="Times New Roman" w:cs="Times New Roman"/>
          <w:iCs/>
          <w:sz w:val="24"/>
          <w:szCs w:val="24"/>
        </w:rPr>
        <w:t>:</w:t>
      </w:r>
      <w:r w:rsidRPr="00781B7A">
        <w:rPr>
          <w:rFonts w:ascii="Times New Roman" w:eastAsia="Times New Roman" w:hAnsi="Times New Roman" w:cs="Times New Roman"/>
          <w:sz w:val="24"/>
          <w:szCs w:val="24"/>
        </w:rPr>
        <w:t> </w:t>
      </w:r>
    </w:p>
    <w:p w14:paraId="46A706F7"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 </w:t>
      </w:r>
    </w:p>
    <w:p w14:paraId="10C304FB" w14:textId="4AD2A156" w:rsidR="00826EA2" w:rsidRDefault="00826EA2" w:rsidP="00826EA2">
      <w:pPr>
        <w:spacing w:after="0" w:line="240" w:lineRule="auto"/>
        <w:textAlignment w:val="baseline"/>
        <w:rPr>
          <w:rFonts w:ascii="Times New Roman" w:hAnsi="Times New Roman" w:cs="Times New Roman"/>
          <w:sz w:val="24"/>
          <w:szCs w:val="24"/>
          <w:bdr w:val="none" w:sz="0" w:space="0" w:color="auto" w:frame="1"/>
        </w:rPr>
      </w:pPr>
      <w:r w:rsidRPr="00781B7A">
        <w:rPr>
          <w:rFonts w:ascii="Times New Roman" w:hAnsi="Times New Roman" w:cs="Times New Roman"/>
          <w:sz w:val="24"/>
          <w:szCs w:val="24"/>
          <w:bdr w:val="none" w:sz="0" w:space="0" w:color="auto" w:frame="1"/>
          <w:shd w:val="clear" w:color="auto" w:fill="FFFFFF"/>
        </w:rPr>
        <w:t>Aguirre, J., Mayfield-Ingram, K., &amp; Martin, D. (2013). </w:t>
      </w:r>
      <w:r w:rsidRPr="00781B7A">
        <w:rPr>
          <w:rFonts w:ascii="Times New Roman" w:hAnsi="Times New Roman" w:cs="Times New Roman"/>
          <w:i/>
          <w:iCs/>
          <w:sz w:val="24"/>
          <w:szCs w:val="24"/>
          <w:bdr w:val="none" w:sz="0" w:space="0" w:color="auto" w:frame="1"/>
          <w:shd w:val="clear" w:color="auto" w:fill="FFFFFF"/>
        </w:rPr>
        <w:t>The impact of identity in K-8 mathematics: Rethinking equity-based practices</w:t>
      </w:r>
      <w:r w:rsidRPr="00781B7A">
        <w:rPr>
          <w:rFonts w:ascii="Times New Roman" w:hAnsi="Times New Roman" w:cs="Times New Roman"/>
          <w:sz w:val="24"/>
          <w:szCs w:val="24"/>
          <w:bdr w:val="none" w:sz="0" w:space="0" w:color="auto" w:frame="1"/>
          <w:shd w:val="clear" w:color="auto" w:fill="FFFFFF"/>
        </w:rPr>
        <w:t>. The National Council of Teachers of Mathematics.</w:t>
      </w:r>
      <w:r w:rsidRPr="00781B7A">
        <w:rPr>
          <w:rFonts w:ascii="Times New Roman" w:hAnsi="Times New Roman" w:cs="Times New Roman"/>
          <w:sz w:val="24"/>
          <w:szCs w:val="24"/>
          <w:bdr w:val="none" w:sz="0" w:space="0" w:color="auto" w:frame="1"/>
        </w:rPr>
        <w:t> </w:t>
      </w:r>
      <w:r w:rsidR="007869FC">
        <w:rPr>
          <w:rFonts w:ascii="Times New Roman" w:hAnsi="Times New Roman" w:cs="Times New Roman"/>
          <w:sz w:val="24"/>
          <w:szCs w:val="24"/>
          <w:bdr w:val="none" w:sz="0" w:space="0" w:color="auto" w:frame="1"/>
        </w:rPr>
        <w:t>(</w:t>
      </w:r>
      <w:proofErr w:type="spellStart"/>
      <w:r w:rsidR="007869FC" w:rsidRPr="009C23A9">
        <w:rPr>
          <w:rFonts w:ascii="Times New Roman" w:hAnsi="Times New Roman" w:cs="Times New Roman"/>
          <w:b/>
          <w:bCs/>
          <w:sz w:val="24"/>
          <w:szCs w:val="24"/>
          <w:bdr w:val="none" w:sz="0" w:space="0" w:color="auto" w:frame="1"/>
        </w:rPr>
        <w:t>ebook</w:t>
      </w:r>
      <w:proofErr w:type="spellEnd"/>
      <w:r w:rsidR="007869FC" w:rsidRPr="009C23A9">
        <w:rPr>
          <w:rFonts w:ascii="Times New Roman" w:hAnsi="Times New Roman" w:cs="Times New Roman"/>
          <w:b/>
          <w:bCs/>
          <w:sz w:val="24"/>
          <w:szCs w:val="24"/>
          <w:bdr w:val="none" w:sz="0" w:space="0" w:color="auto" w:frame="1"/>
        </w:rPr>
        <w:t xml:space="preserve"> available through the UNT Library</w:t>
      </w:r>
      <w:r w:rsidR="007869FC">
        <w:rPr>
          <w:rFonts w:ascii="Times New Roman" w:hAnsi="Times New Roman" w:cs="Times New Roman"/>
          <w:sz w:val="24"/>
          <w:szCs w:val="24"/>
          <w:bdr w:val="none" w:sz="0" w:space="0" w:color="auto" w:frame="1"/>
        </w:rPr>
        <w:t>)</w:t>
      </w:r>
    </w:p>
    <w:p w14:paraId="1EE13F47" w14:textId="42454A61" w:rsidR="007869FC" w:rsidRDefault="007869FC" w:rsidP="00826EA2">
      <w:pPr>
        <w:spacing w:after="0" w:line="240" w:lineRule="auto"/>
        <w:textAlignment w:val="baseline"/>
        <w:rPr>
          <w:rFonts w:ascii="Times New Roman" w:hAnsi="Times New Roman" w:cs="Times New Roman"/>
          <w:sz w:val="24"/>
          <w:szCs w:val="24"/>
          <w:bdr w:val="none" w:sz="0" w:space="0" w:color="auto" w:frame="1"/>
        </w:rPr>
      </w:pPr>
    </w:p>
    <w:p w14:paraId="123D0622"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proofErr w:type="gramStart"/>
      <w:r w:rsidRPr="00781B7A">
        <w:rPr>
          <w:rFonts w:ascii="Times New Roman" w:eastAsia="Times New Roman" w:hAnsi="Times New Roman" w:cs="Times New Roman"/>
          <w:b/>
          <w:iCs/>
          <w:sz w:val="24"/>
          <w:szCs w:val="24"/>
          <w:u w:val="single"/>
        </w:rPr>
        <w:t>Recommended</w:t>
      </w:r>
      <w:proofErr w:type="gramEnd"/>
      <w:r w:rsidRPr="00781B7A">
        <w:rPr>
          <w:rFonts w:ascii="Times New Roman" w:eastAsia="Times New Roman" w:hAnsi="Times New Roman" w:cs="Times New Roman"/>
          <w:i/>
          <w:iCs/>
          <w:sz w:val="24"/>
          <w:szCs w:val="24"/>
        </w:rPr>
        <w:t>:</w:t>
      </w:r>
      <w:r w:rsidRPr="00781B7A">
        <w:rPr>
          <w:rFonts w:ascii="Times New Roman" w:eastAsia="Times New Roman" w:hAnsi="Times New Roman" w:cs="Times New Roman"/>
          <w:sz w:val="24"/>
          <w:szCs w:val="24"/>
        </w:rPr>
        <w:t> </w:t>
      </w:r>
    </w:p>
    <w:p w14:paraId="4A20F39C"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p>
    <w:p w14:paraId="6227447B" w14:textId="69D96C0D" w:rsidR="00316A16" w:rsidRPr="00781B7A" w:rsidDel="00D268E3" w:rsidRDefault="00316A16" w:rsidP="00316A16">
      <w:pPr>
        <w:spacing w:after="0" w:line="240" w:lineRule="auto"/>
        <w:textAlignment w:val="baseline"/>
        <w:rPr>
          <w:rFonts w:ascii="Times New Roman" w:eastAsia="Times New Roman" w:hAnsi="Times New Roman" w:cs="Times New Roman"/>
          <w:sz w:val="24"/>
          <w:szCs w:val="24"/>
        </w:rPr>
      </w:pPr>
      <w:r w:rsidRPr="00781B7A" w:rsidDel="00D268E3">
        <w:rPr>
          <w:rFonts w:ascii="Times New Roman" w:eastAsia="Times New Roman" w:hAnsi="Times New Roman" w:cs="Times New Roman"/>
          <w:sz w:val="24"/>
          <w:szCs w:val="24"/>
        </w:rPr>
        <w:t>van de Walle, J., Karp, K., &amp; Bay-Williams, J. (2019). </w:t>
      </w:r>
      <w:r w:rsidRPr="00781B7A" w:rsidDel="00D268E3">
        <w:rPr>
          <w:rFonts w:ascii="Times New Roman" w:eastAsia="Times New Roman" w:hAnsi="Times New Roman" w:cs="Times New Roman"/>
          <w:i/>
          <w:iCs/>
          <w:sz w:val="24"/>
          <w:szCs w:val="24"/>
        </w:rPr>
        <w:t>Elementary and Middle School Mathematics: Teaching Developmentally</w:t>
      </w:r>
      <w:r w:rsidRPr="00781B7A" w:rsidDel="00D268E3">
        <w:rPr>
          <w:rFonts w:ascii="Times New Roman" w:eastAsia="Times New Roman" w:hAnsi="Times New Roman" w:cs="Times New Roman"/>
          <w:sz w:val="24"/>
          <w:szCs w:val="24"/>
        </w:rPr>
        <w:t> (10</w:t>
      </w:r>
      <w:r w:rsidRPr="00781B7A" w:rsidDel="00D268E3">
        <w:rPr>
          <w:rFonts w:ascii="Times New Roman" w:eastAsia="Times New Roman" w:hAnsi="Times New Roman" w:cs="Times New Roman"/>
          <w:sz w:val="24"/>
          <w:szCs w:val="24"/>
          <w:vertAlign w:val="superscript"/>
        </w:rPr>
        <w:t>th</w:t>
      </w:r>
      <w:r w:rsidRPr="00781B7A" w:rsidDel="00D268E3">
        <w:rPr>
          <w:rFonts w:ascii="Times New Roman" w:eastAsia="Times New Roman" w:hAnsi="Times New Roman" w:cs="Times New Roman"/>
          <w:sz w:val="24"/>
          <w:szCs w:val="24"/>
        </w:rPr>
        <w:t> ed.). Boston: Pearson Education,</w:t>
      </w:r>
      <w:r w:rsidDel="00D268E3">
        <w:rPr>
          <w:rFonts w:ascii="Times New Roman" w:eastAsia="Times New Roman" w:hAnsi="Times New Roman" w:cs="Times New Roman"/>
          <w:sz w:val="24"/>
          <w:szCs w:val="24"/>
        </w:rPr>
        <w:t xml:space="preserve"> Inc. </w:t>
      </w:r>
    </w:p>
    <w:p w14:paraId="3615172F" w14:textId="77777777" w:rsidR="00316A16" w:rsidRDefault="00316A16" w:rsidP="00745D4C">
      <w:pPr>
        <w:spacing w:after="0" w:line="240" w:lineRule="auto"/>
        <w:textAlignment w:val="baseline"/>
        <w:rPr>
          <w:rFonts w:ascii="Times New Roman" w:hAnsi="Times New Roman" w:cs="Times New Roman"/>
          <w:sz w:val="24"/>
          <w:szCs w:val="24"/>
          <w:bdr w:val="none" w:sz="0" w:space="0" w:color="auto" w:frame="1"/>
        </w:rPr>
      </w:pPr>
    </w:p>
    <w:p w14:paraId="14B7D12E" w14:textId="4809ABEA" w:rsidR="00745D4C" w:rsidRPr="00781B7A" w:rsidRDefault="00745D4C" w:rsidP="00745D4C">
      <w:pPr>
        <w:spacing w:after="0" w:line="240" w:lineRule="auto"/>
        <w:textAlignment w:val="baseline"/>
        <w:rPr>
          <w:rFonts w:ascii="Times New Roman" w:eastAsia="Times New Roman" w:hAnsi="Times New Roman" w:cs="Times New Roman"/>
          <w:sz w:val="24"/>
          <w:szCs w:val="24"/>
        </w:rPr>
      </w:pPr>
      <w:r>
        <w:rPr>
          <w:rFonts w:ascii="Times New Roman" w:hAnsi="Times New Roman" w:cs="Times New Roman"/>
          <w:sz w:val="24"/>
          <w:szCs w:val="24"/>
          <w:bdr w:val="none" w:sz="0" w:space="0" w:color="auto" w:frame="1"/>
        </w:rPr>
        <w:t>Yeh, C., Ellis, M. &amp; Koehn Hurtado, C. (2017). Reimagining the mathematics classroom: Creating and sustaining productive learning environments. The National Council of Teachers of Mathematics. (</w:t>
      </w:r>
      <w:proofErr w:type="spellStart"/>
      <w:r>
        <w:rPr>
          <w:rFonts w:ascii="Times New Roman" w:hAnsi="Times New Roman" w:cs="Times New Roman"/>
          <w:sz w:val="24"/>
          <w:szCs w:val="24"/>
          <w:bdr w:val="none" w:sz="0" w:space="0" w:color="auto" w:frame="1"/>
        </w:rPr>
        <w:t>ebook</w:t>
      </w:r>
      <w:proofErr w:type="spellEnd"/>
      <w:r>
        <w:rPr>
          <w:rFonts w:ascii="Times New Roman" w:hAnsi="Times New Roman" w:cs="Times New Roman"/>
          <w:sz w:val="24"/>
          <w:szCs w:val="24"/>
          <w:bdr w:val="none" w:sz="0" w:space="0" w:color="auto" w:frame="1"/>
        </w:rPr>
        <w:t xml:space="preserve"> available through the UNT Library)</w:t>
      </w:r>
    </w:p>
    <w:p w14:paraId="7828F464" w14:textId="77777777" w:rsidR="007869FC" w:rsidRDefault="007869FC" w:rsidP="00826EA2">
      <w:pPr>
        <w:spacing w:after="0" w:line="240" w:lineRule="auto"/>
        <w:textAlignment w:val="baseline"/>
        <w:rPr>
          <w:rFonts w:ascii="Times New Roman" w:eastAsia="Times New Roman" w:hAnsi="Times New Roman" w:cs="Times New Roman"/>
          <w:sz w:val="24"/>
          <w:szCs w:val="24"/>
        </w:rPr>
      </w:pPr>
    </w:p>
    <w:p w14:paraId="6D2E766B" w14:textId="267F2E89" w:rsidR="00826EA2" w:rsidRPr="00781B7A" w:rsidRDefault="00826EA2" w:rsidP="00826EA2">
      <w:p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lastRenderedPageBreak/>
        <w:t>Carpenter, T., Fennema, E., Franke, M. L., Levi, L., &amp; Empson, S. B.</w:t>
      </w:r>
      <w:r>
        <w:rPr>
          <w:rFonts w:ascii="Times New Roman" w:eastAsia="Times New Roman" w:hAnsi="Times New Roman" w:cs="Times New Roman"/>
          <w:sz w:val="24"/>
          <w:szCs w:val="24"/>
        </w:rPr>
        <w:t xml:space="preserve"> (2015). </w:t>
      </w:r>
      <w:r w:rsidRPr="0022306E">
        <w:rPr>
          <w:rFonts w:ascii="Times New Roman" w:eastAsia="Times New Roman" w:hAnsi="Times New Roman" w:cs="Times New Roman"/>
          <w:i/>
          <w:sz w:val="24"/>
          <w:szCs w:val="24"/>
        </w:rPr>
        <w:t>Children’s</w:t>
      </w:r>
      <w:r>
        <w:rPr>
          <w:rFonts w:ascii="Times New Roman" w:eastAsia="Times New Roman" w:hAnsi="Times New Roman" w:cs="Times New Roman"/>
          <w:sz w:val="24"/>
          <w:szCs w:val="24"/>
        </w:rPr>
        <w:t xml:space="preserve"> </w:t>
      </w:r>
      <w:proofErr w:type="gramStart"/>
      <w:r w:rsidRPr="0022306E">
        <w:rPr>
          <w:rFonts w:ascii="Times New Roman" w:eastAsia="Times New Roman" w:hAnsi="Times New Roman" w:cs="Times New Roman"/>
          <w:i/>
          <w:sz w:val="24"/>
          <w:szCs w:val="24"/>
        </w:rPr>
        <w:t>mathematics</w:t>
      </w:r>
      <w:proofErr w:type="gramEnd"/>
      <w:r w:rsidRPr="0022306E">
        <w:rPr>
          <w:rFonts w:ascii="Times New Roman" w:eastAsia="Times New Roman" w:hAnsi="Times New Roman" w:cs="Times New Roman"/>
          <w:i/>
          <w:iCs/>
          <w:sz w:val="24"/>
          <w:szCs w:val="24"/>
        </w:rPr>
        <w:t>:</w:t>
      </w:r>
      <w:r w:rsidRPr="00781B7A">
        <w:rPr>
          <w:rFonts w:ascii="Times New Roman" w:eastAsia="Times New Roman" w:hAnsi="Times New Roman" w:cs="Times New Roman"/>
          <w:i/>
          <w:iCs/>
          <w:sz w:val="24"/>
          <w:szCs w:val="24"/>
        </w:rPr>
        <w:t xml:space="preserve"> Cognitively Guided Instruction</w:t>
      </w:r>
      <w:r w:rsidRPr="00781B7A">
        <w:rPr>
          <w:rFonts w:ascii="Times New Roman" w:eastAsia="Times New Roman" w:hAnsi="Times New Roman" w:cs="Times New Roman"/>
          <w:sz w:val="24"/>
          <w:szCs w:val="24"/>
        </w:rPr>
        <w:t>. Portsmouth, NH: Heinemann. </w:t>
      </w:r>
      <w:r w:rsidRPr="0022306E">
        <w:rPr>
          <w:rFonts w:ascii="Times New Roman" w:eastAsia="Times New Roman" w:hAnsi="Times New Roman" w:cs="Times New Roman"/>
          <w:bCs/>
          <w:sz w:val="24"/>
          <w:szCs w:val="24"/>
        </w:rPr>
        <w:t>2nd Edition</w:t>
      </w:r>
      <w:r w:rsidRPr="00781B7A">
        <w:rPr>
          <w:rFonts w:ascii="Times New Roman" w:eastAsia="Times New Roman" w:hAnsi="Times New Roman" w:cs="Times New Roman"/>
          <w:sz w:val="24"/>
          <w:szCs w:val="24"/>
        </w:rPr>
        <w:t> </w:t>
      </w:r>
    </w:p>
    <w:p w14:paraId="2A81E367"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p>
    <w:p w14:paraId="53FDBC0F"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National Council of Teachers of Mathematics – Student e-Membership (</w:t>
      </w:r>
      <w:hyperlink r:id="rId8" w:tgtFrame="_blank" w:history="1">
        <w:r w:rsidRPr="00781B7A">
          <w:rPr>
            <w:rFonts w:ascii="Times New Roman" w:eastAsia="Times New Roman" w:hAnsi="Times New Roman" w:cs="Times New Roman"/>
            <w:color w:val="0000FF"/>
            <w:sz w:val="24"/>
            <w:szCs w:val="24"/>
            <w:u w:val="single"/>
          </w:rPr>
          <w:t>http://www.nctm.org/Membership/Membership-Options-for-Individuals/</w:t>
        </w:r>
      </w:hyperlink>
      <w:r w:rsidRPr="00781B7A">
        <w:rPr>
          <w:rFonts w:ascii="Times New Roman" w:eastAsia="Times New Roman" w:hAnsi="Times New Roman" w:cs="Times New Roman"/>
          <w:sz w:val="24"/>
          <w:szCs w:val="24"/>
        </w:rPr>
        <w:t>)  </w:t>
      </w:r>
    </w:p>
    <w:p w14:paraId="48247CE4" w14:textId="50244C32" w:rsidR="00826EA2" w:rsidRPr="00781B7A" w:rsidRDefault="00826EA2" w:rsidP="00826EA2">
      <w:pPr>
        <w:numPr>
          <w:ilvl w:val="0"/>
          <w:numId w:val="4"/>
        </w:numPr>
        <w:spacing w:after="0" w:line="240" w:lineRule="auto"/>
        <w:ind w:left="360" w:firstLine="0"/>
        <w:textAlignment w:val="baseline"/>
        <w:rPr>
          <w:rFonts w:ascii="Times New Roman" w:eastAsia="Times New Roman" w:hAnsi="Times New Roman" w:cs="Times New Roman"/>
          <w:sz w:val="24"/>
          <w:szCs w:val="24"/>
        </w:rPr>
      </w:pPr>
      <w:proofErr w:type="gramStart"/>
      <w:r w:rsidRPr="00781B7A">
        <w:rPr>
          <w:rFonts w:ascii="Times New Roman" w:eastAsia="Times New Roman" w:hAnsi="Times New Roman" w:cs="Times New Roman"/>
          <w:sz w:val="24"/>
          <w:szCs w:val="24"/>
        </w:rPr>
        <w:t>Sign</w:t>
      </w:r>
      <w:proofErr w:type="gramEnd"/>
      <w:r w:rsidRPr="00781B7A">
        <w:rPr>
          <w:rFonts w:ascii="Times New Roman" w:eastAsia="Times New Roman" w:hAnsi="Times New Roman" w:cs="Times New Roman"/>
          <w:sz w:val="24"/>
          <w:szCs w:val="24"/>
        </w:rPr>
        <w:t xml:space="preserve"> up for student membership </w:t>
      </w:r>
    </w:p>
    <w:p w14:paraId="3AD810D1" w14:textId="77777777" w:rsidR="00826EA2" w:rsidRPr="00781B7A" w:rsidRDefault="00826EA2" w:rsidP="00826EA2">
      <w:pPr>
        <w:numPr>
          <w:ilvl w:val="0"/>
          <w:numId w:val="4"/>
        </w:numPr>
        <w:spacing w:after="0" w:line="240" w:lineRule="auto"/>
        <w:ind w:left="360" w:firstLine="0"/>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Membership includes complimentary registration to regional meetings, e-access to all journals and learning resources, and 30% discount on purchases through the web site. </w:t>
      </w:r>
    </w:p>
    <w:p w14:paraId="0E0A018A"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sz w:val="24"/>
          <w:szCs w:val="24"/>
        </w:rPr>
        <w:t> </w:t>
      </w:r>
    </w:p>
    <w:p w14:paraId="30E9B5EB"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b/>
          <w:bCs/>
          <w:sz w:val="24"/>
          <w:szCs w:val="24"/>
          <w:u w:val="single"/>
        </w:rPr>
        <w:t>Electronic Resources</w:t>
      </w:r>
      <w:r w:rsidRPr="00781B7A">
        <w:rPr>
          <w:rFonts w:ascii="Times New Roman" w:eastAsia="Times New Roman" w:hAnsi="Times New Roman" w:cs="Times New Roman"/>
          <w:b/>
          <w:bCs/>
          <w:sz w:val="24"/>
          <w:szCs w:val="24"/>
        </w:rPr>
        <w:t>:</w:t>
      </w:r>
    </w:p>
    <w:p w14:paraId="10F4C759" w14:textId="77777777" w:rsidR="00826EA2" w:rsidRPr="00781B7A" w:rsidRDefault="00826EA2" w:rsidP="00826EA2">
      <w:pPr>
        <w:spacing w:after="0" w:line="240" w:lineRule="auto"/>
        <w:ind w:left="360" w:hanging="360"/>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i/>
          <w:iCs/>
          <w:sz w:val="24"/>
          <w:szCs w:val="24"/>
        </w:rPr>
        <w:t>National Council of Teachers of Mathematics</w:t>
      </w:r>
      <w:r w:rsidRPr="00781B7A">
        <w:rPr>
          <w:rFonts w:ascii="Times New Roman" w:eastAsia="Times New Roman" w:hAnsi="Times New Roman" w:cs="Times New Roman"/>
          <w:sz w:val="24"/>
          <w:szCs w:val="24"/>
        </w:rPr>
        <w:t>: </w:t>
      </w:r>
      <w:hyperlink r:id="rId9" w:tgtFrame="_blank" w:history="1">
        <w:r w:rsidRPr="00781B7A">
          <w:rPr>
            <w:rFonts w:ascii="Times New Roman" w:eastAsia="Times New Roman" w:hAnsi="Times New Roman" w:cs="Times New Roman"/>
            <w:color w:val="0000FF"/>
            <w:sz w:val="24"/>
            <w:szCs w:val="24"/>
            <w:u w:val="single"/>
          </w:rPr>
          <w:t>www.nctm.org</w:t>
        </w:r>
      </w:hyperlink>
      <w:r w:rsidRPr="00781B7A">
        <w:rPr>
          <w:rFonts w:ascii="Times New Roman" w:eastAsia="Times New Roman" w:hAnsi="Times New Roman" w:cs="Times New Roman"/>
          <w:sz w:val="24"/>
          <w:szCs w:val="24"/>
        </w:rPr>
        <w:t>  </w:t>
      </w:r>
    </w:p>
    <w:p w14:paraId="1990660B" w14:textId="77777777" w:rsidR="00826EA2" w:rsidRPr="00781B7A" w:rsidRDefault="00826EA2" w:rsidP="00826EA2">
      <w:pPr>
        <w:spacing w:after="0" w:line="240" w:lineRule="auto"/>
        <w:ind w:left="360" w:hanging="360"/>
        <w:textAlignment w:val="baseline"/>
        <w:rPr>
          <w:rFonts w:ascii="Times New Roman" w:eastAsia="Times New Roman" w:hAnsi="Times New Roman" w:cs="Times New Roman"/>
          <w:color w:val="0000FF"/>
          <w:sz w:val="24"/>
          <w:szCs w:val="24"/>
          <w:u w:val="single"/>
        </w:rPr>
      </w:pPr>
      <w:r w:rsidRPr="00781B7A">
        <w:rPr>
          <w:rFonts w:ascii="Times New Roman" w:eastAsia="Times New Roman" w:hAnsi="Times New Roman" w:cs="Times New Roman"/>
          <w:i/>
          <w:iCs/>
          <w:sz w:val="24"/>
          <w:szCs w:val="24"/>
        </w:rPr>
        <w:t>Math TEKS</w:t>
      </w:r>
      <w:r w:rsidRPr="00781B7A">
        <w:rPr>
          <w:rFonts w:ascii="Times New Roman" w:eastAsia="Times New Roman" w:hAnsi="Times New Roman" w:cs="Times New Roman"/>
          <w:sz w:val="24"/>
          <w:szCs w:val="24"/>
        </w:rPr>
        <w:t>: </w:t>
      </w:r>
      <w:hyperlink r:id="rId10" w:tgtFrame="_blank" w:history="1">
        <w:r w:rsidRPr="00781B7A">
          <w:rPr>
            <w:rFonts w:ascii="Times New Roman" w:eastAsia="Times New Roman" w:hAnsi="Times New Roman" w:cs="Times New Roman"/>
            <w:color w:val="0000FF"/>
            <w:sz w:val="24"/>
            <w:szCs w:val="24"/>
            <w:u w:val="single"/>
          </w:rPr>
          <w:t>http://ritter.tea.state.tx.us/rules/tac/chapter111/index.html</w:t>
        </w:r>
      </w:hyperlink>
    </w:p>
    <w:p w14:paraId="53A77D20" w14:textId="77777777" w:rsidR="00826EA2" w:rsidRPr="00781B7A" w:rsidRDefault="00826EA2" w:rsidP="00826EA2">
      <w:pPr>
        <w:spacing w:after="0" w:line="240" w:lineRule="auto"/>
        <w:ind w:left="360" w:hanging="360"/>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i/>
          <w:sz w:val="24"/>
          <w:szCs w:val="24"/>
        </w:rPr>
        <w:t>Common Core Math Standards:</w:t>
      </w:r>
      <w:r w:rsidRPr="00781B7A">
        <w:rPr>
          <w:rFonts w:ascii="Times New Roman" w:eastAsia="Times New Roman" w:hAnsi="Times New Roman" w:cs="Times New Roman"/>
          <w:sz w:val="24"/>
          <w:szCs w:val="24"/>
        </w:rPr>
        <w:t xml:space="preserve"> </w:t>
      </w:r>
      <w:hyperlink r:id="rId11" w:history="1">
        <w:r w:rsidRPr="00781B7A">
          <w:rPr>
            <w:rFonts w:ascii="Times New Roman" w:hAnsi="Times New Roman" w:cs="Times New Roman"/>
            <w:color w:val="0000FF"/>
            <w:sz w:val="24"/>
            <w:szCs w:val="24"/>
            <w:u w:val="single"/>
          </w:rPr>
          <w:t>http://www.corestandards.org/Math/</w:t>
        </w:r>
      </w:hyperlink>
    </w:p>
    <w:p w14:paraId="5B781941" w14:textId="77777777" w:rsidR="00826EA2" w:rsidRPr="00781B7A" w:rsidRDefault="00826EA2" w:rsidP="00826EA2">
      <w:pPr>
        <w:spacing w:after="0" w:line="240" w:lineRule="auto"/>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color w:val="000000"/>
          <w:sz w:val="24"/>
          <w:szCs w:val="24"/>
        </w:rPr>
        <w:t> </w:t>
      </w:r>
    </w:p>
    <w:p w14:paraId="0D7C655D" w14:textId="7849498B" w:rsidR="005F491F" w:rsidRDefault="005F491F" w:rsidP="005F491F">
      <w:pPr>
        <w:spacing w:after="0" w:line="240" w:lineRule="auto"/>
        <w:ind w:left="360" w:hanging="360"/>
        <w:textAlignment w:val="baseline"/>
        <w:rPr>
          <w:rStyle w:val="Hyperlink"/>
          <w:rFonts w:ascii="Times New Roman" w:hAnsi="Times New Roman" w:cs="Times New Roman"/>
          <w:bCs/>
          <w:sz w:val="24"/>
          <w:szCs w:val="24"/>
        </w:rPr>
      </w:pPr>
      <w:r w:rsidRPr="00781B7A">
        <w:rPr>
          <w:rFonts w:ascii="Times New Roman" w:eastAsia="Times New Roman" w:hAnsi="Times New Roman" w:cs="Times New Roman"/>
          <w:b/>
          <w:sz w:val="24"/>
          <w:szCs w:val="24"/>
        </w:rPr>
        <w:t>Course Canvas Page</w:t>
      </w:r>
      <w:r w:rsidRPr="00781B7A">
        <w:rPr>
          <w:rFonts w:ascii="Times New Roman" w:eastAsia="Times New Roman" w:hAnsi="Times New Roman" w:cs="Times New Roman"/>
          <w:sz w:val="24"/>
          <w:szCs w:val="24"/>
        </w:rPr>
        <w:t>:</w:t>
      </w:r>
      <w:r w:rsidRPr="00781B7A">
        <w:rPr>
          <w:rFonts w:ascii="Times New Roman" w:hAnsi="Times New Roman" w:cs="Times New Roman"/>
          <w:bCs/>
          <w:sz w:val="24"/>
          <w:szCs w:val="24"/>
        </w:rPr>
        <w:t xml:space="preserve"> </w:t>
      </w:r>
      <w:hyperlink r:id="rId12" w:history="1">
        <w:r w:rsidRPr="00781B7A">
          <w:rPr>
            <w:rStyle w:val="Hyperlink"/>
            <w:rFonts w:ascii="Times New Roman" w:hAnsi="Times New Roman" w:cs="Times New Roman"/>
            <w:bCs/>
            <w:sz w:val="24"/>
            <w:szCs w:val="24"/>
          </w:rPr>
          <w:t>https://unt.instructure.com</w:t>
        </w:r>
      </w:hyperlink>
    </w:p>
    <w:p w14:paraId="296DAA48" w14:textId="771E81B7" w:rsidR="00826EA2" w:rsidRDefault="00826EA2" w:rsidP="00826EA2">
      <w:pPr>
        <w:spacing w:after="0" w:line="240" w:lineRule="auto"/>
        <w:textAlignment w:val="baseline"/>
        <w:rPr>
          <w:rFonts w:ascii="Times New Roman" w:eastAsia="Times New Roman" w:hAnsi="Times New Roman" w:cs="Times New Roman"/>
          <w:b/>
          <w:bCs/>
          <w:sz w:val="24"/>
          <w:szCs w:val="24"/>
        </w:rPr>
      </w:pPr>
    </w:p>
    <w:p w14:paraId="7B9DA3BA" w14:textId="77777777" w:rsidR="00455A64" w:rsidRDefault="00455A64" w:rsidP="00455A64">
      <w:pPr>
        <w:pStyle w:val="NormalWeb"/>
        <w:spacing w:before="0" w:beforeAutospacing="0" w:after="0" w:afterAutospacing="0"/>
      </w:pPr>
      <w:r w:rsidRPr="00F84FBE">
        <w:rPr>
          <w:b/>
          <w:bCs/>
          <w:color w:val="000000"/>
          <w:u w:val="single"/>
        </w:rPr>
        <w:t>Educator Standards this Course Addresses</w:t>
      </w:r>
      <w:r>
        <w:rPr>
          <w:color w:val="000000"/>
        </w:rPr>
        <w:t>:</w:t>
      </w:r>
    </w:p>
    <w:p w14:paraId="699F0397" w14:textId="77777777" w:rsidR="00455A64" w:rsidRDefault="00455A64" w:rsidP="00455A64">
      <w:pPr>
        <w:pStyle w:val="NormalWeb"/>
        <w:spacing w:before="0" w:beforeAutospacing="0" w:after="0" w:afterAutospacing="0"/>
      </w:pPr>
      <w:hyperlink r:id="rId13" w:history="1">
        <w:r>
          <w:rPr>
            <w:rStyle w:val="Hyperlink"/>
            <w:color w:val="1155CC"/>
          </w:rPr>
          <w:t>TEA Educator Standards</w:t>
        </w:r>
      </w:hyperlink>
    </w:p>
    <w:p w14:paraId="14599CC9" w14:textId="77777777" w:rsidR="00455A64" w:rsidRDefault="00455A64" w:rsidP="00455A64">
      <w:pPr>
        <w:pStyle w:val="NormalWeb"/>
        <w:spacing w:before="0" w:beforeAutospacing="0" w:after="0" w:afterAutospacing="0"/>
      </w:pPr>
      <w:hyperlink r:id="rId14" w:history="1">
        <w:r>
          <w:rPr>
            <w:rStyle w:val="Hyperlink"/>
            <w:color w:val="1155CC"/>
          </w:rPr>
          <w:t>English as a Second Language</w:t>
        </w:r>
      </w:hyperlink>
    </w:p>
    <w:p w14:paraId="4CE09832" w14:textId="77777777" w:rsidR="00455A64" w:rsidRDefault="00455A64" w:rsidP="00455A64">
      <w:pPr>
        <w:pStyle w:val="NormalWeb"/>
        <w:spacing w:before="0" w:beforeAutospacing="0" w:after="0" w:afterAutospacing="0"/>
      </w:pPr>
      <w:hyperlink r:id="rId15" w:history="1">
        <w:r>
          <w:rPr>
            <w:rStyle w:val="Hyperlink"/>
            <w:color w:val="1155CC"/>
          </w:rPr>
          <w:t>ELPS</w:t>
        </w:r>
      </w:hyperlink>
    </w:p>
    <w:p w14:paraId="5F3B9373" w14:textId="77777777" w:rsidR="00455A64" w:rsidRDefault="00455A64" w:rsidP="00455A64">
      <w:pPr>
        <w:pStyle w:val="NormalWeb"/>
        <w:spacing w:before="0" w:beforeAutospacing="0" w:after="0" w:afterAutospacing="0"/>
      </w:pPr>
      <w:hyperlink r:id="rId16" w:history="1">
        <w:r>
          <w:rPr>
            <w:rStyle w:val="Hyperlink"/>
            <w:color w:val="1155CC"/>
          </w:rPr>
          <w:t>Technology Applications Standards</w:t>
        </w:r>
      </w:hyperlink>
    </w:p>
    <w:p w14:paraId="0B948217" w14:textId="77777777" w:rsidR="00455A64" w:rsidRDefault="00455A64" w:rsidP="00455A64">
      <w:pPr>
        <w:pStyle w:val="NormalWeb"/>
        <w:spacing w:before="0" w:beforeAutospacing="0" w:after="0" w:afterAutospacing="0"/>
      </w:pPr>
      <w:hyperlink r:id="rId17" w:history="1">
        <w:r>
          <w:rPr>
            <w:rStyle w:val="Hyperlink"/>
            <w:color w:val="1155CC"/>
          </w:rPr>
          <w:t>Texas Prekindergarten Guidelines</w:t>
        </w:r>
      </w:hyperlink>
    </w:p>
    <w:p w14:paraId="68634F27" w14:textId="77777777" w:rsidR="00455A64" w:rsidRPr="00781B7A" w:rsidRDefault="00455A64" w:rsidP="00826EA2">
      <w:pPr>
        <w:spacing w:after="0" w:line="240" w:lineRule="auto"/>
        <w:textAlignment w:val="baseline"/>
        <w:rPr>
          <w:rFonts w:ascii="Times New Roman" w:eastAsia="Times New Roman" w:hAnsi="Times New Roman" w:cs="Times New Roman"/>
          <w:b/>
          <w:bCs/>
          <w:sz w:val="24"/>
          <w:szCs w:val="24"/>
        </w:rPr>
      </w:pPr>
    </w:p>
    <w:p w14:paraId="6F2A538F" w14:textId="77777777" w:rsidR="00826EA2" w:rsidRPr="00781B7A" w:rsidRDefault="00826EA2" w:rsidP="00826EA2">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COURSE </w:t>
      </w:r>
      <w:r w:rsidRPr="00781B7A">
        <w:rPr>
          <w:rFonts w:ascii="Times New Roman" w:eastAsia="Times New Roman" w:hAnsi="Times New Roman" w:cs="Times New Roman"/>
          <w:b/>
          <w:bCs/>
          <w:sz w:val="24"/>
          <w:szCs w:val="24"/>
        </w:rPr>
        <w:t>ASSIGNMENTS </w:t>
      </w:r>
    </w:p>
    <w:p w14:paraId="45D4991F" w14:textId="44700092" w:rsidR="00826EA2" w:rsidRPr="00781B7A" w:rsidRDefault="00826EA2" w:rsidP="00826EA2">
      <w:pPr>
        <w:spacing w:after="0" w:line="240" w:lineRule="auto"/>
        <w:textAlignment w:val="baseline"/>
        <w:rPr>
          <w:rFonts w:ascii="Times New Roman" w:eastAsia="Times New Roman" w:hAnsi="Times New Roman" w:cs="Times New Roman"/>
          <w:bCs/>
          <w:sz w:val="24"/>
          <w:szCs w:val="24"/>
        </w:rPr>
      </w:pPr>
      <w:r w:rsidRPr="00781B7A">
        <w:rPr>
          <w:rFonts w:ascii="Times New Roman" w:eastAsia="Times New Roman" w:hAnsi="Times New Roman" w:cs="Times New Roman"/>
          <w:bCs/>
          <w:sz w:val="24"/>
          <w:szCs w:val="24"/>
        </w:rPr>
        <w:t>Every week you will be evaluated on your participation and engagement with our class activities and discussion of course readings</w:t>
      </w:r>
      <w:r w:rsidRPr="0012359B">
        <w:rPr>
          <w:rFonts w:ascii="Times New Roman" w:eastAsia="Times New Roman" w:hAnsi="Times New Roman" w:cs="Times New Roman"/>
          <w:bCs/>
          <w:sz w:val="24"/>
          <w:szCs w:val="24"/>
        </w:rPr>
        <w:t xml:space="preserve">. </w:t>
      </w:r>
      <w:r w:rsidR="001F2F5C" w:rsidRPr="000631BA">
        <w:rPr>
          <w:rFonts w:ascii="Times New Roman" w:eastAsia="Times New Roman" w:hAnsi="Times New Roman" w:cs="Times New Roman"/>
          <w:sz w:val="24"/>
          <w:szCs w:val="24"/>
        </w:rPr>
        <w:t>In-class activities will include opportunities to practice aspects of teaching mathematics in an EC-6 classroom (e.g., leading number talks and other types of warm-ups, creating math stations and anchor charts, teaching mini-lessons</w:t>
      </w:r>
      <w:r w:rsidR="0012359B" w:rsidRPr="000631BA">
        <w:rPr>
          <w:rFonts w:ascii="Times New Roman" w:eastAsia="Times New Roman" w:hAnsi="Times New Roman" w:cs="Times New Roman"/>
          <w:sz w:val="24"/>
          <w:szCs w:val="24"/>
        </w:rPr>
        <w:t>, engagement with math manipulatives</w:t>
      </w:r>
      <w:r w:rsidR="001F2F5C" w:rsidRPr="000631BA">
        <w:rPr>
          <w:rFonts w:ascii="Times New Roman" w:eastAsia="Times New Roman" w:hAnsi="Times New Roman" w:cs="Times New Roman"/>
          <w:sz w:val="24"/>
          <w:szCs w:val="24"/>
        </w:rPr>
        <w:t xml:space="preserve"> etc.).</w:t>
      </w:r>
      <w:r w:rsidR="001F2F5C">
        <w:rPr>
          <w:rFonts w:ascii="Times New Roman" w:eastAsia="Times New Roman" w:hAnsi="Times New Roman" w:cs="Times New Roman"/>
          <w:b/>
          <w:bCs/>
          <w:i/>
          <w:sz w:val="24"/>
          <w:szCs w:val="24"/>
        </w:rPr>
        <w:t xml:space="preserve"> </w:t>
      </w:r>
      <w:r w:rsidR="00F76DC0">
        <w:rPr>
          <w:rFonts w:ascii="Times New Roman" w:eastAsia="Times New Roman" w:hAnsi="Times New Roman" w:cs="Times New Roman"/>
          <w:bCs/>
          <w:sz w:val="24"/>
          <w:szCs w:val="24"/>
        </w:rPr>
        <w:t>In the table below you will find</w:t>
      </w:r>
      <w:r w:rsidRPr="00781B7A">
        <w:rPr>
          <w:rFonts w:ascii="Times New Roman" w:eastAsia="Times New Roman" w:hAnsi="Times New Roman" w:cs="Times New Roman"/>
          <w:bCs/>
          <w:sz w:val="24"/>
          <w:szCs w:val="24"/>
        </w:rPr>
        <w:t xml:space="preserve"> a brief description of the </w:t>
      </w:r>
      <w:r w:rsidR="0012359B">
        <w:rPr>
          <w:rFonts w:ascii="Times New Roman" w:eastAsia="Times New Roman" w:hAnsi="Times New Roman" w:cs="Times New Roman"/>
          <w:bCs/>
          <w:sz w:val="24"/>
          <w:szCs w:val="24"/>
        </w:rPr>
        <w:t xml:space="preserve">additional </w:t>
      </w:r>
      <w:r w:rsidRPr="00781B7A">
        <w:rPr>
          <w:rFonts w:ascii="Times New Roman" w:eastAsia="Times New Roman" w:hAnsi="Times New Roman" w:cs="Times New Roman"/>
          <w:bCs/>
          <w:sz w:val="24"/>
          <w:szCs w:val="24"/>
        </w:rPr>
        <w:t>assignments</w:t>
      </w:r>
      <w:r w:rsidR="008F5E4B">
        <w:rPr>
          <w:rFonts w:ascii="Times New Roman" w:eastAsia="Times New Roman" w:hAnsi="Times New Roman" w:cs="Times New Roman"/>
          <w:bCs/>
          <w:sz w:val="24"/>
          <w:szCs w:val="24"/>
        </w:rPr>
        <w:t xml:space="preserve"> in this course</w:t>
      </w:r>
      <w:r w:rsidRPr="00781B7A">
        <w:rPr>
          <w:rFonts w:ascii="Times New Roman" w:eastAsia="Times New Roman" w:hAnsi="Times New Roman" w:cs="Times New Roman"/>
          <w:bCs/>
          <w:sz w:val="24"/>
          <w:szCs w:val="24"/>
        </w:rPr>
        <w:t>. Full descriptions can be accessed on our class Canvas page.</w:t>
      </w:r>
    </w:p>
    <w:p w14:paraId="080323FD" w14:textId="77777777" w:rsidR="00826EA2" w:rsidRPr="00781B7A" w:rsidRDefault="00826EA2" w:rsidP="00826EA2">
      <w:pPr>
        <w:spacing w:after="0" w:line="240" w:lineRule="auto"/>
        <w:textAlignment w:val="baseline"/>
        <w:rPr>
          <w:rFonts w:ascii="Times New Roman" w:eastAsia="Times New Roman" w:hAnsi="Times New Roman" w:cs="Times New Roman"/>
          <w:bCs/>
          <w:sz w:val="24"/>
          <w:szCs w:val="24"/>
        </w:rPr>
      </w:pPr>
    </w:p>
    <w:tbl>
      <w:tblPr>
        <w:tblStyle w:val="TableGrid"/>
        <w:tblW w:w="10255" w:type="dxa"/>
        <w:tblLook w:val="04A0" w:firstRow="1" w:lastRow="0" w:firstColumn="1" w:lastColumn="0" w:noHBand="0" w:noVBand="1"/>
      </w:tblPr>
      <w:tblGrid>
        <w:gridCol w:w="10255"/>
      </w:tblGrid>
      <w:tr w:rsidR="00826EA2" w:rsidRPr="00781B7A" w14:paraId="7C8EB20A" w14:textId="77777777" w:rsidTr="00627DE4">
        <w:tc>
          <w:tcPr>
            <w:tcW w:w="10255" w:type="dxa"/>
            <w:tcBorders>
              <w:bottom w:val="double" w:sz="4" w:space="0" w:color="auto"/>
            </w:tcBorders>
          </w:tcPr>
          <w:p w14:paraId="0716462C" w14:textId="0D3F231C" w:rsidR="00826EA2" w:rsidRPr="00781B7A" w:rsidRDefault="00826EA2" w:rsidP="00627DE4">
            <w:pPr>
              <w:jc w:val="center"/>
              <w:textAlignment w:val="baseline"/>
              <w:rPr>
                <w:rFonts w:ascii="Times New Roman" w:eastAsia="Times New Roman" w:hAnsi="Times New Roman" w:cs="Times New Roman"/>
                <w:b/>
                <w:bCs/>
                <w:caps/>
                <w:sz w:val="24"/>
                <w:szCs w:val="24"/>
              </w:rPr>
            </w:pPr>
            <w:r w:rsidRPr="00781B7A">
              <w:rPr>
                <w:rFonts w:ascii="Times New Roman" w:eastAsia="Times New Roman" w:hAnsi="Times New Roman" w:cs="Times New Roman"/>
                <w:b/>
                <w:bCs/>
                <w:caps/>
                <w:sz w:val="24"/>
                <w:szCs w:val="24"/>
              </w:rPr>
              <w:t>Assignment</w:t>
            </w:r>
            <w:r w:rsidR="00D6536B">
              <w:rPr>
                <w:rFonts w:ascii="Times New Roman" w:eastAsia="Times New Roman" w:hAnsi="Times New Roman" w:cs="Times New Roman"/>
                <w:b/>
                <w:bCs/>
                <w:caps/>
                <w:sz w:val="24"/>
                <w:szCs w:val="24"/>
              </w:rPr>
              <w:t xml:space="preserve"> overview</w:t>
            </w:r>
          </w:p>
        </w:tc>
      </w:tr>
      <w:tr w:rsidR="00DF32D0" w:rsidRPr="00781B7A" w14:paraId="2416F145" w14:textId="77777777" w:rsidTr="00627DE4">
        <w:tc>
          <w:tcPr>
            <w:tcW w:w="10255" w:type="dxa"/>
            <w:tcBorders>
              <w:top w:val="double" w:sz="4" w:space="0" w:color="auto"/>
            </w:tcBorders>
          </w:tcPr>
          <w:p w14:paraId="7D69A3B8" w14:textId="77777777" w:rsidR="00DF32D0" w:rsidRDefault="00DF32D0" w:rsidP="001B178F">
            <w:pPr>
              <w:textAlignment w:val="baseline"/>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Class Participation and Attendance</w:t>
            </w:r>
          </w:p>
          <w:p w14:paraId="0F0BB586" w14:textId="77777777" w:rsidR="00DF32D0" w:rsidRDefault="00DF32D0" w:rsidP="001B178F">
            <w:pPr>
              <w:textAlignment w:val="baseline"/>
              <w:rPr>
                <w:rFonts w:ascii="Times New Roman" w:eastAsia="Times New Roman" w:hAnsi="Times New Roman" w:cs="Times New Roman"/>
                <w:b/>
                <w:bCs/>
                <w:i/>
                <w:sz w:val="24"/>
                <w:szCs w:val="24"/>
              </w:rPr>
            </w:pPr>
          </w:p>
          <w:p w14:paraId="61FF8ED2" w14:textId="33379F25" w:rsidR="00DF32D0" w:rsidRPr="00DF32D0" w:rsidRDefault="00DF32D0" w:rsidP="001B178F">
            <w:pPr>
              <w:textAlignment w:val="baseline"/>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Regular attendance and active participation are required for this course. Participation will also require consistent reflections over the course readings and in class activities and discussions</w:t>
            </w:r>
            <w:r w:rsidR="00A77F59">
              <w:rPr>
                <w:rFonts w:ascii="Times New Roman" w:eastAsia="Times New Roman" w:hAnsi="Times New Roman" w:cs="Times New Roman"/>
                <w:iCs/>
                <w:sz w:val="24"/>
                <w:szCs w:val="24"/>
              </w:rPr>
              <w:t xml:space="preserve"> </w:t>
            </w:r>
            <w:r w:rsidR="00A77F59">
              <w:rPr>
                <w:rFonts w:ascii="Times New Roman" w:eastAsia="Times New Roman" w:hAnsi="Times New Roman" w:cs="Times New Roman"/>
                <w:iCs/>
                <w:sz w:val="24"/>
                <w:szCs w:val="24"/>
              </w:rPr>
              <w:t xml:space="preserve">and biweekly completion of </w:t>
            </w:r>
            <w:proofErr w:type="spellStart"/>
            <w:r w:rsidR="00A77F59">
              <w:rPr>
                <w:rFonts w:ascii="Times New Roman" w:eastAsia="Times New Roman" w:hAnsi="Times New Roman" w:cs="Times New Roman"/>
                <w:iCs/>
                <w:sz w:val="24"/>
                <w:szCs w:val="24"/>
              </w:rPr>
              <w:t>TExES</w:t>
            </w:r>
            <w:proofErr w:type="spellEnd"/>
            <w:r w:rsidR="00A77F59">
              <w:rPr>
                <w:rFonts w:ascii="Times New Roman" w:eastAsia="Times New Roman" w:hAnsi="Times New Roman" w:cs="Times New Roman"/>
                <w:iCs/>
                <w:sz w:val="24"/>
                <w:szCs w:val="24"/>
              </w:rPr>
              <w:t xml:space="preserve"> Practice exam questions</w:t>
            </w:r>
            <w:r>
              <w:rPr>
                <w:rFonts w:ascii="Times New Roman" w:eastAsia="Times New Roman" w:hAnsi="Times New Roman" w:cs="Times New Roman"/>
                <w:iCs/>
                <w:sz w:val="24"/>
                <w:szCs w:val="24"/>
              </w:rPr>
              <w:t xml:space="preserve">. </w:t>
            </w:r>
          </w:p>
        </w:tc>
      </w:tr>
      <w:tr w:rsidR="00826EA2" w:rsidRPr="00781B7A" w14:paraId="154B5266" w14:textId="77777777" w:rsidTr="00627DE4">
        <w:tc>
          <w:tcPr>
            <w:tcW w:w="10255" w:type="dxa"/>
            <w:tcBorders>
              <w:top w:val="double" w:sz="4" w:space="0" w:color="auto"/>
            </w:tcBorders>
          </w:tcPr>
          <w:p w14:paraId="09512259" w14:textId="4D02D8BE" w:rsidR="00826EA2" w:rsidRPr="001B178F" w:rsidRDefault="00826EA2" w:rsidP="001B178F">
            <w:pPr>
              <w:textAlignment w:val="baseline"/>
              <w:rPr>
                <w:rFonts w:ascii="Times New Roman" w:eastAsia="Times New Roman" w:hAnsi="Times New Roman" w:cs="Times New Roman"/>
                <w:b/>
                <w:bCs/>
                <w:i/>
                <w:sz w:val="24"/>
                <w:szCs w:val="24"/>
              </w:rPr>
            </w:pPr>
            <w:r w:rsidRPr="001B178F">
              <w:rPr>
                <w:rFonts w:ascii="Times New Roman" w:eastAsia="Times New Roman" w:hAnsi="Times New Roman" w:cs="Times New Roman"/>
                <w:b/>
                <w:bCs/>
                <w:i/>
                <w:sz w:val="24"/>
                <w:szCs w:val="24"/>
              </w:rPr>
              <w:t>Math Auto</w:t>
            </w:r>
            <w:r w:rsidR="00277FCF" w:rsidRPr="001B178F">
              <w:rPr>
                <w:rFonts w:ascii="Times New Roman" w:eastAsia="Times New Roman" w:hAnsi="Times New Roman" w:cs="Times New Roman"/>
                <w:b/>
                <w:bCs/>
                <w:i/>
                <w:sz w:val="24"/>
                <w:szCs w:val="24"/>
              </w:rPr>
              <w:t>b</w:t>
            </w:r>
            <w:r w:rsidRPr="001B178F">
              <w:rPr>
                <w:rFonts w:ascii="Times New Roman" w:eastAsia="Times New Roman" w:hAnsi="Times New Roman" w:cs="Times New Roman"/>
                <w:b/>
                <w:bCs/>
                <w:i/>
                <w:sz w:val="24"/>
                <w:szCs w:val="24"/>
              </w:rPr>
              <w:t>iography</w:t>
            </w:r>
            <w:r w:rsidR="0031649E" w:rsidRPr="001B178F">
              <w:rPr>
                <w:rFonts w:ascii="Times New Roman" w:eastAsia="Times New Roman" w:hAnsi="Times New Roman" w:cs="Times New Roman"/>
                <w:b/>
                <w:bCs/>
                <w:i/>
                <w:sz w:val="24"/>
                <w:szCs w:val="24"/>
              </w:rPr>
              <w:t xml:space="preserve"> and </w:t>
            </w:r>
            <w:r w:rsidR="003E52AB" w:rsidRPr="001B178F">
              <w:rPr>
                <w:rFonts w:ascii="Times New Roman" w:eastAsia="Times New Roman" w:hAnsi="Times New Roman" w:cs="Times New Roman"/>
                <w:b/>
                <w:bCs/>
                <w:i/>
                <w:sz w:val="24"/>
                <w:szCs w:val="24"/>
              </w:rPr>
              <w:t>Interview</w:t>
            </w:r>
            <w:r w:rsidR="00F0347C" w:rsidRPr="001B178F">
              <w:rPr>
                <w:rFonts w:ascii="Times New Roman" w:eastAsia="Times New Roman" w:hAnsi="Times New Roman" w:cs="Times New Roman"/>
                <w:b/>
                <w:bCs/>
                <w:i/>
                <w:sz w:val="24"/>
                <w:szCs w:val="24"/>
              </w:rPr>
              <w:t xml:space="preserve"> </w:t>
            </w:r>
          </w:p>
          <w:p w14:paraId="089F556D" w14:textId="77777777" w:rsidR="00826EA2" w:rsidRPr="00781B7A" w:rsidRDefault="00826EA2" w:rsidP="00627DE4">
            <w:pPr>
              <w:textAlignment w:val="baseline"/>
              <w:rPr>
                <w:rFonts w:ascii="Times New Roman" w:eastAsia="Times New Roman" w:hAnsi="Times New Roman" w:cs="Times New Roman"/>
                <w:b/>
                <w:bCs/>
                <w:i/>
                <w:sz w:val="24"/>
                <w:szCs w:val="24"/>
              </w:rPr>
            </w:pPr>
          </w:p>
          <w:p w14:paraId="639CE6B3" w14:textId="74BEACF7" w:rsidR="00826EA2" w:rsidRPr="00781B7A" w:rsidRDefault="00826EA2" w:rsidP="00627DE4">
            <w:pPr>
              <w:textAlignment w:val="baseline"/>
              <w:rPr>
                <w:rFonts w:ascii="Times New Roman" w:eastAsia="Times New Roman" w:hAnsi="Times New Roman" w:cs="Times New Roman"/>
                <w:bCs/>
                <w:sz w:val="24"/>
                <w:szCs w:val="24"/>
              </w:rPr>
            </w:pPr>
            <w:r w:rsidRPr="00781B7A">
              <w:rPr>
                <w:rFonts w:ascii="Times New Roman" w:eastAsia="Times New Roman" w:hAnsi="Times New Roman" w:cs="Times New Roman"/>
                <w:bCs/>
                <w:sz w:val="24"/>
                <w:szCs w:val="24"/>
              </w:rPr>
              <w:t xml:space="preserve">You will </w:t>
            </w:r>
            <w:r w:rsidR="00D6536B">
              <w:rPr>
                <w:rFonts w:ascii="Times New Roman" w:eastAsia="Times New Roman" w:hAnsi="Times New Roman" w:cs="Times New Roman"/>
                <w:bCs/>
                <w:sz w:val="24"/>
                <w:szCs w:val="24"/>
              </w:rPr>
              <w:t xml:space="preserve">reflect over </w:t>
            </w:r>
            <w:r w:rsidRPr="00781B7A">
              <w:rPr>
                <w:rFonts w:ascii="Times New Roman" w:eastAsia="Times New Roman" w:hAnsi="Times New Roman" w:cs="Times New Roman"/>
                <w:bCs/>
                <w:sz w:val="24"/>
                <w:szCs w:val="24"/>
              </w:rPr>
              <w:t xml:space="preserve">your </w:t>
            </w:r>
            <w:r w:rsidR="00D6536B">
              <w:rPr>
                <w:rFonts w:ascii="Times New Roman" w:eastAsia="Times New Roman" w:hAnsi="Times New Roman" w:cs="Times New Roman"/>
                <w:bCs/>
                <w:sz w:val="24"/>
                <w:szCs w:val="24"/>
              </w:rPr>
              <w:t xml:space="preserve">own </w:t>
            </w:r>
            <w:r w:rsidRPr="00781B7A">
              <w:rPr>
                <w:rFonts w:ascii="Times New Roman" w:eastAsia="Times New Roman" w:hAnsi="Times New Roman" w:cs="Times New Roman"/>
                <w:bCs/>
                <w:sz w:val="24"/>
                <w:szCs w:val="24"/>
              </w:rPr>
              <w:t xml:space="preserve">math </w:t>
            </w:r>
            <w:r w:rsidR="00D6536B">
              <w:rPr>
                <w:rFonts w:ascii="Times New Roman" w:eastAsia="Times New Roman" w:hAnsi="Times New Roman" w:cs="Times New Roman"/>
                <w:bCs/>
                <w:sz w:val="24"/>
                <w:szCs w:val="24"/>
              </w:rPr>
              <w:t xml:space="preserve">learning experiences and formulate a math </w:t>
            </w:r>
            <w:r w:rsidRPr="00781B7A">
              <w:rPr>
                <w:rFonts w:ascii="Times New Roman" w:eastAsia="Times New Roman" w:hAnsi="Times New Roman" w:cs="Times New Roman"/>
                <w:bCs/>
                <w:sz w:val="24"/>
                <w:szCs w:val="24"/>
              </w:rPr>
              <w:t xml:space="preserve">autobiography that details </w:t>
            </w:r>
            <w:r w:rsidR="00D6536B">
              <w:rPr>
                <w:rFonts w:ascii="Times New Roman" w:eastAsia="Times New Roman" w:hAnsi="Times New Roman" w:cs="Times New Roman"/>
                <w:bCs/>
                <w:sz w:val="24"/>
                <w:szCs w:val="24"/>
              </w:rPr>
              <w:t>those experiences</w:t>
            </w:r>
            <w:r w:rsidRPr="00781B7A">
              <w:rPr>
                <w:rFonts w:ascii="Times New Roman" w:eastAsia="Times New Roman" w:hAnsi="Times New Roman" w:cs="Times New Roman"/>
                <w:bCs/>
                <w:sz w:val="24"/>
                <w:szCs w:val="24"/>
              </w:rPr>
              <w:t xml:space="preserve">. You will also </w:t>
            </w:r>
            <w:r w:rsidR="00996CAF">
              <w:rPr>
                <w:rFonts w:ascii="Times New Roman" w:eastAsia="Times New Roman" w:hAnsi="Times New Roman" w:cs="Times New Roman"/>
                <w:bCs/>
                <w:sz w:val="24"/>
                <w:szCs w:val="24"/>
              </w:rPr>
              <w:t>present</w:t>
            </w:r>
            <w:r w:rsidR="00996CAF" w:rsidRPr="00781B7A">
              <w:rPr>
                <w:rFonts w:ascii="Times New Roman" w:eastAsia="Times New Roman" w:hAnsi="Times New Roman" w:cs="Times New Roman"/>
                <w:bCs/>
                <w:sz w:val="24"/>
                <w:szCs w:val="24"/>
              </w:rPr>
              <w:t xml:space="preserve"> </w:t>
            </w:r>
            <w:r w:rsidRPr="00781B7A">
              <w:rPr>
                <w:rFonts w:ascii="Times New Roman" w:eastAsia="Times New Roman" w:hAnsi="Times New Roman" w:cs="Times New Roman"/>
                <w:bCs/>
                <w:sz w:val="24"/>
                <w:szCs w:val="24"/>
              </w:rPr>
              <w:t xml:space="preserve">the math </w:t>
            </w:r>
            <w:r w:rsidR="004556B8">
              <w:rPr>
                <w:rFonts w:ascii="Times New Roman" w:eastAsia="Times New Roman" w:hAnsi="Times New Roman" w:cs="Times New Roman"/>
                <w:bCs/>
                <w:sz w:val="24"/>
                <w:szCs w:val="24"/>
              </w:rPr>
              <w:t>story</w:t>
            </w:r>
            <w:r w:rsidRPr="00781B7A">
              <w:rPr>
                <w:rFonts w:ascii="Times New Roman" w:eastAsia="Times New Roman" w:hAnsi="Times New Roman" w:cs="Times New Roman"/>
                <w:bCs/>
                <w:sz w:val="24"/>
                <w:szCs w:val="24"/>
              </w:rPr>
              <w:t xml:space="preserve"> of a significant person in your life (e.g.</w:t>
            </w:r>
            <w:r w:rsidR="00F759C6">
              <w:rPr>
                <w:rFonts w:ascii="Times New Roman" w:eastAsia="Times New Roman" w:hAnsi="Times New Roman" w:cs="Times New Roman"/>
                <w:bCs/>
                <w:sz w:val="24"/>
                <w:szCs w:val="24"/>
              </w:rPr>
              <w:t>,</w:t>
            </w:r>
            <w:r w:rsidRPr="00781B7A">
              <w:rPr>
                <w:rFonts w:ascii="Times New Roman" w:eastAsia="Times New Roman" w:hAnsi="Times New Roman" w:cs="Times New Roman"/>
                <w:bCs/>
                <w:sz w:val="24"/>
                <w:szCs w:val="24"/>
              </w:rPr>
              <w:t xml:space="preserve"> parent, grandparent, sibling, best friend</w:t>
            </w:r>
            <w:r w:rsidR="00E24D34">
              <w:rPr>
                <w:rFonts w:ascii="Times New Roman" w:eastAsia="Times New Roman" w:hAnsi="Times New Roman" w:cs="Times New Roman"/>
                <w:bCs/>
                <w:sz w:val="24"/>
                <w:szCs w:val="24"/>
              </w:rPr>
              <w:t>, partner</w:t>
            </w:r>
            <w:r w:rsidRPr="00781B7A">
              <w:rPr>
                <w:rFonts w:ascii="Times New Roman" w:eastAsia="Times New Roman" w:hAnsi="Times New Roman" w:cs="Times New Roman"/>
                <w:bCs/>
                <w:sz w:val="24"/>
                <w:szCs w:val="24"/>
              </w:rPr>
              <w:t>) after conducting an</w:t>
            </w:r>
            <w:r w:rsidR="004F2F5E">
              <w:rPr>
                <w:rFonts w:ascii="Times New Roman" w:eastAsia="Times New Roman" w:hAnsi="Times New Roman" w:cs="Times New Roman"/>
                <w:bCs/>
                <w:sz w:val="24"/>
                <w:szCs w:val="24"/>
              </w:rPr>
              <w:t xml:space="preserve"> audio or video</w:t>
            </w:r>
            <w:r w:rsidRPr="00781B7A">
              <w:rPr>
                <w:rFonts w:ascii="Times New Roman" w:eastAsia="Times New Roman" w:hAnsi="Times New Roman" w:cs="Times New Roman"/>
                <w:bCs/>
                <w:sz w:val="24"/>
                <w:szCs w:val="24"/>
              </w:rPr>
              <w:t xml:space="preserve"> interview with that person. </w:t>
            </w:r>
            <w:r w:rsidR="00AA2E04" w:rsidRPr="00781B7A">
              <w:rPr>
                <w:rFonts w:ascii="Times New Roman" w:eastAsia="Times New Roman" w:hAnsi="Times New Roman" w:cs="Times New Roman"/>
                <w:bCs/>
                <w:sz w:val="24"/>
                <w:szCs w:val="24"/>
              </w:rPr>
              <w:t>Finally,</w:t>
            </w:r>
            <w:r w:rsidRPr="00781B7A">
              <w:rPr>
                <w:rFonts w:ascii="Times New Roman" w:eastAsia="Times New Roman" w:hAnsi="Times New Roman" w:cs="Times New Roman"/>
                <w:bCs/>
                <w:sz w:val="24"/>
                <w:szCs w:val="24"/>
              </w:rPr>
              <w:t xml:space="preserve"> you will compare your experiences with that of your “significant person”. </w:t>
            </w:r>
          </w:p>
        </w:tc>
      </w:tr>
      <w:tr w:rsidR="00826EA2" w:rsidRPr="00781B7A" w14:paraId="0A72523B" w14:textId="77777777" w:rsidTr="00627DE4">
        <w:tc>
          <w:tcPr>
            <w:tcW w:w="10255" w:type="dxa"/>
          </w:tcPr>
          <w:p w14:paraId="018E8D3B" w14:textId="730AF5E8" w:rsidR="00826EA2" w:rsidRDefault="00120D13" w:rsidP="001B178F">
            <w:pPr>
              <w:textAlignment w:val="baseline"/>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Getting to Know Your Math Learners</w:t>
            </w:r>
          </w:p>
          <w:p w14:paraId="3AED2443" w14:textId="77777777" w:rsidR="001E07AB" w:rsidRPr="001E07AB" w:rsidRDefault="001E07AB" w:rsidP="001B178F">
            <w:pPr>
              <w:textAlignment w:val="baseline"/>
              <w:rPr>
                <w:rFonts w:ascii="Times New Roman" w:eastAsia="Times New Roman" w:hAnsi="Times New Roman" w:cs="Times New Roman"/>
                <w:b/>
                <w:bCs/>
                <w:i/>
                <w:sz w:val="24"/>
                <w:szCs w:val="24"/>
              </w:rPr>
            </w:pPr>
          </w:p>
          <w:p w14:paraId="1AFC57C5" w14:textId="5AC844EF" w:rsidR="00DD3FB8" w:rsidRDefault="001E07AB" w:rsidP="00DD3FB8">
            <w:pPr>
              <w:rPr>
                <w:rFonts w:ascii="Times New Roman" w:eastAsia="Times New Roman" w:hAnsi="Times New Roman" w:cs="Times New Roman"/>
                <w:color w:val="00000A"/>
                <w:sz w:val="24"/>
                <w:szCs w:val="24"/>
              </w:rPr>
            </w:pPr>
            <w:r w:rsidRPr="001E07AB">
              <w:rPr>
                <w:rFonts w:ascii="Times New Roman" w:eastAsia="Times New Roman" w:hAnsi="Times New Roman" w:cs="Times New Roman"/>
                <w:color w:val="00000A"/>
                <w:sz w:val="24"/>
                <w:szCs w:val="24"/>
              </w:rPr>
              <w:lastRenderedPageBreak/>
              <w:t xml:space="preserve">In this </w:t>
            </w:r>
            <w:r w:rsidR="001F2F5C">
              <w:rPr>
                <w:rFonts w:ascii="Times New Roman" w:eastAsia="Times New Roman" w:hAnsi="Times New Roman" w:cs="Times New Roman"/>
                <w:color w:val="00000A"/>
                <w:sz w:val="24"/>
                <w:szCs w:val="24"/>
              </w:rPr>
              <w:t>t</w:t>
            </w:r>
            <w:r w:rsidR="00120D13">
              <w:rPr>
                <w:rFonts w:ascii="Times New Roman" w:eastAsia="Times New Roman" w:hAnsi="Times New Roman" w:cs="Times New Roman"/>
                <w:color w:val="00000A"/>
                <w:sz w:val="24"/>
                <w:szCs w:val="24"/>
              </w:rPr>
              <w:t>hree</w:t>
            </w:r>
            <w:r w:rsidR="001F2F5C">
              <w:rPr>
                <w:rFonts w:ascii="Times New Roman" w:eastAsia="Times New Roman" w:hAnsi="Times New Roman" w:cs="Times New Roman"/>
                <w:color w:val="00000A"/>
                <w:sz w:val="24"/>
                <w:szCs w:val="24"/>
              </w:rPr>
              <w:t xml:space="preserve">-part </w:t>
            </w:r>
            <w:r w:rsidRPr="001E07AB">
              <w:rPr>
                <w:rFonts w:ascii="Times New Roman" w:eastAsia="Times New Roman" w:hAnsi="Times New Roman" w:cs="Times New Roman"/>
                <w:color w:val="00000A"/>
                <w:sz w:val="24"/>
                <w:szCs w:val="24"/>
              </w:rPr>
              <w:t xml:space="preserve">project, </w:t>
            </w:r>
            <w:r w:rsidR="00120D13" w:rsidRPr="00120D13">
              <w:rPr>
                <w:rFonts w:ascii="Times New Roman" w:eastAsia="Times New Roman" w:hAnsi="Times New Roman" w:cs="Times New Roman"/>
                <w:color w:val="00000A"/>
                <w:sz w:val="24"/>
                <w:szCs w:val="24"/>
              </w:rPr>
              <w:t xml:space="preserve">you will learn more about the math learners in your placement classroom. </w:t>
            </w:r>
            <w:r w:rsidR="00120D13" w:rsidRPr="00120D13">
              <w:rPr>
                <w:rFonts w:ascii="Times New Roman" w:hAnsi="Times New Roman" w:cs="Times New Roman"/>
              </w:rPr>
              <w:t xml:space="preserve">Knowing students' academic levels, interests, cultural backgrounds, and learning needs is essential for effective, equitable, and responsive math teaching. You will begin by looking at the </w:t>
            </w:r>
            <w:proofErr w:type="gramStart"/>
            <w:r w:rsidR="00120D13" w:rsidRPr="00120D13">
              <w:rPr>
                <w:rFonts w:ascii="Times New Roman" w:hAnsi="Times New Roman" w:cs="Times New Roman"/>
              </w:rPr>
              <w:t>class as a whole, then</w:t>
            </w:r>
            <w:proofErr w:type="gramEnd"/>
            <w:r w:rsidR="00120D13" w:rsidRPr="00120D13">
              <w:rPr>
                <w:rFonts w:ascii="Times New Roman" w:hAnsi="Times New Roman" w:cs="Times New Roman"/>
              </w:rPr>
              <w:t xml:space="preserve"> you will focus on one student.</w:t>
            </w:r>
            <w:r w:rsidR="00120D13" w:rsidRPr="002E791D">
              <w:rPr>
                <w:rFonts w:ascii="Times New Roman" w:hAnsi="Times New Roman" w:cs="Times New Roman"/>
                <w:i/>
                <w:iCs/>
              </w:rPr>
              <w:t xml:space="preserve"> </w:t>
            </w:r>
            <w:r w:rsidR="00DD3FB8" w:rsidRPr="00B87E21">
              <w:rPr>
                <w:rFonts w:ascii="Times New Roman" w:eastAsia="Times New Roman" w:hAnsi="Times New Roman" w:cs="Times New Roman"/>
                <w:color w:val="00000A"/>
                <w:sz w:val="24"/>
                <w:szCs w:val="24"/>
              </w:rPr>
              <w:t>Th</w:t>
            </w:r>
            <w:r w:rsidR="00DD3FB8">
              <w:rPr>
                <w:rFonts w:ascii="Times New Roman" w:eastAsia="Times New Roman" w:hAnsi="Times New Roman" w:cs="Times New Roman"/>
                <w:color w:val="00000A"/>
                <w:sz w:val="24"/>
                <w:szCs w:val="24"/>
              </w:rPr>
              <w:t>is</w:t>
            </w:r>
            <w:r w:rsidR="00DD3FB8" w:rsidRPr="00B87E21">
              <w:rPr>
                <w:rFonts w:ascii="Times New Roman" w:eastAsia="Times New Roman" w:hAnsi="Times New Roman" w:cs="Times New Roman"/>
                <w:color w:val="00000A"/>
                <w:sz w:val="24"/>
                <w:szCs w:val="24"/>
              </w:rPr>
              <w:t xml:space="preserve"> </w:t>
            </w:r>
            <w:r w:rsidR="00DD3FB8">
              <w:rPr>
                <w:rFonts w:ascii="Times New Roman" w:eastAsia="Times New Roman" w:hAnsi="Times New Roman" w:cs="Times New Roman"/>
                <w:color w:val="00000A"/>
                <w:sz w:val="24"/>
                <w:szCs w:val="24"/>
              </w:rPr>
              <w:t>assignment</w:t>
            </w:r>
            <w:r w:rsidR="00DD3FB8" w:rsidRPr="00B87E21">
              <w:rPr>
                <w:rFonts w:ascii="Times New Roman" w:eastAsia="Times New Roman" w:hAnsi="Times New Roman" w:cs="Times New Roman"/>
                <w:color w:val="00000A"/>
                <w:sz w:val="24"/>
                <w:szCs w:val="24"/>
              </w:rPr>
              <w:t xml:space="preserve"> will </w:t>
            </w:r>
            <w:r w:rsidR="00DD3FB8">
              <w:rPr>
                <w:rFonts w:ascii="Times New Roman" w:eastAsia="Times New Roman" w:hAnsi="Times New Roman" w:cs="Times New Roman"/>
                <w:color w:val="00000A"/>
                <w:sz w:val="24"/>
                <w:szCs w:val="24"/>
              </w:rPr>
              <w:t xml:space="preserve">also </w:t>
            </w:r>
            <w:r w:rsidR="00DD3FB8" w:rsidRPr="00B87E21">
              <w:rPr>
                <w:rFonts w:ascii="Times New Roman" w:eastAsia="Times New Roman" w:hAnsi="Times New Roman" w:cs="Times New Roman"/>
                <w:color w:val="00000A"/>
                <w:sz w:val="24"/>
                <w:szCs w:val="24"/>
              </w:rPr>
              <w:t xml:space="preserve">involve asking a child to solve </w:t>
            </w:r>
            <w:r w:rsidR="00DD3FB8">
              <w:rPr>
                <w:rFonts w:ascii="Times New Roman" w:eastAsia="Times New Roman" w:hAnsi="Times New Roman" w:cs="Times New Roman"/>
                <w:color w:val="00000A"/>
                <w:sz w:val="24"/>
                <w:szCs w:val="24"/>
              </w:rPr>
              <w:t xml:space="preserve">one problem-based math task, </w:t>
            </w:r>
            <w:r w:rsidR="00DD3FB8" w:rsidRPr="00B87E21">
              <w:rPr>
                <w:rFonts w:ascii="Times New Roman" w:eastAsia="Times New Roman" w:hAnsi="Times New Roman" w:cs="Times New Roman"/>
                <w:color w:val="00000A"/>
                <w:sz w:val="24"/>
                <w:szCs w:val="24"/>
              </w:rPr>
              <w:t>taking notes about the child’s problem-solving strategies and mathematical understanding</w:t>
            </w:r>
            <w:r w:rsidR="00DD3FB8">
              <w:rPr>
                <w:rFonts w:ascii="Times New Roman" w:eastAsia="Times New Roman" w:hAnsi="Times New Roman" w:cs="Times New Roman"/>
                <w:color w:val="00000A"/>
                <w:sz w:val="24"/>
                <w:szCs w:val="24"/>
              </w:rPr>
              <w:t>, and conveying what you learned to others</w:t>
            </w:r>
            <w:r w:rsidR="00DD3FB8" w:rsidRPr="00B87E21">
              <w:rPr>
                <w:rFonts w:ascii="Times New Roman" w:eastAsia="Times New Roman" w:hAnsi="Times New Roman" w:cs="Times New Roman"/>
                <w:color w:val="00000A"/>
                <w:sz w:val="24"/>
                <w:szCs w:val="24"/>
              </w:rPr>
              <w:t xml:space="preserve">. </w:t>
            </w:r>
          </w:p>
          <w:p w14:paraId="4CC7075D" w14:textId="5DBFEAAB" w:rsidR="00826EA2" w:rsidRPr="00781B7A" w:rsidRDefault="00826EA2" w:rsidP="00627DE4">
            <w:pPr>
              <w:textAlignment w:val="baseline"/>
              <w:rPr>
                <w:rFonts w:ascii="Times New Roman" w:eastAsia="Times New Roman" w:hAnsi="Times New Roman" w:cs="Times New Roman"/>
                <w:bCs/>
                <w:sz w:val="24"/>
                <w:szCs w:val="24"/>
              </w:rPr>
            </w:pPr>
          </w:p>
        </w:tc>
      </w:tr>
      <w:tr w:rsidR="00826EA2" w:rsidRPr="00781B7A" w14:paraId="379CD984" w14:textId="77777777" w:rsidTr="00627DE4">
        <w:tc>
          <w:tcPr>
            <w:tcW w:w="10255" w:type="dxa"/>
          </w:tcPr>
          <w:p w14:paraId="6CA5E1FF" w14:textId="4A651F06" w:rsidR="00826EA2" w:rsidRDefault="001B178F" w:rsidP="001B178F">
            <w:pPr>
              <w:textAlignment w:val="baseline"/>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 xml:space="preserve">Math </w:t>
            </w:r>
            <w:r w:rsidRPr="001B178F">
              <w:rPr>
                <w:rFonts w:ascii="Times New Roman" w:eastAsia="Times New Roman" w:hAnsi="Times New Roman" w:cs="Times New Roman"/>
                <w:b/>
                <w:bCs/>
                <w:i/>
                <w:sz w:val="24"/>
                <w:szCs w:val="24"/>
              </w:rPr>
              <w:t xml:space="preserve">Lesson Plan </w:t>
            </w:r>
          </w:p>
          <w:p w14:paraId="2582B718" w14:textId="77777777" w:rsidR="001B178F" w:rsidRPr="001B178F" w:rsidRDefault="001B178F" w:rsidP="001B178F">
            <w:pPr>
              <w:textAlignment w:val="baseline"/>
              <w:rPr>
                <w:rFonts w:ascii="Times New Roman" w:eastAsia="Times New Roman" w:hAnsi="Times New Roman" w:cs="Times New Roman"/>
                <w:b/>
                <w:bCs/>
                <w:i/>
                <w:sz w:val="24"/>
                <w:szCs w:val="24"/>
              </w:rPr>
            </w:pPr>
          </w:p>
          <w:p w14:paraId="32DBDC3D" w14:textId="777D1D5A" w:rsidR="00826EA2" w:rsidRPr="00781B7A" w:rsidRDefault="001B178F" w:rsidP="00452EB7">
            <w:pPr>
              <w:textAlignment w:val="baseline"/>
              <w:rPr>
                <w:rFonts w:ascii="Times New Roman" w:eastAsia="Times New Roman" w:hAnsi="Times New Roman" w:cs="Times New Roman"/>
                <w:bCs/>
                <w:sz w:val="24"/>
                <w:szCs w:val="24"/>
              </w:rPr>
            </w:pPr>
            <w:r w:rsidRPr="001B178F">
              <w:rPr>
                <w:rFonts w:ascii="Times New Roman" w:eastAsia="Times New Roman" w:hAnsi="Times New Roman" w:cs="Times New Roman"/>
                <w:bCs/>
                <w:sz w:val="24"/>
                <w:szCs w:val="24"/>
              </w:rPr>
              <w:t>In this semester-long multi-component group assignment, you will develop</w:t>
            </w:r>
            <w:r w:rsidR="00120D13">
              <w:rPr>
                <w:rFonts w:ascii="Times New Roman" w:eastAsia="Times New Roman" w:hAnsi="Times New Roman" w:cs="Times New Roman"/>
                <w:bCs/>
                <w:sz w:val="24"/>
                <w:szCs w:val="24"/>
              </w:rPr>
              <w:t>, internalize,</w:t>
            </w:r>
            <w:r w:rsidRPr="001B178F">
              <w:rPr>
                <w:rFonts w:ascii="Times New Roman" w:eastAsia="Times New Roman" w:hAnsi="Times New Roman" w:cs="Times New Roman"/>
                <w:bCs/>
                <w:sz w:val="24"/>
                <w:szCs w:val="24"/>
              </w:rPr>
              <w:t xml:space="preserve"> </w:t>
            </w:r>
            <w:r w:rsidR="001F2F5C">
              <w:rPr>
                <w:rFonts w:ascii="Times New Roman" w:eastAsia="Times New Roman" w:hAnsi="Times New Roman" w:cs="Times New Roman"/>
                <w:bCs/>
                <w:sz w:val="24"/>
                <w:szCs w:val="24"/>
              </w:rPr>
              <w:t xml:space="preserve">and enact </w:t>
            </w:r>
            <w:r w:rsidRPr="001B178F">
              <w:rPr>
                <w:rFonts w:ascii="Times New Roman" w:eastAsia="Times New Roman" w:hAnsi="Times New Roman" w:cs="Times New Roman"/>
                <w:bCs/>
                <w:sz w:val="24"/>
                <w:szCs w:val="24"/>
              </w:rPr>
              <w:t xml:space="preserve">a math lesson plan that incorporates the lived experiences of children in your placement. You will consider modifications that can be made to </w:t>
            </w:r>
            <w:r w:rsidR="0012359B">
              <w:rPr>
                <w:rFonts w:ascii="Times New Roman" w:eastAsia="Times New Roman" w:hAnsi="Times New Roman" w:cs="Times New Roman"/>
                <w:bCs/>
                <w:sz w:val="24"/>
                <w:szCs w:val="24"/>
              </w:rPr>
              <w:t xml:space="preserve">ensure that you </w:t>
            </w:r>
            <w:r w:rsidRPr="001B178F">
              <w:rPr>
                <w:rFonts w:ascii="Times New Roman" w:eastAsia="Times New Roman" w:hAnsi="Times New Roman" w:cs="Times New Roman"/>
                <w:bCs/>
                <w:sz w:val="24"/>
                <w:szCs w:val="24"/>
              </w:rPr>
              <w:t xml:space="preserve">serve </w:t>
            </w:r>
            <w:r w:rsidR="0012359B">
              <w:rPr>
                <w:rFonts w:ascii="Times New Roman" w:eastAsia="Times New Roman" w:hAnsi="Times New Roman" w:cs="Times New Roman"/>
                <w:bCs/>
                <w:sz w:val="24"/>
                <w:szCs w:val="24"/>
              </w:rPr>
              <w:t xml:space="preserve">all students in your classroom. </w:t>
            </w:r>
            <w:r w:rsidRPr="001B178F">
              <w:rPr>
                <w:rFonts w:ascii="Times New Roman" w:eastAsia="Times New Roman" w:hAnsi="Times New Roman" w:cs="Times New Roman"/>
                <w:bCs/>
                <w:sz w:val="24"/>
                <w:szCs w:val="24"/>
              </w:rPr>
              <w:t xml:space="preserve"> </w:t>
            </w:r>
          </w:p>
        </w:tc>
      </w:tr>
      <w:tr w:rsidR="0012359B" w:rsidRPr="00781B7A" w14:paraId="00C5FC66" w14:textId="77777777" w:rsidTr="00627DE4">
        <w:tc>
          <w:tcPr>
            <w:tcW w:w="10255" w:type="dxa"/>
          </w:tcPr>
          <w:p w14:paraId="7DE06FC5" w14:textId="039BCE98" w:rsidR="0012359B" w:rsidRPr="000631BA" w:rsidRDefault="0012359B" w:rsidP="001B178F">
            <w:pPr>
              <w:textAlignment w:val="baseline"/>
              <w:rPr>
                <w:rFonts w:ascii="Times New Roman" w:eastAsia="Times New Roman" w:hAnsi="Times New Roman" w:cs="Times New Roman"/>
                <w:b/>
                <w:bCs/>
                <w:i/>
                <w:sz w:val="24"/>
                <w:szCs w:val="24"/>
              </w:rPr>
            </w:pPr>
            <w:r w:rsidRPr="000631BA">
              <w:rPr>
                <w:rFonts w:ascii="Times New Roman" w:eastAsia="Times New Roman" w:hAnsi="Times New Roman" w:cs="Times New Roman"/>
                <w:b/>
                <w:bCs/>
                <w:i/>
                <w:sz w:val="24"/>
                <w:szCs w:val="24"/>
              </w:rPr>
              <w:t xml:space="preserve">Final </w:t>
            </w:r>
            <w:r w:rsidR="000631BA" w:rsidRPr="000631BA">
              <w:rPr>
                <w:rFonts w:ascii="Times New Roman" w:eastAsia="Times New Roman" w:hAnsi="Times New Roman" w:cs="Times New Roman"/>
                <w:b/>
                <w:bCs/>
                <w:i/>
                <w:sz w:val="24"/>
                <w:szCs w:val="24"/>
              </w:rPr>
              <w:t>Reflection</w:t>
            </w:r>
          </w:p>
          <w:p w14:paraId="6A9F395C" w14:textId="77777777" w:rsidR="0012359B" w:rsidRPr="000631BA" w:rsidRDefault="0012359B" w:rsidP="001B178F">
            <w:pPr>
              <w:textAlignment w:val="baseline"/>
              <w:rPr>
                <w:rFonts w:ascii="Times New Roman" w:eastAsia="Times New Roman" w:hAnsi="Times New Roman" w:cs="Times New Roman"/>
                <w:iCs/>
                <w:sz w:val="24"/>
                <w:szCs w:val="24"/>
              </w:rPr>
            </w:pPr>
          </w:p>
          <w:p w14:paraId="33773F59" w14:textId="7798957B" w:rsidR="0012359B" w:rsidRDefault="0012359B" w:rsidP="001B178F">
            <w:pPr>
              <w:textAlignment w:val="baseline"/>
              <w:rPr>
                <w:rFonts w:ascii="Times New Roman" w:eastAsia="Times New Roman" w:hAnsi="Times New Roman" w:cs="Times New Roman"/>
                <w:b/>
                <w:bCs/>
                <w:i/>
                <w:sz w:val="24"/>
                <w:szCs w:val="24"/>
              </w:rPr>
            </w:pPr>
            <w:r w:rsidRPr="000631BA">
              <w:rPr>
                <w:rFonts w:ascii="Times New Roman" w:eastAsia="Times New Roman" w:hAnsi="Times New Roman" w:cs="Times New Roman"/>
                <w:iCs/>
                <w:sz w:val="24"/>
                <w:szCs w:val="24"/>
              </w:rPr>
              <w:t xml:space="preserve">In this culminating assignment, you will reflect over what you learned over the course of the semester with specific emphasis on your developing math teacher identity, readings/activities that were especially impactful for your future teaching, and the ways you plan to incorporate what you have learned in your future math classroom. </w:t>
            </w:r>
          </w:p>
        </w:tc>
      </w:tr>
    </w:tbl>
    <w:p w14:paraId="17517020" w14:textId="77777777" w:rsidR="00826EA2" w:rsidRDefault="00826EA2" w:rsidP="00826EA2">
      <w:pPr>
        <w:spacing w:after="0" w:line="240" w:lineRule="auto"/>
        <w:textAlignment w:val="baseline"/>
        <w:rPr>
          <w:rFonts w:ascii="Times New Roman" w:eastAsia="Times New Roman" w:hAnsi="Times New Roman" w:cs="Times New Roman"/>
          <w:bCs/>
          <w:sz w:val="24"/>
          <w:szCs w:val="24"/>
        </w:rPr>
      </w:pPr>
    </w:p>
    <w:p w14:paraId="2A4746EE" w14:textId="77777777" w:rsidR="00826EA2" w:rsidRPr="00D10DB3" w:rsidRDefault="00826EA2" w:rsidP="00826EA2">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EVALUATION</w:t>
      </w:r>
    </w:p>
    <w:tbl>
      <w:tblPr>
        <w:tblStyle w:val="TableGrid"/>
        <w:tblW w:w="0" w:type="auto"/>
        <w:tblInd w:w="720" w:type="dxa"/>
        <w:tblLook w:val="04A0" w:firstRow="1" w:lastRow="0" w:firstColumn="1" w:lastColumn="0" w:noHBand="0" w:noVBand="1"/>
      </w:tblPr>
      <w:tblGrid>
        <w:gridCol w:w="6491"/>
        <w:gridCol w:w="2139"/>
      </w:tblGrid>
      <w:tr w:rsidR="0020345B" w:rsidRPr="00D10DB3" w14:paraId="5D5083EB" w14:textId="77777777" w:rsidTr="00627DE4">
        <w:tc>
          <w:tcPr>
            <w:tcW w:w="6491" w:type="dxa"/>
          </w:tcPr>
          <w:p w14:paraId="05E417C2" w14:textId="545EF446" w:rsidR="0020345B" w:rsidRPr="00D10DB3" w:rsidRDefault="00D6536B" w:rsidP="00627DE4">
            <w:pP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Class Participation and </w:t>
            </w:r>
            <w:r w:rsidR="0020345B">
              <w:rPr>
                <w:rFonts w:ascii="Times New Roman" w:eastAsia="Times New Roman" w:hAnsi="Times New Roman" w:cs="Times New Roman"/>
                <w:bCs/>
                <w:sz w:val="24"/>
                <w:szCs w:val="24"/>
              </w:rPr>
              <w:t>Attendance</w:t>
            </w:r>
            <w:r w:rsidR="007D5722">
              <w:rPr>
                <w:rFonts w:ascii="Times New Roman" w:eastAsia="Times New Roman" w:hAnsi="Times New Roman" w:cs="Times New Roman"/>
                <w:bCs/>
                <w:sz w:val="24"/>
                <w:szCs w:val="24"/>
              </w:rPr>
              <w:t>*</w:t>
            </w:r>
          </w:p>
        </w:tc>
        <w:tc>
          <w:tcPr>
            <w:tcW w:w="2139" w:type="dxa"/>
          </w:tcPr>
          <w:p w14:paraId="1A703290" w14:textId="7D1D32B7" w:rsidR="0020345B" w:rsidRDefault="0020345B" w:rsidP="00627DE4">
            <w:pPr>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r>
      <w:tr w:rsidR="00826EA2" w:rsidRPr="00D10DB3" w14:paraId="457DC38D" w14:textId="77777777" w:rsidTr="00627DE4">
        <w:tc>
          <w:tcPr>
            <w:tcW w:w="6491" w:type="dxa"/>
          </w:tcPr>
          <w:p w14:paraId="3DC8DE16" w14:textId="664036C7" w:rsidR="00826EA2" w:rsidRPr="00D10DB3" w:rsidRDefault="00826EA2" w:rsidP="00627DE4">
            <w:pP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Math Auto</w:t>
            </w:r>
            <w:r w:rsidR="009F7AC0">
              <w:rPr>
                <w:rFonts w:ascii="Times New Roman" w:eastAsia="Times New Roman" w:hAnsi="Times New Roman" w:cs="Times New Roman"/>
                <w:bCs/>
                <w:sz w:val="24"/>
                <w:szCs w:val="24"/>
              </w:rPr>
              <w:t>b</w:t>
            </w:r>
            <w:r>
              <w:rPr>
                <w:rFonts w:ascii="Times New Roman" w:eastAsia="Times New Roman" w:hAnsi="Times New Roman" w:cs="Times New Roman"/>
                <w:bCs/>
                <w:sz w:val="24"/>
                <w:szCs w:val="24"/>
              </w:rPr>
              <w:t>iography</w:t>
            </w:r>
            <w:r w:rsidR="00C12E60">
              <w:rPr>
                <w:rFonts w:ascii="Times New Roman" w:eastAsia="Times New Roman" w:hAnsi="Times New Roman" w:cs="Times New Roman"/>
                <w:bCs/>
                <w:sz w:val="24"/>
                <w:szCs w:val="24"/>
              </w:rPr>
              <w:t xml:space="preserve"> and </w:t>
            </w:r>
            <w:r w:rsidR="00D94E83">
              <w:rPr>
                <w:rFonts w:ascii="Times New Roman" w:eastAsia="Times New Roman" w:hAnsi="Times New Roman" w:cs="Times New Roman"/>
                <w:bCs/>
                <w:sz w:val="24"/>
                <w:szCs w:val="24"/>
              </w:rPr>
              <w:t>Interview</w:t>
            </w:r>
          </w:p>
        </w:tc>
        <w:tc>
          <w:tcPr>
            <w:tcW w:w="2139" w:type="dxa"/>
          </w:tcPr>
          <w:p w14:paraId="5DFCC77C" w14:textId="28DD64A1" w:rsidR="00826EA2" w:rsidRPr="00D10DB3" w:rsidRDefault="00C07DA9" w:rsidP="00627DE4">
            <w:pPr>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ED4152">
              <w:rPr>
                <w:rFonts w:ascii="Times New Roman" w:eastAsia="Times New Roman" w:hAnsi="Times New Roman" w:cs="Times New Roman"/>
                <w:bCs/>
                <w:sz w:val="24"/>
                <w:szCs w:val="24"/>
              </w:rPr>
              <w:t>0</w:t>
            </w:r>
            <w:r w:rsidR="00826EA2">
              <w:rPr>
                <w:rFonts w:ascii="Times New Roman" w:eastAsia="Times New Roman" w:hAnsi="Times New Roman" w:cs="Times New Roman"/>
                <w:bCs/>
                <w:sz w:val="24"/>
                <w:szCs w:val="24"/>
              </w:rPr>
              <w:t>%</w:t>
            </w:r>
          </w:p>
        </w:tc>
      </w:tr>
      <w:tr w:rsidR="00826EA2" w:rsidRPr="00D10DB3" w14:paraId="18867357" w14:textId="77777777" w:rsidTr="00627DE4">
        <w:tc>
          <w:tcPr>
            <w:tcW w:w="6491" w:type="dxa"/>
          </w:tcPr>
          <w:p w14:paraId="3EAFEC9F" w14:textId="0E088FA5" w:rsidR="00826EA2" w:rsidRPr="00D10DB3" w:rsidRDefault="00120D13" w:rsidP="00627DE4">
            <w:pP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Getting to Know Your Math Learners</w:t>
            </w:r>
            <w:r w:rsidR="00A472B5">
              <w:rPr>
                <w:rFonts w:ascii="Times New Roman" w:eastAsia="Times New Roman" w:hAnsi="Times New Roman" w:cs="Times New Roman"/>
                <w:bCs/>
                <w:sz w:val="24"/>
                <w:szCs w:val="24"/>
              </w:rPr>
              <w:t xml:space="preserve"> </w:t>
            </w:r>
          </w:p>
        </w:tc>
        <w:tc>
          <w:tcPr>
            <w:tcW w:w="2139" w:type="dxa"/>
          </w:tcPr>
          <w:p w14:paraId="7E157716" w14:textId="73B30351" w:rsidR="00826EA2" w:rsidRPr="00D10DB3" w:rsidRDefault="00120D13" w:rsidP="00627DE4">
            <w:pPr>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3F1038">
              <w:rPr>
                <w:rFonts w:ascii="Times New Roman" w:eastAsia="Times New Roman" w:hAnsi="Times New Roman" w:cs="Times New Roman"/>
                <w:bCs/>
                <w:sz w:val="24"/>
                <w:szCs w:val="24"/>
              </w:rPr>
              <w:t>0</w:t>
            </w:r>
            <w:r w:rsidR="00826EA2">
              <w:rPr>
                <w:rFonts w:ascii="Times New Roman" w:eastAsia="Times New Roman" w:hAnsi="Times New Roman" w:cs="Times New Roman"/>
                <w:bCs/>
                <w:sz w:val="24"/>
                <w:szCs w:val="24"/>
              </w:rPr>
              <w:t>%</w:t>
            </w:r>
          </w:p>
        </w:tc>
      </w:tr>
      <w:tr w:rsidR="00826EA2" w:rsidRPr="00D10DB3" w14:paraId="2330BDC7" w14:textId="77777777" w:rsidTr="00627DE4">
        <w:tc>
          <w:tcPr>
            <w:tcW w:w="6491" w:type="dxa"/>
          </w:tcPr>
          <w:p w14:paraId="79039D41" w14:textId="797B655C" w:rsidR="00826EA2" w:rsidRPr="00D10DB3" w:rsidRDefault="001B178F" w:rsidP="00627DE4">
            <w:pP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Math </w:t>
            </w:r>
            <w:r w:rsidR="00A472B5">
              <w:rPr>
                <w:rFonts w:ascii="Times New Roman" w:eastAsia="Times New Roman" w:hAnsi="Times New Roman" w:cs="Times New Roman"/>
                <w:bCs/>
                <w:sz w:val="24"/>
                <w:szCs w:val="24"/>
              </w:rPr>
              <w:t xml:space="preserve">Lesson Plan </w:t>
            </w:r>
          </w:p>
        </w:tc>
        <w:tc>
          <w:tcPr>
            <w:tcW w:w="2139" w:type="dxa"/>
          </w:tcPr>
          <w:p w14:paraId="1AB4BFDA" w14:textId="195596A2" w:rsidR="00826EA2" w:rsidRPr="00D10DB3" w:rsidRDefault="00120D13" w:rsidP="00627DE4">
            <w:pPr>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3F1038">
              <w:rPr>
                <w:rFonts w:ascii="Times New Roman" w:eastAsia="Times New Roman" w:hAnsi="Times New Roman" w:cs="Times New Roman"/>
                <w:bCs/>
                <w:sz w:val="24"/>
                <w:szCs w:val="24"/>
              </w:rPr>
              <w:t>5</w:t>
            </w:r>
            <w:r w:rsidR="00826EA2">
              <w:rPr>
                <w:rFonts w:ascii="Times New Roman" w:eastAsia="Times New Roman" w:hAnsi="Times New Roman" w:cs="Times New Roman"/>
                <w:bCs/>
                <w:sz w:val="24"/>
                <w:szCs w:val="24"/>
              </w:rPr>
              <w:t>%</w:t>
            </w:r>
          </w:p>
        </w:tc>
      </w:tr>
      <w:tr w:rsidR="00F111EA" w:rsidRPr="00D10DB3" w14:paraId="755FBB8E" w14:textId="77777777" w:rsidTr="00627DE4">
        <w:tc>
          <w:tcPr>
            <w:tcW w:w="6491" w:type="dxa"/>
          </w:tcPr>
          <w:p w14:paraId="17D0F7AD" w14:textId="1DF53E6D" w:rsidR="00F111EA" w:rsidRDefault="00F111EA" w:rsidP="00627DE4">
            <w:pP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Final Reflection</w:t>
            </w:r>
          </w:p>
        </w:tc>
        <w:tc>
          <w:tcPr>
            <w:tcW w:w="2139" w:type="dxa"/>
          </w:tcPr>
          <w:p w14:paraId="46BA551B" w14:textId="20F1FFCB" w:rsidR="00F111EA" w:rsidRDefault="00F111EA" w:rsidP="00627DE4">
            <w:pPr>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C3964">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w:t>
            </w:r>
          </w:p>
        </w:tc>
      </w:tr>
      <w:tr w:rsidR="00826EA2" w:rsidRPr="00D10DB3" w14:paraId="22B3196B" w14:textId="77777777" w:rsidTr="00627DE4">
        <w:tc>
          <w:tcPr>
            <w:tcW w:w="6491" w:type="dxa"/>
          </w:tcPr>
          <w:p w14:paraId="1FED3BE2" w14:textId="77777777" w:rsidR="00826EA2" w:rsidRPr="00D10DB3" w:rsidRDefault="00826EA2" w:rsidP="00627DE4">
            <w:pPr>
              <w:pStyle w:val="ListParagraph"/>
              <w:ind w:left="0"/>
              <w:textAlignment w:val="baseline"/>
              <w:rPr>
                <w:rFonts w:ascii="Times New Roman" w:eastAsia="Times New Roman" w:hAnsi="Times New Roman" w:cs="Times New Roman"/>
                <w:b/>
                <w:bCs/>
                <w:sz w:val="24"/>
                <w:szCs w:val="24"/>
              </w:rPr>
            </w:pPr>
            <w:r w:rsidRPr="00D10DB3">
              <w:rPr>
                <w:rFonts w:ascii="Times New Roman" w:eastAsia="Times New Roman" w:hAnsi="Times New Roman" w:cs="Times New Roman"/>
                <w:b/>
                <w:bCs/>
                <w:sz w:val="24"/>
                <w:szCs w:val="24"/>
              </w:rPr>
              <w:t xml:space="preserve">Total </w:t>
            </w:r>
          </w:p>
        </w:tc>
        <w:tc>
          <w:tcPr>
            <w:tcW w:w="2139" w:type="dxa"/>
          </w:tcPr>
          <w:p w14:paraId="6B1F169B" w14:textId="77777777" w:rsidR="00826EA2" w:rsidRPr="00D10DB3" w:rsidRDefault="00826EA2" w:rsidP="00627DE4">
            <w:pPr>
              <w:pStyle w:val="ListParagraph"/>
              <w:ind w:left="0"/>
              <w:jc w:val="center"/>
              <w:textAlignment w:val="baseline"/>
              <w:rPr>
                <w:rFonts w:ascii="Times New Roman" w:eastAsia="Times New Roman" w:hAnsi="Times New Roman" w:cs="Times New Roman"/>
                <w:b/>
                <w:bCs/>
                <w:sz w:val="24"/>
                <w:szCs w:val="24"/>
              </w:rPr>
            </w:pPr>
            <w:r w:rsidRPr="00D10DB3">
              <w:rPr>
                <w:rFonts w:ascii="Times New Roman" w:eastAsia="Times New Roman" w:hAnsi="Times New Roman" w:cs="Times New Roman"/>
                <w:b/>
                <w:bCs/>
                <w:sz w:val="24"/>
                <w:szCs w:val="24"/>
              </w:rPr>
              <w:t>100%</w:t>
            </w:r>
          </w:p>
        </w:tc>
      </w:tr>
    </w:tbl>
    <w:p w14:paraId="4BE2E0EE" w14:textId="395AA5A7" w:rsidR="00826EA2" w:rsidRPr="0043038A" w:rsidRDefault="0043038A" w:rsidP="0043038A">
      <w:pPr>
        <w:spacing w:after="0" w:line="240" w:lineRule="auto"/>
        <w:ind w:firstLine="720"/>
        <w:textAlignment w:val="baseline"/>
        <w:rPr>
          <w:rFonts w:ascii="Times New Roman" w:eastAsia="Times New Roman" w:hAnsi="Times New Roman" w:cs="Times New Roman"/>
          <w:i/>
          <w:iCs/>
          <w:sz w:val="24"/>
          <w:szCs w:val="24"/>
        </w:rPr>
      </w:pPr>
      <w:r w:rsidRPr="0043038A">
        <w:rPr>
          <w:rFonts w:ascii="Times New Roman" w:eastAsia="Times New Roman" w:hAnsi="Times New Roman" w:cs="Times New Roman"/>
          <w:i/>
          <w:iCs/>
          <w:sz w:val="24"/>
          <w:szCs w:val="24"/>
        </w:rPr>
        <w:t>*</w:t>
      </w:r>
      <w:proofErr w:type="gramStart"/>
      <w:r w:rsidRPr="0043038A">
        <w:rPr>
          <w:rFonts w:ascii="Times New Roman" w:eastAsia="Times New Roman" w:hAnsi="Times New Roman" w:cs="Times New Roman"/>
          <w:i/>
          <w:iCs/>
          <w:sz w:val="24"/>
          <w:szCs w:val="24"/>
        </w:rPr>
        <w:t>details</w:t>
      </w:r>
      <w:proofErr w:type="gramEnd"/>
      <w:r w:rsidRPr="0043038A">
        <w:rPr>
          <w:rFonts w:ascii="Times New Roman" w:eastAsia="Times New Roman" w:hAnsi="Times New Roman" w:cs="Times New Roman"/>
          <w:i/>
          <w:iCs/>
          <w:sz w:val="24"/>
          <w:szCs w:val="24"/>
        </w:rPr>
        <w:t xml:space="preserve"> can be found under “Course Policies”</w:t>
      </w:r>
    </w:p>
    <w:p w14:paraId="7F2AD5F2" w14:textId="77777777" w:rsidR="005F491F" w:rsidRDefault="00826EA2" w:rsidP="00881B18">
      <w:pPr>
        <w:spacing w:after="0" w:line="240" w:lineRule="auto"/>
        <w:ind w:left="720" w:firstLine="720"/>
        <w:textAlignment w:val="baseline"/>
        <w:rPr>
          <w:rFonts w:ascii="Times New Roman" w:eastAsia="Times New Roman" w:hAnsi="Times New Roman" w:cs="Times New Roman"/>
          <w:b/>
          <w:sz w:val="24"/>
          <w:szCs w:val="24"/>
        </w:rPr>
      </w:pPr>
      <w:r w:rsidRPr="00781B7A">
        <w:rPr>
          <w:rFonts w:ascii="Times New Roman" w:eastAsia="Times New Roman" w:hAnsi="Times New Roman" w:cs="Times New Roman"/>
          <w:b/>
          <w:bCs/>
          <w:sz w:val="24"/>
          <w:szCs w:val="24"/>
        </w:rPr>
        <w:t>A = 90-100%</w:t>
      </w:r>
      <w:r w:rsidR="005F491F">
        <w:rPr>
          <w:rFonts w:ascii="Times New Roman" w:eastAsia="Times New Roman" w:hAnsi="Times New Roman" w:cs="Times New Roman"/>
          <w:b/>
          <w:bCs/>
          <w:sz w:val="24"/>
          <w:szCs w:val="24"/>
        </w:rPr>
        <w:t xml:space="preserve"> </w:t>
      </w:r>
      <w:r w:rsidRPr="00781B7A">
        <w:rPr>
          <w:rFonts w:ascii="Times New Roman" w:eastAsia="Times New Roman" w:hAnsi="Times New Roman" w:cs="Times New Roman"/>
          <w:b/>
          <w:bCs/>
          <w:sz w:val="24"/>
          <w:szCs w:val="24"/>
        </w:rPr>
        <w:t>B = 80-89%</w:t>
      </w:r>
      <w:r w:rsidR="005F491F">
        <w:rPr>
          <w:rFonts w:ascii="Times New Roman" w:eastAsia="Times New Roman" w:hAnsi="Times New Roman" w:cs="Times New Roman"/>
          <w:b/>
          <w:bCs/>
          <w:sz w:val="24"/>
          <w:szCs w:val="24"/>
        </w:rPr>
        <w:t xml:space="preserve"> </w:t>
      </w:r>
      <w:r w:rsidRPr="00781B7A">
        <w:rPr>
          <w:rFonts w:ascii="Times New Roman" w:eastAsia="Times New Roman" w:hAnsi="Times New Roman" w:cs="Times New Roman"/>
          <w:b/>
          <w:bCs/>
          <w:sz w:val="24"/>
          <w:szCs w:val="24"/>
        </w:rPr>
        <w:t>C = 70-79%</w:t>
      </w:r>
      <w:r w:rsidR="005F491F">
        <w:rPr>
          <w:rFonts w:ascii="Times New Roman" w:eastAsia="Times New Roman" w:hAnsi="Times New Roman" w:cs="Times New Roman"/>
          <w:b/>
          <w:bCs/>
          <w:sz w:val="24"/>
          <w:szCs w:val="24"/>
        </w:rPr>
        <w:t xml:space="preserve"> </w:t>
      </w:r>
      <w:r w:rsidRPr="00781B7A">
        <w:rPr>
          <w:rFonts w:ascii="Times New Roman" w:eastAsia="Times New Roman" w:hAnsi="Times New Roman" w:cs="Times New Roman"/>
          <w:b/>
          <w:bCs/>
          <w:sz w:val="24"/>
          <w:szCs w:val="24"/>
        </w:rPr>
        <w:t>D = 60-69%</w:t>
      </w:r>
      <w:r w:rsidR="005F491F">
        <w:rPr>
          <w:rFonts w:ascii="Times New Roman" w:eastAsia="Times New Roman" w:hAnsi="Times New Roman" w:cs="Times New Roman"/>
          <w:b/>
          <w:bCs/>
          <w:sz w:val="24"/>
          <w:szCs w:val="24"/>
        </w:rPr>
        <w:t xml:space="preserve"> </w:t>
      </w:r>
      <w:r w:rsidRPr="00781B7A">
        <w:rPr>
          <w:rFonts w:ascii="Times New Roman" w:eastAsia="Times New Roman" w:hAnsi="Times New Roman" w:cs="Times New Roman"/>
          <w:b/>
          <w:bCs/>
          <w:sz w:val="24"/>
          <w:szCs w:val="24"/>
        </w:rPr>
        <w:t>F = 0-59%</w:t>
      </w:r>
      <w:r w:rsidR="007869FC">
        <w:rPr>
          <w:rFonts w:ascii="Times New Roman" w:eastAsia="Times New Roman" w:hAnsi="Times New Roman" w:cs="Times New Roman"/>
          <w:b/>
          <w:sz w:val="24"/>
          <w:szCs w:val="24"/>
        </w:rPr>
        <w:t xml:space="preserve"> </w:t>
      </w:r>
    </w:p>
    <w:p w14:paraId="0CC9A892" w14:textId="77777777" w:rsidR="00777D9A" w:rsidRDefault="00777D9A" w:rsidP="00826EA2">
      <w:pPr>
        <w:spacing w:after="0" w:line="240" w:lineRule="auto"/>
        <w:textAlignment w:val="baseline"/>
        <w:rPr>
          <w:rFonts w:ascii="Times New Roman" w:eastAsia="Times New Roman" w:hAnsi="Times New Roman" w:cs="Times New Roman"/>
          <w:b/>
          <w:sz w:val="24"/>
          <w:szCs w:val="24"/>
        </w:rPr>
      </w:pPr>
    </w:p>
    <w:p w14:paraId="48C13CE5" w14:textId="6085FE88" w:rsidR="00826EA2" w:rsidRDefault="00826EA2" w:rsidP="00826EA2">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Assignment Policies</w:t>
      </w:r>
      <w:r>
        <w:rPr>
          <w:rFonts w:ascii="Times New Roman" w:eastAsia="Times New Roman" w:hAnsi="Times New Roman" w:cs="Times New Roman"/>
          <w:sz w:val="24"/>
          <w:szCs w:val="24"/>
        </w:rPr>
        <w:t xml:space="preserve">: </w:t>
      </w:r>
      <w:r w:rsidRPr="00781B7A">
        <w:rPr>
          <w:rFonts w:ascii="Times New Roman" w:eastAsia="Times New Roman" w:hAnsi="Times New Roman" w:cs="Times New Roman"/>
          <w:color w:val="000000"/>
          <w:sz w:val="24"/>
          <w:szCs w:val="24"/>
        </w:rPr>
        <w:t xml:space="preserve">All grades/points for assignments are final. If you have any questions about grades/points </w:t>
      </w:r>
      <w:r>
        <w:rPr>
          <w:rFonts w:ascii="Times New Roman" w:eastAsia="Times New Roman" w:hAnsi="Times New Roman" w:cs="Times New Roman"/>
          <w:color w:val="000000"/>
          <w:sz w:val="24"/>
          <w:szCs w:val="24"/>
        </w:rPr>
        <w:t>earned for</w:t>
      </w:r>
      <w:r w:rsidRPr="00781B7A">
        <w:rPr>
          <w:rFonts w:ascii="Times New Roman" w:eastAsia="Times New Roman" w:hAnsi="Times New Roman" w:cs="Times New Roman"/>
          <w:color w:val="000000"/>
          <w:sz w:val="24"/>
          <w:szCs w:val="24"/>
        </w:rPr>
        <w:t xml:space="preserve"> assignments, make an appointment to see </w:t>
      </w:r>
      <w:r>
        <w:rPr>
          <w:rFonts w:ascii="Times New Roman" w:eastAsia="Times New Roman" w:hAnsi="Times New Roman" w:cs="Times New Roman"/>
          <w:color w:val="000000"/>
          <w:sz w:val="24"/>
          <w:szCs w:val="24"/>
        </w:rPr>
        <w:t>me</w:t>
      </w:r>
      <w:r w:rsidRPr="00781B7A">
        <w:rPr>
          <w:rFonts w:ascii="Times New Roman" w:eastAsia="Times New Roman" w:hAnsi="Times New Roman" w:cs="Times New Roman"/>
          <w:color w:val="000000"/>
          <w:sz w:val="24"/>
          <w:szCs w:val="24"/>
        </w:rPr>
        <w:t xml:space="preserve"> during office hours</w:t>
      </w:r>
      <w:r>
        <w:rPr>
          <w:rFonts w:ascii="Times New Roman" w:eastAsia="Times New Roman" w:hAnsi="Times New Roman" w:cs="Times New Roman"/>
          <w:color w:val="000000"/>
          <w:sz w:val="24"/>
          <w:szCs w:val="24"/>
        </w:rPr>
        <w:t xml:space="preserve"> or send me an email</w:t>
      </w:r>
      <w:r w:rsidRPr="00781B7A">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I</w:t>
      </w:r>
      <w:r w:rsidRPr="00781B7A">
        <w:rPr>
          <w:rFonts w:ascii="Times New Roman" w:eastAsia="Times New Roman" w:hAnsi="Times New Roman" w:cs="Times New Roman"/>
          <w:color w:val="000000"/>
          <w:sz w:val="24"/>
          <w:szCs w:val="24"/>
        </w:rPr>
        <w:t xml:space="preserve"> will not discuss grades/points during class time. </w:t>
      </w:r>
    </w:p>
    <w:p w14:paraId="384A0C03" w14:textId="77777777" w:rsidR="00826EA2" w:rsidRDefault="00826EA2" w:rsidP="00826EA2">
      <w:pPr>
        <w:spacing w:after="0" w:line="240" w:lineRule="auto"/>
        <w:textAlignment w:val="baseline"/>
        <w:rPr>
          <w:rFonts w:ascii="Times New Roman" w:eastAsia="Times New Roman" w:hAnsi="Times New Roman" w:cs="Times New Roman"/>
          <w:color w:val="000000"/>
          <w:sz w:val="24"/>
          <w:szCs w:val="24"/>
        </w:rPr>
      </w:pPr>
    </w:p>
    <w:p w14:paraId="0BBB9B5F" w14:textId="3A80B8F4" w:rsidR="00826EA2" w:rsidRPr="00A61794" w:rsidRDefault="00826EA2" w:rsidP="00826EA2">
      <w:pPr>
        <w:spacing w:after="0" w:line="240" w:lineRule="auto"/>
        <w:textAlignment w:val="baseline"/>
        <w:rPr>
          <w:rFonts w:ascii="Times New Roman" w:eastAsia="Times New Roman" w:hAnsi="Times New Roman" w:cs="Times New Roman"/>
          <w:sz w:val="24"/>
          <w:szCs w:val="24"/>
        </w:rPr>
      </w:pPr>
      <w:r w:rsidRPr="000631BA">
        <w:rPr>
          <w:rFonts w:ascii="Times New Roman" w:eastAsia="Times New Roman" w:hAnsi="Times New Roman" w:cs="Times New Roman"/>
          <w:color w:val="000000"/>
          <w:sz w:val="24"/>
          <w:szCs w:val="24"/>
        </w:rPr>
        <w:t xml:space="preserve">All assignments are due on Canvas by 11:59pm on the due date (e.g., an assignment due on </w:t>
      </w:r>
      <w:r w:rsidR="00EB49CD" w:rsidRPr="000631BA">
        <w:rPr>
          <w:rFonts w:ascii="Times New Roman" w:eastAsia="Times New Roman" w:hAnsi="Times New Roman" w:cs="Times New Roman"/>
          <w:color w:val="000000"/>
          <w:sz w:val="24"/>
          <w:szCs w:val="24"/>
        </w:rPr>
        <w:t>February</w:t>
      </w:r>
      <w:r w:rsidR="00A329B0" w:rsidRPr="000631BA">
        <w:rPr>
          <w:rFonts w:ascii="Times New Roman" w:eastAsia="Times New Roman" w:hAnsi="Times New Roman" w:cs="Times New Roman"/>
          <w:color w:val="000000"/>
          <w:sz w:val="24"/>
          <w:szCs w:val="24"/>
        </w:rPr>
        <w:t xml:space="preserve"> 13</w:t>
      </w:r>
      <w:r w:rsidRPr="000631BA">
        <w:rPr>
          <w:rFonts w:ascii="Times New Roman" w:eastAsia="Times New Roman" w:hAnsi="Times New Roman" w:cs="Times New Roman"/>
          <w:color w:val="000000"/>
          <w:sz w:val="24"/>
          <w:szCs w:val="24"/>
        </w:rPr>
        <w:t xml:space="preserve"> is due </w:t>
      </w:r>
      <w:proofErr w:type="gramStart"/>
      <w:r w:rsidRPr="000631BA">
        <w:rPr>
          <w:rFonts w:ascii="Times New Roman" w:eastAsia="Times New Roman" w:hAnsi="Times New Roman" w:cs="Times New Roman"/>
          <w:color w:val="000000"/>
          <w:sz w:val="24"/>
          <w:szCs w:val="24"/>
        </w:rPr>
        <w:t>by</w:t>
      </w:r>
      <w:proofErr w:type="gramEnd"/>
      <w:r w:rsidRPr="000631BA">
        <w:rPr>
          <w:rFonts w:ascii="Times New Roman" w:eastAsia="Times New Roman" w:hAnsi="Times New Roman" w:cs="Times New Roman"/>
          <w:color w:val="000000"/>
          <w:sz w:val="24"/>
          <w:szCs w:val="24"/>
        </w:rPr>
        <w:t xml:space="preserve"> 11:59pm on </w:t>
      </w:r>
      <w:r w:rsidR="00EB49CD" w:rsidRPr="000631BA">
        <w:rPr>
          <w:rFonts w:ascii="Times New Roman" w:eastAsia="Times New Roman" w:hAnsi="Times New Roman" w:cs="Times New Roman"/>
          <w:color w:val="000000"/>
          <w:sz w:val="24"/>
          <w:szCs w:val="24"/>
        </w:rPr>
        <w:t>February</w:t>
      </w:r>
      <w:r w:rsidR="00A329B0" w:rsidRPr="000631BA">
        <w:rPr>
          <w:rFonts w:ascii="Times New Roman" w:eastAsia="Times New Roman" w:hAnsi="Times New Roman" w:cs="Times New Roman"/>
          <w:color w:val="000000"/>
          <w:sz w:val="24"/>
          <w:szCs w:val="24"/>
        </w:rPr>
        <w:t xml:space="preserve"> 13</w:t>
      </w:r>
      <w:r w:rsidRPr="000631BA">
        <w:rPr>
          <w:rFonts w:ascii="Times New Roman" w:eastAsia="Times New Roman" w:hAnsi="Times New Roman" w:cs="Times New Roman"/>
          <w:color w:val="000000"/>
          <w:sz w:val="24"/>
          <w:szCs w:val="24"/>
        </w:rPr>
        <w:t xml:space="preserve">). </w:t>
      </w:r>
    </w:p>
    <w:p w14:paraId="37443B8B" w14:textId="77777777" w:rsidR="00826EA2" w:rsidRDefault="00826EA2" w:rsidP="00826EA2">
      <w:pPr>
        <w:spacing w:after="0" w:line="240" w:lineRule="auto"/>
        <w:textAlignment w:val="baseline"/>
        <w:rPr>
          <w:rFonts w:ascii="Times New Roman" w:eastAsia="Times New Roman" w:hAnsi="Times New Roman" w:cs="Times New Roman"/>
          <w:iCs/>
          <w:sz w:val="24"/>
          <w:szCs w:val="24"/>
        </w:rPr>
      </w:pPr>
    </w:p>
    <w:p w14:paraId="4FAD0788" w14:textId="76D9B9D8" w:rsidR="00826EA2" w:rsidRDefault="00826EA2" w:rsidP="00826EA2">
      <w:pPr>
        <w:spacing w:after="0" w:line="240" w:lineRule="auto"/>
        <w:textAlignment w:val="baseline"/>
        <w:rPr>
          <w:rFonts w:ascii="Times New Roman" w:hAnsi="Times New Roman" w:cs="Times New Roman"/>
          <w:bCs/>
          <w:sz w:val="24"/>
          <w:szCs w:val="24"/>
        </w:rPr>
      </w:pPr>
      <w:r>
        <w:rPr>
          <w:rFonts w:ascii="Times New Roman" w:eastAsia="Times New Roman" w:hAnsi="Times New Roman" w:cs="Times New Roman"/>
          <w:iCs/>
          <w:sz w:val="24"/>
          <w:szCs w:val="24"/>
        </w:rPr>
        <w:t xml:space="preserve">All assignments must be submitted in the designated area on our class Canvas page. </w:t>
      </w:r>
      <w:r w:rsidRPr="00D10DB3">
        <w:rPr>
          <w:rFonts w:ascii="Times New Roman" w:hAnsi="Times New Roman" w:cs="Times New Roman"/>
          <w:bCs/>
          <w:sz w:val="24"/>
          <w:szCs w:val="24"/>
        </w:rPr>
        <w:t>All written items should include a professional standard of spelling, grammar and punctuation. Cohesion of thought, clarity of expression, depth of reading, analysis of issues and relevance of discussion w</w:t>
      </w:r>
      <w:r>
        <w:rPr>
          <w:rFonts w:ascii="Times New Roman" w:hAnsi="Times New Roman" w:cs="Times New Roman"/>
          <w:bCs/>
          <w:sz w:val="24"/>
          <w:szCs w:val="24"/>
        </w:rPr>
        <w:t xml:space="preserve">ill need to be evident.  Standard requirements for each assignment </w:t>
      </w:r>
      <w:r w:rsidR="00A329B0">
        <w:rPr>
          <w:rFonts w:ascii="Times New Roman" w:hAnsi="Times New Roman" w:cs="Times New Roman"/>
          <w:bCs/>
          <w:sz w:val="24"/>
          <w:szCs w:val="24"/>
        </w:rPr>
        <w:t>are</w:t>
      </w:r>
      <w:r>
        <w:rPr>
          <w:rFonts w:ascii="Times New Roman" w:hAnsi="Times New Roman" w:cs="Times New Roman"/>
          <w:bCs/>
          <w:sz w:val="24"/>
          <w:szCs w:val="24"/>
        </w:rPr>
        <w:t xml:space="preserve"> </w:t>
      </w:r>
      <w:r w:rsidR="00A329B0">
        <w:rPr>
          <w:rFonts w:ascii="Times New Roman" w:hAnsi="Times New Roman" w:cs="Times New Roman"/>
          <w:bCs/>
          <w:sz w:val="24"/>
          <w:szCs w:val="24"/>
        </w:rPr>
        <w:t>12-point</w:t>
      </w:r>
      <w:r>
        <w:rPr>
          <w:rFonts w:ascii="Times New Roman" w:hAnsi="Times New Roman" w:cs="Times New Roman"/>
          <w:bCs/>
          <w:sz w:val="24"/>
          <w:szCs w:val="24"/>
        </w:rPr>
        <w:t xml:space="preserve"> font, double-spacing, </w:t>
      </w:r>
      <w:r w:rsidRPr="00D10DB3">
        <w:rPr>
          <w:rFonts w:ascii="Times New Roman" w:hAnsi="Times New Roman" w:cs="Times New Roman"/>
          <w:bCs/>
          <w:sz w:val="24"/>
          <w:szCs w:val="24"/>
        </w:rPr>
        <w:t>appropriate APA referencing style, use of headings and subtitles if necessary and reference list</w:t>
      </w:r>
      <w:r>
        <w:rPr>
          <w:rFonts w:ascii="Times New Roman" w:hAnsi="Times New Roman" w:cs="Times New Roman"/>
          <w:bCs/>
          <w:sz w:val="24"/>
          <w:szCs w:val="24"/>
        </w:rPr>
        <w:t>s</w:t>
      </w:r>
      <w:r w:rsidRPr="00D10DB3">
        <w:rPr>
          <w:rFonts w:ascii="Times New Roman" w:hAnsi="Times New Roman" w:cs="Times New Roman"/>
          <w:bCs/>
          <w:sz w:val="24"/>
          <w:szCs w:val="24"/>
        </w:rPr>
        <w:t>.</w:t>
      </w:r>
      <w:r>
        <w:rPr>
          <w:rFonts w:ascii="Times New Roman" w:hAnsi="Times New Roman" w:cs="Times New Roman"/>
          <w:bCs/>
          <w:sz w:val="24"/>
          <w:szCs w:val="24"/>
        </w:rPr>
        <w:t xml:space="preserve"> </w:t>
      </w:r>
    </w:p>
    <w:p w14:paraId="19BB7E65" w14:textId="48ECA3F6" w:rsidR="00941C5C" w:rsidRDefault="00941C5C" w:rsidP="00826EA2">
      <w:pPr>
        <w:spacing w:after="0" w:line="240" w:lineRule="auto"/>
        <w:textAlignment w:val="baseline"/>
        <w:rPr>
          <w:rFonts w:ascii="Times New Roman" w:hAnsi="Times New Roman" w:cs="Times New Roman"/>
          <w:bCs/>
          <w:sz w:val="24"/>
          <w:szCs w:val="24"/>
        </w:rPr>
      </w:pPr>
    </w:p>
    <w:p w14:paraId="6E96EE43" w14:textId="659ED5CF" w:rsidR="00941C5C" w:rsidRPr="00941C5C" w:rsidRDefault="00941C5C" w:rsidP="00941C5C">
      <w:pPr>
        <w:spacing w:after="0" w:line="240" w:lineRule="auto"/>
        <w:textAlignment w:val="baseline"/>
        <w:rPr>
          <w:rFonts w:ascii="Times New Roman" w:eastAsia="Times New Roman" w:hAnsi="Times New Roman" w:cs="Times New Roman"/>
          <w:sz w:val="24"/>
          <w:szCs w:val="24"/>
        </w:rPr>
      </w:pPr>
      <w:r w:rsidRPr="00941C5C">
        <w:rPr>
          <w:rFonts w:ascii="Times New Roman" w:eastAsia="Times New Roman" w:hAnsi="Times New Roman" w:cs="Times New Roman"/>
          <w:color w:val="000000"/>
          <w:sz w:val="24"/>
          <w:szCs w:val="24"/>
        </w:rPr>
        <w:t xml:space="preserve">When submitting assignments to Canvas, please be sure to upload word documents unless specifically instructed otherwise. Be sure to name your files using the following convention: </w:t>
      </w:r>
      <w:proofErr w:type="spellStart"/>
      <w:r w:rsidRPr="009B25B6">
        <w:rPr>
          <w:rFonts w:ascii="Times New Roman" w:eastAsia="Times New Roman" w:hAnsi="Times New Roman" w:cs="Times New Roman"/>
          <w:b/>
          <w:bCs/>
          <w:i/>
          <w:iCs/>
          <w:color w:val="000000"/>
          <w:sz w:val="24"/>
          <w:szCs w:val="24"/>
        </w:rPr>
        <w:t>AssignmentName_LastName.FirstName</w:t>
      </w:r>
      <w:proofErr w:type="spellEnd"/>
      <w:r w:rsidRPr="009B25B6">
        <w:rPr>
          <w:rFonts w:ascii="Times New Roman" w:eastAsia="Times New Roman" w:hAnsi="Times New Roman" w:cs="Times New Roman"/>
          <w:b/>
          <w:bCs/>
          <w:i/>
          <w:iCs/>
          <w:color w:val="000000"/>
          <w:sz w:val="24"/>
          <w:szCs w:val="24"/>
        </w:rPr>
        <w:t xml:space="preserve"> (e.g., </w:t>
      </w:r>
      <w:proofErr w:type="spellStart"/>
      <w:r w:rsidR="00A021C4" w:rsidRPr="009B25B6">
        <w:rPr>
          <w:rFonts w:ascii="Times New Roman" w:eastAsia="Times New Roman" w:hAnsi="Times New Roman" w:cs="Times New Roman"/>
          <w:b/>
          <w:bCs/>
          <w:i/>
          <w:iCs/>
          <w:color w:val="000000"/>
          <w:sz w:val="24"/>
          <w:szCs w:val="24"/>
        </w:rPr>
        <w:t>Math</w:t>
      </w:r>
      <w:r w:rsidRPr="009B25B6">
        <w:rPr>
          <w:rFonts w:ascii="Times New Roman" w:eastAsia="Times New Roman" w:hAnsi="Times New Roman" w:cs="Times New Roman"/>
          <w:b/>
          <w:bCs/>
          <w:i/>
          <w:iCs/>
          <w:color w:val="000000"/>
          <w:sz w:val="24"/>
          <w:szCs w:val="24"/>
        </w:rPr>
        <w:t>Autobiography_BrownTabitha</w:t>
      </w:r>
      <w:proofErr w:type="spellEnd"/>
      <w:r w:rsidRPr="009B25B6">
        <w:rPr>
          <w:rFonts w:ascii="Times New Roman" w:eastAsia="Times New Roman" w:hAnsi="Times New Roman" w:cs="Times New Roman"/>
          <w:b/>
          <w:bCs/>
          <w:i/>
          <w:iCs/>
          <w:color w:val="000000"/>
          <w:sz w:val="24"/>
          <w:szCs w:val="24"/>
        </w:rPr>
        <w:t xml:space="preserve"> for </w:t>
      </w:r>
      <w:proofErr w:type="gramStart"/>
      <w:r w:rsidRPr="009B25B6">
        <w:rPr>
          <w:rFonts w:ascii="Times New Roman" w:eastAsia="Times New Roman" w:hAnsi="Times New Roman" w:cs="Times New Roman"/>
          <w:b/>
          <w:bCs/>
          <w:i/>
          <w:iCs/>
          <w:color w:val="000000"/>
          <w:sz w:val="24"/>
          <w:szCs w:val="24"/>
        </w:rPr>
        <w:t xml:space="preserve">the </w:t>
      </w:r>
      <w:r w:rsidR="00A021C4" w:rsidRPr="009B25B6">
        <w:rPr>
          <w:rFonts w:ascii="Times New Roman" w:eastAsia="Times New Roman" w:hAnsi="Times New Roman" w:cs="Times New Roman"/>
          <w:b/>
          <w:bCs/>
          <w:i/>
          <w:iCs/>
          <w:color w:val="000000"/>
          <w:sz w:val="24"/>
          <w:szCs w:val="24"/>
        </w:rPr>
        <w:lastRenderedPageBreak/>
        <w:t>Math</w:t>
      </w:r>
      <w:proofErr w:type="gramEnd"/>
      <w:r w:rsidR="00A021C4" w:rsidRPr="009B25B6">
        <w:rPr>
          <w:rFonts w:ascii="Times New Roman" w:eastAsia="Times New Roman" w:hAnsi="Times New Roman" w:cs="Times New Roman"/>
          <w:b/>
          <w:bCs/>
          <w:i/>
          <w:iCs/>
          <w:color w:val="000000"/>
          <w:sz w:val="24"/>
          <w:szCs w:val="24"/>
        </w:rPr>
        <w:t xml:space="preserve"> </w:t>
      </w:r>
      <w:r w:rsidRPr="009B25B6">
        <w:rPr>
          <w:rFonts w:ascii="Times New Roman" w:eastAsia="Times New Roman" w:hAnsi="Times New Roman" w:cs="Times New Roman"/>
          <w:b/>
          <w:bCs/>
          <w:i/>
          <w:iCs/>
          <w:color w:val="000000"/>
          <w:sz w:val="24"/>
          <w:szCs w:val="24"/>
        </w:rPr>
        <w:t>Autobiography</w:t>
      </w:r>
      <w:r w:rsidRPr="00941C5C">
        <w:rPr>
          <w:rFonts w:ascii="Times New Roman" w:eastAsia="Times New Roman" w:hAnsi="Times New Roman" w:cs="Times New Roman"/>
          <w:color w:val="000000"/>
          <w:sz w:val="24"/>
          <w:szCs w:val="24"/>
        </w:rPr>
        <w:t xml:space="preserve">). </w:t>
      </w:r>
      <w:r w:rsidRPr="000631BA">
        <w:rPr>
          <w:rFonts w:ascii="Times New Roman" w:eastAsia="Times New Roman" w:hAnsi="Times New Roman" w:cs="Times New Roman"/>
          <w:color w:val="000000"/>
          <w:sz w:val="24"/>
          <w:szCs w:val="24"/>
        </w:rPr>
        <w:t xml:space="preserve">My general policy is that late work </w:t>
      </w:r>
      <w:r w:rsidR="00EB6B5D" w:rsidRPr="000631BA">
        <w:rPr>
          <w:rFonts w:ascii="Times New Roman" w:eastAsia="Times New Roman" w:hAnsi="Times New Roman" w:cs="Times New Roman"/>
          <w:color w:val="000000"/>
          <w:sz w:val="24"/>
          <w:szCs w:val="24"/>
        </w:rPr>
        <w:t>is not</w:t>
      </w:r>
      <w:r w:rsidR="00EB6B5D" w:rsidRPr="00C85609">
        <w:rPr>
          <w:rFonts w:ascii="Times New Roman" w:eastAsia="Times New Roman" w:hAnsi="Times New Roman" w:cs="Times New Roman"/>
          <w:b/>
          <w:bCs/>
          <w:color w:val="000000"/>
          <w:sz w:val="24"/>
          <w:szCs w:val="24"/>
        </w:rPr>
        <w:t xml:space="preserve"> </w:t>
      </w:r>
      <w:r w:rsidR="00EB6B5D" w:rsidRPr="000631BA">
        <w:rPr>
          <w:rFonts w:ascii="Times New Roman" w:hAnsi="Times New Roman" w:cs="Times New Roman"/>
          <w:sz w:val="24"/>
          <w:szCs w:val="24"/>
        </w:rPr>
        <w:t>preferred but you may submit any assignment within 24 hours past the due date without asking for permission to do so and without penalty</w:t>
      </w:r>
      <w:r w:rsidRPr="000631BA">
        <w:rPr>
          <w:rFonts w:ascii="Times New Roman" w:hAnsi="Times New Roman" w:cs="Times New Roman"/>
          <w:sz w:val="24"/>
          <w:szCs w:val="24"/>
        </w:rPr>
        <w:t>.</w:t>
      </w:r>
      <w:r w:rsidR="00EB6B5D">
        <w:rPr>
          <w:rFonts w:ascii="Times New Roman" w:eastAsia="Times New Roman" w:hAnsi="Times New Roman" w:cs="Times New Roman"/>
          <w:color w:val="000000"/>
          <w:sz w:val="24"/>
          <w:szCs w:val="24"/>
        </w:rPr>
        <w:t xml:space="preserve"> Assignments submitted beyond that point will incur a </w:t>
      </w:r>
      <w:proofErr w:type="gramStart"/>
      <w:r w:rsidR="00EB6B5D">
        <w:rPr>
          <w:rFonts w:ascii="Times New Roman" w:eastAsia="Times New Roman" w:hAnsi="Times New Roman" w:cs="Times New Roman"/>
          <w:color w:val="000000"/>
          <w:sz w:val="24"/>
          <w:szCs w:val="24"/>
        </w:rPr>
        <w:t>5% point</w:t>
      </w:r>
      <w:proofErr w:type="gramEnd"/>
      <w:r w:rsidR="00EB6B5D">
        <w:rPr>
          <w:rFonts w:ascii="Times New Roman" w:eastAsia="Times New Roman" w:hAnsi="Times New Roman" w:cs="Times New Roman"/>
          <w:color w:val="000000"/>
          <w:sz w:val="24"/>
          <w:szCs w:val="24"/>
        </w:rPr>
        <w:t xml:space="preserve"> reduction in your grade for each day. </w:t>
      </w:r>
      <w:r w:rsidR="0012359B" w:rsidRPr="00941C5C">
        <w:rPr>
          <w:rFonts w:ascii="Times New Roman" w:eastAsia="Times New Roman" w:hAnsi="Times New Roman" w:cs="Times New Roman"/>
          <w:color w:val="000000"/>
          <w:sz w:val="24"/>
          <w:szCs w:val="24"/>
        </w:rPr>
        <w:t>If</w:t>
      </w:r>
      <w:r w:rsidRPr="00941C5C">
        <w:rPr>
          <w:rFonts w:ascii="Times New Roman" w:eastAsia="Times New Roman" w:hAnsi="Times New Roman" w:cs="Times New Roman"/>
          <w:color w:val="000000"/>
          <w:sz w:val="24"/>
          <w:szCs w:val="24"/>
        </w:rPr>
        <w:t xml:space="preserve"> you are having difficulty meeting an assignment deadline, you should let me know as soon as possible so that we can discuss your options.</w:t>
      </w:r>
    </w:p>
    <w:p w14:paraId="395AE1D8" w14:textId="77777777" w:rsidR="00941C5C" w:rsidRDefault="00941C5C" w:rsidP="00826EA2">
      <w:pPr>
        <w:spacing w:after="0" w:line="240" w:lineRule="auto"/>
        <w:textAlignment w:val="baseline"/>
        <w:rPr>
          <w:rFonts w:ascii="Times New Roman" w:hAnsi="Times New Roman" w:cs="Times New Roman"/>
          <w:bCs/>
          <w:sz w:val="24"/>
          <w:szCs w:val="24"/>
        </w:rPr>
      </w:pPr>
    </w:p>
    <w:p w14:paraId="6A88B536" w14:textId="71DB64BC" w:rsidR="00826EA2" w:rsidRPr="00D10DB3" w:rsidRDefault="00826EA2" w:rsidP="00826EA2">
      <w:pPr>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The following rubric will be used across all assignments for this course</w:t>
      </w:r>
      <w:r w:rsidR="000C7597">
        <w:rPr>
          <w:rFonts w:ascii="Times New Roman" w:hAnsi="Times New Roman" w:cs="Times New Roman"/>
          <w:bCs/>
          <w:sz w:val="24"/>
          <w:szCs w:val="24"/>
        </w:rPr>
        <w:t xml:space="preserve"> unless otherwise specified</w:t>
      </w:r>
      <w:r>
        <w:rPr>
          <w:rFonts w:ascii="Times New Roman" w:hAnsi="Times New Roman" w:cs="Times New Roman"/>
          <w:bCs/>
          <w:sz w:val="24"/>
          <w:szCs w:val="24"/>
        </w:rPr>
        <w:t xml:space="preserve">. </w:t>
      </w:r>
    </w:p>
    <w:p w14:paraId="199CD347" w14:textId="77777777" w:rsidR="00826EA2" w:rsidRDefault="00826EA2" w:rsidP="00826EA2">
      <w:pPr>
        <w:spacing w:after="0" w:line="240" w:lineRule="auto"/>
        <w:textAlignment w:val="baseline"/>
        <w:rPr>
          <w:rFonts w:ascii="Times New Roman Bold" w:eastAsia="Times New Roman" w:hAnsi="Times New Roman Bold" w:cs="Times New Roman"/>
          <w:b/>
          <w:iCs/>
          <w:caps/>
          <w:color w:val="000000"/>
          <w:sz w:val="24"/>
          <w:szCs w:val="24"/>
        </w:rPr>
      </w:pPr>
    </w:p>
    <w:tbl>
      <w:tblPr>
        <w:tblW w:w="9269"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7"/>
        <w:gridCol w:w="7462"/>
      </w:tblGrid>
      <w:tr w:rsidR="00826EA2" w:rsidRPr="00FA1868" w14:paraId="78A858B2" w14:textId="77777777" w:rsidTr="00627DE4">
        <w:trPr>
          <w:trHeight w:val="375"/>
        </w:trPr>
        <w:tc>
          <w:tcPr>
            <w:tcW w:w="9269"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30620B88"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sidRPr="00FA1868">
              <w:rPr>
                <w:rFonts w:ascii="Times New Roman" w:eastAsia="Times New Roman" w:hAnsi="Times New Roman" w:cs="Times New Roman"/>
                <w:b/>
                <w:bCs/>
                <w:color w:val="000000"/>
                <w:sz w:val="24"/>
                <w:szCs w:val="24"/>
              </w:rPr>
              <w:t>Module Assignment Grading Guide: </w:t>
            </w:r>
            <w:r w:rsidRPr="00FA1868">
              <w:rPr>
                <w:rFonts w:ascii="Times New Roman" w:eastAsia="Times New Roman" w:hAnsi="Times New Roman" w:cs="Times New Roman"/>
                <w:color w:val="000000"/>
                <w:sz w:val="24"/>
                <w:szCs w:val="24"/>
              </w:rPr>
              <w:t> </w:t>
            </w:r>
          </w:p>
          <w:p w14:paraId="3C6137D9"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sidRPr="00FA1868">
              <w:rPr>
                <w:rFonts w:ascii="Times New Roman" w:eastAsia="Times New Roman" w:hAnsi="Times New Roman" w:cs="Times New Roman"/>
                <w:b/>
                <w:bCs/>
                <w:color w:val="000000"/>
                <w:sz w:val="24"/>
                <w:szCs w:val="24"/>
              </w:rPr>
              <w:t>Unless grading criteria are specified for the assignment</w:t>
            </w:r>
            <w:r w:rsidRPr="00FA1868">
              <w:rPr>
                <w:rFonts w:ascii="Times New Roman" w:eastAsia="Times New Roman" w:hAnsi="Times New Roman" w:cs="Times New Roman"/>
                <w:color w:val="000000"/>
                <w:sz w:val="24"/>
                <w:szCs w:val="24"/>
              </w:rPr>
              <w:t> </w:t>
            </w:r>
          </w:p>
        </w:tc>
      </w:tr>
      <w:tr w:rsidR="00826EA2" w:rsidRPr="00FA1868" w14:paraId="3EBF6406" w14:textId="77777777" w:rsidTr="00627DE4">
        <w:trPr>
          <w:trHeight w:val="1695"/>
        </w:trPr>
        <w:tc>
          <w:tcPr>
            <w:tcW w:w="1807" w:type="dxa"/>
            <w:tcBorders>
              <w:top w:val="single" w:sz="6" w:space="0" w:color="auto"/>
              <w:left w:val="single" w:sz="6" w:space="0" w:color="auto"/>
              <w:bottom w:val="single" w:sz="6" w:space="0" w:color="auto"/>
              <w:right w:val="single" w:sz="6" w:space="0" w:color="auto"/>
            </w:tcBorders>
            <w:vAlign w:val="center"/>
            <w:hideMark/>
          </w:tcPr>
          <w:p w14:paraId="6D5F8ED6"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sidRPr="00FA1868">
              <w:rPr>
                <w:rFonts w:ascii="Times New Roman" w:eastAsia="Times New Roman" w:hAnsi="Times New Roman" w:cs="Times New Roman"/>
                <w:sz w:val="24"/>
                <w:szCs w:val="24"/>
              </w:rPr>
              <w:t>A  </w:t>
            </w:r>
          </w:p>
          <w:p w14:paraId="05F7906C"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score</w:t>
            </w:r>
            <w:r w:rsidRPr="00710E93">
              <w:rPr>
                <w:rFonts w:ascii="Times New Roman" w:eastAsia="Times New Roman" w:hAnsi="Times New Roman" w:cs="Times New Roman"/>
                <w:sz w:val="24"/>
                <w:szCs w:val="24"/>
                <w:u w:val="single"/>
              </w:rPr>
              <w:t>&gt;</w:t>
            </w:r>
            <w:r>
              <w:rPr>
                <w:rFonts w:ascii="Times New Roman" w:eastAsia="Times New Roman" w:hAnsi="Times New Roman" w:cs="Times New Roman"/>
                <w:sz w:val="24"/>
                <w:szCs w:val="24"/>
              </w:rPr>
              <w:t>90%</w:t>
            </w:r>
          </w:p>
          <w:p w14:paraId="056C2946"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w:t>
            </w:r>
            <w:r w:rsidRPr="00FA1868">
              <w:rPr>
                <w:rFonts w:ascii="Times New Roman" w:eastAsia="Times New Roman" w:hAnsi="Times New Roman" w:cs="Times New Roman"/>
                <w:sz w:val="24"/>
                <w:szCs w:val="24"/>
              </w:rPr>
              <w:t> </w:t>
            </w:r>
          </w:p>
        </w:tc>
        <w:tc>
          <w:tcPr>
            <w:tcW w:w="7462" w:type="dxa"/>
            <w:tcBorders>
              <w:top w:val="single" w:sz="6" w:space="0" w:color="auto"/>
              <w:left w:val="single" w:sz="6" w:space="0" w:color="auto"/>
              <w:bottom w:val="single" w:sz="6" w:space="0" w:color="auto"/>
              <w:right w:val="single" w:sz="6" w:space="0" w:color="auto"/>
            </w:tcBorders>
            <w:vAlign w:val="center"/>
            <w:hideMark/>
          </w:tcPr>
          <w:p w14:paraId="21781216" w14:textId="77777777" w:rsidR="00826EA2" w:rsidRDefault="00826EA2" w:rsidP="00627DE4">
            <w:pPr>
              <w:spacing w:after="0" w:line="240" w:lineRule="auto"/>
              <w:textAlignment w:val="baseline"/>
              <w:rPr>
                <w:rFonts w:ascii="Times New Roman" w:eastAsia="Times New Roman" w:hAnsi="Times New Roman" w:cs="Times New Roman"/>
                <w:sz w:val="24"/>
                <w:szCs w:val="24"/>
              </w:rPr>
            </w:pPr>
          </w:p>
          <w:p w14:paraId="165A9D8D" w14:textId="77777777" w:rsidR="00826EA2" w:rsidRPr="00BB2251" w:rsidRDefault="00826EA2" w:rsidP="00627DE4">
            <w:pPr>
              <w:spacing w:after="0" w:line="240" w:lineRule="auto"/>
              <w:textAlignment w:val="baseline"/>
              <w:rPr>
                <w:rFonts w:ascii="Times New Roman" w:eastAsia="Times New Roman" w:hAnsi="Times New Roman" w:cs="Times New Roman"/>
                <w:b/>
                <w:i/>
                <w:sz w:val="24"/>
                <w:szCs w:val="24"/>
              </w:rPr>
            </w:pPr>
            <w:r w:rsidRPr="00BB2251">
              <w:rPr>
                <w:rFonts w:ascii="Times New Roman" w:eastAsia="Times New Roman" w:hAnsi="Times New Roman" w:cs="Times New Roman"/>
                <w:b/>
                <w:i/>
                <w:sz w:val="24"/>
                <w:szCs w:val="24"/>
              </w:rPr>
              <w:t xml:space="preserve">Exceeds or meets </w:t>
            </w:r>
            <w:proofErr w:type="gramStart"/>
            <w:r>
              <w:rPr>
                <w:rFonts w:ascii="Times New Roman" w:eastAsia="Times New Roman" w:hAnsi="Times New Roman" w:cs="Times New Roman"/>
                <w:b/>
                <w:i/>
                <w:sz w:val="24"/>
                <w:szCs w:val="24"/>
              </w:rPr>
              <w:t>ALL</w:t>
            </w:r>
            <w:r w:rsidRPr="00BB2251">
              <w:rPr>
                <w:rFonts w:ascii="Times New Roman" w:eastAsia="Times New Roman" w:hAnsi="Times New Roman" w:cs="Times New Roman"/>
                <w:b/>
                <w:i/>
                <w:sz w:val="24"/>
                <w:szCs w:val="24"/>
              </w:rPr>
              <w:t xml:space="preserve"> of</w:t>
            </w:r>
            <w:proofErr w:type="gramEnd"/>
            <w:r w:rsidRPr="00BB2251">
              <w:rPr>
                <w:rFonts w:ascii="Times New Roman" w:eastAsia="Times New Roman" w:hAnsi="Times New Roman" w:cs="Times New Roman"/>
                <w:b/>
                <w:i/>
                <w:sz w:val="24"/>
                <w:szCs w:val="24"/>
              </w:rPr>
              <w:t xml:space="preserve"> the following:</w:t>
            </w:r>
          </w:p>
          <w:p w14:paraId="2D5AEF9C" w14:textId="77777777" w:rsidR="00826EA2" w:rsidRDefault="00826EA2" w:rsidP="00627DE4">
            <w:pPr>
              <w:spacing w:after="0" w:line="240" w:lineRule="auto"/>
              <w:textAlignment w:val="baseline"/>
              <w:rPr>
                <w:rFonts w:ascii="Times New Roman" w:eastAsia="Times New Roman" w:hAnsi="Times New Roman" w:cs="Times New Roman"/>
                <w:sz w:val="24"/>
                <w:szCs w:val="24"/>
              </w:rPr>
            </w:pPr>
          </w:p>
          <w:p w14:paraId="14A6EECB" w14:textId="77777777" w:rsidR="00826EA2" w:rsidRPr="00FA1868" w:rsidRDefault="00826EA2" w:rsidP="00627DE4">
            <w:pPr>
              <w:spacing w:after="0" w:line="240" w:lineRule="auto"/>
              <w:ind w:left="45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 is completed thoughtfully and with depth. </w:t>
            </w:r>
            <w:r w:rsidRPr="00FA1868">
              <w:rPr>
                <w:rFonts w:ascii="Times New Roman" w:eastAsia="Times New Roman" w:hAnsi="Times New Roman" w:cs="Times New Roman"/>
                <w:sz w:val="24"/>
                <w:szCs w:val="24"/>
              </w:rPr>
              <w:t>It shows a commitment to learning and to the content of this course.  </w:t>
            </w:r>
          </w:p>
          <w:p w14:paraId="6323A149" w14:textId="77777777" w:rsidR="00826EA2" w:rsidRDefault="00826EA2" w:rsidP="00627DE4">
            <w:pPr>
              <w:spacing w:after="0" w:line="240" w:lineRule="auto"/>
              <w:ind w:left="450"/>
              <w:textAlignment w:val="baseline"/>
              <w:rPr>
                <w:rFonts w:ascii="Times New Roman" w:eastAsia="Times New Roman" w:hAnsi="Times New Roman" w:cs="Times New Roman"/>
                <w:sz w:val="24"/>
                <w:szCs w:val="24"/>
              </w:rPr>
            </w:pPr>
            <w:r w:rsidRPr="00FA1868">
              <w:rPr>
                <w:rFonts w:ascii="Times New Roman" w:eastAsia="Times New Roman" w:hAnsi="Times New Roman" w:cs="Times New Roman"/>
                <w:sz w:val="24"/>
                <w:szCs w:val="24"/>
              </w:rPr>
              <w:t>It </w:t>
            </w:r>
            <w:r w:rsidRPr="00BB2251">
              <w:rPr>
                <w:rFonts w:ascii="Times New Roman" w:eastAsia="Times New Roman" w:hAnsi="Times New Roman" w:cs="Times New Roman"/>
                <w:bCs/>
                <w:sz w:val="24"/>
                <w:szCs w:val="24"/>
              </w:rPr>
              <w:t>addresses the </w:t>
            </w:r>
            <w:r>
              <w:rPr>
                <w:rFonts w:ascii="Times New Roman" w:eastAsia="Times New Roman" w:hAnsi="Times New Roman" w:cs="Times New Roman"/>
                <w:bCs/>
                <w:sz w:val="24"/>
                <w:szCs w:val="24"/>
              </w:rPr>
              <w:t xml:space="preserve">assignment </w:t>
            </w:r>
            <w:r w:rsidRPr="00BB2251">
              <w:rPr>
                <w:rFonts w:ascii="Times New Roman" w:eastAsia="Times New Roman" w:hAnsi="Times New Roman" w:cs="Times New Roman"/>
                <w:bCs/>
                <w:sz w:val="24"/>
                <w:szCs w:val="24"/>
              </w:rPr>
              <w:t>requirements</w:t>
            </w:r>
            <w:r w:rsidRPr="00FA1868">
              <w:rPr>
                <w:rFonts w:ascii="Times New Roman" w:eastAsia="Times New Roman" w:hAnsi="Times New Roman" w:cs="Times New Roman"/>
                <w:sz w:val="24"/>
                <w:szCs w:val="24"/>
              </w:rPr>
              <w:t> but also appears to be personally meaningful and/or relevant.  Language/communication is professional an</w:t>
            </w:r>
            <w:r>
              <w:rPr>
                <w:rFonts w:ascii="Times New Roman" w:eastAsia="Times New Roman" w:hAnsi="Times New Roman" w:cs="Times New Roman"/>
                <w:sz w:val="24"/>
                <w:szCs w:val="24"/>
              </w:rPr>
              <w:t>d appropriate to the audience. Connections are made to other components of the course (e.g., readings, discussions, assignments).</w:t>
            </w:r>
            <w:r w:rsidRPr="00FA1868">
              <w:rPr>
                <w:rFonts w:ascii="Times New Roman" w:eastAsia="Times New Roman" w:hAnsi="Times New Roman" w:cs="Times New Roman"/>
                <w:sz w:val="24"/>
                <w:szCs w:val="24"/>
              </w:rPr>
              <w:t> </w:t>
            </w:r>
          </w:p>
          <w:p w14:paraId="68EF488E" w14:textId="77777777" w:rsidR="00826EA2" w:rsidRPr="00FA1868" w:rsidRDefault="00826EA2" w:rsidP="00627DE4">
            <w:pPr>
              <w:spacing w:after="0" w:line="240" w:lineRule="auto"/>
              <w:textAlignment w:val="baseline"/>
              <w:rPr>
                <w:rFonts w:ascii="Times New Roman" w:eastAsia="Times New Roman" w:hAnsi="Times New Roman" w:cs="Times New Roman"/>
                <w:sz w:val="24"/>
                <w:szCs w:val="24"/>
              </w:rPr>
            </w:pPr>
          </w:p>
        </w:tc>
      </w:tr>
      <w:tr w:rsidR="00826EA2" w:rsidRPr="00FA1868" w14:paraId="4D039434" w14:textId="77777777" w:rsidTr="00627DE4">
        <w:trPr>
          <w:trHeight w:val="885"/>
        </w:trPr>
        <w:tc>
          <w:tcPr>
            <w:tcW w:w="1807" w:type="dxa"/>
            <w:tcBorders>
              <w:top w:val="single" w:sz="6" w:space="0" w:color="auto"/>
              <w:left w:val="single" w:sz="6" w:space="0" w:color="auto"/>
              <w:bottom w:val="single" w:sz="6" w:space="0" w:color="auto"/>
              <w:right w:val="single" w:sz="6" w:space="0" w:color="auto"/>
            </w:tcBorders>
            <w:vAlign w:val="center"/>
          </w:tcPr>
          <w:p w14:paraId="4F6D1E5C" w14:textId="77777777" w:rsidR="00826EA2"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p w14:paraId="283283A5" w14:textId="77777777" w:rsidR="00826EA2"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Pr>
                <w:rFonts w:ascii="Times New Roman" w:eastAsia="Times New Roman" w:hAnsi="Times New Roman" w:cs="Times New Roman"/>
                <w:sz w:val="24"/>
                <w:szCs w:val="24"/>
                <w:u w:val="single"/>
              </w:rPr>
              <w:t>&lt;</w:t>
            </w:r>
            <w:r>
              <w:rPr>
                <w:rFonts w:ascii="Times New Roman" w:eastAsia="Times New Roman" w:hAnsi="Times New Roman" w:cs="Times New Roman"/>
                <w:sz w:val="24"/>
                <w:szCs w:val="24"/>
              </w:rPr>
              <w:t>score&lt;90%</w:t>
            </w:r>
          </w:p>
          <w:p w14:paraId="34F10AB6"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tc>
        <w:tc>
          <w:tcPr>
            <w:tcW w:w="7462" w:type="dxa"/>
            <w:tcBorders>
              <w:top w:val="single" w:sz="6" w:space="0" w:color="auto"/>
              <w:left w:val="single" w:sz="6" w:space="0" w:color="auto"/>
              <w:bottom w:val="single" w:sz="6" w:space="0" w:color="auto"/>
              <w:right w:val="single" w:sz="6" w:space="0" w:color="auto"/>
            </w:tcBorders>
            <w:vAlign w:val="center"/>
          </w:tcPr>
          <w:p w14:paraId="1E34C3AF" w14:textId="77777777" w:rsidR="00826EA2" w:rsidRPr="00BB2251" w:rsidRDefault="00826EA2" w:rsidP="00627DE4">
            <w:pPr>
              <w:spacing w:after="0" w:line="240" w:lineRule="auto"/>
              <w:textAlignment w:val="baseline"/>
              <w:rPr>
                <w:rFonts w:ascii="Times New Roman" w:eastAsia="Times New Roman" w:hAnsi="Times New Roman" w:cs="Times New Roman"/>
                <w:b/>
                <w:i/>
                <w:sz w:val="24"/>
                <w:szCs w:val="24"/>
              </w:rPr>
            </w:pPr>
            <w:r w:rsidRPr="00BB2251">
              <w:rPr>
                <w:rFonts w:ascii="Times New Roman" w:eastAsia="Times New Roman" w:hAnsi="Times New Roman" w:cs="Times New Roman"/>
                <w:b/>
                <w:i/>
                <w:sz w:val="24"/>
                <w:szCs w:val="24"/>
              </w:rPr>
              <w:t xml:space="preserve">Meets </w:t>
            </w:r>
            <w:r>
              <w:rPr>
                <w:rFonts w:ascii="Times New Roman" w:eastAsia="Times New Roman" w:hAnsi="Times New Roman" w:cs="Times New Roman"/>
                <w:b/>
                <w:i/>
                <w:sz w:val="24"/>
                <w:szCs w:val="24"/>
              </w:rPr>
              <w:t>most or many</w:t>
            </w:r>
            <w:r w:rsidRPr="00BB2251">
              <w:rPr>
                <w:rFonts w:ascii="Times New Roman" w:eastAsia="Times New Roman" w:hAnsi="Times New Roman" w:cs="Times New Roman"/>
                <w:b/>
                <w:i/>
                <w:sz w:val="24"/>
                <w:szCs w:val="24"/>
              </w:rPr>
              <w:t xml:space="preserve"> of the following:</w:t>
            </w:r>
          </w:p>
          <w:p w14:paraId="6943C2B3" w14:textId="77777777" w:rsidR="00826EA2" w:rsidRDefault="00826EA2" w:rsidP="00627DE4">
            <w:pPr>
              <w:spacing w:after="0" w:line="240" w:lineRule="auto"/>
              <w:textAlignment w:val="baseline"/>
              <w:rPr>
                <w:rFonts w:ascii="Times New Roman" w:eastAsia="Times New Roman" w:hAnsi="Times New Roman" w:cs="Times New Roman"/>
                <w:sz w:val="24"/>
                <w:szCs w:val="24"/>
              </w:rPr>
            </w:pPr>
          </w:p>
          <w:p w14:paraId="67913AB8" w14:textId="77777777" w:rsidR="00826EA2" w:rsidRDefault="00826EA2" w:rsidP="00627DE4">
            <w:pPr>
              <w:spacing w:after="0" w:line="240" w:lineRule="auto"/>
              <w:ind w:left="45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Submission </w:t>
            </w:r>
            <w:r w:rsidRPr="00BB2251">
              <w:rPr>
                <w:rFonts w:ascii="Times New Roman" w:eastAsia="Times New Roman" w:hAnsi="Times New Roman" w:cs="Times New Roman"/>
                <w:bCs/>
                <w:sz w:val="24"/>
                <w:szCs w:val="24"/>
              </w:rPr>
              <w:t>addresses the </w:t>
            </w:r>
            <w:r>
              <w:rPr>
                <w:rFonts w:ascii="Times New Roman" w:eastAsia="Times New Roman" w:hAnsi="Times New Roman" w:cs="Times New Roman"/>
                <w:bCs/>
                <w:sz w:val="24"/>
                <w:szCs w:val="24"/>
              </w:rPr>
              <w:t xml:space="preserve">assignment requirements. </w:t>
            </w:r>
            <w:r w:rsidRPr="00FA1868">
              <w:rPr>
                <w:rFonts w:ascii="Times New Roman" w:eastAsia="Times New Roman" w:hAnsi="Times New Roman" w:cs="Times New Roman"/>
                <w:sz w:val="24"/>
                <w:szCs w:val="24"/>
              </w:rPr>
              <w:t>Language/communication is professional an</w:t>
            </w:r>
            <w:r>
              <w:rPr>
                <w:rFonts w:ascii="Times New Roman" w:eastAsia="Times New Roman" w:hAnsi="Times New Roman" w:cs="Times New Roman"/>
                <w:sz w:val="24"/>
                <w:szCs w:val="24"/>
              </w:rPr>
              <w:t>d appropriate to the audience. Connections are made to other components of the course (e.g., readings, discussions, assignments).</w:t>
            </w:r>
            <w:r w:rsidRPr="00FA1868">
              <w:rPr>
                <w:rFonts w:ascii="Times New Roman" w:eastAsia="Times New Roman" w:hAnsi="Times New Roman" w:cs="Times New Roman"/>
                <w:sz w:val="24"/>
                <w:szCs w:val="24"/>
              </w:rPr>
              <w:t> </w:t>
            </w:r>
          </w:p>
          <w:p w14:paraId="4986A20C" w14:textId="77777777" w:rsidR="00826EA2" w:rsidRPr="00FA1868" w:rsidRDefault="00826EA2" w:rsidP="00627DE4">
            <w:pPr>
              <w:spacing w:after="0" w:line="240" w:lineRule="auto"/>
              <w:ind w:left="450"/>
              <w:textAlignment w:val="baseline"/>
              <w:rPr>
                <w:rFonts w:ascii="Times New Roman" w:eastAsia="Times New Roman" w:hAnsi="Times New Roman" w:cs="Times New Roman"/>
                <w:sz w:val="24"/>
                <w:szCs w:val="24"/>
              </w:rPr>
            </w:pPr>
          </w:p>
        </w:tc>
      </w:tr>
      <w:tr w:rsidR="00826EA2" w:rsidRPr="00FA1868" w14:paraId="79081884" w14:textId="77777777" w:rsidTr="00627DE4">
        <w:trPr>
          <w:trHeight w:val="885"/>
        </w:trPr>
        <w:tc>
          <w:tcPr>
            <w:tcW w:w="1807" w:type="dxa"/>
            <w:tcBorders>
              <w:top w:val="single" w:sz="6" w:space="0" w:color="auto"/>
              <w:left w:val="single" w:sz="6" w:space="0" w:color="auto"/>
              <w:bottom w:val="single" w:sz="6" w:space="0" w:color="auto"/>
              <w:right w:val="single" w:sz="6" w:space="0" w:color="auto"/>
            </w:tcBorders>
            <w:vAlign w:val="center"/>
            <w:hideMark/>
          </w:tcPr>
          <w:p w14:paraId="1D5973AC"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p w14:paraId="0BB74CBA" w14:textId="77777777" w:rsidR="00826EA2"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Pr>
                <w:rFonts w:ascii="Times New Roman" w:eastAsia="Times New Roman" w:hAnsi="Times New Roman" w:cs="Times New Roman"/>
                <w:sz w:val="24"/>
                <w:szCs w:val="24"/>
                <w:u w:val="single"/>
              </w:rPr>
              <w:t>&lt;</w:t>
            </w:r>
            <w:r>
              <w:rPr>
                <w:rFonts w:ascii="Times New Roman" w:eastAsia="Times New Roman" w:hAnsi="Times New Roman" w:cs="Times New Roman"/>
                <w:sz w:val="24"/>
                <w:szCs w:val="24"/>
              </w:rPr>
              <w:t>score&lt;80%</w:t>
            </w:r>
          </w:p>
          <w:p w14:paraId="12073ABD"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w:t>
            </w:r>
          </w:p>
        </w:tc>
        <w:tc>
          <w:tcPr>
            <w:tcW w:w="7462" w:type="dxa"/>
            <w:tcBorders>
              <w:top w:val="single" w:sz="6" w:space="0" w:color="auto"/>
              <w:left w:val="single" w:sz="6" w:space="0" w:color="auto"/>
              <w:bottom w:val="single" w:sz="6" w:space="0" w:color="auto"/>
              <w:right w:val="single" w:sz="6" w:space="0" w:color="auto"/>
            </w:tcBorders>
            <w:vAlign w:val="center"/>
            <w:hideMark/>
          </w:tcPr>
          <w:p w14:paraId="3A651CDB" w14:textId="77777777" w:rsidR="00826EA2" w:rsidRPr="00BB2251" w:rsidRDefault="00826EA2" w:rsidP="00627DE4">
            <w:pPr>
              <w:spacing w:after="0" w:line="240" w:lineRule="auto"/>
              <w:textAlignment w:val="baseline"/>
              <w:rPr>
                <w:rFonts w:ascii="Times New Roman" w:eastAsia="Times New Roman" w:hAnsi="Times New Roman" w:cs="Times New Roman"/>
                <w:b/>
                <w:i/>
                <w:sz w:val="24"/>
                <w:szCs w:val="24"/>
              </w:rPr>
            </w:pPr>
            <w:r w:rsidRPr="00BB2251">
              <w:rPr>
                <w:rFonts w:ascii="Times New Roman" w:eastAsia="Times New Roman" w:hAnsi="Times New Roman" w:cs="Times New Roman"/>
                <w:b/>
                <w:i/>
                <w:sz w:val="24"/>
                <w:szCs w:val="24"/>
              </w:rPr>
              <w:t xml:space="preserve">Meets </w:t>
            </w:r>
            <w:r>
              <w:rPr>
                <w:rFonts w:ascii="Times New Roman" w:eastAsia="Times New Roman" w:hAnsi="Times New Roman" w:cs="Times New Roman"/>
                <w:b/>
                <w:i/>
                <w:sz w:val="24"/>
                <w:szCs w:val="24"/>
              </w:rPr>
              <w:t>some</w:t>
            </w:r>
            <w:r w:rsidRPr="00BB2251">
              <w:rPr>
                <w:rFonts w:ascii="Times New Roman" w:eastAsia="Times New Roman" w:hAnsi="Times New Roman" w:cs="Times New Roman"/>
                <w:b/>
                <w:i/>
                <w:sz w:val="24"/>
                <w:szCs w:val="24"/>
              </w:rPr>
              <w:t xml:space="preserve"> of the following:</w:t>
            </w:r>
          </w:p>
          <w:p w14:paraId="5410E03D" w14:textId="77777777" w:rsidR="00826EA2" w:rsidRDefault="00826EA2" w:rsidP="00627DE4">
            <w:pPr>
              <w:spacing w:after="0" w:line="240" w:lineRule="auto"/>
              <w:textAlignment w:val="baseline"/>
              <w:rPr>
                <w:rFonts w:ascii="Times New Roman" w:eastAsia="Times New Roman" w:hAnsi="Times New Roman" w:cs="Times New Roman"/>
                <w:sz w:val="24"/>
                <w:szCs w:val="24"/>
              </w:rPr>
            </w:pPr>
          </w:p>
          <w:p w14:paraId="26776678" w14:textId="77777777" w:rsidR="00826EA2" w:rsidRDefault="00826EA2" w:rsidP="00627DE4">
            <w:pPr>
              <w:spacing w:after="0" w:line="240" w:lineRule="auto"/>
              <w:ind w:left="45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Submission </w:t>
            </w:r>
            <w:r w:rsidRPr="00BB2251">
              <w:rPr>
                <w:rFonts w:ascii="Times New Roman" w:eastAsia="Times New Roman" w:hAnsi="Times New Roman" w:cs="Times New Roman"/>
                <w:bCs/>
                <w:sz w:val="24"/>
                <w:szCs w:val="24"/>
              </w:rPr>
              <w:t>addresses the </w:t>
            </w:r>
            <w:r>
              <w:rPr>
                <w:rFonts w:ascii="Times New Roman" w:eastAsia="Times New Roman" w:hAnsi="Times New Roman" w:cs="Times New Roman"/>
                <w:bCs/>
                <w:sz w:val="24"/>
                <w:szCs w:val="24"/>
              </w:rPr>
              <w:t xml:space="preserve">assignment requirements. </w:t>
            </w:r>
            <w:r w:rsidRPr="00FA1868">
              <w:rPr>
                <w:rFonts w:ascii="Times New Roman" w:eastAsia="Times New Roman" w:hAnsi="Times New Roman" w:cs="Times New Roman"/>
                <w:sz w:val="24"/>
                <w:szCs w:val="24"/>
              </w:rPr>
              <w:t>Language/communication is professional an</w:t>
            </w:r>
            <w:r>
              <w:rPr>
                <w:rFonts w:ascii="Times New Roman" w:eastAsia="Times New Roman" w:hAnsi="Times New Roman" w:cs="Times New Roman"/>
                <w:sz w:val="24"/>
                <w:szCs w:val="24"/>
              </w:rPr>
              <w:t>d appropriate to the audience. Connections are made to other components of the course (e.g., readings, discussions, assignments).</w:t>
            </w:r>
            <w:r w:rsidRPr="00FA1868">
              <w:rPr>
                <w:rFonts w:ascii="Times New Roman" w:eastAsia="Times New Roman" w:hAnsi="Times New Roman" w:cs="Times New Roman"/>
                <w:sz w:val="24"/>
                <w:szCs w:val="24"/>
              </w:rPr>
              <w:t> </w:t>
            </w:r>
          </w:p>
          <w:p w14:paraId="4DA2C90F" w14:textId="77777777" w:rsidR="00826EA2" w:rsidRPr="00FA1868" w:rsidRDefault="00826EA2" w:rsidP="00627DE4">
            <w:pPr>
              <w:spacing w:after="0" w:line="240" w:lineRule="auto"/>
              <w:textAlignment w:val="baseline"/>
              <w:rPr>
                <w:rFonts w:ascii="Times New Roman" w:eastAsia="Times New Roman" w:hAnsi="Times New Roman" w:cs="Times New Roman"/>
                <w:sz w:val="24"/>
                <w:szCs w:val="24"/>
              </w:rPr>
            </w:pPr>
          </w:p>
        </w:tc>
      </w:tr>
      <w:tr w:rsidR="00826EA2" w:rsidRPr="00FA1868" w14:paraId="11538B0F" w14:textId="77777777" w:rsidTr="00627DE4">
        <w:trPr>
          <w:trHeight w:val="885"/>
        </w:trPr>
        <w:tc>
          <w:tcPr>
            <w:tcW w:w="1807" w:type="dxa"/>
            <w:tcBorders>
              <w:top w:val="single" w:sz="6" w:space="0" w:color="auto"/>
              <w:left w:val="single" w:sz="6" w:space="0" w:color="auto"/>
              <w:bottom w:val="single" w:sz="6" w:space="0" w:color="auto"/>
              <w:right w:val="single" w:sz="6" w:space="0" w:color="auto"/>
            </w:tcBorders>
            <w:vAlign w:val="center"/>
            <w:hideMark/>
          </w:tcPr>
          <w:p w14:paraId="46A17883"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&lt;C</w:t>
            </w:r>
            <w:r w:rsidRPr="00FA1868">
              <w:rPr>
                <w:rFonts w:ascii="Times New Roman" w:eastAsia="Times New Roman" w:hAnsi="Times New Roman" w:cs="Times New Roman"/>
                <w:sz w:val="24"/>
                <w:szCs w:val="24"/>
              </w:rPr>
              <w:t> </w:t>
            </w:r>
          </w:p>
          <w:p w14:paraId="3B991D78" w14:textId="77777777" w:rsidR="00826EA2" w:rsidRDefault="00826EA2" w:rsidP="00627DE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&lt;70%</w:t>
            </w:r>
          </w:p>
          <w:p w14:paraId="7C0C634D" w14:textId="77777777" w:rsidR="00826EA2" w:rsidRPr="00FA1868" w:rsidRDefault="00826EA2" w:rsidP="00627DE4">
            <w:pPr>
              <w:spacing w:after="0" w:line="240" w:lineRule="auto"/>
              <w:jc w:val="center"/>
              <w:textAlignment w:val="baseline"/>
              <w:rPr>
                <w:rFonts w:ascii="Times New Roman" w:eastAsia="Times New Roman" w:hAnsi="Times New Roman" w:cs="Times New Roman"/>
                <w:sz w:val="24"/>
                <w:szCs w:val="24"/>
              </w:rPr>
            </w:pPr>
            <w:r w:rsidRPr="00FA1868">
              <w:rPr>
                <w:rFonts w:ascii="Times New Roman" w:eastAsia="Times New Roman" w:hAnsi="Times New Roman" w:cs="Times New Roman"/>
                <w:sz w:val="24"/>
                <w:szCs w:val="24"/>
              </w:rPr>
              <w:t>Unsatisfactory  </w:t>
            </w:r>
          </w:p>
        </w:tc>
        <w:tc>
          <w:tcPr>
            <w:tcW w:w="7462" w:type="dxa"/>
            <w:tcBorders>
              <w:top w:val="single" w:sz="6" w:space="0" w:color="auto"/>
              <w:left w:val="single" w:sz="6" w:space="0" w:color="auto"/>
              <w:bottom w:val="single" w:sz="6" w:space="0" w:color="auto"/>
              <w:right w:val="single" w:sz="6" w:space="0" w:color="auto"/>
            </w:tcBorders>
            <w:vAlign w:val="center"/>
            <w:hideMark/>
          </w:tcPr>
          <w:p w14:paraId="024A7198" w14:textId="77777777" w:rsidR="00826EA2" w:rsidRPr="00BB2251" w:rsidRDefault="00826EA2" w:rsidP="00627DE4">
            <w:pPr>
              <w:spacing w:after="0" w:line="240" w:lineRule="auto"/>
              <w:textAlignment w:val="baseline"/>
              <w:rPr>
                <w:rFonts w:ascii="Times New Roman" w:eastAsia="Times New Roman" w:hAnsi="Times New Roman" w:cs="Times New Roman"/>
                <w:b/>
                <w:i/>
                <w:sz w:val="24"/>
                <w:szCs w:val="24"/>
              </w:rPr>
            </w:pPr>
            <w:r w:rsidRPr="00BB2251">
              <w:rPr>
                <w:rFonts w:ascii="Times New Roman" w:eastAsia="Times New Roman" w:hAnsi="Times New Roman" w:cs="Times New Roman"/>
                <w:b/>
                <w:i/>
                <w:sz w:val="24"/>
                <w:szCs w:val="24"/>
              </w:rPr>
              <w:t xml:space="preserve">Meets </w:t>
            </w:r>
            <w:r>
              <w:rPr>
                <w:rFonts w:ascii="Times New Roman" w:eastAsia="Times New Roman" w:hAnsi="Times New Roman" w:cs="Times New Roman"/>
                <w:b/>
                <w:i/>
                <w:sz w:val="24"/>
                <w:szCs w:val="24"/>
              </w:rPr>
              <w:t>very few or none</w:t>
            </w:r>
            <w:r w:rsidRPr="00BB2251">
              <w:rPr>
                <w:rFonts w:ascii="Times New Roman" w:eastAsia="Times New Roman" w:hAnsi="Times New Roman" w:cs="Times New Roman"/>
                <w:b/>
                <w:i/>
                <w:sz w:val="24"/>
                <w:szCs w:val="24"/>
              </w:rPr>
              <w:t xml:space="preserve"> of the following:</w:t>
            </w:r>
          </w:p>
          <w:p w14:paraId="7CF487FE" w14:textId="77777777" w:rsidR="00826EA2" w:rsidRDefault="00826EA2" w:rsidP="00627DE4">
            <w:pPr>
              <w:spacing w:after="0" w:line="240" w:lineRule="auto"/>
              <w:textAlignment w:val="baseline"/>
              <w:rPr>
                <w:rFonts w:ascii="Times New Roman" w:eastAsia="Times New Roman" w:hAnsi="Times New Roman" w:cs="Times New Roman"/>
                <w:sz w:val="24"/>
                <w:szCs w:val="24"/>
              </w:rPr>
            </w:pPr>
          </w:p>
          <w:p w14:paraId="4C1208D2" w14:textId="77777777" w:rsidR="00826EA2" w:rsidRDefault="00826EA2" w:rsidP="00627DE4">
            <w:pPr>
              <w:spacing w:after="0" w:line="240" w:lineRule="auto"/>
              <w:ind w:left="45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Submission </w:t>
            </w:r>
            <w:r w:rsidRPr="00BB2251">
              <w:rPr>
                <w:rFonts w:ascii="Times New Roman" w:eastAsia="Times New Roman" w:hAnsi="Times New Roman" w:cs="Times New Roman"/>
                <w:bCs/>
                <w:sz w:val="24"/>
                <w:szCs w:val="24"/>
              </w:rPr>
              <w:t>addresses the </w:t>
            </w:r>
            <w:r>
              <w:rPr>
                <w:rFonts w:ascii="Times New Roman" w:eastAsia="Times New Roman" w:hAnsi="Times New Roman" w:cs="Times New Roman"/>
                <w:bCs/>
                <w:sz w:val="24"/>
                <w:szCs w:val="24"/>
              </w:rPr>
              <w:t xml:space="preserve">assignment requirements. </w:t>
            </w:r>
            <w:r w:rsidRPr="00FA1868">
              <w:rPr>
                <w:rFonts w:ascii="Times New Roman" w:eastAsia="Times New Roman" w:hAnsi="Times New Roman" w:cs="Times New Roman"/>
                <w:sz w:val="24"/>
                <w:szCs w:val="24"/>
              </w:rPr>
              <w:t>Language/communication is professional an</w:t>
            </w:r>
            <w:r>
              <w:rPr>
                <w:rFonts w:ascii="Times New Roman" w:eastAsia="Times New Roman" w:hAnsi="Times New Roman" w:cs="Times New Roman"/>
                <w:sz w:val="24"/>
                <w:szCs w:val="24"/>
              </w:rPr>
              <w:t>d appropriate to the audience. Connections are made to other components of the course (e.g., readings, discussions, assignments).</w:t>
            </w:r>
            <w:r w:rsidRPr="00FA1868">
              <w:rPr>
                <w:rFonts w:ascii="Times New Roman" w:eastAsia="Times New Roman" w:hAnsi="Times New Roman" w:cs="Times New Roman"/>
                <w:sz w:val="24"/>
                <w:szCs w:val="24"/>
              </w:rPr>
              <w:t> </w:t>
            </w:r>
          </w:p>
          <w:p w14:paraId="6AE94045" w14:textId="77777777" w:rsidR="00826EA2" w:rsidRPr="00FA1868" w:rsidRDefault="00826EA2" w:rsidP="00627DE4">
            <w:pPr>
              <w:spacing w:after="0" w:line="240" w:lineRule="auto"/>
              <w:ind w:left="540"/>
              <w:textAlignment w:val="baseline"/>
              <w:rPr>
                <w:rFonts w:ascii="Times New Roman" w:eastAsia="Times New Roman" w:hAnsi="Times New Roman" w:cs="Times New Roman"/>
                <w:sz w:val="24"/>
                <w:szCs w:val="24"/>
              </w:rPr>
            </w:pPr>
            <w:r w:rsidRPr="00FA1868">
              <w:rPr>
                <w:rFonts w:ascii="Times New Roman" w:eastAsia="Times New Roman" w:hAnsi="Times New Roman" w:cs="Times New Roman"/>
                <w:sz w:val="24"/>
                <w:szCs w:val="24"/>
              </w:rPr>
              <w:t>.  </w:t>
            </w:r>
          </w:p>
        </w:tc>
      </w:tr>
    </w:tbl>
    <w:p w14:paraId="4D0A78D1" w14:textId="77777777" w:rsidR="00826EA2" w:rsidRDefault="00826EA2" w:rsidP="00826EA2">
      <w:pPr>
        <w:spacing w:after="0" w:line="240" w:lineRule="auto"/>
        <w:jc w:val="center"/>
        <w:textAlignment w:val="baseline"/>
        <w:rPr>
          <w:rFonts w:ascii="Times New Roman Bold" w:eastAsia="Times New Roman" w:hAnsi="Times New Roman Bold" w:cs="Times New Roman"/>
          <w:b/>
          <w:iCs/>
          <w:caps/>
          <w:color w:val="000000"/>
          <w:sz w:val="24"/>
          <w:szCs w:val="24"/>
        </w:rPr>
      </w:pPr>
    </w:p>
    <w:p w14:paraId="4B4506E6" w14:textId="77777777" w:rsidR="00826EA2" w:rsidRDefault="00826EA2" w:rsidP="00826EA2">
      <w:pPr>
        <w:spacing w:after="0" w:line="240" w:lineRule="auto"/>
        <w:jc w:val="center"/>
        <w:textAlignment w:val="baseline"/>
        <w:rPr>
          <w:rFonts w:ascii="Times New Roman Bold" w:eastAsia="Times New Roman" w:hAnsi="Times New Roman Bold" w:cs="Times New Roman"/>
          <w:b/>
          <w:iCs/>
          <w:caps/>
          <w:color w:val="000000"/>
          <w:sz w:val="24"/>
          <w:szCs w:val="24"/>
        </w:rPr>
      </w:pPr>
      <w:r w:rsidRPr="0069427D">
        <w:rPr>
          <w:rFonts w:ascii="Times New Roman Bold" w:eastAsia="Times New Roman" w:hAnsi="Times New Roman Bold" w:cs="Times New Roman"/>
          <w:b/>
          <w:iCs/>
          <w:caps/>
          <w:color w:val="000000"/>
          <w:sz w:val="24"/>
          <w:szCs w:val="24"/>
        </w:rPr>
        <w:t>COURSE</w:t>
      </w:r>
      <w:r>
        <w:rPr>
          <w:rFonts w:ascii="Times New Roman Bold" w:eastAsia="Times New Roman" w:hAnsi="Times New Roman Bold" w:cs="Times New Roman"/>
          <w:b/>
          <w:iCs/>
          <w:caps/>
          <w:color w:val="000000"/>
          <w:sz w:val="24"/>
          <w:szCs w:val="24"/>
        </w:rPr>
        <w:t xml:space="preserve"> Policies</w:t>
      </w:r>
    </w:p>
    <w:p w14:paraId="32266FE2" w14:textId="77777777" w:rsidR="00826EA2" w:rsidRDefault="00826EA2" w:rsidP="00826EA2">
      <w:pPr>
        <w:spacing w:after="0" w:line="240" w:lineRule="auto"/>
        <w:textAlignment w:val="baseline"/>
        <w:rPr>
          <w:rFonts w:ascii="Times New Roman Bold" w:eastAsia="Times New Roman" w:hAnsi="Times New Roman Bold" w:cs="Times New Roman"/>
          <w:b/>
          <w:caps/>
          <w:sz w:val="24"/>
          <w:szCs w:val="24"/>
        </w:rPr>
      </w:pPr>
    </w:p>
    <w:p w14:paraId="079F1223" w14:textId="42D1EF02" w:rsidR="00826EA2" w:rsidRDefault="00826EA2" w:rsidP="00826EA2">
      <w:pPr>
        <w:spacing w:after="0" w:line="240" w:lineRule="auto"/>
        <w:textAlignment w:val="baseline"/>
        <w:rPr>
          <w:rFonts w:ascii="Times New Roman" w:eastAsia="Times New Roman" w:hAnsi="Times New Roman" w:cs="Times New Roman"/>
          <w:sz w:val="24"/>
          <w:szCs w:val="24"/>
        </w:rPr>
      </w:pPr>
      <w:r>
        <w:rPr>
          <w:rFonts w:ascii="Times New Roman Bold" w:eastAsia="Times New Roman" w:hAnsi="Times New Roman Bold" w:cs="Times New Roman"/>
          <w:b/>
          <w:caps/>
          <w:sz w:val="24"/>
          <w:szCs w:val="24"/>
        </w:rPr>
        <w:t>c</w:t>
      </w:r>
      <w:r>
        <w:rPr>
          <w:rFonts w:ascii="Times New Roman Bold" w:eastAsia="Times New Roman" w:hAnsi="Times New Roman Bold" w:cs="Times New Roman"/>
          <w:b/>
          <w:sz w:val="24"/>
          <w:szCs w:val="24"/>
        </w:rPr>
        <w:t>anvas:</w:t>
      </w:r>
      <w:r>
        <w:rPr>
          <w:rFonts w:ascii="Times New Roman Bold" w:eastAsia="Times New Roman" w:hAnsi="Times New Roman Bold" w:cs="Times New Roman"/>
          <w:sz w:val="24"/>
          <w:szCs w:val="24"/>
        </w:rPr>
        <w:t xml:space="preserve"> </w:t>
      </w:r>
      <w:r>
        <w:rPr>
          <w:rFonts w:ascii="Times New Roman" w:eastAsia="Times New Roman" w:hAnsi="Times New Roman" w:cs="Times New Roman"/>
          <w:sz w:val="24"/>
          <w:szCs w:val="24"/>
        </w:rPr>
        <w:t>Our course Canvas page is the hub where all things related to our course are located. All assignments should also be uploaded there</w:t>
      </w:r>
      <w:r w:rsidRPr="000631BA">
        <w:t>.</w:t>
      </w:r>
      <w:r w:rsidR="000631BA">
        <w:t xml:space="preserve"> </w:t>
      </w:r>
      <w:r w:rsidR="000631BA" w:rsidRPr="000631BA">
        <w:rPr>
          <w:rFonts w:ascii="Times New Roman" w:hAnsi="Times New Roman" w:cs="Times New Roman"/>
          <w:sz w:val="24"/>
          <w:szCs w:val="24"/>
        </w:rPr>
        <w:t>Please do not email assignments to me.</w:t>
      </w:r>
      <w:r w:rsidRPr="000631BA">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Email </w:t>
      </w:r>
      <w:r>
        <w:rPr>
          <w:rFonts w:ascii="Times New Roman" w:eastAsia="Times New Roman" w:hAnsi="Times New Roman" w:cs="Times New Roman"/>
          <w:sz w:val="24"/>
          <w:szCs w:val="24"/>
        </w:rPr>
        <w:lastRenderedPageBreak/>
        <w:t xml:space="preserve">announcements will also be sent from Canvas to your UNT email address so be sure to check your email regularly.  </w:t>
      </w:r>
    </w:p>
    <w:p w14:paraId="7CE0249C" w14:textId="4A9780AE" w:rsidR="008A3AC6" w:rsidRDefault="008A3AC6" w:rsidP="008A3AC6">
      <w:pPr>
        <w:pStyle w:val="NormalWeb"/>
        <w:spacing w:before="240" w:beforeAutospacing="0" w:after="0" w:afterAutospacing="0"/>
      </w:pPr>
      <w:r>
        <w:rPr>
          <w:b/>
          <w:bCs/>
          <w:color w:val="000000"/>
        </w:rPr>
        <w:t>Attendance</w:t>
      </w:r>
      <w:r>
        <w:rPr>
          <w:color w:val="000000"/>
        </w:rPr>
        <w:t xml:space="preserve">: 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 </w:t>
      </w:r>
      <w:hyperlink r:id="rId18" w:history="1">
        <w:r>
          <w:rPr>
            <w:rStyle w:val="Hyperlink"/>
            <w:color w:val="1155CC"/>
          </w:rPr>
          <w:t>University policy 06.039</w:t>
        </w:r>
      </w:hyperlink>
      <w:r>
        <w:rPr>
          <w:color w:val="000000"/>
          <w:shd w:val="clear" w:color="auto" w:fill="FFFFFF"/>
        </w:rPr>
        <w:t xml:space="preserve"> will be followed for attendance problems. If necessary, </w:t>
      </w:r>
      <w:r w:rsidR="006D4894">
        <w:rPr>
          <w:color w:val="000000"/>
          <w:shd w:val="clear" w:color="auto" w:fill="FFFFFF"/>
        </w:rPr>
        <w:t>you</w:t>
      </w:r>
      <w:r>
        <w:rPr>
          <w:color w:val="000000"/>
          <w:shd w:val="clear" w:color="auto" w:fill="FFFFFF"/>
        </w:rPr>
        <w:t xml:space="preserve"> may miss one class and not face penalties related to </w:t>
      </w:r>
      <w:r w:rsidR="00A8161C">
        <w:rPr>
          <w:color w:val="000000"/>
          <w:shd w:val="clear" w:color="auto" w:fill="FFFFFF"/>
        </w:rPr>
        <w:t>you</w:t>
      </w:r>
      <w:r>
        <w:rPr>
          <w:color w:val="000000"/>
          <w:shd w:val="clear" w:color="auto" w:fill="FFFFFF"/>
        </w:rPr>
        <w:t>r grade (</w:t>
      </w:r>
      <w:r w:rsidR="00A8161C">
        <w:rPr>
          <w:color w:val="000000"/>
          <w:shd w:val="clear" w:color="auto" w:fill="FFFFFF"/>
        </w:rPr>
        <w:t xml:space="preserve">thus you </w:t>
      </w:r>
      <w:r>
        <w:rPr>
          <w:color w:val="000000"/>
          <w:shd w:val="clear" w:color="auto" w:fill="FFFFFF"/>
        </w:rPr>
        <w:t xml:space="preserve">are encouraged to save this absence for illness or emergencies that may arise). </w:t>
      </w:r>
      <w:r w:rsidR="00A8161C">
        <w:rPr>
          <w:color w:val="000000"/>
          <w:shd w:val="clear" w:color="auto" w:fill="FFFFFF"/>
        </w:rPr>
        <w:t>You</w:t>
      </w:r>
      <w:r>
        <w:rPr>
          <w:color w:val="000000"/>
          <w:shd w:val="clear" w:color="auto" w:fill="FFFFFF"/>
        </w:rPr>
        <w:t xml:space="preserve"> must let </w:t>
      </w:r>
      <w:r w:rsidR="00A8161C">
        <w:rPr>
          <w:color w:val="000000"/>
          <w:shd w:val="clear" w:color="auto" w:fill="FFFFFF"/>
        </w:rPr>
        <w:t xml:space="preserve">me </w:t>
      </w:r>
      <w:r>
        <w:rPr>
          <w:color w:val="000000"/>
          <w:shd w:val="clear" w:color="auto" w:fill="FFFFFF"/>
        </w:rPr>
        <w:t xml:space="preserve">know as soon as possible if </w:t>
      </w:r>
      <w:r w:rsidR="00A8161C">
        <w:rPr>
          <w:color w:val="000000"/>
          <w:shd w:val="clear" w:color="auto" w:fill="FFFFFF"/>
        </w:rPr>
        <w:t>you</w:t>
      </w:r>
      <w:r>
        <w:rPr>
          <w:color w:val="000000"/>
          <w:shd w:val="clear" w:color="auto" w:fill="FFFFFF"/>
        </w:rPr>
        <w:t xml:space="preserve"> will be missing class. It is </w:t>
      </w:r>
      <w:r w:rsidR="00A8161C">
        <w:rPr>
          <w:color w:val="000000"/>
          <w:shd w:val="clear" w:color="auto" w:fill="FFFFFF"/>
        </w:rPr>
        <w:t>your</w:t>
      </w:r>
      <w:r>
        <w:rPr>
          <w:color w:val="000000"/>
          <w:shd w:val="clear" w:color="auto" w:fill="FFFFFF"/>
        </w:rPr>
        <w:t xml:space="preserve"> responsibility to obtain all notes and handouts missed during </w:t>
      </w:r>
      <w:r w:rsidR="004E31F3">
        <w:rPr>
          <w:color w:val="000000"/>
          <w:shd w:val="clear" w:color="auto" w:fill="FFFFFF"/>
        </w:rPr>
        <w:t>you</w:t>
      </w:r>
      <w:r>
        <w:rPr>
          <w:color w:val="000000"/>
          <w:shd w:val="clear" w:color="auto" w:fill="FFFFFF"/>
        </w:rPr>
        <w:t xml:space="preserve">r absence. All assignments are due on dates indicated on the syllabus regardless of </w:t>
      </w:r>
      <w:r w:rsidR="004E31F3">
        <w:rPr>
          <w:color w:val="000000"/>
          <w:shd w:val="clear" w:color="auto" w:fill="FFFFFF"/>
        </w:rPr>
        <w:t>your</w:t>
      </w:r>
      <w:r>
        <w:rPr>
          <w:color w:val="000000"/>
          <w:shd w:val="clear" w:color="auto" w:fill="FFFFFF"/>
        </w:rPr>
        <w:t xml:space="preserve"> absences. A second </w:t>
      </w:r>
      <w:r w:rsidR="00B87CDF">
        <w:rPr>
          <w:color w:val="000000"/>
          <w:shd w:val="clear" w:color="auto" w:fill="FFFFFF"/>
        </w:rPr>
        <w:t xml:space="preserve">unexcused </w:t>
      </w:r>
      <w:r>
        <w:rPr>
          <w:color w:val="000000"/>
          <w:shd w:val="clear" w:color="auto" w:fill="FFFFFF"/>
        </w:rPr>
        <w:t xml:space="preserve">absence will result in a loss of points from the total grade (see table below). </w:t>
      </w:r>
      <w:proofErr w:type="gramStart"/>
      <w:r>
        <w:rPr>
          <w:color w:val="000000"/>
          <w:shd w:val="clear" w:color="auto" w:fill="FFFFFF"/>
        </w:rPr>
        <w:t>In the event that</w:t>
      </w:r>
      <w:proofErr w:type="gramEnd"/>
      <w:r>
        <w:rPr>
          <w:color w:val="000000"/>
          <w:shd w:val="clear" w:color="auto" w:fill="FFFFFF"/>
        </w:rPr>
        <w:t xml:space="preserve"> </w:t>
      </w:r>
      <w:r w:rsidR="004E31F3">
        <w:rPr>
          <w:color w:val="000000"/>
          <w:shd w:val="clear" w:color="auto" w:fill="FFFFFF"/>
        </w:rPr>
        <w:t>you</w:t>
      </w:r>
      <w:r>
        <w:rPr>
          <w:color w:val="000000"/>
          <w:shd w:val="clear" w:color="auto" w:fill="FFFFFF"/>
        </w:rPr>
        <w:t xml:space="preserve"> miss </w:t>
      </w:r>
      <w:r w:rsidRPr="0046262D">
        <w:rPr>
          <w:b/>
          <w:bCs/>
          <w:color w:val="000000"/>
          <w:shd w:val="clear" w:color="auto" w:fill="FFFF00"/>
        </w:rPr>
        <w:t>four or more classes</w:t>
      </w:r>
      <w:r w:rsidR="00B87CDF">
        <w:rPr>
          <w:b/>
          <w:bCs/>
          <w:color w:val="000000"/>
          <w:shd w:val="clear" w:color="auto" w:fill="FFFF00"/>
        </w:rPr>
        <w:t xml:space="preserve"> without a valid excuse</w:t>
      </w:r>
      <w:r>
        <w:rPr>
          <w:color w:val="000000"/>
          <w:shd w:val="clear" w:color="auto" w:fill="FFFFFF"/>
        </w:rPr>
        <w:t xml:space="preserve">, </w:t>
      </w:r>
      <w:r w:rsidR="004E31F3">
        <w:rPr>
          <w:color w:val="000000"/>
          <w:shd w:val="clear" w:color="auto" w:fill="FFFFFF"/>
        </w:rPr>
        <w:t>you</w:t>
      </w:r>
      <w:r>
        <w:rPr>
          <w:color w:val="000000"/>
          <w:shd w:val="clear" w:color="auto" w:fill="FFFFFF"/>
        </w:rPr>
        <w:t xml:space="preserve"> </w:t>
      </w:r>
      <w:r w:rsidR="00306111">
        <w:rPr>
          <w:color w:val="000000"/>
          <w:shd w:val="clear" w:color="auto" w:fill="FFFFFF"/>
        </w:rPr>
        <w:t xml:space="preserve">may </w:t>
      </w:r>
      <w:r>
        <w:rPr>
          <w:color w:val="000000"/>
          <w:shd w:val="clear" w:color="auto" w:fill="FFFFFF"/>
        </w:rPr>
        <w:t>receive a failing grade. Students who miss more than one hour of class will be considered absent from that class meeting. Chronic tardiness or early departure (arriving more than 15 minutes late or leaving more than 15 minutes early)</w:t>
      </w:r>
      <w:r w:rsidR="00A83FC4">
        <w:rPr>
          <w:color w:val="000000"/>
          <w:shd w:val="clear" w:color="auto" w:fill="FFFFFF"/>
        </w:rPr>
        <w:t xml:space="preserve"> will result in the lowering of a final grade at my discretion</w:t>
      </w:r>
      <w:r>
        <w:rPr>
          <w:color w:val="000000"/>
          <w:shd w:val="clear" w:color="auto" w:fill="FFFFFF"/>
        </w:rPr>
        <w:t xml:space="preserve">. Please </w:t>
      </w:r>
      <w:proofErr w:type="gramStart"/>
      <w:r>
        <w:rPr>
          <w:color w:val="000000"/>
          <w:shd w:val="clear" w:color="auto" w:fill="FFFFFF"/>
        </w:rPr>
        <w:t>note:</w:t>
      </w:r>
      <w:proofErr w:type="gramEnd"/>
      <w:r>
        <w:rPr>
          <w:color w:val="000000"/>
          <w:shd w:val="clear" w:color="auto" w:fill="FFFFFF"/>
        </w:rPr>
        <w:t xml:space="preserve"> it is </w:t>
      </w:r>
      <w:r w:rsidR="00E457C0">
        <w:rPr>
          <w:color w:val="000000"/>
          <w:shd w:val="clear" w:color="auto" w:fill="FFFFFF"/>
        </w:rPr>
        <w:t>your</w:t>
      </w:r>
      <w:r>
        <w:rPr>
          <w:color w:val="000000"/>
          <w:shd w:val="clear" w:color="auto" w:fill="FFFFFF"/>
        </w:rPr>
        <w:t xml:space="preserve"> responsibility to drop this course, if necessary.  </w:t>
      </w:r>
    </w:p>
    <w:p w14:paraId="3DE961B1" w14:textId="77777777" w:rsidR="008A3AC6" w:rsidRDefault="008A3AC6" w:rsidP="008A3AC6"/>
    <w:tbl>
      <w:tblPr>
        <w:tblW w:w="0" w:type="auto"/>
        <w:tblCellMar>
          <w:top w:w="15" w:type="dxa"/>
          <w:left w:w="15" w:type="dxa"/>
          <w:bottom w:w="15" w:type="dxa"/>
          <w:right w:w="15" w:type="dxa"/>
        </w:tblCellMar>
        <w:tblLook w:val="04A0" w:firstRow="1" w:lastRow="0" w:firstColumn="1" w:lastColumn="0" w:noHBand="0" w:noVBand="1"/>
      </w:tblPr>
      <w:tblGrid>
        <w:gridCol w:w="2754"/>
        <w:gridCol w:w="5579"/>
      </w:tblGrid>
      <w:tr w:rsidR="008A3AC6" w14:paraId="529B8D7C" w14:textId="77777777" w:rsidTr="008A3AC6">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5A1B9F5" w14:textId="290E605C" w:rsidR="008A3AC6" w:rsidRDefault="008A3AC6">
            <w:pPr>
              <w:pStyle w:val="NormalWeb"/>
              <w:spacing w:before="0" w:beforeAutospacing="0" w:after="0" w:afterAutospacing="0"/>
              <w:jc w:val="center"/>
            </w:pPr>
            <w:r>
              <w:rPr>
                <w:b/>
                <w:bCs/>
                <w:color w:val="000000"/>
              </w:rPr>
              <w:t xml:space="preserve"># of </w:t>
            </w:r>
            <w:r w:rsidR="00B87CDF">
              <w:rPr>
                <w:b/>
                <w:bCs/>
                <w:color w:val="000000"/>
              </w:rPr>
              <w:t xml:space="preserve">Unexcused </w:t>
            </w:r>
            <w:r>
              <w:rPr>
                <w:b/>
                <w:bCs/>
                <w:color w:val="000000"/>
              </w:rPr>
              <w:t>Absences</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867CB51" w14:textId="77777777" w:rsidR="008A3AC6" w:rsidRDefault="008A3AC6">
            <w:pPr>
              <w:pStyle w:val="NormalWeb"/>
              <w:spacing w:before="0" w:beforeAutospacing="0" w:after="0" w:afterAutospacing="0"/>
              <w:jc w:val="center"/>
            </w:pPr>
            <w:r>
              <w:rPr>
                <w:b/>
                <w:bCs/>
                <w:color w:val="000000"/>
              </w:rPr>
              <w:t>Total participation points for the class</w:t>
            </w:r>
          </w:p>
          <w:p w14:paraId="10EF97B4" w14:textId="77777777" w:rsidR="008A3AC6" w:rsidRDefault="008A3AC6">
            <w:pPr>
              <w:pStyle w:val="NormalWeb"/>
              <w:spacing w:before="0" w:beforeAutospacing="0" w:after="0" w:afterAutospacing="0"/>
              <w:jc w:val="center"/>
            </w:pPr>
            <w:r>
              <w:rPr>
                <w:i/>
                <w:iCs/>
                <w:color w:val="000000"/>
              </w:rPr>
              <w:t>(out of 10 points)</w:t>
            </w:r>
          </w:p>
        </w:tc>
      </w:tr>
      <w:tr w:rsidR="008A3AC6" w14:paraId="50B1D225" w14:textId="77777777" w:rsidTr="008A3A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FB79F" w14:textId="77777777" w:rsidR="008A3AC6" w:rsidRDefault="008A3AC6">
            <w:pPr>
              <w:pStyle w:val="NormalWeb"/>
              <w:spacing w:before="0" w:beforeAutospacing="0" w:after="0" w:afterAutospacing="0"/>
              <w:jc w:val="center"/>
            </w:pPr>
            <w:r>
              <w:rPr>
                <w:color w:val="000000"/>
              </w:rPr>
              <w:t>0 –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425FB" w14:textId="77777777" w:rsidR="008A3AC6" w:rsidRDefault="008A3AC6">
            <w:pPr>
              <w:pStyle w:val="NormalWeb"/>
              <w:spacing w:before="0" w:beforeAutospacing="0" w:after="0" w:afterAutospacing="0"/>
              <w:jc w:val="center"/>
            </w:pPr>
            <w:r>
              <w:rPr>
                <w:color w:val="000000"/>
              </w:rPr>
              <w:t>10</w:t>
            </w:r>
          </w:p>
        </w:tc>
      </w:tr>
      <w:tr w:rsidR="008A3AC6" w14:paraId="28D1F883" w14:textId="77777777" w:rsidTr="008A3A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7A59D" w14:textId="77777777" w:rsidR="008A3AC6" w:rsidRDefault="008A3AC6">
            <w:pPr>
              <w:pStyle w:val="NormalWeb"/>
              <w:spacing w:before="0" w:beforeAutospacing="0" w:after="0" w:afterAutospacing="0"/>
              <w:jc w:val="center"/>
            </w:pPr>
            <w:r>
              <w:rPr>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95F82" w14:textId="77777777" w:rsidR="008A3AC6" w:rsidRDefault="008A3AC6">
            <w:pPr>
              <w:pStyle w:val="NormalWeb"/>
              <w:spacing w:before="0" w:beforeAutospacing="0" w:after="0" w:afterAutospacing="0"/>
              <w:jc w:val="center"/>
            </w:pPr>
            <w:r>
              <w:rPr>
                <w:color w:val="000000"/>
              </w:rPr>
              <w:t>7</w:t>
            </w:r>
          </w:p>
        </w:tc>
      </w:tr>
      <w:tr w:rsidR="008A3AC6" w14:paraId="092A63BC" w14:textId="77777777" w:rsidTr="008A3A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77DDA" w14:textId="77777777" w:rsidR="008A3AC6" w:rsidRDefault="008A3AC6">
            <w:pPr>
              <w:pStyle w:val="NormalWeb"/>
              <w:spacing w:before="0" w:beforeAutospacing="0" w:after="0" w:afterAutospacing="0"/>
              <w:jc w:val="center"/>
            </w:pPr>
            <w:r>
              <w:rPr>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3D9E1" w14:textId="77777777" w:rsidR="008A3AC6" w:rsidRDefault="008A3AC6">
            <w:pPr>
              <w:pStyle w:val="NormalWeb"/>
              <w:spacing w:before="0" w:beforeAutospacing="0" w:after="0" w:afterAutospacing="0"/>
              <w:jc w:val="center"/>
            </w:pPr>
            <w:r>
              <w:rPr>
                <w:color w:val="000000"/>
              </w:rPr>
              <w:t>3</w:t>
            </w:r>
          </w:p>
        </w:tc>
      </w:tr>
      <w:tr w:rsidR="008A3AC6" w14:paraId="22CCF4CA" w14:textId="77777777" w:rsidTr="008A3AC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0D25A" w14:textId="77777777" w:rsidR="008A3AC6" w:rsidRDefault="008A3AC6">
            <w:pPr>
              <w:pStyle w:val="NormalWeb"/>
              <w:spacing w:before="0" w:beforeAutospacing="0" w:after="0" w:afterAutospacing="0"/>
              <w:jc w:val="center"/>
            </w:pPr>
            <w:r>
              <w:rPr>
                <w:color w:val="000000"/>
              </w:rPr>
              <w:t>4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2A33B" w14:textId="77777777" w:rsidR="008A3AC6" w:rsidRDefault="008A3AC6">
            <w:pPr>
              <w:pStyle w:val="NormalWeb"/>
              <w:spacing w:before="0" w:beforeAutospacing="0" w:after="0" w:afterAutospacing="0"/>
              <w:jc w:val="center"/>
            </w:pPr>
            <w:r>
              <w:rPr>
                <w:color w:val="000000"/>
              </w:rPr>
              <w:t>You will automatically receive an F for your final grade</w:t>
            </w:r>
          </w:p>
        </w:tc>
      </w:tr>
    </w:tbl>
    <w:p w14:paraId="5FEE6261" w14:textId="77777777" w:rsidR="00C85609" w:rsidRDefault="00C85609" w:rsidP="00C85609">
      <w:pPr>
        <w:pStyle w:val="xmsonormal"/>
        <w:shd w:val="clear" w:color="auto" w:fill="FFFFFF"/>
        <w:spacing w:before="0" w:beforeAutospacing="0" w:after="0" w:afterAutospacing="0" w:line="254" w:lineRule="atLeast"/>
        <w:rPr>
          <w:rStyle w:val="xcontentpasted1"/>
          <w:b/>
          <w:bCs/>
          <w:color w:val="000000"/>
          <w:bdr w:val="none" w:sz="0" w:space="0" w:color="auto" w:frame="1"/>
        </w:rPr>
      </w:pPr>
    </w:p>
    <w:p w14:paraId="12E07B65" w14:textId="77777777" w:rsidR="000A1E79" w:rsidRDefault="000A1E79" w:rsidP="00C85609">
      <w:pPr>
        <w:pStyle w:val="xmsonormal"/>
        <w:shd w:val="clear" w:color="auto" w:fill="FFFFFF"/>
        <w:spacing w:before="0" w:beforeAutospacing="0" w:after="0" w:afterAutospacing="0" w:line="254" w:lineRule="atLeast"/>
        <w:rPr>
          <w:color w:val="000000"/>
          <w:bdr w:val="none" w:sz="0" w:space="0" w:color="auto" w:frame="1"/>
        </w:rPr>
      </w:pPr>
    </w:p>
    <w:p w14:paraId="6FA02547" w14:textId="4D939FF3" w:rsidR="001D3D0B" w:rsidRDefault="001D3D0B" w:rsidP="0045693F">
      <w:pPr>
        <w:shd w:val="clear" w:color="auto" w:fill="FFFFFF"/>
        <w:spacing w:after="90" w:line="254" w:lineRule="atLeast"/>
        <w:outlineLvl w:val="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Course Materials for </w:t>
      </w:r>
      <w:r w:rsidR="009C23F0">
        <w:rPr>
          <w:rFonts w:ascii="Times New Roman" w:eastAsia="Times New Roman" w:hAnsi="Times New Roman" w:cs="Times New Roman"/>
          <w:b/>
          <w:bCs/>
          <w:sz w:val="24"/>
          <w:szCs w:val="24"/>
        </w:rPr>
        <w:t>Class Sessions</w:t>
      </w:r>
      <w:r>
        <w:rPr>
          <w:rFonts w:ascii="Times New Roman" w:eastAsia="Times New Roman" w:hAnsi="Times New Roman" w:cs="Times New Roman"/>
          <w:b/>
          <w:bCs/>
          <w:sz w:val="24"/>
          <w:szCs w:val="24"/>
        </w:rPr>
        <w:t xml:space="preserve">: </w:t>
      </w:r>
      <w:r w:rsidR="002F25E0">
        <w:rPr>
          <w:rFonts w:ascii="Times New Roman" w:eastAsia="Times New Roman" w:hAnsi="Times New Roman" w:cs="Times New Roman"/>
          <w:sz w:val="24"/>
          <w:szCs w:val="24"/>
        </w:rPr>
        <w:t>It is recommended that you bring a laptop</w:t>
      </w:r>
      <w:r w:rsidR="005F6F50">
        <w:rPr>
          <w:rFonts w:ascii="Times New Roman" w:eastAsia="Times New Roman" w:hAnsi="Times New Roman" w:cs="Times New Roman"/>
          <w:sz w:val="24"/>
          <w:szCs w:val="24"/>
        </w:rPr>
        <w:t>, tablet, and/or notebook to class each session</w:t>
      </w:r>
      <w:r w:rsidR="008921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53D409E" w14:textId="773C5995" w:rsidR="00512C6A" w:rsidRDefault="00512C6A">
      <w:pPr>
        <w:rPr>
          <w:rStyle w:val="xnormaltextrun"/>
          <w:rFonts w:ascii="Times New Roman" w:eastAsia="Times New Roman" w:hAnsi="Times New Roman" w:cs="Times New Roman"/>
          <w:b/>
          <w:bCs/>
          <w:sz w:val="24"/>
          <w:szCs w:val="24"/>
          <w:bdr w:val="none" w:sz="0" w:space="0" w:color="auto" w:frame="1"/>
        </w:rPr>
      </w:pPr>
      <w:r>
        <w:rPr>
          <w:rStyle w:val="xnormaltextrun"/>
          <w:b/>
          <w:bCs/>
          <w:bdr w:val="none" w:sz="0" w:space="0" w:color="auto" w:frame="1"/>
        </w:rPr>
        <w:br w:type="page"/>
      </w:r>
    </w:p>
    <w:p w14:paraId="58F60340" w14:textId="77777777" w:rsidR="00512C6A" w:rsidRDefault="00512C6A">
      <w:pPr>
        <w:rPr>
          <w:rStyle w:val="xnormaltextrun"/>
          <w:b/>
          <w:bCs/>
          <w:bdr w:val="none" w:sz="0" w:space="0" w:color="auto" w:frame="1"/>
        </w:rPr>
        <w:sectPr w:rsidR="00512C6A" w:rsidSect="00777D9A">
          <w:footerReference w:type="default" r:id="rId19"/>
          <w:pgSz w:w="12240" w:h="15840"/>
          <w:pgMar w:top="1440" w:right="1440" w:bottom="1440" w:left="1440" w:header="720" w:footer="720" w:gutter="0"/>
          <w:cols w:space="720"/>
          <w:docGrid w:linePitch="360"/>
        </w:sectPr>
      </w:pPr>
    </w:p>
    <w:tbl>
      <w:tblPr>
        <w:tblStyle w:val="TableGrid"/>
        <w:tblW w:w="13315" w:type="dxa"/>
        <w:tblLook w:val="04A0" w:firstRow="1" w:lastRow="0" w:firstColumn="1" w:lastColumn="0" w:noHBand="0" w:noVBand="1"/>
      </w:tblPr>
      <w:tblGrid>
        <w:gridCol w:w="1183"/>
        <w:gridCol w:w="1494"/>
        <w:gridCol w:w="3070"/>
        <w:gridCol w:w="4930"/>
        <w:gridCol w:w="2638"/>
      </w:tblGrid>
      <w:tr w:rsidR="00512C6A" w:rsidRPr="006D06BE" w14:paraId="7CC452E1" w14:textId="77777777" w:rsidTr="00353D70">
        <w:trPr>
          <w:trHeight w:val="323"/>
        </w:trPr>
        <w:tc>
          <w:tcPr>
            <w:tcW w:w="13315" w:type="dxa"/>
            <w:gridSpan w:val="5"/>
            <w:shd w:val="clear" w:color="auto" w:fill="70AD47" w:themeFill="accent6"/>
          </w:tcPr>
          <w:p w14:paraId="70E7841D" w14:textId="77777777" w:rsidR="00512C6A" w:rsidRPr="006D06BE" w:rsidRDefault="00512C6A" w:rsidP="00353D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512C6A" w:rsidRPr="006D06BE" w14:paraId="1BB932AB" w14:textId="77777777" w:rsidTr="00353D70">
        <w:trPr>
          <w:trHeight w:val="323"/>
        </w:trPr>
        <w:tc>
          <w:tcPr>
            <w:tcW w:w="1183" w:type="dxa"/>
          </w:tcPr>
          <w:p w14:paraId="12AC75CE" w14:textId="77777777" w:rsidR="00512C6A" w:rsidRPr="006D06BE" w:rsidRDefault="00512C6A" w:rsidP="00353D70">
            <w:pPr>
              <w:jc w:val="center"/>
              <w:rPr>
                <w:rFonts w:ascii="Times New Roman" w:eastAsia="Times New Roman" w:hAnsi="Times New Roman" w:cs="Times New Roman"/>
                <w:b/>
                <w:sz w:val="20"/>
                <w:szCs w:val="20"/>
              </w:rPr>
            </w:pPr>
            <w:r w:rsidRPr="006D06BE">
              <w:rPr>
                <w:rFonts w:ascii="Times New Roman" w:eastAsia="Times New Roman" w:hAnsi="Times New Roman" w:cs="Times New Roman"/>
                <w:b/>
                <w:sz w:val="20"/>
                <w:szCs w:val="20"/>
              </w:rPr>
              <w:t>Week</w:t>
            </w:r>
          </w:p>
        </w:tc>
        <w:tc>
          <w:tcPr>
            <w:tcW w:w="1494" w:type="dxa"/>
          </w:tcPr>
          <w:p w14:paraId="7D30213F" w14:textId="77777777" w:rsidR="00512C6A" w:rsidRPr="00B55332" w:rsidRDefault="00512C6A" w:rsidP="00353D70">
            <w:pPr>
              <w:jc w:val="center"/>
              <w:rPr>
                <w:rFonts w:ascii="Times New Roman" w:eastAsia="Times New Roman" w:hAnsi="Times New Roman" w:cs="Times New Roman"/>
                <w:b/>
                <w:sz w:val="20"/>
                <w:szCs w:val="20"/>
              </w:rPr>
            </w:pPr>
            <w:r w:rsidRPr="00B55332">
              <w:rPr>
                <w:rFonts w:ascii="Times New Roman" w:eastAsia="Times New Roman" w:hAnsi="Times New Roman" w:cs="Times New Roman"/>
                <w:b/>
                <w:sz w:val="20"/>
                <w:szCs w:val="20"/>
              </w:rPr>
              <w:t>Date</w:t>
            </w:r>
          </w:p>
        </w:tc>
        <w:tc>
          <w:tcPr>
            <w:tcW w:w="3070" w:type="dxa"/>
          </w:tcPr>
          <w:p w14:paraId="3A785DAE" w14:textId="77777777" w:rsidR="00512C6A" w:rsidRPr="006D06BE" w:rsidRDefault="00512C6A" w:rsidP="00353D70">
            <w:pPr>
              <w:jc w:val="center"/>
              <w:rPr>
                <w:rFonts w:ascii="Times New Roman" w:eastAsia="Times New Roman" w:hAnsi="Times New Roman" w:cs="Times New Roman"/>
                <w:b/>
                <w:sz w:val="20"/>
                <w:szCs w:val="20"/>
              </w:rPr>
            </w:pPr>
            <w:r w:rsidRPr="006D06BE">
              <w:rPr>
                <w:rFonts w:ascii="Times New Roman" w:eastAsia="Times New Roman" w:hAnsi="Times New Roman" w:cs="Times New Roman"/>
                <w:b/>
                <w:sz w:val="20"/>
                <w:szCs w:val="20"/>
              </w:rPr>
              <w:t>Topics Covered</w:t>
            </w:r>
          </w:p>
        </w:tc>
        <w:tc>
          <w:tcPr>
            <w:tcW w:w="4930" w:type="dxa"/>
          </w:tcPr>
          <w:p w14:paraId="36AEB65A" w14:textId="77777777" w:rsidR="00512C6A" w:rsidRPr="006D06BE" w:rsidRDefault="00512C6A" w:rsidP="00353D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Media*</w:t>
            </w:r>
          </w:p>
          <w:p w14:paraId="679661E0" w14:textId="77777777" w:rsidR="00512C6A" w:rsidRPr="006D06BE" w:rsidRDefault="00512C6A" w:rsidP="00353D70">
            <w:pPr>
              <w:jc w:val="center"/>
              <w:rPr>
                <w:rFonts w:ascii="Times New Roman" w:eastAsia="Times New Roman" w:hAnsi="Times New Roman" w:cs="Times New Roman"/>
                <w:b/>
                <w:sz w:val="20"/>
                <w:szCs w:val="20"/>
              </w:rPr>
            </w:pPr>
          </w:p>
        </w:tc>
        <w:tc>
          <w:tcPr>
            <w:tcW w:w="2638" w:type="dxa"/>
          </w:tcPr>
          <w:p w14:paraId="0F35BDA6" w14:textId="77777777" w:rsidR="00512C6A" w:rsidRPr="006D06BE" w:rsidRDefault="00512C6A" w:rsidP="00353D70">
            <w:pPr>
              <w:jc w:val="center"/>
              <w:rPr>
                <w:rFonts w:ascii="Times New Roman" w:eastAsia="Times New Roman" w:hAnsi="Times New Roman" w:cs="Times New Roman"/>
                <w:b/>
                <w:sz w:val="20"/>
                <w:szCs w:val="20"/>
              </w:rPr>
            </w:pPr>
            <w:r w:rsidRPr="006D06BE">
              <w:rPr>
                <w:rFonts w:ascii="Times New Roman" w:eastAsia="Times New Roman" w:hAnsi="Times New Roman" w:cs="Times New Roman"/>
                <w:b/>
                <w:sz w:val="20"/>
                <w:szCs w:val="20"/>
              </w:rPr>
              <w:t xml:space="preserve">Assignments </w:t>
            </w:r>
          </w:p>
        </w:tc>
      </w:tr>
      <w:tr w:rsidR="00512C6A" w:rsidRPr="006D06BE" w14:paraId="3C039AF3" w14:textId="77777777" w:rsidTr="00353D70">
        <w:trPr>
          <w:trHeight w:val="638"/>
        </w:trPr>
        <w:tc>
          <w:tcPr>
            <w:tcW w:w="1183" w:type="dxa"/>
            <w:vAlign w:val="center"/>
          </w:tcPr>
          <w:p w14:paraId="2AD987CA" w14:textId="77777777" w:rsidR="00512C6A" w:rsidRPr="006D06BE" w:rsidRDefault="00512C6A" w:rsidP="00353D70">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1</w:t>
            </w:r>
          </w:p>
        </w:tc>
        <w:tc>
          <w:tcPr>
            <w:tcW w:w="1494" w:type="dxa"/>
            <w:vAlign w:val="center"/>
          </w:tcPr>
          <w:p w14:paraId="763B16AA" w14:textId="4C383B68" w:rsidR="00512C6A" w:rsidRPr="005A7591" w:rsidRDefault="00512C6A" w:rsidP="00353D70">
            <w:pPr>
              <w:rPr>
                <w:rFonts w:ascii="Times New Roman" w:eastAsia="Times New Roman" w:hAnsi="Times New Roman" w:cs="Times New Roman"/>
                <w:sz w:val="20"/>
                <w:szCs w:val="20"/>
              </w:rPr>
            </w:pPr>
            <w:r w:rsidRPr="005A7591">
              <w:rPr>
                <w:rFonts w:ascii="Times New Roman" w:eastAsia="Times New Roman" w:hAnsi="Times New Roman" w:cs="Times New Roman"/>
                <w:sz w:val="20"/>
                <w:szCs w:val="20"/>
              </w:rPr>
              <w:t>8/</w:t>
            </w:r>
            <w:r w:rsidR="00B87CDF" w:rsidRPr="005A7591">
              <w:rPr>
                <w:rFonts w:ascii="Times New Roman" w:eastAsia="Times New Roman" w:hAnsi="Times New Roman" w:cs="Times New Roman"/>
                <w:sz w:val="20"/>
                <w:szCs w:val="20"/>
              </w:rPr>
              <w:t>1</w:t>
            </w:r>
            <w:r w:rsidR="00682B59" w:rsidRPr="005A7591">
              <w:rPr>
                <w:rFonts w:ascii="Times New Roman" w:eastAsia="Times New Roman" w:hAnsi="Times New Roman" w:cs="Times New Roman"/>
                <w:sz w:val="20"/>
                <w:szCs w:val="20"/>
              </w:rPr>
              <w:t>9</w:t>
            </w:r>
          </w:p>
        </w:tc>
        <w:tc>
          <w:tcPr>
            <w:tcW w:w="3070" w:type="dxa"/>
            <w:vAlign w:val="center"/>
          </w:tcPr>
          <w:p w14:paraId="53E16022" w14:textId="77777777" w:rsidR="00512C6A" w:rsidRPr="006D06BE" w:rsidRDefault="00512C6A" w:rsidP="00353D70">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Course overview</w:t>
            </w:r>
          </w:p>
          <w:p w14:paraId="0831D33E" w14:textId="77777777" w:rsidR="00512C6A" w:rsidRPr="006D06BE"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Math and Related </w:t>
            </w:r>
            <w:r w:rsidRPr="006D06BE">
              <w:rPr>
                <w:rFonts w:ascii="Times New Roman" w:eastAsia="Times New Roman" w:hAnsi="Times New Roman" w:cs="Times New Roman"/>
                <w:sz w:val="20"/>
                <w:szCs w:val="20"/>
              </w:rPr>
              <w:t>Standards</w:t>
            </w:r>
            <w:r>
              <w:rPr>
                <w:rFonts w:ascii="Times New Roman" w:eastAsia="Times New Roman" w:hAnsi="Times New Roman" w:cs="Times New Roman"/>
                <w:sz w:val="20"/>
                <w:szCs w:val="20"/>
              </w:rPr>
              <w:t xml:space="preserve"> </w:t>
            </w:r>
          </w:p>
          <w:p w14:paraId="7A81B1A9" w14:textId="77777777" w:rsidR="00512C6A" w:rsidRDefault="00512C6A" w:rsidP="00353D70">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Intro to Equity-Based Practices</w:t>
            </w:r>
          </w:p>
          <w:p w14:paraId="5C898CD0" w14:textId="77777777" w:rsidR="00512C6A" w:rsidRPr="006D06BE" w:rsidRDefault="00512C6A" w:rsidP="00353D70">
            <w:pPr>
              <w:jc w:val="center"/>
              <w:rPr>
                <w:rFonts w:ascii="Times New Roman" w:eastAsia="Times New Roman" w:hAnsi="Times New Roman" w:cs="Times New Roman"/>
                <w:sz w:val="20"/>
                <w:szCs w:val="20"/>
              </w:rPr>
            </w:pPr>
          </w:p>
        </w:tc>
        <w:tc>
          <w:tcPr>
            <w:tcW w:w="4930" w:type="dxa"/>
          </w:tcPr>
          <w:p w14:paraId="23EC0179" w14:textId="77777777" w:rsidR="00512C6A" w:rsidRPr="006D06BE" w:rsidRDefault="00512C6A" w:rsidP="00353D70">
            <w:pPr>
              <w:rPr>
                <w:rFonts w:ascii="Times New Roman" w:eastAsia="Times New Roman" w:hAnsi="Times New Roman" w:cs="Times New Roman"/>
                <w:sz w:val="20"/>
                <w:szCs w:val="20"/>
              </w:rPr>
            </w:pPr>
          </w:p>
        </w:tc>
        <w:tc>
          <w:tcPr>
            <w:tcW w:w="2638" w:type="dxa"/>
          </w:tcPr>
          <w:p w14:paraId="300146BD" w14:textId="4717372C" w:rsidR="00512C6A" w:rsidRPr="006D06BE" w:rsidRDefault="006C310C" w:rsidP="00353D70">
            <w:pPr>
              <w:rPr>
                <w:rFonts w:ascii="Times New Roman" w:eastAsia="Times New Roman" w:hAnsi="Times New Roman" w:cs="Times New Roman"/>
                <w:sz w:val="20"/>
                <w:szCs w:val="20"/>
              </w:rPr>
            </w:pPr>
            <w:r>
              <w:rPr>
                <w:rFonts w:ascii="Times New Roman" w:eastAsia="Times New Roman" w:hAnsi="Times New Roman" w:cs="Times New Roman"/>
                <w:sz w:val="20"/>
                <w:szCs w:val="20"/>
              </w:rPr>
              <w:t>Future Math Teacher Tips Checkpoint #1</w:t>
            </w:r>
          </w:p>
        </w:tc>
      </w:tr>
      <w:tr w:rsidR="00512C6A" w:rsidRPr="006D06BE" w14:paraId="28D2B96E" w14:textId="77777777" w:rsidTr="00353D70">
        <w:trPr>
          <w:trHeight w:val="1610"/>
        </w:trPr>
        <w:tc>
          <w:tcPr>
            <w:tcW w:w="1183" w:type="dxa"/>
            <w:vAlign w:val="center"/>
          </w:tcPr>
          <w:p w14:paraId="715C3165" w14:textId="77777777" w:rsidR="00512C6A" w:rsidRPr="006D06BE"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94" w:type="dxa"/>
            <w:vAlign w:val="center"/>
          </w:tcPr>
          <w:p w14:paraId="78DFD6B7" w14:textId="0D679E62" w:rsidR="00512C6A" w:rsidRPr="005A7591" w:rsidRDefault="00512C6A" w:rsidP="00353D70">
            <w:pPr>
              <w:rPr>
                <w:rFonts w:ascii="Times New Roman" w:eastAsia="Times New Roman" w:hAnsi="Times New Roman" w:cs="Times New Roman"/>
                <w:sz w:val="20"/>
                <w:szCs w:val="20"/>
              </w:rPr>
            </w:pPr>
            <w:r w:rsidRPr="005A7591">
              <w:rPr>
                <w:rFonts w:ascii="Times New Roman" w:eastAsia="Times New Roman" w:hAnsi="Times New Roman" w:cs="Times New Roman"/>
                <w:sz w:val="20"/>
                <w:szCs w:val="20"/>
              </w:rPr>
              <w:t>8/2</w:t>
            </w:r>
            <w:r w:rsidR="00682B59" w:rsidRPr="005A7591">
              <w:rPr>
                <w:rFonts w:ascii="Times New Roman" w:eastAsia="Times New Roman" w:hAnsi="Times New Roman" w:cs="Times New Roman"/>
                <w:sz w:val="20"/>
                <w:szCs w:val="20"/>
              </w:rPr>
              <w:t>6</w:t>
            </w:r>
          </w:p>
        </w:tc>
        <w:tc>
          <w:tcPr>
            <w:tcW w:w="3070" w:type="dxa"/>
            <w:vAlign w:val="center"/>
          </w:tcPr>
          <w:p w14:paraId="3E3D2164" w14:textId="77777777" w:rsidR="00512C6A" w:rsidRPr="006D06BE" w:rsidRDefault="00512C6A" w:rsidP="00353D70">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Content</w:t>
            </w:r>
          </w:p>
          <w:p w14:paraId="4A36DD5B" w14:textId="77777777" w:rsidR="00512C6A" w:rsidRDefault="00512C6A" w:rsidP="00353D70">
            <w:pPr>
              <w:jc w:val="center"/>
              <w:rPr>
                <w:rFonts w:ascii="Times New Roman" w:eastAsia="Times New Roman" w:hAnsi="Times New Roman" w:cs="Times New Roman"/>
                <w:sz w:val="20"/>
                <w:szCs w:val="20"/>
              </w:rPr>
            </w:pPr>
            <w:r w:rsidRPr="00B55332">
              <w:rPr>
                <w:rFonts w:ascii="Times New Roman" w:eastAsia="Times New Roman" w:hAnsi="Times New Roman" w:cs="Times New Roman"/>
                <w:sz w:val="20"/>
                <w:szCs w:val="20"/>
              </w:rPr>
              <w:t>Early Number Sense and Place Value</w:t>
            </w:r>
          </w:p>
          <w:p w14:paraId="35D6D8B5" w14:textId="77777777" w:rsidR="00512C6A" w:rsidRDefault="00512C6A" w:rsidP="00353D70">
            <w:pPr>
              <w:jc w:val="center"/>
              <w:rPr>
                <w:rFonts w:ascii="Times New Roman" w:eastAsia="Times New Roman" w:hAnsi="Times New Roman" w:cs="Times New Roman"/>
                <w:sz w:val="20"/>
                <w:szCs w:val="20"/>
                <w:u w:val="single"/>
              </w:rPr>
            </w:pPr>
          </w:p>
          <w:p w14:paraId="0E4459C5" w14:textId="77777777" w:rsidR="00512C6A" w:rsidRPr="006D06BE" w:rsidRDefault="00512C6A" w:rsidP="00353D70">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Pedagog</w:t>
            </w:r>
            <w:r>
              <w:rPr>
                <w:rFonts w:ascii="Times New Roman" w:eastAsia="Times New Roman" w:hAnsi="Times New Roman" w:cs="Times New Roman"/>
                <w:sz w:val="20"/>
                <w:szCs w:val="20"/>
                <w:u w:val="single"/>
              </w:rPr>
              <w:t>y</w:t>
            </w:r>
          </w:p>
          <w:p w14:paraId="6F348F03" w14:textId="77777777" w:rsidR="00512C6A"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Culturally Relevant, Culturally Responsive, &amp; Culturally Sustaining Math Teaching</w:t>
            </w:r>
          </w:p>
          <w:p w14:paraId="4E5F6BFC" w14:textId="77777777" w:rsidR="00512C6A" w:rsidRPr="006D06BE" w:rsidRDefault="00512C6A" w:rsidP="00353D70">
            <w:pPr>
              <w:jc w:val="center"/>
              <w:rPr>
                <w:rFonts w:ascii="Times New Roman" w:eastAsia="Times New Roman" w:hAnsi="Times New Roman" w:cs="Times New Roman"/>
                <w:sz w:val="20"/>
                <w:szCs w:val="20"/>
              </w:rPr>
            </w:pPr>
          </w:p>
        </w:tc>
        <w:tc>
          <w:tcPr>
            <w:tcW w:w="4930" w:type="dxa"/>
          </w:tcPr>
          <w:p w14:paraId="3DBE932A" w14:textId="77777777" w:rsidR="00512C6A" w:rsidRDefault="00512C6A" w:rsidP="00353D70">
            <w:pPr>
              <w:rPr>
                <w:rFonts w:ascii="Times New Roman" w:eastAsia="Times New Roman" w:hAnsi="Times New Roman" w:cs="Times New Roman"/>
                <w:sz w:val="20"/>
                <w:szCs w:val="20"/>
              </w:rPr>
            </w:pPr>
            <w:hyperlink r:id="rId20" w:history="1">
              <w:r w:rsidRPr="00FB1E9A">
                <w:rPr>
                  <w:rStyle w:val="Hyperlink"/>
                  <w:rFonts w:ascii="Times New Roman" w:eastAsia="Times New Roman" w:hAnsi="Times New Roman" w:cs="Times New Roman"/>
                  <w:sz w:val="20"/>
                  <w:szCs w:val="20"/>
                </w:rPr>
                <w:t>Early Number and Counting Progression Video</w:t>
              </w:r>
            </w:hyperlink>
          </w:p>
          <w:p w14:paraId="53208C52" w14:textId="77777777" w:rsidR="00512C6A" w:rsidRDefault="00512C6A" w:rsidP="00353D70">
            <w:pPr>
              <w:rPr>
                <w:rFonts w:ascii="Times New Roman" w:hAnsi="Times New Roman" w:cs="Times New Roman"/>
                <w:sz w:val="20"/>
                <w:szCs w:val="20"/>
              </w:rPr>
            </w:pPr>
          </w:p>
          <w:p w14:paraId="22B40C5E" w14:textId="77777777" w:rsidR="00512C6A" w:rsidRDefault="00512C6A" w:rsidP="00353D70">
            <w:pPr>
              <w:rPr>
                <w:rFonts w:ascii="Times New Roman" w:hAnsi="Times New Roman" w:cs="Times New Roman"/>
                <w:sz w:val="20"/>
                <w:szCs w:val="20"/>
              </w:rPr>
            </w:pPr>
            <w:r w:rsidRPr="006D06BE">
              <w:rPr>
                <w:rFonts w:ascii="Times New Roman" w:hAnsi="Times New Roman" w:cs="Times New Roman"/>
                <w:sz w:val="20"/>
                <w:szCs w:val="20"/>
              </w:rPr>
              <w:t>IOI Ch 1</w:t>
            </w:r>
            <w:r>
              <w:rPr>
                <w:rFonts w:ascii="Times New Roman" w:hAnsi="Times New Roman" w:cs="Times New Roman"/>
                <w:sz w:val="20"/>
                <w:szCs w:val="20"/>
              </w:rPr>
              <w:t xml:space="preserve"> What Mathematics? For Whom? For What Purposes?</w:t>
            </w:r>
          </w:p>
          <w:p w14:paraId="704B3F2C" w14:textId="77777777" w:rsidR="00512C6A" w:rsidRDefault="00512C6A" w:rsidP="00353D70">
            <w:pPr>
              <w:rPr>
                <w:rFonts w:ascii="Times New Roman" w:hAnsi="Times New Roman" w:cs="Times New Roman"/>
                <w:sz w:val="20"/>
                <w:szCs w:val="20"/>
              </w:rPr>
            </w:pPr>
          </w:p>
          <w:p w14:paraId="11C370B3" w14:textId="77777777" w:rsidR="00512C6A" w:rsidRPr="00177826" w:rsidRDefault="00512C6A" w:rsidP="00353D70">
            <w:pPr>
              <w:rPr>
                <w:rFonts w:ascii="Times New Roman" w:eastAsia="Times New Roman" w:hAnsi="Times New Roman" w:cs="Times New Roman"/>
                <w:color w:val="0070C0"/>
                <w:sz w:val="20"/>
                <w:szCs w:val="20"/>
              </w:rPr>
            </w:pPr>
            <w:hyperlink r:id="rId21" w:history="1">
              <w:r w:rsidRPr="00177826">
                <w:rPr>
                  <w:rStyle w:val="Hyperlink"/>
                  <w:rFonts w:ascii="Times New Roman" w:eastAsia="Times New Roman" w:hAnsi="Times New Roman" w:cs="Times New Roman"/>
                  <w:color w:val="0070C0"/>
                  <w:sz w:val="20"/>
                  <w:szCs w:val="20"/>
                </w:rPr>
                <w:t>Culturally Relevant P</w:t>
              </w:r>
              <w:r w:rsidRPr="00177826">
                <w:rPr>
                  <w:rStyle w:val="Hyperlink"/>
                  <w:rFonts w:ascii="Times New Roman" w:hAnsi="Times New Roman" w:cs="Times New Roman"/>
                  <w:color w:val="0070C0"/>
                  <w:sz w:val="20"/>
                  <w:szCs w:val="20"/>
                </w:rPr>
                <w:t>ractices</w:t>
              </w:r>
              <w:r w:rsidRPr="00177826">
                <w:rPr>
                  <w:rStyle w:val="Hyperlink"/>
                  <w:rFonts w:ascii="Times New Roman" w:eastAsia="Times New Roman" w:hAnsi="Times New Roman" w:cs="Times New Roman"/>
                  <w:color w:val="0070C0"/>
                  <w:sz w:val="20"/>
                  <w:szCs w:val="20"/>
                </w:rPr>
                <w:t xml:space="preserve"> </w:t>
              </w:r>
              <w:r w:rsidRPr="00177826">
                <w:rPr>
                  <w:rStyle w:val="Hyperlink"/>
                  <w:rFonts w:ascii="Times New Roman" w:hAnsi="Times New Roman" w:cs="Times New Roman"/>
                  <w:color w:val="0070C0"/>
                  <w:sz w:val="20"/>
                  <w:szCs w:val="20"/>
                </w:rPr>
                <w:t>in the Elementary Math Classroom (Rounding Up Podcast Episode)</w:t>
              </w:r>
            </w:hyperlink>
          </w:p>
          <w:p w14:paraId="11C7444B" w14:textId="77777777" w:rsidR="00512C6A" w:rsidRPr="00177826" w:rsidRDefault="00512C6A" w:rsidP="00353D70">
            <w:pPr>
              <w:rPr>
                <w:rFonts w:ascii="Times New Roman" w:hAnsi="Times New Roman" w:cs="Times New Roman"/>
                <w:sz w:val="20"/>
                <w:szCs w:val="20"/>
              </w:rPr>
            </w:pPr>
          </w:p>
        </w:tc>
        <w:tc>
          <w:tcPr>
            <w:tcW w:w="2638" w:type="dxa"/>
          </w:tcPr>
          <w:p w14:paraId="2493ACBE" w14:textId="77777777" w:rsidR="00512C6A" w:rsidRDefault="00512C6A" w:rsidP="00353D70">
            <w:pPr>
              <w:rPr>
                <w:rFonts w:ascii="Times New Roman" w:eastAsia="Times New Roman" w:hAnsi="Times New Roman" w:cs="Times New Roman"/>
                <w:sz w:val="20"/>
                <w:szCs w:val="20"/>
              </w:rPr>
            </w:pPr>
          </w:p>
          <w:p w14:paraId="5056B10A" w14:textId="77777777" w:rsidR="00512C6A" w:rsidRPr="006D06BE" w:rsidRDefault="00512C6A" w:rsidP="00353D70">
            <w:pPr>
              <w:rPr>
                <w:rFonts w:ascii="Times New Roman" w:eastAsia="Times New Roman" w:hAnsi="Times New Roman" w:cs="Times New Roman"/>
                <w:sz w:val="20"/>
                <w:szCs w:val="20"/>
              </w:rPr>
            </w:pPr>
          </w:p>
        </w:tc>
      </w:tr>
      <w:tr w:rsidR="00B87CDF" w:rsidRPr="006D06BE" w14:paraId="75C98E43" w14:textId="77777777" w:rsidTr="00353D70">
        <w:trPr>
          <w:trHeight w:val="638"/>
        </w:trPr>
        <w:tc>
          <w:tcPr>
            <w:tcW w:w="1183" w:type="dxa"/>
            <w:vAlign w:val="center"/>
          </w:tcPr>
          <w:p w14:paraId="555D3D71" w14:textId="4D18E354" w:rsidR="00B87CDF" w:rsidRDefault="00B87CDF"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94" w:type="dxa"/>
            <w:vAlign w:val="center"/>
          </w:tcPr>
          <w:p w14:paraId="750AF303" w14:textId="6F8FF516" w:rsidR="00B87CDF" w:rsidRPr="005A7591" w:rsidRDefault="00B87CDF" w:rsidP="00353D70">
            <w:pPr>
              <w:rPr>
                <w:rFonts w:ascii="Times New Roman" w:eastAsia="Times New Roman" w:hAnsi="Times New Roman" w:cs="Times New Roman"/>
                <w:sz w:val="20"/>
                <w:szCs w:val="20"/>
              </w:rPr>
            </w:pPr>
            <w:r w:rsidRPr="005A7591">
              <w:rPr>
                <w:rFonts w:ascii="Times New Roman" w:eastAsia="Times New Roman" w:hAnsi="Times New Roman" w:cs="Times New Roman"/>
                <w:sz w:val="20"/>
                <w:szCs w:val="20"/>
              </w:rPr>
              <w:t>9/</w:t>
            </w:r>
            <w:r w:rsidR="00682B59" w:rsidRPr="005A7591">
              <w:rPr>
                <w:rFonts w:ascii="Times New Roman" w:eastAsia="Times New Roman" w:hAnsi="Times New Roman" w:cs="Times New Roman"/>
                <w:sz w:val="20"/>
                <w:szCs w:val="20"/>
              </w:rPr>
              <w:t>2</w:t>
            </w:r>
          </w:p>
        </w:tc>
        <w:tc>
          <w:tcPr>
            <w:tcW w:w="3070" w:type="dxa"/>
            <w:vAlign w:val="center"/>
          </w:tcPr>
          <w:p w14:paraId="7E49F0CB" w14:textId="77777777" w:rsidR="00B87CDF" w:rsidRPr="006D06BE" w:rsidRDefault="00B87CDF" w:rsidP="00B87CDF">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Content</w:t>
            </w:r>
          </w:p>
          <w:p w14:paraId="75A7A649" w14:textId="77777777" w:rsidR="00B87CDF" w:rsidRDefault="00B87CDF" w:rsidP="00B87CDF">
            <w:pPr>
              <w:jc w:val="center"/>
              <w:rPr>
                <w:rFonts w:ascii="Times New Roman" w:eastAsia="Times New Roman" w:hAnsi="Times New Roman" w:cs="Times New Roman"/>
                <w:sz w:val="20"/>
                <w:szCs w:val="20"/>
              </w:rPr>
            </w:pPr>
            <w:r w:rsidRPr="00B55332">
              <w:rPr>
                <w:rFonts w:ascii="Times New Roman" w:eastAsia="Times New Roman" w:hAnsi="Times New Roman" w:cs="Times New Roman"/>
                <w:sz w:val="20"/>
                <w:szCs w:val="20"/>
              </w:rPr>
              <w:t>Early Number Sense and Place Value</w:t>
            </w:r>
          </w:p>
          <w:p w14:paraId="3BA3392E" w14:textId="77777777" w:rsidR="00B87CDF" w:rsidRDefault="00B87CDF" w:rsidP="00B87CDF">
            <w:pPr>
              <w:jc w:val="center"/>
              <w:rPr>
                <w:rFonts w:ascii="Times New Roman" w:eastAsia="Times New Roman" w:hAnsi="Times New Roman" w:cs="Times New Roman"/>
                <w:sz w:val="20"/>
                <w:szCs w:val="20"/>
                <w:u w:val="single"/>
              </w:rPr>
            </w:pPr>
          </w:p>
          <w:p w14:paraId="7FD55A85" w14:textId="77777777" w:rsidR="00B87CDF" w:rsidRPr="006D06BE" w:rsidRDefault="00B87CDF" w:rsidP="00B87CDF">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Pedagog</w:t>
            </w:r>
            <w:r>
              <w:rPr>
                <w:rFonts w:ascii="Times New Roman" w:eastAsia="Times New Roman" w:hAnsi="Times New Roman" w:cs="Times New Roman"/>
                <w:sz w:val="20"/>
                <w:szCs w:val="20"/>
                <w:u w:val="single"/>
              </w:rPr>
              <w:t>y</w:t>
            </w:r>
          </w:p>
          <w:p w14:paraId="36FEA517" w14:textId="77777777" w:rsidR="00B87CDF" w:rsidRDefault="00B87CDF" w:rsidP="00B87CD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Culturally Relevant, Culturally Responsive, &amp; Culturally Sustaining Math Teaching</w:t>
            </w:r>
          </w:p>
          <w:p w14:paraId="4019A78F" w14:textId="77777777" w:rsidR="00B87CDF" w:rsidRPr="006D06BE" w:rsidRDefault="00B87CDF" w:rsidP="00353D70">
            <w:pPr>
              <w:jc w:val="center"/>
              <w:rPr>
                <w:rFonts w:ascii="Times New Roman" w:eastAsia="Times New Roman" w:hAnsi="Times New Roman" w:cs="Times New Roman"/>
                <w:sz w:val="20"/>
                <w:szCs w:val="20"/>
                <w:u w:val="single"/>
              </w:rPr>
            </w:pPr>
          </w:p>
        </w:tc>
        <w:tc>
          <w:tcPr>
            <w:tcW w:w="4930" w:type="dxa"/>
          </w:tcPr>
          <w:p w14:paraId="54623608" w14:textId="77777777" w:rsidR="00B87CDF" w:rsidRDefault="00B87CDF" w:rsidP="00B87C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IOI Ch 2: </w:t>
            </w:r>
            <w:r w:rsidRPr="00883DB2">
              <w:rPr>
                <w:rFonts w:ascii="Times New Roman" w:eastAsia="Times New Roman" w:hAnsi="Times New Roman" w:cs="Times New Roman"/>
                <w:sz w:val="20"/>
                <w:szCs w:val="20"/>
              </w:rPr>
              <w:t>Identities, Agency, and Mathematical Proficiency: What Teachers Need to Know to Support Student Learning</w:t>
            </w:r>
          </w:p>
          <w:p w14:paraId="56BFA0A1" w14:textId="77777777" w:rsidR="00B87CDF" w:rsidRDefault="00B87CDF" w:rsidP="00B87CDF">
            <w:pPr>
              <w:rPr>
                <w:rFonts w:ascii="Times New Roman" w:eastAsia="Times New Roman" w:hAnsi="Times New Roman" w:cs="Times New Roman"/>
                <w:sz w:val="20"/>
                <w:szCs w:val="20"/>
              </w:rPr>
            </w:pPr>
          </w:p>
          <w:p w14:paraId="10822485" w14:textId="77777777" w:rsidR="00B87CDF" w:rsidRPr="006D06BE" w:rsidRDefault="00B87CDF" w:rsidP="00B87CDF">
            <w:pPr>
              <w:rPr>
                <w:rFonts w:ascii="Times New Roman" w:eastAsia="Times New Roman" w:hAnsi="Times New Roman" w:cs="Times New Roman"/>
                <w:sz w:val="20"/>
                <w:szCs w:val="20"/>
              </w:rPr>
            </w:pPr>
            <w:r w:rsidRPr="00134E69">
              <w:rPr>
                <w:rFonts w:ascii="Times New Roman" w:eastAsia="Times New Roman" w:hAnsi="Times New Roman" w:cs="Times New Roman"/>
                <w:sz w:val="20"/>
                <w:szCs w:val="20"/>
              </w:rPr>
              <w:t>Practicing Culturally Responsive Math Teaching (Bonner, 2021)</w:t>
            </w:r>
          </w:p>
          <w:p w14:paraId="333E0153" w14:textId="77777777" w:rsidR="00B87CDF" w:rsidRDefault="00B87CDF" w:rsidP="00353D70">
            <w:pPr>
              <w:rPr>
                <w:rFonts w:ascii="Times New Roman" w:eastAsia="Times New Roman" w:hAnsi="Times New Roman" w:cs="Times New Roman"/>
                <w:sz w:val="20"/>
                <w:szCs w:val="20"/>
              </w:rPr>
            </w:pPr>
          </w:p>
        </w:tc>
        <w:tc>
          <w:tcPr>
            <w:tcW w:w="2638" w:type="dxa"/>
          </w:tcPr>
          <w:p w14:paraId="37C32635" w14:textId="77777777" w:rsidR="00B87CDF" w:rsidRPr="006D06BE" w:rsidRDefault="00B87CDF" w:rsidP="00B87CDF">
            <w:pPr>
              <w:rPr>
                <w:rFonts w:ascii="Times New Roman" w:eastAsia="Times New Roman" w:hAnsi="Times New Roman" w:cs="Times New Roman"/>
                <w:sz w:val="20"/>
                <w:szCs w:val="20"/>
              </w:rPr>
            </w:pPr>
            <w:r w:rsidRPr="005A7591">
              <w:rPr>
                <w:rFonts w:ascii="Times New Roman" w:eastAsia="Times New Roman" w:hAnsi="Times New Roman" w:cs="Times New Roman"/>
                <w:sz w:val="20"/>
                <w:szCs w:val="20"/>
              </w:rPr>
              <w:t>Math Autobiography-Interview and Reflection</w:t>
            </w:r>
          </w:p>
          <w:p w14:paraId="6CC5A7F7" w14:textId="77777777" w:rsidR="00B87CDF" w:rsidRPr="000A1E79" w:rsidRDefault="00B87CDF" w:rsidP="00353D70">
            <w:pPr>
              <w:rPr>
                <w:rFonts w:ascii="Times New Roman" w:eastAsia="Times New Roman" w:hAnsi="Times New Roman" w:cs="Times New Roman"/>
                <w:sz w:val="20"/>
                <w:szCs w:val="20"/>
                <w:highlight w:val="yellow"/>
              </w:rPr>
            </w:pPr>
          </w:p>
        </w:tc>
      </w:tr>
      <w:tr w:rsidR="00512C6A" w:rsidRPr="006D06BE" w14:paraId="1A91FFC9" w14:textId="77777777" w:rsidTr="00353D70">
        <w:trPr>
          <w:trHeight w:val="800"/>
        </w:trPr>
        <w:tc>
          <w:tcPr>
            <w:tcW w:w="1183" w:type="dxa"/>
            <w:vAlign w:val="center"/>
          </w:tcPr>
          <w:p w14:paraId="660A9807" w14:textId="77777777" w:rsidR="00512C6A" w:rsidRPr="006D06BE"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94" w:type="dxa"/>
            <w:vAlign w:val="center"/>
          </w:tcPr>
          <w:p w14:paraId="3F7741E6" w14:textId="0B9B13A0" w:rsidR="00512C6A" w:rsidRPr="005A7591" w:rsidRDefault="00512C6A" w:rsidP="00353D70">
            <w:pPr>
              <w:rPr>
                <w:rFonts w:ascii="Times New Roman" w:eastAsia="Times New Roman" w:hAnsi="Times New Roman" w:cs="Times New Roman"/>
                <w:sz w:val="20"/>
                <w:szCs w:val="20"/>
              </w:rPr>
            </w:pPr>
            <w:r w:rsidRPr="005A7591">
              <w:rPr>
                <w:rFonts w:ascii="Times New Roman" w:eastAsia="Times New Roman" w:hAnsi="Times New Roman" w:cs="Times New Roman"/>
                <w:sz w:val="20"/>
                <w:szCs w:val="20"/>
              </w:rPr>
              <w:t>9/</w:t>
            </w:r>
            <w:r w:rsidR="00682B59" w:rsidRPr="005A7591">
              <w:rPr>
                <w:rFonts w:ascii="Times New Roman" w:eastAsia="Times New Roman" w:hAnsi="Times New Roman" w:cs="Times New Roman"/>
                <w:sz w:val="20"/>
                <w:szCs w:val="20"/>
              </w:rPr>
              <w:t>9</w:t>
            </w:r>
          </w:p>
        </w:tc>
        <w:tc>
          <w:tcPr>
            <w:tcW w:w="3070" w:type="dxa"/>
            <w:vMerge w:val="restart"/>
            <w:vAlign w:val="center"/>
          </w:tcPr>
          <w:p w14:paraId="5D27E9F9" w14:textId="77777777" w:rsidR="00512C6A" w:rsidRPr="006D06BE" w:rsidRDefault="00512C6A" w:rsidP="00353D70">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Content</w:t>
            </w:r>
          </w:p>
          <w:p w14:paraId="5F47D1FE" w14:textId="77777777" w:rsidR="00512C6A" w:rsidRPr="006D06BE" w:rsidRDefault="00512C6A" w:rsidP="00353D70">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Addition, and Subtraction of Whole Numbers</w:t>
            </w:r>
          </w:p>
          <w:p w14:paraId="614FE3A0" w14:textId="77777777" w:rsidR="00512C6A" w:rsidRDefault="00512C6A" w:rsidP="00353D70">
            <w:pPr>
              <w:jc w:val="center"/>
              <w:rPr>
                <w:rFonts w:ascii="Times New Roman" w:eastAsia="Times New Roman" w:hAnsi="Times New Roman" w:cs="Times New Roman"/>
                <w:sz w:val="20"/>
                <w:szCs w:val="20"/>
                <w:u w:val="single"/>
              </w:rPr>
            </w:pPr>
          </w:p>
          <w:p w14:paraId="50DC4F9C" w14:textId="77777777" w:rsidR="00512C6A" w:rsidRPr="006D06BE" w:rsidRDefault="00512C6A" w:rsidP="00353D70">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Pedagogy</w:t>
            </w:r>
          </w:p>
          <w:p w14:paraId="2EE6EF63" w14:textId="77777777" w:rsidR="00512C6A"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Fostering a Sustaining and Productive Math Learning Environment</w:t>
            </w:r>
          </w:p>
          <w:p w14:paraId="6C7A6907" w14:textId="77777777" w:rsidR="00512C6A" w:rsidRDefault="00512C6A" w:rsidP="00353D70">
            <w:pPr>
              <w:jc w:val="center"/>
              <w:rPr>
                <w:rFonts w:ascii="Times New Roman" w:eastAsia="Times New Roman" w:hAnsi="Times New Roman" w:cs="Times New Roman"/>
                <w:sz w:val="20"/>
                <w:szCs w:val="20"/>
              </w:rPr>
            </w:pPr>
          </w:p>
          <w:p w14:paraId="2F1C16FF" w14:textId="77777777" w:rsidR="00512C6A" w:rsidRPr="006D06BE" w:rsidRDefault="00512C6A" w:rsidP="00353D70">
            <w:pPr>
              <w:jc w:val="center"/>
              <w:rPr>
                <w:rFonts w:ascii="Times New Roman" w:eastAsia="Times New Roman" w:hAnsi="Times New Roman" w:cs="Times New Roman"/>
                <w:sz w:val="20"/>
                <w:szCs w:val="20"/>
              </w:rPr>
            </w:pPr>
          </w:p>
        </w:tc>
        <w:tc>
          <w:tcPr>
            <w:tcW w:w="4930" w:type="dxa"/>
          </w:tcPr>
          <w:p w14:paraId="63AB0C60" w14:textId="77777777" w:rsidR="00512C6A" w:rsidRDefault="00512C6A" w:rsidP="00353D70">
            <w:pPr>
              <w:rPr>
                <w:rFonts w:ascii="Times New Roman" w:eastAsia="Times New Roman" w:hAnsi="Times New Roman" w:cs="Times New Roman"/>
                <w:sz w:val="20"/>
                <w:szCs w:val="20"/>
              </w:rPr>
            </w:pPr>
          </w:p>
          <w:p w14:paraId="3406B39D" w14:textId="77777777" w:rsidR="00512C6A" w:rsidRDefault="00512C6A" w:rsidP="00353D70">
            <w:pPr>
              <w:rPr>
                <w:rFonts w:ascii="Times New Roman" w:eastAsia="Times New Roman" w:hAnsi="Times New Roman" w:cs="Times New Roman"/>
                <w:sz w:val="20"/>
                <w:szCs w:val="20"/>
              </w:rPr>
            </w:pPr>
            <w:hyperlink r:id="rId22" w:history="1">
              <w:r w:rsidRPr="00FB1E9A">
                <w:rPr>
                  <w:rStyle w:val="Hyperlink"/>
                  <w:rFonts w:ascii="Times New Roman" w:eastAsia="Times New Roman" w:hAnsi="Times New Roman" w:cs="Times New Roman"/>
                  <w:sz w:val="20"/>
                  <w:szCs w:val="20"/>
                </w:rPr>
                <w:t>Addition and Subtraction Progression Video</w:t>
              </w:r>
            </w:hyperlink>
          </w:p>
          <w:p w14:paraId="002567BB" w14:textId="77777777" w:rsidR="00512C6A" w:rsidRDefault="00512C6A" w:rsidP="00353D70">
            <w:pPr>
              <w:rPr>
                <w:rFonts w:ascii="Times New Roman" w:eastAsia="Times New Roman" w:hAnsi="Times New Roman" w:cs="Times New Roman"/>
                <w:sz w:val="20"/>
                <w:szCs w:val="20"/>
              </w:rPr>
            </w:pPr>
          </w:p>
          <w:p w14:paraId="36090E4E" w14:textId="77777777" w:rsidR="00512C6A" w:rsidRDefault="00512C6A" w:rsidP="00353D70">
            <w:pPr>
              <w:rPr>
                <w:rFonts w:ascii="Times New Roman" w:eastAsia="Times New Roman" w:hAnsi="Times New Roman" w:cs="Times New Roman"/>
                <w:sz w:val="20"/>
                <w:szCs w:val="20"/>
              </w:rPr>
            </w:pPr>
            <w:r>
              <w:rPr>
                <w:rFonts w:ascii="Times New Roman" w:eastAsia="Times New Roman" w:hAnsi="Times New Roman" w:cs="Times New Roman"/>
                <w:sz w:val="20"/>
                <w:szCs w:val="20"/>
              </w:rPr>
              <w:t>RMC Ch. 1: The Physical and Virtual Environment</w:t>
            </w:r>
          </w:p>
          <w:p w14:paraId="1476A7F9" w14:textId="77777777" w:rsidR="00512C6A" w:rsidRDefault="00512C6A" w:rsidP="00353D70">
            <w:pPr>
              <w:rPr>
                <w:rFonts w:ascii="Times New Roman" w:eastAsia="Times New Roman" w:hAnsi="Times New Roman" w:cs="Times New Roman"/>
                <w:sz w:val="20"/>
                <w:szCs w:val="20"/>
              </w:rPr>
            </w:pPr>
          </w:p>
          <w:p w14:paraId="2716B0F5" w14:textId="77777777" w:rsidR="00512C6A" w:rsidRDefault="00512C6A" w:rsidP="00353D70">
            <w:r w:rsidRPr="00134E69">
              <w:rPr>
                <w:rFonts w:ascii="Times New Roman" w:eastAsia="Times New Roman" w:hAnsi="Times New Roman" w:cs="Times New Roman"/>
                <w:sz w:val="20"/>
                <w:szCs w:val="20"/>
              </w:rPr>
              <w:t>Classroom Rules Reimagined as Rights of the Learner (Kalinec-Craig and Robles, 2020)</w:t>
            </w:r>
          </w:p>
          <w:p w14:paraId="2C8F7501" w14:textId="77777777" w:rsidR="00512C6A" w:rsidRDefault="00512C6A" w:rsidP="00353D70">
            <w:pPr>
              <w:rPr>
                <w:rFonts w:ascii="Times New Roman" w:eastAsia="Times New Roman" w:hAnsi="Times New Roman" w:cs="Times New Roman"/>
                <w:sz w:val="20"/>
                <w:szCs w:val="20"/>
              </w:rPr>
            </w:pPr>
          </w:p>
          <w:p w14:paraId="16888494" w14:textId="77777777" w:rsidR="00512C6A" w:rsidRPr="006D06BE" w:rsidRDefault="00512C6A" w:rsidP="00353D70">
            <w:pPr>
              <w:rPr>
                <w:rFonts w:ascii="Times New Roman" w:eastAsia="Times New Roman" w:hAnsi="Times New Roman" w:cs="Times New Roman"/>
                <w:sz w:val="20"/>
                <w:szCs w:val="20"/>
              </w:rPr>
            </w:pPr>
          </w:p>
        </w:tc>
        <w:tc>
          <w:tcPr>
            <w:tcW w:w="2638" w:type="dxa"/>
          </w:tcPr>
          <w:p w14:paraId="0E52D3BF" w14:textId="77777777" w:rsidR="00512C6A" w:rsidRPr="006D06BE" w:rsidRDefault="00512C6A" w:rsidP="00353D70">
            <w:pPr>
              <w:rPr>
                <w:rFonts w:ascii="Times New Roman" w:eastAsia="Times New Roman" w:hAnsi="Times New Roman" w:cs="Times New Roman"/>
                <w:sz w:val="20"/>
                <w:szCs w:val="20"/>
              </w:rPr>
            </w:pPr>
          </w:p>
        </w:tc>
      </w:tr>
      <w:tr w:rsidR="00512C6A" w:rsidRPr="006D06BE" w14:paraId="07510AFB" w14:textId="77777777" w:rsidTr="00353D70">
        <w:trPr>
          <w:trHeight w:val="800"/>
        </w:trPr>
        <w:tc>
          <w:tcPr>
            <w:tcW w:w="1183" w:type="dxa"/>
            <w:vAlign w:val="center"/>
          </w:tcPr>
          <w:p w14:paraId="6E0E7ABD" w14:textId="77777777" w:rsidR="00512C6A" w:rsidRPr="006D06BE"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494" w:type="dxa"/>
            <w:vAlign w:val="center"/>
          </w:tcPr>
          <w:p w14:paraId="3C8791C2" w14:textId="1CBDCE42" w:rsidR="00512C6A" w:rsidRPr="005A7591" w:rsidRDefault="00512C6A" w:rsidP="00353D70">
            <w:pPr>
              <w:rPr>
                <w:rFonts w:ascii="Times New Roman" w:eastAsia="Times New Roman" w:hAnsi="Times New Roman" w:cs="Times New Roman"/>
                <w:sz w:val="20"/>
                <w:szCs w:val="20"/>
              </w:rPr>
            </w:pPr>
            <w:r w:rsidRPr="005A7591">
              <w:rPr>
                <w:rFonts w:ascii="Times New Roman" w:eastAsia="Times New Roman" w:hAnsi="Times New Roman" w:cs="Times New Roman"/>
                <w:sz w:val="20"/>
                <w:szCs w:val="20"/>
              </w:rPr>
              <w:t>9/</w:t>
            </w:r>
            <w:r w:rsidR="00682B59" w:rsidRPr="005A7591">
              <w:rPr>
                <w:rFonts w:ascii="Times New Roman" w:eastAsia="Times New Roman" w:hAnsi="Times New Roman" w:cs="Times New Roman"/>
                <w:sz w:val="20"/>
                <w:szCs w:val="20"/>
              </w:rPr>
              <w:t>16</w:t>
            </w:r>
          </w:p>
        </w:tc>
        <w:tc>
          <w:tcPr>
            <w:tcW w:w="3070" w:type="dxa"/>
            <w:vMerge/>
          </w:tcPr>
          <w:p w14:paraId="37EF84F0" w14:textId="77777777" w:rsidR="00512C6A" w:rsidRPr="006D06BE" w:rsidRDefault="00512C6A" w:rsidP="00353D70">
            <w:pPr>
              <w:rPr>
                <w:rFonts w:ascii="Times New Roman" w:eastAsia="Times New Roman" w:hAnsi="Times New Roman" w:cs="Times New Roman"/>
                <w:sz w:val="20"/>
                <w:szCs w:val="20"/>
              </w:rPr>
            </w:pPr>
          </w:p>
        </w:tc>
        <w:tc>
          <w:tcPr>
            <w:tcW w:w="4930" w:type="dxa"/>
          </w:tcPr>
          <w:p w14:paraId="7ACBAD45" w14:textId="77777777" w:rsidR="00512C6A" w:rsidRDefault="00512C6A" w:rsidP="00353D70">
            <w:pPr>
              <w:rPr>
                <w:rFonts w:ascii="Times New Roman" w:eastAsia="Times New Roman" w:hAnsi="Times New Roman" w:cs="Times New Roman"/>
                <w:sz w:val="20"/>
                <w:szCs w:val="20"/>
              </w:rPr>
            </w:pPr>
            <w:r>
              <w:rPr>
                <w:rFonts w:ascii="Times New Roman" w:eastAsia="Times New Roman" w:hAnsi="Times New Roman" w:cs="Times New Roman"/>
                <w:sz w:val="20"/>
                <w:szCs w:val="20"/>
              </w:rPr>
              <w:t>RMC Ch. 2 Discourse-Rich Environments</w:t>
            </w:r>
          </w:p>
          <w:p w14:paraId="72C33835" w14:textId="77777777" w:rsidR="00512C6A" w:rsidRDefault="00512C6A" w:rsidP="00353D70">
            <w:pPr>
              <w:rPr>
                <w:rFonts w:ascii="Times New Roman" w:eastAsia="Times New Roman" w:hAnsi="Times New Roman" w:cs="Times New Roman"/>
                <w:sz w:val="20"/>
                <w:szCs w:val="20"/>
              </w:rPr>
            </w:pPr>
          </w:p>
          <w:p w14:paraId="46504B1B" w14:textId="77777777" w:rsidR="00512C6A" w:rsidRPr="003A69BA" w:rsidRDefault="00512C6A" w:rsidP="00353D70">
            <w:pPr>
              <w:rPr>
                <w:rFonts w:ascii="Times New Roman" w:eastAsia="Times New Roman" w:hAnsi="Times New Roman" w:cs="Times New Roman"/>
                <w:sz w:val="20"/>
                <w:szCs w:val="20"/>
              </w:rPr>
            </w:pPr>
            <w:hyperlink r:id="rId23" w:history="1">
              <w:r w:rsidRPr="008C3BD7">
                <w:rPr>
                  <w:rStyle w:val="Hyperlink"/>
                  <w:rFonts w:ascii="Times New Roman" w:hAnsi="Times New Roman" w:cs="Times New Roman"/>
                  <w:sz w:val="20"/>
                  <w:szCs w:val="20"/>
                </w:rPr>
                <w:t>Building a Broader Definition of Participation (Rounding Up Podcast Episode)</w:t>
              </w:r>
            </w:hyperlink>
          </w:p>
          <w:p w14:paraId="115E1C69" w14:textId="77777777" w:rsidR="00512C6A" w:rsidRPr="006D06BE" w:rsidRDefault="00512C6A" w:rsidP="00353D70">
            <w:pPr>
              <w:rPr>
                <w:rFonts w:ascii="Times New Roman" w:eastAsia="Times New Roman" w:hAnsi="Times New Roman" w:cs="Times New Roman"/>
                <w:sz w:val="20"/>
                <w:szCs w:val="20"/>
              </w:rPr>
            </w:pPr>
          </w:p>
        </w:tc>
        <w:tc>
          <w:tcPr>
            <w:tcW w:w="2638" w:type="dxa"/>
          </w:tcPr>
          <w:p w14:paraId="4CAFF39C" w14:textId="77777777" w:rsidR="00A11D8C" w:rsidRPr="00AF5927" w:rsidRDefault="00A11D8C" w:rsidP="00A11D8C">
            <w:pPr>
              <w:rPr>
                <w:rFonts w:ascii="Times New Roman" w:eastAsia="Times New Roman" w:hAnsi="Times New Roman" w:cs="Times New Roman"/>
                <w:color w:val="00000A"/>
                <w:sz w:val="20"/>
                <w:szCs w:val="20"/>
              </w:rPr>
            </w:pPr>
            <w:r w:rsidRPr="00AF5927">
              <w:rPr>
                <w:rFonts w:ascii="Times New Roman" w:eastAsia="Times New Roman" w:hAnsi="Times New Roman" w:cs="Times New Roman"/>
                <w:color w:val="00000A"/>
                <w:sz w:val="20"/>
                <w:szCs w:val="20"/>
              </w:rPr>
              <w:t>Math Classroom Snapshot</w:t>
            </w:r>
          </w:p>
          <w:p w14:paraId="2D66613D" w14:textId="77777777" w:rsidR="00512C6A" w:rsidRPr="000A1E79" w:rsidRDefault="00512C6A" w:rsidP="00353D70">
            <w:pPr>
              <w:rPr>
                <w:rFonts w:ascii="Times New Roman" w:eastAsia="Times New Roman" w:hAnsi="Times New Roman" w:cs="Times New Roman"/>
                <w:sz w:val="20"/>
                <w:szCs w:val="20"/>
                <w:highlight w:val="yellow"/>
              </w:rPr>
            </w:pPr>
          </w:p>
          <w:p w14:paraId="4D9279A2" w14:textId="77777777" w:rsidR="00512C6A" w:rsidRPr="00B55332" w:rsidRDefault="00512C6A" w:rsidP="00A11D8C">
            <w:pPr>
              <w:rPr>
                <w:rFonts w:ascii="Times New Roman" w:eastAsia="Times New Roman" w:hAnsi="Times New Roman" w:cs="Times New Roman"/>
                <w:sz w:val="20"/>
                <w:szCs w:val="20"/>
              </w:rPr>
            </w:pPr>
          </w:p>
        </w:tc>
      </w:tr>
      <w:tr w:rsidR="00512C6A" w:rsidRPr="006D06BE" w14:paraId="5623C46F" w14:textId="77777777" w:rsidTr="00353D70">
        <w:trPr>
          <w:trHeight w:val="863"/>
        </w:trPr>
        <w:tc>
          <w:tcPr>
            <w:tcW w:w="1183" w:type="dxa"/>
            <w:vAlign w:val="center"/>
          </w:tcPr>
          <w:p w14:paraId="4B1EEB77" w14:textId="77777777" w:rsidR="00512C6A" w:rsidRPr="006D06BE"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1494" w:type="dxa"/>
            <w:vAlign w:val="center"/>
          </w:tcPr>
          <w:p w14:paraId="7C3C1B7A" w14:textId="70626F82" w:rsidR="00512C6A" w:rsidRPr="005A7591" w:rsidRDefault="00512C6A" w:rsidP="00353D70">
            <w:pPr>
              <w:rPr>
                <w:rFonts w:ascii="Times New Roman" w:eastAsia="Times New Roman" w:hAnsi="Times New Roman" w:cs="Times New Roman"/>
                <w:sz w:val="20"/>
                <w:szCs w:val="20"/>
              </w:rPr>
            </w:pPr>
            <w:r w:rsidRPr="005A7591">
              <w:rPr>
                <w:rFonts w:ascii="Times New Roman" w:eastAsia="Times New Roman" w:hAnsi="Times New Roman" w:cs="Times New Roman"/>
                <w:sz w:val="20"/>
                <w:szCs w:val="20"/>
              </w:rPr>
              <w:t>9/2</w:t>
            </w:r>
            <w:r w:rsidR="00682B59" w:rsidRPr="005A7591">
              <w:rPr>
                <w:rFonts w:ascii="Times New Roman" w:eastAsia="Times New Roman" w:hAnsi="Times New Roman" w:cs="Times New Roman"/>
                <w:sz w:val="20"/>
                <w:szCs w:val="20"/>
              </w:rPr>
              <w:t>3</w:t>
            </w:r>
          </w:p>
        </w:tc>
        <w:tc>
          <w:tcPr>
            <w:tcW w:w="3070" w:type="dxa"/>
            <w:vMerge w:val="restart"/>
            <w:vAlign w:val="center"/>
          </w:tcPr>
          <w:p w14:paraId="28F72310" w14:textId="77777777" w:rsidR="00512C6A" w:rsidRPr="006D06BE" w:rsidRDefault="00512C6A" w:rsidP="00353D70">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Content</w:t>
            </w:r>
          </w:p>
          <w:p w14:paraId="2C08ED83" w14:textId="77777777" w:rsidR="00512C6A" w:rsidRPr="006D06BE" w:rsidRDefault="00512C6A" w:rsidP="00353D70">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Multiplication and Division of Whole Numbers</w:t>
            </w:r>
          </w:p>
          <w:p w14:paraId="6D8C861D" w14:textId="77777777" w:rsidR="00512C6A" w:rsidRDefault="00512C6A" w:rsidP="00353D70">
            <w:pPr>
              <w:jc w:val="center"/>
              <w:rPr>
                <w:rFonts w:ascii="Times New Roman" w:eastAsia="Times New Roman" w:hAnsi="Times New Roman" w:cs="Times New Roman"/>
                <w:sz w:val="20"/>
                <w:szCs w:val="20"/>
                <w:u w:val="single"/>
              </w:rPr>
            </w:pPr>
          </w:p>
          <w:p w14:paraId="43020A56" w14:textId="77777777" w:rsidR="00512C6A" w:rsidRPr="006D06BE" w:rsidRDefault="00512C6A" w:rsidP="00353D70">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Pedagogy</w:t>
            </w:r>
          </w:p>
          <w:p w14:paraId="40534C33" w14:textId="77777777" w:rsidR="00512C6A" w:rsidRPr="006D06BE"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Asset Based Math Teaching</w:t>
            </w:r>
          </w:p>
          <w:p w14:paraId="569F1AE4" w14:textId="77777777" w:rsidR="00512C6A" w:rsidRDefault="00512C6A" w:rsidP="00353D70">
            <w:pPr>
              <w:jc w:val="center"/>
              <w:rPr>
                <w:rFonts w:ascii="Times New Roman" w:eastAsia="Times New Roman" w:hAnsi="Times New Roman" w:cs="Times New Roman"/>
                <w:sz w:val="20"/>
                <w:szCs w:val="20"/>
              </w:rPr>
            </w:pPr>
          </w:p>
          <w:p w14:paraId="30D778EB" w14:textId="77777777" w:rsidR="00512C6A"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Cultivating Mathematical Agency</w:t>
            </w:r>
          </w:p>
          <w:p w14:paraId="55468BEA" w14:textId="77777777" w:rsidR="00512C6A" w:rsidRPr="006D06BE" w:rsidRDefault="00512C6A" w:rsidP="00353D70">
            <w:pPr>
              <w:jc w:val="center"/>
              <w:rPr>
                <w:rFonts w:ascii="Times New Roman" w:eastAsia="Times New Roman" w:hAnsi="Times New Roman" w:cs="Times New Roman"/>
                <w:sz w:val="20"/>
                <w:szCs w:val="20"/>
              </w:rPr>
            </w:pPr>
          </w:p>
        </w:tc>
        <w:tc>
          <w:tcPr>
            <w:tcW w:w="4930" w:type="dxa"/>
          </w:tcPr>
          <w:p w14:paraId="0E7260DC" w14:textId="77777777" w:rsidR="00512C6A" w:rsidRDefault="00512C6A" w:rsidP="00353D70">
            <w:pPr>
              <w:rPr>
                <w:rFonts w:ascii="Times New Roman" w:eastAsia="Times New Roman" w:hAnsi="Times New Roman" w:cs="Times New Roman"/>
                <w:sz w:val="20"/>
                <w:szCs w:val="20"/>
              </w:rPr>
            </w:pPr>
            <w:hyperlink r:id="rId24" w:history="1">
              <w:r w:rsidRPr="00FB1E9A">
                <w:rPr>
                  <w:rStyle w:val="Hyperlink"/>
                  <w:rFonts w:ascii="Times New Roman" w:eastAsia="Times New Roman" w:hAnsi="Times New Roman" w:cs="Times New Roman"/>
                  <w:sz w:val="20"/>
                  <w:szCs w:val="20"/>
                </w:rPr>
                <w:t>Progression of Multiplication Video</w:t>
              </w:r>
            </w:hyperlink>
            <w:r>
              <w:rPr>
                <w:rFonts w:ascii="Times New Roman" w:eastAsia="Times New Roman" w:hAnsi="Times New Roman" w:cs="Times New Roman"/>
                <w:sz w:val="20"/>
                <w:szCs w:val="20"/>
              </w:rPr>
              <w:t xml:space="preserve"> </w:t>
            </w:r>
          </w:p>
          <w:p w14:paraId="54FA8B06" w14:textId="77777777" w:rsidR="00512C6A" w:rsidRDefault="00512C6A" w:rsidP="00353D70">
            <w:pPr>
              <w:rPr>
                <w:rFonts w:ascii="Times New Roman" w:eastAsia="Times New Roman" w:hAnsi="Times New Roman" w:cs="Times New Roman"/>
                <w:sz w:val="20"/>
                <w:szCs w:val="20"/>
              </w:rPr>
            </w:pPr>
          </w:p>
          <w:p w14:paraId="2AB43A60" w14:textId="77777777" w:rsidR="00512C6A" w:rsidRDefault="00512C6A" w:rsidP="00353D70">
            <w:pP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IOI Ch. 5</w:t>
            </w:r>
            <w:r>
              <w:rPr>
                <w:rFonts w:ascii="Times New Roman" w:eastAsia="Times New Roman" w:hAnsi="Times New Roman" w:cs="Times New Roman"/>
                <w:sz w:val="20"/>
                <w:szCs w:val="20"/>
              </w:rPr>
              <w:t xml:space="preserve"> Building on Students’ Strengths</w:t>
            </w:r>
          </w:p>
          <w:p w14:paraId="5F303C81" w14:textId="77777777" w:rsidR="00512C6A" w:rsidRDefault="00512C6A" w:rsidP="00353D70">
            <w:pPr>
              <w:rPr>
                <w:rFonts w:ascii="Times New Roman" w:eastAsia="Times New Roman" w:hAnsi="Times New Roman" w:cs="Times New Roman"/>
                <w:sz w:val="20"/>
                <w:szCs w:val="20"/>
              </w:rPr>
            </w:pPr>
          </w:p>
          <w:p w14:paraId="588E1394" w14:textId="77777777" w:rsidR="00512C6A" w:rsidRDefault="00512C6A" w:rsidP="00353D70">
            <w:pPr>
              <w:rPr>
                <w:rFonts w:ascii="Times New Roman" w:eastAsia="Times New Roman" w:hAnsi="Times New Roman" w:cs="Times New Roman"/>
                <w:sz w:val="20"/>
                <w:szCs w:val="20"/>
              </w:rPr>
            </w:pPr>
            <w:hyperlink r:id="rId25" w:history="1">
              <w:r w:rsidRPr="00AC76DD">
                <w:rPr>
                  <w:rStyle w:val="Hyperlink"/>
                  <w:rFonts w:ascii="Times New Roman" w:eastAsia="Times New Roman" w:hAnsi="Times New Roman" w:cs="Times New Roman"/>
                  <w:sz w:val="20"/>
                  <w:szCs w:val="20"/>
                </w:rPr>
                <w:t>Math Teacher Lounge Season 3 Episode 5: Developing an Asset Orientation with Lani Horn</w:t>
              </w:r>
            </w:hyperlink>
          </w:p>
          <w:p w14:paraId="5D91F220" w14:textId="77777777" w:rsidR="00512C6A" w:rsidRPr="006D06BE" w:rsidRDefault="00512C6A" w:rsidP="00353D70">
            <w:pPr>
              <w:rPr>
                <w:rFonts w:ascii="Times New Roman" w:eastAsia="Times New Roman" w:hAnsi="Times New Roman" w:cs="Times New Roman"/>
                <w:sz w:val="20"/>
                <w:szCs w:val="20"/>
              </w:rPr>
            </w:pPr>
          </w:p>
        </w:tc>
        <w:tc>
          <w:tcPr>
            <w:tcW w:w="2638" w:type="dxa"/>
          </w:tcPr>
          <w:p w14:paraId="2F32D081" w14:textId="77777777" w:rsidR="008C6C79" w:rsidRPr="00A11D8C" w:rsidRDefault="008C6C79" w:rsidP="008C6C79">
            <w:pPr>
              <w:rPr>
                <w:rFonts w:ascii="Times New Roman" w:eastAsia="Times New Roman" w:hAnsi="Times New Roman" w:cs="Times New Roman"/>
                <w:color w:val="00000A"/>
                <w:sz w:val="20"/>
                <w:szCs w:val="20"/>
              </w:rPr>
            </w:pPr>
            <w:r w:rsidRPr="00A11D8C">
              <w:rPr>
                <w:rFonts w:ascii="Times New Roman" w:eastAsia="Times New Roman" w:hAnsi="Times New Roman" w:cs="Times New Roman"/>
                <w:color w:val="00000A"/>
                <w:sz w:val="20"/>
                <w:szCs w:val="20"/>
              </w:rPr>
              <w:t>Case Study “Getting to Know You” Interview</w:t>
            </w:r>
          </w:p>
          <w:p w14:paraId="43029BE7" w14:textId="77777777" w:rsidR="00512C6A" w:rsidRPr="00B55332" w:rsidRDefault="00512C6A" w:rsidP="00353D70">
            <w:pPr>
              <w:rPr>
                <w:rFonts w:ascii="Times New Roman" w:eastAsia="Times New Roman" w:hAnsi="Times New Roman" w:cs="Times New Roman"/>
                <w:sz w:val="20"/>
                <w:szCs w:val="20"/>
              </w:rPr>
            </w:pPr>
          </w:p>
        </w:tc>
      </w:tr>
      <w:tr w:rsidR="00512C6A" w:rsidRPr="006D06BE" w14:paraId="636488C2" w14:textId="77777777" w:rsidTr="00353D70">
        <w:trPr>
          <w:trHeight w:val="1232"/>
        </w:trPr>
        <w:tc>
          <w:tcPr>
            <w:tcW w:w="1183" w:type="dxa"/>
            <w:vAlign w:val="center"/>
          </w:tcPr>
          <w:p w14:paraId="3533B629" w14:textId="77777777" w:rsidR="00512C6A" w:rsidRPr="006D06BE"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494" w:type="dxa"/>
            <w:vAlign w:val="center"/>
          </w:tcPr>
          <w:p w14:paraId="1BE00296" w14:textId="46C84760" w:rsidR="00512C6A" w:rsidRPr="005A7591" w:rsidRDefault="00682B59" w:rsidP="00353D70">
            <w:pPr>
              <w:rPr>
                <w:rFonts w:ascii="Times New Roman" w:eastAsia="Times New Roman" w:hAnsi="Times New Roman" w:cs="Times New Roman"/>
                <w:sz w:val="20"/>
                <w:szCs w:val="20"/>
              </w:rPr>
            </w:pPr>
            <w:r w:rsidRPr="005A7591">
              <w:rPr>
                <w:rFonts w:ascii="Times New Roman" w:eastAsia="Times New Roman" w:hAnsi="Times New Roman" w:cs="Times New Roman"/>
                <w:sz w:val="20"/>
                <w:szCs w:val="20"/>
              </w:rPr>
              <w:t>9/30</w:t>
            </w:r>
          </w:p>
        </w:tc>
        <w:tc>
          <w:tcPr>
            <w:tcW w:w="3070" w:type="dxa"/>
            <w:vMerge/>
          </w:tcPr>
          <w:p w14:paraId="7BCFF71A" w14:textId="77777777" w:rsidR="00512C6A" w:rsidRPr="006D06BE" w:rsidRDefault="00512C6A" w:rsidP="00353D70">
            <w:pPr>
              <w:rPr>
                <w:rFonts w:ascii="Times New Roman" w:eastAsia="Times New Roman" w:hAnsi="Times New Roman" w:cs="Times New Roman"/>
                <w:sz w:val="20"/>
                <w:szCs w:val="20"/>
              </w:rPr>
            </w:pPr>
          </w:p>
        </w:tc>
        <w:tc>
          <w:tcPr>
            <w:tcW w:w="4930" w:type="dxa"/>
          </w:tcPr>
          <w:p w14:paraId="74478CA4" w14:textId="77777777" w:rsidR="00512C6A" w:rsidRDefault="00512C6A" w:rsidP="00353D70">
            <w:pPr>
              <w:rPr>
                <w:rStyle w:val="Hyperlink"/>
                <w:rFonts w:ascii="Times New Roman" w:eastAsia="Times New Roman" w:hAnsi="Times New Roman" w:cs="Times New Roman"/>
                <w:sz w:val="20"/>
                <w:szCs w:val="20"/>
              </w:rPr>
            </w:pPr>
            <w:hyperlink r:id="rId26" w:history="1">
              <w:r w:rsidRPr="00FB1E9A">
                <w:rPr>
                  <w:rStyle w:val="Hyperlink"/>
                  <w:rFonts w:ascii="Times New Roman" w:eastAsia="Times New Roman" w:hAnsi="Times New Roman" w:cs="Times New Roman"/>
                  <w:sz w:val="20"/>
                  <w:szCs w:val="20"/>
                </w:rPr>
                <w:t>Progression of Division Video</w:t>
              </w:r>
            </w:hyperlink>
          </w:p>
          <w:p w14:paraId="77EB5481" w14:textId="77777777" w:rsidR="00512C6A" w:rsidRDefault="00512C6A" w:rsidP="00353D70">
            <w:pPr>
              <w:rPr>
                <w:rFonts w:ascii="Times New Roman" w:eastAsia="Times New Roman" w:hAnsi="Times New Roman" w:cs="Times New Roman"/>
                <w:sz w:val="20"/>
                <w:szCs w:val="20"/>
              </w:rPr>
            </w:pPr>
          </w:p>
          <w:p w14:paraId="1A15CC7B" w14:textId="77777777" w:rsidR="00512C6A" w:rsidRDefault="00512C6A" w:rsidP="00353D70">
            <w:pP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IOI Ch. 4</w:t>
            </w:r>
            <w:r>
              <w:rPr>
                <w:rFonts w:ascii="Times New Roman" w:eastAsia="Times New Roman" w:hAnsi="Times New Roman" w:cs="Times New Roman"/>
                <w:sz w:val="20"/>
                <w:szCs w:val="20"/>
              </w:rPr>
              <w:t xml:space="preserve"> Cultivating Mathematical Agency: “He Was Suspended for Being Mexican”</w:t>
            </w:r>
          </w:p>
          <w:p w14:paraId="515248A6" w14:textId="77777777" w:rsidR="00512C6A" w:rsidRPr="006D06BE" w:rsidRDefault="00512C6A" w:rsidP="00353D70">
            <w:pPr>
              <w:rPr>
                <w:rFonts w:ascii="Times New Roman" w:eastAsia="Times New Roman" w:hAnsi="Times New Roman" w:cs="Times New Roman"/>
                <w:sz w:val="20"/>
                <w:szCs w:val="20"/>
              </w:rPr>
            </w:pPr>
          </w:p>
        </w:tc>
        <w:tc>
          <w:tcPr>
            <w:tcW w:w="2638" w:type="dxa"/>
          </w:tcPr>
          <w:p w14:paraId="5CB9EA76" w14:textId="12E71B83" w:rsidR="00512C6A" w:rsidRPr="00B55332" w:rsidRDefault="006C310C" w:rsidP="008C6C79">
            <w:pPr>
              <w:rPr>
                <w:rFonts w:ascii="Times New Roman" w:eastAsia="Times New Roman" w:hAnsi="Times New Roman" w:cs="Times New Roman"/>
                <w:sz w:val="20"/>
                <w:szCs w:val="20"/>
              </w:rPr>
            </w:pPr>
            <w:r>
              <w:rPr>
                <w:rFonts w:ascii="Times New Roman" w:eastAsia="Times New Roman" w:hAnsi="Times New Roman" w:cs="Times New Roman"/>
                <w:sz w:val="20"/>
                <w:szCs w:val="20"/>
              </w:rPr>
              <w:t>Future Math Teacher Tips Checkpoint #</w:t>
            </w:r>
            <w:r>
              <w:rPr>
                <w:rFonts w:ascii="Times New Roman" w:eastAsia="Times New Roman" w:hAnsi="Times New Roman" w:cs="Times New Roman"/>
                <w:sz w:val="20"/>
                <w:szCs w:val="20"/>
              </w:rPr>
              <w:t>2</w:t>
            </w:r>
          </w:p>
        </w:tc>
      </w:tr>
      <w:tr w:rsidR="00512C6A" w:rsidRPr="006D06BE" w14:paraId="524E9A2E" w14:textId="77777777" w:rsidTr="00353D70">
        <w:trPr>
          <w:trHeight w:val="2402"/>
        </w:trPr>
        <w:tc>
          <w:tcPr>
            <w:tcW w:w="1183" w:type="dxa"/>
            <w:vAlign w:val="center"/>
          </w:tcPr>
          <w:p w14:paraId="22DF56CA" w14:textId="77777777" w:rsidR="00512C6A" w:rsidRPr="006D06BE"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494" w:type="dxa"/>
            <w:vAlign w:val="center"/>
          </w:tcPr>
          <w:p w14:paraId="6D1154D4" w14:textId="7DA962BF" w:rsidR="00512C6A" w:rsidRPr="005A7591" w:rsidRDefault="00512C6A" w:rsidP="00353D70">
            <w:pPr>
              <w:rPr>
                <w:rFonts w:ascii="Times New Roman" w:eastAsia="Times New Roman" w:hAnsi="Times New Roman" w:cs="Times New Roman"/>
                <w:sz w:val="20"/>
                <w:szCs w:val="20"/>
              </w:rPr>
            </w:pPr>
            <w:r w:rsidRPr="005A7591">
              <w:rPr>
                <w:rFonts w:ascii="Times New Roman" w:eastAsia="Times New Roman" w:hAnsi="Times New Roman" w:cs="Times New Roman"/>
                <w:sz w:val="20"/>
                <w:szCs w:val="20"/>
              </w:rPr>
              <w:t>10/</w:t>
            </w:r>
            <w:r w:rsidR="00682B59" w:rsidRPr="005A7591">
              <w:rPr>
                <w:rFonts w:ascii="Times New Roman" w:eastAsia="Times New Roman" w:hAnsi="Times New Roman" w:cs="Times New Roman"/>
                <w:sz w:val="20"/>
                <w:szCs w:val="20"/>
              </w:rPr>
              <w:t>7</w:t>
            </w:r>
          </w:p>
        </w:tc>
        <w:tc>
          <w:tcPr>
            <w:tcW w:w="3070" w:type="dxa"/>
          </w:tcPr>
          <w:p w14:paraId="4CF033DD" w14:textId="77777777" w:rsidR="00512C6A" w:rsidRDefault="00512C6A" w:rsidP="00353D70">
            <w:pPr>
              <w:jc w:val="center"/>
              <w:rPr>
                <w:rFonts w:ascii="Times New Roman" w:eastAsia="Times New Roman" w:hAnsi="Times New Roman" w:cs="Times New Roman"/>
                <w:sz w:val="20"/>
                <w:szCs w:val="20"/>
                <w:u w:val="single"/>
              </w:rPr>
            </w:pPr>
          </w:p>
          <w:p w14:paraId="36028006" w14:textId="77777777" w:rsidR="00512C6A" w:rsidRDefault="00512C6A" w:rsidP="00353D70">
            <w:pPr>
              <w:jc w:val="center"/>
              <w:rPr>
                <w:rFonts w:ascii="Times New Roman" w:eastAsia="Times New Roman" w:hAnsi="Times New Roman" w:cs="Times New Roman"/>
                <w:sz w:val="20"/>
                <w:szCs w:val="20"/>
                <w:u w:val="single"/>
              </w:rPr>
            </w:pPr>
          </w:p>
          <w:p w14:paraId="18F63EBF" w14:textId="77777777" w:rsidR="00512C6A" w:rsidRPr="006D06BE" w:rsidRDefault="00512C6A" w:rsidP="00353D70">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Content</w:t>
            </w:r>
          </w:p>
          <w:p w14:paraId="39D1F3B0" w14:textId="77777777" w:rsidR="00512C6A" w:rsidRPr="006D06BE" w:rsidRDefault="00512C6A" w:rsidP="00353D70">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Algebraic Reasoning and Relations</w:t>
            </w:r>
          </w:p>
          <w:p w14:paraId="467E79A9" w14:textId="77777777" w:rsidR="00512C6A" w:rsidRDefault="00512C6A" w:rsidP="00353D70">
            <w:pPr>
              <w:jc w:val="center"/>
              <w:rPr>
                <w:rFonts w:ascii="Times New Roman" w:eastAsia="Times New Roman" w:hAnsi="Times New Roman" w:cs="Times New Roman"/>
                <w:sz w:val="20"/>
                <w:szCs w:val="20"/>
              </w:rPr>
            </w:pPr>
          </w:p>
          <w:p w14:paraId="7D0E103F" w14:textId="77777777" w:rsidR="00512C6A" w:rsidRPr="00CB0C47" w:rsidRDefault="00512C6A" w:rsidP="00353D70">
            <w:pPr>
              <w:jc w:val="center"/>
              <w:rPr>
                <w:rFonts w:ascii="Times New Roman" w:eastAsia="Times New Roman" w:hAnsi="Times New Roman" w:cs="Times New Roman"/>
                <w:sz w:val="20"/>
                <w:szCs w:val="20"/>
                <w:u w:val="single"/>
              </w:rPr>
            </w:pPr>
            <w:r w:rsidRPr="00CB0C47">
              <w:rPr>
                <w:rFonts w:ascii="Times New Roman" w:eastAsia="Times New Roman" w:hAnsi="Times New Roman" w:cs="Times New Roman"/>
                <w:sz w:val="20"/>
                <w:szCs w:val="20"/>
                <w:u w:val="single"/>
              </w:rPr>
              <w:t>Pedagogy</w:t>
            </w:r>
          </w:p>
          <w:p w14:paraId="1F924882" w14:textId="77777777" w:rsidR="00512C6A" w:rsidRPr="006D06BE"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Problem Posing &amp; Problem Solving</w:t>
            </w:r>
          </w:p>
          <w:p w14:paraId="49F47460" w14:textId="77777777" w:rsidR="00512C6A" w:rsidRPr="006D06BE" w:rsidRDefault="00512C6A" w:rsidP="00353D70">
            <w:pPr>
              <w:jc w:val="center"/>
              <w:rPr>
                <w:rFonts w:ascii="Times New Roman" w:eastAsia="Times New Roman" w:hAnsi="Times New Roman" w:cs="Times New Roman"/>
                <w:sz w:val="20"/>
                <w:szCs w:val="20"/>
              </w:rPr>
            </w:pPr>
          </w:p>
        </w:tc>
        <w:tc>
          <w:tcPr>
            <w:tcW w:w="4930" w:type="dxa"/>
          </w:tcPr>
          <w:p w14:paraId="422155DA" w14:textId="77777777" w:rsidR="00512C6A" w:rsidRDefault="00512C6A" w:rsidP="00353D70">
            <w:pPr>
              <w:rPr>
                <w:rFonts w:ascii="Times New Roman" w:eastAsia="Times New Roman" w:hAnsi="Times New Roman" w:cs="Times New Roman"/>
                <w:sz w:val="20"/>
                <w:szCs w:val="20"/>
              </w:rPr>
            </w:pPr>
          </w:p>
          <w:p w14:paraId="13E750E8" w14:textId="77777777" w:rsidR="00512C6A" w:rsidRDefault="00512C6A" w:rsidP="00353D70">
            <w:pPr>
              <w:rPr>
                <w:rFonts w:ascii="Times New Roman" w:eastAsia="Times New Roman" w:hAnsi="Times New Roman" w:cs="Times New Roman"/>
                <w:sz w:val="20"/>
                <w:szCs w:val="20"/>
              </w:rPr>
            </w:pPr>
            <w:hyperlink r:id="rId27" w:history="1">
              <w:r w:rsidRPr="00CB0C47">
                <w:rPr>
                  <w:rStyle w:val="Hyperlink"/>
                  <w:rFonts w:ascii="Times New Roman" w:eastAsia="Times New Roman" w:hAnsi="Times New Roman" w:cs="Times New Roman"/>
                  <w:sz w:val="20"/>
                  <w:szCs w:val="20"/>
                </w:rPr>
                <w:t>Algebra and Representations Progression Video</w:t>
              </w:r>
            </w:hyperlink>
            <w:r>
              <w:rPr>
                <w:rFonts w:ascii="Times New Roman" w:eastAsia="Times New Roman" w:hAnsi="Times New Roman" w:cs="Times New Roman"/>
                <w:sz w:val="20"/>
                <w:szCs w:val="20"/>
              </w:rPr>
              <w:t>(Up to Grade 6)</w:t>
            </w:r>
          </w:p>
          <w:p w14:paraId="2C179D6A" w14:textId="77777777" w:rsidR="00512C6A" w:rsidRDefault="00512C6A" w:rsidP="00353D70">
            <w:pPr>
              <w:rPr>
                <w:rFonts w:ascii="Times New Roman" w:eastAsia="Times New Roman" w:hAnsi="Times New Roman" w:cs="Times New Roman"/>
                <w:sz w:val="20"/>
                <w:szCs w:val="20"/>
              </w:rPr>
            </w:pPr>
          </w:p>
          <w:p w14:paraId="20FEA9C7" w14:textId="77777777" w:rsidR="00512C6A" w:rsidRDefault="00512C6A" w:rsidP="00353D70">
            <w:pPr>
              <w:rPr>
                <w:rFonts w:ascii="Times New Roman" w:eastAsia="Times New Roman" w:hAnsi="Times New Roman" w:cs="Times New Roman"/>
                <w:sz w:val="20"/>
                <w:szCs w:val="20"/>
              </w:rPr>
            </w:pPr>
            <w:r w:rsidRPr="00134E69">
              <w:rPr>
                <w:rFonts w:ascii="Times New Roman" w:eastAsia="Times New Roman" w:hAnsi="Times New Roman" w:cs="Times New Roman"/>
                <w:sz w:val="20"/>
                <w:szCs w:val="20"/>
              </w:rPr>
              <w:t xml:space="preserve">Just Say Yes to Early Algebra (Stephens et. </w:t>
            </w:r>
            <w:proofErr w:type="gramStart"/>
            <w:r w:rsidRPr="00134E69">
              <w:rPr>
                <w:rFonts w:ascii="Times New Roman" w:eastAsia="Times New Roman" w:hAnsi="Times New Roman" w:cs="Times New Roman"/>
                <w:sz w:val="20"/>
                <w:szCs w:val="20"/>
              </w:rPr>
              <w:t>al</w:t>
            </w:r>
            <w:proofErr w:type="gramEnd"/>
            <w:r w:rsidRPr="00134E69">
              <w:rPr>
                <w:rFonts w:ascii="Times New Roman" w:eastAsia="Times New Roman" w:hAnsi="Times New Roman" w:cs="Times New Roman"/>
                <w:sz w:val="20"/>
                <w:szCs w:val="20"/>
              </w:rPr>
              <w:t>, 2015)</w:t>
            </w:r>
          </w:p>
          <w:p w14:paraId="64C3E898" w14:textId="77777777" w:rsidR="00512C6A" w:rsidRDefault="00512C6A" w:rsidP="00353D70">
            <w:pPr>
              <w:rPr>
                <w:rFonts w:ascii="Times New Roman" w:eastAsia="Times New Roman" w:hAnsi="Times New Roman" w:cs="Times New Roman"/>
                <w:sz w:val="20"/>
                <w:szCs w:val="20"/>
              </w:rPr>
            </w:pPr>
          </w:p>
          <w:p w14:paraId="4ABEFCFD" w14:textId="77777777" w:rsidR="00512C6A" w:rsidRDefault="00512C6A" w:rsidP="00353D7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RMC Ch 3: The Task-Rich Environment  </w:t>
            </w:r>
          </w:p>
          <w:p w14:paraId="1BFC53B9" w14:textId="77777777" w:rsidR="00512C6A" w:rsidRDefault="00512C6A" w:rsidP="00353D70">
            <w:pPr>
              <w:rPr>
                <w:rFonts w:ascii="Times New Roman" w:eastAsia="Times New Roman" w:hAnsi="Times New Roman" w:cs="Times New Roman"/>
                <w:sz w:val="20"/>
                <w:szCs w:val="20"/>
              </w:rPr>
            </w:pPr>
          </w:p>
          <w:p w14:paraId="3A24A391" w14:textId="77777777" w:rsidR="00512C6A" w:rsidRDefault="00512C6A" w:rsidP="00353D70">
            <w:pPr>
              <w:rPr>
                <w:rFonts w:ascii="Times New Roman" w:eastAsia="Times New Roman" w:hAnsi="Times New Roman" w:cs="Times New Roman"/>
                <w:sz w:val="20"/>
                <w:szCs w:val="20"/>
              </w:rPr>
            </w:pPr>
            <w:r w:rsidRPr="00134E69">
              <w:rPr>
                <w:rFonts w:ascii="Times New Roman" w:eastAsia="Times New Roman" w:hAnsi="Times New Roman" w:cs="Times New Roman"/>
                <w:sz w:val="20"/>
                <w:szCs w:val="20"/>
              </w:rPr>
              <w:t>Avoiding the Ineffective Keyword Strategy (Karp, Bush, and Dougherty, 2019)</w:t>
            </w:r>
            <w:r w:rsidRPr="006D06BE">
              <w:rPr>
                <w:rFonts w:ascii="Times New Roman" w:eastAsia="Times New Roman" w:hAnsi="Times New Roman" w:cs="Times New Roman"/>
                <w:sz w:val="20"/>
                <w:szCs w:val="20"/>
              </w:rPr>
              <w:t xml:space="preserve"> </w:t>
            </w:r>
          </w:p>
          <w:p w14:paraId="2AA3D6D5" w14:textId="77777777" w:rsidR="00512C6A" w:rsidRDefault="00512C6A" w:rsidP="00353D70"/>
        </w:tc>
        <w:tc>
          <w:tcPr>
            <w:tcW w:w="2638" w:type="dxa"/>
          </w:tcPr>
          <w:p w14:paraId="34B44101" w14:textId="77777777" w:rsidR="00512C6A" w:rsidRPr="00B55332" w:rsidRDefault="00512C6A" w:rsidP="00353D70">
            <w:pPr>
              <w:rPr>
                <w:rFonts w:ascii="Times New Roman" w:eastAsia="Times New Roman" w:hAnsi="Times New Roman" w:cs="Times New Roman"/>
                <w:sz w:val="20"/>
                <w:szCs w:val="20"/>
              </w:rPr>
            </w:pPr>
          </w:p>
          <w:p w14:paraId="38197242" w14:textId="77777777" w:rsidR="008C6C79" w:rsidRPr="00AF5927" w:rsidRDefault="008C6C79" w:rsidP="008C6C79">
            <w:pPr>
              <w:rPr>
                <w:rFonts w:ascii="Times New Roman" w:eastAsia="Times New Roman" w:hAnsi="Times New Roman" w:cs="Times New Roman"/>
                <w:sz w:val="20"/>
                <w:szCs w:val="20"/>
              </w:rPr>
            </w:pPr>
            <w:r w:rsidRPr="00AF5927">
              <w:rPr>
                <w:rFonts w:ascii="Times New Roman" w:eastAsia="Times New Roman" w:hAnsi="Times New Roman" w:cs="Times New Roman"/>
                <w:sz w:val="20"/>
                <w:szCs w:val="20"/>
              </w:rPr>
              <w:t>Community Mathematics Exploration Walk &amp; Project Overview</w:t>
            </w:r>
          </w:p>
          <w:p w14:paraId="022EA3CD" w14:textId="77777777" w:rsidR="00512C6A" w:rsidRPr="00B55332" w:rsidRDefault="00512C6A" w:rsidP="00353D70">
            <w:pPr>
              <w:rPr>
                <w:rFonts w:ascii="Times New Roman" w:eastAsia="Times New Roman" w:hAnsi="Times New Roman" w:cs="Times New Roman"/>
                <w:sz w:val="20"/>
                <w:szCs w:val="20"/>
              </w:rPr>
            </w:pPr>
          </w:p>
        </w:tc>
      </w:tr>
      <w:tr w:rsidR="00512C6A" w:rsidRPr="006D06BE" w14:paraId="130A8A4C" w14:textId="77777777" w:rsidTr="00353D70">
        <w:trPr>
          <w:trHeight w:val="638"/>
        </w:trPr>
        <w:tc>
          <w:tcPr>
            <w:tcW w:w="1183" w:type="dxa"/>
            <w:vAlign w:val="center"/>
          </w:tcPr>
          <w:p w14:paraId="2C7DC516" w14:textId="77777777" w:rsidR="00512C6A" w:rsidRPr="006D06BE"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494" w:type="dxa"/>
            <w:vAlign w:val="center"/>
          </w:tcPr>
          <w:p w14:paraId="6FFE9676" w14:textId="5AFB89F2" w:rsidR="00512C6A" w:rsidRPr="005A7591" w:rsidRDefault="00512C6A" w:rsidP="00353D70">
            <w:pPr>
              <w:rPr>
                <w:rFonts w:ascii="Times New Roman" w:eastAsia="Times New Roman" w:hAnsi="Times New Roman" w:cs="Times New Roman"/>
                <w:sz w:val="20"/>
                <w:szCs w:val="20"/>
              </w:rPr>
            </w:pPr>
            <w:r w:rsidRPr="005A7591">
              <w:rPr>
                <w:rFonts w:ascii="Times New Roman" w:eastAsia="Times New Roman" w:hAnsi="Times New Roman" w:cs="Times New Roman"/>
                <w:sz w:val="20"/>
                <w:szCs w:val="20"/>
              </w:rPr>
              <w:t>10/</w:t>
            </w:r>
            <w:r w:rsidR="00682B59" w:rsidRPr="005A7591">
              <w:rPr>
                <w:rFonts w:ascii="Times New Roman" w:eastAsia="Times New Roman" w:hAnsi="Times New Roman" w:cs="Times New Roman"/>
                <w:sz w:val="20"/>
                <w:szCs w:val="20"/>
              </w:rPr>
              <w:t>14</w:t>
            </w:r>
          </w:p>
        </w:tc>
        <w:tc>
          <w:tcPr>
            <w:tcW w:w="3070" w:type="dxa"/>
            <w:vMerge w:val="restart"/>
            <w:vAlign w:val="center"/>
          </w:tcPr>
          <w:p w14:paraId="14DF12EC" w14:textId="77777777" w:rsidR="00512C6A" w:rsidRPr="006D06BE" w:rsidRDefault="00512C6A" w:rsidP="00353D70">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Content</w:t>
            </w:r>
          </w:p>
          <w:p w14:paraId="4CE5AA7F" w14:textId="77777777" w:rsidR="00512C6A" w:rsidRPr="006D06BE" w:rsidRDefault="00512C6A" w:rsidP="00353D70">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rPr>
              <w:t>Fraction Concepts and Operations</w:t>
            </w:r>
          </w:p>
          <w:p w14:paraId="21CA9DE9" w14:textId="77777777" w:rsidR="00512C6A" w:rsidRDefault="00512C6A" w:rsidP="00353D70">
            <w:pPr>
              <w:jc w:val="center"/>
              <w:rPr>
                <w:rFonts w:ascii="Times New Roman" w:eastAsia="Times New Roman" w:hAnsi="Times New Roman" w:cs="Times New Roman"/>
                <w:sz w:val="20"/>
                <w:szCs w:val="20"/>
                <w:u w:val="single"/>
              </w:rPr>
            </w:pPr>
          </w:p>
          <w:p w14:paraId="7518A9F7" w14:textId="77777777" w:rsidR="00512C6A" w:rsidRPr="006D06BE" w:rsidRDefault="00512C6A" w:rsidP="00353D70">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Pedagogy</w:t>
            </w:r>
          </w:p>
          <w:p w14:paraId="4E3D5D05" w14:textId="77777777" w:rsidR="00512C6A"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Teaching Math to Multilingual Learners &amp; Learners with Disabilities</w:t>
            </w:r>
          </w:p>
          <w:p w14:paraId="23265F10" w14:textId="77777777" w:rsidR="00512C6A" w:rsidRPr="006D06BE" w:rsidRDefault="00512C6A" w:rsidP="00353D70">
            <w:pPr>
              <w:jc w:val="center"/>
              <w:rPr>
                <w:rFonts w:ascii="Times New Roman" w:eastAsia="Times New Roman" w:hAnsi="Times New Roman" w:cs="Times New Roman"/>
                <w:sz w:val="20"/>
                <w:szCs w:val="20"/>
              </w:rPr>
            </w:pPr>
          </w:p>
        </w:tc>
        <w:tc>
          <w:tcPr>
            <w:tcW w:w="4930" w:type="dxa"/>
          </w:tcPr>
          <w:p w14:paraId="12199EEA" w14:textId="77777777" w:rsidR="00512C6A" w:rsidRDefault="00512C6A" w:rsidP="00353D70">
            <w:pPr>
              <w:rPr>
                <w:rStyle w:val="Hyperlink"/>
                <w:rFonts w:ascii="Times New Roman" w:eastAsia="Times New Roman" w:hAnsi="Times New Roman" w:cs="Times New Roman"/>
                <w:sz w:val="20"/>
                <w:szCs w:val="20"/>
              </w:rPr>
            </w:pPr>
            <w:hyperlink r:id="rId28" w:history="1">
              <w:r w:rsidRPr="00BD7F4E">
                <w:rPr>
                  <w:rStyle w:val="Hyperlink"/>
                  <w:rFonts w:ascii="Times New Roman" w:eastAsia="Times New Roman" w:hAnsi="Times New Roman" w:cs="Times New Roman"/>
                  <w:sz w:val="20"/>
                  <w:szCs w:val="20"/>
                </w:rPr>
                <w:t>Fractions Progression Video</w:t>
              </w:r>
            </w:hyperlink>
          </w:p>
          <w:p w14:paraId="7BF23006" w14:textId="77777777" w:rsidR="00512C6A" w:rsidRDefault="00512C6A" w:rsidP="00353D70">
            <w:pPr>
              <w:rPr>
                <w:rStyle w:val="Hyperlink"/>
                <w:rFonts w:ascii="Times New Roman" w:eastAsia="Times New Roman" w:hAnsi="Times New Roman" w:cs="Times New Roman"/>
                <w:sz w:val="20"/>
                <w:szCs w:val="20"/>
              </w:rPr>
            </w:pPr>
          </w:p>
          <w:p w14:paraId="15295F27" w14:textId="77777777" w:rsidR="00512C6A" w:rsidRDefault="00512C6A" w:rsidP="00353D70">
            <w:pPr>
              <w:rPr>
                <w:rFonts w:ascii="Times New Roman" w:eastAsia="Times New Roman" w:hAnsi="Times New Roman" w:cs="Times New Roman"/>
                <w:sz w:val="20"/>
                <w:szCs w:val="20"/>
              </w:rPr>
            </w:pPr>
            <w:r w:rsidRPr="00134E69">
              <w:rPr>
                <w:rFonts w:ascii="Times New Roman" w:eastAsia="Times New Roman" w:hAnsi="Times New Roman" w:cs="Times New Roman"/>
                <w:sz w:val="20"/>
                <w:szCs w:val="20"/>
              </w:rPr>
              <w:t>Creating a Responsive Learning Community for Els (Dong, 2016)</w:t>
            </w:r>
            <w:r>
              <w:rPr>
                <w:rFonts w:ascii="Times New Roman" w:eastAsia="Times New Roman" w:hAnsi="Times New Roman" w:cs="Times New Roman"/>
                <w:sz w:val="20"/>
                <w:szCs w:val="20"/>
              </w:rPr>
              <w:t xml:space="preserve"> </w:t>
            </w:r>
          </w:p>
          <w:p w14:paraId="6F341024" w14:textId="77777777" w:rsidR="00512C6A" w:rsidRDefault="00512C6A" w:rsidP="00353D70">
            <w:pPr>
              <w:rPr>
                <w:rFonts w:ascii="Times New Roman" w:eastAsia="Times New Roman" w:hAnsi="Times New Roman" w:cs="Times New Roman"/>
                <w:sz w:val="20"/>
                <w:szCs w:val="20"/>
              </w:rPr>
            </w:pPr>
          </w:p>
          <w:p w14:paraId="3B5C1F07" w14:textId="77777777" w:rsidR="00512C6A" w:rsidRDefault="00512C6A" w:rsidP="00353D70">
            <w:pPr>
              <w:rPr>
                <w:rFonts w:ascii="Times New Roman" w:eastAsia="Times New Roman" w:hAnsi="Times New Roman" w:cs="Times New Roman"/>
                <w:sz w:val="20"/>
                <w:szCs w:val="20"/>
              </w:rPr>
            </w:pPr>
            <w:hyperlink r:id="rId29" w:history="1">
              <w:r w:rsidRPr="007011B2">
                <w:rPr>
                  <w:rStyle w:val="Hyperlink"/>
                  <w:rFonts w:ascii="Times New Roman" w:eastAsia="Times New Roman" w:hAnsi="Times New Roman" w:cs="Times New Roman"/>
                  <w:sz w:val="20"/>
                  <w:szCs w:val="20"/>
                </w:rPr>
                <w:t>Enhancing Tasks for Multilingual Learners (Rounding Up Podcast Episode)</w:t>
              </w:r>
            </w:hyperlink>
          </w:p>
          <w:p w14:paraId="581F2363" w14:textId="77777777" w:rsidR="00512C6A" w:rsidRDefault="00512C6A" w:rsidP="00353D70">
            <w:pPr>
              <w:rPr>
                <w:rFonts w:ascii="Times New Roman" w:eastAsia="Times New Roman" w:hAnsi="Times New Roman" w:cs="Times New Roman"/>
                <w:sz w:val="20"/>
                <w:szCs w:val="20"/>
              </w:rPr>
            </w:pPr>
          </w:p>
          <w:p w14:paraId="3D9D709F" w14:textId="77777777" w:rsidR="00512C6A" w:rsidRPr="006D06BE" w:rsidRDefault="00512C6A" w:rsidP="00353D70">
            <w:pPr>
              <w:rPr>
                <w:rFonts w:ascii="Times New Roman" w:eastAsia="Times New Roman" w:hAnsi="Times New Roman" w:cs="Times New Roman"/>
                <w:sz w:val="20"/>
                <w:szCs w:val="20"/>
              </w:rPr>
            </w:pPr>
          </w:p>
        </w:tc>
        <w:tc>
          <w:tcPr>
            <w:tcW w:w="2638" w:type="dxa"/>
          </w:tcPr>
          <w:p w14:paraId="5BF64D91" w14:textId="77777777" w:rsidR="00512C6A" w:rsidRPr="0021569A" w:rsidRDefault="00512C6A" w:rsidP="00353D70">
            <w:pPr>
              <w:rPr>
                <w:rFonts w:ascii="Times New Roman" w:eastAsia="Times New Roman" w:hAnsi="Times New Roman" w:cs="Times New Roman"/>
                <w:sz w:val="20"/>
                <w:szCs w:val="20"/>
              </w:rPr>
            </w:pPr>
          </w:p>
        </w:tc>
      </w:tr>
      <w:tr w:rsidR="00512C6A" w:rsidRPr="006D06BE" w14:paraId="443A6AC9" w14:textId="77777777" w:rsidTr="00353D70">
        <w:trPr>
          <w:trHeight w:val="638"/>
        </w:trPr>
        <w:tc>
          <w:tcPr>
            <w:tcW w:w="1183" w:type="dxa"/>
            <w:vAlign w:val="center"/>
          </w:tcPr>
          <w:p w14:paraId="16683830" w14:textId="77777777" w:rsidR="00512C6A" w:rsidRPr="006D06BE" w:rsidRDefault="00512C6A" w:rsidP="00353D70">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10</w:t>
            </w:r>
          </w:p>
        </w:tc>
        <w:tc>
          <w:tcPr>
            <w:tcW w:w="1494" w:type="dxa"/>
            <w:vAlign w:val="center"/>
          </w:tcPr>
          <w:p w14:paraId="37405437" w14:textId="24B5CC77" w:rsidR="00512C6A" w:rsidRPr="005A7591" w:rsidRDefault="00512C6A" w:rsidP="00353D70">
            <w:pPr>
              <w:rPr>
                <w:rFonts w:ascii="Times New Roman" w:eastAsia="Times New Roman" w:hAnsi="Times New Roman" w:cs="Times New Roman"/>
                <w:sz w:val="20"/>
                <w:szCs w:val="20"/>
              </w:rPr>
            </w:pPr>
            <w:r w:rsidRPr="005A7591">
              <w:rPr>
                <w:rFonts w:ascii="Times New Roman" w:eastAsia="Times New Roman" w:hAnsi="Times New Roman" w:cs="Times New Roman"/>
                <w:sz w:val="20"/>
                <w:szCs w:val="20"/>
              </w:rPr>
              <w:t>10/2</w:t>
            </w:r>
            <w:r w:rsidR="00682B59" w:rsidRPr="005A7591">
              <w:rPr>
                <w:rFonts w:ascii="Times New Roman" w:eastAsia="Times New Roman" w:hAnsi="Times New Roman" w:cs="Times New Roman"/>
                <w:sz w:val="20"/>
                <w:szCs w:val="20"/>
              </w:rPr>
              <w:t>1</w:t>
            </w:r>
          </w:p>
        </w:tc>
        <w:tc>
          <w:tcPr>
            <w:tcW w:w="3070" w:type="dxa"/>
            <w:vMerge/>
          </w:tcPr>
          <w:p w14:paraId="39EBA676" w14:textId="77777777" w:rsidR="00512C6A" w:rsidRPr="006D06BE" w:rsidRDefault="00512C6A" w:rsidP="00353D70">
            <w:pPr>
              <w:rPr>
                <w:rFonts w:ascii="Times New Roman" w:eastAsia="Times New Roman" w:hAnsi="Times New Roman" w:cs="Times New Roman"/>
                <w:sz w:val="20"/>
                <w:szCs w:val="20"/>
              </w:rPr>
            </w:pPr>
          </w:p>
        </w:tc>
        <w:tc>
          <w:tcPr>
            <w:tcW w:w="4930" w:type="dxa"/>
          </w:tcPr>
          <w:p w14:paraId="205DC699" w14:textId="77777777" w:rsidR="00512C6A" w:rsidRDefault="00512C6A" w:rsidP="00353D70">
            <w:pPr>
              <w:rPr>
                <w:rFonts w:ascii="Times New Roman" w:eastAsia="Times New Roman" w:hAnsi="Times New Roman" w:cs="Times New Roman"/>
                <w:sz w:val="20"/>
                <w:szCs w:val="20"/>
              </w:rPr>
            </w:pPr>
          </w:p>
          <w:p w14:paraId="4898AB3B" w14:textId="77777777" w:rsidR="00512C6A" w:rsidRDefault="00512C6A" w:rsidP="00353D70">
            <w:pPr>
              <w:rPr>
                <w:rFonts w:ascii="Times New Roman" w:eastAsia="Times New Roman" w:hAnsi="Times New Roman" w:cs="Times New Roman"/>
                <w:sz w:val="20"/>
                <w:szCs w:val="20"/>
              </w:rPr>
            </w:pPr>
            <w:r w:rsidRPr="00134E69">
              <w:rPr>
                <w:rFonts w:ascii="Times New Roman" w:eastAsia="Times New Roman" w:hAnsi="Times New Roman" w:cs="Times New Roman"/>
                <w:sz w:val="20"/>
                <w:szCs w:val="20"/>
              </w:rPr>
              <w:t xml:space="preserve">TD Chapter 6 </w:t>
            </w:r>
            <w:proofErr w:type="spellStart"/>
            <w:r w:rsidRPr="00134E69">
              <w:rPr>
                <w:rFonts w:ascii="Times New Roman" w:eastAsia="Times New Roman" w:hAnsi="Times New Roman" w:cs="Times New Roman"/>
                <w:sz w:val="20"/>
                <w:szCs w:val="20"/>
              </w:rPr>
              <w:t>pg</w:t>
            </w:r>
            <w:proofErr w:type="spellEnd"/>
            <w:r w:rsidRPr="00134E69">
              <w:rPr>
                <w:rFonts w:ascii="Times New Roman" w:eastAsia="Times New Roman" w:hAnsi="Times New Roman" w:cs="Times New Roman"/>
                <w:sz w:val="20"/>
                <w:szCs w:val="20"/>
              </w:rPr>
              <w:t xml:space="preserve"> 105-112</w:t>
            </w:r>
          </w:p>
          <w:p w14:paraId="23EDD37F" w14:textId="77777777" w:rsidR="00512C6A" w:rsidRPr="003A69BA" w:rsidRDefault="00512C6A" w:rsidP="00353D70">
            <w:pPr>
              <w:rPr>
                <w:rFonts w:ascii="Times New Roman" w:eastAsia="Times New Roman" w:hAnsi="Times New Roman" w:cs="Times New Roman"/>
                <w:sz w:val="20"/>
                <w:szCs w:val="20"/>
              </w:rPr>
            </w:pPr>
          </w:p>
          <w:p w14:paraId="75D7798A" w14:textId="77777777" w:rsidR="00512C6A" w:rsidRPr="00604DB8" w:rsidRDefault="00512C6A" w:rsidP="00353D70">
            <w:pPr>
              <w:rPr>
                <w:rFonts w:ascii="Times New Roman" w:eastAsia="Times New Roman" w:hAnsi="Times New Roman" w:cs="Times New Roman"/>
                <w:sz w:val="20"/>
                <w:szCs w:val="20"/>
              </w:rPr>
            </w:pPr>
            <w:hyperlink r:id="rId30" w:history="1">
              <w:r w:rsidRPr="00604DB8">
                <w:rPr>
                  <w:rStyle w:val="Hyperlink"/>
                  <w:rFonts w:ascii="Times New Roman" w:eastAsia="Times New Roman" w:hAnsi="Times New Roman" w:cs="Times New Roman"/>
                  <w:sz w:val="20"/>
                  <w:szCs w:val="20"/>
                </w:rPr>
                <w:t xml:space="preserve">TODOS Mathematics for All </w:t>
              </w:r>
              <w:r w:rsidRPr="003A69BA">
                <w:rPr>
                  <w:rStyle w:val="Hyperlink"/>
                  <w:rFonts w:ascii="Times New Roman" w:eastAsia="Times New Roman" w:hAnsi="Times New Roman" w:cs="Times New Roman"/>
                  <w:sz w:val="20"/>
                  <w:szCs w:val="20"/>
                </w:rPr>
                <w:t>V</w:t>
              </w:r>
              <w:r w:rsidRPr="00604DB8">
                <w:rPr>
                  <w:rStyle w:val="Hyperlink"/>
                  <w:rFonts w:ascii="Times New Roman" w:hAnsi="Times New Roman" w:cs="Times New Roman"/>
                  <w:sz w:val="20"/>
                  <w:szCs w:val="20"/>
                </w:rPr>
                <w:t>ideo</w:t>
              </w:r>
              <w:r>
                <w:rPr>
                  <w:rStyle w:val="Hyperlink"/>
                </w:rPr>
                <w:t xml:space="preserve"> </w:t>
              </w:r>
              <w:r w:rsidRPr="00604DB8">
                <w:rPr>
                  <w:rStyle w:val="Hyperlink"/>
                  <w:rFonts w:ascii="Times New Roman" w:eastAsia="Times New Roman" w:hAnsi="Times New Roman" w:cs="Times New Roman"/>
                  <w:sz w:val="20"/>
                  <w:szCs w:val="20"/>
                </w:rPr>
                <w:t>Podcast Episode: Countering Deficit Myths about Students with Disabilities</w:t>
              </w:r>
            </w:hyperlink>
          </w:p>
          <w:p w14:paraId="665E8B22" w14:textId="77777777" w:rsidR="00512C6A" w:rsidRPr="006D06BE" w:rsidRDefault="00512C6A" w:rsidP="00353D70">
            <w:pPr>
              <w:rPr>
                <w:rFonts w:ascii="Times New Roman" w:eastAsia="Times New Roman" w:hAnsi="Times New Roman" w:cs="Times New Roman"/>
                <w:sz w:val="20"/>
                <w:szCs w:val="20"/>
              </w:rPr>
            </w:pPr>
          </w:p>
        </w:tc>
        <w:tc>
          <w:tcPr>
            <w:tcW w:w="2638" w:type="dxa"/>
          </w:tcPr>
          <w:p w14:paraId="0C920267" w14:textId="77777777" w:rsidR="008C6C79" w:rsidRPr="008C6C79" w:rsidRDefault="008C6C79" w:rsidP="008C6C79">
            <w:pPr>
              <w:rPr>
                <w:rFonts w:ascii="Times New Roman" w:eastAsia="Times New Roman" w:hAnsi="Times New Roman" w:cs="Times New Roman"/>
                <w:color w:val="000000"/>
                <w:sz w:val="20"/>
                <w:szCs w:val="20"/>
              </w:rPr>
            </w:pPr>
            <w:r w:rsidRPr="008C6C79">
              <w:rPr>
                <w:rFonts w:ascii="Times New Roman" w:eastAsia="Times New Roman" w:hAnsi="Times New Roman" w:cs="Times New Roman"/>
                <w:color w:val="000000"/>
                <w:sz w:val="20"/>
                <w:szCs w:val="20"/>
              </w:rPr>
              <w:t xml:space="preserve">Math Problem Solving Interview and Mock Parent-Teacher Conference </w:t>
            </w:r>
          </w:p>
          <w:p w14:paraId="7D0BAEB6" w14:textId="77777777" w:rsidR="00512C6A" w:rsidRPr="008C6C79" w:rsidRDefault="00512C6A" w:rsidP="008C6C79">
            <w:pPr>
              <w:rPr>
                <w:rFonts w:ascii="Times New Roman" w:eastAsia="Times New Roman" w:hAnsi="Times New Roman" w:cs="Times New Roman"/>
                <w:sz w:val="20"/>
                <w:szCs w:val="20"/>
              </w:rPr>
            </w:pPr>
          </w:p>
        </w:tc>
      </w:tr>
      <w:tr w:rsidR="00512C6A" w:rsidRPr="006D06BE" w14:paraId="260C3783" w14:textId="77777777" w:rsidTr="00353D70">
        <w:trPr>
          <w:trHeight w:val="710"/>
        </w:trPr>
        <w:tc>
          <w:tcPr>
            <w:tcW w:w="1183" w:type="dxa"/>
            <w:vAlign w:val="center"/>
          </w:tcPr>
          <w:p w14:paraId="101F85CD" w14:textId="77777777" w:rsidR="00512C6A" w:rsidRPr="006D06BE"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w:t>
            </w:r>
          </w:p>
        </w:tc>
        <w:tc>
          <w:tcPr>
            <w:tcW w:w="1494" w:type="dxa"/>
            <w:vAlign w:val="center"/>
          </w:tcPr>
          <w:p w14:paraId="245CC8B7" w14:textId="527E8203" w:rsidR="00512C6A" w:rsidRPr="005A7591" w:rsidRDefault="00512C6A" w:rsidP="00353D70">
            <w:pPr>
              <w:rPr>
                <w:rFonts w:ascii="Times New Roman" w:eastAsia="Times New Roman" w:hAnsi="Times New Roman" w:cs="Times New Roman"/>
                <w:sz w:val="20"/>
                <w:szCs w:val="20"/>
              </w:rPr>
            </w:pPr>
            <w:r w:rsidRPr="005A7591">
              <w:rPr>
                <w:rFonts w:ascii="Times New Roman" w:eastAsia="Times New Roman" w:hAnsi="Times New Roman" w:cs="Times New Roman"/>
                <w:sz w:val="20"/>
                <w:szCs w:val="20"/>
              </w:rPr>
              <w:t>1</w:t>
            </w:r>
            <w:r w:rsidR="00682B59" w:rsidRPr="005A7591">
              <w:rPr>
                <w:rFonts w:ascii="Times New Roman" w:eastAsia="Times New Roman" w:hAnsi="Times New Roman" w:cs="Times New Roman"/>
                <w:sz w:val="20"/>
                <w:szCs w:val="20"/>
              </w:rPr>
              <w:t>0/28</w:t>
            </w:r>
          </w:p>
        </w:tc>
        <w:tc>
          <w:tcPr>
            <w:tcW w:w="3070" w:type="dxa"/>
            <w:vMerge w:val="restart"/>
            <w:vAlign w:val="center"/>
          </w:tcPr>
          <w:p w14:paraId="168CD3A6" w14:textId="77777777" w:rsidR="00512C6A" w:rsidRPr="006D06BE" w:rsidRDefault="00512C6A" w:rsidP="00353D70">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Content</w:t>
            </w:r>
          </w:p>
          <w:p w14:paraId="33A03F81" w14:textId="77777777" w:rsidR="00512C6A" w:rsidRPr="006D06BE" w:rsidRDefault="00512C6A" w:rsidP="00353D70">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Geometry Concepts</w:t>
            </w:r>
          </w:p>
          <w:p w14:paraId="25B0F42F" w14:textId="77777777" w:rsidR="00512C6A" w:rsidRPr="006D06BE" w:rsidRDefault="00512C6A" w:rsidP="00353D70">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Measurement Concepts</w:t>
            </w:r>
          </w:p>
          <w:p w14:paraId="10946B05" w14:textId="77777777" w:rsidR="00512C6A" w:rsidRDefault="00512C6A" w:rsidP="00353D70">
            <w:pPr>
              <w:tabs>
                <w:tab w:val="num" w:pos="720"/>
              </w:tabs>
              <w:jc w:val="center"/>
              <w:rPr>
                <w:rFonts w:ascii="Times New Roman" w:eastAsia="Times New Roman" w:hAnsi="Times New Roman" w:cs="Times New Roman"/>
                <w:sz w:val="20"/>
                <w:szCs w:val="20"/>
              </w:rPr>
            </w:pPr>
          </w:p>
          <w:p w14:paraId="28DA5E48" w14:textId="77777777" w:rsidR="00512C6A" w:rsidRPr="006D06BE" w:rsidRDefault="00512C6A" w:rsidP="00353D70">
            <w:pPr>
              <w:jc w:val="center"/>
              <w:rPr>
                <w:rFonts w:ascii="Times New Roman" w:eastAsia="Times New Roman" w:hAnsi="Times New Roman" w:cs="Times New Roman"/>
                <w:sz w:val="20"/>
                <w:szCs w:val="20"/>
                <w:u w:val="single"/>
              </w:rPr>
            </w:pPr>
            <w:r w:rsidRPr="006D06BE">
              <w:rPr>
                <w:rFonts w:ascii="Times New Roman" w:eastAsia="Times New Roman" w:hAnsi="Times New Roman" w:cs="Times New Roman"/>
                <w:sz w:val="20"/>
                <w:szCs w:val="20"/>
                <w:u w:val="single"/>
              </w:rPr>
              <w:t>Pedagogy</w:t>
            </w:r>
          </w:p>
          <w:p w14:paraId="5C5FC439" w14:textId="77777777" w:rsidR="00512C6A"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Assessment</w:t>
            </w:r>
          </w:p>
          <w:p w14:paraId="60F7B744" w14:textId="77777777" w:rsidR="00512C6A" w:rsidRPr="006D06BE" w:rsidRDefault="00512C6A" w:rsidP="00353D70">
            <w:pPr>
              <w:tabs>
                <w:tab w:val="num" w:pos="720"/>
              </w:tabs>
              <w:jc w:val="center"/>
              <w:rPr>
                <w:rFonts w:ascii="Times New Roman" w:eastAsia="Times New Roman" w:hAnsi="Times New Roman" w:cs="Times New Roman"/>
                <w:sz w:val="20"/>
                <w:szCs w:val="20"/>
              </w:rPr>
            </w:pPr>
          </w:p>
        </w:tc>
        <w:tc>
          <w:tcPr>
            <w:tcW w:w="4930" w:type="dxa"/>
          </w:tcPr>
          <w:p w14:paraId="1A3E8F83" w14:textId="77777777" w:rsidR="00512C6A" w:rsidRDefault="00512C6A" w:rsidP="00353D70">
            <w:pPr>
              <w:rPr>
                <w:rFonts w:ascii="Times New Roman" w:eastAsia="Times New Roman" w:hAnsi="Times New Roman" w:cs="Times New Roman"/>
                <w:sz w:val="20"/>
                <w:szCs w:val="20"/>
              </w:rPr>
            </w:pPr>
            <w:r w:rsidRPr="00134E69">
              <w:rPr>
                <w:rFonts w:ascii="Times New Roman" w:eastAsia="Times New Roman" w:hAnsi="Times New Roman" w:cs="Times New Roman"/>
                <w:sz w:val="20"/>
                <w:szCs w:val="20"/>
              </w:rPr>
              <w:t>TD: Ch 19 Developing Geometric Thinking and Geometric Concepts</w:t>
            </w:r>
          </w:p>
          <w:p w14:paraId="6D1445F7" w14:textId="77777777" w:rsidR="00512C6A" w:rsidRDefault="00512C6A" w:rsidP="00353D70">
            <w:pPr>
              <w:rPr>
                <w:rFonts w:ascii="Times New Roman" w:eastAsia="Times New Roman" w:hAnsi="Times New Roman" w:cs="Times New Roman"/>
                <w:sz w:val="20"/>
                <w:szCs w:val="20"/>
              </w:rPr>
            </w:pPr>
          </w:p>
          <w:p w14:paraId="3DCD0978" w14:textId="77777777" w:rsidR="00512C6A" w:rsidRDefault="00512C6A" w:rsidP="00353D70">
            <w:pP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IOI Ch. 6</w:t>
            </w:r>
            <w:r>
              <w:rPr>
                <w:rFonts w:ascii="Times New Roman" w:eastAsia="Times New Roman" w:hAnsi="Times New Roman" w:cs="Times New Roman"/>
                <w:sz w:val="20"/>
                <w:szCs w:val="20"/>
              </w:rPr>
              <w:t xml:space="preserve"> Mathematics Assessment within Equity-Based Practices</w:t>
            </w:r>
          </w:p>
          <w:p w14:paraId="7DF11A6E" w14:textId="77777777" w:rsidR="00512C6A" w:rsidRDefault="00512C6A" w:rsidP="00353D70">
            <w:pPr>
              <w:rPr>
                <w:rFonts w:ascii="Times New Roman" w:eastAsia="Times New Roman" w:hAnsi="Times New Roman" w:cs="Times New Roman"/>
                <w:sz w:val="20"/>
                <w:szCs w:val="20"/>
              </w:rPr>
            </w:pPr>
          </w:p>
          <w:p w14:paraId="258FE5FF" w14:textId="77777777" w:rsidR="00512C6A" w:rsidRPr="006D06BE" w:rsidRDefault="00512C6A" w:rsidP="00353D70">
            <w:pPr>
              <w:rPr>
                <w:rFonts w:ascii="Times New Roman" w:eastAsia="Times New Roman" w:hAnsi="Times New Roman" w:cs="Times New Roman"/>
                <w:sz w:val="20"/>
                <w:szCs w:val="20"/>
              </w:rPr>
            </w:pPr>
          </w:p>
        </w:tc>
        <w:tc>
          <w:tcPr>
            <w:tcW w:w="2638" w:type="dxa"/>
          </w:tcPr>
          <w:p w14:paraId="1C77412E" w14:textId="77777777" w:rsidR="00512C6A" w:rsidRPr="0021569A" w:rsidRDefault="00512C6A" w:rsidP="00353D70">
            <w:pPr>
              <w:rPr>
                <w:rFonts w:ascii="Times New Roman" w:eastAsia="Times New Roman" w:hAnsi="Times New Roman" w:cs="Times New Roman"/>
                <w:sz w:val="20"/>
                <w:szCs w:val="20"/>
              </w:rPr>
            </w:pPr>
          </w:p>
        </w:tc>
      </w:tr>
      <w:tr w:rsidR="00512C6A" w:rsidRPr="006D06BE" w14:paraId="36568FDA" w14:textId="77777777" w:rsidTr="00353D70">
        <w:trPr>
          <w:trHeight w:val="665"/>
        </w:trPr>
        <w:tc>
          <w:tcPr>
            <w:tcW w:w="1183" w:type="dxa"/>
            <w:vAlign w:val="center"/>
          </w:tcPr>
          <w:p w14:paraId="3DBA601A" w14:textId="77777777" w:rsidR="00512C6A" w:rsidRPr="006D06BE" w:rsidRDefault="00512C6A" w:rsidP="00353D70">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12</w:t>
            </w:r>
          </w:p>
        </w:tc>
        <w:tc>
          <w:tcPr>
            <w:tcW w:w="1494" w:type="dxa"/>
            <w:vAlign w:val="center"/>
          </w:tcPr>
          <w:p w14:paraId="3205922C" w14:textId="597257D1" w:rsidR="00512C6A" w:rsidRPr="005A7591" w:rsidRDefault="00512C6A" w:rsidP="00353D70">
            <w:pPr>
              <w:rPr>
                <w:rFonts w:ascii="Times New Roman" w:eastAsia="Times New Roman" w:hAnsi="Times New Roman" w:cs="Times New Roman"/>
                <w:sz w:val="20"/>
                <w:szCs w:val="20"/>
              </w:rPr>
            </w:pPr>
            <w:r w:rsidRPr="005A7591">
              <w:rPr>
                <w:rFonts w:ascii="Times New Roman" w:eastAsia="Times New Roman" w:hAnsi="Times New Roman" w:cs="Times New Roman"/>
                <w:sz w:val="20"/>
                <w:szCs w:val="20"/>
              </w:rPr>
              <w:t>11/</w:t>
            </w:r>
            <w:r w:rsidR="00682B59" w:rsidRPr="005A7591">
              <w:rPr>
                <w:rFonts w:ascii="Times New Roman" w:eastAsia="Times New Roman" w:hAnsi="Times New Roman" w:cs="Times New Roman"/>
                <w:sz w:val="20"/>
                <w:szCs w:val="20"/>
              </w:rPr>
              <w:t>4</w:t>
            </w:r>
          </w:p>
        </w:tc>
        <w:tc>
          <w:tcPr>
            <w:tcW w:w="3070" w:type="dxa"/>
            <w:vMerge/>
          </w:tcPr>
          <w:p w14:paraId="1AC57BD3" w14:textId="77777777" w:rsidR="00512C6A" w:rsidRPr="006D06BE" w:rsidRDefault="00512C6A" w:rsidP="00353D70">
            <w:pPr>
              <w:rPr>
                <w:rFonts w:ascii="Times New Roman" w:eastAsia="Times New Roman" w:hAnsi="Times New Roman" w:cs="Times New Roman"/>
                <w:sz w:val="20"/>
                <w:szCs w:val="20"/>
              </w:rPr>
            </w:pPr>
          </w:p>
        </w:tc>
        <w:tc>
          <w:tcPr>
            <w:tcW w:w="4930" w:type="dxa"/>
          </w:tcPr>
          <w:p w14:paraId="252C1F53" w14:textId="77777777" w:rsidR="00512C6A" w:rsidRPr="00134E69" w:rsidRDefault="00512C6A" w:rsidP="00353D70">
            <w:pPr>
              <w:rPr>
                <w:rFonts w:ascii="Times New Roman" w:eastAsia="Times New Roman" w:hAnsi="Times New Roman" w:cs="Times New Roman"/>
                <w:sz w:val="20"/>
                <w:szCs w:val="20"/>
              </w:rPr>
            </w:pPr>
            <w:hyperlink r:id="rId31" w:history="1">
              <w:r w:rsidRPr="00134E69">
                <w:rPr>
                  <w:rStyle w:val="Hyperlink"/>
                  <w:rFonts w:ascii="Times New Roman" w:eastAsia="Times New Roman" w:hAnsi="Times New Roman" w:cs="Times New Roman"/>
                  <w:sz w:val="20"/>
                  <w:szCs w:val="20"/>
                </w:rPr>
                <w:t>What Children Need to Know about Measurement</w:t>
              </w:r>
            </w:hyperlink>
            <w:r w:rsidRPr="00134E69">
              <w:rPr>
                <w:rFonts w:ascii="Times New Roman" w:eastAsia="Times New Roman" w:hAnsi="Times New Roman" w:cs="Times New Roman"/>
                <w:sz w:val="20"/>
                <w:szCs w:val="20"/>
              </w:rPr>
              <w:t>: DREME Math Website</w:t>
            </w:r>
          </w:p>
          <w:p w14:paraId="28BA8C8B" w14:textId="77777777" w:rsidR="00512C6A" w:rsidRPr="00134E69" w:rsidRDefault="00512C6A" w:rsidP="00353D70">
            <w:pPr>
              <w:rPr>
                <w:rFonts w:ascii="Times New Roman" w:eastAsia="Times New Roman" w:hAnsi="Times New Roman" w:cs="Times New Roman"/>
                <w:sz w:val="20"/>
                <w:szCs w:val="20"/>
              </w:rPr>
            </w:pPr>
          </w:p>
          <w:p w14:paraId="17AE7EB9" w14:textId="77777777" w:rsidR="00512C6A" w:rsidRPr="00134E69" w:rsidRDefault="00512C6A" w:rsidP="00353D70">
            <w:pPr>
              <w:rPr>
                <w:rFonts w:ascii="Times New Roman" w:eastAsia="Times New Roman" w:hAnsi="Times New Roman" w:cs="Times New Roman"/>
                <w:sz w:val="20"/>
                <w:szCs w:val="20"/>
              </w:rPr>
            </w:pPr>
            <w:r w:rsidRPr="00134E69">
              <w:rPr>
                <w:rFonts w:ascii="Times New Roman" w:eastAsia="Times New Roman" w:hAnsi="Times New Roman" w:cs="Times New Roman"/>
                <w:sz w:val="20"/>
                <w:szCs w:val="20"/>
              </w:rPr>
              <w:t xml:space="preserve">Turning Trucks </w:t>
            </w:r>
            <w:proofErr w:type="gramStart"/>
            <w:r w:rsidRPr="00134E69">
              <w:rPr>
                <w:rFonts w:ascii="Times New Roman" w:eastAsia="Times New Roman" w:hAnsi="Times New Roman" w:cs="Times New Roman"/>
                <w:sz w:val="20"/>
                <w:szCs w:val="20"/>
              </w:rPr>
              <w:t>Into</w:t>
            </w:r>
            <w:proofErr w:type="gramEnd"/>
            <w:r w:rsidRPr="00134E69">
              <w:rPr>
                <w:rFonts w:ascii="Times New Roman" w:eastAsia="Times New Roman" w:hAnsi="Times New Roman" w:cs="Times New Roman"/>
                <w:sz w:val="20"/>
                <w:szCs w:val="20"/>
              </w:rPr>
              <w:t xml:space="preserve"> a Meaningful Geometry Exploration (Roscioli &amp; Suh, 2023) </w:t>
            </w:r>
          </w:p>
        </w:tc>
        <w:tc>
          <w:tcPr>
            <w:tcW w:w="2638" w:type="dxa"/>
          </w:tcPr>
          <w:p w14:paraId="1C404AF6" w14:textId="77777777" w:rsidR="00512C6A" w:rsidRPr="008C6C79" w:rsidRDefault="00512C6A" w:rsidP="00353D70">
            <w:pPr>
              <w:rPr>
                <w:rFonts w:ascii="Times New Roman" w:eastAsia="Times New Roman" w:hAnsi="Times New Roman" w:cs="Times New Roman"/>
                <w:sz w:val="20"/>
                <w:szCs w:val="20"/>
              </w:rPr>
            </w:pPr>
            <w:r w:rsidRPr="008C6C79">
              <w:rPr>
                <w:rFonts w:ascii="Times New Roman" w:eastAsia="Times New Roman" w:hAnsi="Times New Roman" w:cs="Times New Roman"/>
                <w:sz w:val="20"/>
                <w:szCs w:val="20"/>
              </w:rPr>
              <w:t>Draft Lesson Plan</w:t>
            </w:r>
          </w:p>
          <w:p w14:paraId="69888B58" w14:textId="77777777" w:rsidR="00512C6A" w:rsidRPr="008C6C79" w:rsidRDefault="00512C6A" w:rsidP="00353D70">
            <w:pPr>
              <w:rPr>
                <w:rFonts w:ascii="Times New Roman" w:eastAsia="Times New Roman" w:hAnsi="Times New Roman" w:cs="Times New Roman"/>
                <w:sz w:val="20"/>
                <w:szCs w:val="20"/>
              </w:rPr>
            </w:pPr>
          </w:p>
        </w:tc>
      </w:tr>
      <w:tr w:rsidR="00512C6A" w:rsidRPr="006D06BE" w14:paraId="3D7CD575" w14:textId="77777777" w:rsidTr="00353D70">
        <w:trPr>
          <w:trHeight w:val="800"/>
        </w:trPr>
        <w:tc>
          <w:tcPr>
            <w:tcW w:w="1183" w:type="dxa"/>
            <w:vAlign w:val="center"/>
          </w:tcPr>
          <w:p w14:paraId="31D972B7" w14:textId="77777777" w:rsidR="00512C6A" w:rsidRPr="006D06BE" w:rsidRDefault="00512C6A" w:rsidP="00353D70">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13</w:t>
            </w:r>
          </w:p>
        </w:tc>
        <w:tc>
          <w:tcPr>
            <w:tcW w:w="1494" w:type="dxa"/>
            <w:vAlign w:val="center"/>
          </w:tcPr>
          <w:p w14:paraId="7E12AC1F" w14:textId="198A3CFF" w:rsidR="00512C6A" w:rsidRPr="005A7591" w:rsidRDefault="00512C6A" w:rsidP="00353D70">
            <w:pPr>
              <w:rPr>
                <w:rFonts w:ascii="Times New Roman" w:eastAsia="Times New Roman" w:hAnsi="Times New Roman" w:cs="Times New Roman"/>
                <w:sz w:val="20"/>
                <w:szCs w:val="20"/>
              </w:rPr>
            </w:pPr>
            <w:r w:rsidRPr="005A7591">
              <w:rPr>
                <w:rFonts w:ascii="Times New Roman" w:eastAsia="Times New Roman" w:hAnsi="Times New Roman" w:cs="Times New Roman"/>
                <w:sz w:val="20"/>
                <w:szCs w:val="20"/>
              </w:rPr>
              <w:t>11/1</w:t>
            </w:r>
            <w:r w:rsidR="00682B59" w:rsidRPr="005A7591">
              <w:rPr>
                <w:rFonts w:ascii="Times New Roman" w:eastAsia="Times New Roman" w:hAnsi="Times New Roman" w:cs="Times New Roman"/>
                <w:sz w:val="20"/>
                <w:szCs w:val="20"/>
              </w:rPr>
              <w:t>1</w:t>
            </w:r>
          </w:p>
        </w:tc>
        <w:tc>
          <w:tcPr>
            <w:tcW w:w="3070" w:type="dxa"/>
            <w:vMerge w:val="restart"/>
            <w:vAlign w:val="center"/>
          </w:tcPr>
          <w:p w14:paraId="2D6212B4" w14:textId="77777777" w:rsidR="00512C6A" w:rsidRPr="00814730" w:rsidRDefault="00512C6A" w:rsidP="00353D70">
            <w:pPr>
              <w:jc w:val="center"/>
              <w:rPr>
                <w:rFonts w:ascii="Times New Roman" w:eastAsia="Times New Roman" w:hAnsi="Times New Roman" w:cs="Times New Roman"/>
                <w:sz w:val="20"/>
                <w:szCs w:val="20"/>
                <w:u w:val="single"/>
              </w:rPr>
            </w:pPr>
            <w:r w:rsidRPr="00814730">
              <w:rPr>
                <w:rFonts w:ascii="Times New Roman" w:eastAsia="Times New Roman" w:hAnsi="Times New Roman" w:cs="Times New Roman"/>
                <w:sz w:val="20"/>
                <w:szCs w:val="20"/>
                <w:u w:val="single"/>
              </w:rPr>
              <w:t>Content</w:t>
            </w:r>
          </w:p>
          <w:p w14:paraId="26745D88" w14:textId="77777777" w:rsidR="00512C6A" w:rsidRDefault="00512C6A" w:rsidP="00353D70">
            <w:pPr>
              <w:jc w:val="center"/>
              <w:rPr>
                <w:rFonts w:ascii="Times New Roman" w:eastAsia="Times New Roman" w:hAnsi="Times New Roman" w:cs="Times New Roman"/>
                <w:sz w:val="20"/>
                <w:szCs w:val="20"/>
              </w:rPr>
            </w:pPr>
            <w:r w:rsidRPr="00777D9A">
              <w:rPr>
                <w:rFonts w:ascii="Times New Roman" w:eastAsia="Times New Roman" w:hAnsi="Times New Roman" w:cs="Times New Roman"/>
                <w:sz w:val="20"/>
                <w:szCs w:val="20"/>
              </w:rPr>
              <w:t>Data and Statistics Concepts</w:t>
            </w:r>
          </w:p>
          <w:p w14:paraId="5934F196" w14:textId="77777777" w:rsidR="00512C6A" w:rsidRPr="006D06BE" w:rsidRDefault="00512C6A"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Personal Financial Literacy</w:t>
            </w:r>
          </w:p>
          <w:p w14:paraId="5F24F6C2" w14:textId="77777777" w:rsidR="00512C6A" w:rsidRDefault="00512C6A" w:rsidP="00353D70">
            <w:pPr>
              <w:jc w:val="center"/>
              <w:rPr>
                <w:rFonts w:ascii="Times New Roman" w:eastAsia="Times New Roman" w:hAnsi="Times New Roman" w:cs="Times New Roman"/>
                <w:sz w:val="20"/>
                <w:szCs w:val="20"/>
                <w:u w:val="single"/>
              </w:rPr>
            </w:pPr>
          </w:p>
          <w:p w14:paraId="281B6691" w14:textId="77777777" w:rsidR="00512C6A" w:rsidRPr="00814730" w:rsidRDefault="00512C6A" w:rsidP="00353D70">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Pedagogy</w:t>
            </w:r>
          </w:p>
          <w:p w14:paraId="3E3A8658" w14:textId="77777777" w:rsidR="00512C6A" w:rsidRDefault="00512C6A" w:rsidP="00353D70">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Engaging</w:t>
            </w:r>
            <w:r>
              <w:rPr>
                <w:rFonts w:ascii="Times New Roman" w:eastAsia="Times New Roman" w:hAnsi="Times New Roman" w:cs="Times New Roman"/>
                <w:sz w:val="20"/>
                <w:szCs w:val="20"/>
              </w:rPr>
              <w:t xml:space="preserve"> Parents,</w:t>
            </w:r>
            <w:r w:rsidRPr="006D06B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Families and </w:t>
            </w:r>
            <w:r w:rsidRPr="006D06BE">
              <w:rPr>
                <w:rFonts w:ascii="Times New Roman" w:eastAsia="Times New Roman" w:hAnsi="Times New Roman" w:cs="Times New Roman"/>
                <w:sz w:val="20"/>
                <w:szCs w:val="20"/>
              </w:rPr>
              <w:t>Communities</w:t>
            </w:r>
          </w:p>
          <w:p w14:paraId="6640A440" w14:textId="77777777" w:rsidR="00512C6A" w:rsidRPr="006D06BE" w:rsidRDefault="00512C6A" w:rsidP="00353D70">
            <w:pPr>
              <w:jc w:val="center"/>
              <w:rPr>
                <w:rFonts w:ascii="Times New Roman" w:eastAsia="Times New Roman" w:hAnsi="Times New Roman" w:cs="Times New Roman"/>
                <w:sz w:val="20"/>
                <w:szCs w:val="20"/>
              </w:rPr>
            </w:pPr>
          </w:p>
        </w:tc>
        <w:tc>
          <w:tcPr>
            <w:tcW w:w="4930" w:type="dxa"/>
          </w:tcPr>
          <w:p w14:paraId="58EA13A0" w14:textId="77777777" w:rsidR="00512C6A" w:rsidRDefault="00512C6A" w:rsidP="00353D70">
            <w:pPr>
              <w:rPr>
                <w:rFonts w:ascii="Times New Roman" w:eastAsia="Times New Roman" w:hAnsi="Times New Roman" w:cs="Times New Roman"/>
                <w:sz w:val="20"/>
                <w:szCs w:val="20"/>
              </w:rPr>
            </w:pPr>
            <w:hyperlink r:id="rId32" w:history="1">
              <w:r w:rsidRPr="00BE147A">
                <w:rPr>
                  <w:rStyle w:val="Hyperlink"/>
                  <w:rFonts w:ascii="Times New Roman" w:eastAsia="Times New Roman" w:hAnsi="Times New Roman" w:cs="Times New Roman"/>
                  <w:sz w:val="20"/>
                  <w:szCs w:val="20"/>
                </w:rPr>
                <w:t>What Children Need to Know about Data</w:t>
              </w:r>
            </w:hyperlink>
            <w:r>
              <w:rPr>
                <w:rFonts w:ascii="Times New Roman" w:eastAsia="Times New Roman" w:hAnsi="Times New Roman" w:cs="Times New Roman"/>
                <w:sz w:val="20"/>
                <w:szCs w:val="20"/>
              </w:rPr>
              <w:t>-DREME Math Website</w:t>
            </w:r>
          </w:p>
          <w:p w14:paraId="26FFBBF1" w14:textId="77777777" w:rsidR="00512C6A" w:rsidRDefault="00512C6A" w:rsidP="00353D70">
            <w:pPr>
              <w:rPr>
                <w:rFonts w:ascii="Times New Roman" w:eastAsia="Times New Roman" w:hAnsi="Times New Roman" w:cs="Times New Roman"/>
                <w:sz w:val="20"/>
                <w:szCs w:val="20"/>
                <w:highlight w:val="yellow"/>
              </w:rPr>
            </w:pPr>
          </w:p>
          <w:p w14:paraId="3BD9C5B9" w14:textId="77777777" w:rsidR="00512C6A" w:rsidRDefault="00512C6A" w:rsidP="00353D70">
            <w:pPr>
              <w:rPr>
                <w:rFonts w:ascii="Times New Roman" w:eastAsia="Times New Roman" w:hAnsi="Times New Roman" w:cs="Times New Roman"/>
                <w:sz w:val="20"/>
                <w:szCs w:val="20"/>
              </w:rPr>
            </w:pPr>
            <w:r w:rsidRPr="00134E69">
              <w:rPr>
                <w:rFonts w:ascii="Times New Roman" w:eastAsia="Times New Roman" w:hAnsi="Times New Roman" w:cs="Times New Roman"/>
                <w:sz w:val="20"/>
                <w:szCs w:val="20"/>
              </w:rPr>
              <w:t>The Life and Times of a Third Grade Pencil (Kandel, 2023)</w:t>
            </w:r>
          </w:p>
          <w:p w14:paraId="2C831463" w14:textId="77777777" w:rsidR="00512C6A" w:rsidRDefault="00512C6A" w:rsidP="00353D70">
            <w:pPr>
              <w:rPr>
                <w:rFonts w:ascii="Times New Roman" w:eastAsia="Times New Roman" w:hAnsi="Times New Roman" w:cs="Times New Roman"/>
                <w:sz w:val="20"/>
                <w:szCs w:val="20"/>
              </w:rPr>
            </w:pPr>
          </w:p>
          <w:p w14:paraId="3BB1ED10" w14:textId="77777777" w:rsidR="00512C6A" w:rsidRPr="006D06BE" w:rsidRDefault="00512C6A" w:rsidP="00353D70">
            <w:pP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IOI Ch. 7</w:t>
            </w:r>
            <w:r>
              <w:rPr>
                <w:rFonts w:ascii="Times New Roman" w:eastAsia="Times New Roman" w:hAnsi="Times New Roman" w:cs="Times New Roman"/>
                <w:sz w:val="20"/>
                <w:szCs w:val="20"/>
              </w:rPr>
              <w:t xml:space="preserve"> Routine Practices to Engage Parents</w:t>
            </w:r>
          </w:p>
        </w:tc>
        <w:tc>
          <w:tcPr>
            <w:tcW w:w="2638" w:type="dxa"/>
          </w:tcPr>
          <w:p w14:paraId="33E04326" w14:textId="77777777" w:rsidR="00512C6A" w:rsidRPr="006D06BE" w:rsidRDefault="00512C6A" w:rsidP="00353D70">
            <w:pPr>
              <w:rPr>
                <w:rFonts w:ascii="Times New Roman" w:eastAsia="Times New Roman" w:hAnsi="Times New Roman" w:cs="Times New Roman"/>
                <w:sz w:val="20"/>
                <w:szCs w:val="20"/>
              </w:rPr>
            </w:pPr>
          </w:p>
        </w:tc>
      </w:tr>
      <w:tr w:rsidR="00512C6A" w:rsidRPr="006D06BE" w14:paraId="247A23BA" w14:textId="77777777" w:rsidTr="00353D70">
        <w:trPr>
          <w:trHeight w:val="1430"/>
        </w:trPr>
        <w:tc>
          <w:tcPr>
            <w:tcW w:w="1183" w:type="dxa"/>
            <w:vAlign w:val="center"/>
          </w:tcPr>
          <w:p w14:paraId="7915BC5F" w14:textId="6A3B528D" w:rsidR="00512C6A" w:rsidRPr="006D06BE" w:rsidRDefault="00682B59"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94" w:type="dxa"/>
            <w:vAlign w:val="center"/>
          </w:tcPr>
          <w:p w14:paraId="51E884AB" w14:textId="3B2B20EF" w:rsidR="00512C6A" w:rsidRPr="005A7591" w:rsidRDefault="00682B59" w:rsidP="00353D70">
            <w:pPr>
              <w:rPr>
                <w:rFonts w:ascii="Times New Roman" w:eastAsia="Times New Roman" w:hAnsi="Times New Roman" w:cs="Times New Roman"/>
                <w:sz w:val="20"/>
                <w:szCs w:val="20"/>
              </w:rPr>
            </w:pPr>
            <w:r w:rsidRPr="005A7591">
              <w:rPr>
                <w:rFonts w:ascii="Times New Roman" w:eastAsia="Times New Roman" w:hAnsi="Times New Roman" w:cs="Times New Roman"/>
                <w:sz w:val="20"/>
                <w:szCs w:val="20"/>
              </w:rPr>
              <w:t>11/18</w:t>
            </w:r>
          </w:p>
        </w:tc>
        <w:tc>
          <w:tcPr>
            <w:tcW w:w="3070" w:type="dxa"/>
            <w:vMerge/>
          </w:tcPr>
          <w:p w14:paraId="60366D36" w14:textId="77777777" w:rsidR="00512C6A" w:rsidRPr="006D06BE" w:rsidRDefault="00512C6A" w:rsidP="00512C6A">
            <w:pPr>
              <w:pStyle w:val="ListParagraph"/>
              <w:numPr>
                <w:ilvl w:val="0"/>
                <w:numId w:val="12"/>
              </w:numPr>
              <w:rPr>
                <w:rFonts w:ascii="Times New Roman" w:eastAsia="Times New Roman" w:hAnsi="Times New Roman" w:cs="Times New Roman"/>
                <w:sz w:val="20"/>
                <w:szCs w:val="20"/>
              </w:rPr>
            </w:pPr>
          </w:p>
        </w:tc>
        <w:tc>
          <w:tcPr>
            <w:tcW w:w="4930" w:type="dxa"/>
          </w:tcPr>
          <w:p w14:paraId="23088956" w14:textId="77777777" w:rsidR="00512C6A" w:rsidRDefault="00512C6A" w:rsidP="00353D70">
            <w:pPr>
              <w:rPr>
                <w:rFonts w:ascii="Times New Roman" w:eastAsia="Times New Roman" w:hAnsi="Times New Roman" w:cs="Times New Roman"/>
                <w:sz w:val="20"/>
                <w:szCs w:val="20"/>
                <w:u w:val="single"/>
              </w:rPr>
            </w:pPr>
          </w:p>
          <w:p w14:paraId="19895E1E" w14:textId="77777777" w:rsidR="00512C6A" w:rsidRPr="00134E69" w:rsidRDefault="00512C6A" w:rsidP="00353D70">
            <w:pPr>
              <w:rPr>
                <w:rFonts w:ascii="Times New Roman" w:hAnsi="Times New Roman" w:cs="Times New Roman"/>
                <w:color w:val="000000" w:themeColor="text1"/>
                <w:sz w:val="20"/>
                <w:szCs w:val="20"/>
                <w:shd w:val="clear" w:color="auto" w:fill="FFFFFF"/>
              </w:rPr>
            </w:pPr>
            <w:r w:rsidRPr="00134E69">
              <w:rPr>
                <w:rFonts w:ascii="Times New Roman" w:hAnsi="Times New Roman" w:cs="Times New Roman"/>
                <w:color w:val="000000" w:themeColor="text1"/>
                <w:sz w:val="20"/>
                <w:szCs w:val="20"/>
                <w:shd w:val="clear" w:color="auto" w:fill="FFFFFF"/>
              </w:rPr>
              <w:t>A praxis approach to financial literacy education</w:t>
            </w:r>
            <w:r>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212529"/>
                <w:sz w:val="20"/>
                <w:szCs w:val="20"/>
                <w:shd w:val="clear" w:color="auto" w:fill="FFFFFF"/>
              </w:rPr>
              <w:t>(</w:t>
            </w:r>
            <w:r w:rsidRPr="00134E69">
              <w:rPr>
                <w:rFonts w:ascii="Times New Roman" w:hAnsi="Times New Roman" w:cs="Times New Roman"/>
                <w:color w:val="212529"/>
                <w:sz w:val="20"/>
                <w:szCs w:val="20"/>
                <w:shd w:val="clear" w:color="auto" w:fill="FFFFFF"/>
              </w:rPr>
              <w:t>Blue</w:t>
            </w:r>
            <w:r>
              <w:rPr>
                <w:rFonts w:ascii="Times New Roman" w:hAnsi="Times New Roman" w:cs="Times New Roman"/>
                <w:color w:val="212529"/>
                <w:sz w:val="20"/>
                <w:szCs w:val="20"/>
                <w:shd w:val="clear" w:color="auto" w:fill="FFFFFF"/>
              </w:rPr>
              <w:t xml:space="preserve"> </w:t>
            </w:r>
            <w:r w:rsidRPr="00134E69">
              <w:rPr>
                <w:rFonts w:ascii="Times New Roman" w:hAnsi="Times New Roman" w:cs="Times New Roman"/>
                <w:color w:val="212529"/>
                <w:sz w:val="20"/>
                <w:szCs w:val="20"/>
                <w:shd w:val="clear" w:color="auto" w:fill="FFFFFF"/>
              </w:rPr>
              <w:t xml:space="preserve">&amp; </w:t>
            </w:r>
            <w:proofErr w:type="spellStart"/>
            <w:r w:rsidRPr="00134E69">
              <w:rPr>
                <w:rFonts w:ascii="Times New Roman" w:hAnsi="Times New Roman" w:cs="Times New Roman"/>
                <w:color w:val="212529"/>
                <w:sz w:val="20"/>
                <w:szCs w:val="20"/>
                <w:shd w:val="clear" w:color="auto" w:fill="FFFFFF"/>
              </w:rPr>
              <w:t>Grootenboer</w:t>
            </w:r>
            <w:proofErr w:type="spellEnd"/>
            <w:r w:rsidRPr="00134E69">
              <w:rPr>
                <w:rFonts w:ascii="Times New Roman" w:hAnsi="Times New Roman" w:cs="Times New Roman"/>
                <w:color w:val="212529"/>
                <w:sz w:val="20"/>
                <w:szCs w:val="20"/>
                <w:shd w:val="clear" w:color="auto" w:fill="FFFFFF"/>
              </w:rPr>
              <w:t>,</w:t>
            </w:r>
            <w:r>
              <w:rPr>
                <w:rFonts w:ascii="Times New Roman" w:hAnsi="Times New Roman" w:cs="Times New Roman"/>
                <w:color w:val="212529"/>
                <w:sz w:val="20"/>
                <w:szCs w:val="20"/>
                <w:shd w:val="clear" w:color="auto" w:fill="FFFFFF"/>
              </w:rPr>
              <w:t xml:space="preserve"> </w:t>
            </w:r>
            <w:r w:rsidRPr="00134E69">
              <w:rPr>
                <w:rFonts w:ascii="Times New Roman" w:hAnsi="Times New Roman" w:cs="Times New Roman"/>
                <w:color w:val="212529"/>
                <w:sz w:val="20"/>
                <w:szCs w:val="20"/>
                <w:shd w:val="clear" w:color="auto" w:fill="FFFFFF"/>
              </w:rPr>
              <w:t>2019)</w:t>
            </w:r>
          </w:p>
          <w:p w14:paraId="45EC6F61" w14:textId="77777777" w:rsidR="00512C6A" w:rsidRPr="00134E69" w:rsidRDefault="00512C6A" w:rsidP="00353D70">
            <w:pPr>
              <w:rPr>
                <w:rFonts w:ascii="Times New Roman" w:eastAsia="Times New Roman" w:hAnsi="Times New Roman" w:cs="Times New Roman"/>
                <w:sz w:val="20"/>
                <w:szCs w:val="20"/>
                <w:u w:val="single"/>
              </w:rPr>
            </w:pPr>
          </w:p>
          <w:p w14:paraId="1A79A4D9" w14:textId="77777777" w:rsidR="00512C6A" w:rsidRPr="006D06BE" w:rsidRDefault="00512C6A" w:rsidP="00353D70">
            <w:pP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IOI Ch. 8</w:t>
            </w:r>
            <w:r>
              <w:rPr>
                <w:rFonts w:ascii="Times New Roman" w:eastAsia="Times New Roman" w:hAnsi="Times New Roman" w:cs="Times New Roman"/>
                <w:sz w:val="20"/>
                <w:szCs w:val="20"/>
              </w:rPr>
              <w:t xml:space="preserve"> Partnering with Families and Communities</w:t>
            </w:r>
          </w:p>
        </w:tc>
        <w:tc>
          <w:tcPr>
            <w:tcW w:w="2638" w:type="dxa"/>
          </w:tcPr>
          <w:p w14:paraId="47B5CCAF" w14:textId="77777777" w:rsidR="00512C6A" w:rsidRPr="006D06BE" w:rsidRDefault="00512C6A" w:rsidP="00353D70">
            <w:pPr>
              <w:rPr>
                <w:rFonts w:ascii="Times New Roman" w:eastAsia="Times New Roman" w:hAnsi="Times New Roman" w:cs="Times New Roman"/>
                <w:sz w:val="20"/>
                <w:szCs w:val="20"/>
              </w:rPr>
            </w:pPr>
          </w:p>
        </w:tc>
      </w:tr>
      <w:tr w:rsidR="00512C6A" w:rsidRPr="006D06BE" w14:paraId="6DF28228" w14:textId="77777777" w:rsidTr="00353D70">
        <w:trPr>
          <w:trHeight w:val="458"/>
        </w:trPr>
        <w:tc>
          <w:tcPr>
            <w:tcW w:w="13315" w:type="dxa"/>
            <w:gridSpan w:val="5"/>
            <w:shd w:val="clear" w:color="auto" w:fill="ED7D31" w:themeFill="accent2"/>
            <w:vAlign w:val="center"/>
          </w:tcPr>
          <w:p w14:paraId="7CB95B5A" w14:textId="6160E3DC" w:rsidR="00512C6A" w:rsidRPr="006D06BE" w:rsidRDefault="00272CC9" w:rsidP="00353D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r w:rsidR="00682B5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r w:rsidR="00512C6A">
              <w:rPr>
                <w:rFonts w:ascii="Times New Roman" w:eastAsia="Times New Roman" w:hAnsi="Times New Roman" w:cs="Times New Roman"/>
                <w:sz w:val="20"/>
                <w:szCs w:val="20"/>
              </w:rPr>
              <w:t>THANKSGIVING BREAK (NO CLASS)</w:t>
            </w:r>
          </w:p>
        </w:tc>
      </w:tr>
      <w:tr w:rsidR="00512C6A" w:rsidRPr="006D06BE" w14:paraId="3F2917E7" w14:textId="77777777" w:rsidTr="00353D70">
        <w:trPr>
          <w:trHeight w:val="521"/>
        </w:trPr>
        <w:tc>
          <w:tcPr>
            <w:tcW w:w="1183" w:type="dxa"/>
            <w:vAlign w:val="center"/>
          </w:tcPr>
          <w:p w14:paraId="0B78191E" w14:textId="08FB50C4" w:rsidR="00512C6A" w:rsidRPr="006D06BE" w:rsidRDefault="00512C6A" w:rsidP="00353D70">
            <w:pPr>
              <w:jc w:val="center"/>
              <w:rPr>
                <w:rFonts w:ascii="Times New Roman" w:eastAsia="Times New Roman" w:hAnsi="Times New Roman" w:cs="Times New Roman"/>
                <w:sz w:val="20"/>
                <w:szCs w:val="20"/>
              </w:rPr>
            </w:pPr>
            <w:r w:rsidRPr="006D06BE">
              <w:rPr>
                <w:rFonts w:ascii="Times New Roman" w:eastAsia="Times New Roman" w:hAnsi="Times New Roman" w:cs="Times New Roman"/>
                <w:sz w:val="20"/>
                <w:szCs w:val="20"/>
              </w:rPr>
              <w:t>1</w:t>
            </w:r>
            <w:r w:rsidR="00272CC9">
              <w:rPr>
                <w:rFonts w:ascii="Times New Roman" w:eastAsia="Times New Roman" w:hAnsi="Times New Roman" w:cs="Times New Roman"/>
                <w:sz w:val="20"/>
                <w:szCs w:val="20"/>
              </w:rPr>
              <w:t>4</w:t>
            </w:r>
          </w:p>
        </w:tc>
        <w:tc>
          <w:tcPr>
            <w:tcW w:w="1494" w:type="dxa"/>
            <w:vAlign w:val="center"/>
          </w:tcPr>
          <w:p w14:paraId="19684C9F" w14:textId="21B7BB64" w:rsidR="00512C6A" w:rsidRPr="00B55332" w:rsidRDefault="00512C6A" w:rsidP="00353D70">
            <w:pPr>
              <w:rPr>
                <w:rFonts w:ascii="Times New Roman" w:eastAsia="Times New Roman" w:hAnsi="Times New Roman" w:cs="Times New Roman"/>
                <w:sz w:val="20"/>
                <w:szCs w:val="20"/>
              </w:rPr>
            </w:pPr>
            <w:r w:rsidRPr="005A7591">
              <w:rPr>
                <w:rFonts w:ascii="Times New Roman" w:eastAsia="Times New Roman" w:hAnsi="Times New Roman" w:cs="Times New Roman"/>
                <w:sz w:val="20"/>
                <w:szCs w:val="20"/>
              </w:rPr>
              <w:t>12/</w:t>
            </w:r>
            <w:r w:rsidR="00682B59" w:rsidRPr="005A7591">
              <w:rPr>
                <w:rFonts w:ascii="Times New Roman" w:eastAsia="Times New Roman" w:hAnsi="Times New Roman" w:cs="Times New Roman"/>
                <w:sz w:val="20"/>
                <w:szCs w:val="20"/>
              </w:rPr>
              <w:t>2</w:t>
            </w:r>
          </w:p>
        </w:tc>
        <w:tc>
          <w:tcPr>
            <w:tcW w:w="3070" w:type="dxa"/>
          </w:tcPr>
          <w:p w14:paraId="5150367E" w14:textId="77777777" w:rsidR="00512C6A" w:rsidRPr="006D06BE" w:rsidRDefault="00512C6A" w:rsidP="00353D70">
            <w:pPr>
              <w:rPr>
                <w:rFonts w:ascii="Times New Roman" w:eastAsia="Times New Roman" w:hAnsi="Times New Roman" w:cs="Times New Roman"/>
                <w:sz w:val="20"/>
                <w:szCs w:val="20"/>
              </w:rPr>
            </w:pPr>
            <w:r>
              <w:rPr>
                <w:rFonts w:ascii="Times New Roman" w:eastAsia="Times New Roman" w:hAnsi="Times New Roman" w:cs="Times New Roman"/>
                <w:sz w:val="20"/>
                <w:szCs w:val="20"/>
              </w:rPr>
              <w:t>Micro-Lesson Presentations</w:t>
            </w:r>
          </w:p>
        </w:tc>
        <w:tc>
          <w:tcPr>
            <w:tcW w:w="4930" w:type="dxa"/>
          </w:tcPr>
          <w:p w14:paraId="0D476B99" w14:textId="77777777" w:rsidR="00512C6A" w:rsidRPr="006D06BE" w:rsidRDefault="00512C6A" w:rsidP="00353D70">
            <w:pPr>
              <w:rPr>
                <w:rFonts w:ascii="Times New Roman" w:eastAsia="Times New Roman" w:hAnsi="Times New Roman" w:cs="Times New Roman"/>
                <w:sz w:val="20"/>
                <w:szCs w:val="20"/>
              </w:rPr>
            </w:pPr>
          </w:p>
        </w:tc>
        <w:tc>
          <w:tcPr>
            <w:tcW w:w="2638" w:type="dxa"/>
          </w:tcPr>
          <w:p w14:paraId="07F78EAC" w14:textId="77777777" w:rsidR="00512C6A" w:rsidRPr="008C6C79" w:rsidRDefault="00512C6A" w:rsidP="00353D70">
            <w:pPr>
              <w:rPr>
                <w:rFonts w:ascii="Times New Roman" w:eastAsia="Times New Roman" w:hAnsi="Times New Roman" w:cs="Times New Roman"/>
                <w:sz w:val="20"/>
                <w:szCs w:val="20"/>
              </w:rPr>
            </w:pPr>
            <w:r w:rsidRPr="008C6C79">
              <w:rPr>
                <w:rFonts w:ascii="Times New Roman" w:eastAsia="Times New Roman" w:hAnsi="Times New Roman" w:cs="Times New Roman"/>
                <w:sz w:val="20"/>
                <w:szCs w:val="20"/>
              </w:rPr>
              <w:t>Final Lesson Plan and Reflection</w:t>
            </w:r>
          </w:p>
        </w:tc>
      </w:tr>
      <w:tr w:rsidR="00512C6A" w:rsidRPr="006D06BE" w14:paraId="7D3307A3" w14:textId="77777777" w:rsidTr="00353D70">
        <w:trPr>
          <w:trHeight w:val="890"/>
        </w:trPr>
        <w:tc>
          <w:tcPr>
            <w:tcW w:w="1183" w:type="dxa"/>
            <w:shd w:val="clear" w:color="auto" w:fill="A8D08D" w:themeFill="accent6" w:themeFillTint="99"/>
            <w:vAlign w:val="center"/>
          </w:tcPr>
          <w:p w14:paraId="2686D455" w14:textId="77777777" w:rsidR="00512C6A" w:rsidRPr="00777D9A" w:rsidRDefault="00512C6A" w:rsidP="00353D70">
            <w:pPr>
              <w:rPr>
                <w:rFonts w:ascii="Times New Roman" w:eastAsia="Times New Roman" w:hAnsi="Times New Roman" w:cs="Times New Roman"/>
                <w:sz w:val="20"/>
                <w:szCs w:val="20"/>
              </w:rPr>
            </w:pPr>
            <w:r w:rsidRPr="00777D9A">
              <w:rPr>
                <w:rFonts w:ascii="Times New Roman" w:eastAsia="Times New Roman" w:hAnsi="Times New Roman" w:cs="Times New Roman"/>
                <w:sz w:val="20"/>
                <w:szCs w:val="20"/>
              </w:rPr>
              <w:t>Finals Week</w:t>
            </w:r>
          </w:p>
        </w:tc>
        <w:tc>
          <w:tcPr>
            <w:tcW w:w="1494" w:type="dxa"/>
            <w:shd w:val="clear" w:color="auto" w:fill="A8D08D" w:themeFill="accent6" w:themeFillTint="99"/>
            <w:vAlign w:val="center"/>
          </w:tcPr>
          <w:p w14:paraId="1D8C8B6F" w14:textId="77777777" w:rsidR="00512C6A" w:rsidRPr="00B55332" w:rsidRDefault="00512C6A" w:rsidP="00353D70">
            <w:pPr>
              <w:rPr>
                <w:rFonts w:ascii="Times New Roman" w:eastAsia="Times New Roman" w:hAnsi="Times New Roman" w:cs="Times New Roman"/>
                <w:sz w:val="20"/>
                <w:szCs w:val="20"/>
              </w:rPr>
            </w:pPr>
          </w:p>
        </w:tc>
        <w:tc>
          <w:tcPr>
            <w:tcW w:w="3070" w:type="dxa"/>
            <w:shd w:val="clear" w:color="auto" w:fill="A8D08D" w:themeFill="accent6" w:themeFillTint="99"/>
          </w:tcPr>
          <w:p w14:paraId="33CDF0E6" w14:textId="77777777" w:rsidR="00512C6A" w:rsidRPr="00777D9A" w:rsidRDefault="00512C6A" w:rsidP="00353D70">
            <w:pPr>
              <w:rPr>
                <w:rFonts w:ascii="Times New Roman" w:eastAsia="Times New Roman" w:hAnsi="Times New Roman" w:cs="Times New Roman"/>
                <w:sz w:val="20"/>
                <w:szCs w:val="20"/>
              </w:rPr>
            </w:pPr>
          </w:p>
        </w:tc>
        <w:tc>
          <w:tcPr>
            <w:tcW w:w="4930" w:type="dxa"/>
            <w:shd w:val="clear" w:color="auto" w:fill="A8D08D" w:themeFill="accent6" w:themeFillTint="99"/>
          </w:tcPr>
          <w:p w14:paraId="7E9F7DA5" w14:textId="77777777" w:rsidR="00512C6A" w:rsidRPr="006D06BE" w:rsidRDefault="00512C6A" w:rsidP="00353D70">
            <w:pPr>
              <w:rPr>
                <w:rFonts w:ascii="Times New Roman" w:eastAsia="Times New Roman" w:hAnsi="Times New Roman" w:cs="Times New Roman"/>
                <w:sz w:val="20"/>
                <w:szCs w:val="20"/>
              </w:rPr>
            </w:pPr>
          </w:p>
        </w:tc>
        <w:tc>
          <w:tcPr>
            <w:tcW w:w="2638" w:type="dxa"/>
            <w:shd w:val="clear" w:color="auto" w:fill="A8D08D" w:themeFill="accent6" w:themeFillTint="99"/>
          </w:tcPr>
          <w:p w14:paraId="117D44A6" w14:textId="77777777" w:rsidR="00512C6A" w:rsidRDefault="00512C6A" w:rsidP="00353D70">
            <w:pPr>
              <w:rPr>
                <w:rFonts w:ascii="Times New Roman" w:eastAsia="Times New Roman" w:hAnsi="Times New Roman" w:cs="Times New Roman"/>
                <w:sz w:val="20"/>
                <w:szCs w:val="20"/>
              </w:rPr>
            </w:pPr>
            <w:r w:rsidRPr="008C6C79">
              <w:rPr>
                <w:rFonts w:ascii="Times New Roman" w:eastAsia="Times New Roman" w:hAnsi="Times New Roman" w:cs="Times New Roman"/>
                <w:sz w:val="20"/>
                <w:szCs w:val="20"/>
              </w:rPr>
              <w:t>Final Reflection</w:t>
            </w:r>
          </w:p>
          <w:p w14:paraId="47A417D4" w14:textId="3F2CA96B" w:rsidR="006C310C" w:rsidRPr="008C6C79" w:rsidRDefault="006C310C" w:rsidP="00353D70">
            <w:pPr>
              <w:rPr>
                <w:rFonts w:ascii="Times New Roman" w:eastAsia="Times New Roman" w:hAnsi="Times New Roman" w:cs="Times New Roman"/>
                <w:sz w:val="20"/>
                <w:szCs w:val="20"/>
              </w:rPr>
            </w:pPr>
            <w:r>
              <w:rPr>
                <w:rFonts w:ascii="Times New Roman" w:eastAsia="Times New Roman" w:hAnsi="Times New Roman" w:cs="Times New Roman"/>
                <w:sz w:val="20"/>
                <w:szCs w:val="20"/>
              </w:rPr>
              <w:t>Future Math Teacher Tips Checkpoint #</w:t>
            </w:r>
            <w:r>
              <w:rPr>
                <w:rFonts w:ascii="Times New Roman" w:eastAsia="Times New Roman" w:hAnsi="Times New Roman" w:cs="Times New Roman"/>
                <w:sz w:val="20"/>
                <w:szCs w:val="20"/>
              </w:rPr>
              <w:t>3</w:t>
            </w:r>
          </w:p>
        </w:tc>
      </w:tr>
    </w:tbl>
    <w:p w14:paraId="75E643B5" w14:textId="103F90B9" w:rsidR="00512C6A" w:rsidRPr="00512C6A" w:rsidRDefault="00512C6A" w:rsidP="00512C6A">
      <w:pPr>
        <w:rPr>
          <w:rStyle w:val="xnormaltextrun"/>
          <w:rFonts w:ascii="Times New Roman" w:eastAsia="Times New Roman" w:hAnsi="Times New Roman" w:cs="Times New Roman"/>
          <w:b/>
          <w:bCs/>
          <w:sz w:val="24"/>
          <w:szCs w:val="24"/>
          <w:bdr w:val="none" w:sz="0" w:space="0" w:color="auto" w:frame="1"/>
        </w:rPr>
      </w:pPr>
      <w:r>
        <w:rPr>
          <w:rStyle w:val="xnormaltextrun"/>
          <w:b/>
          <w:bCs/>
          <w:bdr w:val="none" w:sz="0" w:space="0" w:color="auto" w:frame="1"/>
        </w:rPr>
        <w:br w:type="page"/>
      </w:r>
    </w:p>
    <w:p w14:paraId="76F0D59B" w14:textId="77777777" w:rsidR="00512C6A" w:rsidRDefault="00512C6A" w:rsidP="00512C6A">
      <w:pPr>
        <w:pStyle w:val="xparagraph"/>
        <w:shd w:val="clear" w:color="auto" w:fill="FFFFFF"/>
        <w:spacing w:after="0" w:afterAutospacing="0"/>
        <w:jc w:val="center"/>
        <w:textAlignment w:val="baseline"/>
        <w:rPr>
          <w:rStyle w:val="xnormaltextrun"/>
          <w:b/>
          <w:bCs/>
          <w:bdr w:val="none" w:sz="0" w:space="0" w:color="auto" w:frame="1"/>
        </w:rPr>
        <w:sectPr w:rsidR="00512C6A" w:rsidSect="00512C6A">
          <w:pgSz w:w="15840" w:h="12240" w:orient="landscape"/>
          <w:pgMar w:top="1440" w:right="1440" w:bottom="1440" w:left="1440" w:header="720" w:footer="720" w:gutter="0"/>
          <w:cols w:space="720"/>
          <w:docGrid w:linePitch="360"/>
        </w:sectPr>
      </w:pPr>
    </w:p>
    <w:p w14:paraId="312369CF" w14:textId="00526D71" w:rsidR="00F32FD9" w:rsidRPr="00F32FD9" w:rsidRDefault="00F32FD9" w:rsidP="00512C6A">
      <w:pPr>
        <w:pStyle w:val="xparagraph"/>
        <w:shd w:val="clear" w:color="auto" w:fill="FFFFFF"/>
        <w:spacing w:after="0" w:afterAutospacing="0"/>
        <w:jc w:val="center"/>
        <w:textAlignment w:val="baseline"/>
        <w:rPr>
          <w:b/>
          <w:bCs/>
        </w:rPr>
      </w:pPr>
      <w:r w:rsidRPr="00F32FD9">
        <w:rPr>
          <w:rStyle w:val="xnormaltextrun"/>
          <w:b/>
          <w:bCs/>
          <w:bdr w:val="none" w:sz="0" w:space="0" w:color="auto" w:frame="1"/>
        </w:rPr>
        <w:lastRenderedPageBreak/>
        <w:t>Educator Standards Addressed in this Course</w:t>
      </w:r>
    </w:p>
    <w:p w14:paraId="369EEF36" w14:textId="77777777" w:rsidR="00F32FD9" w:rsidRPr="00F32FD9" w:rsidRDefault="00F32FD9" w:rsidP="00F32FD9">
      <w:pPr>
        <w:pStyle w:val="xparagraph"/>
        <w:shd w:val="clear" w:color="auto" w:fill="FFFFFF"/>
        <w:spacing w:before="0" w:after="0" w:afterAutospacing="0"/>
        <w:textAlignment w:val="baseline"/>
        <w:rPr>
          <w:color w:val="201F1E"/>
        </w:rPr>
      </w:pPr>
      <w:r w:rsidRPr="00F32FD9">
        <w:rPr>
          <w:rStyle w:val="xnormaltextrun"/>
          <w:color w:val="201F1E"/>
          <w:bdr w:val="none" w:sz="0" w:space="0" w:color="auto" w:frame="1"/>
        </w:rPr>
        <w:t>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sidRPr="00F32FD9">
        <w:rPr>
          <w:rStyle w:val="xnormaltextrun"/>
          <w:color w:val="201F1E"/>
          <w:bdr w:val="none" w:sz="0" w:space="0" w:color="auto" w:frame="1"/>
        </w:rPr>
        <w:t>TExES</w:t>
      </w:r>
      <w:proofErr w:type="spellEnd"/>
      <w:r w:rsidRPr="00F32FD9">
        <w:rPr>
          <w:rStyle w:val="xnormaltextrun"/>
          <w:color w:val="201F1E"/>
          <w:bdr w:val="none" w:sz="0" w:space="0" w:color="auto" w:frame="1"/>
        </w:rPr>
        <w:t> Certification exams required for your teaching certificate. Additionally, the Commissioner of TEA has adopted these rules pertaining to Texas teaching standards:</w:t>
      </w:r>
      <w:r w:rsidRPr="00F32FD9">
        <w:rPr>
          <w:rStyle w:val="xeop"/>
          <w:color w:val="201F1E"/>
          <w:bdr w:val="none" w:sz="0" w:space="0" w:color="auto" w:frame="1"/>
        </w:rPr>
        <w:t> </w:t>
      </w:r>
    </w:p>
    <w:p w14:paraId="13A91D20" w14:textId="77777777" w:rsidR="00F32FD9" w:rsidRPr="00F32FD9" w:rsidRDefault="00F32FD9" w:rsidP="00F32FD9">
      <w:pPr>
        <w:pStyle w:val="xparagraph"/>
        <w:shd w:val="clear" w:color="auto" w:fill="FFFFFF"/>
        <w:spacing w:before="0" w:after="0" w:afterAutospacing="0"/>
        <w:textAlignment w:val="baseline"/>
        <w:rPr>
          <w:b/>
          <w:bCs/>
        </w:rPr>
      </w:pPr>
      <w:r w:rsidRPr="00F32FD9">
        <w:rPr>
          <w:rStyle w:val="xnormaltextrun"/>
          <w:b/>
          <w:bCs/>
          <w:bdr w:val="none" w:sz="0" w:space="0" w:color="auto" w:frame="1"/>
        </w:rPr>
        <w:t>Texas Teaching Standards: </w:t>
      </w:r>
      <w:r w:rsidRPr="00F32FD9">
        <w:rPr>
          <w:rStyle w:val="xeop"/>
          <w:b/>
          <w:bCs/>
          <w:bdr w:val="none" w:sz="0" w:space="0" w:color="auto" w:frame="1"/>
        </w:rPr>
        <w:t> </w:t>
      </w:r>
    </w:p>
    <w:p w14:paraId="59CF076D" w14:textId="77777777" w:rsidR="00F32FD9" w:rsidRPr="00F32FD9" w:rsidRDefault="00F32FD9" w:rsidP="00F32FD9">
      <w:pPr>
        <w:pStyle w:val="xparagraph"/>
        <w:shd w:val="clear" w:color="auto" w:fill="FFFFFF"/>
        <w:spacing w:before="0" w:after="0" w:afterAutospacing="0"/>
        <w:textAlignment w:val="baseline"/>
        <w:rPr>
          <w:color w:val="201F1E"/>
        </w:rPr>
      </w:pPr>
      <w:r w:rsidRPr="00F32FD9">
        <w:rPr>
          <w:rStyle w:val="xnormaltextrun"/>
          <w:color w:val="201F1E"/>
          <w:bdr w:val="none" w:sz="0" w:space="0" w:color="auto" w:frame="1"/>
        </w:rPr>
        <w:t>Standards required for all Texas beginning teachers fall into the following 6 broad categories: </w:t>
      </w:r>
      <w:r w:rsidRPr="00F32FD9">
        <w:rPr>
          <w:rStyle w:val="xeop"/>
          <w:color w:val="201F1E"/>
          <w:bdr w:val="none" w:sz="0" w:space="0" w:color="auto" w:frame="1"/>
        </w:rPr>
        <w:t> </w:t>
      </w:r>
    </w:p>
    <w:p w14:paraId="765CC047" w14:textId="77777777" w:rsidR="00F32FD9" w:rsidRPr="00F32FD9" w:rsidRDefault="00F32FD9" w:rsidP="00F32FD9">
      <w:pPr>
        <w:pStyle w:val="xparagraph"/>
        <w:shd w:val="clear" w:color="auto" w:fill="FFFFFF"/>
        <w:spacing w:before="0" w:after="0" w:afterAutospacing="0"/>
        <w:textAlignment w:val="baseline"/>
        <w:rPr>
          <w:color w:val="201F1E"/>
        </w:rPr>
      </w:pPr>
      <w:r w:rsidRPr="00F32FD9">
        <w:rPr>
          <w:rStyle w:val="xnormaltextrun"/>
          <w:color w:val="201F1E"/>
          <w:bdr w:val="none" w:sz="0" w:space="0" w:color="auto" w:frame="1"/>
        </w:rPr>
        <w:t>Standard 1--Instructional Planning and Delivery. Standard 1</w:t>
      </w:r>
      <w:proofErr w:type="gramStart"/>
      <w:r w:rsidRPr="00F32FD9">
        <w:rPr>
          <w:rStyle w:val="xnormaltextrun"/>
          <w:color w:val="201F1E"/>
          <w:bdr w:val="none" w:sz="0" w:space="0" w:color="auto" w:frame="1"/>
        </w:rPr>
        <w:t>Ai,ii</w:t>
      </w:r>
      <w:proofErr w:type="gramEnd"/>
      <w:r w:rsidRPr="00F32FD9">
        <w:rPr>
          <w:rStyle w:val="xnormaltextrun"/>
          <w:color w:val="201F1E"/>
          <w:bdr w:val="none" w:sz="0" w:space="0" w:color="auto" w:frame="1"/>
        </w:rPr>
        <w:t>,iv; 1</w:t>
      </w:r>
      <w:proofErr w:type="gramStart"/>
      <w:r w:rsidRPr="00F32FD9">
        <w:rPr>
          <w:rStyle w:val="xnormaltextrun"/>
          <w:color w:val="201F1E"/>
          <w:bdr w:val="none" w:sz="0" w:space="0" w:color="auto" w:frame="1"/>
        </w:rPr>
        <w:t>Bi,ii</w:t>
      </w:r>
      <w:proofErr w:type="gramEnd"/>
      <w:r w:rsidRPr="00F32FD9">
        <w:rPr>
          <w:rStyle w:val="xnormaltextrun"/>
          <w:color w:val="201F1E"/>
          <w:bdr w:val="none" w:sz="0" w:space="0" w:color="auto" w:frame="1"/>
        </w:rPr>
        <w:t> (Lesson design)</w:t>
      </w:r>
      <w:r w:rsidRPr="00F32FD9">
        <w:rPr>
          <w:rStyle w:val="xeop"/>
          <w:color w:val="201F1E"/>
          <w:bdr w:val="none" w:sz="0" w:space="0" w:color="auto" w:frame="1"/>
        </w:rPr>
        <w:t> </w:t>
      </w:r>
    </w:p>
    <w:p w14:paraId="5F496245" w14:textId="77777777" w:rsidR="00F32FD9" w:rsidRPr="00F32FD9" w:rsidRDefault="00F32FD9" w:rsidP="00F32FD9">
      <w:pPr>
        <w:pStyle w:val="xparagraph"/>
        <w:shd w:val="clear" w:color="auto" w:fill="FFFFFF"/>
        <w:spacing w:before="0" w:after="0" w:afterAutospacing="0"/>
        <w:textAlignment w:val="baseline"/>
        <w:rPr>
          <w:color w:val="201F1E"/>
        </w:rPr>
      </w:pPr>
      <w:r w:rsidRPr="00F32FD9">
        <w:rPr>
          <w:rStyle w:val="xnormaltextrun"/>
          <w:color w:val="201F1E"/>
          <w:bdr w:val="none" w:sz="0" w:space="0" w:color="auto" w:frame="1"/>
        </w:rPr>
        <w:t>Standard 2--Knowledge of Students and Student Learning. </w:t>
      </w:r>
      <w:r w:rsidRPr="00F32FD9">
        <w:rPr>
          <w:rStyle w:val="xeop"/>
          <w:color w:val="201F1E"/>
          <w:bdr w:val="none" w:sz="0" w:space="0" w:color="auto" w:frame="1"/>
        </w:rPr>
        <w:t> </w:t>
      </w:r>
    </w:p>
    <w:p w14:paraId="1D4BE249" w14:textId="77777777" w:rsidR="00F32FD9" w:rsidRPr="00F32FD9" w:rsidRDefault="00F32FD9" w:rsidP="00F32FD9">
      <w:pPr>
        <w:pStyle w:val="xparagraph"/>
        <w:shd w:val="clear" w:color="auto" w:fill="FFFFFF"/>
        <w:spacing w:before="0" w:after="0" w:afterAutospacing="0"/>
        <w:textAlignment w:val="baseline"/>
        <w:rPr>
          <w:color w:val="201F1E"/>
        </w:rPr>
      </w:pPr>
      <w:r w:rsidRPr="00F32FD9">
        <w:rPr>
          <w:rStyle w:val="xnormaltextrun"/>
          <w:color w:val="201F1E"/>
          <w:bdr w:val="none" w:sz="0" w:space="0" w:color="auto" w:frame="1"/>
        </w:rPr>
        <w:t>Standard 3--Content Knowledge and Expertise. </w:t>
      </w:r>
      <w:r w:rsidRPr="00F32FD9">
        <w:rPr>
          <w:rStyle w:val="xeop"/>
          <w:color w:val="201F1E"/>
          <w:bdr w:val="none" w:sz="0" w:space="0" w:color="auto" w:frame="1"/>
        </w:rPr>
        <w:t> </w:t>
      </w:r>
    </w:p>
    <w:p w14:paraId="0334CF9C" w14:textId="77777777" w:rsidR="00F32FD9" w:rsidRPr="00F32FD9" w:rsidRDefault="00F32FD9" w:rsidP="00F32FD9">
      <w:pPr>
        <w:pStyle w:val="xparagraph"/>
        <w:shd w:val="clear" w:color="auto" w:fill="FFFFFF"/>
        <w:spacing w:before="0" w:after="0" w:afterAutospacing="0"/>
        <w:textAlignment w:val="baseline"/>
        <w:rPr>
          <w:color w:val="201F1E"/>
        </w:rPr>
      </w:pPr>
      <w:r w:rsidRPr="00F32FD9">
        <w:rPr>
          <w:rStyle w:val="xnormaltextrun"/>
          <w:color w:val="201F1E"/>
          <w:bdr w:val="none" w:sz="0" w:space="0" w:color="auto" w:frame="1"/>
        </w:rPr>
        <w:t>Standard 4--Learning Environment. </w:t>
      </w:r>
      <w:r w:rsidRPr="00F32FD9">
        <w:rPr>
          <w:rStyle w:val="xeop"/>
          <w:color w:val="201F1E"/>
          <w:bdr w:val="none" w:sz="0" w:space="0" w:color="auto" w:frame="1"/>
        </w:rPr>
        <w:t> </w:t>
      </w:r>
    </w:p>
    <w:p w14:paraId="1C0D32EB" w14:textId="77777777" w:rsidR="00F32FD9" w:rsidRPr="00F32FD9" w:rsidRDefault="00F32FD9" w:rsidP="00F32FD9">
      <w:pPr>
        <w:pStyle w:val="xparagraph"/>
        <w:shd w:val="clear" w:color="auto" w:fill="FFFFFF"/>
        <w:spacing w:before="0" w:after="0" w:afterAutospacing="0"/>
        <w:textAlignment w:val="baseline"/>
        <w:rPr>
          <w:color w:val="201F1E"/>
        </w:rPr>
      </w:pPr>
      <w:r w:rsidRPr="00F32FD9">
        <w:rPr>
          <w:rStyle w:val="xnormaltextrun"/>
          <w:color w:val="201F1E"/>
          <w:bdr w:val="none" w:sz="0" w:space="0" w:color="auto" w:frame="1"/>
        </w:rPr>
        <w:t>Standard 5--Data-Driven Practice. </w:t>
      </w:r>
      <w:r w:rsidRPr="00F32FD9">
        <w:rPr>
          <w:rStyle w:val="xeop"/>
          <w:color w:val="201F1E"/>
          <w:bdr w:val="none" w:sz="0" w:space="0" w:color="auto" w:frame="1"/>
        </w:rPr>
        <w:t> </w:t>
      </w:r>
    </w:p>
    <w:p w14:paraId="41673166" w14:textId="7E9E4F20" w:rsidR="00F32FD9" w:rsidRDefault="00F32FD9" w:rsidP="00F32FD9">
      <w:pPr>
        <w:pStyle w:val="xparagraph"/>
        <w:shd w:val="clear" w:color="auto" w:fill="FFFFFF"/>
        <w:spacing w:before="0" w:after="0" w:afterAutospacing="0"/>
        <w:textAlignment w:val="baseline"/>
        <w:rPr>
          <w:rStyle w:val="xeop"/>
          <w:color w:val="201F1E"/>
          <w:bdr w:val="none" w:sz="0" w:space="0" w:color="auto" w:frame="1"/>
        </w:rPr>
      </w:pPr>
      <w:r w:rsidRPr="00F32FD9">
        <w:rPr>
          <w:rStyle w:val="xnormaltextrun"/>
          <w:color w:val="201F1E"/>
          <w:bdr w:val="none" w:sz="0" w:space="0" w:color="auto" w:frame="1"/>
        </w:rPr>
        <w:t>Standard 6--Professional Practices and Responsibilities.</w:t>
      </w:r>
      <w:r w:rsidRPr="00F32FD9">
        <w:rPr>
          <w:rStyle w:val="xeop"/>
          <w:color w:val="201F1E"/>
          <w:bdr w:val="none" w:sz="0" w:space="0" w:color="auto" w:frame="1"/>
        </w:rPr>
        <w:t> </w:t>
      </w:r>
    </w:p>
    <w:p w14:paraId="1A4E7311" w14:textId="0BCDB5B3" w:rsidR="00830805" w:rsidRPr="00C329EE" w:rsidRDefault="00830805" w:rsidP="00613E0B">
      <w:pPr>
        <w:pStyle w:val="xparagraph"/>
        <w:shd w:val="clear" w:color="auto" w:fill="FFFFFF"/>
        <w:spacing w:before="0" w:after="0" w:afterAutospacing="0"/>
        <w:textAlignment w:val="baseline"/>
        <w:rPr>
          <w:b/>
          <w:bCs/>
          <w:color w:val="000000"/>
        </w:rPr>
      </w:pPr>
      <w:r w:rsidRPr="00830805">
        <w:rPr>
          <w:b/>
          <w:bCs/>
          <w:color w:val="000000"/>
        </w:rPr>
        <w:t>Standards, Domains, and Competencies for the EC-6 CORE SUBJECTS-Math</w:t>
      </w:r>
    </w:p>
    <w:p w14:paraId="6DC05882" w14:textId="75F9C876" w:rsidR="00830805" w:rsidRPr="00C329EE" w:rsidRDefault="00830805" w:rsidP="00C329EE">
      <w:pPr>
        <w:pStyle w:val="xparagraph"/>
        <w:shd w:val="clear" w:color="auto" w:fill="FFFFFF"/>
        <w:spacing w:before="240" w:after="0" w:afterAutospacing="0"/>
        <w:textAlignment w:val="baseline"/>
        <w:rPr>
          <w:color w:val="000000"/>
        </w:rPr>
      </w:pPr>
      <w:r w:rsidRPr="00F32FD9">
        <w:rPr>
          <w:color w:val="000000"/>
        </w:rPr>
        <w:t>Competency 001</w:t>
      </w:r>
      <w:r w:rsidR="00C329EE">
        <w:rPr>
          <w:color w:val="000000"/>
        </w:rPr>
        <w:t xml:space="preserve">: </w:t>
      </w:r>
      <w:r w:rsidRPr="00F32FD9">
        <w:rPr>
          <w:color w:val="000000"/>
        </w:rPr>
        <w:t>(Mathematics Instruction)</w:t>
      </w:r>
      <w:r w:rsidR="00C329EE" w:rsidRPr="00C329EE">
        <w:rPr>
          <w:color w:val="000000"/>
        </w:rPr>
        <w:t xml:space="preserve"> </w:t>
      </w:r>
      <w:r w:rsidR="00C329EE" w:rsidRPr="00F32FD9">
        <w:rPr>
          <w:color w:val="000000"/>
        </w:rPr>
        <w:t>The teacher understands how students learn mathematical skills and uses that knowledge to plan, organize and implement instruction and assess learning.</w:t>
      </w:r>
      <w:r w:rsidR="00C329EE" w:rsidRPr="00C329EE">
        <w:rPr>
          <w:color w:val="000000"/>
        </w:rPr>
        <w:t xml:space="preserve"> (1A-1N)</w:t>
      </w:r>
    </w:p>
    <w:p w14:paraId="03467208" w14:textId="4339C783" w:rsidR="00C329EE" w:rsidRDefault="00C329EE" w:rsidP="00F32FD9">
      <w:pPr>
        <w:pStyle w:val="xparagraph"/>
        <w:shd w:val="clear" w:color="auto" w:fill="FFFFFF"/>
        <w:spacing w:before="0" w:after="0" w:afterAutospacing="0"/>
        <w:textAlignment w:val="baseline"/>
        <w:rPr>
          <w:color w:val="000000"/>
        </w:rPr>
      </w:pPr>
      <w:r w:rsidRPr="00F32FD9">
        <w:rPr>
          <w:color w:val="000000"/>
        </w:rPr>
        <w:t>Competency 00</w:t>
      </w:r>
      <w:r>
        <w:rPr>
          <w:color w:val="000000"/>
        </w:rPr>
        <w:t xml:space="preserve">2: </w:t>
      </w:r>
      <w:r w:rsidRPr="00F32FD9">
        <w:rPr>
          <w:color w:val="000000"/>
        </w:rPr>
        <w:t>(Number Concepts and Operations): The teacher understands concepts related to numbers, operations and algorithms and the properties of numbers.</w:t>
      </w:r>
      <w:r w:rsidR="00681418">
        <w:rPr>
          <w:color w:val="000000"/>
        </w:rPr>
        <w:t xml:space="preserve"> (2F, 2J)</w:t>
      </w:r>
    </w:p>
    <w:p w14:paraId="17C2AC4C" w14:textId="77777777" w:rsidR="00681418" w:rsidRDefault="00681418" w:rsidP="00681418">
      <w:pPr>
        <w:spacing w:after="0" w:line="240" w:lineRule="auto"/>
        <w:rPr>
          <w:rFonts w:ascii="Calibri" w:eastAsia="Times New Roman" w:hAnsi="Calibri" w:cs="Calibri"/>
          <w:color w:val="000000"/>
          <w:sz w:val="24"/>
          <w:szCs w:val="24"/>
        </w:rPr>
      </w:pPr>
    </w:p>
    <w:p w14:paraId="2799680F" w14:textId="27F739E9" w:rsidR="00681418" w:rsidRDefault="00681418" w:rsidP="00681418">
      <w:pPr>
        <w:spacing w:after="0" w:line="240" w:lineRule="auto"/>
        <w:rPr>
          <w:rFonts w:ascii="Times New Roman" w:eastAsia="Times New Roman" w:hAnsi="Times New Roman" w:cs="Times New Roman"/>
          <w:color w:val="000000"/>
          <w:sz w:val="24"/>
          <w:szCs w:val="24"/>
        </w:rPr>
      </w:pPr>
      <w:r w:rsidRPr="002E79A1">
        <w:rPr>
          <w:rFonts w:ascii="Times New Roman" w:eastAsia="Times New Roman" w:hAnsi="Times New Roman" w:cs="Times New Roman"/>
          <w:color w:val="000000"/>
          <w:sz w:val="24"/>
          <w:szCs w:val="24"/>
        </w:rPr>
        <w:t>Competency 00</w:t>
      </w:r>
      <w:r w:rsidR="00080939">
        <w:rPr>
          <w:rFonts w:ascii="Times New Roman" w:eastAsia="Times New Roman" w:hAnsi="Times New Roman" w:cs="Times New Roman"/>
          <w:color w:val="000000"/>
          <w:sz w:val="24"/>
          <w:szCs w:val="24"/>
        </w:rPr>
        <w:t xml:space="preserve">6: </w:t>
      </w:r>
      <w:r w:rsidRPr="002E79A1">
        <w:rPr>
          <w:rFonts w:ascii="Times New Roman" w:eastAsia="Times New Roman" w:hAnsi="Times New Roman" w:cs="Times New Roman"/>
          <w:color w:val="000000"/>
          <w:sz w:val="24"/>
          <w:szCs w:val="24"/>
        </w:rPr>
        <w:t>(Mathematical Processes): The teacher understands mathematical processes and knows how to reason mathematically, solve mathematical problems and make mathematical connections within and outside of mathematics.</w:t>
      </w:r>
      <w:r w:rsidRPr="00613E0B">
        <w:rPr>
          <w:rFonts w:ascii="Times New Roman" w:eastAsia="Times New Roman" w:hAnsi="Times New Roman" w:cs="Times New Roman"/>
          <w:color w:val="000000"/>
          <w:sz w:val="24"/>
          <w:szCs w:val="24"/>
        </w:rPr>
        <w:t xml:space="preserve"> (6A-6N)</w:t>
      </w:r>
    </w:p>
    <w:p w14:paraId="24449DA3" w14:textId="77777777" w:rsidR="00613E0B" w:rsidRPr="00613E0B" w:rsidRDefault="00613E0B" w:rsidP="00681418">
      <w:pPr>
        <w:spacing w:after="0" w:line="240" w:lineRule="auto"/>
        <w:rPr>
          <w:rFonts w:ascii="Times New Roman" w:eastAsia="Times New Roman" w:hAnsi="Times New Roman" w:cs="Times New Roman"/>
          <w:color w:val="000000"/>
          <w:sz w:val="24"/>
          <w:szCs w:val="24"/>
        </w:rPr>
      </w:pPr>
    </w:p>
    <w:p w14:paraId="06E2D025" w14:textId="77777777" w:rsidR="00080939" w:rsidRDefault="00080939" w:rsidP="00613E0B">
      <w:pPr>
        <w:spacing w:after="0" w:line="240" w:lineRule="auto"/>
        <w:ind w:right="-180"/>
        <w:textAlignment w:val="baseline"/>
        <w:rPr>
          <w:rFonts w:ascii="Times New Roman" w:eastAsia="Times New Roman" w:hAnsi="Times New Roman" w:cs="Times New Roman"/>
          <w:b/>
          <w:bCs/>
          <w:sz w:val="24"/>
          <w:szCs w:val="24"/>
        </w:rPr>
      </w:pPr>
    </w:p>
    <w:p w14:paraId="66C86EE1" w14:textId="09B52F43" w:rsidR="00613E0B" w:rsidRPr="00781B7A" w:rsidRDefault="00613E0B" w:rsidP="00613E0B">
      <w:pPr>
        <w:spacing w:after="0" w:line="240" w:lineRule="auto"/>
        <w:ind w:right="-180"/>
        <w:textAlignment w:val="baseline"/>
        <w:rPr>
          <w:rFonts w:ascii="Times New Roman" w:eastAsia="Times New Roman" w:hAnsi="Times New Roman" w:cs="Times New Roman"/>
          <w:sz w:val="24"/>
          <w:szCs w:val="24"/>
        </w:rPr>
      </w:pPr>
      <w:r w:rsidRPr="00781B7A">
        <w:rPr>
          <w:rFonts w:ascii="Times New Roman" w:eastAsia="Times New Roman" w:hAnsi="Times New Roman" w:cs="Times New Roman"/>
          <w:b/>
          <w:bCs/>
          <w:sz w:val="24"/>
          <w:szCs w:val="24"/>
        </w:rPr>
        <w:t>Pedagogy and Professional Responsibilities Standards (EC-Grade 12)</w:t>
      </w:r>
    </w:p>
    <w:p w14:paraId="7C418411" w14:textId="77777777" w:rsidR="00080939" w:rsidRDefault="00080939" w:rsidP="00681418">
      <w:pPr>
        <w:spacing w:after="0" w:line="240" w:lineRule="auto"/>
        <w:rPr>
          <w:rFonts w:ascii="Calibri" w:eastAsia="Times New Roman" w:hAnsi="Calibri" w:cs="Calibri"/>
          <w:color w:val="000000"/>
          <w:sz w:val="24"/>
          <w:szCs w:val="24"/>
        </w:rPr>
      </w:pPr>
    </w:p>
    <w:p w14:paraId="56D5BD49" w14:textId="5F1DF752" w:rsidR="00080939" w:rsidRPr="00080939" w:rsidRDefault="00080939" w:rsidP="00080939">
      <w:pPr>
        <w:spacing w:after="0" w:line="240" w:lineRule="auto"/>
        <w:rPr>
          <w:rFonts w:ascii="Times New Roman" w:eastAsia="Times New Roman" w:hAnsi="Times New Roman" w:cs="Times New Roman"/>
          <w:b/>
          <w:bCs/>
          <w:i/>
          <w:iCs/>
          <w:color w:val="000000"/>
          <w:sz w:val="24"/>
          <w:szCs w:val="24"/>
        </w:rPr>
      </w:pPr>
      <w:r w:rsidRPr="00080939">
        <w:rPr>
          <w:rFonts w:ascii="Times New Roman" w:eastAsia="Times New Roman" w:hAnsi="Times New Roman" w:cs="Times New Roman"/>
          <w:b/>
          <w:bCs/>
          <w:i/>
          <w:iCs/>
          <w:color w:val="000000"/>
          <w:sz w:val="24"/>
          <w:szCs w:val="24"/>
        </w:rPr>
        <w:t xml:space="preserve">Domain I. Designing Instruction and Assessment to Promote Student Learning </w:t>
      </w:r>
    </w:p>
    <w:p w14:paraId="201CE130" w14:textId="77777777" w:rsidR="00080939" w:rsidRDefault="00080939" w:rsidP="00681418">
      <w:pPr>
        <w:spacing w:after="0" w:line="240" w:lineRule="auto"/>
        <w:rPr>
          <w:rFonts w:ascii="Times New Roman" w:eastAsia="Times New Roman" w:hAnsi="Times New Roman" w:cs="Times New Roman"/>
          <w:color w:val="000000"/>
          <w:sz w:val="24"/>
          <w:szCs w:val="24"/>
        </w:rPr>
      </w:pPr>
    </w:p>
    <w:p w14:paraId="2E62C1D1" w14:textId="35DDFC17" w:rsidR="00681418" w:rsidRPr="00080939" w:rsidRDefault="00613E0B" w:rsidP="00681418">
      <w:pPr>
        <w:spacing w:after="0" w:line="240" w:lineRule="auto"/>
        <w:rPr>
          <w:rFonts w:ascii="Times New Roman" w:eastAsia="Times New Roman" w:hAnsi="Times New Roman" w:cs="Times New Roman"/>
          <w:color w:val="000000"/>
          <w:sz w:val="24"/>
          <w:szCs w:val="24"/>
        </w:rPr>
      </w:pPr>
      <w:r w:rsidRPr="00681418">
        <w:rPr>
          <w:rFonts w:ascii="Times New Roman" w:eastAsia="Times New Roman" w:hAnsi="Times New Roman" w:cs="Times New Roman"/>
          <w:color w:val="000000"/>
          <w:sz w:val="24"/>
          <w:szCs w:val="24"/>
        </w:rPr>
        <w:t>Competency 001: The teacher understands human developmental processes and applies this knowledge to plan instruction and ongoing assessment that motivate students and are responsive to their developmental characteristics and needs.</w:t>
      </w:r>
      <w:r w:rsidRPr="00080939">
        <w:rPr>
          <w:rFonts w:ascii="Times New Roman" w:eastAsia="Times New Roman" w:hAnsi="Times New Roman" w:cs="Times New Roman"/>
          <w:color w:val="000000"/>
          <w:sz w:val="24"/>
          <w:szCs w:val="24"/>
        </w:rPr>
        <w:t xml:space="preserve">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 xml:space="preserve">.001.A-C,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 xml:space="preserve">.001.F,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 xml:space="preserve">.001.K,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 xml:space="preserve">.001L,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.001P)</w:t>
      </w:r>
    </w:p>
    <w:p w14:paraId="26105E27" w14:textId="77777777" w:rsidR="00613E0B" w:rsidRPr="00080939" w:rsidRDefault="00613E0B" w:rsidP="00681418">
      <w:pPr>
        <w:spacing w:after="0" w:line="240" w:lineRule="auto"/>
        <w:rPr>
          <w:rFonts w:ascii="Times New Roman" w:eastAsia="Times New Roman" w:hAnsi="Times New Roman" w:cs="Times New Roman"/>
          <w:color w:val="000000"/>
          <w:sz w:val="24"/>
          <w:szCs w:val="24"/>
        </w:rPr>
      </w:pPr>
    </w:p>
    <w:p w14:paraId="04079A7B" w14:textId="4C60B952" w:rsidR="00613E0B" w:rsidRPr="00080939" w:rsidRDefault="00613E0B" w:rsidP="00681418">
      <w:pPr>
        <w:spacing w:after="0" w:line="240" w:lineRule="auto"/>
        <w:rPr>
          <w:rFonts w:ascii="Times New Roman" w:eastAsia="Times New Roman" w:hAnsi="Times New Roman" w:cs="Times New Roman"/>
          <w:color w:val="000000"/>
          <w:sz w:val="24"/>
          <w:szCs w:val="24"/>
        </w:rPr>
      </w:pPr>
      <w:r w:rsidRPr="00681418">
        <w:rPr>
          <w:rFonts w:ascii="Times New Roman" w:eastAsia="Times New Roman" w:hAnsi="Times New Roman" w:cs="Times New Roman"/>
          <w:color w:val="000000"/>
          <w:sz w:val="24"/>
          <w:szCs w:val="24"/>
        </w:rPr>
        <w:t>Competency 00</w:t>
      </w:r>
      <w:r w:rsidRPr="00080939">
        <w:rPr>
          <w:rFonts w:ascii="Times New Roman" w:eastAsia="Times New Roman" w:hAnsi="Times New Roman" w:cs="Times New Roman"/>
          <w:color w:val="000000"/>
          <w:sz w:val="24"/>
          <w:szCs w:val="24"/>
        </w:rPr>
        <w:t xml:space="preserve">2: </w:t>
      </w:r>
      <w:r w:rsidRPr="00681418">
        <w:rPr>
          <w:rFonts w:ascii="Times New Roman" w:eastAsia="Times New Roman" w:hAnsi="Times New Roman" w:cs="Times New Roman"/>
          <w:color w:val="000000"/>
          <w:sz w:val="24"/>
          <w:szCs w:val="24"/>
        </w:rPr>
        <w:t>The teacher understands student diversity and knows how to plan learning experiences and design assessments that are responsive to differences among students and that promote all students' learning.</w:t>
      </w:r>
      <w:r w:rsidRPr="00080939">
        <w:rPr>
          <w:rFonts w:ascii="Times New Roman" w:eastAsia="Times New Roman" w:hAnsi="Times New Roman" w:cs="Times New Roman"/>
          <w:color w:val="000000"/>
          <w:sz w:val="24"/>
          <w:szCs w:val="24"/>
        </w:rPr>
        <w:t xml:space="preserve">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.002.A-F)</w:t>
      </w:r>
    </w:p>
    <w:p w14:paraId="2F95B025" w14:textId="1C935821" w:rsidR="00613E0B" w:rsidRPr="00080939" w:rsidRDefault="00613E0B" w:rsidP="00681418">
      <w:pPr>
        <w:spacing w:after="0" w:line="240" w:lineRule="auto"/>
        <w:rPr>
          <w:rFonts w:ascii="Times New Roman" w:eastAsia="Times New Roman" w:hAnsi="Times New Roman" w:cs="Times New Roman"/>
          <w:color w:val="000000"/>
          <w:sz w:val="24"/>
          <w:szCs w:val="24"/>
        </w:rPr>
      </w:pPr>
    </w:p>
    <w:p w14:paraId="5BA8B7EA" w14:textId="7AAE60CE" w:rsidR="00613E0B" w:rsidRPr="00080939" w:rsidRDefault="00613E0B" w:rsidP="00681418">
      <w:pPr>
        <w:spacing w:after="0" w:line="240" w:lineRule="auto"/>
        <w:rPr>
          <w:rFonts w:ascii="Times New Roman" w:eastAsia="Times New Roman" w:hAnsi="Times New Roman" w:cs="Times New Roman"/>
          <w:color w:val="000000"/>
          <w:sz w:val="24"/>
          <w:szCs w:val="24"/>
        </w:rPr>
      </w:pPr>
      <w:r w:rsidRPr="00681418">
        <w:rPr>
          <w:rFonts w:ascii="Times New Roman" w:eastAsia="Times New Roman" w:hAnsi="Times New Roman" w:cs="Times New Roman"/>
          <w:color w:val="000000"/>
          <w:sz w:val="24"/>
          <w:szCs w:val="24"/>
        </w:rPr>
        <w:t>Competency 003—The teacher understands procedures for designing effective and coherent instruction and assessment based on appropriate learning goals and objectives.</w:t>
      </w:r>
      <w:r w:rsidRPr="00080939">
        <w:rPr>
          <w:rFonts w:ascii="Times New Roman" w:eastAsia="Times New Roman" w:hAnsi="Times New Roman" w:cs="Times New Roman"/>
          <w:color w:val="000000"/>
          <w:sz w:val="24"/>
          <w:szCs w:val="24"/>
        </w:rPr>
        <w:t xml:space="preserve">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 xml:space="preserve">.003.A,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.003.E)</w:t>
      </w:r>
    </w:p>
    <w:p w14:paraId="654E8B67" w14:textId="1146DD04" w:rsidR="00613E0B" w:rsidRPr="00080939" w:rsidRDefault="00613E0B" w:rsidP="00681418">
      <w:pPr>
        <w:spacing w:after="0" w:line="240" w:lineRule="auto"/>
        <w:rPr>
          <w:rFonts w:ascii="Times New Roman" w:eastAsia="Times New Roman" w:hAnsi="Times New Roman" w:cs="Times New Roman"/>
          <w:color w:val="000000"/>
          <w:sz w:val="24"/>
          <w:szCs w:val="24"/>
        </w:rPr>
      </w:pPr>
    </w:p>
    <w:p w14:paraId="669999D3" w14:textId="7A601A65" w:rsidR="00613E0B" w:rsidRPr="00080939" w:rsidRDefault="00613E0B" w:rsidP="00681418">
      <w:pPr>
        <w:spacing w:after="0" w:line="240" w:lineRule="auto"/>
        <w:rPr>
          <w:rFonts w:ascii="Times New Roman" w:eastAsia="Times New Roman" w:hAnsi="Times New Roman" w:cs="Times New Roman"/>
          <w:color w:val="000000"/>
          <w:sz w:val="24"/>
          <w:szCs w:val="24"/>
        </w:rPr>
      </w:pPr>
      <w:r w:rsidRPr="00681418">
        <w:rPr>
          <w:rFonts w:ascii="Times New Roman" w:eastAsia="Times New Roman" w:hAnsi="Times New Roman" w:cs="Times New Roman"/>
          <w:color w:val="000000"/>
          <w:sz w:val="24"/>
          <w:szCs w:val="24"/>
        </w:rPr>
        <w:t>Competency 004—The teacher understands learning processes and factors that impact student learning and demonstrates this knowledge by planning effective, engaging instruction and appropriate assessments.</w:t>
      </w:r>
      <w:r w:rsidRPr="00080939">
        <w:rPr>
          <w:rFonts w:ascii="Times New Roman" w:eastAsia="Times New Roman" w:hAnsi="Times New Roman" w:cs="Times New Roman"/>
          <w:color w:val="000000"/>
          <w:sz w:val="24"/>
          <w:szCs w:val="24"/>
        </w:rPr>
        <w:t xml:space="preserve">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 xml:space="preserve">.004.E,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 xml:space="preserve">.004.F, </w:t>
      </w:r>
      <w:r w:rsidR="00080939" w:rsidRPr="00080939">
        <w:rPr>
          <w:rFonts w:ascii="Times New Roman" w:eastAsia="Times New Roman" w:hAnsi="Times New Roman" w:cs="Times New Roman"/>
          <w:color w:val="000000"/>
          <w:sz w:val="24"/>
          <w:szCs w:val="24"/>
        </w:rPr>
        <w:t>I</w:t>
      </w:r>
      <w:r w:rsidRPr="00080939">
        <w:rPr>
          <w:rFonts w:ascii="Times New Roman" w:eastAsia="Times New Roman" w:hAnsi="Times New Roman" w:cs="Times New Roman"/>
          <w:color w:val="000000"/>
          <w:sz w:val="24"/>
          <w:szCs w:val="24"/>
        </w:rPr>
        <w:t>.004J)</w:t>
      </w:r>
    </w:p>
    <w:p w14:paraId="3C23F8A0" w14:textId="4B05F601" w:rsidR="00613E0B" w:rsidRPr="00080939" w:rsidRDefault="00613E0B" w:rsidP="00681418">
      <w:pPr>
        <w:spacing w:after="0" w:line="240" w:lineRule="auto"/>
        <w:rPr>
          <w:rFonts w:ascii="Times New Roman" w:eastAsia="Times New Roman" w:hAnsi="Times New Roman" w:cs="Times New Roman"/>
          <w:color w:val="000000"/>
          <w:sz w:val="24"/>
          <w:szCs w:val="24"/>
        </w:rPr>
      </w:pPr>
    </w:p>
    <w:p w14:paraId="3EBB6313" w14:textId="7E5A8A09" w:rsidR="00613E0B" w:rsidRPr="00080939" w:rsidRDefault="00613E0B" w:rsidP="00681418">
      <w:pPr>
        <w:spacing w:after="0" w:line="240" w:lineRule="auto"/>
        <w:rPr>
          <w:rFonts w:ascii="Times New Roman" w:eastAsia="Times New Roman" w:hAnsi="Times New Roman" w:cs="Times New Roman"/>
          <w:b/>
          <w:bCs/>
          <w:i/>
          <w:iCs/>
          <w:color w:val="000000"/>
          <w:sz w:val="24"/>
          <w:szCs w:val="24"/>
        </w:rPr>
      </w:pPr>
      <w:r w:rsidRPr="00681418">
        <w:rPr>
          <w:rFonts w:ascii="Times New Roman" w:eastAsia="Times New Roman" w:hAnsi="Times New Roman" w:cs="Times New Roman"/>
          <w:b/>
          <w:bCs/>
          <w:i/>
          <w:iCs/>
          <w:color w:val="000000"/>
          <w:sz w:val="24"/>
          <w:szCs w:val="24"/>
        </w:rPr>
        <w:t xml:space="preserve">Domain II. Creating a Positive, Productive Classroom Environment </w:t>
      </w:r>
    </w:p>
    <w:p w14:paraId="274F5811" w14:textId="29F2455D" w:rsidR="00613E0B" w:rsidRPr="00080939" w:rsidRDefault="00613E0B" w:rsidP="00681418">
      <w:pPr>
        <w:spacing w:after="0" w:line="240" w:lineRule="auto"/>
        <w:rPr>
          <w:rFonts w:ascii="Times New Roman" w:eastAsia="Times New Roman" w:hAnsi="Times New Roman" w:cs="Times New Roman"/>
          <w:color w:val="000000"/>
          <w:sz w:val="24"/>
          <w:szCs w:val="24"/>
        </w:rPr>
      </w:pPr>
    </w:p>
    <w:p w14:paraId="4E5BDBAC" w14:textId="72A48723" w:rsidR="00613E0B" w:rsidRPr="00080939" w:rsidRDefault="00613E0B" w:rsidP="00681418">
      <w:pPr>
        <w:spacing w:after="0" w:line="240" w:lineRule="auto"/>
        <w:rPr>
          <w:rFonts w:ascii="Times New Roman" w:eastAsia="Times New Roman" w:hAnsi="Times New Roman" w:cs="Times New Roman"/>
          <w:color w:val="000000"/>
          <w:sz w:val="24"/>
          <w:szCs w:val="24"/>
        </w:rPr>
      </w:pPr>
      <w:r w:rsidRPr="00681418">
        <w:rPr>
          <w:rFonts w:ascii="Times New Roman" w:eastAsia="Times New Roman" w:hAnsi="Times New Roman" w:cs="Times New Roman"/>
          <w:color w:val="000000"/>
          <w:sz w:val="24"/>
          <w:szCs w:val="24"/>
        </w:rPr>
        <w:t>Competency 005: The teacher knows how to establish a classroom climate that fosters learning, equity and excellence and USES this knowledge to create a physical and emotional environment that is safe and productive.</w:t>
      </w:r>
      <w:r w:rsidRPr="00080939">
        <w:rPr>
          <w:rFonts w:ascii="Times New Roman" w:eastAsia="Times New Roman" w:hAnsi="Times New Roman" w:cs="Times New Roman"/>
          <w:color w:val="000000"/>
          <w:sz w:val="24"/>
          <w:szCs w:val="24"/>
        </w:rPr>
        <w:t xml:space="preserve"> (</w:t>
      </w:r>
      <w:r w:rsidR="00080939" w:rsidRPr="00080939">
        <w:rPr>
          <w:rFonts w:ascii="Times New Roman" w:eastAsia="Times New Roman" w:hAnsi="Times New Roman" w:cs="Times New Roman"/>
          <w:color w:val="000000"/>
          <w:sz w:val="24"/>
          <w:szCs w:val="24"/>
        </w:rPr>
        <w:t>II</w:t>
      </w:r>
      <w:r w:rsidRPr="00080939">
        <w:rPr>
          <w:rFonts w:ascii="Times New Roman" w:eastAsia="Times New Roman" w:hAnsi="Times New Roman" w:cs="Times New Roman"/>
          <w:color w:val="000000"/>
          <w:sz w:val="24"/>
          <w:szCs w:val="24"/>
        </w:rPr>
        <w:t>.005.A</w:t>
      </w:r>
      <w:r w:rsidR="00080939" w:rsidRPr="00080939">
        <w:rPr>
          <w:rFonts w:ascii="Times New Roman" w:eastAsia="Times New Roman" w:hAnsi="Times New Roman" w:cs="Times New Roman"/>
          <w:color w:val="000000"/>
          <w:sz w:val="24"/>
          <w:szCs w:val="24"/>
        </w:rPr>
        <w:t>,</w:t>
      </w:r>
      <w:r w:rsidR="00080939">
        <w:rPr>
          <w:rFonts w:ascii="Times New Roman" w:eastAsia="Times New Roman" w:hAnsi="Times New Roman" w:cs="Times New Roman"/>
          <w:color w:val="000000"/>
          <w:sz w:val="24"/>
          <w:szCs w:val="24"/>
        </w:rPr>
        <w:t xml:space="preserve"> </w:t>
      </w:r>
      <w:r w:rsidR="00080939" w:rsidRPr="00080939">
        <w:rPr>
          <w:rFonts w:ascii="Times New Roman" w:eastAsia="Times New Roman" w:hAnsi="Times New Roman" w:cs="Times New Roman"/>
          <w:color w:val="000000"/>
          <w:sz w:val="24"/>
          <w:szCs w:val="24"/>
        </w:rPr>
        <w:t>B, II.005.E, II.005.G</w:t>
      </w:r>
      <w:r w:rsidRPr="00080939">
        <w:rPr>
          <w:rFonts w:ascii="Times New Roman" w:eastAsia="Times New Roman" w:hAnsi="Times New Roman" w:cs="Times New Roman"/>
          <w:color w:val="000000"/>
          <w:sz w:val="24"/>
          <w:szCs w:val="24"/>
        </w:rPr>
        <w:t>)</w:t>
      </w:r>
    </w:p>
    <w:p w14:paraId="30A4030A" w14:textId="1F156B01" w:rsidR="00080939" w:rsidRPr="00080939" w:rsidRDefault="00080939" w:rsidP="00681418">
      <w:pPr>
        <w:spacing w:after="0" w:line="240" w:lineRule="auto"/>
        <w:rPr>
          <w:rFonts w:ascii="Times New Roman" w:eastAsia="Times New Roman" w:hAnsi="Times New Roman" w:cs="Times New Roman"/>
          <w:color w:val="000000"/>
          <w:sz w:val="24"/>
          <w:szCs w:val="24"/>
        </w:rPr>
      </w:pPr>
    </w:p>
    <w:p w14:paraId="13B6CD13" w14:textId="68E2DCDA" w:rsidR="00080939" w:rsidRPr="00080939" w:rsidRDefault="00080939" w:rsidP="00681418">
      <w:pPr>
        <w:spacing w:after="0" w:line="240" w:lineRule="auto"/>
        <w:rPr>
          <w:rFonts w:ascii="Times New Roman" w:eastAsia="Times New Roman" w:hAnsi="Times New Roman" w:cs="Times New Roman"/>
          <w:b/>
          <w:bCs/>
          <w:i/>
          <w:iCs/>
          <w:color w:val="000000"/>
          <w:sz w:val="24"/>
          <w:szCs w:val="24"/>
        </w:rPr>
      </w:pPr>
      <w:r w:rsidRPr="00681418">
        <w:rPr>
          <w:rFonts w:ascii="Times New Roman" w:eastAsia="Times New Roman" w:hAnsi="Times New Roman" w:cs="Times New Roman"/>
          <w:b/>
          <w:bCs/>
          <w:i/>
          <w:iCs/>
          <w:color w:val="000000"/>
          <w:sz w:val="24"/>
          <w:szCs w:val="24"/>
        </w:rPr>
        <w:t>Domain III. Implementing Effective, Responsive Instruction and Assessment</w:t>
      </w:r>
    </w:p>
    <w:p w14:paraId="623F88C9" w14:textId="3A6F6EF2" w:rsidR="00080939" w:rsidRPr="00080939" w:rsidRDefault="00080939" w:rsidP="00681418">
      <w:pPr>
        <w:spacing w:after="0" w:line="240" w:lineRule="auto"/>
        <w:rPr>
          <w:rFonts w:ascii="Times New Roman" w:eastAsia="Times New Roman" w:hAnsi="Times New Roman" w:cs="Times New Roman"/>
          <w:color w:val="000000"/>
          <w:sz w:val="24"/>
          <w:szCs w:val="24"/>
        </w:rPr>
      </w:pPr>
    </w:p>
    <w:p w14:paraId="60001147" w14:textId="43C3CDC6" w:rsidR="00080939" w:rsidRPr="00080939" w:rsidRDefault="00080939" w:rsidP="00681418">
      <w:pPr>
        <w:spacing w:after="0" w:line="240" w:lineRule="auto"/>
        <w:rPr>
          <w:rFonts w:ascii="Times New Roman" w:eastAsia="Times New Roman" w:hAnsi="Times New Roman" w:cs="Times New Roman"/>
          <w:color w:val="000000"/>
          <w:sz w:val="24"/>
          <w:szCs w:val="24"/>
        </w:rPr>
      </w:pPr>
      <w:r w:rsidRPr="00681418">
        <w:rPr>
          <w:rFonts w:ascii="Times New Roman" w:eastAsia="Times New Roman" w:hAnsi="Times New Roman" w:cs="Times New Roman"/>
          <w:color w:val="000000"/>
          <w:sz w:val="24"/>
          <w:szCs w:val="24"/>
        </w:rPr>
        <w:t>Competency 007: The teacher understands and applies principles and strategies for</w:t>
      </w:r>
      <w:r w:rsidRPr="00681418">
        <w:rPr>
          <w:rFonts w:ascii="Times New Roman" w:eastAsia="Times New Roman" w:hAnsi="Times New Roman" w:cs="Times New Roman"/>
          <w:color w:val="000000"/>
          <w:sz w:val="24"/>
          <w:szCs w:val="24"/>
        </w:rPr>
        <w:br/>
        <w:t>communicating effectively in varied teaching and learning contexts.</w:t>
      </w:r>
      <w:r w:rsidRPr="00080939">
        <w:rPr>
          <w:rFonts w:ascii="Times New Roman" w:eastAsia="Times New Roman" w:hAnsi="Times New Roman" w:cs="Times New Roman"/>
          <w:color w:val="000000"/>
          <w:sz w:val="24"/>
          <w:szCs w:val="24"/>
        </w:rPr>
        <w:t xml:space="preserve"> (III.007.A,</w:t>
      </w:r>
      <w:r>
        <w:rPr>
          <w:rFonts w:ascii="Times New Roman" w:eastAsia="Times New Roman" w:hAnsi="Times New Roman" w:cs="Times New Roman"/>
          <w:color w:val="000000"/>
          <w:sz w:val="24"/>
          <w:szCs w:val="24"/>
        </w:rPr>
        <w:t xml:space="preserve"> </w:t>
      </w:r>
      <w:r w:rsidRPr="00080939">
        <w:rPr>
          <w:rFonts w:ascii="Times New Roman" w:eastAsia="Times New Roman" w:hAnsi="Times New Roman" w:cs="Times New Roman"/>
          <w:color w:val="000000"/>
          <w:sz w:val="24"/>
          <w:szCs w:val="24"/>
        </w:rPr>
        <w:t>B)</w:t>
      </w:r>
    </w:p>
    <w:p w14:paraId="3AEE84B3" w14:textId="6A346086" w:rsidR="00080939" w:rsidRPr="00080939" w:rsidRDefault="00080939" w:rsidP="00681418">
      <w:pPr>
        <w:spacing w:after="0" w:line="240" w:lineRule="auto"/>
        <w:rPr>
          <w:rFonts w:ascii="Times New Roman" w:eastAsia="Times New Roman" w:hAnsi="Times New Roman" w:cs="Times New Roman"/>
          <w:color w:val="000000"/>
          <w:sz w:val="24"/>
          <w:szCs w:val="24"/>
        </w:rPr>
      </w:pPr>
    </w:p>
    <w:p w14:paraId="7667DC14" w14:textId="681CEF79" w:rsidR="00080939" w:rsidRPr="00080939" w:rsidRDefault="00080939" w:rsidP="00681418">
      <w:pPr>
        <w:spacing w:after="0" w:line="240" w:lineRule="auto"/>
        <w:rPr>
          <w:rFonts w:ascii="Times New Roman" w:eastAsia="Times New Roman" w:hAnsi="Times New Roman" w:cs="Times New Roman"/>
          <w:color w:val="000000"/>
          <w:sz w:val="24"/>
          <w:szCs w:val="24"/>
        </w:rPr>
      </w:pPr>
      <w:r w:rsidRPr="00681418">
        <w:rPr>
          <w:rFonts w:ascii="Times New Roman" w:eastAsia="Times New Roman" w:hAnsi="Times New Roman" w:cs="Times New Roman"/>
          <w:color w:val="000000"/>
          <w:sz w:val="24"/>
          <w:szCs w:val="24"/>
        </w:rPr>
        <w:t>Competency 008: The teacher PROVIDES appropriate instruction that actively ENGAGES students in the learning process.</w:t>
      </w:r>
      <w:r w:rsidRPr="00080939">
        <w:rPr>
          <w:rFonts w:ascii="Times New Roman" w:eastAsia="Times New Roman" w:hAnsi="Times New Roman" w:cs="Times New Roman"/>
          <w:color w:val="000000"/>
          <w:sz w:val="24"/>
          <w:szCs w:val="24"/>
        </w:rPr>
        <w:t xml:space="preserve"> (III.008.C)</w:t>
      </w:r>
    </w:p>
    <w:p w14:paraId="391BD2D8" w14:textId="7B7472CB" w:rsidR="00080939" w:rsidRPr="00080939" w:rsidRDefault="00080939" w:rsidP="00681418">
      <w:pPr>
        <w:spacing w:after="0" w:line="240" w:lineRule="auto"/>
        <w:rPr>
          <w:rFonts w:ascii="Times New Roman" w:eastAsia="Times New Roman" w:hAnsi="Times New Roman" w:cs="Times New Roman"/>
          <w:color w:val="000000"/>
          <w:sz w:val="24"/>
          <w:szCs w:val="24"/>
        </w:rPr>
      </w:pPr>
    </w:p>
    <w:p w14:paraId="3D64DD24" w14:textId="103C41E8" w:rsidR="00080939" w:rsidRPr="00080939" w:rsidRDefault="00080939" w:rsidP="00681418">
      <w:pPr>
        <w:spacing w:after="0" w:line="240" w:lineRule="auto"/>
        <w:rPr>
          <w:rFonts w:ascii="Times New Roman" w:eastAsia="Times New Roman" w:hAnsi="Times New Roman" w:cs="Times New Roman"/>
          <w:color w:val="000000"/>
          <w:sz w:val="24"/>
          <w:szCs w:val="24"/>
        </w:rPr>
      </w:pPr>
      <w:r w:rsidRPr="00681418">
        <w:rPr>
          <w:rFonts w:ascii="Times New Roman" w:eastAsia="Times New Roman" w:hAnsi="Times New Roman" w:cs="Times New Roman"/>
          <w:color w:val="000000"/>
          <w:sz w:val="24"/>
          <w:szCs w:val="24"/>
        </w:rPr>
        <w:t>Competency 009: The teacher INCORPORATES the effective use of technology to plan, organize, deliver, and evaluate instruction.</w:t>
      </w:r>
      <w:r w:rsidRPr="00080939">
        <w:rPr>
          <w:rFonts w:ascii="Times New Roman" w:eastAsia="Times New Roman" w:hAnsi="Times New Roman" w:cs="Times New Roman"/>
          <w:color w:val="000000"/>
          <w:sz w:val="24"/>
          <w:szCs w:val="24"/>
        </w:rPr>
        <w:t xml:space="preserve"> (III.009.E, F)</w:t>
      </w:r>
    </w:p>
    <w:p w14:paraId="3626A752" w14:textId="2E417174" w:rsidR="00080939" w:rsidRPr="00080939" w:rsidRDefault="00080939" w:rsidP="00681418">
      <w:pPr>
        <w:spacing w:after="0" w:line="240" w:lineRule="auto"/>
        <w:rPr>
          <w:rFonts w:ascii="Times New Roman" w:eastAsia="Times New Roman" w:hAnsi="Times New Roman" w:cs="Times New Roman"/>
          <w:color w:val="000000"/>
          <w:sz w:val="24"/>
          <w:szCs w:val="24"/>
        </w:rPr>
      </w:pPr>
    </w:p>
    <w:p w14:paraId="1FAA3E44" w14:textId="42784A39" w:rsidR="00080939" w:rsidRPr="00080939" w:rsidRDefault="00080939" w:rsidP="00681418">
      <w:pPr>
        <w:spacing w:after="0" w:line="240" w:lineRule="auto"/>
        <w:rPr>
          <w:rFonts w:ascii="Times New Roman" w:eastAsia="Times New Roman" w:hAnsi="Times New Roman" w:cs="Times New Roman"/>
          <w:color w:val="000000"/>
          <w:sz w:val="24"/>
          <w:szCs w:val="24"/>
        </w:rPr>
      </w:pPr>
      <w:r w:rsidRPr="00681418">
        <w:rPr>
          <w:rFonts w:ascii="Times New Roman" w:eastAsia="Times New Roman" w:hAnsi="Times New Roman" w:cs="Times New Roman"/>
          <w:color w:val="000000"/>
          <w:sz w:val="24"/>
          <w:szCs w:val="24"/>
        </w:rPr>
        <w:t>Competency 010: The teacher monitors student performance and achievement;</w:t>
      </w:r>
      <w:r w:rsidRPr="00681418">
        <w:rPr>
          <w:rFonts w:ascii="Times New Roman" w:eastAsia="Times New Roman" w:hAnsi="Times New Roman" w:cs="Times New Roman"/>
          <w:color w:val="000000"/>
          <w:sz w:val="24"/>
          <w:szCs w:val="24"/>
        </w:rPr>
        <w:br/>
        <w:t>PROVIDES students with timely, high-quality feedback; and RESPONDS flexibly to</w:t>
      </w:r>
      <w:r w:rsidRPr="00681418">
        <w:rPr>
          <w:rFonts w:ascii="Times New Roman" w:eastAsia="Times New Roman" w:hAnsi="Times New Roman" w:cs="Times New Roman"/>
          <w:color w:val="000000"/>
          <w:sz w:val="24"/>
          <w:szCs w:val="24"/>
        </w:rPr>
        <w:br/>
        <w:t>promote learning for all students.</w:t>
      </w:r>
      <w:r w:rsidRPr="00080939">
        <w:rPr>
          <w:rFonts w:ascii="Times New Roman" w:eastAsia="Times New Roman" w:hAnsi="Times New Roman" w:cs="Times New Roman"/>
          <w:color w:val="000000"/>
          <w:sz w:val="24"/>
          <w:szCs w:val="24"/>
        </w:rPr>
        <w:t xml:space="preserve"> (III.010.C)</w:t>
      </w:r>
    </w:p>
    <w:p w14:paraId="1BC437DD" w14:textId="519FD3E1" w:rsidR="00080939" w:rsidRPr="00080939" w:rsidRDefault="00080939" w:rsidP="00681418">
      <w:pPr>
        <w:spacing w:after="0" w:line="240" w:lineRule="auto"/>
        <w:rPr>
          <w:rFonts w:ascii="Times New Roman" w:eastAsia="Times New Roman" w:hAnsi="Times New Roman" w:cs="Times New Roman"/>
          <w:color w:val="000000"/>
          <w:sz w:val="24"/>
          <w:szCs w:val="24"/>
        </w:rPr>
      </w:pPr>
    </w:p>
    <w:p w14:paraId="7B903A39" w14:textId="249491A7" w:rsidR="00080939" w:rsidRPr="00080939" w:rsidRDefault="00080939" w:rsidP="00681418">
      <w:pPr>
        <w:spacing w:after="0" w:line="240" w:lineRule="auto"/>
        <w:rPr>
          <w:rFonts w:ascii="Times New Roman" w:eastAsia="Times New Roman" w:hAnsi="Times New Roman" w:cs="Times New Roman"/>
          <w:b/>
          <w:bCs/>
          <w:i/>
          <w:iCs/>
          <w:color w:val="000000"/>
          <w:sz w:val="24"/>
          <w:szCs w:val="24"/>
        </w:rPr>
      </w:pPr>
      <w:r w:rsidRPr="00681418">
        <w:rPr>
          <w:rFonts w:ascii="Times New Roman" w:eastAsia="Times New Roman" w:hAnsi="Times New Roman" w:cs="Times New Roman"/>
          <w:b/>
          <w:bCs/>
          <w:i/>
          <w:iCs/>
          <w:color w:val="000000"/>
          <w:sz w:val="24"/>
          <w:szCs w:val="24"/>
        </w:rPr>
        <w:t xml:space="preserve">Domain IV. Fulfilling Professional Roles and Responsibilities </w:t>
      </w:r>
    </w:p>
    <w:p w14:paraId="41E45162" w14:textId="56288DA5" w:rsidR="00613E0B" w:rsidRPr="00080939" w:rsidRDefault="00613E0B" w:rsidP="00681418">
      <w:pPr>
        <w:spacing w:after="0" w:line="240" w:lineRule="auto"/>
        <w:rPr>
          <w:rFonts w:ascii="Times New Roman" w:eastAsia="Times New Roman" w:hAnsi="Times New Roman" w:cs="Times New Roman"/>
          <w:color w:val="000000"/>
          <w:sz w:val="24"/>
          <w:szCs w:val="24"/>
        </w:rPr>
      </w:pPr>
    </w:p>
    <w:p w14:paraId="6CCEC5F6" w14:textId="3A431152" w:rsidR="00080939" w:rsidRPr="002E79A1" w:rsidRDefault="00080939" w:rsidP="00681418">
      <w:pPr>
        <w:spacing w:after="0" w:line="240" w:lineRule="auto"/>
        <w:rPr>
          <w:rFonts w:ascii="Calibri" w:eastAsia="Times New Roman" w:hAnsi="Calibri" w:cs="Calibri"/>
          <w:color w:val="000000"/>
          <w:sz w:val="24"/>
          <w:szCs w:val="24"/>
        </w:rPr>
      </w:pPr>
      <w:r w:rsidRPr="00681418">
        <w:rPr>
          <w:rFonts w:ascii="Times New Roman" w:eastAsia="Times New Roman" w:hAnsi="Times New Roman" w:cs="Times New Roman"/>
          <w:color w:val="000000"/>
          <w:sz w:val="24"/>
          <w:szCs w:val="24"/>
        </w:rPr>
        <w:t>Competency 011: The teacher understands the importance of family involvement in children’s education and knows how to interact and communicate effectively with families.</w:t>
      </w:r>
      <w:r w:rsidRPr="00080939">
        <w:rPr>
          <w:rFonts w:ascii="Times New Roman" w:eastAsia="Times New Roman" w:hAnsi="Times New Roman" w:cs="Times New Roman"/>
          <w:color w:val="000000"/>
          <w:sz w:val="24"/>
          <w:szCs w:val="24"/>
        </w:rPr>
        <w:t xml:space="preserve"> (11B, 11D, 11F)</w:t>
      </w:r>
    </w:p>
    <w:p w14:paraId="2C3B63D3" w14:textId="77777777" w:rsidR="00826EA2" w:rsidRDefault="00826EA2" w:rsidP="00826EA2">
      <w:pPr>
        <w:spacing w:after="0" w:line="240" w:lineRule="auto"/>
        <w:textAlignment w:val="baseline"/>
        <w:rPr>
          <w:rFonts w:ascii="Times New Roman" w:eastAsia="Times New Roman" w:hAnsi="Times New Roman" w:cs="Times New Roman"/>
          <w:sz w:val="24"/>
          <w:szCs w:val="24"/>
        </w:rPr>
      </w:pPr>
    </w:p>
    <w:p w14:paraId="42F64934" w14:textId="77777777" w:rsidR="000A4518" w:rsidRPr="000A4518" w:rsidRDefault="000A4518" w:rsidP="000A4518">
      <w:pPr>
        <w:shd w:val="clear" w:color="auto" w:fill="FFFFFF"/>
        <w:jc w:val="center"/>
        <w:textAlignment w:val="baseline"/>
        <w:rPr>
          <w:rFonts w:ascii="Times New Roman" w:hAnsi="Times New Roman" w:cs="Times New Roman"/>
          <w:color w:val="000000"/>
          <w:sz w:val="24"/>
          <w:szCs w:val="24"/>
        </w:rPr>
      </w:pPr>
      <w:r w:rsidRPr="000A4518">
        <w:rPr>
          <w:rFonts w:ascii="Times New Roman" w:hAnsi="Times New Roman" w:cs="Times New Roman"/>
          <w:b/>
          <w:bCs/>
          <w:color w:val="000000"/>
          <w:sz w:val="24"/>
          <w:szCs w:val="24"/>
        </w:rPr>
        <w:t>UNT’s Standard Syllabus Statements</w:t>
      </w:r>
    </w:p>
    <w:p w14:paraId="7D632920" w14:textId="77777777" w:rsidR="000A4518" w:rsidRPr="000A4518" w:rsidRDefault="000A4518" w:rsidP="000A4518">
      <w:pPr>
        <w:shd w:val="clear" w:color="auto" w:fill="FFFFFF"/>
        <w:textAlignment w:val="baseline"/>
        <w:rPr>
          <w:rFonts w:ascii="Times New Roman" w:hAnsi="Times New Roman" w:cs="Times New Roman"/>
          <w:color w:val="242424"/>
          <w:sz w:val="24"/>
          <w:szCs w:val="24"/>
        </w:rPr>
      </w:pPr>
      <w:r w:rsidRPr="000A4518">
        <w:rPr>
          <w:rFonts w:ascii="Times New Roman" w:hAnsi="Times New Roman" w:cs="Times New Roman"/>
          <w:i/>
          <w:iCs/>
          <w:color w:val="000000"/>
          <w:sz w:val="24"/>
          <w:szCs w:val="24"/>
          <w:bdr w:val="none" w:sz="0" w:space="0" w:color="auto" w:frame="1"/>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33" w:tgtFrame="_blank" w:tooltip="Original URL: https://www.unt.edu/success/. Click or tap if you trust this link." w:history="1">
        <w:r w:rsidRPr="000A4518">
          <w:rPr>
            <w:rStyle w:val="Hyperlink"/>
            <w:rFonts w:ascii="Times New Roman" w:hAnsi="Times New Roman" w:cs="Times New Roman"/>
            <w:i/>
            <w:iCs/>
            <w:color w:val="00853E"/>
            <w:sz w:val="24"/>
            <w:szCs w:val="24"/>
            <w:bdr w:val="none" w:sz="0" w:space="0" w:color="auto" w:frame="1"/>
          </w:rPr>
          <w:t>unt.edu/succes</w:t>
        </w:r>
      </w:hyperlink>
      <w:hyperlink r:id="rId34" w:tgtFrame="_blank" w:tooltip="Original URL: https://www.unt.edu/success/. Click or tap if you trust this link." w:history="1">
        <w:r w:rsidRPr="000A4518">
          <w:rPr>
            <w:rStyle w:val="Hyperlink"/>
            <w:rFonts w:ascii="Times New Roman" w:hAnsi="Times New Roman" w:cs="Times New Roman"/>
            <w:i/>
            <w:iCs/>
            <w:color w:val="0563C1"/>
            <w:sz w:val="24"/>
            <w:szCs w:val="24"/>
            <w:bdr w:val="none" w:sz="0" w:space="0" w:color="auto" w:frame="1"/>
          </w:rPr>
          <w:t>s</w:t>
        </w:r>
      </w:hyperlink>
      <w:r w:rsidRPr="000A4518">
        <w:rPr>
          <w:rFonts w:ascii="Times New Roman" w:hAnsi="Times New Roman" w:cs="Times New Roman"/>
          <w:i/>
          <w:iCs/>
          <w:color w:val="000000"/>
          <w:sz w:val="24"/>
          <w:szCs w:val="24"/>
          <w:bdr w:val="none" w:sz="0" w:space="0" w:color="auto" w:frame="1"/>
        </w:rPr>
        <w:t> and explore </w:t>
      </w:r>
      <w:hyperlink r:id="rId35" w:tgtFrame="_blank" w:tooltip="Original URL: https://wellness.unt.edu/. Click or tap if you trust this link." w:history="1">
        <w:r w:rsidRPr="000A4518">
          <w:rPr>
            <w:rStyle w:val="Hyperlink"/>
            <w:rFonts w:ascii="Times New Roman" w:hAnsi="Times New Roman" w:cs="Times New Roman"/>
            <w:i/>
            <w:iCs/>
            <w:color w:val="00853E"/>
            <w:sz w:val="24"/>
            <w:szCs w:val="24"/>
            <w:bdr w:val="none" w:sz="0" w:space="0" w:color="auto" w:frame="1"/>
          </w:rPr>
          <w:t>unt.edu/wellness</w:t>
        </w:r>
      </w:hyperlink>
      <w:r w:rsidRPr="000A4518">
        <w:rPr>
          <w:rFonts w:ascii="Times New Roman" w:hAnsi="Times New Roman" w:cs="Times New Roman"/>
          <w:i/>
          <w:iCs/>
          <w:color w:val="000000"/>
          <w:sz w:val="24"/>
          <w:szCs w:val="24"/>
          <w:bdr w:val="none" w:sz="0" w:space="0" w:color="auto" w:frame="1"/>
        </w:rPr>
        <w:t>. To get all your enrollment and student financial-related questions answered, go to </w:t>
      </w:r>
      <w:hyperlink r:id="rId36" w:tgtFrame="_blank" w:tooltip="Original URL: http://scrappysays.unt.edu/. Click or tap if you trust this link." w:history="1">
        <w:r w:rsidRPr="000A4518">
          <w:rPr>
            <w:rStyle w:val="Hyperlink"/>
            <w:rFonts w:ascii="Times New Roman" w:hAnsi="Times New Roman" w:cs="Times New Roman"/>
            <w:i/>
            <w:iCs/>
            <w:color w:val="00853E"/>
            <w:sz w:val="24"/>
            <w:szCs w:val="24"/>
            <w:bdr w:val="none" w:sz="0" w:space="0" w:color="auto" w:frame="1"/>
          </w:rPr>
          <w:t>scrappysays.unt.edu</w:t>
        </w:r>
      </w:hyperlink>
      <w:r w:rsidRPr="000A4518">
        <w:rPr>
          <w:rFonts w:ascii="Times New Roman" w:hAnsi="Times New Roman" w:cs="Times New Roman"/>
          <w:i/>
          <w:iCs/>
          <w:color w:val="000000"/>
          <w:sz w:val="24"/>
          <w:szCs w:val="24"/>
          <w:bdr w:val="none" w:sz="0" w:space="0" w:color="auto" w:frame="1"/>
        </w:rPr>
        <w:t>.</w:t>
      </w:r>
    </w:p>
    <w:p w14:paraId="14217ED8" w14:textId="77777777" w:rsidR="006B0405" w:rsidRDefault="006B0405" w:rsidP="006B0405">
      <w:pPr>
        <w:pStyle w:val="xmsonormal"/>
        <w:shd w:val="clear" w:color="auto" w:fill="FFFFFF"/>
        <w:spacing w:before="0" w:beforeAutospacing="0" w:after="0" w:afterAutospacing="0" w:line="254" w:lineRule="atLeast"/>
        <w:rPr>
          <w:rFonts w:ascii="Calibri" w:hAnsi="Calibri" w:cs="Calibri"/>
          <w:color w:val="000000"/>
          <w:sz w:val="22"/>
          <w:szCs w:val="22"/>
        </w:rPr>
      </w:pPr>
      <w:r>
        <w:rPr>
          <w:rStyle w:val="xcontentpasted1"/>
          <w:b/>
          <w:bCs/>
          <w:color w:val="000000"/>
          <w:bdr w:val="none" w:sz="0" w:space="0" w:color="auto" w:frame="1"/>
        </w:rPr>
        <w:lastRenderedPageBreak/>
        <w:t>Plagiarism and Artificial Intelligence</w:t>
      </w:r>
      <w:r>
        <w:rPr>
          <w:b/>
          <w:bCs/>
          <w:color w:val="000000"/>
          <w:bdr w:val="none" w:sz="0" w:space="0" w:color="auto" w:frame="1"/>
        </w:rPr>
        <w:t> </w:t>
      </w:r>
    </w:p>
    <w:p w14:paraId="640BE056" w14:textId="77777777" w:rsidR="006B0405" w:rsidRDefault="006B0405" w:rsidP="006B0405">
      <w:pPr>
        <w:pStyle w:val="xmsonormal"/>
        <w:shd w:val="clear" w:color="auto" w:fill="FFFFFF"/>
        <w:spacing w:before="0" w:beforeAutospacing="0" w:after="0" w:afterAutospacing="0" w:line="254" w:lineRule="atLeast"/>
        <w:rPr>
          <w:color w:val="000000"/>
          <w:bdr w:val="none" w:sz="0" w:space="0" w:color="auto" w:frame="1"/>
        </w:rPr>
      </w:pPr>
      <w:r>
        <w:rPr>
          <w:rStyle w:val="xcontentpasted1"/>
          <w:color w:val="000000"/>
          <w:sz w:val="22"/>
          <w:szCs w:val="22"/>
          <w:bdr w:val="none" w:sz="0" w:space="0" w:color="auto" w:frame="1"/>
        </w:rPr>
        <w:t>Generative Al programs often produce text that is plagiarized: it takes words and ideas from sources without attribution. Your credibility as a writer and student relies on both generating your own ideas in your own words and giving attribution (credit) to sources. However, most of the assignments in this class require reflection and original ideas (e.g. lesson plans). See </w:t>
      </w:r>
      <w:r>
        <w:rPr>
          <w:rStyle w:val="xcontentpasted1"/>
          <w:b/>
          <w:bCs/>
          <w:color w:val="000000"/>
          <w:bdr w:val="none" w:sz="0" w:space="0" w:color="auto" w:frame="1"/>
        </w:rPr>
        <w:t>Academic Integrity Standards and Consequences </w:t>
      </w:r>
      <w:r>
        <w:rPr>
          <w:rStyle w:val="xcontentpasted1"/>
          <w:color w:val="000000"/>
          <w:bdr w:val="none" w:sz="0" w:space="0" w:color="auto" w:frame="1"/>
        </w:rPr>
        <w:t>(p. 14) regarding UNT policy on plagiarism.</w:t>
      </w:r>
      <w:r>
        <w:rPr>
          <w:color w:val="000000"/>
          <w:bdr w:val="none" w:sz="0" w:space="0" w:color="auto" w:frame="1"/>
        </w:rPr>
        <w:t> </w:t>
      </w:r>
    </w:p>
    <w:p w14:paraId="1F803299" w14:textId="77777777" w:rsidR="006B0405" w:rsidRDefault="006B0405" w:rsidP="000A1E79">
      <w:pPr>
        <w:shd w:val="clear" w:color="auto" w:fill="FFFFFF"/>
        <w:textAlignment w:val="baseline"/>
        <w:rPr>
          <w:rFonts w:ascii="Times New Roman" w:hAnsi="Times New Roman" w:cs="Times New Roman"/>
          <w:color w:val="000000"/>
          <w:sz w:val="24"/>
          <w:szCs w:val="24"/>
        </w:rPr>
      </w:pPr>
    </w:p>
    <w:p w14:paraId="4F730462" w14:textId="50F69A09" w:rsidR="000A1E79" w:rsidRPr="000A1E79" w:rsidRDefault="000A1E79" w:rsidP="000A1E79">
      <w:pPr>
        <w:shd w:val="clear" w:color="auto" w:fill="FFFFFF"/>
        <w:textAlignment w:val="baseline"/>
        <w:rPr>
          <w:rFonts w:ascii="Times New Roman" w:hAnsi="Times New Roman" w:cs="Times New Roman"/>
          <w:b/>
          <w:bCs/>
          <w:color w:val="000000"/>
          <w:sz w:val="24"/>
          <w:szCs w:val="24"/>
        </w:rPr>
      </w:pPr>
      <w:r w:rsidRPr="000A1E79">
        <w:rPr>
          <w:rFonts w:ascii="Times New Roman" w:hAnsi="Times New Roman" w:cs="Times New Roman"/>
          <w:b/>
          <w:bCs/>
          <w:color w:val="000000"/>
          <w:sz w:val="24"/>
          <w:szCs w:val="24"/>
        </w:rPr>
        <w:t>Academic Integrity and Academic Dishonesty</w:t>
      </w:r>
    </w:p>
    <w:p w14:paraId="0A7C0BE8" w14:textId="77777777" w:rsidR="000A1E79" w:rsidRPr="000A1E79" w:rsidRDefault="000A1E79" w:rsidP="000A1E79">
      <w:pPr>
        <w:pStyle w:val="NormalWeb"/>
        <w:rPr>
          <w:color w:val="000000"/>
        </w:rPr>
      </w:pPr>
      <w:r w:rsidRPr="000A1E79">
        <w:rPr>
          <w:color w:val="000000"/>
        </w:rPr>
        <w:t>Academic Integrity is defined in the UNT Policy on Student Standards for Academic Integrity. Academic Dishonesty includes cheating, plagiarism, forgery, fabrication, facilitating academic dishonesty, and sabotage. Any suspected case of Academic Dishonesty will be handled in accordance with university policy and procedures. Possible academic penalties range from a verbal or written admonition to a grade of “F” in the course. Further sanctions may apply to incidents involving major violations. The policy and procedures are available at: Academic Integrity Policy (PDF) (https://policy.unt.edu/policy/06-003).</w:t>
      </w:r>
    </w:p>
    <w:p w14:paraId="53E170C3" w14:textId="77777777" w:rsidR="000A1E79" w:rsidRPr="000A1E79" w:rsidRDefault="000A1E79" w:rsidP="000A1E79">
      <w:pPr>
        <w:pStyle w:val="NormalWeb"/>
        <w:rPr>
          <w:b/>
          <w:bCs/>
          <w:color w:val="000000"/>
        </w:rPr>
      </w:pPr>
      <w:r w:rsidRPr="000A1E79">
        <w:rPr>
          <w:b/>
          <w:bCs/>
          <w:color w:val="000000"/>
        </w:rPr>
        <w:t>AI</w:t>
      </w:r>
    </w:p>
    <w:p w14:paraId="0AAFCC80" w14:textId="3F8385D4" w:rsidR="000A1E79" w:rsidRPr="000A1E79" w:rsidRDefault="000A1E79" w:rsidP="000A1E79">
      <w:pPr>
        <w:pStyle w:val="NormalWeb"/>
        <w:rPr>
          <w:color w:val="000000"/>
        </w:rPr>
      </w:pPr>
      <w:r w:rsidRPr="000A1E79">
        <w:rPr>
          <w:color w:val="000000"/>
        </w:rPr>
        <w:t>In this course, I want you to engage deeply with the materials and develop your own critical thinking and writing skills. For this reason, the use of Generative AI (GenAI) tools like Claude, ChatGPT, and Gemini is not permitted. While these tools can be helpful in some contexts, they do not align with our goal of fostering the development of your independent thinking. Using GenAI to complete any part of an assignment will be considered a violation of academic integrity, as it prevents the development of your own skills, and will be addressed according to the Student Academic Integrity policy (https://policy.unt.edu/policy/06-003).</w:t>
      </w:r>
    </w:p>
    <w:p w14:paraId="1544EDF2" w14:textId="77777777" w:rsidR="000A1E79" w:rsidRPr="000A1E79" w:rsidRDefault="000A1E79" w:rsidP="000A1E79">
      <w:pPr>
        <w:pStyle w:val="NormalWeb"/>
        <w:rPr>
          <w:b/>
          <w:bCs/>
          <w:color w:val="000000"/>
        </w:rPr>
      </w:pPr>
      <w:r w:rsidRPr="000A1E79">
        <w:rPr>
          <w:b/>
          <w:bCs/>
          <w:color w:val="000000"/>
        </w:rPr>
        <w:t>Acceptable Student Behavior</w:t>
      </w:r>
    </w:p>
    <w:p w14:paraId="10690D2C" w14:textId="77777777" w:rsidR="000A1E79" w:rsidRPr="000A1E79" w:rsidRDefault="000A1E79" w:rsidP="000A1E79">
      <w:pPr>
        <w:pStyle w:val="NormalWeb"/>
        <w:rPr>
          <w:color w:val="000000"/>
        </w:rPr>
      </w:pPr>
      <w:r w:rsidRPr="000A1E79">
        <w:rPr>
          <w:color w:val="00000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 and the instructor may refer the student to the Dean of Students to consider whether the student's conduct violated the Code of Student Conduct. The university's expectations for </w:t>
      </w:r>
      <w:proofErr w:type="gramStart"/>
      <w:r w:rsidRPr="000A1E79">
        <w:rPr>
          <w:color w:val="000000"/>
        </w:rPr>
        <w:t>student conduct</w:t>
      </w:r>
      <w:proofErr w:type="gramEnd"/>
      <w:r w:rsidRPr="000A1E79">
        <w:rPr>
          <w:color w:val="000000"/>
        </w:rPr>
        <w:t xml:space="preserve"> apply to all instructional forums, including university and electronic classroom, labs, discussion groups, field trips, etc. The Code of Student Conduct can be found at UNT Policy 07.012 Code of Student Conduct.</w:t>
      </w:r>
    </w:p>
    <w:p w14:paraId="292B0390" w14:textId="77777777" w:rsidR="000A1E79" w:rsidRPr="000A1E79" w:rsidRDefault="000A1E79" w:rsidP="000A1E79">
      <w:pPr>
        <w:pStyle w:val="NormalWeb"/>
        <w:rPr>
          <w:b/>
          <w:bCs/>
          <w:color w:val="000000"/>
        </w:rPr>
      </w:pPr>
      <w:r w:rsidRPr="000A1E79">
        <w:rPr>
          <w:b/>
          <w:bCs/>
          <w:color w:val="000000"/>
        </w:rPr>
        <w:t>ADA Accommodations</w:t>
      </w:r>
    </w:p>
    <w:p w14:paraId="61A334D5" w14:textId="7882F38B" w:rsidR="000A1E79" w:rsidRPr="000A1E79" w:rsidRDefault="000A1E79" w:rsidP="000A1E79">
      <w:pPr>
        <w:pStyle w:val="NormalWeb"/>
        <w:rPr>
          <w:color w:val="000000"/>
        </w:rPr>
      </w:pPr>
      <w:r w:rsidRPr="000A1E79">
        <w:rPr>
          <w:color w:val="000000"/>
        </w:rPr>
        <w:t xml:space="preserve">The University of North Texas makes reasonable </w:t>
      </w:r>
      <w:proofErr w:type="gramStart"/>
      <w:r w:rsidRPr="000A1E79">
        <w:rPr>
          <w:color w:val="000000"/>
        </w:rPr>
        <w:t>accommodations</w:t>
      </w:r>
      <w:proofErr w:type="gramEnd"/>
      <w:r w:rsidRPr="000A1E79">
        <w:rPr>
          <w:color w:val="000000"/>
        </w:rPr>
        <w:t xml:space="preserve"> for students with disabilities. To request </w:t>
      </w:r>
      <w:proofErr w:type="gramStart"/>
      <w:r w:rsidRPr="000A1E79">
        <w:rPr>
          <w:color w:val="000000"/>
        </w:rPr>
        <w:t>accommodations</w:t>
      </w:r>
      <w:proofErr w:type="gramEnd"/>
      <w:r w:rsidRPr="000A1E79">
        <w:rPr>
          <w:color w:val="000000"/>
        </w:rPr>
        <w:t xml:space="preserve">, you must first register with the Office of Disability Access (ODA) by completing an application for services and providing documentation to verify your eligibility each semester. Once your eligibility is confirmed, you may request your letter </w:t>
      </w:r>
      <w:proofErr w:type="gramStart"/>
      <w:r w:rsidRPr="000A1E79">
        <w:rPr>
          <w:color w:val="000000"/>
        </w:rPr>
        <w:t>of</w:t>
      </w:r>
      <w:proofErr w:type="gramEnd"/>
      <w:r w:rsidRPr="000A1E79">
        <w:rPr>
          <w:color w:val="000000"/>
        </w:rPr>
        <w:t xml:space="preserve"> accommodation. ODA will then </w:t>
      </w:r>
      <w:proofErr w:type="gramStart"/>
      <w:r w:rsidRPr="000A1E79">
        <w:rPr>
          <w:color w:val="000000"/>
        </w:rPr>
        <w:t>email</w:t>
      </w:r>
      <w:proofErr w:type="gramEnd"/>
      <w:r w:rsidRPr="000A1E79">
        <w:rPr>
          <w:color w:val="000000"/>
        </w:rPr>
        <w:t xml:space="preserve"> your instructor a letter of reasonable accommodation, initiating a private discussion about your specific needs </w:t>
      </w:r>
      <w:proofErr w:type="gramStart"/>
      <w:r w:rsidRPr="000A1E79">
        <w:rPr>
          <w:color w:val="000000"/>
        </w:rPr>
        <w:t>in</w:t>
      </w:r>
      <w:proofErr w:type="gramEnd"/>
      <w:r w:rsidRPr="000A1E79">
        <w:rPr>
          <w:color w:val="000000"/>
        </w:rPr>
        <w:t xml:space="preserve"> the course. You can request </w:t>
      </w:r>
      <w:proofErr w:type="gramStart"/>
      <w:r w:rsidRPr="000A1E79">
        <w:rPr>
          <w:color w:val="000000"/>
        </w:rPr>
        <w:lastRenderedPageBreak/>
        <w:t>accommodations</w:t>
      </w:r>
      <w:proofErr w:type="gramEnd"/>
      <w:r w:rsidRPr="000A1E79">
        <w:rPr>
          <w:color w:val="000000"/>
        </w:rPr>
        <w:t xml:space="preserve"> at any time, but it’s important to provide ODA notice to your instructor as early as possible in the semester to avoid delays in implementation. Keep in mind that you must obtain a new </w:t>
      </w:r>
      <w:proofErr w:type="gramStart"/>
      <w:r w:rsidRPr="000A1E79">
        <w:rPr>
          <w:color w:val="000000"/>
        </w:rPr>
        <w:t>letter</w:t>
      </w:r>
      <w:proofErr w:type="gramEnd"/>
      <w:r w:rsidRPr="000A1E79">
        <w:rPr>
          <w:color w:val="000000"/>
        </w:rPr>
        <w:t xml:space="preserve"> of accommodation for each semester and meet with each faculty member before </w:t>
      </w:r>
      <w:proofErr w:type="gramStart"/>
      <w:r w:rsidRPr="000A1E79">
        <w:rPr>
          <w:color w:val="000000"/>
        </w:rPr>
        <w:t>accommodations</w:t>
      </w:r>
      <w:proofErr w:type="gramEnd"/>
      <w:r w:rsidRPr="000A1E79">
        <w:rPr>
          <w:color w:val="000000"/>
        </w:rPr>
        <w:t xml:space="preserve"> can be </w:t>
      </w:r>
      <w:proofErr w:type="gramStart"/>
      <w:r w:rsidRPr="000A1E79">
        <w:rPr>
          <w:color w:val="000000"/>
        </w:rPr>
        <w:t>implemented</w:t>
      </w:r>
      <w:proofErr w:type="gramEnd"/>
      <w:r w:rsidRPr="000A1E79">
        <w:rPr>
          <w:color w:val="000000"/>
        </w:rPr>
        <w:t xml:space="preserve"> in each class. You are strongly encouraged to meet with faculty regarding your </w:t>
      </w:r>
      <w:proofErr w:type="gramStart"/>
      <w:r w:rsidRPr="000A1E79">
        <w:rPr>
          <w:color w:val="000000"/>
        </w:rPr>
        <w:t>accommodations</w:t>
      </w:r>
      <w:proofErr w:type="gramEnd"/>
      <w:r w:rsidRPr="000A1E79">
        <w:rPr>
          <w:color w:val="000000"/>
        </w:rPr>
        <w:t xml:space="preserve"> during office hours or by appointment. Faculty have the authority to ask you to discuss your letter during their designated office hours to protect your privacy. For more information and to access resources that can support your needs, refer to the Office of Disability Access website (https://studentaffairs.unt.edu/office-disability-access).</w:t>
      </w:r>
    </w:p>
    <w:p w14:paraId="4D2EBF8C" w14:textId="77777777" w:rsidR="000A1E79" w:rsidRPr="000A1E79" w:rsidRDefault="000A1E79" w:rsidP="000A1E79">
      <w:pPr>
        <w:pStyle w:val="NormalWeb"/>
        <w:rPr>
          <w:b/>
          <w:bCs/>
          <w:color w:val="000000"/>
        </w:rPr>
      </w:pPr>
      <w:proofErr w:type="spellStart"/>
      <w:r w:rsidRPr="000A1E79">
        <w:rPr>
          <w:b/>
          <w:bCs/>
          <w:color w:val="000000"/>
        </w:rPr>
        <w:t>EagleConnect</w:t>
      </w:r>
      <w:proofErr w:type="spellEnd"/>
    </w:p>
    <w:p w14:paraId="1577347B" w14:textId="77777777" w:rsidR="000A1E79" w:rsidRPr="000A1E79" w:rsidRDefault="000A1E79" w:rsidP="000A1E79">
      <w:pPr>
        <w:pStyle w:val="NormalWeb"/>
        <w:rPr>
          <w:color w:val="000000"/>
        </w:rPr>
      </w:pPr>
      <w:r w:rsidRPr="000A1E79">
        <w:rPr>
          <w:color w:val="000000"/>
        </w:rPr>
        <w:t xml:space="preserve">All UNT students should activate and regularly check their </w:t>
      </w:r>
      <w:proofErr w:type="spellStart"/>
      <w:r w:rsidRPr="000A1E79">
        <w:rPr>
          <w:color w:val="000000"/>
        </w:rPr>
        <w:t>EagleConnect</w:t>
      </w:r>
      <w:proofErr w:type="spellEnd"/>
      <w:r w:rsidRPr="000A1E79">
        <w:rPr>
          <w:color w:val="000000"/>
        </w:rPr>
        <w:t xml:space="preserve"> (e-mail) account. </w:t>
      </w:r>
      <w:proofErr w:type="spellStart"/>
      <w:r w:rsidRPr="000A1E79">
        <w:rPr>
          <w:color w:val="000000"/>
        </w:rPr>
        <w:t>EagleConnect</w:t>
      </w:r>
      <w:proofErr w:type="spellEnd"/>
      <w:r w:rsidRPr="000A1E79">
        <w:rPr>
          <w:color w:val="000000"/>
        </w:rPr>
        <w:t xml:space="preserve"> is used for official communication from the University to students. Many important announcements for the University and College are sent to students via </w:t>
      </w:r>
      <w:proofErr w:type="spellStart"/>
      <w:r w:rsidRPr="000A1E79">
        <w:rPr>
          <w:color w:val="000000"/>
        </w:rPr>
        <w:t>EagleConnect</w:t>
      </w:r>
      <w:proofErr w:type="spellEnd"/>
      <w:r w:rsidRPr="000A1E79">
        <w:rPr>
          <w:color w:val="000000"/>
        </w:rPr>
        <w:t xml:space="preserve">. For information about </w:t>
      </w:r>
      <w:proofErr w:type="spellStart"/>
      <w:r w:rsidRPr="000A1E79">
        <w:rPr>
          <w:color w:val="000000"/>
        </w:rPr>
        <w:t>EagleConnect</w:t>
      </w:r>
      <w:proofErr w:type="spellEnd"/>
      <w:r w:rsidRPr="000A1E79">
        <w:rPr>
          <w:color w:val="000000"/>
        </w:rPr>
        <w:t xml:space="preserve">, including how to activate an account and how to have </w:t>
      </w:r>
      <w:proofErr w:type="spellStart"/>
      <w:r w:rsidRPr="000A1E79">
        <w:rPr>
          <w:color w:val="000000"/>
        </w:rPr>
        <w:t>EagleConnect</w:t>
      </w:r>
      <w:proofErr w:type="spellEnd"/>
      <w:r w:rsidRPr="000A1E79">
        <w:rPr>
          <w:color w:val="000000"/>
        </w:rPr>
        <w:t xml:space="preserve"> forwarded to another e-mail address, visit https://eagleconnect.unt.edu. This is the main electronic contact for all course-related information and/or material.</w:t>
      </w:r>
    </w:p>
    <w:p w14:paraId="19250543" w14:textId="77777777" w:rsidR="000A1E79" w:rsidRPr="000A1E79" w:rsidRDefault="000A1E79" w:rsidP="000A1E79">
      <w:pPr>
        <w:pStyle w:val="NormalWeb"/>
        <w:rPr>
          <w:b/>
          <w:bCs/>
          <w:color w:val="000000"/>
        </w:rPr>
      </w:pPr>
      <w:r w:rsidRPr="000A1E79">
        <w:rPr>
          <w:b/>
          <w:bCs/>
          <w:color w:val="000000"/>
        </w:rPr>
        <w:t>Emergency Notifications and Procedures</w:t>
      </w:r>
    </w:p>
    <w:p w14:paraId="3C47A61E" w14:textId="77777777" w:rsidR="000A1E79" w:rsidRPr="000A1E79" w:rsidRDefault="000A1E79" w:rsidP="000A1E79">
      <w:pPr>
        <w:pStyle w:val="NormalWeb"/>
        <w:rPr>
          <w:color w:val="000000"/>
        </w:rPr>
      </w:pPr>
      <w:r w:rsidRPr="000A1E79">
        <w:rPr>
          <w:color w:val="00000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3BCB161" w14:textId="77777777" w:rsidR="000A1E79" w:rsidRPr="000A1E79" w:rsidRDefault="000A1E79" w:rsidP="000A1E79">
      <w:pPr>
        <w:pStyle w:val="NormalWeb"/>
        <w:rPr>
          <w:b/>
          <w:bCs/>
          <w:color w:val="000000"/>
        </w:rPr>
      </w:pPr>
      <w:r w:rsidRPr="000A1E79">
        <w:rPr>
          <w:b/>
          <w:bCs/>
          <w:color w:val="000000"/>
        </w:rPr>
        <w:t>Observation of Religious Holy Days</w:t>
      </w:r>
    </w:p>
    <w:p w14:paraId="18ED9FF8" w14:textId="77777777" w:rsidR="000A1E79" w:rsidRPr="000A1E79" w:rsidRDefault="000A1E79" w:rsidP="000A1E79">
      <w:pPr>
        <w:pStyle w:val="NormalWeb"/>
        <w:rPr>
          <w:color w:val="000000"/>
        </w:rPr>
      </w:pPr>
      <w:r w:rsidRPr="000A1E79">
        <w:rPr>
          <w:color w:val="000000"/>
        </w:rPr>
        <w:t>If you plan to observe a religious holy day that coincides with a class day, please notify your instructor as soon as possible.</w:t>
      </w:r>
    </w:p>
    <w:p w14:paraId="6F1EBCBD" w14:textId="77777777" w:rsidR="000A1E79" w:rsidRPr="000A1E79" w:rsidRDefault="000A1E79" w:rsidP="000A1E79">
      <w:pPr>
        <w:pStyle w:val="NormalWeb"/>
        <w:rPr>
          <w:b/>
          <w:bCs/>
          <w:color w:val="000000"/>
        </w:rPr>
      </w:pPr>
      <w:r w:rsidRPr="000A1E79">
        <w:rPr>
          <w:b/>
          <w:bCs/>
          <w:color w:val="000000"/>
        </w:rPr>
        <w:t>Retention of Student Records</w:t>
      </w:r>
    </w:p>
    <w:p w14:paraId="093BA217" w14:textId="77777777" w:rsidR="000A1E79" w:rsidRPr="000A1E79" w:rsidRDefault="000A1E79" w:rsidP="000A1E79">
      <w:pPr>
        <w:pStyle w:val="NormalWeb"/>
        <w:rPr>
          <w:color w:val="000000"/>
        </w:rPr>
      </w:pPr>
      <w:r w:rsidRPr="000A1E79">
        <w:rPr>
          <w:color w:val="000000"/>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w:t>
      </w:r>
    </w:p>
    <w:p w14:paraId="4FC5F08C" w14:textId="77777777" w:rsidR="000A1E79" w:rsidRPr="000A1E79" w:rsidRDefault="000A1E79" w:rsidP="000A1E79">
      <w:pPr>
        <w:pStyle w:val="NormalWeb"/>
        <w:rPr>
          <w:b/>
          <w:bCs/>
          <w:color w:val="000000"/>
        </w:rPr>
      </w:pPr>
      <w:r w:rsidRPr="000A1E79">
        <w:rPr>
          <w:b/>
          <w:bCs/>
          <w:color w:val="000000"/>
        </w:rPr>
        <w:t>Sexual Discrimination, Harassment, &amp; Assault</w:t>
      </w:r>
    </w:p>
    <w:p w14:paraId="4EF94A6B" w14:textId="67451A8B" w:rsidR="000A1E79" w:rsidRPr="000A1E79" w:rsidRDefault="000A1E79" w:rsidP="000A1E79">
      <w:pPr>
        <w:pStyle w:val="NormalWeb"/>
        <w:rPr>
          <w:color w:val="000000"/>
        </w:rPr>
      </w:pPr>
      <w:r w:rsidRPr="000A1E79">
        <w:rPr>
          <w:color w:val="000000"/>
        </w:rPr>
        <w:t xml:space="preserve">UNT is committed to providing an environment free of all forms of discrimination and sexual harassment, including sexual assault, domestic violence, dating violence, and stalking. If you (or </w:t>
      </w:r>
      <w:r w:rsidRPr="000A1E79">
        <w:rPr>
          <w:color w:val="000000"/>
        </w:rPr>
        <w:lastRenderedPageBreak/>
        <w:t xml:space="preserve">someone you know) </w:t>
      </w:r>
      <w:proofErr w:type="gramStart"/>
      <w:r w:rsidRPr="000A1E79">
        <w:rPr>
          <w:color w:val="000000"/>
        </w:rPr>
        <w:t>has</w:t>
      </w:r>
      <w:proofErr w:type="gramEnd"/>
      <w:r w:rsidRPr="000A1E79">
        <w:rPr>
          <w:color w:val="000000"/>
        </w:rPr>
        <w:t xml:space="preserve"> experienced or </w:t>
      </w:r>
      <w:proofErr w:type="gramStart"/>
      <w:r w:rsidRPr="000A1E79">
        <w:rPr>
          <w:color w:val="000000"/>
        </w:rPr>
        <w:t>experiences</w:t>
      </w:r>
      <w:proofErr w:type="gramEnd"/>
      <w:r w:rsidRPr="000A1E79">
        <w:rPr>
          <w:color w:val="000000"/>
        </w:rPr>
        <w:t xml:space="preserve"> any of these acts of aggression, please know that you are not alone. The federal Title IX law makes it clear that violence and harassment based on sex and gender are Civil Rights offenses. Because of Texas Senate Bill 212, as a UNT employee, I am required by law to report sexual misconduct, relationship violence, stalking, and crimes. I cannot keep those things confidential if you reveal any of those to me. If you need a confidential resource available on campus or in the local community then I can refer you.</w:t>
      </w:r>
    </w:p>
    <w:p w14:paraId="4CA8B978" w14:textId="77777777" w:rsidR="000A1E79" w:rsidRPr="000A1E79" w:rsidRDefault="000A1E79" w:rsidP="000A1E79">
      <w:pPr>
        <w:pStyle w:val="NormalWeb"/>
        <w:rPr>
          <w:color w:val="000000"/>
        </w:rPr>
      </w:pPr>
      <w:r w:rsidRPr="000A1E79">
        <w:rPr>
          <w:color w:val="000000"/>
        </w:rPr>
        <w:t>UNT has staff members trained to support you in navigating campus life, accessing health and counseling services, providing academic and housing accommodations, helping with legal protective orders, and more.</w:t>
      </w:r>
    </w:p>
    <w:p w14:paraId="7FE01F2F" w14:textId="77777777" w:rsidR="000A1E79" w:rsidRPr="000A1E79" w:rsidRDefault="000A1E79" w:rsidP="000A1E79">
      <w:pPr>
        <w:pStyle w:val="NormalWeb"/>
        <w:rPr>
          <w:color w:val="000000"/>
        </w:rPr>
      </w:pPr>
      <w:r w:rsidRPr="000A1E79">
        <w:rPr>
          <w:color w:val="000000"/>
        </w:rPr>
        <w:t>UNT’s Dean of Students’ website offers a range of on-campus and off-campus resources to help support survivors, depending on their unique needs: http://deanofstudents.unt.edu/resources_0. UNT’s Student Advocate can be reached through e-mail at SurvivorAdvocate@unt.edu or by calling the Dean of Students’ office at 940-565-2648. You are not alone. We are here to help.</w:t>
      </w:r>
    </w:p>
    <w:p w14:paraId="5419522C" w14:textId="77777777" w:rsidR="000A1E79" w:rsidRPr="000A1E79" w:rsidRDefault="000A1E79" w:rsidP="000A1E79">
      <w:pPr>
        <w:pStyle w:val="NormalWeb"/>
        <w:rPr>
          <w:b/>
          <w:bCs/>
          <w:color w:val="000000"/>
        </w:rPr>
      </w:pPr>
      <w:r w:rsidRPr="000A1E79">
        <w:rPr>
          <w:b/>
          <w:bCs/>
          <w:color w:val="000000"/>
        </w:rPr>
        <w:t>Student Perceptions of Teaching (SPOT)</w:t>
      </w:r>
    </w:p>
    <w:p w14:paraId="6A7244D0" w14:textId="77777777" w:rsidR="000A1E79" w:rsidRPr="000A1E79" w:rsidRDefault="000A1E79" w:rsidP="000A1E79">
      <w:pPr>
        <w:pStyle w:val="NormalWeb"/>
        <w:rPr>
          <w:color w:val="000000"/>
        </w:rPr>
      </w:pPr>
      <w:r w:rsidRPr="000A1E79">
        <w:rPr>
          <w:color w:val="000000"/>
        </w:rPr>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w:t>
      </w:r>
      <w:proofErr w:type="spellStart"/>
      <w:r w:rsidRPr="000A1E79">
        <w:rPr>
          <w:color w:val="000000"/>
        </w:rPr>
        <w:t>IASystem</w:t>
      </w:r>
      <w:proofErr w:type="spellEnd"/>
      <w:r w:rsidRPr="000A1E79">
        <w:rPr>
          <w:color w:val="000000"/>
        </w:rPr>
        <w:t xml:space="preserve"> Notification" (no-reply@iasystem.org) with the survey link. Students should look for </w:t>
      </w:r>
      <w:proofErr w:type="gramStart"/>
      <w:r w:rsidRPr="000A1E79">
        <w:rPr>
          <w:color w:val="000000"/>
        </w:rPr>
        <w:t>the email</w:t>
      </w:r>
      <w:proofErr w:type="gramEnd"/>
      <w:r w:rsidRPr="000A1E79">
        <w:rPr>
          <w:color w:val="000000"/>
        </w:rPr>
        <w:t xml:space="preserve"> in their UNT email inbox. Simply click on the link and complete the survey. Once students complete the survey, they will receive a confirmation email that the survey has been submitted. For additional information, please visit the spot website at www.spot.unt.edu or email spot@unt.edu.</w:t>
      </w:r>
    </w:p>
    <w:p w14:paraId="41588B22" w14:textId="77777777" w:rsidR="000A4518" w:rsidRPr="000A4518" w:rsidRDefault="000A4518" w:rsidP="00826EA2">
      <w:pPr>
        <w:spacing w:after="0" w:line="240" w:lineRule="auto"/>
        <w:textAlignment w:val="baseline"/>
        <w:rPr>
          <w:rFonts w:ascii="Times New Roman" w:eastAsia="Times New Roman" w:hAnsi="Times New Roman" w:cs="Times New Roman"/>
          <w:sz w:val="24"/>
          <w:szCs w:val="24"/>
        </w:rPr>
      </w:pPr>
    </w:p>
    <w:sectPr w:rsidR="000A4518" w:rsidRPr="000A4518" w:rsidSect="00512C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7989C" w14:textId="77777777" w:rsidR="00981B0C" w:rsidRDefault="00981B0C" w:rsidP="00546067">
      <w:pPr>
        <w:spacing w:after="0" w:line="240" w:lineRule="auto"/>
      </w:pPr>
      <w:r>
        <w:separator/>
      </w:r>
    </w:p>
  </w:endnote>
  <w:endnote w:type="continuationSeparator" w:id="0">
    <w:p w14:paraId="5BC09BF8" w14:textId="77777777" w:rsidR="00981B0C" w:rsidRDefault="00981B0C" w:rsidP="0054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3809127"/>
      <w:docPartObj>
        <w:docPartGallery w:val="Page Numbers (Bottom of Page)"/>
        <w:docPartUnique/>
      </w:docPartObj>
    </w:sdtPr>
    <w:sdtEndPr>
      <w:rPr>
        <w:color w:val="7F7F7F" w:themeColor="background1" w:themeShade="7F"/>
        <w:spacing w:val="60"/>
      </w:rPr>
    </w:sdtEndPr>
    <w:sdtContent>
      <w:p w14:paraId="4823B412" w14:textId="033C1431" w:rsidR="003847BD" w:rsidRDefault="003847B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220CF8">
          <w:rPr>
            <w:b/>
            <w:bCs/>
            <w:noProof/>
          </w:rPr>
          <w:t>3</w:t>
        </w:r>
        <w:r>
          <w:rPr>
            <w:b/>
            <w:bCs/>
            <w:noProof/>
          </w:rPr>
          <w:fldChar w:fldCharType="end"/>
        </w:r>
        <w:r>
          <w:rPr>
            <w:b/>
            <w:bCs/>
          </w:rPr>
          <w:t xml:space="preserve"> | </w:t>
        </w:r>
      </w:p>
    </w:sdtContent>
  </w:sdt>
  <w:p w14:paraId="3185D052" w14:textId="77777777" w:rsidR="003847BD" w:rsidRDefault="00384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E148F" w14:textId="77777777" w:rsidR="00981B0C" w:rsidRDefault="00981B0C" w:rsidP="00546067">
      <w:pPr>
        <w:spacing w:after="0" w:line="240" w:lineRule="auto"/>
      </w:pPr>
      <w:r>
        <w:separator/>
      </w:r>
    </w:p>
  </w:footnote>
  <w:footnote w:type="continuationSeparator" w:id="0">
    <w:p w14:paraId="13C40912" w14:textId="77777777" w:rsidR="00981B0C" w:rsidRDefault="00981B0C" w:rsidP="00546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71D9"/>
    <w:multiLevelType w:val="hybridMultilevel"/>
    <w:tmpl w:val="E1F03E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377E4"/>
    <w:multiLevelType w:val="multilevel"/>
    <w:tmpl w:val="857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F332AC"/>
    <w:multiLevelType w:val="multilevel"/>
    <w:tmpl w:val="7A268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56367"/>
    <w:multiLevelType w:val="multilevel"/>
    <w:tmpl w:val="AAF298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D4F04"/>
    <w:multiLevelType w:val="multilevel"/>
    <w:tmpl w:val="1CE87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97ECE"/>
    <w:multiLevelType w:val="hybridMultilevel"/>
    <w:tmpl w:val="E67E2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1162C"/>
    <w:multiLevelType w:val="multilevel"/>
    <w:tmpl w:val="AAF298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A61D33"/>
    <w:multiLevelType w:val="hybridMultilevel"/>
    <w:tmpl w:val="70EA51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EB5E29"/>
    <w:multiLevelType w:val="hybridMultilevel"/>
    <w:tmpl w:val="64044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33E8A"/>
    <w:multiLevelType w:val="multilevel"/>
    <w:tmpl w:val="EC4A77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8F21E5"/>
    <w:multiLevelType w:val="multilevel"/>
    <w:tmpl w:val="EF66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57C5B"/>
    <w:multiLevelType w:val="hybridMultilevel"/>
    <w:tmpl w:val="27CE7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2372D9"/>
    <w:multiLevelType w:val="multilevel"/>
    <w:tmpl w:val="B7886F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AB5097"/>
    <w:multiLevelType w:val="multilevel"/>
    <w:tmpl w:val="F2DEEC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976916"/>
    <w:multiLevelType w:val="multilevel"/>
    <w:tmpl w:val="AAF298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375A09"/>
    <w:multiLevelType w:val="hybridMultilevel"/>
    <w:tmpl w:val="85FA5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9C0851"/>
    <w:multiLevelType w:val="hybridMultilevel"/>
    <w:tmpl w:val="806416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106597"/>
    <w:multiLevelType w:val="hybridMultilevel"/>
    <w:tmpl w:val="4BB6D7CC"/>
    <w:lvl w:ilvl="0" w:tplc="6E007CA2">
      <w:start w:val="1"/>
      <w:numFmt w:val="bullet"/>
      <w:lvlText w:val=""/>
      <w:lvlJc w:val="left"/>
      <w:pPr>
        <w:ind w:left="720" w:hanging="360"/>
      </w:pPr>
      <w:rPr>
        <w:rFonts w:ascii="Symbol" w:hAnsi="Symbol" w:hint="default"/>
      </w:rPr>
    </w:lvl>
    <w:lvl w:ilvl="1" w:tplc="F200A1BE">
      <w:start w:val="1"/>
      <w:numFmt w:val="bullet"/>
      <w:lvlText w:val="o"/>
      <w:lvlJc w:val="left"/>
      <w:pPr>
        <w:ind w:left="1440" w:hanging="360"/>
      </w:pPr>
      <w:rPr>
        <w:rFonts w:ascii="Courier New" w:hAnsi="Courier New" w:cs="Times New Roman" w:hint="default"/>
      </w:rPr>
    </w:lvl>
    <w:lvl w:ilvl="2" w:tplc="A5FA0D98">
      <w:start w:val="1"/>
      <w:numFmt w:val="bullet"/>
      <w:lvlText w:val=""/>
      <w:lvlJc w:val="left"/>
      <w:pPr>
        <w:ind w:left="2160" w:hanging="360"/>
      </w:pPr>
      <w:rPr>
        <w:rFonts w:ascii="Wingdings" w:hAnsi="Wingdings" w:hint="default"/>
      </w:rPr>
    </w:lvl>
    <w:lvl w:ilvl="3" w:tplc="032C0264">
      <w:start w:val="1"/>
      <w:numFmt w:val="bullet"/>
      <w:lvlText w:val=""/>
      <w:lvlJc w:val="left"/>
      <w:pPr>
        <w:ind w:left="2880" w:hanging="360"/>
      </w:pPr>
      <w:rPr>
        <w:rFonts w:ascii="Symbol" w:hAnsi="Symbol" w:hint="default"/>
      </w:rPr>
    </w:lvl>
    <w:lvl w:ilvl="4" w:tplc="0656699A">
      <w:start w:val="1"/>
      <w:numFmt w:val="bullet"/>
      <w:lvlText w:val="o"/>
      <w:lvlJc w:val="left"/>
      <w:pPr>
        <w:ind w:left="3600" w:hanging="360"/>
      </w:pPr>
      <w:rPr>
        <w:rFonts w:ascii="Courier New" w:hAnsi="Courier New" w:cs="Times New Roman" w:hint="default"/>
      </w:rPr>
    </w:lvl>
    <w:lvl w:ilvl="5" w:tplc="CDE8ED22">
      <w:start w:val="1"/>
      <w:numFmt w:val="bullet"/>
      <w:lvlText w:val=""/>
      <w:lvlJc w:val="left"/>
      <w:pPr>
        <w:ind w:left="4320" w:hanging="360"/>
      </w:pPr>
      <w:rPr>
        <w:rFonts w:ascii="Wingdings" w:hAnsi="Wingdings" w:hint="default"/>
      </w:rPr>
    </w:lvl>
    <w:lvl w:ilvl="6" w:tplc="BE929930">
      <w:start w:val="1"/>
      <w:numFmt w:val="bullet"/>
      <w:lvlText w:val=""/>
      <w:lvlJc w:val="left"/>
      <w:pPr>
        <w:ind w:left="5040" w:hanging="360"/>
      </w:pPr>
      <w:rPr>
        <w:rFonts w:ascii="Symbol" w:hAnsi="Symbol" w:hint="default"/>
      </w:rPr>
    </w:lvl>
    <w:lvl w:ilvl="7" w:tplc="5C580068">
      <w:start w:val="1"/>
      <w:numFmt w:val="bullet"/>
      <w:lvlText w:val="o"/>
      <w:lvlJc w:val="left"/>
      <w:pPr>
        <w:ind w:left="5760" w:hanging="360"/>
      </w:pPr>
      <w:rPr>
        <w:rFonts w:ascii="Courier New" w:hAnsi="Courier New" w:cs="Times New Roman" w:hint="default"/>
      </w:rPr>
    </w:lvl>
    <w:lvl w:ilvl="8" w:tplc="0A664D84">
      <w:start w:val="1"/>
      <w:numFmt w:val="bullet"/>
      <w:lvlText w:val=""/>
      <w:lvlJc w:val="left"/>
      <w:pPr>
        <w:ind w:left="6480" w:hanging="360"/>
      </w:pPr>
      <w:rPr>
        <w:rFonts w:ascii="Wingdings" w:hAnsi="Wingdings" w:hint="default"/>
      </w:rPr>
    </w:lvl>
  </w:abstractNum>
  <w:abstractNum w:abstractNumId="18" w15:restartNumberingAfterBreak="0">
    <w:nsid w:val="5956103C"/>
    <w:multiLevelType w:val="multilevel"/>
    <w:tmpl w:val="B7886F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D80E71"/>
    <w:multiLevelType w:val="multilevel"/>
    <w:tmpl w:val="644C3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2465E8"/>
    <w:multiLevelType w:val="multilevel"/>
    <w:tmpl w:val="8236D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3918A4"/>
    <w:multiLevelType w:val="hybridMultilevel"/>
    <w:tmpl w:val="FA3C7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0726082">
    <w:abstractNumId w:val="14"/>
  </w:num>
  <w:num w:numId="2" w16cid:durableId="1210344347">
    <w:abstractNumId w:val="6"/>
  </w:num>
  <w:num w:numId="3" w16cid:durableId="402604733">
    <w:abstractNumId w:val="3"/>
  </w:num>
  <w:num w:numId="4" w16cid:durableId="1351226820">
    <w:abstractNumId w:val="1"/>
  </w:num>
  <w:num w:numId="5" w16cid:durableId="244805295">
    <w:abstractNumId w:val="2"/>
  </w:num>
  <w:num w:numId="6" w16cid:durableId="1593512650">
    <w:abstractNumId w:val="4"/>
  </w:num>
  <w:num w:numId="7" w16cid:durableId="1987775790">
    <w:abstractNumId w:val="19"/>
  </w:num>
  <w:num w:numId="8" w16cid:durableId="1240021743">
    <w:abstractNumId w:val="13"/>
  </w:num>
  <w:num w:numId="9" w16cid:durableId="756244989">
    <w:abstractNumId w:val="20"/>
  </w:num>
  <w:num w:numId="10" w16cid:durableId="625477020">
    <w:abstractNumId w:val="9"/>
  </w:num>
  <w:num w:numId="11" w16cid:durableId="1776290008">
    <w:abstractNumId w:val="21"/>
  </w:num>
  <w:num w:numId="12" w16cid:durableId="1554543419">
    <w:abstractNumId w:val="12"/>
  </w:num>
  <w:num w:numId="13" w16cid:durableId="2075732293">
    <w:abstractNumId w:val="18"/>
  </w:num>
  <w:num w:numId="14" w16cid:durableId="562104057">
    <w:abstractNumId w:val="0"/>
  </w:num>
  <w:num w:numId="15" w16cid:durableId="1290553136">
    <w:abstractNumId w:val="8"/>
  </w:num>
  <w:num w:numId="16" w16cid:durableId="1966957788">
    <w:abstractNumId w:val="7"/>
  </w:num>
  <w:num w:numId="17" w16cid:durableId="2063284108">
    <w:abstractNumId w:val="5"/>
  </w:num>
  <w:num w:numId="18" w16cid:durableId="10689176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7098575">
    <w:abstractNumId w:val="17"/>
  </w:num>
  <w:num w:numId="20" w16cid:durableId="1478567755">
    <w:abstractNumId w:val="10"/>
  </w:num>
  <w:num w:numId="21" w16cid:durableId="826048157">
    <w:abstractNumId w:val="11"/>
  </w:num>
  <w:num w:numId="22" w16cid:durableId="1299455375">
    <w:abstractNumId w:val="15"/>
  </w:num>
  <w:num w:numId="23" w16cid:durableId="10154209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A2"/>
    <w:rsid w:val="00004F8D"/>
    <w:rsid w:val="00013CF0"/>
    <w:rsid w:val="00014414"/>
    <w:rsid w:val="000172E2"/>
    <w:rsid w:val="000264D8"/>
    <w:rsid w:val="000342F6"/>
    <w:rsid w:val="000345F1"/>
    <w:rsid w:val="00035ADB"/>
    <w:rsid w:val="00037A73"/>
    <w:rsid w:val="00052421"/>
    <w:rsid w:val="00053018"/>
    <w:rsid w:val="000546FC"/>
    <w:rsid w:val="000606C6"/>
    <w:rsid w:val="000631BA"/>
    <w:rsid w:val="00080939"/>
    <w:rsid w:val="0008124E"/>
    <w:rsid w:val="00085AE1"/>
    <w:rsid w:val="000868B0"/>
    <w:rsid w:val="000A1E79"/>
    <w:rsid w:val="000A3F8E"/>
    <w:rsid w:val="000A4518"/>
    <w:rsid w:val="000A585D"/>
    <w:rsid w:val="000B2C11"/>
    <w:rsid w:val="000C21E3"/>
    <w:rsid w:val="000C4C3C"/>
    <w:rsid w:val="000C7507"/>
    <w:rsid w:val="000C7597"/>
    <w:rsid w:val="000D7F01"/>
    <w:rsid w:val="000E40BA"/>
    <w:rsid w:val="000F3612"/>
    <w:rsid w:val="00102E50"/>
    <w:rsid w:val="00114B23"/>
    <w:rsid w:val="00120D13"/>
    <w:rsid w:val="00122D4C"/>
    <w:rsid w:val="0012359B"/>
    <w:rsid w:val="00134AB9"/>
    <w:rsid w:val="00135C91"/>
    <w:rsid w:val="001444A8"/>
    <w:rsid w:val="00145463"/>
    <w:rsid w:val="00151462"/>
    <w:rsid w:val="00154A1D"/>
    <w:rsid w:val="00160AED"/>
    <w:rsid w:val="0016424E"/>
    <w:rsid w:val="00182D58"/>
    <w:rsid w:val="00186325"/>
    <w:rsid w:val="00191F76"/>
    <w:rsid w:val="00197422"/>
    <w:rsid w:val="001B178F"/>
    <w:rsid w:val="001D3799"/>
    <w:rsid w:val="001D3D0B"/>
    <w:rsid w:val="001D6306"/>
    <w:rsid w:val="001E0193"/>
    <w:rsid w:val="001E07AB"/>
    <w:rsid w:val="001E4A5A"/>
    <w:rsid w:val="001E58A8"/>
    <w:rsid w:val="001F2B48"/>
    <w:rsid w:val="001F2F5C"/>
    <w:rsid w:val="0020345B"/>
    <w:rsid w:val="002103C6"/>
    <w:rsid w:val="002141E5"/>
    <w:rsid w:val="0021569A"/>
    <w:rsid w:val="00220CF8"/>
    <w:rsid w:val="002231DA"/>
    <w:rsid w:val="00231D2C"/>
    <w:rsid w:val="00233ADC"/>
    <w:rsid w:val="00245C77"/>
    <w:rsid w:val="0024784B"/>
    <w:rsid w:val="0025021C"/>
    <w:rsid w:val="002679AE"/>
    <w:rsid w:val="0027131E"/>
    <w:rsid w:val="00272CC9"/>
    <w:rsid w:val="00277D06"/>
    <w:rsid w:val="00277FCF"/>
    <w:rsid w:val="0028308E"/>
    <w:rsid w:val="00290097"/>
    <w:rsid w:val="002907BB"/>
    <w:rsid w:val="00290CC6"/>
    <w:rsid w:val="0029124E"/>
    <w:rsid w:val="002A322D"/>
    <w:rsid w:val="002C19D4"/>
    <w:rsid w:val="002C1D6F"/>
    <w:rsid w:val="002D5D9B"/>
    <w:rsid w:val="002D706C"/>
    <w:rsid w:val="002E79A1"/>
    <w:rsid w:val="002F25E0"/>
    <w:rsid w:val="002F7071"/>
    <w:rsid w:val="00301128"/>
    <w:rsid w:val="00306111"/>
    <w:rsid w:val="00306784"/>
    <w:rsid w:val="0031649E"/>
    <w:rsid w:val="00316A16"/>
    <w:rsid w:val="00344570"/>
    <w:rsid w:val="003663C9"/>
    <w:rsid w:val="003748B3"/>
    <w:rsid w:val="00377D8D"/>
    <w:rsid w:val="003806F9"/>
    <w:rsid w:val="003847BD"/>
    <w:rsid w:val="00385B05"/>
    <w:rsid w:val="003920E8"/>
    <w:rsid w:val="00397955"/>
    <w:rsid w:val="003A5BA2"/>
    <w:rsid w:val="003B2E29"/>
    <w:rsid w:val="003B3E8C"/>
    <w:rsid w:val="003C0A77"/>
    <w:rsid w:val="003C2290"/>
    <w:rsid w:val="003D2C1C"/>
    <w:rsid w:val="003E0EA2"/>
    <w:rsid w:val="003E52AB"/>
    <w:rsid w:val="003F1038"/>
    <w:rsid w:val="00403B6E"/>
    <w:rsid w:val="0040775F"/>
    <w:rsid w:val="0043038A"/>
    <w:rsid w:val="0043180D"/>
    <w:rsid w:val="00443D8B"/>
    <w:rsid w:val="0045088F"/>
    <w:rsid w:val="00451918"/>
    <w:rsid w:val="00452EB7"/>
    <w:rsid w:val="004556B8"/>
    <w:rsid w:val="00455A64"/>
    <w:rsid w:val="0045693F"/>
    <w:rsid w:val="0046262D"/>
    <w:rsid w:val="004761AC"/>
    <w:rsid w:val="00476B25"/>
    <w:rsid w:val="00481552"/>
    <w:rsid w:val="00491BA2"/>
    <w:rsid w:val="004D1EC7"/>
    <w:rsid w:val="004D259C"/>
    <w:rsid w:val="004E08D6"/>
    <w:rsid w:val="004E1B51"/>
    <w:rsid w:val="004E1EAE"/>
    <w:rsid w:val="004E31F3"/>
    <w:rsid w:val="004E7D5A"/>
    <w:rsid w:val="004F2F5E"/>
    <w:rsid w:val="00511E60"/>
    <w:rsid w:val="00512C6A"/>
    <w:rsid w:val="00530699"/>
    <w:rsid w:val="00530893"/>
    <w:rsid w:val="005416A9"/>
    <w:rsid w:val="00541C12"/>
    <w:rsid w:val="00546067"/>
    <w:rsid w:val="00546D4F"/>
    <w:rsid w:val="00583E97"/>
    <w:rsid w:val="0058726B"/>
    <w:rsid w:val="00595803"/>
    <w:rsid w:val="005A0798"/>
    <w:rsid w:val="005A3372"/>
    <w:rsid w:val="005A7591"/>
    <w:rsid w:val="005A799D"/>
    <w:rsid w:val="005B30AE"/>
    <w:rsid w:val="005B3B41"/>
    <w:rsid w:val="005D05AD"/>
    <w:rsid w:val="005D54A8"/>
    <w:rsid w:val="005E026B"/>
    <w:rsid w:val="005E1BBF"/>
    <w:rsid w:val="005F491F"/>
    <w:rsid w:val="005F6F50"/>
    <w:rsid w:val="005F742C"/>
    <w:rsid w:val="006057CB"/>
    <w:rsid w:val="0060639B"/>
    <w:rsid w:val="006070B1"/>
    <w:rsid w:val="00613E0B"/>
    <w:rsid w:val="006165AC"/>
    <w:rsid w:val="00627DE4"/>
    <w:rsid w:val="0063300E"/>
    <w:rsid w:val="006342B8"/>
    <w:rsid w:val="00634433"/>
    <w:rsid w:val="00635909"/>
    <w:rsid w:val="00676723"/>
    <w:rsid w:val="00681418"/>
    <w:rsid w:val="00682B59"/>
    <w:rsid w:val="006A2461"/>
    <w:rsid w:val="006B0405"/>
    <w:rsid w:val="006B66B9"/>
    <w:rsid w:val="006C310C"/>
    <w:rsid w:val="006C64F0"/>
    <w:rsid w:val="006D09DF"/>
    <w:rsid w:val="006D46E9"/>
    <w:rsid w:val="006D4894"/>
    <w:rsid w:val="006D6879"/>
    <w:rsid w:val="006E0471"/>
    <w:rsid w:val="006E3734"/>
    <w:rsid w:val="006F0BD6"/>
    <w:rsid w:val="006F6069"/>
    <w:rsid w:val="007039CA"/>
    <w:rsid w:val="00705B12"/>
    <w:rsid w:val="007069F6"/>
    <w:rsid w:val="00724A2A"/>
    <w:rsid w:val="0072615B"/>
    <w:rsid w:val="00730425"/>
    <w:rsid w:val="00734DD8"/>
    <w:rsid w:val="00745D4C"/>
    <w:rsid w:val="007511DA"/>
    <w:rsid w:val="00760750"/>
    <w:rsid w:val="00777D9A"/>
    <w:rsid w:val="007869FC"/>
    <w:rsid w:val="0079176D"/>
    <w:rsid w:val="007A07D1"/>
    <w:rsid w:val="007A6F78"/>
    <w:rsid w:val="007A7874"/>
    <w:rsid w:val="007B6896"/>
    <w:rsid w:val="007D072A"/>
    <w:rsid w:val="007D5722"/>
    <w:rsid w:val="007E6060"/>
    <w:rsid w:val="007E71B4"/>
    <w:rsid w:val="00801F9B"/>
    <w:rsid w:val="0080799C"/>
    <w:rsid w:val="008100B3"/>
    <w:rsid w:val="008138B1"/>
    <w:rsid w:val="00817124"/>
    <w:rsid w:val="008206D2"/>
    <w:rsid w:val="00826059"/>
    <w:rsid w:val="00826EA2"/>
    <w:rsid w:val="00827DC1"/>
    <w:rsid w:val="00830805"/>
    <w:rsid w:val="00837AC5"/>
    <w:rsid w:val="008440FE"/>
    <w:rsid w:val="00845AF1"/>
    <w:rsid w:val="00857CC2"/>
    <w:rsid w:val="00864774"/>
    <w:rsid w:val="00870E16"/>
    <w:rsid w:val="00872056"/>
    <w:rsid w:val="00881B18"/>
    <w:rsid w:val="0088276D"/>
    <w:rsid w:val="00884FAF"/>
    <w:rsid w:val="0089214B"/>
    <w:rsid w:val="008A3AC6"/>
    <w:rsid w:val="008B0762"/>
    <w:rsid w:val="008B5D32"/>
    <w:rsid w:val="008B6886"/>
    <w:rsid w:val="008C0FFD"/>
    <w:rsid w:val="008C6C79"/>
    <w:rsid w:val="008F5E4B"/>
    <w:rsid w:val="00912349"/>
    <w:rsid w:val="009161B7"/>
    <w:rsid w:val="00925B25"/>
    <w:rsid w:val="00931C66"/>
    <w:rsid w:val="009361ED"/>
    <w:rsid w:val="00936F91"/>
    <w:rsid w:val="00940DBC"/>
    <w:rsid w:val="00941C5C"/>
    <w:rsid w:val="009452C5"/>
    <w:rsid w:val="00945510"/>
    <w:rsid w:val="00946365"/>
    <w:rsid w:val="00946737"/>
    <w:rsid w:val="009562C6"/>
    <w:rsid w:val="0095693B"/>
    <w:rsid w:val="00970E61"/>
    <w:rsid w:val="00973107"/>
    <w:rsid w:val="009776CF"/>
    <w:rsid w:val="0097774A"/>
    <w:rsid w:val="00981464"/>
    <w:rsid w:val="00981B0C"/>
    <w:rsid w:val="00987F71"/>
    <w:rsid w:val="00995310"/>
    <w:rsid w:val="00995B9C"/>
    <w:rsid w:val="00996CAF"/>
    <w:rsid w:val="009A4458"/>
    <w:rsid w:val="009B25B6"/>
    <w:rsid w:val="009C0AE2"/>
    <w:rsid w:val="009C23A9"/>
    <w:rsid w:val="009C23F0"/>
    <w:rsid w:val="009C3964"/>
    <w:rsid w:val="009C66FD"/>
    <w:rsid w:val="009D1830"/>
    <w:rsid w:val="009D2123"/>
    <w:rsid w:val="009D22BE"/>
    <w:rsid w:val="009D7D60"/>
    <w:rsid w:val="009E088F"/>
    <w:rsid w:val="009E28AE"/>
    <w:rsid w:val="009E63A5"/>
    <w:rsid w:val="009F07D3"/>
    <w:rsid w:val="009F325B"/>
    <w:rsid w:val="009F7AC0"/>
    <w:rsid w:val="00A021C4"/>
    <w:rsid w:val="00A02D21"/>
    <w:rsid w:val="00A11D8C"/>
    <w:rsid w:val="00A1586B"/>
    <w:rsid w:val="00A17289"/>
    <w:rsid w:val="00A26D55"/>
    <w:rsid w:val="00A277E4"/>
    <w:rsid w:val="00A329B0"/>
    <w:rsid w:val="00A33423"/>
    <w:rsid w:val="00A472B5"/>
    <w:rsid w:val="00A65748"/>
    <w:rsid w:val="00A666CB"/>
    <w:rsid w:val="00A77F59"/>
    <w:rsid w:val="00A8161C"/>
    <w:rsid w:val="00A83FC4"/>
    <w:rsid w:val="00A94AAC"/>
    <w:rsid w:val="00AA2E04"/>
    <w:rsid w:val="00AB03D6"/>
    <w:rsid w:val="00AB3D95"/>
    <w:rsid w:val="00AC2FAE"/>
    <w:rsid w:val="00AC32DE"/>
    <w:rsid w:val="00AC76DD"/>
    <w:rsid w:val="00AC79DA"/>
    <w:rsid w:val="00AD001A"/>
    <w:rsid w:val="00AD19B0"/>
    <w:rsid w:val="00AD4B33"/>
    <w:rsid w:val="00AD782F"/>
    <w:rsid w:val="00AF24A5"/>
    <w:rsid w:val="00B01612"/>
    <w:rsid w:val="00B10B5C"/>
    <w:rsid w:val="00B13DAF"/>
    <w:rsid w:val="00B27F76"/>
    <w:rsid w:val="00B31C82"/>
    <w:rsid w:val="00B341D3"/>
    <w:rsid w:val="00B47742"/>
    <w:rsid w:val="00B52251"/>
    <w:rsid w:val="00B55332"/>
    <w:rsid w:val="00B57899"/>
    <w:rsid w:val="00B62B30"/>
    <w:rsid w:val="00B7110E"/>
    <w:rsid w:val="00B711E4"/>
    <w:rsid w:val="00B82117"/>
    <w:rsid w:val="00B862B8"/>
    <w:rsid w:val="00B87CDF"/>
    <w:rsid w:val="00BA18E2"/>
    <w:rsid w:val="00BA38CB"/>
    <w:rsid w:val="00BA6ACB"/>
    <w:rsid w:val="00BB2405"/>
    <w:rsid w:val="00BB262D"/>
    <w:rsid w:val="00BB4A55"/>
    <w:rsid w:val="00BB5822"/>
    <w:rsid w:val="00BB682B"/>
    <w:rsid w:val="00BC4609"/>
    <w:rsid w:val="00BD7F4E"/>
    <w:rsid w:val="00BF4F91"/>
    <w:rsid w:val="00C010AA"/>
    <w:rsid w:val="00C07DA9"/>
    <w:rsid w:val="00C12E60"/>
    <w:rsid w:val="00C20F2E"/>
    <w:rsid w:val="00C238AA"/>
    <w:rsid w:val="00C25B07"/>
    <w:rsid w:val="00C329EE"/>
    <w:rsid w:val="00C33080"/>
    <w:rsid w:val="00C3441D"/>
    <w:rsid w:val="00C43746"/>
    <w:rsid w:val="00C531AD"/>
    <w:rsid w:val="00C6099B"/>
    <w:rsid w:val="00C670DF"/>
    <w:rsid w:val="00C778FC"/>
    <w:rsid w:val="00C85609"/>
    <w:rsid w:val="00C86F27"/>
    <w:rsid w:val="00C902D1"/>
    <w:rsid w:val="00C92FF1"/>
    <w:rsid w:val="00CA063E"/>
    <w:rsid w:val="00CA4065"/>
    <w:rsid w:val="00CC67EA"/>
    <w:rsid w:val="00CC715C"/>
    <w:rsid w:val="00CE1F4D"/>
    <w:rsid w:val="00CE5AD4"/>
    <w:rsid w:val="00CE6977"/>
    <w:rsid w:val="00CF0C58"/>
    <w:rsid w:val="00D0102F"/>
    <w:rsid w:val="00D0483C"/>
    <w:rsid w:val="00D1743A"/>
    <w:rsid w:val="00D21A11"/>
    <w:rsid w:val="00D268E3"/>
    <w:rsid w:val="00D31D69"/>
    <w:rsid w:val="00D345AF"/>
    <w:rsid w:val="00D354E1"/>
    <w:rsid w:val="00D35B5E"/>
    <w:rsid w:val="00D373EC"/>
    <w:rsid w:val="00D45D9D"/>
    <w:rsid w:val="00D62413"/>
    <w:rsid w:val="00D62E5C"/>
    <w:rsid w:val="00D6536B"/>
    <w:rsid w:val="00D65727"/>
    <w:rsid w:val="00D81005"/>
    <w:rsid w:val="00D819AC"/>
    <w:rsid w:val="00D911C3"/>
    <w:rsid w:val="00D94E83"/>
    <w:rsid w:val="00D95ACE"/>
    <w:rsid w:val="00DA3A75"/>
    <w:rsid w:val="00DA3BFE"/>
    <w:rsid w:val="00DA4ED7"/>
    <w:rsid w:val="00DC0D4B"/>
    <w:rsid w:val="00DC61AD"/>
    <w:rsid w:val="00DD141E"/>
    <w:rsid w:val="00DD2028"/>
    <w:rsid w:val="00DD3FB8"/>
    <w:rsid w:val="00DD5D9F"/>
    <w:rsid w:val="00DE0A05"/>
    <w:rsid w:val="00DE69B4"/>
    <w:rsid w:val="00DF0CCB"/>
    <w:rsid w:val="00DF32D0"/>
    <w:rsid w:val="00E20FEA"/>
    <w:rsid w:val="00E21825"/>
    <w:rsid w:val="00E230E7"/>
    <w:rsid w:val="00E24D34"/>
    <w:rsid w:val="00E35080"/>
    <w:rsid w:val="00E45597"/>
    <w:rsid w:val="00E457C0"/>
    <w:rsid w:val="00E55DD6"/>
    <w:rsid w:val="00E579AF"/>
    <w:rsid w:val="00E62CF1"/>
    <w:rsid w:val="00E65966"/>
    <w:rsid w:val="00E65FC3"/>
    <w:rsid w:val="00E662E5"/>
    <w:rsid w:val="00E672AB"/>
    <w:rsid w:val="00E72C24"/>
    <w:rsid w:val="00E74DDC"/>
    <w:rsid w:val="00E76074"/>
    <w:rsid w:val="00E77D50"/>
    <w:rsid w:val="00EA1B61"/>
    <w:rsid w:val="00EA7F09"/>
    <w:rsid w:val="00EB49CD"/>
    <w:rsid w:val="00EB5606"/>
    <w:rsid w:val="00EB6B5D"/>
    <w:rsid w:val="00EC3119"/>
    <w:rsid w:val="00EC6A38"/>
    <w:rsid w:val="00ED2A10"/>
    <w:rsid w:val="00ED4152"/>
    <w:rsid w:val="00EE41A4"/>
    <w:rsid w:val="00EE6E38"/>
    <w:rsid w:val="00EE76D1"/>
    <w:rsid w:val="00EF6091"/>
    <w:rsid w:val="00EF632E"/>
    <w:rsid w:val="00F0347C"/>
    <w:rsid w:val="00F111EA"/>
    <w:rsid w:val="00F15D9A"/>
    <w:rsid w:val="00F32FD9"/>
    <w:rsid w:val="00F45CB1"/>
    <w:rsid w:val="00F50FB1"/>
    <w:rsid w:val="00F56237"/>
    <w:rsid w:val="00F56E78"/>
    <w:rsid w:val="00F6028C"/>
    <w:rsid w:val="00F60F4B"/>
    <w:rsid w:val="00F6481F"/>
    <w:rsid w:val="00F673E3"/>
    <w:rsid w:val="00F71D58"/>
    <w:rsid w:val="00F759C6"/>
    <w:rsid w:val="00F76DC0"/>
    <w:rsid w:val="00F84FBE"/>
    <w:rsid w:val="00F8680A"/>
    <w:rsid w:val="00F947B9"/>
    <w:rsid w:val="00F94D0F"/>
    <w:rsid w:val="00FA00D8"/>
    <w:rsid w:val="00FA4E23"/>
    <w:rsid w:val="00FA6707"/>
    <w:rsid w:val="00FB1E9A"/>
    <w:rsid w:val="00FC19B9"/>
    <w:rsid w:val="00FC2FA8"/>
    <w:rsid w:val="00FC542D"/>
    <w:rsid w:val="00FD0645"/>
    <w:rsid w:val="00FD172B"/>
    <w:rsid w:val="00FD3008"/>
    <w:rsid w:val="00FD7482"/>
    <w:rsid w:val="00FF2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892C"/>
  <w15:chartTrackingRefBased/>
  <w15:docId w15:val="{5CF29D51-EC36-4353-8536-A72FE301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EA2"/>
  </w:style>
  <w:style w:type="paragraph" w:styleId="Heading1">
    <w:name w:val="heading 1"/>
    <w:basedOn w:val="Normal"/>
    <w:next w:val="Normal"/>
    <w:link w:val="Heading1Char"/>
    <w:uiPriority w:val="9"/>
    <w:qFormat/>
    <w:rsid w:val="00D95A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4784B"/>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EA2"/>
    <w:pPr>
      <w:ind w:left="720"/>
      <w:contextualSpacing/>
    </w:pPr>
  </w:style>
  <w:style w:type="character" w:styleId="Hyperlink">
    <w:name w:val="Hyperlink"/>
    <w:rsid w:val="00826EA2"/>
    <w:rPr>
      <w:color w:val="0000FF"/>
      <w:u w:val="single"/>
    </w:rPr>
  </w:style>
  <w:style w:type="paragraph" w:customStyle="1" w:styleId="Default">
    <w:name w:val="Default"/>
    <w:rsid w:val="00826EA2"/>
    <w:pPr>
      <w:autoSpaceDE w:val="0"/>
      <w:autoSpaceDN w:val="0"/>
      <w:adjustRightInd w:val="0"/>
      <w:spacing w:after="0" w:line="240" w:lineRule="auto"/>
    </w:pPr>
    <w:rPr>
      <w:rFonts w:ascii="Garamond" w:hAnsi="Garamond" w:cs="Garamond"/>
      <w:color w:val="000000"/>
      <w:sz w:val="24"/>
      <w:szCs w:val="24"/>
    </w:rPr>
  </w:style>
  <w:style w:type="table" w:styleId="TableGrid">
    <w:name w:val="Table Grid"/>
    <w:basedOn w:val="TableNormal"/>
    <w:uiPriority w:val="39"/>
    <w:rsid w:val="00826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6EA2"/>
    <w:rPr>
      <w:sz w:val="16"/>
      <w:szCs w:val="16"/>
    </w:rPr>
  </w:style>
  <w:style w:type="paragraph" w:styleId="CommentText">
    <w:name w:val="annotation text"/>
    <w:basedOn w:val="Normal"/>
    <w:link w:val="CommentTextChar"/>
    <w:uiPriority w:val="99"/>
    <w:unhideWhenUsed/>
    <w:rsid w:val="00826EA2"/>
    <w:pPr>
      <w:spacing w:line="240" w:lineRule="auto"/>
    </w:pPr>
    <w:rPr>
      <w:sz w:val="20"/>
      <w:szCs w:val="20"/>
    </w:rPr>
  </w:style>
  <w:style w:type="character" w:customStyle="1" w:styleId="CommentTextChar">
    <w:name w:val="Comment Text Char"/>
    <w:basedOn w:val="DefaultParagraphFont"/>
    <w:link w:val="CommentText"/>
    <w:uiPriority w:val="99"/>
    <w:rsid w:val="00826EA2"/>
    <w:rPr>
      <w:sz w:val="20"/>
      <w:szCs w:val="20"/>
    </w:rPr>
  </w:style>
  <w:style w:type="paragraph" w:styleId="BalloonText">
    <w:name w:val="Balloon Text"/>
    <w:basedOn w:val="Normal"/>
    <w:link w:val="BalloonTextChar"/>
    <w:uiPriority w:val="99"/>
    <w:semiHidden/>
    <w:unhideWhenUsed/>
    <w:rsid w:val="00826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E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A063E"/>
    <w:rPr>
      <w:b/>
      <w:bCs/>
    </w:rPr>
  </w:style>
  <w:style w:type="character" w:customStyle="1" w:styleId="CommentSubjectChar">
    <w:name w:val="Comment Subject Char"/>
    <w:basedOn w:val="CommentTextChar"/>
    <w:link w:val="CommentSubject"/>
    <w:uiPriority w:val="99"/>
    <w:semiHidden/>
    <w:rsid w:val="00CA063E"/>
    <w:rPr>
      <w:b/>
      <w:bCs/>
      <w:sz w:val="20"/>
      <w:szCs w:val="20"/>
    </w:rPr>
  </w:style>
  <w:style w:type="paragraph" w:styleId="NormalWeb">
    <w:name w:val="Normal (Web)"/>
    <w:basedOn w:val="Normal"/>
    <w:uiPriority w:val="99"/>
    <w:unhideWhenUsed/>
    <w:rsid w:val="005E02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6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067"/>
  </w:style>
  <w:style w:type="paragraph" w:styleId="Footer">
    <w:name w:val="footer"/>
    <w:basedOn w:val="Normal"/>
    <w:link w:val="FooterChar"/>
    <w:uiPriority w:val="99"/>
    <w:unhideWhenUsed/>
    <w:rsid w:val="00546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067"/>
  </w:style>
  <w:style w:type="table" w:styleId="ListTable3-Accent3">
    <w:name w:val="List Table 3 Accent 3"/>
    <w:basedOn w:val="TableNormal"/>
    <w:uiPriority w:val="48"/>
    <w:rsid w:val="00827DC1"/>
    <w:pPr>
      <w:spacing w:after="0" w:line="240" w:lineRule="auto"/>
    </w:pPr>
    <w:rPr>
      <w:sz w:val="24"/>
      <w:szCs w:val="24"/>
    </w:rPr>
    <w:tblPr>
      <w:tblStyleRowBandSize w:val="1"/>
      <w:tblStyleColBandSize w:val="1"/>
      <w:tblInd w:w="0" w:type="nil"/>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xparagraph">
    <w:name w:val="x_paragraph"/>
    <w:basedOn w:val="Normal"/>
    <w:rsid w:val="00F32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F32FD9"/>
  </w:style>
  <w:style w:type="character" w:customStyle="1" w:styleId="xeop">
    <w:name w:val="x_eop"/>
    <w:basedOn w:val="DefaultParagraphFont"/>
    <w:rsid w:val="00F32FD9"/>
  </w:style>
  <w:style w:type="character" w:customStyle="1" w:styleId="Heading3Char">
    <w:name w:val="Heading 3 Char"/>
    <w:basedOn w:val="DefaultParagraphFont"/>
    <w:link w:val="Heading3"/>
    <w:uiPriority w:val="9"/>
    <w:semiHidden/>
    <w:rsid w:val="0024784B"/>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24784B"/>
  </w:style>
  <w:style w:type="character" w:customStyle="1" w:styleId="Heading1Char">
    <w:name w:val="Heading 1 Char"/>
    <w:basedOn w:val="DefaultParagraphFont"/>
    <w:link w:val="Heading1"/>
    <w:uiPriority w:val="1"/>
    <w:rsid w:val="00D95AC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F84FBE"/>
    <w:rPr>
      <w:color w:val="954F72" w:themeColor="followedHyperlink"/>
      <w:u w:val="single"/>
    </w:rPr>
  </w:style>
  <w:style w:type="character" w:styleId="UnresolvedMention">
    <w:name w:val="Unresolved Mention"/>
    <w:basedOn w:val="DefaultParagraphFont"/>
    <w:uiPriority w:val="99"/>
    <w:semiHidden/>
    <w:unhideWhenUsed/>
    <w:rsid w:val="00AC2FAE"/>
    <w:rPr>
      <w:color w:val="605E5C"/>
      <w:shd w:val="clear" w:color="auto" w:fill="E1DFDD"/>
    </w:rPr>
  </w:style>
  <w:style w:type="paragraph" w:styleId="Revision">
    <w:name w:val="Revision"/>
    <w:hidden/>
    <w:uiPriority w:val="99"/>
    <w:semiHidden/>
    <w:rsid w:val="009C3964"/>
    <w:pPr>
      <w:spacing w:after="0" w:line="240" w:lineRule="auto"/>
    </w:pPr>
  </w:style>
  <w:style w:type="paragraph" w:customStyle="1" w:styleId="xmsonormal">
    <w:name w:val="x_msonormal"/>
    <w:basedOn w:val="Normal"/>
    <w:rsid w:val="00C856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1">
    <w:name w:val="x_contentpasted1"/>
    <w:basedOn w:val="DefaultParagraphFont"/>
    <w:rsid w:val="00C8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4323">
      <w:bodyDiv w:val="1"/>
      <w:marLeft w:val="0"/>
      <w:marRight w:val="0"/>
      <w:marTop w:val="0"/>
      <w:marBottom w:val="0"/>
      <w:divBdr>
        <w:top w:val="none" w:sz="0" w:space="0" w:color="auto"/>
        <w:left w:val="none" w:sz="0" w:space="0" w:color="auto"/>
        <w:bottom w:val="none" w:sz="0" w:space="0" w:color="auto"/>
        <w:right w:val="none" w:sz="0" w:space="0" w:color="auto"/>
      </w:divBdr>
    </w:div>
    <w:div w:id="27686485">
      <w:bodyDiv w:val="1"/>
      <w:marLeft w:val="0"/>
      <w:marRight w:val="0"/>
      <w:marTop w:val="0"/>
      <w:marBottom w:val="0"/>
      <w:divBdr>
        <w:top w:val="none" w:sz="0" w:space="0" w:color="auto"/>
        <w:left w:val="none" w:sz="0" w:space="0" w:color="auto"/>
        <w:bottom w:val="none" w:sz="0" w:space="0" w:color="auto"/>
        <w:right w:val="none" w:sz="0" w:space="0" w:color="auto"/>
      </w:divBdr>
      <w:divsChild>
        <w:div w:id="1230186806">
          <w:marLeft w:val="0"/>
          <w:marRight w:val="0"/>
          <w:marTop w:val="0"/>
          <w:marBottom w:val="0"/>
          <w:divBdr>
            <w:top w:val="none" w:sz="0" w:space="0" w:color="auto"/>
            <w:left w:val="none" w:sz="0" w:space="0" w:color="auto"/>
            <w:bottom w:val="none" w:sz="0" w:space="0" w:color="auto"/>
            <w:right w:val="none" w:sz="0" w:space="0" w:color="auto"/>
          </w:divBdr>
        </w:div>
      </w:divsChild>
    </w:div>
    <w:div w:id="38211923">
      <w:bodyDiv w:val="1"/>
      <w:marLeft w:val="0"/>
      <w:marRight w:val="0"/>
      <w:marTop w:val="0"/>
      <w:marBottom w:val="0"/>
      <w:divBdr>
        <w:top w:val="none" w:sz="0" w:space="0" w:color="auto"/>
        <w:left w:val="none" w:sz="0" w:space="0" w:color="auto"/>
        <w:bottom w:val="none" w:sz="0" w:space="0" w:color="auto"/>
        <w:right w:val="none" w:sz="0" w:space="0" w:color="auto"/>
      </w:divBdr>
      <w:divsChild>
        <w:div w:id="1826238998">
          <w:marLeft w:val="0"/>
          <w:marRight w:val="0"/>
          <w:marTop w:val="0"/>
          <w:marBottom w:val="0"/>
          <w:divBdr>
            <w:top w:val="none" w:sz="0" w:space="0" w:color="auto"/>
            <w:left w:val="none" w:sz="0" w:space="0" w:color="auto"/>
            <w:bottom w:val="none" w:sz="0" w:space="0" w:color="auto"/>
            <w:right w:val="none" w:sz="0" w:space="0" w:color="auto"/>
          </w:divBdr>
        </w:div>
      </w:divsChild>
    </w:div>
    <w:div w:id="104620150">
      <w:bodyDiv w:val="1"/>
      <w:marLeft w:val="0"/>
      <w:marRight w:val="0"/>
      <w:marTop w:val="0"/>
      <w:marBottom w:val="0"/>
      <w:divBdr>
        <w:top w:val="none" w:sz="0" w:space="0" w:color="auto"/>
        <w:left w:val="none" w:sz="0" w:space="0" w:color="auto"/>
        <w:bottom w:val="none" w:sz="0" w:space="0" w:color="auto"/>
        <w:right w:val="none" w:sz="0" w:space="0" w:color="auto"/>
      </w:divBdr>
      <w:divsChild>
        <w:div w:id="1384449478">
          <w:marLeft w:val="0"/>
          <w:marRight w:val="0"/>
          <w:marTop w:val="0"/>
          <w:marBottom w:val="0"/>
          <w:divBdr>
            <w:top w:val="none" w:sz="0" w:space="0" w:color="auto"/>
            <w:left w:val="none" w:sz="0" w:space="0" w:color="auto"/>
            <w:bottom w:val="none" w:sz="0" w:space="0" w:color="auto"/>
            <w:right w:val="none" w:sz="0" w:space="0" w:color="auto"/>
          </w:divBdr>
        </w:div>
      </w:divsChild>
    </w:div>
    <w:div w:id="131221017">
      <w:bodyDiv w:val="1"/>
      <w:marLeft w:val="0"/>
      <w:marRight w:val="0"/>
      <w:marTop w:val="0"/>
      <w:marBottom w:val="0"/>
      <w:divBdr>
        <w:top w:val="none" w:sz="0" w:space="0" w:color="auto"/>
        <w:left w:val="none" w:sz="0" w:space="0" w:color="auto"/>
        <w:bottom w:val="none" w:sz="0" w:space="0" w:color="auto"/>
        <w:right w:val="none" w:sz="0" w:space="0" w:color="auto"/>
      </w:divBdr>
    </w:div>
    <w:div w:id="146023026">
      <w:bodyDiv w:val="1"/>
      <w:marLeft w:val="0"/>
      <w:marRight w:val="0"/>
      <w:marTop w:val="0"/>
      <w:marBottom w:val="0"/>
      <w:divBdr>
        <w:top w:val="none" w:sz="0" w:space="0" w:color="auto"/>
        <w:left w:val="none" w:sz="0" w:space="0" w:color="auto"/>
        <w:bottom w:val="none" w:sz="0" w:space="0" w:color="auto"/>
        <w:right w:val="none" w:sz="0" w:space="0" w:color="auto"/>
      </w:divBdr>
      <w:divsChild>
        <w:div w:id="1293092137">
          <w:marLeft w:val="0"/>
          <w:marRight w:val="0"/>
          <w:marTop w:val="0"/>
          <w:marBottom w:val="0"/>
          <w:divBdr>
            <w:top w:val="none" w:sz="0" w:space="0" w:color="auto"/>
            <w:left w:val="none" w:sz="0" w:space="0" w:color="auto"/>
            <w:bottom w:val="none" w:sz="0" w:space="0" w:color="auto"/>
            <w:right w:val="none" w:sz="0" w:space="0" w:color="auto"/>
          </w:divBdr>
        </w:div>
      </w:divsChild>
    </w:div>
    <w:div w:id="158620996">
      <w:bodyDiv w:val="1"/>
      <w:marLeft w:val="0"/>
      <w:marRight w:val="0"/>
      <w:marTop w:val="0"/>
      <w:marBottom w:val="0"/>
      <w:divBdr>
        <w:top w:val="none" w:sz="0" w:space="0" w:color="auto"/>
        <w:left w:val="none" w:sz="0" w:space="0" w:color="auto"/>
        <w:bottom w:val="none" w:sz="0" w:space="0" w:color="auto"/>
        <w:right w:val="none" w:sz="0" w:space="0" w:color="auto"/>
      </w:divBdr>
      <w:divsChild>
        <w:div w:id="1989355456">
          <w:marLeft w:val="0"/>
          <w:marRight w:val="0"/>
          <w:marTop w:val="0"/>
          <w:marBottom w:val="0"/>
          <w:divBdr>
            <w:top w:val="none" w:sz="0" w:space="0" w:color="auto"/>
            <w:left w:val="none" w:sz="0" w:space="0" w:color="auto"/>
            <w:bottom w:val="none" w:sz="0" w:space="0" w:color="auto"/>
            <w:right w:val="none" w:sz="0" w:space="0" w:color="auto"/>
          </w:divBdr>
        </w:div>
      </w:divsChild>
    </w:div>
    <w:div w:id="211889385">
      <w:bodyDiv w:val="1"/>
      <w:marLeft w:val="0"/>
      <w:marRight w:val="0"/>
      <w:marTop w:val="0"/>
      <w:marBottom w:val="0"/>
      <w:divBdr>
        <w:top w:val="none" w:sz="0" w:space="0" w:color="auto"/>
        <w:left w:val="none" w:sz="0" w:space="0" w:color="auto"/>
        <w:bottom w:val="none" w:sz="0" w:space="0" w:color="auto"/>
        <w:right w:val="none" w:sz="0" w:space="0" w:color="auto"/>
      </w:divBdr>
    </w:div>
    <w:div w:id="218786233">
      <w:bodyDiv w:val="1"/>
      <w:marLeft w:val="0"/>
      <w:marRight w:val="0"/>
      <w:marTop w:val="0"/>
      <w:marBottom w:val="0"/>
      <w:divBdr>
        <w:top w:val="none" w:sz="0" w:space="0" w:color="auto"/>
        <w:left w:val="none" w:sz="0" w:space="0" w:color="auto"/>
        <w:bottom w:val="none" w:sz="0" w:space="0" w:color="auto"/>
        <w:right w:val="none" w:sz="0" w:space="0" w:color="auto"/>
      </w:divBdr>
      <w:divsChild>
        <w:div w:id="63840816">
          <w:marLeft w:val="0"/>
          <w:marRight w:val="0"/>
          <w:marTop w:val="0"/>
          <w:marBottom w:val="0"/>
          <w:divBdr>
            <w:top w:val="none" w:sz="0" w:space="0" w:color="auto"/>
            <w:left w:val="none" w:sz="0" w:space="0" w:color="auto"/>
            <w:bottom w:val="none" w:sz="0" w:space="0" w:color="auto"/>
            <w:right w:val="none" w:sz="0" w:space="0" w:color="auto"/>
          </w:divBdr>
        </w:div>
      </w:divsChild>
    </w:div>
    <w:div w:id="287055089">
      <w:bodyDiv w:val="1"/>
      <w:marLeft w:val="0"/>
      <w:marRight w:val="0"/>
      <w:marTop w:val="0"/>
      <w:marBottom w:val="0"/>
      <w:divBdr>
        <w:top w:val="none" w:sz="0" w:space="0" w:color="auto"/>
        <w:left w:val="none" w:sz="0" w:space="0" w:color="auto"/>
        <w:bottom w:val="none" w:sz="0" w:space="0" w:color="auto"/>
        <w:right w:val="none" w:sz="0" w:space="0" w:color="auto"/>
      </w:divBdr>
      <w:divsChild>
        <w:div w:id="1326933713">
          <w:marLeft w:val="0"/>
          <w:marRight w:val="0"/>
          <w:marTop w:val="0"/>
          <w:marBottom w:val="0"/>
          <w:divBdr>
            <w:top w:val="none" w:sz="0" w:space="0" w:color="auto"/>
            <w:left w:val="none" w:sz="0" w:space="0" w:color="auto"/>
            <w:bottom w:val="none" w:sz="0" w:space="0" w:color="auto"/>
            <w:right w:val="none" w:sz="0" w:space="0" w:color="auto"/>
          </w:divBdr>
        </w:div>
      </w:divsChild>
    </w:div>
    <w:div w:id="399638591">
      <w:bodyDiv w:val="1"/>
      <w:marLeft w:val="0"/>
      <w:marRight w:val="0"/>
      <w:marTop w:val="0"/>
      <w:marBottom w:val="0"/>
      <w:divBdr>
        <w:top w:val="none" w:sz="0" w:space="0" w:color="auto"/>
        <w:left w:val="none" w:sz="0" w:space="0" w:color="auto"/>
        <w:bottom w:val="none" w:sz="0" w:space="0" w:color="auto"/>
        <w:right w:val="none" w:sz="0" w:space="0" w:color="auto"/>
      </w:divBdr>
      <w:divsChild>
        <w:div w:id="2104105956">
          <w:marLeft w:val="0"/>
          <w:marRight w:val="0"/>
          <w:marTop w:val="0"/>
          <w:marBottom w:val="0"/>
          <w:divBdr>
            <w:top w:val="none" w:sz="0" w:space="0" w:color="auto"/>
            <w:left w:val="none" w:sz="0" w:space="0" w:color="auto"/>
            <w:bottom w:val="none" w:sz="0" w:space="0" w:color="auto"/>
            <w:right w:val="none" w:sz="0" w:space="0" w:color="auto"/>
          </w:divBdr>
        </w:div>
      </w:divsChild>
    </w:div>
    <w:div w:id="407843790">
      <w:bodyDiv w:val="1"/>
      <w:marLeft w:val="0"/>
      <w:marRight w:val="0"/>
      <w:marTop w:val="0"/>
      <w:marBottom w:val="0"/>
      <w:divBdr>
        <w:top w:val="none" w:sz="0" w:space="0" w:color="auto"/>
        <w:left w:val="none" w:sz="0" w:space="0" w:color="auto"/>
        <w:bottom w:val="none" w:sz="0" w:space="0" w:color="auto"/>
        <w:right w:val="none" w:sz="0" w:space="0" w:color="auto"/>
      </w:divBdr>
      <w:divsChild>
        <w:div w:id="1670324010">
          <w:marLeft w:val="0"/>
          <w:marRight w:val="0"/>
          <w:marTop w:val="0"/>
          <w:marBottom w:val="0"/>
          <w:divBdr>
            <w:top w:val="none" w:sz="0" w:space="0" w:color="auto"/>
            <w:left w:val="none" w:sz="0" w:space="0" w:color="auto"/>
            <w:bottom w:val="none" w:sz="0" w:space="0" w:color="auto"/>
            <w:right w:val="none" w:sz="0" w:space="0" w:color="auto"/>
          </w:divBdr>
        </w:div>
      </w:divsChild>
    </w:div>
    <w:div w:id="436219231">
      <w:bodyDiv w:val="1"/>
      <w:marLeft w:val="0"/>
      <w:marRight w:val="0"/>
      <w:marTop w:val="0"/>
      <w:marBottom w:val="0"/>
      <w:divBdr>
        <w:top w:val="none" w:sz="0" w:space="0" w:color="auto"/>
        <w:left w:val="none" w:sz="0" w:space="0" w:color="auto"/>
        <w:bottom w:val="none" w:sz="0" w:space="0" w:color="auto"/>
        <w:right w:val="none" w:sz="0" w:space="0" w:color="auto"/>
      </w:divBdr>
      <w:divsChild>
        <w:div w:id="1568758464">
          <w:marLeft w:val="0"/>
          <w:marRight w:val="0"/>
          <w:marTop w:val="0"/>
          <w:marBottom w:val="0"/>
          <w:divBdr>
            <w:top w:val="none" w:sz="0" w:space="0" w:color="auto"/>
            <w:left w:val="none" w:sz="0" w:space="0" w:color="auto"/>
            <w:bottom w:val="none" w:sz="0" w:space="0" w:color="auto"/>
            <w:right w:val="none" w:sz="0" w:space="0" w:color="auto"/>
          </w:divBdr>
        </w:div>
      </w:divsChild>
    </w:div>
    <w:div w:id="566065850">
      <w:bodyDiv w:val="1"/>
      <w:marLeft w:val="0"/>
      <w:marRight w:val="0"/>
      <w:marTop w:val="0"/>
      <w:marBottom w:val="0"/>
      <w:divBdr>
        <w:top w:val="none" w:sz="0" w:space="0" w:color="auto"/>
        <w:left w:val="none" w:sz="0" w:space="0" w:color="auto"/>
        <w:bottom w:val="none" w:sz="0" w:space="0" w:color="auto"/>
        <w:right w:val="none" w:sz="0" w:space="0" w:color="auto"/>
      </w:divBdr>
      <w:divsChild>
        <w:div w:id="1622883223">
          <w:marLeft w:val="0"/>
          <w:marRight w:val="0"/>
          <w:marTop w:val="0"/>
          <w:marBottom w:val="0"/>
          <w:divBdr>
            <w:top w:val="none" w:sz="0" w:space="0" w:color="auto"/>
            <w:left w:val="none" w:sz="0" w:space="0" w:color="auto"/>
            <w:bottom w:val="none" w:sz="0" w:space="0" w:color="auto"/>
            <w:right w:val="none" w:sz="0" w:space="0" w:color="auto"/>
          </w:divBdr>
        </w:div>
      </w:divsChild>
    </w:div>
    <w:div w:id="600331969">
      <w:bodyDiv w:val="1"/>
      <w:marLeft w:val="0"/>
      <w:marRight w:val="0"/>
      <w:marTop w:val="0"/>
      <w:marBottom w:val="0"/>
      <w:divBdr>
        <w:top w:val="none" w:sz="0" w:space="0" w:color="auto"/>
        <w:left w:val="none" w:sz="0" w:space="0" w:color="auto"/>
        <w:bottom w:val="none" w:sz="0" w:space="0" w:color="auto"/>
        <w:right w:val="none" w:sz="0" w:space="0" w:color="auto"/>
      </w:divBdr>
    </w:div>
    <w:div w:id="620575449">
      <w:bodyDiv w:val="1"/>
      <w:marLeft w:val="0"/>
      <w:marRight w:val="0"/>
      <w:marTop w:val="0"/>
      <w:marBottom w:val="0"/>
      <w:divBdr>
        <w:top w:val="none" w:sz="0" w:space="0" w:color="auto"/>
        <w:left w:val="none" w:sz="0" w:space="0" w:color="auto"/>
        <w:bottom w:val="none" w:sz="0" w:space="0" w:color="auto"/>
        <w:right w:val="none" w:sz="0" w:space="0" w:color="auto"/>
      </w:divBdr>
      <w:divsChild>
        <w:div w:id="1302808989">
          <w:marLeft w:val="0"/>
          <w:marRight w:val="0"/>
          <w:marTop w:val="0"/>
          <w:marBottom w:val="0"/>
          <w:divBdr>
            <w:top w:val="none" w:sz="0" w:space="0" w:color="auto"/>
            <w:left w:val="none" w:sz="0" w:space="0" w:color="auto"/>
            <w:bottom w:val="none" w:sz="0" w:space="0" w:color="auto"/>
            <w:right w:val="none" w:sz="0" w:space="0" w:color="auto"/>
          </w:divBdr>
        </w:div>
      </w:divsChild>
    </w:div>
    <w:div w:id="696320212">
      <w:bodyDiv w:val="1"/>
      <w:marLeft w:val="0"/>
      <w:marRight w:val="0"/>
      <w:marTop w:val="0"/>
      <w:marBottom w:val="0"/>
      <w:divBdr>
        <w:top w:val="none" w:sz="0" w:space="0" w:color="auto"/>
        <w:left w:val="none" w:sz="0" w:space="0" w:color="auto"/>
        <w:bottom w:val="none" w:sz="0" w:space="0" w:color="auto"/>
        <w:right w:val="none" w:sz="0" w:space="0" w:color="auto"/>
      </w:divBdr>
      <w:divsChild>
        <w:div w:id="180970901">
          <w:marLeft w:val="0"/>
          <w:marRight w:val="0"/>
          <w:marTop w:val="0"/>
          <w:marBottom w:val="0"/>
          <w:divBdr>
            <w:top w:val="none" w:sz="0" w:space="0" w:color="auto"/>
            <w:left w:val="none" w:sz="0" w:space="0" w:color="auto"/>
            <w:bottom w:val="none" w:sz="0" w:space="0" w:color="auto"/>
            <w:right w:val="none" w:sz="0" w:space="0" w:color="auto"/>
          </w:divBdr>
        </w:div>
      </w:divsChild>
    </w:div>
    <w:div w:id="704208406">
      <w:bodyDiv w:val="1"/>
      <w:marLeft w:val="0"/>
      <w:marRight w:val="0"/>
      <w:marTop w:val="0"/>
      <w:marBottom w:val="0"/>
      <w:divBdr>
        <w:top w:val="none" w:sz="0" w:space="0" w:color="auto"/>
        <w:left w:val="none" w:sz="0" w:space="0" w:color="auto"/>
        <w:bottom w:val="none" w:sz="0" w:space="0" w:color="auto"/>
        <w:right w:val="none" w:sz="0" w:space="0" w:color="auto"/>
      </w:divBdr>
      <w:divsChild>
        <w:div w:id="1660112199">
          <w:marLeft w:val="0"/>
          <w:marRight w:val="0"/>
          <w:marTop w:val="0"/>
          <w:marBottom w:val="0"/>
          <w:divBdr>
            <w:top w:val="none" w:sz="0" w:space="0" w:color="auto"/>
            <w:left w:val="none" w:sz="0" w:space="0" w:color="auto"/>
            <w:bottom w:val="none" w:sz="0" w:space="0" w:color="auto"/>
            <w:right w:val="none" w:sz="0" w:space="0" w:color="auto"/>
          </w:divBdr>
        </w:div>
      </w:divsChild>
    </w:div>
    <w:div w:id="740829909">
      <w:bodyDiv w:val="1"/>
      <w:marLeft w:val="0"/>
      <w:marRight w:val="0"/>
      <w:marTop w:val="0"/>
      <w:marBottom w:val="0"/>
      <w:divBdr>
        <w:top w:val="none" w:sz="0" w:space="0" w:color="auto"/>
        <w:left w:val="none" w:sz="0" w:space="0" w:color="auto"/>
        <w:bottom w:val="none" w:sz="0" w:space="0" w:color="auto"/>
        <w:right w:val="none" w:sz="0" w:space="0" w:color="auto"/>
      </w:divBdr>
      <w:divsChild>
        <w:div w:id="1631476844">
          <w:marLeft w:val="0"/>
          <w:marRight w:val="0"/>
          <w:marTop w:val="0"/>
          <w:marBottom w:val="0"/>
          <w:divBdr>
            <w:top w:val="none" w:sz="0" w:space="0" w:color="auto"/>
            <w:left w:val="none" w:sz="0" w:space="0" w:color="auto"/>
            <w:bottom w:val="none" w:sz="0" w:space="0" w:color="auto"/>
            <w:right w:val="none" w:sz="0" w:space="0" w:color="auto"/>
          </w:divBdr>
        </w:div>
      </w:divsChild>
    </w:div>
    <w:div w:id="817114812">
      <w:bodyDiv w:val="1"/>
      <w:marLeft w:val="0"/>
      <w:marRight w:val="0"/>
      <w:marTop w:val="0"/>
      <w:marBottom w:val="0"/>
      <w:divBdr>
        <w:top w:val="none" w:sz="0" w:space="0" w:color="auto"/>
        <w:left w:val="none" w:sz="0" w:space="0" w:color="auto"/>
        <w:bottom w:val="none" w:sz="0" w:space="0" w:color="auto"/>
        <w:right w:val="none" w:sz="0" w:space="0" w:color="auto"/>
      </w:divBdr>
    </w:div>
    <w:div w:id="834951402">
      <w:bodyDiv w:val="1"/>
      <w:marLeft w:val="0"/>
      <w:marRight w:val="0"/>
      <w:marTop w:val="0"/>
      <w:marBottom w:val="0"/>
      <w:divBdr>
        <w:top w:val="none" w:sz="0" w:space="0" w:color="auto"/>
        <w:left w:val="none" w:sz="0" w:space="0" w:color="auto"/>
        <w:bottom w:val="none" w:sz="0" w:space="0" w:color="auto"/>
        <w:right w:val="none" w:sz="0" w:space="0" w:color="auto"/>
      </w:divBdr>
    </w:div>
    <w:div w:id="840897185">
      <w:bodyDiv w:val="1"/>
      <w:marLeft w:val="0"/>
      <w:marRight w:val="0"/>
      <w:marTop w:val="0"/>
      <w:marBottom w:val="0"/>
      <w:divBdr>
        <w:top w:val="none" w:sz="0" w:space="0" w:color="auto"/>
        <w:left w:val="none" w:sz="0" w:space="0" w:color="auto"/>
        <w:bottom w:val="none" w:sz="0" w:space="0" w:color="auto"/>
        <w:right w:val="none" w:sz="0" w:space="0" w:color="auto"/>
      </w:divBdr>
      <w:divsChild>
        <w:div w:id="331836782">
          <w:marLeft w:val="0"/>
          <w:marRight w:val="0"/>
          <w:marTop w:val="0"/>
          <w:marBottom w:val="0"/>
          <w:divBdr>
            <w:top w:val="none" w:sz="0" w:space="0" w:color="auto"/>
            <w:left w:val="none" w:sz="0" w:space="0" w:color="auto"/>
            <w:bottom w:val="none" w:sz="0" w:space="0" w:color="auto"/>
            <w:right w:val="none" w:sz="0" w:space="0" w:color="auto"/>
          </w:divBdr>
        </w:div>
      </w:divsChild>
    </w:div>
    <w:div w:id="843545259">
      <w:bodyDiv w:val="1"/>
      <w:marLeft w:val="0"/>
      <w:marRight w:val="0"/>
      <w:marTop w:val="0"/>
      <w:marBottom w:val="0"/>
      <w:divBdr>
        <w:top w:val="none" w:sz="0" w:space="0" w:color="auto"/>
        <w:left w:val="none" w:sz="0" w:space="0" w:color="auto"/>
        <w:bottom w:val="none" w:sz="0" w:space="0" w:color="auto"/>
        <w:right w:val="none" w:sz="0" w:space="0" w:color="auto"/>
      </w:divBdr>
      <w:divsChild>
        <w:div w:id="1652631873">
          <w:marLeft w:val="0"/>
          <w:marRight w:val="0"/>
          <w:marTop w:val="0"/>
          <w:marBottom w:val="0"/>
          <w:divBdr>
            <w:top w:val="none" w:sz="0" w:space="0" w:color="auto"/>
            <w:left w:val="none" w:sz="0" w:space="0" w:color="auto"/>
            <w:bottom w:val="none" w:sz="0" w:space="0" w:color="auto"/>
            <w:right w:val="none" w:sz="0" w:space="0" w:color="auto"/>
          </w:divBdr>
        </w:div>
      </w:divsChild>
    </w:div>
    <w:div w:id="888803652">
      <w:bodyDiv w:val="1"/>
      <w:marLeft w:val="0"/>
      <w:marRight w:val="0"/>
      <w:marTop w:val="0"/>
      <w:marBottom w:val="0"/>
      <w:divBdr>
        <w:top w:val="none" w:sz="0" w:space="0" w:color="auto"/>
        <w:left w:val="none" w:sz="0" w:space="0" w:color="auto"/>
        <w:bottom w:val="none" w:sz="0" w:space="0" w:color="auto"/>
        <w:right w:val="none" w:sz="0" w:space="0" w:color="auto"/>
      </w:divBdr>
      <w:divsChild>
        <w:div w:id="378869529">
          <w:marLeft w:val="0"/>
          <w:marRight w:val="0"/>
          <w:marTop w:val="0"/>
          <w:marBottom w:val="0"/>
          <w:divBdr>
            <w:top w:val="none" w:sz="0" w:space="0" w:color="auto"/>
            <w:left w:val="none" w:sz="0" w:space="0" w:color="auto"/>
            <w:bottom w:val="none" w:sz="0" w:space="0" w:color="auto"/>
            <w:right w:val="none" w:sz="0" w:space="0" w:color="auto"/>
          </w:divBdr>
        </w:div>
      </w:divsChild>
    </w:div>
    <w:div w:id="1037583257">
      <w:bodyDiv w:val="1"/>
      <w:marLeft w:val="0"/>
      <w:marRight w:val="0"/>
      <w:marTop w:val="0"/>
      <w:marBottom w:val="0"/>
      <w:divBdr>
        <w:top w:val="none" w:sz="0" w:space="0" w:color="auto"/>
        <w:left w:val="none" w:sz="0" w:space="0" w:color="auto"/>
        <w:bottom w:val="none" w:sz="0" w:space="0" w:color="auto"/>
        <w:right w:val="none" w:sz="0" w:space="0" w:color="auto"/>
      </w:divBdr>
    </w:div>
    <w:div w:id="1039166900">
      <w:bodyDiv w:val="1"/>
      <w:marLeft w:val="0"/>
      <w:marRight w:val="0"/>
      <w:marTop w:val="0"/>
      <w:marBottom w:val="0"/>
      <w:divBdr>
        <w:top w:val="none" w:sz="0" w:space="0" w:color="auto"/>
        <w:left w:val="none" w:sz="0" w:space="0" w:color="auto"/>
        <w:bottom w:val="none" w:sz="0" w:space="0" w:color="auto"/>
        <w:right w:val="none" w:sz="0" w:space="0" w:color="auto"/>
      </w:divBdr>
      <w:divsChild>
        <w:div w:id="240675188">
          <w:marLeft w:val="0"/>
          <w:marRight w:val="0"/>
          <w:marTop w:val="0"/>
          <w:marBottom w:val="0"/>
          <w:divBdr>
            <w:top w:val="none" w:sz="0" w:space="0" w:color="auto"/>
            <w:left w:val="none" w:sz="0" w:space="0" w:color="auto"/>
            <w:bottom w:val="none" w:sz="0" w:space="0" w:color="auto"/>
            <w:right w:val="none" w:sz="0" w:space="0" w:color="auto"/>
          </w:divBdr>
        </w:div>
      </w:divsChild>
    </w:div>
    <w:div w:id="1046218953">
      <w:bodyDiv w:val="1"/>
      <w:marLeft w:val="0"/>
      <w:marRight w:val="0"/>
      <w:marTop w:val="0"/>
      <w:marBottom w:val="0"/>
      <w:divBdr>
        <w:top w:val="none" w:sz="0" w:space="0" w:color="auto"/>
        <w:left w:val="none" w:sz="0" w:space="0" w:color="auto"/>
        <w:bottom w:val="none" w:sz="0" w:space="0" w:color="auto"/>
        <w:right w:val="none" w:sz="0" w:space="0" w:color="auto"/>
      </w:divBdr>
    </w:div>
    <w:div w:id="1071780412">
      <w:bodyDiv w:val="1"/>
      <w:marLeft w:val="0"/>
      <w:marRight w:val="0"/>
      <w:marTop w:val="0"/>
      <w:marBottom w:val="0"/>
      <w:divBdr>
        <w:top w:val="none" w:sz="0" w:space="0" w:color="auto"/>
        <w:left w:val="none" w:sz="0" w:space="0" w:color="auto"/>
        <w:bottom w:val="none" w:sz="0" w:space="0" w:color="auto"/>
        <w:right w:val="none" w:sz="0" w:space="0" w:color="auto"/>
      </w:divBdr>
    </w:div>
    <w:div w:id="1187788206">
      <w:bodyDiv w:val="1"/>
      <w:marLeft w:val="0"/>
      <w:marRight w:val="0"/>
      <w:marTop w:val="0"/>
      <w:marBottom w:val="0"/>
      <w:divBdr>
        <w:top w:val="none" w:sz="0" w:space="0" w:color="auto"/>
        <w:left w:val="none" w:sz="0" w:space="0" w:color="auto"/>
        <w:bottom w:val="none" w:sz="0" w:space="0" w:color="auto"/>
        <w:right w:val="none" w:sz="0" w:space="0" w:color="auto"/>
      </w:divBdr>
      <w:divsChild>
        <w:div w:id="612129486">
          <w:marLeft w:val="0"/>
          <w:marRight w:val="0"/>
          <w:marTop w:val="0"/>
          <w:marBottom w:val="0"/>
          <w:divBdr>
            <w:top w:val="none" w:sz="0" w:space="0" w:color="auto"/>
            <w:left w:val="none" w:sz="0" w:space="0" w:color="auto"/>
            <w:bottom w:val="none" w:sz="0" w:space="0" w:color="auto"/>
            <w:right w:val="none" w:sz="0" w:space="0" w:color="auto"/>
          </w:divBdr>
        </w:div>
      </w:divsChild>
    </w:div>
    <w:div w:id="1260331579">
      <w:bodyDiv w:val="1"/>
      <w:marLeft w:val="0"/>
      <w:marRight w:val="0"/>
      <w:marTop w:val="0"/>
      <w:marBottom w:val="0"/>
      <w:divBdr>
        <w:top w:val="none" w:sz="0" w:space="0" w:color="auto"/>
        <w:left w:val="none" w:sz="0" w:space="0" w:color="auto"/>
        <w:bottom w:val="none" w:sz="0" w:space="0" w:color="auto"/>
        <w:right w:val="none" w:sz="0" w:space="0" w:color="auto"/>
      </w:divBdr>
    </w:div>
    <w:div w:id="1277248285">
      <w:bodyDiv w:val="1"/>
      <w:marLeft w:val="0"/>
      <w:marRight w:val="0"/>
      <w:marTop w:val="0"/>
      <w:marBottom w:val="0"/>
      <w:divBdr>
        <w:top w:val="none" w:sz="0" w:space="0" w:color="auto"/>
        <w:left w:val="none" w:sz="0" w:space="0" w:color="auto"/>
        <w:bottom w:val="none" w:sz="0" w:space="0" w:color="auto"/>
        <w:right w:val="none" w:sz="0" w:space="0" w:color="auto"/>
      </w:divBdr>
    </w:div>
    <w:div w:id="1328285215">
      <w:bodyDiv w:val="1"/>
      <w:marLeft w:val="0"/>
      <w:marRight w:val="0"/>
      <w:marTop w:val="0"/>
      <w:marBottom w:val="0"/>
      <w:divBdr>
        <w:top w:val="none" w:sz="0" w:space="0" w:color="auto"/>
        <w:left w:val="none" w:sz="0" w:space="0" w:color="auto"/>
        <w:bottom w:val="none" w:sz="0" w:space="0" w:color="auto"/>
        <w:right w:val="none" w:sz="0" w:space="0" w:color="auto"/>
      </w:divBdr>
    </w:div>
    <w:div w:id="1370301766">
      <w:bodyDiv w:val="1"/>
      <w:marLeft w:val="0"/>
      <w:marRight w:val="0"/>
      <w:marTop w:val="0"/>
      <w:marBottom w:val="0"/>
      <w:divBdr>
        <w:top w:val="none" w:sz="0" w:space="0" w:color="auto"/>
        <w:left w:val="none" w:sz="0" w:space="0" w:color="auto"/>
        <w:bottom w:val="none" w:sz="0" w:space="0" w:color="auto"/>
        <w:right w:val="none" w:sz="0" w:space="0" w:color="auto"/>
      </w:divBdr>
    </w:div>
    <w:div w:id="1399211031">
      <w:bodyDiv w:val="1"/>
      <w:marLeft w:val="0"/>
      <w:marRight w:val="0"/>
      <w:marTop w:val="0"/>
      <w:marBottom w:val="0"/>
      <w:divBdr>
        <w:top w:val="none" w:sz="0" w:space="0" w:color="auto"/>
        <w:left w:val="none" w:sz="0" w:space="0" w:color="auto"/>
        <w:bottom w:val="none" w:sz="0" w:space="0" w:color="auto"/>
        <w:right w:val="none" w:sz="0" w:space="0" w:color="auto"/>
      </w:divBdr>
      <w:divsChild>
        <w:div w:id="1851093699">
          <w:marLeft w:val="0"/>
          <w:marRight w:val="0"/>
          <w:marTop w:val="0"/>
          <w:marBottom w:val="0"/>
          <w:divBdr>
            <w:top w:val="none" w:sz="0" w:space="0" w:color="auto"/>
            <w:left w:val="none" w:sz="0" w:space="0" w:color="auto"/>
            <w:bottom w:val="none" w:sz="0" w:space="0" w:color="auto"/>
            <w:right w:val="none" w:sz="0" w:space="0" w:color="auto"/>
          </w:divBdr>
        </w:div>
      </w:divsChild>
    </w:div>
    <w:div w:id="1403872736">
      <w:bodyDiv w:val="1"/>
      <w:marLeft w:val="0"/>
      <w:marRight w:val="0"/>
      <w:marTop w:val="0"/>
      <w:marBottom w:val="0"/>
      <w:divBdr>
        <w:top w:val="none" w:sz="0" w:space="0" w:color="auto"/>
        <w:left w:val="none" w:sz="0" w:space="0" w:color="auto"/>
        <w:bottom w:val="none" w:sz="0" w:space="0" w:color="auto"/>
        <w:right w:val="none" w:sz="0" w:space="0" w:color="auto"/>
      </w:divBdr>
      <w:divsChild>
        <w:div w:id="1309480807">
          <w:marLeft w:val="0"/>
          <w:marRight w:val="0"/>
          <w:marTop w:val="0"/>
          <w:marBottom w:val="0"/>
          <w:divBdr>
            <w:top w:val="none" w:sz="0" w:space="0" w:color="auto"/>
            <w:left w:val="none" w:sz="0" w:space="0" w:color="auto"/>
            <w:bottom w:val="none" w:sz="0" w:space="0" w:color="auto"/>
            <w:right w:val="none" w:sz="0" w:space="0" w:color="auto"/>
          </w:divBdr>
        </w:div>
      </w:divsChild>
    </w:div>
    <w:div w:id="1454443639">
      <w:bodyDiv w:val="1"/>
      <w:marLeft w:val="0"/>
      <w:marRight w:val="0"/>
      <w:marTop w:val="0"/>
      <w:marBottom w:val="0"/>
      <w:divBdr>
        <w:top w:val="none" w:sz="0" w:space="0" w:color="auto"/>
        <w:left w:val="none" w:sz="0" w:space="0" w:color="auto"/>
        <w:bottom w:val="none" w:sz="0" w:space="0" w:color="auto"/>
        <w:right w:val="none" w:sz="0" w:space="0" w:color="auto"/>
      </w:divBdr>
      <w:divsChild>
        <w:div w:id="2140802932">
          <w:marLeft w:val="0"/>
          <w:marRight w:val="0"/>
          <w:marTop w:val="0"/>
          <w:marBottom w:val="0"/>
          <w:divBdr>
            <w:top w:val="none" w:sz="0" w:space="0" w:color="auto"/>
            <w:left w:val="none" w:sz="0" w:space="0" w:color="auto"/>
            <w:bottom w:val="none" w:sz="0" w:space="0" w:color="auto"/>
            <w:right w:val="none" w:sz="0" w:space="0" w:color="auto"/>
          </w:divBdr>
        </w:div>
      </w:divsChild>
    </w:div>
    <w:div w:id="1504931117">
      <w:bodyDiv w:val="1"/>
      <w:marLeft w:val="0"/>
      <w:marRight w:val="0"/>
      <w:marTop w:val="0"/>
      <w:marBottom w:val="0"/>
      <w:divBdr>
        <w:top w:val="none" w:sz="0" w:space="0" w:color="auto"/>
        <w:left w:val="none" w:sz="0" w:space="0" w:color="auto"/>
        <w:bottom w:val="none" w:sz="0" w:space="0" w:color="auto"/>
        <w:right w:val="none" w:sz="0" w:space="0" w:color="auto"/>
      </w:divBdr>
      <w:divsChild>
        <w:div w:id="484704532">
          <w:marLeft w:val="0"/>
          <w:marRight w:val="0"/>
          <w:marTop w:val="0"/>
          <w:marBottom w:val="0"/>
          <w:divBdr>
            <w:top w:val="none" w:sz="0" w:space="0" w:color="auto"/>
            <w:left w:val="none" w:sz="0" w:space="0" w:color="auto"/>
            <w:bottom w:val="none" w:sz="0" w:space="0" w:color="auto"/>
            <w:right w:val="none" w:sz="0" w:space="0" w:color="auto"/>
          </w:divBdr>
        </w:div>
      </w:divsChild>
    </w:div>
    <w:div w:id="1561355919">
      <w:bodyDiv w:val="1"/>
      <w:marLeft w:val="0"/>
      <w:marRight w:val="0"/>
      <w:marTop w:val="0"/>
      <w:marBottom w:val="0"/>
      <w:divBdr>
        <w:top w:val="none" w:sz="0" w:space="0" w:color="auto"/>
        <w:left w:val="none" w:sz="0" w:space="0" w:color="auto"/>
        <w:bottom w:val="none" w:sz="0" w:space="0" w:color="auto"/>
        <w:right w:val="none" w:sz="0" w:space="0" w:color="auto"/>
      </w:divBdr>
      <w:divsChild>
        <w:div w:id="2138793873">
          <w:marLeft w:val="0"/>
          <w:marRight w:val="0"/>
          <w:marTop w:val="0"/>
          <w:marBottom w:val="0"/>
          <w:divBdr>
            <w:top w:val="none" w:sz="0" w:space="0" w:color="auto"/>
            <w:left w:val="none" w:sz="0" w:space="0" w:color="auto"/>
            <w:bottom w:val="none" w:sz="0" w:space="0" w:color="auto"/>
            <w:right w:val="none" w:sz="0" w:space="0" w:color="auto"/>
          </w:divBdr>
        </w:div>
      </w:divsChild>
    </w:div>
    <w:div w:id="1581213057">
      <w:bodyDiv w:val="1"/>
      <w:marLeft w:val="0"/>
      <w:marRight w:val="0"/>
      <w:marTop w:val="0"/>
      <w:marBottom w:val="0"/>
      <w:divBdr>
        <w:top w:val="none" w:sz="0" w:space="0" w:color="auto"/>
        <w:left w:val="none" w:sz="0" w:space="0" w:color="auto"/>
        <w:bottom w:val="none" w:sz="0" w:space="0" w:color="auto"/>
        <w:right w:val="none" w:sz="0" w:space="0" w:color="auto"/>
      </w:divBdr>
      <w:divsChild>
        <w:div w:id="246767452">
          <w:marLeft w:val="0"/>
          <w:marRight w:val="0"/>
          <w:marTop w:val="0"/>
          <w:marBottom w:val="0"/>
          <w:divBdr>
            <w:top w:val="none" w:sz="0" w:space="0" w:color="auto"/>
            <w:left w:val="none" w:sz="0" w:space="0" w:color="auto"/>
            <w:bottom w:val="none" w:sz="0" w:space="0" w:color="auto"/>
            <w:right w:val="none" w:sz="0" w:space="0" w:color="auto"/>
          </w:divBdr>
        </w:div>
      </w:divsChild>
    </w:div>
    <w:div w:id="1679431222">
      <w:bodyDiv w:val="1"/>
      <w:marLeft w:val="0"/>
      <w:marRight w:val="0"/>
      <w:marTop w:val="0"/>
      <w:marBottom w:val="0"/>
      <w:divBdr>
        <w:top w:val="none" w:sz="0" w:space="0" w:color="auto"/>
        <w:left w:val="none" w:sz="0" w:space="0" w:color="auto"/>
        <w:bottom w:val="none" w:sz="0" w:space="0" w:color="auto"/>
        <w:right w:val="none" w:sz="0" w:space="0" w:color="auto"/>
      </w:divBdr>
      <w:divsChild>
        <w:div w:id="1768037894">
          <w:marLeft w:val="0"/>
          <w:marRight w:val="0"/>
          <w:marTop w:val="0"/>
          <w:marBottom w:val="0"/>
          <w:divBdr>
            <w:top w:val="none" w:sz="0" w:space="0" w:color="auto"/>
            <w:left w:val="none" w:sz="0" w:space="0" w:color="auto"/>
            <w:bottom w:val="none" w:sz="0" w:space="0" w:color="auto"/>
            <w:right w:val="none" w:sz="0" w:space="0" w:color="auto"/>
          </w:divBdr>
        </w:div>
      </w:divsChild>
    </w:div>
    <w:div w:id="1754157023">
      <w:bodyDiv w:val="1"/>
      <w:marLeft w:val="0"/>
      <w:marRight w:val="0"/>
      <w:marTop w:val="0"/>
      <w:marBottom w:val="0"/>
      <w:divBdr>
        <w:top w:val="none" w:sz="0" w:space="0" w:color="auto"/>
        <w:left w:val="none" w:sz="0" w:space="0" w:color="auto"/>
        <w:bottom w:val="none" w:sz="0" w:space="0" w:color="auto"/>
        <w:right w:val="none" w:sz="0" w:space="0" w:color="auto"/>
      </w:divBdr>
      <w:divsChild>
        <w:div w:id="1395620251">
          <w:marLeft w:val="0"/>
          <w:marRight w:val="0"/>
          <w:marTop w:val="0"/>
          <w:marBottom w:val="0"/>
          <w:divBdr>
            <w:top w:val="none" w:sz="0" w:space="0" w:color="auto"/>
            <w:left w:val="none" w:sz="0" w:space="0" w:color="auto"/>
            <w:bottom w:val="none" w:sz="0" w:space="0" w:color="auto"/>
            <w:right w:val="none" w:sz="0" w:space="0" w:color="auto"/>
          </w:divBdr>
        </w:div>
      </w:divsChild>
    </w:div>
    <w:div w:id="1778914787">
      <w:bodyDiv w:val="1"/>
      <w:marLeft w:val="0"/>
      <w:marRight w:val="0"/>
      <w:marTop w:val="0"/>
      <w:marBottom w:val="0"/>
      <w:divBdr>
        <w:top w:val="none" w:sz="0" w:space="0" w:color="auto"/>
        <w:left w:val="none" w:sz="0" w:space="0" w:color="auto"/>
        <w:bottom w:val="none" w:sz="0" w:space="0" w:color="auto"/>
        <w:right w:val="none" w:sz="0" w:space="0" w:color="auto"/>
      </w:divBdr>
      <w:divsChild>
        <w:div w:id="1401976463">
          <w:marLeft w:val="0"/>
          <w:marRight w:val="0"/>
          <w:marTop w:val="0"/>
          <w:marBottom w:val="0"/>
          <w:divBdr>
            <w:top w:val="none" w:sz="0" w:space="0" w:color="auto"/>
            <w:left w:val="none" w:sz="0" w:space="0" w:color="auto"/>
            <w:bottom w:val="none" w:sz="0" w:space="0" w:color="auto"/>
            <w:right w:val="none" w:sz="0" w:space="0" w:color="auto"/>
          </w:divBdr>
        </w:div>
      </w:divsChild>
    </w:div>
    <w:div w:id="1790709152">
      <w:bodyDiv w:val="1"/>
      <w:marLeft w:val="0"/>
      <w:marRight w:val="0"/>
      <w:marTop w:val="0"/>
      <w:marBottom w:val="0"/>
      <w:divBdr>
        <w:top w:val="none" w:sz="0" w:space="0" w:color="auto"/>
        <w:left w:val="none" w:sz="0" w:space="0" w:color="auto"/>
        <w:bottom w:val="none" w:sz="0" w:space="0" w:color="auto"/>
        <w:right w:val="none" w:sz="0" w:space="0" w:color="auto"/>
      </w:divBdr>
      <w:divsChild>
        <w:div w:id="1827934861">
          <w:marLeft w:val="0"/>
          <w:marRight w:val="0"/>
          <w:marTop w:val="0"/>
          <w:marBottom w:val="160"/>
          <w:divBdr>
            <w:top w:val="none" w:sz="0" w:space="0" w:color="auto"/>
            <w:left w:val="none" w:sz="0" w:space="0" w:color="auto"/>
            <w:bottom w:val="none" w:sz="0" w:space="0" w:color="auto"/>
            <w:right w:val="none" w:sz="0" w:space="0" w:color="auto"/>
          </w:divBdr>
        </w:div>
        <w:div w:id="1079406236">
          <w:marLeft w:val="0"/>
          <w:marRight w:val="0"/>
          <w:marTop w:val="0"/>
          <w:marBottom w:val="160"/>
          <w:divBdr>
            <w:top w:val="none" w:sz="0" w:space="0" w:color="auto"/>
            <w:left w:val="none" w:sz="0" w:space="0" w:color="auto"/>
            <w:bottom w:val="none" w:sz="0" w:space="0" w:color="auto"/>
            <w:right w:val="none" w:sz="0" w:space="0" w:color="auto"/>
          </w:divBdr>
        </w:div>
        <w:div w:id="51344940">
          <w:marLeft w:val="0"/>
          <w:marRight w:val="0"/>
          <w:marTop w:val="0"/>
          <w:marBottom w:val="160"/>
          <w:divBdr>
            <w:top w:val="none" w:sz="0" w:space="0" w:color="auto"/>
            <w:left w:val="none" w:sz="0" w:space="0" w:color="auto"/>
            <w:bottom w:val="none" w:sz="0" w:space="0" w:color="auto"/>
            <w:right w:val="none" w:sz="0" w:space="0" w:color="auto"/>
          </w:divBdr>
        </w:div>
        <w:div w:id="727072614">
          <w:marLeft w:val="0"/>
          <w:marRight w:val="0"/>
          <w:marTop w:val="0"/>
          <w:marBottom w:val="0"/>
          <w:divBdr>
            <w:top w:val="none" w:sz="0" w:space="0" w:color="auto"/>
            <w:left w:val="none" w:sz="0" w:space="0" w:color="auto"/>
            <w:bottom w:val="none" w:sz="0" w:space="0" w:color="auto"/>
            <w:right w:val="none" w:sz="0" w:space="0" w:color="auto"/>
          </w:divBdr>
        </w:div>
        <w:div w:id="1461340826">
          <w:marLeft w:val="0"/>
          <w:marRight w:val="0"/>
          <w:marTop w:val="0"/>
          <w:marBottom w:val="0"/>
          <w:divBdr>
            <w:top w:val="none" w:sz="0" w:space="0" w:color="auto"/>
            <w:left w:val="none" w:sz="0" w:space="0" w:color="auto"/>
            <w:bottom w:val="none" w:sz="0" w:space="0" w:color="auto"/>
            <w:right w:val="none" w:sz="0" w:space="0" w:color="auto"/>
          </w:divBdr>
        </w:div>
        <w:div w:id="393117020">
          <w:marLeft w:val="0"/>
          <w:marRight w:val="0"/>
          <w:marTop w:val="0"/>
          <w:marBottom w:val="160"/>
          <w:divBdr>
            <w:top w:val="none" w:sz="0" w:space="0" w:color="auto"/>
            <w:left w:val="none" w:sz="0" w:space="0" w:color="auto"/>
            <w:bottom w:val="none" w:sz="0" w:space="0" w:color="auto"/>
            <w:right w:val="none" w:sz="0" w:space="0" w:color="auto"/>
          </w:divBdr>
        </w:div>
      </w:divsChild>
    </w:div>
    <w:div w:id="1824737141">
      <w:bodyDiv w:val="1"/>
      <w:marLeft w:val="0"/>
      <w:marRight w:val="0"/>
      <w:marTop w:val="0"/>
      <w:marBottom w:val="0"/>
      <w:divBdr>
        <w:top w:val="none" w:sz="0" w:space="0" w:color="auto"/>
        <w:left w:val="none" w:sz="0" w:space="0" w:color="auto"/>
        <w:bottom w:val="none" w:sz="0" w:space="0" w:color="auto"/>
        <w:right w:val="none" w:sz="0" w:space="0" w:color="auto"/>
      </w:divBdr>
    </w:div>
    <w:div w:id="1825732726">
      <w:bodyDiv w:val="1"/>
      <w:marLeft w:val="0"/>
      <w:marRight w:val="0"/>
      <w:marTop w:val="0"/>
      <w:marBottom w:val="0"/>
      <w:divBdr>
        <w:top w:val="none" w:sz="0" w:space="0" w:color="auto"/>
        <w:left w:val="none" w:sz="0" w:space="0" w:color="auto"/>
        <w:bottom w:val="none" w:sz="0" w:space="0" w:color="auto"/>
        <w:right w:val="none" w:sz="0" w:space="0" w:color="auto"/>
      </w:divBdr>
    </w:div>
    <w:div w:id="1878741290">
      <w:bodyDiv w:val="1"/>
      <w:marLeft w:val="0"/>
      <w:marRight w:val="0"/>
      <w:marTop w:val="0"/>
      <w:marBottom w:val="0"/>
      <w:divBdr>
        <w:top w:val="none" w:sz="0" w:space="0" w:color="auto"/>
        <w:left w:val="none" w:sz="0" w:space="0" w:color="auto"/>
        <w:bottom w:val="none" w:sz="0" w:space="0" w:color="auto"/>
        <w:right w:val="none" w:sz="0" w:space="0" w:color="auto"/>
      </w:divBdr>
    </w:div>
    <w:div w:id="1995255737">
      <w:bodyDiv w:val="1"/>
      <w:marLeft w:val="0"/>
      <w:marRight w:val="0"/>
      <w:marTop w:val="0"/>
      <w:marBottom w:val="0"/>
      <w:divBdr>
        <w:top w:val="none" w:sz="0" w:space="0" w:color="auto"/>
        <w:left w:val="none" w:sz="0" w:space="0" w:color="auto"/>
        <w:bottom w:val="none" w:sz="0" w:space="0" w:color="auto"/>
        <w:right w:val="none" w:sz="0" w:space="0" w:color="auto"/>
      </w:divBdr>
      <w:divsChild>
        <w:div w:id="103307103">
          <w:marLeft w:val="0"/>
          <w:marRight w:val="0"/>
          <w:marTop w:val="0"/>
          <w:marBottom w:val="0"/>
          <w:divBdr>
            <w:top w:val="none" w:sz="0" w:space="0" w:color="auto"/>
            <w:left w:val="none" w:sz="0" w:space="0" w:color="auto"/>
            <w:bottom w:val="none" w:sz="0" w:space="0" w:color="auto"/>
            <w:right w:val="none" w:sz="0" w:space="0" w:color="auto"/>
          </w:divBdr>
        </w:div>
      </w:divsChild>
    </w:div>
    <w:div w:id="2038390319">
      <w:bodyDiv w:val="1"/>
      <w:marLeft w:val="0"/>
      <w:marRight w:val="0"/>
      <w:marTop w:val="0"/>
      <w:marBottom w:val="0"/>
      <w:divBdr>
        <w:top w:val="none" w:sz="0" w:space="0" w:color="auto"/>
        <w:left w:val="none" w:sz="0" w:space="0" w:color="auto"/>
        <w:bottom w:val="none" w:sz="0" w:space="0" w:color="auto"/>
        <w:right w:val="none" w:sz="0" w:space="0" w:color="auto"/>
      </w:divBdr>
      <w:divsChild>
        <w:div w:id="1531265108">
          <w:marLeft w:val="0"/>
          <w:marRight w:val="0"/>
          <w:marTop w:val="0"/>
          <w:marBottom w:val="0"/>
          <w:divBdr>
            <w:top w:val="none" w:sz="0" w:space="0" w:color="auto"/>
            <w:left w:val="none" w:sz="0" w:space="0" w:color="auto"/>
            <w:bottom w:val="none" w:sz="0" w:space="0" w:color="auto"/>
            <w:right w:val="none" w:sz="0" w:space="0" w:color="auto"/>
          </w:divBdr>
        </w:div>
      </w:divsChild>
    </w:div>
    <w:div w:id="2077048816">
      <w:bodyDiv w:val="1"/>
      <w:marLeft w:val="0"/>
      <w:marRight w:val="0"/>
      <w:marTop w:val="0"/>
      <w:marBottom w:val="0"/>
      <w:divBdr>
        <w:top w:val="none" w:sz="0" w:space="0" w:color="auto"/>
        <w:left w:val="none" w:sz="0" w:space="0" w:color="auto"/>
        <w:bottom w:val="none" w:sz="0" w:space="0" w:color="auto"/>
        <w:right w:val="none" w:sz="0" w:space="0" w:color="auto"/>
      </w:divBdr>
      <w:divsChild>
        <w:div w:id="993951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texas.gov/texas-educators/preparation-and-continuing-education/approved-educator-standards" TargetMode="External"/><Relationship Id="rId18" Type="http://schemas.openxmlformats.org/officeDocument/2006/relationships/hyperlink" Target="https://policy.unt.edu/sites/default/files/06.039%20Student%20Attendance%20and%20Authorized%20Absences.pdf" TargetMode="External"/><Relationship Id="rId26" Type="http://schemas.openxmlformats.org/officeDocument/2006/relationships/hyperlink" Target="https://gfletchy.com/progression-videos/" TargetMode="External"/><Relationship Id="rId21" Type="http://schemas.openxmlformats.org/officeDocument/2006/relationships/hyperlink" Target="https://podcasts.google.com/feed/aHR0cHM6Ly9mZWVkcy5saWJzeW4uY29tLzM5NzE0NS9yc3M/episode/ODVlNjY2MGItYWU2NS00YmZlLTgwYzMtY2ZiOTVkNjM3MjNk?sa=X&amp;ved=0CAUQkfYCahcKEwigoZ3h-dCDAxUAAAAAHQAAAAAQAQ" TargetMode="External"/><Relationship Id="rId34" Type="http://schemas.openxmlformats.org/officeDocument/2006/relationships/hyperlink" Target="https://nam04.safelinks.protection.outlook.com/?url=https%3A%2F%2Fwww.unt.edu%2Fsuccess%2F&amp;data=05%7C02%7CKarisma.Morton%40unt.edu%7C45fda8065f9f4be4e01908dcc085ab5f%7C70de199207c6480fa318a1afcba03983%7C0%7C0%7C638596927552123918%7CUnknown%7CTWFpbGZsb3d8eyJWIjoiMC4wLjAwMDAiLCJQIjoiV2luMzIiLCJBTiI6Ik1haWwiLCJXVCI6Mn0%3D%7C0%7C%7C%7C&amp;sdata=JIrAs7zq37AAlJqxN9TYjYPas3KBART6UjOHlGK%2F6ck%3D&amp;reserved=0" TargetMode="External"/><Relationship Id="rId7" Type="http://schemas.openxmlformats.org/officeDocument/2006/relationships/hyperlink" Target="mailto:Karisma.morton@unt.edu" TargetMode="External"/><Relationship Id="rId12" Type="http://schemas.openxmlformats.org/officeDocument/2006/relationships/hyperlink" Target="https://unt.instructure.com" TargetMode="External"/><Relationship Id="rId17" Type="http://schemas.openxmlformats.org/officeDocument/2006/relationships/hyperlink" Target="https://tea.texas.gov/sites/default/files/PKG_Final_2015_navigation.pdf" TargetMode="External"/><Relationship Id="rId25" Type="http://schemas.openxmlformats.org/officeDocument/2006/relationships/hyperlink" Target="https://amplify.com/math-teacher-lounge/episode-s3-05/" TargetMode="External"/><Relationship Id="rId33" Type="http://schemas.openxmlformats.org/officeDocument/2006/relationships/hyperlink" Target="https://nam04.safelinks.protection.outlook.com/?url=https%3A%2F%2Fwww.unt.edu%2Fsuccess%2F&amp;data=05%7C02%7CKarisma.Morton%40unt.edu%7C45fda8065f9f4be4e01908dcc085ab5f%7C70de199207c6480fa318a1afcba03983%7C0%7C0%7C638596927552108695%7CUnknown%7CTWFpbGZsb3d8eyJWIjoiMC4wLjAwMDAiLCJQIjoiV2luMzIiLCJBTiI6Ik1haWwiLCJXVCI6Mn0%3D%7C0%7C%7C%7C&amp;sdata=RTIvKG%2FgpWlAifP4Q9fk9hNXK3mt27NKU1tjLSl6IGM%3D&amp;reserved=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ea.texas.gov/sites/default/files/techapp.pdf" TargetMode="External"/><Relationship Id="rId20" Type="http://schemas.openxmlformats.org/officeDocument/2006/relationships/hyperlink" Target="https://gfletchy.com/progression-videos/" TargetMode="External"/><Relationship Id="rId29" Type="http://schemas.openxmlformats.org/officeDocument/2006/relationships/hyperlink" Target="https://podcasts.google.com/feed/aHR0cHM6Ly9mZWVkcy5saWJzeW4uY29tLzM5NzE0NS9yc3M/episode/OTQwNjg1OWMtNzRhZi00NWY3LTgwNTktZTU2NjdhZDZhMjU3?sa=X&amp;ved=0CAUQkfYCahcKEwigoZ3h-dCDAxUAAAAAHQAAAAAQA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estandards.org/Math/" TargetMode="External"/><Relationship Id="rId24" Type="http://schemas.openxmlformats.org/officeDocument/2006/relationships/hyperlink" Target="https://gfletchy.com/progression-videos/" TargetMode="External"/><Relationship Id="rId32" Type="http://schemas.openxmlformats.org/officeDocument/2006/relationships/hyperlink" Target="https://prek-math-te.stanford.edu/measurement-data/what-children-know-and-need-know-about-data"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exreg.sos.state.tx.us/public/readtac$ext.TacPage?sl=R&amp;app=9&amp;p_dir=&amp;p_rloc=&amp;p_tloc=&amp;p_ploc=&amp;pg=1&amp;p_tac=&amp;ti=19&amp;pt=2&amp;ch=74&amp;rl=4" TargetMode="External"/><Relationship Id="rId23" Type="http://schemas.openxmlformats.org/officeDocument/2006/relationships/hyperlink" Target="https://podcasts.google.com/feed/aHR0cHM6Ly9mZWVkcy5saWJzeW4uY29tLzM5NzE0NS9yc3M/episode/NzM4YzkxODktNWJkNy00ZGNjLTkwNmEtZTg2ODljZjg5MmUx?sa=X&amp;ved=0CAUQkfYCahcKEwigoZ3h-dCDAxUAAAAAHQAAAAAQAQ" TargetMode="External"/><Relationship Id="rId28" Type="http://schemas.openxmlformats.org/officeDocument/2006/relationships/hyperlink" Target="https://gfletchy.com/progression-videos/" TargetMode="External"/><Relationship Id="rId36" Type="http://schemas.openxmlformats.org/officeDocument/2006/relationships/hyperlink" Target="https://nam04.safelinks.protection.outlook.com/?url=http%3A%2F%2Fscrappysays.unt.edu%2F&amp;data=05%7C02%7CKarisma.Morton%40unt.edu%7C45fda8065f9f4be4e01908dcc085ab5f%7C70de199207c6480fa318a1afcba03983%7C0%7C0%7C638596927552144311%7CUnknown%7CTWFpbGZsb3d8eyJWIjoiMC4wLjAwMDAiLCJQIjoiV2luMzIiLCJBTiI6Ik1haWwiLCJXVCI6Mn0%3D%7C0%7C%7C%7C&amp;sdata=lo3lppRsv%2BHYNOfVME7LHwwgVjEygMNkjO1E%2F00aKyE%3D&amp;reserved=0" TargetMode="External"/><Relationship Id="rId10" Type="http://schemas.openxmlformats.org/officeDocument/2006/relationships/hyperlink" Target="http://ritter.tea.state.tx.us/rules/tac/chapter111/index.html" TargetMode="External"/><Relationship Id="rId19" Type="http://schemas.openxmlformats.org/officeDocument/2006/relationships/footer" Target="footer1.xml"/><Relationship Id="rId31" Type="http://schemas.openxmlformats.org/officeDocument/2006/relationships/hyperlink" Target="https://prek-math-te.stanford.edu/measurement-data/what-children-know-and-need-know-about-measurement-and-estimation" TargetMode="External"/><Relationship Id="rId4" Type="http://schemas.openxmlformats.org/officeDocument/2006/relationships/webSettings" Target="webSettings.xml"/><Relationship Id="rId9" Type="http://schemas.openxmlformats.org/officeDocument/2006/relationships/hyperlink" Target="http://www.nctm.org/" TargetMode="External"/><Relationship Id="rId14" Type="http://schemas.openxmlformats.org/officeDocument/2006/relationships/hyperlink" Target="https://tea.texas.gov/sites/default/files/FN_TX_ESL.pdf" TargetMode="External"/><Relationship Id="rId22" Type="http://schemas.openxmlformats.org/officeDocument/2006/relationships/hyperlink" Target="https://gfletchy.com/progression-videos/" TargetMode="External"/><Relationship Id="rId27" Type="http://schemas.openxmlformats.org/officeDocument/2006/relationships/hyperlink" Target="https://www.youtube.com/watch?v=YmHIT8eFiRc" TargetMode="External"/><Relationship Id="rId30" Type="http://schemas.openxmlformats.org/officeDocument/2006/relationships/hyperlink" Target="https://vimeo.com/user56336191" TargetMode="External"/><Relationship Id="rId35" Type="http://schemas.openxmlformats.org/officeDocument/2006/relationships/hyperlink" Target="https://nam04.safelinks.protection.outlook.com/?url=https%3A%2F%2Fwellness.unt.edu%2F&amp;data=05%7C02%7CKarisma.Morton%40unt.edu%7C45fda8065f9f4be4e01908dcc085ab5f%7C70de199207c6480fa318a1afcba03983%7C0%7C0%7C638596927552134809%7CUnknown%7CTWFpbGZsb3d8eyJWIjoiMC4wLjAwMDAiLCJQIjoiV2luMzIiLCJBTiI6Ik1haWwiLCJXVCI6Mn0%3D%7C0%7C%7C%7C&amp;sdata=qTdd27y7MKPd2qJxjxYxce7INS8MYYS%2BwOFSCrEwSJI%3D&amp;reserved=0" TargetMode="External"/><Relationship Id="rId8" Type="http://schemas.openxmlformats.org/officeDocument/2006/relationships/hyperlink" Target="http://www.nctm.org/Membership/Membership-Options-for-Individual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53</TotalTime>
  <Pages>14</Pages>
  <Words>4971</Words>
  <Characters>28341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Karisma</dc:creator>
  <cp:keywords/>
  <dc:description/>
  <cp:lastModifiedBy>Morton, Karisma</cp:lastModifiedBy>
  <cp:revision>12</cp:revision>
  <cp:lastPrinted>2021-08-20T00:05:00Z</cp:lastPrinted>
  <dcterms:created xsi:type="dcterms:W3CDTF">2025-08-16T03:33:00Z</dcterms:created>
  <dcterms:modified xsi:type="dcterms:W3CDTF">2025-08-18T16:29:00Z</dcterms:modified>
</cp:coreProperties>
</file>