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A982" w14:textId="188656FC" w:rsidR="00941272" w:rsidRPr="00941272" w:rsidRDefault="00941272" w:rsidP="00941272">
      <w:pPr>
        <w:spacing w:line="240" w:lineRule="auto"/>
        <w:jc w:val="center"/>
        <w:rPr>
          <w:rFonts w:cs="Arial"/>
          <w:b/>
          <w:color w:val="000000"/>
          <w:sz w:val="22"/>
          <w:szCs w:val="22"/>
        </w:rPr>
      </w:pPr>
      <w:r>
        <w:rPr>
          <w:rFonts w:cs="Arial"/>
          <w:b/>
          <w:color w:val="000000"/>
          <w:sz w:val="22"/>
          <w:szCs w:val="22"/>
        </w:rPr>
        <w:t xml:space="preserve">HIST </w:t>
      </w:r>
      <w:r w:rsidR="00586F34">
        <w:rPr>
          <w:rFonts w:cs="Arial"/>
          <w:b/>
          <w:color w:val="000000"/>
          <w:sz w:val="22"/>
          <w:szCs w:val="22"/>
        </w:rPr>
        <w:t xml:space="preserve">3250.001: </w:t>
      </w:r>
      <w:r w:rsidRPr="00941272">
        <w:rPr>
          <w:rFonts w:cs="Arial"/>
          <w:b/>
          <w:color w:val="000000"/>
          <w:sz w:val="22"/>
          <w:szCs w:val="22"/>
        </w:rPr>
        <w:t>African</w:t>
      </w:r>
      <w:r>
        <w:rPr>
          <w:rFonts w:cs="Arial"/>
          <w:b/>
          <w:color w:val="000000"/>
          <w:sz w:val="22"/>
          <w:szCs w:val="22"/>
        </w:rPr>
        <w:t xml:space="preserve"> American History and Culture from</w:t>
      </w:r>
      <w:r w:rsidRPr="00941272">
        <w:rPr>
          <w:rFonts w:cs="Arial"/>
          <w:b/>
          <w:color w:val="000000"/>
          <w:sz w:val="22"/>
          <w:szCs w:val="22"/>
        </w:rPr>
        <w:t xml:space="preserve"> 1865</w:t>
      </w:r>
    </w:p>
    <w:p w14:paraId="40A8C83A" w14:textId="16575293" w:rsidR="00941272" w:rsidRPr="00941272" w:rsidRDefault="00941272" w:rsidP="00941272">
      <w:pPr>
        <w:spacing w:line="240" w:lineRule="auto"/>
        <w:jc w:val="center"/>
        <w:rPr>
          <w:rFonts w:cs="Arial"/>
          <w:color w:val="000000"/>
          <w:sz w:val="22"/>
          <w:szCs w:val="22"/>
        </w:rPr>
      </w:pPr>
      <w:r>
        <w:rPr>
          <w:rFonts w:cs="Arial"/>
          <w:color w:val="000000"/>
          <w:sz w:val="22"/>
          <w:szCs w:val="22"/>
        </w:rPr>
        <w:t>Spring 202</w:t>
      </w:r>
      <w:r w:rsidR="00B609F1">
        <w:rPr>
          <w:rFonts w:cs="Arial"/>
          <w:color w:val="000000"/>
          <w:sz w:val="22"/>
          <w:szCs w:val="22"/>
        </w:rPr>
        <w:t>6</w:t>
      </w:r>
    </w:p>
    <w:p w14:paraId="26163768" w14:textId="631107E5" w:rsidR="00941272" w:rsidRPr="00941272" w:rsidRDefault="00E326D9" w:rsidP="00941272">
      <w:pPr>
        <w:spacing w:line="240" w:lineRule="auto"/>
        <w:jc w:val="center"/>
        <w:rPr>
          <w:rFonts w:cs="Arial"/>
          <w:color w:val="000000"/>
          <w:sz w:val="22"/>
          <w:szCs w:val="22"/>
        </w:rPr>
      </w:pPr>
      <w:r>
        <w:rPr>
          <w:rFonts w:cs="Arial"/>
          <w:color w:val="000000"/>
          <w:sz w:val="22"/>
          <w:szCs w:val="22"/>
        </w:rPr>
        <w:t>TR</w:t>
      </w:r>
      <w:r w:rsidR="00941272">
        <w:rPr>
          <w:rFonts w:cs="Arial"/>
          <w:color w:val="000000"/>
          <w:sz w:val="22"/>
          <w:szCs w:val="22"/>
        </w:rPr>
        <w:t xml:space="preserve">, </w:t>
      </w:r>
      <w:r>
        <w:rPr>
          <w:rFonts w:cs="Arial"/>
          <w:color w:val="000000"/>
          <w:sz w:val="22"/>
          <w:szCs w:val="22"/>
        </w:rPr>
        <w:t>9</w:t>
      </w:r>
      <w:r w:rsidR="00941272">
        <w:rPr>
          <w:rFonts w:cs="Arial"/>
          <w:color w:val="000000"/>
          <w:sz w:val="22"/>
          <w:szCs w:val="22"/>
        </w:rPr>
        <w:t>:</w:t>
      </w:r>
      <w:r>
        <w:rPr>
          <w:rFonts w:cs="Arial"/>
          <w:color w:val="000000"/>
          <w:sz w:val="22"/>
          <w:szCs w:val="22"/>
        </w:rPr>
        <w:t>3</w:t>
      </w:r>
      <w:r w:rsidR="00941272">
        <w:rPr>
          <w:rFonts w:cs="Arial"/>
          <w:color w:val="000000"/>
          <w:sz w:val="22"/>
          <w:szCs w:val="22"/>
        </w:rPr>
        <w:t>0-1</w:t>
      </w:r>
      <w:r>
        <w:rPr>
          <w:rFonts w:cs="Arial"/>
          <w:color w:val="000000"/>
          <w:sz w:val="22"/>
          <w:szCs w:val="22"/>
        </w:rPr>
        <w:t>0</w:t>
      </w:r>
      <w:r w:rsidR="00941272" w:rsidRPr="00941272">
        <w:rPr>
          <w:rFonts w:cs="Arial"/>
          <w:color w:val="000000"/>
          <w:sz w:val="22"/>
          <w:szCs w:val="22"/>
        </w:rPr>
        <w:t>:50</w:t>
      </w:r>
    </w:p>
    <w:p w14:paraId="02305C42" w14:textId="77777777" w:rsidR="00941272" w:rsidRPr="00941272" w:rsidRDefault="00941272" w:rsidP="00941272">
      <w:pPr>
        <w:spacing w:line="240" w:lineRule="auto"/>
        <w:jc w:val="center"/>
        <w:rPr>
          <w:rFonts w:cs="Arial"/>
          <w:b/>
          <w:color w:val="000000"/>
          <w:sz w:val="22"/>
          <w:szCs w:val="22"/>
        </w:rPr>
      </w:pPr>
    </w:p>
    <w:p w14:paraId="5A4A5684" w14:textId="77777777" w:rsidR="00FE5487" w:rsidRPr="004C2C41" w:rsidRDefault="00FE5487" w:rsidP="00FE5487">
      <w:pPr>
        <w:spacing w:line="240" w:lineRule="auto"/>
        <w:rPr>
          <w:rFonts w:cs="Arial"/>
          <w:color w:val="000000"/>
          <w:sz w:val="22"/>
          <w:szCs w:val="22"/>
        </w:rPr>
      </w:pPr>
      <w:bookmarkStart w:id="0" w:name="_Hlk92870079"/>
      <w:r w:rsidRPr="004C2C41">
        <w:rPr>
          <w:rFonts w:cs="Arial"/>
          <w:b/>
          <w:color w:val="000000"/>
          <w:sz w:val="22"/>
          <w:szCs w:val="22"/>
        </w:rPr>
        <w:t xml:space="preserve">Instructor: </w:t>
      </w:r>
      <w:r w:rsidRPr="003F3D36">
        <w:rPr>
          <w:rFonts w:cs="Arial"/>
          <w:bCs/>
          <w:color w:val="000000"/>
          <w:sz w:val="22"/>
          <w:szCs w:val="22"/>
        </w:rPr>
        <w:t>Dr.</w:t>
      </w:r>
      <w:r>
        <w:rPr>
          <w:rFonts w:cs="Arial"/>
          <w:b/>
          <w:color w:val="000000"/>
          <w:sz w:val="22"/>
          <w:szCs w:val="22"/>
        </w:rPr>
        <w:t xml:space="preserve"> </w:t>
      </w:r>
      <w:r w:rsidRPr="004C2C41">
        <w:rPr>
          <w:rFonts w:cs="Arial"/>
          <w:color w:val="000000"/>
          <w:sz w:val="22"/>
          <w:szCs w:val="22"/>
        </w:rPr>
        <w:t>Kerry Goldmann</w:t>
      </w:r>
    </w:p>
    <w:p w14:paraId="70E5E170" w14:textId="77777777" w:rsidR="00FE5487" w:rsidRPr="004C2C41" w:rsidRDefault="00FE5487" w:rsidP="00FE5487">
      <w:pPr>
        <w:spacing w:line="240" w:lineRule="auto"/>
        <w:rPr>
          <w:rFonts w:cs="Arial"/>
          <w:b/>
          <w:color w:val="000000"/>
          <w:sz w:val="22"/>
          <w:szCs w:val="22"/>
        </w:rPr>
      </w:pPr>
      <w:r w:rsidRPr="004C2C41">
        <w:rPr>
          <w:rFonts w:cs="Arial"/>
          <w:b/>
          <w:color w:val="000000"/>
          <w:sz w:val="22"/>
          <w:szCs w:val="22"/>
        </w:rPr>
        <w:t xml:space="preserve">Email: </w:t>
      </w:r>
      <w:r w:rsidRPr="004C2C41">
        <w:rPr>
          <w:rFonts w:cs="Arial"/>
          <w:color w:val="000000"/>
          <w:sz w:val="22"/>
          <w:szCs w:val="22"/>
        </w:rPr>
        <w:t>Kerry.Goldmann@unt.edu</w:t>
      </w:r>
      <w:r w:rsidRPr="004C2C41">
        <w:rPr>
          <w:rFonts w:cs="Arial"/>
          <w:b/>
          <w:color w:val="000000"/>
          <w:sz w:val="22"/>
          <w:szCs w:val="22"/>
        </w:rPr>
        <w:t xml:space="preserve"> </w:t>
      </w:r>
    </w:p>
    <w:p w14:paraId="3E067D93" w14:textId="4888C189" w:rsidR="00FE5487" w:rsidRPr="00E00FE0" w:rsidRDefault="00FE5487" w:rsidP="00FE5487">
      <w:pPr>
        <w:spacing w:line="240" w:lineRule="auto"/>
        <w:rPr>
          <w:rFonts w:cs="Arial"/>
          <w:b/>
          <w:sz w:val="22"/>
          <w:szCs w:val="24"/>
        </w:rPr>
      </w:pPr>
      <w:r w:rsidRPr="00E00FE0">
        <w:rPr>
          <w:rFonts w:cs="Arial"/>
          <w:b/>
          <w:sz w:val="22"/>
          <w:szCs w:val="24"/>
        </w:rPr>
        <w:t xml:space="preserve">Office: </w:t>
      </w:r>
      <w:r w:rsidRPr="00E00FE0">
        <w:rPr>
          <w:rFonts w:cs="Arial"/>
          <w:sz w:val="22"/>
          <w:szCs w:val="24"/>
        </w:rPr>
        <w:t>W</w:t>
      </w:r>
      <w:r>
        <w:rPr>
          <w:rFonts w:cs="Arial"/>
          <w:sz w:val="22"/>
          <w:szCs w:val="24"/>
        </w:rPr>
        <w:t xml:space="preserve">ooten </w:t>
      </w:r>
      <w:r w:rsidRPr="00E00FE0">
        <w:rPr>
          <w:rFonts w:cs="Arial"/>
          <w:sz w:val="22"/>
          <w:szCs w:val="24"/>
        </w:rPr>
        <w:t>H</w:t>
      </w:r>
      <w:r>
        <w:rPr>
          <w:rFonts w:cs="Arial"/>
          <w:sz w:val="22"/>
          <w:szCs w:val="24"/>
        </w:rPr>
        <w:t>all</w:t>
      </w:r>
      <w:r w:rsidRPr="00E00FE0">
        <w:rPr>
          <w:rFonts w:cs="Arial"/>
          <w:sz w:val="22"/>
          <w:szCs w:val="24"/>
        </w:rPr>
        <w:t xml:space="preserve"> 24</w:t>
      </w:r>
      <w:r w:rsidR="00B609F1">
        <w:rPr>
          <w:rFonts w:cs="Arial"/>
          <w:sz w:val="22"/>
          <w:szCs w:val="24"/>
        </w:rPr>
        <w:t>8</w:t>
      </w:r>
    </w:p>
    <w:p w14:paraId="1A0C3BDC" w14:textId="2E332EC1" w:rsidR="00FE5487" w:rsidRDefault="00FE5487" w:rsidP="00FE5487">
      <w:pPr>
        <w:spacing w:line="240" w:lineRule="auto"/>
        <w:rPr>
          <w:rFonts w:cs="Arial"/>
          <w:bCs/>
          <w:sz w:val="22"/>
          <w:szCs w:val="24"/>
        </w:rPr>
      </w:pPr>
      <w:r w:rsidRPr="00E00FE0">
        <w:rPr>
          <w:rFonts w:cs="Arial"/>
          <w:b/>
          <w:sz w:val="22"/>
          <w:szCs w:val="24"/>
        </w:rPr>
        <w:t xml:space="preserve">Office hours: </w:t>
      </w:r>
      <w:r w:rsidR="00E326D9">
        <w:rPr>
          <w:rFonts w:cs="Arial"/>
          <w:bCs/>
          <w:sz w:val="22"/>
          <w:szCs w:val="24"/>
        </w:rPr>
        <w:t>T</w:t>
      </w:r>
      <w:r w:rsidR="00B609F1">
        <w:rPr>
          <w:rFonts w:cs="Arial"/>
          <w:bCs/>
          <w:sz w:val="22"/>
          <w:szCs w:val="24"/>
        </w:rPr>
        <w:t>hur</w:t>
      </w:r>
      <w:r w:rsidR="00586F34">
        <w:rPr>
          <w:rFonts w:cs="Arial"/>
          <w:bCs/>
          <w:sz w:val="22"/>
          <w:szCs w:val="24"/>
        </w:rPr>
        <w:t>sdays,</w:t>
      </w:r>
      <w:r w:rsidRPr="00E00FE0">
        <w:rPr>
          <w:rFonts w:cs="Arial"/>
          <w:bCs/>
          <w:sz w:val="22"/>
          <w:szCs w:val="24"/>
        </w:rPr>
        <w:t xml:space="preserve"> </w:t>
      </w:r>
      <w:r w:rsidR="00586F34">
        <w:rPr>
          <w:rFonts w:cs="Arial"/>
          <w:bCs/>
          <w:sz w:val="22"/>
          <w:szCs w:val="24"/>
        </w:rPr>
        <w:t>11</w:t>
      </w:r>
      <w:r w:rsidRPr="00E00FE0">
        <w:rPr>
          <w:rFonts w:cs="Arial"/>
          <w:bCs/>
          <w:sz w:val="22"/>
          <w:szCs w:val="24"/>
        </w:rPr>
        <w:t>:</w:t>
      </w:r>
      <w:r w:rsidR="00E326D9">
        <w:rPr>
          <w:rFonts w:cs="Arial"/>
          <w:bCs/>
          <w:sz w:val="22"/>
          <w:szCs w:val="24"/>
        </w:rPr>
        <w:t>0</w:t>
      </w:r>
      <w:r w:rsidRPr="00E00FE0">
        <w:rPr>
          <w:rFonts w:cs="Arial"/>
          <w:bCs/>
          <w:sz w:val="22"/>
          <w:szCs w:val="24"/>
        </w:rPr>
        <w:t>0</w:t>
      </w:r>
      <w:r w:rsidR="00586F34">
        <w:rPr>
          <w:rFonts w:cs="Arial"/>
          <w:bCs/>
          <w:sz w:val="22"/>
          <w:szCs w:val="24"/>
        </w:rPr>
        <w:t>am</w:t>
      </w:r>
      <w:r w:rsidRPr="00E00FE0">
        <w:rPr>
          <w:rFonts w:cs="Arial"/>
          <w:bCs/>
          <w:sz w:val="22"/>
          <w:szCs w:val="24"/>
        </w:rPr>
        <w:t>-</w:t>
      </w:r>
      <w:r w:rsidR="00586F34">
        <w:rPr>
          <w:rFonts w:cs="Arial"/>
          <w:bCs/>
          <w:sz w:val="22"/>
          <w:szCs w:val="24"/>
        </w:rPr>
        <w:t>1</w:t>
      </w:r>
      <w:r w:rsidRPr="00E00FE0">
        <w:rPr>
          <w:rFonts w:cs="Arial"/>
          <w:bCs/>
          <w:sz w:val="22"/>
          <w:szCs w:val="24"/>
        </w:rPr>
        <w:t>:</w:t>
      </w:r>
      <w:r w:rsidR="00E326D9">
        <w:rPr>
          <w:rFonts w:cs="Arial"/>
          <w:bCs/>
          <w:sz w:val="22"/>
          <w:szCs w:val="24"/>
        </w:rPr>
        <w:t>0</w:t>
      </w:r>
      <w:r w:rsidRPr="00E00FE0">
        <w:rPr>
          <w:rFonts w:cs="Arial"/>
          <w:bCs/>
          <w:sz w:val="22"/>
          <w:szCs w:val="24"/>
        </w:rPr>
        <w:t>0</w:t>
      </w:r>
      <w:r w:rsidR="00586F34">
        <w:rPr>
          <w:rFonts w:cs="Arial"/>
          <w:bCs/>
          <w:sz w:val="22"/>
          <w:szCs w:val="24"/>
        </w:rPr>
        <w:t>p</w:t>
      </w:r>
      <w:r w:rsidR="00E326D9">
        <w:rPr>
          <w:rFonts w:cs="Arial"/>
          <w:bCs/>
          <w:sz w:val="22"/>
          <w:szCs w:val="24"/>
        </w:rPr>
        <w:t>m</w:t>
      </w:r>
      <w:r w:rsidRPr="00E00FE0">
        <w:rPr>
          <w:rFonts w:cs="Arial"/>
          <w:bCs/>
          <w:sz w:val="22"/>
          <w:szCs w:val="24"/>
        </w:rPr>
        <w:t xml:space="preserve">. </w:t>
      </w:r>
      <w:r w:rsidRPr="009F0E12">
        <w:rPr>
          <w:rFonts w:cs="Arial"/>
          <w:bCs/>
          <w:sz w:val="22"/>
          <w:szCs w:val="24"/>
        </w:rPr>
        <w:t>Or</w:t>
      </w:r>
      <w:r>
        <w:rPr>
          <w:rFonts w:cs="Arial"/>
          <w:b/>
          <w:sz w:val="22"/>
          <w:szCs w:val="24"/>
        </w:rPr>
        <w:t xml:space="preserve"> </w:t>
      </w:r>
      <w:r w:rsidRPr="00E00FE0">
        <w:rPr>
          <w:rFonts w:cs="Arial"/>
          <w:bCs/>
          <w:sz w:val="22"/>
          <w:szCs w:val="24"/>
        </w:rPr>
        <w:t xml:space="preserve">Zoom </w:t>
      </w:r>
      <w:r>
        <w:rPr>
          <w:rFonts w:cs="Arial"/>
          <w:bCs/>
          <w:sz w:val="22"/>
          <w:szCs w:val="24"/>
        </w:rPr>
        <w:t>by appointment.</w:t>
      </w:r>
    </w:p>
    <w:p w14:paraId="62611706" w14:textId="77777777" w:rsidR="00FE5487" w:rsidRDefault="00FE5487" w:rsidP="00FE5487">
      <w:pPr>
        <w:spacing w:line="240" w:lineRule="auto"/>
        <w:rPr>
          <w:rFonts w:cs="Arial"/>
          <w:bCs/>
          <w:sz w:val="22"/>
          <w:szCs w:val="24"/>
        </w:rPr>
      </w:pPr>
    </w:p>
    <w:p w14:paraId="41BD328C" w14:textId="77777777" w:rsidR="00FE5487" w:rsidRDefault="00FE5487" w:rsidP="00FE5487">
      <w:pPr>
        <w:spacing w:line="240" w:lineRule="auto"/>
        <w:ind w:left="720"/>
        <w:rPr>
          <w:sz w:val="22"/>
          <w:szCs w:val="24"/>
        </w:rPr>
      </w:pPr>
      <w:r>
        <w:rPr>
          <w:b/>
          <w:bCs/>
          <w:sz w:val="22"/>
          <w:szCs w:val="24"/>
          <w:u w:val="single"/>
        </w:rPr>
        <w:t>**</w:t>
      </w:r>
      <w:r w:rsidRPr="00746222">
        <w:rPr>
          <w:b/>
          <w:bCs/>
          <w:sz w:val="22"/>
          <w:szCs w:val="24"/>
          <w:u w:val="single"/>
        </w:rPr>
        <w:t>Land Acknowledgment</w:t>
      </w:r>
      <w:r w:rsidRPr="00746222">
        <w:rPr>
          <w:b/>
          <w:bCs/>
          <w:sz w:val="22"/>
          <w:szCs w:val="24"/>
        </w:rPr>
        <w:t>:</w:t>
      </w:r>
      <w:r w:rsidRPr="00746222">
        <w:rPr>
          <w:sz w:val="22"/>
          <w:szCs w:val="24"/>
        </w:rPr>
        <w:t xml:space="preserve">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bookmarkEnd w:id="0"/>
    <w:p w14:paraId="6F15C556" w14:textId="77777777" w:rsidR="00941272" w:rsidRPr="00941272" w:rsidRDefault="00941272" w:rsidP="00941272">
      <w:pPr>
        <w:spacing w:line="240" w:lineRule="auto"/>
        <w:rPr>
          <w:rFonts w:cs="Arial"/>
          <w:color w:val="000000"/>
          <w:sz w:val="22"/>
          <w:szCs w:val="22"/>
        </w:rPr>
      </w:pPr>
    </w:p>
    <w:p w14:paraId="31406B14" w14:textId="56937A18" w:rsidR="00941272" w:rsidRPr="008D58EE" w:rsidRDefault="00941272" w:rsidP="00941272">
      <w:pPr>
        <w:spacing w:line="240" w:lineRule="auto"/>
        <w:rPr>
          <w:rFonts w:cs="Arial"/>
          <w:b/>
          <w:color w:val="000000"/>
          <w:sz w:val="22"/>
          <w:szCs w:val="22"/>
        </w:rPr>
      </w:pPr>
      <w:r w:rsidRPr="008D58EE">
        <w:rPr>
          <w:rFonts w:cs="Arial"/>
          <w:b/>
          <w:color w:val="000000"/>
          <w:sz w:val="22"/>
          <w:szCs w:val="22"/>
        </w:rPr>
        <w:t>Course Description/ Course Goals</w:t>
      </w:r>
      <w:r w:rsidR="008D58EE" w:rsidRPr="008D58EE">
        <w:rPr>
          <w:rFonts w:cs="Arial"/>
          <w:b/>
          <w:color w:val="000000"/>
          <w:sz w:val="22"/>
          <w:szCs w:val="22"/>
        </w:rPr>
        <w:t>:</w:t>
      </w:r>
    </w:p>
    <w:p w14:paraId="5C4250D0" w14:textId="77232030" w:rsidR="0092441A" w:rsidRDefault="0092441A" w:rsidP="0092441A">
      <w:pPr>
        <w:spacing w:line="240" w:lineRule="auto"/>
        <w:ind w:firstLine="720"/>
        <w:rPr>
          <w:rFonts w:cs="Arial"/>
          <w:color w:val="000000"/>
          <w:sz w:val="22"/>
          <w:szCs w:val="22"/>
        </w:rPr>
      </w:pPr>
      <w:r w:rsidRPr="0092441A">
        <w:rPr>
          <w:rFonts w:cs="Arial"/>
          <w:color w:val="000000"/>
          <w:sz w:val="22"/>
          <w:szCs w:val="22"/>
        </w:rPr>
        <w:t>This course investigates African American history from the end of the Civil War through</w:t>
      </w:r>
      <w:r>
        <w:rPr>
          <w:rFonts w:cs="Arial"/>
          <w:color w:val="000000"/>
          <w:sz w:val="22"/>
          <w:szCs w:val="22"/>
        </w:rPr>
        <w:t xml:space="preserve"> </w:t>
      </w:r>
      <w:r w:rsidRPr="0092441A">
        <w:rPr>
          <w:rFonts w:cs="Arial"/>
          <w:color w:val="000000"/>
          <w:sz w:val="22"/>
          <w:szCs w:val="22"/>
        </w:rPr>
        <w:t>the present. We will use discussion, cultural analysis, and creative research methods and</w:t>
      </w:r>
      <w:r>
        <w:rPr>
          <w:rFonts w:cs="Arial"/>
          <w:color w:val="000000"/>
          <w:sz w:val="22"/>
          <w:szCs w:val="22"/>
        </w:rPr>
        <w:t xml:space="preserve"> </w:t>
      </w:r>
      <w:r w:rsidRPr="0092441A">
        <w:rPr>
          <w:rFonts w:cs="Arial"/>
          <w:color w:val="000000"/>
          <w:sz w:val="22"/>
          <w:szCs w:val="22"/>
        </w:rPr>
        <w:t>projects to explore the long quest for Black social, political, economic, and cultural</w:t>
      </w:r>
      <w:r>
        <w:rPr>
          <w:rFonts w:cs="Arial"/>
          <w:color w:val="000000"/>
          <w:sz w:val="22"/>
          <w:szCs w:val="22"/>
        </w:rPr>
        <w:t xml:space="preserve"> </w:t>
      </w:r>
      <w:r w:rsidRPr="0092441A">
        <w:rPr>
          <w:rFonts w:cs="Arial"/>
          <w:color w:val="000000"/>
          <w:sz w:val="22"/>
          <w:szCs w:val="22"/>
        </w:rPr>
        <w:t>liberation during Reconstruction, the Jim Crow Era, the Great Depression, World War II,</w:t>
      </w:r>
      <w:r>
        <w:rPr>
          <w:rFonts w:cs="Arial"/>
          <w:color w:val="000000"/>
          <w:sz w:val="22"/>
          <w:szCs w:val="22"/>
        </w:rPr>
        <w:t xml:space="preserve"> </w:t>
      </w:r>
      <w:r w:rsidRPr="0092441A">
        <w:rPr>
          <w:rFonts w:cs="Arial"/>
          <w:color w:val="000000"/>
          <w:sz w:val="22"/>
          <w:szCs w:val="22"/>
        </w:rPr>
        <w:t>and beyond. We will also examine B lack historical traditions of culture-bearing and</w:t>
      </w:r>
      <w:r>
        <w:rPr>
          <w:rFonts w:cs="Arial"/>
          <w:color w:val="000000"/>
          <w:sz w:val="22"/>
          <w:szCs w:val="22"/>
        </w:rPr>
        <w:t xml:space="preserve"> </w:t>
      </w:r>
      <w:r w:rsidRPr="0092441A">
        <w:rPr>
          <w:rFonts w:cs="Arial"/>
          <w:color w:val="000000"/>
          <w:sz w:val="22"/>
          <w:szCs w:val="22"/>
        </w:rPr>
        <w:t>community development, as well as the methods, figures, and mobilization of major social</w:t>
      </w:r>
      <w:r>
        <w:rPr>
          <w:rFonts w:cs="Arial"/>
          <w:color w:val="000000"/>
          <w:sz w:val="22"/>
          <w:szCs w:val="22"/>
        </w:rPr>
        <w:t xml:space="preserve"> </w:t>
      </w:r>
      <w:r w:rsidRPr="0092441A">
        <w:rPr>
          <w:rFonts w:cs="Arial"/>
          <w:color w:val="000000"/>
          <w:sz w:val="22"/>
          <w:szCs w:val="22"/>
        </w:rPr>
        <w:t>movements, such as the Long Civil Rights Movement, the Black Power Movement, Black</w:t>
      </w:r>
      <w:r>
        <w:rPr>
          <w:rFonts w:cs="Arial"/>
          <w:color w:val="000000"/>
          <w:sz w:val="22"/>
          <w:szCs w:val="22"/>
        </w:rPr>
        <w:t xml:space="preserve"> </w:t>
      </w:r>
      <w:r w:rsidRPr="0092441A">
        <w:rPr>
          <w:rFonts w:cs="Arial"/>
          <w:color w:val="000000"/>
          <w:sz w:val="22"/>
          <w:szCs w:val="22"/>
        </w:rPr>
        <w:t xml:space="preserve">Lives Matter, and their bearing on present-day Black America. </w:t>
      </w:r>
    </w:p>
    <w:p w14:paraId="5A1A2FCA" w14:textId="2A71680E" w:rsidR="00941272" w:rsidRPr="00941272" w:rsidRDefault="008E2A9B" w:rsidP="0092441A">
      <w:pPr>
        <w:spacing w:line="240" w:lineRule="auto"/>
        <w:ind w:firstLine="720"/>
        <w:rPr>
          <w:rFonts w:cs="Arial"/>
          <w:color w:val="000000"/>
          <w:sz w:val="22"/>
          <w:szCs w:val="22"/>
        </w:rPr>
      </w:pPr>
      <w:r>
        <w:rPr>
          <w:rFonts w:cs="Arial"/>
          <w:color w:val="000000"/>
          <w:sz w:val="22"/>
          <w:szCs w:val="22"/>
        </w:rPr>
        <w:t>Themes addressed in this course:  the</w:t>
      </w:r>
      <w:r w:rsidRPr="008E2A9B">
        <w:rPr>
          <w:rFonts w:cs="Arial"/>
          <w:color w:val="000000"/>
          <w:sz w:val="22"/>
          <w:szCs w:val="22"/>
        </w:rPr>
        <w:t xml:space="preserve"> nature and </w:t>
      </w:r>
      <w:r w:rsidR="00EF2EBF">
        <w:rPr>
          <w:rFonts w:cs="Arial"/>
          <w:color w:val="000000"/>
          <w:sz w:val="22"/>
          <w:szCs w:val="22"/>
        </w:rPr>
        <w:t>conflicts</w:t>
      </w:r>
      <w:r w:rsidRPr="008E2A9B">
        <w:rPr>
          <w:rFonts w:cs="Arial"/>
          <w:color w:val="000000"/>
          <w:sz w:val="22"/>
          <w:szCs w:val="22"/>
        </w:rPr>
        <w:t xml:space="preserve"> of </w:t>
      </w:r>
      <w:r w:rsidR="00C23588">
        <w:rPr>
          <w:rFonts w:cs="Arial"/>
          <w:color w:val="000000"/>
          <w:sz w:val="22"/>
          <w:szCs w:val="22"/>
        </w:rPr>
        <w:t>B</w:t>
      </w:r>
      <w:r w:rsidRPr="008E2A9B">
        <w:rPr>
          <w:rFonts w:cs="Arial"/>
          <w:color w:val="000000"/>
          <w:sz w:val="22"/>
          <w:szCs w:val="22"/>
        </w:rPr>
        <w:t>lack identity, the emergence of a national</w:t>
      </w:r>
      <w:r>
        <w:rPr>
          <w:rFonts w:cs="Arial"/>
          <w:color w:val="000000"/>
          <w:sz w:val="22"/>
          <w:szCs w:val="22"/>
        </w:rPr>
        <w:t xml:space="preserve"> </w:t>
      </w:r>
      <w:r w:rsidRPr="008E2A9B">
        <w:rPr>
          <w:rFonts w:cs="Arial"/>
          <w:color w:val="000000"/>
          <w:sz w:val="22"/>
          <w:szCs w:val="22"/>
        </w:rPr>
        <w:t>leadership, the development of protest strategies, the impact of industrializ</w:t>
      </w:r>
      <w:r>
        <w:rPr>
          <w:rFonts w:cs="Arial"/>
          <w:color w:val="000000"/>
          <w:sz w:val="22"/>
          <w:szCs w:val="22"/>
        </w:rPr>
        <w:t xml:space="preserve">ation and urbanization, and the </w:t>
      </w:r>
      <w:r w:rsidRPr="008E2A9B">
        <w:rPr>
          <w:rFonts w:cs="Arial"/>
          <w:color w:val="000000"/>
          <w:sz w:val="22"/>
          <w:szCs w:val="22"/>
        </w:rPr>
        <w:t xml:space="preserve">public significance of </w:t>
      </w:r>
      <w:r w:rsidR="00C23588">
        <w:rPr>
          <w:rFonts w:cs="Arial"/>
          <w:color w:val="000000"/>
          <w:sz w:val="22"/>
          <w:szCs w:val="22"/>
        </w:rPr>
        <w:t>B</w:t>
      </w:r>
      <w:r w:rsidRPr="008E2A9B">
        <w:rPr>
          <w:rFonts w:cs="Arial"/>
          <w:color w:val="000000"/>
          <w:sz w:val="22"/>
          <w:szCs w:val="22"/>
        </w:rPr>
        <w:t>lack cultural styles. We will broach an e</w:t>
      </w:r>
      <w:r>
        <w:rPr>
          <w:rFonts w:cs="Arial"/>
          <w:color w:val="000000"/>
          <w:sz w:val="22"/>
          <w:szCs w:val="22"/>
        </w:rPr>
        <w:t xml:space="preserve">qually wide range of questions: How much agency </w:t>
      </w:r>
      <w:r w:rsidRPr="008E2A9B">
        <w:rPr>
          <w:rFonts w:cs="Arial"/>
          <w:color w:val="000000"/>
          <w:sz w:val="22"/>
          <w:szCs w:val="22"/>
        </w:rPr>
        <w:t>did African Americans have in crafting their own experience, and what does th</w:t>
      </w:r>
      <w:r>
        <w:rPr>
          <w:rFonts w:cs="Arial"/>
          <w:color w:val="000000"/>
          <w:sz w:val="22"/>
          <w:szCs w:val="22"/>
        </w:rPr>
        <w:t xml:space="preserve">is say about the nature of both </w:t>
      </w:r>
      <w:r w:rsidRPr="008E2A9B">
        <w:rPr>
          <w:rFonts w:cs="Arial"/>
          <w:color w:val="000000"/>
          <w:sz w:val="22"/>
          <w:szCs w:val="22"/>
        </w:rPr>
        <w:t>their oppression and their resistance? In what ways have African America</w:t>
      </w:r>
      <w:r>
        <w:rPr>
          <w:rFonts w:cs="Arial"/>
          <w:color w:val="000000"/>
          <w:sz w:val="22"/>
          <w:szCs w:val="22"/>
        </w:rPr>
        <w:t xml:space="preserve">ns contributed to the formation of </w:t>
      </w:r>
      <w:r w:rsidRPr="008E2A9B">
        <w:rPr>
          <w:rFonts w:cs="Arial"/>
          <w:color w:val="000000"/>
          <w:sz w:val="22"/>
          <w:szCs w:val="22"/>
        </w:rPr>
        <w:t>American society? Conversely, how have the institutions and values of Ameri</w:t>
      </w:r>
      <w:r>
        <w:rPr>
          <w:rFonts w:cs="Arial"/>
          <w:color w:val="000000"/>
          <w:sz w:val="22"/>
          <w:szCs w:val="22"/>
        </w:rPr>
        <w:t xml:space="preserve">can society influenced upon the </w:t>
      </w:r>
      <w:r w:rsidRPr="008E2A9B">
        <w:rPr>
          <w:rFonts w:cs="Arial"/>
          <w:color w:val="000000"/>
          <w:sz w:val="22"/>
          <w:szCs w:val="22"/>
        </w:rPr>
        <w:t>African</w:t>
      </w:r>
      <w:r w:rsidR="00C113C3">
        <w:rPr>
          <w:rFonts w:cs="Arial"/>
          <w:color w:val="000000"/>
          <w:sz w:val="22"/>
          <w:szCs w:val="22"/>
        </w:rPr>
        <w:t xml:space="preserve"> </w:t>
      </w:r>
      <w:r w:rsidRPr="008E2A9B">
        <w:rPr>
          <w:rFonts w:cs="Arial"/>
          <w:color w:val="000000"/>
          <w:sz w:val="22"/>
          <w:szCs w:val="22"/>
        </w:rPr>
        <w:t>American experience? We will be concerned with the important task of re-inserting the African</w:t>
      </w:r>
      <w:r>
        <w:rPr>
          <w:rFonts w:cs="Arial"/>
          <w:color w:val="000000"/>
          <w:sz w:val="22"/>
          <w:szCs w:val="22"/>
        </w:rPr>
        <w:t xml:space="preserve"> </w:t>
      </w:r>
      <w:r w:rsidRPr="008E2A9B">
        <w:rPr>
          <w:rFonts w:cs="Arial"/>
          <w:color w:val="000000"/>
          <w:sz w:val="22"/>
          <w:szCs w:val="22"/>
        </w:rPr>
        <w:t>American past into our national historical narrative. We will also be interested</w:t>
      </w:r>
      <w:r>
        <w:rPr>
          <w:rFonts w:cs="Arial"/>
          <w:color w:val="000000"/>
          <w:sz w:val="22"/>
          <w:szCs w:val="22"/>
        </w:rPr>
        <w:t xml:space="preserve"> in understanding the depths to </w:t>
      </w:r>
      <w:r w:rsidRPr="008E2A9B">
        <w:rPr>
          <w:rFonts w:cs="Arial"/>
          <w:color w:val="000000"/>
          <w:sz w:val="22"/>
          <w:szCs w:val="22"/>
        </w:rPr>
        <w:t>which American society has been predicated on the intersections of race, ec</w:t>
      </w:r>
      <w:r>
        <w:rPr>
          <w:rFonts w:cs="Arial"/>
          <w:color w:val="000000"/>
          <w:sz w:val="22"/>
          <w:szCs w:val="22"/>
        </w:rPr>
        <w:t xml:space="preserve">onomy, and society. Throughout, </w:t>
      </w:r>
      <w:r w:rsidRPr="008E2A9B">
        <w:rPr>
          <w:rFonts w:cs="Arial"/>
          <w:color w:val="000000"/>
          <w:sz w:val="22"/>
          <w:szCs w:val="22"/>
        </w:rPr>
        <w:t>we will try to work by listening to the neglected voices of African Americans the</w:t>
      </w:r>
      <w:r>
        <w:rPr>
          <w:rFonts w:cs="Arial"/>
          <w:color w:val="000000"/>
          <w:sz w:val="22"/>
          <w:szCs w:val="22"/>
        </w:rPr>
        <w:t xml:space="preserve">mselves as we attempt to better </w:t>
      </w:r>
      <w:r w:rsidRPr="008E2A9B">
        <w:rPr>
          <w:rFonts w:cs="Arial"/>
          <w:color w:val="000000"/>
          <w:sz w:val="22"/>
          <w:szCs w:val="22"/>
        </w:rPr>
        <w:t>understand this complex part of the nation’s past.</w:t>
      </w:r>
      <w:r>
        <w:rPr>
          <w:rFonts w:cs="Arial"/>
          <w:color w:val="000000"/>
          <w:sz w:val="22"/>
          <w:szCs w:val="22"/>
        </w:rPr>
        <w:t xml:space="preserve"> </w:t>
      </w:r>
      <w:r w:rsidR="00941272" w:rsidRPr="00941272">
        <w:rPr>
          <w:rFonts w:cs="Arial"/>
          <w:color w:val="000000"/>
          <w:sz w:val="22"/>
          <w:szCs w:val="22"/>
        </w:rPr>
        <w:t>By the end of the semester, students should possess not only a broad familiarity with the experiences of African Americans during the time period but should also possess a more sophisticated understanding of how to interpret both primary sources and historiographical texts.</w:t>
      </w:r>
    </w:p>
    <w:p w14:paraId="39A83C43" w14:textId="77777777" w:rsidR="00941272" w:rsidRPr="00941272" w:rsidRDefault="00941272" w:rsidP="00941272">
      <w:pPr>
        <w:spacing w:line="240" w:lineRule="auto"/>
        <w:rPr>
          <w:rFonts w:cs="Arial"/>
          <w:color w:val="000000"/>
          <w:sz w:val="22"/>
          <w:szCs w:val="22"/>
        </w:rPr>
      </w:pPr>
    </w:p>
    <w:p w14:paraId="061CB50E" w14:textId="77777777" w:rsidR="00941272" w:rsidRPr="00941272" w:rsidRDefault="00941272" w:rsidP="00941272">
      <w:pPr>
        <w:spacing w:line="240" w:lineRule="auto"/>
        <w:ind w:left="994" w:hanging="994"/>
        <w:rPr>
          <w:rFonts w:eastAsia="Times"/>
          <w:color w:val="000000"/>
          <w:sz w:val="22"/>
          <w:szCs w:val="24"/>
          <w:lang w:bidi="he-IL"/>
        </w:rPr>
      </w:pPr>
      <w:r w:rsidRPr="008D58EE">
        <w:rPr>
          <w:rFonts w:eastAsia="Times"/>
          <w:b/>
          <w:color w:val="000000"/>
          <w:sz w:val="22"/>
          <w:szCs w:val="24"/>
          <w:lang w:bidi="he-IL"/>
        </w:rPr>
        <w:t>Student Learning Objectives:</w:t>
      </w:r>
      <w:r w:rsidRPr="00941272">
        <w:rPr>
          <w:rFonts w:eastAsia="Times"/>
          <w:b/>
          <w:color w:val="000000"/>
          <w:sz w:val="22"/>
          <w:szCs w:val="24"/>
          <w:lang w:bidi="he-IL"/>
        </w:rPr>
        <w:t xml:space="preserve"> </w:t>
      </w:r>
      <w:r w:rsidRPr="00941272">
        <w:rPr>
          <w:rFonts w:eastAsia="Times"/>
          <w:color w:val="000000"/>
          <w:sz w:val="22"/>
          <w:szCs w:val="24"/>
          <w:lang w:bidi="he-IL"/>
        </w:rPr>
        <w:t>Upon successful completion of this course:</w:t>
      </w:r>
    </w:p>
    <w:p w14:paraId="165A7DFB" w14:textId="77777777" w:rsidR="00941272" w:rsidRPr="00941272" w:rsidRDefault="00941272" w:rsidP="00941272">
      <w:pPr>
        <w:spacing w:line="240" w:lineRule="auto"/>
        <w:rPr>
          <w:rFonts w:cs="Arial"/>
          <w:color w:val="000000"/>
          <w:sz w:val="22"/>
          <w:szCs w:val="22"/>
        </w:rPr>
      </w:pPr>
      <w:r w:rsidRPr="00941272">
        <w:rPr>
          <w:rFonts w:eastAsia="Times"/>
          <w:color w:val="222222"/>
          <w:sz w:val="22"/>
          <w:szCs w:val="24"/>
          <w:shd w:val="clear" w:color="auto" w:fill="FFFFFF"/>
        </w:rPr>
        <w:t> 1. Students will be able to form substantive and evidence-driven</w:t>
      </w:r>
      <w:r w:rsidRPr="00941272">
        <w:rPr>
          <w:rFonts w:eastAsia="Times"/>
          <w:color w:val="222222"/>
          <w:sz w:val="22"/>
          <w:szCs w:val="24"/>
        </w:rPr>
        <w:t xml:space="preserve"> </w:t>
      </w:r>
      <w:r w:rsidRPr="00941272">
        <w:rPr>
          <w:rFonts w:eastAsia="Times"/>
          <w:color w:val="222222"/>
          <w:sz w:val="22"/>
          <w:szCs w:val="24"/>
          <w:shd w:val="clear" w:color="auto" w:fill="FFFFFF"/>
        </w:rPr>
        <w:t>arguments to propose solutions to problems or explain phenomena.</w:t>
      </w:r>
      <w:r w:rsidRPr="00941272">
        <w:rPr>
          <w:rFonts w:eastAsia="Times"/>
          <w:color w:val="222222"/>
          <w:sz w:val="22"/>
          <w:szCs w:val="24"/>
        </w:rPr>
        <w:br/>
      </w:r>
      <w:r w:rsidRPr="00941272">
        <w:rPr>
          <w:rFonts w:eastAsia="Times"/>
          <w:color w:val="222222"/>
          <w:sz w:val="22"/>
          <w:szCs w:val="24"/>
          <w:shd w:val="clear" w:color="auto" w:fill="FFFFFF"/>
        </w:rPr>
        <w:t> 2. Student communication will follow conventions of grammar and</w:t>
      </w:r>
      <w:r w:rsidRPr="00941272">
        <w:rPr>
          <w:rFonts w:eastAsia="Times"/>
          <w:color w:val="222222"/>
          <w:sz w:val="22"/>
          <w:szCs w:val="24"/>
        </w:rPr>
        <w:t xml:space="preserve"> </w:t>
      </w:r>
      <w:r w:rsidRPr="00941272">
        <w:rPr>
          <w:rFonts w:eastAsia="Times"/>
          <w:color w:val="222222"/>
          <w:sz w:val="22"/>
          <w:szCs w:val="24"/>
          <w:shd w:val="clear" w:color="auto" w:fill="FFFFFF"/>
        </w:rPr>
        <w:t>syntax appropriate to the audience, purpose and message.</w:t>
      </w:r>
      <w:r w:rsidRPr="00941272">
        <w:rPr>
          <w:rFonts w:eastAsia="Times"/>
          <w:color w:val="222222"/>
          <w:sz w:val="22"/>
          <w:szCs w:val="24"/>
        </w:rPr>
        <w:br/>
      </w:r>
      <w:r w:rsidRPr="00941272">
        <w:rPr>
          <w:rFonts w:eastAsia="Times"/>
          <w:color w:val="222222"/>
          <w:sz w:val="22"/>
          <w:szCs w:val="24"/>
          <w:shd w:val="clear" w:color="auto" w:fill="FFFFFF"/>
        </w:rPr>
        <w:t> 3. Students will demonstrate awareness of societal and/or civic</w:t>
      </w:r>
      <w:r w:rsidRPr="00941272">
        <w:rPr>
          <w:rFonts w:eastAsia="Times"/>
          <w:color w:val="222222"/>
          <w:sz w:val="22"/>
          <w:szCs w:val="24"/>
        </w:rPr>
        <w:t xml:space="preserve"> </w:t>
      </w:r>
      <w:r w:rsidRPr="00941272">
        <w:rPr>
          <w:rFonts w:eastAsia="Times"/>
          <w:color w:val="222222"/>
          <w:sz w:val="22"/>
          <w:szCs w:val="24"/>
          <w:shd w:val="clear" w:color="auto" w:fill="FFFFFF"/>
        </w:rPr>
        <w:t>issues.</w:t>
      </w:r>
      <w:r w:rsidRPr="00941272">
        <w:rPr>
          <w:rFonts w:eastAsia="Times"/>
          <w:color w:val="222222"/>
          <w:sz w:val="22"/>
          <w:szCs w:val="24"/>
        </w:rPr>
        <w:br/>
      </w:r>
      <w:r w:rsidRPr="00941272">
        <w:rPr>
          <w:rFonts w:eastAsia="Times"/>
          <w:color w:val="222222"/>
          <w:sz w:val="22"/>
          <w:szCs w:val="24"/>
          <w:shd w:val="clear" w:color="auto" w:fill="FFFFFF"/>
        </w:rPr>
        <w:t xml:space="preserve"> 4. Students will be able to understand their role in their own</w:t>
      </w:r>
      <w:r w:rsidRPr="00941272">
        <w:rPr>
          <w:rFonts w:eastAsia="Times"/>
          <w:color w:val="222222"/>
          <w:sz w:val="22"/>
          <w:szCs w:val="24"/>
        </w:rPr>
        <w:t xml:space="preserve"> </w:t>
      </w:r>
      <w:r w:rsidRPr="00941272">
        <w:rPr>
          <w:rFonts w:eastAsia="Times"/>
          <w:color w:val="222222"/>
          <w:sz w:val="22"/>
          <w:szCs w:val="24"/>
          <w:shd w:val="clear" w:color="auto" w:fill="FFFFFF"/>
        </w:rPr>
        <w:t>education.</w:t>
      </w:r>
    </w:p>
    <w:p w14:paraId="289FB9E3" w14:textId="437121C6" w:rsidR="00941272" w:rsidRPr="00941272" w:rsidRDefault="00941272" w:rsidP="00941272">
      <w:pPr>
        <w:spacing w:line="240" w:lineRule="auto"/>
        <w:rPr>
          <w:rFonts w:cs="Arial"/>
          <w:color w:val="000000"/>
          <w:sz w:val="22"/>
          <w:szCs w:val="22"/>
        </w:rPr>
      </w:pPr>
    </w:p>
    <w:p w14:paraId="594B2B92" w14:textId="12F2FA49" w:rsidR="008D58EE" w:rsidRPr="008D58EE" w:rsidRDefault="00941272" w:rsidP="008D58EE">
      <w:pPr>
        <w:spacing w:line="240" w:lineRule="auto"/>
        <w:rPr>
          <w:rFonts w:cs="Arial"/>
          <w:color w:val="000000"/>
          <w:sz w:val="22"/>
          <w:szCs w:val="22"/>
        </w:rPr>
      </w:pPr>
      <w:bookmarkStart w:id="1" w:name="_Hlk92870100"/>
      <w:r w:rsidRPr="008D58EE">
        <w:rPr>
          <w:rFonts w:cs="Arial"/>
          <w:b/>
          <w:color w:val="000000"/>
          <w:sz w:val="22"/>
          <w:szCs w:val="22"/>
        </w:rPr>
        <w:t>Class Format</w:t>
      </w:r>
      <w:r w:rsidR="008D58EE">
        <w:rPr>
          <w:rFonts w:cs="Arial"/>
          <w:b/>
          <w:color w:val="000000"/>
          <w:sz w:val="22"/>
          <w:szCs w:val="22"/>
        </w:rPr>
        <w:t xml:space="preserve">: </w:t>
      </w:r>
      <w:r w:rsidRPr="00941272">
        <w:rPr>
          <w:rFonts w:cs="Arial"/>
          <w:color w:val="000000"/>
          <w:sz w:val="22"/>
          <w:szCs w:val="22"/>
        </w:rPr>
        <w:t xml:space="preserve">The ethos of the class will be participatory and collaborative. My role as an instructor is to guide you through the process of gathering and analyzing information, not merely to dispense historical data and ask you to memorize it. </w:t>
      </w:r>
      <w:r w:rsidRPr="00941272">
        <w:rPr>
          <w:rFonts w:cs="Arial"/>
          <w:i/>
          <w:color w:val="000000"/>
          <w:sz w:val="22"/>
          <w:szCs w:val="22"/>
        </w:rPr>
        <w:t xml:space="preserve">Students are expected to come to class having read the material </w:t>
      </w:r>
      <w:r w:rsidRPr="00941272">
        <w:rPr>
          <w:rFonts w:cs="Arial"/>
          <w:color w:val="000000"/>
          <w:sz w:val="22"/>
          <w:szCs w:val="22"/>
        </w:rPr>
        <w:t xml:space="preserve">and ready to listen actively and to participate in discussions. The class will consist of lectures, readings, source analysis, </w:t>
      </w:r>
      <w:r w:rsidR="00EF2EBF">
        <w:rPr>
          <w:rFonts w:cs="Arial"/>
          <w:color w:val="000000"/>
          <w:sz w:val="22"/>
          <w:szCs w:val="22"/>
        </w:rPr>
        <w:t xml:space="preserve">and </w:t>
      </w:r>
      <w:r w:rsidRPr="00941272">
        <w:rPr>
          <w:rFonts w:cs="Arial"/>
          <w:color w:val="000000"/>
          <w:sz w:val="22"/>
          <w:szCs w:val="22"/>
        </w:rPr>
        <w:t xml:space="preserve">discussions. </w:t>
      </w:r>
      <w:r w:rsidR="008D58EE" w:rsidRPr="008D58EE">
        <w:rPr>
          <w:rFonts w:cs="Arial"/>
          <w:b/>
          <w:bCs/>
          <w:color w:val="000000"/>
          <w:sz w:val="22"/>
          <w:szCs w:val="22"/>
        </w:rPr>
        <w:t>NOTE</w:t>
      </w:r>
      <w:r w:rsidR="008D58EE">
        <w:rPr>
          <w:rFonts w:cs="Arial"/>
          <w:color w:val="000000"/>
          <w:sz w:val="22"/>
          <w:szCs w:val="22"/>
        </w:rPr>
        <w:t xml:space="preserve">: </w:t>
      </w:r>
      <w:r w:rsidR="008D58EE">
        <w:rPr>
          <w:rFonts w:cs="Arial"/>
          <w:bCs/>
          <w:sz w:val="22"/>
          <w:szCs w:val="24"/>
        </w:rPr>
        <w:t xml:space="preserve">This will be a “dialogical” classroom, meaning that we want to avoid structuring this classroom as a hierarchy as much as possible. A dialogical space should be devoid </w:t>
      </w:r>
      <w:r w:rsidR="008D58EE">
        <w:rPr>
          <w:rFonts w:cs="Arial"/>
          <w:bCs/>
          <w:sz w:val="22"/>
          <w:szCs w:val="24"/>
        </w:rPr>
        <w:lastRenderedPageBreak/>
        <w:t xml:space="preserve">of authority and uphold diverse voices and perspectives in order to facilitate true communication, collaboration, empathy-building, and truly liberating education. </w:t>
      </w:r>
      <w:r w:rsidR="008D58EE" w:rsidRPr="00A45CB4">
        <w:rPr>
          <w:sz w:val="22"/>
          <w:szCs w:val="24"/>
        </w:rPr>
        <w:t xml:space="preserve">In this class, some </w:t>
      </w:r>
      <w:r w:rsidR="008D58EE">
        <w:rPr>
          <w:sz w:val="22"/>
          <w:szCs w:val="24"/>
        </w:rPr>
        <w:t xml:space="preserve">students </w:t>
      </w:r>
      <w:r w:rsidR="008D58EE" w:rsidRPr="00A45CB4">
        <w:rPr>
          <w:sz w:val="22"/>
          <w:szCs w:val="24"/>
        </w:rPr>
        <w:t>may have more knowledge than others, just as some have more privileged American experiences, but we’re all starting out on this subject together. Shared experience is one of the most effective equaliz</w:t>
      </w:r>
      <w:r w:rsidR="008D58EE">
        <w:rPr>
          <w:sz w:val="22"/>
          <w:szCs w:val="24"/>
        </w:rPr>
        <w:t>ers. On this note, please feel free to call me “Kerry.”</w:t>
      </w:r>
    </w:p>
    <w:bookmarkEnd w:id="1"/>
    <w:p w14:paraId="6687D482" w14:textId="33D374DA" w:rsidR="00941272" w:rsidRPr="00941272" w:rsidRDefault="00941272" w:rsidP="00FE5487">
      <w:pPr>
        <w:spacing w:line="240" w:lineRule="auto"/>
        <w:rPr>
          <w:rFonts w:cs="Arial"/>
          <w:color w:val="000000"/>
          <w:sz w:val="22"/>
          <w:szCs w:val="22"/>
        </w:rPr>
      </w:pPr>
    </w:p>
    <w:p w14:paraId="03F066C8" w14:textId="627C0660" w:rsidR="00941272" w:rsidRPr="008D58EE" w:rsidRDefault="00941272" w:rsidP="00941272">
      <w:pPr>
        <w:spacing w:line="240" w:lineRule="auto"/>
        <w:rPr>
          <w:rFonts w:cs="Arial"/>
          <w:b/>
          <w:color w:val="000000"/>
          <w:sz w:val="22"/>
          <w:szCs w:val="22"/>
        </w:rPr>
      </w:pPr>
      <w:r w:rsidRPr="008D58EE">
        <w:rPr>
          <w:rFonts w:cs="Arial"/>
          <w:b/>
          <w:color w:val="000000"/>
          <w:sz w:val="22"/>
          <w:szCs w:val="22"/>
        </w:rPr>
        <w:t>Required Text</w:t>
      </w:r>
      <w:r w:rsidR="00775C58" w:rsidRPr="008D58EE">
        <w:rPr>
          <w:rFonts w:cs="Arial"/>
          <w:b/>
          <w:color w:val="000000"/>
          <w:sz w:val="22"/>
          <w:szCs w:val="22"/>
        </w:rPr>
        <w:t xml:space="preserve"> to Purchase</w:t>
      </w:r>
      <w:r w:rsidR="008D58EE" w:rsidRPr="008D58EE">
        <w:rPr>
          <w:rFonts w:cs="Arial"/>
          <w:b/>
          <w:color w:val="000000"/>
          <w:sz w:val="22"/>
          <w:szCs w:val="22"/>
        </w:rPr>
        <w:t>:</w:t>
      </w:r>
    </w:p>
    <w:p w14:paraId="40ACC89C" w14:textId="317F8703" w:rsidR="0039779F" w:rsidRPr="00B46792" w:rsidRDefault="00B46792" w:rsidP="00E47FBC">
      <w:pPr>
        <w:pStyle w:val="ListParagraph"/>
        <w:numPr>
          <w:ilvl w:val="0"/>
          <w:numId w:val="2"/>
        </w:numPr>
        <w:spacing w:line="240" w:lineRule="auto"/>
        <w:rPr>
          <w:rFonts w:cs="Arial"/>
          <w:color w:val="000000"/>
          <w:sz w:val="22"/>
          <w:szCs w:val="22"/>
        </w:rPr>
      </w:pPr>
      <w:r>
        <w:rPr>
          <w:rFonts w:cs="Arial"/>
          <w:color w:val="000000"/>
          <w:sz w:val="22"/>
          <w:szCs w:val="22"/>
        </w:rPr>
        <w:t xml:space="preserve">John Lewis’ March: Book One (2013) ISBN: </w:t>
      </w:r>
      <w:r w:rsidRPr="00B46792">
        <w:rPr>
          <w:rFonts w:cs="Arial"/>
          <w:color w:val="000000"/>
          <w:sz w:val="22"/>
          <w:szCs w:val="22"/>
        </w:rPr>
        <w:t>978-1603093002</w:t>
      </w:r>
      <w:r w:rsidR="002A785A">
        <w:rPr>
          <w:rFonts w:cs="Arial"/>
          <w:color w:val="000000"/>
          <w:sz w:val="22"/>
          <w:szCs w:val="22"/>
        </w:rPr>
        <w:t xml:space="preserve"> (Amazon: </w:t>
      </w:r>
      <w:hyperlink r:id="rId7" w:history="1">
        <w:r w:rsidR="002A785A" w:rsidRPr="00511995">
          <w:rPr>
            <w:rStyle w:val="Hyperlink"/>
            <w:rFonts w:cs="Arial"/>
            <w:sz w:val="22"/>
            <w:szCs w:val="22"/>
          </w:rPr>
          <w:t>https://www.amazon.com/March-Book-One-John-Lewis/dp/1603093001</w:t>
        </w:r>
      </w:hyperlink>
      <w:r w:rsidR="002A785A">
        <w:rPr>
          <w:rFonts w:cs="Arial"/>
          <w:color w:val="000000"/>
          <w:sz w:val="22"/>
          <w:szCs w:val="22"/>
        </w:rPr>
        <w:t xml:space="preserve">) </w:t>
      </w:r>
    </w:p>
    <w:p w14:paraId="4004960A" w14:textId="4052900C" w:rsidR="00941272" w:rsidRDefault="00941272" w:rsidP="00941272">
      <w:pPr>
        <w:spacing w:line="240" w:lineRule="auto"/>
        <w:rPr>
          <w:rFonts w:cs="Arial"/>
          <w:i/>
          <w:color w:val="000000"/>
          <w:sz w:val="22"/>
          <w:szCs w:val="22"/>
        </w:rPr>
      </w:pPr>
      <w:r w:rsidRPr="00941272">
        <w:rPr>
          <w:rFonts w:cs="Arial"/>
          <w:i/>
          <w:color w:val="000000"/>
          <w:sz w:val="22"/>
          <w:szCs w:val="22"/>
        </w:rPr>
        <w:t xml:space="preserve">**Additional Readings to be posted on </w:t>
      </w:r>
      <w:r w:rsidR="00AD51C7">
        <w:rPr>
          <w:rFonts w:cs="Arial"/>
          <w:i/>
          <w:color w:val="000000"/>
          <w:sz w:val="22"/>
          <w:szCs w:val="22"/>
        </w:rPr>
        <w:t>Canvas</w:t>
      </w:r>
      <w:r w:rsidRPr="00941272">
        <w:rPr>
          <w:rFonts w:cs="Arial"/>
          <w:i/>
          <w:color w:val="000000"/>
          <w:sz w:val="22"/>
          <w:szCs w:val="22"/>
        </w:rPr>
        <w:t>**</w:t>
      </w:r>
    </w:p>
    <w:p w14:paraId="5E056B54" w14:textId="789F6CB0" w:rsidR="00FE5487" w:rsidRPr="00FE5487" w:rsidRDefault="00FE5487" w:rsidP="00941272">
      <w:pPr>
        <w:spacing w:line="240" w:lineRule="auto"/>
        <w:rPr>
          <w:rFonts w:cs="Arial"/>
          <w:bCs/>
          <w:sz w:val="22"/>
          <w:szCs w:val="24"/>
        </w:rPr>
      </w:pPr>
      <w:r>
        <w:rPr>
          <w:rFonts w:cs="Arial"/>
          <w:b/>
          <w:sz w:val="22"/>
          <w:szCs w:val="24"/>
        </w:rPr>
        <w:t>A note about c</w:t>
      </w:r>
      <w:r w:rsidRPr="00476505">
        <w:rPr>
          <w:rFonts w:cs="Arial"/>
          <w:b/>
          <w:sz w:val="22"/>
          <w:szCs w:val="24"/>
        </w:rPr>
        <w:t xml:space="preserve">ourse </w:t>
      </w:r>
      <w:r>
        <w:rPr>
          <w:rFonts w:cs="Arial"/>
          <w:b/>
          <w:sz w:val="22"/>
          <w:szCs w:val="24"/>
        </w:rPr>
        <w:t>r</w:t>
      </w:r>
      <w:r w:rsidRPr="00476505">
        <w:rPr>
          <w:rFonts w:cs="Arial"/>
          <w:b/>
          <w:sz w:val="22"/>
          <w:szCs w:val="24"/>
        </w:rPr>
        <w:t>eadings:</w:t>
      </w:r>
      <w:r>
        <w:rPr>
          <w:rFonts w:cs="Arial"/>
          <w:bCs/>
          <w:sz w:val="22"/>
          <w:szCs w:val="24"/>
        </w:rPr>
        <w:t xml:space="preserve"> Expensive readings lists contribute to the inaccessibility of education. Therefore, most of the readings you have for this course will all be posted on Canvas for your free access. </w:t>
      </w:r>
    </w:p>
    <w:p w14:paraId="0AFCD12E" w14:textId="77777777" w:rsidR="005C2851" w:rsidRPr="00941272" w:rsidRDefault="005C2851" w:rsidP="00941272">
      <w:pPr>
        <w:spacing w:line="240" w:lineRule="auto"/>
        <w:rPr>
          <w:rFonts w:cs="Arial"/>
          <w:color w:val="000000"/>
          <w:sz w:val="22"/>
          <w:szCs w:val="22"/>
        </w:rPr>
      </w:pPr>
    </w:p>
    <w:p w14:paraId="3EE1E043" w14:textId="4FFCB867" w:rsidR="00FE5487" w:rsidRDefault="00FE5487" w:rsidP="00FE5487">
      <w:pPr>
        <w:spacing w:line="240" w:lineRule="auto"/>
        <w:rPr>
          <w:rFonts w:cs="Arial"/>
          <w:bCs/>
          <w:sz w:val="22"/>
          <w:szCs w:val="24"/>
        </w:rPr>
      </w:pPr>
      <w:bookmarkStart w:id="2" w:name="_Hlk92870155"/>
      <w:r w:rsidRPr="00746222">
        <w:rPr>
          <w:rFonts w:cs="Arial"/>
          <w:b/>
          <w:sz w:val="22"/>
          <w:szCs w:val="24"/>
        </w:rPr>
        <w:t>Course Conduct:</w:t>
      </w:r>
      <w:r w:rsidRPr="00746222">
        <w:rPr>
          <w:rFonts w:cs="Arial"/>
          <w:bCs/>
          <w:sz w:val="22"/>
          <w:szCs w:val="24"/>
        </w:rPr>
        <w:t xml:space="preserve"> History necessarily involves the study of how systems of power have evolved over time, as well as how those forces continue to exert their power in the present. I urge every student in this class to be attentive and self-reflective about behaviors and comments that have been identified as racist, homophobic, transphobic, ableist, et cetera. As your professor, this self-reflection applies to me as well. We are all in the process of learning and unlearning the logics that structure our society and our modes of communication. No one is perfect. What I ask is that we all strive to be mindful and</w:t>
      </w:r>
      <w:r>
        <w:rPr>
          <w:rFonts w:cs="Arial"/>
          <w:bCs/>
          <w:sz w:val="22"/>
          <w:szCs w:val="24"/>
        </w:rPr>
        <w:t xml:space="preserve">, above all else, empathetic </w:t>
      </w:r>
      <w:r w:rsidRPr="00746222">
        <w:rPr>
          <w:rFonts w:cs="Arial"/>
          <w:bCs/>
          <w:sz w:val="22"/>
          <w:szCs w:val="24"/>
        </w:rPr>
        <w:t xml:space="preserve">in our interactions in this course. </w:t>
      </w:r>
    </w:p>
    <w:p w14:paraId="2D3B3AA9" w14:textId="544626CE" w:rsidR="00895EF1" w:rsidRDefault="00895EF1" w:rsidP="00FE5487">
      <w:pPr>
        <w:spacing w:line="240" w:lineRule="auto"/>
        <w:rPr>
          <w:rFonts w:cs="Arial"/>
          <w:bCs/>
          <w:sz w:val="22"/>
          <w:szCs w:val="24"/>
        </w:rPr>
      </w:pPr>
    </w:p>
    <w:p w14:paraId="49C4A6A0" w14:textId="77777777" w:rsidR="00895EF1" w:rsidRPr="00746222" w:rsidRDefault="00895EF1" w:rsidP="00895EF1">
      <w:pPr>
        <w:spacing w:line="240" w:lineRule="auto"/>
        <w:rPr>
          <w:rFonts w:eastAsia="Times"/>
          <w:sz w:val="22"/>
          <w:szCs w:val="24"/>
        </w:rPr>
      </w:pPr>
      <w:bookmarkStart w:id="3" w:name="_Hlk77848018"/>
      <w:r w:rsidRPr="00762F68">
        <w:rPr>
          <w:rFonts w:eastAsia="Times"/>
          <w:b/>
          <w:bCs/>
          <w:sz w:val="22"/>
          <w:szCs w:val="24"/>
        </w:rPr>
        <w:t>Preferred Name/Pronouns</w:t>
      </w:r>
      <w:r w:rsidRPr="00746222">
        <w:rPr>
          <w:rFonts w:eastAsia="Times"/>
          <w:b/>
          <w:bCs/>
          <w:sz w:val="22"/>
          <w:szCs w:val="24"/>
        </w:rPr>
        <w:t>:</w:t>
      </w:r>
      <w:r w:rsidRPr="00746222">
        <w:rPr>
          <w:rFonts w:eastAsia="Times"/>
          <w:sz w:val="22"/>
          <w:szCs w:val="24"/>
        </w:rPr>
        <w:t xml:space="preserve"> If your preferred name</w:t>
      </w:r>
      <w:r>
        <w:rPr>
          <w:rFonts w:eastAsia="Times"/>
          <w:sz w:val="22"/>
          <w:szCs w:val="24"/>
        </w:rPr>
        <w:t xml:space="preserve"> and pronouns</w:t>
      </w:r>
      <w:r w:rsidRPr="00746222">
        <w:rPr>
          <w:rFonts w:eastAsia="Times"/>
          <w:sz w:val="22"/>
          <w:szCs w:val="24"/>
        </w:rPr>
        <w:t xml:space="preserve"> </w:t>
      </w:r>
      <w:r>
        <w:rPr>
          <w:rFonts w:eastAsia="Times"/>
          <w:sz w:val="22"/>
          <w:szCs w:val="24"/>
        </w:rPr>
        <w:t>are</w:t>
      </w:r>
      <w:r w:rsidRPr="00746222">
        <w:rPr>
          <w:rFonts w:eastAsia="Times"/>
          <w:sz w:val="22"/>
          <w:szCs w:val="24"/>
        </w:rPr>
        <w:t xml:space="preserve"> not the same as </w:t>
      </w:r>
      <w:r>
        <w:rPr>
          <w:rFonts w:eastAsia="Times"/>
          <w:sz w:val="22"/>
          <w:szCs w:val="24"/>
        </w:rPr>
        <w:t>w</w:t>
      </w:r>
      <w:r w:rsidRPr="00746222">
        <w:rPr>
          <w:rFonts w:eastAsia="Times"/>
          <w:sz w:val="22"/>
          <w:szCs w:val="24"/>
        </w:rPr>
        <w:t>hat appears on the class roster provided to me by UNT, please let me know so that I can use your preferred name</w:t>
      </w:r>
      <w:r>
        <w:rPr>
          <w:rFonts w:eastAsia="Times"/>
          <w:sz w:val="22"/>
          <w:szCs w:val="24"/>
        </w:rPr>
        <w:t xml:space="preserve"> and pronouns</w:t>
      </w:r>
      <w:r w:rsidRPr="00746222">
        <w:rPr>
          <w:rFonts w:eastAsia="Times"/>
          <w:sz w:val="22"/>
          <w:szCs w:val="24"/>
        </w:rPr>
        <w:t>.</w:t>
      </w:r>
    </w:p>
    <w:p w14:paraId="183935AC" w14:textId="77777777" w:rsidR="00895EF1" w:rsidRDefault="00895EF1" w:rsidP="00895EF1">
      <w:pPr>
        <w:spacing w:line="240" w:lineRule="auto"/>
        <w:rPr>
          <w:rFonts w:eastAsia="Times"/>
          <w:sz w:val="22"/>
          <w:szCs w:val="24"/>
          <w:u w:val="single"/>
        </w:rPr>
      </w:pPr>
    </w:p>
    <w:p w14:paraId="224B9CA2" w14:textId="1540AC79" w:rsidR="00895EF1" w:rsidRPr="00895EF1" w:rsidRDefault="00895EF1" w:rsidP="00FE5487">
      <w:pPr>
        <w:spacing w:line="240" w:lineRule="auto"/>
        <w:rPr>
          <w:rFonts w:eastAsia="Times"/>
          <w:sz w:val="22"/>
          <w:szCs w:val="24"/>
        </w:rPr>
      </w:pPr>
      <w:r w:rsidRPr="00762F68">
        <w:rPr>
          <w:rFonts w:eastAsia="Times"/>
          <w:b/>
          <w:bCs/>
          <w:sz w:val="22"/>
          <w:szCs w:val="24"/>
        </w:rPr>
        <w:t>Caregiver Responsibilities Policy</w:t>
      </w:r>
      <w:r w:rsidRPr="00746222">
        <w:rPr>
          <w:rFonts w:eastAsia="Times"/>
          <w:b/>
          <w:bCs/>
          <w:sz w:val="22"/>
          <w:szCs w:val="24"/>
        </w:rPr>
        <w:t>:</w:t>
      </w:r>
      <w:r w:rsidRPr="00746222">
        <w:rPr>
          <w:rFonts w:eastAsia="Times"/>
          <w:sz w:val="22"/>
          <w:szCs w:val="24"/>
        </w:rPr>
        <w:t xml:space="preserve"> Many students balance the pursuit of their education with the responsibilities of caring for children, or for other family or community members. If you run into challenges that require you to miss class, or if your caregiving responsibilities interfere with your ability to meet a deadline, please contact me or your teaching assistant and we can discuss ways we may be able to support your learning with more flexibility.</w:t>
      </w:r>
      <w:bookmarkEnd w:id="3"/>
    </w:p>
    <w:p w14:paraId="3719F914" w14:textId="77777777" w:rsidR="00FE5487" w:rsidRDefault="00FE5487" w:rsidP="00FE5487">
      <w:pPr>
        <w:spacing w:line="240" w:lineRule="auto"/>
        <w:rPr>
          <w:rFonts w:cs="Arial"/>
          <w:bCs/>
          <w:sz w:val="22"/>
          <w:szCs w:val="24"/>
        </w:rPr>
      </w:pPr>
    </w:p>
    <w:p w14:paraId="7A75341A" w14:textId="2165E785" w:rsidR="00FE5487" w:rsidRPr="001866D4" w:rsidRDefault="00FE5487" w:rsidP="00FE5487">
      <w:pPr>
        <w:spacing w:line="240" w:lineRule="auto"/>
        <w:rPr>
          <w:rFonts w:cs="Arial"/>
          <w:bCs/>
          <w:sz w:val="22"/>
          <w:szCs w:val="24"/>
        </w:rPr>
      </w:pPr>
      <w:r w:rsidRPr="001866D4">
        <w:rPr>
          <w:rFonts w:cs="Arial"/>
          <w:b/>
          <w:sz w:val="22"/>
          <w:szCs w:val="24"/>
        </w:rPr>
        <w:t>Attendance:</w:t>
      </w:r>
      <w:r>
        <w:rPr>
          <w:rFonts w:cs="Arial"/>
          <w:bCs/>
          <w:sz w:val="22"/>
          <w:szCs w:val="24"/>
        </w:rPr>
        <w:t xml:space="preserve"> </w:t>
      </w:r>
      <w:r w:rsidRPr="001866D4">
        <w:rPr>
          <w:rFonts w:cs="Arial"/>
          <w:bCs/>
          <w:sz w:val="22"/>
          <w:szCs w:val="24"/>
        </w:rPr>
        <w:t>Students are expected to attend class meetings regularly and to abide by the attendance policy established for the course. It is important that you communicate with the professor prior to being absent, so you</w:t>
      </w:r>
      <w:r w:rsidR="009137D3">
        <w:rPr>
          <w:rFonts w:cs="Arial"/>
          <w:bCs/>
          <w:sz w:val="22"/>
          <w:szCs w:val="24"/>
        </w:rPr>
        <w:t xml:space="preserve"> and</w:t>
      </w:r>
      <w:r w:rsidRPr="001866D4">
        <w:rPr>
          <w:rFonts w:cs="Arial"/>
          <w:bCs/>
          <w:sz w:val="22"/>
          <w:szCs w:val="24"/>
        </w:rPr>
        <w:t xml:space="preserve"> the professor can </w:t>
      </w:r>
      <w:r w:rsidR="009137D3">
        <w:rPr>
          <w:rFonts w:cs="Arial"/>
          <w:bCs/>
          <w:sz w:val="22"/>
          <w:szCs w:val="24"/>
        </w:rPr>
        <w:t>ensure your learning goals are not impacted</w:t>
      </w:r>
      <w:r w:rsidRPr="001866D4">
        <w:rPr>
          <w:rFonts w:cs="Arial"/>
          <w:bCs/>
          <w:sz w:val="22"/>
          <w:szCs w:val="24"/>
        </w:rPr>
        <w:t xml:space="preserve">. Please inform </w:t>
      </w:r>
      <w:r>
        <w:rPr>
          <w:rFonts w:cs="Arial"/>
          <w:bCs/>
          <w:sz w:val="22"/>
          <w:szCs w:val="24"/>
        </w:rPr>
        <w:t xml:space="preserve">me </w:t>
      </w:r>
      <w:r w:rsidRPr="001866D4">
        <w:rPr>
          <w:rFonts w:cs="Arial"/>
          <w:bCs/>
          <w:sz w:val="22"/>
          <w:szCs w:val="24"/>
        </w:rPr>
        <w:t>if you are unable to attend class meetings because you are ill, in mindfulness of the health and safety of everyone in our community.</w:t>
      </w:r>
    </w:p>
    <w:bookmarkEnd w:id="2"/>
    <w:p w14:paraId="63EAB9AC" w14:textId="77777777" w:rsidR="00FE5487" w:rsidRDefault="00FE5487" w:rsidP="00941272">
      <w:pPr>
        <w:spacing w:line="240" w:lineRule="auto"/>
        <w:rPr>
          <w:rFonts w:cs="Arial"/>
          <w:b/>
          <w:color w:val="000000"/>
          <w:sz w:val="22"/>
          <w:szCs w:val="22"/>
          <w:u w:val="single"/>
        </w:rPr>
      </w:pPr>
    </w:p>
    <w:p w14:paraId="1FF1997F" w14:textId="3582CD9A" w:rsidR="00941272" w:rsidRPr="00941272" w:rsidRDefault="00941272" w:rsidP="00941272">
      <w:pPr>
        <w:spacing w:line="240" w:lineRule="auto"/>
        <w:rPr>
          <w:rFonts w:cs="Arial"/>
          <w:color w:val="000000"/>
          <w:sz w:val="22"/>
          <w:szCs w:val="22"/>
        </w:rPr>
      </w:pPr>
      <w:r w:rsidRPr="008D58EE">
        <w:rPr>
          <w:rFonts w:cs="Arial"/>
          <w:b/>
          <w:color w:val="000000"/>
          <w:sz w:val="22"/>
          <w:szCs w:val="22"/>
        </w:rPr>
        <w:t>Communication</w:t>
      </w:r>
      <w:r w:rsidRPr="00941272">
        <w:rPr>
          <w:rFonts w:cs="Arial"/>
          <w:b/>
          <w:color w:val="000000"/>
          <w:sz w:val="22"/>
          <w:szCs w:val="22"/>
        </w:rPr>
        <w:t xml:space="preserve">: </w:t>
      </w:r>
      <w:r w:rsidRPr="00941272">
        <w:rPr>
          <w:rFonts w:cs="Arial"/>
          <w:color w:val="000000"/>
          <w:sz w:val="22"/>
          <w:szCs w:val="22"/>
        </w:rPr>
        <w:t>I want to be as accessible to you as I can be. I will hold regular office hours for at least two hours per week on a first-come, first-served basis, and I will also be happy to schedule an appointment with you at a time outside of regular office hours on which we can both agree. I encourage you to visit me in office hours to discuss any aspect of this course or whatever else is on your mind. If you can’t visit during office hours, please email me. I will do my best to respond immediately.</w:t>
      </w:r>
    </w:p>
    <w:p w14:paraId="129A5111" w14:textId="77777777" w:rsidR="00941272" w:rsidRPr="00941272" w:rsidRDefault="00941272" w:rsidP="00941272">
      <w:pPr>
        <w:spacing w:line="240" w:lineRule="auto"/>
        <w:rPr>
          <w:rFonts w:cs="Arial"/>
          <w:color w:val="000000"/>
          <w:sz w:val="22"/>
          <w:szCs w:val="22"/>
        </w:rPr>
      </w:pPr>
    </w:p>
    <w:p w14:paraId="4524A7EE" w14:textId="77777777" w:rsidR="00941272" w:rsidRPr="00941272" w:rsidRDefault="00941272" w:rsidP="00941272">
      <w:pPr>
        <w:spacing w:line="240" w:lineRule="auto"/>
        <w:rPr>
          <w:rFonts w:cs="Arial"/>
          <w:color w:val="000000"/>
          <w:sz w:val="22"/>
          <w:szCs w:val="22"/>
        </w:rPr>
      </w:pPr>
      <w:r w:rsidRPr="008D58EE">
        <w:rPr>
          <w:rFonts w:cs="Arial"/>
          <w:b/>
          <w:color w:val="000000"/>
          <w:sz w:val="22"/>
          <w:szCs w:val="22"/>
        </w:rPr>
        <w:t>Emergency Notification &amp; Procedures</w:t>
      </w:r>
      <w:r w:rsidRPr="00941272">
        <w:rPr>
          <w:rFonts w:cs="Arial"/>
          <w:color w:val="000000"/>
          <w:sz w:val="22"/>
          <w:szCs w:val="22"/>
        </w:rPr>
        <w:t>: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380F560" w14:textId="77777777" w:rsidR="009137D3" w:rsidRDefault="009137D3" w:rsidP="00941272">
      <w:pPr>
        <w:keepNext/>
        <w:keepLines/>
        <w:spacing w:before="240" w:line="240" w:lineRule="auto"/>
        <w:outlineLvl w:val="0"/>
        <w:rPr>
          <w:rFonts w:eastAsia="Times"/>
          <w:b/>
          <w:sz w:val="22"/>
          <w:szCs w:val="24"/>
        </w:rPr>
      </w:pPr>
      <w:r w:rsidRPr="009137D3">
        <w:rPr>
          <w:rFonts w:eastAsia="Times"/>
          <w:b/>
          <w:sz w:val="22"/>
          <w:szCs w:val="24"/>
          <w:u w:val="single"/>
        </w:rPr>
        <w:t>Course Expectations</w:t>
      </w:r>
      <w:r>
        <w:rPr>
          <w:rFonts w:eastAsia="Times"/>
          <w:b/>
          <w:sz w:val="22"/>
          <w:szCs w:val="24"/>
        </w:rPr>
        <w:t>:</w:t>
      </w:r>
    </w:p>
    <w:p w14:paraId="378F09CF" w14:textId="77777777" w:rsidR="009137D3" w:rsidRPr="00941272" w:rsidRDefault="009137D3" w:rsidP="009137D3">
      <w:pPr>
        <w:spacing w:line="240" w:lineRule="auto"/>
        <w:rPr>
          <w:rFonts w:eastAsia="Times"/>
          <w:sz w:val="22"/>
          <w:szCs w:val="24"/>
        </w:rPr>
      </w:pPr>
      <w:r w:rsidRPr="00393684">
        <w:rPr>
          <w:rFonts w:eastAsia="Times"/>
          <w:b/>
          <w:bCs/>
          <w:sz w:val="22"/>
          <w:szCs w:val="24"/>
        </w:rPr>
        <w:t>Expectations</w:t>
      </w:r>
      <w:r w:rsidRPr="00941272">
        <w:rPr>
          <w:rFonts w:eastAsia="Times"/>
          <w:sz w:val="22"/>
          <w:szCs w:val="24"/>
        </w:rPr>
        <w:t xml:space="preserve">: The attached class schedule lists weekly reading assignments, which you should complete before the first lecture of that week.  I do expect you to keep up with the readings for corresponding </w:t>
      </w:r>
      <w:r w:rsidRPr="00941272">
        <w:rPr>
          <w:rFonts w:eastAsia="Times"/>
          <w:sz w:val="22"/>
          <w:szCs w:val="24"/>
        </w:rPr>
        <w:lastRenderedPageBreak/>
        <w:t xml:space="preserve">lectures. Your grade depends in part upon your attendance and your ability to participate meaningfully in classroom discussions. The practice of history is about making and supporting arguments, but I do expect you to remain civil and respect the opinions of your classmates during these dialogues. </w:t>
      </w:r>
    </w:p>
    <w:p w14:paraId="6B2E3AC5" w14:textId="77777777" w:rsidR="009137D3" w:rsidRDefault="009137D3" w:rsidP="009137D3">
      <w:pPr>
        <w:tabs>
          <w:tab w:val="left" w:pos="180"/>
        </w:tabs>
        <w:spacing w:line="240" w:lineRule="auto"/>
        <w:rPr>
          <w:rFonts w:eastAsia="Times"/>
          <w:b/>
          <w:sz w:val="22"/>
          <w:szCs w:val="24"/>
        </w:rPr>
      </w:pPr>
    </w:p>
    <w:p w14:paraId="1D7F3E3B" w14:textId="1A5E7496" w:rsidR="004F7819" w:rsidRPr="004F7819" w:rsidRDefault="004F7819" w:rsidP="009137D3">
      <w:pPr>
        <w:tabs>
          <w:tab w:val="left" w:pos="180"/>
        </w:tabs>
        <w:spacing w:line="240" w:lineRule="auto"/>
        <w:rPr>
          <w:rFonts w:eastAsia="Times"/>
          <w:bCs/>
          <w:sz w:val="22"/>
          <w:szCs w:val="24"/>
        </w:rPr>
      </w:pPr>
      <w:r>
        <w:rPr>
          <w:rFonts w:eastAsia="Times"/>
          <w:b/>
          <w:sz w:val="22"/>
          <w:szCs w:val="24"/>
        </w:rPr>
        <w:t>In-class Participation:</w:t>
      </w:r>
      <w:r>
        <w:rPr>
          <w:rFonts w:eastAsia="Times"/>
          <w:bCs/>
          <w:sz w:val="22"/>
          <w:szCs w:val="24"/>
        </w:rPr>
        <w:t xml:space="preserve"> </w:t>
      </w:r>
      <w:r w:rsidR="00C344F2">
        <w:rPr>
          <w:rFonts w:eastAsia="Times"/>
          <w:bCs/>
          <w:sz w:val="22"/>
          <w:szCs w:val="24"/>
        </w:rPr>
        <w:t xml:space="preserve">This course is meant to be highly collaborative, which makes it imperative for all students to contribute. </w:t>
      </w:r>
      <w:r>
        <w:rPr>
          <w:rFonts w:eastAsia="Times"/>
          <w:bCs/>
          <w:sz w:val="22"/>
          <w:szCs w:val="24"/>
        </w:rPr>
        <w:t>You do not have to talk in every class meeting</w:t>
      </w:r>
      <w:r w:rsidR="00C344F2">
        <w:rPr>
          <w:rFonts w:eastAsia="Times"/>
          <w:bCs/>
          <w:sz w:val="22"/>
          <w:szCs w:val="24"/>
        </w:rPr>
        <w:t xml:space="preserve"> to do well on participation</w:t>
      </w:r>
      <w:r>
        <w:rPr>
          <w:rFonts w:eastAsia="Times"/>
          <w:bCs/>
          <w:sz w:val="22"/>
          <w:szCs w:val="24"/>
        </w:rPr>
        <w:t xml:space="preserve">, but </w:t>
      </w:r>
      <w:r w:rsidR="00C344F2">
        <w:rPr>
          <w:rFonts w:eastAsia="Times"/>
          <w:bCs/>
          <w:sz w:val="22"/>
          <w:szCs w:val="24"/>
        </w:rPr>
        <w:t xml:space="preserve">regularly </w:t>
      </w:r>
      <w:r>
        <w:rPr>
          <w:rFonts w:eastAsia="Times"/>
          <w:bCs/>
          <w:sz w:val="22"/>
          <w:szCs w:val="24"/>
        </w:rPr>
        <w:t>attending and participating in class discussions</w:t>
      </w:r>
      <w:r w:rsidR="00FE1646">
        <w:rPr>
          <w:rFonts w:eastAsia="Times"/>
          <w:bCs/>
          <w:sz w:val="22"/>
          <w:szCs w:val="24"/>
        </w:rPr>
        <w:t xml:space="preserve"> is imperative to create a more collaborative and meaningful educational environment. </w:t>
      </w:r>
    </w:p>
    <w:p w14:paraId="0390A544" w14:textId="77777777" w:rsidR="004F7819" w:rsidRDefault="004F7819" w:rsidP="009137D3">
      <w:pPr>
        <w:tabs>
          <w:tab w:val="left" w:pos="180"/>
        </w:tabs>
        <w:spacing w:line="240" w:lineRule="auto"/>
        <w:rPr>
          <w:rFonts w:eastAsia="Times"/>
          <w:b/>
          <w:sz w:val="22"/>
          <w:szCs w:val="24"/>
        </w:rPr>
      </w:pPr>
    </w:p>
    <w:p w14:paraId="347968DA" w14:textId="11E9B762" w:rsidR="00FE1646" w:rsidRDefault="00E926C7" w:rsidP="009137D3">
      <w:pPr>
        <w:tabs>
          <w:tab w:val="left" w:pos="180"/>
        </w:tabs>
        <w:spacing w:line="240" w:lineRule="auto"/>
        <w:rPr>
          <w:rFonts w:eastAsia="Times"/>
          <w:bCs/>
          <w:sz w:val="22"/>
          <w:szCs w:val="24"/>
        </w:rPr>
      </w:pPr>
      <w:r>
        <w:rPr>
          <w:rFonts w:eastAsia="Times"/>
          <w:b/>
          <w:sz w:val="22"/>
          <w:szCs w:val="24"/>
        </w:rPr>
        <w:t xml:space="preserve">Cultural Analysis </w:t>
      </w:r>
      <w:r w:rsidR="00FA2C2A">
        <w:rPr>
          <w:rFonts w:eastAsia="Times"/>
          <w:b/>
          <w:sz w:val="22"/>
          <w:szCs w:val="24"/>
        </w:rPr>
        <w:t>Papers:</w:t>
      </w:r>
      <w:r w:rsidR="00FA2C2A">
        <w:rPr>
          <w:rFonts w:eastAsia="Times"/>
          <w:bCs/>
          <w:sz w:val="22"/>
          <w:szCs w:val="24"/>
        </w:rPr>
        <w:t xml:space="preserve"> You will have t</w:t>
      </w:r>
      <w:r w:rsidR="004F7819">
        <w:rPr>
          <w:rFonts w:eastAsia="Times"/>
          <w:bCs/>
          <w:sz w:val="22"/>
          <w:szCs w:val="24"/>
        </w:rPr>
        <w:t>hree</w:t>
      </w:r>
      <w:r w:rsidR="00FA2C2A">
        <w:rPr>
          <w:rFonts w:eastAsia="Times"/>
          <w:bCs/>
          <w:sz w:val="22"/>
          <w:szCs w:val="24"/>
        </w:rPr>
        <w:t xml:space="preserve"> short papers throughout the course that provide you an opportunity to analyze cultural products</w:t>
      </w:r>
      <w:r w:rsidR="00FE1646">
        <w:rPr>
          <w:rFonts w:eastAsia="Times"/>
          <w:bCs/>
          <w:sz w:val="22"/>
          <w:szCs w:val="24"/>
        </w:rPr>
        <w:t xml:space="preserve"> as important primary sources in this history</w:t>
      </w:r>
      <w:r w:rsidR="00FA2C2A">
        <w:rPr>
          <w:rFonts w:eastAsia="Times"/>
          <w:bCs/>
          <w:sz w:val="22"/>
          <w:szCs w:val="24"/>
        </w:rPr>
        <w:t>.</w:t>
      </w:r>
      <w:r w:rsidR="00FE1646">
        <w:rPr>
          <w:rFonts w:eastAsia="Times"/>
          <w:bCs/>
          <w:sz w:val="22"/>
          <w:szCs w:val="24"/>
        </w:rPr>
        <w:t xml:space="preserve"> These papers are a key aspect of this course given our focus on cultural history as a significant methodology. Further instruction is provided on Canvas.</w:t>
      </w:r>
    </w:p>
    <w:p w14:paraId="2781BA30" w14:textId="77777777" w:rsidR="00FE1646" w:rsidRDefault="00FE1646" w:rsidP="009137D3">
      <w:pPr>
        <w:tabs>
          <w:tab w:val="left" w:pos="180"/>
        </w:tabs>
        <w:spacing w:line="240" w:lineRule="auto"/>
        <w:rPr>
          <w:rFonts w:eastAsia="Times"/>
          <w:bCs/>
          <w:sz w:val="22"/>
          <w:szCs w:val="24"/>
        </w:rPr>
      </w:pPr>
    </w:p>
    <w:p w14:paraId="2ADED3CE" w14:textId="32683F84" w:rsidR="00FA2C2A" w:rsidRPr="00FA2C2A" w:rsidRDefault="00FE1646" w:rsidP="009137D3">
      <w:pPr>
        <w:tabs>
          <w:tab w:val="left" w:pos="180"/>
        </w:tabs>
        <w:spacing w:line="240" w:lineRule="auto"/>
        <w:rPr>
          <w:rFonts w:eastAsia="Times"/>
          <w:bCs/>
          <w:sz w:val="22"/>
          <w:szCs w:val="24"/>
        </w:rPr>
      </w:pPr>
      <w:r w:rsidRPr="00FE1646">
        <w:rPr>
          <w:rFonts w:eastAsia="Times"/>
          <w:b/>
          <w:sz w:val="22"/>
          <w:szCs w:val="24"/>
        </w:rPr>
        <w:t>Midterm:</w:t>
      </w:r>
      <w:r>
        <w:rPr>
          <w:rFonts w:eastAsia="Times"/>
          <w:bCs/>
          <w:sz w:val="22"/>
          <w:szCs w:val="24"/>
        </w:rPr>
        <w:t xml:space="preserve"> There will be a midterm in this course to check your understanding of the historical background halfway through the course. Further instruction is provided on Canvas. </w:t>
      </w:r>
    </w:p>
    <w:p w14:paraId="09D1FE0C" w14:textId="77777777" w:rsidR="00FA2C2A" w:rsidRDefault="00FA2C2A" w:rsidP="009137D3">
      <w:pPr>
        <w:tabs>
          <w:tab w:val="left" w:pos="180"/>
        </w:tabs>
        <w:spacing w:line="240" w:lineRule="auto"/>
        <w:rPr>
          <w:rFonts w:eastAsia="Times"/>
          <w:b/>
          <w:sz w:val="22"/>
          <w:szCs w:val="24"/>
        </w:rPr>
      </w:pPr>
    </w:p>
    <w:p w14:paraId="29C35666" w14:textId="10EFC80A" w:rsidR="009137D3" w:rsidRPr="00941272" w:rsidRDefault="009137D3" w:rsidP="009137D3">
      <w:pPr>
        <w:tabs>
          <w:tab w:val="left" w:pos="180"/>
        </w:tabs>
        <w:spacing w:line="240" w:lineRule="auto"/>
        <w:rPr>
          <w:rFonts w:eastAsia="Times"/>
          <w:b/>
          <w:sz w:val="22"/>
          <w:szCs w:val="24"/>
          <w:u w:val="single"/>
        </w:rPr>
      </w:pPr>
      <w:r w:rsidRPr="008D58EE">
        <w:rPr>
          <w:rFonts w:eastAsia="Times"/>
          <w:b/>
          <w:sz w:val="22"/>
          <w:szCs w:val="24"/>
        </w:rPr>
        <w:t>Final Assignment:</w:t>
      </w:r>
      <w:r w:rsidRPr="00941272">
        <w:rPr>
          <w:rFonts w:eastAsia="Times"/>
          <w:b/>
          <w:sz w:val="22"/>
          <w:szCs w:val="24"/>
        </w:rPr>
        <w:t xml:space="preserve"> </w:t>
      </w:r>
      <w:r w:rsidRPr="00941272">
        <w:rPr>
          <w:rFonts w:eastAsia="Times"/>
          <w:sz w:val="22"/>
          <w:szCs w:val="24"/>
        </w:rPr>
        <w:t>This course attempts to</w:t>
      </w:r>
      <w:r>
        <w:rPr>
          <w:rFonts w:eastAsia="Times"/>
          <w:sz w:val="22"/>
          <w:szCs w:val="24"/>
        </w:rPr>
        <w:t xml:space="preserve"> spur the broad dissemination of Black history to larger audiences, and it is also designed to</w:t>
      </w:r>
      <w:r w:rsidRPr="00941272">
        <w:rPr>
          <w:rFonts w:eastAsia="Times"/>
          <w:sz w:val="22"/>
          <w:szCs w:val="24"/>
        </w:rPr>
        <w:t xml:space="preserve"> reflect the diversity of careers in history through differentiated assessment. Students will be encouraged to select the final assessment that is most relevant to their professional ambitions, whether it is a historical research paper, teaching portfolio, </w:t>
      </w:r>
      <w:r>
        <w:rPr>
          <w:rFonts w:eastAsia="Times"/>
          <w:sz w:val="22"/>
          <w:szCs w:val="24"/>
        </w:rPr>
        <w:t xml:space="preserve">community project, </w:t>
      </w:r>
      <w:r w:rsidRPr="00941272">
        <w:rPr>
          <w:rFonts w:eastAsia="Times"/>
          <w:sz w:val="22"/>
          <w:szCs w:val="24"/>
        </w:rPr>
        <w:t xml:space="preserve">or creative project. </w:t>
      </w:r>
      <w:r>
        <w:rPr>
          <w:rFonts w:eastAsia="Times"/>
          <w:sz w:val="22"/>
          <w:szCs w:val="24"/>
        </w:rPr>
        <w:t xml:space="preserve">The goal is to find a project that could actually be practically implemented after this course. </w:t>
      </w:r>
      <w:r>
        <w:rPr>
          <w:rFonts w:eastAsia="Times"/>
          <w:bCs/>
          <w:sz w:val="22"/>
          <w:szCs w:val="24"/>
        </w:rPr>
        <w:t>Further instruction</w:t>
      </w:r>
      <w:r w:rsidR="00FE1646">
        <w:rPr>
          <w:rFonts w:eastAsia="Times"/>
          <w:bCs/>
          <w:sz w:val="22"/>
          <w:szCs w:val="24"/>
        </w:rPr>
        <w:t xml:space="preserve"> is provided</w:t>
      </w:r>
      <w:r>
        <w:rPr>
          <w:rFonts w:eastAsia="Times"/>
          <w:bCs/>
          <w:sz w:val="22"/>
          <w:szCs w:val="24"/>
        </w:rPr>
        <w:t xml:space="preserve"> on Canvas.</w:t>
      </w:r>
    </w:p>
    <w:p w14:paraId="45D650EF" w14:textId="77777777" w:rsidR="009137D3" w:rsidRPr="00941272" w:rsidRDefault="009137D3" w:rsidP="009137D3">
      <w:pPr>
        <w:spacing w:line="240" w:lineRule="auto"/>
        <w:rPr>
          <w:rFonts w:eastAsia="Times"/>
          <w:b/>
          <w:sz w:val="22"/>
          <w:szCs w:val="24"/>
          <w:u w:val="single"/>
        </w:rPr>
      </w:pPr>
    </w:p>
    <w:p w14:paraId="49EBBE69" w14:textId="336A9697" w:rsidR="009137D3" w:rsidRPr="00941272" w:rsidRDefault="009137D3" w:rsidP="009137D3">
      <w:pPr>
        <w:spacing w:line="240" w:lineRule="auto"/>
        <w:rPr>
          <w:rFonts w:eastAsia="Times"/>
          <w:sz w:val="22"/>
          <w:szCs w:val="24"/>
        </w:rPr>
      </w:pPr>
      <w:r w:rsidRPr="00393684">
        <w:rPr>
          <w:rFonts w:eastAsia="Times"/>
          <w:b/>
          <w:sz w:val="22"/>
          <w:szCs w:val="24"/>
        </w:rPr>
        <w:t>Missed Assignments:</w:t>
      </w:r>
      <w:r w:rsidRPr="00941272">
        <w:rPr>
          <w:rFonts w:eastAsia="Times"/>
          <w:sz w:val="22"/>
          <w:szCs w:val="24"/>
        </w:rPr>
        <w:t xml:space="preserve"> If you miss </w:t>
      </w:r>
      <w:r>
        <w:rPr>
          <w:rFonts w:eastAsia="Times"/>
          <w:sz w:val="22"/>
          <w:szCs w:val="24"/>
        </w:rPr>
        <w:t>an assignment</w:t>
      </w:r>
      <w:r w:rsidRPr="00941272">
        <w:rPr>
          <w:rFonts w:eastAsia="Times"/>
          <w:sz w:val="22"/>
          <w:szCs w:val="24"/>
        </w:rPr>
        <w:t xml:space="preserve">, </w:t>
      </w:r>
      <w:r w:rsidR="00FE1646">
        <w:rPr>
          <w:rFonts w:eastAsia="Times"/>
          <w:sz w:val="22"/>
          <w:szCs w:val="24"/>
        </w:rPr>
        <w:t>points will be deducted each day until the submission is turned in</w:t>
      </w:r>
      <w:r w:rsidRPr="00941272">
        <w:rPr>
          <w:rFonts w:eastAsia="Times"/>
          <w:sz w:val="22"/>
          <w:szCs w:val="24"/>
        </w:rPr>
        <w:t xml:space="preserve">. If you are aware you are going to miss </w:t>
      </w:r>
      <w:r>
        <w:rPr>
          <w:rFonts w:eastAsia="Times"/>
          <w:sz w:val="22"/>
          <w:szCs w:val="24"/>
        </w:rPr>
        <w:t>an assignment</w:t>
      </w:r>
      <w:r w:rsidRPr="00941272">
        <w:rPr>
          <w:rFonts w:eastAsia="Times"/>
          <w:sz w:val="22"/>
          <w:szCs w:val="24"/>
        </w:rPr>
        <w:t>, please let me know beforehand</w:t>
      </w:r>
      <w:r>
        <w:rPr>
          <w:rFonts w:eastAsia="Times"/>
          <w:sz w:val="22"/>
          <w:szCs w:val="24"/>
        </w:rPr>
        <w:t xml:space="preserve"> so that</w:t>
      </w:r>
      <w:r w:rsidRPr="00941272">
        <w:rPr>
          <w:rFonts w:eastAsia="Times"/>
          <w:sz w:val="22"/>
          <w:szCs w:val="24"/>
        </w:rPr>
        <w:t xml:space="preserve"> I will be able to accommodate you for extenuating circumstances. </w:t>
      </w:r>
    </w:p>
    <w:p w14:paraId="2A4B3C7D" w14:textId="582BCDBF" w:rsidR="00941272" w:rsidRPr="008D58EE" w:rsidRDefault="00941272" w:rsidP="00941272">
      <w:pPr>
        <w:keepNext/>
        <w:keepLines/>
        <w:spacing w:before="240" w:line="240" w:lineRule="auto"/>
        <w:outlineLvl w:val="0"/>
        <w:rPr>
          <w:rFonts w:eastAsia="Times"/>
          <w:b/>
          <w:sz w:val="22"/>
          <w:szCs w:val="24"/>
        </w:rPr>
      </w:pPr>
      <w:r w:rsidRPr="008D58EE">
        <w:rPr>
          <w:rFonts w:eastAsia="Times"/>
          <w:b/>
          <w:sz w:val="22"/>
          <w:szCs w:val="24"/>
        </w:rPr>
        <w:t>Assignments:</w:t>
      </w:r>
    </w:p>
    <w:p w14:paraId="235C57E3" w14:textId="48EAD89D" w:rsidR="00941272" w:rsidRPr="00941272" w:rsidRDefault="00393684" w:rsidP="00941272">
      <w:pPr>
        <w:spacing w:line="240" w:lineRule="auto"/>
        <w:rPr>
          <w:rFonts w:eastAsia="Times"/>
          <w:sz w:val="22"/>
          <w:szCs w:val="24"/>
        </w:rPr>
      </w:pPr>
      <w:r>
        <w:rPr>
          <w:rFonts w:eastAsia="Times"/>
          <w:sz w:val="22"/>
          <w:szCs w:val="24"/>
        </w:rPr>
        <w:t>I</w:t>
      </w:r>
      <w:r w:rsidR="00941272" w:rsidRPr="00941272">
        <w:rPr>
          <w:rFonts w:eastAsia="Times"/>
          <w:sz w:val="22"/>
          <w:szCs w:val="24"/>
        </w:rPr>
        <w:t>n-class Participation</w:t>
      </w:r>
      <w:r>
        <w:rPr>
          <w:rFonts w:eastAsia="Times"/>
          <w:sz w:val="22"/>
          <w:szCs w:val="24"/>
        </w:rPr>
        <w:tab/>
      </w:r>
      <w:r>
        <w:rPr>
          <w:rFonts w:eastAsia="Times"/>
          <w:sz w:val="22"/>
          <w:szCs w:val="24"/>
        </w:rPr>
        <w:tab/>
        <w:t xml:space="preserve"> </w:t>
      </w:r>
      <w:r w:rsidR="00941272" w:rsidRPr="00941272">
        <w:rPr>
          <w:rFonts w:eastAsia="Times"/>
          <w:sz w:val="22"/>
          <w:szCs w:val="24"/>
        </w:rPr>
        <w:t xml:space="preserve">    </w:t>
      </w:r>
      <w:r w:rsidR="00E926D7">
        <w:rPr>
          <w:rFonts w:eastAsia="Times"/>
          <w:sz w:val="22"/>
          <w:szCs w:val="24"/>
        </w:rPr>
        <w:t>1</w:t>
      </w:r>
      <w:r w:rsidR="00FE1646">
        <w:rPr>
          <w:rFonts w:eastAsia="Times"/>
          <w:sz w:val="22"/>
          <w:szCs w:val="24"/>
        </w:rPr>
        <w:t>5</w:t>
      </w:r>
      <w:r w:rsidR="00E27DA1">
        <w:rPr>
          <w:rFonts w:eastAsia="Times"/>
          <w:sz w:val="22"/>
          <w:szCs w:val="24"/>
        </w:rPr>
        <w:t>%</w:t>
      </w:r>
    </w:p>
    <w:p w14:paraId="438773CB" w14:textId="0C03E0A1" w:rsidR="00941272" w:rsidRPr="00941272" w:rsidRDefault="00E926C7" w:rsidP="00941272">
      <w:pPr>
        <w:spacing w:line="240" w:lineRule="auto"/>
        <w:rPr>
          <w:rFonts w:eastAsia="Times"/>
          <w:sz w:val="22"/>
          <w:szCs w:val="24"/>
        </w:rPr>
      </w:pPr>
      <w:r>
        <w:rPr>
          <w:rFonts w:eastAsia="Times"/>
          <w:sz w:val="22"/>
          <w:szCs w:val="24"/>
        </w:rPr>
        <w:t xml:space="preserve">Cultural Analysis </w:t>
      </w:r>
      <w:r w:rsidR="00941272" w:rsidRPr="00941272">
        <w:rPr>
          <w:rFonts w:eastAsia="Times"/>
          <w:sz w:val="22"/>
          <w:szCs w:val="24"/>
        </w:rPr>
        <w:t>Paper</w:t>
      </w:r>
      <w:r w:rsidR="00E926D7">
        <w:rPr>
          <w:rFonts w:eastAsia="Times"/>
          <w:sz w:val="22"/>
          <w:szCs w:val="24"/>
        </w:rPr>
        <w:t>s (</w:t>
      </w:r>
      <w:r w:rsidR="004F7819">
        <w:rPr>
          <w:rFonts w:eastAsia="Times"/>
          <w:sz w:val="22"/>
          <w:szCs w:val="24"/>
        </w:rPr>
        <w:t>3</w:t>
      </w:r>
      <w:r w:rsidR="00E926D7">
        <w:rPr>
          <w:rFonts w:eastAsia="Times"/>
          <w:sz w:val="22"/>
          <w:szCs w:val="24"/>
        </w:rPr>
        <w:t>)</w:t>
      </w:r>
      <w:r w:rsidR="00941272" w:rsidRPr="00941272">
        <w:rPr>
          <w:rFonts w:eastAsia="Times"/>
          <w:sz w:val="22"/>
          <w:szCs w:val="24"/>
        </w:rPr>
        <w:tab/>
        <w:t xml:space="preserve">     </w:t>
      </w:r>
      <w:r w:rsidR="004F7819">
        <w:rPr>
          <w:rFonts w:eastAsia="Times"/>
          <w:sz w:val="22"/>
          <w:szCs w:val="24"/>
        </w:rPr>
        <w:t>3</w:t>
      </w:r>
      <w:r w:rsidR="00E926D7">
        <w:rPr>
          <w:rFonts w:eastAsia="Times"/>
          <w:sz w:val="22"/>
          <w:szCs w:val="24"/>
        </w:rPr>
        <w:t>0</w:t>
      </w:r>
      <w:r w:rsidR="00E27DA1">
        <w:rPr>
          <w:rFonts w:eastAsia="Times"/>
          <w:sz w:val="22"/>
          <w:szCs w:val="24"/>
        </w:rPr>
        <w:t>%</w:t>
      </w:r>
    </w:p>
    <w:p w14:paraId="3E71F881" w14:textId="26A664E1" w:rsidR="00941272" w:rsidRPr="00941272" w:rsidRDefault="00941272" w:rsidP="00941272">
      <w:pPr>
        <w:spacing w:line="240" w:lineRule="auto"/>
        <w:rPr>
          <w:rFonts w:eastAsia="Times"/>
          <w:sz w:val="22"/>
          <w:szCs w:val="24"/>
        </w:rPr>
      </w:pPr>
      <w:r w:rsidRPr="00941272">
        <w:rPr>
          <w:rFonts w:eastAsia="Times"/>
          <w:sz w:val="22"/>
          <w:szCs w:val="24"/>
        </w:rPr>
        <w:t>Midterm Exam</w:t>
      </w:r>
      <w:r w:rsidRPr="00941272">
        <w:rPr>
          <w:rFonts w:eastAsia="Times"/>
          <w:sz w:val="22"/>
          <w:szCs w:val="24"/>
        </w:rPr>
        <w:tab/>
      </w:r>
      <w:r w:rsidRPr="00941272">
        <w:rPr>
          <w:rFonts w:eastAsia="Times"/>
          <w:sz w:val="22"/>
          <w:szCs w:val="24"/>
        </w:rPr>
        <w:tab/>
        <w:t xml:space="preserve">                  </w:t>
      </w:r>
      <w:r w:rsidR="00E926D7">
        <w:rPr>
          <w:rFonts w:eastAsia="Times"/>
          <w:sz w:val="22"/>
          <w:szCs w:val="24"/>
        </w:rPr>
        <w:t>2</w:t>
      </w:r>
      <w:r w:rsidR="00FE1646">
        <w:rPr>
          <w:rFonts w:eastAsia="Times"/>
          <w:sz w:val="22"/>
          <w:szCs w:val="24"/>
        </w:rPr>
        <w:t>5</w:t>
      </w:r>
      <w:r w:rsidR="00E27DA1">
        <w:rPr>
          <w:rFonts w:eastAsia="Times"/>
          <w:sz w:val="22"/>
          <w:szCs w:val="24"/>
        </w:rPr>
        <w:t>%</w:t>
      </w:r>
    </w:p>
    <w:p w14:paraId="35574AD3" w14:textId="2FB2C724" w:rsidR="00941272" w:rsidRPr="00941272" w:rsidRDefault="00941272" w:rsidP="00941272">
      <w:pPr>
        <w:spacing w:line="240" w:lineRule="auto"/>
        <w:rPr>
          <w:rFonts w:eastAsia="Times"/>
          <w:sz w:val="22"/>
          <w:szCs w:val="24"/>
          <w:u w:val="single"/>
        </w:rPr>
      </w:pPr>
      <w:r w:rsidRPr="00941272">
        <w:rPr>
          <w:rFonts w:eastAsia="Times"/>
          <w:sz w:val="22"/>
          <w:szCs w:val="24"/>
          <w:u w:val="single"/>
        </w:rPr>
        <w:t>Final Project</w:t>
      </w:r>
      <w:r w:rsidRPr="00941272">
        <w:rPr>
          <w:rFonts w:eastAsia="Times"/>
          <w:sz w:val="22"/>
          <w:szCs w:val="24"/>
          <w:u w:val="single"/>
        </w:rPr>
        <w:tab/>
      </w:r>
      <w:r w:rsidRPr="00941272">
        <w:rPr>
          <w:rFonts w:eastAsia="Times"/>
          <w:sz w:val="22"/>
          <w:szCs w:val="24"/>
          <w:u w:val="single"/>
        </w:rPr>
        <w:tab/>
      </w:r>
      <w:r w:rsidRPr="00941272">
        <w:rPr>
          <w:rFonts w:eastAsia="Times"/>
          <w:sz w:val="22"/>
          <w:szCs w:val="24"/>
          <w:u w:val="single"/>
        </w:rPr>
        <w:tab/>
        <w:t xml:space="preserve">     </w:t>
      </w:r>
      <w:r w:rsidR="00E926D7">
        <w:rPr>
          <w:rFonts w:eastAsia="Times"/>
          <w:sz w:val="22"/>
          <w:szCs w:val="24"/>
          <w:u w:val="single"/>
        </w:rPr>
        <w:t>30</w:t>
      </w:r>
      <w:r w:rsidR="00E27DA1">
        <w:rPr>
          <w:rFonts w:eastAsia="Times"/>
          <w:sz w:val="22"/>
          <w:szCs w:val="24"/>
          <w:u w:val="single"/>
        </w:rPr>
        <w:t>%</w:t>
      </w:r>
    </w:p>
    <w:p w14:paraId="70DE51F2" w14:textId="3660D1B2" w:rsidR="00941272" w:rsidRPr="00941272" w:rsidRDefault="00941272" w:rsidP="00941272">
      <w:pPr>
        <w:spacing w:line="240" w:lineRule="auto"/>
        <w:rPr>
          <w:rFonts w:eastAsia="Times"/>
          <w:b/>
          <w:sz w:val="22"/>
          <w:szCs w:val="24"/>
        </w:rPr>
      </w:pPr>
      <w:r w:rsidRPr="00941272">
        <w:rPr>
          <w:rFonts w:eastAsia="Times"/>
          <w:b/>
          <w:sz w:val="22"/>
          <w:szCs w:val="24"/>
        </w:rPr>
        <w:t>Total Points</w:t>
      </w:r>
      <w:r w:rsidRPr="00941272">
        <w:rPr>
          <w:rFonts w:eastAsia="Times"/>
          <w:b/>
          <w:sz w:val="22"/>
          <w:szCs w:val="24"/>
        </w:rPr>
        <w:tab/>
      </w:r>
      <w:r w:rsidRPr="00941272">
        <w:rPr>
          <w:rFonts w:eastAsia="Times"/>
          <w:b/>
          <w:sz w:val="22"/>
          <w:szCs w:val="24"/>
        </w:rPr>
        <w:tab/>
        <w:t xml:space="preserve">   </w:t>
      </w:r>
      <w:r w:rsidRPr="00941272">
        <w:rPr>
          <w:rFonts w:eastAsia="Times"/>
          <w:b/>
          <w:sz w:val="22"/>
          <w:szCs w:val="24"/>
        </w:rPr>
        <w:tab/>
        <w:t xml:space="preserve">   100</w:t>
      </w:r>
      <w:r w:rsidR="008341DE">
        <w:rPr>
          <w:rFonts w:eastAsia="Times"/>
          <w:b/>
          <w:sz w:val="22"/>
          <w:szCs w:val="24"/>
        </w:rPr>
        <w:t>%</w:t>
      </w:r>
    </w:p>
    <w:p w14:paraId="1BFAB431" w14:textId="77777777" w:rsidR="00941272" w:rsidRPr="00941272" w:rsidRDefault="00941272" w:rsidP="00941272">
      <w:pPr>
        <w:spacing w:line="240" w:lineRule="auto"/>
        <w:rPr>
          <w:rFonts w:eastAsia="Times"/>
          <w:sz w:val="22"/>
          <w:szCs w:val="24"/>
        </w:rPr>
      </w:pPr>
    </w:p>
    <w:p w14:paraId="7BDF7844" w14:textId="77777777" w:rsidR="00941272" w:rsidRPr="00941272" w:rsidRDefault="00941272" w:rsidP="00941272">
      <w:pPr>
        <w:spacing w:line="240" w:lineRule="auto"/>
        <w:rPr>
          <w:rFonts w:eastAsia="Times"/>
          <w:sz w:val="22"/>
          <w:szCs w:val="24"/>
        </w:rPr>
      </w:pPr>
      <w:r w:rsidRPr="00941272">
        <w:rPr>
          <w:rFonts w:eastAsia="Times"/>
          <w:b/>
          <w:sz w:val="22"/>
          <w:szCs w:val="24"/>
        </w:rPr>
        <w:t>Grade Breakdown:</w:t>
      </w:r>
      <w:r w:rsidRPr="00941272">
        <w:rPr>
          <w:rFonts w:eastAsia="Times"/>
          <w:sz w:val="22"/>
          <w:szCs w:val="24"/>
        </w:rPr>
        <w:t xml:space="preserve">  </w:t>
      </w:r>
    </w:p>
    <w:p w14:paraId="4715B8F2" w14:textId="77777777" w:rsidR="00941272" w:rsidRPr="00941272" w:rsidRDefault="00941272" w:rsidP="00941272">
      <w:pPr>
        <w:spacing w:line="240" w:lineRule="auto"/>
        <w:rPr>
          <w:rFonts w:eastAsia="Times"/>
          <w:sz w:val="22"/>
          <w:szCs w:val="24"/>
        </w:rPr>
      </w:pPr>
      <w:r w:rsidRPr="00941272">
        <w:rPr>
          <w:rFonts w:eastAsia="Times"/>
          <w:sz w:val="22"/>
          <w:szCs w:val="24"/>
        </w:rPr>
        <w:t>A - 90-100</w:t>
      </w:r>
    </w:p>
    <w:p w14:paraId="2764F9A7" w14:textId="77777777" w:rsidR="00941272" w:rsidRPr="00941272" w:rsidRDefault="00941272" w:rsidP="00941272">
      <w:pPr>
        <w:spacing w:line="240" w:lineRule="auto"/>
        <w:rPr>
          <w:rFonts w:eastAsia="Times"/>
          <w:sz w:val="22"/>
          <w:szCs w:val="24"/>
        </w:rPr>
      </w:pPr>
      <w:r w:rsidRPr="00941272">
        <w:rPr>
          <w:rFonts w:eastAsia="Times"/>
          <w:sz w:val="22"/>
          <w:szCs w:val="24"/>
        </w:rPr>
        <w:t>B - 80-89</w:t>
      </w:r>
    </w:p>
    <w:p w14:paraId="67CA380F" w14:textId="77777777" w:rsidR="00941272" w:rsidRPr="00941272" w:rsidRDefault="00941272" w:rsidP="00941272">
      <w:pPr>
        <w:spacing w:line="240" w:lineRule="auto"/>
        <w:rPr>
          <w:rFonts w:eastAsia="Times"/>
          <w:sz w:val="22"/>
          <w:szCs w:val="24"/>
        </w:rPr>
      </w:pPr>
      <w:r w:rsidRPr="00941272">
        <w:rPr>
          <w:rFonts w:eastAsia="Times"/>
          <w:sz w:val="22"/>
          <w:szCs w:val="24"/>
        </w:rPr>
        <w:t>C - 70-79</w:t>
      </w:r>
    </w:p>
    <w:p w14:paraId="53D580B9" w14:textId="77777777" w:rsidR="00941272" w:rsidRPr="00941272" w:rsidRDefault="00941272" w:rsidP="00941272">
      <w:pPr>
        <w:spacing w:line="240" w:lineRule="auto"/>
        <w:rPr>
          <w:rFonts w:eastAsia="Times"/>
          <w:sz w:val="22"/>
          <w:szCs w:val="24"/>
        </w:rPr>
      </w:pPr>
      <w:r w:rsidRPr="00941272">
        <w:rPr>
          <w:rFonts w:eastAsia="Times"/>
          <w:sz w:val="22"/>
          <w:szCs w:val="24"/>
        </w:rPr>
        <w:t>D - 60-69</w:t>
      </w:r>
    </w:p>
    <w:p w14:paraId="3940CBD1" w14:textId="78EBF0E4" w:rsidR="00941272" w:rsidRPr="00941272" w:rsidRDefault="00941272" w:rsidP="00941272">
      <w:pPr>
        <w:spacing w:line="240" w:lineRule="auto"/>
        <w:rPr>
          <w:rFonts w:eastAsia="Times"/>
          <w:sz w:val="22"/>
          <w:szCs w:val="24"/>
        </w:rPr>
      </w:pPr>
      <w:r w:rsidRPr="00941272">
        <w:rPr>
          <w:rFonts w:eastAsia="Times"/>
          <w:sz w:val="22"/>
          <w:szCs w:val="24"/>
        </w:rPr>
        <w:t>F - below 60</w:t>
      </w:r>
    </w:p>
    <w:p w14:paraId="4B015A82" w14:textId="77777777" w:rsidR="00941272" w:rsidRPr="00941272" w:rsidRDefault="00941272" w:rsidP="00941272">
      <w:pPr>
        <w:spacing w:line="240" w:lineRule="auto"/>
        <w:rPr>
          <w:rFonts w:eastAsia="Times"/>
          <w:sz w:val="22"/>
          <w:szCs w:val="24"/>
        </w:rPr>
      </w:pPr>
    </w:p>
    <w:p w14:paraId="34FBF39E" w14:textId="77777777" w:rsidR="00E926D7" w:rsidRDefault="00E926D7" w:rsidP="00941272">
      <w:pPr>
        <w:spacing w:line="240" w:lineRule="auto"/>
        <w:rPr>
          <w:rFonts w:eastAsia="Times"/>
          <w:b/>
          <w:sz w:val="22"/>
          <w:szCs w:val="24"/>
          <w:u w:val="single"/>
        </w:rPr>
      </w:pPr>
    </w:p>
    <w:p w14:paraId="2845B803" w14:textId="32605725" w:rsidR="00E926D7" w:rsidRPr="00E926D7" w:rsidRDefault="00E926D7" w:rsidP="00941272">
      <w:pPr>
        <w:spacing w:line="240" w:lineRule="auto"/>
        <w:rPr>
          <w:rFonts w:eastAsia="Times"/>
          <w:b/>
          <w:sz w:val="22"/>
          <w:szCs w:val="24"/>
          <w:u w:val="single"/>
        </w:rPr>
      </w:pPr>
      <w:r w:rsidRPr="00E926D7">
        <w:rPr>
          <w:rFonts w:eastAsia="Times"/>
          <w:b/>
          <w:sz w:val="22"/>
          <w:szCs w:val="24"/>
          <w:u w:val="single"/>
        </w:rPr>
        <w:t xml:space="preserve">Course </w:t>
      </w:r>
      <w:r>
        <w:rPr>
          <w:rFonts w:eastAsia="Times"/>
          <w:b/>
          <w:sz w:val="22"/>
          <w:szCs w:val="24"/>
          <w:u w:val="single"/>
        </w:rPr>
        <w:t xml:space="preserve">and University </w:t>
      </w:r>
      <w:r w:rsidRPr="00E926D7">
        <w:rPr>
          <w:rFonts w:eastAsia="Times"/>
          <w:b/>
          <w:sz w:val="22"/>
          <w:szCs w:val="24"/>
          <w:u w:val="single"/>
        </w:rPr>
        <w:t>Policies</w:t>
      </w:r>
      <w:r w:rsidRPr="00E926D7">
        <w:rPr>
          <w:rFonts w:eastAsia="Times"/>
          <w:b/>
          <w:sz w:val="22"/>
          <w:szCs w:val="24"/>
        </w:rPr>
        <w:t>:</w:t>
      </w:r>
    </w:p>
    <w:p w14:paraId="0DFA111C" w14:textId="20A9AC5A" w:rsidR="00941272" w:rsidRPr="00941272" w:rsidRDefault="00941272" w:rsidP="00941272">
      <w:pPr>
        <w:spacing w:line="240" w:lineRule="auto"/>
        <w:rPr>
          <w:rFonts w:eastAsia="Times"/>
          <w:sz w:val="22"/>
          <w:szCs w:val="24"/>
        </w:rPr>
      </w:pPr>
      <w:r w:rsidRPr="00393684">
        <w:rPr>
          <w:rFonts w:eastAsia="Times"/>
          <w:b/>
          <w:sz w:val="22"/>
          <w:szCs w:val="24"/>
        </w:rPr>
        <w:t>Withdrawal Policy:</w:t>
      </w:r>
      <w:r w:rsidRPr="00941272">
        <w:rPr>
          <w:rFonts w:eastAsia="Times"/>
          <w:b/>
          <w:sz w:val="22"/>
          <w:szCs w:val="24"/>
        </w:rPr>
        <w:t xml:space="preserve"> </w:t>
      </w:r>
      <w:r w:rsidRPr="00941272">
        <w:rPr>
          <w:rFonts w:eastAsia="Times"/>
          <w:sz w:val="22"/>
          <w:szCs w:val="24"/>
        </w:rPr>
        <w:t xml:space="preserve">If you are unable to complete the course, you must withdraw by the </w:t>
      </w:r>
      <w:r w:rsidRPr="00941272">
        <w:rPr>
          <w:rFonts w:eastAsia="Times"/>
          <w:b/>
          <w:sz w:val="22"/>
          <w:szCs w:val="24"/>
        </w:rPr>
        <w:t>12</w:t>
      </w:r>
      <w:r w:rsidRPr="00941272">
        <w:rPr>
          <w:rFonts w:eastAsia="Times"/>
          <w:b/>
          <w:sz w:val="22"/>
          <w:szCs w:val="24"/>
          <w:vertAlign w:val="superscript"/>
        </w:rPr>
        <w:t>th</w:t>
      </w:r>
      <w:r w:rsidRPr="00941272">
        <w:rPr>
          <w:rFonts w:eastAsia="Times"/>
          <w:b/>
          <w:sz w:val="22"/>
          <w:szCs w:val="24"/>
        </w:rPr>
        <w:t xml:space="preserve"> University class day for a refund</w:t>
      </w:r>
      <w:r w:rsidRPr="00941272">
        <w:rPr>
          <w:rFonts w:eastAsia="Times"/>
          <w:sz w:val="22"/>
          <w:szCs w:val="24"/>
        </w:rPr>
        <w:t xml:space="preserve">. A student wishing to withdraw from a course before the end of the semester must initiate the process by filling out the official withdrawal form, which can be found on the University’s website or at the Registrar’s office. </w:t>
      </w:r>
    </w:p>
    <w:p w14:paraId="4D6F1784" w14:textId="77777777" w:rsidR="00941272" w:rsidRPr="00941272" w:rsidRDefault="00941272" w:rsidP="00941272">
      <w:pPr>
        <w:spacing w:line="240" w:lineRule="auto"/>
        <w:rPr>
          <w:rFonts w:eastAsia="Times"/>
          <w:sz w:val="22"/>
          <w:szCs w:val="24"/>
          <w:u w:val="single"/>
        </w:rPr>
      </w:pPr>
    </w:p>
    <w:p w14:paraId="39E61392" w14:textId="6759DACD" w:rsidR="00941272" w:rsidRPr="00941272" w:rsidRDefault="00941272" w:rsidP="00941272">
      <w:pPr>
        <w:spacing w:line="240" w:lineRule="auto"/>
        <w:rPr>
          <w:rFonts w:eastAsia="Times"/>
          <w:sz w:val="22"/>
          <w:szCs w:val="24"/>
        </w:rPr>
      </w:pPr>
      <w:r w:rsidRPr="00E926D7">
        <w:rPr>
          <w:rFonts w:eastAsia="Times"/>
          <w:b/>
          <w:bCs/>
          <w:sz w:val="22"/>
          <w:szCs w:val="24"/>
        </w:rPr>
        <w:t>Academic Integrity Standards and Consequences</w:t>
      </w:r>
      <w:r w:rsidR="00393684" w:rsidRPr="00E926D7">
        <w:rPr>
          <w:rFonts w:eastAsia="Times"/>
          <w:b/>
          <w:bCs/>
          <w:sz w:val="22"/>
          <w:szCs w:val="24"/>
        </w:rPr>
        <w:t>:</w:t>
      </w:r>
      <w:r w:rsidRPr="00E926D7">
        <w:rPr>
          <w:rFonts w:eastAsia="Times"/>
          <w:b/>
          <w:bCs/>
          <w:sz w:val="22"/>
          <w:szCs w:val="24"/>
        </w:rPr>
        <w:t xml:space="preserve"> </w:t>
      </w:r>
      <w:r w:rsidRPr="00941272">
        <w:rPr>
          <w:rFonts w:eastAsia="Times"/>
          <w:sz w:val="22"/>
          <w:szCs w:val="24"/>
        </w:rPr>
        <w:t xml:space="preserve">The University of North Texas promotes the integrity of learning and embraces the core values of trust and honesty. Academic integrity is based on </w:t>
      </w:r>
      <w:r w:rsidRPr="00941272">
        <w:rPr>
          <w:rFonts w:eastAsia="Times"/>
          <w:sz w:val="22"/>
          <w:szCs w:val="24"/>
        </w:rPr>
        <w:lastRenderedPageBreak/>
        <w:t>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Students should be aware that “acts of dishonesty” include cheating, plagiarism, furnishing misleading information, and forgery. We will uphold the policies and regulations of the University.</w:t>
      </w:r>
    </w:p>
    <w:p w14:paraId="53AD1D9A" w14:textId="66DC837B" w:rsidR="00941272" w:rsidRPr="00941272" w:rsidRDefault="00941272" w:rsidP="00941272">
      <w:pPr>
        <w:spacing w:line="240" w:lineRule="auto"/>
        <w:rPr>
          <w:rFonts w:eastAsia="Times"/>
          <w:bCs/>
          <w:sz w:val="22"/>
          <w:szCs w:val="24"/>
        </w:rPr>
      </w:pPr>
      <w:r w:rsidRPr="00941272">
        <w:rPr>
          <w:rFonts w:eastAsia="Times"/>
          <w:bCs/>
          <w:sz w:val="22"/>
          <w:szCs w:val="24"/>
        </w:rPr>
        <w:t xml:space="preserve">(See: </w:t>
      </w:r>
      <w:hyperlink r:id="rId8" w:anchor="Plagiarism" w:history="1">
        <w:r w:rsidRPr="00941272">
          <w:rPr>
            <w:rFonts w:eastAsia="Times"/>
            <w:bCs/>
            <w:color w:val="0563C1" w:themeColor="hyperlink"/>
            <w:sz w:val="22"/>
            <w:szCs w:val="24"/>
            <w:u w:val="single"/>
          </w:rPr>
          <w:t>http://www.historians.org/pubs/free/professionalstandards.cfm#Plagiarism</w:t>
        </w:r>
      </w:hyperlink>
      <w:r w:rsidRPr="00941272">
        <w:rPr>
          <w:rFonts w:eastAsia="Times"/>
          <w:bCs/>
          <w:sz w:val="22"/>
          <w:szCs w:val="24"/>
        </w:rPr>
        <w:t>)</w:t>
      </w:r>
    </w:p>
    <w:p w14:paraId="33558492" w14:textId="77777777" w:rsidR="00941272" w:rsidRDefault="00941272" w:rsidP="00941272">
      <w:pPr>
        <w:spacing w:line="240" w:lineRule="auto"/>
        <w:rPr>
          <w:rFonts w:eastAsia="Times"/>
          <w:bCs/>
          <w:sz w:val="22"/>
          <w:szCs w:val="24"/>
        </w:rPr>
      </w:pPr>
      <w:r w:rsidRPr="00941272">
        <w:rPr>
          <w:rFonts w:eastAsia="Times"/>
          <w:bCs/>
          <w:sz w:val="22"/>
          <w:szCs w:val="24"/>
        </w:rPr>
        <w:t>If you have any questions about what constitutes plagiarism while you are in the process of writing your final paper, see me. More information on academic integrity can be found in the Undergraduate Catalog.</w:t>
      </w:r>
    </w:p>
    <w:p w14:paraId="54EF572B" w14:textId="77777777" w:rsidR="009137D3" w:rsidRDefault="009137D3" w:rsidP="00941272">
      <w:pPr>
        <w:spacing w:line="240" w:lineRule="auto"/>
        <w:rPr>
          <w:rFonts w:eastAsia="Times"/>
          <w:bCs/>
          <w:sz w:val="22"/>
          <w:szCs w:val="24"/>
        </w:rPr>
      </w:pPr>
    </w:p>
    <w:p w14:paraId="1D37AE36" w14:textId="1896C4A1" w:rsidR="009137D3" w:rsidRPr="005C2851" w:rsidRDefault="009137D3" w:rsidP="00941272">
      <w:pPr>
        <w:spacing w:line="240" w:lineRule="auto"/>
        <w:rPr>
          <w:rFonts w:eastAsia="Times"/>
          <w:bCs/>
          <w:sz w:val="22"/>
          <w:szCs w:val="24"/>
        </w:rPr>
      </w:pPr>
      <w:r w:rsidRPr="009137D3">
        <w:rPr>
          <w:rFonts w:eastAsia="Times"/>
          <w:b/>
          <w:sz w:val="22"/>
          <w:szCs w:val="24"/>
        </w:rPr>
        <w:t>AI Policy</w:t>
      </w:r>
      <w:r>
        <w:rPr>
          <w:rFonts w:eastAsia="Times"/>
          <w:bCs/>
          <w:sz w:val="22"/>
          <w:szCs w:val="24"/>
        </w:rPr>
        <w:t xml:space="preserve">: </w:t>
      </w:r>
      <w:r w:rsidR="00185556" w:rsidRPr="00185556">
        <w:rPr>
          <w:rFonts w:eastAsia="Times"/>
          <w:bCs/>
          <w:sz w:val="22"/>
          <w:szCs w:val="24"/>
        </w:rPr>
        <w:t>This course has a generative AI policy because I believe in the importance of you personally engaging with the learning process. By prohibiting the use of generative AI, I aim to ensure that you fully immerse yourself in critical thinking, research, and original content creation. The emphasis is on nurturing your creativity and intellectual growth without relying on automated tools.</w:t>
      </w:r>
      <w:r w:rsidR="00185556">
        <w:rPr>
          <w:rFonts w:eastAsia="Times"/>
          <w:bCs/>
          <w:sz w:val="22"/>
          <w:szCs w:val="24"/>
        </w:rPr>
        <w:t xml:space="preserve"> </w:t>
      </w:r>
      <w:r w:rsidR="00185556" w:rsidRPr="00185556">
        <w:rPr>
          <w:rFonts w:eastAsia="Times"/>
          <w:bCs/>
          <w:sz w:val="22"/>
          <w:szCs w:val="24"/>
        </w:rPr>
        <w:t>It's essential to understand that generative AIs, while powerful, can be less than perfect in their outputs.</w:t>
      </w:r>
      <w:r w:rsidR="00185556">
        <w:rPr>
          <w:rFonts w:eastAsia="Times"/>
          <w:bCs/>
          <w:sz w:val="22"/>
          <w:szCs w:val="24"/>
        </w:rPr>
        <w:t xml:space="preserve"> It comes with a lot of bias and prejudice that we want to avoid by using our human value: critical thinking. </w:t>
      </w:r>
    </w:p>
    <w:p w14:paraId="72CBB6E5" w14:textId="77777777" w:rsidR="00941272" w:rsidRPr="00941272" w:rsidRDefault="00941272" w:rsidP="00941272">
      <w:pPr>
        <w:spacing w:line="240" w:lineRule="auto"/>
        <w:rPr>
          <w:rFonts w:eastAsia="Times"/>
          <w:b/>
          <w:sz w:val="22"/>
          <w:szCs w:val="24"/>
        </w:rPr>
      </w:pPr>
    </w:p>
    <w:p w14:paraId="0C345193" w14:textId="77777777" w:rsidR="00941272" w:rsidRPr="00E926D7" w:rsidRDefault="00941272" w:rsidP="00941272">
      <w:pPr>
        <w:spacing w:line="240" w:lineRule="auto"/>
        <w:rPr>
          <w:rFonts w:eastAsia="Times"/>
          <w:b/>
          <w:sz w:val="22"/>
          <w:szCs w:val="24"/>
        </w:rPr>
      </w:pPr>
      <w:r w:rsidRPr="00E926D7">
        <w:rPr>
          <w:rFonts w:eastAsia="Times"/>
          <w:b/>
          <w:sz w:val="22"/>
          <w:szCs w:val="24"/>
        </w:rPr>
        <w:t>Course-Related Academic Adjustments with the Americans with Disabilities Act</w:t>
      </w:r>
    </w:p>
    <w:p w14:paraId="4E2A3AE9" w14:textId="77777777" w:rsidR="00941272" w:rsidRPr="00941272" w:rsidRDefault="00941272" w:rsidP="00941272">
      <w:pPr>
        <w:spacing w:line="240" w:lineRule="auto"/>
        <w:rPr>
          <w:rFonts w:eastAsia="Times"/>
          <w:sz w:val="22"/>
          <w:szCs w:val="24"/>
        </w:rPr>
      </w:pPr>
      <w:r w:rsidRPr="00941272">
        <w:rPr>
          <w:rFonts w:eastAsia="Times"/>
          <w:sz w:val="22"/>
          <w:szCs w:val="24"/>
        </w:rPr>
        <w:t>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http://www.unt.edu/oda. You may also contact them by phone at 940.565.4323.</w:t>
      </w:r>
    </w:p>
    <w:p w14:paraId="4522D390" w14:textId="77777777" w:rsidR="00941272" w:rsidRPr="00941272" w:rsidRDefault="00941272" w:rsidP="00941272">
      <w:pPr>
        <w:spacing w:line="240" w:lineRule="auto"/>
        <w:rPr>
          <w:rFonts w:eastAsia="Times"/>
          <w:sz w:val="22"/>
          <w:szCs w:val="24"/>
        </w:rPr>
      </w:pPr>
      <w:r w:rsidRPr="00941272">
        <w:rPr>
          <w:rFonts w:eastAsia="Times"/>
          <w:sz w:val="22"/>
          <w:szCs w:val="24"/>
        </w:rPr>
        <w:br w:type="page"/>
      </w:r>
    </w:p>
    <w:p w14:paraId="641B09C3" w14:textId="2078C29D" w:rsidR="00941272" w:rsidRPr="003E2A29" w:rsidRDefault="003E2A29" w:rsidP="003E2A29">
      <w:pPr>
        <w:spacing w:line="240" w:lineRule="auto"/>
        <w:jc w:val="center"/>
        <w:rPr>
          <w:rFonts w:eastAsia="Times"/>
          <w:b/>
          <w:sz w:val="28"/>
          <w:szCs w:val="32"/>
        </w:rPr>
      </w:pPr>
      <w:r>
        <w:rPr>
          <w:rFonts w:eastAsia="Times"/>
          <w:b/>
          <w:sz w:val="28"/>
          <w:szCs w:val="32"/>
        </w:rPr>
        <w:lastRenderedPageBreak/>
        <w:t xml:space="preserve">Course </w:t>
      </w:r>
      <w:r w:rsidR="00941272" w:rsidRPr="003E2A29">
        <w:rPr>
          <w:rFonts w:eastAsia="Times"/>
          <w:b/>
          <w:sz w:val="28"/>
          <w:szCs w:val="32"/>
        </w:rPr>
        <w:t>Schedule</w:t>
      </w:r>
    </w:p>
    <w:p w14:paraId="7C525E7E" w14:textId="55B65D84" w:rsidR="00941272" w:rsidRPr="00941272" w:rsidRDefault="00941272" w:rsidP="00941272">
      <w:pPr>
        <w:spacing w:line="240" w:lineRule="auto"/>
        <w:rPr>
          <w:rFonts w:eastAsia="Times"/>
          <w:b/>
          <w:i/>
          <w:sz w:val="22"/>
          <w:szCs w:val="24"/>
        </w:rPr>
      </w:pPr>
      <w:r w:rsidRPr="00941272">
        <w:rPr>
          <w:rFonts w:eastAsia="Times"/>
          <w:b/>
          <w:i/>
          <w:sz w:val="22"/>
          <w:szCs w:val="24"/>
        </w:rPr>
        <w:t xml:space="preserve">Please note: </w:t>
      </w:r>
      <w:r w:rsidRPr="003E2A29">
        <w:rPr>
          <w:rFonts w:eastAsia="Times"/>
          <w:bCs/>
          <w:i/>
          <w:sz w:val="22"/>
          <w:szCs w:val="24"/>
        </w:rPr>
        <w:t xml:space="preserve">This schedule is subject to change. You are expected to attend class regularly and to be aware of any changes that may be made. </w:t>
      </w:r>
      <w:r w:rsidR="003E2A29">
        <w:rPr>
          <w:rFonts w:eastAsia="Times"/>
          <w:bCs/>
          <w:i/>
          <w:sz w:val="22"/>
          <w:szCs w:val="24"/>
        </w:rPr>
        <w:t>Be sure to p</w:t>
      </w:r>
      <w:r w:rsidRPr="003E2A29">
        <w:rPr>
          <w:rFonts w:eastAsia="Times"/>
          <w:bCs/>
          <w:i/>
          <w:sz w:val="22"/>
          <w:szCs w:val="24"/>
        </w:rPr>
        <w:t>ace yourself with reading assignments. Some readings are longer than others and you should begin them well in advance of the day they are due.</w:t>
      </w:r>
    </w:p>
    <w:p w14:paraId="7F00141C" w14:textId="77777777" w:rsidR="00941272" w:rsidRPr="00941272" w:rsidRDefault="00941272" w:rsidP="00941272">
      <w:pPr>
        <w:spacing w:line="240" w:lineRule="auto"/>
        <w:rPr>
          <w:rFonts w:eastAsia="Times"/>
          <w:sz w:val="22"/>
          <w:szCs w:val="24"/>
        </w:rPr>
      </w:pPr>
    </w:p>
    <w:p w14:paraId="41107E9E" w14:textId="5B155B55" w:rsidR="009E292A" w:rsidRPr="009137D3" w:rsidRDefault="00941272" w:rsidP="009E292A">
      <w:pPr>
        <w:spacing w:line="240" w:lineRule="auto"/>
        <w:rPr>
          <w:rFonts w:eastAsia="Times"/>
          <w:b/>
        </w:rPr>
      </w:pPr>
      <w:r w:rsidRPr="009137D3">
        <w:rPr>
          <w:rFonts w:eastAsia="Times"/>
          <w:b/>
        </w:rPr>
        <w:t>Week 1</w:t>
      </w:r>
      <w:r w:rsidR="009137D3" w:rsidRPr="009137D3">
        <w:rPr>
          <w:rFonts w:eastAsia="Times"/>
          <w:b/>
        </w:rPr>
        <w:t>:</w:t>
      </w:r>
      <w:r w:rsidR="00755CB6" w:rsidRPr="009137D3">
        <w:rPr>
          <w:rFonts w:eastAsia="Times"/>
          <w:b/>
        </w:rPr>
        <w:t xml:space="preserve"> Introduction / </w:t>
      </w:r>
      <w:r w:rsidR="00724229">
        <w:rPr>
          <w:rFonts w:eastAsia="Times"/>
          <w:b/>
        </w:rPr>
        <w:t>1</w:t>
      </w:r>
      <w:r w:rsidR="009137D3">
        <w:rPr>
          <w:rFonts w:eastAsia="Times"/>
          <w:b/>
        </w:rPr>
        <w:t xml:space="preserve">. </w:t>
      </w:r>
      <w:r w:rsidR="00755CB6" w:rsidRPr="009137D3">
        <w:rPr>
          <w:rFonts w:eastAsia="Times"/>
          <w:b/>
        </w:rPr>
        <w:t>Reconstruction</w:t>
      </w:r>
    </w:p>
    <w:p w14:paraId="270ABE18" w14:textId="5116855C" w:rsidR="00941272" w:rsidRDefault="009E292A" w:rsidP="00941272">
      <w:pPr>
        <w:spacing w:line="240" w:lineRule="auto"/>
        <w:rPr>
          <w:rFonts w:eastAsia="Times"/>
          <w:sz w:val="22"/>
          <w:szCs w:val="24"/>
        </w:rPr>
      </w:pPr>
      <w:r>
        <w:rPr>
          <w:rFonts w:eastAsia="Times"/>
          <w:sz w:val="22"/>
          <w:szCs w:val="24"/>
        </w:rPr>
        <w:t>January 1</w:t>
      </w:r>
      <w:r w:rsidR="0087530D">
        <w:rPr>
          <w:rFonts w:eastAsia="Times"/>
          <w:sz w:val="22"/>
          <w:szCs w:val="24"/>
        </w:rPr>
        <w:t>3</w:t>
      </w:r>
      <w:r w:rsidR="00941272" w:rsidRPr="00941272">
        <w:rPr>
          <w:rFonts w:eastAsia="Times"/>
          <w:sz w:val="22"/>
          <w:szCs w:val="24"/>
        </w:rPr>
        <w:tab/>
      </w:r>
      <w:r w:rsidRPr="00941272">
        <w:rPr>
          <w:rFonts w:eastAsia="Times"/>
          <w:sz w:val="22"/>
          <w:szCs w:val="24"/>
          <w:u w:val="single"/>
        </w:rPr>
        <w:t>Lecture</w:t>
      </w:r>
      <w:r w:rsidRPr="00941272">
        <w:rPr>
          <w:rFonts w:eastAsia="Times"/>
          <w:sz w:val="22"/>
          <w:szCs w:val="24"/>
        </w:rPr>
        <w:t xml:space="preserve">: </w:t>
      </w:r>
      <w:r w:rsidR="00755CB6">
        <w:rPr>
          <w:rFonts w:eastAsia="Times"/>
          <w:sz w:val="22"/>
          <w:szCs w:val="24"/>
        </w:rPr>
        <w:t>Class Introduction</w:t>
      </w:r>
    </w:p>
    <w:p w14:paraId="20229B27" w14:textId="5F449667" w:rsidR="003E2A29" w:rsidRPr="000270D2" w:rsidRDefault="003E2A29" w:rsidP="00941272">
      <w:pPr>
        <w:spacing w:line="240" w:lineRule="auto"/>
        <w:rPr>
          <w:rFonts w:eastAsia="Times"/>
          <w:b/>
          <w:sz w:val="22"/>
          <w:szCs w:val="24"/>
        </w:rPr>
      </w:pPr>
      <w:r>
        <w:rPr>
          <w:rFonts w:eastAsia="Times"/>
          <w:sz w:val="22"/>
          <w:szCs w:val="24"/>
        </w:rPr>
        <w:tab/>
      </w:r>
      <w:r>
        <w:rPr>
          <w:rFonts w:eastAsia="Times"/>
          <w:sz w:val="22"/>
          <w:szCs w:val="24"/>
        </w:rPr>
        <w:tab/>
      </w:r>
      <w:r w:rsidRPr="003E2A29">
        <w:rPr>
          <w:rFonts w:eastAsia="Times"/>
          <w:b/>
          <w:bCs/>
          <w:sz w:val="22"/>
          <w:szCs w:val="24"/>
        </w:rPr>
        <w:t>Read:</w:t>
      </w:r>
      <w:r>
        <w:rPr>
          <w:rFonts w:eastAsia="Times"/>
          <w:sz w:val="22"/>
          <w:szCs w:val="24"/>
        </w:rPr>
        <w:t xml:space="preserve"> </w:t>
      </w:r>
      <w:r w:rsidR="00625BC7">
        <w:rPr>
          <w:rFonts w:eastAsia="Times"/>
          <w:sz w:val="22"/>
          <w:szCs w:val="24"/>
        </w:rPr>
        <w:t>Reconstruction Amendments</w:t>
      </w:r>
      <w:r>
        <w:rPr>
          <w:rFonts w:eastAsia="Times"/>
          <w:sz w:val="22"/>
          <w:szCs w:val="24"/>
        </w:rPr>
        <w:t xml:space="preserve"> (Canvas)</w:t>
      </w:r>
    </w:p>
    <w:p w14:paraId="622B6BAB" w14:textId="6E7678C4" w:rsidR="00806052" w:rsidRDefault="009E292A" w:rsidP="00941272">
      <w:pPr>
        <w:spacing w:line="240" w:lineRule="auto"/>
        <w:rPr>
          <w:rFonts w:eastAsia="Times"/>
          <w:sz w:val="22"/>
          <w:szCs w:val="24"/>
        </w:rPr>
      </w:pPr>
      <w:r>
        <w:rPr>
          <w:rFonts w:eastAsia="Times"/>
          <w:sz w:val="22"/>
          <w:szCs w:val="24"/>
        </w:rPr>
        <w:t xml:space="preserve">January </w:t>
      </w:r>
      <w:r w:rsidR="009B4E59">
        <w:rPr>
          <w:rFonts w:eastAsia="Times"/>
          <w:sz w:val="22"/>
          <w:szCs w:val="24"/>
        </w:rPr>
        <w:t>1</w:t>
      </w:r>
      <w:r w:rsidR="0087530D">
        <w:rPr>
          <w:rFonts w:eastAsia="Times"/>
          <w:sz w:val="22"/>
          <w:szCs w:val="24"/>
        </w:rPr>
        <w:t>5</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724229">
        <w:rPr>
          <w:rFonts w:eastAsia="Times"/>
          <w:sz w:val="22"/>
          <w:szCs w:val="24"/>
        </w:rPr>
        <w:t xml:space="preserve">Cultural History; </w:t>
      </w:r>
      <w:r w:rsidR="00755CB6">
        <w:rPr>
          <w:rFonts w:eastAsia="Times"/>
          <w:sz w:val="22"/>
          <w:szCs w:val="24"/>
        </w:rPr>
        <w:t>Reconstruction</w:t>
      </w:r>
      <w:r w:rsidR="00806052">
        <w:rPr>
          <w:rFonts w:eastAsia="Times"/>
          <w:sz w:val="22"/>
          <w:szCs w:val="24"/>
        </w:rPr>
        <w:t xml:space="preserve"> </w:t>
      </w:r>
    </w:p>
    <w:p w14:paraId="2859A2F5" w14:textId="38DC8E32" w:rsidR="009D07B7" w:rsidRPr="00443F0C" w:rsidRDefault="00CD68F2" w:rsidP="00625BC7">
      <w:pPr>
        <w:spacing w:line="240" w:lineRule="auto"/>
        <w:ind w:left="1440"/>
        <w:rPr>
          <w:rFonts w:eastAsia="Times"/>
          <w:sz w:val="22"/>
          <w:szCs w:val="24"/>
        </w:rPr>
      </w:pPr>
      <w:r>
        <w:rPr>
          <w:rFonts w:eastAsia="Times"/>
          <w:b/>
          <w:sz w:val="22"/>
          <w:szCs w:val="24"/>
        </w:rPr>
        <w:t xml:space="preserve">Read for Next Week:  </w:t>
      </w:r>
      <w:r w:rsidRPr="00CD68F2">
        <w:rPr>
          <w:rFonts w:eastAsia="Times"/>
          <w:sz w:val="22"/>
          <w:szCs w:val="24"/>
        </w:rPr>
        <w:t>Anna Cooper’s Speech</w:t>
      </w:r>
      <w:r>
        <w:rPr>
          <w:rFonts w:eastAsia="Times"/>
          <w:sz w:val="22"/>
          <w:szCs w:val="24"/>
        </w:rPr>
        <w:t xml:space="preserve"> (Canvas)</w:t>
      </w:r>
      <w:r w:rsidR="00625BC7">
        <w:rPr>
          <w:rFonts w:eastAsia="Times"/>
          <w:sz w:val="22"/>
          <w:szCs w:val="24"/>
        </w:rPr>
        <w:t xml:space="preserve"> and </w:t>
      </w:r>
      <w:r w:rsidR="00C30B14">
        <w:rPr>
          <w:rFonts w:eastAsia="Times"/>
          <w:sz w:val="22"/>
          <w:szCs w:val="24"/>
        </w:rPr>
        <w:t xml:space="preserve">Chapter 1 in </w:t>
      </w:r>
      <w:r w:rsidR="009D07B7">
        <w:rPr>
          <w:rFonts w:eastAsia="Times"/>
          <w:sz w:val="22"/>
          <w:szCs w:val="24"/>
        </w:rPr>
        <w:t xml:space="preserve">W.E.B. Du Bois’ </w:t>
      </w:r>
      <w:r w:rsidR="009D07B7" w:rsidRPr="009D07B7">
        <w:rPr>
          <w:rFonts w:eastAsia="Times"/>
          <w:i/>
          <w:sz w:val="22"/>
          <w:szCs w:val="24"/>
        </w:rPr>
        <w:t>The Souls of Black Folk</w:t>
      </w:r>
      <w:r w:rsidR="00443F0C">
        <w:rPr>
          <w:rFonts w:eastAsia="Times"/>
          <w:sz w:val="22"/>
          <w:szCs w:val="24"/>
        </w:rPr>
        <w:t xml:space="preserve"> </w:t>
      </w:r>
      <w:r w:rsidR="000270D2">
        <w:rPr>
          <w:rFonts w:eastAsia="Times"/>
          <w:sz w:val="22"/>
          <w:szCs w:val="24"/>
        </w:rPr>
        <w:t>(Canvas)</w:t>
      </w:r>
    </w:p>
    <w:p w14:paraId="11CD6B85" w14:textId="77777777" w:rsidR="00941272" w:rsidRPr="00941272" w:rsidRDefault="00941272" w:rsidP="00941272">
      <w:pPr>
        <w:spacing w:line="240" w:lineRule="auto"/>
        <w:rPr>
          <w:rFonts w:eastAsia="Times"/>
          <w:sz w:val="22"/>
          <w:szCs w:val="24"/>
        </w:rPr>
      </w:pPr>
    </w:p>
    <w:p w14:paraId="10A290FB" w14:textId="2B1E5995" w:rsidR="00755CB6" w:rsidRPr="009137D3" w:rsidRDefault="00941272" w:rsidP="00941272">
      <w:pPr>
        <w:spacing w:line="240" w:lineRule="auto"/>
        <w:rPr>
          <w:rFonts w:eastAsia="Times"/>
          <w:b/>
        </w:rPr>
      </w:pPr>
      <w:r w:rsidRPr="009137D3">
        <w:rPr>
          <w:rFonts w:eastAsia="Times"/>
          <w:b/>
        </w:rPr>
        <w:t>Week 2</w:t>
      </w:r>
      <w:r w:rsidR="00755CB6" w:rsidRPr="009137D3">
        <w:rPr>
          <w:rFonts w:eastAsia="Times"/>
          <w:b/>
        </w:rPr>
        <w:t xml:space="preserve">: </w:t>
      </w:r>
      <w:r w:rsidR="00724229">
        <w:rPr>
          <w:rFonts w:eastAsia="Times"/>
          <w:b/>
        </w:rPr>
        <w:t>2</w:t>
      </w:r>
      <w:r w:rsidR="00755CB6" w:rsidRPr="009137D3">
        <w:rPr>
          <w:rFonts w:eastAsia="Times"/>
          <w:b/>
        </w:rPr>
        <w:t>. The Rise of Jim Crow</w:t>
      </w:r>
    </w:p>
    <w:p w14:paraId="2EE33F57" w14:textId="7D0EE456" w:rsidR="000270D2" w:rsidRPr="000270D2" w:rsidRDefault="000270D2" w:rsidP="00941272">
      <w:pPr>
        <w:spacing w:line="240" w:lineRule="auto"/>
        <w:rPr>
          <w:rFonts w:eastAsia="Times"/>
          <w:b/>
          <w:sz w:val="22"/>
          <w:szCs w:val="24"/>
        </w:rPr>
      </w:pPr>
      <w:r>
        <w:rPr>
          <w:rFonts w:eastAsia="Times"/>
          <w:sz w:val="22"/>
          <w:szCs w:val="24"/>
        </w:rPr>
        <w:t>January 2</w:t>
      </w:r>
      <w:r w:rsidR="0087530D">
        <w:rPr>
          <w:rFonts w:eastAsia="Times"/>
          <w:sz w:val="22"/>
          <w:szCs w:val="24"/>
        </w:rPr>
        <w:t>0</w:t>
      </w:r>
      <w:r>
        <w:rPr>
          <w:rFonts w:eastAsia="Times"/>
          <w:sz w:val="22"/>
          <w:szCs w:val="24"/>
        </w:rPr>
        <w:tab/>
      </w:r>
      <w:r w:rsidRPr="000270D2">
        <w:rPr>
          <w:rFonts w:eastAsia="Times"/>
          <w:sz w:val="22"/>
          <w:szCs w:val="24"/>
          <w:u w:val="single"/>
        </w:rPr>
        <w:t>Lecture</w:t>
      </w:r>
      <w:r>
        <w:rPr>
          <w:rFonts w:eastAsia="Times"/>
          <w:sz w:val="22"/>
          <w:szCs w:val="24"/>
        </w:rPr>
        <w:t>: The Rise of Jim Crow</w:t>
      </w:r>
    </w:p>
    <w:p w14:paraId="11AD035E" w14:textId="145C57B0" w:rsidR="00941272" w:rsidRPr="00941272" w:rsidRDefault="009E292A" w:rsidP="00941272">
      <w:pPr>
        <w:spacing w:line="240" w:lineRule="auto"/>
        <w:rPr>
          <w:rFonts w:eastAsia="Times"/>
          <w:sz w:val="22"/>
          <w:szCs w:val="24"/>
        </w:rPr>
      </w:pPr>
      <w:r>
        <w:rPr>
          <w:rFonts w:eastAsia="Times"/>
          <w:sz w:val="22"/>
          <w:szCs w:val="24"/>
        </w:rPr>
        <w:t>January 2</w:t>
      </w:r>
      <w:r w:rsidR="0087530D">
        <w:rPr>
          <w:rFonts w:eastAsia="Times"/>
          <w:sz w:val="22"/>
          <w:szCs w:val="24"/>
        </w:rPr>
        <w:t>2</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755CB6">
        <w:rPr>
          <w:rFonts w:eastAsia="Times"/>
          <w:sz w:val="22"/>
          <w:szCs w:val="24"/>
        </w:rPr>
        <w:t>The Rise of Jim Crow cont</w:t>
      </w:r>
      <w:r w:rsidR="000270D2">
        <w:rPr>
          <w:rFonts w:eastAsia="Times"/>
          <w:sz w:val="22"/>
          <w:szCs w:val="24"/>
        </w:rPr>
        <w:t>inued</w:t>
      </w:r>
    </w:p>
    <w:p w14:paraId="5B4FAD6E" w14:textId="02C5AE50" w:rsidR="00CD68F2" w:rsidRDefault="00941272" w:rsidP="00CF0117">
      <w:pPr>
        <w:spacing w:line="240" w:lineRule="auto"/>
        <w:ind w:left="1433"/>
        <w:rPr>
          <w:rFonts w:eastAsia="Times"/>
          <w:sz w:val="22"/>
          <w:szCs w:val="24"/>
        </w:rPr>
      </w:pPr>
      <w:r w:rsidRPr="00941272">
        <w:rPr>
          <w:rFonts w:eastAsia="Times"/>
          <w:b/>
          <w:sz w:val="22"/>
          <w:szCs w:val="24"/>
        </w:rPr>
        <w:t>Read</w:t>
      </w:r>
      <w:r w:rsidRPr="00941272">
        <w:rPr>
          <w:rFonts w:eastAsia="Times"/>
          <w:sz w:val="22"/>
          <w:szCs w:val="24"/>
        </w:rPr>
        <w:t xml:space="preserve">:  </w:t>
      </w:r>
      <w:r w:rsidR="00BD5811">
        <w:rPr>
          <w:rFonts w:eastAsia="Times"/>
          <w:sz w:val="22"/>
          <w:szCs w:val="24"/>
        </w:rPr>
        <w:t xml:space="preserve">Booker T. </w:t>
      </w:r>
      <w:r w:rsidR="00DB1C8A">
        <w:rPr>
          <w:rFonts w:eastAsia="Times"/>
          <w:sz w:val="22"/>
          <w:szCs w:val="24"/>
        </w:rPr>
        <w:t xml:space="preserve">Washington’s </w:t>
      </w:r>
      <w:r w:rsidR="009D07B7">
        <w:rPr>
          <w:rFonts w:eastAsia="Times"/>
          <w:sz w:val="22"/>
          <w:szCs w:val="24"/>
        </w:rPr>
        <w:t>“</w:t>
      </w:r>
      <w:r w:rsidR="00DB1C8A">
        <w:rPr>
          <w:rFonts w:eastAsia="Times"/>
          <w:sz w:val="22"/>
          <w:szCs w:val="24"/>
        </w:rPr>
        <w:t>The Atlanta Compromise</w:t>
      </w:r>
      <w:r w:rsidR="00D87C88">
        <w:rPr>
          <w:rFonts w:eastAsia="Times"/>
          <w:sz w:val="22"/>
          <w:szCs w:val="24"/>
        </w:rPr>
        <w:t>”</w:t>
      </w:r>
      <w:r w:rsidR="00CD68F2">
        <w:rPr>
          <w:rFonts w:eastAsia="Times"/>
          <w:sz w:val="22"/>
          <w:szCs w:val="24"/>
        </w:rPr>
        <w:t xml:space="preserve"> (Canvas)</w:t>
      </w:r>
      <w:r w:rsidR="00CF0117">
        <w:rPr>
          <w:rFonts w:eastAsia="Times"/>
          <w:sz w:val="22"/>
          <w:szCs w:val="24"/>
        </w:rPr>
        <w:t xml:space="preserve">; </w:t>
      </w:r>
      <w:r w:rsidR="00D87C88">
        <w:rPr>
          <w:rFonts w:eastAsia="Times"/>
          <w:sz w:val="22"/>
          <w:szCs w:val="24"/>
        </w:rPr>
        <w:t>Du Bois’ “Talented Tenth”</w:t>
      </w:r>
      <w:r w:rsidR="00CD68F2">
        <w:rPr>
          <w:rFonts w:eastAsia="Times"/>
          <w:sz w:val="22"/>
          <w:szCs w:val="24"/>
        </w:rPr>
        <w:t xml:space="preserve"> (Canvas)</w:t>
      </w:r>
      <w:r w:rsidR="00CF0117">
        <w:rPr>
          <w:rFonts w:eastAsia="Times"/>
          <w:sz w:val="22"/>
          <w:szCs w:val="24"/>
        </w:rPr>
        <w:t xml:space="preserve">; and </w:t>
      </w:r>
      <w:r w:rsidR="00BD5811">
        <w:rPr>
          <w:rFonts w:eastAsia="Times"/>
          <w:sz w:val="22"/>
          <w:szCs w:val="24"/>
        </w:rPr>
        <w:t xml:space="preserve">Ida B. </w:t>
      </w:r>
      <w:r w:rsidR="00CD68F2">
        <w:rPr>
          <w:rFonts w:eastAsia="Times"/>
          <w:sz w:val="22"/>
          <w:szCs w:val="24"/>
        </w:rPr>
        <w:t>Wells’ “A Red Record” (Canvas)</w:t>
      </w:r>
    </w:p>
    <w:p w14:paraId="1ABD4A73" w14:textId="77777777" w:rsidR="009E292A" w:rsidRPr="00941272" w:rsidRDefault="009E292A" w:rsidP="00941272">
      <w:pPr>
        <w:spacing w:line="240" w:lineRule="auto"/>
        <w:rPr>
          <w:rFonts w:eastAsia="Times"/>
          <w:sz w:val="22"/>
          <w:szCs w:val="24"/>
        </w:rPr>
      </w:pPr>
    </w:p>
    <w:p w14:paraId="6ADDF06C" w14:textId="01270C12" w:rsidR="009E292A" w:rsidRPr="009137D3" w:rsidRDefault="00941272" w:rsidP="00941272">
      <w:pPr>
        <w:spacing w:line="240" w:lineRule="auto"/>
        <w:rPr>
          <w:rFonts w:eastAsia="Times"/>
          <w:b/>
        </w:rPr>
      </w:pPr>
      <w:r w:rsidRPr="009137D3">
        <w:rPr>
          <w:rFonts w:eastAsia="Times"/>
          <w:b/>
        </w:rPr>
        <w:t xml:space="preserve">Week 3: </w:t>
      </w:r>
      <w:r w:rsidR="00724229">
        <w:rPr>
          <w:rFonts w:eastAsia="Times"/>
          <w:b/>
        </w:rPr>
        <w:t>3</w:t>
      </w:r>
      <w:r w:rsidRPr="009137D3">
        <w:rPr>
          <w:rFonts w:eastAsia="Times"/>
          <w:b/>
        </w:rPr>
        <w:t xml:space="preserve">. </w:t>
      </w:r>
      <w:r w:rsidR="00755CB6" w:rsidRPr="009137D3">
        <w:rPr>
          <w:rFonts w:eastAsia="Times"/>
          <w:b/>
        </w:rPr>
        <w:t>Violence and Resistance</w:t>
      </w:r>
    </w:p>
    <w:p w14:paraId="5F5D467C" w14:textId="0EC3999A" w:rsidR="00941272" w:rsidRPr="00941272" w:rsidRDefault="009E292A" w:rsidP="00941272">
      <w:pPr>
        <w:spacing w:line="240" w:lineRule="auto"/>
        <w:rPr>
          <w:rFonts w:eastAsia="Times"/>
          <w:b/>
          <w:sz w:val="22"/>
          <w:szCs w:val="24"/>
        </w:rPr>
      </w:pPr>
      <w:r>
        <w:rPr>
          <w:rFonts w:eastAsia="Times"/>
          <w:sz w:val="22"/>
          <w:szCs w:val="24"/>
        </w:rPr>
        <w:t xml:space="preserve">January </w:t>
      </w:r>
      <w:r w:rsidR="0087530D">
        <w:rPr>
          <w:rFonts w:eastAsia="Times"/>
          <w:sz w:val="22"/>
          <w:szCs w:val="24"/>
        </w:rPr>
        <w:t>27</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w:t>
      </w:r>
      <w:r w:rsidR="00720457">
        <w:rPr>
          <w:rFonts w:eastAsia="Times"/>
          <w:sz w:val="22"/>
          <w:szCs w:val="24"/>
        </w:rPr>
        <w:t xml:space="preserve"> </w:t>
      </w:r>
      <w:r w:rsidR="00755CB6">
        <w:rPr>
          <w:rFonts w:eastAsia="Times"/>
          <w:sz w:val="22"/>
          <w:szCs w:val="24"/>
        </w:rPr>
        <w:t>The Lynching Era</w:t>
      </w:r>
    </w:p>
    <w:p w14:paraId="1865E894" w14:textId="1FC43CAA" w:rsidR="00941272" w:rsidRPr="00941272" w:rsidRDefault="009B4E59" w:rsidP="00941272">
      <w:pPr>
        <w:spacing w:line="240" w:lineRule="auto"/>
        <w:rPr>
          <w:rFonts w:eastAsia="Times"/>
          <w:sz w:val="22"/>
          <w:szCs w:val="24"/>
        </w:rPr>
      </w:pPr>
      <w:r>
        <w:rPr>
          <w:rFonts w:eastAsia="Times"/>
          <w:sz w:val="22"/>
          <w:szCs w:val="24"/>
        </w:rPr>
        <w:t>Jan</w:t>
      </w:r>
      <w:r w:rsidR="000270D2">
        <w:rPr>
          <w:rFonts w:eastAsia="Times"/>
          <w:sz w:val="22"/>
          <w:szCs w:val="24"/>
        </w:rPr>
        <w:t xml:space="preserve">uary </w:t>
      </w:r>
      <w:r w:rsidR="0087530D">
        <w:rPr>
          <w:rFonts w:eastAsia="Times"/>
          <w:sz w:val="22"/>
          <w:szCs w:val="24"/>
        </w:rPr>
        <w:t>29</w:t>
      </w:r>
      <w:r w:rsidR="000270D2">
        <w:rPr>
          <w:rFonts w:eastAsia="Times"/>
          <w:sz w:val="22"/>
          <w:szCs w:val="24"/>
        </w:rPr>
        <w:tab/>
      </w:r>
      <w:r w:rsidR="000270D2" w:rsidRPr="000270D2">
        <w:rPr>
          <w:rFonts w:eastAsia="Times"/>
          <w:sz w:val="22"/>
          <w:szCs w:val="24"/>
          <w:u w:val="single"/>
        </w:rPr>
        <w:t>Lecture</w:t>
      </w:r>
      <w:r w:rsidR="000270D2">
        <w:rPr>
          <w:rFonts w:eastAsia="Times"/>
          <w:sz w:val="22"/>
          <w:szCs w:val="24"/>
        </w:rPr>
        <w:t>: Resisting Jim Crow</w:t>
      </w:r>
    </w:p>
    <w:p w14:paraId="67403695" w14:textId="34F73943" w:rsidR="00941272" w:rsidRDefault="00806052" w:rsidP="00CF0117">
      <w:pPr>
        <w:spacing w:line="240" w:lineRule="auto"/>
        <w:ind w:left="1440"/>
        <w:rPr>
          <w:rFonts w:eastAsia="Times"/>
          <w:sz w:val="22"/>
          <w:szCs w:val="24"/>
        </w:rPr>
      </w:pPr>
      <w:r w:rsidRPr="00806052">
        <w:rPr>
          <w:rFonts w:eastAsia="Times"/>
          <w:b/>
          <w:sz w:val="22"/>
          <w:szCs w:val="24"/>
        </w:rPr>
        <w:t>Read</w:t>
      </w:r>
      <w:r>
        <w:rPr>
          <w:rFonts w:eastAsia="Times"/>
          <w:sz w:val="22"/>
          <w:szCs w:val="24"/>
        </w:rPr>
        <w:t>: Mary Church Terrell’s “The Progress of Colored Women”</w:t>
      </w:r>
      <w:r w:rsidR="00CD68F2">
        <w:rPr>
          <w:rFonts w:eastAsia="Times"/>
          <w:sz w:val="22"/>
          <w:szCs w:val="24"/>
        </w:rPr>
        <w:t xml:space="preserve"> (Canvas)</w:t>
      </w:r>
      <w:r w:rsidR="00CF0117">
        <w:rPr>
          <w:rFonts w:eastAsia="Times"/>
          <w:sz w:val="22"/>
          <w:szCs w:val="24"/>
        </w:rPr>
        <w:t xml:space="preserve">; </w:t>
      </w:r>
      <w:r w:rsidR="003E2A29">
        <w:rPr>
          <w:rFonts w:eastAsia="Times"/>
          <w:sz w:val="22"/>
          <w:szCs w:val="24"/>
        </w:rPr>
        <w:t>“</w:t>
      </w:r>
      <w:r w:rsidR="00433883">
        <w:rPr>
          <w:rFonts w:eastAsia="Times"/>
          <w:sz w:val="22"/>
          <w:szCs w:val="24"/>
        </w:rPr>
        <w:t xml:space="preserve">Alex Manly and the 1898 Wilmington </w:t>
      </w:r>
      <w:r w:rsidR="003E2A29">
        <w:rPr>
          <w:rFonts w:eastAsia="Times"/>
          <w:sz w:val="22"/>
          <w:szCs w:val="24"/>
        </w:rPr>
        <w:t>‘</w:t>
      </w:r>
      <w:r w:rsidR="00433883">
        <w:rPr>
          <w:rFonts w:eastAsia="Times"/>
          <w:sz w:val="22"/>
          <w:szCs w:val="24"/>
        </w:rPr>
        <w:t>Race Riot</w:t>
      </w:r>
      <w:r w:rsidR="003E2A29">
        <w:rPr>
          <w:rFonts w:eastAsia="Times"/>
          <w:sz w:val="22"/>
          <w:szCs w:val="24"/>
        </w:rPr>
        <w:t>’</w:t>
      </w:r>
      <w:r w:rsidR="00433883">
        <w:rPr>
          <w:rFonts w:eastAsia="Times"/>
          <w:sz w:val="22"/>
          <w:szCs w:val="24"/>
        </w:rPr>
        <w:t>”</w:t>
      </w:r>
      <w:r w:rsidR="00CD68F2">
        <w:rPr>
          <w:rFonts w:eastAsia="Times"/>
          <w:sz w:val="22"/>
          <w:szCs w:val="24"/>
        </w:rPr>
        <w:t xml:space="preserve"> (Canvas)</w:t>
      </w:r>
      <w:r w:rsidR="00CF0117">
        <w:rPr>
          <w:rFonts w:eastAsia="Times"/>
          <w:sz w:val="22"/>
          <w:szCs w:val="24"/>
        </w:rPr>
        <w:t xml:space="preserve">; and </w:t>
      </w:r>
      <w:r w:rsidR="00D87C88">
        <w:rPr>
          <w:rFonts w:eastAsia="Times"/>
          <w:sz w:val="22"/>
          <w:szCs w:val="24"/>
        </w:rPr>
        <w:t>The NAACP’s “Eruption of Tulsa”</w:t>
      </w:r>
      <w:r w:rsidR="00CD68F2">
        <w:rPr>
          <w:rFonts w:eastAsia="Times"/>
          <w:sz w:val="22"/>
          <w:szCs w:val="24"/>
        </w:rPr>
        <w:t xml:space="preserve"> (Canvas)</w:t>
      </w:r>
    </w:p>
    <w:p w14:paraId="257AEC90" w14:textId="77777777" w:rsidR="00D87C88" w:rsidRPr="00941272" w:rsidRDefault="00D87C88" w:rsidP="00941272">
      <w:pPr>
        <w:spacing w:line="240" w:lineRule="auto"/>
        <w:rPr>
          <w:rFonts w:eastAsia="Times"/>
          <w:sz w:val="22"/>
          <w:szCs w:val="24"/>
        </w:rPr>
      </w:pPr>
    </w:p>
    <w:p w14:paraId="77D22281" w14:textId="290E5F2A" w:rsidR="00941272" w:rsidRPr="00941272" w:rsidRDefault="00941272" w:rsidP="00941272">
      <w:pPr>
        <w:spacing w:line="240" w:lineRule="auto"/>
        <w:rPr>
          <w:rFonts w:eastAsia="Times"/>
          <w:b/>
          <w:sz w:val="22"/>
          <w:szCs w:val="24"/>
        </w:rPr>
      </w:pPr>
      <w:r w:rsidRPr="009137D3">
        <w:rPr>
          <w:rFonts w:eastAsia="Times"/>
          <w:b/>
        </w:rPr>
        <w:t xml:space="preserve">Week 4: </w:t>
      </w:r>
      <w:r w:rsidR="00724229">
        <w:rPr>
          <w:rFonts w:eastAsia="Times"/>
          <w:b/>
        </w:rPr>
        <w:t>4</w:t>
      </w:r>
      <w:r w:rsidRPr="009137D3">
        <w:rPr>
          <w:rFonts w:eastAsia="Times"/>
          <w:b/>
        </w:rPr>
        <w:t xml:space="preserve">. </w:t>
      </w:r>
      <w:r w:rsidR="00755CB6" w:rsidRPr="009137D3">
        <w:rPr>
          <w:rFonts w:eastAsia="Times"/>
          <w:b/>
        </w:rPr>
        <w:t>Community Development and Destruction</w:t>
      </w:r>
    </w:p>
    <w:p w14:paraId="5382B908" w14:textId="37E1A5E4" w:rsidR="00941272" w:rsidRDefault="009E292A" w:rsidP="00941272">
      <w:pPr>
        <w:spacing w:line="240" w:lineRule="auto"/>
        <w:rPr>
          <w:rFonts w:eastAsia="Times"/>
          <w:sz w:val="22"/>
          <w:szCs w:val="24"/>
        </w:rPr>
      </w:pPr>
      <w:r>
        <w:rPr>
          <w:rFonts w:eastAsia="Times"/>
          <w:sz w:val="22"/>
          <w:szCs w:val="24"/>
        </w:rPr>
        <w:t xml:space="preserve">February </w:t>
      </w:r>
      <w:r w:rsidR="0087530D">
        <w:rPr>
          <w:rFonts w:eastAsia="Times"/>
          <w:sz w:val="22"/>
          <w:szCs w:val="24"/>
        </w:rPr>
        <w:t>3</w:t>
      </w:r>
      <w:r w:rsidR="00941272" w:rsidRPr="00941272">
        <w:rPr>
          <w:rFonts w:eastAsia="Times"/>
          <w:sz w:val="22"/>
          <w:szCs w:val="24"/>
        </w:rPr>
        <w:tab/>
      </w:r>
      <w:r w:rsidR="00941272" w:rsidRPr="00941272">
        <w:rPr>
          <w:rFonts w:eastAsia="Times"/>
          <w:sz w:val="22"/>
          <w:szCs w:val="24"/>
          <w:u w:val="single"/>
        </w:rPr>
        <w:t>Lecture</w:t>
      </w:r>
      <w:r w:rsidR="003E2A29" w:rsidRPr="00941272">
        <w:rPr>
          <w:rFonts w:eastAsia="Times"/>
          <w:sz w:val="22"/>
          <w:szCs w:val="24"/>
        </w:rPr>
        <w:t>: Black</w:t>
      </w:r>
      <w:r w:rsidR="00D167C4">
        <w:rPr>
          <w:rFonts w:eastAsia="Times"/>
          <w:sz w:val="22"/>
          <w:szCs w:val="24"/>
        </w:rPr>
        <w:t xml:space="preserve"> </w:t>
      </w:r>
      <w:r w:rsidR="00755CB6">
        <w:rPr>
          <w:rFonts w:eastAsia="Times"/>
          <w:sz w:val="22"/>
          <w:szCs w:val="24"/>
        </w:rPr>
        <w:t>Community Organizing and Flourishing</w:t>
      </w:r>
    </w:p>
    <w:p w14:paraId="5E2899E6" w14:textId="3A89C374" w:rsidR="00941272" w:rsidRPr="00BD5811" w:rsidRDefault="009E292A" w:rsidP="00BD5811">
      <w:pPr>
        <w:spacing w:line="240" w:lineRule="auto"/>
        <w:rPr>
          <w:rFonts w:eastAsia="Times"/>
          <w:b/>
          <w:sz w:val="22"/>
          <w:szCs w:val="24"/>
        </w:rPr>
      </w:pPr>
      <w:r>
        <w:rPr>
          <w:rFonts w:eastAsia="Times"/>
          <w:sz w:val="22"/>
          <w:szCs w:val="24"/>
        </w:rPr>
        <w:t xml:space="preserve">February </w:t>
      </w:r>
      <w:r w:rsidR="0087530D">
        <w:rPr>
          <w:rFonts w:eastAsia="Times"/>
          <w:sz w:val="22"/>
          <w:szCs w:val="24"/>
        </w:rPr>
        <w:t>5</w:t>
      </w:r>
      <w:r>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D167C4">
        <w:rPr>
          <w:rFonts w:eastAsia="Times"/>
          <w:sz w:val="22"/>
          <w:szCs w:val="24"/>
        </w:rPr>
        <w:t>Backlash: Riots and the Rise of Nationalism</w:t>
      </w:r>
    </w:p>
    <w:p w14:paraId="56A4F6A7" w14:textId="7821CFAD" w:rsidR="00941272" w:rsidRPr="00941272" w:rsidRDefault="00941272" w:rsidP="009E292A">
      <w:pPr>
        <w:spacing w:line="240" w:lineRule="auto"/>
        <w:rPr>
          <w:rFonts w:eastAsia="Times"/>
          <w:sz w:val="22"/>
          <w:szCs w:val="24"/>
        </w:rPr>
      </w:pPr>
      <w:r w:rsidRPr="00941272">
        <w:rPr>
          <w:rFonts w:eastAsia="Times"/>
          <w:sz w:val="22"/>
          <w:szCs w:val="24"/>
        </w:rPr>
        <w:tab/>
      </w:r>
      <w:r w:rsidRPr="00941272">
        <w:rPr>
          <w:rFonts w:eastAsia="Times"/>
          <w:sz w:val="22"/>
          <w:szCs w:val="24"/>
        </w:rPr>
        <w:tab/>
      </w:r>
      <w:r w:rsidRPr="00941272">
        <w:rPr>
          <w:rFonts w:eastAsia="Times"/>
          <w:b/>
          <w:sz w:val="22"/>
          <w:szCs w:val="24"/>
        </w:rPr>
        <w:t>Read</w:t>
      </w:r>
      <w:r w:rsidR="009E292A">
        <w:rPr>
          <w:rFonts w:eastAsia="Times"/>
          <w:sz w:val="22"/>
          <w:szCs w:val="24"/>
        </w:rPr>
        <w:t xml:space="preserve">: </w:t>
      </w:r>
      <w:r w:rsidR="00216968">
        <w:rPr>
          <w:rFonts w:eastAsia="Times"/>
          <w:sz w:val="22"/>
          <w:szCs w:val="24"/>
        </w:rPr>
        <w:t>“</w:t>
      </w:r>
      <w:r w:rsidR="00433883">
        <w:rPr>
          <w:rFonts w:eastAsia="Times"/>
          <w:sz w:val="22"/>
          <w:szCs w:val="24"/>
        </w:rPr>
        <w:t>Letters of Migration</w:t>
      </w:r>
      <w:r w:rsidR="00216968">
        <w:rPr>
          <w:rFonts w:eastAsia="Times"/>
          <w:sz w:val="22"/>
          <w:szCs w:val="24"/>
        </w:rPr>
        <w:t>” (Canvas)</w:t>
      </w:r>
    </w:p>
    <w:p w14:paraId="1197464D" w14:textId="77777777" w:rsidR="00941272" w:rsidRPr="00941272" w:rsidRDefault="00941272" w:rsidP="00941272">
      <w:pPr>
        <w:spacing w:line="240" w:lineRule="auto"/>
        <w:rPr>
          <w:rFonts w:eastAsia="Times"/>
          <w:sz w:val="22"/>
          <w:szCs w:val="24"/>
        </w:rPr>
      </w:pPr>
    </w:p>
    <w:p w14:paraId="7370C572" w14:textId="01D1DA0D" w:rsidR="00941272" w:rsidRPr="009137D3" w:rsidRDefault="00941272" w:rsidP="00941272">
      <w:pPr>
        <w:spacing w:line="240" w:lineRule="auto"/>
        <w:rPr>
          <w:rFonts w:eastAsia="Times"/>
        </w:rPr>
      </w:pPr>
      <w:r w:rsidRPr="009137D3">
        <w:rPr>
          <w:rFonts w:eastAsia="Times"/>
          <w:b/>
        </w:rPr>
        <w:t xml:space="preserve">Week 5: </w:t>
      </w:r>
      <w:r w:rsidR="00724229">
        <w:rPr>
          <w:rFonts w:eastAsia="Times"/>
          <w:b/>
        </w:rPr>
        <w:t>5</w:t>
      </w:r>
      <w:r w:rsidRPr="009137D3">
        <w:rPr>
          <w:rFonts w:eastAsia="Times"/>
          <w:b/>
        </w:rPr>
        <w:t xml:space="preserve">. </w:t>
      </w:r>
      <w:r w:rsidR="00D167C4" w:rsidRPr="009137D3">
        <w:rPr>
          <w:rFonts w:eastAsia="Times"/>
          <w:b/>
        </w:rPr>
        <w:t>Migration and War</w:t>
      </w:r>
    </w:p>
    <w:p w14:paraId="48539F93" w14:textId="1E38E195" w:rsidR="00941272" w:rsidRPr="009E292A" w:rsidRDefault="009E292A" w:rsidP="00941272">
      <w:pPr>
        <w:spacing w:line="240" w:lineRule="auto"/>
        <w:rPr>
          <w:rFonts w:eastAsia="Times"/>
          <w:i/>
          <w:sz w:val="22"/>
          <w:szCs w:val="24"/>
        </w:rPr>
      </w:pPr>
      <w:r>
        <w:rPr>
          <w:rFonts w:eastAsia="Times"/>
          <w:sz w:val="22"/>
          <w:szCs w:val="24"/>
        </w:rPr>
        <w:t xml:space="preserve">February </w:t>
      </w:r>
      <w:r w:rsidR="009B4E59">
        <w:rPr>
          <w:rFonts w:eastAsia="Times"/>
          <w:sz w:val="22"/>
          <w:szCs w:val="24"/>
        </w:rPr>
        <w:t>1</w:t>
      </w:r>
      <w:r w:rsidR="0087530D">
        <w:rPr>
          <w:rFonts w:eastAsia="Times"/>
          <w:sz w:val="22"/>
          <w:szCs w:val="24"/>
        </w:rPr>
        <w:t>0</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D167C4">
        <w:rPr>
          <w:rFonts w:eastAsia="Times"/>
          <w:sz w:val="22"/>
          <w:szCs w:val="24"/>
        </w:rPr>
        <w:t>The First Migration</w:t>
      </w:r>
      <w:r w:rsidR="00BD5811">
        <w:rPr>
          <w:rFonts w:eastAsia="Times"/>
          <w:sz w:val="22"/>
          <w:szCs w:val="24"/>
        </w:rPr>
        <w:t xml:space="preserve"> and the Progressive Era</w:t>
      </w:r>
    </w:p>
    <w:p w14:paraId="62E64A69" w14:textId="4564B52C" w:rsidR="00BD5811" w:rsidRDefault="00BD5811" w:rsidP="00941272">
      <w:pPr>
        <w:spacing w:line="240" w:lineRule="auto"/>
        <w:rPr>
          <w:rFonts w:eastAsia="Times"/>
          <w:sz w:val="22"/>
          <w:szCs w:val="24"/>
        </w:rPr>
      </w:pPr>
      <w:r>
        <w:rPr>
          <w:rFonts w:eastAsia="Times"/>
          <w:sz w:val="22"/>
          <w:szCs w:val="24"/>
        </w:rPr>
        <w:t>February 1</w:t>
      </w:r>
      <w:r w:rsidR="0087530D">
        <w:rPr>
          <w:rFonts w:eastAsia="Times"/>
          <w:sz w:val="22"/>
          <w:szCs w:val="24"/>
        </w:rPr>
        <w:t>2</w:t>
      </w:r>
      <w:r w:rsidRPr="00BD5811">
        <w:rPr>
          <w:rFonts w:eastAsia="Times"/>
          <w:sz w:val="22"/>
          <w:szCs w:val="24"/>
        </w:rPr>
        <w:t xml:space="preserve"> </w:t>
      </w:r>
      <w:r w:rsidRPr="00BD5811">
        <w:rPr>
          <w:rFonts w:eastAsia="Times"/>
          <w:sz w:val="22"/>
          <w:szCs w:val="24"/>
        </w:rPr>
        <w:tab/>
      </w:r>
      <w:r w:rsidRPr="00941272">
        <w:rPr>
          <w:rFonts w:eastAsia="Times"/>
          <w:sz w:val="22"/>
          <w:szCs w:val="24"/>
          <w:u w:val="single"/>
        </w:rPr>
        <w:t>Lecture</w:t>
      </w:r>
      <w:r w:rsidRPr="00941272">
        <w:rPr>
          <w:rFonts w:eastAsia="Times"/>
          <w:sz w:val="22"/>
          <w:szCs w:val="24"/>
        </w:rPr>
        <w:t xml:space="preserve">: </w:t>
      </w:r>
      <w:r>
        <w:rPr>
          <w:rFonts w:eastAsia="Times"/>
          <w:sz w:val="22"/>
          <w:szCs w:val="24"/>
        </w:rPr>
        <w:t xml:space="preserve">African Americans in World War I </w:t>
      </w:r>
    </w:p>
    <w:p w14:paraId="2E0FD6CC" w14:textId="51F9ACAE" w:rsidR="00CF0117" w:rsidRDefault="00941272" w:rsidP="00CF0117">
      <w:pPr>
        <w:spacing w:line="240" w:lineRule="auto"/>
        <w:ind w:left="1440"/>
        <w:rPr>
          <w:rFonts w:eastAsia="Times"/>
          <w:sz w:val="22"/>
          <w:szCs w:val="24"/>
        </w:rPr>
      </w:pPr>
      <w:r w:rsidRPr="00941272">
        <w:rPr>
          <w:rFonts w:eastAsia="Times"/>
          <w:b/>
          <w:sz w:val="22"/>
          <w:szCs w:val="24"/>
        </w:rPr>
        <w:t>Read</w:t>
      </w:r>
      <w:r w:rsidR="009E292A">
        <w:rPr>
          <w:rFonts w:eastAsia="Times"/>
          <w:sz w:val="22"/>
          <w:szCs w:val="24"/>
        </w:rPr>
        <w:t xml:space="preserve">: </w:t>
      </w:r>
      <w:r w:rsidR="00433883">
        <w:rPr>
          <w:rFonts w:eastAsia="Times"/>
          <w:sz w:val="22"/>
          <w:szCs w:val="24"/>
        </w:rPr>
        <w:t>Alain Locke’s “The New Negro”</w:t>
      </w:r>
      <w:r w:rsidR="00216968">
        <w:rPr>
          <w:rFonts w:eastAsia="Times"/>
          <w:sz w:val="22"/>
          <w:szCs w:val="24"/>
        </w:rPr>
        <w:t xml:space="preserve"> (Canvas)</w:t>
      </w:r>
      <w:r w:rsidR="00CF0117">
        <w:rPr>
          <w:rFonts w:eastAsia="Times"/>
          <w:sz w:val="22"/>
          <w:szCs w:val="24"/>
        </w:rPr>
        <w:t xml:space="preserve">; </w:t>
      </w:r>
      <w:r w:rsidR="00E449B8">
        <w:rPr>
          <w:rFonts w:eastAsia="Times"/>
          <w:sz w:val="22"/>
          <w:szCs w:val="24"/>
        </w:rPr>
        <w:t>Elsie McDougald’s “The Double Task”</w:t>
      </w:r>
      <w:r w:rsidR="00216968">
        <w:rPr>
          <w:rFonts w:eastAsia="Times"/>
          <w:sz w:val="22"/>
          <w:szCs w:val="24"/>
        </w:rPr>
        <w:t xml:space="preserve"> (Canvas)</w:t>
      </w:r>
      <w:r w:rsidR="00CF0117">
        <w:rPr>
          <w:rFonts w:eastAsia="Times"/>
          <w:sz w:val="22"/>
          <w:szCs w:val="24"/>
        </w:rPr>
        <w:t xml:space="preserve">; and Angelina Weld Grimke’s </w:t>
      </w:r>
      <w:r w:rsidR="00CF0117" w:rsidRPr="00CF0117">
        <w:rPr>
          <w:rFonts w:eastAsia="Times"/>
          <w:i/>
          <w:iCs/>
          <w:sz w:val="22"/>
          <w:szCs w:val="24"/>
        </w:rPr>
        <w:t>Rachel</w:t>
      </w:r>
      <w:r w:rsidR="00CF0117">
        <w:rPr>
          <w:rFonts w:eastAsia="Times"/>
          <w:sz w:val="22"/>
          <w:szCs w:val="24"/>
        </w:rPr>
        <w:t xml:space="preserve"> (Canvas)</w:t>
      </w:r>
    </w:p>
    <w:p w14:paraId="622CB643" w14:textId="10A1276E" w:rsidR="006B32F2" w:rsidRDefault="00253321" w:rsidP="00CF0117">
      <w:pPr>
        <w:spacing w:line="240" w:lineRule="auto"/>
        <w:ind w:left="1440"/>
        <w:rPr>
          <w:rFonts w:eastAsia="Times"/>
          <w:sz w:val="22"/>
          <w:szCs w:val="24"/>
        </w:rPr>
      </w:pPr>
      <w:r>
        <w:rPr>
          <w:rFonts w:eastAsia="Times"/>
          <w:b/>
          <w:sz w:val="22"/>
          <w:szCs w:val="24"/>
        </w:rPr>
        <w:t>Watch</w:t>
      </w:r>
      <w:r w:rsidR="006B32F2" w:rsidRPr="006B32F2">
        <w:rPr>
          <w:rFonts w:eastAsia="Times"/>
          <w:sz w:val="22"/>
          <w:szCs w:val="24"/>
        </w:rPr>
        <w:t>:</w:t>
      </w:r>
      <w:r w:rsidR="006B32F2">
        <w:rPr>
          <w:rFonts w:eastAsia="Times"/>
          <w:sz w:val="22"/>
          <w:szCs w:val="24"/>
        </w:rPr>
        <w:t xml:space="preserve"> </w:t>
      </w:r>
      <w:r w:rsidR="00F166CF" w:rsidRPr="00F166CF">
        <w:rPr>
          <w:rFonts w:eastAsia="Times"/>
          <w:i/>
          <w:iCs/>
          <w:sz w:val="22"/>
          <w:szCs w:val="24"/>
        </w:rPr>
        <w:t>Sinners</w:t>
      </w:r>
      <w:r w:rsidR="00F166CF">
        <w:rPr>
          <w:rFonts w:eastAsia="Times"/>
          <w:sz w:val="22"/>
          <w:szCs w:val="24"/>
        </w:rPr>
        <w:t xml:space="preserve"> (2025) and w</w:t>
      </w:r>
      <w:r w:rsidR="00E926C7">
        <w:rPr>
          <w:rFonts w:eastAsia="Times"/>
          <w:sz w:val="22"/>
          <w:szCs w:val="24"/>
        </w:rPr>
        <w:t xml:space="preserve">ork on Cultural Analysis </w:t>
      </w:r>
      <w:r w:rsidR="006B32F2">
        <w:rPr>
          <w:rFonts w:eastAsia="Times"/>
          <w:sz w:val="22"/>
          <w:szCs w:val="24"/>
        </w:rPr>
        <w:t>#1</w:t>
      </w:r>
    </w:p>
    <w:p w14:paraId="423C6210" w14:textId="77777777" w:rsidR="009E292A" w:rsidRPr="00941272" w:rsidRDefault="009E292A" w:rsidP="00941272">
      <w:pPr>
        <w:spacing w:line="240" w:lineRule="auto"/>
        <w:rPr>
          <w:rFonts w:eastAsia="Times"/>
          <w:b/>
          <w:sz w:val="22"/>
          <w:szCs w:val="24"/>
        </w:rPr>
      </w:pPr>
    </w:p>
    <w:p w14:paraId="218ADBC0" w14:textId="1E1CEA11" w:rsidR="00941272" w:rsidRPr="009137D3" w:rsidRDefault="00941272" w:rsidP="00941272">
      <w:pPr>
        <w:spacing w:line="240" w:lineRule="auto"/>
        <w:rPr>
          <w:rFonts w:eastAsia="Times"/>
          <w:b/>
          <w:szCs w:val="24"/>
        </w:rPr>
      </w:pPr>
      <w:r w:rsidRPr="009137D3">
        <w:rPr>
          <w:rFonts w:eastAsia="Times"/>
          <w:b/>
        </w:rPr>
        <w:t xml:space="preserve">Week 6: </w:t>
      </w:r>
      <w:r w:rsidR="00724229">
        <w:rPr>
          <w:rFonts w:eastAsia="Times"/>
          <w:b/>
          <w:szCs w:val="24"/>
        </w:rPr>
        <w:t>6</w:t>
      </w:r>
      <w:r w:rsidRPr="009137D3">
        <w:rPr>
          <w:rFonts w:eastAsia="Times"/>
          <w:b/>
          <w:szCs w:val="24"/>
        </w:rPr>
        <w:t xml:space="preserve">. </w:t>
      </w:r>
      <w:r w:rsidR="00D167C4" w:rsidRPr="009137D3">
        <w:rPr>
          <w:rFonts w:cs="Arial"/>
          <w:b/>
          <w:color w:val="000000"/>
          <w:szCs w:val="24"/>
        </w:rPr>
        <w:t>Artistic Debates, the Depression, and New Deals</w:t>
      </w:r>
    </w:p>
    <w:p w14:paraId="671D29B7" w14:textId="3730DDBE" w:rsidR="00941272" w:rsidRDefault="009E292A" w:rsidP="00941272">
      <w:pPr>
        <w:spacing w:line="240" w:lineRule="auto"/>
        <w:rPr>
          <w:rFonts w:eastAsia="Times"/>
          <w:sz w:val="22"/>
          <w:szCs w:val="24"/>
        </w:rPr>
      </w:pPr>
      <w:r>
        <w:rPr>
          <w:rFonts w:eastAsia="Times"/>
          <w:sz w:val="22"/>
          <w:szCs w:val="24"/>
        </w:rPr>
        <w:t xml:space="preserve">February </w:t>
      </w:r>
      <w:r w:rsidR="009B4E59">
        <w:rPr>
          <w:rFonts w:eastAsia="Times"/>
          <w:sz w:val="22"/>
          <w:szCs w:val="24"/>
        </w:rPr>
        <w:t>1</w:t>
      </w:r>
      <w:r w:rsidR="0087530D">
        <w:rPr>
          <w:rFonts w:eastAsia="Times"/>
          <w:sz w:val="22"/>
          <w:szCs w:val="24"/>
        </w:rPr>
        <w:t>7</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w:t>
      </w:r>
      <w:r w:rsidR="00D167C4">
        <w:rPr>
          <w:rFonts w:eastAsia="Times"/>
          <w:sz w:val="22"/>
          <w:szCs w:val="24"/>
        </w:rPr>
        <w:t xml:space="preserve"> The Harlem Renaissance</w:t>
      </w:r>
    </w:p>
    <w:p w14:paraId="64D650EE" w14:textId="498AB8AB" w:rsidR="009E292A" w:rsidRPr="00941272" w:rsidRDefault="00BD5811" w:rsidP="00941272">
      <w:pPr>
        <w:spacing w:line="240" w:lineRule="auto"/>
        <w:rPr>
          <w:rFonts w:eastAsia="Times"/>
          <w:sz w:val="22"/>
          <w:szCs w:val="24"/>
        </w:rPr>
      </w:pPr>
      <w:r>
        <w:rPr>
          <w:rFonts w:eastAsia="Times"/>
          <w:sz w:val="22"/>
          <w:szCs w:val="24"/>
        </w:rPr>
        <w:t xml:space="preserve">February </w:t>
      </w:r>
      <w:r w:rsidR="0087530D">
        <w:rPr>
          <w:rFonts w:eastAsia="Times"/>
          <w:sz w:val="22"/>
          <w:szCs w:val="24"/>
        </w:rPr>
        <w:t>19</w:t>
      </w:r>
      <w:r w:rsidR="00DE672B">
        <w:rPr>
          <w:rFonts w:eastAsia="Times"/>
          <w:sz w:val="22"/>
          <w:szCs w:val="24"/>
        </w:rPr>
        <w:tab/>
      </w:r>
      <w:r w:rsidR="00DE672B" w:rsidRPr="00941272">
        <w:rPr>
          <w:rFonts w:eastAsia="Times"/>
          <w:sz w:val="22"/>
          <w:szCs w:val="24"/>
          <w:u w:val="single"/>
        </w:rPr>
        <w:t>Lecture</w:t>
      </w:r>
      <w:r w:rsidR="00DE672B" w:rsidRPr="00941272">
        <w:rPr>
          <w:rFonts w:eastAsia="Times"/>
          <w:sz w:val="22"/>
          <w:szCs w:val="24"/>
        </w:rPr>
        <w:t xml:space="preserve">: </w:t>
      </w:r>
      <w:r w:rsidR="00DE672B">
        <w:rPr>
          <w:rFonts w:eastAsia="Times"/>
          <w:sz w:val="22"/>
          <w:szCs w:val="24"/>
        </w:rPr>
        <w:t>African Americans in the Great Depression and New Deal</w:t>
      </w:r>
    </w:p>
    <w:p w14:paraId="4A39BF5F" w14:textId="77777777" w:rsidR="00D87C88" w:rsidRDefault="00D87C88" w:rsidP="00941272">
      <w:pPr>
        <w:spacing w:line="240" w:lineRule="auto"/>
        <w:rPr>
          <w:rFonts w:eastAsia="Times"/>
          <w:sz w:val="22"/>
          <w:szCs w:val="24"/>
        </w:rPr>
      </w:pPr>
      <w:r>
        <w:rPr>
          <w:rFonts w:eastAsia="Times"/>
          <w:sz w:val="22"/>
          <w:szCs w:val="24"/>
        </w:rPr>
        <w:tab/>
      </w:r>
      <w:r>
        <w:rPr>
          <w:rFonts w:eastAsia="Times"/>
          <w:sz w:val="22"/>
          <w:szCs w:val="24"/>
        </w:rPr>
        <w:tab/>
      </w:r>
      <w:r>
        <w:rPr>
          <w:rFonts w:eastAsia="Times"/>
          <w:b/>
          <w:sz w:val="22"/>
          <w:szCs w:val="24"/>
        </w:rPr>
        <w:t xml:space="preserve">Read:  </w:t>
      </w:r>
      <w:r w:rsidRPr="00D87C88">
        <w:rPr>
          <w:rFonts w:eastAsia="Times"/>
          <w:sz w:val="22"/>
          <w:szCs w:val="24"/>
        </w:rPr>
        <w:t>Thurgood Marshall’</w:t>
      </w:r>
      <w:r>
        <w:rPr>
          <w:rFonts w:eastAsia="Times"/>
          <w:sz w:val="22"/>
          <w:szCs w:val="24"/>
        </w:rPr>
        <w:t>s “The Legal Attack”</w:t>
      </w:r>
      <w:r w:rsidR="00216968">
        <w:rPr>
          <w:rFonts w:eastAsia="Times"/>
          <w:sz w:val="22"/>
          <w:szCs w:val="24"/>
        </w:rPr>
        <w:t xml:space="preserve"> (Canvas)</w:t>
      </w:r>
    </w:p>
    <w:p w14:paraId="10E67BDF" w14:textId="35FB0003" w:rsidR="00CF0117" w:rsidRPr="00C43320" w:rsidRDefault="00CF0117" w:rsidP="00941272">
      <w:pPr>
        <w:spacing w:line="240" w:lineRule="auto"/>
        <w:rPr>
          <w:rFonts w:eastAsia="Times"/>
          <w:sz w:val="22"/>
          <w:szCs w:val="24"/>
        </w:rPr>
      </w:pPr>
      <w:r>
        <w:rPr>
          <w:rFonts w:eastAsia="Times"/>
          <w:sz w:val="22"/>
          <w:szCs w:val="24"/>
        </w:rPr>
        <w:tab/>
      </w:r>
      <w:r>
        <w:rPr>
          <w:rFonts w:eastAsia="Times"/>
          <w:sz w:val="22"/>
          <w:szCs w:val="24"/>
        </w:rPr>
        <w:tab/>
      </w:r>
      <w:r w:rsidRPr="00B46792">
        <w:rPr>
          <w:rFonts w:eastAsia="Times"/>
          <w:b/>
          <w:bCs/>
          <w:sz w:val="22"/>
          <w:szCs w:val="24"/>
        </w:rPr>
        <w:t>Submit</w:t>
      </w:r>
      <w:r>
        <w:rPr>
          <w:rFonts w:eastAsia="Times"/>
          <w:sz w:val="22"/>
          <w:szCs w:val="24"/>
        </w:rPr>
        <w:t xml:space="preserve">: </w:t>
      </w:r>
      <w:r w:rsidR="006E3188" w:rsidRPr="00C43320">
        <w:rPr>
          <w:rFonts w:eastAsia="Times"/>
          <w:b/>
          <w:bCs/>
          <w:sz w:val="22"/>
          <w:szCs w:val="24"/>
        </w:rPr>
        <w:t xml:space="preserve">Cultural Analysis </w:t>
      </w:r>
      <w:r w:rsidRPr="00C43320">
        <w:rPr>
          <w:rFonts w:eastAsia="Times"/>
          <w:b/>
          <w:bCs/>
          <w:sz w:val="22"/>
          <w:szCs w:val="24"/>
        </w:rPr>
        <w:t>#1</w:t>
      </w:r>
      <w:r w:rsidR="00C43320">
        <w:rPr>
          <w:rFonts w:eastAsia="Times"/>
          <w:b/>
          <w:bCs/>
          <w:sz w:val="22"/>
          <w:szCs w:val="24"/>
        </w:rPr>
        <w:t xml:space="preserve"> </w:t>
      </w:r>
      <w:r w:rsidR="00C43320" w:rsidRPr="00C43320">
        <w:rPr>
          <w:rFonts w:eastAsia="Times"/>
          <w:bCs/>
          <w:sz w:val="22"/>
          <w:szCs w:val="24"/>
        </w:rPr>
        <w:t xml:space="preserve">(Sunday, </w:t>
      </w:r>
      <w:r w:rsidR="00C43320">
        <w:rPr>
          <w:rFonts w:eastAsia="Times"/>
          <w:bCs/>
          <w:sz w:val="22"/>
          <w:szCs w:val="24"/>
        </w:rPr>
        <w:t>February 2</w:t>
      </w:r>
      <w:r w:rsidR="00F166CF">
        <w:rPr>
          <w:rFonts w:eastAsia="Times"/>
          <w:bCs/>
          <w:sz w:val="22"/>
          <w:szCs w:val="24"/>
        </w:rPr>
        <w:t>2n</w:t>
      </w:r>
      <w:r w:rsidR="00C43320">
        <w:rPr>
          <w:rFonts w:eastAsia="Times"/>
          <w:bCs/>
          <w:sz w:val="22"/>
          <w:szCs w:val="24"/>
        </w:rPr>
        <w:t>d by</w:t>
      </w:r>
      <w:r w:rsidR="00C43320" w:rsidRPr="00C43320">
        <w:rPr>
          <w:rFonts w:eastAsia="Times"/>
          <w:bCs/>
          <w:sz w:val="22"/>
          <w:szCs w:val="24"/>
        </w:rPr>
        <w:t xml:space="preserve"> 11:59 pm)</w:t>
      </w:r>
    </w:p>
    <w:p w14:paraId="246F69FE" w14:textId="77777777" w:rsidR="009E292A" w:rsidRPr="00941272" w:rsidRDefault="009E292A" w:rsidP="009E292A">
      <w:pPr>
        <w:spacing w:line="240" w:lineRule="auto"/>
        <w:rPr>
          <w:rFonts w:eastAsia="Times"/>
          <w:sz w:val="22"/>
          <w:szCs w:val="24"/>
        </w:rPr>
      </w:pPr>
    </w:p>
    <w:p w14:paraId="6141FDE1" w14:textId="078E1B7B" w:rsidR="00941272" w:rsidRPr="009137D3" w:rsidRDefault="00941272" w:rsidP="00941272">
      <w:pPr>
        <w:spacing w:line="240" w:lineRule="auto"/>
        <w:rPr>
          <w:rFonts w:eastAsia="Times"/>
          <w:b/>
        </w:rPr>
      </w:pPr>
      <w:r w:rsidRPr="009137D3">
        <w:rPr>
          <w:rFonts w:eastAsia="Times"/>
          <w:b/>
        </w:rPr>
        <w:t>Week 7:</w:t>
      </w:r>
      <w:r w:rsidRPr="009137D3">
        <w:rPr>
          <w:rFonts w:cs="Arial"/>
          <w:color w:val="000000"/>
          <w:sz w:val="28"/>
          <w:szCs w:val="24"/>
        </w:rPr>
        <w:t xml:space="preserve"> </w:t>
      </w:r>
      <w:r w:rsidR="00724229">
        <w:rPr>
          <w:rFonts w:cs="Arial"/>
          <w:b/>
          <w:color w:val="000000"/>
          <w:szCs w:val="24"/>
        </w:rPr>
        <w:t>7</w:t>
      </w:r>
      <w:r w:rsidR="00D167C4" w:rsidRPr="009137D3">
        <w:rPr>
          <w:rFonts w:cs="Arial"/>
          <w:b/>
          <w:color w:val="000000"/>
          <w:szCs w:val="24"/>
        </w:rPr>
        <w:t>. Double Victory Campaign</w:t>
      </w:r>
    </w:p>
    <w:p w14:paraId="3BB57AF4" w14:textId="1DC19D98" w:rsidR="00941272" w:rsidRDefault="00755CB6" w:rsidP="00941272">
      <w:pPr>
        <w:spacing w:line="240" w:lineRule="auto"/>
        <w:rPr>
          <w:rFonts w:eastAsia="Times"/>
          <w:sz w:val="22"/>
          <w:szCs w:val="24"/>
        </w:rPr>
      </w:pPr>
      <w:r>
        <w:rPr>
          <w:rFonts w:eastAsia="Times"/>
          <w:sz w:val="22"/>
          <w:szCs w:val="24"/>
        </w:rPr>
        <w:t>February 2</w:t>
      </w:r>
      <w:r w:rsidR="0087530D">
        <w:rPr>
          <w:rFonts w:eastAsia="Times"/>
          <w:sz w:val="22"/>
          <w:szCs w:val="24"/>
        </w:rPr>
        <w:t>4</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D167C4">
        <w:rPr>
          <w:rFonts w:eastAsia="Times"/>
          <w:sz w:val="22"/>
          <w:szCs w:val="24"/>
        </w:rPr>
        <w:t>World War II</w:t>
      </w:r>
    </w:p>
    <w:p w14:paraId="50F5D181" w14:textId="2DAC42F9" w:rsidR="009E292A" w:rsidRDefault="009B4E59" w:rsidP="00DE672B">
      <w:pPr>
        <w:spacing w:line="240" w:lineRule="auto"/>
      </w:pPr>
      <w:r>
        <w:rPr>
          <w:rFonts w:eastAsia="Times"/>
          <w:sz w:val="22"/>
          <w:szCs w:val="24"/>
        </w:rPr>
        <w:t>February 2</w:t>
      </w:r>
      <w:r w:rsidR="0087530D">
        <w:rPr>
          <w:rFonts w:eastAsia="Times"/>
          <w:sz w:val="22"/>
          <w:szCs w:val="24"/>
        </w:rPr>
        <w:t>6</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D167C4" w:rsidRPr="00CF0117">
        <w:rPr>
          <w:sz w:val="22"/>
          <w:szCs w:val="24"/>
        </w:rPr>
        <w:t>Civil Rights: Victory in the Courts</w:t>
      </w:r>
    </w:p>
    <w:p w14:paraId="004B8B0B" w14:textId="3DE395FB" w:rsidR="003E2A29" w:rsidRPr="00C43320" w:rsidRDefault="003E2A29" w:rsidP="00DE672B">
      <w:pPr>
        <w:spacing w:line="240" w:lineRule="auto"/>
        <w:rPr>
          <w:rFonts w:eastAsia="Times"/>
          <w:bCs/>
          <w:sz w:val="22"/>
          <w:szCs w:val="24"/>
          <w:u w:val="single"/>
        </w:rPr>
      </w:pPr>
      <w:r>
        <w:tab/>
      </w:r>
      <w:r>
        <w:tab/>
      </w:r>
      <w:r>
        <w:rPr>
          <w:rFonts w:eastAsia="Times"/>
          <w:b/>
          <w:sz w:val="22"/>
          <w:szCs w:val="24"/>
        </w:rPr>
        <w:t>Submit</w:t>
      </w:r>
      <w:r w:rsidRPr="00941272">
        <w:rPr>
          <w:rFonts w:eastAsia="Times"/>
          <w:b/>
          <w:sz w:val="22"/>
          <w:szCs w:val="24"/>
        </w:rPr>
        <w:t>: Final Project Description</w:t>
      </w:r>
      <w:r w:rsidR="00C43320">
        <w:rPr>
          <w:rFonts w:eastAsia="Times"/>
          <w:b/>
          <w:sz w:val="22"/>
          <w:szCs w:val="24"/>
        </w:rPr>
        <w:t xml:space="preserve"> </w:t>
      </w:r>
      <w:r w:rsidR="00C43320" w:rsidRPr="00C43320">
        <w:rPr>
          <w:rFonts w:eastAsia="Times"/>
          <w:bCs/>
          <w:sz w:val="22"/>
          <w:szCs w:val="24"/>
        </w:rPr>
        <w:t xml:space="preserve">(Sunday, March </w:t>
      </w:r>
      <w:r w:rsidR="00F166CF">
        <w:rPr>
          <w:rFonts w:eastAsia="Times"/>
          <w:bCs/>
          <w:sz w:val="22"/>
          <w:szCs w:val="24"/>
        </w:rPr>
        <w:t>1st</w:t>
      </w:r>
      <w:r w:rsidR="00C43320" w:rsidRPr="00C43320">
        <w:rPr>
          <w:rFonts w:eastAsia="Times"/>
          <w:bCs/>
          <w:sz w:val="22"/>
          <w:szCs w:val="24"/>
        </w:rPr>
        <w:t xml:space="preserve"> by 11:59 pm)</w:t>
      </w:r>
    </w:p>
    <w:p w14:paraId="01732260" w14:textId="77777777" w:rsidR="00E449B8" w:rsidRPr="009E292A" w:rsidRDefault="00E449B8" w:rsidP="00D87C88">
      <w:pPr>
        <w:spacing w:line="240" w:lineRule="auto"/>
        <w:ind w:left="720" w:firstLine="720"/>
        <w:rPr>
          <w:rFonts w:eastAsia="Times"/>
          <w:i/>
          <w:sz w:val="22"/>
          <w:szCs w:val="24"/>
        </w:rPr>
      </w:pPr>
    </w:p>
    <w:p w14:paraId="38FA6E8E" w14:textId="77777777" w:rsidR="00941272" w:rsidRPr="009137D3" w:rsidRDefault="00941272" w:rsidP="00941272">
      <w:pPr>
        <w:spacing w:line="240" w:lineRule="auto"/>
        <w:rPr>
          <w:rFonts w:eastAsia="Times"/>
          <w:b/>
        </w:rPr>
      </w:pPr>
      <w:r w:rsidRPr="009137D3">
        <w:rPr>
          <w:rFonts w:eastAsia="Times"/>
          <w:b/>
        </w:rPr>
        <w:t>Week 8: **MIDTERM**</w:t>
      </w:r>
    </w:p>
    <w:p w14:paraId="7A700178" w14:textId="241288C5" w:rsidR="00941272" w:rsidRPr="00941272" w:rsidRDefault="00755CB6" w:rsidP="00941272">
      <w:pPr>
        <w:spacing w:line="240" w:lineRule="auto"/>
        <w:rPr>
          <w:rFonts w:eastAsia="Times"/>
          <w:sz w:val="22"/>
          <w:szCs w:val="24"/>
        </w:rPr>
      </w:pPr>
      <w:r>
        <w:rPr>
          <w:rFonts w:eastAsia="Times"/>
          <w:sz w:val="22"/>
          <w:szCs w:val="24"/>
        </w:rPr>
        <w:t xml:space="preserve">March </w:t>
      </w:r>
      <w:r w:rsidR="0087530D">
        <w:rPr>
          <w:rFonts w:eastAsia="Times"/>
          <w:sz w:val="22"/>
          <w:szCs w:val="24"/>
        </w:rPr>
        <w:t>3</w:t>
      </w:r>
      <w:r w:rsidR="00941272" w:rsidRPr="00941272">
        <w:rPr>
          <w:rFonts w:eastAsia="Times"/>
          <w:sz w:val="22"/>
          <w:szCs w:val="24"/>
        </w:rPr>
        <w:tab/>
      </w:r>
    </w:p>
    <w:p w14:paraId="35F553A1" w14:textId="40090382" w:rsidR="00941272" w:rsidRPr="00C43320" w:rsidRDefault="00DE672B" w:rsidP="00941272">
      <w:pPr>
        <w:spacing w:line="240" w:lineRule="auto"/>
        <w:rPr>
          <w:rFonts w:eastAsia="Times"/>
          <w:bCs/>
          <w:sz w:val="22"/>
          <w:szCs w:val="24"/>
        </w:rPr>
      </w:pPr>
      <w:r>
        <w:rPr>
          <w:rFonts w:eastAsia="Times"/>
          <w:sz w:val="22"/>
          <w:szCs w:val="24"/>
        </w:rPr>
        <w:lastRenderedPageBreak/>
        <w:t xml:space="preserve">March </w:t>
      </w:r>
      <w:r w:rsidR="0087530D">
        <w:rPr>
          <w:rFonts w:eastAsia="Times"/>
          <w:sz w:val="22"/>
          <w:szCs w:val="24"/>
        </w:rPr>
        <w:t>5</w:t>
      </w:r>
      <w:r>
        <w:rPr>
          <w:rFonts w:eastAsia="Times"/>
          <w:sz w:val="22"/>
          <w:szCs w:val="24"/>
        </w:rPr>
        <w:tab/>
      </w:r>
      <w:r w:rsidR="003E2A29">
        <w:rPr>
          <w:rFonts w:eastAsia="Times"/>
          <w:b/>
          <w:bCs/>
          <w:sz w:val="22"/>
          <w:szCs w:val="24"/>
        </w:rPr>
        <w:t>Submit</w:t>
      </w:r>
      <w:r w:rsidR="00F648F6" w:rsidRPr="00F648F6">
        <w:rPr>
          <w:rFonts w:eastAsia="Times"/>
          <w:b/>
          <w:bCs/>
          <w:sz w:val="22"/>
          <w:szCs w:val="24"/>
        </w:rPr>
        <w:t>:</w:t>
      </w:r>
      <w:r w:rsidR="00F648F6">
        <w:rPr>
          <w:rFonts w:eastAsia="Times"/>
          <w:sz w:val="22"/>
          <w:szCs w:val="24"/>
        </w:rPr>
        <w:t xml:space="preserve"> </w:t>
      </w:r>
      <w:r w:rsidRPr="00941272">
        <w:rPr>
          <w:rFonts w:eastAsia="Times"/>
          <w:b/>
          <w:sz w:val="22"/>
          <w:szCs w:val="24"/>
        </w:rPr>
        <w:t>Midterm Exam</w:t>
      </w:r>
      <w:r w:rsidR="00C43320">
        <w:rPr>
          <w:rFonts w:eastAsia="Times"/>
          <w:b/>
          <w:sz w:val="22"/>
          <w:szCs w:val="24"/>
        </w:rPr>
        <w:t xml:space="preserve"> </w:t>
      </w:r>
      <w:r w:rsidR="00C43320" w:rsidRPr="00C43320">
        <w:rPr>
          <w:rFonts w:eastAsia="Times"/>
          <w:bCs/>
          <w:sz w:val="22"/>
          <w:szCs w:val="24"/>
        </w:rPr>
        <w:t xml:space="preserve">(Thursday, March </w:t>
      </w:r>
      <w:r w:rsidR="00F166CF">
        <w:rPr>
          <w:rFonts w:eastAsia="Times"/>
          <w:bCs/>
          <w:sz w:val="22"/>
          <w:szCs w:val="24"/>
        </w:rPr>
        <w:t>5</w:t>
      </w:r>
      <w:r w:rsidR="00C43320" w:rsidRPr="00C43320">
        <w:rPr>
          <w:rFonts w:eastAsia="Times"/>
          <w:bCs/>
          <w:sz w:val="22"/>
          <w:szCs w:val="24"/>
        </w:rPr>
        <w:t>th by 11:59 pm)</w:t>
      </w:r>
    </w:p>
    <w:p w14:paraId="4A768D60" w14:textId="43149DAF" w:rsidR="00D87C88" w:rsidRPr="004F7819" w:rsidRDefault="00941272" w:rsidP="00941272">
      <w:pPr>
        <w:spacing w:line="240" w:lineRule="auto"/>
        <w:rPr>
          <w:rFonts w:eastAsia="Times"/>
          <w:sz w:val="22"/>
          <w:szCs w:val="24"/>
        </w:rPr>
      </w:pPr>
      <w:r w:rsidRPr="00941272">
        <w:rPr>
          <w:rFonts w:eastAsia="Times"/>
          <w:sz w:val="22"/>
          <w:szCs w:val="24"/>
        </w:rPr>
        <w:tab/>
        <w:t xml:space="preserve">         </w:t>
      </w:r>
      <w:r w:rsidRPr="00941272">
        <w:rPr>
          <w:rFonts w:eastAsia="Times"/>
          <w:sz w:val="22"/>
          <w:szCs w:val="24"/>
        </w:rPr>
        <w:tab/>
      </w:r>
      <w:r w:rsidRPr="00941272">
        <w:rPr>
          <w:rFonts w:eastAsia="Times"/>
          <w:b/>
          <w:sz w:val="22"/>
          <w:szCs w:val="24"/>
        </w:rPr>
        <w:t>Read</w:t>
      </w:r>
      <w:r w:rsidR="00E431C4">
        <w:rPr>
          <w:rFonts w:eastAsia="Times"/>
          <w:sz w:val="22"/>
          <w:szCs w:val="24"/>
        </w:rPr>
        <w:t>: “</w:t>
      </w:r>
      <w:r w:rsidR="00D87C88">
        <w:rPr>
          <w:rFonts w:eastAsia="Times"/>
          <w:sz w:val="22"/>
          <w:szCs w:val="24"/>
        </w:rPr>
        <w:t>The Southern Manifesto”</w:t>
      </w:r>
      <w:r w:rsidR="00216968">
        <w:rPr>
          <w:rFonts w:eastAsia="Times"/>
          <w:sz w:val="22"/>
          <w:szCs w:val="24"/>
        </w:rPr>
        <w:t xml:space="preserve"> (Canvas)</w:t>
      </w:r>
    </w:p>
    <w:p w14:paraId="1A9DE2A9" w14:textId="77777777" w:rsidR="00DE672B" w:rsidRDefault="00DE672B" w:rsidP="00941272">
      <w:pPr>
        <w:spacing w:line="240" w:lineRule="auto"/>
        <w:rPr>
          <w:rFonts w:eastAsia="Times"/>
          <w:sz w:val="22"/>
          <w:szCs w:val="24"/>
        </w:rPr>
      </w:pPr>
    </w:p>
    <w:p w14:paraId="411A7531" w14:textId="3DA5A3B8" w:rsidR="00D87C88" w:rsidRPr="00D87C88" w:rsidRDefault="00D87C88" w:rsidP="00941272">
      <w:pPr>
        <w:spacing w:line="240" w:lineRule="auto"/>
        <w:rPr>
          <w:rFonts w:eastAsia="Times"/>
          <w:b/>
          <w:sz w:val="22"/>
          <w:szCs w:val="24"/>
        </w:rPr>
      </w:pPr>
      <w:r w:rsidRPr="009137D3">
        <w:rPr>
          <w:rFonts w:eastAsia="Times"/>
          <w:b/>
        </w:rPr>
        <w:t>**Spring Break**</w:t>
      </w:r>
      <w:r w:rsidR="009137D3">
        <w:rPr>
          <w:rFonts w:eastAsia="Times"/>
          <w:b/>
        </w:rPr>
        <w:t>:</w:t>
      </w:r>
      <w:r w:rsidR="00DE672B" w:rsidRPr="009137D3">
        <w:rPr>
          <w:rFonts w:eastAsia="Times"/>
          <w:b/>
        </w:rPr>
        <w:t xml:space="preserve"> </w:t>
      </w:r>
      <w:r w:rsidR="00DE672B" w:rsidRPr="009137D3">
        <w:rPr>
          <w:rFonts w:eastAsia="Times"/>
          <w:bCs/>
        </w:rPr>
        <w:t xml:space="preserve">March </w:t>
      </w:r>
      <w:r w:rsidR="0087530D">
        <w:rPr>
          <w:rFonts w:eastAsia="Times"/>
          <w:bCs/>
        </w:rPr>
        <w:t>9</w:t>
      </w:r>
      <w:r w:rsidR="00DE672B" w:rsidRPr="009137D3">
        <w:rPr>
          <w:rFonts w:eastAsia="Times"/>
          <w:bCs/>
        </w:rPr>
        <w:t>-1</w:t>
      </w:r>
      <w:r w:rsidR="0087530D">
        <w:rPr>
          <w:rFonts w:eastAsia="Times"/>
          <w:bCs/>
        </w:rPr>
        <w:t>3</w:t>
      </w:r>
    </w:p>
    <w:p w14:paraId="2F0EA00F" w14:textId="77777777" w:rsidR="00941272" w:rsidRPr="00941272" w:rsidRDefault="00941272" w:rsidP="00941272">
      <w:pPr>
        <w:spacing w:line="240" w:lineRule="auto"/>
        <w:rPr>
          <w:rFonts w:eastAsia="Times"/>
          <w:sz w:val="22"/>
          <w:szCs w:val="24"/>
        </w:rPr>
      </w:pPr>
    </w:p>
    <w:p w14:paraId="5F1F2F52" w14:textId="0F6F8069" w:rsidR="00941272" w:rsidRPr="00941272" w:rsidRDefault="00941272" w:rsidP="00941272">
      <w:pPr>
        <w:spacing w:line="240" w:lineRule="auto"/>
        <w:rPr>
          <w:rFonts w:eastAsia="Times"/>
          <w:b/>
          <w:sz w:val="22"/>
          <w:szCs w:val="24"/>
        </w:rPr>
      </w:pPr>
      <w:r w:rsidRPr="009137D3">
        <w:rPr>
          <w:rFonts w:eastAsia="Times"/>
          <w:b/>
        </w:rPr>
        <w:t xml:space="preserve">Week 9: </w:t>
      </w:r>
      <w:r w:rsidR="00724229">
        <w:rPr>
          <w:rFonts w:eastAsia="Times"/>
          <w:b/>
        </w:rPr>
        <w:t>8</w:t>
      </w:r>
      <w:r w:rsidRPr="009137D3">
        <w:rPr>
          <w:rFonts w:eastAsia="Times"/>
          <w:b/>
        </w:rPr>
        <w:t>.</w:t>
      </w:r>
      <w:r w:rsidR="00D167C4" w:rsidRPr="009137D3">
        <w:rPr>
          <w:rFonts w:eastAsia="Times"/>
          <w:b/>
        </w:rPr>
        <w:t xml:space="preserve"> Mass Mobilization, Martin Luther King Jr., and Montgomery</w:t>
      </w:r>
    </w:p>
    <w:p w14:paraId="78452684" w14:textId="42E1092C" w:rsidR="009E292A" w:rsidRPr="009B4E59" w:rsidRDefault="00755CB6" w:rsidP="00DE672B">
      <w:pPr>
        <w:spacing w:line="240" w:lineRule="auto"/>
        <w:rPr>
          <w:rFonts w:eastAsia="Times"/>
          <w:sz w:val="22"/>
          <w:szCs w:val="24"/>
        </w:rPr>
      </w:pPr>
      <w:r>
        <w:rPr>
          <w:rFonts w:eastAsia="Times"/>
          <w:sz w:val="22"/>
          <w:szCs w:val="24"/>
        </w:rPr>
        <w:t xml:space="preserve">March </w:t>
      </w:r>
      <w:r w:rsidR="009B4E59">
        <w:rPr>
          <w:rFonts w:eastAsia="Times"/>
          <w:sz w:val="22"/>
          <w:szCs w:val="24"/>
        </w:rPr>
        <w:t>1</w:t>
      </w:r>
      <w:r w:rsidR="0087530D">
        <w:rPr>
          <w:rFonts w:eastAsia="Times"/>
          <w:sz w:val="22"/>
          <w:szCs w:val="24"/>
        </w:rPr>
        <w:t>7</w:t>
      </w:r>
      <w:r w:rsidR="00941272" w:rsidRPr="00941272">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w:t>
      </w:r>
      <w:r w:rsidR="00D167C4">
        <w:rPr>
          <w:rFonts w:eastAsia="Times"/>
          <w:sz w:val="22"/>
          <w:szCs w:val="24"/>
        </w:rPr>
        <w:t xml:space="preserve"> Aftermath of </w:t>
      </w:r>
      <w:r w:rsidR="00D167C4" w:rsidRPr="00D167C4">
        <w:rPr>
          <w:rFonts w:eastAsia="Times"/>
          <w:i/>
          <w:sz w:val="22"/>
          <w:szCs w:val="24"/>
        </w:rPr>
        <w:t>Brown v. Board</w:t>
      </w:r>
    </w:p>
    <w:p w14:paraId="0FE37F15" w14:textId="27EB572E" w:rsidR="00941272" w:rsidRDefault="00755CB6" w:rsidP="00941272">
      <w:pPr>
        <w:spacing w:line="240" w:lineRule="auto"/>
        <w:rPr>
          <w:rFonts w:eastAsia="Times"/>
          <w:sz w:val="22"/>
          <w:szCs w:val="24"/>
        </w:rPr>
      </w:pPr>
      <w:r>
        <w:rPr>
          <w:rFonts w:eastAsia="Times"/>
          <w:sz w:val="22"/>
          <w:szCs w:val="24"/>
        </w:rPr>
        <w:t xml:space="preserve">March </w:t>
      </w:r>
      <w:r w:rsidR="0087530D">
        <w:rPr>
          <w:rFonts w:eastAsia="Times"/>
          <w:sz w:val="22"/>
          <w:szCs w:val="24"/>
        </w:rPr>
        <w:t>19</w:t>
      </w:r>
      <w:r w:rsidR="009E292A">
        <w:rPr>
          <w:rFonts w:eastAsia="Times"/>
          <w:sz w:val="22"/>
          <w:szCs w:val="24"/>
        </w:rPr>
        <w:tab/>
      </w:r>
      <w:r w:rsidR="009E292A" w:rsidRPr="00941272">
        <w:rPr>
          <w:rFonts w:eastAsia="Times"/>
          <w:sz w:val="22"/>
          <w:szCs w:val="24"/>
          <w:u w:val="single"/>
        </w:rPr>
        <w:t>Lecture</w:t>
      </w:r>
      <w:r w:rsidR="009E292A" w:rsidRPr="00941272">
        <w:rPr>
          <w:rFonts w:eastAsia="Times"/>
          <w:sz w:val="22"/>
          <w:szCs w:val="24"/>
        </w:rPr>
        <w:t>:</w:t>
      </w:r>
      <w:r w:rsidR="00D167C4">
        <w:rPr>
          <w:rFonts w:eastAsia="Times"/>
          <w:sz w:val="22"/>
          <w:szCs w:val="24"/>
        </w:rPr>
        <w:t xml:space="preserve"> MLK and the Montgomery Bus Boycott</w:t>
      </w:r>
    </w:p>
    <w:p w14:paraId="36C2DC66" w14:textId="3FFF8D84" w:rsidR="002D2F05" w:rsidRPr="003626EF" w:rsidRDefault="00C84DF9" w:rsidP="002D2F05">
      <w:pPr>
        <w:spacing w:line="240" w:lineRule="auto"/>
        <w:ind w:left="1440"/>
        <w:rPr>
          <w:rFonts w:eastAsia="Times"/>
          <w:b/>
          <w:sz w:val="22"/>
          <w:szCs w:val="24"/>
        </w:rPr>
      </w:pPr>
      <w:r w:rsidRPr="00C30B14">
        <w:rPr>
          <w:rFonts w:eastAsia="Times"/>
          <w:b/>
          <w:bCs/>
          <w:sz w:val="22"/>
          <w:szCs w:val="24"/>
        </w:rPr>
        <w:t xml:space="preserve">Listen </w:t>
      </w:r>
      <w:r>
        <w:rPr>
          <w:rFonts w:eastAsia="Times"/>
          <w:b/>
          <w:bCs/>
          <w:sz w:val="22"/>
          <w:szCs w:val="24"/>
        </w:rPr>
        <w:t>and</w:t>
      </w:r>
      <w:r>
        <w:rPr>
          <w:rFonts w:eastAsia="Times"/>
          <w:sz w:val="22"/>
          <w:szCs w:val="24"/>
        </w:rPr>
        <w:t xml:space="preserve"> </w:t>
      </w:r>
      <w:r w:rsidRPr="009E292A">
        <w:rPr>
          <w:rFonts w:eastAsia="Times"/>
          <w:b/>
          <w:sz w:val="22"/>
          <w:szCs w:val="24"/>
        </w:rPr>
        <w:t>Read</w:t>
      </w:r>
      <w:r w:rsidRPr="00941272">
        <w:rPr>
          <w:rFonts w:eastAsia="Times"/>
          <w:sz w:val="22"/>
          <w:szCs w:val="24"/>
        </w:rPr>
        <w:t xml:space="preserve">: </w:t>
      </w:r>
      <w:r>
        <w:rPr>
          <w:rFonts w:eastAsia="Times"/>
          <w:sz w:val="22"/>
          <w:szCs w:val="24"/>
        </w:rPr>
        <w:t xml:space="preserve">Fannie Lou Hamer’s “Testimony” (Canvas); and John Lewis’ </w:t>
      </w:r>
      <w:r w:rsidRPr="00CF0117">
        <w:rPr>
          <w:rFonts w:eastAsia="Times"/>
          <w:i/>
          <w:iCs/>
          <w:sz w:val="22"/>
          <w:szCs w:val="24"/>
        </w:rPr>
        <w:t>March: Book One</w:t>
      </w:r>
      <w:r w:rsidR="002D2F05">
        <w:rPr>
          <w:rFonts w:eastAsia="Times"/>
          <w:sz w:val="22"/>
          <w:szCs w:val="24"/>
        </w:rPr>
        <w:t>; Work on Cultural Analysis #2</w:t>
      </w:r>
    </w:p>
    <w:p w14:paraId="788473D3" w14:textId="77777777" w:rsidR="00941272" w:rsidRPr="00941272" w:rsidRDefault="00941272" w:rsidP="00941272">
      <w:pPr>
        <w:spacing w:line="240" w:lineRule="auto"/>
        <w:rPr>
          <w:rFonts w:eastAsia="Times"/>
          <w:sz w:val="22"/>
          <w:szCs w:val="24"/>
        </w:rPr>
      </w:pPr>
    </w:p>
    <w:p w14:paraId="0C5C55D3" w14:textId="59AB7EC6" w:rsidR="00D167C4" w:rsidRPr="009137D3" w:rsidRDefault="00941272" w:rsidP="00941272">
      <w:pPr>
        <w:spacing w:line="240" w:lineRule="auto"/>
        <w:rPr>
          <w:rFonts w:eastAsia="Times"/>
          <w:b/>
        </w:rPr>
      </w:pPr>
      <w:r w:rsidRPr="009137D3">
        <w:rPr>
          <w:rFonts w:eastAsia="Times"/>
          <w:b/>
        </w:rPr>
        <w:t xml:space="preserve">Week 10: </w:t>
      </w:r>
      <w:r w:rsidR="00724229">
        <w:rPr>
          <w:rFonts w:eastAsia="Times"/>
          <w:b/>
        </w:rPr>
        <w:t>9</w:t>
      </w:r>
      <w:r w:rsidRPr="009137D3">
        <w:rPr>
          <w:rFonts w:eastAsia="Times"/>
          <w:b/>
        </w:rPr>
        <w:t xml:space="preserve">. </w:t>
      </w:r>
      <w:r w:rsidR="00D167C4" w:rsidRPr="009137D3">
        <w:rPr>
          <w:rFonts w:eastAsia="Times"/>
          <w:b/>
        </w:rPr>
        <w:t>The Second Phase in Civil Rights</w:t>
      </w:r>
    </w:p>
    <w:p w14:paraId="4D552FFB" w14:textId="5C9049E8" w:rsidR="00941272" w:rsidRDefault="00755CB6" w:rsidP="00941272">
      <w:pPr>
        <w:spacing w:line="240" w:lineRule="auto"/>
        <w:rPr>
          <w:rFonts w:eastAsia="Times"/>
          <w:sz w:val="22"/>
          <w:szCs w:val="24"/>
        </w:rPr>
      </w:pPr>
      <w:r>
        <w:rPr>
          <w:rFonts w:eastAsia="Times"/>
          <w:sz w:val="22"/>
          <w:szCs w:val="24"/>
        </w:rPr>
        <w:t>March 2</w:t>
      </w:r>
      <w:r w:rsidR="0087530D">
        <w:rPr>
          <w:rFonts w:eastAsia="Times"/>
          <w:sz w:val="22"/>
          <w:szCs w:val="24"/>
        </w:rPr>
        <w:t>4</w:t>
      </w:r>
      <w:r w:rsidR="00941272" w:rsidRPr="00941272">
        <w:rPr>
          <w:rFonts w:eastAsia="Times"/>
          <w:sz w:val="22"/>
          <w:szCs w:val="24"/>
        </w:rPr>
        <w:tab/>
      </w:r>
      <w:r w:rsidR="00941272" w:rsidRPr="00941272">
        <w:rPr>
          <w:rFonts w:eastAsia="Times"/>
          <w:sz w:val="22"/>
          <w:szCs w:val="24"/>
          <w:u w:val="single"/>
        </w:rPr>
        <w:t>Lecture</w:t>
      </w:r>
      <w:r w:rsidR="009E292A">
        <w:rPr>
          <w:rFonts w:eastAsia="Times"/>
          <w:sz w:val="22"/>
          <w:szCs w:val="24"/>
        </w:rPr>
        <w:t xml:space="preserve">: </w:t>
      </w:r>
      <w:r w:rsidR="00D167C4">
        <w:rPr>
          <w:rFonts w:eastAsia="Times"/>
          <w:sz w:val="22"/>
          <w:szCs w:val="24"/>
        </w:rPr>
        <w:t>The Student Movement</w:t>
      </w:r>
    </w:p>
    <w:p w14:paraId="55048DAC" w14:textId="781EFB59" w:rsidR="002A785A" w:rsidRDefault="009B4E59" w:rsidP="003626EF">
      <w:pPr>
        <w:spacing w:line="240" w:lineRule="auto"/>
        <w:rPr>
          <w:rFonts w:eastAsia="Times"/>
          <w:sz w:val="22"/>
          <w:szCs w:val="24"/>
        </w:rPr>
      </w:pPr>
      <w:r>
        <w:rPr>
          <w:rFonts w:eastAsia="Times"/>
          <w:sz w:val="22"/>
          <w:szCs w:val="24"/>
        </w:rPr>
        <w:t>March</w:t>
      </w:r>
      <w:r w:rsidR="00A476A4">
        <w:rPr>
          <w:rFonts w:eastAsia="Times"/>
          <w:sz w:val="22"/>
          <w:szCs w:val="24"/>
        </w:rPr>
        <w:t xml:space="preserve"> </w:t>
      </w:r>
      <w:r>
        <w:rPr>
          <w:rFonts w:eastAsia="Times"/>
          <w:sz w:val="22"/>
          <w:szCs w:val="24"/>
        </w:rPr>
        <w:t>2</w:t>
      </w:r>
      <w:r w:rsidR="0087530D">
        <w:rPr>
          <w:rFonts w:eastAsia="Times"/>
          <w:sz w:val="22"/>
          <w:szCs w:val="24"/>
        </w:rPr>
        <w:t>6</w:t>
      </w:r>
      <w:r w:rsidR="00A476A4">
        <w:rPr>
          <w:rFonts w:eastAsia="Times"/>
          <w:sz w:val="22"/>
          <w:szCs w:val="24"/>
        </w:rPr>
        <w:tab/>
      </w:r>
      <w:r w:rsidR="00941272" w:rsidRPr="00941272">
        <w:rPr>
          <w:rFonts w:eastAsia="Times"/>
          <w:sz w:val="22"/>
          <w:szCs w:val="24"/>
          <w:u w:val="single"/>
        </w:rPr>
        <w:t>Lecture</w:t>
      </w:r>
      <w:r w:rsidR="00941272" w:rsidRPr="00941272">
        <w:rPr>
          <w:rFonts w:eastAsia="Times"/>
          <w:sz w:val="22"/>
          <w:szCs w:val="24"/>
        </w:rPr>
        <w:t xml:space="preserve">: </w:t>
      </w:r>
      <w:r w:rsidR="003626EF">
        <w:rPr>
          <w:rFonts w:eastAsia="Times"/>
          <w:sz w:val="22"/>
          <w:szCs w:val="24"/>
        </w:rPr>
        <w:t>Freedom Summer</w:t>
      </w:r>
    </w:p>
    <w:p w14:paraId="419872A4" w14:textId="53DC7E6F" w:rsidR="002D2F05" w:rsidRDefault="002D2F05" w:rsidP="003626EF">
      <w:pPr>
        <w:spacing w:line="240" w:lineRule="auto"/>
        <w:rPr>
          <w:rFonts w:eastAsia="Times"/>
          <w:sz w:val="22"/>
          <w:szCs w:val="24"/>
        </w:rPr>
      </w:pPr>
      <w:r>
        <w:rPr>
          <w:rFonts w:eastAsia="Times"/>
          <w:sz w:val="22"/>
          <w:szCs w:val="24"/>
        </w:rPr>
        <w:tab/>
      </w:r>
      <w:r>
        <w:rPr>
          <w:rFonts w:eastAsia="Times"/>
          <w:sz w:val="22"/>
          <w:szCs w:val="24"/>
        </w:rPr>
        <w:tab/>
      </w:r>
      <w:r w:rsidRPr="0027094D">
        <w:rPr>
          <w:rFonts w:eastAsia="Times"/>
          <w:b/>
          <w:sz w:val="22"/>
          <w:szCs w:val="24"/>
        </w:rPr>
        <w:t>Read</w:t>
      </w:r>
      <w:r>
        <w:rPr>
          <w:rFonts w:eastAsia="Times"/>
          <w:sz w:val="22"/>
          <w:szCs w:val="24"/>
        </w:rPr>
        <w:t>: Stokely Carmichael’s “Black Power” (Canvas)</w:t>
      </w:r>
    </w:p>
    <w:p w14:paraId="227DEF81" w14:textId="1626D7FC" w:rsidR="002D2F05" w:rsidRPr="002D2F05" w:rsidRDefault="002D2F05" w:rsidP="002D2F05">
      <w:pPr>
        <w:spacing w:line="240" w:lineRule="auto"/>
        <w:ind w:left="720" w:firstLine="720"/>
        <w:rPr>
          <w:rFonts w:eastAsia="Times"/>
          <w:sz w:val="22"/>
          <w:szCs w:val="24"/>
        </w:rPr>
      </w:pPr>
      <w:r w:rsidRPr="00B46792">
        <w:rPr>
          <w:rFonts w:eastAsia="Times"/>
          <w:b/>
          <w:bCs/>
          <w:sz w:val="22"/>
          <w:szCs w:val="24"/>
        </w:rPr>
        <w:t>Submit</w:t>
      </w:r>
      <w:r>
        <w:rPr>
          <w:rFonts w:eastAsia="Times"/>
          <w:sz w:val="22"/>
          <w:szCs w:val="24"/>
        </w:rPr>
        <w:t xml:space="preserve">: </w:t>
      </w:r>
      <w:r w:rsidRPr="00C43320">
        <w:rPr>
          <w:rFonts w:eastAsia="Times"/>
          <w:b/>
          <w:bCs/>
          <w:sz w:val="22"/>
          <w:szCs w:val="24"/>
        </w:rPr>
        <w:t>Cultural Analysis #2</w:t>
      </w:r>
      <w:r>
        <w:rPr>
          <w:rFonts w:eastAsia="Times"/>
          <w:b/>
          <w:bCs/>
          <w:sz w:val="22"/>
          <w:szCs w:val="24"/>
        </w:rPr>
        <w:t xml:space="preserve"> </w:t>
      </w:r>
      <w:r w:rsidRPr="00C43320">
        <w:rPr>
          <w:rFonts w:eastAsia="Times"/>
          <w:sz w:val="22"/>
          <w:szCs w:val="24"/>
        </w:rPr>
        <w:t xml:space="preserve">(Sunday, </w:t>
      </w:r>
      <w:r>
        <w:rPr>
          <w:rFonts w:eastAsia="Times"/>
          <w:sz w:val="22"/>
          <w:szCs w:val="24"/>
        </w:rPr>
        <w:t>March</w:t>
      </w:r>
      <w:r w:rsidRPr="00C43320">
        <w:rPr>
          <w:rFonts w:eastAsia="Times"/>
          <w:sz w:val="22"/>
          <w:szCs w:val="24"/>
        </w:rPr>
        <w:t xml:space="preserve"> </w:t>
      </w:r>
      <w:r>
        <w:rPr>
          <w:rFonts w:eastAsia="Times"/>
          <w:sz w:val="22"/>
          <w:szCs w:val="24"/>
        </w:rPr>
        <w:t>29</w:t>
      </w:r>
      <w:r w:rsidRPr="00C43320">
        <w:rPr>
          <w:rFonts w:eastAsia="Times"/>
          <w:sz w:val="22"/>
          <w:szCs w:val="24"/>
        </w:rPr>
        <w:t>th by 11:59 pm)</w:t>
      </w:r>
    </w:p>
    <w:p w14:paraId="00B1FE25" w14:textId="77777777" w:rsidR="00941272" w:rsidRPr="009137D3" w:rsidRDefault="00941272" w:rsidP="00941272">
      <w:pPr>
        <w:spacing w:line="240" w:lineRule="auto"/>
        <w:rPr>
          <w:rFonts w:eastAsia="Times"/>
        </w:rPr>
      </w:pPr>
    </w:p>
    <w:p w14:paraId="476F8C7C" w14:textId="768D5FFF" w:rsidR="00941272" w:rsidRPr="009137D3" w:rsidRDefault="00941272" w:rsidP="00941272">
      <w:pPr>
        <w:spacing w:line="240" w:lineRule="auto"/>
        <w:rPr>
          <w:rFonts w:eastAsia="Times"/>
          <w:b/>
        </w:rPr>
      </w:pPr>
      <w:r w:rsidRPr="009137D3">
        <w:rPr>
          <w:rFonts w:eastAsia="Times"/>
          <w:b/>
        </w:rPr>
        <w:t>We</w:t>
      </w:r>
      <w:r w:rsidR="00D167C4" w:rsidRPr="009137D3">
        <w:rPr>
          <w:rFonts w:eastAsia="Times"/>
          <w:b/>
        </w:rPr>
        <w:t xml:space="preserve">ek 11: </w:t>
      </w:r>
      <w:r w:rsidR="00724229">
        <w:rPr>
          <w:rFonts w:eastAsia="Times"/>
          <w:b/>
        </w:rPr>
        <w:t>10</w:t>
      </w:r>
      <w:r w:rsidR="00D167C4" w:rsidRPr="009137D3">
        <w:rPr>
          <w:rFonts w:eastAsia="Times"/>
          <w:b/>
        </w:rPr>
        <w:t xml:space="preserve">. </w:t>
      </w:r>
      <w:r w:rsidR="00DB1C8A" w:rsidRPr="009137D3">
        <w:rPr>
          <w:rFonts w:eastAsia="Times"/>
          <w:b/>
        </w:rPr>
        <w:t>The Rise of Nationalism</w:t>
      </w:r>
    </w:p>
    <w:p w14:paraId="1D6D4FFC" w14:textId="412DB28F" w:rsidR="00941272" w:rsidRPr="00941272" w:rsidRDefault="0087530D" w:rsidP="00941272">
      <w:pPr>
        <w:spacing w:line="240" w:lineRule="auto"/>
        <w:rPr>
          <w:rFonts w:eastAsia="Times"/>
          <w:sz w:val="22"/>
          <w:szCs w:val="24"/>
        </w:rPr>
      </w:pPr>
      <w:r>
        <w:rPr>
          <w:rFonts w:eastAsia="Times"/>
          <w:sz w:val="22"/>
          <w:szCs w:val="24"/>
        </w:rPr>
        <w:t>March</w:t>
      </w:r>
      <w:r w:rsidR="00A476A4">
        <w:rPr>
          <w:rFonts w:eastAsia="Times"/>
          <w:sz w:val="22"/>
          <w:szCs w:val="24"/>
        </w:rPr>
        <w:t xml:space="preserve"> </w:t>
      </w:r>
      <w:r>
        <w:rPr>
          <w:rFonts w:eastAsia="Times"/>
          <w:sz w:val="22"/>
          <w:szCs w:val="24"/>
        </w:rPr>
        <w:t>3</w:t>
      </w:r>
      <w:r w:rsidR="009B4E59">
        <w:rPr>
          <w:rFonts w:eastAsia="Times"/>
          <w:sz w:val="22"/>
          <w:szCs w:val="24"/>
        </w:rPr>
        <w:t>1</w:t>
      </w:r>
      <w:r w:rsidR="00941272" w:rsidRPr="00941272">
        <w:rPr>
          <w:rFonts w:eastAsia="Times"/>
          <w:sz w:val="22"/>
          <w:szCs w:val="24"/>
        </w:rPr>
        <w:tab/>
      </w:r>
      <w:r w:rsidR="00941272" w:rsidRPr="00941272">
        <w:rPr>
          <w:rFonts w:eastAsia="Times"/>
          <w:sz w:val="22"/>
          <w:szCs w:val="24"/>
          <w:u w:val="single"/>
        </w:rPr>
        <w:t>Lecture</w:t>
      </w:r>
      <w:r w:rsidR="00DB1C8A">
        <w:rPr>
          <w:rFonts w:eastAsia="Times"/>
          <w:sz w:val="22"/>
          <w:szCs w:val="24"/>
        </w:rPr>
        <w:t xml:space="preserve">: </w:t>
      </w:r>
      <w:r w:rsidR="002D2F05">
        <w:rPr>
          <w:rFonts w:eastAsia="Times"/>
          <w:sz w:val="22"/>
          <w:szCs w:val="24"/>
        </w:rPr>
        <w:t xml:space="preserve">Marches, </w:t>
      </w:r>
      <w:r w:rsidR="002D2F05" w:rsidRPr="00DB1C8A">
        <w:rPr>
          <w:rFonts w:eastAsia="Times"/>
          <w:sz w:val="22"/>
          <w:szCs w:val="24"/>
        </w:rPr>
        <w:t>Legislation and a Disillusioned Movement</w:t>
      </w:r>
    </w:p>
    <w:p w14:paraId="289E8CF8" w14:textId="38FB143E" w:rsidR="00C84DF9" w:rsidRPr="00941272" w:rsidRDefault="00A476A4" w:rsidP="00941272">
      <w:pPr>
        <w:spacing w:line="240" w:lineRule="auto"/>
        <w:rPr>
          <w:rFonts w:eastAsia="Times"/>
          <w:sz w:val="22"/>
          <w:szCs w:val="24"/>
        </w:rPr>
      </w:pPr>
      <w:r>
        <w:rPr>
          <w:rFonts w:eastAsia="Times"/>
          <w:bCs/>
          <w:sz w:val="22"/>
          <w:szCs w:val="24"/>
        </w:rPr>
        <w:t xml:space="preserve">April </w:t>
      </w:r>
      <w:r w:rsidR="0087530D">
        <w:rPr>
          <w:rFonts w:eastAsia="Times"/>
          <w:bCs/>
          <w:sz w:val="22"/>
          <w:szCs w:val="24"/>
        </w:rPr>
        <w:t>2</w:t>
      </w:r>
      <w:r>
        <w:rPr>
          <w:rFonts w:eastAsia="Times"/>
          <w:b/>
          <w:sz w:val="22"/>
          <w:szCs w:val="24"/>
        </w:rPr>
        <w:tab/>
      </w:r>
      <w:r>
        <w:rPr>
          <w:rFonts w:eastAsia="Times"/>
          <w:b/>
          <w:sz w:val="22"/>
          <w:szCs w:val="24"/>
        </w:rPr>
        <w:tab/>
      </w:r>
      <w:r w:rsidR="00C84DF9" w:rsidRPr="00941272">
        <w:rPr>
          <w:rFonts w:eastAsia="Times"/>
          <w:sz w:val="22"/>
          <w:szCs w:val="24"/>
          <w:u w:val="single"/>
        </w:rPr>
        <w:t>Lecture</w:t>
      </w:r>
      <w:r w:rsidR="00C84DF9" w:rsidRPr="00941272">
        <w:rPr>
          <w:rFonts w:eastAsia="Times"/>
          <w:sz w:val="22"/>
          <w:szCs w:val="24"/>
        </w:rPr>
        <w:t xml:space="preserve">: </w:t>
      </w:r>
      <w:r w:rsidR="00C84DF9">
        <w:rPr>
          <w:rFonts w:eastAsia="Times"/>
          <w:sz w:val="22"/>
          <w:szCs w:val="24"/>
        </w:rPr>
        <w:t>Sovereignty through Separatism: Black Power and Arts Movement</w:t>
      </w:r>
    </w:p>
    <w:p w14:paraId="70E4EB22" w14:textId="77777777" w:rsidR="00941272" w:rsidRPr="00941272" w:rsidRDefault="00941272" w:rsidP="00941272">
      <w:pPr>
        <w:spacing w:line="240" w:lineRule="auto"/>
        <w:rPr>
          <w:rFonts w:eastAsia="Times"/>
          <w:sz w:val="22"/>
          <w:szCs w:val="24"/>
        </w:rPr>
      </w:pPr>
    </w:p>
    <w:p w14:paraId="191D7A41" w14:textId="3DF9F421" w:rsidR="00DB1C8A" w:rsidRPr="009137D3" w:rsidRDefault="0027094D" w:rsidP="00941272">
      <w:pPr>
        <w:spacing w:line="240" w:lineRule="auto"/>
        <w:rPr>
          <w:rFonts w:eastAsia="Times"/>
          <w:b/>
        </w:rPr>
      </w:pPr>
      <w:r w:rsidRPr="009137D3">
        <w:rPr>
          <w:rFonts w:eastAsia="Times"/>
          <w:b/>
        </w:rPr>
        <w:t>Week 12:</w:t>
      </w:r>
      <w:r w:rsidR="00941272" w:rsidRPr="009137D3">
        <w:rPr>
          <w:rFonts w:eastAsia="Times"/>
          <w:b/>
        </w:rPr>
        <w:t xml:space="preserve"> </w:t>
      </w:r>
      <w:r w:rsidR="002D2F05">
        <w:rPr>
          <w:rFonts w:eastAsia="Times"/>
          <w:b/>
        </w:rPr>
        <w:t>Research Consultations (NO CLASS)</w:t>
      </w:r>
    </w:p>
    <w:p w14:paraId="1AE7CFAE" w14:textId="3B5F2355" w:rsidR="00941272" w:rsidRPr="002D2F05" w:rsidRDefault="00755CB6" w:rsidP="00941272">
      <w:pPr>
        <w:spacing w:line="240" w:lineRule="auto"/>
        <w:rPr>
          <w:rFonts w:eastAsia="Times"/>
          <w:sz w:val="22"/>
          <w:szCs w:val="24"/>
        </w:rPr>
      </w:pPr>
      <w:r>
        <w:rPr>
          <w:rFonts w:eastAsia="Times"/>
          <w:sz w:val="22"/>
          <w:szCs w:val="24"/>
        </w:rPr>
        <w:t>April</w:t>
      </w:r>
      <w:r w:rsidR="001B662A">
        <w:rPr>
          <w:rFonts w:eastAsia="Times"/>
          <w:sz w:val="22"/>
          <w:szCs w:val="24"/>
        </w:rPr>
        <w:t xml:space="preserve"> </w:t>
      </w:r>
      <w:r w:rsidR="0087530D">
        <w:rPr>
          <w:rFonts w:eastAsia="Times"/>
          <w:sz w:val="22"/>
          <w:szCs w:val="24"/>
        </w:rPr>
        <w:t>7</w:t>
      </w:r>
      <w:r w:rsidR="009B4E59">
        <w:rPr>
          <w:rFonts w:eastAsia="Times"/>
          <w:sz w:val="22"/>
          <w:szCs w:val="24"/>
        </w:rPr>
        <w:tab/>
      </w:r>
      <w:r>
        <w:rPr>
          <w:rFonts w:eastAsia="Times"/>
          <w:sz w:val="22"/>
          <w:szCs w:val="24"/>
        </w:rPr>
        <w:tab/>
      </w:r>
      <w:r w:rsidR="002D2F05" w:rsidRPr="002D2F05">
        <w:rPr>
          <w:rFonts w:eastAsia="Times"/>
          <w:sz w:val="22"/>
          <w:szCs w:val="24"/>
        </w:rPr>
        <w:t xml:space="preserve">Individual meetings </w:t>
      </w:r>
      <w:r w:rsidR="002D2F05">
        <w:rPr>
          <w:rFonts w:eastAsia="Times"/>
          <w:sz w:val="22"/>
          <w:szCs w:val="24"/>
        </w:rPr>
        <w:t>with</w:t>
      </w:r>
      <w:r w:rsidR="002D2F05" w:rsidRPr="002D2F05">
        <w:rPr>
          <w:rFonts w:eastAsia="Times"/>
          <w:sz w:val="22"/>
          <w:szCs w:val="24"/>
        </w:rPr>
        <w:t xml:space="preserve"> Dr. Goldmann</w:t>
      </w:r>
    </w:p>
    <w:p w14:paraId="1341AF86" w14:textId="478A8CC7" w:rsidR="00E926C7" w:rsidRPr="002D2F05" w:rsidRDefault="00755CB6" w:rsidP="00C84DF9">
      <w:pPr>
        <w:spacing w:line="240" w:lineRule="auto"/>
        <w:rPr>
          <w:rFonts w:eastAsia="Times"/>
          <w:sz w:val="22"/>
          <w:szCs w:val="24"/>
        </w:rPr>
      </w:pPr>
      <w:r w:rsidRPr="002D2F05">
        <w:rPr>
          <w:rFonts w:eastAsia="Times"/>
          <w:sz w:val="22"/>
          <w:szCs w:val="24"/>
        </w:rPr>
        <w:t xml:space="preserve">April </w:t>
      </w:r>
      <w:r w:rsidR="0087530D" w:rsidRPr="002D2F05">
        <w:rPr>
          <w:rFonts w:eastAsia="Times"/>
          <w:sz w:val="22"/>
          <w:szCs w:val="24"/>
        </w:rPr>
        <w:t>9</w:t>
      </w:r>
      <w:r w:rsidR="0087530D" w:rsidRPr="002D2F05">
        <w:rPr>
          <w:rFonts w:eastAsia="Times"/>
          <w:sz w:val="22"/>
          <w:szCs w:val="24"/>
        </w:rPr>
        <w:tab/>
      </w:r>
      <w:r w:rsidR="00C84DF9" w:rsidRPr="002D2F05">
        <w:rPr>
          <w:rFonts w:eastAsia="Times"/>
          <w:sz w:val="22"/>
          <w:szCs w:val="24"/>
        </w:rPr>
        <w:tab/>
      </w:r>
      <w:r w:rsidR="002D2F05" w:rsidRPr="002D2F05">
        <w:rPr>
          <w:rFonts w:eastAsia="Times"/>
          <w:sz w:val="22"/>
          <w:szCs w:val="24"/>
        </w:rPr>
        <w:t xml:space="preserve">Individual meetings </w:t>
      </w:r>
      <w:r w:rsidR="002D2F05">
        <w:rPr>
          <w:rFonts w:eastAsia="Times"/>
          <w:sz w:val="22"/>
          <w:szCs w:val="24"/>
        </w:rPr>
        <w:t>with</w:t>
      </w:r>
      <w:r w:rsidR="002D2F05" w:rsidRPr="002D2F05">
        <w:rPr>
          <w:rFonts w:eastAsia="Times"/>
          <w:sz w:val="22"/>
          <w:szCs w:val="24"/>
        </w:rPr>
        <w:t xml:space="preserve"> Dr. Goldman</w:t>
      </w:r>
      <w:r w:rsidR="002D2F05">
        <w:rPr>
          <w:rFonts w:eastAsia="Times"/>
          <w:sz w:val="22"/>
          <w:szCs w:val="24"/>
        </w:rPr>
        <w:t>n</w:t>
      </w:r>
    </w:p>
    <w:p w14:paraId="6CEE5DA7" w14:textId="77777777" w:rsidR="00941272" w:rsidRPr="00941272" w:rsidRDefault="00941272" w:rsidP="00941272">
      <w:pPr>
        <w:spacing w:line="240" w:lineRule="auto"/>
        <w:rPr>
          <w:rFonts w:eastAsia="Times"/>
          <w:sz w:val="22"/>
          <w:szCs w:val="24"/>
        </w:rPr>
      </w:pPr>
    </w:p>
    <w:p w14:paraId="0F8BBF50" w14:textId="20408919" w:rsidR="00941272" w:rsidRPr="009137D3" w:rsidRDefault="0027094D" w:rsidP="00941272">
      <w:pPr>
        <w:spacing w:line="240" w:lineRule="auto"/>
        <w:rPr>
          <w:rFonts w:eastAsia="Times"/>
          <w:b/>
        </w:rPr>
      </w:pPr>
      <w:r w:rsidRPr="009137D3">
        <w:rPr>
          <w:rFonts w:eastAsia="Times"/>
          <w:b/>
        </w:rPr>
        <w:t xml:space="preserve">Week 13: </w:t>
      </w:r>
      <w:r w:rsidR="002D2F05">
        <w:rPr>
          <w:rFonts w:eastAsia="Times"/>
          <w:b/>
        </w:rPr>
        <w:t>11. The War on Blackness, Black America Today,</w:t>
      </w:r>
      <w:r w:rsidR="000132D2">
        <w:rPr>
          <w:rFonts w:eastAsia="Times"/>
          <w:b/>
        </w:rPr>
        <w:t xml:space="preserve"> and </w:t>
      </w:r>
      <w:r w:rsidR="007119B5">
        <w:rPr>
          <w:rFonts w:eastAsia="Times"/>
          <w:b/>
        </w:rPr>
        <w:t>Concluding</w:t>
      </w:r>
    </w:p>
    <w:p w14:paraId="18BD793F" w14:textId="77777777" w:rsidR="00C84DF9" w:rsidRDefault="00755CB6" w:rsidP="00C84DF9">
      <w:pPr>
        <w:spacing w:line="240" w:lineRule="auto"/>
        <w:rPr>
          <w:sz w:val="22"/>
          <w:szCs w:val="24"/>
        </w:rPr>
      </w:pPr>
      <w:r>
        <w:rPr>
          <w:rFonts w:eastAsia="Times"/>
          <w:sz w:val="22"/>
          <w:szCs w:val="24"/>
        </w:rPr>
        <w:t>April 1</w:t>
      </w:r>
      <w:r w:rsidR="0087530D">
        <w:rPr>
          <w:rFonts w:eastAsia="Times"/>
          <w:sz w:val="22"/>
          <w:szCs w:val="24"/>
        </w:rPr>
        <w:t>4</w:t>
      </w:r>
      <w:r w:rsidR="0087530D">
        <w:rPr>
          <w:rFonts w:eastAsia="Times"/>
          <w:sz w:val="22"/>
          <w:szCs w:val="24"/>
        </w:rPr>
        <w:tab/>
      </w:r>
      <w:r w:rsidR="00C84DF9" w:rsidRPr="00941272">
        <w:rPr>
          <w:rFonts w:eastAsia="Times"/>
          <w:sz w:val="22"/>
          <w:szCs w:val="24"/>
          <w:u w:val="single"/>
        </w:rPr>
        <w:t>Lecture</w:t>
      </w:r>
      <w:r w:rsidR="00C84DF9" w:rsidRPr="00941272">
        <w:rPr>
          <w:rFonts w:eastAsia="Times"/>
          <w:sz w:val="22"/>
          <w:szCs w:val="24"/>
        </w:rPr>
        <w:t xml:space="preserve">: </w:t>
      </w:r>
      <w:r w:rsidR="00C84DF9" w:rsidRPr="001B662A">
        <w:rPr>
          <w:sz w:val="22"/>
          <w:szCs w:val="24"/>
        </w:rPr>
        <w:t>Drug Criminalization and Mass Incarceration</w:t>
      </w:r>
    </w:p>
    <w:p w14:paraId="0600A50B" w14:textId="67079298" w:rsidR="00D7522E" w:rsidRPr="00C84DF9" w:rsidRDefault="00C84DF9" w:rsidP="00C84DF9">
      <w:pPr>
        <w:pStyle w:val="ListParagraph"/>
        <w:spacing w:line="240" w:lineRule="auto"/>
        <w:ind w:firstLine="720"/>
        <w:rPr>
          <w:rFonts w:cs="Arial"/>
          <w:color w:val="000000"/>
          <w:sz w:val="22"/>
          <w:szCs w:val="22"/>
        </w:rPr>
      </w:pPr>
      <w:r w:rsidRPr="002A785A">
        <w:rPr>
          <w:rFonts w:eastAsia="Times"/>
          <w:b/>
          <w:bCs/>
          <w:sz w:val="22"/>
          <w:szCs w:val="24"/>
        </w:rPr>
        <w:t>Watch</w:t>
      </w:r>
      <w:r>
        <w:rPr>
          <w:rFonts w:eastAsia="Times"/>
          <w:sz w:val="22"/>
          <w:szCs w:val="24"/>
        </w:rPr>
        <w:t xml:space="preserve">: Jordan Peele’s </w:t>
      </w:r>
      <w:r w:rsidRPr="002A785A">
        <w:rPr>
          <w:rFonts w:eastAsia="Times"/>
          <w:i/>
          <w:iCs/>
          <w:sz w:val="22"/>
          <w:szCs w:val="24"/>
        </w:rPr>
        <w:t>Get Out</w:t>
      </w:r>
      <w:r>
        <w:rPr>
          <w:rFonts w:eastAsia="Times"/>
          <w:i/>
          <w:iCs/>
          <w:sz w:val="22"/>
          <w:szCs w:val="24"/>
        </w:rPr>
        <w:t xml:space="preserve"> </w:t>
      </w:r>
      <w:r>
        <w:rPr>
          <w:rFonts w:cs="Arial"/>
          <w:color w:val="000000"/>
          <w:sz w:val="22"/>
          <w:szCs w:val="22"/>
        </w:rPr>
        <w:t>(</w:t>
      </w:r>
      <w:hyperlink r:id="rId9" w:history="1">
        <w:r w:rsidRPr="00511995">
          <w:rPr>
            <w:rStyle w:val="Hyperlink"/>
            <w:rFonts w:cs="Arial"/>
            <w:sz w:val="22"/>
            <w:szCs w:val="22"/>
          </w:rPr>
          <w:t>https://discover.library.unt.edu/catalog/b7743387</w:t>
        </w:r>
      </w:hyperlink>
      <w:r>
        <w:rPr>
          <w:rFonts w:cs="Arial"/>
          <w:color w:val="000000"/>
          <w:sz w:val="22"/>
          <w:szCs w:val="22"/>
        </w:rPr>
        <w:t>)</w:t>
      </w:r>
    </w:p>
    <w:p w14:paraId="7858B72B" w14:textId="61C84B72" w:rsidR="00E926C7" w:rsidRPr="00E926C7" w:rsidRDefault="00E926C7" w:rsidP="00D7522E">
      <w:pPr>
        <w:spacing w:line="240" w:lineRule="auto"/>
        <w:ind w:left="720" w:firstLine="720"/>
        <w:rPr>
          <w:rFonts w:eastAsia="Times"/>
          <w:b/>
          <w:sz w:val="22"/>
          <w:szCs w:val="24"/>
        </w:rPr>
      </w:pPr>
      <w:r>
        <w:rPr>
          <w:rFonts w:eastAsia="Times"/>
          <w:b/>
          <w:bCs/>
          <w:sz w:val="22"/>
          <w:szCs w:val="24"/>
        </w:rPr>
        <w:t>Assignment</w:t>
      </w:r>
      <w:r>
        <w:rPr>
          <w:rFonts w:eastAsia="Times"/>
          <w:sz w:val="22"/>
          <w:szCs w:val="24"/>
        </w:rPr>
        <w:t>: Work on Cultural Analysis #3</w:t>
      </w:r>
    </w:p>
    <w:p w14:paraId="02AFBBDF" w14:textId="2A6507FF" w:rsidR="00941272" w:rsidRPr="000132D2" w:rsidRDefault="00755CB6" w:rsidP="00941272">
      <w:pPr>
        <w:spacing w:line="240" w:lineRule="auto"/>
        <w:rPr>
          <w:rFonts w:eastAsia="Times"/>
          <w:i/>
          <w:iCs/>
          <w:sz w:val="22"/>
          <w:szCs w:val="24"/>
        </w:rPr>
      </w:pPr>
      <w:r>
        <w:rPr>
          <w:rFonts w:eastAsia="Times"/>
          <w:sz w:val="22"/>
          <w:szCs w:val="24"/>
        </w:rPr>
        <w:t xml:space="preserve">April </w:t>
      </w:r>
      <w:r w:rsidR="009B4E59">
        <w:rPr>
          <w:rFonts w:eastAsia="Times"/>
          <w:sz w:val="22"/>
          <w:szCs w:val="24"/>
        </w:rPr>
        <w:t>1</w:t>
      </w:r>
      <w:r w:rsidR="0087530D">
        <w:rPr>
          <w:rFonts w:eastAsia="Times"/>
          <w:sz w:val="22"/>
          <w:szCs w:val="24"/>
        </w:rPr>
        <w:t>6</w:t>
      </w:r>
      <w:r w:rsidR="00941272" w:rsidRPr="00941272">
        <w:rPr>
          <w:rFonts w:eastAsia="Times"/>
          <w:sz w:val="22"/>
          <w:szCs w:val="24"/>
        </w:rPr>
        <w:tab/>
      </w:r>
      <w:r w:rsidR="00C84DF9" w:rsidRPr="002A785A">
        <w:rPr>
          <w:rFonts w:eastAsia="Times"/>
          <w:sz w:val="22"/>
          <w:szCs w:val="24"/>
          <w:u w:val="single"/>
        </w:rPr>
        <w:t>In-class Discussion</w:t>
      </w:r>
      <w:r w:rsidR="00C84DF9">
        <w:rPr>
          <w:rFonts w:eastAsia="Times"/>
          <w:sz w:val="22"/>
          <w:szCs w:val="24"/>
        </w:rPr>
        <w:t xml:space="preserve">: Jordan Peele’s </w:t>
      </w:r>
      <w:r w:rsidR="00C84DF9" w:rsidRPr="002A785A">
        <w:rPr>
          <w:rFonts w:eastAsia="Times"/>
          <w:i/>
          <w:iCs/>
          <w:sz w:val="22"/>
          <w:szCs w:val="24"/>
        </w:rPr>
        <w:t>Get Out</w:t>
      </w:r>
    </w:p>
    <w:p w14:paraId="1783B0F5" w14:textId="535178AB" w:rsidR="004F7819" w:rsidRPr="00C43320" w:rsidRDefault="004F7819" w:rsidP="00941272">
      <w:pPr>
        <w:spacing w:line="240" w:lineRule="auto"/>
        <w:rPr>
          <w:rFonts w:eastAsia="Times"/>
          <w:sz w:val="22"/>
          <w:szCs w:val="24"/>
        </w:rPr>
      </w:pPr>
      <w:r>
        <w:rPr>
          <w:rFonts w:eastAsia="Times"/>
          <w:sz w:val="22"/>
          <w:szCs w:val="24"/>
        </w:rPr>
        <w:tab/>
      </w:r>
      <w:r>
        <w:rPr>
          <w:rFonts w:eastAsia="Times"/>
          <w:sz w:val="22"/>
          <w:szCs w:val="24"/>
        </w:rPr>
        <w:tab/>
      </w:r>
      <w:r>
        <w:rPr>
          <w:rFonts w:eastAsia="Times"/>
          <w:b/>
          <w:bCs/>
          <w:sz w:val="22"/>
          <w:szCs w:val="24"/>
        </w:rPr>
        <w:t>Submit</w:t>
      </w:r>
      <w:r>
        <w:rPr>
          <w:rFonts w:eastAsia="Times"/>
          <w:sz w:val="22"/>
          <w:szCs w:val="24"/>
        </w:rPr>
        <w:t xml:space="preserve">: </w:t>
      </w:r>
      <w:r w:rsidR="00E926C7" w:rsidRPr="00C43320">
        <w:rPr>
          <w:rFonts w:eastAsia="Times"/>
          <w:b/>
          <w:bCs/>
          <w:sz w:val="22"/>
          <w:szCs w:val="24"/>
        </w:rPr>
        <w:t xml:space="preserve">Cultural Analysis </w:t>
      </w:r>
      <w:r w:rsidRPr="00C43320">
        <w:rPr>
          <w:rFonts w:eastAsia="Times"/>
          <w:b/>
          <w:bCs/>
          <w:sz w:val="22"/>
          <w:szCs w:val="24"/>
        </w:rPr>
        <w:t>#3</w:t>
      </w:r>
      <w:r w:rsidR="00C43320">
        <w:rPr>
          <w:rFonts w:eastAsia="Times"/>
          <w:b/>
          <w:bCs/>
          <w:sz w:val="22"/>
          <w:szCs w:val="24"/>
        </w:rPr>
        <w:t xml:space="preserve"> </w:t>
      </w:r>
      <w:r w:rsidR="00C43320" w:rsidRPr="00C43320">
        <w:rPr>
          <w:rFonts w:eastAsia="Times"/>
          <w:sz w:val="22"/>
          <w:szCs w:val="24"/>
        </w:rPr>
        <w:t xml:space="preserve">(Sunday, April </w:t>
      </w:r>
      <w:r w:rsidR="002D2F05">
        <w:rPr>
          <w:rFonts w:eastAsia="Times"/>
          <w:sz w:val="22"/>
          <w:szCs w:val="24"/>
        </w:rPr>
        <w:t>19</w:t>
      </w:r>
      <w:r w:rsidR="00C43320" w:rsidRPr="00C43320">
        <w:rPr>
          <w:rFonts w:eastAsia="Times"/>
          <w:sz w:val="22"/>
          <w:szCs w:val="24"/>
        </w:rPr>
        <w:t>th by 11:59 pm)</w:t>
      </w:r>
    </w:p>
    <w:p w14:paraId="2AC71A14" w14:textId="77777777" w:rsidR="00941272" w:rsidRPr="00941272" w:rsidRDefault="00941272" w:rsidP="00941272">
      <w:pPr>
        <w:spacing w:line="240" w:lineRule="auto"/>
        <w:rPr>
          <w:rFonts w:eastAsia="Times"/>
          <w:sz w:val="22"/>
          <w:szCs w:val="24"/>
        </w:rPr>
      </w:pPr>
    </w:p>
    <w:p w14:paraId="3340305C" w14:textId="42A95513" w:rsidR="00941272" w:rsidRPr="009137D3" w:rsidRDefault="0027094D" w:rsidP="00941272">
      <w:pPr>
        <w:spacing w:line="240" w:lineRule="auto"/>
        <w:rPr>
          <w:rFonts w:eastAsia="Times"/>
          <w:b/>
        </w:rPr>
      </w:pPr>
      <w:r w:rsidRPr="009137D3">
        <w:rPr>
          <w:rFonts w:eastAsia="Times"/>
          <w:b/>
        </w:rPr>
        <w:t xml:space="preserve">Week 14: </w:t>
      </w:r>
      <w:r w:rsidR="009137D3">
        <w:rPr>
          <w:rFonts w:eastAsia="Times"/>
          <w:b/>
        </w:rPr>
        <w:t>Final Project Presentations</w:t>
      </w:r>
    </w:p>
    <w:p w14:paraId="46B1A5E3" w14:textId="1184214C" w:rsidR="00A75DE6" w:rsidRPr="00941272" w:rsidRDefault="00A75DE6" w:rsidP="00941272">
      <w:pPr>
        <w:spacing w:line="240" w:lineRule="auto"/>
        <w:rPr>
          <w:rFonts w:eastAsia="Times"/>
          <w:sz w:val="22"/>
          <w:szCs w:val="24"/>
        </w:rPr>
      </w:pPr>
      <w:r>
        <w:rPr>
          <w:rFonts w:eastAsia="Times"/>
          <w:sz w:val="22"/>
          <w:szCs w:val="24"/>
        </w:rPr>
        <w:t>April 2</w:t>
      </w:r>
      <w:r w:rsidR="0087530D">
        <w:rPr>
          <w:rFonts w:eastAsia="Times"/>
          <w:sz w:val="22"/>
          <w:szCs w:val="24"/>
        </w:rPr>
        <w:t>1</w:t>
      </w:r>
      <w:r>
        <w:rPr>
          <w:rFonts w:eastAsia="Times"/>
          <w:sz w:val="22"/>
          <w:szCs w:val="24"/>
        </w:rPr>
        <w:tab/>
        <w:t>In-Class Presentations</w:t>
      </w:r>
    </w:p>
    <w:p w14:paraId="56284167" w14:textId="75FB97A1" w:rsidR="00941272" w:rsidRPr="00941272" w:rsidRDefault="00755CB6" w:rsidP="00941272">
      <w:pPr>
        <w:spacing w:line="240" w:lineRule="auto"/>
        <w:rPr>
          <w:rFonts w:eastAsia="Times"/>
          <w:b/>
          <w:sz w:val="22"/>
          <w:szCs w:val="24"/>
        </w:rPr>
      </w:pPr>
      <w:r>
        <w:rPr>
          <w:rFonts w:eastAsia="Times"/>
          <w:sz w:val="22"/>
          <w:szCs w:val="24"/>
        </w:rPr>
        <w:t>April 2</w:t>
      </w:r>
      <w:r w:rsidR="0087530D">
        <w:rPr>
          <w:rFonts w:eastAsia="Times"/>
          <w:sz w:val="22"/>
          <w:szCs w:val="24"/>
        </w:rPr>
        <w:t>3</w:t>
      </w:r>
      <w:r w:rsidR="00941272" w:rsidRPr="00941272">
        <w:rPr>
          <w:rFonts w:eastAsia="Times"/>
          <w:sz w:val="22"/>
          <w:szCs w:val="24"/>
        </w:rPr>
        <w:tab/>
        <w:t>In-Class Presentations</w:t>
      </w:r>
    </w:p>
    <w:p w14:paraId="6161EF2C" w14:textId="77777777" w:rsidR="00941272" w:rsidRPr="00941272" w:rsidRDefault="00941272" w:rsidP="00941272">
      <w:pPr>
        <w:spacing w:line="240" w:lineRule="auto"/>
        <w:rPr>
          <w:rFonts w:eastAsia="Times"/>
          <w:sz w:val="22"/>
          <w:szCs w:val="24"/>
        </w:rPr>
      </w:pPr>
    </w:p>
    <w:p w14:paraId="05215443" w14:textId="338D8035" w:rsidR="00941272" w:rsidRPr="009137D3" w:rsidRDefault="00DB1C8A" w:rsidP="00941272">
      <w:pPr>
        <w:spacing w:line="240" w:lineRule="auto"/>
        <w:rPr>
          <w:rFonts w:eastAsia="Times"/>
          <w:b/>
        </w:rPr>
      </w:pPr>
      <w:r w:rsidRPr="009137D3">
        <w:rPr>
          <w:rFonts w:eastAsia="Times"/>
          <w:b/>
        </w:rPr>
        <w:t xml:space="preserve">Week 15: </w:t>
      </w:r>
      <w:r w:rsidR="0087530D">
        <w:rPr>
          <w:rFonts w:eastAsia="Times"/>
          <w:b/>
        </w:rPr>
        <w:t>Work on Final Project</w:t>
      </w:r>
    </w:p>
    <w:p w14:paraId="6AAA49AE" w14:textId="5CFA6B48" w:rsidR="00941272" w:rsidRPr="00941272" w:rsidRDefault="009B4E59" w:rsidP="00941272">
      <w:pPr>
        <w:spacing w:line="240" w:lineRule="auto"/>
        <w:rPr>
          <w:rFonts w:eastAsia="Times"/>
          <w:sz w:val="22"/>
          <w:szCs w:val="24"/>
        </w:rPr>
      </w:pPr>
      <w:r>
        <w:rPr>
          <w:rFonts w:eastAsia="Times"/>
          <w:sz w:val="22"/>
          <w:szCs w:val="24"/>
        </w:rPr>
        <w:t>April 2</w:t>
      </w:r>
      <w:r w:rsidR="0087530D">
        <w:rPr>
          <w:rFonts w:eastAsia="Times"/>
          <w:sz w:val="22"/>
          <w:szCs w:val="24"/>
        </w:rPr>
        <w:t>8</w:t>
      </w:r>
      <w:r w:rsidR="00941272" w:rsidRPr="00941272">
        <w:rPr>
          <w:rFonts w:eastAsia="Times"/>
          <w:sz w:val="22"/>
          <w:szCs w:val="24"/>
        </w:rPr>
        <w:tab/>
      </w:r>
      <w:r w:rsidR="0087530D">
        <w:rPr>
          <w:rFonts w:eastAsia="Times"/>
          <w:sz w:val="22"/>
          <w:szCs w:val="24"/>
        </w:rPr>
        <w:t>NO CLASS</w:t>
      </w:r>
    </w:p>
    <w:p w14:paraId="00DCEB5D" w14:textId="01BBB4F2" w:rsidR="009B53B2" w:rsidRDefault="0087530D" w:rsidP="009B53B2">
      <w:pPr>
        <w:spacing w:line="240" w:lineRule="auto"/>
        <w:ind w:left="1440" w:hanging="1440"/>
        <w:rPr>
          <w:rFonts w:eastAsia="Times"/>
          <w:sz w:val="22"/>
          <w:szCs w:val="24"/>
        </w:rPr>
      </w:pPr>
      <w:r>
        <w:rPr>
          <w:rFonts w:eastAsia="Times"/>
          <w:sz w:val="22"/>
          <w:szCs w:val="24"/>
        </w:rPr>
        <w:t>April</w:t>
      </w:r>
      <w:r w:rsidR="00A75DE6">
        <w:rPr>
          <w:rFonts w:eastAsia="Times"/>
          <w:sz w:val="22"/>
          <w:szCs w:val="24"/>
        </w:rPr>
        <w:t xml:space="preserve"> </w:t>
      </w:r>
      <w:r>
        <w:rPr>
          <w:rFonts w:eastAsia="Times"/>
          <w:sz w:val="22"/>
          <w:szCs w:val="24"/>
        </w:rPr>
        <w:t>30</w:t>
      </w:r>
      <w:r w:rsidR="00941272" w:rsidRPr="00941272">
        <w:rPr>
          <w:rFonts w:eastAsia="Times"/>
          <w:sz w:val="22"/>
          <w:szCs w:val="24"/>
        </w:rPr>
        <w:tab/>
      </w:r>
      <w:r>
        <w:rPr>
          <w:rFonts w:eastAsia="Times"/>
          <w:sz w:val="22"/>
          <w:szCs w:val="24"/>
        </w:rPr>
        <w:t>NO CLASS</w:t>
      </w:r>
    </w:p>
    <w:p w14:paraId="273A1A4B" w14:textId="280F96F4" w:rsidR="00E926C7" w:rsidRPr="00E926C7" w:rsidRDefault="00E926C7" w:rsidP="00E926C7">
      <w:pPr>
        <w:spacing w:line="240" w:lineRule="auto"/>
        <w:rPr>
          <w:rFonts w:eastAsia="Times"/>
          <w:b/>
          <w:sz w:val="22"/>
          <w:szCs w:val="24"/>
        </w:rPr>
      </w:pPr>
      <w:r>
        <w:rPr>
          <w:rFonts w:eastAsia="Times"/>
          <w:sz w:val="22"/>
          <w:szCs w:val="24"/>
        </w:rPr>
        <w:tab/>
      </w:r>
      <w:r>
        <w:rPr>
          <w:rFonts w:eastAsia="Times"/>
          <w:sz w:val="22"/>
          <w:szCs w:val="24"/>
        </w:rPr>
        <w:tab/>
      </w:r>
      <w:r>
        <w:rPr>
          <w:rFonts w:eastAsia="Times"/>
          <w:b/>
          <w:bCs/>
          <w:sz w:val="22"/>
          <w:szCs w:val="24"/>
        </w:rPr>
        <w:t>Assignment</w:t>
      </w:r>
      <w:r>
        <w:rPr>
          <w:rFonts w:eastAsia="Times"/>
          <w:sz w:val="22"/>
          <w:szCs w:val="24"/>
        </w:rPr>
        <w:t>: Work on Final Project</w:t>
      </w:r>
    </w:p>
    <w:p w14:paraId="04DB0B27" w14:textId="77777777" w:rsidR="009B53B2" w:rsidRDefault="009B53B2" w:rsidP="009B53B2">
      <w:pPr>
        <w:spacing w:line="240" w:lineRule="auto"/>
        <w:ind w:left="1440" w:hanging="1440"/>
        <w:rPr>
          <w:rFonts w:eastAsia="Times"/>
          <w:sz w:val="22"/>
          <w:szCs w:val="24"/>
        </w:rPr>
      </w:pPr>
    </w:p>
    <w:p w14:paraId="153809DA" w14:textId="77777777" w:rsidR="003E2A29" w:rsidRPr="003E2A29" w:rsidRDefault="009B53B2" w:rsidP="009B53B2">
      <w:pPr>
        <w:spacing w:line="240" w:lineRule="auto"/>
        <w:ind w:left="1440" w:hanging="1440"/>
        <w:rPr>
          <w:rFonts w:eastAsia="Times"/>
          <w:b/>
        </w:rPr>
      </w:pPr>
      <w:r w:rsidRPr="003E2A29">
        <w:rPr>
          <w:rFonts w:eastAsia="Times"/>
          <w:b/>
        </w:rPr>
        <w:t xml:space="preserve">Week 16: </w:t>
      </w:r>
      <w:r w:rsidR="00941272" w:rsidRPr="003E2A29">
        <w:rPr>
          <w:rFonts w:eastAsia="Times"/>
          <w:b/>
        </w:rPr>
        <w:t>Final Exam</w:t>
      </w:r>
      <w:r w:rsidR="00A75DE6" w:rsidRPr="003E2A29">
        <w:rPr>
          <w:rFonts w:eastAsia="Times"/>
          <w:b/>
        </w:rPr>
        <w:t xml:space="preserve"> </w:t>
      </w:r>
    </w:p>
    <w:p w14:paraId="32E9F57E" w14:textId="30DAD9D8" w:rsidR="00CC7F7A" w:rsidRPr="00C43320" w:rsidRDefault="009D07B7" w:rsidP="009B53B2">
      <w:pPr>
        <w:spacing w:line="240" w:lineRule="auto"/>
        <w:ind w:left="1440" w:hanging="1440"/>
        <w:rPr>
          <w:rFonts w:eastAsia="Times"/>
          <w:b/>
          <w:sz w:val="22"/>
          <w:szCs w:val="24"/>
        </w:rPr>
      </w:pPr>
      <w:r w:rsidRPr="003E2A29">
        <w:rPr>
          <w:rFonts w:eastAsia="Times"/>
          <w:bCs/>
          <w:sz w:val="22"/>
          <w:szCs w:val="24"/>
        </w:rPr>
        <w:t xml:space="preserve">May </w:t>
      </w:r>
      <w:r w:rsidR="0087530D">
        <w:rPr>
          <w:rFonts w:eastAsia="Times"/>
          <w:bCs/>
          <w:sz w:val="22"/>
          <w:szCs w:val="24"/>
        </w:rPr>
        <w:t>5</w:t>
      </w:r>
      <w:r w:rsidR="003E2A29">
        <w:rPr>
          <w:rFonts w:eastAsia="Times"/>
          <w:b/>
          <w:sz w:val="22"/>
          <w:szCs w:val="24"/>
        </w:rPr>
        <w:tab/>
        <w:t>Submit</w:t>
      </w:r>
      <w:r w:rsidR="003E2A29" w:rsidRPr="00C43320">
        <w:rPr>
          <w:rFonts w:eastAsia="Times"/>
          <w:b/>
          <w:sz w:val="22"/>
          <w:szCs w:val="24"/>
        </w:rPr>
        <w:t xml:space="preserve">: </w:t>
      </w:r>
      <w:r w:rsidRPr="00C43320">
        <w:rPr>
          <w:rFonts w:eastAsia="Times"/>
          <w:b/>
          <w:sz w:val="22"/>
          <w:szCs w:val="24"/>
        </w:rPr>
        <w:t>Final</w:t>
      </w:r>
      <w:r w:rsidR="00A75DE6" w:rsidRPr="00C43320">
        <w:rPr>
          <w:rFonts w:eastAsia="Times"/>
          <w:b/>
          <w:sz w:val="22"/>
          <w:szCs w:val="24"/>
        </w:rPr>
        <w:t xml:space="preserve"> </w:t>
      </w:r>
      <w:r w:rsidRPr="00C43320">
        <w:rPr>
          <w:rFonts w:eastAsia="Times"/>
          <w:b/>
          <w:sz w:val="22"/>
          <w:szCs w:val="24"/>
        </w:rPr>
        <w:t>Project</w:t>
      </w:r>
      <w:r w:rsidR="00C43320">
        <w:rPr>
          <w:rFonts w:eastAsia="Times"/>
          <w:b/>
          <w:sz w:val="22"/>
          <w:szCs w:val="24"/>
        </w:rPr>
        <w:t xml:space="preserve"> </w:t>
      </w:r>
      <w:r w:rsidR="00C43320" w:rsidRPr="00C43320">
        <w:rPr>
          <w:rFonts w:eastAsia="Times"/>
          <w:bCs/>
          <w:sz w:val="22"/>
          <w:szCs w:val="24"/>
        </w:rPr>
        <w:t>(</w:t>
      </w:r>
      <w:r w:rsidR="00C43320">
        <w:rPr>
          <w:rFonts w:eastAsia="Times"/>
          <w:bCs/>
          <w:sz w:val="22"/>
          <w:szCs w:val="24"/>
        </w:rPr>
        <w:t>Tues</w:t>
      </w:r>
      <w:r w:rsidR="00C43320" w:rsidRPr="00C43320">
        <w:rPr>
          <w:rFonts w:eastAsia="Times"/>
          <w:bCs/>
          <w:sz w:val="22"/>
          <w:szCs w:val="24"/>
        </w:rPr>
        <w:t xml:space="preserve">day, </w:t>
      </w:r>
      <w:r w:rsidR="00C43320">
        <w:rPr>
          <w:rFonts w:eastAsia="Times"/>
          <w:bCs/>
          <w:sz w:val="22"/>
          <w:szCs w:val="24"/>
        </w:rPr>
        <w:t>May</w:t>
      </w:r>
      <w:r w:rsidR="00C43320" w:rsidRPr="00C43320">
        <w:rPr>
          <w:rFonts w:eastAsia="Times"/>
          <w:bCs/>
          <w:sz w:val="22"/>
          <w:szCs w:val="24"/>
        </w:rPr>
        <w:t xml:space="preserve"> </w:t>
      </w:r>
      <w:r w:rsidR="0087530D">
        <w:rPr>
          <w:rFonts w:eastAsia="Times"/>
          <w:bCs/>
          <w:sz w:val="22"/>
          <w:szCs w:val="24"/>
        </w:rPr>
        <w:t>5</w:t>
      </w:r>
      <w:r w:rsidR="00C43320" w:rsidRPr="00C43320">
        <w:rPr>
          <w:rFonts w:eastAsia="Times"/>
          <w:bCs/>
          <w:sz w:val="22"/>
          <w:szCs w:val="24"/>
        </w:rPr>
        <w:t>th by 11:59 pm)</w:t>
      </w:r>
    </w:p>
    <w:sectPr w:rsidR="00CC7F7A" w:rsidRPr="00C433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FF7A" w14:textId="77777777" w:rsidR="00707D09" w:rsidRDefault="00707D09" w:rsidP="00707D09">
      <w:pPr>
        <w:spacing w:line="240" w:lineRule="auto"/>
      </w:pPr>
      <w:r>
        <w:separator/>
      </w:r>
    </w:p>
  </w:endnote>
  <w:endnote w:type="continuationSeparator" w:id="0">
    <w:p w14:paraId="49366DA5" w14:textId="77777777" w:rsidR="00707D09" w:rsidRDefault="00707D09" w:rsidP="00707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66032"/>
      <w:docPartObj>
        <w:docPartGallery w:val="Page Numbers (Bottom of Page)"/>
        <w:docPartUnique/>
      </w:docPartObj>
    </w:sdtPr>
    <w:sdtEndPr>
      <w:rPr>
        <w:noProof/>
      </w:rPr>
    </w:sdtEndPr>
    <w:sdtContent>
      <w:p w14:paraId="090E63E0" w14:textId="77777777" w:rsidR="00707D09" w:rsidRDefault="00707D09">
        <w:pPr>
          <w:pStyle w:val="Footer"/>
          <w:jc w:val="center"/>
        </w:pPr>
        <w:r>
          <w:fldChar w:fldCharType="begin"/>
        </w:r>
        <w:r>
          <w:instrText xml:space="preserve"> PAGE   \* MERGEFORMAT </w:instrText>
        </w:r>
        <w:r>
          <w:fldChar w:fldCharType="separate"/>
        </w:r>
        <w:r w:rsidR="0078424B">
          <w:rPr>
            <w:noProof/>
          </w:rPr>
          <w:t>5</w:t>
        </w:r>
        <w:r>
          <w:rPr>
            <w:noProof/>
          </w:rPr>
          <w:fldChar w:fldCharType="end"/>
        </w:r>
      </w:p>
    </w:sdtContent>
  </w:sdt>
  <w:p w14:paraId="081A39D5" w14:textId="77777777" w:rsidR="00707D09" w:rsidRDefault="0070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B1F9" w14:textId="77777777" w:rsidR="00707D09" w:rsidRDefault="00707D09" w:rsidP="00707D09">
      <w:pPr>
        <w:spacing w:line="240" w:lineRule="auto"/>
      </w:pPr>
      <w:r>
        <w:separator/>
      </w:r>
    </w:p>
  </w:footnote>
  <w:footnote w:type="continuationSeparator" w:id="0">
    <w:p w14:paraId="244FD0AC" w14:textId="77777777" w:rsidR="00707D09" w:rsidRDefault="00707D09" w:rsidP="00707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DCA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7D7142"/>
    <w:multiLevelType w:val="hybridMultilevel"/>
    <w:tmpl w:val="8C5E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2920"/>
    <w:multiLevelType w:val="hybridMultilevel"/>
    <w:tmpl w:val="8D9E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7091A"/>
    <w:multiLevelType w:val="hybridMultilevel"/>
    <w:tmpl w:val="8C5E6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8302414">
    <w:abstractNumId w:val="2"/>
  </w:num>
  <w:num w:numId="2" w16cid:durableId="2088526346">
    <w:abstractNumId w:val="1"/>
  </w:num>
  <w:num w:numId="3" w16cid:durableId="599487680">
    <w:abstractNumId w:val="0"/>
  </w:num>
  <w:num w:numId="4" w16cid:durableId="126507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2"/>
    <w:rsid w:val="0001236D"/>
    <w:rsid w:val="000132D2"/>
    <w:rsid w:val="000270D2"/>
    <w:rsid w:val="00057570"/>
    <w:rsid w:val="000908DB"/>
    <w:rsid w:val="001132DF"/>
    <w:rsid w:val="00185556"/>
    <w:rsid w:val="001858FE"/>
    <w:rsid w:val="001B662A"/>
    <w:rsid w:val="00216968"/>
    <w:rsid w:val="00253321"/>
    <w:rsid w:val="0027094D"/>
    <w:rsid w:val="002770E6"/>
    <w:rsid w:val="002A785A"/>
    <w:rsid w:val="002B420A"/>
    <w:rsid w:val="002D2F05"/>
    <w:rsid w:val="002D3314"/>
    <w:rsid w:val="002D5A9E"/>
    <w:rsid w:val="00300E5C"/>
    <w:rsid w:val="003212D6"/>
    <w:rsid w:val="00341C7F"/>
    <w:rsid w:val="003626EF"/>
    <w:rsid w:val="00393684"/>
    <w:rsid w:val="0039779F"/>
    <w:rsid w:val="003B2369"/>
    <w:rsid w:val="003D5E06"/>
    <w:rsid w:val="003E2A29"/>
    <w:rsid w:val="00415427"/>
    <w:rsid w:val="00433883"/>
    <w:rsid w:val="00443F0C"/>
    <w:rsid w:val="004814A5"/>
    <w:rsid w:val="004F7819"/>
    <w:rsid w:val="005300A7"/>
    <w:rsid w:val="00586F34"/>
    <w:rsid w:val="005B2BC6"/>
    <w:rsid w:val="005B7F20"/>
    <w:rsid w:val="005C2851"/>
    <w:rsid w:val="005C5895"/>
    <w:rsid w:val="005E5B0A"/>
    <w:rsid w:val="00625BC7"/>
    <w:rsid w:val="00644485"/>
    <w:rsid w:val="006745BE"/>
    <w:rsid w:val="0067529C"/>
    <w:rsid w:val="006A63B2"/>
    <w:rsid w:val="006B32F2"/>
    <w:rsid w:val="006D78AF"/>
    <w:rsid w:val="006E3188"/>
    <w:rsid w:val="00707D09"/>
    <w:rsid w:val="007119B5"/>
    <w:rsid w:val="00720457"/>
    <w:rsid w:val="007213D1"/>
    <w:rsid w:val="00724229"/>
    <w:rsid w:val="00755CB6"/>
    <w:rsid w:val="00762F68"/>
    <w:rsid w:val="00775C58"/>
    <w:rsid w:val="00780DB6"/>
    <w:rsid w:val="0078424B"/>
    <w:rsid w:val="007868C4"/>
    <w:rsid w:val="007E660D"/>
    <w:rsid w:val="00806052"/>
    <w:rsid w:val="0081743A"/>
    <w:rsid w:val="008341DE"/>
    <w:rsid w:val="008730FC"/>
    <w:rsid w:val="0087530D"/>
    <w:rsid w:val="00895EF1"/>
    <w:rsid w:val="008A4510"/>
    <w:rsid w:val="008D58EE"/>
    <w:rsid w:val="008E2A9B"/>
    <w:rsid w:val="009137D3"/>
    <w:rsid w:val="0092441A"/>
    <w:rsid w:val="00941272"/>
    <w:rsid w:val="0097054F"/>
    <w:rsid w:val="009A7A39"/>
    <w:rsid w:val="009B4E59"/>
    <w:rsid w:val="009B53B2"/>
    <w:rsid w:val="009D07B7"/>
    <w:rsid w:val="009E292A"/>
    <w:rsid w:val="00A476A4"/>
    <w:rsid w:val="00A50429"/>
    <w:rsid w:val="00A75DE6"/>
    <w:rsid w:val="00A85B3A"/>
    <w:rsid w:val="00AD51C7"/>
    <w:rsid w:val="00B46792"/>
    <w:rsid w:val="00B609F1"/>
    <w:rsid w:val="00BD5811"/>
    <w:rsid w:val="00BF243B"/>
    <w:rsid w:val="00C113C3"/>
    <w:rsid w:val="00C23588"/>
    <w:rsid w:val="00C30B14"/>
    <w:rsid w:val="00C344F2"/>
    <w:rsid w:val="00C43320"/>
    <w:rsid w:val="00C84DF9"/>
    <w:rsid w:val="00CC7F7A"/>
    <w:rsid w:val="00CD68F2"/>
    <w:rsid w:val="00CE578F"/>
    <w:rsid w:val="00CF0117"/>
    <w:rsid w:val="00D167C4"/>
    <w:rsid w:val="00D30A83"/>
    <w:rsid w:val="00D67C03"/>
    <w:rsid w:val="00D7522E"/>
    <w:rsid w:val="00D87C88"/>
    <w:rsid w:val="00D93D61"/>
    <w:rsid w:val="00DB1C8A"/>
    <w:rsid w:val="00DE672B"/>
    <w:rsid w:val="00E07339"/>
    <w:rsid w:val="00E12447"/>
    <w:rsid w:val="00E27DA1"/>
    <w:rsid w:val="00E326D9"/>
    <w:rsid w:val="00E33A07"/>
    <w:rsid w:val="00E431C4"/>
    <w:rsid w:val="00E449B8"/>
    <w:rsid w:val="00E47FBC"/>
    <w:rsid w:val="00E51DAE"/>
    <w:rsid w:val="00E75F94"/>
    <w:rsid w:val="00E835AA"/>
    <w:rsid w:val="00E926C7"/>
    <w:rsid w:val="00E926D7"/>
    <w:rsid w:val="00EA076A"/>
    <w:rsid w:val="00EF2EBF"/>
    <w:rsid w:val="00F123D2"/>
    <w:rsid w:val="00F166CF"/>
    <w:rsid w:val="00F648F6"/>
    <w:rsid w:val="00F85055"/>
    <w:rsid w:val="00F94D3B"/>
    <w:rsid w:val="00FA1589"/>
    <w:rsid w:val="00FA2C2A"/>
    <w:rsid w:val="00FC55B5"/>
    <w:rsid w:val="00FE1646"/>
    <w:rsid w:val="00FE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EA73"/>
  <w15:chartTrackingRefBased/>
  <w15:docId w15:val="{B767C0C7-984D-4ABB-B712-613E66CF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BC"/>
    <w:pPr>
      <w:ind w:left="720"/>
      <w:contextualSpacing/>
    </w:pPr>
  </w:style>
  <w:style w:type="paragraph" w:styleId="ListBullet">
    <w:name w:val="List Bullet"/>
    <w:basedOn w:val="Normal"/>
    <w:uiPriority w:val="99"/>
    <w:unhideWhenUsed/>
    <w:rsid w:val="00D167C4"/>
    <w:pPr>
      <w:numPr>
        <w:numId w:val="3"/>
      </w:numPr>
      <w:contextualSpacing/>
    </w:pPr>
  </w:style>
  <w:style w:type="paragraph" w:styleId="Header">
    <w:name w:val="header"/>
    <w:basedOn w:val="Normal"/>
    <w:link w:val="HeaderChar"/>
    <w:uiPriority w:val="99"/>
    <w:unhideWhenUsed/>
    <w:rsid w:val="00707D09"/>
    <w:pPr>
      <w:tabs>
        <w:tab w:val="center" w:pos="4680"/>
        <w:tab w:val="right" w:pos="9360"/>
      </w:tabs>
      <w:spacing w:line="240" w:lineRule="auto"/>
    </w:pPr>
  </w:style>
  <w:style w:type="character" w:customStyle="1" w:styleId="HeaderChar">
    <w:name w:val="Header Char"/>
    <w:basedOn w:val="DefaultParagraphFont"/>
    <w:link w:val="Header"/>
    <w:uiPriority w:val="99"/>
    <w:rsid w:val="00707D09"/>
  </w:style>
  <w:style w:type="paragraph" w:styleId="Footer">
    <w:name w:val="footer"/>
    <w:basedOn w:val="Normal"/>
    <w:link w:val="FooterChar"/>
    <w:uiPriority w:val="99"/>
    <w:unhideWhenUsed/>
    <w:rsid w:val="00707D09"/>
    <w:pPr>
      <w:tabs>
        <w:tab w:val="center" w:pos="4680"/>
        <w:tab w:val="right" w:pos="9360"/>
      </w:tabs>
      <w:spacing w:line="240" w:lineRule="auto"/>
    </w:pPr>
  </w:style>
  <w:style w:type="character" w:customStyle="1" w:styleId="FooterChar">
    <w:name w:val="Footer Char"/>
    <w:basedOn w:val="DefaultParagraphFont"/>
    <w:link w:val="Footer"/>
    <w:uiPriority w:val="99"/>
    <w:rsid w:val="00707D09"/>
  </w:style>
  <w:style w:type="character" w:styleId="Hyperlink">
    <w:name w:val="Hyperlink"/>
    <w:basedOn w:val="DefaultParagraphFont"/>
    <w:uiPriority w:val="99"/>
    <w:unhideWhenUsed/>
    <w:rsid w:val="00FE5487"/>
    <w:rPr>
      <w:color w:val="0563C1" w:themeColor="hyperlink"/>
      <w:u w:val="single"/>
    </w:rPr>
  </w:style>
  <w:style w:type="character" w:styleId="UnresolvedMention">
    <w:name w:val="Unresolved Mention"/>
    <w:basedOn w:val="DefaultParagraphFont"/>
    <w:uiPriority w:val="99"/>
    <w:semiHidden/>
    <w:unhideWhenUsed/>
    <w:rsid w:val="002A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2108">
      <w:bodyDiv w:val="1"/>
      <w:marLeft w:val="0"/>
      <w:marRight w:val="0"/>
      <w:marTop w:val="0"/>
      <w:marBottom w:val="0"/>
      <w:divBdr>
        <w:top w:val="none" w:sz="0" w:space="0" w:color="auto"/>
        <w:left w:val="none" w:sz="0" w:space="0" w:color="auto"/>
        <w:bottom w:val="none" w:sz="0" w:space="0" w:color="auto"/>
        <w:right w:val="none" w:sz="0" w:space="0" w:color="auto"/>
      </w:divBdr>
    </w:div>
    <w:div w:id="1248736188">
      <w:bodyDiv w:val="1"/>
      <w:marLeft w:val="0"/>
      <w:marRight w:val="0"/>
      <w:marTop w:val="0"/>
      <w:marBottom w:val="0"/>
      <w:divBdr>
        <w:top w:val="none" w:sz="0" w:space="0" w:color="auto"/>
        <w:left w:val="none" w:sz="0" w:space="0" w:color="auto"/>
        <w:bottom w:val="none" w:sz="0" w:space="0" w:color="auto"/>
        <w:right w:val="none" w:sz="0" w:space="0" w:color="auto"/>
      </w:divBdr>
    </w:div>
    <w:div w:id="17795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ns.org/pubs/free/professionalstandards.cfm" TargetMode="External"/><Relationship Id="rId3" Type="http://schemas.openxmlformats.org/officeDocument/2006/relationships/settings" Target="settings.xml"/><Relationship Id="rId7" Type="http://schemas.openxmlformats.org/officeDocument/2006/relationships/hyperlink" Target="https://www.amazon.com/March-Book-One-John-Lewis/dp/16030930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scover.library.unt.edu/catalog/b7743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331</TotalTime>
  <Pages>6</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Goldmann</dc:creator>
  <cp:keywords/>
  <dc:description/>
  <cp:lastModifiedBy>Goldmann, Kerry</cp:lastModifiedBy>
  <cp:revision>10</cp:revision>
  <cp:lastPrinted>2026-01-13T14:23:00Z</cp:lastPrinted>
  <dcterms:created xsi:type="dcterms:W3CDTF">2025-12-15T18:40:00Z</dcterms:created>
  <dcterms:modified xsi:type="dcterms:W3CDTF">2026-01-14T16:36:00Z</dcterms:modified>
</cp:coreProperties>
</file>