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6E0EF" w14:textId="77777777" w:rsidR="006C148A" w:rsidRDefault="006C148A">
      <w:pPr>
        <w:jc w:val="center"/>
        <w:rPr>
          <w:b/>
          <w:sz w:val="24"/>
        </w:rPr>
      </w:pPr>
      <w:r>
        <w:rPr>
          <w:b/>
          <w:sz w:val="24"/>
        </w:rPr>
        <w:t>GEO</w:t>
      </w:r>
      <w:r w:rsidR="007C2999">
        <w:rPr>
          <w:b/>
          <w:sz w:val="24"/>
        </w:rPr>
        <w:t>G</w:t>
      </w:r>
      <w:r>
        <w:rPr>
          <w:b/>
          <w:sz w:val="24"/>
        </w:rPr>
        <w:t xml:space="preserve"> </w:t>
      </w:r>
      <w:r w:rsidR="00B176F4">
        <w:rPr>
          <w:b/>
          <w:sz w:val="24"/>
        </w:rPr>
        <w:t>2180</w:t>
      </w:r>
      <w:r>
        <w:rPr>
          <w:b/>
          <w:sz w:val="24"/>
        </w:rPr>
        <w:t xml:space="preserve"> </w:t>
      </w:r>
      <w:r w:rsidR="00210B65">
        <w:rPr>
          <w:b/>
          <w:sz w:val="24"/>
        </w:rPr>
        <w:t>–</w:t>
      </w:r>
      <w:r>
        <w:rPr>
          <w:b/>
          <w:sz w:val="24"/>
        </w:rPr>
        <w:t xml:space="preserve"> </w:t>
      </w:r>
      <w:r w:rsidR="00B176F4">
        <w:rPr>
          <w:b/>
          <w:sz w:val="24"/>
        </w:rPr>
        <w:t>Geosystems, Environment</w:t>
      </w:r>
      <w:r w:rsidR="00AF4A5F">
        <w:rPr>
          <w:b/>
          <w:sz w:val="24"/>
        </w:rPr>
        <w:t>,</w:t>
      </w:r>
      <w:r w:rsidR="00B176F4">
        <w:rPr>
          <w:b/>
          <w:sz w:val="24"/>
        </w:rPr>
        <w:t xml:space="preserve"> and Society</w:t>
      </w:r>
    </w:p>
    <w:p w14:paraId="2AA00A24" w14:textId="343C36F9" w:rsidR="006C148A" w:rsidRDefault="00D97122">
      <w:pPr>
        <w:jc w:val="center"/>
        <w:rPr>
          <w:b/>
          <w:sz w:val="24"/>
        </w:rPr>
      </w:pPr>
      <w:r>
        <w:rPr>
          <w:b/>
          <w:sz w:val="24"/>
        </w:rPr>
        <w:t>Fall</w:t>
      </w:r>
      <w:r w:rsidR="0024009F">
        <w:rPr>
          <w:b/>
          <w:sz w:val="24"/>
        </w:rPr>
        <w:t xml:space="preserve"> </w:t>
      </w:r>
      <w:r w:rsidR="00D9137E">
        <w:rPr>
          <w:b/>
          <w:sz w:val="24"/>
        </w:rPr>
        <w:t>202</w:t>
      </w:r>
      <w:r w:rsidR="0024009F">
        <w:rPr>
          <w:b/>
          <w:sz w:val="24"/>
        </w:rPr>
        <w:t>5</w:t>
      </w:r>
    </w:p>
    <w:p w14:paraId="58B1CE55" w14:textId="3756347B" w:rsidR="00506833" w:rsidRDefault="00D97122">
      <w:pPr>
        <w:jc w:val="center"/>
        <w:rPr>
          <w:b/>
          <w:sz w:val="24"/>
        </w:rPr>
      </w:pPr>
      <w:r>
        <w:rPr>
          <w:b/>
          <w:sz w:val="24"/>
        </w:rPr>
        <w:t>MW</w:t>
      </w:r>
      <w:r w:rsidR="0024009F">
        <w:rPr>
          <w:b/>
          <w:sz w:val="24"/>
        </w:rPr>
        <w:t xml:space="preserve"> </w:t>
      </w:r>
      <w:r>
        <w:rPr>
          <w:b/>
          <w:sz w:val="24"/>
        </w:rPr>
        <w:t>12:30 – 1:50</w:t>
      </w:r>
      <w:r w:rsidR="00506833">
        <w:rPr>
          <w:b/>
          <w:sz w:val="24"/>
        </w:rPr>
        <w:t xml:space="preserve"> p.m.</w:t>
      </w:r>
      <w:r w:rsidR="007C2999">
        <w:rPr>
          <w:b/>
          <w:sz w:val="24"/>
        </w:rPr>
        <w:t xml:space="preserve">, </w:t>
      </w:r>
      <w:r w:rsidR="002B312B">
        <w:rPr>
          <w:b/>
          <w:sz w:val="24"/>
        </w:rPr>
        <w:t xml:space="preserve">ENV </w:t>
      </w:r>
      <w:r>
        <w:rPr>
          <w:b/>
          <w:sz w:val="24"/>
        </w:rPr>
        <w:t>115</w:t>
      </w:r>
    </w:p>
    <w:p w14:paraId="3845891E" w14:textId="77777777" w:rsidR="006C148A" w:rsidRDefault="006C148A">
      <w:pPr>
        <w:rPr>
          <w:sz w:val="24"/>
        </w:rPr>
      </w:pPr>
    </w:p>
    <w:p w14:paraId="5EAA0F80" w14:textId="77777777" w:rsidR="00A90219" w:rsidRPr="00A90219" w:rsidRDefault="00A90219">
      <w:pPr>
        <w:rPr>
          <w:sz w:val="24"/>
          <w:u w:val="single"/>
        </w:rPr>
      </w:pPr>
      <w:r w:rsidRPr="00A90219">
        <w:rPr>
          <w:sz w:val="24"/>
          <w:u w:val="single"/>
        </w:rPr>
        <w:t>Welcoming Remarks</w:t>
      </w:r>
    </w:p>
    <w:p w14:paraId="3D2185E8" w14:textId="77777777" w:rsidR="00A90219" w:rsidRDefault="00A90219">
      <w:pPr>
        <w:rPr>
          <w:sz w:val="24"/>
        </w:rPr>
      </w:pPr>
    </w:p>
    <w:p w14:paraId="4A1AD80B" w14:textId="02A4F3F0" w:rsidR="00C84B95" w:rsidRDefault="0040071E">
      <w:pPr>
        <w:rPr>
          <w:sz w:val="24"/>
        </w:rPr>
      </w:pPr>
      <w:r>
        <w:rPr>
          <w:sz w:val="24"/>
        </w:rPr>
        <w:t xml:space="preserve">Welcome! </w:t>
      </w:r>
      <w:r w:rsidR="00C84B95">
        <w:rPr>
          <w:sz w:val="24"/>
        </w:rPr>
        <w:t xml:space="preserve">My name is </w:t>
      </w:r>
      <w:r w:rsidR="00990153">
        <w:rPr>
          <w:sz w:val="24"/>
        </w:rPr>
        <w:t>Karrie Meadows</w:t>
      </w:r>
      <w:r w:rsidR="00C84B95">
        <w:rPr>
          <w:sz w:val="24"/>
        </w:rPr>
        <w:t xml:space="preserve">, and </w:t>
      </w:r>
      <w:r w:rsidR="00EC1A0E">
        <w:rPr>
          <w:sz w:val="24"/>
        </w:rPr>
        <w:t>I</w:t>
      </w:r>
      <w:r w:rsidR="00A90219">
        <w:rPr>
          <w:sz w:val="24"/>
        </w:rPr>
        <w:t xml:space="preserve"> look forward to working with you this semester. </w:t>
      </w:r>
      <w:r w:rsidR="00BC5983">
        <w:rPr>
          <w:sz w:val="24"/>
        </w:rPr>
        <w:t>In addition to meeting in class, f</w:t>
      </w:r>
      <w:r w:rsidR="00C84B95">
        <w:rPr>
          <w:sz w:val="24"/>
        </w:rPr>
        <w:t xml:space="preserve">eel free to </w:t>
      </w:r>
      <w:r w:rsidR="00BC5983">
        <w:rPr>
          <w:sz w:val="24"/>
        </w:rPr>
        <w:t>reach me after class</w:t>
      </w:r>
      <w:r w:rsidR="00990153">
        <w:rPr>
          <w:sz w:val="24"/>
        </w:rPr>
        <w:t xml:space="preserve"> </w:t>
      </w:r>
      <w:r w:rsidR="00BC5983">
        <w:rPr>
          <w:sz w:val="24"/>
        </w:rPr>
        <w:t>via email (</w:t>
      </w:r>
      <w:r w:rsidR="00990153" w:rsidRPr="00990153">
        <w:rPr>
          <w:sz w:val="24"/>
        </w:rPr>
        <w:t>karriemeadows</w:t>
      </w:r>
      <w:r w:rsidR="00BC5983" w:rsidRPr="00990153">
        <w:rPr>
          <w:sz w:val="24"/>
        </w:rPr>
        <w:t>@</w:t>
      </w:r>
      <w:r w:rsidR="00990153" w:rsidRPr="00990153">
        <w:rPr>
          <w:sz w:val="24"/>
        </w:rPr>
        <w:t>my.</w:t>
      </w:r>
      <w:r w:rsidR="00BC5983" w:rsidRPr="00990153">
        <w:rPr>
          <w:sz w:val="24"/>
        </w:rPr>
        <w:t>unt.edu</w:t>
      </w:r>
      <w:r w:rsidR="00BC5983">
        <w:rPr>
          <w:sz w:val="24"/>
        </w:rPr>
        <w:t xml:space="preserve">). My office is </w:t>
      </w:r>
      <w:r w:rsidR="00990153">
        <w:rPr>
          <w:sz w:val="24"/>
        </w:rPr>
        <w:t>334</w:t>
      </w:r>
      <w:r w:rsidR="00BC5983">
        <w:rPr>
          <w:sz w:val="24"/>
        </w:rPr>
        <w:t xml:space="preserve"> ENV</w:t>
      </w:r>
      <w:r w:rsidR="00990153">
        <w:rPr>
          <w:sz w:val="24"/>
        </w:rPr>
        <w:t xml:space="preserve"> #15</w:t>
      </w:r>
      <w:r w:rsidR="00BC5983">
        <w:rPr>
          <w:sz w:val="24"/>
        </w:rPr>
        <w:t xml:space="preserve">. Office hours are </w:t>
      </w:r>
      <w:r w:rsidR="00990153">
        <w:rPr>
          <w:sz w:val="24"/>
        </w:rPr>
        <w:t>2 - 3</w:t>
      </w:r>
      <w:r w:rsidR="00C36BC6">
        <w:rPr>
          <w:sz w:val="24"/>
        </w:rPr>
        <w:t xml:space="preserve"> p.m. on </w:t>
      </w:r>
      <w:r w:rsidR="00990153">
        <w:rPr>
          <w:sz w:val="24"/>
        </w:rPr>
        <w:t>Mondays and Wednesdays</w:t>
      </w:r>
      <w:r w:rsidR="00C36BC6">
        <w:rPr>
          <w:sz w:val="24"/>
        </w:rPr>
        <w:t>, or by appointment.</w:t>
      </w:r>
      <w:r w:rsidR="00BC5983">
        <w:rPr>
          <w:sz w:val="24"/>
        </w:rPr>
        <w:t xml:space="preserve">   </w:t>
      </w:r>
      <w:r w:rsidR="00F1469A">
        <w:rPr>
          <w:sz w:val="24"/>
        </w:rPr>
        <w:t xml:space="preserve"> </w:t>
      </w:r>
    </w:p>
    <w:p w14:paraId="02DEF1C5" w14:textId="77777777" w:rsidR="00C84B95" w:rsidRDefault="00C84B95">
      <w:pPr>
        <w:rPr>
          <w:sz w:val="24"/>
        </w:rPr>
      </w:pPr>
    </w:p>
    <w:p w14:paraId="3DEDC8E4" w14:textId="77777777" w:rsidR="007838DB" w:rsidRPr="00B63773" w:rsidRDefault="007838DB">
      <w:pPr>
        <w:rPr>
          <w:sz w:val="24"/>
          <w:u w:val="single"/>
        </w:rPr>
      </w:pPr>
      <w:r w:rsidRPr="00B63773">
        <w:rPr>
          <w:sz w:val="24"/>
          <w:u w:val="single"/>
        </w:rPr>
        <w:t>About Me</w:t>
      </w:r>
    </w:p>
    <w:p w14:paraId="6640A0C1" w14:textId="77777777" w:rsidR="007838DB" w:rsidRDefault="007838DB">
      <w:pPr>
        <w:rPr>
          <w:sz w:val="24"/>
        </w:rPr>
      </w:pPr>
    </w:p>
    <w:p w14:paraId="64DE46FA" w14:textId="77777777" w:rsidR="00990153" w:rsidRPr="00990153" w:rsidRDefault="00990153" w:rsidP="00990153">
      <w:pPr>
        <w:rPr>
          <w:sz w:val="24"/>
        </w:rPr>
      </w:pPr>
      <w:r w:rsidRPr="00990153">
        <w:rPr>
          <w:sz w:val="24"/>
        </w:rPr>
        <w:t>My name is Karrie Meadows, and I am your instructor for this course. I am a PhD student in Environmental Science and have been teaching at UNT since 2022. I'm originally from New Jersey and have a bachelor's degree in Geological Sciences from University of Delaware and a Master's degree from Franklin University in Switzerland. I have worked and assisted in research around the world, and I am always happy to share advice on working in the geography field. </w:t>
      </w:r>
    </w:p>
    <w:p w14:paraId="3E55D523" w14:textId="77777777" w:rsidR="00990153" w:rsidRPr="00990153" w:rsidRDefault="00990153" w:rsidP="00990153">
      <w:pPr>
        <w:rPr>
          <w:sz w:val="24"/>
        </w:rPr>
      </w:pPr>
      <w:r w:rsidRPr="00990153">
        <w:rPr>
          <w:sz w:val="24"/>
        </w:rPr>
        <w:t>Some other things about me are that I minored in Dance as an undergrad and I am a huge Dallas Stars hockey fan. </w:t>
      </w:r>
    </w:p>
    <w:p w14:paraId="0E6211D2" w14:textId="77777777" w:rsidR="00B63773" w:rsidRDefault="00B63773">
      <w:pPr>
        <w:rPr>
          <w:sz w:val="24"/>
        </w:rPr>
      </w:pPr>
    </w:p>
    <w:p w14:paraId="63525F22" w14:textId="77777777" w:rsidR="006C148A" w:rsidRPr="001D7CB2" w:rsidRDefault="000364D1">
      <w:pPr>
        <w:pStyle w:val="Heading2"/>
      </w:pPr>
      <w:r>
        <w:t>Readings</w:t>
      </w:r>
    </w:p>
    <w:p w14:paraId="6A187DE1" w14:textId="77777777" w:rsidR="006C148A" w:rsidRDefault="006C148A">
      <w:pPr>
        <w:rPr>
          <w:sz w:val="24"/>
        </w:rPr>
      </w:pPr>
    </w:p>
    <w:p w14:paraId="48A21B78" w14:textId="77777777" w:rsidR="0040071E" w:rsidRDefault="0040071E" w:rsidP="007B4733">
      <w:pPr>
        <w:rPr>
          <w:sz w:val="24"/>
          <w:szCs w:val="24"/>
        </w:rPr>
      </w:pPr>
      <w:r>
        <w:rPr>
          <w:sz w:val="24"/>
          <w:szCs w:val="24"/>
        </w:rPr>
        <w:t>Readings are from open (free) sources and available in Canvas.</w:t>
      </w:r>
      <w:r w:rsidR="00796255">
        <w:rPr>
          <w:sz w:val="24"/>
          <w:szCs w:val="24"/>
        </w:rPr>
        <w:t xml:space="preserve">  </w:t>
      </w:r>
    </w:p>
    <w:p w14:paraId="0E04B8AB" w14:textId="77777777" w:rsidR="0040071E" w:rsidRDefault="0040071E" w:rsidP="007B4733">
      <w:pPr>
        <w:rPr>
          <w:sz w:val="24"/>
          <w:szCs w:val="24"/>
        </w:rPr>
      </w:pPr>
    </w:p>
    <w:p w14:paraId="662D2513" w14:textId="77777777" w:rsidR="005A42EA" w:rsidRDefault="005A42EA">
      <w:pPr>
        <w:rPr>
          <w:sz w:val="24"/>
          <w:u w:val="single"/>
        </w:rPr>
      </w:pPr>
      <w:r>
        <w:rPr>
          <w:sz w:val="24"/>
          <w:u w:val="single"/>
        </w:rPr>
        <w:t>Notes</w:t>
      </w:r>
    </w:p>
    <w:p w14:paraId="6CF44981" w14:textId="77777777" w:rsidR="005A42EA" w:rsidRDefault="005A42EA">
      <w:pPr>
        <w:rPr>
          <w:sz w:val="24"/>
          <w:u w:val="single"/>
        </w:rPr>
      </w:pPr>
    </w:p>
    <w:p w14:paraId="72B4C083" w14:textId="77777777" w:rsidR="005A42EA" w:rsidRPr="005A42EA" w:rsidRDefault="005A42EA">
      <w:pPr>
        <w:rPr>
          <w:sz w:val="24"/>
        </w:rPr>
      </w:pPr>
      <w:r w:rsidRPr="005A42EA">
        <w:rPr>
          <w:sz w:val="24"/>
        </w:rPr>
        <w:t>Notes (slides) presented in class are available in Canvas.</w:t>
      </w:r>
    </w:p>
    <w:p w14:paraId="1B4A5C1A" w14:textId="77777777" w:rsidR="005A42EA" w:rsidRDefault="005A42EA">
      <w:pPr>
        <w:rPr>
          <w:sz w:val="24"/>
          <w:u w:val="single"/>
        </w:rPr>
      </w:pPr>
    </w:p>
    <w:p w14:paraId="0EBC0453" w14:textId="77777777" w:rsidR="006C148A" w:rsidRDefault="00D47715">
      <w:pPr>
        <w:rPr>
          <w:sz w:val="24"/>
          <w:u w:val="single"/>
        </w:rPr>
      </w:pPr>
      <w:r>
        <w:rPr>
          <w:sz w:val="24"/>
          <w:u w:val="single"/>
        </w:rPr>
        <w:t xml:space="preserve">Course </w:t>
      </w:r>
      <w:r w:rsidR="006C148A">
        <w:rPr>
          <w:sz w:val="24"/>
          <w:u w:val="single"/>
        </w:rPr>
        <w:t>Objectives</w:t>
      </w:r>
    </w:p>
    <w:p w14:paraId="5DFEA470" w14:textId="77777777" w:rsidR="006C148A" w:rsidRDefault="006C148A">
      <w:pPr>
        <w:rPr>
          <w:sz w:val="24"/>
        </w:rPr>
      </w:pPr>
    </w:p>
    <w:p w14:paraId="0CF7570D" w14:textId="77777777" w:rsidR="00304E24" w:rsidRDefault="00304E24">
      <w:pPr>
        <w:rPr>
          <w:sz w:val="24"/>
        </w:rPr>
      </w:pPr>
      <w:r>
        <w:rPr>
          <w:sz w:val="24"/>
        </w:rPr>
        <w:t xml:space="preserve">Upon </w:t>
      </w:r>
      <w:r w:rsidR="00D47715">
        <w:rPr>
          <w:sz w:val="24"/>
        </w:rPr>
        <w:t xml:space="preserve">successful </w:t>
      </w:r>
      <w:r>
        <w:rPr>
          <w:sz w:val="24"/>
        </w:rPr>
        <w:t xml:space="preserve">completion of this course, </w:t>
      </w:r>
      <w:r w:rsidR="00D47715">
        <w:rPr>
          <w:sz w:val="24"/>
        </w:rPr>
        <w:t>students will be able to</w:t>
      </w:r>
      <w:r>
        <w:rPr>
          <w:sz w:val="24"/>
        </w:rPr>
        <w:t>:</w:t>
      </w:r>
    </w:p>
    <w:p w14:paraId="07D33297" w14:textId="77777777" w:rsidR="00304E24" w:rsidRDefault="00304E24">
      <w:pPr>
        <w:rPr>
          <w:sz w:val="24"/>
        </w:rPr>
      </w:pPr>
    </w:p>
    <w:p w14:paraId="4C488C6B" w14:textId="77777777" w:rsidR="00304E24" w:rsidRDefault="00304E24" w:rsidP="00304E24">
      <w:pPr>
        <w:numPr>
          <w:ilvl w:val="0"/>
          <w:numId w:val="4"/>
        </w:numPr>
        <w:rPr>
          <w:sz w:val="24"/>
        </w:rPr>
      </w:pPr>
      <w:r>
        <w:rPr>
          <w:sz w:val="24"/>
        </w:rPr>
        <w:t xml:space="preserve">Describe </w:t>
      </w:r>
      <w:r w:rsidR="000124AB">
        <w:rPr>
          <w:sz w:val="24"/>
        </w:rPr>
        <w:t>the e</w:t>
      </w:r>
      <w:r>
        <w:rPr>
          <w:sz w:val="24"/>
        </w:rPr>
        <w:t xml:space="preserve">arth’s </w:t>
      </w:r>
      <w:r w:rsidR="00257172">
        <w:rPr>
          <w:sz w:val="24"/>
        </w:rPr>
        <w:t>physical structure and major systems</w:t>
      </w:r>
    </w:p>
    <w:p w14:paraId="163FBC3E" w14:textId="77777777" w:rsidR="00304E24" w:rsidRDefault="000124AB" w:rsidP="00304E24">
      <w:pPr>
        <w:numPr>
          <w:ilvl w:val="0"/>
          <w:numId w:val="4"/>
        </w:numPr>
        <w:rPr>
          <w:sz w:val="24"/>
        </w:rPr>
      </w:pPr>
      <w:r>
        <w:rPr>
          <w:sz w:val="24"/>
        </w:rPr>
        <w:t>Analyze</w:t>
      </w:r>
      <w:r w:rsidR="00304E24">
        <w:rPr>
          <w:sz w:val="24"/>
        </w:rPr>
        <w:t xml:space="preserve"> </w:t>
      </w:r>
      <w:r w:rsidR="006C148A">
        <w:rPr>
          <w:sz w:val="24"/>
        </w:rPr>
        <w:t xml:space="preserve">interactions between humans and </w:t>
      </w:r>
      <w:r w:rsidR="00257172">
        <w:rPr>
          <w:sz w:val="24"/>
        </w:rPr>
        <w:t>the physical environment</w:t>
      </w:r>
    </w:p>
    <w:p w14:paraId="2625420F" w14:textId="77777777" w:rsidR="00B176F4" w:rsidRDefault="00B176F4">
      <w:pPr>
        <w:rPr>
          <w:sz w:val="24"/>
          <w:u w:val="single"/>
        </w:rPr>
      </w:pPr>
    </w:p>
    <w:p w14:paraId="7E640160" w14:textId="77777777" w:rsidR="000364D1" w:rsidRDefault="001D7CB2">
      <w:pPr>
        <w:rPr>
          <w:sz w:val="24"/>
          <w:u w:val="single"/>
        </w:rPr>
      </w:pPr>
      <w:r>
        <w:rPr>
          <w:sz w:val="24"/>
          <w:u w:val="single"/>
        </w:rPr>
        <w:t>Schedule</w:t>
      </w:r>
    </w:p>
    <w:p w14:paraId="5D95CE76" w14:textId="77777777" w:rsidR="006A01FE" w:rsidRDefault="006A01FE" w:rsidP="00E5558B">
      <w:pPr>
        <w:rPr>
          <w:sz w:val="24"/>
        </w:rPr>
      </w:pPr>
    </w:p>
    <w:p w14:paraId="571E782E" w14:textId="77777777" w:rsidR="0040071E" w:rsidRDefault="0040071E" w:rsidP="00E5558B">
      <w:pPr>
        <w:rPr>
          <w:sz w:val="24"/>
        </w:rPr>
      </w:pPr>
      <w:r>
        <w:rPr>
          <w:sz w:val="24"/>
        </w:rPr>
        <w:t>We will cover several topics</w:t>
      </w:r>
      <w:r w:rsidR="00796255">
        <w:rPr>
          <w:sz w:val="24"/>
        </w:rPr>
        <w:t>, with corresponding readings,</w:t>
      </w:r>
      <w:r>
        <w:rPr>
          <w:sz w:val="24"/>
        </w:rPr>
        <w:t xml:space="preserve"> in the order presented below:</w:t>
      </w:r>
    </w:p>
    <w:p w14:paraId="46F56B74" w14:textId="77777777" w:rsidR="0040071E" w:rsidRDefault="0040071E" w:rsidP="00E5558B">
      <w:pPr>
        <w:rPr>
          <w:sz w:val="24"/>
        </w:rPr>
      </w:pPr>
    </w:p>
    <w:p w14:paraId="50282CD0" w14:textId="77777777" w:rsidR="0040071E" w:rsidRDefault="0040071E" w:rsidP="00DE201C">
      <w:pPr>
        <w:ind w:firstLine="720"/>
        <w:rPr>
          <w:sz w:val="24"/>
        </w:rPr>
      </w:pPr>
      <w:r>
        <w:rPr>
          <w:sz w:val="24"/>
        </w:rPr>
        <w:t>1.</w:t>
      </w:r>
      <w:r w:rsidR="00DE201C">
        <w:rPr>
          <w:sz w:val="24"/>
        </w:rPr>
        <w:tab/>
      </w:r>
      <w:r w:rsidR="00796255">
        <w:rPr>
          <w:sz w:val="24"/>
        </w:rPr>
        <w:t>Big Ideas</w:t>
      </w:r>
      <w:r w:rsidR="00101AB2">
        <w:rPr>
          <w:sz w:val="24"/>
        </w:rPr>
        <w:t xml:space="preserve"> (</w:t>
      </w:r>
      <w:r w:rsidR="00796255">
        <w:rPr>
          <w:sz w:val="24"/>
        </w:rPr>
        <w:t>Reading 1</w:t>
      </w:r>
      <w:r w:rsidR="00101AB2">
        <w:rPr>
          <w:sz w:val="24"/>
        </w:rPr>
        <w:t>)</w:t>
      </w:r>
    </w:p>
    <w:p w14:paraId="304C0214" w14:textId="77777777" w:rsidR="0040071E" w:rsidRDefault="0040071E" w:rsidP="00DE201C">
      <w:pPr>
        <w:ind w:firstLine="720"/>
        <w:rPr>
          <w:sz w:val="24"/>
        </w:rPr>
      </w:pPr>
      <w:r>
        <w:rPr>
          <w:sz w:val="24"/>
        </w:rPr>
        <w:t>2.</w:t>
      </w:r>
      <w:r w:rsidR="00DE201C">
        <w:rPr>
          <w:sz w:val="24"/>
        </w:rPr>
        <w:tab/>
      </w:r>
      <w:r w:rsidR="00796255">
        <w:rPr>
          <w:sz w:val="24"/>
        </w:rPr>
        <w:t>Sustainability and Ethics</w:t>
      </w:r>
      <w:r w:rsidR="00101AB2">
        <w:rPr>
          <w:sz w:val="24"/>
        </w:rPr>
        <w:t xml:space="preserve"> (</w:t>
      </w:r>
      <w:r w:rsidR="00796255">
        <w:rPr>
          <w:sz w:val="24"/>
        </w:rPr>
        <w:t>Reading 2</w:t>
      </w:r>
      <w:r w:rsidR="00101AB2">
        <w:rPr>
          <w:sz w:val="24"/>
        </w:rPr>
        <w:t>)</w:t>
      </w:r>
    </w:p>
    <w:p w14:paraId="6EF87CEC" w14:textId="77777777" w:rsidR="0040071E" w:rsidRDefault="0040071E" w:rsidP="00DE201C">
      <w:pPr>
        <w:ind w:firstLine="720"/>
        <w:rPr>
          <w:sz w:val="24"/>
        </w:rPr>
      </w:pPr>
      <w:r>
        <w:rPr>
          <w:sz w:val="24"/>
        </w:rPr>
        <w:t>3.</w:t>
      </w:r>
      <w:r w:rsidR="00DE201C">
        <w:rPr>
          <w:sz w:val="24"/>
        </w:rPr>
        <w:tab/>
      </w:r>
      <w:r w:rsidR="00796255">
        <w:rPr>
          <w:sz w:val="24"/>
        </w:rPr>
        <w:t>Human Population</w:t>
      </w:r>
      <w:r w:rsidR="00101AB2">
        <w:rPr>
          <w:sz w:val="24"/>
        </w:rPr>
        <w:t xml:space="preserve"> (</w:t>
      </w:r>
      <w:r w:rsidR="00796255">
        <w:rPr>
          <w:sz w:val="24"/>
        </w:rPr>
        <w:t>Reading 3</w:t>
      </w:r>
      <w:r w:rsidR="00101AB2">
        <w:rPr>
          <w:sz w:val="24"/>
        </w:rPr>
        <w:t>)</w:t>
      </w:r>
    </w:p>
    <w:p w14:paraId="4DDD6AC3" w14:textId="77777777" w:rsidR="0040071E" w:rsidRDefault="0040071E" w:rsidP="00DE201C">
      <w:pPr>
        <w:ind w:firstLine="720"/>
        <w:rPr>
          <w:sz w:val="24"/>
        </w:rPr>
      </w:pPr>
      <w:r>
        <w:rPr>
          <w:sz w:val="24"/>
        </w:rPr>
        <w:t>4.</w:t>
      </w:r>
      <w:r w:rsidR="00DE201C">
        <w:rPr>
          <w:sz w:val="24"/>
        </w:rPr>
        <w:tab/>
      </w:r>
      <w:r w:rsidR="00796255">
        <w:rPr>
          <w:sz w:val="24"/>
        </w:rPr>
        <w:t>Biodiversity</w:t>
      </w:r>
      <w:r w:rsidR="00101AB2">
        <w:rPr>
          <w:sz w:val="24"/>
        </w:rPr>
        <w:t xml:space="preserve"> (</w:t>
      </w:r>
      <w:r w:rsidR="00796255">
        <w:rPr>
          <w:sz w:val="24"/>
        </w:rPr>
        <w:t>Reading 4</w:t>
      </w:r>
      <w:r w:rsidR="00101AB2">
        <w:rPr>
          <w:sz w:val="24"/>
        </w:rPr>
        <w:t>)</w:t>
      </w:r>
    </w:p>
    <w:p w14:paraId="42558C96" w14:textId="77777777" w:rsidR="0040071E" w:rsidRDefault="0040071E" w:rsidP="00DE201C">
      <w:pPr>
        <w:ind w:firstLine="720"/>
        <w:rPr>
          <w:sz w:val="24"/>
        </w:rPr>
      </w:pPr>
      <w:r>
        <w:rPr>
          <w:sz w:val="24"/>
        </w:rPr>
        <w:t>5.</w:t>
      </w:r>
      <w:r w:rsidR="00DE201C">
        <w:rPr>
          <w:sz w:val="24"/>
        </w:rPr>
        <w:tab/>
      </w:r>
      <w:r w:rsidR="00796255">
        <w:rPr>
          <w:sz w:val="24"/>
        </w:rPr>
        <w:t>Plate Tectonics and Volcanism</w:t>
      </w:r>
      <w:r w:rsidR="00101AB2">
        <w:rPr>
          <w:sz w:val="24"/>
        </w:rPr>
        <w:t xml:space="preserve"> (</w:t>
      </w:r>
      <w:r w:rsidR="00796255">
        <w:rPr>
          <w:sz w:val="24"/>
        </w:rPr>
        <w:t>Reading 5</w:t>
      </w:r>
      <w:r w:rsidR="00101AB2">
        <w:rPr>
          <w:sz w:val="24"/>
        </w:rPr>
        <w:t>)</w:t>
      </w:r>
    </w:p>
    <w:p w14:paraId="66FF36D9" w14:textId="77777777" w:rsidR="0040071E" w:rsidRDefault="0040071E" w:rsidP="00DE201C">
      <w:pPr>
        <w:ind w:firstLine="720"/>
        <w:rPr>
          <w:sz w:val="24"/>
        </w:rPr>
      </w:pPr>
      <w:r>
        <w:rPr>
          <w:sz w:val="24"/>
        </w:rPr>
        <w:t>6.</w:t>
      </w:r>
      <w:r w:rsidR="00DE201C">
        <w:rPr>
          <w:sz w:val="24"/>
        </w:rPr>
        <w:tab/>
      </w:r>
      <w:r w:rsidR="00796255">
        <w:rPr>
          <w:sz w:val="24"/>
        </w:rPr>
        <w:t>Volcanic Hazards</w:t>
      </w:r>
      <w:r w:rsidR="00101AB2">
        <w:rPr>
          <w:sz w:val="24"/>
        </w:rPr>
        <w:t xml:space="preserve"> (</w:t>
      </w:r>
      <w:r w:rsidR="00796255">
        <w:rPr>
          <w:sz w:val="24"/>
        </w:rPr>
        <w:t>Reading 6</w:t>
      </w:r>
      <w:r w:rsidR="00101AB2">
        <w:rPr>
          <w:sz w:val="24"/>
        </w:rPr>
        <w:t>)</w:t>
      </w:r>
    </w:p>
    <w:p w14:paraId="67E8134C" w14:textId="77777777" w:rsidR="0040071E" w:rsidRDefault="0040071E" w:rsidP="00DE201C">
      <w:pPr>
        <w:ind w:firstLine="720"/>
        <w:rPr>
          <w:sz w:val="24"/>
        </w:rPr>
      </w:pPr>
      <w:r>
        <w:rPr>
          <w:sz w:val="24"/>
        </w:rPr>
        <w:lastRenderedPageBreak/>
        <w:t>7.</w:t>
      </w:r>
      <w:r w:rsidR="00DE201C">
        <w:rPr>
          <w:sz w:val="24"/>
        </w:rPr>
        <w:tab/>
      </w:r>
      <w:r w:rsidR="00796255">
        <w:rPr>
          <w:sz w:val="24"/>
        </w:rPr>
        <w:t>Earthquakes</w:t>
      </w:r>
      <w:r w:rsidR="00101AB2">
        <w:rPr>
          <w:sz w:val="24"/>
        </w:rPr>
        <w:t xml:space="preserve"> (</w:t>
      </w:r>
      <w:r w:rsidR="00796255">
        <w:rPr>
          <w:sz w:val="24"/>
        </w:rPr>
        <w:t>Reading 7</w:t>
      </w:r>
      <w:r w:rsidR="00101AB2">
        <w:rPr>
          <w:sz w:val="24"/>
        </w:rPr>
        <w:t>)</w:t>
      </w:r>
    </w:p>
    <w:p w14:paraId="4D393D19" w14:textId="77777777" w:rsidR="0040071E" w:rsidRDefault="0040071E" w:rsidP="00DE201C">
      <w:pPr>
        <w:ind w:firstLine="720"/>
        <w:rPr>
          <w:sz w:val="24"/>
        </w:rPr>
      </w:pPr>
      <w:r>
        <w:rPr>
          <w:sz w:val="24"/>
        </w:rPr>
        <w:t>8.</w:t>
      </w:r>
      <w:r w:rsidR="00DE201C">
        <w:rPr>
          <w:sz w:val="24"/>
        </w:rPr>
        <w:tab/>
      </w:r>
      <w:r w:rsidR="00796255">
        <w:rPr>
          <w:sz w:val="24"/>
        </w:rPr>
        <w:t>Mass Wasting</w:t>
      </w:r>
      <w:r w:rsidR="00101AB2">
        <w:rPr>
          <w:sz w:val="24"/>
        </w:rPr>
        <w:t xml:space="preserve"> </w:t>
      </w:r>
      <w:r w:rsidR="00DE201C">
        <w:rPr>
          <w:sz w:val="24"/>
        </w:rPr>
        <w:t>(</w:t>
      </w:r>
      <w:r w:rsidR="00796255">
        <w:rPr>
          <w:sz w:val="24"/>
        </w:rPr>
        <w:t>Reading 8</w:t>
      </w:r>
      <w:r w:rsidR="00DE201C">
        <w:rPr>
          <w:sz w:val="24"/>
        </w:rPr>
        <w:t>)</w:t>
      </w:r>
    </w:p>
    <w:p w14:paraId="27E9D6E7" w14:textId="77777777" w:rsidR="0040071E" w:rsidRDefault="0040071E" w:rsidP="00DE201C">
      <w:pPr>
        <w:ind w:firstLine="720"/>
        <w:rPr>
          <w:sz w:val="24"/>
        </w:rPr>
      </w:pPr>
      <w:r>
        <w:rPr>
          <w:sz w:val="24"/>
        </w:rPr>
        <w:t>9.</w:t>
      </w:r>
      <w:r w:rsidR="00DE201C">
        <w:rPr>
          <w:sz w:val="24"/>
        </w:rPr>
        <w:tab/>
      </w:r>
      <w:r w:rsidR="00796255">
        <w:rPr>
          <w:sz w:val="24"/>
        </w:rPr>
        <w:t>Coastal Erosion</w:t>
      </w:r>
      <w:r w:rsidR="00DE201C">
        <w:rPr>
          <w:sz w:val="24"/>
        </w:rPr>
        <w:t xml:space="preserve"> (</w:t>
      </w:r>
      <w:r w:rsidR="00796255">
        <w:rPr>
          <w:sz w:val="24"/>
        </w:rPr>
        <w:t>Reading 9</w:t>
      </w:r>
      <w:r w:rsidR="00DE201C">
        <w:rPr>
          <w:sz w:val="24"/>
        </w:rPr>
        <w:t>)</w:t>
      </w:r>
    </w:p>
    <w:p w14:paraId="50E62832" w14:textId="77777777" w:rsidR="00796255" w:rsidRPr="001006E3" w:rsidRDefault="0040071E" w:rsidP="00DE201C">
      <w:pPr>
        <w:ind w:firstLine="720"/>
        <w:rPr>
          <w:sz w:val="24"/>
        </w:rPr>
      </w:pPr>
      <w:r w:rsidRPr="001006E3">
        <w:rPr>
          <w:sz w:val="24"/>
        </w:rPr>
        <w:t>10.</w:t>
      </w:r>
      <w:r w:rsidR="00DE201C" w:rsidRPr="001006E3">
        <w:rPr>
          <w:sz w:val="24"/>
        </w:rPr>
        <w:tab/>
      </w:r>
      <w:r w:rsidR="00796255" w:rsidRPr="001006E3">
        <w:rPr>
          <w:sz w:val="24"/>
        </w:rPr>
        <w:t>Water Resources</w:t>
      </w:r>
      <w:r w:rsidR="00DE201C" w:rsidRPr="001006E3">
        <w:rPr>
          <w:sz w:val="24"/>
        </w:rPr>
        <w:t xml:space="preserve"> (</w:t>
      </w:r>
      <w:r w:rsidR="00796255" w:rsidRPr="001006E3">
        <w:rPr>
          <w:sz w:val="24"/>
        </w:rPr>
        <w:t>Reading 10</w:t>
      </w:r>
      <w:r w:rsidR="00DE201C" w:rsidRPr="001006E3">
        <w:rPr>
          <w:sz w:val="24"/>
        </w:rPr>
        <w:t>)</w:t>
      </w:r>
    </w:p>
    <w:p w14:paraId="28A0DC8F" w14:textId="77777777" w:rsidR="0040071E" w:rsidRDefault="0040071E" w:rsidP="00DE201C">
      <w:pPr>
        <w:ind w:firstLine="720"/>
        <w:rPr>
          <w:sz w:val="24"/>
        </w:rPr>
      </w:pPr>
      <w:r w:rsidRPr="001006E3">
        <w:rPr>
          <w:sz w:val="24"/>
        </w:rPr>
        <w:t>11.</w:t>
      </w:r>
      <w:r w:rsidR="00DE201C" w:rsidRPr="001006E3">
        <w:rPr>
          <w:sz w:val="24"/>
        </w:rPr>
        <w:tab/>
      </w:r>
      <w:r w:rsidR="00796255" w:rsidRPr="001006E3">
        <w:rPr>
          <w:sz w:val="24"/>
        </w:rPr>
        <w:t>Flooding</w:t>
      </w:r>
      <w:r w:rsidR="00DE201C" w:rsidRPr="001006E3">
        <w:rPr>
          <w:sz w:val="24"/>
        </w:rPr>
        <w:t xml:space="preserve"> (</w:t>
      </w:r>
      <w:r w:rsidR="00796255" w:rsidRPr="001006E3">
        <w:rPr>
          <w:sz w:val="24"/>
        </w:rPr>
        <w:t>Reading</w:t>
      </w:r>
      <w:r w:rsidR="00101AB2" w:rsidRPr="001006E3">
        <w:rPr>
          <w:sz w:val="24"/>
        </w:rPr>
        <w:t>s</w:t>
      </w:r>
      <w:r w:rsidR="00796255" w:rsidRPr="001006E3">
        <w:rPr>
          <w:sz w:val="24"/>
        </w:rPr>
        <w:t xml:space="preserve"> 11</w:t>
      </w:r>
      <w:r w:rsidR="00101AB2" w:rsidRPr="001006E3">
        <w:rPr>
          <w:sz w:val="24"/>
        </w:rPr>
        <w:t xml:space="preserve"> and 11.1</w:t>
      </w:r>
      <w:r w:rsidR="00DE201C" w:rsidRPr="001006E3">
        <w:rPr>
          <w:sz w:val="24"/>
        </w:rPr>
        <w:t>)</w:t>
      </w:r>
    </w:p>
    <w:p w14:paraId="3E3A1DFC" w14:textId="77777777" w:rsidR="0040071E" w:rsidRDefault="0040071E" w:rsidP="00DE201C">
      <w:pPr>
        <w:ind w:firstLine="720"/>
        <w:rPr>
          <w:sz w:val="24"/>
        </w:rPr>
      </w:pPr>
      <w:r>
        <w:rPr>
          <w:sz w:val="24"/>
        </w:rPr>
        <w:t>12.</w:t>
      </w:r>
      <w:r w:rsidR="00DE201C">
        <w:rPr>
          <w:sz w:val="24"/>
        </w:rPr>
        <w:tab/>
      </w:r>
      <w:r w:rsidR="00796255">
        <w:rPr>
          <w:sz w:val="24"/>
        </w:rPr>
        <w:t>Essential Climate Principles</w:t>
      </w:r>
      <w:r w:rsidR="00DE201C">
        <w:rPr>
          <w:sz w:val="24"/>
        </w:rPr>
        <w:t xml:space="preserve"> (</w:t>
      </w:r>
      <w:r w:rsidR="00796255">
        <w:rPr>
          <w:sz w:val="24"/>
        </w:rPr>
        <w:t>Reading 12</w:t>
      </w:r>
      <w:r w:rsidR="00DE201C">
        <w:rPr>
          <w:sz w:val="24"/>
        </w:rPr>
        <w:t>)</w:t>
      </w:r>
    </w:p>
    <w:p w14:paraId="569D23B0" w14:textId="77777777" w:rsidR="0040071E" w:rsidRDefault="0040071E" w:rsidP="00DE201C">
      <w:pPr>
        <w:ind w:firstLine="720"/>
        <w:rPr>
          <w:sz w:val="24"/>
        </w:rPr>
      </w:pPr>
      <w:r>
        <w:rPr>
          <w:sz w:val="24"/>
        </w:rPr>
        <w:t>13.</w:t>
      </w:r>
      <w:r w:rsidR="00DE201C">
        <w:rPr>
          <w:sz w:val="24"/>
        </w:rPr>
        <w:tab/>
      </w:r>
      <w:r w:rsidR="00796255">
        <w:rPr>
          <w:sz w:val="24"/>
        </w:rPr>
        <w:t>Air Pollution and Climate Change</w:t>
      </w:r>
      <w:r w:rsidR="00DE201C">
        <w:rPr>
          <w:sz w:val="24"/>
        </w:rPr>
        <w:t xml:space="preserve"> (</w:t>
      </w:r>
      <w:r w:rsidR="00796255">
        <w:rPr>
          <w:sz w:val="24"/>
        </w:rPr>
        <w:t>Reading 13</w:t>
      </w:r>
      <w:r w:rsidR="00DE201C">
        <w:rPr>
          <w:sz w:val="24"/>
        </w:rPr>
        <w:t>)</w:t>
      </w:r>
    </w:p>
    <w:p w14:paraId="656EFA4A" w14:textId="77777777" w:rsidR="0040071E" w:rsidRDefault="0040071E" w:rsidP="00DE201C">
      <w:pPr>
        <w:ind w:firstLine="720"/>
        <w:rPr>
          <w:sz w:val="24"/>
        </w:rPr>
      </w:pPr>
      <w:r>
        <w:rPr>
          <w:sz w:val="24"/>
        </w:rPr>
        <w:t>14.</w:t>
      </w:r>
      <w:r w:rsidR="00DE201C">
        <w:rPr>
          <w:sz w:val="24"/>
        </w:rPr>
        <w:tab/>
      </w:r>
      <w:r w:rsidR="00796255">
        <w:rPr>
          <w:sz w:val="24"/>
        </w:rPr>
        <w:t>Extreme Weather Trends</w:t>
      </w:r>
      <w:r w:rsidR="00101AB2">
        <w:rPr>
          <w:sz w:val="24"/>
        </w:rPr>
        <w:t xml:space="preserve"> </w:t>
      </w:r>
      <w:r w:rsidR="00DE201C">
        <w:rPr>
          <w:sz w:val="24"/>
        </w:rPr>
        <w:t>(</w:t>
      </w:r>
      <w:r w:rsidR="00796255">
        <w:rPr>
          <w:sz w:val="24"/>
        </w:rPr>
        <w:t>Reading 14</w:t>
      </w:r>
      <w:r w:rsidR="00DE201C">
        <w:rPr>
          <w:sz w:val="24"/>
        </w:rPr>
        <w:t>)</w:t>
      </w:r>
    </w:p>
    <w:p w14:paraId="6D84E38A" w14:textId="77777777" w:rsidR="0040071E" w:rsidRDefault="0040071E" w:rsidP="00DE201C">
      <w:pPr>
        <w:ind w:firstLine="720"/>
        <w:rPr>
          <w:sz w:val="24"/>
        </w:rPr>
      </w:pPr>
      <w:r>
        <w:rPr>
          <w:sz w:val="24"/>
        </w:rPr>
        <w:t>15.</w:t>
      </w:r>
      <w:r w:rsidR="00DE201C">
        <w:rPr>
          <w:sz w:val="24"/>
        </w:rPr>
        <w:tab/>
      </w:r>
      <w:r w:rsidR="00796255">
        <w:rPr>
          <w:sz w:val="24"/>
        </w:rPr>
        <w:t>Energy</w:t>
      </w:r>
      <w:r w:rsidR="00DE201C">
        <w:rPr>
          <w:sz w:val="24"/>
        </w:rPr>
        <w:t xml:space="preserve"> (</w:t>
      </w:r>
      <w:r w:rsidR="00796255">
        <w:rPr>
          <w:sz w:val="24"/>
        </w:rPr>
        <w:t>Reading 15</w:t>
      </w:r>
      <w:r w:rsidR="00DE201C">
        <w:rPr>
          <w:sz w:val="24"/>
        </w:rPr>
        <w:t>)</w:t>
      </w:r>
    </w:p>
    <w:p w14:paraId="1E1A28FB" w14:textId="77777777" w:rsidR="00DC44B8" w:rsidRDefault="00DC44B8" w:rsidP="00DC44B8">
      <w:pPr>
        <w:rPr>
          <w:sz w:val="24"/>
        </w:rPr>
      </w:pPr>
    </w:p>
    <w:p w14:paraId="5A795E72" w14:textId="0EEAD555" w:rsidR="00DC44B8" w:rsidRDefault="00DC44B8" w:rsidP="00DC44B8">
      <w:pPr>
        <w:rPr>
          <w:sz w:val="24"/>
        </w:rPr>
      </w:pPr>
      <w:r>
        <w:rPr>
          <w:sz w:val="24"/>
        </w:rPr>
        <w:t>Attendance will randomly be taken throughout the course. You must be present for 8 of 10 checkpoints to receive the full 2 points that go to</w:t>
      </w:r>
      <w:r w:rsidR="00187D0E">
        <w:rPr>
          <w:sz w:val="24"/>
        </w:rPr>
        <w:t>wards</w:t>
      </w:r>
      <w:r>
        <w:rPr>
          <w:sz w:val="24"/>
        </w:rPr>
        <w:t xml:space="preserve"> your grade. </w:t>
      </w:r>
    </w:p>
    <w:p w14:paraId="1E1A0C3D" w14:textId="77777777" w:rsidR="0040071E" w:rsidRDefault="0040071E" w:rsidP="00E5558B">
      <w:pPr>
        <w:rPr>
          <w:sz w:val="24"/>
        </w:rPr>
      </w:pPr>
    </w:p>
    <w:p w14:paraId="5B2A348D" w14:textId="52D99015" w:rsidR="00DC44B8" w:rsidRDefault="0040071E" w:rsidP="00E5558B">
      <w:pPr>
        <w:rPr>
          <w:sz w:val="24"/>
        </w:rPr>
      </w:pPr>
      <w:r>
        <w:rPr>
          <w:sz w:val="24"/>
        </w:rPr>
        <w:t>Graded components of the course include: four in-class exams</w:t>
      </w:r>
      <w:r w:rsidR="00AF4A5F">
        <w:rPr>
          <w:sz w:val="24"/>
        </w:rPr>
        <w:t xml:space="preserve"> (each </w:t>
      </w:r>
      <w:r w:rsidR="00DC44B8">
        <w:rPr>
          <w:sz w:val="24"/>
        </w:rPr>
        <w:t>13-</w:t>
      </w:r>
      <w:r w:rsidR="00AF4A5F">
        <w:rPr>
          <w:sz w:val="24"/>
        </w:rPr>
        <w:t>14</w:t>
      </w:r>
      <w:r w:rsidR="005A42EA">
        <w:rPr>
          <w:sz w:val="24"/>
        </w:rPr>
        <w:t xml:space="preserve"> points</w:t>
      </w:r>
      <w:r w:rsidR="00AF4A5F">
        <w:rPr>
          <w:sz w:val="24"/>
        </w:rPr>
        <w:t>)</w:t>
      </w:r>
      <w:r>
        <w:rPr>
          <w:sz w:val="24"/>
        </w:rPr>
        <w:t xml:space="preserve">; </w:t>
      </w:r>
      <w:r w:rsidR="0058752A">
        <w:rPr>
          <w:sz w:val="24"/>
        </w:rPr>
        <w:t>three</w:t>
      </w:r>
      <w:r>
        <w:rPr>
          <w:sz w:val="24"/>
        </w:rPr>
        <w:t xml:space="preserve"> </w:t>
      </w:r>
      <w:r w:rsidR="00AF4A5F">
        <w:rPr>
          <w:sz w:val="24"/>
        </w:rPr>
        <w:t xml:space="preserve">homework </w:t>
      </w:r>
      <w:r>
        <w:rPr>
          <w:sz w:val="24"/>
        </w:rPr>
        <w:t>assignments</w:t>
      </w:r>
      <w:r w:rsidR="00AF4A5F">
        <w:rPr>
          <w:sz w:val="24"/>
        </w:rPr>
        <w:t xml:space="preserve"> (each </w:t>
      </w:r>
      <w:r w:rsidR="0058752A">
        <w:rPr>
          <w:sz w:val="24"/>
        </w:rPr>
        <w:t>9</w:t>
      </w:r>
      <w:r w:rsidR="005A42EA">
        <w:rPr>
          <w:sz w:val="24"/>
        </w:rPr>
        <w:t xml:space="preserve"> points</w:t>
      </w:r>
      <w:r w:rsidR="00AF4A5F">
        <w:rPr>
          <w:sz w:val="24"/>
        </w:rPr>
        <w:t>)</w:t>
      </w:r>
      <w:r>
        <w:rPr>
          <w:sz w:val="24"/>
        </w:rPr>
        <w:t xml:space="preserve">; </w:t>
      </w:r>
      <w:r w:rsidR="002A2D01">
        <w:rPr>
          <w:sz w:val="24"/>
        </w:rPr>
        <w:t>one project</w:t>
      </w:r>
      <w:r w:rsidR="00AF4A5F">
        <w:rPr>
          <w:sz w:val="24"/>
        </w:rPr>
        <w:t xml:space="preserve"> (1</w:t>
      </w:r>
      <w:r w:rsidR="0058752A">
        <w:rPr>
          <w:sz w:val="24"/>
        </w:rPr>
        <w:t>7</w:t>
      </w:r>
      <w:r w:rsidR="005A42EA">
        <w:rPr>
          <w:sz w:val="24"/>
        </w:rPr>
        <w:t xml:space="preserve"> points</w:t>
      </w:r>
      <w:r w:rsidR="00AF4A5F">
        <w:rPr>
          <w:sz w:val="24"/>
        </w:rPr>
        <w:t>)</w:t>
      </w:r>
      <w:r w:rsidR="00DC44B8">
        <w:rPr>
          <w:sz w:val="24"/>
        </w:rPr>
        <w:t>; and attendance (2 points)</w:t>
      </w:r>
      <w:r w:rsidR="00AF4A5F">
        <w:rPr>
          <w:sz w:val="24"/>
        </w:rPr>
        <w:t xml:space="preserve">. </w:t>
      </w:r>
      <w:r w:rsidR="005A42EA">
        <w:rPr>
          <w:sz w:val="24"/>
        </w:rPr>
        <w:t xml:space="preserve">Total=100 pts. </w:t>
      </w:r>
      <w:r w:rsidR="00AF4A5F">
        <w:rPr>
          <w:sz w:val="24"/>
        </w:rPr>
        <w:t>A=90-100</w:t>
      </w:r>
      <w:r w:rsidR="005A42EA">
        <w:rPr>
          <w:sz w:val="24"/>
        </w:rPr>
        <w:t xml:space="preserve"> points</w:t>
      </w:r>
      <w:r w:rsidR="00AF4A5F">
        <w:rPr>
          <w:sz w:val="24"/>
        </w:rPr>
        <w:t>; B=80-89</w:t>
      </w:r>
      <w:r w:rsidR="005A42EA">
        <w:rPr>
          <w:sz w:val="24"/>
        </w:rPr>
        <w:t xml:space="preserve"> points</w:t>
      </w:r>
      <w:r w:rsidR="00AF4A5F">
        <w:rPr>
          <w:sz w:val="24"/>
        </w:rPr>
        <w:t>; C=70-79</w:t>
      </w:r>
      <w:r w:rsidR="005A42EA">
        <w:rPr>
          <w:sz w:val="24"/>
        </w:rPr>
        <w:t xml:space="preserve"> points</w:t>
      </w:r>
      <w:r w:rsidR="00AF4A5F">
        <w:rPr>
          <w:sz w:val="24"/>
        </w:rPr>
        <w:t>; D=60-69</w:t>
      </w:r>
      <w:r w:rsidR="005A42EA">
        <w:rPr>
          <w:sz w:val="24"/>
        </w:rPr>
        <w:t xml:space="preserve"> points</w:t>
      </w:r>
      <w:r w:rsidR="00AF4A5F">
        <w:rPr>
          <w:sz w:val="24"/>
        </w:rPr>
        <w:t>; and F=less than 60</w:t>
      </w:r>
      <w:r w:rsidR="005A42EA">
        <w:rPr>
          <w:sz w:val="24"/>
        </w:rPr>
        <w:t xml:space="preserve"> points</w:t>
      </w:r>
      <w:r w:rsidR="00AF4A5F">
        <w:rPr>
          <w:sz w:val="24"/>
        </w:rPr>
        <w:t>.</w:t>
      </w:r>
      <w:r w:rsidR="00044F81">
        <w:rPr>
          <w:sz w:val="24"/>
        </w:rPr>
        <w:t xml:space="preserve"> The department does not allow extra credit assignments.</w:t>
      </w:r>
      <w:r w:rsidR="00DC44B8">
        <w:rPr>
          <w:sz w:val="24"/>
        </w:rPr>
        <w:t xml:space="preserve"> </w:t>
      </w:r>
    </w:p>
    <w:p w14:paraId="00F1CA07" w14:textId="77777777" w:rsidR="00AF4A5F" w:rsidRDefault="00AF4A5F" w:rsidP="00E5558B">
      <w:pPr>
        <w:rPr>
          <w:sz w:val="24"/>
        </w:rPr>
      </w:pPr>
    </w:p>
    <w:p w14:paraId="56E0325A" w14:textId="72B84510" w:rsidR="00AF4A5F" w:rsidRDefault="00AF4A5F" w:rsidP="00E5558B">
      <w:pPr>
        <w:rPr>
          <w:sz w:val="24"/>
        </w:rPr>
      </w:pPr>
      <w:r>
        <w:rPr>
          <w:sz w:val="24"/>
        </w:rPr>
        <w:t>Exams are written (short</w:t>
      </w:r>
      <w:r w:rsidR="00186C7E">
        <w:rPr>
          <w:sz w:val="24"/>
        </w:rPr>
        <w:t xml:space="preserve"> </w:t>
      </w:r>
      <w:r>
        <w:rPr>
          <w:sz w:val="24"/>
        </w:rPr>
        <w:t xml:space="preserve">answer), </w:t>
      </w:r>
      <w:r w:rsidR="004D1909">
        <w:rPr>
          <w:sz w:val="24"/>
        </w:rPr>
        <w:t xml:space="preserve">closed phone/book/notes, and </w:t>
      </w:r>
      <w:r>
        <w:rPr>
          <w:sz w:val="24"/>
        </w:rPr>
        <w:t>non-cumulative</w:t>
      </w:r>
      <w:r w:rsidR="001006E3">
        <w:rPr>
          <w:sz w:val="24"/>
        </w:rPr>
        <w:t xml:space="preserve">. They </w:t>
      </w:r>
      <w:r w:rsidR="004D1909">
        <w:rPr>
          <w:sz w:val="24"/>
        </w:rPr>
        <w:t xml:space="preserve">are scheduled for </w:t>
      </w:r>
      <w:r w:rsidR="007E7C2B">
        <w:rPr>
          <w:sz w:val="24"/>
        </w:rPr>
        <w:t>September 10, October 8, and November 12</w:t>
      </w:r>
      <w:r w:rsidR="001103B9">
        <w:rPr>
          <w:sz w:val="24"/>
        </w:rPr>
        <w:t xml:space="preserve"> </w:t>
      </w:r>
      <w:r w:rsidR="005A42EA">
        <w:rPr>
          <w:sz w:val="24"/>
        </w:rPr>
        <w:t>during regular class time</w:t>
      </w:r>
      <w:r w:rsidR="00186C7E">
        <w:rPr>
          <w:sz w:val="24"/>
        </w:rPr>
        <w:t>,</w:t>
      </w:r>
      <w:r w:rsidR="005A42EA">
        <w:rPr>
          <w:sz w:val="24"/>
        </w:rPr>
        <w:t xml:space="preserve"> and </w:t>
      </w:r>
      <w:r w:rsidR="007E7C2B">
        <w:rPr>
          <w:sz w:val="24"/>
        </w:rPr>
        <w:t>December 10</w:t>
      </w:r>
      <w:r w:rsidR="00044F81">
        <w:rPr>
          <w:sz w:val="24"/>
        </w:rPr>
        <w:t xml:space="preserve"> </w:t>
      </w:r>
      <w:r w:rsidR="005A42EA">
        <w:rPr>
          <w:sz w:val="24"/>
        </w:rPr>
        <w:t xml:space="preserve">from </w:t>
      </w:r>
      <w:r w:rsidR="007E7C2B">
        <w:rPr>
          <w:sz w:val="24"/>
        </w:rPr>
        <w:t>10:30 to 12:30</w:t>
      </w:r>
      <w:r w:rsidR="005A42EA">
        <w:rPr>
          <w:sz w:val="24"/>
        </w:rPr>
        <w:t xml:space="preserve"> p.m.</w:t>
      </w:r>
      <w:r>
        <w:rPr>
          <w:sz w:val="24"/>
        </w:rPr>
        <w:t xml:space="preserve"> </w:t>
      </w:r>
    </w:p>
    <w:p w14:paraId="71F88F4B" w14:textId="77777777" w:rsidR="00AF4A5F" w:rsidRDefault="00AF4A5F" w:rsidP="00E5558B">
      <w:pPr>
        <w:rPr>
          <w:sz w:val="24"/>
        </w:rPr>
      </w:pPr>
    </w:p>
    <w:p w14:paraId="679E2B6D" w14:textId="6302657D" w:rsidR="00656FEF" w:rsidRDefault="00656FEF" w:rsidP="00AF4A5F">
      <w:pPr>
        <w:ind w:right="-90"/>
        <w:rPr>
          <w:sz w:val="24"/>
        </w:rPr>
      </w:pPr>
      <w:r>
        <w:rPr>
          <w:sz w:val="24"/>
        </w:rPr>
        <w:t>Homework assignments include an online discussion on carrying capacity</w:t>
      </w:r>
      <w:r w:rsidR="00D43160">
        <w:rPr>
          <w:sz w:val="24"/>
        </w:rPr>
        <w:t xml:space="preserve"> (Sept 8)</w:t>
      </w:r>
      <w:r>
        <w:rPr>
          <w:sz w:val="24"/>
        </w:rPr>
        <w:t>, an earthquake exercise</w:t>
      </w:r>
      <w:r w:rsidR="00D43160">
        <w:rPr>
          <w:sz w:val="24"/>
        </w:rPr>
        <w:t xml:space="preserve"> (Sept 29)</w:t>
      </w:r>
      <w:r>
        <w:rPr>
          <w:sz w:val="24"/>
        </w:rPr>
        <w:t>, and an online discussion on flooding</w:t>
      </w:r>
      <w:r w:rsidR="00DC44B8">
        <w:rPr>
          <w:sz w:val="24"/>
        </w:rPr>
        <w:t xml:space="preserve"> (Nov 5)</w:t>
      </w:r>
      <w:r>
        <w:rPr>
          <w:sz w:val="24"/>
        </w:rPr>
        <w:t xml:space="preserve">. </w:t>
      </w:r>
      <w:r w:rsidR="001E291B">
        <w:rPr>
          <w:sz w:val="24"/>
        </w:rPr>
        <w:t xml:space="preserve">Assignments </w:t>
      </w:r>
      <w:r>
        <w:rPr>
          <w:sz w:val="24"/>
        </w:rPr>
        <w:t xml:space="preserve">are described </w:t>
      </w:r>
      <w:r w:rsidR="001E291B">
        <w:rPr>
          <w:sz w:val="24"/>
        </w:rPr>
        <w:t xml:space="preserve">at the ends of relevant sections in </w:t>
      </w:r>
      <w:r>
        <w:rPr>
          <w:sz w:val="24"/>
        </w:rPr>
        <w:t>the course notes</w:t>
      </w:r>
      <w:r w:rsidR="00816FF3">
        <w:rPr>
          <w:sz w:val="24"/>
        </w:rPr>
        <w:t xml:space="preserve"> (slides)</w:t>
      </w:r>
      <w:r w:rsidR="001E291B">
        <w:rPr>
          <w:sz w:val="24"/>
        </w:rPr>
        <w:t xml:space="preserve">. Complete them </w:t>
      </w:r>
      <w:r>
        <w:rPr>
          <w:sz w:val="24"/>
        </w:rPr>
        <w:t>in Canvas by their respective deadlines</w:t>
      </w:r>
      <w:r w:rsidR="001E291B">
        <w:rPr>
          <w:sz w:val="24"/>
        </w:rPr>
        <w:t xml:space="preserve">. </w:t>
      </w:r>
    </w:p>
    <w:p w14:paraId="39F4E61D" w14:textId="77777777" w:rsidR="00656FEF" w:rsidRDefault="00656FEF" w:rsidP="00AF4A5F">
      <w:pPr>
        <w:ind w:right="-90"/>
        <w:rPr>
          <w:sz w:val="24"/>
        </w:rPr>
      </w:pPr>
    </w:p>
    <w:p w14:paraId="032CC77F" w14:textId="227DFE08" w:rsidR="002A2D01" w:rsidRDefault="002C2181" w:rsidP="00AF4A5F">
      <w:pPr>
        <w:ind w:right="-90"/>
        <w:rPr>
          <w:sz w:val="24"/>
        </w:rPr>
      </w:pPr>
      <w:r>
        <w:rPr>
          <w:sz w:val="24"/>
        </w:rPr>
        <w:t xml:space="preserve">For </w:t>
      </w:r>
      <w:r w:rsidR="001E291B">
        <w:rPr>
          <w:sz w:val="24"/>
        </w:rPr>
        <w:t>your</w:t>
      </w:r>
      <w:r>
        <w:rPr>
          <w:sz w:val="24"/>
        </w:rPr>
        <w:t xml:space="preserve"> project, </w:t>
      </w:r>
      <w:r w:rsidR="00816FF3">
        <w:rPr>
          <w:sz w:val="24"/>
        </w:rPr>
        <w:t>delve further into one of</w:t>
      </w:r>
      <w:r w:rsidR="001E291B">
        <w:rPr>
          <w:sz w:val="24"/>
        </w:rPr>
        <w:t xml:space="preserve"> the topics that we addressed</w:t>
      </w:r>
      <w:r w:rsidR="00816FF3">
        <w:rPr>
          <w:sz w:val="24"/>
        </w:rPr>
        <w:t xml:space="preserve"> </w:t>
      </w:r>
      <w:r w:rsidR="001E291B">
        <w:rPr>
          <w:sz w:val="24"/>
        </w:rPr>
        <w:t>during the semester. For example, you might report on a case study (place) that exemplifies one of the topics covered in class</w:t>
      </w:r>
      <w:r w:rsidR="009B0671">
        <w:rPr>
          <w:sz w:val="24"/>
        </w:rPr>
        <w:t>; or</w:t>
      </w:r>
      <w:r w:rsidR="001E291B">
        <w:rPr>
          <w:sz w:val="24"/>
        </w:rPr>
        <w:t xml:space="preserve"> you might present recent developments, or new perspectives, on a particular topic. W</w:t>
      </w:r>
      <w:r w:rsidR="002A2D01">
        <w:rPr>
          <w:sz w:val="24"/>
        </w:rPr>
        <w:t>rite a</w:t>
      </w:r>
      <w:r>
        <w:rPr>
          <w:sz w:val="24"/>
        </w:rPr>
        <w:t>pproximately five pages of typed, double-spaced text</w:t>
      </w:r>
      <w:r w:rsidR="001E291B">
        <w:rPr>
          <w:sz w:val="24"/>
        </w:rPr>
        <w:t xml:space="preserve">. </w:t>
      </w:r>
      <w:r>
        <w:rPr>
          <w:sz w:val="24"/>
        </w:rPr>
        <w:t xml:space="preserve">Cite </w:t>
      </w:r>
      <w:r w:rsidR="001E291B">
        <w:rPr>
          <w:sz w:val="24"/>
        </w:rPr>
        <w:t xml:space="preserve">at least five </w:t>
      </w:r>
      <w:r>
        <w:rPr>
          <w:sz w:val="24"/>
        </w:rPr>
        <w:t xml:space="preserve">references </w:t>
      </w:r>
      <w:r w:rsidR="001E291B">
        <w:rPr>
          <w:sz w:val="24"/>
        </w:rPr>
        <w:t xml:space="preserve">(sources) in the text </w:t>
      </w:r>
      <w:r>
        <w:rPr>
          <w:sz w:val="24"/>
        </w:rPr>
        <w:t xml:space="preserve">and attach a bibliography. </w:t>
      </w:r>
      <w:r w:rsidR="00AA0FE2">
        <w:rPr>
          <w:sz w:val="24"/>
        </w:rPr>
        <w:t xml:space="preserve">Include peer-reviewed sources such as journal articles. </w:t>
      </w:r>
      <w:r w:rsidR="00816FF3">
        <w:rPr>
          <w:sz w:val="24"/>
        </w:rPr>
        <w:t xml:space="preserve">Use good search engines such as </w:t>
      </w:r>
      <w:hyperlink r:id="rId7" w:history="1">
        <w:r w:rsidR="00816FF3" w:rsidRPr="00A35BDA">
          <w:rPr>
            <w:rStyle w:val="Hyperlink"/>
            <w:sz w:val="24"/>
          </w:rPr>
          <w:t>www.library.unt.edu</w:t>
        </w:r>
      </w:hyperlink>
      <w:r w:rsidR="00816FF3">
        <w:rPr>
          <w:sz w:val="24"/>
        </w:rPr>
        <w:t xml:space="preserve"> </w:t>
      </w:r>
      <w:r>
        <w:rPr>
          <w:sz w:val="24"/>
        </w:rPr>
        <w:t xml:space="preserve">or Google Scholar to find information </w:t>
      </w:r>
      <w:r w:rsidR="001E291B">
        <w:rPr>
          <w:sz w:val="24"/>
        </w:rPr>
        <w:t>on</w:t>
      </w:r>
      <w:r>
        <w:rPr>
          <w:sz w:val="24"/>
        </w:rPr>
        <w:t xml:space="preserve"> your topic. Also </w:t>
      </w:r>
      <w:r w:rsidR="001E291B">
        <w:rPr>
          <w:sz w:val="24"/>
        </w:rPr>
        <w:t xml:space="preserve">cite and </w:t>
      </w:r>
      <w:r>
        <w:rPr>
          <w:sz w:val="24"/>
        </w:rPr>
        <w:t xml:space="preserve">attach any figures </w:t>
      </w:r>
      <w:r w:rsidR="001E291B">
        <w:rPr>
          <w:sz w:val="24"/>
        </w:rPr>
        <w:t>or</w:t>
      </w:r>
      <w:r>
        <w:rPr>
          <w:sz w:val="24"/>
        </w:rPr>
        <w:t xml:space="preserve"> tables</w:t>
      </w:r>
      <w:r w:rsidR="001E291B">
        <w:rPr>
          <w:sz w:val="24"/>
        </w:rPr>
        <w:t xml:space="preserve"> referred to in your text</w:t>
      </w:r>
      <w:r>
        <w:rPr>
          <w:sz w:val="24"/>
        </w:rPr>
        <w:t>.</w:t>
      </w:r>
      <w:r w:rsidR="001E291B">
        <w:rPr>
          <w:sz w:val="24"/>
        </w:rPr>
        <w:t xml:space="preserve"> </w:t>
      </w:r>
      <w:r w:rsidRPr="001E291B">
        <w:rPr>
          <w:sz w:val="24"/>
        </w:rPr>
        <w:t xml:space="preserve">Upload your report to Canvas by </w:t>
      </w:r>
      <w:r w:rsidRPr="002C2181">
        <w:rPr>
          <w:sz w:val="24"/>
          <w:u w:val="single"/>
        </w:rPr>
        <w:t xml:space="preserve">11:59 p.m., </w:t>
      </w:r>
      <w:r w:rsidR="00BC0C5E">
        <w:rPr>
          <w:sz w:val="24"/>
          <w:u w:val="single"/>
        </w:rPr>
        <w:t>December 3</w:t>
      </w:r>
      <w:r>
        <w:rPr>
          <w:sz w:val="24"/>
        </w:rPr>
        <w:t>.</w:t>
      </w:r>
    </w:p>
    <w:p w14:paraId="67EE0842" w14:textId="77777777" w:rsidR="002A2D01" w:rsidRDefault="002A2D01" w:rsidP="00AF4A5F">
      <w:pPr>
        <w:ind w:right="-90"/>
        <w:rPr>
          <w:sz w:val="24"/>
        </w:rPr>
      </w:pPr>
    </w:p>
    <w:p w14:paraId="31BFC3DE" w14:textId="77777777" w:rsidR="00234DF8" w:rsidRPr="00234DF8" w:rsidRDefault="00234DF8" w:rsidP="00234DF8">
      <w:pPr>
        <w:pStyle w:val="NormalWeb"/>
        <w:spacing w:before="0" w:beforeAutospacing="0" w:after="0" w:afterAutospacing="0"/>
        <w:outlineLvl w:val="4"/>
        <w:rPr>
          <w:u w:val="single"/>
        </w:rPr>
      </w:pPr>
      <w:r w:rsidRPr="00234DF8">
        <w:rPr>
          <w:u w:val="single"/>
        </w:rPr>
        <w:t>Academic Integrity Policy</w:t>
      </w:r>
    </w:p>
    <w:p w14:paraId="24C9D7BE" w14:textId="77777777" w:rsidR="00234DF8" w:rsidRPr="00234DF8" w:rsidRDefault="00234DF8" w:rsidP="00234DF8">
      <w:pPr>
        <w:autoSpaceDE w:val="0"/>
        <w:autoSpaceDN w:val="0"/>
        <w:adjustRightInd w:val="0"/>
        <w:rPr>
          <w:sz w:val="24"/>
          <w:szCs w:val="24"/>
        </w:rPr>
      </w:pPr>
    </w:p>
    <w:p w14:paraId="6E66616C" w14:textId="77777777" w:rsidR="00234DF8" w:rsidRPr="00234DF8" w:rsidRDefault="00234DF8" w:rsidP="00234DF8">
      <w:pPr>
        <w:rPr>
          <w:sz w:val="24"/>
          <w:szCs w:val="24"/>
        </w:rPr>
      </w:pPr>
      <w:r w:rsidRPr="00234DF8">
        <w:rPr>
          <w:sz w:val="24"/>
          <w:szCs w:val="24"/>
        </w:rP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68B45E6C" w14:textId="77777777" w:rsidR="00044F81" w:rsidRDefault="00044F81" w:rsidP="00234DF8">
      <w:pPr>
        <w:autoSpaceDE w:val="0"/>
        <w:autoSpaceDN w:val="0"/>
        <w:adjustRightInd w:val="0"/>
        <w:rPr>
          <w:sz w:val="24"/>
          <w:szCs w:val="24"/>
        </w:rPr>
      </w:pPr>
    </w:p>
    <w:p w14:paraId="6A974E8A" w14:textId="77777777" w:rsidR="00234DF8" w:rsidRPr="00234DF8" w:rsidRDefault="00234DF8" w:rsidP="00234DF8">
      <w:pPr>
        <w:autoSpaceDE w:val="0"/>
        <w:autoSpaceDN w:val="0"/>
        <w:adjustRightInd w:val="0"/>
        <w:rPr>
          <w:sz w:val="24"/>
          <w:szCs w:val="24"/>
        </w:rPr>
      </w:pPr>
      <w:r w:rsidRPr="00234DF8">
        <w:rPr>
          <w:sz w:val="24"/>
          <w:szCs w:val="24"/>
        </w:rPr>
        <w:t xml:space="preserve">Students who cheat or plagiarize will receive a "0" for that particular assignment or exam. Additionally, the incident will be reported to the Office of Student Rights and Responsibilities </w:t>
      </w:r>
      <w:r w:rsidRPr="00234DF8">
        <w:rPr>
          <w:sz w:val="24"/>
          <w:szCs w:val="24"/>
        </w:rPr>
        <w:lastRenderedPageBreak/>
        <w:t>for further penalty. According to the UNT catalog, the term "cheating" includes, but is not limited to: (a) use of any unauthorized assistance in taking quizzes, tests, or examinations; (b) dependence upon the aid of sources beyond those authorized by the instructor in writing papers, preparing reports, solving problems, or carrying out other assignments; (c) the acquisition, without permission, of tests or other academic material belonging to a faculty or staff member of the university; (d) dual submission of a paper or project, or resubmission of a paper or project to a different class without express permission from the instructor(s); or (e) any other act designed to give a student an unfair advantage. Altering a returned test and claiming a grader or scanning machine made an error is also considered cheating. The term "plagiarism" includes, but is not limited to: (a) the knowing or negligent use by paraphrase or direct quotation of the published or unpublished work of another person without full and clear acknowledgment; and (b) the knowing or negligent unacknowledged use of materials prepared by another person or agency engaged in the selling of term papers or other academic materials.</w:t>
      </w:r>
    </w:p>
    <w:p w14:paraId="49AD0742" w14:textId="77777777" w:rsidR="00234DF8" w:rsidRPr="00234DF8" w:rsidRDefault="00234DF8" w:rsidP="00234DF8">
      <w:pPr>
        <w:pStyle w:val="PlainText"/>
        <w:rPr>
          <w:rFonts w:ascii="Times New Roman" w:hAnsi="Times New Roman"/>
          <w:sz w:val="24"/>
          <w:szCs w:val="24"/>
          <w:u w:val="single"/>
        </w:rPr>
      </w:pPr>
    </w:p>
    <w:p w14:paraId="0DFC43E0" w14:textId="77777777" w:rsidR="00234DF8" w:rsidRPr="00234DF8" w:rsidRDefault="00234DF8" w:rsidP="00234DF8">
      <w:pPr>
        <w:pStyle w:val="PlainText"/>
        <w:rPr>
          <w:rFonts w:ascii="Times New Roman" w:hAnsi="Times New Roman"/>
          <w:sz w:val="24"/>
          <w:szCs w:val="24"/>
          <w:u w:val="single"/>
        </w:rPr>
      </w:pPr>
      <w:r w:rsidRPr="00234DF8">
        <w:rPr>
          <w:rFonts w:ascii="Times New Roman" w:hAnsi="Times New Roman"/>
          <w:sz w:val="24"/>
          <w:szCs w:val="24"/>
          <w:u w:val="single"/>
        </w:rPr>
        <w:t>ADA Policy</w:t>
      </w:r>
    </w:p>
    <w:p w14:paraId="21C49423" w14:textId="77777777" w:rsidR="00234DF8" w:rsidRPr="00234DF8" w:rsidRDefault="00234DF8" w:rsidP="00234DF8">
      <w:pPr>
        <w:rPr>
          <w:sz w:val="24"/>
          <w:szCs w:val="24"/>
        </w:rPr>
      </w:pPr>
    </w:p>
    <w:p w14:paraId="0D73B931" w14:textId="77777777" w:rsidR="00234DF8" w:rsidRPr="00234DF8" w:rsidRDefault="00234DF8" w:rsidP="00234DF8">
      <w:pPr>
        <w:rPr>
          <w:sz w:val="24"/>
          <w:szCs w:val="24"/>
        </w:rPr>
      </w:pPr>
      <w:r w:rsidRPr="00234DF8">
        <w:rPr>
          <w:sz w:val="24"/>
          <w:szCs w:val="24"/>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8" w:history="1">
        <w:r w:rsidR="00BC5983" w:rsidRPr="00A35BDA">
          <w:rPr>
            <w:rStyle w:val="Hyperlink"/>
            <w:sz w:val="24"/>
            <w:szCs w:val="24"/>
          </w:rPr>
          <w:t>ODA website</w:t>
        </w:r>
      </w:hyperlink>
      <w:r w:rsidRPr="00234DF8">
        <w:rPr>
          <w:sz w:val="24"/>
          <w:szCs w:val="24"/>
        </w:rPr>
        <w:t xml:space="preserve"> (</w:t>
      </w:r>
      <w:hyperlink r:id="rId9" w:history="1">
        <w:r w:rsidRPr="00234DF8">
          <w:rPr>
            <w:rStyle w:val="Hyperlink"/>
            <w:sz w:val="24"/>
            <w:szCs w:val="24"/>
          </w:rPr>
          <w:t>https://disability.unt.edu/</w:t>
        </w:r>
      </w:hyperlink>
      <w:r w:rsidRPr="00234DF8">
        <w:rPr>
          <w:sz w:val="24"/>
          <w:szCs w:val="24"/>
        </w:rPr>
        <w:t>).</w:t>
      </w:r>
    </w:p>
    <w:p w14:paraId="2B94424D" w14:textId="77777777" w:rsidR="00234DF8" w:rsidRPr="00234DF8" w:rsidRDefault="00234DF8" w:rsidP="00234DF8">
      <w:pPr>
        <w:pStyle w:val="PlainText"/>
        <w:rPr>
          <w:rFonts w:ascii="Times New Roman" w:hAnsi="Times New Roman"/>
          <w:sz w:val="24"/>
          <w:szCs w:val="24"/>
        </w:rPr>
      </w:pPr>
    </w:p>
    <w:p w14:paraId="71C051F8" w14:textId="77777777" w:rsidR="00234DF8" w:rsidRPr="00234DF8" w:rsidRDefault="00234DF8" w:rsidP="00234DF8">
      <w:pPr>
        <w:pStyle w:val="NormalWeb"/>
        <w:spacing w:before="0" w:beforeAutospacing="0" w:after="0" w:afterAutospacing="0"/>
        <w:outlineLvl w:val="4"/>
        <w:rPr>
          <w:u w:val="single"/>
        </w:rPr>
      </w:pPr>
      <w:r w:rsidRPr="00234DF8">
        <w:rPr>
          <w:u w:val="single"/>
        </w:rPr>
        <w:t>Prohibition of Discrimination, Harassment, and Retaliation Policy</w:t>
      </w:r>
    </w:p>
    <w:p w14:paraId="7A159AAA" w14:textId="77777777" w:rsidR="00234DF8" w:rsidRPr="00234DF8" w:rsidRDefault="00234DF8" w:rsidP="00234DF8">
      <w:pPr>
        <w:rPr>
          <w:sz w:val="24"/>
          <w:szCs w:val="24"/>
        </w:rPr>
      </w:pPr>
    </w:p>
    <w:p w14:paraId="29DB6A77" w14:textId="77777777" w:rsidR="00234DF8" w:rsidRPr="00234DF8" w:rsidRDefault="00234DF8" w:rsidP="00234DF8">
      <w:pPr>
        <w:rPr>
          <w:sz w:val="24"/>
          <w:szCs w:val="24"/>
        </w:rPr>
      </w:pPr>
      <w:r w:rsidRPr="00234DF8">
        <w:rPr>
          <w:sz w:val="24"/>
          <w:szCs w:val="24"/>
        </w:rPr>
        <w:t>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619010B3" w14:textId="77777777" w:rsidR="00234DF8" w:rsidRPr="00234DF8" w:rsidRDefault="00234DF8" w:rsidP="00234DF8">
      <w:pPr>
        <w:rPr>
          <w:sz w:val="24"/>
          <w:szCs w:val="24"/>
        </w:rPr>
      </w:pPr>
    </w:p>
    <w:p w14:paraId="6EDD8914" w14:textId="77777777" w:rsidR="00234DF8" w:rsidRPr="00234DF8" w:rsidRDefault="00234DF8" w:rsidP="00234DF8">
      <w:pPr>
        <w:rPr>
          <w:sz w:val="24"/>
          <w:szCs w:val="24"/>
          <w:u w:val="single"/>
        </w:rPr>
      </w:pPr>
      <w:r w:rsidRPr="00234DF8">
        <w:rPr>
          <w:sz w:val="24"/>
          <w:szCs w:val="24"/>
          <w:u w:val="single"/>
        </w:rPr>
        <w:t>Acceptable Student Behavior</w:t>
      </w:r>
    </w:p>
    <w:p w14:paraId="43E0AD3E" w14:textId="77777777" w:rsidR="00234DF8" w:rsidRPr="00234DF8" w:rsidRDefault="00234DF8" w:rsidP="00234DF8">
      <w:pPr>
        <w:rPr>
          <w:sz w:val="24"/>
          <w:szCs w:val="24"/>
        </w:rPr>
      </w:pPr>
    </w:p>
    <w:p w14:paraId="1D62E96F" w14:textId="77777777" w:rsidR="00234DF8" w:rsidRPr="00234DF8" w:rsidRDefault="00234DF8" w:rsidP="00234DF8">
      <w:pPr>
        <w:rPr>
          <w:sz w:val="24"/>
          <w:szCs w:val="24"/>
        </w:rPr>
      </w:pPr>
      <w:r w:rsidRPr="00234DF8">
        <w:rPr>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10" w:history="1">
        <w:r w:rsidRPr="00234DF8">
          <w:rPr>
            <w:rStyle w:val="Hyperlink"/>
            <w:sz w:val="24"/>
            <w:szCs w:val="24"/>
          </w:rPr>
          <w:t>Code of Student Conduct</w:t>
        </w:r>
      </w:hyperlink>
      <w:r w:rsidRPr="00234DF8">
        <w:rPr>
          <w:sz w:val="24"/>
          <w:szCs w:val="24"/>
        </w:rPr>
        <w:t xml:space="preserve"> (</w:t>
      </w:r>
      <w:r w:rsidRPr="00234DF8">
        <w:rPr>
          <w:sz w:val="24"/>
          <w:szCs w:val="24"/>
          <w:u w:val="single"/>
        </w:rPr>
        <w:t>https://deanofstudents.unt.edu/conduct</w:t>
      </w:r>
      <w:r w:rsidRPr="00234DF8">
        <w:rPr>
          <w:sz w:val="24"/>
          <w:szCs w:val="24"/>
        </w:rPr>
        <w:t xml:space="preserve">) to learn more. </w:t>
      </w:r>
    </w:p>
    <w:p w14:paraId="76A20CDB" w14:textId="77777777" w:rsidR="006C148A" w:rsidRPr="00234DF8" w:rsidRDefault="006C148A" w:rsidP="00234DF8">
      <w:pPr>
        <w:pStyle w:val="NormalWeb"/>
        <w:spacing w:before="0" w:beforeAutospacing="0" w:after="0" w:afterAutospacing="0"/>
        <w:outlineLvl w:val="4"/>
      </w:pPr>
    </w:p>
    <w:sectPr w:rsidR="006C148A" w:rsidRPr="00234DF8">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9FE12" w14:textId="77777777" w:rsidR="009F2DCB" w:rsidRDefault="009F2DCB" w:rsidP="00925183">
      <w:r>
        <w:separator/>
      </w:r>
    </w:p>
  </w:endnote>
  <w:endnote w:type="continuationSeparator" w:id="0">
    <w:p w14:paraId="19455C61" w14:textId="77777777" w:rsidR="009F2DCB" w:rsidRDefault="009F2DCB" w:rsidP="00925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F3ED5" w14:textId="77777777" w:rsidR="009F2DCB" w:rsidRDefault="009F2DCB" w:rsidP="00925183">
      <w:r>
        <w:separator/>
      </w:r>
    </w:p>
  </w:footnote>
  <w:footnote w:type="continuationSeparator" w:id="0">
    <w:p w14:paraId="07DE2A3F" w14:textId="77777777" w:rsidR="009F2DCB" w:rsidRDefault="009F2DCB" w:rsidP="00925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68C8B" w14:textId="77777777" w:rsidR="00925183" w:rsidRDefault="00925183">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sidR="0052421A">
      <w:rPr>
        <w:noProof/>
      </w:rPr>
      <w:t>4</w:t>
    </w:r>
    <w:r>
      <w:fldChar w:fldCharType="end"/>
    </w:r>
  </w:p>
  <w:p w14:paraId="57DA7A60" w14:textId="77777777" w:rsidR="00925183" w:rsidRDefault="009251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625870"/>
    <w:multiLevelType w:val="hybridMultilevel"/>
    <w:tmpl w:val="7C30B274"/>
    <w:lvl w:ilvl="0" w:tplc="A1A6DCF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2413C58"/>
    <w:multiLevelType w:val="hybridMultilevel"/>
    <w:tmpl w:val="AF142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9D1B28"/>
    <w:multiLevelType w:val="hybridMultilevel"/>
    <w:tmpl w:val="2A78B0A4"/>
    <w:lvl w:ilvl="0" w:tplc="F1561E1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16042C5"/>
    <w:multiLevelType w:val="hybridMultilevel"/>
    <w:tmpl w:val="3E6626D2"/>
    <w:lvl w:ilvl="0" w:tplc="E5E29D3A">
      <w:start w:val="5"/>
      <w:numFmt w:val="bullet"/>
      <w:lvlText w:val=""/>
      <w:lvlJc w:val="left"/>
      <w:pPr>
        <w:ind w:left="900" w:hanging="360"/>
      </w:pPr>
      <w:rPr>
        <w:rFonts w:ascii="Symbol" w:eastAsia="Times New Roman" w:hAnsi="Symbol"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57814888">
    <w:abstractNumId w:val="0"/>
  </w:num>
  <w:num w:numId="2" w16cid:durableId="278529778">
    <w:abstractNumId w:val="3"/>
  </w:num>
  <w:num w:numId="3" w16cid:durableId="402262111">
    <w:abstractNumId w:val="2"/>
  </w:num>
  <w:num w:numId="4" w16cid:durableId="13365657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5101"/>
    <w:rsid w:val="00004676"/>
    <w:rsid w:val="00011172"/>
    <w:rsid w:val="000124AB"/>
    <w:rsid w:val="000132E4"/>
    <w:rsid w:val="000364D1"/>
    <w:rsid w:val="00044F81"/>
    <w:rsid w:val="000540C5"/>
    <w:rsid w:val="00061854"/>
    <w:rsid w:val="00063F14"/>
    <w:rsid w:val="00066F96"/>
    <w:rsid w:val="0008016E"/>
    <w:rsid w:val="0008087A"/>
    <w:rsid w:val="00082FF8"/>
    <w:rsid w:val="00084A54"/>
    <w:rsid w:val="000903C2"/>
    <w:rsid w:val="00095838"/>
    <w:rsid w:val="000A0CC1"/>
    <w:rsid w:val="000A4AD6"/>
    <w:rsid w:val="000B622E"/>
    <w:rsid w:val="000C54AB"/>
    <w:rsid w:val="000C7C35"/>
    <w:rsid w:val="000E0618"/>
    <w:rsid w:val="000E329F"/>
    <w:rsid w:val="000E38F7"/>
    <w:rsid w:val="000F09A1"/>
    <w:rsid w:val="000F0F74"/>
    <w:rsid w:val="000F47E6"/>
    <w:rsid w:val="000F7B75"/>
    <w:rsid w:val="001006E3"/>
    <w:rsid w:val="00101AB2"/>
    <w:rsid w:val="00107947"/>
    <w:rsid w:val="001103B9"/>
    <w:rsid w:val="00121DF3"/>
    <w:rsid w:val="00125F74"/>
    <w:rsid w:val="00127601"/>
    <w:rsid w:val="00132F00"/>
    <w:rsid w:val="00145D45"/>
    <w:rsid w:val="00155D03"/>
    <w:rsid w:val="001639C9"/>
    <w:rsid w:val="0016558B"/>
    <w:rsid w:val="00180879"/>
    <w:rsid w:val="00180BA3"/>
    <w:rsid w:val="00186477"/>
    <w:rsid w:val="00186C7E"/>
    <w:rsid w:val="001878C3"/>
    <w:rsid w:val="00187D0E"/>
    <w:rsid w:val="001947A9"/>
    <w:rsid w:val="001A21E0"/>
    <w:rsid w:val="001B1F9E"/>
    <w:rsid w:val="001C1AC1"/>
    <w:rsid w:val="001C2306"/>
    <w:rsid w:val="001C7C65"/>
    <w:rsid w:val="001D1416"/>
    <w:rsid w:val="001D5101"/>
    <w:rsid w:val="001D7915"/>
    <w:rsid w:val="001D7CB2"/>
    <w:rsid w:val="001E291B"/>
    <w:rsid w:val="00202AB4"/>
    <w:rsid w:val="00202C9E"/>
    <w:rsid w:val="00210B65"/>
    <w:rsid w:val="00213A11"/>
    <w:rsid w:val="00234DF8"/>
    <w:rsid w:val="002379CB"/>
    <w:rsid w:val="0024009F"/>
    <w:rsid w:val="00243F54"/>
    <w:rsid w:val="00257172"/>
    <w:rsid w:val="00270A7E"/>
    <w:rsid w:val="0027759D"/>
    <w:rsid w:val="00280DDA"/>
    <w:rsid w:val="0029203D"/>
    <w:rsid w:val="002A2D01"/>
    <w:rsid w:val="002A3612"/>
    <w:rsid w:val="002B312B"/>
    <w:rsid w:val="002B3C7C"/>
    <w:rsid w:val="002B4BD3"/>
    <w:rsid w:val="002C2181"/>
    <w:rsid w:val="002C34D5"/>
    <w:rsid w:val="002D7737"/>
    <w:rsid w:val="002E1287"/>
    <w:rsid w:val="002E1D93"/>
    <w:rsid w:val="002E6EE0"/>
    <w:rsid w:val="002F1C38"/>
    <w:rsid w:val="002F2916"/>
    <w:rsid w:val="002F49F7"/>
    <w:rsid w:val="002F704A"/>
    <w:rsid w:val="00304E24"/>
    <w:rsid w:val="003110D4"/>
    <w:rsid w:val="00321676"/>
    <w:rsid w:val="0032402E"/>
    <w:rsid w:val="00340EC3"/>
    <w:rsid w:val="003442E8"/>
    <w:rsid w:val="003459D6"/>
    <w:rsid w:val="00350895"/>
    <w:rsid w:val="003513D6"/>
    <w:rsid w:val="00353296"/>
    <w:rsid w:val="003638C1"/>
    <w:rsid w:val="003708C0"/>
    <w:rsid w:val="00372074"/>
    <w:rsid w:val="003849DF"/>
    <w:rsid w:val="003B0565"/>
    <w:rsid w:val="003B1AC5"/>
    <w:rsid w:val="003B3307"/>
    <w:rsid w:val="003C0F62"/>
    <w:rsid w:val="003C1D56"/>
    <w:rsid w:val="003C5DF6"/>
    <w:rsid w:val="003D12DD"/>
    <w:rsid w:val="003E0E44"/>
    <w:rsid w:val="003E6503"/>
    <w:rsid w:val="003F11AA"/>
    <w:rsid w:val="0040071E"/>
    <w:rsid w:val="00400C37"/>
    <w:rsid w:val="004052C4"/>
    <w:rsid w:val="00406C61"/>
    <w:rsid w:val="00415431"/>
    <w:rsid w:val="004157BB"/>
    <w:rsid w:val="00416FD3"/>
    <w:rsid w:val="00417A24"/>
    <w:rsid w:val="00460312"/>
    <w:rsid w:val="0046178F"/>
    <w:rsid w:val="00475849"/>
    <w:rsid w:val="00490736"/>
    <w:rsid w:val="00494729"/>
    <w:rsid w:val="004A4466"/>
    <w:rsid w:val="004A6F37"/>
    <w:rsid w:val="004B74E6"/>
    <w:rsid w:val="004C19EE"/>
    <w:rsid w:val="004D0A86"/>
    <w:rsid w:val="004D1909"/>
    <w:rsid w:val="004E0B29"/>
    <w:rsid w:val="004F1A4F"/>
    <w:rsid w:val="004F6E6B"/>
    <w:rsid w:val="004F7D4E"/>
    <w:rsid w:val="00504FB3"/>
    <w:rsid w:val="00506833"/>
    <w:rsid w:val="00511B06"/>
    <w:rsid w:val="00517F70"/>
    <w:rsid w:val="0052291D"/>
    <w:rsid w:val="0052421A"/>
    <w:rsid w:val="0052596A"/>
    <w:rsid w:val="00526629"/>
    <w:rsid w:val="005277CB"/>
    <w:rsid w:val="005306DA"/>
    <w:rsid w:val="0053083E"/>
    <w:rsid w:val="00545341"/>
    <w:rsid w:val="00567AA8"/>
    <w:rsid w:val="00571079"/>
    <w:rsid w:val="00573FB2"/>
    <w:rsid w:val="005755DE"/>
    <w:rsid w:val="0058752A"/>
    <w:rsid w:val="00593F48"/>
    <w:rsid w:val="00594190"/>
    <w:rsid w:val="005A42EA"/>
    <w:rsid w:val="005A7DBE"/>
    <w:rsid w:val="005C2B72"/>
    <w:rsid w:val="005C46D0"/>
    <w:rsid w:val="005C5193"/>
    <w:rsid w:val="005D4540"/>
    <w:rsid w:val="005F7F6F"/>
    <w:rsid w:val="0060538C"/>
    <w:rsid w:val="006250D6"/>
    <w:rsid w:val="0063023F"/>
    <w:rsid w:val="0063192D"/>
    <w:rsid w:val="00633AAD"/>
    <w:rsid w:val="00635AF9"/>
    <w:rsid w:val="0064092C"/>
    <w:rsid w:val="0065230C"/>
    <w:rsid w:val="00656FEF"/>
    <w:rsid w:val="006607CC"/>
    <w:rsid w:val="0066367D"/>
    <w:rsid w:val="0067122F"/>
    <w:rsid w:val="006765C8"/>
    <w:rsid w:val="00686111"/>
    <w:rsid w:val="006A01FE"/>
    <w:rsid w:val="006A05C4"/>
    <w:rsid w:val="006A4979"/>
    <w:rsid w:val="006A6746"/>
    <w:rsid w:val="006B56FD"/>
    <w:rsid w:val="006C1459"/>
    <w:rsid w:val="006C148A"/>
    <w:rsid w:val="006C20AA"/>
    <w:rsid w:val="006C2477"/>
    <w:rsid w:val="006C3677"/>
    <w:rsid w:val="006D029B"/>
    <w:rsid w:val="006D3A6F"/>
    <w:rsid w:val="006D5F70"/>
    <w:rsid w:val="006D61BC"/>
    <w:rsid w:val="006F5CC4"/>
    <w:rsid w:val="006F7887"/>
    <w:rsid w:val="007067C6"/>
    <w:rsid w:val="00706A5E"/>
    <w:rsid w:val="0070717B"/>
    <w:rsid w:val="007143C2"/>
    <w:rsid w:val="007167B5"/>
    <w:rsid w:val="00730E34"/>
    <w:rsid w:val="00737A3C"/>
    <w:rsid w:val="0075185C"/>
    <w:rsid w:val="00756CC8"/>
    <w:rsid w:val="00763E14"/>
    <w:rsid w:val="00781859"/>
    <w:rsid w:val="007838DB"/>
    <w:rsid w:val="00794DF4"/>
    <w:rsid w:val="007951FA"/>
    <w:rsid w:val="00796255"/>
    <w:rsid w:val="007A282A"/>
    <w:rsid w:val="007A3357"/>
    <w:rsid w:val="007B0313"/>
    <w:rsid w:val="007B4733"/>
    <w:rsid w:val="007C14C1"/>
    <w:rsid w:val="007C2999"/>
    <w:rsid w:val="007C3009"/>
    <w:rsid w:val="007D143F"/>
    <w:rsid w:val="007D6055"/>
    <w:rsid w:val="007E2428"/>
    <w:rsid w:val="007E7C2B"/>
    <w:rsid w:val="00807BD6"/>
    <w:rsid w:val="00811EB3"/>
    <w:rsid w:val="00816FF3"/>
    <w:rsid w:val="00821D29"/>
    <w:rsid w:val="0083292D"/>
    <w:rsid w:val="00833189"/>
    <w:rsid w:val="00843022"/>
    <w:rsid w:val="00847A17"/>
    <w:rsid w:val="0085398B"/>
    <w:rsid w:val="008626A5"/>
    <w:rsid w:val="0087701A"/>
    <w:rsid w:val="0089671D"/>
    <w:rsid w:val="00897138"/>
    <w:rsid w:val="008971CC"/>
    <w:rsid w:val="008B27E1"/>
    <w:rsid w:val="008B37E7"/>
    <w:rsid w:val="008C5ED4"/>
    <w:rsid w:val="008C6C19"/>
    <w:rsid w:val="008E2D42"/>
    <w:rsid w:val="008E7CBB"/>
    <w:rsid w:val="008F209E"/>
    <w:rsid w:val="009011E5"/>
    <w:rsid w:val="009049B6"/>
    <w:rsid w:val="00910223"/>
    <w:rsid w:val="0091525A"/>
    <w:rsid w:val="00924A16"/>
    <w:rsid w:val="00924F0D"/>
    <w:rsid w:val="00925183"/>
    <w:rsid w:val="0093167C"/>
    <w:rsid w:val="00935929"/>
    <w:rsid w:val="0094058C"/>
    <w:rsid w:val="00944D8E"/>
    <w:rsid w:val="009450A8"/>
    <w:rsid w:val="00951345"/>
    <w:rsid w:val="00962044"/>
    <w:rsid w:val="00971F5C"/>
    <w:rsid w:val="0098084A"/>
    <w:rsid w:val="0098681A"/>
    <w:rsid w:val="00990153"/>
    <w:rsid w:val="0099070A"/>
    <w:rsid w:val="009960D5"/>
    <w:rsid w:val="009B0671"/>
    <w:rsid w:val="009C582D"/>
    <w:rsid w:val="009C5CC1"/>
    <w:rsid w:val="009D1F10"/>
    <w:rsid w:val="009D5215"/>
    <w:rsid w:val="009F2DCB"/>
    <w:rsid w:val="009F606A"/>
    <w:rsid w:val="009F78E3"/>
    <w:rsid w:val="00A048B2"/>
    <w:rsid w:val="00A12A73"/>
    <w:rsid w:val="00A20CED"/>
    <w:rsid w:val="00A218F2"/>
    <w:rsid w:val="00A32681"/>
    <w:rsid w:val="00A52E84"/>
    <w:rsid w:val="00A55629"/>
    <w:rsid w:val="00A64EAB"/>
    <w:rsid w:val="00A84955"/>
    <w:rsid w:val="00A90219"/>
    <w:rsid w:val="00AA0FE2"/>
    <w:rsid w:val="00AB14A3"/>
    <w:rsid w:val="00AB1B9E"/>
    <w:rsid w:val="00AB7427"/>
    <w:rsid w:val="00AC1E06"/>
    <w:rsid w:val="00AC6FEC"/>
    <w:rsid w:val="00AC7718"/>
    <w:rsid w:val="00AE0209"/>
    <w:rsid w:val="00AF0C8E"/>
    <w:rsid w:val="00AF4A5F"/>
    <w:rsid w:val="00B022E0"/>
    <w:rsid w:val="00B04028"/>
    <w:rsid w:val="00B0464C"/>
    <w:rsid w:val="00B11019"/>
    <w:rsid w:val="00B176F4"/>
    <w:rsid w:val="00B30406"/>
    <w:rsid w:val="00B33228"/>
    <w:rsid w:val="00B363AD"/>
    <w:rsid w:val="00B36AEF"/>
    <w:rsid w:val="00B63773"/>
    <w:rsid w:val="00B740FE"/>
    <w:rsid w:val="00B75922"/>
    <w:rsid w:val="00B809EA"/>
    <w:rsid w:val="00B8464E"/>
    <w:rsid w:val="00B84F7E"/>
    <w:rsid w:val="00B86B82"/>
    <w:rsid w:val="00B9015A"/>
    <w:rsid w:val="00B912CF"/>
    <w:rsid w:val="00B97C0B"/>
    <w:rsid w:val="00BA35DD"/>
    <w:rsid w:val="00BA7908"/>
    <w:rsid w:val="00BC0C5E"/>
    <w:rsid w:val="00BC5983"/>
    <w:rsid w:val="00BD11F5"/>
    <w:rsid w:val="00BD6DCA"/>
    <w:rsid w:val="00BE7A06"/>
    <w:rsid w:val="00BF5C3F"/>
    <w:rsid w:val="00C018F2"/>
    <w:rsid w:val="00C1698C"/>
    <w:rsid w:val="00C250BE"/>
    <w:rsid w:val="00C36BC6"/>
    <w:rsid w:val="00C37D7E"/>
    <w:rsid w:val="00C4128D"/>
    <w:rsid w:val="00C461E8"/>
    <w:rsid w:val="00C50079"/>
    <w:rsid w:val="00C54438"/>
    <w:rsid w:val="00C6554F"/>
    <w:rsid w:val="00C71D81"/>
    <w:rsid w:val="00C72D1C"/>
    <w:rsid w:val="00C80ED9"/>
    <w:rsid w:val="00C84B95"/>
    <w:rsid w:val="00C92682"/>
    <w:rsid w:val="00CA51AF"/>
    <w:rsid w:val="00CB1A28"/>
    <w:rsid w:val="00CB51C8"/>
    <w:rsid w:val="00CC5D54"/>
    <w:rsid w:val="00CD41F0"/>
    <w:rsid w:val="00CD50AE"/>
    <w:rsid w:val="00CE0529"/>
    <w:rsid w:val="00D12497"/>
    <w:rsid w:val="00D215BD"/>
    <w:rsid w:val="00D2416D"/>
    <w:rsid w:val="00D2713A"/>
    <w:rsid w:val="00D361B5"/>
    <w:rsid w:val="00D43160"/>
    <w:rsid w:val="00D47715"/>
    <w:rsid w:val="00D51DBA"/>
    <w:rsid w:val="00D53D1F"/>
    <w:rsid w:val="00D619CD"/>
    <w:rsid w:val="00D6717A"/>
    <w:rsid w:val="00D70BD0"/>
    <w:rsid w:val="00D72752"/>
    <w:rsid w:val="00D9137E"/>
    <w:rsid w:val="00D97122"/>
    <w:rsid w:val="00DA0FEE"/>
    <w:rsid w:val="00DC20BB"/>
    <w:rsid w:val="00DC44B8"/>
    <w:rsid w:val="00DC5280"/>
    <w:rsid w:val="00DD1AC5"/>
    <w:rsid w:val="00DD66A3"/>
    <w:rsid w:val="00DE201C"/>
    <w:rsid w:val="00DE2782"/>
    <w:rsid w:val="00DF67E9"/>
    <w:rsid w:val="00E11802"/>
    <w:rsid w:val="00E1271A"/>
    <w:rsid w:val="00E13004"/>
    <w:rsid w:val="00E15467"/>
    <w:rsid w:val="00E16F67"/>
    <w:rsid w:val="00E2281B"/>
    <w:rsid w:val="00E22B8D"/>
    <w:rsid w:val="00E25812"/>
    <w:rsid w:val="00E30699"/>
    <w:rsid w:val="00E40946"/>
    <w:rsid w:val="00E53D7D"/>
    <w:rsid w:val="00E5558B"/>
    <w:rsid w:val="00E7067D"/>
    <w:rsid w:val="00E72E7E"/>
    <w:rsid w:val="00EA26C2"/>
    <w:rsid w:val="00EA26EE"/>
    <w:rsid w:val="00EC109B"/>
    <w:rsid w:val="00EC1A0E"/>
    <w:rsid w:val="00EC4AB0"/>
    <w:rsid w:val="00ED13C9"/>
    <w:rsid w:val="00ED51CA"/>
    <w:rsid w:val="00EE4254"/>
    <w:rsid w:val="00EE54DA"/>
    <w:rsid w:val="00F04246"/>
    <w:rsid w:val="00F1469A"/>
    <w:rsid w:val="00F23353"/>
    <w:rsid w:val="00F248F8"/>
    <w:rsid w:val="00F441AD"/>
    <w:rsid w:val="00F50682"/>
    <w:rsid w:val="00F57B57"/>
    <w:rsid w:val="00FB01E9"/>
    <w:rsid w:val="00FB3565"/>
    <w:rsid w:val="00FB6ABB"/>
    <w:rsid w:val="00FC79C4"/>
    <w:rsid w:val="00FD36A7"/>
    <w:rsid w:val="00FD3C62"/>
    <w:rsid w:val="00FF5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54A750"/>
  <w15:chartTrackingRefBased/>
  <w15:docId w15:val="{89EC6A27-5DBC-4885-A539-3F91A955D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360"/>
      </w:tabs>
      <w:outlineLvl w:val="0"/>
    </w:pPr>
    <w:rPr>
      <w:sz w:val="24"/>
    </w:rPr>
  </w:style>
  <w:style w:type="paragraph" w:styleId="Heading2">
    <w:name w:val="heading 2"/>
    <w:basedOn w:val="Normal"/>
    <w:next w:val="Normal"/>
    <w:qFormat/>
    <w:pPr>
      <w:keepNext/>
      <w:outlineLvl w:val="1"/>
    </w:pPr>
    <w:rPr>
      <w:sz w:val="24"/>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4"/>
    </w:rPr>
  </w:style>
  <w:style w:type="paragraph" w:styleId="PlainText">
    <w:name w:val="Plain Text"/>
    <w:basedOn w:val="Normal"/>
    <w:link w:val="PlainTextChar"/>
    <w:semiHidden/>
    <w:rPr>
      <w:rFonts w:ascii="Courier New" w:hAnsi="Courier New"/>
    </w:rPr>
  </w:style>
  <w:style w:type="paragraph" w:styleId="NormalWeb">
    <w:name w:val="Normal (Web)"/>
    <w:basedOn w:val="Normal"/>
    <w:pPr>
      <w:spacing w:before="100" w:beforeAutospacing="1" w:after="100" w:afterAutospacing="1"/>
    </w:pPr>
    <w:rPr>
      <w:sz w:val="24"/>
      <w:szCs w:val="24"/>
    </w:rPr>
  </w:style>
  <w:style w:type="paragraph" w:styleId="BodyTextIndent2">
    <w:name w:val="Body Text Indent 2"/>
    <w:basedOn w:val="Normal"/>
    <w:semiHidden/>
    <w:pPr>
      <w:ind w:left="720" w:hanging="360"/>
    </w:pPr>
    <w:rPr>
      <w:sz w:val="24"/>
    </w:rPr>
  </w:style>
  <w:style w:type="paragraph" w:styleId="BodyTextIndent">
    <w:name w:val="Body Text Indent"/>
    <w:basedOn w:val="Normal"/>
    <w:semiHidden/>
    <w:pPr>
      <w:ind w:left="360"/>
    </w:pPr>
    <w:rPr>
      <w:sz w:val="24"/>
    </w:rPr>
  </w:style>
  <w:style w:type="character" w:styleId="Hyperlink">
    <w:name w:val="Hyperlink"/>
    <w:uiPriority w:val="99"/>
    <w:rPr>
      <w:color w:val="0000FF"/>
      <w:u w:val="single"/>
    </w:rPr>
  </w:style>
  <w:style w:type="character" w:styleId="FollowedHyperlink">
    <w:name w:val="FollowedHyperlink"/>
    <w:uiPriority w:val="99"/>
    <w:semiHidden/>
    <w:unhideWhenUsed/>
    <w:rsid w:val="00063F14"/>
    <w:rPr>
      <w:color w:val="800080"/>
      <w:u w:val="single"/>
    </w:rPr>
  </w:style>
  <w:style w:type="paragraph" w:styleId="Header">
    <w:name w:val="header"/>
    <w:basedOn w:val="Normal"/>
    <w:link w:val="HeaderChar"/>
    <w:uiPriority w:val="99"/>
    <w:unhideWhenUsed/>
    <w:rsid w:val="00925183"/>
    <w:pPr>
      <w:tabs>
        <w:tab w:val="center" w:pos="4680"/>
        <w:tab w:val="right" w:pos="9360"/>
      </w:tabs>
    </w:pPr>
  </w:style>
  <w:style w:type="character" w:customStyle="1" w:styleId="HeaderChar">
    <w:name w:val="Header Char"/>
    <w:basedOn w:val="DefaultParagraphFont"/>
    <w:link w:val="Header"/>
    <w:uiPriority w:val="99"/>
    <w:rsid w:val="00925183"/>
  </w:style>
  <w:style w:type="paragraph" w:styleId="Footer">
    <w:name w:val="footer"/>
    <w:basedOn w:val="Normal"/>
    <w:link w:val="FooterChar"/>
    <w:uiPriority w:val="99"/>
    <w:semiHidden/>
    <w:unhideWhenUsed/>
    <w:rsid w:val="00925183"/>
    <w:pPr>
      <w:tabs>
        <w:tab w:val="center" w:pos="4680"/>
        <w:tab w:val="right" w:pos="9360"/>
      </w:tabs>
    </w:pPr>
  </w:style>
  <w:style w:type="character" w:customStyle="1" w:styleId="FooterChar">
    <w:name w:val="Footer Char"/>
    <w:basedOn w:val="DefaultParagraphFont"/>
    <w:link w:val="Footer"/>
    <w:uiPriority w:val="99"/>
    <w:semiHidden/>
    <w:rsid w:val="00925183"/>
  </w:style>
  <w:style w:type="character" w:customStyle="1" w:styleId="PlainTextChar">
    <w:name w:val="Plain Text Char"/>
    <w:link w:val="PlainText"/>
    <w:semiHidden/>
    <w:rsid w:val="004A6F37"/>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8132445">
      <w:bodyDiv w:val="1"/>
      <w:marLeft w:val="0"/>
      <w:marRight w:val="0"/>
      <w:marTop w:val="0"/>
      <w:marBottom w:val="0"/>
      <w:divBdr>
        <w:top w:val="none" w:sz="0" w:space="0" w:color="auto"/>
        <w:left w:val="none" w:sz="0" w:space="0" w:color="auto"/>
        <w:bottom w:val="none" w:sz="0" w:space="0" w:color="auto"/>
        <w:right w:val="none" w:sz="0" w:space="0" w:color="auto"/>
      </w:divBdr>
    </w:div>
    <w:div w:id="1151600819">
      <w:bodyDiv w:val="1"/>
      <w:marLeft w:val="0"/>
      <w:marRight w:val="0"/>
      <w:marTop w:val="0"/>
      <w:marBottom w:val="0"/>
      <w:divBdr>
        <w:top w:val="none" w:sz="0" w:space="0" w:color="auto"/>
        <w:left w:val="none" w:sz="0" w:space="0" w:color="auto"/>
        <w:bottom w:val="none" w:sz="0" w:space="0" w:color="auto"/>
        <w:right w:val="none" w:sz="0" w:space="0" w:color="auto"/>
      </w:divBdr>
    </w:div>
    <w:div w:id="1755782064">
      <w:bodyDiv w:val="1"/>
      <w:marLeft w:val="0"/>
      <w:marRight w:val="0"/>
      <w:marTop w:val="0"/>
      <w:marBottom w:val="0"/>
      <w:divBdr>
        <w:top w:val="none" w:sz="0" w:space="0" w:color="auto"/>
        <w:left w:val="none" w:sz="0" w:space="0" w:color="auto"/>
        <w:bottom w:val="none" w:sz="0" w:space="0" w:color="auto"/>
        <w:right w:val="none" w:sz="0" w:space="0" w:color="auto"/>
      </w:divBdr>
    </w:div>
    <w:div w:id="1788617092">
      <w:bodyDiv w:val="1"/>
      <w:marLeft w:val="0"/>
      <w:marRight w:val="0"/>
      <w:marTop w:val="0"/>
      <w:marBottom w:val="0"/>
      <w:divBdr>
        <w:top w:val="none" w:sz="0" w:space="0" w:color="auto"/>
        <w:left w:val="none" w:sz="0" w:space="0" w:color="auto"/>
        <w:bottom w:val="none" w:sz="0" w:space="0" w:color="auto"/>
        <w:right w:val="none" w:sz="0" w:space="0" w:color="auto"/>
      </w:divBdr>
      <w:divsChild>
        <w:div w:id="123544865">
          <w:marLeft w:val="0"/>
          <w:marRight w:val="0"/>
          <w:marTop w:val="0"/>
          <w:marBottom w:val="0"/>
          <w:divBdr>
            <w:top w:val="none" w:sz="0" w:space="0" w:color="auto"/>
            <w:left w:val="none" w:sz="0" w:space="0" w:color="auto"/>
            <w:bottom w:val="none" w:sz="0" w:space="0" w:color="auto"/>
            <w:right w:val="none" w:sz="0" w:space="0" w:color="auto"/>
          </w:divBdr>
        </w:div>
        <w:div w:id="404647022">
          <w:marLeft w:val="0"/>
          <w:marRight w:val="0"/>
          <w:marTop w:val="0"/>
          <w:marBottom w:val="0"/>
          <w:divBdr>
            <w:top w:val="none" w:sz="0" w:space="0" w:color="auto"/>
            <w:left w:val="none" w:sz="0" w:space="0" w:color="auto"/>
            <w:bottom w:val="none" w:sz="0" w:space="0" w:color="auto"/>
            <w:right w:val="none" w:sz="0" w:space="0" w:color="auto"/>
          </w:divBdr>
        </w:div>
        <w:div w:id="498544334">
          <w:marLeft w:val="0"/>
          <w:marRight w:val="0"/>
          <w:marTop w:val="0"/>
          <w:marBottom w:val="0"/>
          <w:divBdr>
            <w:top w:val="none" w:sz="0" w:space="0" w:color="auto"/>
            <w:left w:val="none" w:sz="0" w:space="0" w:color="auto"/>
            <w:bottom w:val="none" w:sz="0" w:space="0" w:color="auto"/>
            <w:right w:val="none" w:sz="0" w:space="0" w:color="auto"/>
          </w:divBdr>
        </w:div>
        <w:div w:id="695041662">
          <w:marLeft w:val="0"/>
          <w:marRight w:val="0"/>
          <w:marTop w:val="0"/>
          <w:marBottom w:val="0"/>
          <w:divBdr>
            <w:top w:val="none" w:sz="0" w:space="0" w:color="auto"/>
            <w:left w:val="none" w:sz="0" w:space="0" w:color="auto"/>
            <w:bottom w:val="none" w:sz="0" w:space="0" w:color="auto"/>
            <w:right w:val="none" w:sz="0" w:space="0" w:color="auto"/>
          </w:divBdr>
        </w:div>
        <w:div w:id="895551136">
          <w:marLeft w:val="0"/>
          <w:marRight w:val="0"/>
          <w:marTop w:val="0"/>
          <w:marBottom w:val="0"/>
          <w:divBdr>
            <w:top w:val="none" w:sz="0" w:space="0" w:color="auto"/>
            <w:left w:val="none" w:sz="0" w:space="0" w:color="auto"/>
            <w:bottom w:val="none" w:sz="0" w:space="0" w:color="auto"/>
            <w:right w:val="none" w:sz="0" w:space="0" w:color="auto"/>
          </w:divBdr>
        </w:div>
        <w:div w:id="908729662">
          <w:marLeft w:val="0"/>
          <w:marRight w:val="0"/>
          <w:marTop w:val="0"/>
          <w:marBottom w:val="0"/>
          <w:divBdr>
            <w:top w:val="none" w:sz="0" w:space="0" w:color="auto"/>
            <w:left w:val="none" w:sz="0" w:space="0" w:color="auto"/>
            <w:bottom w:val="none" w:sz="0" w:space="0" w:color="auto"/>
            <w:right w:val="none" w:sz="0" w:space="0" w:color="auto"/>
          </w:divBdr>
        </w:div>
        <w:div w:id="928394872">
          <w:marLeft w:val="0"/>
          <w:marRight w:val="0"/>
          <w:marTop w:val="0"/>
          <w:marBottom w:val="0"/>
          <w:divBdr>
            <w:top w:val="none" w:sz="0" w:space="0" w:color="auto"/>
            <w:left w:val="none" w:sz="0" w:space="0" w:color="auto"/>
            <w:bottom w:val="none" w:sz="0" w:space="0" w:color="auto"/>
            <w:right w:val="none" w:sz="0" w:space="0" w:color="auto"/>
          </w:divBdr>
        </w:div>
        <w:div w:id="993294714">
          <w:marLeft w:val="0"/>
          <w:marRight w:val="0"/>
          <w:marTop w:val="0"/>
          <w:marBottom w:val="0"/>
          <w:divBdr>
            <w:top w:val="none" w:sz="0" w:space="0" w:color="auto"/>
            <w:left w:val="none" w:sz="0" w:space="0" w:color="auto"/>
            <w:bottom w:val="none" w:sz="0" w:space="0" w:color="auto"/>
            <w:right w:val="none" w:sz="0" w:space="0" w:color="auto"/>
          </w:divBdr>
        </w:div>
        <w:div w:id="1327979756">
          <w:marLeft w:val="0"/>
          <w:marRight w:val="0"/>
          <w:marTop w:val="0"/>
          <w:marBottom w:val="0"/>
          <w:divBdr>
            <w:top w:val="none" w:sz="0" w:space="0" w:color="auto"/>
            <w:left w:val="none" w:sz="0" w:space="0" w:color="auto"/>
            <w:bottom w:val="none" w:sz="0" w:space="0" w:color="auto"/>
            <w:right w:val="none" w:sz="0" w:space="0" w:color="auto"/>
          </w:divBdr>
        </w:div>
        <w:div w:id="1581018441">
          <w:marLeft w:val="0"/>
          <w:marRight w:val="0"/>
          <w:marTop w:val="0"/>
          <w:marBottom w:val="0"/>
          <w:divBdr>
            <w:top w:val="none" w:sz="0" w:space="0" w:color="auto"/>
            <w:left w:val="none" w:sz="0" w:space="0" w:color="auto"/>
            <w:bottom w:val="none" w:sz="0" w:space="0" w:color="auto"/>
            <w:right w:val="none" w:sz="0" w:space="0" w:color="auto"/>
          </w:divBdr>
        </w:div>
        <w:div w:id="1780568667">
          <w:marLeft w:val="0"/>
          <w:marRight w:val="0"/>
          <w:marTop w:val="0"/>
          <w:marBottom w:val="0"/>
          <w:divBdr>
            <w:top w:val="none" w:sz="0" w:space="0" w:color="auto"/>
            <w:left w:val="none" w:sz="0" w:space="0" w:color="auto"/>
            <w:bottom w:val="none" w:sz="0" w:space="0" w:color="auto"/>
            <w:right w:val="none" w:sz="0" w:space="0" w:color="auto"/>
          </w:divBdr>
        </w:div>
        <w:div w:id="1925256838">
          <w:marLeft w:val="0"/>
          <w:marRight w:val="0"/>
          <w:marTop w:val="0"/>
          <w:marBottom w:val="0"/>
          <w:divBdr>
            <w:top w:val="none" w:sz="0" w:space="0" w:color="auto"/>
            <w:left w:val="none" w:sz="0" w:space="0" w:color="auto"/>
            <w:bottom w:val="none" w:sz="0" w:space="0" w:color="auto"/>
            <w:right w:val="none" w:sz="0" w:space="0" w:color="auto"/>
          </w:divBdr>
        </w:div>
        <w:div w:id="1955206672">
          <w:marLeft w:val="0"/>
          <w:marRight w:val="0"/>
          <w:marTop w:val="0"/>
          <w:marBottom w:val="0"/>
          <w:divBdr>
            <w:top w:val="none" w:sz="0" w:space="0" w:color="auto"/>
            <w:left w:val="none" w:sz="0" w:space="0" w:color="auto"/>
            <w:bottom w:val="none" w:sz="0" w:space="0" w:color="auto"/>
            <w:right w:val="none" w:sz="0" w:space="0" w:color="auto"/>
          </w:divBdr>
        </w:div>
        <w:div w:id="1996100754">
          <w:marLeft w:val="0"/>
          <w:marRight w:val="0"/>
          <w:marTop w:val="0"/>
          <w:marBottom w:val="0"/>
          <w:divBdr>
            <w:top w:val="none" w:sz="0" w:space="0" w:color="auto"/>
            <w:left w:val="none" w:sz="0" w:space="0" w:color="auto"/>
            <w:bottom w:val="none" w:sz="0" w:space="0" w:color="auto"/>
            <w:right w:val="none" w:sz="0" w:space="0" w:color="auto"/>
          </w:divBdr>
        </w:div>
        <w:div w:id="2038775455">
          <w:marLeft w:val="0"/>
          <w:marRight w:val="0"/>
          <w:marTop w:val="0"/>
          <w:marBottom w:val="0"/>
          <w:divBdr>
            <w:top w:val="none" w:sz="0" w:space="0" w:color="auto"/>
            <w:left w:val="none" w:sz="0" w:space="0" w:color="auto"/>
            <w:bottom w:val="none" w:sz="0" w:space="0" w:color="auto"/>
            <w:right w:val="none" w:sz="0" w:space="0" w:color="auto"/>
          </w:divBdr>
        </w:div>
        <w:div w:id="2097482423">
          <w:marLeft w:val="0"/>
          <w:marRight w:val="0"/>
          <w:marTop w:val="0"/>
          <w:marBottom w:val="0"/>
          <w:divBdr>
            <w:top w:val="none" w:sz="0" w:space="0" w:color="auto"/>
            <w:left w:val="none" w:sz="0" w:space="0" w:color="auto"/>
            <w:bottom w:val="none" w:sz="0" w:space="0" w:color="auto"/>
            <w:right w:val="none" w:sz="0" w:space="0" w:color="auto"/>
          </w:divBdr>
        </w:div>
      </w:divsChild>
    </w:div>
    <w:div w:id="1893231853">
      <w:bodyDiv w:val="1"/>
      <w:marLeft w:val="0"/>
      <w:marRight w:val="0"/>
      <w:marTop w:val="0"/>
      <w:marBottom w:val="0"/>
      <w:divBdr>
        <w:top w:val="none" w:sz="0" w:space="0" w:color="auto"/>
        <w:left w:val="none" w:sz="0" w:space="0" w:color="auto"/>
        <w:bottom w:val="none" w:sz="0" w:space="0" w:color="auto"/>
        <w:right w:val="none" w:sz="0" w:space="0" w:color="auto"/>
      </w:divBdr>
    </w:div>
    <w:div w:id="197113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file:///C:\Users\pahud\AppData\Local\Temp\acrobat_sbx\PDFMakerCreatePDF\ODA%20websit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ibrary.unt.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eanofstudents.unt.edu/conduct" TargetMode="External"/><Relationship Id="rId4" Type="http://schemas.openxmlformats.org/officeDocument/2006/relationships/webSettings" Target="webSettings.xml"/><Relationship Id="rId9" Type="http://schemas.openxmlformats.org/officeDocument/2006/relationships/hyperlink" Target="https://disability.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176</TotalTime>
  <Pages>3</Pages>
  <Words>1187</Words>
  <Characters>6771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GEOL 1610 - Intro</vt:lpstr>
    </vt:vector>
  </TitlesOfParts>
  <Company>University of North Texas</Company>
  <LinksUpToDate>false</LinksUpToDate>
  <CharactersWithSpaces>7943</CharactersWithSpaces>
  <SharedDoc>false</SharedDoc>
  <HLinks>
    <vt:vector size="30" baseType="variant">
      <vt:variant>
        <vt:i4>7078000</vt:i4>
      </vt:variant>
      <vt:variant>
        <vt:i4>12</vt:i4>
      </vt:variant>
      <vt:variant>
        <vt:i4>0</vt:i4>
      </vt:variant>
      <vt:variant>
        <vt:i4>5</vt:i4>
      </vt:variant>
      <vt:variant>
        <vt:lpwstr>https://deanofstudents.unt.edu/conduct</vt:lpwstr>
      </vt:variant>
      <vt:variant>
        <vt:lpwstr/>
      </vt:variant>
      <vt:variant>
        <vt:i4>7405607</vt:i4>
      </vt:variant>
      <vt:variant>
        <vt:i4>9</vt:i4>
      </vt:variant>
      <vt:variant>
        <vt:i4>0</vt:i4>
      </vt:variant>
      <vt:variant>
        <vt:i4>5</vt:i4>
      </vt:variant>
      <vt:variant>
        <vt:lpwstr>https://disability.unt.edu/</vt:lpwstr>
      </vt:variant>
      <vt:variant>
        <vt:lpwstr/>
      </vt:variant>
      <vt:variant>
        <vt:i4>6684763</vt:i4>
      </vt:variant>
      <vt:variant>
        <vt:i4>6</vt:i4>
      </vt:variant>
      <vt:variant>
        <vt:i4>0</vt:i4>
      </vt:variant>
      <vt:variant>
        <vt:i4>5</vt:i4>
      </vt:variant>
      <vt:variant>
        <vt:lpwstr>C:\Users\pahud\AppData\Local\Temp\acrobat_sbx\PDFMakerCreatePDF\ODA website</vt:lpwstr>
      </vt:variant>
      <vt:variant>
        <vt:lpwstr/>
      </vt:variant>
      <vt:variant>
        <vt:i4>2883635</vt:i4>
      </vt:variant>
      <vt:variant>
        <vt:i4>3</vt:i4>
      </vt:variant>
      <vt:variant>
        <vt:i4>0</vt:i4>
      </vt:variant>
      <vt:variant>
        <vt:i4>5</vt:i4>
      </vt:variant>
      <vt:variant>
        <vt:lpwstr>http://www.library.unt.edu/</vt:lpwstr>
      </vt:variant>
      <vt:variant>
        <vt:lpwstr/>
      </vt:variant>
      <vt:variant>
        <vt:i4>1310778</vt:i4>
      </vt:variant>
      <vt:variant>
        <vt:i4>0</vt:i4>
      </vt:variant>
      <vt:variant>
        <vt:i4>0</vt:i4>
      </vt:variant>
      <vt:variant>
        <vt:i4>5</vt:i4>
      </vt:variant>
      <vt:variant>
        <vt:lpwstr>mailto:hudak@unt.edu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GEOL 1610 - Intro</dc:title>
  <dc:subject/>
  <dc:creator>hudak</dc:creator>
  <cp:keywords/>
  <dc:description/>
  <cp:lastModifiedBy>Karrie Ann Kolesar</cp:lastModifiedBy>
  <cp:revision>3</cp:revision>
  <cp:lastPrinted>2024-12-09T17:08:00Z</cp:lastPrinted>
  <dcterms:created xsi:type="dcterms:W3CDTF">2025-08-12T19:27:00Z</dcterms:created>
  <dcterms:modified xsi:type="dcterms:W3CDTF">2025-08-13T21:32:00Z</dcterms:modified>
</cp:coreProperties>
</file>