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344C18C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4AEEF890" w:rsidR="0092544A" w:rsidRPr="008C6CCC" w:rsidRDefault="0092544A" w:rsidP="0092544A">
      <w:pPr>
        <w:rPr>
          <w:rFonts w:ascii="Garamond" w:hAnsi="Garamond"/>
          <w:b/>
          <w:bCs/>
        </w:rPr>
      </w:pPr>
      <w:r w:rsidRPr="008C6CCC">
        <w:rPr>
          <w:rFonts w:ascii="Garamond" w:hAnsi="Garamond"/>
          <w:b/>
          <w:bCs/>
        </w:rPr>
        <w:t>Instructor</w:t>
      </w:r>
      <w:r w:rsidR="000B6747" w:rsidRPr="008C6CCC">
        <w:rPr>
          <w:rFonts w:ascii="Garamond" w:hAnsi="Garamond"/>
          <w:b/>
          <w:bCs/>
        </w:rPr>
        <w:t xml:space="preserve">: </w:t>
      </w:r>
      <w:r w:rsidR="008C6CCC" w:rsidRPr="008C6CCC">
        <w:rPr>
          <w:rFonts w:ascii="Garamond" w:hAnsi="Garamond"/>
          <w:b/>
          <w:bCs/>
        </w:rPr>
        <w:t xml:space="preserve"> </w:t>
      </w:r>
      <w:r w:rsidR="00E02EC2" w:rsidRPr="00E02EC2">
        <w:rPr>
          <w:rFonts w:ascii="Garamond" w:hAnsi="Garamond"/>
        </w:rPr>
        <w:t>Rebecca Bearden</w:t>
      </w:r>
    </w:p>
    <w:p w14:paraId="226CED98" w14:textId="7AD7B648" w:rsidR="0092544A" w:rsidRPr="00743614" w:rsidRDefault="0092544A" w:rsidP="0092544A">
      <w:pPr>
        <w:rPr>
          <w:rFonts w:ascii="Garamond" w:hAnsi="Garamond"/>
        </w:rPr>
      </w:pPr>
      <w:r w:rsidRPr="00743614">
        <w:rPr>
          <w:rFonts w:ascii="Garamond" w:hAnsi="Garamond"/>
        </w:rPr>
        <w:t xml:space="preserve">Office Location: </w:t>
      </w:r>
      <w:r w:rsidR="00E02EC2">
        <w:rPr>
          <w:rFonts w:ascii="Garamond" w:hAnsi="Garamond"/>
        </w:rPr>
        <w:t>GAB 117C</w:t>
      </w:r>
    </w:p>
    <w:p w14:paraId="47E39258" w14:textId="561DEFC9" w:rsidR="0092544A" w:rsidRPr="00743614" w:rsidRDefault="000B6C66" w:rsidP="0092544A">
      <w:pPr>
        <w:rPr>
          <w:rFonts w:ascii="Garamond" w:hAnsi="Garamond"/>
        </w:rPr>
      </w:pPr>
      <w:r w:rsidRPr="00743614">
        <w:rPr>
          <w:rFonts w:ascii="Garamond" w:hAnsi="Garamond"/>
        </w:rPr>
        <w:t xml:space="preserve">Office </w:t>
      </w:r>
      <w:r w:rsidR="00713EA6" w:rsidRPr="00743614">
        <w:rPr>
          <w:rFonts w:ascii="Garamond" w:hAnsi="Garamond"/>
        </w:rPr>
        <w:t xml:space="preserve">Hours: </w:t>
      </w:r>
      <w:r w:rsidR="00E074C0" w:rsidRPr="00743614">
        <w:rPr>
          <w:rFonts w:ascii="Garamond" w:hAnsi="Garamond"/>
        </w:rPr>
        <w:t xml:space="preserve"> </w:t>
      </w:r>
      <w:r w:rsidR="00E02EC2">
        <w:rPr>
          <w:rFonts w:ascii="Garamond" w:hAnsi="Garamond"/>
        </w:rPr>
        <w:t>Fridays 12pm</w:t>
      </w:r>
      <w:r w:rsidR="00876A62">
        <w:rPr>
          <w:rFonts w:ascii="Garamond" w:hAnsi="Garamond"/>
        </w:rPr>
        <w:t>-</w:t>
      </w:r>
      <w:r w:rsidR="00E02EC2">
        <w:rPr>
          <w:rFonts w:ascii="Garamond" w:hAnsi="Garamond"/>
        </w:rPr>
        <w:t xml:space="preserve">1pm and </w:t>
      </w:r>
      <w:r w:rsidR="00876A62">
        <w:rPr>
          <w:rFonts w:ascii="Garamond" w:hAnsi="Garamond"/>
        </w:rPr>
        <w:t>B</w:t>
      </w:r>
      <w:r w:rsidR="00E02EC2">
        <w:rPr>
          <w:rFonts w:ascii="Garamond" w:hAnsi="Garamond"/>
        </w:rPr>
        <w:t xml:space="preserve">y </w:t>
      </w:r>
      <w:r w:rsidR="00876A62">
        <w:rPr>
          <w:rFonts w:ascii="Garamond" w:hAnsi="Garamond"/>
        </w:rPr>
        <w:t>A</w:t>
      </w:r>
      <w:r w:rsidR="00E02EC2">
        <w:rPr>
          <w:rFonts w:ascii="Garamond" w:hAnsi="Garamond"/>
        </w:rPr>
        <w:t>ppointment</w:t>
      </w:r>
    </w:p>
    <w:p w14:paraId="0339A8DF" w14:textId="2A013841" w:rsidR="00E074C0" w:rsidRPr="00876A62" w:rsidRDefault="0092544A" w:rsidP="00C96517">
      <w:pPr>
        <w:rPr>
          <w:rFonts w:ascii="Garamond" w:hAnsi="Garamond"/>
        </w:rPr>
      </w:pPr>
      <w:r w:rsidRPr="009E1FCF">
        <w:rPr>
          <w:rFonts w:ascii="Garamond" w:hAnsi="Garamond"/>
        </w:rPr>
        <w:t>E-</w:t>
      </w:r>
      <w:r w:rsidRPr="00876A62">
        <w:rPr>
          <w:rFonts w:ascii="Garamond" w:hAnsi="Garamond"/>
        </w:rPr>
        <w:t>mail:</w:t>
      </w:r>
      <w:r w:rsidR="008E79B3" w:rsidRPr="00876A62">
        <w:rPr>
          <w:rFonts w:ascii="Garamond" w:hAnsi="Garamond"/>
        </w:rPr>
        <w:t xml:space="preserve"> </w:t>
      </w:r>
      <w:hyperlink r:id="rId10" w:history="1"/>
      <w:r w:rsidR="008C6CCC" w:rsidRPr="00876A62">
        <w:rPr>
          <w:rFonts w:ascii="Garamond" w:hAnsi="Garamond"/>
        </w:rPr>
        <w:t xml:space="preserve"> </w:t>
      </w:r>
      <w:hyperlink r:id="rId11" w:history="1">
        <w:r w:rsidR="00876A62" w:rsidRPr="00876A62">
          <w:rPr>
            <w:rStyle w:val="Hyperlink"/>
            <w:rFonts w:ascii="Garamond" w:hAnsi="Garamond"/>
          </w:rPr>
          <w:t>Rebecca.Bearden@unt.edu</w:t>
        </w:r>
      </w:hyperlink>
    </w:p>
    <w:p w14:paraId="5274DEDC" w14:textId="49D0A332" w:rsidR="00876A62" w:rsidRPr="00876A62" w:rsidRDefault="00876A62" w:rsidP="00C96517">
      <w:pPr>
        <w:rPr>
          <w:rFonts w:ascii="Garamond" w:hAnsi="Garamond"/>
        </w:rPr>
      </w:pPr>
      <w:r w:rsidRPr="00876A62">
        <w:rPr>
          <w:rFonts w:ascii="Garamond" w:hAnsi="Garamond"/>
        </w:rPr>
        <w:t xml:space="preserve">Zoom ID: </w:t>
      </w:r>
      <w:hyperlink r:id="rId12" w:history="1">
        <w:r w:rsidR="00601F39" w:rsidRPr="00601F39">
          <w:rPr>
            <w:rStyle w:val="Hyperlink"/>
            <w:rFonts w:ascii="Garamond" w:hAnsi="Garamond"/>
          </w:rPr>
          <w:t>https://unt.zoom.us/j/82769190497</w:t>
        </w:r>
      </w:hyperlink>
      <w:r w:rsidR="00601F39" w:rsidRPr="00601F39">
        <w:rPr>
          <w:rFonts w:ascii="Garamond" w:hAnsi="Garamond"/>
        </w:rPr>
        <w:t xml:space="preserve"> </w:t>
      </w:r>
      <w:r w:rsidRPr="00876A62">
        <w:rPr>
          <w:rFonts w:ascii="Garamond" w:hAnsi="Garamond"/>
        </w:rPr>
        <w:t>(virtual office hours by request only)</w:t>
      </w:r>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3"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4"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rsidP="00D7551C">
      <w:pPr>
        <w:pStyle w:val="ListParagraph"/>
        <w:numPr>
          <w:ilvl w:val="0"/>
          <w:numId w:val="33"/>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55AABB54" w:rsidR="00D7551C" w:rsidRPr="000F4871" w:rsidRDefault="00D7551C" w:rsidP="00D7551C">
      <w:pPr>
        <w:pStyle w:val="ListParagraph"/>
        <w:numPr>
          <w:ilvl w:val="0"/>
          <w:numId w:val="18"/>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proofErr w:type="gramStart"/>
      <w:r w:rsidRPr="0028266B">
        <w:rPr>
          <w:rFonts w:ascii="Garamond" w:hAnsi="Garamond"/>
        </w:rPr>
        <w:t>During the course of</w:t>
      </w:r>
      <w:proofErr w:type="gramEnd"/>
      <w:r w:rsidRPr="0028266B">
        <w:rPr>
          <w:rFonts w:ascii="Garamond" w:hAnsi="Garamond"/>
        </w:rPr>
        <w:t xml:space="preserve"> the semester your </w:t>
      </w:r>
      <w:proofErr w:type="gramStart"/>
      <w:r w:rsidRPr="0028266B">
        <w:rPr>
          <w:rFonts w:ascii="Garamond" w:hAnsi="Garamond"/>
          <w:b/>
          <w:u w:val="single"/>
        </w:rPr>
        <w:t>Instructor</w:t>
      </w:r>
      <w:proofErr w:type="gramEnd"/>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28266B">
        <w:rPr>
          <w:rFonts w:ascii="Garamond" w:hAnsi="Garamond"/>
        </w:rPr>
        <w:t>Instructor</w:t>
      </w:r>
      <w:proofErr w:type="gramEnd"/>
      <w:r w:rsidRPr="0028266B">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rPr>
        <w:t>Instructor</w:t>
      </w:r>
      <w:proofErr w:type="gramEnd"/>
      <w:r w:rsidRPr="0028266B">
        <w:rPr>
          <w:rFonts w:ascii="Garamond" w:hAnsi="Garamond"/>
        </w:rPr>
        <w:t xml:space="preserve">, please set up a confidential meeting with Dr. Anderson-Lain, the course director.  You can contact Dr. Karen Anderson-Lain at </w:t>
      </w:r>
      <w:hyperlink r:id="rId15"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2E1DB16F"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3E282193"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28266B">
        <w:rPr>
          <w:rFonts w:ascii="Garamond" w:hAnsi="Garamond"/>
          <w:color w:val="3D3D3D"/>
        </w:rPr>
        <w:t>During the course of</w:t>
      </w:r>
      <w:proofErr w:type="gramEnd"/>
      <w:r w:rsidRPr="0028266B">
        <w:rPr>
          <w:rFonts w:ascii="Garamond" w:hAnsi="Garamond"/>
          <w:color w:val="3D3D3D"/>
        </w:rPr>
        <w:t xml:space="preserve"> the semester your </w:t>
      </w:r>
      <w:proofErr w:type="gramStart"/>
      <w:r w:rsidRPr="0028266B">
        <w:rPr>
          <w:rStyle w:val="Strong"/>
          <w:rFonts w:ascii="Garamond" w:hAnsi="Garamond"/>
          <w:color w:val="3D3D3D"/>
          <w:u w:val="single"/>
        </w:rPr>
        <w:t>Instructor</w:t>
      </w:r>
      <w:proofErr w:type="gramEnd"/>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 xml:space="preserve">Please direct your questions regarding Canvas, exams, and course assignments to your </w:t>
      </w:r>
      <w:proofErr w:type="gramStart"/>
      <w:r w:rsidRPr="0028266B">
        <w:rPr>
          <w:rFonts w:ascii="Garamond" w:hAnsi="Garamond"/>
          <w:color w:val="3D3D3D"/>
        </w:rPr>
        <w:t>Instructor</w:t>
      </w:r>
      <w:proofErr w:type="gramEnd"/>
      <w:r w:rsidRPr="0028266B">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color w:val="3D3D3D"/>
        </w:rPr>
        <w:t>Instructor</w:t>
      </w:r>
      <w:proofErr w:type="gramEnd"/>
      <w:r w:rsidRPr="0028266B">
        <w:rPr>
          <w:rFonts w:ascii="Garamond" w:hAnsi="Garamond"/>
          <w:color w:val="3D3D3D"/>
        </w:rPr>
        <w:t>, please set up a confidential meeting with Dr. Anderson-Lain, the course director.  You can contact Dr. Karen Anderson-Lain at </w:t>
      </w:r>
      <w:hyperlink r:id="rId16"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lastRenderedPageBreak/>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4853DEF3"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Most instructors and Dr. Anderson-Lain have multiple sections</w:t>
      </w:r>
      <w:r w:rsidR="00601F39">
        <w:rPr>
          <w:rFonts w:ascii="Garamond" w:hAnsi="Garamond"/>
          <w:color w:val="000000" w:themeColor="text1"/>
        </w:rPr>
        <w:t>:</w:t>
      </w:r>
      <w:r w:rsidR="000D7AE3">
        <w:rPr>
          <w:rFonts w:ascii="Garamond" w:hAnsi="Garamond"/>
          <w:color w:val="000000" w:themeColor="text1"/>
        </w:rPr>
        <w:t xml:space="preserve"> ALWAYS include your section number</w:t>
      </w:r>
      <w:r w:rsidR="00601F39">
        <w:rPr>
          <w:rFonts w:ascii="Garamond" w:hAnsi="Garamond"/>
          <w:color w:val="000000" w:themeColor="text1"/>
        </w:rPr>
        <w:t xml:space="preserve"> in the subject line of your email.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lastRenderedPageBreak/>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Email:  Helpdesk@unt.edu </w:t>
      </w:r>
    </w:p>
    <w:p w14:paraId="2DB817E6"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Phone:  940.565.2324 </w:t>
      </w:r>
    </w:p>
    <w:p w14:paraId="0A799DF0" w14:textId="77777777" w:rsidR="00AD7FBF" w:rsidRPr="0028266B" w:rsidRDefault="00AD7FBF" w:rsidP="00AD7FBF">
      <w:pPr>
        <w:pStyle w:val="Heading3"/>
        <w:rPr>
          <w:rFonts w:ascii="Garamond" w:hAnsi="Garamond"/>
          <w:szCs w:val="24"/>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w:t>
      </w:r>
      <w:proofErr w:type="gramStart"/>
      <w:r w:rsidRPr="00D70927">
        <w:rPr>
          <w:rFonts w:ascii="Garamond" w:hAnsi="Garamond"/>
        </w:rPr>
        <w:t>University</w:t>
      </w:r>
      <w:proofErr w:type="gramEnd"/>
      <w:r w:rsidRPr="00D70927">
        <w:rPr>
          <w:rFonts w:ascii="Garamond" w:hAnsi="Garamond"/>
        </w:rPr>
        <w:t xml:space="preserve"> sponsored activities (e.g., intercollegiate sports).  Any student wishing to have an absence excused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w:t>
      </w:r>
      <w:proofErr w:type="gramStart"/>
      <w:r w:rsidRPr="00D70927">
        <w:rPr>
          <w:rFonts w:ascii="Garamond" w:hAnsi="Garamond"/>
        </w:rPr>
        <w:t>letter-head</w:t>
      </w:r>
      <w:proofErr w:type="gramEnd"/>
      <w:r w:rsidRPr="00D70927">
        <w:rPr>
          <w:rFonts w:ascii="Garamond" w:hAnsi="Garamond"/>
        </w:rPr>
        <w:t xml:space="preserve">/prescription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7"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extension. </w:t>
      </w:r>
    </w:p>
    <w:p w14:paraId="6759F250" w14:textId="77777777" w:rsidR="00AD7FBF" w:rsidRPr="0028266B" w:rsidRDefault="00AD7FBF" w:rsidP="00AD7FBF">
      <w:pPr>
        <w:rPr>
          <w:rFonts w:ascii="Garamond" w:hAnsi="Garamond"/>
          <w:b/>
        </w:rPr>
      </w:pPr>
    </w:p>
    <w:p w14:paraId="00B1C95F"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 xml:space="preserve">APA Style </w:t>
      </w:r>
    </w:p>
    <w:p w14:paraId="3F8700FA" w14:textId="2DC8F8AB" w:rsidR="00AD7FBF" w:rsidRPr="0028266B" w:rsidRDefault="00AD7FBF" w:rsidP="00AD7FBF">
      <w:pPr>
        <w:rPr>
          <w:rFonts w:ascii="Garamond" w:hAnsi="Garamond"/>
        </w:rPr>
      </w:pPr>
      <w:r w:rsidRPr="0028266B">
        <w:rPr>
          <w:rFonts w:ascii="Garamond" w:hAnsi="Garamond"/>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w:t>
      </w:r>
      <w:proofErr w:type="gramStart"/>
      <w:r w:rsidRPr="0028266B">
        <w:rPr>
          <w:rFonts w:ascii="Garamond" w:hAnsi="Garamond"/>
        </w:rPr>
        <w:t>1 inch</w:t>
      </w:r>
      <w:proofErr w:type="gramEnd"/>
      <w:r w:rsidRPr="0028266B">
        <w:rPr>
          <w:rFonts w:ascii="Garamond" w:hAnsi="Garamond"/>
        </w:rPr>
        <w:t xml:space="preserve">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Pr="0028266B" w:rsidRDefault="00AD7FBF" w:rsidP="00AD7FBF">
      <w:pPr>
        <w:pStyle w:val="Heading3"/>
        <w:rPr>
          <w:rFonts w:ascii="Garamond" w:hAnsi="Garamond"/>
          <w:szCs w:val="24"/>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w:t>
      </w:r>
      <w:r w:rsidRPr="0028266B">
        <w:rPr>
          <w:rFonts w:ascii="Garamond" w:hAnsi="Garamond"/>
          <w:color w:val="3D3D3D"/>
          <w:szCs w:val="24"/>
        </w:rPr>
        <w:lastRenderedPageBreak/>
        <w:t xml:space="preserve">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07EDED9B"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w:t>
      </w:r>
      <w:proofErr w:type="gramStart"/>
      <w:r w:rsidR="00594D65">
        <w:rPr>
          <w:rFonts w:ascii="Garamond" w:hAnsi="Garamond"/>
        </w:rPr>
        <w:t>application assignments</w:t>
      </w:r>
      <w:proofErr w:type="gramEnd"/>
      <w:r w:rsidR="00594D65">
        <w:rPr>
          <w:rFonts w:ascii="Garamond" w:hAnsi="Garamond"/>
        </w:rPr>
        <w:t xml:space="preserve">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lastRenderedPageBreak/>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rsidP="00D7551C">
      <w:pPr>
        <w:numPr>
          <w:ilvl w:val="0"/>
          <w:numId w:val="3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rsidP="00D7551C">
      <w:pPr>
        <w:pStyle w:val="ListParagraph"/>
        <w:numPr>
          <w:ilvl w:val="0"/>
          <w:numId w:val="35"/>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rsidP="00D7551C">
      <w:pPr>
        <w:pStyle w:val="ListParagraph"/>
        <w:numPr>
          <w:ilvl w:val="0"/>
          <w:numId w:val="35"/>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6CAC89DA" w:rsidR="00905470" w:rsidRPr="005D4882" w:rsidRDefault="00905470"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lastRenderedPageBreak/>
        <w:t xml:space="preserve">Engaging in Face-to-Face (F2F) Class: </w:t>
      </w:r>
    </w:p>
    <w:p w14:paraId="3E2AF198" w14:textId="40A53785"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876A62">
        <w:rPr>
          <w:rFonts w:ascii="Garamond" w:hAnsi="Garamond"/>
          <w:b/>
          <w:bCs/>
        </w:rPr>
        <w:t>graded</w:t>
      </w:r>
      <w:r w:rsidR="00876A62" w:rsidRPr="00876A62">
        <w:rPr>
          <w:rFonts w:ascii="Garamond" w:hAnsi="Garamond"/>
          <w:b/>
          <w:bCs/>
        </w:rPr>
        <w:t xml:space="preserve"> per activity</w:t>
      </w:r>
      <w:r w:rsidR="00905470" w:rsidRPr="001F3A6E">
        <w:rPr>
          <w:rFonts w:ascii="Garamond" w:hAnsi="Garamond"/>
        </w:rPr>
        <w:t>,</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2CEE8181" w14:textId="77777777" w:rsidR="003C5A45" w:rsidRDefault="003C5A45" w:rsidP="00E55A84">
      <w:pPr>
        <w:ind w:right="-720"/>
        <w:rPr>
          <w:rFonts w:ascii="Garamond" w:hAnsi="Garamond"/>
        </w:rPr>
      </w:pPr>
    </w:p>
    <w:p w14:paraId="4053019C" w14:textId="32B7F646" w:rsidR="00594D65" w:rsidRPr="00905470" w:rsidRDefault="003C5A45" w:rsidP="0090547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w:t>
      </w:r>
      <w:proofErr w:type="gramStart"/>
      <w:r w:rsidRPr="00D70927">
        <w:rPr>
          <w:rFonts w:ascii="Garamond" w:hAnsi="Garamond"/>
        </w:rPr>
        <w:t>So</w:t>
      </w:r>
      <w:proofErr w:type="gramEnd"/>
      <w:r w:rsidRPr="00D70927">
        <w:rPr>
          <w:rFonts w:ascii="Garamond" w:hAnsi="Garamond"/>
        </w:rPr>
        <w:t xml:space="preserve"> if you ar</w:t>
      </w:r>
      <w:r>
        <w:rPr>
          <w:rFonts w:ascii="Garamond" w:hAnsi="Garamond"/>
        </w:rPr>
        <w:t xml:space="preserve">e absent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rsidP="008E4DCB">
      <w:pPr>
        <w:pStyle w:val="ListParagraph"/>
        <w:numPr>
          <w:ilvl w:val="0"/>
          <w:numId w:val="3"/>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rsidP="008E4DCB">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w:t>
      </w:r>
      <w:proofErr w:type="spellStart"/>
      <w:r w:rsidRPr="002A2105">
        <w:rPr>
          <w:rFonts w:ascii="Garamond" w:hAnsi="Garamond"/>
          <w:b/>
          <w:bCs/>
          <w:color w:val="333333"/>
        </w:rPr>
        <w:t>SmartBook</w:t>
      </w:r>
      <w:proofErr w:type="spellEnd"/>
      <w:r w:rsidRPr="002A2105">
        <w:rPr>
          <w:rFonts w:ascii="Garamond" w:hAnsi="Garamond"/>
          <w:b/>
          <w:bCs/>
          <w:color w:val="333333"/>
        </w:rPr>
        <w:t xml:space="preserve">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rsidP="00797386">
      <w:pPr>
        <w:pStyle w:val="ListParagraph"/>
        <w:numPr>
          <w:ilvl w:val="0"/>
          <w:numId w:val="3"/>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rsidP="007A5E12">
      <w:pPr>
        <w:pStyle w:val="ListParagraph"/>
        <w:numPr>
          <w:ilvl w:val="1"/>
          <w:numId w:val="3"/>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w:t>
      </w:r>
      <w:proofErr w:type="spellStart"/>
      <w:r w:rsidRPr="00075C0F">
        <w:rPr>
          <w:rFonts w:ascii="Garamond" w:hAnsi="Garamond"/>
          <w:b/>
          <w:bCs/>
          <w:color w:val="333333"/>
        </w:rPr>
        <w:t>SmartBook</w:t>
      </w:r>
      <w:proofErr w:type="spellEnd"/>
      <w:r w:rsidRPr="00075C0F">
        <w:rPr>
          <w:rFonts w:ascii="Garamond" w:hAnsi="Garamond"/>
          <w:b/>
          <w:bCs/>
          <w:color w:val="333333"/>
        </w:rPr>
        <w:t xml:space="preserve">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rsidP="007A5E12">
      <w:pPr>
        <w:pStyle w:val="ListParagraph"/>
        <w:numPr>
          <w:ilvl w:val="0"/>
          <w:numId w:val="3"/>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rsidP="00B41752">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rsidP="00594D65">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rsidP="00285977">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rsidP="00285977">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rsidP="00424DFA">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rsidP="00075C0F">
      <w:pPr>
        <w:pStyle w:val="ListParagraph"/>
        <w:numPr>
          <w:ilvl w:val="1"/>
          <w:numId w:val="23"/>
        </w:numPr>
        <w:rPr>
          <w:rFonts w:ascii="Garamond" w:hAnsi="Garamond"/>
          <w:bCs/>
        </w:rPr>
      </w:pPr>
      <w:r w:rsidRPr="00075C0F">
        <w:rPr>
          <w:rFonts w:ascii="Garamond" w:hAnsi="Garamond"/>
          <w:bCs/>
        </w:rPr>
        <w:t>Review Tips for Online Presentations</w:t>
      </w:r>
    </w:p>
    <w:p w14:paraId="11CDEE74" w14:textId="39BF45D5" w:rsidR="00285977" w:rsidRDefault="00075C0F" w:rsidP="00075C0F">
      <w:pPr>
        <w:pStyle w:val="ListParagraph"/>
        <w:numPr>
          <w:ilvl w:val="1"/>
          <w:numId w:val="23"/>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rsidP="00075C0F">
      <w:pPr>
        <w:pStyle w:val="ListParagraph"/>
        <w:numPr>
          <w:ilvl w:val="1"/>
          <w:numId w:val="23"/>
        </w:numPr>
        <w:rPr>
          <w:rFonts w:ascii="Garamond" w:hAnsi="Garamond"/>
          <w:b/>
          <w:sz w:val="28"/>
          <w:szCs w:val="28"/>
        </w:rPr>
      </w:pPr>
      <w:r w:rsidRPr="00075C0F">
        <w:rPr>
          <w:rFonts w:ascii="Garamond" w:hAnsi="Garamond"/>
          <w:color w:val="333333"/>
        </w:rPr>
        <w:t xml:space="preserve">Engage Adaptive </w:t>
      </w:r>
      <w:proofErr w:type="spellStart"/>
      <w:r w:rsidRPr="00075C0F">
        <w:rPr>
          <w:rFonts w:ascii="Garamond" w:hAnsi="Garamond"/>
          <w:color w:val="333333"/>
        </w:rPr>
        <w:t>SmartBook</w:t>
      </w:r>
      <w:proofErr w:type="spellEnd"/>
      <w:r w:rsidRPr="00075C0F">
        <w:rPr>
          <w:rFonts w:ascii="Garamond" w:hAnsi="Garamond"/>
          <w:color w:val="333333"/>
        </w:rPr>
        <w:t xml:space="preserve">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rsidP="00424DFA">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M6 Intercultural Communication</w:t>
      </w:r>
    </w:p>
    <w:p w14:paraId="1BC9437F" w14:textId="67625B66"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rsidP="00075C0F">
      <w:pPr>
        <w:pStyle w:val="ListParagraph"/>
        <w:widowControl w:val="0"/>
        <w:numPr>
          <w:ilvl w:val="0"/>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rsidP="00424DFA">
      <w:pPr>
        <w:pStyle w:val="ListParagraph"/>
        <w:numPr>
          <w:ilvl w:val="0"/>
          <w:numId w:val="25"/>
        </w:numPr>
        <w:rPr>
          <w:rFonts w:ascii="Garamond" w:hAnsi="Garamond"/>
          <w:bCs/>
        </w:rPr>
      </w:pPr>
      <w:r w:rsidRPr="00075C0F">
        <w:rPr>
          <w:rFonts w:ascii="Garamond" w:hAnsi="Garamond"/>
          <w:bCs/>
        </w:rPr>
        <w:t>In-Class Topics</w:t>
      </w:r>
    </w:p>
    <w:p w14:paraId="56353D02" w14:textId="77777777" w:rsidR="00075C0F" w:rsidRDefault="00075C0F" w:rsidP="00424DFA">
      <w:pPr>
        <w:pStyle w:val="ListParagraph"/>
        <w:numPr>
          <w:ilvl w:val="1"/>
          <w:numId w:val="25"/>
        </w:numPr>
        <w:rPr>
          <w:rFonts w:ascii="Garamond" w:hAnsi="Garamond"/>
          <w:bCs/>
        </w:rPr>
      </w:pPr>
      <w:r>
        <w:rPr>
          <w:rFonts w:ascii="Garamond" w:hAnsi="Garamond"/>
          <w:bCs/>
        </w:rPr>
        <w:t>Organizational Cultures</w:t>
      </w:r>
    </w:p>
    <w:p w14:paraId="749827D2" w14:textId="6FFCF44E"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Team Contract </w:t>
      </w:r>
    </w:p>
    <w:p w14:paraId="3EBCCF42" w14:textId="152C3DDA"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Group Problem Solving </w:t>
      </w:r>
    </w:p>
    <w:p w14:paraId="3BB6A41E" w14:textId="46083E35" w:rsidR="00424DFA" w:rsidRDefault="00075C0F" w:rsidP="00424DFA">
      <w:pPr>
        <w:pStyle w:val="ListParagraph"/>
        <w:numPr>
          <w:ilvl w:val="1"/>
          <w:numId w:val="25"/>
        </w:numPr>
        <w:rPr>
          <w:rFonts w:ascii="Garamond" w:hAnsi="Garamond"/>
          <w:bCs/>
        </w:rPr>
      </w:pPr>
      <w:r>
        <w:rPr>
          <w:rFonts w:ascii="Garamond" w:hAnsi="Garamond"/>
          <w:bCs/>
        </w:rPr>
        <w:t>Group Norms and Roles</w:t>
      </w:r>
    </w:p>
    <w:p w14:paraId="5B7AABB9" w14:textId="6922F595" w:rsidR="00075C0F" w:rsidRDefault="00075C0F" w:rsidP="00424DFA">
      <w:pPr>
        <w:pStyle w:val="ListParagraph"/>
        <w:numPr>
          <w:ilvl w:val="1"/>
          <w:numId w:val="25"/>
        </w:numPr>
        <w:rPr>
          <w:rFonts w:ascii="Garamond" w:hAnsi="Garamond"/>
          <w:bCs/>
        </w:rPr>
      </w:pPr>
      <w:r>
        <w:rPr>
          <w:rFonts w:ascii="Garamond" w:hAnsi="Garamond"/>
          <w:bCs/>
        </w:rPr>
        <w:t xml:space="preserve">Conflict </w:t>
      </w:r>
    </w:p>
    <w:p w14:paraId="205CFC22" w14:textId="7B9B281A" w:rsidR="00075C0F" w:rsidRDefault="00075C0F" w:rsidP="00424DFA">
      <w:pPr>
        <w:pStyle w:val="ListParagraph"/>
        <w:numPr>
          <w:ilvl w:val="1"/>
          <w:numId w:val="25"/>
        </w:numPr>
        <w:rPr>
          <w:rFonts w:ascii="Garamond" w:hAnsi="Garamond"/>
          <w:bCs/>
        </w:rPr>
      </w:pPr>
      <w:r>
        <w:rPr>
          <w:rFonts w:ascii="Garamond" w:hAnsi="Garamond"/>
          <w:bCs/>
        </w:rPr>
        <w:t>Introduce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rsidP="00075C0F">
      <w:pPr>
        <w:pStyle w:val="ListParagraph"/>
        <w:numPr>
          <w:ilvl w:val="0"/>
          <w:numId w:val="25"/>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rsidP="00075C0F">
      <w:pPr>
        <w:pStyle w:val="ListParagraph"/>
        <w:numPr>
          <w:ilvl w:val="1"/>
          <w:numId w:val="25"/>
        </w:numPr>
        <w:rPr>
          <w:rFonts w:ascii="Garamond" w:hAnsi="Garamond"/>
          <w:bCs/>
          <w:sz w:val="28"/>
          <w:szCs w:val="28"/>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w:t>
      </w:r>
      <w:proofErr w:type="gramStart"/>
      <w:r>
        <w:rPr>
          <w:rFonts w:ascii="Garamond" w:hAnsi="Garamond"/>
        </w:rPr>
        <w:t>Social Media</w:t>
      </w:r>
      <w:proofErr w:type="gramEnd"/>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 xml:space="preserve">Mediated Communication &amp; </w:t>
      </w:r>
      <w:proofErr w:type="gramStart"/>
      <w:r w:rsidR="00075C0F">
        <w:rPr>
          <w:rFonts w:ascii="Garamond" w:hAnsi="Garamond"/>
          <w:b/>
          <w:sz w:val="32"/>
          <w:szCs w:val="32"/>
        </w:rPr>
        <w:t>Social Media</w:t>
      </w:r>
      <w:proofErr w:type="gramEnd"/>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rsidP="0058150A">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rsidP="00075C0F">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rsidP="006B5833">
      <w:pPr>
        <w:pStyle w:val="ListParagraph"/>
        <w:numPr>
          <w:ilvl w:val="0"/>
          <w:numId w:val="30"/>
        </w:numPr>
        <w:rPr>
          <w:rFonts w:ascii="Garamond" w:hAnsi="Garamond"/>
          <w:bCs/>
        </w:rPr>
      </w:pPr>
      <w:r w:rsidRPr="00075C0F">
        <w:rPr>
          <w:rFonts w:ascii="Garamond" w:hAnsi="Garamond"/>
          <w:bCs/>
        </w:rPr>
        <w:t>In-Class</w:t>
      </w:r>
    </w:p>
    <w:p w14:paraId="75ACB066" w14:textId="4C6E096B" w:rsidR="00936230" w:rsidRPr="00075C0F" w:rsidRDefault="00936230" w:rsidP="00936230">
      <w:pPr>
        <w:pStyle w:val="ListParagraph"/>
        <w:numPr>
          <w:ilvl w:val="1"/>
          <w:numId w:val="30"/>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rsidP="00936230">
      <w:pPr>
        <w:pStyle w:val="ListParagraph"/>
        <w:numPr>
          <w:ilvl w:val="1"/>
          <w:numId w:val="30"/>
        </w:numPr>
        <w:rPr>
          <w:rFonts w:ascii="Garamond" w:hAnsi="Garamond"/>
          <w:bCs/>
        </w:rPr>
      </w:pPr>
      <w:r w:rsidRPr="00075C0F">
        <w:rPr>
          <w:rFonts w:ascii="Garamond" w:hAnsi="Garamond"/>
          <w:bCs/>
        </w:rPr>
        <w:t>Performance Roles</w:t>
      </w:r>
    </w:p>
    <w:p w14:paraId="5698987F" w14:textId="1803DA8F" w:rsidR="00075C0F" w:rsidRPr="00075C0F" w:rsidRDefault="00075C0F" w:rsidP="00936230">
      <w:pPr>
        <w:pStyle w:val="ListParagraph"/>
        <w:numPr>
          <w:ilvl w:val="1"/>
          <w:numId w:val="30"/>
        </w:numPr>
        <w:rPr>
          <w:rFonts w:ascii="Garamond" w:hAnsi="Garamond"/>
          <w:bCs/>
        </w:rPr>
      </w:pPr>
      <w:proofErr w:type="spellStart"/>
      <w:r w:rsidRPr="00075C0F">
        <w:rPr>
          <w:rFonts w:ascii="Garamond" w:hAnsi="Garamond"/>
          <w:bCs/>
        </w:rPr>
        <w:t>Dramatistic</w:t>
      </w:r>
      <w:proofErr w:type="spellEnd"/>
      <w:r w:rsidRPr="00075C0F">
        <w:rPr>
          <w:rFonts w:ascii="Garamond" w:hAnsi="Garamond"/>
          <w:bCs/>
        </w:rPr>
        <w:t xml:space="preserve"> Pentad</w:t>
      </w:r>
    </w:p>
    <w:p w14:paraId="5B2BD41C" w14:textId="72CAD560" w:rsidR="00594D65" w:rsidRPr="00594D65" w:rsidRDefault="00936230" w:rsidP="00594D65">
      <w:pPr>
        <w:pStyle w:val="ListParagraph"/>
        <w:numPr>
          <w:ilvl w:val="1"/>
          <w:numId w:val="30"/>
        </w:numPr>
        <w:rPr>
          <w:rFonts w:ascii="Garamond" w:hAnsi="Garamond"/>
          <w:bCs/>
        </w:rPr>
      </w:pPr>
      <w:r w:rsidRPr="00075C0F">
        <w:rPr>
          <w:rFonts w:ascii="Garamond" w:hAnsi="Garamond"/>
          <w:bCs/>
        </w:rPr>
        <w:t>Performance &amp; Aesthetics</w:t>
      </w:r>
    </w:p>
    <w:p w14:paraId="1FFC1A73" w14:textId="77777777" w:rsidR="007C108C" w:rsidRPr="00075C0F" w:rsidRDefault="007C108C" w:rsidP="007C108C">
      <w:pPr>
        <w:pStyle w:val="ListParagraph"/>
        <w:numPr>
          <w:ilvl w:val="0"/>
          <w:numId w:val="30"/>
        </w:numPr>
        <w:rPr>
          <w:rFonts w:ascii="Garamond" w:hAnsi="Garamond"/>
          <w:b/>
        </w:rPr>
      </w:pPr>
      <w:r w:rsidRPr="00075C0F">
        <w:rPr>
          <w:rFonts w:ascii="Garamond" w:hAnsi="Garamond" w:cs="Helvetica Neue"/>
        </w:rPr>
        <w:t xml:space="preserve">Prepare for Module 10 </w:t>
      </w:r>
    </w:p>
    <w:p w14:paraId="1ABACEE3"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 xml:space="preserve">Quiz (quiz </w:t>
      </w:r>
      <w:proofErr w:type="gramStart"/>
      <w:r>
        <w:rPr>
          <w:rFonts w:ascii="Garamond" w:hAnsi="Garamond"/>
          <w:b/>
          <w:bCs/>
          <w:color w:val="333333"/>
        </w:rPr>
        <w:t>is located in</w:t>
      </w:r>
      <w:proofErr w:type="gramEnd"/>
      <w:r>
        <w:rPr>
          <w:rFonts w:ascii="Garamond" w:hAnsi="Garamond"/>
          <w:b/>
          <w:bCs/>
          <w:color w:val="333333"/>
        </w:rPr>
        <w:t xml:space="preserve">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rsidP="00075C0F">
      <w:pPr>
        <w:pStyle w:val="ListParagraph"/>
        <w:numPr>
          <w:ilvl w:val="0"/>
          <w:numId w:val="30"/>
        </w:numPr>
        <w:rPr>
          <w:rFonts w:ascii="Garamond" w:hAnsi="Garamond"/>
          <w:bCs/>
        </w:rPr>
      </w:pPr>
      <w:r w:rsidRPr="00075C0F">
        <w:rPr>
          <w:rFonts w:ascii="Garamond" w:hAnsi="Garamond"/>
          <w:bCs/>
        </w:rPr>
        <w:t>In-Class</w:t>
      </w:r>
    </w:p>
    <w:p w14:paraId="3637F1B0" w14:textId="79017104"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rsidP="007C108C">
      <w:pPr>
        <w:pStyle w:val="ListParagraph"/>
        <w:numPr>
          <w:ilvl w:val="0"/>
          <w:numId w:val="31"/>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rsidP="00075C0F">
      <w:pPr>
        <w:pStyle w:val="ListParagraph"/>
        <w:numPr>
          <w:ilvl w:val="1"/>
          <w:numId w:val="31"/>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rsidP="00075C0F">
      <w:pPr>
        <w:pStyle w:val="ListParagraph"/>
        <w:numPr>
          <w:ilvl w:val="0"/>
          <w:numId w:val="21"/>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rsidP="008E4DCB">
      <w:pPr>
        <w:pStyle w:val="ListParagraph"/>
        <w:numPr>
          <w:ilvl w:val="0"/>
          <w:numId w:val="21"/>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rsidP="00075C0F">
      <w:pPr>
        <w:pStyle w:val="ListParagraph"/>
        <w:numPr>
          <w:ilvl w:val="0"/>
          <w:numId w:val="21"/>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rsidP="00DE5879">
      <w:pPr>
        <w:pStyle w:val="ListParagraph"/>
        <w:numPr>
          <w:ilvl w:val="0"/>
          <w:numId w:val="4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rsidP="00075C0F">
      <w:pPr>
        <w:pStyle w:val="ListParagraph"/>
        <w:numPr>
          <w:ilvl w:val="0"/>
          <w:numId w:val="4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0D2A55CC" w:rsidR="00075C0F" w:rsidRPr="00FB1FF2" w:rsidRDefault="00075C0F" w:rsidP="00075C0F">
      <w:pPr>
        <w:pStyle w:val="ListParagraph"/>
        <w:numPr>
          <w:ilvl w:val="0"/>
          <w:numId w:val="4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w:t>
      </w:r>
      <w:proofErr w:type="gramStart"/>
      <w:r>
        <w:rPr>
          <w:rFonts w:ascii="Garamond" w:hAnsi="Garamond"/>
          <w:b/>
          <w:bCs/>
        </w:rPr>
        <w:t>extensions</w:t>
      </w:r>
      <w:proofErr w:type="gramEnd"/>
      <w:r>
        <w:rPr>
          <w:rFonts w:ascii="Garamond" w:hAnsi="Garamond"/>
          <w:b/>
          <w:bCs/>
        </w:rPr>
        <w:t xml:space="preserve">.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8"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9"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20" w:tgtFrame="_blank" w:history="1">
        <w:r>
          <w:rPr>
            <w:rStyle w:val="normaltextrun"/>
            <w:color w:val="0000FF"/>
            <w:u w:val="single"/>
          </w:rPr>
          <w:t>Dean of Students Office</w:t>
        </w:r>
      </w:hyperlink>
      <w:r>
        <w:rPr>
          <w:rStyle w:val="normaltextrun"/>
        </w:rPr>
        <w:t xml:space="preserve"> enforces the </w:t>
      </w:r>
      <w:hyperlink r:id="rId21"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rsidP="00BF688D">
      <w:pPr>
        <w:pStyle w:val="paragraph"/>
        <w:numPr>
          <w:ilvl w:val="0"/>
          <w:numId w:val="4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F688D" w:rsidRDefault="00BF688D" w:rsidP="00BF688D">
      <w:pPr>
        <w:pStyle w:val="paragraph"/>
        <w:numPr>
          <w:ilvl w:val="0"/>
          <w:numId w:val="4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F688D" w:rsidRDefault="00BF688D" w:rsidP="00BF688D">
      <w:pPr>
        <w:pStyle w:val="paragraph"/>
        <w:numPr>
          <w:ilvl w:val="0"/>
          <w:numId w:val="4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F688D" w:rsidRDefault="00BF688D" w:rsidP="00BF688D">
      <w:pPr>
        <w:pStyle w:val="paragraph"/>
        <w:numPr>
          <w:ilvl w:val="0"/>
          <w:numId w:val="5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F688D" w:rsidRDefault="00BF688D" w:rsidP="00BF688D">
      <w:pPr>
        <w:pStyle w:val="paragraph"/>
        <w:numPr>
          <w:ilvl w:val="0"/>
          <w:numId w:val="5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rsidP="00BF688D">
      <w:pPr>
        <w:pStyle w:val="paragraph"/>
        <w:numPr>
          <w:ilvl w:val="0"/>
          <w:numId w:val="5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rsidP="00BF688D">
      <w:pPr>
        <w:pStyle w:val="paragraph"/>
        <w:numPr>
          <w:ilvl w:val="0"/>
          <w:numId w:val="5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2"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4"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rsidP="00BF688D">
      <w:pPr>
        <w:pStyle w:val="paragraph"/>
        <w:numPr>
          <w:ilvl w:val="0"/>
          <w:numId w:val="5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rsidP="00BF688D">
      <w:pPr>
        <w:pStyle w:val="paragraph"/>
        <w:numPr>
          <w:ilvl w:val="0"/>
          <w:numId w:val="5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5"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6"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8"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9"/>
      <w:headerReference w:type="default" r:id="rId30"/>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19E42" w14:textId="77777777" w:rsidR="00E86D7E" w:rsidRDefault="00E86D7E">
      <w:r>
        <w:separator/>
      </w:r>
    </w:p>
  </w:endnote>
  <w:endnote w:type="continuationSeparator" w:id="0">
    <w:p w14:paraId="5D1DAAE4" w14:textId="77777777" w:rsidR="00E86D7E" w:rsidRDefault="00E8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35B3A" w14:textId="77777777" w:rsidR="00E86D7E" w:rsidRDefault="00E86D7E">
      <w:r>
        <w:separator/>
      </w:r>
    </w:p>
  </w:footnote>
  <w:footnote w:type="continuationSeparator" w:id="0">
    <w:p w14:paraId="1DAE95B7" w14:textId="77777777" w:rsidR="00E86D7E" w:rsidRDefault="00E8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971"/>
    <w:multiLevelType w:val="multilevel"/>
    <w:tmpl w:val="67E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580" w:hanging="360"/>
      </w:pPr>
      <w:rPr>
        <w:rFonts w:hint="default"/>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8"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70979"/>
    <w:multiLevelType w:val="multilevel"/>
    <w:tmpl w:val="3D9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66E43"/>
    <w:multiLevelType w:val="hybridMultilevel"/>
    <w:tmpl w:val="A06856C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07717A"/>
    <w:multiLevelType w:val="hybridMultilevel"/>
    <w:tmpl w:val="56DEF7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C010D"/>
    <w:multiLevelType w:val="multilevel"/>
    <w:tmpl w:val="F7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091B08"/>
    <w:multiLevelType w:val="hybridMultilevel"/>
    <w:tmpl w:val="8F2028E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3"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4182">
    <w:abstractNumId w:val="11"/>
  </w:num>
  <w:num w:numId="2" w16cid:durableId="913900852">
    <w:abstractNumId w:val="53"/>
  </w:num>
  <w:num w:numId="3" w16cid:durableId="1280339582">
    <w:abstractNumId w:val="37"/>
  </w:num>
  <w:num w:numId="4" w16cid:durableId="610086335">
    <w:abstractNumId w:val="0"/>
  </w:num>
  <w:num w:numId="5" w16cid:durableId="259996640">
    <w:abstractNumId w:val="35"/>
  </w:num>
  <w:num w:numId="6" w16cid:durableId="53092704">
    <w:abstractNumId w:val="48"/>
  </w:num>
  <w:num w:numId="7" w16cid:durableId="1118376940">
    <w:abstractNumId w:val="54"/>
  </w:num>
  <w:num w:numId="8" w16cid:durableId="1566985924">
    <w:abstractNumId w:val="29"/>
  </w:num>
  <w:num w:numId="9" w16cid:durableId="2004778364">
    <w:abstractNumId w:val="7"/>
  </w:num>
  <w:num w:numId="10" w16cid:durableId="1710493278">
    <w:abstractNumId w:val="28"/>
  </w:num>
  <w:num w:numId="11" w16cid:durableId="577712985">
    <w:abstractNumId w:val="14"/>
  </w:num>
  <w:num w:numId="12" w16cid:durableId="1837836992">
    <w:abstractNumId w:val="39"/>
  </w:num>
  <w:num w:numId="13" w16cid:durableId="685331220">
    <w:abstractNumId w:val="3"/>
  </w:num>
  <w:num w:numId="14" w16cid:durableId="1745252589">
    <w:abstractNumId w:val="5"/>
  </w:num>
  <w:num w:numId="15" w16cid:durableId="2036925572">
    <w:abstractNumId w:val="44"/>
  </w:num>
  <w:num w:numId="16" w16cid:durableId="1795098882">
    <w:abstractNumId w:val="30"/>
  </w:num>
  <w:num w:numId="17" w16cid:durableId="532117240">
    <w:abstractNumId w:val="38"/>
  </w:num>
  <w:num w:numId="18" w16cid:durableId="289871166">
    <w:abstractNumId w:val="32"/>
  </w:num>
  <w:num w:numId="19" w16cid:durableId="1703826867">
    <w:abstractNumId w:val="8"/>
  </w:num>
  <w:num w:numId="20" w16cid:durableId="1912427931">
    <w:abstractNumId w:val="27"/>
  </w:num>
  <w:num w:numId="21" w16cid:durableId="1747921315">
    <w:abstractNumId w:val="49"/>
  </w:num>
  <w:num w:numId="22" w16cid:durableId="1826049329">
    <w:abstractNumId w:val="9"/>
  </w:num>
  <w:num w:numId="23" w16cid:durableId="2070420731">
    <w:abstractNumId w:val="52"/>
  </w:num>
  <w:num w:numId="24" w16cid:durableId="137848605">
    <w:abstractNumId w:val="1"/>
  </w:num>
  <w:num w:numId="25" w16cid:durableId="1851288187">
    <w:abstractNumId w:val="17"/>
  </w:num>
  <w:num w:numId="26" w16cid:durableId="334187040">
    <w:abstractNumId w:val="43"/>
  </w:num>
  <w:num w:numId="27" w16cid:durableId="1455489701">
    <w:abstractNumId w:val="20"/>
  </w:num>
  <w:num w:numId="28" w16cid:durableId="1764837161">
    <w:abstractNumId w:val="18"/>
  </w:num>
  <w:num w:numId="29" w16cid:durableId="1601137757">
    <w:abstractNumId w:val="51"/>
  </w:num>
  <w:num w:numId="30" w16cid:durableId="738527040">
    <w:abstractNumId w:val="25"/>
  </w:num>
  <w:num w:numId="31" w16cid:durableId="550457750">
    <w:abstractNumId w:val="21"/>
  </w:num>
  <w:num w:numId="32" w16cid:durableId="991104316">
    <w:abstractNumId w:val="46"/>
  </w:num>
  <w:num w:numId="33" w16cid:durableId="1960528466">
    <w:abstractNumId w:val="23"/>
  </w:num>
  <w:num w:numId="34" w16cid:durableId="1693919365">
    <w:abstractNumId w:val="31"/>
  </w:num>
  <w:num w:numId="35" w16cid:durableId="172496595">
    <w:abstractNumId w:val="10"/>
  </w:num>
  <w:num w:numId="36" w16cid:durableId="25955789">
    <w:abstractNumId w:val="16"/>
  </w:num>
  <w:num w:numId="37" w16cid:durableId="221717740">
    <w:abstractNumId w:val="4"/>
  </w:num>
  <w:num w:numId="38" w16cid:durableId="1973444450">
    <w:abstractNumId w:val="47"/>
  </w:num>
  <w:num w:numId="39" w16cid:durableId="162551523">
    <w:abstractNumId w:val="6"/>
  </w:num>
  <w:num w:numId="40" w16cid:durableId="1444689538">
    <w:abstractNumId w:val="13"/>
  </w:num>
  <w:num w:numId="41" w16cid:durableId="455567327">
    <w:abstractNumId w:val="15"/>
  </w:num>
  <w:num w:numId="42" w16cid:durableId="405802967">
    <w:abstractNumId w:val="34"/>
  </w:num>
  <w:num w:numId="43" w16cid:durableId="1787692633">
    <w:abstractNumId w:val="19"/>
  </w:num>
  <w:num w:numId="44" w16cid:durableId="993754833">
    <w:abstractNumId w:val="45"/>
  </w:num>
  <w:num w:numId="45" w16cid:durableId="1628924779">
    <w:abstractNumId w:val="2"/>
  </w:num>
  <w:num w:numId="46" w16cid:durableId="1441223906">
    <w:abstractNumId w:val="24"/>
  </w:num>
  <w:num w:numId="47" w16cid:durableId="62263389">
    <w:abstractNumId w:val="50"/>
  </w:num>
  <w:num w:numId="48" w16cid:durableId="860818591">
    <w:abstractNumId w:val="41"/>
  </w:num>
  <w:num w:numId="49" w16cid:durableId="1415781118">
    <w:abstractNumId w:val="33"/>
  </w:num>
  <w:num w:numId="50" w16cid:durableId="1011638589">
    <w:abstractNumId w:val="26"/>
  </w:num>
  <w:num w:numId="51" w16cid:durableId="1066732415">
    <w:abstractNumId w:val="12"/>
  </w:num>
  <w:num w:numId="52" w16cid:durableId="1680161077">
    <w:abstractNumId w:val="22"/>
  </w:num>
  <w:num w:numId="53" w16cid:durableId="1038630024">
    <w:abstractNumId w:val="36"/>
  </w:num>
  <w:num w:numId="54" w16cid:durableId="1230309662">
    <w:abstractNumId w:val="42"/>
  </w:num>
  <w:num w:numId="55" w16cid:durableId="135819776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5A80"/>
    <w:rsid w:val="00246152"/>
    <w:rsid w:val="00246713"/>
    <w:rsid w:val="00246D22"/>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D7ECC"/>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117C"/>
    <w:rsid w:val="00424DFA"/>
    <w:rsid w:val="0042593A"/>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1EF"/>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1F39"/>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23AE"/>
    <w:rsid w:val="00713EA6"/>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76A62"/>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12CE"/>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2EC2"/>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6D7E"/>
    <w:rsid w:val="00E87A86"/>
    <w:rsid w:val="00E91BA8"/>
    <w:rsid w:val="00E91EC1"/>
    <w:rsid w:val="00E923B7"/>
    <w:rsid w:val="00E94AFE"/>
    <w:rsid w:val="00E95302"/>
    <w:rsid w:val="00E953E6"/>
    <w:rsid w:val="00E9614D"/>
    <w:rsid w:val="00EA1198"/>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policy.unt.edu/policy/06-003" TargetMode="External"/><Relationship Id="rId26" Type="http://schemas.openxmlformats.org/officeDocument/2006/relationships/hyperlink" Target="mailto:internationaladvising@unt.edu" TargetMode="External"/><Relationship Id="rId3" Type="http://schemas.openxmlformats.org/officeDocument/2006/relationships/customXml" Target="../customXml/item3.xml"/><Relationship Id="rId21" Type="http://schemas.openxmlformats.org/officeDocument/2006/relationships/hyperlink" Target="https://studentaffairs.unt.edu/dean-of-students/conduct/index.html" TargetMode="External"/><Relationship Id="rId7" Type="http://schemas.openxmlformats.org/officeDocument/2006/relationships/webSettings" Target="webSettings.xml"/><Relationship Id="rId12" Type="http://schemas.openxmlformats.org/officeDocument/2006/relationships/hyperlink" Target="https://unt.zoom.us/j/82769190497" TargetMode="External"/><Relationship Id="rId17" Type="http://schemas.openxmlformats.org/officeDocument/2006/relationships/hyperlink" Target="https://teaching.washington.edu/coursedesign/ai/sample-ai-syllabus-statements/" TargetMode="External"/><Relationship Id="rId25" Type="http://schemas.openxmlformats.org/officeDocument/2006/relationships/hyperlink" Target="https://international.unt.edu/international-students/index.html" TargetMode="External"/><Relationship Id="rId2" Type="http://schemas.openxmlformats.org/officeDocument/2006/relationships/customXml" Target="../customXml/item2.xml"/><Relationship Id="rId16" Type="http://schemas.openxmlformats.org/officeDocument/2006/relationships/hyperlink" Target="mailto:Karen.anderson-lain@unt.edu" TargetMode="External"/><Relationship Id="rId20" Type="http://schemas.openxmlformats.org/officeDocument/2006/relationships/hyperlink" Target="https://deanofstudents.unt.edu/conduc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becca.Bearden@unt.edu" TargetMode="External"/><Relationship Id="rId24" Type="http://schemas.openxmlformats.org/officeDocument/2006/relationships/hyperlink" Target="http://www.ecfr.go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Karen.anderson-lain@unt.edu" TargetMode="External"/><Relationship Id="rId23" Type="http://schemas.openxmlformats.org/officeDocument/2006/relationships/hyperlink" Target="https://disability.unt.edu/" TargetMode="External"/><Relationship Id="rId28" Type="http://schemas.openxmlformats.org/officeDocument/2006/relationships/hyperlink" Target="https://www.unt.edu/eaglealert" TargetMode="External"/><Relationship Id="rId10" Type="http://schemas.openxmlformats.org/officeDocument/2006/relationships/hyperlink" Target="mailto:" TargetMode="External"/><Relationship Id="rId19" Type="http://schemas.openxmlformats.org/officeDocument/2006/relationships/hyperlink" Target="https://studentaffairs.unt.edu/dean-of-students/conduct/index.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t.zoom.us/j/433228104" TargetMode="External"/><Relationship Id="rId22" Type="http://schemas.openxmlformats.org/officeDocument/2006/relationships/hyperlink" Target="http://policy.unt.edu/sites/default/files/untpolicy/pdf/7-Student_Affairs-Academic_Integrity.pdf" TargetMode="External"/><Relationship Id="rId27" Type="http://schemas.openxmlformats.org/officeDocument/2006/relationships/hyperlink" Target="mailto:SurvivorAdvocate@unt.edu"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5BC66-6D41-45CD-885E-9D796B3AB39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6222</Words>
  <Characters>35470</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Bearden, Rebecca</cp:lastModifiedBy>
  <cp:revision>3</cp:revision>
  <cp:lastPrinted>2021-08-17T16:55:00Z</cp:lastPrinted>
  <dcterms:created xsi:type="dcterms:W3CDTF">2025-08-13T21:32:00Z</dcterms:created>
  <dcterms:modified xsi:type="dcterms:W3CDTF">2025-08-13T21:50:00Z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