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F468" w14:textId="1169DA6F" w:rsidR="00C43EDE" w:rsidRDefault="00552DEA" w:rsidP="00C43EDE">
      <w:pPr>
        <w:pStyle w:val="Heading1"/>
        <w:spacing w:before="0" w:after="0" w:line="240" w:lineRule="auto"/>
        <w:rPr>
          <w:b/>
          <w:color w:val="000000" w:themeColor="text1"/>
        </w:rPr>
      </w:pPr>
      <w:r>
        <w:rPr>
          <w:b/>
          <w:color w:val="000000" w:themeColor="text1"/>
        </w:rPr>
        <w:t xml:space="preserve">RESM </w:t>
      </w:r>
      <w:r w:rsidR="00E7711B">
        <w:rPr>
          <w:b/>
          <w:color w:val="000000" w:themeColor="text1"/>
        </w:rPr>
        <w:t xml:space="preserve">3050 </w:t>
      </w:r>
    </w:p>
    <w:p w14:paraId="12CF1092" w14:textId="26FFD789" w:rsidR="00C43EDE" w:rsidRPr="00C43EDE" w:rsidRDefault="00AA5393" w:rsidP="00C43EDE">
      <w:pPr>
        <w:pStyle w:val="Heading2"/>
        <w:shd w:val="clear" w:color="auto" w:fill="FFFFFF"/>
        <w:spacing w:before="0" w:after="0"/>
        <w:rPr>
          <w:rFonts w:ascii="Helvetica" w:hAnsi="Helvetica"/>
          <w:b/>
          <w:color w:val="000000" w:themeColor="text1"/>
          <w:sz w:val="24"/>
          <w:szCs w:val="24"/>
        </w:rPr>
      </w:pPr>
      <w:r>
        <w:rPr>
          <w:rFonts w:ascii="Calibri" w:hAnsi="Calibri" w:cs="Arial"/>
          <w:b/>
          <w:bCs/>
          <w:smallCaps/>
          <w:color w:val="000000"/>
          <w:sz w:val="32"/>
          <w:szCs w:val="32"/>
          <w:u w:val="single"/>
        </w:rPr>
        <w:t xml:space="preserve">Event Operation Logistics and Delivery  </w:t>
      </w:r>
      <w:r w:rsidR="00552DEA">
        <w:rPr>
          <w:rFonts w:ascii="Helvetica" w:hAnsi="Helvetica"/>
          <w:b/>
          <w:color w:val="000000" w:themeColor="text1"/>
          <w:sz w:val="24"/>
          <w:szCs w:val="24"/>
        </w:rPr>
        <w:t xml:space="preserve"> </w:t>
      </w:r>
    </w:p>
    <w:p w14:paraId="5050E8A2" w14:textId="62309B6E" w:rsidR="002F6AB1" w:rsidRPr="008F0A4D" w:rsidRDefault="00D40C61" w:rsidP="00C14845">
      <w:pPr>
        <w:pStyle w:val="Heading2"/>
        <w:rPr>
          <w:b/>
          <w:color w:val="000000" w:themeColor="text1"/>
        </w:rPr>
      </w:pPr>
      <w:r w:rsidRPr="008F0A4D">
        <w:rPr>
          <w:b/>
          <w:color w:val="000000" w:themeColor="text1"/>
        </w:rPr>
        <w:t>Instructor Contact</w:t>
      </w:r>
    </w:p>
    <w:p w14:paraId="2BA48B8B" w14:textId="3EAD1D32" w:rsidR="005C7253" w:rsidRPr="0028285A" w:rsidRDefault="008E5F82" w:rsidP="00D40C61">
      <w:pPr>
        <w:spacing w:after="0"/>
        <w:rPr>
          <w:b/>
        </w:rPr>
      </w:pPr>
      <w:r>
        <w:rPr>
          <w:b/>
        </w:rPr>
        <w:t xml:space="preserve">Joseph T. Walker (PhD) He/Him </w:t>
      </w:r>
    </w:p>
    <w:p w14:paraId="1CE18898" w14:textId="77777777" w:rsidR="007D22DD" w:rsidRDefault="008E5F82" w:rsidP="00D40C61">
      <w:pPr>
        <w:spacing w:after="0"/>
        <w:rPr>
          <w:b/>
        </w:rPr>
      </w:pPr>
      <w:r>
        <w:rPr>
          <w:b/>
        </w:rPr>
        <w:t xml:space="preserve">Office: COL 24 (940-369-7176) </w:t>
      </w:r>
    </w:p>
    <w:p w14:paraId="567DD7CC" w14:textId="4184C0B4" w:rsidR="008E5F82" w:rsidRDefault="008E5F82" w:rsidP="00D40C61">
      <w:pPr>
        <w:spacing w:after="0"/>
        <w:rPr>
          <w:b/>
        </w:rPr>
      </w:pPr>
      <w:r>
        <w:rPr>
          <w:b/>
        </w:rPr>
        <w:t>joseph.walker@unt.edu</w:t>
      </w:r>
    </w:p>
    <w:p w14:paraId="10990C9C" w14:textId="59E1ABB2" w:rsidR="00D40C61" w:rsidRDefault="00D40C61" w:rsidP="00D40C61">
      <w:pPr>
        <w:spacing w:after="0"/>
        <w:rPr>
          <w:b/>
        </w:rPr>
      </w:pPr>
      <w:r w:rsidRPr="0028285A">
        <w:rPr>
          <w:b/>
        </w:rPr>
        <w:t>Office Hours:</w:t>
      </w:r>
      <w:r w:rsidR="008E5F82">
        <w:rPr>
          <w:b/>
        </w:rPr>
        <w:t xml:space="preserve"> </w:t>
      </w:r>
      <w:r w:rsidR="000E1316">
        <w:rPr>
          <w:b/>
        </w:rPr>
        <w:t>M</w:t>
      </w:r>
      <w:r w:rsidR="007D22DD">
        <w:rPr>
          <w:b/>
        </w:rPr>
        <w:t>onday &amp; Tuesday 1pm -2:30pm</w:t>
      </w:r>
    </w:p>
    <w:p w14:paraId="3C640DB6" w14:textId="77777777" w:rsidR="008E5F82" w:rsidRDefault="008E5F82" w:rsidP="002446DC">
      <w:pPr>
        <w:rPr>
          <w:b/>
        </w:rPr>
      </w:pPr>
    </w:p>
    <w:p w14:paraId="4C181462" w14:textId="760E9B69" w:rsidR="00D40C61" w:rsidRPr="00A05218" w:rsidRDefault="008E5F82" w:rsidP="00A05218">
      <w:proofErr w:type="gramStart"/>
      <w:r w:rsidRPr="00A05218">
        <w:t>The majority of</w:t>
      </w:r>
      <w:proofErr w:type="gramEnd"/>
      <w:r w:rsidRPr="00A05218">
        <w:t xml:space="preserve"> your communication with me </w:t>
      </w:r>
      <w:proofErr w:type="gramStart"/>
      <w:r w:rsidRPr="00A05218">
        <w:t>out</w:t>
      </w:r>
      <w:proofErr w:type="gramEnd"/>
      <w:r w:rsidRPr="00A05218">
        <w:t>-of-</w:t>
      </w:r>
      <w:proofErr w:type="gramStart"/>
      <w:r w:rsidRPr="00A05218">
        <w:t>class</w:t>
      </w:r>
      <w:proofErr w:type="gramEnd"/>
      <w:r w:rsidRPr="00A05218">
        <w:t xml:space="preserve"> will likely be through e-mail. You can e-mail me directly or through the CANVAS portal. I deliver all of the announcements about the class, updates, changes, and notifications through CANVAS. I try to reply to all e-mails directly within 24 hours. However, if I get multiple questions on the same topic for a class assignment I may reply using a class announcement in CANVAS. </w:t>
      </w:r>
      <w:proofErr w:type="gramStart"/>
      <w:r w:rsidRPr="00A05218">
        <w:t>The majority of</w:t>
      </w:r>
      <w:proofErr w:type="gramEnd"/>
      <w:r w:rsidRPr="00A05218">
        <w:t xml:space="preserve"> homework assignments are grades within one week of the due date, but this timeline may be suspended if multiple students need additional time due to </w:t>
      </w:r>
      <w:proofErr w:type="gramStart"/>
      <w:r w:rsidRPr="00A05218">
        <w:t>heath</w:t>
      </w:r>
      <w:proofErr w:type="gramEnd"/>
      <w:r w:rsidRPr="00A05218">
        <w:t xml:space="preserve"> or access issues caused by the impacts of COVID. All homework is turned in on-line through CANVAS and all testing is completed through CANVAS (however, in person testing can be arranged if ODA supported). </w:t>
      </w:r>
      <w:r w:rsidR="00A05218" w:rsidRPr="00A05218">
        <w:t>Please review the CLEAR on-line materials on proper</w:t>
      </w:r>
      <w:r w:rsidR="0095468F" w:rsidRPr="00A05218">
        <w:t xml:space="preserve"> communication policies and netiquette</w:t>
      </w:r>
      <w:r w:rsidR="00A05218" w:rsidRPr="00A05218">
        <w:t xml:space="preserve">. </w:t>
      </w:r>
      <w:r w:rsidR="0095468F" w:rsidRPr="00A05218">
        <w:t xml:space="preserve"> </w:t>
      </w:r>
      <w:hyperlink r:id="rId7" w:history="1">
        <w:r w:rsidR="00A316C7" w:rsidRPr="00A05218">
          <w:rPr>
            <w:rStyle w:val="Hyperlink"/>
          </w:rPr>
          <w:t>Online Communication Tips</w:t>
        </w:r>
      </w:hyperlink>
      <w:r w:rsidR="0095468F" w:rsidRPr="00A05218">
        <w:t xml:space="preserve"> </w:t>
      </w:r>
      <w:r w:rsidR="002446DC" w:rsidRPr="00A05218">
        <w:t>(</w:t>
      </w:r>
      <w:r w:rsidR="002446DC" w:rsidRPr="00A05218">
        <w:rPr>
          <w:rStyle w:val="Hyperlink"/>
          <w:color w:val="auto"/>
          <w:u w:val="none"/>
        </w:rPr>
        <w:t>https://clear.unt.edu/online-communication-tips</w:t>
      </w:r>
      <w:r w:rsidR="002446DC" w:rsidRPr="00A05218">
        <w:t>)</w:t>
      </w:r>
      <w:r w:rsidR="00A05218" w:rsidRPr="00A05218">
        <w:t>.</w:t>
      </w:r>
      <w:r w:rsidR="002446DC" w:rsidRPr="00A05218">
        <w:t xml:space="preserve"> </w:t>
      </w:r>
    </w:p>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3A7F0D7" w:rsidR="00D40C61" w:rsidRDefault="00D40C61" w:rsidP="00C14845">
      <w:pPr>
        <w:pStyle w:val="Heading2"/>
      </w:pPr>
      <w:r>
        <w:t>Course Description</w:t>
      </w:r>
    </w:p>
    <w:p w14:paraId="6893792A" w14:textId="3103ED99" w:rsidR="00AA5393" w:rsidRPr="00AA5393" w:rsidRDefault="00AA5393" w:rsidP="00AA5393">
      <w:pPr>
        <w:autoSpaceDE w:val="0"/>
        <w:autoSpaceDN w:val="0"/>
        <w:adjustRightInd w:val="0"/>
        <w:jc w:val="both"/>
        <w:rPr>
          <w:rFonts w:cstheme="minorHAnsi"/>
          <w:color w:val="000000"/>
        </w:rPr>
      </w:pPr>
      <w:r w:rsidRPr="00AA5393">
        <w:rPr>
          <w:rFonts w:cstheme="minorHAnsi"/>
          <w:bCs/>
          <w:smallCaps/>
          <w:color w:val="000000"/>
        </w:rPr>
        <w:t>d</w:t>
      </w:r>
      <w:r w:rsidRPr="00AA5393">
        <w:rPr>
          <w:rFonts w:cstheme="minorHAnsi"/>
          <w:color w:val="000000"/>
          <w:sz w:val="20"/>
          <w:szCs w:val="20"/>
        </w:rPr>
        <w:t>evelop</w:t>
      </w:r>
      <w:r>
        <w:rPr>
          <w:rFonts w:cstheme="minorHAnsi"/>
          <w:color w:val="000000"/>
          <w:sz w:val="20"/>
          <w:szCs w:val="20"/>
        </w:rPr>
        <w:t xml:space="preserve">ment of </w:t>
      </w:r>
      <w:r w:rsidRPr="00AA5393">
        <w:rPr>
          <w:rFonts w:cstheme="minorHAnsi"/>
          <w:color w:val="000000"/>
          <w:sz w:val="20"/>
          <w:szCs w:val="20"/>
        </w:rPr>
        <w:t>the skills needed to succeed in program planning/production using techniques of identifying and analyzing required operation variables and development strategies. Content includes examining event design and operation for a variety of population groups provided by a multiple leisure service agencies.</w:t>
      </w:r>
    </w:p>
    <w:p w14:paraId="30BE4424" w14:textId="38F00DCC" w:rsidR="00D40C61" w:rsidRDefault="00D40C61" w:rsidP="00C14845">
      <w:pPr>
        <w:pStyle w:val="Heading2"/>
      </w:pPr>
      <w:r>
        <w:t>Course Structure</w:t>
      </w:r>
    </w:p>
    <w:p w14:paraId="6158F1EB" w14:textId="33D5612E" w:rsidR="00A05218" w:rsidRDefault="00A05218" w:rsidP="00A05218">
      <w:r>
        <w:t xml:space="preserve">This course meets </w:t>
      </w:r>
      <w:r w:rsidR="004D2C60">
        <w:t xml:space="preserve">two days </w:t>
      </w:r>
      <w:r>
        <w:t>a week in a face-to-face format and supplemented with a large portion of the materials and learning module content acquired and completed using the CANVAS course modules. All homework is turned in on-line. All testing is completed on-line through CANVAS. The course has multiple modules and topics covered in a 15</w:t>
      </w:r>
      <w:r w:rsidR="004D2C60">
        <w:t>-</w:t>
      </w:r>
      <w:r>
        <w:t xml:space="preserve">week period. </w:t>
      </w:r>
      <w:r w:rsidR="004D2C60">
        <w:t xml:space="preserve"> There are multiple in-class activities, demonstrations, and external professional development opportunities to earn the 100 points for engagement. </w:t>
      </w:r>
    </w:p>
    <w:p w14:paraId="1C269AE1" w14:textId="77777777" w:rsidR="00D40C61" w:rsidRDefault="00D40C61" w:rsidP="00C14845">
      <w:pPr>
        <w:pStyle w:val="Heading2"/>
      </w:pPr>
      <w:r>
        <w:t>Course Prerequisites or Other Restrictions</w:t>
      </w:r>
    </w:p>
    <w:p w14:paraId="53062806" w14:textId="39319446" w:rsidR="00C43EDE" w:rsidRPr="00D40C61" w:rsidRDefault="00C43EDE" w:rsidP="00D40C61">
      <w:pPr>
        <w:spacing w:after="0"/>
      </w:pPr>
      <w:r>
        <w:t xml:space="preserve">Students need to have a working knowledge and basic use history with MS Excel and Word or similar data management and typing operation systems.  </w:t>
      </w:r>
    </w:p>
    <w:p w14:paraId="5F4213BD" w14:textId="77777777" w:rsidR="00D40C61" w:rsidRDefault="00D40C61" w:rsidP="00C14845">
      <w:pPr>
        <w:pStyle w:val="Heading2"/>
      </w:pPr>
      <w:r>
        <w:lastRenderedPageBreak/>
        <w:t>Course Objectives</w:t>
      </w:r>
    </w:p>
    <w:p w14:paraId="77E3396A" w14:textId="4715E173" w:rsidR="00AA5393" w:rsidRDefault="00AA5393" w:rsidP="00AA5393">
      <w:pPr>
        <w:autoSpaceDE w:val="0"/>
        <w:autoSpaceDN w:val="0"/>
        <w:adjustRightInd w:val="0"/>
        <w:spacing w:after="0" w:line="240" w:lineRule="auto"/>
        <w:rPr>
          <w:color w:val="000000"/>
          <w:sz w:val="20"/>
          <w:szCs w:val="20"/>
        </w:rPr>
      </w:pPr>
      <w:r w:rsidRPr="00DB6D32">
        <w:rPr>
          <w:color w:val="000000"/>
          <w:sz w:val="20"/>
          <w:szCs w:val="20"/>
        </w:rPr>
        <w:t xml:space="preserve">1. To introduce </w:t>
      </w:r>
      <w:r>
        <w:rPr>
          <w:color w:val="000000"/>
          <w:sz w:val="20"/>
          <w:szCs w:val="20"/>
        </w:rPr>
        <w:t xml:space="preserve">the </w:t>
      </w:r>
      <w:r w:rsidRPr="00DB6D32">
        <w:rPr>
          <w:color w:val="000000"/>
          <w:sz w:val="20"/>
          <w:szCs w:val="20"/>
        </w:rPr>
        <w:t>recreation</w:t>
      </w:r>
      <w:r>
        <w:rPr>
          <w:color w:val="000000"/>
          <w:sz w:val="20"/>
          <w:szCs w:val="20"/>
        </w:rPr>
        <w:t>, event,</w:t>
      </w:r>
      <w:r w:rsidRPr="00DB6D32">
        <w:rPr>
          <w:color w:val="000000"/>
          <w:sz w:val="20"/>
          <w:szCs w:val="20"/>
        </w:rPr>
        <w:t xml:space="preserve"> and sport program</w:t>
      </w:r>
      <w:r>
        <w:rPr>
          <w:color w:val="000000"/>
          <w:sz w:val="20"/>
          <w:szCs w:val="20"/>
        </w:rPr>
        <w:t xml:space="preserve"> /product</w:t>
      </w:r>
      <w:r w:rsidRPr="00DB6D32">
        <w:rPr>
          <w:color w:val="000000"/>
          <w:sz w:val="20"/>
          <w:szCs w:val="20"/>
        </w:rPr>
        <w:t xml:space="preserve"> </w:t>
      </w:r>
      <w:r w:rsidRPr="00FC44C3">
        <w:rPr>
          <w:color w:val="000000"/>
          <w:sz w:val="20"/>
          <w:szCs w:val="20"/>
          <w:u w:val="single"/>
        </w:rPr>
        <w:t xml:space="preserve">planning or production processes </w:t>
      </w:r>
      <w:r>
        <w:rPr>
          <w:color w:val="000000"/>
          <w:sz w:val="20"/>
          <w:szCs w:val="20"/>
          <w:u w:val="single"/>
        </w:rPr>
        <w:t>(</w:t>
      </w:r>
      <w:r w:rsidRPr="00FC44C3">
        <w:rPr>
          <w:color w:val="000000"/>
          <w:sz w:val="20"/>
          <w:szCs w:val="20"/>
          <w:u w:val="single"/>
        </w:rPr>
        <w:t>task sequencing</w:t>
      </w:r>
      <w:r>
        <w:rPr>
          <w:color w:val="000000"/>
          <w:sz w:val="20"/>
          <w:szCs w:val="20"/>
          <w:u w:val="single"/>
        </w:rPr>
        <w:t>)</w:t>
      </w:r>
      <w:r w:rsidRPr="00FC44C3">
        <w:rPr>
          <w:color w:val="000000"/>
          <w:sz w:val="20"/>
          <w:szCs w:val="20"/>
          <w:u w:val="single"/>
        </w:rPr>
        <w:t xml:space="preserve"> and implementation procedures</w:t>
      </w:r>
      <w:r w:rsidRPr="00DB6D32">
        <w:rPr>
          <w:color w:val="000000"/>
          <w:sz w:val="20"/>
          <w:szCs w:val="20"/>
        </w:rPr>
        <w:t xml:space="preserve"> in various settings </w:t>
      </w:r>
      <w:r>
        <w:rPr>
          <w:color w:val="000000"/>
          <w:sz w:val="20"/>
          <w:szCs w:val="20"/>
        </w:rPr>
        <w:t xml:space="preserve">currently </w:t>
      </w:r>
      <w:r w:rsidRPr="00DB6D32">
        <w:rPr>
          <w:color w:val="000000"/>
          <w:sz w:val="20"/>
          <w:szCs w:val="20"/>
        </w:rPr>
        <w:t xml:space="preserve">provided by a variety of agencies (Municipal Recreation, Non-Profit, Commercial, Pro Sport). </w:t>
      </w:r>
    </w:p>
    <w:p w14:paraId="631E7E88" w14:textId="77777777" w:rsidR="00AA5393" w:rsidRDefault="00AA5393" w:rsidP="00AA5393">
      <w:pPr>
        <w:autoSpaceDE w:val="0"/>
        <w:autoSpaceDN w:val="0"/>
        <w:adjustRightInd w:val="0"/>
        <w:spacing w:after="0" w:line="240" w:lineRule="auto"/>
        <w:rPr>
          <w:color w:val="000000"/>
          <w:sz w:val="20"/>
          <w:szCs w:val="20"/>
        </w:rPr>
      </w:pPr>
    </w:p>
    <w:p w14:paraId="413CED61" w14:textId="6DFBB1D9" w:rsidR="00AA5393" w:rsidRDefault="00AA5393" w:rsidP="00AA5393">
      <w:pPr>
        <w:autoSpaceDE w:val="0"/>
        <w:autoSpaceDN w:val="0"/>
        <w:adjustRightInd w:val="0"/>
        <w:spacing w:after="0" w:line="240" w:lineRule="auto"/>
        <w:rPr>
          <w:color w:val="000000"/>
          <w:sz w:val="20"/>
          <w:szCs w:val="20"/>
        </w:rPr>
      </w:pPr>
      <w:r>
        <w:rPr>
          <w:color w:val="000000"/>
          <w:sz w:val="20"/>
          <w:szCs w:val="20"/>
        </w:rPr>
        <w:t xml:space="preserve">2. To discuss </w:t>
      </w:r>
      <w:r w:rsidRPr="00FC44C3">
        <w:rPr>
          <w:color w:val="000000"/>
          <w:sz w:val="20"/>
          <w:szCs w:val="20"/>
          <w:u w:val="single"/>
        </w:rPr>
        <w:t>six interactive elements</w:t>
      </w:r>
      <w:r>
        <w:rPr>
          <w:color w:val="000000"/>
          <w:sz w:val="20"/>
          <w:szCs w:val="20"/>
        </w:rPr>
        <w:t xml:space="preserve"> that influence the consumption of a recreation, event or sport program/product experience.   </w:t>
      </w:r>
    </w:p>
    <w:p w14:paraId="596B87EA" w14:textId="77777777" w:rsidR="00AA5393" w:rsidRDefault="00AA5393" w:rsidP="00AA5393">
      <w:pPr>
        <w:autoSpaceDE w:val="0"/>
        <w:autoSpaceDN w:val="0"/>
        <w:adjustRightInd w:val="0"/>
        <w:spacing w:after="0" w:line="240" w:lineRule="auto"/>
        <w:rPr>
          <w:color w:val="000000"/>
          <w:sz w:val="20"/>
          <w:szCs w:val="20"/>
        </w:rPr>
      </w:pPr>
    </w:p>
    <w:p w14:paraId="0D4A0882" w14:textId="77777777" w:rsidR="00AA5393" w:rsidRPr="00DB6D32" w:rsidRDefault="00AA5393" w:rsidP="00AA5393">
      <w:pPr>
        <w:autoSpaceDE w:val="0"/>
        <w:autoSpaceDN w:val="0"/>
        <w:adjustRightInd w:val="0"/>
        <w:spacing w:after="0" w:line="240" w:lineRule="auto"/>
        <w:rPr>
          <w:color w:val="000000"/>
          <w:sz w:val="20"/>
          <w:szCs w:val="20"/>
        </w:rPr>
      </w:pPr>
      <w:r>
        <w:rPr>
          <w:color w:val="000000"/>
          <w:sz w:val="20"/>
          <w:szCs w:val="20"/>
        </w:rPr>
        <w:t xml:space="preserve">3. To </w:t>
      </w:r>
      <w:r w:rsidRPr="00FC44C3">
        <w:rPr>
          <w:color w:val="000000"/>
          <w:sz w:val="20"/>
          <w:szCs w:val="20"/>
          <w:u w:val="single"/>
        </w:rPr>
        <w:t>examine facilities and facility layouts</w:t>
      </w:r>
      <w:r>
        <w:rPr>
          <w:color w:val="000000"/>
          <w:sz w:val="20"/>
          <w:szCs w:val="20"/>
        </w:rPr>
        <w:t xml:space="preserve"> that meet the space and safety demands of the planned program or event. </w:t>
      </w:r>
    </w:p>
    <w:p w14:paraId="6C35174D" w14:textId="77777777" w:rsidR="00AA5393" w:rsidRPr="00DB6D32" w:rsidRDefault="00AA5393" w:rsidP="00AA5393">
      <w:pPr>
        <w:autoSpaceDE w:val="0"/>
        <w:autoSpaceDN w:val="0"/>
        <w:adjustRightInd w:val="0"/>
        <w:spacing w:after="0" w:line="240" w:lineRule="auto"/>
        <w:rPr>
          <w:color w:val="000000"/>
          <w:sz w:val="20"/>
          <w:szCs w:val="20"/>
        </w:rPr>
      </w:pPr>
    </w:p>
    <w:p w14:paraId="63C5937A" w14:textId="0CBACE8E" w:rsidR="00AA5393" w:rsidRDefault="00AA5393" w:rsidP="00AA5393">
      <w:pPr>
        <w:autoSpaceDE w:val="0"/>
        <w:autoSpaceDN w:val="0"/>
        <w:adjustRightInd w:val="0"/>
        <w:spacing w:after="0" w:line="240" w:lineRule="auto"/>
        <w:rPr>
          <w:color w:val="000000"/>
          <w:sz w:val="20"/>
          <w:szCs w:val="20"/>
        </w:rPr>
      </w:pPr>
      <w:r>
        <w:rPr>
          <w:color w:val="000000"/>
          <w:sz w:val="20"/>
          <w:szCs w:val="20"/>
        </w:rPr>
        <w:t>4</w:t>
      </w:r>
      <w:r w:rsidRPr="00DB6D32">
        <w:rPr>
          <w:color w:val="000000"/>
          <w:sz w:val="20"/>
          <w:szCs w:val="20"/>
        </w:rPr>
        <w:t xml:space="preserve">. To </w:t>
      </w:r>
      <w:r>
        <w:rPr>
          <w:color w:val="000000"/>
          <w:sz w:val="20"/>
          <w:szCs w:val="20"/>
        </w:rPr>
        <w:t xml:space="preserve">examine </w:t>
      </w:r>
      <w:r w:rsidRPr="00DB6D32">
        <w:rPr>
          <w:color w:val="000000"/>
          <w:sz w:val="20"/>
          <w:szCs w:val="20"/>
        </w:rPr>
        <w:t xml:space="preserve">the </w:t>
      </w:r>
      <w:r>
        <w:rPr>
          <w:color w:val="000000"/>
          <w:sz w:val="20"/>
          <w:szCs w:val="20"/>
        </w:rPr>
        <w:t xml:space="preserve">process of </w:t>
      </w:r>
      <w:r w:rsidRPr="00FC44C3">
        <w:rPr>
          <w:color w:val="000000"/>
          <w:sz w:val="20"/>
          <w:szCs w:val="20"/>
          <w:u w:val="single"/>
        </w:rPr>
        <w:t>risk assessment and safety measures</w:t>
      </w:r>
      <w:r>
        <w:rPr>
          <w:color w:val="000000"/>
          <w:sz w:val="20"/>
          <w:szCs w:val="20"/>
        </w:rPr>
        <w:t xml:space="preserve"> that are common practice in the delivery of program services and events. </w:t>
      </w:r>
    </w:p>
    <w:p w14:paraId="2DB78E7B" w14:textId="77777777" w:rsidR="00AA5393" w:rsidRDefault="00AA5393" w:rsidP="00AA5393">
      <w:pPr>
        <w:autoSpaceDE w:val="0"/>
        <w:autoSpaceDN w:val="0"/>
        <w:adjustRightInd w:val="0"/>
        <w:spacing w:after="0" w:line="240" w:lineRule="auto"/>
        <w:rPr>
          <w:color w:val="000000"/>
          <w:sz w:val="20"/>
          <w:szCs w:val="20"/>
        </w:rPr>
      </w:pPr>
    </w:p>
    <w:p w14:paraId="7350E14D" w14:textId="1E81BE73" w:rsidR="00AA5393" w:rsidRPr="00DB6D32" w:rsidRDefault="00AA5393" w:rsidP="00AA5393">
      <w:pPr>
        <w:autoSpaceDE w:val="0"/>
        <w:autoSpaceDN w:val="0"/>
        <w:adjustRightInd w:val="0"/>
        <w:spacing w:after="0" w:line="240" w:lineRule="auto"/>
        <w:rPr>
          <w:color w:val="000000"/>
          <w:sz w:val="20"/>
          <w:szCs w:val="20"/>
        </w:rPr>
      </w:pPr>
      <w:r>
        <w:rPr>
          <w:color w:val="000000"/>
          <w:sz w:val="20"/>
          <w:szCs w:val="20"/>
        </w:rPr>
        <w:t xml:space="preserve">5. To </w:t>
      </w:r>
      <w:r w:rsidRPr="00FC44C3">
        <w:rPr>
          <w:color w:val="000000"/>
          <w:sz w:val="20"/>
          <w:szCs w:val="20"/>
          <w:u w:val="single"/>
        </w:rPr>
        <w:t>examine the variable that influence the selection of and individual types of registration strategies</w:t>
      </w:r>
      <w:r>
        <w:rPr>
          <w:color w:val="000000"/>
          <w:sz w:val="20"/>
          <w:szCs w:val="20"/>
        </w:rPr>
        <w:t xml:space="preserve"> used to process the customers’ purchase or reservation of space to participate or attend. </w:t>
      </w:r>
    </w:p>
    <w:p w14:paraId="00E02FCD" w14:textId="77777777" w:rsidR="00AA5393" w:rsidRPr="00DB6D32" w:rsidRDefault="00AA5393" w:rsidP="00AA5393">
      <w:pPr>
        <w:autoSpaceDE w:val="0"/>
        <w:autoSpaceDN w:val="0"/>
        <w:adjustRightInd w:val="0"/>
        <w:spacing w:after="0" w:line="240" w:lineRule="auto"/>
        <w:rPr>
          <w:color w:val="000000"/>
          <w:sz w:val="20"/>
          <w:szCs w:val="20"/>
        </w:rPr>
      </w:pPr>
    </w:p>
    <w:p w14:paraId="41857D9C" w14:textId="66D4EA61" w:rsidR="00AA5393" w:rsidRDefault="00AA5393" w:rsidP="00AA5393">
      <w:pPr>
        <w:autoSpaceDE w:val="0"/>
        <w:autoSpaceDN w:val="0"/>
        <w:adjustRightInd w:val="0"/>
        <w:spacing w:after="0" w:line="240" w:lineRule="auto"/>
        <w:ind w:right="-720"/>
        <w:rPr>
          <w:color w:val="000000"/>
          <w:sz w:val="20"/>
          <w:szCs w:val="20"/>
        </w:rPr>
      </w:pPr>
      <w:r>
        <w:rPr>
          <w:color w:val="000000"/>
          <w:sz w:val="20"/>
          <w:szCs w:val="20"/>
        </w:rPr>
        <w:t>6</w:t>
      </w:r>
      <w:r w:rsidRPr="00DB6D32">
        <w:rPr>
          <w:color w:val="000000"/>
          <w:sz w:val="20"/>
          <w:szCs w:val="20"/>
        </w:rPr>
        <w:t xml:space="preserve">. To engage the students </w:t>
      </w:r>
      <w:r>
        <w:rPr>
          <w:color w:val="000000"/>
          <w:sz w:val="20"/>
          <w:szCs w:val="20"/>
        </w:rPr>
        <w:t xml:space="preserve">with the </w:t>
      </w:r>
      <w:r w:rsidRPr="00DB6D32">
        <w:rPr>
          <w:color w:val="000000"/>
          <w:sz w:val="20"/>
          <w:szCs w:val="20"/>
        </w:rPr>
        <w:t xml:space="preserve">cost calculation for specific promotion deliverables </w:t>
      </w:r>
      <w:r>
        <w:rPr>
          <w:color w:val="000000"/>
          <w:sz w:val="20"/>
          <w:szCs w:val="20"/>
        </w:rPr>
        <w:t xml:space="preserve">for a specific event. </w:t>
      </w:r>
    </w:p>
    <w:p w14:paraId="393096A9" w14:textId="77777777" w:rsidR="00AA5393" w:rsidRDefault="00AA5393" w:rsidP="00AA5393">
      <w:pPr>
        <w:autoSpaceDE w:val="0"/>
        <w:autoSpaceDN w:val="0"/>
        <w:adjustRightInd w:val="0"/>
        <w:spacing w:after="0" w:line="240" w:lineRule="auto"/>
        <w:ind w:right="-720"/>
        <w:rPr>
          <w:color w:val="000000"/>
          <w:sz w:val="20"/>
          <w:szCs w:val="20"/>
        </w:rPr>
      </w:pPr>
    </w:p>
    <w:p w14:paraId="534C458B" w14:textId="623AEE0A" w:rsidR="00AA5393" w:rsidRPr="00DB6D32" w:rsidRDefault="00AA5393" w:rsidP="00AA5393">
      <w:pPr>
        <w:autoSpaceDE w:val="0"/>
        <w:autoSpaceDN w:val="0"/>
        <w:adjustRightInd w:val="0"/>
        <w:spacing w:after="0" w:line="240" w:lineRule="auto"/>
        <w:ind w:right="-720"/>
        <w:rPr>
          <w:color w:val="000000"/>
          <w:sz w:val="20"/>
          <w:szCs w:val="20"/>
        </w:rPr>
      </w:pPr>
      <w:r>
        <w:rPr>
          <w:color w:val="000000"/>
          <w:sz w:val="20"/>
          <w:szCs w:val="20"/>
        </w:rPr>
        <w:t xml:space="preserve">7. To examine strategies for estimating </w:t>
      </w:r>
      <w:r w:rsidRPr="00956334">
        <w:rPr>
          <w:color w:val="000000"/>
          <w:sz w:val="20"/>
          <w:szCs w:val="20"/>
          <w:u w:val="single"/>
        </w:rPr>
        <w:t>staffing needs</w:t>
      </w:r>
      <w:r>
        <w:rPr>
          <w:color w:val="000000"/>
          <w:sz w:val="20"/>
          <w:szCs w:val="20"/>
        </w:rPr>
        <w:t xml:space="preserve">, identifying staff positions, and determining staffing strategies (part-time, full-time, vendor, contractual)  for the production of the program/product  </w:t>
      </w:r>
    </w:p>
    <w:p w14:paraId="3014D571" w14:textId="77777777" w:rsidR="00AA5393" w:rsidRPr="00DB6D32" w:rsidRDefault="00AA5393" w:rsidP="00AA5393">
      <w:pPr>
        <w:autoSpaceDE w:val="0"/>
        <w:autoSpaceDN w:val="0"/>
        <w:adjustRightInd w:val="0"/>
        <w:spacing w:after="0" w:line="240" w:lineRule="auto"/>
        <w:rPr>
          <w:color w:val="000000"/>
          <w:sz w:val="20"/>
          <w:szCs w:val="20"/>
        </w:rPr>
      </w:pPr>
    </w:p>
    <w:p w14:paraId="69AF4B24" w14:textId="5B850E08" w:rsidR="00AA5393" w:rsidRDefault="00AA5393" w:rsidP="00AA5393">
      <w:pPr>
        <w:autoSpaceDE w:val="0"/>
        <w:autoSpaceDN w:val="0"/>
        <w:adjustRightInd w:val="0"/>
        <w:spacing w:after="0" w:line="240" w:lineRule="auto"/>
        <w:rPr>
          <w:color w:val="000000"/>
          <w:sz w:val="20"/>
          <w:szCs w:val="20"/>
        </w:rPr>
      </w:pPr>
      <w:r>
        <w:rPr>
          <w:color w:val="000000"/>
          <w:sz w:val="20"/>
          <w:szCs w:val="20"/>
        </w:rPr>
        <w:t xml:space="preserve">8. To learn how to track cost and revenues for a specific program and to complete </w:t>
      </w:r>
      <w:r w:rsidRPr="00956334">
        <w:rPr>
          <w:color w:val="000000"/>
          <w:sz w:val="20"/>
          <w:szCs w:val="20"/>
          <w:u w:val="single"/>
        </w:rPr>
        <w:t>a cost-profit volume analysis</w:t>
      </w:r>
      <w:r>
        <w:rPr>
          <w:color w:val="000000"/>
          <w:sz w:val="20"/>
          <w:szCs w:val="20"/>
        </w:rPr>
        <w:t xml:space="preserve"> to help guide pricing to meet cost recovery goals of the organizations. </w:t>
      </w:r>
    </w:p>
    <w:p w14:paraId="04E2941A" w14:textId="77777777" w:rsidR="00AA5393" w:rsidRDefault="00AA5393" w:rsidP="00AA5393">
      <w:pPr>
        <w:autoSpaceDE w:val="0"/>
        <w:autoSpaceDN w:val="0"/>
        <w:adjustRightInd w:val="0"/>
        <w:spacing w:after="0" w:line="240" w:lineRule="auto"/>
        <w:jc w:val="center"/>
        <w:rPr>
          <w:color w:val="000000"/>
          <w:sz w:val="20"/>
          <w:szCs w:val="20"/>
        </w:rPr>
      </w:pPr>
    </w:p>
    <w:p w14:paraId="7DE70535" w14:textId="4B220ACB" w:rsidR="00AA5393" w:rsidRDefault="00AA5393" w:rsidP="00AA5393">
      <w:pPr>
        <w:autoSpaceDE w:val="0"/>
        <w:autoSpaceDN w:val="0"/>
        <w:adjustRightInd w:val="0"/>
        <w:spacing w:after="0" w:line="240" w:lineRule="auto"/>
        <w:rPr>
          <w:color w:val="000000"/>
          <w:sz w:val="20"/>
          <w:szCs w:val="20"/>
        </w:rPr>
      </w:pPr>
      <w:r>
        <w:rPr>
          <w:color w:val="000000"/>
          <w:sz w:val="20"/>
          <w:szCs w:val="20"/>
        </w:rPr>
        <w:t>9</w:t>
      </w:r>
      <w:r w:rsidRPr="00DB6D32">
        <w:rPr>
          <w:color w:val="000000"/>
          <w:sz w:val="20"/>
          <w:szCs w:val="20"/>
        </w:rPr>
        <w:t xml:space="preserve">. To introduce ethical and professional practices </w:t>
      </w:r>
      <w:r>
        <w:rPr>
          <w:color w:val="000000"/>
          <w:sz w:val="20"/>
          <w:szCs w:val="20"/>
        </w:rPr>
        <w:t xml:space="preserve">in the development of the scope of services within the program cycle.  </w:t>
      </w:r>
    </w:p>
    <w:p w14:paraId="22BFADC7" w14:textId="77777777" w:rsidR="00AA5393" w:rsidRDefault="00AA5393" w:rsidP="00AA5393">
      <w:pPr>
        <w:autoSpaceDE w:val="0"/>
        <w:autoSpaceDN w:val="0"/>
        <w:adjustRightInd w:val="0"/>
        <w:spacing w:after="0" w:line="240" w:lineRule="auto"/>
        <w:ind w:firstLine="720"/>
        <w:rPr>
          <w:color w:val="000000"/>
          <w:sz w:val="20"/>
          <w:szCs w:val="20"/>
        </w:rPr>
      </w:pPr>
    </w:p>
    <w:p w14:paraId="4E7B2F7C" w14:textId="77777777" w:rsidR="00C43EDE" w:rsidRDefault="00C43EDE" w:rsidP="00F41A70"/>
    <w:p w14:paraId="54FAED61" w14:textId="77777777" w:rsidR="00244604" w:rsidRDefault="00244604" w:rsidP="00C14845">
      <w:pPr>
        <w:pStyle w:val="Heading2"/>
      </w:pPr>
      <w:r>
        <w:t>Materials</w:t>
      </w:r>
    </w:p>
    <w:p w14:paraId="4C5DA08D" w14:textId="77777777" w:rsidR="00A05218" w:rsidRPr="00A05218" w:rsidRDefault="00A05218" w:rsidP="00C14845">
      <w:pPr>
        <w:pStyle w:val="Heading2"/>
        <w:rPr>
          <w:b/>
          <w:color w:val="000000" w:themeColor="text1"/>
          <w:sz w:val="22"/>
          <w:szCs w:val="22"/>
        </w:rPr>
      </w:pPr>
      <w:r w:rsidRPr="00A05218">
        <w:rPr>
          <w:b/>
          <w:color w:val="000000" w:themeColor="text1"/>
          <w:sz w:val="22"/>
          <w:szCs w:val="22"/>
        </w:rPr>
        <w:t xml:space="preserve">All materials needed for the class are provided in CANVAS or are available in the classroom storage closet. </w:t>
      </w:r>
    </w:p>
    <w:p w14:paraId="5AE4E8C2" w14:textId="77777777" w:rsidR="00A05218" w:rsidRPr="00A05218" w:rsidRDefault="00A05218" w:rsidP="00C14845">
      <w:pPr>
        <w:pStyle w:val="Heading2"/>
        <w:rPr>
          <w:b/>
          <w:color w:val="000000" w:themeColor="text1"/>
          <w:sz w:val="22"/>
          <w:szCs w:val="22"/>
        </w:rPr>
      </w:pPr>
      <w:r w:rsidRPr="00A05218">
        <w:rPr>
          <w:b/>
          <w:color w:val="000000" w:themeColor="text1"/>
          <w:sz w:val="22"/>
          <w:szCs w:val="22"/>
        </w:rPr>
        <w:t xml:space="preserve">Students will need to be able to travel to some locations to acquire event participation points. </w:t>
      </w:r>
    </w:p>
    <w:p w14:paraId="39B1DA99" w14:textId="00EC377F" w:rsidR="00244604" w:rsidRDefault="00271577" w:rsidP="00C14845">
      <w:pPr>
        <w:pStyle w:val="Heading2"/>
      </w:pPr>
      <w:r>
        <w:t>Teaching Philosophy</w:t>
      </w:r>
    </w:p>
    <w:p w14:paraId="0119AA67" w14:textId="43856EEF" w:rsidR="00A05218" w:rsidRPr="00A05218" w:rsidRDefault="00A05218" w:rsidP="00A05218">
      <w:r>
        <w:t xml:space="preserve">I </w:t>
      </w:r>
      <w:r w:rsidR="00B40EC9">
        <w:t xml:space="preserve">provide instruction and demonstration on what to consider and how to organize the resources needed to provide sport and special event products to customers. I provide lectures and readings on the content to help the student understand the scope of the </w:t>
      </w:r>
      <w:r w:rsidR="00AD0B89">
        <w:t xml:space="preserve">topics and homework assignments that are identical to a development and planning strategy used in industry. My goal is to educate the student </w:t>
      </w:r>
      <w:proofErr w:type="gramStart"/>
      <w:r w:rsidR="00AD0B89">
        <w:t>to</w:t>
      </w:r>
      <w:proofErr w:type="gramEnd"/>
      <w:r w:rsidR="00AD0B89">
        <w:t xml:space="preserve"> what elements matter and how these influence product consumption; as well as train the </w:t>
      </w:r>
      <w:proofErr w:type="gramStart"/>
      <w:r w:rsidR="00AD0B89">
        <w:t>student</w:t>
      </w:r>
      <w:proofErr w:type="gramEnd"/>
      <w:r w:rsidR="00AD0B89">
        <w:t xml:space="preserve"> to prepare and execute the tasks </w:t>
      </w:r>
      <w:proofErr w:type="gramStart"/>
      <w:r w:rsidR="00AD0B89">
        <w:t>needs</w:t>
      </w:r>
      <w:proofErr w:type="gramEnd"/>
      <w:r w:rsidR="00AD0B89">
        <w:t xml:space="preserve"> to provide the product. </w:t>
      </w:r>
    </w:p>
    <w:p w14:paraId="0611835C" w14:textId="7AB3EDC7" w:rsidR="00271577" w:rsidRDefault="005C7253" w:rsidP="00C14845">
      <w:pPr>
        <w:pStyle w:val="Heading2"/>
      </w:pPr>
      <w:r>
        <w:t>Course Technology &amp; Skills</w:t>
      </w:r>
    </w:p>
    <w:p w14:paraId="4E3AB946" w14:textId="37C7925E" w:rsidR="002F7630" w:rsidRDefault="0076281B" w:rsidP="002F7630">
      <w:pPr>
        <w:pStyle w:val="ListParagraph"/>
        <w:numPr>
          <w:ilvl w:val="0"/>
          <w:numId w:val="2"/>
        </w:numPr>
      </w:pPr>
      <w:r>
        <w:t xml:space="preserve">Access to a Computer </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lastRenderedPageBreak/>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8"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0BEE1B6E" w:rsidR="002F7630" w:rsidRDefault="002F7630" w:rsidP="002F7630">
      <w:pPr>
        <w:pStyle w:val="ListParagraph"/>
        <w:numPr>
          <w:ilvl w:val="0"/>
          <w:numId w:val="3"/>
        </w:numPr>
      </w:pPr>
      <w:r>
        <w:t>Using spreadsheet programs</w:t>
      </w:r>
      <w:r w:rsidR="0076281B">
        <w:t xml:space="preserve"> (EXCEL) </w:t>
      </w:r>
    </w:p>
    <w:p w14:paraId="79D374C3" w14:textId="090F9E46" w:rsidR="002F7630" w:rsidRDefault="002F7630" w:rsidP="002F7630">
      <w:pPr>
        <w:pStyle w:val="ListParagraph"/>
        <w:numPr>
          <w:ilvl w:val="0"/>
          <w:numId w:val="3"/>
        </w:numPr>
      </w:pPr>
      <w:r>
        <w:t>Using presentation and graphics programs</w:t>
      </w:r>
      <w:r w:rsidR="0076281B">
        <w:t xml:space="preserve"> (MS Word and Power-Point) </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EEB3E95" w14:textId="77777777" w:rsidR="00D03084" w:rsidRPr="00D03084" w:rsidRDefault="00D03084" w:rsidP="00D03084">
      <w:pPr>
        <w:spacing w:after="0"/>
      </w:pPr>
      <w:r w:rsidRPr="00D03084">
        <w:rPr>
          <w:b/>
        </w:rPr>
        <w:t>UNT IT Help Desk</w:t>
      </w:r>
    </w:p>
    <w:p w14:paraId="21CCC6A1" w14:textId="77777777" w:rsidR="00D03084" w:rsidRPr="00D03084" w:rsidRDefault="00D03084" w:rsidP="00D03084">
      <w:pPr>
        <w:pStyle w:val="BodyText"/>
        <w:ind w:left="0" w:right="6649"/>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9"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 xml:space="preserve">: </w:t>
      </w:r>
      <w:hyperlink r:id="rId10" w:history="1">
        <w:r w:rsidRPr="00D0308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47ECC290" w14:textId="77777777" w:rsidR="00D03084" w:rsidRPr="00D03084" w:rsidRDefault="00D03084" w:rsidP="00D03084">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0F0F15E" w14:textId="77777777" w:rsidR="00D03084" w:rsidRPr="00E210E2" w:rsidRDefault="00D03084" w:rsidP="00D03084">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1"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2"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lastRenderedPageBreak/>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0DC437C" w:rsidR="00EE437C" w:rsidRDefault="00EE437C" w:rsidP="00EE437C">
      <w:pPr>
        <w:rPr>
          <w:rFonts w:cstheme="minorHAnsi"/>
        </w:rPr>
      </w:pPr>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7F18CDAC" w14:textId="77777777" w:rsidR="000E1316" w:rsidRDefault="000E1316" w:rsidP="00AA5393">
      <w:pPr>
        <w:autoSpaceDE w:val="0"/>
        <w:autoSpaceDN w:val="0"/>
        <w:adjustRightInd w:val="0"/>
        <w:spacing w:after="0" w:line="240" w:lineRule="auto"/>
        <w:rPr>
          <w:b/>
          <w:bCs/>
          <w:smallCaps/>
          <w:color w:val="000000"/>
        </w:rPr>
      </w:pPr>
    </w:p>
    <w:p w14:paraId="44F7A5C1" w14:textId="77777777" w:rsidR="000E1316" w:rsidRDefault="000E1316" w:rsidP="00AA5393">
      <w:pPr>
        <w:autoSpaceDE w:val="0"/>
        <w:autoSpaceDN w:val="0"/>
        <w:adjustRightInd w:val="0"/>
        <w:spacing w:after="0" w:line="240" w:lineRule="auto"/>
        <w:rPr>
          <w:b/>
          <w:bCs/>
          <w:smallCaps/>
          <w:color w:val="000000"/>
        </w:rPr>
      </w:pPr>
    </w:p>
    <w:p w14:paraId="44E2E909" w14:textId="77777777" w:rsidR="000E1316" w:rsidRDefault="000E1316" w:rsidP="00AA5393">
      <w:pPr>
        <w:autoSpaceDE w:val="0"/>
        <w:autoSpaceDN w:val="0"/>
        <w:adjustRightInd w:val="0"/>
        <w:spacing w:after="0" w:line="240" w:lineRule="auto"/>
        <w:rPr>
          <w:b/>
          <w:bCs/>
          <w:smallCaps/>
          <w:color w:val="000000"/>
        </w:rPr>
      </w:pPr>
    </w:p>
    <w:p w14:paraId="7BFF929A" w14:textId="77777777" w:rsidR="000E1316" w:rsidRDefault="000E1316" w:rsidP="00AA5393">
      <w:pPr>
        <w:autoSpaceDE w:val="0"/>
        <w:autoSpaceDN w:val="0"/>
        <w:adjustRightInd w:val="0"/>
        <w:spacing w:after="0" w:line="240" w:lineRule="auto"/>
        <w:rPr>
          <w:b/>
          <w:bCs/>
          <w:smallCaps/>
          <w:color w:val="000000"/>
        </w:rPr>
      </w:pPr>
    </w:p>
    <w:p w14:paraId="49FE3089" w14:textId="77777777" w:rsidR="000E1316" w:rsidRDefault="000E1316" w:rsidP="00AA5393">
      <w:pPr>
        <w:autoSpaceDE w:val="0"/>
        <w:autoSpaceDN w:val="0"/>
        <w:adjustRightInd w:val="0"/>
        <w:spacing w:after="0" w:line="240" w:lineRule="auto"/>
        <w:rPr>
          <w:b/>
          <w:bCs/>
          <w:smallCaps/>
          <w:color w:val="000000"/>
        </w:rPr>
      </w:pPr>
    </w:p>
    <w:p w14:paraId="7C830148" w14:textId="77777777" w:rsidR="000E1316" w:rsidRDefault="000E1316" w:rsidP="00AA5393">
      <w:pPr>
        <w:autoSpaceDE w:val="0"/>
        <w:autoSpaceDN w:val="0"/>
        <w:adjustRightInd w:val="0"/>
        <w:spacing w:after="0" w:line="240" w:lineRule="auto"/>
        <w:rPr>
          <w:b/>
          <w:bCs/>
          <w:smallCaps/>
          <w:color w:val="000000"/>
        </w:rPr>
      </w:pPr>
    </w:p>
    <w:p w14:paraId="320680C2" w14:textId="77777777" w:rsidR="000E1316" w:rsidRDefault="000E1316" w:rsidP="00AA5393">
      <w:pPr>
        <w:autoSpaceDE w:val="0"/>
        <w:autoSpaceDN w:val="0"/>
        <w:adjustRightInd w:val="0"/>
        <w:spacing w:after="0" w:line="240" w:lineRule="auto"/>
        <w:rPr>
          <w:b/>
          <w:bCs/>
          <w:smallCaps/>
          <w:color w:val="000000"/>
        </w:rPr>
      </w:pPr>
    </w:p>
    <w:p w14:paraId="425B7A9D" w14:textId="77777777" w:rsidR="000E1316" w:rsidRDefault="000E1316" w:rsidP="00AA5393">
      <w:pPr>
        <w:autoSpaceDE w:val="0"/>
        <w:autoSpaceDN w:val="0"/>
        <w:adjustRightInd w:val="0"/>
        <w:spacing w:after="0" w:line="240" w:lineRule="auto"/>
        <w:rPr>
          <w:b/>
          <w:bCs/>
          <w:smallCaps/>
          <w:color w:val="000000"/>
        </w:rPr>
      </w:pPr>
    </w:p>
    <w:p w14:paraId="037F1019" w14:textId="77777777" w:rsidR="000E1316" w:rsidRDefault="000E1316" w:rsidP="00AA5393">
      <w:pPr>
        <w:autoSpaceDE w:val="0"/>
        <w:autoSpaceDN w:val="0"/>
        <w:adjustRightInd w:val="0"/>
        <w:spacing w:after="0" w:line="240" w:lineRule="auto"/>
        <w:rPr>
          <w:b/>
          <w:bCs/>
          <w:smallCaps/>
          <w:color w:val="000000"/>
        </w:rPr>
      </w:pPr>
    </w:p>
    <w:p w14:paraId="5F2DD306" w14:textId="77777777" w:rsidR="000E1316" w:rsidRDefault="000E1316" w:rsidP="00AA5393">
      <w:pPr>
        <w:autoSpaceDE w:val="0"/>
        <w:autoSpaceDN w:val="0"/>
        <w:adjustRightInd w:val="0"/>
        <w:spacing w:after="0" w:line="240" w:lineRule="auto"/>
        <w:rPr>
          <w:b/>
          <w:bCs/>
          <w:smallCaps/>
          <w:color w:val="000000"/>
        </w:rPr>
      </w:pPr>
    </w:p>
    <w:p w14:paraId="793C3ABB" w14:textId="77777777" w:rsidR="000E1316" w:rsidRDefault="000E1316" w:rsidP="00AA5393">
      <w:pPr>
        <w:autoSpaceDE w:val="0"/>
        <w:autoSpaceDN w:val="0"/>
        <w:adjustRightInd w:val="0"/>
        <w:spacing w:after="0" w:line="240" w:lineRule="auto"/>
        <w:rPr>
          <w:b/>
          <w:bCs/>
          <w:smallCaps/>
          <w:color w:val="000000"/>
        </w:rPr>
      </w:pPr>
    </w:p>
    <w:p w14:paraId="7CB3CB90" w14:textId="77777777" w:rsidR="000E1316" w:rsidRDefault="000E1316" w:rsidP="00AA5393">
      <w:pPr>
        <w:autoSpaceDE w:val="0"/>
        <w:autoSpaceDN w:val="0"/>
        <w:adjustRightInd w:val="0"/>
        <w:spacing w:after="0" w:line="240" w:lineRule="auto"/>
        <w:rPr>
          <w:b/>
          <w:bCs/>
          <w:smallCaps/>
          <w:color w:val="000000"/>
        </w:rPr>
      </w:pPr>
    </w:p>
    <w:p w14:paraId="323EF176" w14:textId="77777777" w:rsidR="000E1316" w:rsidRDefault="000E1316" w:rsidP="00AA5393">
      <w:pPr>
        <w:autoSpaceDE w:val="0"/>
        <w:autoSpaceDN w:val="0"/>
        <w:adjustRightInd w:val="0"/>
        <w:spacing w:after="0" w:line="240" w:lineRule="auto"/>
        <w:rPr>
          <w:b/>
          <w:bCs/>
          <w:smallCaps/>
          <w:color w:val="000000"/>
        </w:rPr>
      </w:pPr>
    </w:p>
    <w:p w14:paraId="333B66CE" w14:textId="77777777" w:rsidR="000E1316" w:rsidRDefault="000E1316" w:rsidP="00AA5393">
      <w:pPr>
        <w:autoSpaceDE w:val="0"/>
        <w:autoSpaceDN w:val="0"/>
        <w:adjustRightInd w:val="0"/>
        <w:spacing w:after="0" w:line="240" w:lineRule="auto"/>
        <w:rPr>
          <w:b/>
          <w:bCs/>
          <w:smallCaps/>
          <w:color w:val="000000"/>
        </w:rPr>
      </w:pPr>
    </w:p>
    <w:p w14:paraId="22612E04" w14:textId="77777777" w:rsidR="000E1316" w:rsidRDefault="000E1316" w:rsidP="00AA5393">
      <w:pPr>
        <w:autoSpaceDE w:val="0"/>
        <w:autoSpaceDN w:val="0"/>
        <w:adjustRightInd w:val="0"/>
        <w:spacing w:after="0" w:line="240" w:lineRule="auto"/>
        <w:rPr>
          <w:b/>
          <w:bCs/>
          <w:smallCaps/>
          <w:color w:val="000000"/>
        </w:rPr>
      </w:pPr>
    </w:p>
    <w:p w14:paraId="7C392076" w14:textId="77777777" w:rsidR="000E1316" w:rsidRDefault="000E1316" w:rsidP="00AA5393">
      <w:pPr>
        <w:autoSpaceDE w:val="0"/>
        <w:autoSpaceDN w:val="0"/>
        <w:adjustRightInd w:val="0"/>
        <w:spacing w:after="0" w:line="240" w:lineRule="auto"/>
        <w:rPr>
          <w:b/>
          <w:bCs/>
          <w:smallCaps/>
          <w:color w:val="000000"/>
        </w:rPr>
      </w:pPr>
    </w:p>
    <w:p w14:paraId="15423E66" w14:textId="77777777" w:rsidR="000E1316" w:rsidRDefault="000E1316" w:rsidP="00AA5393">
      <w:pPr>
        <w:autoSpaceDE w:val="0"/>
        <w:autoSpaceDN w:val="0"/>
        <w:adjustRightInd w:val="0"/>
        <w:spacing w:after="0" w:line="240" w:lineRule="auto"/>
        <w:rPr>
          <w:b/>
          <w:bCs/>
          <w:smallCaps/>
          <w:color w:val="000000"/>
        </w:rPr>
      </w:pPr>
    </w:p>
    <w:p w14:paraId="7992E983" w14:textId="77777777" w:rsidR="000E1316" w:rsidRDefault="000E1316" w:rsidP="00AA5393">
      <w:pPr>
        <w:autoSpaceDE w:val="0"/>
        <w:autoSpaceDN w:val="0"/>
        <w:adjustRightInd w:val="0"/>
        <w:spacing w:after="0" w:line="240" w:lineRule="auto"/>
        <w:rPr>
          <w:b/>
          <w:bCs/>
          <w:smallCaps/>
          <w:color w:val="000000"/>
        </w:rPr>
      </w:pPr>
    </w:p>
    <w:p w14:paraId="0C1C3005" w14:textId="77777777" w:rsidR="000E1316" w:rsidRDefault="000E1316" w:rsidP="00AA5393">
      <w:pPr>
        <w:autoSpaceDE w:val="0"/>
        <w:autoSpaceDN w:val="0"/>
        <w:adjustRightInd w:val="0"/>
        <w:spacing w:after="0" w:line="240" w:lineRule="auto"/>
        <w:rPr>
          <w:b/>
          <w:bCs/>
          <w:smallCaps/>
          <w:color w:val="000000"/>
        </w:rPr>
      </w:pPr>
    </w:p>
    <w:p w14:paraId="11DA8C2F" w14:textId="77777777" w:rsidR="000E1316" w:rsidRDefault="000E1316" w:rsidP="00AA5393">
      <w:pPr>
        <w:autoSpaceDE w:val="0"/>
        <w:autoSpaceDN w:val="0"/>
        <w:adjustRightInd w:val="0"/>
        <w:spacing w:after="0" w:line="240" w:lineRule="auto"/>
        <w:rPr>
          <w:b/>
          <w:bCs/>
          <w:smallCaps/>
          <w:color w:val="000000"/>
        </w:rPr>
      </w:pPr>
    </w:p>
    <w:p w14:paraId="34F99C6B" w14:textId="77777777" w:rsidR="000E1316" w:rsidRDefault="000E1316" w:rsidP="00AA5393">
      <w:pPr>
        <w:autoSpaceDE w:val="0"/>
        <w:autoSpaceDN w:val="0"/>
        <w:adjustRightInd w:val="0"/>
        <w:spacing w:after="0" w:line="240" w:lineRule="auto"/>
        <w:rPr>
          <w:b/>
          <w:bCs/>
          <w:smallCaps/>
          <w:color w:val="000000"/>
        </w:rPr>
      </w:pPr>
    </w:p>
    <w:p w14:paraId="7EB377D1" w14:textId="77777777" w:rsidR="000E1316" w:rsidRDefault="000E1316" w:rsidP="00AA5393">
      <w:pPr>
        <w:autoSpaceDE w:val="0"/>
        <w:autoSpaceDN w:val="0"/>
        <w:adjustRightInd w:val="0"/>
        <w:spacing w:after="0" w:line="240" w:lineRule="auto"/>
        <w:rPr>
          <w:b/>
          <w:bCs/>
          <w:smallCaps/>
          <w:color w:val="000000"/>
        </w:rPr>
      </w:pPr>
    </w:p>
    <w:p w14:paraId="50886341" w14:textId="77777777" w:rsidR="000E1316" w:rsidRDefault="000E1316" w:rsidP="00AA5393">
      <w:pPr>
        <w:autoSpaceDE w:val="0"/>
        <w:autoSpaceDN w:val="0"/>
        <w:adjustRightInd w:val="0"/>
        <w:spacing w:after="0" w:line="240" w:lineRule="auto"/>
        <w:rPr>
          <w:b/>
          <w:bCs/>
          <w:smallCaps/>
          <w:color w:val="000000"/>
        </w:rPr>
      </w:pPr>
    </w:p>
    <w:p w14:paraId="1898CAE8" w14:textId="77777777" w:rsidR="000E1316" w:rsidRDefault="000E1316" w:rsidP="00AA5393">
      <w:pPr>
        <w:autoSpaceDE w:val="0"/>
        <w:autoSpaceDN w:val="0"/>
        <w:adjustRightInd w:val="0"/>
        <w:spacing w:after="0" w:line="240" w:lineRule="auto"/>
        <w:rPr>
          <w:b/>
          <w:bCs/>
          <w:smallCaps/>
          <w:color w:val="000000"/>
        </w:rPr>
      </w:pPr>
    </w:p>
    <w:p w14:paraId="5BF98453" w14:textId="77777777" w:rsidR="000E1316" w:rsidRDefault="000E1316" w:rsidP="00AA5393">
      <w:pPr>
        <w:autoSpaceDE w:val="0"/>
        <w:autoSpaceDN w:val="0"/>
        <w:adjustRightInd w:val="0"/>
        <w:spacing w:after="0" w:line="240" w:lineRule="auto"/>
        <w:rPr>
          <w:b/>
          <w:bCs/>
          <w:smallCaps/>
          <w:color w:val="000000"/>
        </w:rPr>
      </w:pPr>
    </w:p>
    <w:p w14:paraId="21917D09" w14:textId="77777777" w:rsidR="000E1316" w:rsidRDefault="000E1316" w:rsidP="00AA5393">
      <w:pPr>
        <w:autoSpaceDE w:val="0"/>
        <w:autoSpaceDN w:val="0"/>
        <w:adjustRightInd w:val="0"/>
        <w:spacing w:after="0" w:line="240" w:lineRule="auto"/>
        <w:rPr>
          <w:b/>
          <w:bCs/>
          <w:smallCaps/>
          <w:color w:val="000000"/>
        </w:rPr>
      </w:pPr>
    </w:p>
    <w:p w14:paraId="1178198C" w14:textId="77777777" w:rsidR="000E1316" w:rsidRDefault="000E1316" w:rsidP="00AA5393">
      <w:pPr>
        <w:autoSpaceDE w:val="0"/>
        <w:autoSpaceDN w:val="0"/>
        <w:adjustRightInd w:val="0"/>
        <w:spacing w:after="0" w:line="240" w:lineRule="auto"/>
        <w:rPr>
          <w:b/>
          <w:bCs/>
          <w:smallCaps/>
          <w:color w:val="000000"/>
        </w:rPr>
      </w:pPr>
    </w:p>
    <w:p w14:paraId="7F2CA8F0" w14:textId="77777777" w:rsidR="000E1316" w:rsidRDefault="000E1316" w:rsidP="00AA5393">
      <w:pPr>
        <w:autoSpaceDE w:val="0"/>
        <w:autoSpaceDN w:val="0"/>
        <w:adjustRightInd w:val="0"/>
        <w:spacing w:after="0" w:line="240" w:lineRule="auto"/>
        <w:rPr>
          <w:b/>
          <w:bCs/>
          <w:smallCaps/>
          <w:color w:val="000000"/>
        </w:rPr>
      </w:pPr>
    </w:p>
    <w:p w14:paraId="67E170F1" w14:textId="77777777" w:rsidR="000E1316" w:rsidRDefault="000E1316" w:rsidP="00AA5393">
      <w:pPr>
        <w:autoSpaceDE w:val="0"/>
        <w:autoSpaceDN w:val="0"/>
        <w:adjustRightInd w:val="0"/>
        <w:spacing w:after="0" w:line="240" w:lineRule="auto"/>
        <w:rPr>
          <w:b/>
          <w:bCs/>
          <w:smallCaps/>
          <w:color w:val="000000"/>
        </w:rPr>
      </w:pPr>
    </w:p>
    <w:p w14:paraId="5342D657" w14:textId="77777777" w:rsidR="000E1316" w:rsidRDefault="000E1316" w:rsidP="00AA5393">
      <w:pPr>
        <w:autoSpaceDE w:val="0"/>
        <w:autoSpaceDN w:val="0"/>
        <w:adjustRightInd w:val="0"/>
        <w:spacing w:after="0" w:line="240" w:lineRule="auto"/>
        <w:rPr>
          <w:b/>
          <w:bCs/>
          <w:smallCaps/>
          <w:color w:val="000000"/>
        </w:rPr>
      </w:pPr>
    </w:p>
    <w:p w14:paraId="2DD496E5" w14:textId="77777777" w:rsidR="000E1316" w:rsidRDefault="000E1316" w:rsidP="00AA5393">
      <w:pPr>
        <w:autoSpaceDE w:val="0"/>
        <w:autoSpaceDN w:val="0"/>
        <w:adjustRightInd w:val="0"/>
        <w:spacing w:after="0" w:line="240" w:lineRule="auto"/>
        <w:rPr>
          <w:b/>
          <w:bCs/>
          <w:smallCaps/>
          <w:color w:val="000000"/>
        </w:rPr>
      </w:pPr>
    </w:p>
    <w:p w14:paraId="54686782" w14:textId="77777777" w:rsidR="000E1316" w:rsidRDefault="000E1316" w:rsidP="00AA5393">
      <w:pPr>
        <w:autoSpaceDE w:val="0"/>
        <w:autoSpaceDN w:val="0"/>
        <w:adjustRightInd w:val="0"/>
        <w:spacing w:after="0" w:line="240" w:lineRule="auto"/>
        <w:rPr>
          <w:b/>
          <w:bCs/>
          <w:smallCaps/>
          <w:color w:val="000000"/>
        </w:rPr>
      </w:pPr>
    </w:p>
    <w:p w14:paraId="76FCCBFF" w14:textId="77777777" w:rsidR="000E1316" w:rsidRDefault="000E1316" w:rsidP="00AA5393">
      <w:pPr>
        <w:autoSpaceDE w:val="0"/>
        <w:autoSpaceDN w:val="0"/>
        <w:adjustRightInd w:val="0"/>
        <w:spacing w:after="0" w:line="240" w:lineRule="auto"/>
        <w:rPr>
          <w:b/>
          <w:bCs/>
          <w:smallCaps/>
          <w:color w:val="000000"/>
        </w:rPr>
      </w:pPr>
    </w:p>
    <w:p w14:paraId="1B177FFE" w14:textId="77777777" w:rsidR="000E1316" w:rsidRDefault="000E1316" w:rsidP="00AA5393">
      <w:pPr>
        <w:autoSpaceDE w:val="0"/>
        <w:autoSpaceDN w:val="0"/>
        <w:adjustRightInd w:val="0"/>
        <w:spacing w:after="0" w:line="240" w:lineRule="auto"/>
        <w:rPr>
          <w:b/>
          <w:bCs/>
          <w:smallCaps/>
          <w:color w:val="000000"/>
        </w:rPr>
      </w:pPr>
    </w:p>
    <w:p w14:paraId="6599BBB8" w14:textId="77777777" w:rsidR="000E1316" w:rsidRDefault="000E1316" w:rsidP="00AA5393">
      <w:pPr>
        <w:autoSpaceDE w:val="0"/>
        <w:autoSpaceDN w:val="0"/>
        <w:adjustRightInd w:val="0"/>
        <w:spacing w:after="0" w:line="240" w:lineRule="auto"/>
        <w:rPr>
          <w:b/>
          <w:bCs/>
          <w:smallCaps/>
          <w:color w:val="000000"/>
        </w:rPr>
      </w:pPr>
    </w:p>
    <w:p w14:paraId="47FF1C6E" w14:textId="77777777" w:rsidR="000E1316" w:rsidRDefault="000E1316" w:rsidP="00AA5393">
      <w:pPr>
        <w:autoSpaceDE w:val="0"/>
        <w:autoSpaceDN w:val="0"/>
        <w:adjustRightInd w:val="0"/>
        <w:spacing w:after="0" w:line="240" w:lineRule="auto"/>
        <w:rPr>
          <w:b/>
          <w:bCs/>
          <w:smallCaps/>
          <w:color w:val="000000"/>
        </w:rPr>
      </w:pPr>
    </w:p>
    <w:p w14:paraId="10597EF2" w14:textId="77777777" w:rsidR="000E1316" w:rsidRDefault="000E1316" w:rsidP="00AA5393">
      <w:pPr>
        <w:autoSpaceDE w:val="0"/>
        <w:autoSpaceDN w:val="0"/>
        <w:adjustRightInd w:val="0"/>
        <w:spacing w:after="0" w:line="240" w:lineRule="auto"/>
        <w:rPr>
          <w:b/>
          <w:bCs/>
          <w:smallCaps/>
          <w:color w:val="000000"/>
        </w:rPr>
      </w:pPr>
    </w:p>
    <w:p w14:paraId="296F474C" w14:textId="77777777" w:rsidR="000E1316" w:rsidRDefault="000E1316" w:rsidP="00AA5393">
      <w:pPr>
        <w:autoSpaceDE w:val="0"/>
        <w:autoSpaceDN w:val="0"/>
        <w:adjustRightInd w:val="0"/>
        <w:spacing w:after="0" w:line="240" w:lineRule="auto"/>
        <w:rPr>
          <w:b/>
          <w:bCs/>
          <w:smallCaps/>
          <w:color w:val="000000"/>
        </w:rPr>
      </w:pPr>
    </w:p>
    <w:p w14:paraId="592F7D60" w14:textId="5467B3F3" w:rsidR="00AA5393" w:rsidRPr="00462533" w:rsidRDefault="00AA5393" w:rsidP="00AA5393">
      <w:pPr>
        <w:autoSpaceDE w:val="0"/>
        <w:autoSpaceDN w:val="0"/>
        <w:adjustRightInd w:val="0"/>
        <w:spacing w:after="0" w:line="240" w:lineRule="auto"/>
        <w:rPr>
          <w:b/>
          <w:bCs/>
          <w:color w:val="000000"/>
        </w:rPr>
      </w:pPr>
      <w:r w:rsidRPr="00462533">
        <w:rPr>
          <w:b/>
          <w:bCs/>
          <w:smallCaps/>
          <w:color w:val="000000"/>
        </w:rPr>
        <w:lastRenderedPageBreak/>
        <w:t>Course Calendar (Tentative)</w:t>
      </w:r>
      <w:r w:rsidRPr="00462533">
        <w:rPr>
          <w:b/>
          <w:bCs/>
          <w:color w:val="000000"/>
        </w:rPr>
        <w:t>:</w:t>
      </w:r>
      <w:r>
        <w:rPr>
          <w:b/>
          <w:bCs/>
          <w:color w:val="000000"/>
        </w:rPr>
        <w:t xml:space="preserve"> </w:t>
      </w:r>
    </w:p>
    <w:p w14:paraId="0DE9B6A7" w14:textId="77777777" w:rsidR="00AA5393" w:rsidRPr="00462533" w:rsidRDefault="00AA5393" w:rsidP="00AA5393">
      <w:pPr>
        <w:autoSpaceDE w:val="0"/>
        <w:autoSpaceDN w:val="0"/>
        <w:adjustRightInd w:val="0"/>
        <w:spacing w:after="0" w:line="240" w:lineRule="auto"/>
        <w:rPr>
          <w:color w:val="000000"/>
        </w:rPr>
      </w:pPr>
      <w:r w:rsidRPr="00462533">
        <w:rPr>
          <w:color w:val="000000"/>
        </w:rPr>
        <w:t xml:space="preserve">It is expected that you will have read assignments prior to coming to class, as pop quizzes to confirm this may be possible. </w:t>
      </w:r>
    </w:p>
    <w:p w14:paraId="5A10D1EC" w14:textId="77777777" w:rsidR="00AA5393" w:rsidRPr="00462533" w:rsidRDefault="00AA5393" w:rsidP="00AA5393">
      <w:pPr>
        <w:autoSpaceDE w:val="0"/>
        <w:autoSpaceDN w:val="0"/>
        <w:adjustRightInd w:val="0"/>
        <w:spacing w:after="0" w:line="240" w:lineRule="auto"/>
        <w:rPr>
          <w:color w:val="000000"/>
        </w:rPr>
      </w:pPr>
    </w:p>
    <w:p w14:paraId="52523FD9" w14:textId="77777777" w:rsidR="00AA5393" w:rsidRPr="00724F02" w:rsidRDefault="00AA5393" w:rsidP="00AA5393">
      <w:pPr>
        <w:autoSpaceDE w:val="0"/>
        <w:autoSpaceDN w:val="0"/>
        <w:adjustRightInd w:val="0"/>
        <w:spacing w:after="0" w:line="240" w:lineRule="auto"/>
        <w:rPr>
          <w:b/>
          <w:bCs/>
          <w:color w:val="000000"/>
          <w:sz w:val="20"/>
          <w:szCs w:val="20"/>
          <w:u w:val="single"/>
        </w:rPr>
      </w:pPr>
      <w:r w:rsidRPr="00724F02">
        <w:rPr>
          <w:b/>
          <w:bCs/>
          <w:color w:val="000000"/>
          <w:sz w:val="20"/>
          <w:szCs w:val="20"/>
          <w:u w:val="single"/>
        </w:rPr>
        <w:t>Date</w:t>
      </w:r>
      <w:r w:rsidRPr="00724F02">
        <w:rPr>
          <w:b/>
          <w:bCs/>
          <w:color w:val="000000"/>
          <w:sz w:val="20"/>
          <w:szCs w:val="20"/>
          <w:u w:val="single"/>
        </w:rPr>
        <w:tab/>
      </w:r>
      <w:r w:rsidRPr="00724F02">
        <w:rPr>
          <w:b/>
          <w:bCs/>
          <w:color w:val="000000"/>
          <w:sz w:val="20"/>
          <w:szCs w:val="20"/>
          <w:u w:val="single"/>
        </w:rPr>
        <w:tab/>
        <w:t>Topic</w:t>
      </w:r>
      <w:r w:rsidRPr="00724F02">
        <w:rPr>
          <w:b/>
          <w:bCs/>
          <w:color w:val="000000"/>
          <w:sz w:val="20"/>
          <w:szCs w:val="20"/>
          <w:u w:val="single"/>
        </w:rPr>
        <w:tab/>
      </w:r>
      <w:r w:rsidRPr="00724F02">
        <w:rPr>
          <w:b/>
          <w:bCs/>
          <w:color w:val="000000"/>
          <w:sz w:val="20"/>
          <w:szCs w:val="20"/>
          <w:u w:val="single"/>
        </w:rPr>
        <w:tab/>
      </w:r>
      <w:r w:rsidRPr="00724F02">
        <w:rPr>
          <w:b/>
          <w:bCs/>
          <w:color w:val="000000"/>
          <w:sz w:val="20"/>
          <w:szCs w:val="20"/>
          <w:u w:val="single"/>
        </w:rPr>
        <w:tab/>
      </w:r>
      <w:r w:rsidRPr="00724F02">
        <w:rPr>
          <w:b/>
          <w:bCs/>
          <w:color w:val="000000"/>
          <w:sz w:val="20"/>
          <w:szCs w:val="20"/>
          <w:u w:val="single"/>
        </w:rPr>
        <w:tab/>
      </w:r>
      <w:r w:rsidRPr="00724F02">
        <w:rPr>
          <w:b/>
          <w:bCs/>
          <w:color w:val="000000"/>
          <w:sz w:val="20"/>
          <w:szCs w:val="20"/>
          <w:u w:val="single"/>
        </w:rPr>
        <w:tab/>
      </w:r>
      <w:r w:rsidRPr="00724F02">
        <w:rPr>
          <w:b/>
          <w:bCs/>
          <w:color w:val="000000"/>
          <w:sz w:val="20"/>
          <w:szCs w:val="20"/>
          <w:u w:val="single"/>
        </w:rPr>
        <w:tab/>
      </w:r>
      <w:r w:rsidRPr="00724F02">
        <w:rPr>
          <w:b/>
          <w:bCs/>
          <w:color w:val="000000"/>
          <w:sz w:val="20"/>
          <w:szCs w:val="20"/>
          <w:u w:val="single"/>
        </w:rPr>
        <w:tab/>
      </w:r>
      <w:r>
        <w:rPr>
          <w:b/>
          <w:bCs/>
          <w:color w:val="000000"/>
          <w:sz w:val="20"/>
          <w:szCs w:val="20"/>
          <w:u w:val="single"/>
        </w:rPr>
        <w:tab/>
      </w:r>
      <w:r>
        <w:rPr>
          <w:b/>
          <w:bCs/>
          <w:color w:val="000000"/>
          <w:sz w:val="20"/>
          <w:szCs w:val="20"/>
          <w:u w:val="single"/>
        </w:rPr>
        <w:tab/>
      </w:r>
      <w:smartTag w:uri="urn:schemas-microsoft-com:office:smarttags" w:element="City">
        <w:smartTag w:uri="urn:schemas-microsoft-com:office:smarttags" w:element="place">
          <w:r w:rsidRPr="00724F02">
            <w:rPr>
              <w:b/>
              <w:bCs/>
              <w:color w:val="000000"/>
              <w:sz w:val="20"/>
              <w:szCs w:val="20"/>
              <w:u w:val="single"/>
            </w:rPr>
            <w:t>Reading</w:t>
          </w:r>
        </w:smartTag>
      </w:smartTag>
      <w:r w:rsidRPr="00724F02">
        <w:rPr>
          <w:b/>
          <w:bCs/>
          <w:color w:val="000000"/>
          <w:sz w:val="20"/>
          <w:szCs w:val="20"/>
          <w:u w:val="single"/>
        </w:rPr>
        <w:t xml:space="preserve"> </w:t>
      </w:r>
    </w:p>
    <w:p w14:paraId="38683E00" w14:textId="77777777" w:rsidR="00AA5393" w:rsidRDefault="00AA5393" w:rsidP="00AA5393">
      <w:pPr>
        <w:autoSpaceDE w:val="0"/>
        <w:autoSpaceDN w:val="0"/>
        <w:adjustRightInd w:val="0"/>
        <w:spacing w:after="0" w:line="240" w:lineRule="auto"/>
        <w:rPr>
          <w:b/>
          <w:bCs/>
          <w:color w:val="000000"/>
          <w:sz w:val="20"/>
          <w:szCs w:val="20"/>
        </w:rPr>
      </w:pPr>
    </w:p>
    <w:p w14:paraId="121F5B7F" w14:textId="77777777" w:rsidR="00AA5393" w:rsidRPr="00883667" w:rsidRDefault="00AA5393" w:rsidP="00AA5393">
      <w:pPr>
        <w:autoSpaceDE w:val="0"/>
        <w:autoSpaceDN w:val="0"/>
        <w:adjustRightInd w:val="0"/>
        <w:spacing w:after="0" w:line="240" w:lineRule="auto"/>
        <w:rPr>
          <w:color w:val="000000"/>
          <w:sz w:val="20"/>
          <w:szCs w:val="20"/>
        </w:rPr>
      </w:pPr>
      <w:r w:rsidRPr="00883667">
        <w:rPr>
          <w:bCs/>
          <w:color w:val="000000"/>
          <w:sz w:val="20"/>
          <w:szCs w:val="20"/>
        </w:rPr>
        <w:t>Week 1</w:t>
      </w:r>
      <w:r w:rsidRPr="00883667">
        <w:rPr>
          <w:bCs/>
          <w:color w:val="000000"/>
          <w:sz w:val="20"/>
          <w:szCs w:val="20"/>
        </w:rPr>
        <w:tab/>
      </w:r>
      <w:r w:rsidRPr="00883667">
        <w:rPr>
          <w:bCs/>
          <w:color w:val="000000"/>
          <w:sz w:val="20"/>
          <w:szCs w:val="20"/>
        </w:rPr>
        <w:tab/>
      </w:r>
      <w:r w:rsidRPr="00883667">
        <w:rPr>
          <w:bCs/>
          <w:color w:val="000000"/>
          <w:sz w:val="16"/>
          <w:szCs w:val="16"/>
        </w:rPr>
        <w:t>Co</w:t>
      </w:r>
      <w:r w:rsidRPr="00883667">
        <w:rPr>
          <w:color w:val="000000"/>
          <w:sz w:val="16"/>
          <w:szCs w:val="16"/>
        </w:rPr>
        <w:t>urse Introduction &amp; Overview (The foundation class of  the Major)</w:t>
      </w:r>
      <w:r w:rsidRPr="00883667">
        <w:rPr>
          <w:color w:val="000000"/>
          <w:sz w:val="20"/>
          <w:szCs w:val="20"/>
        </w:rPr>
        <w:t xml:space="preserve"> </w:t>
      </w:r>
      <w:r>
        <w:rPr>
          <w:color w:val="000000"/>
          <w:sz w:val="20"/>
          <w:szCs w:val="20"/>
        </w:rPr>
        <w:tab/>
      </w:r>
      <w:r>
        <w:rPr>
          <w:color w:val="000000"/>
          <w:sz w:val="20"/>
          <w:szCs w:val="20"/>
        </w:rPr>
        <w:tab/>
      </w:r>
      <w:r>
        <w:rPr>
          <w:color w:val="000000"/>
          <w:sz w:val="20"/>
          <w:szCs w:val="20"/>
        </w:rPr>
        <w:tab/>
      </w:r>
      <w:r w:rsidRPr="00883667">
        <w:rPr>
          <w:color w:val="000000"/>
          <w:sz w:val="20"/>
          <w:szCs w:val="20"/>
        </w:rPr>
        <w:t>Walker</w:t>
      </w:r>
    </w:p>
    <w:p w14:paraId="5805D447" w14:textId="77777777" w:rsidR="00AA5393" w:rsidRDefault="00AA5393" w:rsidP="00AA5393">
      <w:pPr>
        <w:autoSpaceDE w:val="0"/>
        <w:autoSpaceDN w:val="0"/>
        <w:adjustRightInd w:val="0"/>
        <w:spacing w:after="0" w:line="240" w:lineRule="auto"/>
        <w:rPr>
          <w:color w:val="000000"/>
          <w:sz w:val="20"/>
          <w:szCs w:val="20"/>
        </w:rPr>
      </w:pPr>
      <w:r w:rsidRPr="00883667">
        <w:rPr>
          <w:color w:val="000000"/>
          <w:sz w:val="20"/>
          <w:szCs w:val="20"/>
        </w:rPr>
        <w:tab/>
      </w:r>
      <w:r w:rsidRPr="00883667">
        <w:rPr>
          <w:color w:val="000000"/>
          <w:sz w:val="20"/>
          <w:szCs w:val="20"/>
        </w:rPr>
        <w:tab/>
      </w:r>
      <w:r w:rsidRPr="00883667">
        <w:rPr>
          <w:color w:val="000000"/>
          <w:sz w:val="20"/>
          <w:szCs w:val="20"/>
        </w:rPr>
        <w:tab/>
        <w:t>The Big Picture (Programs, Facilities, Funding, Sustainability)</w:t>
      </w:r>
      <w:r w:rsidRPr="00883667">
        <w:rPr>
          <w:color w:val="000000"/>
          <w:sz w:val="20"/>
          <w:szCs w:val="20"/>
        </w:rPr>
        <w:tab/>
      </w:r>
      <w:r w:rsidRPr="00883667">
        <w:rPr>
          <w:color w:val="000000"/>
          <w:sz w:val="20"/>
          <w:szCs w:val="20"/>
        </w:rPr>
        <w:tab/>
      </w:r>
    </w:p>
    <w:p w14:paraId="72AD8A05" w14:textId="77777777" w:rsidR="00AA5393" w:rsidRPr="00883667" w:rsidRDefault="00AA5393" w:rsidP="00AA5393">
      <w:pPr>
        <w:autoSpaceDE w:val="0"/>
        <w:autoSpaceDN w:val="0"/>
        <w:adjustRightInd w:val="0"/>
        <w:spacing w:after="0" w:line="240" w:lineRule="auto"/>
        <w:ind w:left="1440" w:firstLine="720"/>
        <w:rPr>
          <w:color w:val="000000"/>
          <w:sz w:val="20"/>
          <w:szCs w:val="20"/>
        </w:rPr>
      </w:pPr>
      <w:r>
        <w:rPr>
          <w:color w:val="000000"/>
          <w:sz w:val="20"/>
          <w:szCs w:val="20"/>
        </w:rPr>
        <w:t xml:space="preserve">The Event Timeline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0694E70B" w14:textId="77777777" w:rsidR="00AA5393" w:rsidRDefault="00AA5393" w:rsidP="00AA5393">
      <w:pPr>
        <w:autoSpaceDE w:val="0"/>
        <w:autoSpaceDN w:val="0"/>
        <w:adjustRightInd w:val="0"/>
        <w:spacing w:after="0" w:line="240" w:lineRule="auto"/>
        <w:ind w:right="-180"/>
        <w:rPr>
          <w:bCs/>
          <w:color w:val="000000"/>
          <w:sz w:val="20"/>
          <w:szCs w:val="20"/>
        </w:rPr>
      </w:pPr>
      <w:r w:rsidRPr="00883667">
        <w:rPr>
          <w:color w:val="000000"/>
          <w:sz w:val="20"/>
          <w:szCs w:val="20"/>
        </w:rPr>
        <w:tab/>
      </w:r>
      <w:r w:rsidRPr="00883667">
        <w:rPr>
          <w:color w:val="000000"/>
          <w:sz w:val="20"/>
          <w:szCs w:val="20"/>
        </w:rPr>
        <w:tab/>
      </w:r>
      <w:r w:rsidRPr="00883667">
        <w:rPr>
          <w:color w:val="000000"/>
          <w:sz w:val="20"/>
          <w:szCs w:val="20"/>
        </w:rPr>
        <w:tab/>
      </w:r>
      <w:r w:rsidRPr="00883667">
        <w:rPr>
          <w:bCs/>
          <w:color w:val="000000"/>
          <w:sz w:val="20"/>
          <w:szCs w:val="20"/>
        </w:rPr>
        <w:t xml:space="preserve">The Basic Program Blueprint </w:t>
      </w:r>
      <w:r>
        <w:rPr>
          <w:bCs/>
          <w:color w:val="000000"/>
          <w:sz w:val="16"/>
          <w:szCs w:val="16"/>
        </w:rPr>
        <w:t>(GANTT &amp; PERT</w:t>
      </w:r>
      <w:r w:rsidRPr="00883667">
        <w:rPr>
          <w:bCs/>
          <w:color w:val="000000"/>
          <w:sz w:val="16"/>
          <w:szCs w:val="16"/>
        </w:rPr>
        <w:t>)</w:t>
      </w:r>
      <w:r w:rsidRPr="00883667">
        <w:rPr>
          <w:bCs/>
          <w:color w:val="000000"/>
          <w:sz w:val="16"/>
          <w:szCs w:val="16"/>
        </w:rPr>
        <w:tab/>
        <w:t xml:space="preserve">            </w:t>
      </w:r>
      <w:r w:rsidRPr="00883667">
        <w:rPr>
          <w:bCs/>
          <w:color w:val="000000"/>
          <w:sz w:val="16"/>
          <w:szCs w:val="16"/>
        </w:rPr>
        <w:tab/>
      </w:r>
      <w:r w:rsidRPr="00883667">
        <w:rPr>
          <w:bCs/>
          <w:color w:val="000000"/>
          <w:sz w:val="16"/>
          <w:szCs w:val="16"/>
        </w:rPr>
        <w:tab/>
        <w:t xml:space="preserve"> </w:t>
      </w:r>
    </w:p>
    <w:p w14:paraId="197042FA" w14:textId="77777777" w:rsidR="00AA5393" w:rsidRPr="00883667" w:rsidRDefault="00AA5393" w:rsidP="00AA5393">
      <w:pPr>
        <w:autoSpaceDE w:val="0"/>
        <w:autoSpaceDN w:val="0"/>
        <w:adjustRightInd w:val="0"/>
        <w:spacing w:after="0" w:line="240" w:lineRule="auto"/>
        <w:ind w:right="-180"/>
        <w:rPr>
          <w:bCs/>
          <w:color w:val="000000"/>
          <w:sz w:val="20"/>
          <w:szCs w:val="20"/>
        </w:rPr>
      </w:pPr>
      <w:r>
        <w:rPr>
          <w:bCs/>
          <w:color w:val="000000"/>
          <w:sz w:val="20"/>
          <w:szCs w:val="20"/>
        </w:rPr>
        <w:tab/>
      </w:r>
      <w:r>
        <w:rPr>
          <w:bCs/>
          <w:color w:val="000000"/>
          <w:sz w:val="20"/>
          <w:szCs w:val="20"/>
        </w:rPr>
        <w:tab/>
      </w:r>
      <w:r>
        <w:rPr>
          <w:bCs/>
          <w:color w:val="000000"/>
          <w:sz w:val="20"/>
          <w:szCs w:val="20"/>
        </w:rPr>
        <w:tab/>
      </w:r>
      <w:r w:rsidRPr="00883667">
        <w:rPr>
          <w:color w:val="000000"/>
          <w:sz w:val="20"/>
          <w:szCs w:val="20"/>
        </w:rPr>
        <w:t xml:space="preserve">Programming Concepts, Leisure, Six Key Elements </w:t>
      </w:r>
      <w:r>
        <w:rPr>
          <w:color w:val="000000"/>
          <w:sz w:val="20"/>
          <w:szCs w:val="20"/>
        </w:rPr>
        <w:t>- Messaging</w:t>
      </w:r>
      <w:r w:rsidRPr="00883667">
        <w:rPr>
          <w:color w:val="000000"/>
          <w:sz w:val="20"/>
          <w:szCs w:val="20"/>
        </w:rPr>
        <w:tab/>
      </w:r>
    </w:p>
    <w:p w14:paraId="074E5F11" w14:textId="26C05CEE" w:rsidR="00AA5393" w:rsidRDefault="00AA5393" w:rsidP="00AA5393">
      <w:pPr>
        <w:autoSpaceDE w:val="0"/>
        <w:autoSpaceDN w:val="0"/>
        <w:adjustRightInd w:val="0"/>
        <w:spacing w:after="0" w:line="240" w:lineRule="auto"/>
        <w:rPr>
          <w:bCs/>
          <w:color w:val="000000"/>
          <w:sz w:val="20"/>
          <w:szCs w:val="20"/>
        </w:rPr>
      </w:pPr>
      <w:r>
        <w:rPr>
          <w:bCs/>
          <w:color w:val="000000"/>
          <w:sz w:val="20"/>
          <w:szCs w:val="20"/>
        </w:rPr>
        <w:t xml:space="preserve">Week 2 </w:t>
      </w:r>
      <w:r>
        <w:rPr>
          <w:bCs/>
          <w:color w:val="000000"/>
          <w:sz w:val="20"/>
          <w:szCs w:val="20"/>
        </w:rPr>
        <w:tab/>
      </w:r>
      <w:r>
        <w:rPr>
          <w:bCs/>
          <w:color w:val="000000"/>
          <w:sz w:val="20"/>
          <w:szCs w:val="20"/>
        </w:rPr>
        <w:tab/>
      </w:r>
      <w:r w:rsidR="007D22DD">
        <w:rPr>
          <w:bCs/>
          <w:color w:val="000000"/>
          <w:sz w:val="20"/>
          <w:szCs w:val="20"/>
        </w:rPr>
        <w:t xml:space="preserve">Operation Logistics </w:t>
      </w:r>
      <w:r w:rsidR="00C517AF">
        <w:rPr>
          <w:bCs/>
          <w:color w:val="000000"/>
          <w:sz w:val="20"/>
          <w:szCs w:val="20"/>
        </w:rPr>
        <w:t xml:space="preserve">/ Program Proposals </w:t>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t>CANVAS</w:t>
      </w:r>
    </w:p>
    <w:p w14:paraId="7B7072C6" w14:textId="4C5FEA2B" w:rsidR="007D22DD" w:rsidRDefault="007D22DD" w:rsidP="00AA5393">
      <w:pPr>
        <w:autoSpaceDE w:val="0"/>
        <w:autoSpaceDN w:val="0"/>
        <w:adjustRightInd w:val="0"/>
        <w:spacing w:after="0" w:line="240" w:lineRule="auto"/>
        <w:rPr>
          <w:bCs/>
          <w:color w:val="000000"/>
          <w:sz w:val="20"/>
          <w:szCs w:val="20"/>
        </w:rPr>
      </w:pPr>
      <w:r>
        <w:rPr>
          <w:bCs/>
          <w:color w:val="000000"/>
          <w:sz w:val="20"/>
          <w:szCs w:val="20"/>
        </w:rPr>
        <w:tab/>
      </w:r>
      <w:r>
        <w:rPr>
          <w:bCs/>
          <w:color w:val="000000"/>
          <w:sz w:val="20"/>
          <w:szCs w:val="20"/>
        </w:rPr>
        <w:tab/>
      </w:r>
    </w:p>
    <w:p w14:paraId="2F982819" w14:textId="77777777" w:rsidR="00AA5393" w:rsidRDefault="00AA5393" w:rsidP="00AA5393">
      <w:pPr>
        <w:autoSpaceDE w:val="0"/>
        <w:autoSpaceDN w:val="0"/>
        <w:adjustRightInd w:val="0"/>
        <w:spacing w:after="0" w:line="240" w:lineRule="auto"/>
        <w:rPr>
          <w:bCs/>
          <w:color w:val="000000"/>
          <w:sz w:val="20"/>
          <w:szCs w:val="20"/>
        </w:rPr>
      </w:pPr>
      <w:r>
        <w:rPr>
          <w:bCs/>
          <w:color w:val="000000"/>
          <w:sz w:val="20"/>
          <w:szCs w:val="20"/>
        </w:rPr>
        <w:t>Week 3</w:t>
      </w:r>
      <w:r w:rsidRPr="00883667">
        <w:rPr>
          <w:bCs/>
          <w:color w:val="000000"/>
          <w:sz w:val="20"/>
          <w:szCs w:val="20"/>
        </w:rPr>
        <w:tab/>
      </w:r>
      <w:r w:rsidRPr="00883667">
        <w:rPr>
          <w:bCs/>
          <w:color w:val="000000"/>
          <w:sz w:val="20"/>
          <w:szCs w:val="20"/>
        </w:rPr>
        <w:tab/>
      </w:r>
      <w:r>
        <w:rPr>
          <w:bCs/>
          <w:color w:val="000000"/>
          <w:sz w:val="20"/>
          <w:szCs w:val="20"/>
        </w:rPr>
        <w:t>Facility Selection (Floor plans/Set-up maps/ set up schedules)</w:t>
      </w:r>
      <w:r>
        <w:rPr>
          <w:bCs/>
          <w:color w:val="000000"/>
          <w:sz w:val="20"/>
          <w:szCs w:val="20"/>
        </w:rPr>
        <w:tab/>
      </w:r>
      <w:r>
        <w:rPr>
          <w:bCs/>
          <w:color w:val="000000"/>
          <w:sz w:val="20"/>
          <w:szCs w:val="20"/>
        </w:rPr>
        <w:tab/>
      </w:r>
      <w:r>
        <w:rPr>
          <w:bCs/>
          <w:color w:val="000000"/>
          <w:sz w:val="20"/>
          <w:szCs w:val="20"/>
        </w:rPr>
        <w:tab/>
        <w:t>Walker</w:t>
      </w:r>
    </w:p>
    <w:p w14:paraId="6199F8B9" w14:textId="607B46AA" w:rsidR="007D22DD" w:rsidRPr="00883667" w:rsidRDefault="007D22DD" w:rsidP="00AA5393">
      <w:pPr>
        <w:autoSpaceDE w:val="0"/>
        <w:autoSpaceDN w:val="0"/>
        <w:adjustRightInd w:val="0"/>
        <w:spacing w:after="0" w:line="240" w:lineRule="auto"/>
        <w:rPr>
          <w:color w:val="000000"/>
          <w:sz w:val="20"/>
          <w:szCs w:val="20"/>
        </w:rPr>
      </w:pPr>
      <w:r>
        <w:rPr>
          <w:bCs/>
          <w:color w:val="000000"/>
          <w:sz w:val="20"/>
          <w:szCs w:val="20"/>
        </w:rPr>
        <w:tab/>
      </w:r>
      <w:r>
        <w:rPr>
          <w:bCs/>
          <w:color w:val="000000"/>
          <w:sz w:val="20"/>
          <w:szCs w:val="20"/>
        </w:rPr>
        <w:tab/>
        <w:t xml:space="preserve">Event and Facility Management </w:t>
      </w:r>
    </w:p>
    <w:p w14:paraId="7B47172D" w14:textId="77777777" w:rsidR="00AA5393" w:rsidRPr="00883667" w:rsidRDefault="00AA5393" w:rsidP="00AA5393">
      <w:pPr>
        <w:autoSpaceDE w:val="0"/>
        <w:autoSpaceDN w:val="0"/>
        <w:adjustRightInd w:val="0"/>
        <w:spacing w:after="0" w:line="240" w:lineRule="auto"/>
        <w:rPr>
          <w:bCs/>
          <w:color w:val="000000"/>
          <w:sz w:val="20"/>
          <w:szCs w:val="20"/>
        </w:rPr>
      </w:pPr>
    </w:p>
    <w:p w14:paraId="71512037" w14:textId="77777777" w:rsidR="00AA5393" w:rsidRDefault="00AA5393" w:rsidP="00AA5393">
      <w:pPr>
        <w:autoSpaceDE w:val="0"/>
        <w:autoSpaceDN w:val="0"/>
        <w:adjustRightInd w:val="0"/>
        <w:spacing w:after="0" w:line="240" w:lineRule="auto"/>
        <w:rPr>
          <w:bCs/>
          <w:color w:val="000000"/>
          <w:sz w:val="20"/>
          <w:szCs w:val="20"/>
        </w:rPr>
      </w:pPr>
      <w:r>
        <w:rPr>
          <w:bCs/>
          <w:color w:val="000000"/>
          <w:sz w:val="20"/>
          <w:szCs w:val="20"/>
        </w:rPr>
        <w:t>Week 4</w:t>
      </w:r>
      <w:r w:rsidRPr="00883667">
        <w:rPr>
          <w:bCs/>
          <w:color w:val="000000"/>
          <w:sz w:val="20"/>
          <w:szCs w:val="20"/>
        </w:rPr>
        <w:t xml:space="preserve"> </w:t>
      </w:r>
      <w:r w:rsidRPr="00883667">
        <w:rPr>
          <w:bCs/>
          <w:color w:val="000000"/>
          <w:sz w:val="20"/>
          <w:szCs w:val="20"/>
        </w:rPr>
        <w:tab/>
        <w:t xml:space="preserve"> </w:t>
      </w:r>
      <w:r w:rsidRPr="00883667">
        <w:rPr>
          <w:bCs/>
          <w:color w:val="000000"/>
          <w:sz w:val="20"/>
          <w:szCs w:val="20"/>
        </w:rPr>
        <w:tab/>
        <w:t>Pre Event – Event –</w:t>
      </w:r>
      <w:r>
        <w:rPr>
          <w:bCs/>
          <w:color w:val="000000"/>
          <w:sz w:val="20"/>
          <w:szCs w:val="20"/>
        </w:rPr>
        <w:t xml:space="preserve"> Post Event – Scope/ Strategies</w:t>
      </w:r>
      <w:r>
        <w:rPr>
          <w:bCs/>
          <w:color w:val="000000"/>
          <w:sz w:val="20"/>
          <w:szCs w:val="20"/>
        </w:rPr>
        <w:tab/>
      </w:r>
      <w:r>
        <w:rPr>
          <w:bCs/>
          <w:color w:val="000000"/>
          <w:sz w:val="20"/>
          <w:szCs w:val="20"/>
        </w:rPr>
        <w:tab/>
      </w:r>
      <w:r>
        <w:rPr>
          <w:bCs/>
          <w:color w:val="000000"/>
          <w:sz w:val="20"/>
          <w:szCs w:val="20"/>
        </w:rPr>
        <w:tab/>
      </w:r>
      <w:r>
        <w:rPr>
          <w:bCs/>
          <w:color w:val="000000"/>
          <w:sz w:val="20"/>
          <w:szCs w:val="20"/>
        </w:rPr>
        <w:tab/>
        <w:t xml:space="preserve">CANVAS </w:t>
      </w:r>
    </w:p>
    <w:p w14:paraId="504DDC62" w14:textId="77777777" w:rsidR="00AA5393" w:rsidRPr="00883667" w:rsidRDefault="00AA5393" w:rsidP="00AA5393">
      <w:pPr>
        <w:autoSpaceDE w:val="0"/>
        <w:autoSpaceDN w:val="0"/>
        <w:adjustRightInd w:val="0"/>
        <w:spacing w:after="0" w:line="240" w:lineRule="auto"/>
        <w:ind w:right="-360"/>
        <w:rPr>
          <w:bCs/>
          <w:color w:val="000000"/>
          <w:sz w:val="20"/>
          <w:szCs w:val="20"/>
        </w:rPr>
      </w:pPr>
      <w:r>
        <w:rPr>
          <w:bCs/>
          <w:color w:val="000000"/>
          <w:sz w:val="20"/>
          <w:szCs w:val="20"/>
        </w:rPr>
        <w:tab/>
      </w:r>
      <w:r>
        <w:rPr>
          <w:bCs/>
          <w:color w:val="000000"/>
          <w:sz w:val="20"/>
          <w:szCs w:val="20"/>
        </w:rPr>
        <w:tab/>
      </w:r>
      <w:r>
        <w:rPr>
          <w:bCs/>
          <w:color w:val="000000"/>
          <w:sz w:val="20"/>
          <w:szCs w:val="20"/>
        </w:rPr>
        <w:tab/>
        <w:t>Risk Management</w:t>
      </w:r>
    </w:p>
    <w:p w14:paraId="560C85EC" w14:textId="77777777" w:rsidR="00AA5393" w:rsidRPr="00883667" w:rsidRDefault="00AA5393" w:rsidP="00AA5393">
      <w:pPr>
        <w:autoSpaceDE w:val="0"/>
        <w:autoSpaceDN w:val="0"/>
        <w:adjustRightInd w:val="0"/>
        <w:spacing w:after="0" w:line="240" w:lineRule="auto"/>
        <w:rPr>
          <w:color w:val="000000"/>
          <w:sz w:val="20"/>
          <w:szCs w:val="20"/>
        </w:rPr>
      </w:pPr>
      <w:r w:rsidRPr="00883667">
        <w:rPr>
          <w:color w:val="000000"/>
          <w:sz w:val="20"/>
          <w:szCs w:val="20"/>
        </w:rPr>
        <w:tab/>
      </w:r>
      <w:r w:rsidRPr="00883667">
        <w:rPr>
          <w:color w:val="000000"/>
          <w:sz w:val="20"/>
          <w:szCs w:val="20"/>
        </w:rPr>
        <w:tab/>
      </w:r>
      <w:r w:rsidRPr="00883667">
        <w:rPr>
          <w:color w:val="000000"/>
          <w:sz w:val="20"/>
          <w:szCs w:val="20"/>
        </w:rPr>
        <w:tab/>
      </w:r>
      <w:r>
        <w:rPr>
          <w:color w:val="000000"/>
          <w:sz w:val="20"/>
          <w:szCs w:val="20"/>
        </w:rPr>
        <w:t xml:space="preserve">Goals and Objectives + Floor Plan and set up diagrams </w:t>
      </w:r>
    </w:p>
    <w:p w14:paraId="27246D62" w14:textId="77777777" w:rsidR="007D22DD" w:rsidRDefault="007D22DD" w:rsidP="00AA5393">
      <w:pPr>
        <w:autoSpaceDE w:val="0"/>
        <w:autoSpaceDN w:val="0"/>
        <w:adjustRightInd w:val="0"/>
        <w:spacing w:after="0" w:line="240" w:lineRule="auto"/>
        <w:rPr>
          <w:b/>
          <w:bCs/>
          <w:color w:val="000000"/>
          <w:sz w:val="20"/>
          <w:szCs w:val="20"/>
        </w:rPr>
      </w:pPr>
    </w:p>
    <w:p w14:paraId="31232F8B" w14:textId="34FF0D45" w:rsidR="00AA5393" w:rsidRPr="00E366F0" w:rsidRDefault="00AA5393" w:rsidP="00AA5393">
      <w:pPr>
        <w:autoSpaceDE w:val="0"/>
        <w:autoSpaceDN w:val="0"/>
        <w:adjustRightInd w:val="0"/>
        <w:spacing w:after="0" w:line="240" w:lineRule="auto"/>
        <w:rPr>
          <w:b/>
          <w:bCs/>
          <w:color w:val="000000"/>
          <w:sz w:val="20"/>
          <w:szCs w:val="20"/>
        </w:rPr>
      </w:pPr>
      <w:r>
        <w:rPr>
          <w:b/>
          <w:bCs/>
          <w:color w:val="000000"/>
          <w:sz w:val="20"/>
          <w:szCs w:val="20"/>
        </w:rPr>
        <w:t>Week 5</w:t>
      </w:r>
      <w:r w:rsidRPr="00E366F0">
        <w:rPr>
          <w:b/>
          <w:bCs/>
          <w:color w:val="000000"/>
          <w:sz w:val="20"/>
          <w:szCs w:val="20"/>
        </w:rPr>
        <w:tab/>
      </w:r>
      <w:r w:rsidRPr="00E366F0">
        <w:rPr>
          <w:b/>
          <w:bCs/>
          <w:color w:val="000000"/>
          <w:sz w:val="20"/>
          <w:szCs w:val="20"/>
        </w:rPr>
        <w:tab/>
        <w:t>Review for Test #1</w:t>
      </w:r>
      <w:r w:rsidR="00C517AF">
        <w:rPr>
          <w:b/>
          <w:bCs/>
          <w:color w:val="000000"/>
          <w:sz w:val="20"/>
          <w:szCs w:val="20"/>
        </w:rPr>
        <w:t xml:space="preserve"> </w:t>
      </w:r>
      <w:r w:rsidRPr="00E366F0">
        <w:rPr>
          <w:b/>
          <w:bCs/>
          <w:color w:val="000000"/>
          <w:sz w:val="20"/>
          <w:szCs w:val="20"/>
        </w:rPr>
        <w:t xml:space="preserve">+ Test #1 </w:t>
      </w:r>
      <w:r w:rsidR="00C517AF">
        <w:rPr>
          <w:b/>
          <w:bCs/>
          <w:color w:val="000000"/>
          <w:sz w:val="20"/>
          <w:szCs w:val="20"/>
        </w:rPr>
        <w:t xml:space="preserve">/ On-line Program Review  </w:t>
      </w:r>
      <w:r w:rsidR="00C517AF">
        <w:rPr>
          <w:b/>
          <w:bCs/>
          <w:color w:val="000000"/>
          <w:sz w:val="20"/>
          <w:szCs w:val="20"/>
        </w:rPr>
        <w:tab/>
      </w:r>
      <w:r w:rsidR="00C517AF">
        <w:rPr>
          <w:b/>
          <w:bCs/>
          <w:color w:val="000000"/>
          <w:sz w:val="20"/>
          <w:szCs w:val="20"/>
        </w:rPr>
        <w:tab/>
      </w:r>
      <w:r w:rsidR="00C517AF">
        <w:rPr>
          <w:b/>
          <w:bCs/>
          <w:color w:val="000000"/>
          <w:sz w:val="20"/>
          <w:szCs w:val="20"/>
        </w:rPr>
        <w:tab/>
        <w:t xml:space="preserve">Video </w:t>
      </w:r>
    </w:p>
    <w:p w14:paraId="2DE3BB6B" w14:textId="77777777" w:rsidR="00AA5393" w:rsidRDefault="00AA5393" w:rsidP="00AA5393">
      <w:pPr>
        <w:autoSpaceDE w:val="0"/>
        <w:autoSpaceDN w:val="0"/>
        <w:adjustRightInd w:val="0"/>
        <w:spacing w:after="0" w:line="240" w:lineRule="auto"/>
        <w:rPr>
          <w:bCs/>
          <w:color w:val="000000"/>
          <w:sz w:val="20"/>
          <w:szCs w:val="20"/>
        </w:rPr>
      </w:pPr>
    </w:p>
    <w:p w14:paraId="1499BC22" w14:textId="7C85E0AE" w:rsidR="00AA5393" w:rsidRDefault="00AA5393" w:rsidP="00AA5393">
      <w:pPr>
        <w:autoSpaceDE w:val="0"/>
        <w:autoSpaceDN w:val="0"/>
        <w:adjustRightInd w:val="0"/>
        <w:spacing w:after="0" w:line="240" w:lineRule="auto"/>
        <w:ind w:right="-180"/>
        <w:rPr>
          <w:bCs/>
          <w:color w:val="000000"/>
          <w:sz w:val="20"/>
          <w:szCs w:val="20"/>
        </w:rPr>
      </w:pPr>
      <w:r>
        <w:rPr>
          <w:bCs/>
          <w:color w:val="000000"/>
          <w:sz w:val="20"/>
          <w:szCs w:val="20"/>
        </w:rPr>
        <w:t>Week 6</w:t>
      </w:r>
      <w:r w:rsidRPr="00883667">
        <w:rPr>
          <w:bCs/>
          <w:color w:val="000000"/>
          <w:sz w:val="20"/>
          <w:szCs w:val="20"/>
        </w:rPr>
        <w:tab/>
      </w:r>
      <w:r w:rsidRPr="00883667">
        <w:rPr>
          <w:bCs/>
          <w:color w:val="000000"/>
          <w:sz w:val="20"/>
          <w:szCs w:val="20"/>
        </w:rPr>
        <w:tab/>
        <w:t>Registrati</w:t>
      </w:r>
      <w:r w:rsidR="00C517AF">
        <w:rPr>
          <w:bCs/>
          <w:color w:val="000000"/>
          <w:sz w:val="20"/>
          <w:szCs w:val="20"/>
        </w:rPr>
        <w:t xml:space="preserve">on </w:t>
      </w:r>
      <w:r w:rsidR="00C517AF" w:rsidRPr="00497A99">
        <w:rPr>
          <w:b/>
          <w:bCs/>
          <w:color w:val="000000"/>
          <w:sz w:val="20"/>
          <w:szCs w:val="20"/>
        </w:rPr>
        <w:t>(Program Proposal Due)</w:t>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t xml:space="preserve">Google Search </w:t>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p>
    <w:p w14:paraId="68D32A08" w14:textId="644D210F" w:rsidR="00AA5393" w:rsidRDefault="00AA5393" w:rsidP="00AA5393">
      <w:pPr>
        <w:autoSpaceDE w:val="0"/>
        <w:autoSpaceDN w:val="0"/>
        <w:adjustRightInd w:val="0"/>
        <w:spacing w:after="0" w:line="240" w:lineRule="auto"/>
        <w:ind w:right="-180"/>
        <w:rPr>
          <w:bCs/>
          <w:color w:val="000000"/>
          <w:sz w:val="20"/>
          <w:szCs w:val="20"/>
        </w:rPr>
      </w:pPr>
      <w:r>
        <w:rPr>
          <w:bCs/>
          <w:color w:val="000000"/>
          <w:sz w:val="20"/>
          <w:szCs w:val="20"/>
        </w:rPr>
        <w:t>Week 7</w:t>
      </w:r>
      <w:r w:rsidRPr="00485410">
        <w:rPr>
          <w:bCs/>
          <w:color w:val="000000"/>
          <w:sz w:val="20"/>
          <w:szCs w:val="20"/>
        </w:rPr>
        <w:tab/>
      </w:r>
      <w:r w:rsidRPr="00485410">
        <w:rPr>
          <w:bCs/>
          <w:color w:val="000000"/>
          <w:sz w:val="20"/>
          <w:szCs w:val="20"/>
        </w:rPr>
        <w:tab/>
      </w:r>
      <w:r>
        <w:rPr>
          <w:bCs/>
          <w:color w:val="000000"/>
          <w:sz w:val="20"/>
          <w:szCs w:val="20"/>
        </w:rPr>
        <w:t>M</w:t>
      </w:r>
      <w:r w:rsidRPr="00883667">
        <w:rPr>
          <w:bCs/>
          <w:color w:val="000000"/>
          <w:sz w:val="20"/>
          <w:szCs w:val="20"/>
        </w:rPr>
        <w:t xml:space="preserve">arketing </w:t>
      </w:r>
      <w:r>
        <w:rPr>
          <w:bCs/>
          <w:color w:val="000000"/>
          <w:sz w:val="20"/>
          <w:szCs w:val="20"/>
        </w:rPr>
        <w:t xml:space="preserve">&amp; Promotion (Flyers) </w:t>
      </w:r>
      <w:r w:rsidR="00C517AF">
        <w:rPr>
          <w:bCs/>
          <w:color w:val="000000"/>
          <w:sz w:val="20"/>
          <w:szCs w:val="20"/>
        </w:rPr>
        <w:t xml:space="preserve">/ Production Partners </w:t>
      </w:r>
      <w:r>
        <w:rPr>
          <w:bCs/>
          <w:color w:val="000000"/>
          <w:sz w:val="20"/>
          <w:szCs w:val="20"/>
        </w:rPr>
        <w:tab/>
      </w:r>
      <w:r>
        <w:rPr>
          <w:bCs/>
          <w:color w:val="000000"/>
          <w:sz w:val="20"/>
          <w:szCs w:val="20"/>
        </w:rPr>
        <w:tab/>
      </w:r>
      <w:r>
        <w:rPr>
          <w:bCs/>
          <w:color w:val="000000"/>
          <w:sz w:val="20"/>
          <w:szCs w:val="20"/>
        </w:rPr>
        <w:tab/>
        <w:t>Walker</w:t>
      </w:r>
      <w:r w:rsidRPr="00883667">
        <w:rPr>
          <w:bCs/>
          <w:color w:val="000000"/>
          <w:sz w:val="20"/>
          <w:szCs w:val="20"/>
        </w:rPr>
        <w:tab/>
      </w:r>
      <w:r w:rsidRPr="00883667">
        <w:rPr>
          <w:bCs/>
          <w:color w:val="000000"/>
          <w:sz w:val="20"/>
          <w:szCs w:val="20"/>
        </w:rPr>
        <w:tab/>
      </w:r>
      <w:r>
        <w:rPr>
          <w:bCs/>
          <w:color w:val="000000"/>
          <w:sz w:val="20"/>
          <w:szCs w:val="20"/>
        </w:rPr>
        <w:tab/>
      </w:r>
      <w:r>
        <w:rPr>
          <w:bCs/>
          <w:color w:val="000000"/>
          <w:sz w:val="20"/>
          <w:szCs w:val="20"/>
        </w:rPr>
        <w:tab/>
      </w:r>
      <w:r>
        <w:rPr>
          <w:bCs/>
          <w:color w:val="000000"/>
          <w:sz w:val="20"/>
          <w:szCs w:val="20"/>
        </w:rPr>
        <w:tab/>
      </w:r>
    </w:p>
    <w:p w14:paraId="08007244" w14:textId="04F7F6F4" w:rsidR="00AA5393" w:rsidRPr="00497A99" w:rsidRDefault="00AA5393" w:rsidP="00AA5393">
      <w:pPr>
        <w:autoSpaceDE w:val="0"/>
        <w:autoSpaceDN w:val="0"/>
        <w:adjustRightInd w:val="0"/>
        <w:spacing w:after="0" w:line="240" w:lineRule="auto"/>
        <w:ind w:right="-180"/>
        <w:rPr>
          <w:bCs/>
          <w:color w:val="000000"/>
          <w:sz w:val="20"/>
          <w:szCs w:val="20"/>
        </w:rPr>
      </w:pPr>
      <w:r>
        <w:rPr>
          <w:bCs/>
          <w:color w:val="000000"/>
          <w:sz w:val="20"/>
          <w:szCs w:val="20"/>
        </w:rPr>
        <w:t>Week 8</w:t>
      </w:r>
      <w:r>
        <w:rPr>
          <w:bCs/>
          <w:color w:val="000000"/>
          <w:sz w:val="20"/>
          <w:szCs w:val="20"/>
        </w:rPr>
        <w:tab/>
        <w:t xml:space="preserve"> </w:t>
      </w:r>
      <w:r>
        <w:rPr>
          <w:bCs/>
          <w:color w:val="000000"/>
          <w:sz w:val="20"/>
          <w:szCs w:val="20"/>
        </w:rPr>
        <w:tab/>
      </w:r>
      <w:r w:rsidRPr="00883667">
        <w:rPr>
          <w:bCs/>
          <w:color w:val="000000"/>
          <w:sz w:val="20"/>
          <w:szCs w:val="20"/>
        </w:rPr>
        <w:t>Staffing</w:t>
      </w:r>
      <w:r w:rsidRPr="00883667">
        <w:rPr>
          <w:bCs/>
          <w:color w:val="000000"/>
          <w:sz w:val="20"/>
          <w:szCs w:val="20"/>
        </w:rPr>
        <w:tab/>
      </w:r>
      <w:r w:rsidRPr="00883667">
        <w:rPr>
          <w:bCs/>
          <w:color w:val="000000"/>
          <w:sz w:val="20"/>
          <w:szCs w:val="20"/>
        </w:rPr>
        <w:tab/>
      </w:r>
      <w:r w:rsidRPr="00883667">
        <w:rPr>
          <w:bCs/>
          <w:color w:val="000000"/>
          <w:sz w:val="20"/>
          <w:szCs w:val="20"/>
        </w:rPr>
        <w:tab/>
      </w:r>
      <w:r w:rsidRPr="00883667">
        <w:rPr>
          <w:bCs/>
          <w:color w:val="000000"/>
          <w:sz w:val="20"/>
          <w:szCs w:val="20"/>
        </w:rPr>
        <w:tab/>
      </w:r>
      <w:r w:rsidRPr="00883667">
        <w:rPr>
          <w:bCs/>
          <w:color w:val="000000"/>
          <w:sz w:val="20"/>
          <w:szCs w:val="20"/>
        </w:rPr>
        <w:tab/>
        <w:t xml:space="preserve">          </w:t>
      </w:r>
      <w:r>
        <w:rPr>
          <w:bCs/>
          <w:color w:val="000000"/>
          <w:sz w:val="20"/>
          <w:szCs w:val="20"/>
        </w:rPr>
        <w:tab/>
      </w:r>
      <w:r>
        <w:rPr>
          <w:bCs/>
          <w:color w:val="000000"/>
          <w:sz w:val="20"/>
          <w:szCs w:val="20"/>
        </w:rPr>
        <w:tab/>
      </w:r>
      <w:r>
        <w:rPr>
          <w:bCs/>
          <w:color w:val="000000"/>
          <w:sz w:val="20"/>
          <w:szCs w:val="20"/>
        </w:rPr>
        <w:tab/>
      </w:r>
      <w:r>
        <w:rPr>
          <w:bCs/>
          <w:color w:val="000000"/>
          <w:sz w:val="20"/>
          <w:szCs w:val="20"/>
        </w:rPr>
        <w:tab/>
        <w:t xml:space="preserve">Google Search </w:t>
      </w:r>
      <w:r>
        <w:rPr>
          <w:bCs/>
          <w:color w:val="000000"/>
          <w:sz w:val="20"/>
          <w:szCs w:val="20"/>
        </w:rPr>
        <w:tab/>
      </w:r>
    </w:p>
    <w:p w14:paraId="142C49C3" w14:textId="3BA4A091" w:rsidR="00AA5393" w:rsidRPr="00883667" w:rsidRDefault="00AA5393" w:rsidP="00AA5393">
      <w:pPr>
        <w:autoSpaceDE w:val="0"/>
        <w:autoSpaceDN w:val="0"/>
        <w:adjustRightInd w:val="0"/>
        <w:spacing w:after="0" w:line="240" w:lineRule="auto"/>
        <w:ind w:left="720" w:firstLine="720"/>
        <w:rPr>
          <w:color w:val="000000"/>
          <w:sz w:val="20"/>
          <w:szCs w:val="20"/>
        </w:rPr>
      </w:pPr>
    </w:p>
    <w:p w14:paraId="02167404" w14:textId="656B097C" w:rsidR="00AA5393" w:rsidRPr="00883667" w:rsidRDefault="00AA5393" w:rsidP="00AA5393">
      <w:pPr>
        <w:autoSpaceDE w:val="0"/>
        <w:autoSpaceDN w:val="0"/>
        <w:adjustRightInd w:val="0"/>
        <w:spacing w:after="0" w:line="240" w:lineRule="auto"/>
        <w:ind w:right="-180"/>
        <w:rPr>
          <w:bCs/>
          <w:color w:val="000000"/>
          <w:sz w:val="20"/>
          <w:szCs w:val="20"/>
        </w:rPr>
      </w:pPr>
      <w:r>
        <w:rPr>
          <w:bCs/>
          <w:color w:val="000000"/>
          <w:sz w:val="20"/>
          <w:szCs w:val="20"/>
        </w:rPr>
        <w:t>Week 9</w:t>
      </w:r>
      <w:r w:rsidRPr="00883667">
        <w:rPr>
          <w:bCs/>
          <w:color w:val="000000"/>
          <w:sz w:val="20"/>
          <w:szCs w:val="20"/>
        </w:rPr>
        <w:tab/>
      </w:r>
      <w:r w:rsidRPr="00883667">
        <w:rPr>
          <w:bCs/>
          <w:color w:val="000000"/>
          <w:sz w:val="20"/>
          <w:szCs w:val="20"/>
        </w:rPr>
        <w:tab/>
      </w:r>
      <w:r w:rsidR="00C517AF" w:rsidRPr="00883667">
        <w:rPr>
          <w:bCs/>
          <w:color w:val="000000"/>
          <w:sz w:val="20"/>
          <w:szCs w:val="20"/>
        </w:rPr>
        <w:t>Evaluation of Program Operation</w:t>
      </w:r>
      <w:r w:rsidR="00C517AF">
        <w:rPr>
          <w:bCs/>
          <w:color w:val="000000"/>
          <w:sz w:val="20"/>
          <w:szCs w:val="20"/>
        </w:rPr>
        <w:t xml:space="preserve">/ Data and Metrics </w:t>
      </w:r>
      <w:r>
        <w:rPr>
          <w:color w:val="000000"/>
          <w:sz w:val="20"/>
          <w:szCs w:val="20"/>
        </w:rPr>
        <w:tab/>
      </w:r>
      <w:r>
        <w:rPr>
          <w:color w:val="000000"/>
          <w:sz w:val="20"/>
          <w:szCs w:val="20"/>
        </w:rPr>
        <w:tab/>
      </w:r>
      <w:r>
        <w:rPr>
          <w:color w:val="000000"/>
          <w:sz w:val="20"/>
          <w:szCs w:val="20"/>
        </w:rPr>
        <w:tab/>
      </w:r>
      <w:r>
        <w:rPr>
          <w:color w:val="000000"/>
          <w:sz w:val="20"/>
          <w:szCs w:val="20"/>
        </w:rPr>
        <w:tab/>
      </w:r>
      <w:r>
        <w:rPr>
          <w:bCs/>
          <w:color w:val="000000"/>
          <w:sz w:val="20"/>
          <w:szCs w:val="20"/>
        </w:rPr>
        <w:t>Walker</w:t>
      </w:r>
      <w:r w:rsidRPr="00883667">
        <w:rPr>
          <w:color w:val="000000"/>
          <w:sz w:val="20"/>
          <w:szCs w:val="20"/>
        </w:rPr>
        <w:tab/>
      </w:r>
      <w:r w:rsidRPr="00883667">
        <w:rPr>
          <w:color w:val="000000"/>
          <w:sz w:val="20"/>
          <w:szCs w:val="20"/>
        </w:rPr>
        <w:tab/>
      </w:r>
    </w:p>
    <w:p w14:paraId="326D7D71" w14:textId="77777777" w:rsidR="00AA5393" w:rsidRPr="00883667" w:rsidRDefault="00AA5393" w:rsidP="00AA5393">
      <w:pPr>
        <w:autoSpaceDE w:val="0"/>
        <w:autoSpaceDN w:val="0"/>
        <w:adjustRightInd w:val="0"/>
        <w:spacing w:after="0" w:line="240" w:lineRule="auto"/>
        <w:ind w:right="-180"/>
        <w:rPr>
          <w:color w:val="000000"/>
          <w:sz w:val="20"/>
          <w:szCs w:val="20"/>
        </w:rPr>
      </w:pPr>
      <w:r w:rsidRPr="00883667">
        <w:rPr>
          <w:color w:val="000000"/>
          <w:sz w:val="20"/>
          <w:szCs w:val="20"/>
        </w:rPr>
        <w:tab/>
      </w:r>
      <w:r w:rsidRPr="00883667">
        <w:rPr>
          <w:color w:val="000000"/>
          <w:sz w:val="20"/>
          <w:szCs w:val="20"/>
        </w:rPr>
        <w:tab/>
      </w:r>
    </w:p>
    <w:p w14:paraId="7F322AE6" w14:textId="77777777" w:rsidR="00C517AF" w:rsidRDefault="00AA5393" w:rsidP="00AA5393">
      <w:pPr>
        <w:autoSpaceDE w:val="0"/>
        <w:autoSpaceDN w:val="0"/>
        <w:adjustRightInd w:val="0"/>
        <w:spacing w:after="0" w:line="240" w:lineRule="auto"/>
        <w:ind w:right="-360"/>
        <w:rPr>
          <w:bCs/>
          <w:color w:val="000000"/>
          <w:sz w:val="20"/>
          <w:szCs w:val="20"/>
        </w:rPr>
      </w:pPr>
      <w:r w:rsidRPr="00883667">
        <w:rPr>
          <w:color w:val="000000"/>
          <w:sz w:val="20"/>
          <w:szCs w:val="20"/>
        </w:rPr>
        <w:t>W</w:t>
      </w:r>
      <w:r>
        <w:rPr>
          <w:bCs/>
          <w:color w:val="000000"/>
          <w:sz w:val="20"/>
          <w:szCs w:val="20"/>
        </w:rPr>
        <w:t>eek 10</w:t>
      </w:r>
      <w:r w:rsidRPr="00883667">
        <w:rPr>
          <w:bCs/>
          <w:color w:val="000000"/>
          <w:sz w:val="20"/>
          <w:szCs w:val="20"/>
        </w:rPr>
        <w:t xml:space="preserve"> </w:t>
      </w:r>
      <w:r w:rsidRPr="00883667">
        <w:rPr>
          <w:bCs/>
          <w:color w:val="000000"/>
          <w:sz w:val="20"/>
          <w:szCs w:val="20"/>
        </w:rPr>
        <w:tab/>
      </w:r>
      <w:r w:rsidR="00C517AF" w:rsidRPr="00883667">
        <w:rPr>
          <w:bCs/>
          <w:color w:val="000000"/>
          <w:sz w:val="20"/>
          <w:szCs w:val="20"/>
        </w:rPr>
        <w:t xml:space="preserve">Cost, Pricing / </w:t>
      </w:r>
      <w:r w:rsidR="00C517AF" w:rsidRPr="00883667">
        <w:rPr>
          <w:color w:val="000000"/>
          <w:sz w:val="20"/>
          <w:szCs w:val="20"/>
        </w:rPr>
        <w:t>Budgeting, Spreadsheets</w:t>
      </w:r>
      <w:r w:rsidR="00C517AF" w:rsidRPr="00883667">
        <w:rPr>
          <w:color w:val="000000"/>
          <w:sz w:val="20"/>
          <w:szCs w:val="20"/>
        </w:rPr>
        <w:tab/>
      </w:r>
      <w:r w:rsidR="00C517AF">
        <w:rPr>
          <w:color w:val="000000"/>
          <w:sz w:val="20"/>
          <w:szCs w:val="20"/>
        </w:rPr>
        <w:tab/>
      </w:r>
      <w:r w:rsidR="00C517AF">
        <w:rPr>
          <w:color w:val="000000"/>
          <w:sz w:val="20"/>
          <w:szCs w:val="20"/>
        </w:rPr>
        <w:tab/>
      </w:r>
      <w:r w:rsidR="00C517AF">
        <w:rPr>
          <w:color w:val="000000"/>
          <w:sz w:val="20"/>
          <w:szCs w:val="20"/>
        </w:rPr>
        <w:tab/>
      </w:r>
      <w:r w:rsidR="00C517AF">
        <w:rPr>
          <w:color w:val="000000"/>
          <w:sz w:val="20"/>
          <w:szCs w:val="20"/>
        </w:rPr>
        <w:tab/>
      </w:r>
      <w:r w:rsidR="00C517AF">
        <w:rPr>
          <w:bCs/>
          <w:color w:val="000000"/>
          <w:sz w:val="20"/>
          <w:szCs w:val="20"/>
        </w:rPr>
        <w:t>Walker</w:t>
      </w:r>
      <w:r w:rsidR="00C517AF" w:rsidRPr="00883667">
        <w:rPr>
          <w:bCs/>
          <w:color w:val="000000"/>
          <w:sz w:val="20"/>
          <w:szCs w:val="20"/>
        </w:rPr>
        <w:t xml:space="preserve"> </w:t>
      </w:r>
    </w:p>
    <w:p w14:paraId="438E43C6" w14:textId="77777777" w:rsidR="00C517AF" w:rsidRDefault="00C517AF" w:rsidP="00AA5393">
      <w:pPr>
        <w:autoSpaceDE w:val="0"/>
        <w:autoSpaceDN w:val="0"/>
        <w:adjustRightInd w:val="0"/>
        <w:spacing w:after="0" w:line="240" w:lineRule="auto"/>
        <w:ind w:right="-360"/>
        <w:rPr>
          <w:bCs/>
          <w:color w:val="000000"/>
          <w:sz w:val="20"/>
          <w:szCs w:val="20"/>
        </w:rPr>
      </w:pPr>
    </w:p>
    <w:p w14:paraId="38EF2A69" w14:textId="4EB15421" w:rsidR="00AA5393" w:rsidRPr="00E366F0" w:rsidRDefault="00AA5393" w:rsidP="00AA5393">
      <w:pPr>
        <w:autoSpaceDE w:val="0"/>
        <w:autoSpaceDN w:val="0"/>
        <w:adjustRightInd w:val="0"/>
        <w:spacing w:after="0" w:line="240" w:lineRule="auto"/>
        <w:rPr>
          <w:b/>
          <w:bCs/>
          <w:color w:val="000000"/>
          <w:sz w:val="20"/>
          <w:szCs w:val="20"/>
        </w:rPr>
      </w:pPr>
      <w:r>
        <w:rPr>
          <w:b/>
          <w:bCs/>
          <w:color w:val="000000"/>
          <w:sz w:val="20"/>
          <w:szCs w:val="20"/>
        </w:rPr>
        <w:t>Week 11</w:t>
      </w:r>
      <w:r w:rsidRPr="00E366F0">
        <w:rPr>
          <w:b/>
          <w:bCs/>
          <w:color w:val="000000"/>
          <w:sz w:val="20"/>
          <w:szCs w:val="20"/>
        </w:rPr>
        <w:tab/>
        <w:t xml:space="preserve"> </w:t>
      </w:r>
      <w:r w:rsidRPr="00497A99">
        <w:rPr>
          <w:b/>
          <w:bCs/>
          <w:color w:val="000000"/>
          <w:sz w:val="20"/>
          <w:szCs w:val="20"/>
        </w:rPr>
        <w:t xml:space="preserve">Review for test #2    Test #2 </w:t>
      </w:r>
      <w:r w:rsidR="00C517AF">
        <w:rPr>
          <w:b/>
          <w:bCs/>
          <w:color w:val="000000"/>
          <w:sz w:val="20"/>
          <w:szCs w:val="20"/>
        </w:rPr>
        <w:t xml:space="preserve"> Gantt Chart Development </w:t>
      </w:r>
    </w:p>
    <w:p w14:paraId="4A3ABE0F" w14:textId="77777777" w:rsidR="00AA5393" w:rsidRPr="00883667" w:rsidRDefault="00AA5393" w:rsidP="00AA5393">
      <w:pPr>
        <w:autoSpaceDE w:val="0"/>
        <w:autoSpaceDN w:val="0"/>
        <w:adjustRightInd w:val="0"/>
        <w:spacing w:after="0" w:line="240" w:lineRule="auto"/>
        <w:rPr>
          <w:bCs/>
          <w:color w:val="000000"/>
          <w:sz w:val="20"/>
          <w:szCs w:val="20"/>
        </w:rPr>
      </w:pPr>
    </w:p>
    <w:p w14:paraId="4A9A1CF7" w14:textId="363810D3" w:rsidR="00AA5393" w:rsidRPr="00497A99" w:rsidRDefault="00AA5393" w:rsidP="00AA5393">
      <w:pPr>
        <w:autoSpaceDE w:val="0"/>
        <w:autoSpaceDN w:val="0"/>
        <w:adjustRightInd w:val="0"/>
        <w:spacing w:after="0" w:line="240" w:lineRule="auto"/>
        <w:rPr>
          <w:b/>
          <w:bCs/>
          <w:color w:val="000000"/>
          <w:sz w:val="20"/>
          <w:szCs w:val="20"/>
        </w:rPr>
      </w:pPr>
      <w:r w:rsidRPr="00753C4E">
        <w:rPr>
          <w:bCs/>
          <w:color w:val="000000"/>
          <w:sz w:val="20"/>
          <w:szCs w:val="20"/>
        </w:rPr>
        <w:t>Week 12</w:t>
      </w:r>
      <w:r w:rsidRPr="00497A99">
        <w:rPr>
          <w:b/>
          <w:bCs/>
          <w:color w:val="000000"/>
          <w:sz w:val="20"/>
          <w:szCs w:val="20"/>
        </w:rPr>
        <w:tab/>
        <w:t xml:space="preserve"> </w:t>
      </w:r>
      <w:r>
        <w:rPr>
          <w:b/>
          <w:bCs/>
          <w:color w:val="000000"/>
          <w:sz w:val="20"/>
          <w:szCs w:val="20"/>
        </w:rPr>
        <w:tab/>
      </w:r>
      <w:r>
        <w:rPr>
          <w:bCs/>
          <w:color w:val="000000"/>
          <w:sz w:val="20"/>
          <w:szCs w:val="20"/>
        </w:rPr>
        <w:t>Innovation &amp; T</w:t>
      </w:r>
      <w:r w:rsidRPr="00883667">
        <w:rPr>
          <w:bCs/>
          <w:color w:val="000000"/>
          <w:sz w:val="20"/>
          <w:szCs w:val="20"/>
        </w:rPr>
        <w:t>h</w:t>
      </w:r>
      <w:r>
        <w:rPr>
          <w:bCs/>
          <w:color w:val="000000"/>
          <w:sz w:val="20"/>
          <w:szCs w:val="20"/>
        </w:rPr>
        <w:t xml:space="preserve">e DFW Recreation Organizations </w:t>
      </w:r>
      <w:r w:rsidR="00C517AF">
        <w:rPr>
          <w:bCs/>
          <w:color w:val="000000"/>
          <w:sz w:val="20"/>
          <w:szCs w:val="20"/>
        </w:rPr>
        <w:tab/>
      </w:r>
      <w:r w:rsidR="00C517AF">
        <w:rPr>
          <w:bCs/>
          <w:color w:val="000000"/>
          <w:sz w:val="20"/>
          <w:szCs w:val="20"/>
        </w:rPr>
        <w:tab/>
      </w:r>
      <w:r w:rsidRPr="00883667">
        <w:rPr>
          <w:bCs/>
          <w:color w:val="000000"/>
          <w:sz w:val="20"/>
          <w:szCs w:val="20"/>
        </w:rPr>
        <w:tab/>
      </w:r>
      <w:r>
        <w:rPr>
          <w:bCs/>
          <w:color w:val="000000"/>
          <w:sz w:val="20"/>
          <w:szCs w:val="20"/>
        </w:rPr>
        <w:tab/>
      </w:r>
      <w:r w:rsidRPr="00883667">
        <w:rPr>
          <w:bCs/>
          <w:color w:val="000000"/>
          <w:sz w:val="20"/>
          <w:szCs w:val="20"/>
        </w:rPr>
        <w:t>Walker</w:t>
      </w:r>
      <w:r w:rsidRPr="00883667">
        <w:rPr>
          <w:bCs/>
          <w:color w:val="000000"/>
          <w:sz w:val="20"/>
          <w:szCs w:val="20"/>
        </w:rPr>
        <w:tab/>
      </w:r>
    </w:p>
    <w:p w14:paraId="15560F91" w14:textId="77777777" w:rsidR="00AA5393" w:rsidRDefault="00AA5393" w:rsidP="00AA5393">
      <w:pPr>
        <w:autoSpaceDE w:val="0"/>
        <w:autoSpaceDN w:val="0"/>
        <w:adjustRightInd w:val="0"/>
        <w:spacing w:after="0" w:line="240" w:lineRule="auto"/>
        <w:rPr>
          <w:bCs/>
          <w:color w:val="000000"/>
          <w:sz w:val="20"/>
          <w:szCs w:val="20"/>
        </w:rPr>
      </w:pPr>
    </w:p>
    <w:p w14:paraId="219FED5E" w14:textId="77777777" w:rsidR="00AA5393" w:rsidRPr="00883667" w:rsidRDefault="00AA5393" w:rsidP="00AA5393">
      <w:pPr>
        <w:autoSpaceDE w:val="0"/>
        <w:autoSpaceDN w:val="0"/>
        <w:adjustRightInd w:val="0"/>
        <w:spacing w:after="0" w:line="240" w:lineRule="auto"/>
        <w:rPr>
          <w:bCs/>
          <w:color w:val="000000"/>
          <w:sz w:val="20"/>
          <w:szCs w:val="20"/>
        </w:rPr>
      </w:pPr>
      <w:r w:rsidRPr="00883667">
        <w:rPr>
          <w:bCs/>
          <w:color w:val="000000"/>
          <w:sz w:val="20"/>
          <w:szCs w:val="20"/>
        </w:rPr>
        <w:t>Week 1</w:t>
      </w:r>
      <w:r>
        <w:rPr>
          <w:bCs/>
          <w:color w:val="000000"/>
          <w:sz w:val="20"/>
          <w:szCs w:val="20"/>
        </w:rPr>
        <w:t>3</w:t>
      </w:r>
      <w:r w:rsidRPr="00883667">
        <w:rPr>
          <w:bCs/>
          <w:color w:val="000000"/>
          <w:sz w:val="20"/>
          <w:szCs w:val="20"/>
        </w:rPr>
        <w:t xml:space="preserve"> </w:t>
      </w:r>
      <w:r w:rsidRPr="00883667">
        <w:rPr>
          <w:bCs/>
          <w:color w:val="000000"/>
          <w:sz w:val="20"/>
          <w:szCs w:val="20"/>
        </w:rPr>
        <w:tab/>
      </w:r>
      <w:r>
        <w:rPr>
          <w:bCs/>
          <w:color w:val="000000"/>
          <w:sz w:val="20"/>
          <w:szCs w:val="20"/>
        </w:rPr>
        <w:t xml:space="preserve">Sustainability (Southpark Film Festival) </w:t>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t>Walker</w:t>
      </w:r>
    </w:p>
    <w:p w14:paraId="0F61F1C3" w14:textId="77777777" w:rsidR="00AA5393" w:rsidRDefault="00AA5393" w:rsidP="00AA5393">
      <w:pPr>
        <w:autoSpaceDE w:val="0"/>
        <w:autoSpaceDN w:val="0"/>
        <w:adjustRightInd w:val="0"/>
        <w:spacing w:after="0" w:line="240" w:lineRule="auto"/>
        <w:rPr>
          <w:bCs/>
          <w:color w:val="000000"/>
          <w:sz w:val="20"/>
          <w:szCs w:val="20"/>
        </w:rPr>
      </w:pPr>
      <w:r w:rsidRPr="00883667">
        <w:rPr>
          <w:bCs/>
          <w:color w:val="000000"/>
          <w:sz w:val="20"/>
          <w:szCs w:val="20"/>
        </w:rPr>
        <w:tab/>
      </w:r>
      <w:r w:rsidRPr="00883667">
        <w:rPr>
          <w:bCs/>
          <w:color w:val="000000"/>
          <w:sz w:val="20"/>
          <w:szCs w:val="20"/>
        </w:rPr>
        <w:tab/>
      </w:r>
      <w:r w:rsidRPr="00883667">
        <w:rPr>
          <w:bCs/>
          <w:color w:val="000000"/>
          <w:sz w:val="20"/>
          <w:szCs w:val="20"/>
        </w:rPr>
        <w:tab/>
      </w:r>
    </w:p>
    <w:p w14:paraId="3B848BAC" w14:textId="6F876008" w:rsidR="00AA5393" w:rsidRDefault="00AA5393" w:rsidP="00AA5393">
      <w:pPr>
        <w:autoSpaceDE w:val="0"/>
        <w:autoSpaceDN w:val="0"/>
        <w:adjustRightInd w:val="0"/>
        <w:spacing w:after="0" w:line="240" w:lineRule="auto"/>
        <w:rPr>
          <w:bCs/>
          <w:color w:val="000000"/>
          <w:sz w:val="20"/>
          <w:szCs w:val="20"/>
        </w:rPr>
      </w:pPr>
      <w:r w:rsidRPr="00E50321">
        <w:rPr>
          <w:bCs/>
          <w:color w:val="000000"/>
          <w:sz w:val="20"/>
          <w:szCs w:val="20"/>
        </w:rPr>
        <w:t>Week 1</w:t>
      </w:r>
      <w:r>
        <w:rPr>
          <w:bCs/>
          <w:color w:val="000000"/>
          <w:sz w:val="20"/>
          <w:szCs w:val="20"/>
        </w:rPr>
        <w:t>4</w:t>
      </w:r>
      <w:r w:rsidRPr="00E50321">
        <w:rPr>
          <w:bCs/>
          <w:color w:val="000000"/>
          <w:sz w:val="20"/>
          <w:szCs w:val="20"/>
        </w:rPr>
        <w:t xml:space="preserve"> </w:t>
      </w:r>
      <w:r w:rsidRPr="00E50321">
        <w:rPr>
          <w:bCs/>
          <w:color w:val="000000"/>
          <w:sz w:val="20"/>
          <w:szCs w:val="20"/>
        </w:rPr>
        <w:tab/>
      </w:r>
      <w:r>
        <w:rPr>
          <w:bCs/>
          <w:color w:val="000000"/>
          <w:sz w:val="20"/>
          <w:szCs w:val="20"/>
        </w:rPr>
        <w:t>Outcome Programming</w:t>
      </w:r>
      <w:r>
        <w:rPr>
          <w:bCs/>
          <w:color w:val="000000"/>
          <w:sz w:val="20"/>
          <w:szCs w:val="20"/>
        </w:rPr>
        <w:tab/>
      </w:r>
      <w:r>
        <w:rPr>
          <w:bCs/>
          <w:color w:val="000000"/>
          <w:sz w:val="20"/>
          <w:szCs w:val="20"/>
        </w:rPr>
        <w:tab/>
      </w:r>
      <w:r>
        <w:rPr>
          <w:bCs/>
          <w:color w:val="000000"/>
          <w:sz w:val="20"/>
          <w:szCs w:val="20"/>
        </w:rPr>
        <w:tab/>
      </w:r>
      <w:r>
        <w:rPr>
          <w:bCs/>
          <w:color w:val="000000"/>
          <w:sz w:val="20"/>
          <w:szCs w:val="20"/>
        </w:rPr>
        <w:tab/>
        <w:t>Walker</w:t>
      </w:r>
    </w:p>
    <w:p w14:paraId="66EF2A69" w14:textId="77777777" w:rsidR="00AA5393" w:rsidRDefault="00AA5393" w:rsidP="00AA5393">
      <w:pPr>
        <w:autoSpaceDE w:val="0"/>
        <w:autoSpaceDN w:val="0"/>
        <w:adjustRightInd w:val="0"/>
        <w:spacing w:after="0" w:line="240" w:lineRule="auto"/>
        <w:rPr>
          <w:bCs/>
          <w:color w:val="000000"/>
          <w:sz w:val="20"/>
          <w:szCs w:val="20"/>
        </w:rPr>
      </w:pPr>
    </w:p>
    <w:p w14:paraId="003AF1B0" w14:textId="77777777" w:rsidR="00AA5393" w:rsidRDefault="00AA5393" w:rsidP="00AA5393">
      <w:pPr>
        <w:autoSpaceDE w:val="0"/>
        <w:autoSpaceDN w:val="0"/>
        <w:adjustRightInd w:val="0"/>
        <w:spacing w:after="0" w:line="240" w:lineRule="auto"/>
        <w:rPr>
          <w:bCs/>
          <w:color w:val="000000"/>
          <w:sz w:val="20"/>
          <w:szCs w:val="20"/>
        </w:rPr>
      </w:pPr>
      <w:r>
        <w:rPr>
          <w:bCs/>
          <w:color w:val="000000"/>
          <w:sz w:val="20"/>
          <w:szCs w:val="20"/>
        </w:rPr>
        <w:t xml:space="preserve">Week 15 </w:t>
      </w:r>
      <w:r>
        <w:rPr>
          <w:bCs/>
          <w:color w:val="000000"/>
          <w:sz w:val="20"/>
          <w:szCs w:val="20"/>
        </w:rPr>
        <w:tab/>
        <w:t xml:space="preserve"> Program Review Due </w:t>
      </w:r>
    </w:p>
    <w:p w14:paraId="7056A3DB" w14:textId="77777777" w:rsidR="00AA5393" w:rsidRPr="00883667" w:rsidRDefault="00AA5393" w:rsidP="00AA5393">
      <w:pPr>
        <w:autoSpaceDE w:val="0"/>
        <w:autoSpaceDN w:val="0"/>
        <w:adjustRightInd w:val="0"/>
        <w:spacing w:after="0" w:line="240" w:lineRule="auto"/>
        <w:rPr>
          <w:bCs/>
          <w:color w:val="000000"/>
          <w:sz w:val="20"/>
          <w:szCs w:val="20"/>
        </w:rPr>
      </w:pPr>
    </w:p>
    <w:p w14:paraId="46D90E3B" w14:textId="77777777" w:rsidR="00AA5393" w:rsidRPr="00883667" w:rsidRDefault="00AA5393" w:rsidP="00AA5393">
      <w:pPr>
        <w:autoSpaceDE w:val="0"/>
        <w:autoSpaceDN w:val="0"/>
        <w:adjustRightInd w:val="0"/>
        <w:spacing w:after="0" w:line="240" w:lineRule="auto"/>
        <w:rPr>
          <w:color w:val="000000"/>
          <w:sz w:val="20"/>
          <w:szCs w:val="20"/>
        </w:rPr>
      </w:pPr>
      <w:r w:rsidRPr="00E366F0">
        <w:rPr>
          <w:b/>
          <w:bCs/>
          <w:color w:val="000000"/>
          <w:sz w:val="20"/>
          <w:szCs w:val="20"/>
        </w:rPr>
        <w:t>Week 1</w:t>
      </w:r>
      <w:r>
        <w:rPr>
          <w:b/>
          <w:bCs/>
          <w:color w:val="000000"/>
          <w:sz w:val="20"/>
          <w:szCs w:val="20"/>
        </w:rPr>
        <w:t>6</w:t>
      </w:r>
      <w:r w:rsidRPr="00E366F0">
        <w:rPr>
          <w:b/>
          <w:bCs/>
          <w:color w:val="000000"/>
          <w:sz w:val="20"/>
          <w:szCs w:val="20"/>
        </w:rPr>
        <w:tab/>
        <w:t xml:space="preserve"> </w:t>
      </w:r>
      <w:r>
        <w:rPr>
          <w:b/>
          <w:bCs/>
          <w:color w:val="000000"/>
          <w:sz w:val="20"/>
          <w:szCs w:val="20"/>
        </w:rPr>
        <w:t xml:space="preserve">Test #3 </w:t>
      </w:r>
    </w:p>
    <w:p w14:paraId="6B21B98D" w14:textId="77777777" w:rsidR="000E1316" w:rsidRDefault="000E1316" w:rsidP="00EC6692">
      <w:pPr>
        <w:pStyle w:val="Heading2"/>
      </w:pPr>
    </w:p>
    <w:p w14:paraId="75B5EBF1" w14:textId="77777777" w:rsidR="00C517AF" w:rsidRDefault="00C517AF" w:rsidP="00C517AF"/>
    <w:p w14:paraId="51739A2C" w14:textId="77777777" w:rsidR="00C517AF" w:rsidRPr="00C517AF" w:rsidRDefault="00C517AF" w:rsidP="00C517AF"/>
    <w:p w14:paraId="0895968B" w14:textId="16CDAAE4" w:rsidR="006E25C5" w:rsidRDefault="006E25C5" w:rsidP="00EC6692">
      <w:pPr>
        <w:pStyle w:val="Heading2"/>
      </w:pPr>
      <w:r>
        <w:lastRenderedPageBreak/>
        <w:t>Grading</w:t>
      </w:r>
      <w:r w:rsidR="00A63531">
        <w:tab/>
      </w:r>
    </w:p>
    <w:p w14:paraId="545D44E9" w14:textId="45954B2A" w:rsidR="008F0A4D" w:rsidRDefault="008F0A4D" w:rsidP="008F0A4D">
      <w:pPr>
        <w:spacing w:after="0" w:line="240" w:lineRule="auto"/>
      </w:pPr>
      <w:r>
        <w:t xml:space="preserve">Your grade is calculated by a percentage of total points accumulated on all </w:t>
      </w:r>
      <w:r w:rsidR="004D2C60">
        <w:t xml:space="preserve">assigned </w:t>
      </w:r>
      <w:r>
        <w:t xml:space="preserve">work and bonus work assigned or provided as part of the class. This percentage is calculate by dividing total points acquired for the individual student by the total points that were possible for all class work assigned. </w:t>
      </w:r>
    </w:p>
    <w:p w14:paraId="3195C447" w14:textId="77777777" w:rsidR="008F0A4D" w:rsidRDefault="008F0A4D" w:rsidP="008F0A4D">
      <w:pPr>
        <w:spacing w:after="0" w:line="240" w:lineRule="auto"/>
      </w:pPr>
    </w:p>
    <w:p w14:paraId="0EE3E465" w14:textId="01082C3D" w:rsidR="008F0A4D" w:rsidRDefault="008F0A4D" w:rsidP="008F0A4D">
      <w:pPr>
        <w:spacing w:after="0" w:line="240" w:lineRule="auto"/>
      </w:pPr>
      <w:r>
        <w:t xml:space="preserve">Grade Scale (Due to opportunities for bonus points I do not round up for the final grade) </w:t>
      </w:r>
    </w:p>
    <w:p w14:paraId="453452F5" w14:textId="77777777" w:rsidR="008F0A4D" w:rsidRDefault="008F0A4D" w:rsidP="008F0A4D">
      <w:pPr>
        <w:spacing w:after="0" w:line="240" w:lineRule="auto"/>
      </w:pPr>
    </w:p>
    <w:p w14:paraId="7F4486CB" w14:textId="7ECE88A6" w:rsidR="008F0A4D" w:rsidRDefault="008F0A4D" w:rsidP="008F0A4D">
      <w:pPr>
        <w:spacing w:after="0" w:line="240" w:lineRule="auto"/>
      </w:pPr>
      <w:r>
        <w:t xml:space="preserve">A = 90% or higher </w:t>
      </w:r>
    </w:p>
    <w:p w14:paraId="43A5EC94" w14:textId="55C85894" w:rsidR="008F0A4D" w:rsidRDefault="008F0A4D" w:rsidP="008F0A4D">
      <w:pPr>
        <w:spacing w:after="0" w:line="240" w:lineRule="auto"/>
      </w:pPr>
      <w:r>
        <w:t>B = 80% to 89.9%</w:t>
      </w:r>
    </w:p>
    <w:p w14:paraId="1498155C" w14:textId="643341B8" w:rsidR="008F0A4D" w:rsidRDefault="008F0A4D" w:rsidP="008F0A4D">
      <w:pPr>
        <w:spacing w:after="0" w:line="240" w:lineRule="auto"/>
      </w:pPr>
      <w:r>
        <w:t xml:space="preserve">C =70% to 79.9% </w:t>
      </w:r>
    </w:p>
    <w:p w14:paraId="5BA84E03" w14:textId="4BCCD948" w:rsidR="008F0A4D" w:rsidRDefault="008F0A4D" w:rsidP="008F0A4D">
      <w:pPr>
        <w:spacing w:after="0" w:line="240" w:lineRule="auto"/>
      </w:pPr>
      <w:r>
        <w:t xml:space="preserve">D = 60% to 69.9% </w:t>
      </w:r>
    </w:p>
    <w:p w14:paraId="0CB887C2" w14:textId="145A9F4C" w:rsidR="008F0A4D" w:rsidRDefault="008F0A4D" w:rsidP="008F0A4D">
      <w:pPr>
        <w:spacing w:after="0" w:line="240" w:lineRule="auto"/>
      </w:pPr>
      <w:r>
        <w:t xml:space="preserve">F = 59.9% or lower </w:t>
      </w:r>
    </w:p>
    <w:p w14:paraId="739DF2BC" w14:textId="41A94C94" w:rsidR="00552DEA" w:rsidRDefault="00552DEA" w:rsidP="008F0A4D">
      <w:pPr>
        <w:spacing w:after="0" w:line="240" w:lineRule="auto"/>
      </w:pPr>
    </w:p>
    <w:p w14:paraId="2CD3CC6F" w14:textId="3623A47D" w:rsidR="008F0A4D" w:rsidRDefault="008F0A4D" w:rsidP="00C7676A">
      <w:r>
        <w:t>D</w:t>
      </w:r>
      <w:r w:rsidR="00C7676A">
        <w:t xml:space="preserve">etails </w:t>
      </w:r>
      <w:r>
        <w:t xml:space="preserve">for the </w:t>
      </w:r>
      <w:r w:rsidR="00C7676A">
        <w:t>point/percentage values for each assignment/type of assignment</w:t>
      </w:r>
      <w:r>
        <w:t xml:space="preserve"> are posted along with grading rubrics when deemed needed. </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AB4D443" w14:textId="07D8566E" w:rsidR="00FC12FE" w:rsidRDefault="00C7676A" w:rsidP="00FC12FE">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697586D" w14:textId="5248B782" w:rsidR="000F3B26" w:rsidRPr="00FC12FE" w:rsidRDefault="000F3B26" w:rsidP="00FC12FE">
      <w:pPr>
        <w:pStyle w:val="Heading2"/>
        <w:rPr>
          <w:b/>
          <w:shd w:val="clear" w:color="auto" w:fill="FFFFFF"/>
        </w:rPr>
      </w:pPr>
      <w:r>
        <w:t>Course Policies</w:t>
      </w:r>
    </w:p>
    <w:p w14:paraId="26D08A11" w14:textId="77777777" w:rsidR="00FC12FE" w:rsidRDefault="00FC12FE" w:rsidP="00FC12FE">
      <w:pPr>
        <w:pStyle w:val="Heading3"/>
        <w:rPr>
          <w:rFonts w:eastAsia="Times New Roman"/>
        </w:rPr>
      </w:pPr>
      <w:r>
        <w:rPr>
          <w:rFonts w:eastAsia="Times New Roman"/>
        </w:rPr>
        <w:t>Face Coverings</w:t>
      </w:r>
    </w:p>
    <w:p w14:paraId="294D645A" w14:textId="1A77ACA3" w:rsidR="00FC12FE" w:rsidRDefault="00FC12FE" w:rsidP="00FC12FE">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52E6810" w14:textId="46B71706" w:rsidR="00FC12FE" w:rsidRDefault="00FC12FE" w:rsidP="00FC12FE">
      <w:pPr>
        <w:pStyle w:val="Heading3"/>
        <w:rPr>
          <w:rFonts w:eastAsia="Times New Roman"/>
        </w:rPr>
      </w:pPr>
      <w:r>
        <w:rPr>
          <w:rFonts w:eastAsia="Times New Roman"/>
        </w:rPr>
        <w:t>Attendance</w:t>
      </w:r>
    </w:p>
    <w:p w14:paraId="63BEB546" w14:textId="0D9287A6" w:rsidR="0076281B" w:rsidRDefault="00FC12FE" w:rsidP="00FC12FE">
      <w:pPr>
        <w:rPr>
          <w:rFonts w:eastAsia="Times New Roman"/>
        </w:rPr>
      </w:pPr>
      <w:r>
        <w:rPr>
          <w:rFonts w:eastAsia="Times New Roman"/>
        </w:rPr>
        <w:t>Students are expected to a</w:t>
      </w:r>
      <w:r w:rsidR="0076281B">
        <w:rPr>
          <w:rFonts w:eastAsia="Times New Roman"/>
        </w:rPr>
        <w:t xml:space="preserve">ttend class meetings regularly but there is no required attendance. All needed materials, content, and lectures are available on-line (recorded lectures). </w:t>
      </w:r>
    </w:p>
    <w:p w14:paraId="605AE329" w14:textId="7C9DC691" w:rsidR="00FC12FE" w:rsidRDefault="00FC12FE" w:rsidP="00FC12FE">
      <w:pPr>
        <w:rPr>
          <w:rFonts w:eastAsia="Times New Roman"/>
        </w:rPr>
      </w:pPr>
      <w:r>
        <w:rPr>
          <w:rFonts w:eastAsia="Times New Roman"/>
        </w:rPr>
        <w:t xml:space="preserve">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5E9BCA2" w14:textId="1E974E81" w:rsidR="004448B2" w:rsidRPr="004448B2" w:rsidRDefault="004448B2" w:rsidP="006F75C4">
      <w:pPr>
        <w:pStyle w:val="Heading2"/>
        <w:rPr>
          <w:rFonts w:cs="Arial"/>
          <w:iCs/>
        </w:rPr>
      </w:pPr>
      <w:r w:rsidRPr="00EC6692">
        <w:rPr>
          <w:rStyle w:val="Heading3Char"/>
        </w:rPr>
        <w:t>Class Participation</w:t>
      </w:r>
      <w:r w:rsidRPr="00F058D6">
        <w:rPr>
          <w:b/>
        </w:rPr>
        <w:br/>
      </w:r>
      <w:r w:rsidRPr="00EC6692">
        <w:rPr>
          <w:rStyle w:val="Heading3Char"/>
        </w:rPr>
        <w:t>Late Work</w:t>
      </w:r>
      <w:r w:rsidRPr="00F058D6">
        <w:rPr>
          <w:rFonts w:cs="Arial"/>
          <w:b/>
          <w:iCs/>
        </w:rPr>
        <w:t xml:space="preserve"> </w:t>
      </w:r>
      <w:r w:rsidRPr="00F058D6">
        <w:rPr>
          <w:rFonts w:cs="Arial"/>
          <w:b/>
          <w:iCs/>
        </w:rPr>
        <w:br/>
      </w:r>
      <w:r w:rsidR="0076281B" w:rsidRPr="00552DEA">
        <w:rPr>
          <w:rFonts w:cs="Arial"/>
          <w:b/>
          <w:iCs/>
          <w:color w:val="000000" w:themeColor="text1"/>
          <w:sz w:val="22"/>
          <w:szCs w:val="22"/>
        </w:rPr>
        <w:t xml:space="preserve">All work is to be turned in by the due date posted for each assignment. Point deductions occur for later work. Each </w:t>
      </w:r>
      <w:proofErr w:type="gramStart"/>
      <w:r w:rsidR="0076281B" w:rsidRPr="00552DEA">
        <w:rPr>
          <w:rFonts w:cs="Arial"/>
          <w:b/>
          <w:iCs/>
          <w:color w:val="000000" w:themeColor="text1"/>
          <w:sz w:val="22"/>
          <w:szCs w:val="22"/>
        </w:rPr>
        <w:t>day</w:t>
      </w:r>
      <w:proofErr w:type="gramEnd"/>
      <w:r w:rsidR="0076281B" w:rsidRPr="00552DEA">
        <w:rPr>
          <w:rFonts w:cs="Arial"/>
          <w:b/>
          <w:iCs/>
          <w:color w:val="000000" w:themeColor="text1"/>
          <w:sz w:val="22"/>
          <w:szCs w:val="22"/>
        </w:rPr>
        <w:t xml:space="preserve"> is a minimum of 5% deduction starting immediately </w:t>
      </w:r>
      <w:r w:rsidR="0057131F" w:rsidRPr="00552DEA">
        <w:rPr>
          <w:rFonts w:cs="Arial"/>
          <w:b/>
          <w:iCs/>
          <w:color w:val="000000" w:themeColor="text1"/>
          <w:sz w:val="22"/>
          <w:szCs w:val="22"/>
        </w:rPr>
        <w:t xml:space="preserve">after the deadline, and a continued 5% for each </w:t>
      </w:r>
      <w:proofErr w:type="gramStart"/>
      <w:r w:rsidR="0057131F" w:rsidRPr="00552DEA">
        <w:rPr>
          <w:rFonts w:cs="Arial"/>
          <w:b/>
          <w:iCs/>
          <w:color w:val="000000" w:themeColor="text1"/>
          <w:sz w:val="22"/>
          <w:szCs w:val="22"/>
        </w:rPr>
        <w:t>24 hour</w:t>
      </w:r>
      <w:proofErr w:type="gramEnd"/>
      <w:r w:rsidR="0057131F" w:rsidRPr="00552DEA">
        <w:rPr>
          <w:rFonts w:cs="Arial"/>
          <w:b/>
          <w:iCs/>
          <w:color w:val="000000" w:themeColor="text1"/>
          <w:sz w:val="22"/>
          <w:szCs w:val="22"/>
        </w:rPr>
        <w:t xml:space="preserve"> period after that deadline not to exceed 50% of the assignment point value.</w:t>
      </w:r>
      <w:r w:rsidR="0057131F" w:rsidRPr="00552DEA">
        <w:rPr>
          <w:rFonts w:cs="Arial"/>
          <w:iCs/>
          <w:color w:val="000000" w:themeColor="text1"/>
        </w:rPr>
        <w:t xml:space="preserve"> </w:t>
      </w:r>
    </w:p>
    <w:p w14:paraId="15C6B11D" w14:textId="56DFD2C7" w:rsidR="004448B2" w:rsidRDefault="004448B2" w:rsidP="004448B2">
      <w:pPr>
        <w:pStyle w:val="Heading3"/>
      </w:pPr>
      <w:r w:rsidRPr="00F058D6">
        <w:t xml:space="preserve">Examination Policy </w:t>
      </w:r>
    </w:p>
    <w:p w14:paraId="63A605CA" w14:textId="01A68738" w:rsidR="006F75C4" w:rsidRPr="006F75C4" w:rsidRDefault="006F75C4" w:rsidP="006F75C4">
      <w:r>
        <w:t xml:space="preserve">Students are required to complete all posted assignments to acquire the points for the overall grade in the class. All needed materials for testing, and homework assignments are posted in CANVAS. In class </w:t>
      </w:r>
      <w:r>
        <w:lastRenderedPageBreak/>
        <w:t xml:space="preserve">participation is highly recommended but not necessary. Students must complete a tournament delivery (participation) activity and assignment either as part of class or externally with an instructor approved activity. </w:t>
      </w:r>
      <w:r w:rsidR="00F9656E">
        <w:t>(</w:t>
      </w:r>
    </w:p>
    <w:p w14:paraId="659B66E1" w14:textId="4030C5A4" w:rsidR="004448B2" w:rsidRPr="004448B2" w:rsidRDefault="0057131F" w:rsidP="004448B2">
      <w:pPr>
        <w:rPr>
          <w:rFonts w:cs="Arial"/>
          <w:iCs/>
        </w:rPr>
      </w:pPr>
      <w:r>
        <w:rPr>
          <w:rFonts w:cs="Arial"/>
          <w:iCs/>
        </w:rPr>
        <w:t xml:space="preserve">All tests are open resource – on-line in CANVAS (unless prior individual arrangements are established). Test are open for multiple days, but have a time limit – with a running clock, once started you have a limited time to complete. Should you lose internet connection a make-up can be provided but you must document the loss of service. </w:t>
      </w:r>
    </w:p>
    <w:p w14:paraId="66DA37FE" w14:textId="3B2A6CC4" w:rsidR="000F3B26" w:rsidRDefault="000F3B26" w:rsidP="000F3B26">
      <w:pPr>
        <w:pStyle w:val="Heading3"/>
      </w:pPr>
      <w:r>
        <w:t>Assignment Policy</w:t>
      </w:r>
    </w:p>
    <w:p w14:paraId="08921DD5" w14:textId="0D8AEC65" w:rsidR="00552DEA" w:rsidRDefault="00552DEA" w:rsidP="000F3B26">
      <w:pPr>
        <w:rPr>
          <w:rFonts w:cs="Arial"/>
        </w:rPr>
      </w:pPr>
      <w:r>
        <w:rPr>
          <w:rFonts w:cs="Arial"/>
        </w:rPr>
        <w:t xml:space="preserve">All assignment details and due dates are posted in the CANVAS class for this sections. </w:t>
      </w:r>
    </w:p>
    <w:p w14:paraId="75DAD2E9" w14:textId="00138997"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6344AD03" w14:textId="77777777" w:rsidR="0057131F" w:rsidRDefault="00F058D6" w:rsidP="0057131F">
      <w:pPr>
        <w:rPr>
          <w:rFonts w:cs="Arial"/>
          <w:iCs/>
        </w:rPr>
      </w:pPr>
      <w:r w:rsidRPr="00EC6692">
        <w:rPr>
          <w:rStyle w:val="Heading3Char"/>
        </w:rPr>
        <w:t>Instructor Responsibilities and Feedback</w:t>
      </w:r>
      <w:r w:rsidRPr="00F058D6">
        <w:rPr>
          <w:rFonts w:cs="Arial"/>
          <w:b/>
          <w:iCs/>
        </w:rPr>
        <w:br/>
      </w:r>
    </w:p>
    <w:p w14:paraId="68EA62B8" w14:textId="77777777" w:rsidR="0057131F" w:rsidRDefault="0057131F" w:rsidP="0057131F">
      <w:pPr>
        <w:rPr>
          <w:rFonts w:cs="Arial"/>
          <w:iCs/>
        </w:rPr>
      </w:pPr>
      <w:r>
        <w:rPr>
          <w:rFonts w:cs="Arial"/>
          <w:iCs/>
        </w:rPr>
        <w:t xml:space="preserve">It is my </w:t>
      </w:r>
      <w:r w:rsidR="00F058D6" w:rsidRPr="00E1607C">
        <w:rPr>
          <w:rFonts w:cs="Arial"/>
          <w:iCs/>
        </w:rPr>
        <w:t>responsibilities in the course</w:t>
      </w:r>
      <w:r w:rsidR="00F058D6" w:rsidRPr="00F058D6">
        <w:rPr>
          <w:rFonts w:cs="Arial"/>
          <w:iCs/>
        </w:rPr>
        <w:t xml:space="preserve"> </w:t>
      </w:r>
      <w:r>
        <w:rPr>
          <w:rFonts w:cs="Arial"/>
          <w:iCs/>
        </w:rPr>
        <w:t xml:space="preserve">to help you the student </w:t>
      </w:r>
      <w:r w:rsidR="00F058D6" w:rsidRPr="00F058D6">
        <w:rPr>
          <w:rFonts w:cs="Arial"/>
          <w:iCs/>
        </w:rPr>
        <w:t xml:space="preserve">grow and learn; </w:t>
      </w:r>
      <w:r>
        <w:rPr>
          <w:rFonts w:cs="Arial"/>
          <w:iCs/>
        </w:rPr>
        <w:t xml:space="preserve">by </w:t>
      </w:r>
      <w:r w:rsidR="00F058D6" w:rsidRPr="00F058D6">
        <w:rPr>
          <w:rFonts w:cs="Arial"/>
          <w:iCs/>
        </w:rPr>
        <w:t>providing clear instructions for projects and assessments, answering questions about assignments, identifying additional resources as necessary, providing grading rubrics, reviewing and updating course content</w:t>
      </w:r>
      <w:r>
        <w:rPr>
          <w:rFonts w:cs="Arial"/>
          <w:iCs/>
        </w:rPr>
        <w:t xml:space="preserve">. </w:t>
      </w:r>
    </w:p>
    <w:p w14:paraId="41151577" w14:textId="4BFA213D" w:rsidR="0057131F" w:rsidRDefault="00F058D6" w:rsidP="00F058D6">
      <w:r w:rsidRPr="00EC6692">
        <w:rPr>
          <w:rStyle w:val="Heading3Char"/>
        </w:rPr>
        <w:t>Syllabus Change Policy</w:t>
      </w:r>
      <w:r w:rsidRPr="00F058D6">
        <w:rPr>
          <w:b/>
        </w:rPr>
        <w:br/>
      </w:r>
      <w:r w:rsidR="0057131F">
        <w:t xml:space="preserve">The posted syllabus and the current content and assignment due dates are TENATIVE and I hold the right to changes these with sufficient notice. I will provide ample notification of changes allowing for an adequate amount of time for the student to review the needed materials to complete the assignment. </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w:t>
      </w:r>
      <w:r>
        <w:lastRenderedPageBreak/>
        <w:t xml:space="preserve">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06E54">
          <w:rPr>
            <w:rStyle w:val="Hyperlink"/>
          </w:rPr>
          <w:t>ODA website</w:t>
        </w:r>
      </w:hyperlink>
      <w:r>
        <w:t xml:space="preserve"> </w:t>
      </w:r>
      <w:r w:rsidR="00E06E54">
        <w:t>(</w:t>
      </w:r>
      <w:hyperlink r:id="rId16"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7"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8"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9"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lastRenderedPageBreak/>
        <w:t>Student Evaluation Administration Dates</w:t>
      </w:r>
    </w:p>
    <w:p w14:paraId="2AD8F316" w14:textId="6DA44DDD"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2" w:history="1">
        <w:r w:rsidRPr="00485B96">
          <w:rPr>
            <w:rStyle w:val="Hyperlink"/>
          </w:rPr>
          <w:t>spot@unt.edu</w:t>
        </w:r>
      </w:hyperlink>
      <w:r>
        <w:t>.</w:t>
      </w:r>
    </w:p>
    <w:p w14:paraId="5FF264E3" w14:textId="20928820" w:rsidR="00E154E5" w:rsidRPr="007F69D4" w:rsidRDefault="00DE6A56" w:rsidP="00CA2745">
      <w:pPr>
        <w:pStyle w:val="Heading3"/>
      </w:pPr>
      <w: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A65EF1">
          <w:rPr>
            <w:rStyle w:val="Hyperlink"/>
            <w:color w:val="auto"/>
          </w:rPr>
          <w:t>SurvivorAdvocate@unt.edu</w:t>
        </w:r>
      </w:hyperlink>
      <w:r w:rsidRPr="00A65EF1">
        <w:t xml:space="preserve"> or by calling the Dean of Students Office at 940-5652648.</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4"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lastRenderedPageBreak/>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CEC7D4" w14:textId="77777777" w:rsidR="0057131F" w:rsidRDefault="00E154E5" w:rsidP="0057131F">
      <w:pPr>
        <w:rPr>
          <w:b/>
        </w:rPr>
      </w:pPr>
      <w:r w:rsidRPr="00986ECF">
        <w:rPr>
          <w:b/>
        </w:rPr>
        <w:t>Transmission and Recording of Student Images in Electronically-Delivered Courses</w:t>
      </w:r>
    </w:p>
    <w:p w14:paraId="3CA0FAFA" w14:textId="1747EFFF" w:rsidR="00E154E5" w:rsidRPr="0057131F" w:rsidRDefault="00E154E5" w:rsidP="0057131F">
      <w:pPr>
        <w:rPr>
          <w:b/>
          <w:i/>
          <w:sz w:val="24"/>
          <w:szCs w:val="24"/>
        </w:rPr>
      </w:pPr>
      <w:r w:rsidRPr="0057131F">
        <w:rPr>
          <w:b/>
          <w:i/>
          <w:sz w:val="24"/>
          <w:szCs w:val="24"/>
        </w:rPr>
        <w:t>This course employs lecture capture technology to record class sessions. Students may occasionally appear on video. The lecture recordings will be available to you for study purposes and may also be reused in future course offerings.</w:t>
      </w:r>
    </w:p>
    <w:p w14:paraId="705184B6" w14:textId="38FF4DBA" w:rsidR="00B9294D" w:rsidRDefault="00B9294D" w:rsidP="00B9294D">
      <w:pPr>
        <w:pStyle w:val="Heading2"/>
      </w:pPr>
      <w:r>
        <w:lastRenderedPageBreak/>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2"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3"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4"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5"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7"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8"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9"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0"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1" w:history="1">
        <w:r w:rsidRPr="00912FCE">
          <w:rPr>
            <w:rStyle w:val="Hyperlink"/>
          </w:rPr>
          <w:t>How do I correct myself or others when the wrong pronoun is used?</w:t>
        </w:r>
      </w:hyperlink>
    </w:p>
    <w:p w14:paraId="45A10F7D" w14:textId="23A7CA7B" w:rsidR="00B9294D" w:rsidRPr="00416953" w:rsidRDefault="00DC43B6" w:rsidP="00DC43B6">
      <w:pPr>
        <w:pStyle w:val="Heading4"/>
      </w:pPr>
      <w:r>
        <w:lastRenderedPageBreak/>
        <w:t>Additional Student Support Services</w:t>
      </w:r>
    </w:p>
    <w:p w14:paraId="4EDC1822" w14:textId="77777777" w:rsidR="00B9294D" w:rsidRDefault="00B9294D" w:rsidP="00B9294D">
      <w:pPr>
        <w:pStyle w:val="ListParagraph"/>
        <w:numPr>
          <w:ilvl w:val="0"/>
          <w:numId w:val="13"/>
        </w:numPr>
      </w:pPr>
      <w:hyperlink r:id="rId42"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3"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4"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5"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46"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4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48"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49"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50"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1"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2"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53" w:history="1">
        <w:r w:rsidRPr="00057A98">
          <w:rPr>
            <w:rStyle w:val="Hyperlink"/>
          </w:rPr>
          <w:t>Writing Lab</w:t>
        </w:r>
      </w:hyperlink>
      <w:r>
        <w:t xml:space="preserve"> (</w:t>
      </w:r>
      <w:hyperlink r:id="rId54" w:history="1">
        <w:r w:rsidR="00B47E5C" w:rsidRPr="00B0431F">
          <w:rPr>
            <w:rStyle w:val="Hyperlink"/>
          </w:rPr>
          <w:t>http://writingcenter.unt.edu/</w:t>
        </w:r>
      </w:hyperlink>
      <w:r>
        <w:t>)</w:t>
      </w:r>
    </w:p>
    <w:p w14:paraId="476D067B" w14:textId="77777777" w:rsidR="00912FCE" w:rsidRPr="009F0D94" w:rsidRDefault="00912FCE" w:rsidP="00912FCE"/>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9E8D" w14:textId="77777777" w:rsidR="008F0A4D" w:rsidRDefault="008F0A4D" w:rsidP="00F41A70">
      <w:pPr>
        <w:spacing w:after="0" w:line="240" w:lineRule="auto"/>
      </w:pPr>
      <w:r>
        <w:separator/>
      </w:r>
    </w:p>
  </w:endnote>
  <w:endnote w:type="continuationSeparator" w:id="0">
    <w:p w14:paraId="52A9FF8E" w14:textId="77777777" w:rsidR="008F0A4D" w:rsidRDefault="008F0A4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E35A" w14:textId="77777777" w:rsidR="008F0A4D" w:rsidRDefault="008F0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6B65B59D" w:rsidR="008F0A4D" w:rsidRDefault="008F0A4D">
        <w:pPr>
          <w:pStyle w:val="Footer"/>
          <w:jc w:val="right"/>
        </w:pPr>
        <w:r>
          <w:t xml:space="preserve">University of North Texas | 8/18/2021 | </w:t>
        </w:r>
        <w:r>
          <w:fldChar w:fldCharType="begin"/>
        </w:r>
        <w:r>
          <w:instrText xml:space="preserve"> PAGE   \* MERGEFORMAT </w:instrText>
        </w:r>
        <w:r>
          <w:fldChar w:fldCharType="separate"/>
        </w:r>
        <w:r w:rsidR="00AA5393">
          <w:rPr>
            <w:noProof/>
          </w:rPr>
          <w:t>9</w:t>
        </w:r>
        <w:r>
          <w:rPr>
            <w:noProof/>
          </w:rPr>
          <w:fldChar w:fldCharType="end"/>
        </w:r>
      </w:p>
    </w:sdtContent>
  </w:sdt>
  <w:p w14:paraId="68F339FF" w14:textId="77777777" w:rsidR="008F0A4D" w:rsidRDefault="008F0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E483" w14:textId="77777777" w:rsidR="008F0A4D" w:rsidRDefault="008F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83E9" w14:textId="77777777" w:rsidR="008F0A4D" w:rsidRDefault="008F0A4D" w:rsidP="00F41A70">
      <w:pPr>
        <w:spacing w:after="0" w:line="240" w:lineRule="auto"/>
      </w:pPr>
      <w:r>
        <w:separator/>
      </w:r>
    </w:p>
  </w:footnote>
  <w:footnote w:type="continuationSeparator" w:id="0">
    <w:p w14:paraId="45458FA4" w14:textId="77777777" w:rsidR="008F0A4D" w:rsidRDefault="008F0A4D"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F2B1" w14:textId="77777777" w:rsidR="008F0A4D" w:rsidRDefault="008F0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DFBC" w14:textId="77777777" w:rsidR="008F0A4D" w:rsidRDefault="008F0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EB63" w14:textId="77777777" w:rsidR="008F0A4D" w:rsidRDefault="008F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079DE"/>
    <w:multiLevelType w:val="hybridMultilevel"/>
    <w:tmpl w:val="02B2E3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32649">
    <w:abstractNumId w:val="25"/>
  </w:num>
  <w:num w:numId="2" w16cid:durableId="356349807">
    <w:abstractNumId w:val="22"/>
  </w:num>
  <w:num w:numId="3" w16cid:durableId="1863547820">
    <w:abstractNumId w:val="29"/>
  </w:num>
  <w:num w:numId="4" w16cid:durableId="1746413545">
    <w:abstractNumId w:val="0"/>
  </w:num>
  <w:num w:numId="5" w16cid:durableId="303893329">
    <w:abstractNumId w:val="17"/>
  </w:num>
  <w:num w:numId="6" w16cid:durableId="828133802">
    <w:abstractNumId w:val="15"/>
  </w:num>
  <w:num w:numId="7" w16cid:durableId="1799060447">
    <w:abstractNumId w:val="14"/>
  </w:num>
  <w:num w:numId="8" w16cid:durableId="82342022">
    <w:abstractNumId w:val="8"/>
  </w:num>
  <w:num w:numId="9" w16cid:durableId="1197430238">
    <w:abstractNumId w:val="4"/>
  </w:num>
  <w:num w:numId="10" w16cid:durableId="2077388305">
    <w:abstractNumId w:val="18"/>
  </w:num>
  <w:num w:numId="11" w16cid:durableId="842210949">
    <w:abstractNumId w:val="13"/>
  </w:num>
  <w:num w:numId="12" w16cid:durableId="1124084018">
    <w:abstractNumId w:val="28"/>
  </w:num>
  <w:num w:numId="13" w16cid:durableId="1064448285">
    <w:abstractNumId w:val="20"/>
  </w:num>
  <w:num w:numId="14" w16cid:durableId="566844597">
    <w:abstractNumId w:val="2"/>
  </w:num>
  <w:num w:numId="15" w16cid:durableId="1997882720">
    <w:abstractNumId w:val="1"/>
  </w:num>
  <w:num w:numId="16" w16cid:durableId="1447625009">
    <w:abstractNumId w:val="10"/>
  </w:num>
  <w:num w:numId="17" w16cid:durableId="1471630473">
    <w:abstractNumId w:val="21"/>
  </w:num>
  <w:num w:numId="18" w16cid:durableId="158429101">
    <w:abstractNumId w:val="26"/>
  </w:num>
  <w:num w:numId="19" w16cid:durableId="765689610">
    <w:abstractNumId w:val="7"/>
  </w:num>
  <w:num w:numId="20" w16cid:durableId="625477129">
    <w:abstractNumId w:val="6"/>
  </w:num>
  <w:num w:numId="21" w16cid:durableId="1695768467">
    <w:abstractNumId w:val="12"/>
  </w:num>
  <w:num w:numId="22" w16cid:durableId="2125076692">
    <w:abstractNumId w:val="19"/>
  </w:num>
  <w:num w:numId="23" w16cid:durableId="1922982543">
    <w:abstractNumId w:val="11"/>
  </w:num>
  <w:num w:numId="24" w16cid:durableId="196964955">
    <w:abstractNumId w:val="5"/>
  </w:num>
  <w:num w:numId="25" w16cid:durableId="738788297">
    <w:abstractNumId w:val="9"/>
  </w:num>
  <w:num w:numId="26" w16cid:durableId="1870488983">
    <w:abstractNumId w:val="24"/>
  </w:num>
  <w:num w:numId="27" w16cid:durableId="1515921471">
    <w:abstractNumId w:val="3"/>
  </w:num>
  <w:num w:numId="28" w16cid:durableId="773328477">
    <w:abstractNumId w:val="23"/>
  </w:num>
  <w:num w:numId="29" w16cid:durableId="1338580234">
    <w:abstractNumId w:val="16"/>
  </w:num>
  <w:num w:numId="30" w16cid:durableId="1263143306">
    <w:abstractNumId w:val="30"/>
  </w:num>
  <w:num w:numId="31" w16cid:durableId="7284628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4507D"/>
    <w:rsid w:val="00057A98"/>
    <w:rsid w:val="000A484F"/>
    <w:rsid w:val="000C14CA"/>
    <w:rsid w:val="000E1316"/>
    <w:rsid w:val="000F3B26"/>
    <w:rsid w:val="00154670"/>
    <w:rsid w:val="00157417"/>
    <w:rsid w:val="00160583"/>
    <w:rsid w:val="001B3D5B"/>
    <w:rsid w:val="001C079B"/>
    <w:rsid w:val="001C3553"/>
    <w:rsid w:val="001C368C"/>
    <w:rsid w:val="001C3DD0"/>
    <w:rsid w:val="001C599D"/>
    <w:rsid w:val="001F4D2B"/>
    <w:rsid w:val="00224731"/>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131C7"/>
    <w:rsid w:val="003132F6"/>
    <w:rsid w:val="0032525C"/>
    <w:rsid w:val="0033092B"/>
    <w:rsid w:val="003565BD"/>
    <w:rsid w:val="00373A9D"/>
    <w:rsid w:val="00375554"/>
    <w:rsid w:val="003829E2"/>
    <w:rsid w:val="00395460"/>
    <w:rsid w:val="003A6494"/>
    <w:rsid w:val="003B3704"/>
    <w:rsid w:val="003B7429"/>
    <w:rsid w:val="003C3D07"/>
    <w:rsid w:val="003F1E47"/>
    <w:rsid w:val="0040606E"/>
    <w:rsid w:val="00413AD8"/>
    <w:rsid w:val="00416953"/>
    <w:rsid w:val="004349B7"/>
    <w:rsid w:val="00436244"/>
    <w:rsid w:val="004372CE"/>
    <w:rsid w:val="004448B2"/>
    <w:rsid w:val="0044674B"/>
    <w:rsid w:val="00464B47"/>
    <w:rsid w:val="00466C1E"/>
    <w:rsid w:val="00467300"/>
    <w:rsid w:val="00483BE6"/>
    <w:rsid w:val="004931A3"/>
    <w:rsid w:val="004B63C3"/>
    <w:rsid w:val="004C48BC"/>
    <w:rsid w:val="004D2C60"/>
    <w:rsid w:val="004D40CC"/>
    <w:rsid w:val="004E6648"/>
    <w:rsid w:val="0050169A"/>
    <w:rsid w:val="00501CFC"/>
    <w:rsid w:val="005109E3"/>
    <w:rsid w:val="00515192"/>
    <w:rsid w:val="0052132D"/>
    <w:rsid w:val="005313DC"/>
    <w:rsid w:val="00552A45"/>
    <w:rsid w:val="00552DEA"/>
    <w:rsid w:val="0056333D"/>
    <w:rsid w:val="00571154"/>
    <w:rsid w:val="0057131F"/>
    <w:rsid w:val="00583FF6"/>
    <w:rsid w:val="005B0444"/>
    <w:rsid w:val="005B63CC"/>
    <w:rsid w:val="005C7253"/>
    <w:rsid w:val="005C756C"/>
    <w:rsid w:val="00604E45"/>
    <w:rsid w:val="00607A22"/>
    <w:rsid w:val="00644E04"/>
    <w:rsid w:val="006710B2"/>
    <w:rsid w:val="006A0DFA"/>
    <w:rsid w:val="006C437E"/>
    <w:rsid w:val="006D456A"/>
    <w:rsid w:val="006D55C0"/>
    <w:rsid w:val="006E25C5"/>
    <w:rsid w:val="006E58B1"/>
    <w:rsid w:val="006F33EA"/>
    <w:rsid w:val="006F5F75"/>
    <w:rsid w:val="006F75C4"/>
    <w:rsid w:val="00741777"/>
    <w:rsid w:val="00755AFB"/>
    <w:rsid w:val="00757C85"/>
    <w:rsid w:val="0076281B"/>
    <w:rsid w:val="00787A1D"/>
    <w:rsid w:val="007A0702"/>
    <w:rsid w:val="007B1815"/>
    <w:rsid w:val="007B7702"/>
    <w:rsid w:val="007C6991"/>
    <w:rsid w:val="007D22DD"/>
    <w:rsid w:val="007D441B"/>
    <w:rsid w:val="007E7284"/>
    <w:rsid w:val="007F5D85"/>
    <w:rsid w:val="00812C70"/>
    <w:rsid w:val="00826162"/>
    <w:rsid w:val="008313A0"/>
    <w:rsid w:val="008428DF"/>
    <w:rsid w:val="0085011E"/>
    <w:rsid w:val="00853CA2"/>
    <w:rsid w:val="00875F17"/>
    <w:rsid w:val="008A0BD7"/>
    <w:rsid w:val="008A188C"/>
    <w:rsid w:val="008C335F"/>
    <w:rsid w:val="008E5F82"/>
    <w:rsid w:val="008F0A4D"/>
    <w:rsid w:val="008F738A"/>
    <w:rsid w:val="009045F0"/>
    <w:rsid w:val="00912FCE"/>
    <w:rsid w:val="00914B76"/>
    <w:rsid w:val="00923FD6"/>
    <w:rsid w:val="009269E8"/>
    <w:rsid w:val="00930D1E"/>
    <w:rsid w:val="009476BD"/>
    <w:rsid w:val="0095468F"/>
    <w:rsid w:val="00957CF6"/>
    <w:rsid w:val="00960728"/>
    <w:rsid w:val="0097126D"/>
    <w:rsid w:val="00984EF3"/>
    <w:rsid w:val="00997BCE"/>
    <w:rsid w:val="009C6D2B"/>
    <w:rsid w:val="009D0E86"/>
    <w:rsid w:val="00A05218"/>
    <w:rsid w:val="00A079D6"/>
    <w:rsid w:val="00A15F84"/>
    <w:rsid w:val="00A316C7"/>
    <w:rsid w:val="00A63531"/>
    <w:rsid w:val="00A65EF1"/>
    <w:rsid w:val="00A771FB"/>
    <w:rsid w:val="00A8274C"/>
    <w:rsid w:val="00AA5393"/>
    <w:rsid w:val="00AA63E6"/>
    <w:rsid w:val="00AC2D75"/>
    <w:rsid w:val="00AD0B89"/>
    <w:rsid w:val="00B07CB3"/>
    <w:rsid w:val="00B32B4A"/>
    <w:rsid w:val="00B400CC"/>
    <w:rsid w:val="00B40EC9"/>
    <w:rsid w:val="00B43D9A"/>
    <w:rsid w:val="00B47E5C"/>
    <w:rsid w:val="00B50C17"/>
    <w:rsid w:val="00B5228A"/>
    <w:rsid w:val="00B9294D"/>
    <w:rsid w:val="00B94399"/>
    <w:rsid w:val="00BC0019"/>
    <w:rsid w:val="00BD34E3"/>
    <w:rsid w:val="00BF1278"/>
    <w:rsid w:val="00C0115D"/>
    <w:rsid w:val="00C03098"/>
    <w:rsid w:val="00C07CFB"/>
    <w:rsid w:val="00C14845"/>
    <w:rsid w:val="00C2409C"/>
    <w:rsid w:val="00C246D2"/>
    <w:rsid w:val="00C252C4"/>
    <w:rsid w:val="00C26284"/>
    <w:rsid w:val="00C401A4"/>
    <w:rsid w:val="00C43EDE"/>
    <w:rsid w:val="00C517AF"/>
    <w:rsid w:val="00C622A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B34"/>
    <w:rsid w:val="00D55A0B"/>
    <w:rsid w:val="00D722CC"/>
    <w:rsid w:val="00D80334"/>
    <w:rsid w:val="00D85FDE"/>
    <w:rsid w:val="00D94066"/>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11B"/>
    <w:rsid w:val="00E77C6A"/>
    <w:rsid w:val="00E870C5"/>
    <w:rsid w:val="00E93E3E"/>
    <w:rsid w:val="00EA46CA"/>
    <w:rsid w:val="00EB13B7"/>
    <w:rsid w:val="00EC041B"/>
    <w:rsid w:val="00EC6692"/>
    <w:rsid w:val="00ED571C"/>
    <w:rsid w:val="00EE437C"/>
    <w:rsid w:val="00EF1744"/>
    <w:rsid w:val="00F00C54"/>
    <w:rsid w:val="00F058D6"/>
    <w:rsid w:val="00F06DC8"/>
    <w:rsid w:val="00F25AA8"/>
    <w:rsid w:val="00F27153"/>
    <w:rsid w:val="00F41A70"/>
    <w:rsid w:val="00F64EB6"/>
    <w:rsid w:val="00F6650C"/>
    <w:rsid w:val="00F7047E"/>
    <w:rsid w:val="00F96559"/>
    <w:rsid w:val="00F9656E"/>
    <w:rsid w:val="00F97992"/>
    <w:rsid w:val="00FA7209"/>
    <w:rsid w:val="00FA76F8"/>
    <w:rsid w:val="00FB3375"/>
    <w:rsid w:val="00FC12FE"/>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55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0760">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my.unt.edu/" TargetMode="External"/><Relationship Id="rId26" Type="http://schemas.openxmlformats.org/officeDocument/2006/relationships/hyperlink" Target="https://policy.unt.edu/policy/07-002" TargetMode="External"/><Relationship Id="rId39" Type="http://schemas.openxmlformats.org/officeDocument/2006/relationships/hyperlink" Target="https://www.mypronouns.org/sharing" TargetMode="External"/><Relationship Id="rId21" Type="http://schemas.openxmlformats.org/officeDocument/2006/relationships/hyperlink" Target="http://spot.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eader" Target="header1.xm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are" TargetMode="External"/><Relationship Id="rId11" Type="http://schemas.openxmlformats.org/officeDocument/2006/relationships/hyperlink" Target="https://it.unt.edu/helpdesk" TargetMode="External"/><Relationship Id="rId24" Type="http://schemas.openxmlformats.org/officeDocument/2006/relationships/hyperlink" Target="http://www.ecfr.gov/"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it.unt.edu/eagleconnect" TargetMode="Externa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header" Target="header2.xml"/><Relationship Id="rId8" Type="http://schemas.openxmlformats.org/officeDocument/2006/relationships/hyperlink" Target="https://clear.unt.edu/supported-technologies/canvas/requirements" TargetMode="External"/><Relationship Id="rId51" Type="http://schemas.openxmlformats.org/officeDocument/2006/relationships/hyperlink" Target="https://success.unt.edu/asc"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conduct" TargetMode="External"/><Relationship Id="rId25" Type="http://schemas.openxmlformats.org/officeDocument/2006/relationships/hyperlink" Target="mailto:internationaladvising@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59" Type="http://schemas.openxmlformats.org/officeDocument/2006/relationships/header" Target="header3.xm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oter" Target="footer1.xml"/><Relationship Id="rId10" Type="http://schemas.openxmlformats.org/officeDocument/2006/relationships/hyperlink" Target="https://it.unt.edu/helpdesk/chatsupport"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Walker, Joseph</cp:lastModifiedBy>
  <cp:revision>2</cp:revision>
  <dcterms:created xsi:type="dcterms:W3CDTF">2025-08-18T00:37:00Z</dcterms:created>
  <dcterms:modified xsi:type="dcterms:W3CDTF">2025-08-18T00:37:00Z</dcterms:modified>
</cp:coreProperties>
</file>