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35E4A" w14:textId="77777777" w:rsidR="007A02CA" w:rsidRDefault="0013044A">
      <w:pPr>
        <w:spacing w:before="80"/>
        <w:ind w:left="5603" w:right="449" w:firstLine="552"/>
      </w:pPr>
      <w:r>
        <w:rPr>
          <w:noProof/>
        </w:rPr>
        <w:drawing>
          <wp:anchor distT="0" distB="0" distL="0" distR="0" simplePos="0" relativeHeight="15729152" behindDoc="0" locked="0" layoutInCell="1" allowOverlap="1" wp14:anchorId="399DEA31" wp14:editId="7A2E1A50">
            <wp:simplePos x="0" y="0"/>
            <wp:positionH relativeFrom="page">
              <wp:posOffset>914400</wp:posOffset>
            </wp:positionH>
            <wp:positionV relativeFrom="paragraph">
              <wp:posOffset>50800</wp:posOffset>
            </wp:positionV>
            <wp:extent cx="2741929" cy="92329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2741929" cy="923290"/>
                    </a:xfrm>
                    <a:prstGeom prst="rect">
                      <a:avLst/>
                    </a:prstGeom>
                  </pic:spPr>
                </pic:pic>
              </a:graphicData>
            </a:graphic>
          </wp:anchor>
        </w:drawing>
      </w:r>
      <w:r>
        <w:t>University of North Texas College</w:t>
      </w:r>
      <w:r>
        <w:rPr>
          <w:spacing w:val="-8"/>
        </w:rPr>
        <w:t xml:space="preserve"> </w:t>
      </w:r>
      <w:r>
        <w:t>of</w:t>
      </w:r>
      <w:r>
        <w:rPr>
          <w:spacing w:val="-6"/>
        </w:rPr>
        <w:t xml:space="preserve"> </w:t>
      </w:r>
      <w:r>
        <w:t>Health</w:t>
      </w:r>
      <w:r>
        <w:rPr>
          <w:spacing w:val="-8"/>
        </w:rPr>
        <w:t xml:space="preserve"> </w:t>
      </w:r>
      <w:r>
        <w:t>and</w:t>
      </w:r>
      <w:r>
        <w:rPr>
          <w:spacing w:val="-10"/>
        </w:rPr>
        <w:t xml:space="preserve"> </w:t>
      </w:r>
      <w:r>
        <w:t>Public</w:t>
      </w:r>
      <w:r>
        <w:rPr>
          <w:spacing w:val="-7"/>
        </w:rPr>
        <w:t xml:space="preserve"> </w:t>
      </w:r>
      <w:r>
        <w:t>Service</w:t>
      </w:r>
    </w:p>
    <w:p w14:paraId="25D54016" w14:textId="77777777" w:rsidR="007A02CA" w:rsidRDefault="0013044A">
      <w:pPr>
        <w:ind w:left="5560" w:right="12" w:hanging="471"/>
      </w:pPr>
      <w:r>
        <w:t>Department</w:t>
      </w:r>
      <w:r>
        <w:rPr>
          <w:spacing w:val="-8"/>
        </w:rPr>
        <w:t xml:space="preserve"> </w:t>
      </w:r>
      <w:r>
        <w:t>of</w:t>
      </w:r>
      <w:r>
        <w:rPr>
          <w:spacing w:val="-8"/>
        </w:rPr>
        <w:t xml:space="preserve"> </w:t>
      </w:r>
      <w:r>
        <w:t>Rehabilitation</w:t>
      </w:r>
      <w:r>
        <w:rPr>
          <w:spacing w:val="-7"/>
        </w:rPr>
        <w:t xml:space="preserve"> </w:t>
      </w:r>
      <w:r>
        <w:t>&amp;</w:t>
      </w:r>
      <w:r>
        <w:rPr>
          <w:spacing w:val="-7"/>
        </w:rPr>
        <w:t xml:space="preserve"> </w:t>
      </w:r>
      <w:r>
        <w:t>Health</w:t>
      </w:r>
      <w:r>
        <w:rPr>
          <w:spacing w:val="-9"/>
        </w:rPr>
        <w:t xml:space="preserve"> </w:t>
      </w:r>
      <w:r>
        <w:t>Services Undergraduate Rehabilitation Studies</w:t>
      </w:r>
    </w:p>
    <w:p w14:paraId="01084192" w14:textId="77777777" w:rsidR="007A02CA" w:rsidRDefault="007A02CA">
      <w:pPr>
        <w:pStyle w:val="BodyText"/>
        <w:rPr>
          <w:sz w:val="22"/>
        </w:rPr>
      </w:pPr>
    </w:p>
    <w:p w14:paraId="34C82CA5" w14:textId="77777777" w:rsidR="007A02CA" w:rsidRDefault="0013044A">
      <w:pPr>
        <w:ind w:right="1940"/>
        <w:jc w:val="right"/>
        <w:rPr>
          <w:b/>
        </w:rPr>
      </w:pPr>
      <w:r>
        <w:rPr>
          <w:b/>
          <w:color w:val="00AF50"/>
        </w:rPr>
        <w:t>Fall</w:t>
      </w:r>
      <w:r>
        <w:rPr>
          <w:b/>
          <w:color w:val="00AF50"/>
          <w:spacing w:val="-1"/>
        </w:rPr>
        <w:t xml:space="preserve"> </w:t>
      </w:r>
      <w:r>
        <w:rPr>
          <w:b/>
          <w:color w:val="00AF50"/>
          <w:spacing w:val="-4"/>
        </w:rPr>
        <w:t>2024</w:t>
      </w:r>
    </w:p>
    <w:p w14:paraId="7E658F07" w14:textId="77777777" w:rsidR="007A02CA" w:rsidRDefault="0013044A">
      <w:pPr>
        <w:pStyle w:val="BodyText"/>
        <w:spacing w:before="194"/>
        <w:rPr>
          <w:b/>
          <w:sz w:val="20"/>
        </w:rPr>
      </w:pPr>
      <w:r>
        <w:rPr>
          <w:noProof/>
        </w:rPr>
        <mc:AlternateContent>
          <mc:Choice Requires="wps">
            <w:drawing>
              <wp:anchor distT="0" distB="0" distL="0" distR="0" simplePos="0" relativeHeight="487587840" behindDoc="1" locked="0" layoutInCell="1" allowOverlap="1" wp14:anchorId="55B457F6" wp14:editId="029F5D99">
                <wp:simplePos x="0" y="0"/>
                <wp:positionH relativeFrom="page">
                  <wp:posOffset>914400</wp:posOffset>
                </wp:positionH>
                <wp:positionV relativeFrom="paragraph">
                  <wp:posOffset>284561</wp:posOffset>
                </wp:positionV>
                <wp:extent cx="5943600" cy="2857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28575"/>
                        </a:xfrm>
                        <a:custGeom>
                          <a:avLst/>
                          <a:gdLst/>
                          <a:ahLst/>
                          <a:cxnLst/>
                          <a:rect l="l" t="t" r="r" b="b"/>
                          <a:pathLst>
                            <a:path w="5943600" h="28575">
                              <a:moveTo>
                                <a:pt x="5943600" y="0"/>
                              </a:moveTo>
                              <a:lnTo>
                                <a:pt x="0" y="0"/>
                              </a:lnTo>
                              <a:lnTo>
                                <a:pt x="0" y="28575"/>
                              </a:lnTo>
                              <a:lnTo>
                                <a:pt x="5943600" y="28575"/>
                              </a:lnTo>
                              <a:lnTo>
                                <a:pt x="5943600" y="0"/>
                              </a:lnTo>
                              <a:close/>
                            </a:path>
                          </a:pathLst>
                        </a:custGeom>
                        <a:solidFill>
                          <a:srgbClr val="ADAAAA"/>
                        </a:solidFill>
                      </wps:spPr>
                      <wps:bodyPr wrap="square" lIns="0" tIns="0" rIns="0" bIns="0" rtlCol="0">
                        <a:prstTxWarp prst="textNoShape">
                          <a:avLst/>
                        </a:prstTxWarp>
                        <a:noAutofit/>
                      </wps:bodyPr>
                    </wps:wsp>
                  </a:graphicData>
                </a:graphic>
              </wp:anchor>
            </w:drawing>
          </mc:Choice>
          <mc:Fallback>
            <w:pict>
              <v:shape w14:anchorId="2C6A1BAC" id="Graphic 2" o:spid="_x0000_s1026" style="position:absolute;margin-left:1in;margin-top:22.4pt;width:468pt;height:2.25pt;z-index:-15728640;visibility:visible;mso-wrap-style:square;mso-wrap-distance-left:0;mso-wrap-distance-top:0;mso-wrap-distance-right:0;mso-wrap-distance-bottom:0;mso-position-horizontal:absolute;mso-position-horizontal-relative:page;mso-position-vertical:absolute;mso-position-vertical-relative:text;v-text-anchor:top" coordsize="5943600,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" path="m5943600,l,,,28575r5943600,l5943600,xe" fillcolor="#adaaaa" stroked="f">
                <v:path arrowok="t"/>
                <w10:wrap type="topAndBottom" anchorx="page"/>
              </v:shape>
            </w:pict>
          </mc:Fallback>
        </mc:AlternateContent>
      </w:r>
    </w:p>
    <w:p w14:paraId="192D0A20" w14:textId="77777777" w:rsidR="007A02CA" w:rsidRDefault="007A02CA">
      <w:pPr>
        <w:pStyle w:val="BodyText"/>
        <w:spacing w:before="51"/>
        <w:rPr>
          <w:b/>
        </w:rPr>
      </w:pPr>
    </w:p>
    <w:p w14:paraId="6FEA322F" w14:textId="77777777" w:rsidR="007A02CA" w:rsidRDefault="0013044A">
      <w:pPr>
        <w:pStyle w:val="Heading1"/>
      </w:pPr>
      <w:r>
        <w:rPr>
          <w:color w:val="00AF50"/>
        </w:rPr>
        <w:t>RHAB</w:t>
      </w:r>
      <w:r>
        <w:rPr>
          <w:color w:val="00AF50"/>
          <w:spacing w:val="-5"/>
        </w:rPr>
        <w:t xml:space="preserve"> </w:t>
      </w:r>
      <w:r>
        <w:rPr>
          <w:color w:val="00AF50"/>
        </w:rPr>
        <w:t>3000 Active</w:t>
      </w:r>
      <w:r>
        <w:rPr>
          <w:color w:val="00AF50"/>
          <w:spacing w:val="-2"/>
        </w:rPr>
        <w:t xml:space="preserve"> </w:t>
      </w:r>
      <w:r>
        <w:rPr>
          <w:color w:val="00AF50"/>
        </w:rPr>
        <w:t>Listening in</w:t>
      </w:r>
      <w:r>
        <w:rPr>
          <w:color w:val="00AF50"/>
          <w:spacing w:val="-2"/>
        </w:rPr>
        <w:t xml:space="preserve"> </w:t>
      </w:r>
      <w:r>
        <w:rPr>
          <w:color w:val="00AF50"/>
        </w:rPr>
        <w:t>the Helping</w:t>
      </w:r>
      <w:r>
        <w:rPr>
          <w:color w:val="00AF50"/>
          <w:spacing w:val="-1"/>
        </w:rPr>
        <w:t xml:space="preserve"> </w:t>
      </w:r>
      <w:r>
        <w:rPr>
          <w:color w:val="00AF50"/>
          <w:spacing w:val="-2"/>
        </w:rPr>
        <w:t>Professions</w:t>
      </w:r>
    </w:p>
    <w:p w14:paraId="069416A2" w14:textId="77777777" w:rsidR="007A02CA" w:rsidRDefault="0013044A">
      <w:pPr>
        <w:pStyle w:val="BodyText"/>
        <w:ind w:left="200" w:right="8780"/>
      </w:pPr>
      <w:r>
        <w:rPr>
          <w:spacing w:val="-2"/>
        </w:rPr>
        <w:t>3-hours Online</w:t>
      </w:r>
    </w:p>
    <w:p w14:paraId="7A350B81" w14:textId="77777777" w:rsidR="007A02CA" w:rsidRDefault="0013044A">
      <w:pPr>
        <w:pStyle w:val="BodyText"/>
        <w:ind w:left="200"/>
      </w:pPr>
      <w:r>
        <w:t>Pre-requisite:</w:t>
      </w:r>
      <w:r>
        <w:rPr>
          <w:spacing w:val="-8"/>
        </w:rPr>
        <w:t xml:space="preserve"> </w:t>
      </w:r>
      <w:r>
        <w:rPr>
          <w:spacing w:val="-4"/>
        </w:rPr>
        <w:t>None</w:t>
      </w:r>
    </w:p>
    <w:p w14:paraId="60075F14" w14:textId="77777777" w:rsidR="007A02CA" w:rsidRDefault="007A02CA">
      <w:pPr>
        <w:pStyle w:val="BodyText"/>
      </w:pPr>
    </w:p>
    <w:p w14:paraId="15D76EFD" w14:textId="77777777" w:rsidR="007A02CA" w:rsidRDefault="0013044A">
      <w:pPr>
        <w:pStyle w:val="Heading1"/>
      </w:pPr>
      <w:r>
        <w:rPr>
          <w:color w:val="00AF50"/>
        </w:rPr>
        <w:t>COURSE</w:t>
      </w:r>
      <w:r>
        <w:rPr>
          <w:color w:val="00AF50"/>
          <w:spacing w:val="-1"/>
        </w:rPr>
        <w:t xml:space="preserve"> </w:t>
      </w:r>
      <w:r>
        <w:rPr>
          <w:color w:val="00AF50"/>
          <w:spacing w:val="-2"/>
        </w:rPr>
        <w:t>DESCRIPTION</w:t>
      </w:r>
    </w:p>
    <w:p w14:paraId="04C9A8E5" w14:textId="77777777" w:rsidR="007A02CA" w:rsidRDefault="007A02CA">
      <w:pPr>
        <w:pStyle w:val="BodyText"/>
        <w:spacing w:before="1"/>
        <w:rPr>
          <w:b/>
        </w:rPr>
      </w:pPr>
    </w:p>
    <w:p w14:paraId="47610985" w14:textId="77777777" w:rsidR="007A02CA" w:rsidRDefault="0013044A">
      <w:pPr>
        <w:pStyle w:val="BodyText"/>
        <w:ind w:left="200" w:right="449"/>
      </w:pPr>
      <w:r>
        <w:t>Students</w:t>
      </w:r>
      <w:r>
        <w:rPr>
          <w:spacing w:val="-5"/>
        </w:rPr>
        <w:t xml:space="preserve"> </w:t>
      </w:r>
      <w:r>
        <w:t>engage</w:t>
      </w:r>
      <w:r>
        <w:rPr>
          <w:spacing w:val="-4"/>
        </w:rPr>
        <w:t xml:space="preserve"> </w:t>
      </w:r>
      <w:r>
        <w:t>in</w:t>
      </w:r>
      <w:r>
        <w:rPr>
          <w:spacing w:val="-5"/>
        </w:rPr>
        <w:t xml:space="preserve"> </w:t>
      </w:r>
      <w:r>
        <w:t>opportunities</w:t>
      </w:r>
      <w:r>
        <w:rPr>
          <w:spacing w:val="-4"/>
        </w:rPr>
        <w:t xml:space="preserve"> </w:t>
      </w:r>
      <w:r>
        <w:t>for</w:t>
      </w:r>
      <w:r>
        <w:rPr>
          <w:spacing w:val="-4"/>
        </w:rPr>
        <w:t xml:space="preserve"> </w:t>
      </w:r>
      <w:r>
        <w:t>self-reflection,</w:t>
      </w:r>
      <w:r>
        <w:rPr>
          <w:spacing w:val="-4"/>
        </w:rPr>
        <w:t xml:space="preserve"> </w:t>
      </w:r>
      <w:r>
        <w:t>learn</w:t>
      </w:r>
      <w:r>
        <w:rPr>
          <w:spacing w:val="-4"/>
        </w:rPr>
        <w:t xml:space="preserve"> </w:t>
      </w:r>
      <w:r>
        <w:t>and</w:t>
      </w:r>
      <w:r>
        <w:rPr>
          <w:spacing w:val="-5"/>
        </w:rPr>
        <w:t xml:space="preserve"> </w:t>
      </w:r>
      <w:r>
        <w:t>practice</w:t>
      </w:r>
      <w:r>
        <w:rPr>
          <w:spacing w:val="-4"/>
        </w:rPr>
        <w:t xml:space="preserve"> </w:t>
      </w:r>
      <w:r>
        <w:t>the</w:t>
      </w:r>
      <w:r>
        <w:rPr>
          <w:spacing w:val="-4"/>
        </w:rPr>
        <w:t xml:space="preserve"> </w:t>
      </w:r>
      <w:r>
        <w:t>main</w:t>
      </w:r>
      <w:r>
        <w:rPr>
          <w:spacing w:val="-4"/>
        </w:rPr>
        <w:t xml:space="preserve"> </w:t>
      </w:r>
      <w:r>
        <w:t>tenets of active listening, and gain presentation skills essential to the human services fields. This course satisfies a portion of the University Core Curriculum.</w:t>
      </w:r>
    </w:p>
    <w:p w14:paraId="70B71339" w14:textId="77777777" w:rsidR="007A02CA" w:rsidRDefault="007A02CA">
      <w:pPr>
        <w:pStyle w:val="BodyText"/>
      </w:pPr>
    </w:p>
    <w:p w14:paraId="3A695EBA" w14:textId="77777777" w:rsidR="007A02CA" w:rsidRDefault="0013044A">
      <w:pPr>
        <w:pStyle w:val="Heading1"/>
      </w:pPr>
      <w:r>
        <w:rPr>
          <w:color w:val="00AF50"/>
        </w:rPr>
        <w:t>LEARNING</w:t>
      </w:r>
      <w:r>
        <w:rPr>
          <w:color w:val="00AF50"/>
          <w:spacing w:val="-1"/>
        </w:rPr>
        <w:t xml:space="preserve"> </w:t>
      </w:r>
      <w:r>
        <w:rPr>
          <w:color w:val="00AF50"/>
          <w:spacing w:val="-2"/>
        </w:rPr>
        <w:t>OBJECTIVES</w:t>
      </w:r>
    </w:p>
    <w:p w14:paraId="7763EA7F" w14:textId="77777777" w:rsidR="007A02CA" w:rsidRDefault="007A02CA">
      <w:pPr>
        <w:pStyle w:val="BodyText"/>
        <w:rPr>
          <w:b/>
        </w:rPr>
      </w:pPr>
    </w:p>
    <w:p w14:paraId="4F27FDAD" w14:textId="77777777" w:rsidR="007A02CA" w:rsidRDefault="0013044A">
      <w:pPr>
        <w:pStyle w:val="BodyText"/>
        <w:ind w:left="200"/>
      </w:pPr>
      <w:r>
        <w:t>Upon</w:t>
      </w:r>
      <w:r>
        <w:rPr>
          <w:spacing w:val="-7"/>
        </w:rPr>
        <w:t xml:space="preserve"> </w:t>
      </w:r>
      <w:r>
        <w:t>successful</w:t>
      </w:r>
      <w:r>
        <w:rPr>
          <w:spacing w:val="-7"/>
        </w:rPr>
        <w:t xml:space="preserve"> </w:t>
      </w:r>
      <w:r>
        <w:t>completion</w:t>
      </w:r>
      <w:r>
        <w:rPr>
          <w:spacing w:val="-8"/>
        </w:rPr>
        <w:t xml:space="preserve"> </w:t>
      </w:r>
      <w:r>
        <w:t>of</w:t>
      </w:r>
      <w:r>
        <w:rPr>
          <w:spacing w:val="-6"/>
        </w:rPr>
        <w:t xml:space="preserve"> </w:t>
      </w:r>
      <w:r>
        <w:t>the</w:t>
      </w:r>
      <w:r>
        <w:rPr>
          <w:spacing w:val="-7"/>
        </w:rPr>
        <w:t xml:space="preserve"> </w:t>
      </w:r>
      <w:r>
        <w:t>course,</w:t>
      </w:r>
      <w:r>
        <w:rPr>
          <w:spacing w:val="-6"/>
        </w:rPr>
        <w:t xml:space="preserve"> </w:t>
      </w:r>
      <w:r>
        <w:t>students</w:t>
      </w:r>
      <w:r>
        <w:rPr>
          <w:spacing w:val="-8"/>
        </w:rPr>
        <w:t xml:space="preserve"> </w:t>
      </w:r>
      <w:r>
        <w:t>mastering</w:t>
      </w:r>
      <w:r>
        <w:rPr>
          <w:spacing w:val="-6"/>
        </w:rPr>
        <w:t xml:space="preserve"> </w:t>
      </w:r>
      <w:r>
        <w:t>content</w:t>
      </w:r>
      <w:r>
        <w:rPr>
          <w:spacing w:val="-7"/>
        </w:rPr>
        <w:t xml:space="preserve"> </w:t>
      </w:r>
      <w:r>
        <w:t>will</w:t>
      </w:r>
      <w:r>
        <w:rPr>
          <w:spacing w:val="-7"/>
        </w:rPr>
        <w:t xml:space="preserve"> </w:t>
      </w:r>
      <w:r>
        <w:t>be</w:t>
      </w:r>
      <w:r>
        <w:rPr>
          <w:spacing w:val="-8"/>
        </w:rPr>
        <w:t xml:space="preserve"> </w:t>
      </w:r>
      <w:r>
        <w:t>able</w:t>
      </w:r>
      <w:r>
        <w:rPr>
          <w:spacing w:val="-8"/>
        </w:rPr>
        <w:t xml:space="preserve"> </w:t>
      </w:r>
      <w:r>
        <w:rPr>
          <w:spacing w:val="-5"/>
        </w:rPr>
        <w:t>to:</w:t>
      </w:r>
    </w:p>
    <w:p w14:paraId="4C3BB348" w14:textId="77777777" w:rsidR="007A02CA" w:rsidRDefault="0013044A">
      <w:pPr>
        <w:pStyle w:val="ListParagraph"/>
        <w:numPr>
          <w:ilvl w:val="0"/>
          <w:numId w:val="3"/>
        </w:numPr>
        <w:tabs>
          <w:tab w:val="left" w:pos="469"/>
          <w:tab w:val="left" w:pos="471"/>
        </w:tabs>
        <w:ind w:right="1280"/>
        <w:jc w:val="left"/>
        <w:rPr>
          <w:sz w:val="24"/>
        </w:rPr>
      </w:pPr>
      <w:r>
        <w:rPr>
          <w:sz w:val="24"/>
        </w:rPr>
        <w:t>Understand</w:t>
      </w:r>
      <w:r>
        <w:rPr>
          <w:spacing w:val="-5"/>
          <w:sz w:val="24"/>
        </w:rPr>
        <w:t xml:space="preserve"> </w:t>
      </w:r>
      <w:r>
        <w:rPr>
          <w:sz w:val="24"/>
        </w:rPr>
        <w:t>and</w:t>
      </w:r>
      <w:r>
        <w:rPr>
          <w:spacing w:val="-5"/>
          <w:sz w:val="24"/>
        </w:rPr>
        <w:t xml:space="preserve"> </w:t>
      </w:r>
      <w:r>
        <w:rPr>
          <w:sz w:val="24"/>
        </w:rPr>
        <w:t>explain</w:t>
      </w:r>
      <w:r>
        <w:rPr>
          <w:spacing w:val="-3"/>
          <w:sz w:val="24"/>
        </w:rPr>
        <w:t xml:space="preserve"> </w:t>
      </w:r>
      <w:r>
        <w:rPr>
          <w:sz w:val="24"/>
        </w:rPr>
        <w:t>the</w:t>
      </w:r>
      <w:r>
        <w:rPr>
          <w:spacing w:val="-3"/>
          <w:sz w:val="24"/>
        </w:rPr>
        <w:t xml:space="preserve"> </w:t>
      </w:r>
      <w:r>
        <w:rPr>
          <w:sz w:val="24"/>
        </w:rPr>
        <w:t>concept</w:t>
      </w:r>
      <w:r>
        <w:rPr>
          <w:spacing w:val="-3"/>
          <w:sz w:val="24"/>
        </w:rPr>
        <w:t xml:space="preserve"> </w:t>
      </w:r>
      <w:r>
        <w:rPr>
          <w:sz w:val="24"/>
        </w:rPr>
        <w:t>of</w:t>
      </w:r>
      <w:r>
        <w:rPr>
          <w:spacing w:val="-5"/>
          <w:sz w:val="24"/>
        </w:rPr>
        <w:t xml:space="preserve"> </w:t>
      </w:r>
      <w:r>
        <w:rPr>
          <w:sz w:val="24"/>
        </w:rPr>
        <w:t>interviewing</w:t>
      </w:r>
      <w:r>
        <w:rPr>
          <w:spacing w:val="-3"/>
          <w:sz w:val="24"/>
        </w:rPr>
        <w:t xml:space="preserve"> </w:t>
      </w:r>
      <w:r>
        <w:rPr>
          <w:sz w:val="24"/>
        </w:rPr>
        <w:t>and</w:t>
      </w:r>
      <w:r>
        <w:rPr>
          <w:spacing w:val="-5"/>
          <w:sz w:val="24"/>
        </w:rPr>
        <w:t xml:space="preserve"> </w:t>
      </w:r>
      <w:r>
        <w:rPr>
          <w:sz w:val="24"/>
        </w:rPr>
        <w:t>micro-counseling</w:t>
      </w:r>
      <w:r>
        <w:rPr>
          <w:spacing w:val="-3"/>
          <w:sz w:val="24"/>
        </w:rPr>
        <w:t xml:space="preserve"> </w:t>
      </w:r>
      <w:r>
        <w:rPr>
          <w:sz w:val="24"/>
        </w:rPr>
        <w:t>in rehabilitation and human services.</w:t>
      </w:r>
    </w:p>
    <w:p w14:paraId="2959BE67" w14:textId="77777777" w:rsidR="007A02CA" w:rsidRDefault="0013044A">
      <w:pPr>
        <w:pStyle w:val="ListParagraph"/>
        <w:numPr>
          <w:ilvl w:val="0"/>
          <w:numId w:val="3"/>
        </w:numPr>
        <w:tabs>
          <w:tab w:val="left" w:pos="469"/>
          <w:tab w:val="left" w:pos="471"/>
        </w:tabs>
        <w:ind w:right="406"/>
        <w:jc w:val="left"/>
        <w:rPr>
          <w:sz w:val="24"/>
        </w:rPr>
      </w:pPr>
      <w:r>
        <w:rPr>
          <w:sz w:val="24"/>
        </w:rPr>
        <w:t>Review</w:t>
      </w:r>
      <w:r>
        <w:rPr>
          <w:spacing w:val="-3"/>
          <w:sz w:val="24"/>
        </w:rPr>
        <w:t xml:space="preserve"> </w:t>
      </w:r>
      <w:r>
        <w:rPr>
          <w:sz w:val="24"/>
        </w:rPr>
        <w:t>and</w:t>
      </w:r>
      <w:r>
        <w:rPr>
          <w:spacing w:val="-5"/>
          <w:sz w:val="24"/>
        </w:rPr>
        <w:t xml:space="preserve"> </w:t>
      </w:r>
      <w:r>
        <w:rPr>
          <w:sz w:val="24"/>
        </w:rPr>
        <w:t>identify</w:t>
      </w:r>
      <w:r>
        <w:rPr>
          <w:spacing w:val="-3"/>
          <w:sz w:val="24"/>
        </w:rPr>
        <w:t xml:space="preserve"> </w:t>
      </w:r>
      <w:r>
        <w:rPr>
          <w:sz w:val="24"/>
        </w:rPr>
        <w:t>essential</w:t>
      </w:r>
      <w:r>
        <w:rPr>
          <w:spacing w:val="-3"/>
          <w:sz w:val="24"/>
        </w:rPr>
        <w:t xml:space="preserve"> </w:t>
      </w:r>
      <w:r>
        <w:rPr>
          <w:sz w:val="24"/>
        </w:rPr>
        <w:t>communication</w:t>
      </w:r>
      <w:r>
        <w:rPr>
          <w:spacing w:val="-5"/>
          <w:sz w:val="24"/>
        </w:rPr>
        <w:t xml:space="preserve"> </w:t>
      </w:r>
      <w:r>
        <w:rPr>
          <w:sz w:val="24"/>
        </w:rPr>
        <w:t>skills</w:t>
      </w:r>
      <w:r>
        <w:rPr>
          <w:spacing w:val="-3"/>
          <w:sz w:val="24"/>
        </w:rPr>
        <w:t xml:space="preserve"> </w:t>
      </w:r>
      <w:r>
        <w:rPr>
          <w:sz w:val="24"/>
        </w:rPr>
        <w:t>that</w:t>
      </w:r>
      <w:r>
        <w:rPr>
          <w:spacing w:val="-3"/>
          <w:sz w:val="24"/>
        </w:rPr>
        <w:t xml:space="preserve"> </w:t>
      </w:r>
      <w:r>
        <w:rPr>
          <w:sz w:val="24"/>
        </w:rPr>
        <w:t>are</w:t>
      </w:r>
      <w:r>
        <w:rPr>
          <w:spacing w:val="-6"/>
          <w:sz w:val="24"/>
        </w:rPr>
        <w:t xml:space="preserve"> </w:t>
      </w:r>
      <w:r>
        <w:rPr>
          <w:sz w:val="24"/>
        </w:rPr>
        <w:t>a</w:t>
      </w:r>
      <w:r>
        <w:rPr>
          <w:spacing w:val="-4"/>
          <w:sz w:val="24"/>
        </w:rPr>
        <w:t xml:space="preserve"> </w:t>
      </w:r>
      <w:r>
        <w:rPr>
          <w:sz w:val="24"/>
        </w:rPr>
        <w:t>part</w:t>
      </w:r>
      <w:r>
        <w:rPr>
          <w:spacing w:val="-3"/>
          <w:sz w:val="24"/>
        </w:rPr>
        <w:t xml:space="preserve"> </w:t>
      </w:r>
      <w:r>
        <w:rPr>
          <w:sz w:val="24"/>
        </w:rPr>
        <w:t>of</w:t>
      </w:r>
      <w:r>
        <w:rPr>
          <w:spacing w:val="-5"/>
          <w:sz w:val="24"/>
        </w:rPr>
        <w:t xml:space="preserve"> </w:t>
      </w:r>
      <w:r>
        <w:rPr>
          <w:sz w:val="24"/>
        </w:rPr>
        <w:t>the</w:t>
      </w:r>
      <w:r>
        <w:rPr>
          <w:spacing w:val="-3"/>
          <w:sz w:val="24"/>
        </w:rPr>
        <w:t xml:space="preserve"> </w:t>
      </w:r>
      <w:r>
        <w:rPr>
          <w:sz w:val="24"/>
        </w:rPr>
        <w:t>interviewing or micro-counseling process.</w:t>
      </w:r>
    </w:p>
    <w:p w14:paraId="72EA48CF" w14:textId="77777777" w:rsidR="007A02CA" w:rsidRDefault="0013044A">
      <w:pPr>
        <w:pStyle w:val="ListParagraph"/>
        <w:numPr>
          <w:ilvl w:val="0"/>
          <w:numId w:val="3"/>
        </w:numPr>
        <w:tabs>
          <w:tab w:val="left" w:pos="470"/>
        </w:tabs>
        <w:ind w:left="470" w:hanging="270"/>
        <w:jc w:val="left"/>
        <w:rPr>
          <w:sz w:val="24"/>
        </w:rPr>
      </w:pPr>
      <w:r>
        <w:rPr>
          <w:sz w:val="24"/>
        </w:rPr>
        <w:t>Review</w:t>
      </w:r>
      <w:r>
        <w:rPr>
          <w:spacing w:val="-6"/>
          <w:sz w:val="24"/>
        </w:rPr>
        <w:t xml:space="preserve"> </w:t>
      </w:r>
      <w:r>
        <w:rPr>
          <w:sz w:val="24"/>
        </w:rPr>
        <w:t>and</w:t>
      </w:r>
      <w:r>
        <w:rPr>
          <w:spacing w:val="-5"/>
          <w:sz w:val="24"/>
        </w:rPr>
        <w:t xml:space="preserve"> </w:t>
      </w:r>
      <w:r>
        <w:rPr>
          <w:sz w:val="24"/>
        </w:rPr>
        <w:t>explain</w:t>
      </w:r>
      <w:r>
        <w:rPr>
          <w:spacing w:val="-3"/>
          <w:sz w:val="24"/>
        </w:rPr>
        <w:t xml:space="preserve"> </w:t>
      </w:r>
      <w:r>
        <w:rPr>
          <w:sz w:val="24"/>
        </w:rPr>
        <w:t>the</w:t>
      </w:r>
      <w:r>
        <w:rPr>
          <w:spacing w:val="-4"/>
          <w:sz w:val="24"/>
        </w:rPr>
        <w:t xml:space="preserve"> </w:t>
      </w:r>
      <w:r>
        <w:rPr>
          <w:sz w:val="24"/>
        </w:rPr>
        <w:t>core</w:t>
      </w:r>
      <w:r>
        <w:rPr>
          <w:spacing w:val="-5"/>
          <w:sz w:val="24"/>
        </w:rPr>
        <w:t xml:space="preserve"> </w:t>
      </w:r>
      <w:r>
        <w:rPr>
          <w:sz w:val="24"/>
        </w:rPr>
        <w:t>ethical</w:t>
      </w:r>
      <w:r>
        <w:rPr>
          <w:spacing w:val="-5"/>
          <w:sz w:val="24"/>
        </w:rPr>
        <w:t xml:space="preserve"> </w:t>
      </w:r>
      <w:r>
        <w:rPr>
          <w:sz w:val="24"/>
        </w:rPr>
        <w:t>principles</w:t>
      </w:r>
      <w:r>
        <w:rPr>
          <w:spacing w:val="-3"/>
          <w:sz w:val="24"/>
        </w:rPr>
        <w:t xml:space="preserve"> </w:t>
      </w:r>
      <w:r>
        <w:rPr>
          <w:sz w:val="24"/>
        </w:rPr>
        <w:t>relevant</w:t>
      </w:r>
      <w:r>
        <w:rPr>
          <w:spacing w:val="-6"/>
          <w:sz w:val="24"/>
        </w:rPr>
        <w:t xml:space="preserve"> </w:t>
      </w:r>
      <w:r>
        <w:rPr>
          <w:sz w:val="24"/>
        </w:rPr>
        <w:t>to</w:t>
      </w:r>
      <w:r>
        <w:rPr>
          <w:spacing w:val="1"/>
          <w:sz w:val="24"/>
        </w:rPr>
        <w:t xml:space="preserve"> </w:t>
      </w:r>
      <w:r>
        <w:rPr>
          <w:sz w:val="24"/>
        </w:rPr>
        <w:t>helping</w:t>
      </w:r>
      <w:r>
        <w:rPr>
          <w:spacing w:val="-4"/>
          <w:sz w:val="24"/>
        </w:rPr>
        <w:t xml:space="preserve"> </w:t>
      </w:r>
      <w:r>
        <w:rPr>
          <w:spacing w:val="-2"/>
          <w:sz w:val="24"/>
        </w:rPr>
        <w:t>professions.</w:t>
      </w:r>
    </w:p>
    <w:p w14:paraId="20F833C6" w14:textId="77777777" w:rsidR="007A02CA" w:rsidRDefault="0013044A">
      <w:pPr>
        <w:pStyle w:val="ListParagraph"/>
        <w:numPr>
          <w:ilvl w:val="0"/>
          <w:numId w:val="3"/>
        </w:numPr>
        <w:tabs>
          <w:tab w:val="left" w:pos="469"/>
          <w:tab w:val="left" w:pos="471"/>
        </w:tabs>
        <w:ind w:right="742"/>
        <w:jc w:val="left"/>
        <w:rPr>
          <w:sz w:val="24"/>
        </w:rPr>
      </w:pPr>
      <w:r>
        <w:rPr>
          <w:sz w:val="24"/>
        </w:rPr>
        <w:t>Review multiple multicultural identities such as race, ethnicity, gender, disability, sexuality,</w:t>
      </w:r>
      <w:r>
        <w:rPr>
          <w:spacing w:val="-5"/>
          <w:sz w:val="24"/>
        </w:rPr>
        <w:t xml:space="preserve"> </w:t>
      </w:r>
      <w:r>
        <w:rPr>
          <w:sz w:val="24"/>
        </w:rPr>
        <w:t>spirituality,</w:t>
      </w:r>
      <w:r>
        <w:rPr>
          <w:spacing w:val="-6"/>
          <w:sz w:val="24"/>
        </w:rPr>
        <w:t xml:space="preserve"> </w:t>
      </w:r>
      <w:r>
        <w:rPr>
          <w:sz w:val="24"/>
        </w:rPr>
        <w:t>and</w:t>
      </w:r>
      <w:r>
        <w:rPr>
          <w:spacing w:val="-5"/>
          <w:sz w:val="24"/>
        </w:rPr>
        <w:t xml:space="preserve"> </w:t>
      </w:r>
      <w:r>
        <w:rPr>
          <w:sz w:val="24"/>
        </w:rPr>
        <w:t>socioeconomic</w:t>
      </w:r>
      <w:r>
        <w:rPr>
          <w:spacing w:val="-5"/>
          <w:sz w:val="24"/>
        </w:rPr>
        <w:t xml:space="preserve"> </w:t>
      </w:r>
      <w:r>
        <w:rPr>
          <w:sz w:val="24"/>
        </w:rPr>
        <w:t>status</w:t>
      </w:r>
      <w:r>
        <w:rPr>
          <w:spacing w:val="-5"/>
          <w:sz w:val="24"/>
        </w:rPr>
        <w:t xml:space="preserve"> </w:t>
      </w:r>
      <w:r>
        <w:rPr>
          <w:sz w:val="24"/>
        </w:rPr>
        <w:t>as</w:t>
      </w:r>
      <w:r>
        <w:rPr>
          <w:spacing w:val="-5"/>
          <w:sz w:val="24"/>
        </w:rPr>
        <w:t xml:space="preserve"> </w:t>
      </w:r>
      <w:r>
        <w:rPr>
          <w:sz w:val="24"/>
        </w:rPr>
        <w:t>they</w:t>
      </w:r>
      <w:r>
        <w:rPr>
          <w:spacing w:val="-5"/>
          <w:sz w:val="24"/>
        </w:rPr>
        <w:t xml:space="preserve"> </w:t>
      </w:r>
      <w:r>
        <w:rPr>
          <w:sz w:val="24"/>
        </w:rPr>
        <w:t>interact</w:t>
      </w:r>
      <w:r>
        <w:rPr>
          <w:spacing w:val="-6"/>
          <w:sz w:val="24"/>
        </w:rPr>
        <w:t xml:space="preserve"> </w:t>
      </w:r>
      <w:r>
        <w:rPr>
          <w:sz w:val="24"/>
        </w:rPr>
        <w:t>in</w:t>
      </w:r>
      <w:r>
        <w:rPr>
          <w:spacing w:val="-5"/>
          <w:sz w:val="24"/>
        </w:rPr>
        <w:t xml:space="preserve"> </w:t>
      </w:r>
      <w:r>
        <w:rPr>
          <w:sz w:val="24"/>
        </w:rPr>
        <w:t>the</w:t>
      </w:r>
      <w:r>
        <w:rPr>
          <w:spacing w:val="-5"/>
          <w:sz w:val="24"/>
        </w:rPr>
        <w:t xml:space="preserve"> </w:t>
      </w:r>
      <w:r>
        <w:rPr>
          <w:sz w:val="24"/>
        </w:rPr>
        <w:t xml:space="preserve">counseling </w:t>
      </w:r>
      <w:r>
        <w:rPr>
          <w:spacing w:val="-2"/>
          <w:sz w:val="24"/>
        </w:rPr>
        <w:t>process.</w:t>
      </w:r>
    </w:p>
    <w:p w14:paraId="6CE6EF18" w14:textId="77777777" w:rsidR="007A02CA" w:rsidRDefault="0013044A">
      <w:pPr>
        <w:pStyle w:val="ListParagraph"/>
        <w:numPr>
          <w:ilvl w:val="0"/>
          <w:numId w:val="3"/>
        </w:numPr>
        <w:tabs>
          <w:tab w:val="left" w:pos="469"/>
          <w:tab w:val="left" w:pos="471"/>
        </w:tabs>
        <w:spacing w:before="1"/>
        <w:ind w:right="278"/>
        <w:jc w:val="left"/>
        <w:rPr>
          <w:sz w:val="24"/>
        </w:rPr>
      </w:pPr>
      <w:r>
        <w:rPr>
          <w:sz w:val="24"/>
        </w:rPr>
        <w:t>Review</w:t>
      </w:r>
      <w:r>
        <w:rPr>
          <w:spacing w:val="-3"/>
          <w:sz w:val="24"/>
        </w:rPr>
        <w:t xml:space="preserve"> </w:t>
      </w:r>
      <w:r>
        <w:rPr>
          <w:sz w:val="24"/>
        </w:rPr>
        <w:t>and</w:t>
      </w:r>
      <w:r>
        <w:rPr>
          <w:spacing w:val="-5"/>
          <w:sz w:val="24"/>
        </w:rPr>
        <w:t xml:space="preserve"> </w:t>
      </w:r>
      <w:r>
        <w:rPr>
          <w:sz w:val="24"/>
        </w:rPr>
        <w:t>explain</w:t>
      </w:r>
      <w:r>
        <w:rPr>
          <w:spacing w:val="-3"/>
          <w:sz w:val="24"/>
        </w:rPr>
        <w:t xml:space="preserve"> </w:t>
      </w:r>
      <w:r>
        <w:rPr>
          <w:sz w:val="24"/>
        </w:rPr>
        <w:t>personal</w:t>
      </w:r>
      <w:r>
        <w:rPr>
          <w:spacing w:val="-3"/>
          <w:sz w:val="24"/>
        </w:rPr>
        <w:t xml:space="preserve"> </w:t>
      </w:r>
      <w:r>
        <w:rPr>
          <w:sz w:val="24"/>
        </w:rPr>
        <w:t>accountability</w:t>
      </w:r>
      <w:r>
        <w:rPr>
          <w:spacing w:val="-3"/>
          <w:sz w:val="24"/>
        </w:rPr>
        <w:t xml:space="preserve"> </w:t>
      </w:r>
      <w:r>
        <w:rPr>
          <w:sz w:val="24"/>
        </w:rPr>
        <w:t>concepts</w:t>
      </w:r>
      <w:r>
        <w:rPr>
          <w:spacing w:val="-3"/>
          <w:sz w:val="24"/>
        </w:rPr>
        <w:t xml:space="preserve"> </w:t>
      </w:r>
      <w:r>
        <w:rPr>
          <w:sz w:val="24"/>
        </w:rPr>
        <w:t>involved</w:t>
      </w:r>
      <w:r>
        <w:rPr>
          <w:spacing w:val="-3"/>
          <w:sz w:val="24"/>
        </w:rPr>
        <w:t xml:space="preserve"> </w:t>
      </w:r>
      <w:r>
        <w:rPr>
          <w:sz w:val="24"/>
        </w:rPr>
        <w:t>in the</w:t>
      </w:r>
      <w:r>
        <w:rPr>
          <w:spacing w:val="-5"/>
          <w:sz w:val="24"/>
        </w:rPr>
        <w:t xml:space="preserve"> </w:t>
      </w:r>
      <w:r>
        <w:rPr>
          <w:sz w:val="24"/>
        </w:rPr>
        <w:t>practice</w:t>
      </w:r>
      <w:r>
        <w:rPr>
          <w:spacing w:val="-5"/>
          <w:sz w:val="24"/>
        </w:rPr>
        <w:t xml:space="preserve"> </w:t>
      </w:r>
      <w:r>
        <w:rPr>
          <w:sz w:val="24"/>
        </w:rPr>
        <w:t>of</w:t>
      </w:r>
      <w:r>
        <w:rPr>
          <w:spacing w:val="-5"/>
          <w:sz w:val="24"/>
        </w:rPr>
        <w:t xml:space="preserve"> </w:t>
      </w:r>
      <w:r>
        <w:rPr>
          <w:sz w:val="24"/>
        </w:rPr>
        <w:t>multi- culturally, sensitive interpersonal communication in the human services, including professional ethics, scope of practice, confidentiality, &amp; professional disclosure.</w:t>
      </w:r>
    </w:p>
    <w:p w14:paraId="726F6673" w14:textId="77777777" w:rsidR="007A02CA" w:rsidRDefault="0013044A">
      <w:pPr>
        <w:pStyle w:val="ListParagraph"/>
        <w:numPr>
          <w:ilvl w:val="0"/>
          <w:numId w:val="3"/>
        </w:numPr>
        <w:tabs>
          <w:tab w:val="left" w:pos="469"/>
          <w:tab w:val="left" w:pos="471"/>
        </w:tabs>
        <w:ind w:right="1493"/>
        <w:jc w:val="left"/>
        <w:rPr>
          <w:sz w:val="24"/>
        </w:rPr>
      </w:pPr>
      <w:r>
        <w:rPr>
          <w:sz w:val="24"/>
        </w:rPr>
        <w:t>Demonstrate</w:t>
      </w:r>
      <w:r>
        <w:rPr>
          <w:spacing w:val="-5"/>
          <w:sz w:val="24"/>
        </w:rPr>
        <w:t xml:space="preserve"> </w:t>
      </w:r>
      <w:r>
        <w:rPr>
          <w:sz w:val="24"/>
        </w:rPr>
        <w:t>competency</w:t>
      </w:r>
      <w:r>
        <w:rPr>
          <w:spacing w:val="-4"/>
          <w:sz w:val="24"/>
        </w:rPr>
        <w:t xml:space="preserve"> </w:t>
      </w:r>
      <w:r>
        <w:rPr>
          <w:sz w:val="24"/>
        </w:rPr>
        <w:t>in</w:t>
      </w:r>
      <w:r>
        <w:rPr>
          <w:spacing w:val="-4"/>
          <w:sz w:val="24"/>
        </w:rPr>
        <w:t xml:space="preserve"> </w:t>
      </w:r>
      <w:r>
        <w:rPr>
          <w:sz w:val="24"/>
        </w:rPr>
        <w:t>listening</w:t>
      </w:r>
      <w:r>
        <w:rPr>
          <w:spacing w:val="-4"/>
          <w:sz w:val="24"/>
        </w:rPr>
        <w:t xml:space="preserve"> </w:t>
      </w:r>
      <w:r>
        <w:rPr>
          <w:sz w:val="24"/>
        </w:rPr>
        <w:t>skills</w:t>
      </w:r>
      <w:r>
        <w:rPr>
          <w:spacing w:val="-4"/>
          <w:sz w:val="24"/>
        </w:rPr>
        <w:t xml:space="preserve"> </w:t>
      </w:r>
      <w:r>
        <w:rPr>
          <w:sz w:val="24"/>
        </w:rPr>
        <w:t>required</w:t>
      </w:r>
      <w:r>
        <w:rPr>
          <w:spacing w:val="-4"/>
          <w:sz w:val="24"/>
        </w:rPr>
        <w:t xml:space="preserve"> </w:t>
      </w:r>
      <w:r>
        <w:rPr>
          <w:sz w:val="24"/>
        </w:rPr>
        <w:t>for</w:t>
      </w:r>
      <w:r>
        <w:rPr>
          <w:spacing w:val="-4"/>
          <w:sz w:val="24"/>
        </w:rPr>
        <w:t xml:space="preserve"> </w:t>
      </w:r>
      <w:r>
        <w:rPr>
          <w:sz w:val="24"/>
        </w:rPr>
        <w:t>entry-level</w:t>
      </w:r>
      <w:r>
        <w:rPr>
          <w:spacing w:val="-4"/>
          <w:sz w:val="24"/>
        </w:rPr>
        <w:t xml:space="preserve"> </w:t>
      </w:r>
      <w:r>
        <w:rPr>
          <w:sz w:val="24"/>
        </w:rPr>
        <w:t xml:space="preserve">helping </w:t>
      </w:r>
      <w:r>
        <w:rPr>
          <w:spacing w:val="-2"/>
          <w:sz w:val="24"/>
        </w:rPr>
        <w:t>professionals.</w:t>
      </w:r>
    </w:p>
    <w:p w14:paraId="36BA37FF" w14:textId="77777777" w:rsidR="007A02CA" w:rsidRDefault="0013044A">
      <w:pPr>
        <w:pStyle w:val="ListParagraph"/>
        <w:numPr>
          <w:ilvl w:val="0"/>
          <w:numId w:val="3"/>
        </w:numPr>
        <w:tabs>
          <w:tab w:val="left" w:pos="469"/>
          <w:tab w:val="left" w:pos="471"/>
        </w:tabs>
        <w:ind w:right="620"/>
        <w:jc w:val="left"/>
        <w:rPr>
          <w:sz w:val="24"/>
        </w:rPr>
      </w:pPr>
      <w:r>
        <w:rPr>
          <w:sz w:val="24"/>
        </w:rPr>
        <w:t>Demonstrate effective responding skills (e.g., minimal encouragers, questioning, paraphrases,</w:t>
      </w:r>
      <w:r>
        <w:rPr>
          <w:spacing w:val="-5"/>
          <w:sz w:val="24"/>
        </w:rPr>
        <w:t xml:space="preserve"> </w:t>
      </w:r>
      <w:r>
        <w:rPr>
          <w:sz w:val="24"/>
        </w:rPr>
        <w:t>reflection</w:t>
      </w:r>
      <w:r>
        <w:rPr>
          <w:spacing w:val="-6"/>
          <w:sz w:val="24"/>
        </w:rPr>
        <w:t xml:space="preserve"> </w:t>
      </w:r>
      <w:r>
        <w:rPr>
          <w:sz w:val="24"/>
        </w:rPr>
        <w:t>of</w:t>
      </w:r>
      <w:r>
        <w:rPr>
          <w:spacing w:val="-5"/>
          <w:sz w:val="24"/>
        </w:rPr>
        <w:t xml:space="preserve"> </w:t>
      </w:r>
      <w:r>
        <w:rPr>
          <w:sz w:val="24"/>
        </w:rPr>
        <w:t>feeling)</w:t>
      </w:r>
      <w:r>
        <w:rPr>
          <w:spacing w:val="-5"/>
          <w:sz w:val="24"/>
        </w:rPr>
        <w:t xml:space="preserve"> </w:t>
      </w:r>
      <w:r>
        <w:rPr>
          <w:sz w:val="24"/>
        </w:rPr>
        <w:t>that</w:t>
      </w:r>
      <w:r>
        <w:rPr>
          <w:spacing w:val="-6"/>
          <w:sz w:val="24"/>
        </w:rPr>
        <w:t xml:space="preserve"> </w:t>
      </w:r>
      <w:r>
        <w:rPr>
          <w:sz w:val="24"/>
        </w:rPr>
        <w:t>effectively</w:t>
      </w:r>
      <w:r>
        <w:rPr>
          <w:spacing w:val="-5"/>
          <w:sz w:val="24"/>
        </w:rPr>
        <w:t xml:space="preserve"> </w:t>
      </w:r>
      <w:r>
        <w:rPr>
          <w:sz w:val="24"/>
        </w:rPr>
        <w:t>communicate</w:t>
      </w:r>
      <w:r>
        <w:rPr>
          <w:spacing w:val="-5"/>
          <w:sz w:val="24"/>
        </w:rPr>
        <w:t xml:space="preserve"> </w:t>
      </w:r>
      <w:r>
        <w:rPr>
          <w:sz w:val="24"/>
        </w:rPr>
        <w:t>understanding</w:t>
      </w:r>
      <w:r>
        <w:rPr>
          <w:spacing w:val="-5"/>
          <w:sz w:val="24"/>
        </w:rPr>
        <w:t xml:space="preserve"> </w:t>
      </w:r>
      <w:r>
        <w:rPr>
          <w:sz w:val="24"/>
        </w:rPr>
        <w:t>of</w:t>
      </w:r>
      <w:r>
        <w:rPr>
          <w:spacing w:val="-6"/>
          <w:sz w:val="24"/>
        </w:rPr>
        <w:t xml:space="preserve"> </w:t>
      </w:r>
      <w:r>
        <w:rPr>
          <w:sz w:val="24"/>
        </w:rPr>
        <w:t>a problem situation.</w:t>
      </w:r>
    </w:p>
    <w:p w14:paraId="210312F9" w14:textId="77777777" w:rsidR="007A02CA" w:rsidRDefault="0013044A">
      <w:pPr>
        <w:pStyle w:val="ListParagraph"/>
        <w:numPr>
          <w:ilvl w:val="0"/>
          <w:numId w:val="3"/>
        </w:numPr>
        <w:tabs>
          <w:tab w:val="left" w:pos="469"/>
          <w:tab w:val="left" w:pos="471"/>
        </w:tabs>
        <w:ind w:right="1108"/>
        <w:jc w:val="left"/>
        <w:rPr>
          <w:sz w:val="24"/>
        </w:rPr>
      </w:pPr>
      <w:r>
        <w:rPr>
          <w:sz w:val="24"/>
        </w:rPr>
        <w:t>Communicate</w:t>
      </w:r>
      <w:r>
        <w:rPr>
          <w:spacing w:val="-6"/>
          <w:sz w:val="24"/>
        </w:rPr>
        <w:t xml:space="preserve"> </w:t>
      </w:r>
      <w:r>
        <w:rPr>
          <w:sz w:val="24"/>
        </w:rPr>
        <w:t>accurate</w:t>
      </w:r>
      <w:r>
        <w:rPr>
          <w:spacing w:val="-5"/>
          <w:sz w:val="24"/>
        </w:rPr>
        <w:t xml:space="preserve"> </w:t>
      </w:r>
      <w:r>
        <w:rPr>
          <w:sz w:val="24"/>
        </w:rPr>
        <w:t>empathy,</w:t>
      </w:r>
      <w:r>
        <w:rPr>
          <w:spacing w:val="-7"/>
          <w:sz w:val="24"/>
        </w:rPr>
        <w:t xml:space="preserve"> </w:t>
      </w:r>
      <w:r>
        <w:rPr>
          <w:sz w:val="24"/>
        </w:rPr>
        <w:t>unconditional</w:t>
      </w:r>
      <w:r>
        <w:rPr>
          <w:spacing w:val="-5"/>
          <w:sz w:val="24"/>
        </w:rPr>
        <w:t xml:space="preserve"> </w:t>
      </w:r>
      <w:r>
        <w:rPr>
          <w:sz w:val="24"/>
        </w:rPr>
        <w:t>regard,</w:t>
      </w:r>
      <w:r>
        <w:rPr>
          <w:spacing w:val="-4"/>
          <w:sz w:val="24"/>
        </w:rPr>
        <w:t xml:space="preserve"> </w:t>
      </w:r>
      <w:r>
        <w:rPr>
          <w:sz w:val="24"/>
        </w:rPr>
        <w:t>and</w:t>
      </w:r>
      <w:r>
        <w:rPr>
          <w:spacing w:val="-7"/>
          <w:sz w:val="24"/>
        </w:rPr>
        <w:t xml:space="preserve"> </w:t>
      </w:r>
      <w:r>
        <w:rPr>
          <w:sz w:val="24"/>
        </w:rPr>
        <w:t>genuineness</w:t>
      </w:r>
      <w:r>
        <w:rPr>
          <w:spacing w:val="-5"/>
          <w:sz w:val="24"/>
        </w:rPr>
        <w:t xml:space="preserve"> </w:t>
      </w:r>
      <w:r>
        <w:rPr>
          <w:sz w:val="24"/>
        </w:rPr>
        <w:t>with another individual.</w:t>
      </w:r>
    </w:p>
    <w:p w14:paraId="0DFB8C10" w14:textId="77777777" w:rsidR="007A02CA" w:rsidRDefault="0013044A">
      <w:pPr>
        <w:pStyle w:val="ListParagraph"/>
        <w:numPr>
          <w:ilvl w:val="0"/>
          <w:numId w:val="3"/>
        </w:numPr>
        <w:tabs>
          <w:tab w:val="left" w:pos="469"/>
          <w:tab w:val="left" w:pos="471"/>
        </w:tabs>
        <w:spacing w:before="1"/>
        <w:ind w:right="366"/>
        <w:jc w:val="left"/>
        <w:rPr>
          <w:sz w:val="24"/>
        </w:rPr>
      </w:pPr>
      <w:r>
        <w:rPr>
          <w:sz w:val="24"/>
        </w:rPr>
        <w:t>Demonstrate communication skills necessary to assist another individual in identifying,</w:t>
      </w:r>
      <w:r>
        <w:rPr>
          <w:spacing w:val="-4"/>
          <w:sz w:val="24"/>
        </w:rPr>
        <w:t xml:space="preserve"> </w:t>
      </w:r>
      <w:r>
        <w:rPr>
          <w:sz w:val="24"/>
        </w:rPr>
        <w:t>clarifying,</w:t>
      </w:r>
      <w:r>
        <w:rPr>
          <w:spacing w:val="-4"/>
          <w:sz w:val="24"/>
        </w:rPr>
        <w:t xml:space="preserve"> </w:t>
      </w:r>
      <w:r>
        <w:rPr>
          <w:sz w:val="24"/>
        </w:rPr>
        <w:t>and</w:t>
      </w:r>
      <w:r>
        <w:rPr>
          <w:spacing w:val="-4"/>
          <w:sz w:val="24"/>
        </w:rPr>
        <w:t xml:space="preserve"> </w:t>
      </w:r>
      <w:r>
        <w:rPr>
          <w:sz w:val="24"/>
        </w:rPr>
        <w:t>operationalizing</w:t>
      </w:r>
      <w:r>
        <w:rPr>
          <w:spacing w:val="-5"/>
          <w:sz w:val="24"/>
        </w:rPr>
        <w:t xml:space="preserve"> </w:t>
      </w:r>
      <w:r>
        <w:rPr>
          <w:sz w:val="24"/>
        </w:rPr>
        <w:t>a</w:t>
      </w:r>
      <w:r>
        <w:rPr>
          <w:spacing w:val="-5"/>
          <w:sz w:val="24"/>
        </w:rPr>
        <w:t xml:space="preserve"> </w:t>
      </w:r>
      <w:r>
        <w:rPr>
          <w:sz w:val="24"/>
        </w:rPr>
        <w:t>personal</w:t>
      </w:r>
      <w:r>
        <w:rPr>
          <w:spacing w:val="-7"/>
          <w:sz w:val="24"/>
        </w:rPr>
        <w:t xml:space="preserve"> </w:t>
      </w:r>
      <w:r>
        <w:rPr>
          <w:sz w:val="24"/>
        </w:rPr>
        <w:t>problem</w:t>
      </w:r>
      <w:r>
        <w:rPr>
          <w:spacing w:val="-3"/>
          <w:sz w:val="24"/>
        </w:rPr>
        <w:t xml:space="preserve"> </w:t>
      </w:r>
      <w:r>
        <w:rPr>
          <w:sz w:val="24"/>
        </w:rPr>
        <w:t>situation</w:t>
      </w:r>
      <w:r>
        <w:rPr>
          <w:spacing w:val="-4"/>
          <w:sz w:val="24"/>
        </w:rPr>
        <w:t xml:space="preserve"> </w:t>
      </w:r>
      <w:r>
        <w:rPr>
          <w:sz w:val="24"/>
        </w:rPr>
        <w:t>using</w:t>
      </w:r>
      <w:r>
        <w:rPr>
          <w:spacing w:val="-4"/>
          <w:sz w:val="24"/>
        </w:rPr>
        <w:t xml:space="preserve"> </w:t>
      </w:r>
      <w:r>
        <w:rPr>
          <w:sz w:val="24"/>
        </w:rPr>
        <w:t>a</w:t>
      </w:r>
      <w:r>
        <w:rPr>
          <w:spacing w:val="-5"/>
          <w:sz w:val="24"/>
        </w:rPr>
        <w:t xml:space="preserve"> </w:t>
      </w:r>
      <w:r>
        <w:rPr>
          <w:sz w:val="24"/>
        </w:rPr>
        <w:t>brief, solution-focused approach.</w:t>
      </w:r>
    </w:p>
    <w:p w14:paraId="0638FEBC" w14:textId="77777777" w:rsidR="007A02CA" w:rsidRDefault="0013044A">
      <w:pPr>
        <w:pStyle w:val="ListParagraph"/>
        <w:numPr>
          <w:ilvl w:val="0"/>
          <w:numId w:val="3"/>
        </w:numPr>
        <w:tabs>
          <w:tab w:val="left" w:pos="469"/>
          <w:tab w:val="left" w:pos="471"/>
        </w:tabs>
        <w:ind w:right="617" w:hanging="363"/>
        <w:jc w:val="left"/>
        <w:rPr>
          <w:sz w:val="24"/>
        </w:rPr>
      </w:pPr>
      <w:r>
        <w:rPr>
          <w:sz w:val="24"/>
        </w:rPr>
        <w:t>Demonstrate ability to</w:t>
      </w:r>
      <w:r>
        <w:rPr>
          <w:spacing w:val="-1"/>
          <w:sz w:val="24"/>
        </w:rPr>
        <w:t xml:space="preserve"> </w:t>
      </w:r>
      <w:r>
        <w:rPr>
          <w:sz w:val="24"/>
        </w:rPr>
        <w:t>use a cognitive behavioral approach</w:t>
      </w:r>
      <w:r>
        <w:rPr>
          <w:spacing w:val="-1"/>
          <w:sz w:val="24"/>
        </w:rPr>
        <w:t xml:space="preserve"> </w:t>
      </w:r>
      <w:r>
        <w:rPr>
          <w:sz w:val="24"/>
        </w:rPr>
        <w:t>to</w:t>
      </w:r>
      <w:r>
        <w:rPr>
          <w:spacing w:val="-1"/>
          <w:sz w:val="24"/>
        </w:rPr>
        <w:t xml:space="preserve"> </w:t>
      </w:r>
      <w:r>
        <w:rPr>
          <w:sz w:val="24"/>
        </w:rPr>
        <w:t>assist</w:t>
      </w:r>
      <w:r>
        <w:rPr>
          <w:spacing w:val="-2"/>
          <w:sz w:val="24"/>
        </w:rPr>
        <w:t xml:space="preserve"> </w:t>
      </w:r>
      <w:r>
        <w:rPr>
          <w:sz w:val="24"/>
        </w:rPr>
        <w:t>in changing a pattern</w:t>
      </w:r>
      <w:r>
        <w:rPr>
          <w:spacing w:val="-4"/>
          <w:sz w:val="24"/>
        </w:rPr>
        <w:t xml:space="preserve"> </w:t>
      </w:r>
      <w:r>
        <w:rPr>
          <w:sz w:val="24"/>
        </w:rPr>
        <w:t>of</w:t>
      </w:r>
      <w:r>
        <w:rPr>
          <w:spacing w:val="-5"/>
          <w:sz w:val="24"/>
        </w:rPr>
        <w:t xml:space="preserve"> </w:t>
      </w:r>
      <w:r>
        <w:rPr>
          <w:sz w:val="24"/>
        </w:rPr>
        <w:t>dysfunctional</w:t>
      </w:r>
      <w:r>
        <w:rPr>
          <w:spacing w:val="-4"/>
          <w:sz w:val="24"/>
        </w:rPr>
        <w:t xml:space="preserve"> </w:t>
      </w:r>
      <w:r>
        <w:rPr>
          <w:sz w:val="24"/>
        </w:rPr>
        <w:t>thinking</w:t>
      </w:r>
      <w:r>
        <w:rPr>
          <w:spacing w:val="-5"/>
          <w:sz w:val="24"/>
        </w:rPr>
        <w:t xml:space="preserve"> </w:t>
      </w:r>
      <w:r>
        <w:rPr>
          <w:sz w:val="24"/>
        </w:rPr>
        <w:t>and</w:t>
      </w:r>
      <w:r>
        <w:rPr>
          <w:spacing w:val="-4"/>
          <w:sz w:val="24"/>
        </w:rPr>
        <w:t xml:space="preserve"> </w:t>
      </w:r>
      <w:r>
        <w:rPr>
          <w:sz w:val="24"/>
        </w:rPr>
        <w:t>behaviors</w:t>
      </w:r>
      <w:r>
        <w:rPr>
          <w:spacing w:val="-4"/>
          <w:sz w:val="24"/>
        </w:rPr>
        <w:t xml:space="preserve"> </w:t>
      </w:r>
      <w:r>
        <w:rPr>
          <w:sz w:val="24"/>
        </w:rPr>
        <w:t>in</w:t>
      </w:r>
      <w:r>
        <w:rPr>
          <w:spacing w:val="-4"/>
          <w:sz w:val="24"/>
        </w:rPr>
        <w:t xml:space="preserve"> </w:t>
      </w:r>
      <w:r>
        <w:rPr>
          <w:sz w:val="24"/>
        </w:rPr>
        <w:t>response</w:t>
      </w:r>
      <w:r>
        <w:rPr>
          <w:spacing w:val="-5"/>
          <w:sz w:val="24"/>
        </w:rPr>
        <w:t xml:space="preserve"> </w:t>
      </w:r>
      <w:r>
        <w:rPr>
          <w:sz w:val="24"/>
        </w:rPr>
        <w:t>to</w:t>
      </w:r>
      <w:r>
        <w:rPr>
          <w:spacing w:val="-4"/>
          <w:sz w:val="24"/>
        </w:rPr>
        <w:t xml:space="preserve"> </w:t>
      </w:r>
      <w:r>
        <w:rPr>
          <w:sz w:val="24"/>
        </w:rPr>
        <w:t>a</w:t>
      </w:r>
      <w:r>
        <w:rPr>
          <w:spacing w:val="-4"/>
          <w:sz w:val="24"/>
        </w:rPr>
        <w:t xml:space="preserve"> </w:t>
      </w:r>
      <w:r>
        <w:rPr>
          <w:sz w:val="24"/>
        </w:rPr>
        <w:t>stressful</w:t>
      </w:r>
      <w:r>
        <w:rPr>
          <w:spacing w:val="-4"/>
          <w:sz w:val="24"/>
        </w:rPr>
        <w:t xml:space="preserve"> </w:t>
      </w:r>
      <w:r>
        <w:rPr>
          <w:sz w:val="24"/>
        </w:rPr>
        <w:t>situation.</w:t>
      </w:r>
    </w:p>
    <w:p w14:paraId="53911942" w14:textId="77777777" w:rsidR="007A02CA" w:rsidRDefault="0013044A">
      <w:pPr>
        <w:pStyle w:val="ListParagraph"/>
        <w:numPr>
          <w:ilvl w:val="0"/>
          <w:numId w:val="3"/>
        </w:numPr>
        <w:tabs>
          <w:tab w:val="left" w:pos="469"/>
          <w:tab w:val="left" w:pos="471"/>
        </w:tabs>
        <w:ind w:right="752" w:hanging="363"/>
        <w:jc w:val="left"/>
        <w:rPr>
          <w:sz w:val="24"/>
        </w:rPr>
      </w:pPr>
      <w:r>
        <w:rPr>
          <w:sz w:val="24"/>
        </w:rPr>
        <w:t>Demonstrate</w:t>
      </w:r>
      <w:r>
        <w:rPr>
          <w:spacing w:val="-4"/>
          <w:sz w:val="24"/>
        </w:rPr>
        <w:t xml:space="preserve"> </w:t>
      </w:r>
      <w:r>
        <w:rPr>
          <w:sz w:val="24"/>
        </w:rPr>
        <w:t>the</w:t>
      </w:r>
      <w:r>
        <w:rPr>
          <w:spacing w:val="-3"/>
          <w:sz w:val="24"/>
        </w:rPr>
        <w:t xml:space="preserve"> </w:t>
      </w:r>
      <w:r>
        <w:rPr>
          <w:sz w:val="24"/>
        </w:rPr>
        <w:t>ability</w:t>
      </w:r>
      <w:r>
        <w:rPr>
          <w:spacing w:val="-3"/>
          <w:sz w:val="24"/>
        </w:rPr>
        <w:t xml:space="preserve"> </w:t>
      </w:r>
      <w:r>
        <w:rPr>
          <w:sz w:val="24"/>
        </w:rPr>
        <w:t>to</w:t>
      </w:r>
      <w:r>
        <w:rPr>
          <w:spacing w:val="-3"/>
          <w:sz w:val="24"/>
        </w:rPr>
        <w:t xml:space="preserve"> </w:t>
      </w:r>
      <w:r>
        <w:rPr>
          <w:sz w:val="24"/>
        </w:rPr>
        <w:t>plan,</w:t>
      </w:r>
      <w:r>
        <w:rPr>
          <w:spacing w:val="-5"/>
          <w:sz w:val="24"/>
        </w:rPr>
        <w:t xml:space="preserve"> </w:t>
      </w:r>
      <w:r>
        <w:rPr>
          <w:sz w:val="24"/>
        </w:rPr>
        <w:t>organize,</w:t>
      </w:r>
      <w:r>
        <w:rPr>
          <w:spacing w:val="-5"/>
          <w:sz w:val="24"/>
        </w:rPr>
        <w:t xml:space="preserve"> </w:t>
      </w:r>
      <w:r>
        <w:rPr>
          <w:sz w:val="24"/>
        </w:rPr>
        <w:t>prepare,</w:t>
      </w:r>
      <w:r>
        <w:rPr>
          <w:spacing w:val="-2"/>
          <w:sz w:val="24"/>
        </w:rPr>
        <w:t xml:space="preserve"> </w:t>
      </w:r>
      <w:r>
        <w:rPr>
          <w:sz w:val="24"/>
        </w:rPr>
        <w:t>and</w:t>
      </w:r>
      <w:r>
        <w:rPr>
          <w:spacing w:val="-5"/>
          <w:sz w:val="24"/>
        </w:rPr>
        <w:t xml:space="preserve"> </w:t>
      </w:r>
      <w:r>
        <w:rPr>
          <w:sz w:val="24"/>
        </w:rPr>
        <w:t>present</w:t>
      </w:r>
      <w:r>
        <w:rPr>
          <w:spacing w:val="-3"/>
          <w:sz w:val="24"/>
        </w:rPr>
        <w:t xml:space="preserve"> </w:t>
      </w:r>
      <w:r>
        <w:rPr>
          <w:sz w:val="24"/>
        </w:rPr>
        <w:t>a</w:t>
      </w:r>
      <w:r>
        <w:rPr>
          <w:spacing w:val="-5"/>
          <w:sz w:val="24"/>
        </w:rPr>
        <w:t xml:space="preserve"> </w:t>
      </w:r>
      <w:r>
        <w:rPr>
          <w:sz w:val="24"/>
        </w:rPr>
        <w:t>presentation</w:t>
      </w:r>
      <w:r>
        <w:rPr>
          <w:spacing w:val="-5"/>
          <w:sz w:val="24"/>
        </w:rPr>
        <w:t xml:space="preserve"> </w:t>
      </w:r>
      <w:r>
        <w:rPr>
          <w:sz w:val="24"/>
        </w:rPr>
        <w:t>on utilizing coping skills in a particular area of trauma or psychosocial distress.</w:t>
      </w:r>
    </w:p>
    <w:p w14:paraId="0082E434" w14:textId="77777777" w:rsidR="007A02CA" w:rsidRDefault="0013044A">
      <w:pPr>
        <w:pStyle w:val="ListParagraph"/>
        <w:numPr>
          <w:ilvl w:val="0"/>
          <w:numId w:val="3"/>
        </w:numPr>
        <w:tabs>
          <w:tab w:val="left" w:pos="469"/>
          <w:tab w:val="left" w:pos="471"/>
        </w:tabs>
        <w:ind w:right="673" w:hanging="363"/>
        <w:jc w:val="left"/>
        <w:rPr>
          <w:sz w:val="24"/>
        </w:rPr>
      </w:pPr>
      <w:r>
        <w:rPr>
          <w:sz w:val="24"/>
        </w:rPr>
        <w:t>Demonstrate</w:t>
      </w:r>
      <w:r>
        <w:rPr>
          <w:spacing w:val="-5"/>
          <w:sz w:val="24"/>
        </w:rPr>
        <w:t xml:space="preserve"> </w:t>
      </w:r>
      <w:r>
        <w:rPr>
          <w:sz w:val="24"/>
        </w:rPr>
        <w:t>ability</w:t>
      </w:r>
      <w:r>
        <w:rPr>
          <w:spacing w:val="-4"/>
          <w:sz w:val="24"/>
        </w:rPr>
        <w:t xml:space="preserve"> </w:t>
      </w:r>
      <w:r>
        <w:rPr>
          <w:sz w:val="24"/>
        </w:rPr>
        <w:t>to</w:t>
      </w:r>
      <w:r>
        <w:rPr>
          <w:spacing w:val="-6"/>
          <w:sz w:val="24"/>
        </w:rPr>
        <w:t xml:space="preserve"> </w:t>
      </w:r>
      <w:r>
        <w:rPr>
          <w:sz w:val="24"/>
        </w:rPr>
        <w:t>plan,</w:t>
      </w:r>
      <w:r>
        <w:rPr>
          <w:spacing w:val="-6"/>
          <w:sz w:val="24"/>
        </w:rPr>
        <w:t xml:space="preserve"> </w:t>
      </w:r>
      <w:r>
        <w:rPr>
          <w:sz w:val="24"/>
        </w:rPr>
        <w:t>organize,</w:t>
      </w:r>
      <w:r>
        <w:rPr>
          <w:spacing w:val="-6"/>
          <w:sz w:val="24"/>
        </w:rPr>
        <w:t xml:space="preserve"> </w:t>
      </w:r>
      <w:r>
        <w:rPr>
          <w:sz w:val="24"/>
        </w:rPr>
        <w:t>and</w:t>
      </w:r>
      <w:r>
        <w:rPr>
          <w:spacing w:val="-6"/>
          <w:sz w:val="24"/>
        </w:rPr>
        <w:t xml:space="preserve"> </w:t>
      </w:r>
      <w:r>
        <w:rPr>
          <w:sz w:val="24"/>
        </w:rPr>
        <w:t>write</w:t>
      </w:r>
      <w:r>
        <w:rPr>
          <w:spacing w:val="-3"/>
          <w:sz w:val="24"/>
        </w:rPr>
        <w:t xml:space="preserve"> </w:t>
      </w:r>
      <w:r>
        <w:rPr>
          <w:sz w:val="24"/>
        </w:rPr>
        <w:t>a</w:t>
      </w:r>
      <w:r>
        <w:rPr>
          <w:spacing w:val="-3"/>
          <w:sz w:val="24"/>
        </w:rPr>
        <w:t xml:space="preserve"> </w:t>
      </w:r>
      <w:r>
        <w:rPr>
          <w:sz w:val="24"/>
        </w:rPr>
        <w:t>comprehensive</w:t>
      </w:r>
      <w:r>
        <w:rPr>
          <w:spacing w:val="-6"/>
          <w:sz w:val="24"/>
        </w:rPr>
        <w:t xml:space="preserve"> </w:t>
      </w:r>
      <w:r>
        <w:rPr>
          <w:sz w:val="24"/>
        </w:rPr>
        <w:t>and</w:t>
      </w:r>
      <w:r>
        <w:rPr>
          <w:spacing w:val="-4"/>
          <w:sz w:val="24"/>
        </w:rPr>
        <w:t xml:space="preserve"> </w:t>
      </w:r>
      <w:r>
        <w:rPr>
          <w:sz w:val="24"/>
        </w:rPr>
        <w:t>thoughtfully written self-reflection paper on why the student “fits” into a rehabilitation/human</w:t>
      </w:r>
    </w:p>
    <w:p w14:paraId="38794F98" w14:textId="77777777" w:rsidR="007A02CA" w:rsidRDefault="007A02CA">
      <w:pPr>
        <w:rPr>
          <w:sz w:val="24"/>
        </w:rPr>
        <w:sectPr w:rsidR="007A02CA">
          <w:type w:val="continuous"/>
          <w:pgSz w:w="12240" w:h="15840"/>
          <w:pgMar w:top="640" w:right="1200" w:bottom="280" w:left="1240" w:header="720" w:footer="720" w:gutter="0"/>
          <w:cols w:space="720"/>
        </w:sectPr>
      </w:pPr>
    </w:p>
    <w:p w14:paraId="20EF569C" w14:textId="77777777" w:rsidR="007A02CA" w:rsidRDefault="007A02CA">
      <w:pPr>
        <w:pStyle w:val="BodyText"/>
        <w:spacing w:before="191"/>
      </w:pPr>
    </w:p>
    <w:p w14:paraId="18DA5C31" w14:textId="77777777" w:rsidR="007A02CA" w:rsidRDefault="0013044A">
      <w:pPr>
        <w:pStyle w:val="BodyText"/>
        <w:ind w:left="471" w:right="228"/>
      </w:pPr>
      <w:r>
        <w:t>service</w:t>
      </w:r>
      <w:r>
        <w:rPr>
          <w:spacing w:val="-3"/>
        </w:rPr>
        <w:t xml:space="preserve"> </w:t>
      </w:r>
      <w:r>
        <w:t>career,</w:t>
      </w:r>
      <w:r>
        <w:rPr>
          <w:spacing w:val="-6"/>
        </w:rPr>
        <w:t xml:space="preserve"> </w:t>
      </w:r>
      <w:r>
        <w:t>and</w:t>
      </w:r>
      <w:r>
        <w:rPr>
          <w:spacing w:val="-3"/>
        </w:rPr>
        <w:t xml:space="preserve"> </w:t>
      </w:r>
      <w:r>
        <w:t>in</w:t>
      </w:r>
      <w:r>
        <w:rPr>
          <w:spacing w:val="-5"/>
        </w:rPr>
        <w:t xml:space="preserve"> </w:t>
      </w:r>
      <w:r>
        <w:t>what ways</w:t>
      </w:r>
      <w:r>
        <w:rPr>
          <w:spacing w:val="-3"/>
        </w:rPr>
        <w:t xml:space="preserve"> </w:t>
      </w:r>
      <w:r>
        <w:t>various</w:t>
      </w:r>
      <w:r>
        <w:rPr>
          <w:spacing w:val="-5"/>
        </w:rPr>
        <w:t xml:space="preserve"> </w:t>
      </w:r>
      <w:r>
        <w:t>psychosocial</w:t>
      </w:r>
      <w:r>
        <w:rPr>
          <w:spacing w:val="-5"/>
        </w:rPr>
        <w:t xml:space="preserve"> </w:t>
      </w:r>
      <w:r>
        <w:t>factors,</w:t>
      </w:r>
      <w:r>
        <w:rPr>
          <w:spacing w:val="-6"/>
        </w:rPr>
        <w:t xml:space="preserve"> </w:t>
      </w:r>
      <w:r>
        <w:t>such</w:t>
      </w:r>
      <w:r>
        <w:rPr>
          <w:spacing w:val="-5"/>
        </w:rPr>
        <w:t xml:space="preserve"> </w:t>
      </w:r>
      <w:r>
        <w:t>as</w:t>
      </w:r>
      <w:r>
        <w:rPr>
          <w:spacing w:val="-3"/>
        </w:rPr>
        <w:t xml:space="preserve"> </w:t>
      </w:r>
      <w:r>
        <w:t>the</w:t>
      </w:r>
      <w:r>
        <w:rPr>
          <w:spacing w:val="-3"/>
        </w:rPr>
        <w:t xml:space="preserve"> </w:t>
      </w:r>
      <w:r>
        <w:t>student’s strengths, limitations, values, needs, culture, and experiences, may influence his or her work in human services and in helping relationships.</w:t>
      </w:r>
    </w:p>
    <w:p w14:paraId="0C0F7C26" w14:textId="77777777" w:rsidR="007A02CA" w:rsidRDefault="0013044A">
      <w:pPr>
        <w:pStyle w:val="ListParagraph"/>
        <w:numPr>
          <w:ilvl w:val="0"/>
          <w:numId w:val="3"/>
        </w:numPr>
        <w:tabs>
          <w:tab w:val="left" w:pos="469"/>
          <w:tab w:val="left" w:pos="471"/>
        </w:tabs>
        <w:ind w:right="921" w:hanging="363"/>
        <w:jc w:val="left"/>
        <w:rPr>
          <w:sz w:val="24"/>
        </w:rPr>
      </w:pPr>
      <w:r>
        <w:rPr>
          <w:sz w:val="24"/>
        </w:rPr>
        <w:t>Demonstrate</w:t>
      </w:r>
      <w:r>
        <w:rPr>
          <w:spacing w:val="-6"/>
          <w:sz w:val="24"/>
        </w:rPr>
        <w:t xml:space="preserve"> </w:t>
      </w:r>
      <w:r>
        <w:rPr>
          <w:sz w:val="24"/>
        </w:rPr>
        <w:t>competence</w:t>
      </w:r>
      <w:r>
        <w:rPr>
          <w:spacing w:val="-5"/>
          <w:sz w:val="24"/>
        </w:rPr>
        <w:t xml:space="preserve"> </w:t>
      </w:r>
      <w:r>
        <w:rPr>
          <w:sz w:val="24"/>
        </w:rPr>
        <w:t>at</w:t>
      </w:r>
      <w:r>
        <w:rPr>
          <w:spacing w:val="-5"/>
          <w:sz w:val="24"/>
        </w:rPr>
        <w:t xml:space="preserve"> </w:t>
      </w:r>
      <w:r>
        <w:rPr>
          <w:sz w:val="24"/>
        </w:rPr>
        <w:t>consciously</w:t>
      </w:r>
      <w:r>
        <w:rPr>
          <w:spacing w:val="-5"/>
          <w:sz w:val="24"/>
        </w:rPr>
        <w:t xml:space="preserve"> </w:t>
      </w:r>
      <w:r>
        <w:rPr>
          <w:sz w:val="24"/>
        </w:rPr>
        <w:t>reducing</w:t>
      </w:r>
      <w:r>
        <w:rPr>
          <w:spacing w:val="-6"/>
          <w:sz w:val="24"/>
        </w:rPr>
        <w:t xml:space="preserve"> </w:t>
      </w:r>
      <w:r>
        <w:rPr>
          <w:sz w:val="24"/>
        </w:rPr>
        <w:t>experience</w:t>
      </w:r>
      <w:r>
        <w:rPr>
          <w:spacing w:val="-5"/>
          <w:sz w:val="24"/>
        </w:rPr>
        <w:t xml:space="preserve"> </w:t>
      </w:r>
      <w:r>
        <w:rPr>
          <w:sz w:val="24"/>
        </w:rPr>
        <w:t>of</w:t>
      </w:r>
      <w:r>
        <w:rPr>
          <w:spacing w:val="-5"/>
          <w:sz w:val="24"/>
        </w:rPr>
        <w:t xml:space="preserve"> </w:t>
      </w:r>
      <w:r>
        <w:rPr>
          <w:sz w:val="24"/>
        </w:rPr>
        <w:t>stress</w:t>
      </w:r>
      <w:r>
        <w:rPr>
          <w:spacing w:val="-5"/>
          <w:sz w:val="24"/>
        </w:rPr>
        <w:t xml:space="preserve"> </w:t>
      </w:r>
      <w:r>
        <w:rPr>
          <w:sz w:val="24"/>
        </w:rPr>
        <w:t>through utilization of self-regulation skills.</w:t>
      </w:r>
    </w:p>
    <w:p w14:paraId="491A880F" w14:textId="77777777" w:rsidR="007A02CA" w:rsidRDefault="007A02CA">
      <w:pPr>
        <w:pStyle w:val="BodyText"/>
      </w:pPr>
    </w:p>
    <w:p w14:paraId="19E28184" w14:textId="77777777" w:rsidR="007A02CA" w:rsidRDefault="0013044A">
      <w:pPr>
        <w:pStyle w:val="Heading1"/>
        <w:spacing w:before="1"/>
      </w:pPr>
      <w:r>
        <w:rPr>
          <w:color w:val="00AF50"/>
        </w:rPr>
        <w:t xml:space="preserve">REQUIRED </w:t>
      </w:r>
      <w:r>
        <w:rPr>
          <w:color w:val="00AF50"/>
          <w:spacing w:val="-2"/>
        </w:rPr>
        <w:t>MATERIALS</w:t>
      </w:r>
    </w:p>
    <w:p w14:paraId="218F652B" w14:textId="77777777" w:rsidR="007A02CA" w:rsidRDefault="0013044A">
      <w:pPr>
        <w:spacing w:before="276"/>
        <w:ind w:left="200" w:right="449"/>
        <w:rPr>
          <w:sz w:val="24"/>
        </w:rPr>
      </w:pPr>
      <w:r>
        <w:rPr>
          <w:sz w:val="24"/>
        </w:rPr>
        <w:t>Garland,</w:t>
      </w:r>
      <w:r>
        <w:rPr>
          <w:spacing w:val="-6"/>
          <w:sz w:val="24"/>
        </w:rPr>
        <w:t xml:space="preserve"> </w:t>
      </w:r>
      <w:r>
        <w:rPr>
          <w:sz w:val="24"/>
        </w:rPr>
        <w:t>P.</w:t>
      </w:r>
      <w:r>
        <w:rPr>
          <w:spacing w:val="-4"/>
          <w:sz w:val="24"/>
        </w:rPr>
        <w:t xml:space="preserve"> </w:t>
      </w:r>
      <w:r>
        <w:rPr>
          <w:sz w:val="24"/>
        </w:rPr>
        <w:t>(2020).</w:t>
      </w:r>
      <w:r>
        <w:rPr>
          <w:spacing w:val="-2"/>
          <w:sz w:val="24"/>
        </w:rPr>
        <w:t xml:space="preserve"> </w:t>
      </w:r>
      <w:r>
        <w:rPr>
          <w:i/>
          <w:sz w:val="24"/>
        </w:rPr>
        <w:t>Micro-counseling</w:t>
      </w:r>
      <w:r>
        <w:rPr>
          <w:i/>
          <w:spacing w:val="-4"/>
          <w:sz w:val="24"/>
        </w:rPr>
        <w:t xml:space="preserve"> </w:t>
      </w:r>
      <w:r>
        <w:rPr>
          <w:i/>
          <w:sz w:val="24"/>
        </w:rPr>
        <w:t>Skills,</w:t>
      </w:r>
      <w:r>
        <w:rPr>
          <w:i/>
          <w:spacing w:val="-3"/>
          <w:sz w:val="24"/>
        </w:rPr>
        <w:t xml:space="preserve"> </w:t>
      </w:r>
      <w:r>
        <w:rPr>
          <w:b/>
          <w:i/>
          <w:sz w:val="24"/>
        </w:rPr>
        <w:t>3rd</w:t>
      </w:r>
      <w:r>
        <w:rPr>
          <w:b/>
          <w:i/>
          <w:spacing w:val="-4"/>
          <w:sz w:val="24"/>
        </w:rPr>
        <w:t xml:space="preserve"> </w:t>
      </w:r>
      <w:r>
        <w:rPr>
          <w:b/>
          <w:i/>
          <w:sz w:val="24"/>
        </w:rPr>
        <w:t>Edition</w:t>
      </w:r>
      <w:r>
        <w:rPr>
          <w:sz w:val="24"/>
        </w:rPr>
        <w:t>.</w:t>
      </w:r>
      <w:r>
        <w:rPr>
          <w:spacing w:val="-4"/>
          <w:sz w:val="24"/>
        </w:rPr>
        <w:t xml:space="preserve"> </w:t>
      </w:r>
      <w:r>
        <w:rPr>
          <w:sz w:val="24"/>
        </w:rPr>
        <w:t>Dubuque:</w:t>
      </w:r>
      <w:r>
        <w:rPr>
          <w:spacing w:val="40"/>
          <w:sz w:val="24"/>
        </w:rPr>
        <w:t xml:space="preserve"> </w:t>
      </w:r>
      <w:r>
        <w:rPr>
          <w:sz w:val="24"/>
        </w:rPr>
        <w:t>Kendall</w:t>
      </w:r>
      <w:r>
        <w:rPr>
          <w:spacing w:val="-5"/>
          <w:sz w:val="24"/>
        </w:rPr>
        <w:t xml:space="preserve"> </w:t>
      </w:r>
      <w:r>
        <w:rPr>
          <w:sz w:val="24"/>
        </w:rPr>
        <w:t>Hunt. ISBN: 9781524981358</w:t>
      </w:r>
    </w:p>
    <w:p w14:paraId="1528EFA6" w14:textId="2C70C8A2" w:rsidR="007A02CA" w:rsidRDefault="0013044A">
      <w:pPr>
        <w:pStyle w:val="BodyText"/>
        <w:spacing w:before="276"/>
        <w:ind w:left="200"/>
      </w:pPr>
      <w:r>
        <w:t>This</w:t>
      </w:r>
      <w:r>
        <w:rPr>
          <w:spacing w:val="-4"/>
        </w:rPr>
        <w:t xml:space="preserve"> </w:t>
      </w:r>
      <w:r>
        <w:t>is</w:t>
      </w:r>
      <w:r>
        <w:rPr>
          <w:spacing w:val="-2"/>
        </w:rPr>
        <w:t xml:space="preserve"> </w:t>
      </w:r>
      <w:r>
        <w:t>an</w:t>
      </w:r>
      <w:r>
        <w:rPr>
          <w:spacing w:val="-4"/>
        </w:rPr>
        <w:t xml:space="preserve"> </w:t>
      </w:r>
      <w:r>
        <w:t>online</w:t>
      </w:r>
      <w:r>
        <w:rPr>
          <w:spacing w:val="-4"/>
        </w:rPr>
        <w:t xml:space="preserve"> </w:t>
      </w:r>
      <w:r>
        <w:t>text</w:t>
      </w:r>
      <w:r>
        <w:rPr>
          <w:spacing w:val="-4"/>
        </w:rPr>
        <w:t xml:space="preserve"> </w:t>
      </w:r>
      <w:r>
        <w:t>that</w:t>
      </w:r>
      <w:r>
        <w:rPr>
          <w:spacing w:val="-2"/>
        </w:rPr>
        <w:t xml:space="preserve"> </w:t>
      </w:r>
      <w:r>
        <w:t>can</w:t>
      </w:r>
      <w:r>
        <w:rPr>
          <w:spacing w:val="-2"/>
        </w:rPr>
        <w:t xml:space="preserve"> </w:t>
      </w:r>
      <w:r>
        <w:t>be</w:t>
      </w:r>
      <w:r>
        <w:rPr>
          <w:spacing w:val="-2"/>
        </w:rPr>
        <w:t xml:space="preserve"> </w:t>
      </w:r>
      <w:r>
        <w:t>obtained</w:t>
      </w:r>
      <w:r>
        <w:rPr>
          <w:spacing w:val="-2"/>
        </w:rPr>
        <w:t xml:space="preserve"> </w:t>
      </w:r>
      <w:r>
        <w:t>through</w:t>
      </w:r>
      <w:r>
        <w:rPr>
          <w:spacing w:val="5"/>
        </w:rPr>
        <w:t xml:space="preserve"> </w:t>
      </w:r>
      <w:hyperlink r:id="rId9">
        <w:r>
          <w:rPr>
            <w:b/>
            <w:color w:val="00AF50"/>
            <w:u w:val="single" w:color="00AF50"/>
          </w:rPr>
          <w:t>Kendall</w:t>
        </w:r>
        <w:r>
          <w:rPr>
            <w:b/>
            <w:color w:val="00AF50"/>
            <w:spacing w:val="-2"/>
            <w:u w:val="single" w:color="00AF50"/>
          </w:rPr>
          <w:t xml:space="preserve"> Hunt</w:t>
        </w:r>
      </w:hyperlink>
      <w:r>
        <w:rPr>
          <w:spacing w:val="-2"/>
        </w:rPr>
        <w:t>.</w:t>
      </w:r>
      <w:r w:rsidR="001B6CF7">
        <w:rPr>
          <w:spacing w:val="-2"/>
        </w:rPr>
        <w:t xml:space="preserve"> It is recommended to purchase it through the online link. If you purchase the textbook through a third-party site, it is not likely to have an available online course access code, which is required for this course. </w:t>
      </w:r>
    </w:p>
    <w:p w14:paraId="5E7E82A7" w14:textId="77777777" w:rsidR="007A02CA" w:rsidRDefault="007A02CA">
      <w:pPr>
        <w:pStyle w:val="BodyText"/>
      </w:pPr>
    </w:p>
    <w:p w14:paraId="36672838" w14:textId="77777777" w:rsidR="007A02CA" w:rsidRDefault="0013044A">
      <w:pPr>
        <w:pStyle w:val="Heading1"/>
      </w:pPr>
      <w:r>
        <w:rPr>
          <w:color w:val="00AF50"/>
        </w:rPr>
        <w:t>COURSE</w:t>
      </w:r>
      <w:r>
        <w:rPr>
          <w:color w:val="00AF50"/>
          <w:spacing w:val="-1"/>
        </w:rPr>
        <w:t xml:space="preserve"> </w:t>
      </w:r>
      <w:r>
        <w:rPr>
          <w:color w:val="00AF50"/>
          <w:spacing w:val="-2"/>
        </w:rPr>
        <w:t>INSTRUCTOR</w:t>
      </w:r>
    </w:p>
    <w:p w14:paraId="2E7EC73C" w14:textId="77777777" w:rsidR="007A02CA" w:rsidRDefault="007A02CA">
      <w:pPr>
        <w:pStyle w:val="BodyText"/>
        <w:rPr>
          <w:b/>
        </w:rPr>
      </w:pPr>
    </w:p>
    <w:p w14:paraId="16AAFD75" w14:textId="2BF26354" w:rsidR="001B6CF7" w:rsidRPr="001B6CF7" w:rsidRDefault="001B6CF7" w:rsidP="001B6CF7">
      <w:pPr>
        <w:pStyle w:val="BodyText"/>
        <w:spacing w:before="1"/>
        <w:rPr>
          <w:iCs/>
          <w:szCs w:val="22"/>
        </w:rPr>
      </w:pPr>
      <w:r w:rsidRPr="001B6CF7">
        <w:rPr>
          <w:iCs/>
          <w:szCs w:val="22"/>
        </w:rPr>
        <w:t>Jessica N. Stone</w:t>
      </w:r>
      <w:r w:rsidRPr="001B6CF7">
        <w:rPr>
          <w:iCs/>
          <w:szCs w:val="22"/>
        </w:rPr>
        <w:t xml:space="preserve"> (she/her/hers)</w:t>
      </w:r>
      <w:r w:rsidRPr="001B6CF7">
        <w:rPr>
          <w:iCs/>
          <w:szCs w:val="22"/>
        </w:rPr>
        <w:t xml:space="preserve"> has worked professionally in the rehabilitation field since 2011.  Professor Stone is a Certified Rehabilitation Counselor (CRC) and Licensed Professional Counselor (LPC). She has worked in many different capacities in the rehabilitation field. Professor Stone currently serves as Director in the Office of Disability Access at UNT and as Adjunct Faculty for the Department of Rehabilitation and Health Services at UNT. </w:t>
      </w:r>
      <w:r>
        <w:rPr>
          <w:iCs/>
          <w:szCs w:val="22"/>
        </w:rPr>
        <w:t xml:space="preserve">Professor Stone started at the Office of Disability Access at UNT in 2019 as an Assistant Director and then Associate Director. Prior to UNT, she served as a Transition Vocational Rehabilitation Counselor (TVRC) for Texas Workforce Solutions – Vocational Rehabilitation Services. </w:t>
      </w:r>
    </w:p>
    <w:p w14:paraId="38CA38C3" w14:textId="77777777" w:rsidR="001B6CF7" w:rsidRPr="001B6CF7" w:rsidRDefault="001B6CF7" w:rsidP="001B6CF7">
      <w:pPr>
        <w:pStyle w:val="BodyText"/>
        <w:spacing w:before="1"/>
        <w:rPr>
          <w:iCs/>
          <w:szCs w:val="22"/>
        </w:rPr>
      </w:pPr>
    </w:p>
    <w:p w14:paraId="40F060B7" w14:textId="1D963F50" w:rsidR="001B6CF7" w:rsidRPr="001B6CF7" w:rsidRDefault="001B6CF7" w:rsidP="001B6CF7">
      <w:pPr>
        <w:pStyle w:val="BodyText"/>
        <w:spacing w:before="1"/>
        <w:rPr>
          <w:iCs/>
          <w:szCs w:val="22"/>
        </w:rPr>
      </w:pPr>
      <w:r w:rsidRPr="001B6CF7">
        <w:rPr>
          <w:iCs/>
          <w:szCs w:val="22"/>
        </w:rPr>
        <w:t xml:space="preserve">Professor Stone has a strong passion for utilizing evidenced based practices in her professional roles and ensuring the student or client is at the forefront of everything she does and practices. Professor Stone also highly values being a multiculturally responsive practitioner and continuing to learn how to best serve her clients of all identities. Professor Stone has traditionally </w:t>
      </w:r>
      <w:r>
        <w:rPr>
          <w:iCs/>
          <w:szCs w:val="22"/>
        </w:rPr>
        <w:t>served</w:t>
      </w:r>
      <w:r w:rsidRPr="001B6CF7">
        <w:rPr>
          <w:iCs/>
          <w:szCs w:val="22"/>
        </w:rPr>
        <w:t xml:space="preserve"> individuals who are </w:t>
      </w:r>
      <w:r>
        <w:rPr>
          <w:iCs/>
          <w:szCs w:val="22"/>
        </w:rPr>
        <w:t xml:space="preserve">transitioning from high school into the workforce or post-secondary institutions, especially focusing on those who are Blind/Low vision, d/Deaf and Hard of Hearing, and Autistic. </w:t>
      </w:r>
      <w:r w:rsidRPr="001B6CF7">
        <w:rPr>
          <w:iCs/>
          <w:szCs w:val="22"/>
        </w:rPr>
        <w:t xml:space="preserve"> </w:t>
      </w:r>
    </w:p>
    <w:p w14:paraId="60BB1815" w14:textId="77777777" w:rsidR="001B6CF7" w:rsidRPr="001B6CF7" w:rsidRDefault="001B6CF7" w:rsidP="001B6CF7">
      <w:pPr>
        <w:pStyle w:val="BodyText"/>
        <w:spacing w:before="1"/>
        <w:rPr>
          <w:iCs/>
          <w:szCs w:val="22"/>
        </w:rPr>
      </w:pPr>
    </w:p>
    <w:p w14:paraId="31F991AF" w14:textId="68C8F286" w:rsidR="007A02CA" w:rsidRPr="001B6CF7" w:rsidRDefault="001B6CF7" w:rsidP="001B6CF7">
      <w:pPr>
        <w:pStyle w:val="BodyText"/>
        <w:spacing w:before="1"/>
        <w:rPr>
          <w:iCs/>
          <w:szCs w:val="22"/>
        </w:rPr>
      </w:pPr>
      <w:r w:rsidRPr="001B6CF7">
        <w:rPr>
          <w:iCs/>
          <w:szCs w:val="22"/>
        </w:rPr>
        <w:t xml:space="preserve">In her free time, Professor Stone enjoys traveling, disability advocacy work, cooking, and spending time with her husband, </w:t>
      </w:r>
      <w:r>
        <w:rPr>
          <w:iCs/>
          <w:szCs w:val="22"/>
        </w:rPr>
        <w:t>two young sons</w:t>
      </w:r>
      <w:r w:rsidRPr="001B6CF7">
        <w:rPr>
          <w:iCs/>
          <w:szCs w:val="22"/>
        </w:rPr>
        <w:t>, and dogs. Professor Stone has a disability herself, as she is blind due to Retinitis Pigmentosa. She travels with her guide dog, Genio, from Guide Dogs for the Blind.</w:t>
      </w:r>
      <w:r>
        <w:rPr>
          <w:i/>
          <w:color w:val="00AF50"/>
          <w:spacing w:val="-2"/>
          <w:u w:val="single" w:color="00AF50"/>
        </w:rPr>
        <w:t>,</w:t>
      </w:r>
    </w:p>
    <w:p w14:paraId="4E56A6A3" w14:textId="77777777" w:rsidR="007A02CA" w:rsidRDefault="0013044A">
      <w:pPr>
        <w:pStyle w:val="Heading1"/>
        <w:spacing w:before="276"/>
      </w:pPr>
      <w:r>
        <w:rPr>
          <w:color w:val="00AF50"/>
        </w:rPr>
        <w:t>I</w:t>
      </w:r>
      <w:r>
        <w:rPr>
          <w:color w:val="00AF50"/>
        </w:rPr>
        <w:t xml:space="preserve">NSTRUCTOR </w:t>
      </w:r>
      <w:r>
        <w:rPr>
          <w:color w:val="00AF50"/>
          <w:spacing w:val="-2"/>
        </w:rPr>
        <w:t>COMMUNICATION</w:t>
      </w:r>
    </w:p>
    <w:p w14:paraId="6D43A0AA" w14:textId="77777777" w:rsidR="007A02CA" w:rsidRDefault="0013044A">
      <w:pPr>
        <w:pStyle w:val="BodyText"/>
        <w:spacing w:before="276"/>
        <w:ind w:left="200"/>
      </w:pPr>
      <w:r>
        <w:t>To</w:t>
      </w:r>
      <w:r>
        <w:rPr>
          <w:spacing w:val="-5"/>
        </w:rPr>
        <w:t xml:space="preserve"> </w:t>
      </w:r>
      <w:r>
        <w:t>communicate</w:t>
      </w:r>
      <w:r>
        <w:rPr>
          <w:spacing w:val="-2"/>
        </w:rPr>
        <w:t xml:space="preserve"> </w:t>
      </w:r>
      <w:r>
        <w:t>with instructor</w:t>
      </w:r>
      <w:r>
        <w:rPr>
          <w:spacing w:val="-5"/>
        </w:rPr>
        <w:t xml:space="preserve"> </w:t>
      </w:r>
      <w:r>
        <w:t>most</w:t>
      </w:r>
      <w:r>
        <w:rPr>
          <w:spacing w:val="-3"/>
        </w:rPr>
        <w:t xml:space="preserve"> </w:t>
      </w:r>
      <w:r>
        <w:t>effectively</w:t>
      </w:r>
      <w:r>
        <w:rPr>
          <w:spacing w:val="-2"/>
        </w:rPr>
        <w:t xml:space="preserve"> </w:t>
      </w:r>
      <w:r>
        <w:t>and</w:t>
      </w:r>
      <w:r>
        <w:rPr>
          <w:spacing w:val="-3"/>
        </w:rPr>
        <w:t xml:space="preserve"> </w:t>
      </w:r>
      <w:r>
        <w:t>to</w:t>
      </w:r>
      <w:r>
        <w:rPr>
          <w:spacing w:val="-4"/>
        </w:rPr>
        <w:t xml:space="preserve"> </w:t>
      </w:r>
      <w:r>
        <w:t>receive</w:t>
      </w:r>
      <w:r>
        <w:rPr>
          <w:spacing w:val="-4"/>
        </w:rPr>
        <w:t xml:space="preserve"> </w:t>
      </w:r>
      <w:r>
        <w:t>the</w:t>
      </w:r>
      <w:r>
        <w:rPr>
          <w:spacing w:val="-6"/>
        </w:rPr>
        <w:t xml:space="preserve"> </w:t>
      </w:r>
      <w:r>
        <w:t>quickest</w:t>
      </w:r>
      <w:r>
        <w:rPr>
          <w:spacing w:val="-2"/>
        </w:rPr>
        <w:t xml:space="preserve"> response:</w:t>
      </w:r>
    </w:p>
    <w:p w14:paraId="567797B6" w14:textId="77777777" w:rsidR="007A02CA" w:rsidRDefault="007A02CA">
      <w:pPr>
        <w:pStyle w:val="BodyText"/>
      </w:pPr>
    </w:p>
    <w:p w14:paraId="450407FE" w14:textId="77777777" w:rsidR="007A02CA" w:rsidRDefault="0013044A">
      <w:pPr>
        <w:pStyle w:val="ListParagraph"/>
        <w:numPr>
          <w:ilvl w:val="0"/>
          <w:numId w:val="2"/>
        </w:numPr>
        <w:tabs>
          <w:tab w:val="left" w:pos="920"/>
        </w:tabs>
        <w:spacing w:line="292" w:lineRule="exact"/>
        <w:rPr>
          <w:sz w:val="24"/>
        </w:rPr>
      </w:pPr>
      <w:r>
        <w:rPr>
          <w:sz w:val="24"/>
        </w:rPr>
        <w:t>Use</w:t>
      </w:r>
      <w:r>
        <w:rPr>
          <w:spacing w:val="-4"/>
          <w:sz w:val="24"/>
        </w:rPr>
        <w:t xml:space="preserve"> </w:t>
      </w:r>
      <w:r>
        <w:rPr>
          <w:sz w:val="24"/>
        </w:rPr>
        <w:t>the</w:t>
      </w:r>
      <w:r>
        <w:rPr>
          <w:spacing w:val="-5"/>
          <w:sz w:val="24"/>
        </w:rPr>
        <w:t xml:space="preserve"> </w:t>
      </w:r>
      <w:r>
        <w:rPr>
          <w:sz w:val="24"/>
        </w:rPr>
        <w:t>messaging</w:t>
      </w:r>
      <w:r>
        <w:rPr>
          <w:spacing w:val="-1"/>
          <w:sz w:val="24"/>
        </w:rPr>
        <w:t xml:space="preserve"> </w:t>
      </w:r>
      <w:r>
        <w:rPr>
          <w:sz w:val="24"/>
        </w:rPr>
        <w:t>feature</w:t>
      </w:r>
      <w:r>
        <w:rPr>
          <w:spacing w:val="-2"/>
          <w:sz w:val="24"/>
        </w:rPr>
        <w:t xml:space="preserve"> </w:t>
      </w:r>
      <w:r>
        <w:rPr>
          <w:sz w:val="24"/>
        </w:rPr>
        <w:t>through</w:t>
      </w:r>
      <w:r>
        <w:rPr>
          <w:spacing w:val="-2"/>
          <w:sz w:val="24"/>
        </w:rPr>
        <w:t xml:space="preserve"> </w:t>
      </w:r>
      <w:r>
        <w:rPr>
          <w:sz w:val="24"/>
        </w:rPr>
        <w:t>the</w:t>
      </w:r>
      <w:r>
        <w:rPr>
          <w:spacing w:val="-4"/>
          <w:sz w:val="24"/>
        </w:rPr>
        <w:t xml:space="preserve"> </w:t>
      </w:r>
      <w:r>
        <w:rPr>
          <w:sz w:val="24"/>
        </w:rPr>
        <w:t>course</w:t>
      </w:r>
      <w:r>
        <w:rPr>
          <w:spacing w:val="-4"/>
          <w:sz w:val="24"/>
        </w:rPr>
        <w:t xml:space="preserve"> </w:t>
      </w:r>
      <w:r>
        <w:rPr>
          <w:sz w:val="24"/>
        </w:rPr>
        <w:t>in</w:t>
      </w:r>
      <w:r>
        <w:rPr>
          <w:spacing w:val="-3"/>
          <w:sz w:val="24"/>
        </w:rPr>
        <w:t xml:space="preserve"> </w:t>
      </w:r>
      <w:r>
        <w:rPr>
          <w:spacing w:val="-2"/>
          <w:sz w:val="24"/>
        </w:rPr>
        <w:t>Canvas.</w:t>
      </w:r>
    </w:p>
    <w:p w14:paraId="46B3842C" w14:textId="77777777" w:rsidR="007A02CA" w:rsidRDefault="0013044A">
      <w:pPr>
        <w:pStyle w:val="ListParagraph"/>
        <w:numPr>
          <w:ilvl w:val="0"/>
          <w:numId w:val="2"/>
        </w:numPr>
        <w:tabs>
          <w:tab w:val="left" w:pos="920"/>
        </w:tabs>
        <w:ind w:right="629"/>
        <w:rPr>
          <w:sz w:val="24"/>
        </w:rPr>
      </w:pPr>
      <w:r>
        <w:rPr>
          <w:sz w:val="24"/>
        </w:rPr>
        <w:t>Clearly</w:t>
      </w:r>
      <w:r>
        <w:rPr>
          <w:spacing w:val="-3"/>
          <w:sz w:val="24"/>
        </w:rPr>
        <w:t xml:space="preserve"> </w:t>
      </w:r>
      <w:r>
        <w:rPr>
          <w:sz w:val="24"/>
        </w:rPr>
        <w:t>include</w:t>
      </w:r>
      <w:r>
        <w:rPr>
          <w:spacing w:val="-5"/>
          <w:sz w:val="24"/>
        </w:rPr>
        <w:t xml:space="preserve"> </w:t>
      </w:r>
      <w:r>
        <w:rPr>
          <w:sz w:val="24"/>
        </w:rPr>
        <w:t>all</w:t>
      </w:r>
      <w:r>
        <w:rPr>
          <w:spacing w:val="-4"/>
          <w:sz w:val="24"/>
        </w:rPr>
        <w:t xml:space="preserve"> </w:t>
      </w:r>
      <w:r>
        <w:rPr>
          <w:sz w:val="24"/>
        </w:rPr>
        <w:t>the</w:t>
      </w:r>
      <w:r>
        <w:rPr>
          <w:spacing w:val="-7"/>
          <w:sz w:val="24"/>
        </w:rPr>
        <w:t xml:space="preserve"> </w:t>
      </w:r>
      <w:r>
        <w:rPr>
          <w:sz w:val="24"/>
        </w:rPr>
        <w:t>details</w:t>
      </w:r>
      <w:r>
        <w:rPr>
          <w:spacing w:val="-5"/>
          <w:sz w:val="24"/>
        </w:rPr>
        <w:t xml:space="preserve"> </w:t>
      </w:r>
      <w:r>
        <w:rPr>
          <w:sz w:val="24"/>
        </w:rPr>
        <w:t>necessary for</w:t>
      </w:r>
      <w:r>
        <w:rPr>
          <w:spacing w:val="-3"/>
          <w:sz w:val="24"/>
        </w:rPr>
        <w:t xml:space="preserve"> </w:t>
      </w:r>
      <w:r>
        <w:rPr>
          <w:sz w:val="24"/>
        </w:rPr>
        <w:t>the</w:t>
      </w:r>
      <w:r>
        <w:rPr>
          <w:spacing w:val="-1"/>
          <w:sz w:val="24"/>
        </w:rPr>
        <w:t xml:space="preserve"> </w:t>
      </w:r>
      <w:r>
        <w:rPr>
          <w:sz w:val="24"/>
        </w:rPr>
        <w:t>instructor</w:t>
      </w:r>
      <w:r>
        <w:rPr>
          <w:spacing w:val="-3"/>
          <w:sz w:val="24"/>
        </w:rPr>
        <w:t xml:space="preserve"> </w:t>
      </w:r>
      <w:r>
        <w:rPr>
          <w:sz w:val="24"/>
        </w:rPr>
        <w:t>to</w:t>
      </w:r>
      <w:r>
        <w:rPr>
          <w:spacing w:val="-2"/>
          <w:sz w:val="24"/>
        </w:rPr>
        <w:t xml:space="preserve"> </w:t>
      </w:r>
      <w:r>
        <w:rPr>
          <w:sz w:val="24"/>
        </w:rPr>
        <w:t>best</w:t>
      </w:r>
      <w:r>
        <w:rPr>
          <w:spacing w:val="-3"/>
          <w:sz w:val="24"/>
        </w:rPr>
        <w:t xml:space="preserve"> </w:t>
      </w:r>
      <w:r>
        <w:rPr>
          <w:sz w:val="24"/>
        </w:rPr>
        <w:t>address</w:t>
      </w:r>
      <w:r>
        <w:rPr>
          <w:spacing w:val="-2"/>
          <w:sz w:val="24"/>
        </w:rPr>
        <w:t xml:space="preserve"> </w:t>
      </w:r>
      <w:r>
        <w:rPr>
          <w:sz w:val="24"/>
        </w:rPr>
        <w:t xml:space="preserve">your </w:t>
      </w:r>
      <w:r>
        <w:rPr>
          <w:spacing w:val="-2"/>
          <w:sz w:val="24"/>
        </w:rPr>
        <w:t>concern.</w:t>
      </w:r>
    </w:p>
    <w:p w14:paraId="6FE27136" w14:textId="77777777" w:rsidR="007A02CA" w:rsidRPr="001B6CF7" w:rsidRDefault="0013044A">
      <w:pPr>
        <w:pStyle w:val="ListParagraph"/>
        <w:numPr>
          <w:ilvl w:val="0"/>
          <w:numId w:val="2"/>
        </w:numPr>
        <w:tabs>
          <w:tab w:val="left" w:pos="920"/>
        </w:tabs>
        <w:spacing w:line="293" w:lineRule="exact"/>
        <w:rPr>
          <w:sz w:val="24"/>
        </w:rPr>
      </w:pPr>
      <w:r>
        <w:rPr>
          <w:sz w:val="24"/>
        </w:rPr>
        <w:lastRenderedPageBreak/>
        <w:t>Copy</w:t>
      </w:r>
      <w:r>
        <w:rPr>
          <w:spacing w:val="-3"/>
          <w:sz w:val="24"/>
        </w:rPr>
        <w:t xml:space="preserve"> </w:t>
      </w:r>
      <w:r>
        <w:rPr>
          <w:sz w:val="24"/>
        </w:rPr>
        <w:t>the</w:t>
      </w:r>
      <w:r>
        <w:rPr>
          <w:spacing w:val="-4"/>
          <w:sz w:val="24"/>
        </w:rPr>
        <w:t xml:space="preserve"> </w:t>
      </w:r>
      <w:r>
        <w:rPr>
          <w:sz w:val="24"/>
        </w:rPr>
        <w:t>message</w:t>
      </w:r>
      <w:r>
        <w:rPr>
          <w:spacing w:val="-5"/>
          <w:sz w:val="24"/>
        </w:rPr>
        <w:t xml:space="preserve"> </w:t>
      </w:r>
      <w:r>
        <w:rPr>
          <w:sz w:val="24"/>
        </w:rPr>
        <w:t>to</w:t>
      </w:r>
      <w:r>
        <w:rPr>
          <w:spacing w:val="1"/>
          <w:sz w:val="24"/>
        </w:rPr>
        <w:t xml:space="preserve"> </w:t>
      </w:r>
      <w:r>
        <w:rPr>
          <w:sz w:val="24"/>
        </w:rPr>
        <w:t>your</w:t>
      </w:r>
      <w:r>
        <w:rPr>
          <w:spacing w:val="-3"/>
          <w:sz w:val="24"/>
        </w:rPr>
        <w:t xml:space="preserve"> </w:t>
      </w:r>
      <w:r>
        <w:rPr>
          <w:sz w:val="24"/>
        </w:rPr>
        <w:t>course</w:t>
      </w:r>
      <w:r>
        <w:rPr>
          <w:spacing w:val="-2"/>
          <w:sz w:val="24"/>
        </w:rPr>
        <w:t xml:space="preserve"> </w:t>
      </w:r>
      <w:r>
        <w:rPr>
          <w:spacing w:val="-5"/>
          <w:sz w:val="24"/>
        </w:rPr>
        <w:t>TA.</w:t>
      </w:r>
    </w:p>
    <w:p w14:paraId="08C40D84" w14:textId="77777777" w:rsidR="001B6CF7" w:rsidRDefault="001B6CF7" w:rsidP="001B6CF7">
      <w:pPr>
        <w:pStyle w:val="ListParagraph"/>
        <w:tabs>
          <w:tab w:val="left" w:pos="920"/>
        </w:tabs>
        <w:spacing w:line="293" w:lineRule="exact"/>
        <w:ind w:firstLine="0"/>
        <w:rPr>
          <w:sz w:val="24"/>
        </w:rPr>
      </w:pPr>
    </w:p>
    <w:p w14:paraId="5D1E0DAA" w14:textId="44818973" w:rsidR="007A02CA" w:rsidRDefault="0013044A">
      <w:pPr>
        <w:pStyle w:val="Heading1"/>
        <w:spacing w:before="273"/>
      </w:pPr>
      <w:r>
        <w:rPr>
          <w:color w:val="00AF50"/>
        </w:rPr>
        <w:t xml:space="preserve">MESSAGE </w:t>
      </w:r>
      <w:r>
        <w:rPr>
          <w:color w:val="00AF50"/>
          <w:spacing w:val="-2"/>
        </w:rPr>
        <w:t>RESPONSES</w:t>
      </w:r>
    </w:p>
    <w:p w14:paraId="64FF2612" w14:textId="38795424" w:rsidR="007A02CA" w:rsidRDefault="0013044A">
      <w:pPr>
        <w:pStyle w:val="BodyText"/>
        <w:spacing w:before="276"/>
        <w:ind w:left="200"/>
      </w:pPr>
      <w:r>
        <w:t xml:space="preserve">Monday – Friday, during normal business hours </w:t>
      </w:r>
      <w:r>
        <w:t xml:space="preserve">Canvas messages will be returned within 48 hours. </w:t>
      </w:r>
      <w:r w:rsidR="001B6CF7">
        <w:t>Messages</w:t>
      </w:r>
      <w:r>
        <w:t xml:space="preserve"> sent on weekends, holidays, during university</w:t>
      </w:r>
      <w:r>
        <w:rPr>
          <w:spacing w:val="-4"/>
        </w:rPr>
        <w:t xml:space="preserve"> </w:t>
      </w:r>
      <w:r>
        <w:t>sanctioned</w:t>
      </w:r>
      <w:r>
        <w:rPr>
          <w:spacing w:val="-1"/>
        </w:rPr>
        <w:t xml:space="preserve"> </w:t>
      </w:r>
      <w:r>
        <w:t>closures,</w:t>
      </w:r>
      <w:r>
        <w:rPr>
          <w:spacing w:val="-2"/>
        </w:rPr>
        <w:t xml:space="preserve"> </w:t>
      </w:r>
      <w:r>
        <w:t>or</w:t>
      </w:r>
      <w:r>
        <w:rPr>
          <w:spacing w:val="-7"/>
        </w:rPr>
        <w:t xml:space="preserve"> </w:t>
      </w:r>
      <w:r>
        <w:t>after</w:t>
      </w:r>
      <w:r>
        <w:rPr>
          <w:spacing w:val="-4"/>
        </w:rPr>
        <w:t xml:space="preserve"> </w:t>
      </w:r>
      <w:r>
        <w:t>normal</w:t>
      </w:r>
      <w:r>
        <w:rPr>
          <w:spacing w:val="-4"/>
        </w:rPr>
        <w:t xml:space="preserve"> </w:t>
      </w:r>
      <w:r>
        <w:t>business</w:t>
      </w:r>
      <w:r>
        <w:rPr>
          <w:spacing w:val="-7"/>
        </w:rPr>
        <w:t xml:space="preserve"> </w:t>
      </w:r>
      <w:r>
        <w:t>hours</w:t>
      </w:r>
      <w:r>
        <w:rPr>
          <w:spacing w:val="-4"/>
        </w:rPr>
        <w:t xml:space="preserve"> </w:t>
      </w:r>
      <w:r>
        <w:t>will</w:t>
      </w:r>
      <w:r>
        <w:rPr>
          <w:spacing w:val="-4"/>
        </w:rPr>
        <w:t xml:space="preserve"> </w:t>
      </w:r>
      <w:r>
        <w:t>be</w:t>
      </w:r>
      <w:r>
        <w:rPr>
          <w:spacing w:val="-4"/>
        </w:rPr>
        <w:t xml:space="preserve"> </w:t>
      </w:r>
      <w:r>
        <w:t>returned</w:t>
      </w:r>
      <w:r>
        <w:rPr>
          <w:spacing w:val="-4"/>
        </w:rPr>
        <w:t xml:space="preserve"> </w:t>
      </w:r>
      <w:r>
        <w:t>within 48 hours of normal business hours resuming.</w:t>
      </w:r>
    </w:p>
    <w:p w14:paraId="1C59CC48" w14:textId="05CAF113" w:rsidR="001B6CF7" w:rsidRDefault="001B6CF7">
      <w:pPr>
        <w:pStyle w:val="BodyText"/>
        <w:spacing w:before="276"/>
        <w:ind w:left="200"/>
      </w:pPr>
      <w:r>
        <w:t xml:space="preserve">Professor Stone requires all communications to be sent through Canvas as this enables her course communications to be prioritized and be separate from her other university responsibilities. </w:t>
      </w:r>
    </w:p>
    <w:p w14:paraId="2B646F49" w14:textId="77777777" w:rsidR="007A02CA" w:rsidRDefault="007A02CA">
      <w:pPr>
        <w:pStyle w:val="BodyText"/>
      </w:pPr>
    </w:p>
    <w:p w14:paraId="4A4F90EF" w14:textId="77777777" w:rsidR="001B6CF7" w:rsidRDefault="0013044A" w:rsidP="001B6CF7">
      <w:pPr>
        <w:pStyle w:val="Heading1"/>
        <w:rPr>
          <w:color w:val="00AF50"/>
          <w:spacing w:val="-4"/>
        </w:rPr>
      </w:pPr>
      <w:r>
        <w:rPr>
          <w:color w:val="00AF50"/>
        </w:rPr>
        <w:t xml:space="preserve">OFFICE </w:t>
      </w:r>
      <w:r>
        <w:rPr>
          <w:color w:val="00AF50"/>
          <w:spacing w:val="-4"/>
        </w:rPr>
        <w:t>HOURS</w:t>
      </w:r>
    </w:p>
    <w:p w14:paraId="3CBB07B4" w14:textId="77777777" w:rsidR="001B6CF7" w:rsidRDefault="001B6CF7" w:rsidP="001B6CF7">
      <w:pPr>
        <w:pStyle w:val="Heading1"/>
        <w:rPr>
          <w:color w:val="00AF50"/>
          <w:spacing w:val="-4"/>
        </w:rPr>
      </w:pPr>
    </w:p>
    <w:p w14:paraId="57C8E306" w14:textId="00AC9D7D" w:rsidR="007A02CA" w:rsidRPr="001B6CF7" w:rsidRDefault="0013044A" w:rsidP="001B6CF7">
      <w:pPr>
        <w:pStyle w:val="Heading1"/>
        <w:rPr>
          <w:b w:val="0"/>
          <w:bCs w:val="0"/>
        </w:rPr>
      </w:pPr>
      <w:r w:rsidRPr="001B6CF7">
        <w:rPr>
          <w:b w:val="0"/>
          <w:bCs w:val="0"/>
        </w:rPr>
        <w:t>Virtual</w:t>
      </w:r>
      <w:r w:rsidRPr="001B6CF7">
        <w:rPr>
          <w:b w:val="0"/>
          <w:bCs w:val="0"/>
          <w:spacing w:val="-4"/>
        </w:rPr>
        <w:t xml:space="preserve"> </w:t>
      </w:r>
      <w:r w:rsidRPr="001B6CF7">
        <w:rPr>
          <w:b w:val="0"/>
          <w:bCs w:val="0"/>
        </w:rPr>
        <w:t>appointments</w:t>
      </w:r>
      <w:r w:rsidRPr="001B6CF7">
        <w:rPr>
          <w:b w:val="0"/>
          <w:bCs w:val="0"/>
          <w:spacing w:val="-6"/>
        </w:rPr>
        <w:t xml:space="preserve"> </w:t>
      </w:r>
      <w:r w:rsidRPr="001B6CF7">
        <w:rPr>
          <w:b w:val="0"/>
          <w:bCs w:val="0"/>
        </w:rPr>
        <w:t>are</w:t>
      </w:r>
      <w:r w:rsidRPr="001B6CF7">
        <w:rPr>
          <w:b w:val="0"/>
          <w:bCs w:val="0"/>
          <w:spacing w:val="-4"/>
        </w:rPr>
        <w:t xml:space="preserve"> </w:t>
      </w:r>
      <w:r w:rsidRPr="001B6CF7">
        <w:rPr>
          <w:b w:val="0"/>
          <w:bCs w:val="0"/>
        </w:rPr>
        <w:t>available</w:t>
      </w:r>
      <w:r w:rsidRPr="001B6CF7">
        <w:rPr>
          <w:b w:val="0"/>
          <w:bCs w:val="0"/>
          <w:spacing w:val="-4"/>
        </w:rPr>
        <w:t xml:space="preserve"> </w:t>
      </w:r>
      <w:r w:rsidRPr="001B6CF7">
        <w:rPr>
          <w:b w:val="0"/>
          <w:bCs w:val="0"/>
        </w:rPr>
        <w:t>Monday</w:t>
      </w:r>
      <w:r w:rsidRPr="001B6CF7">
        <w:rPr>
          <w:b w:val="0"/>
          <w:bCs w:val="0"/>
          <w:spacing w:val="-2"/>
        </w:rPr>
        <w:t xml:space="preserve"> </w:t>
      </w:r>
      <w:r w:rsidRPr="001B6CF7">
        <w:rPr>
          <w:b w:val="0"/>
          <w:bCs w:val="0"/>
        </w:rPr>
        <w:t>–</w:t>
      </w:r>
      <w:r w:rsidRPr="001B6CF7">
        <w:rPr>
          <w:b w:val="0"/>
          <w:bCs w:val="0"/>
          <w:spacing w:val="-5"/>
        </w:rPr>
        <w:t xml:space="preserve"> </w:t>
      </w:r>
      <w:r w:rsidRPr="001B6CF7">
        <w:rPr>
          <w:b w:val="0"/>
          <w:bCs w:val="0"/>
        </w:rPr>
        <w:t>Friday</w:t>
      </w:r>
      <w:r w:rsidRPr="001B6CF7">
        <w:rPr>
          <w:b w:val="0"/>
          <w:bCs w:val="0"/>
          <w:spacing w:val="-4"/>
        </w:rPr>
        <w:t xml:space="preserve"> </w:t>
      </w:r>
      <w:r w:rsidRPr="001B6CF7">
        <w:rPr>
          <w:b w:val="0"/>
          <w:bCs w:val="0"/>
        </w:rPr>
        <w:t>at</w:t>
      </w:r>
      <w:r w:rsidRPr="001B6CF7">
        <w:rPr>
          <w:b w:val="0"/>
          <w:bCs w:val="0"/>
          <w:spacing w:val="-5"/>
        </w:rPr>
        <w:t xml:space="preserve"> </w:t>
      </w:r>
      <w:r w:rsidRPr="001B6CF7">
        <w:rPr>
          <w:b w:val="0"/>
          <w:bCs w:val="0"/>
        </w:rPr>
        <w:t>a</w:t>
      </w:r>
      <w:r w:rsidRPr="001B6CF7">
        <w:rPr>
          <w:b w:val="0"/>
          <w:bCs w:val="0"/>
          <w:spacing w:val="-4"/>
        </w:rPr>
        <w:t xml:space="preserve"> </w:t>
      </w:r>
      <w:r w:rsidRPr="001B6CF7">
        <w:rPr>
          <w:b w:val="0"/>
          <w:bCs w:val="0"/>
        </w:rPr>
        <w:t>pre-arranged</w:t>
      </w:r>
      <w:r w:rsidRPr="001B6CF7">
        <w:rPr>
          <w:b w:val="0"/>
          <w:bCs w:val="0"/>
          <w:spacing w:val="-4"/>
        </w:rPr>
        <w:t xml:space="preserve"> </w:t>
      </w:r>
      <w:r w:rsidRPr="001B6CF7">
        <w:rPr>
          <w:b w:val="0"/>
          <w:bCs w:val="0"/>
        </w:rPr>
        <w:t xml:space="preserve">time. </w:t>
      </w:r>
      <w:r w:rsidR="001B6CF7">
        <w:rPr>
          <w:b w:val="0"/>
          <w:bCs w:val="0"/>
        </w:rPr>
        <w:t xml:space="preserve">Send a Canvas message to </w:t>
      </w:r>
      <w:r w:rsidRPr="001B6CF7">
        <w:rPr>
          <w:b w:val="0"/>
          <w:bCs w:val="0"/>
        </w:rPr>
        <w:t>instructor for virtual appointments.</w:t>
      </w:r>
    </w:p>
    <w:p w14:paraId="50BA452E" w14:textId="77777777" w:rsidR="007A02CA" w:rsidRDefault="007A02CA">
      <w:pPr>
        <w:pStyle w:val="BodyText"/>
      </w:pPr>
    </w:p>
    <w:p w14:paraId="14FCD40C" w14:textId="77777777" w:rsidR="007A02CA" w:rsidRDefault="0013044A">
      <w:pPr>
        <w:pStyle w:val="Heading1"/>
      </w:pPr>
      <w:r>
        <w:rPr>
          <w:color w:val="00AF50"/>
        </w:rPr>
        <w:t>CANVAS</w:t>
      </w:r>
      <w:r>
        <w:rPr>
          <w:color w:val="00AF50"/>
          <w:spacing w:val="-1"/>
        </w:rPr>
        <w:t xml:space="preserve"> </w:t>
      </w:r>
      <w:r>
        <w:rPr>
          <w:color w:val="00AF50"/>
          <w:spacing w:val="-2"/>
        </w:rPr>
        <w:t>ANNOUNCEMENTS</w:t>
      </w:r>
    </w:p>
    <w:p w14:paraId="425F9E23" w14:textId="77777777" w:rsidR="007A02CA" w:rsidRDefault="007A02CA">
      <w:pPr>
        <w:pStyle w:val="BodyText"/>
        <w:rPr>
          <w:b/>
        </w:rPr>
      </w:pPr>
    </w:p>
    <w:p w14:paraId="69426D05" w14:textId="77777777" w:rsidR="007A02CA" w:rsidRDefault="0013044A">
      <w:pPr>
        <w:pStyle w:val="BodyText"/>
        <w:ind w:left="200" w:right="228"/>
      </w:pPr>
      <w:r>
        <w:t>Much information about this course will be conveyed through Canvas Course Announcements.</w:t>
      </w:r>
      <w:r>
        <w:rPr>
          <w:spacing w:val="-5"/>
        </w:rPr>
        <w:t xml:space="preserve"> </w:t>
      </w:r>
      <w:r>
        <w:t>You</w:t>
      </w:r>
      <w:r>
        <w:rPr>
          <w:spacing w:val="-5"/>
        </w:rPr>
        <w:t xml:space="preserve"> </w:t>
      </w:r>
      <w:r>
        <w:t>are</w:t>
      </w:r>
      <w:r>
        <w:rPr>
          <w:spacing w:val="-3"/>
        </w:rPr>
        <w:t xml:space="preserve"> </w:t>
      </w:r>
      <w:r>
        <w:t>expected</w:t>
      </w:r>
      <w:r>
        <w:rPr>
          <w:spacing w:val="-3"/>
        </w:rPr>
        <w:t xml:space="preserve"> </w:t>
      </w:r>
      <w:r>
        <w:t>to</w:t>
      </w:r>
      <w:r>
        <w:rPr>
          <w:spacing w:val="-3"/>
        </w:rPr>
        <w:t xml:space="preserve"> </w:t>
      </w:r>
      <w:r>
        <w:t>read</w:t>
      </w:r>
      <w:r>
        <w:rPr>
          <w:spacing w:val="-3"/>
        </w:rPr>
        <w:t xml:space="preserve"> </w:t>
      </w:r>
      <w:r>
        <w:t>those</w:t>
      </w:r>
      <w:r>
        <w:rPr>
          <w:spacing w:val="-5"/>
        </w:rPr>
        <w:t xml:space="preserve"> </w:t>
      </w:r>
      <w:r>
        <w:t>announcements.</w:t>
      </w:r>
      <w:r>
        <w:rPr>
          <w:spacing w:val="-5"/>
        </w:rPr>
        <w:t xml:space="preserve"> </w:t>
      </w:r>
      <w:r>
        <w:t>It</w:t>
      </w:r>
      <w:r>
        <w:rPr>
          <w:spacing w:val="-3"/>
        </w:rPr>
        <w:t xml:space="preserve"> </w:t>
      </w:r>
      <w:r>
        <w:t>is</w:t>
      </w:r>
      <w:r>
        <w:rPr>
          <w:spacing w:val="-3"/>
        </w:rPr>
        <w:t xml:space="preserve"> </w:t>
      </w:r>
      <w:r>
        <w:t>advisable</w:t>
      </w:r>
      <w:r>
        <w:rPr>
          <w:spacing w:val="-5"/>
        </w:rPr>
        <w:t xml:space="preserve"> </w:t>
      </w:r>
      <w:r>
        <w:t>to</w:t>
      </w:r>
      <w:r>
        <w:rPr>
          <w:spacing w:val="-2"/>
        </w:rPr>
        <w:t xml:space="preserve"> </w:t>
      </w:r>
      <w:r>
        <w:t>turn on the notifications for Canvas.</w:t>
      </w:r>
    </w:p>
    <w:p w14:paraId="345D3D85" w14:textId="77777777" w:rsidR="007A02CA" w:rsidRDefault="007A02CA">
      <w:pPr>
        <w:pStyle w:val="BodyText"/>
        <w:spacing w:before="1"/>
      </w:pPr>
    </w:p>
    <w:p w14:paraId="780DF5F3" w14:textId="77777777" w:rsidR="007A02CA" w:rsidRDefault="0013044A">
      <w:pPr>
        <w:pStyle w:val="Heading1"/>
      </w:pPr>
      <w:r>
        <w:rPr>
          <w:color w:val="00AF50"/>
          <w:spacing w:val="-2"/>
        </w:rPr>
        <w:t>ASSIGNMENTS</w:t>
      </w:r>
    </w:p>
    <w:p w14:paraId="4AA154ED" w14:textId="77777777" w:rsidR="007A02CA" w:rsidRDefault="0013044A">
      <w:pPr>
        <w:pStyle w:val="ListParagraph"/>
        <w:numPr>
          <w:ilvl w:val="0"/>
          <w:numId w:val="2"/>
        </w:numPr>
        <w:tabs>
          <w:tab w:val="left" w:pos="920"/>
        </w:tabs>
        <w:spacing w:before="274" w:line="293" w:lineRule="exact"/>
        <w:rPr>
          <w:sz w:val="24"/>
        </w:rPr>
      </w:pPr>
      <w:r>
        <w:rPr>
          <w:sz w:val="24"/>
        </w:rPr>
        <w:t>Assignments</w:t>
      </w:r>
      <w:r>
        <w:rPr>
          <w:spacing w:val="-6"/>
          <w:sz w:val="24"/>
        </w:rPr>
        <w:t xml:space="preserve"> </w:t>
      </w:r>
      <w:r>
        <w:rPr>
          <w:sz w:val="24"/>
        </w:rPr>
        <w:t>and</w:t>
      </w:r>
      <w:r>
        <w:rPr>
          <w:spacing w:val="-2"/>
          <w:sz w:val="24"/>
        </w:rPr>
        <w:t xml:space="preserve"> </w:t>
      </w:r>
      <w:r>
        <w:rPr>
          <w:sz w:val="24"/>
        </w:rPr>
        <w:t>their</w:t>
      </w:r>
      <w:r>
        <w:rPr>
          <w:spacing w:val="-4"/>
          <w:sz w:val="24"/>
        </w:rPr>
        <w:t xml:space="preserve"> </w:t>
      </w:r>
      <w:r>
        <w:rPr>
          <w:sz w:val="24"/>
        </w:rPr>
        <w:t>due</w:t>
      </w:r>
      <w:r>
        <w:rPr>
          <w:spacing w:val="-4"/>
          <w:sz w:val="24"/>
        </w:rPr>
        <w:t xml:space="preserve"> </w:t>
      </w:r>
      <w:r>
        <w:rPr>
          <w:sz w:val="24"/>
        </w:rPr>
        <w:t>dates</w:t>
      </w:r>
      <w:r>
        <w:rPr>
          <w:spacing w:val="-1"/>
          <w:sz w:val="24"/>
        </w:rPr>
        <w:t xml:space="preserve"> </w:t>
      </w:r>
      <w:r>
        <w:rPr>
          <w:sz w:val="24"/>
        </w:rPr>
        <w:t>are</w:t>
      </w:r>
      <w:r>
        <w:rPr>
          <w:spacing w:val="-5"/>
          <w:sz w:val="24"/>
        </w:rPr>
        <w:t xml:space="preserve"> </w:t>
      </w:r>
      <w:r>
        <w:rPr>
          <w:sz w:val="24"/>
        </w:rPr>
        <w:t>found</w:t>
      </w:r>
      <w:r>
        <w:rPr>
          <w:spacing w:val="-5"/>
          <w:sz w:val="24"/>
        </w:rPr>
        <w:t xml:space="preserve"> </w:t>
      </w:r>
      <w:r>
        <w:rPr>
          <w:sz w:val="24"/>
        </w:rPr>
        <w:t>on</w:t>
      </w:r>
      <w:r>
        <w:rPr>
          <w:spacing w:val="-2"/>
          <w:sz w:val="24"/>
        </w:rPr>
        <w:t xml:space="preserve"> </w:t>
      </w:r>
      <w:r>
        <w:rPr>
          <w:sz w:val="24"/>
        </w:rPr>
        <w:t>the</w:t>
      </w:r>
      <w:r>
        <w:rPr>
          <w:spacing w:val="-2"/>
          <w:sz w:val="24"/>
        </w:rPr>
        <w:t xml:space="preserve"> </w:t>
      </w:r>
      <w:r>
        <w:rPr>
          <w:sz w:val="24"/>
        </w:rPr>
        <w:t>Course</w:t>
      </w:r>
      <w:r>
        <w:rPr>
          <w:spacing w:val="-5"/>
          <w:sz w:val="24"/>
        </w:rPr>
        <w:t xml:space="preserve"> </w:t>
      </w:r>
      <w:r>
        <w:rPr>
          <w:sz w:val="24"/>
        </w:rPr>
        <w:t>Schedule</w:t>
      </w:r>
      <w:r>
        <w:rPr>
          <w:spacing w:val="1"/>
          <w:sz w:val="24"/>
        </w:rPr>
        <w:t xml:space="preserve"> </w:t>
      </w:r>
      <w:r>
        <w:rPr>
          <w:sz w:val="24"/>
        </w:rPr>
        <w:t>on</w:t>
      </w:r>
      <w:r>
        <w:rPr>
          <w:spacing w:val="-3"/>
          <w:sz w:val="24"/>
        </w:rPr>
        <w:t xml:space="preserve"> </w:t>
      </w:r>
      <w:r>
        <w:rPr>
          <w:spacing w:val="-2"/>
          <w:sz w:val="24"/>
        </w:rPr>
        <w:t>Canvas.</w:t>
      </w:r>
    </w:p>
    <w:p w14:paraId="2A43E66F" w14:textId="77777777" w:rsidR="007A02CA" w:rsidRDefault="0013044A">
      <w:pPr>
        <w:pStyle w:val="ListParagraph"/>
        <w:numPr>
          <w:ilvl w:val="0"/>
          <w:numId w:val="2"/>
        </w:numPr>
        <w:tabs>
          <w:tab w:val="left" w:pos="920"/>
        </w:tabs>
        <w:spacing w:line="293" w:lineRule="exact"/>
        <w:rPr>
          <w:sz w:val="24"/>
        </w:rPr>
      </w:pPr>
      <w:r>
        <w:rPr>
          <w:sz w:val="24"/>
        </w:rPr>
        <w:t>Details</w:t>
      </w:r>
      <w:r>
        <w:rPr>
          <w:spacing w:val="-3"/>
          <w:sz w:val="24"/>
        </w:rPr>
        <w:t xml:space="preserve"> </w:t>
      </w:r>
      <w:r>
        <w:rPr>
          <w:sz w:val="24"/>
        </w:rPr>
        <w:t>for</w:t>
      </w:r>
      <w:r>
        <w:rPr>
          <w:spacing w:val="-3"/>
          <w:sz w:val="24"/>
        </w:rPr>
        <w:t xml:space="preserve"> </w:t>
      </w:r>
      <w:r>
        <w:rPr>
          <w:sz w:val="24"/>
        </w:rPr>
        <w:t>each</w:t>
      </w:r>
      <w:r>
        <w:rPr>
          <w:spacing w:val="-5"/>
          <w:sz w:val="24"/>
        </w:rPr>
        <w:t xml:space="preserve"> </w:t>
      </w:r>
      <w:r>
        <w:rPr>
          <w:sz w:val="24"/>
        </w:rPr>
        <w:t>assignment</w:t>
      </w:r>
      <w:r>
        <w:rPr>
          <w:spacing w:val="-3"/>
          <w:sz w:val="24"/>
        </w:rPr>
        <w:t xml:space="preserve"> </w:t>
      </w:r>
      <w:r>
        <w:rPr>
          <w:sz w:val="24"/>
        </w:rPr>
        <w:t>can</w:t>
      </w:r>
      <w:r>
        <w:rPr>
          <w:spacing w:val="-3"/>
          <w:sz w:val="24"/>
        </w:rPr>
        <w:t xml:space="preserve"> </w:t>
      </w:r>
      <w:r>
        <w:rPr>
          <w:sz w:val="24"/>
        </w:rPr>
        <w:t>be</w:t>
      </w:r>
      <w:r>
        <w:rPr>
          <w:spacing w:val="-3"/>
          <w:sz w:val="24"/>
        </w:rPr>
        <w:t xml:space="preserve"> </w:t>
      </w:r>
      <w:r>
        <w:rPr>
          <w:sz w:val="24"/>
        </w:rPr>
        <w:t>found</w:t>
      </w:r>
      <w:r>
        <w:rPr>
          <w:spacing w:val="3"/>
          <w:sz w:val="24"/>
        </w:rPr>
        <w:t xml:space="preserve"> </w:t>
      </w:r>
      <w:r>
        <w:rPr>
          <w:sz w:val="24"/>
        </w:rPr>
        <w:t>on</w:t>
      </w:r>
      <w:r>
        <w:rPr>
          <w:spacing w:val="-5"/>
          <w:sz w:val="24"/>
        </w:rPr>
        <w:t xml:space="preserve"> </w:t>
      </w:r>
      <w:r>
        <w:rPr>
          <w:sz w:val="24"/>
        </w:rPr>
        <w:t>Canvas</w:t>
      </w:r>
      <w:r>
        <w:rPr>
          <w:spacing w:val="-3"/>
          <w:sz w:val="24"/>
        </w:rPr>
        <w:t xml:space="preserve"> </w:t>
      </w:r>
      <w:r>
        <w:rPr>
          <w:sz w:val="24"/>
        </w:rPr>
        <w:t>within</w:t>
      </w:r>
      <w:r>
        <w:rPr>
          <w:spacing w:val="-4"/>
          <w:sz w:val="24"/>
        </w:rPr>
        <w:t xml:space="preserve"> </w:t>
      </w:r>
      <w:r>
        <w:rPr>
          <w:sz w:val="24"/>
        </w:rPr>
        <w:t>each</w:t>
      </w:r>
      <w:r>
        <w:rPr>
          <w:spacing w:val="-5"/>
          <w:sz w:val="24"/>
        </w:rPr>
        <w:t xml:space="preserve"> </w:t>
      </w:r>
      <w:r>
        <w:rPr>
          <w:spacing w:val="-2"/>
          <w:sz w:val="24"/>
        </w:rPr>
        <w:t>module.</w:t>
      </w:r>
    </w:p>
    <w:p w14:paraId="09EBFE1A" w14:textId="77777777" w:rsidR="007A02CA" w:rsidRDefault="0013044A">
      <w:pPr>
        <w:pStyle w:val="ListParagraph"/>
        <w:numPr>
          <w:ilvl w:val="0"/>
          <w:numId w:val="2"/>
        </w:numPr>
        <w:tabs>
          <w:tab w:val="left" w:pos="920"/>
        </w:tabs>
        <w:spacing w:line="292" w:lineRule="exact"/>
        <w:rPr>
          <w:sz w:val="24"/>
        </w:rPr>
      </w:pPr>
      <w:r>
        <w:rPr>
          <w:sz w:val="24"/>
        </w:rPr>
        <w:t>Follow</w:t>
      </w:r>
      <w:r>
        <w:rPr>
          <w:spacing w:val="-6"/>
          <w:sz w:val="24"/>
        </w:rPr>
        <w:t xml:space="preserve"> </w:t>
      </w:r>
      <w:r>
        <w:rPr>
          <w:sz w:val="24"/>
        </w:rPr>
        <w:t>directions</w:t>
      </w:r>
      <w:r>
        <w:rPr>
          <w:spacing w:val="-4"/>
          <w:sz w:val="24"/>
        </w:rPr>
        <w:t xml:space="preserve"> </w:t>
      </w:r>
      <w:r>
        <w:rPr>
          <w:sz w:val="24"/>
        </w:rPr>
        <w:t>carefully</w:t>
      </w:r>
      <w:r>
        <w:rPr>
          <w:spacing w:val="-4"/>
          <w:sz w:val="24"/>
        </w:rPr>
        <w:t xml:space="preserve"> </w:t>
      </w:r>
      <w:r>
        <w:rPr>
          <w:sz w:val="24"/>
        </w:rPr>
        <w:t>to</w:t>
      </w:r>
      <w:r>
        <w:rPr>
          <w:spacing w:val="-4"/>
          <w:sz w:val="24"/>
        </w:rPr>
        <w:t xml:space="preserve"> </w:t>
      </w:r>
      <w:r>
        <w:rPr>
          <w:sz w:val="24"/>
        </w:rPr>
        <w:t>ensure</w:t>
      </w:r>
      <w:r>
        <w:rPr>
          <w:spacing w:val="-6"/>
          <w:sz w:val="24"/>
        </w:rPr>
        <w:t xml:space="preserve"> </w:t>
      </w:r>
      <w:r>
        <w:rPr>
          <w:sz w:val="24"/>
        </w:rPr>
        <w:t>fulfillment</w:t>
      </w:r>
      <w:r>
        <w:rPr>
          <w:spacing w:val="-4"/>
          <w:sz w:val="24"/>
        </w:rPr>
        <w:t xml:space="preserve"> </w:t>
      </w:r>
      <w:r>
        <w:rPr>
          <w:sz w:val="24"/>
        </w:rPr>
        <w:t>of</w:t>
      </w:r>
      <w:r>
        <w:rPr>
          <w:spacing w:val="-6"/>
          <w:sz w:val="24"/>
        </w:rPr>
        <w:t xml:space="preserve"> </w:t>
      </w:r>
      <w:r>
        <w:rPr>
          <w:sz w:val="24"/>
        </w:rPr>
        <w:t>assignment</w:t>
      </w:r>
      <w:r>
        <w:rPr>
          <w:spacing w:val="-3"/>
          <w:sz w:val="24"/>
        </w:rPr>
        <w:t xml:space="preserve"> </w:t>
      </w:r>
      <w:r>
        <w:rPr>
          <w:spacing w:val="-2"/>
          <w:sz w:val="24"/>
        </w:rPr>
        <w:t>criteria.</w:t>
      </w:r>
    </w:p>
    <w:p w14:paraId="26332A7A" w14:textId="2AAB57F6" w:rsidR="001B6CF7" w:rsidRDefault="0013044A" w:rsidP="001B6CF7">
      <w:pPr>
        <w:pStyle w:val="ListParagraph"/>
        <w:numPr>
          <w:ilvl w:val="1"/>
          <w:numId w:val="2"/>
        </w:numPr>
        <w:tabs>
          <w:tab w:val="left" w:pos="1640"/>
        </w:tabs>
        <w:spacing w:before="1" w:line="223" w:lineRule="auto"/>
        <w:ind w:right="339"/>
        <w:rPr>
          <w:sz w:val="24"/>
        </w:rPr>
      </w:pPr>
      <w:r w:rsidRPr="001B6CF7">
        <w:rPr>
          <w:sz w:val="24"/>
        </w:rPr>
        <w:t>Following</w:t>
      </w:r>
      <w:r w:rsidRPr="001B6CF7">
        <w:rPr>
          <w:spacing w:val="-4"/>
          <w:sz w:val="24"/>
        </w:rPr>
        <w:t xml:space="preserve"> </w:t>
      </w:r>
      <w:r w:rsidRPr="001B6CF7">
        <w:rPr>
          <w:sz w:val="24"/>
        </w:rPr>
        <w:t>the</w:t>
      </w:r>
      <w:r w:rsidRPr="001B6CF7">
        <w:rPr>
          <w:spacing w:val="-4"/>
          <w:sz w:val="24"/>
        </w:rPr>
        <w:t xml:space="preserve"> </w:t>
      </w:r>
      <w:r w:rsidRPr="001B6CF7">
        <w:rPr>
          <w:sz w:val="24"/>
        </w:rPr>
        <w:t>directions</w:t>
      </w:r>
      <w:r w:rsidRPr="001B6CF7">
        <w:rPr>
          <w:spacing w:val="-4"/>
          <w:sz w:val="24"/>
        </w:rPr>
        <w:t xml:space="preserve"> </w:t>
      </w:r>
      <w:r w:rsidRPr="001B6CF7">
        <w:rPr>
          <w:sz w:val="24"/>
        </w:rPr>
        <w:t>for</w:t>
      </w:r>
      <w:r w:rsidRPr="001B6CF7">
        <w:rPr>
          <w:spacing w:val="-4"/>
          <w:sz w:val="24"/>
        </w:rPr>
        <w:t xml:space="preserve"> </w:t>
      </w:r>
      <w:r w:rsidRPr="001B6CF7">
        <w:rPr>
          <w:sz w:val="24"/>
        </w:rPr>
        <w:t>assignment</w:t>
      </w:r>
      <w:r w:rsidRPr="001B6CF7">
        <w:rPr>
          <w:spacing w:val="-1"/>
          <w:sz w:val="24"/>
        </w:rPr>
        <w:t xml:space="preserve"> </w:t>
      </w:r>
      <w:r w:rsidRPr="001B6CF7">
        <w:rPr>
          <w:sz w:val="24"/>
        </w:rPr>
        <w:t>criteria</w:t>
      </w:r>
      <w:r w:rsidRPr="001B6CF7">
        <w:rPr>
          <w:spacing w:val="-3"/>
          <w:sz w:val="24"/>
        </w:rPr>
        <w:t xml:space="preserve"> </w:t>
      </w:r>
      <w:r w:rsidRPr="001B6CF7">
        <w:rPr>
          <w:sz w:val="24"/>
        </w:rPr>
        <w:t>is</w:t>
      </w:r>
      <w:r w:rsidRPr="001B6CF7">
        <w:rPr>
          <w:spacing w:val="-4"/>
          <w:sz w:val="24"/>
        </w:rPr>
        <w:t xml:space="preserve"> </w:t>
      </w:r>
      <w:r w:rsidRPr="001B6CF7">
        <w:rPr>
          <w:sz w:val="24"/>
        </w:rPr>
        <w:t>a</w:t>
      </w:r>
      <w:r w:rsidRPr="001B6CF7">
        <w:rPr>
          <w:spacing w:val="-6"/>
          <w:sz w:val="24"/>
        </w:rPr>
        <w:t xml:space="preserve"> </w:t>
      </w:r>
      <w:r w:rsidRPr="001B6CF7">
        <w:rPr>
          <w:sz w:val="24"/>
        </w:rPr>
        <w:t>demonstration</w:t>
      </w:r>
      <w:r w:rsidRPr="001B6CF7">
        <w:rPr>
          <w:spacing w:val="-6"/>
          <w:sz w:val="24"/>
        </w:rPr>
        <w:t xml:space="preserve"> </w:t>
      </w:r>
      <w:r w:rsidRPr="001B6CF7">
        <w:rPr>
          <w:sz w:val="24"/>
        </w:rPr>
        <w:t xml:space="preserve">of professional </w:t>
      </w:r>
      <w:r w:rsidR="001B6CF7">
        <w:rPr>
          <w:sz w:val="24"/>
        </w:rPr>
        <w:t>readiness</w:t>
      </w:r>
    </w:p>
    <w:p w14:paraId="51380EA7" w14:textId="0E993281" w:rsidR="007A02CA" w:rsidRPr="001B6CF7" w:rsidRDefault="0013044A" w:rsidP="001B6CF7">
      <w:pPr>
        <w:pStyle w:val="ListParagraph"/>
        <w:numPr>
          <w:ilvl w:val="1"/>
          <w:numId w:val="2"/>
        </w:numPr>
        <w:tabs>
          <w:tab w:val="left" w:pos="1640"/>
        </w:tabs>
        <w:spacing w:before="1" w:line="223" w:lineRule="auto"/>
        <w:ind w:right="339"/>
        <w:rPr>
          <w:sz w:val="24"/>
        </w:rPr>
      </w:pPr>
      <w:r w:rsidRPr="001B6CF7">
        <w:rPr>
          <w:sz w:val="24"/>
        </w:rPr>
        <w:t>Format</w:t>
      </w:r>
      <w:r w:rsidRPr="001B6CF7">
        <w:rPr>
          <w:spacing w:val="-6"/>
          <w:sz w:val="24"/>
        </w:rPr>
        <w:t xml:space="preserve"> </w:t>
      </w:r>
      <w:r w:rsidRPr="001B6CF7">
        <w:rPr>
          <w:sz w:val="24"/>
        </w:rPr>
        <w:t>and</w:t>
      </w:r>
      <w:r w:rsidRPr="001B6CF7">
        <w:rPr>
          <w:spacing w:val="-4"/>
          <w:sz w:val="24"/>
        </w:rPr>
        <w:t xml:space="preserve"> </w:t>
      </w:r>
      <w:r w:rsidRPr="001B6CF7">
        <w:rPr>
          <w:sz w:val="24"/>
        </w:rPr>
        <w:t>content</w:t>
      </w:r>
      <w:r w:rsidRPr="001B6CF7">
        <w:rPr>
          <w:spacing w:val="-4"/>
          <w:sz w:val="24"/>
        </w:rPr>
        <w:t xml:space="preserve"> </w:t>
      </w:r>
      <w:r w:rsidRPr="001B6CF7">
        <w:rPr>
          <w:sz w:val="24"/>
        </w:rPr>
        <w:t>are equally</w:t>
      </w:r>
      <w:r w:rsidRPr="001B6CF7">
        <w:rPr>
          <w:spacing w:val="-3"/>
          <w:sz w:val="24"/>
        </w:rPr>
        <w:t xml:space="preserve"> </w:t>
      </w:r>
      <w:r w:rsidRPr="001B6CF7">
        <w:rPr>
          <w:sz w:val="24"/>
        </w:rPr>
        <w:t>important</w:t>
      </w:r>
      <w:r w:rsidRPr="001B6CF7">
        <w:rPr>
          <w:spacing w:val="-6"/>
          <w:sz w:val="24"/>
        </w:rPr>
        <w:t xml:space="preserve"> </w:t>
      </w:r>
      <w:r w:rsidRPr="001B6CF7">
        <w:rPr>
          <w:sz w:val="24"/>
        </w:rPr>
        <w:t>and</w:t>
      </w:r>
      <w:r w:rsidRPr="001B6CF7">
        <w:rPr>
          <w:spacing w:val="-4"/>
          <w:sz w:val="24"/>
        </w:rPr>
        <w:t xml:space="preserve"> </w:t>
      </w:r>
      <w:r w:rsidRPr="001B6CF7">
        <w:rPr>
          <w:sz w:val="24"/>
        </w:rPr>
        <w:t>weighted</w:t>
      </w:r>
      <w:r w:rsidRPr="001B6CF7">
        <w:rPr>
          <w:spacing w:val="-4"/>
          <w:sz w:val="24"/>
        </w:rPr>
        <w:t xml:space="preserve"> </w:t>
      </w:r>
      <w:r w:rsidRPr="001B6CF7">
        <w:rPr>
          <w:sz w:val="24"/>
        </w:rPr>
        <w:t>in</w:t>
      </w:r>
      <w:r w:rsidRPr="001B6CF7">
        <w:rPr>
          <w:spacing w:val="-4"/>
          <w:sz w:val="24"/>
        </w:rPr>
        <w:t xml:space="preserve"> </w:t>
      </w:r>
      <w:r w:rsidRPr="001B6CF7">
        <w:rPr>
          <w:sz w:val="24"/>
        </w:rPr>
        <w:t>value</w:t>
      </w:r>
      <w:r w:rsidRPr="001B6CF7">
        <w:rPr>
          <w:spacing w:val="-4"/>
          <w:sz w:val="24"/>
        </w:rPr>
        <w:t xml:space="preserve"> </w:t>
      </w:r>
      <w:r w:rsidRPr="001B6CF7">
        <w:rPr>
          <w:sz w:val="24"/>
        </w:rPr>
        <w:t>in</w:t>
      </w:r>
      <w:r w:rsidRPr="001B6CF7">
        <w:rPr>
          <w:spacing w:val="-6"/>
          <w:sz w:val="24"/>
        </w:rPr>
        <w:t xml:space="preserve"> </w:t>
      </w:r>
      <w:r w:rsidRPr="001B6CF7">
        <w:rPr>
          <w:sz w:val="24"/>
        </w:rPr>
        <w:t xml:space="preserve">course </w:t>
      </w:r>
      <w:r w:rsidRPr="001B6CF7">
        <w:rPr>
          <w:spacing w:val="-2"/>
          <w:sz w:val="24"/>
        </w:rPr>
        <w:t>assignments.</w:t>
      </w:r>
    </w:p>
    <w:p w14:paraId="6E9701D2" w14:textId="77777777" w:rsidR="007A02CA" w:rsidRDefault="007A02CA">
      <w:pPr>
        <w:pStyle w:val="BodyText"/>
        <w:spacing w:before="3"/>
      </w:pPr>
    </w:p>
    <w:p w14:paraId="322DB75F" w14:textId="77777777" w:rsidR="007A02CA" w:rsidRDefault="0013044A">
      <w:pPr>
        <w:pStyle w:val="Heading1"/>
      </w:pPr>
      <w:r>
        <w:rPr>
          <w:color w:val="00AF50"/>
          <w:spacing w:val="-2"/>
        </w:rPr>
        <w:t>WORKBOOK</w:t>
      </w:r>
    </w:p>
    <w:p w14:paraId="1EE08883" w14:textId="77777777" w:rsidR="007A02CA" w:rsidRDefault="007A02CA">
      <w:pPr>
        <w:pStyle w:val="BodyText"/>
        <w:rPr>
          <w:b/>
        </w:rPr>
      </w:pPr>
    </w:p>
    <w:p w14:paraId="26E1CAA1" w14:textId="77777777" w:rsidR="007A02CA" w:rsidRDefault="0013044A">
      <w:pPr>
        <w:pStyle w:val="ListParagraph"/>
        <w:numPr>
          <w:ilvl w:val="0"/>
          <w:numId w:val="2"/>
        </w:numPr>
        <w:tabs>
          <w:tab w:val="left" w:pos="920"/>
        </w:tabs>
        <w:spacing w:before="1"/>
        <w:ind w:right="264"/>
        <w:rPr>
          <w:sz w:val="24"/>
        </w:rPr>
      </w:pPr>
      <w:r>
        <w:rPr>
          <w:sz w:val="24"/>
        </w:rPr>
        <w:t>The</w:t>
      </w:r>
      <w:r>
        <w:rPr>
          <w:spacing w:val="-3"/>
          <w:sz w:val="24"/>
        </w:rPr>
        <w:t xml:space="preserve"> </w:t>
      </w:r>
      <w:r>
        <w:rPr>
          <w:sz w:val="24"/>
        </w:rPr>
        <w:t>workbook</w:t>
      </w:r>
      <w:r>
        <w:rPr>
          <w:spacing w:val="-3"/>
          <w:sz w:val="24"/>
        </w:rPr>
        <w:t xml:space="preserve"> </w:t>
      </w:r>
      <w:r>
        <w:rPr>
          <w:sz w:val="24"/>
        </w:rPr>
        <w:t>portion</w:t>
      </w:r>
      <w:r>
        <w:rPr>
          <w:spacing w:val="-7"/>
          <w:sz w:val="24"/>
        </w:rPr>
        <w:t xml:space="preserve"> </w:t>
      </w:r>
      <w:r>
        <w:rPr>
          <w:sz w:val="24"/>
        </w:rPr>
        <w:t>of</w:t>
      </w:r>
      <w:r>
        <w:rPr>
          <w:spacing w:val="-3"/>
          <w:sz w:val="24"/>
        </w:rPr>
        <w:t xml:space="preserve"> </w:t>
      </w:r>
      <w:r>
        <w:rPr>
          <w:sz w:val="24"/>
        </w:rPr>
        <w:t>the</w:t>
      </w:r>
      <w:r>
        <w:rPr>
          <w:spacing w:val="-3"/>
          <w:sz w:val="24"/>
        </w:rPr>
        <w:t xml:space="preserve"> </w:t>
      </w:r>
      <w:r>
        <w:rPr>
          <w:sz w:val="24"/>
        </w:rPr>
        <w:t>assignments</w:t>
      </w:r>
      <w:r>
        <w:rPr>
          <w:spacing w:val="-3"/>
          <w:sz w:val="24"/>
        </w:rPr>
        <w:t xml:space="preserve"> </w:t>
      </w:r>
      <w:r>
        <w:rPr>
          <w:sz w:val="24"/>
        </w:rPr>
        <w:t>can</w:t>
      </w:r>
      <w:r>
        <w:rPr>
          <w:spacing w:val="-3"/>
          <w:sz w:val="24"/>
        </w:rPr>
        <w:t xml:space="preserve"> </w:t>
      </w:r>
      <w:r>
        <w:rPr>
          <w:sz w:val="24"/>
        </w:rPr>
        <w:t>be</w:t>
      </w:r>
      <w:r>
        <w:rPr>
          <w:spacing w:val="-5"/>
          <w:sz w:val="24"/>
        </w:rPr>
        <w:t xml:space="preserve"> </w:t>
      </w:r>
      <w:r>
        <w:rPr>
          <w:sz w:val="24"/>
        </w:rPr>
        <w:t>found</w:t>
      </w:r>
      <w:r>
        <w:rPr>
          <w:spacing w:val="-5"/>
          <w:sz w:val="24"/>
        </w:rPr>
        <w:t xml:space="preserve"> </w:t>
      </w:r>
      <w:r>
        <w:rPr>
          <w:sz w:val="24"/>
        </w:rPr>
        <w:t>in</w:t>
      </w:r>
      <w:r>
        <w:rPr>
          <w:spacing w:val="-3"/>
          <w:sz w:val="24"/>
        </w:rPr>
        <w:t xml:space="preserve"> </w:t>
      </w:r>
      <w:r>
        <w:rPr>
          <w:sz w:val="24"/>
        </w:rPr>
        <w:t>Section</w:t>
      </w:r>
      <w:r>
        <w:rPr>
          <w:spacing w:val="-5"/>
          <w:sz w:val="24"/>
        </w:rPr>
        <w:t xml:space="preserve"> </w:t>
      </w:r>
      <w:r>
        <w:rPr>
          <w:sz w:val="24"/>
        </w:rPr>
        <w:t>II</w:t>
      </w:r>
      <w:r>
        <w:rPr>
          <w:spacing w:val="-5"/>
          <w:sz w:val="24"/>
        </w:rPr>
        <w:t xml:space="preserve"> </w:t>
      </w:r>
      <w:r>
        <w:rPr>
          <w:sz w:val="24"/>
        </w:rPr>
        <w:t>of</w:t>
      </w:r>
      <w:r>
        <w:rPr>
          <w:spacing w:val="-3"/>
          <w:sz w:val="24"/>
        </w:rPr>
        <w:t xml:space="preserve"> </w:t>
      </w:r>
      <w:r>
        <w:rPr>
          <w:sz w:val="24"/>
        </w:rPr>
        <w:t>the</w:t>
      </w:r>
      <w:r>
        <w:rPr>
          <w:spacing w:val="-3"/>
          <w:sz w:val="24"/>
        </w:rPr>
        <w:t xml:space="preserve"> </w:t>
      </w:r>
      <w:r>
        <w:rPr>
          <w:sz w:val="24"/>
        </w:rPr>
        <w:t xml:space="preserve">course </w:t>
      </w:r>
      <w:r>
        <w:rPr>
          <w:spacing w:val="-2"/>
          <w:sz w:val="24"/>
        </w:rPr>
        <w:t>textbook.</w:t>
      </w:r>
    </w:p>
    <w:p w14:paraId="3F274F71" w14:textId="77777777" w:rsidR="007A02CA" w:rsidRDefault="0013044A">
      <w:pPr>
        <w:pStyle w:val="ListParagraph"/>
        <w:numPr>
          <w:ilvl w:val="0"/>
          <w:numId w:val="2"/>
        </w:numPr>
        <w:tabs>
          <w:tab w:val="left" w:pos="920"/>
        </w:tabs>
        <w:spacing w:line="290" w:lineRule="exact"/>
        <w:rPr>
          <w:sz w:val="24"/>
        </w:rPr>
      </w:pPr>
      <w:r>
        <w:rPr>
          <w:sz w:val="24"/>
        </w:rPr>
        <w:t>Entries</w:t>
      </w:r>
      <w:r>
        <w:rPr>
          <w:spacing w:val="-2"/>
          <w:sz w:val="24"/>
        </w:rPr>
        <w:t xml:space="preserve"> </w:t>
      </w:r>
      <w:r>
        <w:rPr>
          <w:sz w:val="24"/>
        </w:rPr>
        <w:t>into</w:t>
      </w:r>
      <w:r>
        <w:rPr>
          <w:spacing w:val="-2"/>
          <w:sz w:val="24"/>
        </w:rPr>
        <w:t xml:space="preserve"> </w:t>
      </w:r>
      <w:r>
        <w:rPr>
          <w:sz w:val="24"/>
        </w:rPr>
        <w:t>your</w:t>
      </w:r>
      <w:r>
        <w:rPr>
          <w:spacing w:val="-2"/>
          <w:sz w:val="24"/>
        </w:rPr>
        <w:t xml:space="preserve"> </w:t>
      </w:r>
      <w:r>
        <w:rPr>
          <w:sz w:val="24"/>
        </w:rPr>
        <w:t xml:space="preserve">workbook </w:t>
      </w:r>
      <w:r>
        <w:rPr>
          <w:b/>
          <w:i/>
          <w:sz w:val="24"/>
          <w:u w:val="single"/>
        </w:rPr>
        <w:t>do</w:t>
      </w:r>
      <w:r>
        <w:rPr>
          <w:b/>
          <w:i/>
          <w:spacing w:val="-1"/>
          <w:sz w:val="24"/>
          <w:u w:val="single"/>
        </w:rPr>
        <w:t xml:space="preserve"> </w:t>
      </w:r>
      <w:r>
        <w:rPr>
          <w:b/>
          <w:i/>
          <w:sz w:val="24"/>
          <w:u w:val="single"/>
        </w:rPr>
        <w:t>not</w:t>
      </w:r>
      <w:r>
        <w:rPr>
          <w:b/>
          <w:i/>
          <w:spacing w:val="-3"/>
          <w:sz w:val="24"/>
        </w:rPr>
        <w:t xml:space="preserve"> </w:t>
      </w:r>
      <w:r>
        <w:rPr>
          <w:sz w:val="24"/>
        </w:rPr>
        <w:t>need</w:t>
      </w:r>
      <w:r>
        <w:rPr>
          <w:spacing w:val="-4"/>
          <w:sz w:val="24"/>
        </w:rPr>
        <w:t xml:space="preserve"> </w:t>
      </w:r>
      <w:r>
        <w:rPr>
          <w:sz w:val="24"/>
        </w:rPr>
        <w:t>to</w:t>
      </w:r>
      <w:r>
        <w:rPr>
          <w:spacing w:val="-3"/>
          <w:sz w:val="24"/>
        </w:rPr>
        <w:t xml:space="preserve"> </w:t>
      </w:r>
      <w:r>
        <w:rPr>
          <w:sz w:val="24"/>
        </w:rPr>
        <w:t>be</w:t>
      </w:r>
      <w:r>
        <w:rPr>
          <w:spacing w:val="-3"/>
          <w:sz w:val="24"/>
        </w:rPr>
        <w:t xml:space="preserve"> </w:t>
      </w:r>
      <w:r>
        <w:rPr>
          <w:spacing w:val="-2"/>
          <w:sz w:val="24"/>
        </w:rPr>
        <w:t>formal.</w:t>
      </w:r>
    </w:p>
    <w:p w14:paraId="621F6A6E" w14:textId="77777777" w:rsidR="007A02CA" w:rsidRDefault="0013044A">
      <w:pPr>
        <w:pStyle w:val="ListParagraph"/>
        <w:numPr>
          <w:ilvl w:val="0"/>
          <w:numId w:val="2"/>
        </w:numPr>
        <w:tabs>
          <w:tab w:val="left" w:pos="920"/>
        </w:tabs>
        <w:spacing w:line="293" w:lineRule="exact"/>
        <w:rPr>
          <w:sz w:val="24"/>
        </w:rPr>
      </w:pPr>
      <w:r>
        <w:rPr>
          <w:sz w:val="24"/>
        </w:rPr>
        <w:t>Entries</w:t>
      </w:r>
      <w:r>
        <w:rPr>
          <w:spacing w:val="-5"/>
          <w:sz w:val="24"/>
        </w:rPr>
        <w:t xml:space="preserve"> </w:t>
      </w:r>
      <w:r>
        <w:rPr>
          <w:sz w:val="24"/>
        </w:rPr>
        <w:t>are</w:t>
      </w:r>
      <w:r>
        <w:rPr>
          <w:spacing w:val="-4"/>
          <w:sz w:val="24"/>
        </w:rPr>
        <w:t xml:space="preserve"> </w:t>
      </w:r>
      <w:r>
        <w:rPr>
          <w:sz w:val="24"/>
        </w:rPr>
        <w:t>personal</w:t>
      </w:r>
      <w:r>
        <w:rPr>
          <w:spacing w:val="-5"/>
          <w:sz w:val="24"/>
        </w:rPr>
        <w:t xml:space="preserve"> </w:t>
      </w:r>
      <w:r>
        <w:rPr>
          <w:sz w:val="24"/>
        </w:rPr>
        <w:t>and</w:t>
      </w:r>
      <w:r>
        <w:rPr>
          <w:spacing w:val="-2"/>
          <w:sz w:val="24"/>
        </w:rPr>
        <w:t xml:space="preserve"> </w:t>
      </w:r>
      <w:r>
        <w:rPr>
          <w:sz w:val="24"/>
        </w:rPr>
        <w:t>are</w:t>
      </w:r>
      <w:r>
        <w:rPr>
          <w:spacing w:val="-5"/>
          <w:sz w:val="24"/>
        </w:rPr>
        <w:t xml:space="preserve"> </w:t>
      </w:r>
      <w:r>
        <w:rPr>
          <w:sz w:val="24"/>
        </w:rPr>
        <w:t>checked</w:t>
      </w:r>
      <w:r>
        <w:rPr>
          <w:spacing w:val="-4"/>
          <w:sz w:val="24"/>
        </w:rPr>
        <w:t xml:space="preserve"> </w:t>
      </w:r>
      <w:r>
        <w:rPr>
          <w:sz w:val="24"/>
        </w:rPr>
        <w:t>only</w:t>
      </w:r>
      <w:r>
        <w:rPr>
          <w:spacing w:val="-2"/>
          <w:sz w:val="24"/>
        </w:rPr>
        <w:t xml:space="preserve"> </w:t>
      </w:r>
      <w:r>
        <w:rPr>
          <w:sz w:val="24"/>
        </w:rPr>
        <w:t>for</w:t>
      </w:r>
      <w:r>
        <w:rPr>
          <w:spacing w:val="-2"/>
          <w:sz w:val="24"/>
        </w:rPr>
        <w:t xml:space="preserve"> completion.</w:t>
      </w:r>
    </w:p>
    <w:p w14:paraId="6A42E9A1" w14:textId="77777777" w:rsidR="007A02CA" w:rsidRDefault="0013044A">
      <w:pPr>
        <w:pStyle w:val="ListParagraph"/>
        <w:numPr>
          <w:ilvl w:val="0"/>
          <w:numId w:val="2"/>
        </w:numPr>
        <w:tabs>
          <w:tab w:val="left" w:pos="920"/>
        </w:tabs>
        <w:ind w:right="1265"/>
        <w:rPr>
          <w:sz w:val="24"/>
        </w:rPr>
      </w:pPr>
      <w:r>
        <w:rPr>
          <w:sz w:val="24"/>
        </w:rPr>
        <w:t>Whether</w:t>
      </w:r>
      <w:r>
        <w:rPr>
          <w:spacing w:val="-6"/>
          <w:sz w:val="24"/>
        </w:rPr>
        <w:t xml:space="preserve"> </w:t>
      </w:r>
      <w:r>
        <w:rPr>
          <w:sz w:val="24"/>
        </w:rPr>
        <w:t>diving</w:t>
      </w:r>
      <w:r>
        <w:rPr>
          <w:spacing w:val="-3"/>
          <w:sz w:val="24"/>
        </w:rPr>
        <w:t xml:space="preserve"> </w:t>
      </w:r>
      <w:r>
        <w:rPr>
          <w:sz w:val="24"/>
        </w:rPr>
        <w:t>into</w:t>
      </w:r>
      <w:r>
        <w:rPr>
          <w:spacing w:val="-2"/>
          <w:sz w:val="24"/>
        </w:rPr>
        <w:t xml:space="preserve"> </w:t>
      </w:r>
      <w:r>
        <w:rPr>
          <w:sz w:val="24"/>
        </w:rPr>
        <w:t>counseling</w:t>
      </w:r>
      <w:r>
        <w:rPr>
          <w:spacing w:val="-5"/>
          <w:sz w:val="24"/>
        </w:rPr>
        <w:t xml:space="preserve"> </w:t>
      </w:r>
      <w:r>
        <w:rPr>
          <w:sz w:val="24"/>
        </w:rPr>
        <w:t>for</w:t>
      </w:r>
      <w:r>
        <w:rPr>
          <w:spacing w:val="-3"/>
          <w:sz w:val="24"/>
        </w:rPr>
        <w:t xml:space="preserve"> </w:t>
      </w:r>
      <w:r>
        <w:rPr>
          <w:sz w:val="24"/>
        </w:rPr>
        <w:t>the</w:t>
      </w:r>
      <w:r>
        <w:rPr>
          <w:spacing w:val="-5"/>
          <w:sz w:val="24"/>
        </w:rPr>
        <w:t xml:space="preserve"> </w:t>
      </w:r>
      <w:r>
        <w:rPr>
          <w:sz w:val="24"/>
        </w:rPr>
        <w:t>first</w:t>
      </w:r>
      <w:r>
        <w:rPr>
          <w:spacing w:val="-3"/>
          <w:sz w:val="24"/>
        </w:rPr>
        <w:t xml:space="preserve"> </w:t>
      </w:r>
      <w:r>
        <w:rPr>
          <w:sz w:val="24"/>
        </w:rPr>
        <w:t>time</w:t>
      </w:r>
      <w:r>
        <w:rPr>
          <w:spacing w:val="-5"/>
          <w:sz w:val="24"/>
        </w:rPr>
        <w:t xml:space="preserve"> </w:t>
      </w:r>
      <w:r>
        <w:rPr>
          <w:sz w:val="24"/>
        </w:rPr>
        <w:t>or</w:t>
      </w:r>
      <w:r>
        <w:rPr>
          <w:spacing w:val="-3"/>
          <w:sz w:val="24"/>
        </w:rPr>
        <w:t xml:space="preserve"> </w:t>
      </w:r>
      <w:r>
        <w:rPr>
          <w:sz w:val="24"/>
        </w:rPr>
        <w:t>studying</w:t>
      </w:r>
      <w:r>
        <w:rPr>
          <w:spacing w:val="-4"/>
          <w:sz w:val="24"/>
        </w:rPr>
        <w:t xml:space="preserve"> </w:t>
      </w:r>
      <w:r>
        <w:rPr>
          <w:sz w:val="24"/>
        </w:rPr>
        <w:t>to</w:t>
      </w:r>
      <w:r>
        <w:rPr>
          <w:spacing w:val="-2"/>
          <w:sz w:val="24"/>
        </w:rPr>
        <w:t xml:space="preserve"> </w:t>
      </w:r>
      <w:r>
        <w:rPr>
          <w:sz w:val="24"/>
        </w:rPr>
        <w:t>become</w:t>
      </w:r>
      <w:r>
        <w:rPr>
          <w:spacing w:val="-5"/>
          <w:sz w:val="24"/>
        </w:rPr>
        <w:t xml:space="preserve"> </w:t>
      </w:r>
      <w:r>
        <w:rPr>
          <w:sz w:val="24"/>
        </w:rPr>
        <w:t>a counselor, the first step is self-assessment to gain insight.</w:t>
      </w:r>
    </w:p>
    <w:p w14:paraId="2409C65E" w14:textId="77777777" w:rsidR="007A02CA" w:rsidRDefault="0013044A">
      <w:pPr>
        <w:pStyle w:val="ListParagraph"/>
        <w:numPr>
          <w:ilvl w:val="1"/>
          <w:numId w:val="2"/>
        </w:numPr>
        <w:tabs>
          <w:tab w:val="left" w:pos="1640"/>
        </w:tabs>
        <w:spacing w:before="5" w:line="230" w:lineRule="auto"/>
        <w:ind w:right="462"/>
        <w:rPr>
          <w:sz w:val="24"/>
        </w:rPr>
      </w:pPr>
      <w:r>
        <w:rPr>
          <w:sz w:val="24"/>
        </w:rPr>
        <w:t>Compassion</w:t>
      </w:r>
      <w:r>
        <w:rPr>
          <w:spacing w:val="-3"/>
          <w:sz w:val="24"/>
        </w:rPr>
        <w:t xml:space="preserve"> </w:t>
      </w:r>
      <w:r>
        <w:rPr>
          <w:sz w:val="24"/>
        </w:rPr>
        <w:t>Fatigue</w:t>
      </w:r>
      <w:r>
        <w:rPr>
          <w:spacing w:val="-4"/>
          <w:sz w:val="24"/>
        </w:rPr>
        <w:t xml:space="preserve"> </w:t>
      </w:r>
      <w:r>
        <w:rPr>
          <w:sz w:val="24"/>
        </w:rPr>
        <w:t>in</w:t>
      </w:r>
      <w:r>
        <w:rPr>
          <w:spacing w:val="-6"/>
          <w:sz w:val="24"/>
        </w:rPr>
        <w:t xml:space="preserve"> </w:t>
      </w:r>
      <w:r>
        <w:rPr>
          <w:sz w:val="24"/>
        </w:rPr>
        <w:t>the</w:t>
      </w:r>
      <w:r>
        <w:rPr>
          <w:spacing w:val="-6"/>
          <w:sz w:val="24"/>
        </w:rPr>
        <w:t xml:space="preserve"> </w:t>
      </w:r>
      <w:r>
        <w:rPr>
          <w:sz w:val="24"/>
        </w:rPr>
        <w:t>helping</w:t>
      </w:r>
      <w:r>
        <w:rPr>
          <w:spacing w:val="-4"/>
          <w:sz w:val="24"/>
        </w:rPr>
        <w:t xml:space="preserve"> </w:t>
      </w:r>
      <w:r>
        <w:rPr>
          <w:sz w:val="24"/>
        </w:rPr>
        <w:t>profession</w:t>
      </w:r>
      <w:r>
        <w:rPr>
          <w:spacing w:val="-5"/>
          <w:sz w:val="24"/>
        </w:rPr>
        <w:t xml:space="preserve"> </w:t>
      </w:r>
      <w:r>
        <w:rPr>
          <w:sz w:val="24"/>
        </w:rPr>
        <w:t>and</w:t>
      </w:r>
      <w:r>
        <w:rPr>
          <w:spacing w:val="-6"/>
          <w:sz w:val="24"/>
        </w:rPr>
        <w:t xml:space="preserve"> </w:t>
      </w:r>
      <w:r>
        <w:rPr>
          <w:sz w:val="24"/>
        </w:rPr>
        <w:t>many</w:t>
      </w:r>
      <w:r>
        <w:rPr>
          <w:spacing w:val="-6"/>
          <w:sz w:val="24"/>
        </w:rPr>
        <w:t xml:space="preserve"> </w:t>
      </w:r>
      <w:r>
        <w:rPr>
          <w:sz w:val="24"/>
        </w:rPr>
        <w:t>other</w:t>
      </w:r>
      <w:r>
        <w:rPr>
          <w:spacing w:val="-4"/>
          <w:sz w:val="24"/>
        </w:rPr>
        <w:t xml:space="preserve"> </w:t>
      </w:r>
      <w:r>
        <w:rPr>
          <w:sz w:val="24"/>
        </w:rPr>
        <w:t>industries is high, thus, students are encouraged to begin exploring their own lives in-depth prior to practicum, internship, or employment.</w:t>
      </w:r>
    </w:p>
    <w:p w14:paraId="260BC7D0" w14:textId="77777777" w:rsidR="007A02CA" w:rsidRDefault="0013044A">
      <w:pPr>
        <w:pStyle w:val="ListParagraph"/>
        <w:numPr>
          <w:ilvl w:val="1"/>
          <w:numId w:val="2"/>
        </w:numPr>
        <w:tabs>
          <w:tab w:val="left" w:pos="1640"/>
        </w:tabs>
        <w:spacing w:before="13" w:line="230" w:lineRule="auto"/>
        <w:ind w:right="650"/>
        <w:rPr>
          <w:sz w:val="24"/>
        </w:rPr>
      </w:pPr>
      <w:r>
        <w:rPr>
          <w:sz w:val="24"/>
        </w:rPr>
        <w:t>Knowing</w:t>
      </w:r>
      <w:r>
        <w:rPr>
          <w:spacing w:val="-5"/>
          <w:sz w:val="24"/>
        </w:rPr>
        <w:t xml:space="preserve"> </w:t>
      </w:r>
      <w:r>
        <w:rPr>
          <w:sz w:val="24"/>
        </w:rPr>
        <w:t>who</w:t>
      </w:r>
      <w:r>
        <w:rPr>
          <w:spacing w:val="-4"/>
          <w:sz w:val="24"/>
        </w:rPr>
        <w:t xml:space="preserve"> </w:t>
      </w:r>
      <w:r>
        <w:rPr>
          <w:sz w:val="24"/>
        </w:rPr>
        <w:t>you</w:t>
      </w:r>
      <w:r>
        <w:rPr>
          <w:spacing w:val="-5"/>
          <w:sz w:val="24"/>
        </w:rPr>
        <w:t xml:space="preserve"> </w:t>
      </w:r>
      <w:r>
        <w:rPr>
          <w:sz w:val="24"/>
        </w:rPr>
        <w:t>are,</w:t>
      </w:r>
      <w:r>
        <w:rPr>
          <w:spacing w:val="-5"/>
          <w:sz w:val="24"/>
        </w:rPr>
        <w:t xml:space="preserve"> </w:t>
      </w:r>
      <w:r>
        <w:rPr>
          <w:sz w:val="24"/>
        </w:rPr>
        <w:t>what</w:t>
      </w:r>
      <w:r>
        <w:rPr>
          <w:spacing w:val="-4"/>
          <w:sz w:val="24"/>
        </w:rPr>
        <w:t xml:space="preserve"> </w:t>
      </w:r>
      <w:r>
        <w:rPr>
          <w:sz w:val="24"/>
        </w:rPr>
        <w:t>you</w:t>
      </w:r>
      <w:r>
        <w:rPr>
          <w:spacing w:val="-4"/>
          <w:sz w:val="24"/>
        </w:rPr>
        <w:t xml:space="preserve"> </w:t>
      </w:r>
      <w:r>
        <w:rPr>
          <w:sz w:val="24"/>
        </w:rPr>
        <w:t>believe,</w:t>
      </w:r>
      <w:r>
        <w:rPr>
          <w:spacing w:val="-4"/>
          <w:sz w:val="24"/>
        </w:rPr>
        <w:t xml:space="preserve"> </w:t>
      </w:r>
      <w:r>
        <w:rPr>
          <w:sz w:val="24"/>
        </w:rPr>
        <w:t>life</w:t>
      </w:r>
      <w:r>
        <w:rPr>
          <w:spacing w:val="-4"/>
          <w:sz w:val="24"/>
        </w:rPr>
        <w:t xml:space="preserve"> </w:t>
      </w:r>
      <w:r>
        <w:rPr>
          <w:sz w:val="24"/>
        </w:rPr>
        <w:t>experiences,</w:t>
      </w:r>
      <w:r>
        <w:rPr>
          <w:spacing w:val="-4"/>
          <w:sz w:val="24"/>
        </w:rPr>
        <w:t xml:space="preserve"> </w:t>
      </w:r>
      <w:r>
        <w:rPr>
          <w:sz w:val="24"/>
        </w:rPr>
        <w:t>and</w:t>
      </w:r>
      <w:r>
        <w:rPr>
          <w:spacing w:val="-5"/>
          <w:sz w:val="24"/>
        </w:rPr>
        <w:t xml:space="preserve"> </w:t>
      </w:r>
      <w:r>
        <w:rPr>
          <w:sz w:val="24"/>
        </w:rPr>
        <w:t>how</w:t>
      </w:r>
      <w:r>
        <w:rPr>
          <w:spacing w:val="-4"/>
          <w:sz w:val="24"/>
        </w:rPr>
        <w:t xml:space="preserve"> </w:t>
      </w:r>
      <w:r>
        <w:rPr>
          <w:sz w:val="24"/>
        </w:rPr>
        <w:t>you perceive the world around you is necessary for the most effective communication possible.</w:t>
      </w:r>
    </w:p>
    <w:p w14:paraId="2CFD2ADD" w14:textId="77777777" w:rsidR="007A02CA" w:rsidRDefault="007A02CA">
      <w:pPr>
        <w:pStyle w:val="BodyText"/>
        <w:spacing w:before="4"/>
      </w:pPr>
    </w:p>
    <w:p w14:paraId="076231E3" w14:textId="77777777" w:rsidR="007A02CA" w:rsidRDefault="0013044A">
      <w:pPr>
        <w:pStyle w:val="Heading1"/>
      </w:pPr>
      <w:r>
        <w:rPr>
          <w:color w:val="00AF50"/>
        </w:rPr>
        <w:lastRenderedPageBreak/>
        <w:t>Textbook</w:t>
      </w:r>
      <w:r>
        <w:rPr>
          <w:color w:val="00AF50"/>
          <w:spacing w:val="-3"/>
        </w:rPr>
        <w:t xml:space="preserve"> </w:t>
      </w:r>
      <w:r>
        <w:rPr>
          <w:color w:val="00AF50"/>
        </w:rPr>
        <w:t>and</w:t>
      </w:r>
      <w:r>
        <w:rPr>
          <w:color w:val="00AF50"/>
          <w:spacing w:val="-2"/>
        </w:rPr>
        <w:t xml:space="preserve"> </w:t>
      </w:r>
      <w:r>
        <w:rPr>
          <w:color w:val="00AF50"/>
        </w:rPr>
        <w:t>Workbook</w:t>
      </w:r>
      <w:r>
        <w:rPr>
          <w:color w:val="00AF50"/>
          <w:spacing w:val="-2"/>
        </w:rPr>
        <w:t xml:space="preserve"> </w:t>
      </w:r>
      <w:r>
        <w:rPr>
          <w:color w:val="00AF50"/>
        </w:rPr>
        <w:t>Technical</w:t>
      </w:r>
      <w:r>
        <w:rPr>
          <w:color w:val="00AF50"/>
          <w:spacing w:val="-4"/>
        </w:rPr>
        <w:t xml:space="preserve"> </w:t>
      </w:r>
      <w:r>
        <w:rPr>
          <w:color w:val="00AF50"/>
          <w:spacing w:val="-2"/>
        </w:rPr>
        <w:t>issues</w:t>
      </w:r>
    </w:p>
    <w:p w14:paraId="5D207D85" w14:textId="77777777" w:rsidR="007A02CA" w:rsidRDefault="007A02CA">
      <w:pPr>
        <w:pStyle w:val="BodyText"/>
        <w:rPr>
          <w:b/>
        </w:rPr>
      </w:pPr>
    </w:p>
    <w:p w14:paraId="427C5007" w14:textId="77777777" w:rsidR="007A02CA" w:rsidRDefault="0013044A">
      <w:pPr>
        <w:pStyle w:val="BodyText"/>
        <w:ind w:left="200" w:right="449"/>
      </w:pPr>
      <w:r>
        <w:t>Technical issues regarding the workbook cannot be resolved through UNT Tech Support.</w:t>
      </w:r>
      <w:r>
        <w:rPr>
          <w:spacing w:val="-5"/>
        </w:rPr>
        <w:t xml:space="preserve"> </w:t>
      </w:r>
      <w:r>
        <w:t>Contact</w:t>
      </w:r>
      <w:r>
        <w:rPr>
          <w:spacing w:val="-5"/>
        </w:rPr>
        <w:t xml:space="preserve"> </w:t>
      </w:r>
      <w:r>
        <w:t>the</w:t>
      </w:r>
      <w:r>
        <w:rPr>
          <w:spacing w:val="-5"/>
        </w:rPr>
        <w:t xml:space="preserve"> </w:t>
      </w:r>
      <w:r>
        <w:t>textbook</w:t>
      </w:r>
      <w:r>
        <w:rPr>
          <w:spacing w:val="-5"/>
        </w:rPr>
        <w:t xml:space="preserve"> </w:t>
      </w:r>
      <w:r>
        <w:t>Publisher.</w:t>
      </w:r>
      <w:r>
        <w:rPr>
          <w:spacing w:val="-1"/>
        </w:rPr>
        <w:t xml:space="preserve"> </w:t>
      </w:r>
      <w:r>
        <w:t>Contact</w:t>
      </w:r>
      <w:r>
        <w:rPr>
          <w:spacing w:val="-7"/>
        </w:rPr>
        <w:t xml:space="preserve"> </w:t>
      </w:r>
      <w:hyperlink r:id="rId10">
        <w:r>
          <w:rPr>
            <w:color w:val="00AF50"/>
            <w:u w:val="single" w:color="00AF50"/>
          </w:rPr>
          <w:t>Kendall</w:t>
        </w:r>
        <w:r>
          <w:rPr>
            <w:color w:val="00AF50"/>
            <w:spacing w:val="-6"/>
            <w:u w:val="single" w:color="00AF50"/>
          </w:rPr>
          <w:t xml:space="preserve"> </w:t>
        </w:r>
        <w:r>
          <w:rPr>
            <w:color w:val="00AF50"/>
            <w:u w:val="single" w:color="00AF50"/>
          </w:rPr>
          <w:t>Hunt</w:t>
        </w:r>
        <w:r>
          <w:rPr>
            <w:color w:val="00AF50"/>
            <w:spacing w:val="-5"/>
            <w:u w:val="single" w:color="00AF50"/>
          </w:rPr>
          <w:t xml:space="preserve"> </w:t>
        </w:r>
        <w:r>
          <w:rPr>
            <w:color w:val="00AF50"/>
            <w:u w:val="single" w:color="00AF50"/>
          </w:rPr>
          <w:t>Publishing</w:t>
        </w:r>
        <w:r>
          <w:rPr>
            <w:color w:val="00AF50"/>
            <w:spacing w:val="-4"/>
            <w:u w:val="single" w:color="00AF50"/>
          </w:rPr>
          <w:t xml:space="preserve"> </w:t>
        </w:r>
        <w:r>
          <w:rPr>
            <w:color w:val="00AF50"/>
            <w:u w:val="single" w:color="00AF50"/>
          </w:rPr>
          <w:t>Company</w:t>
        </w:r>
      </w:hyperlink>
    </w:p>
    <w:p w14:paraId="3616E7EC" w14:textId="77777777" w:rsidR="007A02CA" w:rsidRDefault="007A02CA">
      <w:pPr>
        <w:pStyle w:val="BodyText"/>
      </w:pPr>
    </w:p>
    <w:p w14:paraId="27CC183C" w14:textId="77777777" w:rsidR="007A02CA" w:rsidRDefault="0013044A">
      <w:pPr>
        <w:pStyle w:val="Heading1"/>
      </w:pPr>
      <w:r>
        <w:rPr>
          <w:color w:val="00AF50"/>
        </w:rPr>
        <w:t xml:space="preserve">WRITING </w:t>
      </w:r>
      <w:r>
        <w:rPr>
          <w:color w:val="00AF50"/>
          <w:spacing w:val="-2"/>
        </w:rPr>
        <w:t>QUALITY</w:t>
      </w:r>
    </w:p>
    <w:p w14:paraId="5BCA84EB" w14:textId="77777777" w:rsidR="007A02CA" w:rsidRDefault="007A02CA">
      <w:pPr>
        <w:pStyle w:val="BodyText"/>
        <w:rPr>
          <w:b/>
        </w:rPr>
      </w:pPr>
    </w:p>
    <w:p w14:paraId="035A2462" w14:textId="77777777" w:rsidR="007A02CA" w:rsidRDefault="0013044A">
      <w:pPr>
        <w:pStyle w:val="BodyText"/>
        <w:ind w:left="200" w:right="276"/>
      </w:pPr>
      <w:r>
        <w:t>Writing</w:t>
      </w:r>
      <w:r>
        <w:rPr>
          <w:spacing w:val="-3"/>
        </w:rPr>
        <w:t xml:space="preserve"> </w:t>
      </w:r>
      <w:r>
        <w:t>submissions</w:t>
      </w:r>
      <w:r>
        <w:rPr>
          <w:spacing w:val="-3"/>
        </w:rPr>
        <w:t xml:space="preserve"> </w:t>
      </w:r>
      <w:r>
        <w:t>should</w:t>
      </w:r>
      <w:r>
        <w:rPr>
          <w:spacing w:val="-3"/>
        </w:rPr>
        <w:t xml:space="preserve"> </w:t>
      </w:r>
      <w:r>
        <w:t>reflect</w:t>
      </w:r>
      <w:r>
        <w:rPr>
          <w:spacing w:val="-3"/>
        </w:rPr>
        <w:t xml:space="preserve"> </w:t>
      </w:r>
      <w:r>
        <w:t>that</w:t>
      </w:r>
      <w:r>
        <w:rPr>
          <w:spacing w:val="-5"/>
        </w:rPr>
        <w:t xml:space="preserve"> </w:t>
      </w:r>
      <w:r>
        <w:t>of</w:t>
      </w:r>
      <w:r>
        <w:rPr>
          <w:spacing w:val="-5"/>
        </w:rPr>
        <w:t xml:space="preserve"> </w:t>
      </w:r>
      <w:r>
        <w:t>a</w:t>
      </w:r>
      <w:r>
        <w:rPr>
          <w:spacing w:val="-3"/>
        </w:rPr>
        <w:t xml:space="preserve"> </w:t>
      </w:r>
      <w:r>
        <w:t>college junior.</w:t>
      </w:r>
      <w:r>
        <w:rPr>
          <w:spacing w:val="-2"/>
        </w:rPr>
        <w:t xml:space="preserve"> </w:t>
      </w:r>
      <w:r>
        <w:t>The</w:t>
      </w:r>
      <w:r>
        <w:rPr>
          <w:spacing w:val="-5"/>
        </w:rPr>
        <w:t xml:space="preserve"> </w:t>
      </w:r>
      <w:r>
        <w:t>format</w:t>
      </w:r>
      <w:r>
        <w:rPr>
          <w:spacing w:val="-4"/>
        </w:rPr>
        <w:t xml:space="preserve"> </w:t>
      </w:r>
      <w:r>
        <w:t>of</w:t>
      </w:r>
      <w:r>
        <w:rPr>
          <w:spacing w:val="-3"/>
        </w:rPr>
        <w:t xml:space="preserve"> </w:t>
      </w:r>
      <w:r>
        <w:t>a</w:t>
      </w:r>
      <w:r>
        <w:rPr>
          <w:spacing w:val="-5"/>
        </w:rPr>
        <w:t xml:space="preserve"> </w:t>
      </w:r>
      <w:r>
        <w:t>formal</w:t>
      </w:r>
      <w:r>
        <w:rPr>
          <w:spacing w:val="-3"/>
        </w:rPr>
        <w:t xml:space="preserve"> </w:t>
      </w:r>
      <w:r>
        <w:t>paper is as important as the content. The same is true for meeting length requirements.</w:t>
      </w:r>
    </w:p>
    <w:p w14:paraId="3432847E" w14:textId="77777777" w:rsidR="007A02CA" w:rsidRDefault="0013044A">
      <w:pPr>
        <w:pStyle w:val="BodyText"/>
        <w:ind w:left="200"/>
      </w:pPr>
      <w:r>
        <w:t>Combat</w:t>
      </w:r>
      <w:r>
        <w:rPr>
          <w:spacing w:val="-14"/>
        </w:rPr>
        <w:t xml:space="preserve"> </w:t>
      </w:r>
      <w:r>
        <w:t>senseless</w:t>
      </w:r>
      <w:r>
        <w:rPr>
          <w:spacing w:val="-15"/>
        </w:rPr>
        <w:t xml:space="preserve"> </w:t>
      </w:r>
      <w:r>
        <w:t>point</w:t>
      </w:r>
      <w:r>
        <w:rPr>
          <w:spacing w:val="-14"/>
        </w:rPr>
        <w:t xml:space="preserve"> </w:t>
      </w:r>
      <w:r>
        <w:t>deductions</w:t>
      </w:r>
      <w:r>
        <w:rPr>
          <w:spacing w:val="-15"/>
        </w:rPr>
        <w:t xml:space="preserve"> </w:t>
      </w:r>
      <w:r>
        <w:t>by</w:t>
      </w:r>
      <w:r>
        <w:rPr>
          <w:spacing w:val="-13"/>
        </w:rPr>
        <w:t xml:space="preserve"> </w:t>
      </w:r>
      <w:r>
        <w:t>reading</w:t>
      </w:r>
      <w:r>
        <w:rPr>
          <w:spacing w:val="-14"/>
        </w:rPr>
        <w:t xml:space="preserve"> </w:t>
      </w:r>
      <w:r>
        <w:t>assignment</w:t>
      </w:r>
      <w:r>
        <w:rPr>
          <w:spacing w:val="-13"/>
        </w:rPr>
        <w:t xml:space="preserve"> </w:t>
      </w:r>
      <w:r>
        <w:t>directions</w:t>
      </w:r>
      <w:r>
        <w:rPr>
          <w:spacing w:val="-14"/>
        </w:rPr>
        <w:t xml:space="preserve"> </w:t>
      </w:r>
      <w:r>
        <w:t>carefully.</w:t>
      </w:r>
      <w:r>
        <w:rPr>
          <w:spacing w:val="-13"/>
        </w:rPr>
        <w:t xml:space="preserve"> </w:t>
      </w:r>
      <w:r>
        <w:rPr>
          <w:spacing w:val="-5"/>
        </w:rPr>
        <w:t>The</w:t>
      </w:r>
    </w:p>
    <w:p w14:paraId="111194CB" w14:textId="77777777" w:rsidR="007A02CA" w:rsidRDefault="007A02CA">
      <w:pPr>
        <w:pStyle w:val="BodyText"/>
      </w:pPr>
    </w:p>
    <w:p w14:paraId="6A85DA01" w14:textId="77777777" w:rsidR="007A02CA" w:rsidRDefault="0013044A">
      <w:pPr>
        <w:pStyle w:val="BodyText"/>
        <w:ind w:left="200" w:right="449"/>
      </w:pPr>
      <w:hyperlink r:id="rId11">
        <w:r>
          <w:rPr>
            <w:color w:val="00AF50"/>
            <w:u w:val="single" w:color="00AF50"/>
          </w:rPr>
          <w:t>UNT</w:t>
        </w:r>
        <w:r>
          <w:rPr>
            <w:color w:val="00AF50"/>
            <w:spacing w:val="-3"/>
            <w:u w:val="single" w:color="00AF50"/>
          </w:rPr>
          <w:t xml:space="preserve"> </w:t>
        </w:r>
        <w:r>
          <w:rPr>
            <w:color w:val="00AF50"/>
            <w:u w:val="single" w:color="00AF50"/>
          </w:rPr>
          <w:t>Writing</w:t>
        </w:r>
        <w:r>
          <w:rPr>
            <w:color w:val="00AF50"/>
            <w:spacing w:val="-3"/>
            <w:u w:val="single" w:color="00AF50"/>
          </w:rPr>
          <w:t xml:space="preserve"> </w:t>
        </w:r>
        <w:r>
          <w:rPr>
            <w:color w:val="00AF50"/>
            <w:u w:val="single" w:color="00AF50"/>
          </w:rPr>
          <w:t>Center</w:t>
        </w:r>
      </w:hyperlink>
      <w:r>
        <w:rPr>
          <w:color w:val="00AF50"/>
          <w:spacing w:val="-2"/>
        </w:rPr>
        <w:t xml:space="preserve"> </w:t>
      </w:r>
      <w:r>
        <w:t>is</w:t>
      </w:r>
      <w:r>
        <w:rPr>
          <w:spacing w:val="-6"/>
        </w:rPr>
        <w:t xml:space="preserve"> </w:t>
      </w:r>
      <w:r>
        <w:t>available</w:t>
      </w:r>
      <w:r>
        <w:rPr>
          <w:spacing w:val="-5"/>
        </w:rPr>
        <w:t xml:space="preserve"> </w:t>
      </w:r>
      <w:r>
        <w:t>to</w:t>
      </w:r>
      <w:r>
        <w:rPr>
          <w:spacing w:val="-4"/>
        </w:rPr>
        <w:t xml:space="preserve"> </w:t>
      </w:r>
      <w:r>
        <w:t>all</w:t>
      </w:r>
      <w:r>
        <w:rPr>
          <w:spacing w:val="-4"/>
        </w:rPr>
        <w:t xml:space="preserve"> </w:t>
      </w:r>
      <w:r>
        <w:t>students</w:t>
      </w:r>
      <w:r>
        <w:rPr>
          <w:spacing w:val="-3"/>
        </w:rPr>
        <w:t xml:space="preserve"> </w:t>
      </w:r>
      <w:r>
        <w:t>wishing</w:t>
      </w:r>
      <w:r>
        <w:rPr>
          <w:spacing w:val="-3"/>
        </w:rPr>
        <w:t xml:space="preserve"> </w:t>
      </w:r>
      <w:r>
        <w:t>to</w:t>
      </w:r>
      <w:r>
        <w:rPr>
          <w:spacing w:val="-5"/>
        </w:rPr>
        <w:t xml:space="preserve"> </w:t>
      </w:r>
      <w:r>
        <w:t>improve</w:t>
      </w:r>
      <w:r>
        <w:rPr>
          <w:spacing w:val="-3"/>
        </w:rPr>
        <w:t xml:space="preserve"> </w:t>
      </w:r>
      <w:r>
        <w:t>their</w:t>
      </w:r>
      <w:r>
        <w:rPr>
          <w:spacing w:val="-5"/>
        </w:rPr>
        <w:t xml:space="preserve"> </w:t>
      </w:r>
      <w:r>
        <w:t>writing.</w:t>
      </w:r>
      <w:r>
        <w:rPr>
          <w:spacing w:val="-3"/>
        </w:rPr>
        <w:t xml:space="preserve"> </w:t>
      </w:r>
      <w:r>
        <w:t>Other resources will be provided within the Canvas classroom.</w:t>
      </w:r>
    </w:p>
    <w:p w14:paraId="2C09434A" w14:textId="77777777" w:rsidR="007A02CA" w:rsidRDefault="007A02CA">
      <w:pPr>
        <w:pStyle w:val="BodyText"/>
      </w:pPr>
    </w:p>
    <w:p w14:paraId="7A672913" w14:textId="77777777" w:rsidR="007A02CA" w:rsidRDefault="0013044A">
      <w:pPr>
        <w:pStyle w:val="Heading1"/>
      </w:pPr>
      <w:r>
        <w:rPr>
          <w:color w:val="00AF50"/>
        </w:rPr>
        <w:t>GRADING</w:t>
      </w:r>
      <w:r>
        <w:rPr>
          <w:color w:val="00AF50"/>
          <w:spacing w:val="-1"/>
        </w:rPr>
        <w:t xml:space="preserve"> </w:t>
      </w:r>
      <w:r>
        <w:rPr>
          <w:color w:val="00AF50"/>
          <w:spacing w:val="-2"/>
        </w:rPr>
        <w:t>PERCENTAGES</w:t>
      </w:r>
    </w:p>
    <w:p w14:paraId="629FAAC5" w14:textId="77777777" w:rsidR="007A02CA" w:rsidRDefault="007A02CA">
      <w:pPr>
        <w:pStyle w:val="BodyText"/>
        <w:rPr>
          <w:b/>
        </w:rPr>
      </w:pPr>
    </w:p>
    <w:p w14:paraId="226744EC" w14:textId="77777777" w:rsidR="007A02CA" w:rsidRDefault="0013044A">
      <w:pPr>
        <w:pStyle w:val="BodyText"/>
        <w:ind w:left="200" w:right="2740"/>
      </w:pPr>
      <w:r>
        <w:t>25%</w:t>
      </w:r>
      <w:r>
        <w:rPr>
          <w:spacing w:val="-6"/>
        </w:rPr>
        <w:t xml:space="preserve"> </w:t>
      </w:r>
      <w:r>
        <w:t>-</w:t>
      </w:r>
      <w:r>
        <w:rPr>
          <w:spacing w:val="-7"/>
        </w:rPr>
        <w:t xml:space="preserve"> </w:t>
      </w:r>
      <w:r>
        <w:t>Activities:</w:t>
      </w:r>
      <w:r>
        <w:rPr>
          <w:spacing w:val="-5"/>
        </w:rPr>
        <w:t xml:space="preserve"> </w:t>
      </w:r>
      <w:r>
        <w:t>Workbook</w:t>
      </w:r>
      <w:r>
        <w:rPr>
          <w:spacing w:val="-8"/>
        </w:rPr>
        <w:t xml:space="preserve"> </w:t>
      </w:r>
      <w:r>
        <w:t>Activities,</w:t>
      </w:r>
      <w:r>
        <w:rPr>
          <w:spacing w:val="-6"/>
        </w:rPr>
        <w:t xml:space="preserve"> </w:t>
      </w:r>
      <w:r>
        <w:t>Discussions</w:t>
      </w:r>
      <w:r>
        <w:rPr>
          <w:spacing w:val="-6"/>
        </w:rPr>
        <w:t xml:space="preserve"> </w:t>
      </w:r>
      <w:r>
        <w:t>&amp;</w:t>
      </w:r>
      <w:r>
        <w:rPr>
          <w:spacing w:val="-5"/>
        </w:rPr>
        <w:t xml:space="preserve"> </w:t>
      </w:r>
      <w:r>
        <w:t>Quizzes 25% - Interview &amp; Related Assignments</w:t>
      </w:r>
    </w:p>
    <w:p w14:paraId="6ECBE726" w14:textId="77777777" w:rsidR="007A02CA" w:rsidRDefault="0013044A">
      <w:pPr>
        <w:pStyle w:val="BodyText"/>
        <w:spacing w:before="1"/>
        <w:ind w:left="200" w:right="6043"/>
      </w:pPr>
      <w:r>
        <w:t>25%</w:t>
      </w:r>
      <w:r>
        <w:rPr>
          <w:spacing w:val="-12"/>
        </w:rPr>
        <w:t xml:space="preserve"> </w:t>
      </w:r>
      <w:r>
        <w:t>-</w:t>
      </w:r>
      <w:r>
        <w:rPr>
          <w:spacing w:val="-14"/>
        </w:rPr>
        <w:t xml:space="preserve"> </w:t>
      </w:r>
      <w:r>
        <w:t>Resources</w:t>
      </w:r>
      <w:r>
        <w:rPr>
          <w:spacing w:val="-13"/>
        </w:rPr>
        <w:t xml:space="preserve"> </w:t>
      </w:r>
      <w:r>
        <w:t>PowerPoint 25% - Final Paper</w:t>
      </w:r>
    </w:p>
    <w:p w14:paraId="1F6F9FB5" w14:textId="77777777" w:rsidR="007A02CA" w:rsidRDefault="007A02CA">
      <w:pPr>
        <w:pStyle w:val="BodyText"/>
      </w:pPr>
    </w:p>
    <w:p w14:paraId="184EA2D2" w14:textId="77777777" w:rsidR="007A02CA" w:rsidRDefault="0013044A">
      <w:pPr>
        <w:pStyle w:val="Heading1"/>
      </w:pPr>
      <w:r>
        <w:rPr>
          <w:color w:val="00AF50"/>
        </w:rPr>
        <w:t>GRADING</w:t>
      </w:r>
      <w:r>
        <w:rPr>
          <w:color w:val="00AF50"/>
          <w:spacing w:val="-1"/>
        </w:rPr>
        <w:t xml:space="preserve"> </w:t>
      </w:r>
      <w:r>
        <w:rPr>
          <w:color w:val="00AF50"/>
          <w:spacing w:val="-2"/>
        </w:rPr>
        <w:t>BREAKDOWN</w:t>
      </w:r>
    </w:p>
    <w:p w14:paraId="1BC91162" w14:textId="77777777" w:rsidR="007A02CA" w:rsidRDefault="007A02CA">
      <w:pPr>
        <w:pStyle w:val="BodyText"/>
        <w:rPr>
          <w:b/>
        </w:rPr>
      </w:pPr>
    </w:p>
    <w:p w14:paraId="0BAC8DD5" w14:textId="77777777" w:rsidR="007A02CA" w:rsidRDefault="0013044A">
      <w:pPr>
        <w:pStyle w:val="BodyText"/>
        <w:ind w:left="200" w:right="872"/>
      </w:pPr>
      <w:r>
        <w:t>A:</w:t>
      </w:r>
      <w:r>
        <w:rPr>
          <w:spacing w:val="-3"/>
        </w:rPr>
        <w:t xml:space="preserve"> </w:t>
      </w:r>
      <w:r>
        <w:t>90-100%</w:t>
      </w:r>
      <w:r>
        <w:rPr>
          <w:spacing w:val="-6"/>
        </w:rPr>
        <w:t xml:space="preserve"> </w:t>
      </w:r>
      <w:r>
        <w:t>(Outstanding.</w:t>
      </w:r>
      <w:r>
        <w:rPr>
          <w:spacing w:val="-4"/>
        </w:rPr>
        <w:t xml:space="preserve"> </w:t>
      </w:r>
      <w:r>
        <w:t>The</w:t>
      </w:r>
      <w:r>
        <w:rPr>
          <w:spacing w:val="-4"/>
        </w:rPr>
        <w:t xml:space="preserve"> </w:t>
      </w:r>
      <w:r>
        <w:t>student</w:t>
      </w:r>
      <w:r>
        <w:rPr>
          <w:spacing w:val="-6"/>
        </w:rPr>
        <w:t xml:space="preserve"> </w:t>
      </w:r>
      <w:r>
        <w:t>performs</w:t>
      </w:r>
      <w:r>
        <w:rPr>
          <w:spacing w:val="-4"/>
        </w:rPr>
        <w:t xml:space="preserve"> </w:t>
      </w:r>
      <w:r>
        <w:t>well</w:t>
      </w:r>
      <w:r>
        <w:rPr>
          <w:spacing w:val="-5"/>
        </w:rPr>
        <w:t xml:space="preserve"> </w:t>
      </w:r>
      <w:r>
        <w:t>above</w:t>
      </w:r>
      <w:r>
        <w:rPr>
          <w:spacing w:val="-6"/>
        </w:rPr>
        <w:t xml:space="preserve"> </w:t>
      </w:r>
      <w:r>
        <w:t>the</w:t>
      </w:r>
      <w:r>
        <w:rPr>
          <w:spacing w:val="-4"/>
        </w:rPr>
        <w:t xml:space="preserve"> </w:t>
      </w:r>
      <w:r>
        <w:t>minimum</w:t>
      </w:r>
      <w:r>
        <w:rPr>
          <w:spacing w:val="-3"/>
        </w:rPr>
        <w:t xml:space="preserve"> </w:t>
      </w:r>
      <w:r>
        <w:t>criteria.) B: 80-89% (Good. The student performs above the minimum criteria.)</w:t>
      </w:r>
    </w:p>
    <w:p w14:paraId="75C9E4D0" w14:textId="77777777" w:rsidR="007A02CA" w:rsidRDefault="0013044A">
      <w:pPr>
        <w:pStyle w:val="BodyText"/>
        <w:ind w:left="200"/>
      </w:pPr>
      <w:r>
        <w:t>C:</w:t>
      </w:r>
      <w:r>
        <w:rPr>
          <w:spacing w:val="-3"/>
        </w:rPr>
        <w:t xml:space="preserve"> </w:t>
      </w:r>
      <w:r>
        <w:t>70-79%</w:t>
      </w:r>
      <w:r>
        <w:rPr>
          <w:spacing w:val="-3"/>
        </w:rPr>
        <w:t xml:space="preserve"> </w:t>
      </w:r>
      <w:r>
        <w:t>(Solid.</w:t>
      </w:r>
      <w:r>
        <w:rPr>
          <w:spacing w:val="-3"/>
        </w:rPr>
        <w:t xml:space="preserve"> </w:t>
      </w:r>
      <w:r>
        <w:t>The</w:t>
      </w:r>
      <w:r>
        <w:rPr>
          <w:spacing w:val="-5"/>
        </w:rPr>
        <w:t xml:space="preserve"> </w:t>
      </w:r>
      <w:r>
        <w:t>student</w:t>
      </w:r>
      <w:r>
        <w:rPr>
          <w:spacing w:val="-6"/>
        </w:rPr>
        <w:t xml:space="preserve"> </w:t>
      </w:r>
      <w:r>
        <w:t>meets</w:t>
      </w:r>
      <w:r>
        <w:rPr>
          <w:spacing w:val="-3"/>
        </w:rPr>
        <w:t xml:space="preserve"> </w:t>
      </w:r>
      <w:r>
        <w:t>the</w:t>
      </w:r>
      <w:r>
        <w:rPr>
          <w:spacing w:val="-3"/>
        </w:rPr>
        <w:t xml:space="preserve"> </w:t>
      </w:r>
      <w:r>
        <w:t>criteria</w:t>
      </w:r>
      <w:r>
        <w:rPr>
          <w:spacing w:val="-3"/>
        </w:rPr>
        <w:t xml:space="preserve"> </w:t>
      </w:r>
      <w:r>
        <w:t>of</w:t>
      </w:r>
      <w:r>
        <w:rPr>
          <w:spacing w:val="-4"/>
        </w:rPr>
        <w:t xml:space="preserve"> </w:t>
      </w:r>
      <w:r>
        <w:t>the</w:t>
      </w:r>
      <w:r>
        <w:rPr>
          <w:spacing w:val="-3"/>
        </w:rPr>
        <w:t xml:space="preserve"> </w:t>
      </w:r>
      <w:r>
        <w:rPr>
          <w:spacing w:val="-2"/>
        </w:rPr>
        <w:t>assignment.)</w:t>
      </w:r>
    </w:p>
    <w:p w14:paraId="5D5C07DB" w14:textId="77777777" w:rsidR="007A02CA" w:rsidRDefault="0013044A">
      <w:pPr>
        <w:pStyle w:val="BodyText"/>
        <w:ind w:left="200" w:right="872"/>
      </w:pPr>
      <w:r>
        <w:t>D:</w:t>
      </w:r>
      <w:r>
        <w:rPr>
          <w:spacing w:val="-2"/>
        </w:rPr>
        <w:t xml:space="preserve"> </w:t>
      </w:r>
      <w:r>
        <w:t>60-69%</w:t>
      </w:r>
      <w:r>
        <w:rPr>
          <w:spacing w:val="-3"/>
        </w:rPr>
        <w:t xml:space="preserve"> </w:t>
      </w:r>
      <w:r>
        <w:t>(Below</w:t>
      </w:r>
      <w:r>
        <w:rPr>
          <w:spacing w:val="-5"/>
        </w:rPr>
        <w:t xml:space="preserve"> </w:t>
      </w:r>
      <w:r>
        <w:t>average</w:t>
      </w:r>
      <w:r>
        <w:rPr>
          <w:spacing w:val="-3"/>
        </w:rPr>
        <w:t xml:space="preserve"> </w:t>
      </w:r>
      <w:r>
        <w:t>work.</w:t>
      </w:r>
      <w:r>
        <w:rPr>
          <w:spacing w:val="-3"/>
        </w:rPr>
        <w:t xml:space="preserve"> </w:t>
      </w:r>
      <w:r>
        <w:t>The</w:t>
      </w:r>
      <w:r>
        <w:rPr>
          <w:spacing w:val="-3"/>
        </w:rPr>
        <w:t xml:space="preserve"> </w:t>
      </w:r>
      <w:r>
        <w:t>student</w:t>
      </w:r>
      <w:r>
        <w:rPr>
          <w:spacing w:val="-5"/>
        </w:rPr>
        <w:t xml:space="preserve"> </w:t>
      </w:r>
      <w:r>
        <w:t>fails</w:t>
      </w:r>
      <w:r>
        <w:rPr>
          <w:spacing w:val="-3"/>
        </w:rPr>
        <w:t xml:space="preserve"> </w:t>
      </w:r>
      <w:r>
        <w:t>to</w:t>
      </w:r>
      <w:r>
        <w:rPr>
          <w:spacing w:val="-5"/>
        </w:rPr>
        <w:t xml:space="preserve"> </w:t>
      </w:r>
      <w:r>
        <w:t>meet</w:t>
      </w:r>
      <w:r>
        <w:rPr>
          <w:spacing w:val="-3"/>
        </w:rPr>
        <w:t xml:space="preserve"> </w:t>
      </w:r>
      <w:r>
        <w:t>the</w:t>
      </w:r>
      <w:r>
        <w:rPr>
          <w:spacing w:val="-5"/>
        </w:rPr>
        <w:t xml:space="preserve"> </w:t>
      </w:r>
      <w:r>
        <w:t>minimum</w:t>
      </w:r>
      <w:r>
        <w:rPr>
          <w:spacing w:val="-2"/>
        </w:rPr>
        <w:t xml:space="preserve"> </w:t>
      </w:r>
      <w:r>
        <w:t>criteria.) F: 59 and below (Sub-par work. The student fails to complete the assignment.)</w:t>
      </w:r>
    </w:p>
    <w:p w14:paraId="4F9995F9" w14:textId="62CC48A7" w:rsidR="007A02CA" w:rsidRDefault="007A02CA" w:rsidP="001B6CF7">
      <w:pPr>
        <w:pStyle w:val="Heading1"/>
      </w:pPr>
    </w:p>
    <w:p w14:paraId="521B5855" w14:textId="77777777" w:rsidR="007A02CA" w:rsidRDefault="007A02CA">
      <w:pPr>
        <w:pStyle w:val="BodyText"/>
      </w:pPr>
    </w:p>
    <w:p w14:paraId="7E189DC6" w14:textId="77777777" w:rsidR="007A02CA" w:rsidRDefault="0013044A">
      <w:pPr>
        <w:pStyle w:val="Heading1"/>
        <w:spacing w:before="1"/>
      </w:pPr>
      <w:r>
        <w:rPr>
          <w:color w:val="00AF50"/>
        </w:rPr>
        <w:t>GRADE</w:t>
      </w:r>
      <w:r>
        <w:rPr>
          <w:color w:val="00AF50"/>
          <w:spacing w:val="-1"/>
        </w:rPr>
        <w:t xml:space="preserve"> </w:t>
      </w:r>
      <w:r>
        <w:rPr>
          <w:color w:val="00AF50"/>
          <w:spacing w:val="-2"/>
        </w:rPr>
        <w:t>DISPUTES</w:t>
      </w:r>
    </w:p>
    <w:p w14:paraId="1169C086" w14:textId="5F7E3352" w:rsidR="007A02CA" w:rsidRDefault="001B6CF7">
      <w:pPr>
        <w:pStyle w:val="BodyText"/>
        <w:spacing w:before="276"/>
        <w:ind w:left="200" w:right="227"/>
      </w:pPr>
      <w:r>
        <w:t xml:space="preserve">Send </w:t>
      </w:r>
      <w:proofErr w:type="spellStart"/>
      <w:r>
        <w:t>a</w:t>
      </w:r>
      <w:proofErr w:type="spellEnd"/>
      <w:r>
        <w:t xml:space="preserve"> Canvas message to</w:t>
      </w:r>
      <w:r w:rsidR="0013044A">
        <w:rPr>
          <w:spacing w:val="-3"/>
        </w:rPr>
        <w:t xml:space="preserve"> </w:t>
      </w:r>
      <w:r w:rsidR="0013044A">
        <w:t>instructor</w:t>
      </w:r>
      <w:r w:rsidR="0013044A">
        <w:rPr>
          <w:spacing w:val="-2"/>
        </w:rPr>
        <w:t xml:space="preserve"> </w:t>
      </w:r>
      <w:r w:rsidR="0013044A">
        <w:t>within</w:t>
      </w:r>
      <w:r w:rsidR="0013044A">
        <w:rPr>
          <w:spacing w:val="-6"/>
        </w:rPr>
        <w:t xml:space="preserve"> </w:t>
      </w:r>
      <w:r w:rsidR="0013044A">
        <w:t>7-days</w:t>
      </w:r>
      <w:r w:rsidR="0013044A">
        <w:rPr>
          <w:spacing w:val="-3"/>
        </w:rPr>
        <w:t xml:space="preserve"> </w:t>
      </w:r>
      <w:r w:rsidR="0013044A">
        <w:t>of</w:t>
      </w:r>
      <w:r w:rsidR="0013044A">
        <w:rPr>
          <w:spacing w:val="-3"/>
        </w:rPr>
        <w:t xml:space="preserve"> </w:t>
      </w:r>
      <w:r w:rsidR="0013044A">
        <w:t>receiving</w:t>
      </w:r>
      <w:r w:rsidR="0013044A">
        <w:rPr>
          <w:spacing w:val="-3"/>
        </w:rPr>
        <w:t xml:space="preserve"> </w:t>
      </w:r>
      <w:r w:rsidR="0013044A">
        <w:t>a</w:t>
      </w:r>
      <w:r w:rsidR="0013044A">
        <w:rPr>
          <w:spacing w:val="-4"/>
        </w:rPr>
        <w:t xml:space="preserve"> </w:t>
      </w:r>
      <w:r w:rsidR="0013044A">
        <w:t>grade</w:t>
      </w:r>
      <w:r w:rsidR="0013044A">
        <w:rPr>
          <w:spacing w:val="-3"/>
        </w:rPr>
        <w:t xml:space="preserve"> </w:t>
      </w:r>
      <w:r w:rsidR="0013044A">
        <w:t>you</w:t>
      </w:r>
      <w:r w:rsidR="0013044A">
        <w:rPr>
          <w:spacing w:val="-3"/>
        </w:rPr>
        <w:t xml:space="preserve"> </w:t>
      </w:r>
      <w:r w:rsidR="0013044A">
        <w:t>desire</w:t>
      </w:r>
      <w:r w:rsidR="0013044A">
        <w:rPr>
          <w:spacing w:val="-3"/>
        </w:rPr>
        <w:t xml:space="preserve"> </w:t>
      </w:r>
      <w:r w:rsidR="0013044A">
        <w:t>to</w:t>
      </w:r>
      <w:r w:rsidR="0013044A">
        <w:rPr>
          <w:spacing w:val="-5"/>
        </w:rPr>
        <w:t xml:space="preserve"> </w:t>
      </w:r>
      <w:r w:rsidR="0013044A">
        <w:t>dispute.</w:t>
      </w:r>
      <w:r w:rsidR="0013044A">
        <w:rPr>
          <w:spacing w:val="-4"/>
        </w:rPr>
        <w:t xml:space="preserve"> </w:t>
      </w:r>
      <w:r w:rsidR="0013044A">
        <w:t>A</w:t>
      </w:r>
      <w:r w:rsidR="0013044A">
        <w:rPr>
          <w:spacing w:val="-4"/>
        </w:rPr>
        <w:t xml:space="preserve"> </w:t>
      </w:r>
      <w:r w:rsidR="0013044A">
        <w:t>meeting</w:t>
      </w:r>
      <w:r w:rsidR="0013044A">
        <w:rPr>
          <w:spacing w:val="-2"/>
        </w:rPr>
        <w:t xml:space="preserve"> </w:t>
      </w:r>
      <w:r w:rsidR="0013044A">
        <w:t>will be arranged between you and the instructor. Please provide rationale and plan to provide evidence that your assignment submission met the assignment requirements.</w:t>
      </w:r>
    </w:p>
    <w:p w14:paraId="210B9771" w14:textId="77777777" w:rsidR="007A02CA" w:rsidRDefault="0013044A">
      <w:pPr>
        <w:pStyle w:val="BodyText"/>
        <w:spacing w:before="276"/>
        <w:ind w:left="200" w:right="12"/>
      </w:pPr>
      <w:r>
        <w:t>7-days</w:t>
      </w:r>
      <w:r>
        <w:rPr>
          <w:spacing w:val="-3"/>
        </w:rPr>
        <w:t xml:space="preserve"> </w:t>
      </w:r>
      <w:r>
        <w:t>after</w:t>
      </w:r>
      <w:r>
        <w:rPr>
          <w:spacing w:val="-6"/>
        </w:rPr>
        <w:t xml:space="preserve"> </w:t>
      </w:r>
      <w:r>
        <w:t>a</w:t>
      </w:r>
      <w:r>
        <w:rPr>
          <w:spacing w:val="-3"/>
        </w:rPr>
        <w:t xml:space="preserve"> </w:t>
      </w:r>
      <w:r>
        <w:t>grade</w:t>
      </w:r>
      <w:r>
        <w:rPr>
          <w:spacing w:val="-5"/>
        </w:rPr>
        <w:t xml:space="preserve"> </w:t>
      </w:r>
      <w:r>
        <w:t>has been</w:t>
      </w:r>
      <w:r>
        <w:rPr>
          <w:spacing w:val="-5"/>
        </w:rPr>
        <w:t xml:space="preserve"> </w:t>
      </w:r>
      <w:r>
        <w:t>posted,</w:t>
      </w:r>
      <w:r>
        <w:rPr>
          <w:spacing w:val="-2"/>
        </w:rPr>
        <w:t xml:space="preserve"> </w:t>
      </w:r>
      <w:r>
        <w:t>it</w:t>
      </w:r>
      <w:r>
        <w:rPr>
          <w:spacing w:val="-5"/>
        </w:rPr>
        <w:t xml:space="preserve"> </w:t>
      </w:r>
      <w:r>
        <w:t>is</w:t>
      </w:r>
      <w:r>
        <w:rPr>
          <w:spacing w:val="-2"/>
        </w:rPr>
        <w:t xml:space="preserve"> </w:t>
      </w:r>
      <w:r>
        <w:t>assumed</w:t>
      </w:r>
      <w:r>
        <w:rPr>
          <w:spacing w:val="-2"/>
        </w:rPr>
        <w:t xml:space="preserve"> </w:t>
      </w:r>
      <w:r>
        <w:t>you</w:t>
      </w:r>
      <w:r>
        <w:rPr>
          <w:spacing w:val="-2"/>
        </w:rPr>
        <w:t xml:space="preserve"> </w:t>
      </w:r>
      <w:r>
        <w:t>have</w:t>
      </w:r>
      <w:r>
        <w:rPr>
          <w:spacing w:val="-4"/>
        </w:rPr>
        <w:t xml:space="preserve"> </w:t>
      </w:r>
      <w:r>
        <w:t>no</w:t>
      </w:r>
      <w:r>
        <w:rPr>
          <w:spacing w:val="-4"/>
        </w:rPr>
        <w:t xml:space="preserve"> </w:t>
      </w:r>
      <w:r>
        <w:t>dispute,</w:t>
      </w:r>
      <w:r>
        <w:rPr>
          <w:spacing w:val="-2"/>
        </w:rPr>
        <w:t xml:space="preserve"> </w:t>
      </w:r>
      <w:r>
        <w:t>and</w:t>
      </w:r>
      <w:r>
        <w:rPr>
          <w:spacing w:val="-2"/>
        </w:rPr>
        <w:t xml:space="preserve"> </w:t>
      </w:r>
      <w:r>
        <w:t>the</w:t>
      </w:r>
      <w:r>
        <w:rPr>
          <w:spacing w:val="-4"/>
        </w:rPr>
        <w:t xml:space="preserve"> </w:t>
      </w:r>
      <w:r>
        <w:t>grade will stand.</w:t>
      </w:r>
    </w:p>
    <w:p w14:paraId="54BD9DD2" w14:textId="77777777" w:rsidR="007A02CA" w:rsidRDefault="007A02CA">
      <w:pPr>
        <w:pStyle w:val="BodyText"/>
      </w:pPr>
    </w:p>
    <w:p w14:paraId="095C5DFB" w14:textId="77777777" w:rsidR="007A02CA" w:rsidRDefault="0013044A">
      <w:pPr>
        <w:pStyle w:val="Heading1"/>
      </w:pPr>
      <w:r>
        <w:rPr>
          <w:color w:val="00AF50"/>
        </w:rPr>
        <w:t>LATE</w:t>
      </w:r>
      <w:r>
        <w:rPr>
          <w:color w:val="00AF50"/>
          <w:spacing w:val="-1"/>
        </w:rPr>
        <w:t xml:space="preserve"> </w:t>
      </w:r>
      <w:r>
        <w:rPr>
          <w:color w:val="00AF50"/>
        </w:rPr>
        <w:t>WORK/EXRA</w:t>
      </w:r>
      <w:r>
        <w:rPr>
          <w:color w:val="00AF50"/>
          <w:spacing w:val="-2"/>
        </w:rPr>
        <w:t xml:space="preserve"> </w:t>
      </w:r>
      <w:r>
        <w:rPr>
          <w:color w:val="00AF50"/>
        </w:rPr>
        <w:t>CREDIT/MAKE</w:t>
      </w:r>
      <w:r>
        <w:rPr>
          <w:color w:val="00AF50"/>
          <w:spacing w:val="-1"/>
        </w:rPr>
        <w:t xml:space="preserve"> </w:t>
      </w:r>
      <w:r>
        <w:rPr>
          <w:color w:val="00AF50"/>
        </w:rPr>
        <w:t xml:space="preserve">UP </w:t>
      </w:r>
      <w:r>
        <w:rPr>
          <w:color w:val="00AF50"/>
          <w:spacing w:val="-4"/>
        </w:rPr>
        <w:t>WORK</w:t>
      </w:r>
    </w:p>
    <w:p w14:paraId="378E0DBF" w14:textId="77777777" w:rsidR="007A02CA" w:rsidRDefault="007A02CA">
      <w:pPr>
        <w:pStyle w:val="BodyText"/>
        <w:rPr>
          <w:b/>
        </w:rPr>
      </w:pPr>
    </w:p>
    <w:p w14:paraId="546DB85B" w14:textId="77777777" w:rsidR="001B6CF7" w:rsidRDefault="001B6CF7">
      <w:pPr>
        <w:ind w:left="200"/>
        <w:rPr>
          <w:bCs/>
          <w:iCs/>
          <w:sz w:val="24"/>
        </w:rPr>
      </w:pPr>
      <w:r>
        <w:rPr>
          <w:bCs/>
          <w:iCs/>
          <w:sz w:val="24"/>
        </w:rPr>
        <w:t xml:space="preserve">Late work will be accepted; however, it may not be graded until the end of the course. </w:t>
      </w:r>
    </w:p>
    <w:p w14:paraId="7713D7A0" w14:textId="77777777" w:rsidR="001B6CF7" w:rsidRDefault="001B6CF7">
      <w:pPr>
        <w:ind w:left="200"/>
        <w:rPr>
          <w:bCs/>
          <w:iCs/>
          <w:sz w:val="24"/>
        </w:rPr>
      </w:pPr>
    </w:p>
    <w:p w14:paraId="5FB22EA1" w14:textId="1046616A" w:rsidR="007A02CA" w:rsidRDefault="0013044A">
      <w:pPr>
        <w:ind w:left="200"/>
        <w:rPr>
          <w:b/>
          <w:i/>
          <w:sz w:val="24"/>
        </w:rPr>
      </w:pPr>
      <w:r>
        <w:rPr>
          <w:b/>
          <w:i/>
          <w:sz w:val="24"/>
        </w:rPr>
        <w:t>Late Work</w:t>
      </w:r>
      <w:r>
        <w:rPr>
          <w:b/>
          <w:i/>
          <w:spacing w:val="1"/>
          <w:sz w:val="24"/>
        </w:rPr>
        <w:t xml:space="preserve"> </w:t>
      </w:r>
      <w:r>
        <w:rPr>
          <w:b/>
          <w:i/>
          <w:sz w:val="24"/>
        </w:rPr>
        <w:t>is</w:t>
      </w:r>
      <w:r>
        <w:rPr>
          <w:b/>
          <w:i/>
          <w:spacing w:val="-1"/>
          <w:sz w:val="24"/>
        </w:rPr>
        <w:t xml:space="preserve"> </w:t>
      </w:r>
      <w:r>
        <w:rPr>
          <w:b/>
          <w:i/>
          <w:spacing w:val="-2"/>
          <w:sz w:val="24"/>
        </w:rPr>
        <w:t>deducted:</w:t>
      </w:r>
    </w:p>
    <w:p w14:paraId="51B3B2F3" w14:textId="77777777" w:rsidR="007A02CA" w:rsidRDefault="007A02CA">
      <w:pPr>
        <w:pStyle w:val="BodyText"/>
        <w:spacing w:before="1"/>
        <w:rPr>
          <w:b/>
          <w:i/>
        </w:rPr>
      </w:pPr>
    </w:p>
    <w:p w14:paraId="75E4F3A8" w14:textId="77777777" w:rsidR="007A02CA" w:rsidRDefault="0013044A">
      <w:pPr>
        <w:pStyle w:val="ListParagraph"/>
        <w:numPr>
          <w:ilvl w:val="0"/>
          <w:numId w:val="1"/>
        </w:numPr>
        <w:tabs>
          <w:tab w:val="left" w:pos="920"/>
        </w:tabs>
        <w:spacing w:line="292" w:lineRule="exact"/>
        <w:rPr>
          <w:sz w:val="24"/>
        </w:rPr>
      </w:pPr>
      <w:r>
        <w:rPr>
          <w:sz w:val="24"/>
        </w:rPr>
        <w:t>-25%</w:t>
      </w:r>
      <w:r>
        <w:rPr>
          <w:spacing w:val="-4"/>
          <w:sz w:val="24"/>
        </w:rPr>
        <w:t xml:space="preserve"> </w:t>
      </w:r>
      <w:r>
        <w:rPr>
          <w:sz w:val="24"/>
        </w:rPr>
        <w:t>up</w:t>
      </w:r>
      <w:r>
        <w:rPr>
          <w:spacing w:val="-2"/>
          <w:sz w:val="24"/>
        </w:rPr>
        <w:t xml:space="preserve"> </w:t>
      </w:r>
      <w:r>
        <w:rPr>
          <w:sz w:val="24"/>
        </w:rPr>
        <w:t>to</w:t>
      </w:r>
      <w:r>
        <w:rPr>
          <w:spacing w:val="-6"/>
          <w:sz w:val="24"/>
        </w:rPr>
        <w:t xml:space="preserve"> </w:t>
      </w:r>
      <w:r>
        <w:rPr>
          <w:sz w:val="24"/>
        </w:rPr>
        <w:t>24-</w:t>
      </w:r>
      <w:r>
        <w:rPr>
          <w:spacing w:val="-2"/>
          <w:sz w:val="24"/>
        </w:rPr>
        <w:t>hours</w:t>
      </w:r>
    </w:p>
    <w:p w14:paraId="6B647CFF" w14:textId="77777777" w:rsidR="007A02CA" w:rsidRDefault="0013044A">
      <w:pPr>
        <w:pStyle w:val="ListParagraph"/>
        <w:numPr>
          <w:ilvl w:val="0"/>
          <w:numId w:val="1"/>
        </w:numPr>
        <w:tabs>
          <w:tab w:val="left" w:pos="920"/>
        </w:tabs>
        <w:spacing w:line="292" w:lineRule="exact"/>
        <w:rPr>
          <w:sz w:val="24"/>
        </w:rPr>
      </w:pPr>
      <w:r>
        <w:rPr>
          <w:sz w:val="24"/>
        </w:rPr>
        <w:t>-50%</w:t>
      </w:r>
      <w:r>
        <w:rPr>
          <w:spacing w:val="-3"/>
          <w:sz w:val="24"/>
        </w:rPr>
        <w:t xml:space="preserve"> </w:t>
      </w:r>
      <w:r>
        <w:rPr>
          <w:sz w:val="24"/>
        </w:rPr>
        <w:t>24</w:t>
      </w:r>
      <w:r>
        <w:rPr>
          <w:spacing w:val="-2"/>
          <w:sz w:val="24"/>
        </w:rPr>
        <w:t xml:space="preserve"> </w:t>
      </w:r>
      <w:r>
        <w:rPr>
          <w:sz w:val="24"/>
        </w:rPr>
        <w:t>–</w:t>
      </w:r>
      <w:r>
        <w:rPr>
          <w:spacing w:val="-4"/>
          <w:sz w:val="24"/>
        </w:rPr>
        <w:t xml:space="preserve"> </w:t>
      </w:r>
      <w:r>
        <w:rPr>
          <w:sz w:val="24"/>
        </w:rPr>
        <w:t>48</w:t>
      </w:r>
      <w:r>
        <w:rPr>
          <w:spacing w:val="-5"/>
          <w:sz w:val="24"/>
        </w:rPr>
        <w:t xml:space="preserve"> </w:t>
      </w:r>
      <w:r>
        <w:rPr>
          <w:spacing w:val="-2"/>
          <w:sz w:val="24"/>
        </w:rPr>
        <w:t>hours</w:t>
      </w:r>
    </w:p>
    <w:p w14:paraId="091C4457" w14:textId="77777777" w:rsidR="007A02CA" w:rsidRDefault="0013044A">
      <w:pPr>
        <w:pStyle w:val="ListParagraph"/>
        <w:numPr>
          <w:ilvl w:val="0"/>
          <w:numId w:val="1"/>
        </w:numPr>
        <w:tabs>
          <w:tab w:val="left" w:pos="920"/>
        </w:tabs>
        <w:spacing w:line="293" w:lineRule="exact"/>
        <w:rPr>
          <w:sz w:val="24"/>
        </w:rPr>
      </w:pPr>
      <w:r>
        <w:rPr>
          <w:sz w:val="24"/>
        </w:rPr>
        <w:t>-75%</w:t>
      </w:r>
      <w:r>
        <w:rPr>
          <w:spacing w:val="-5"/>
          <w:sz w:val="24"/>
        </w:rPr>
        <w:t xml:space="preserve"> </w:t>
      </w:r>
      <w:r>
        <w:rPr>
          <w:sz w:val="24"/>
        </w:rPr>
        <w:t>49-</w:t>
      </w:r>
      <w:r>
        <w:rPr>
          <w:spacing w:val="-5"/>
          <w:sz w:val="24"/>
        </w:rPr>
        <w:t xml:space="preserve"> </w:t>
      </w:r>
      <w:r>
        <w:rPr>
          <w:sz w:val="24"/>
        </w:rPr>
        <w:t>72</w:t>
      </w:r>
      <w:r>
        <w:rPr>
          <w:spacing w:val="-6"/>
          <w:sz w:val="24"/>
        </w:rPr>
        <w:t xml:space="preserve"> </w:t>
      </w:r>
      <w:r>
        <w:rPr>
          <w:spacing w:val="-4"/>
          <w:sz w:val="24"/>
        </w:rPr>
        <w:t>hours</w:t>
      </w:r>
    </w:p>
    <w:p w14:paraId="1C768145" w14:textId="77777777" w:rsidR="007A02CA" w:rsidRDefault="0013044A">
      <w:pPr>
        <w:pStyle w:val="BodyText"/>
        <w:spacing w:before="274"/>
        <w:ind w:left="200"/>
      </w:pPr>
      <w:r>
        <w:lastRenderedPageBreak/>
        <w:t>Work</w:t>
      </w:r>
      <w:r>
        <w:rPr>
          <w:spacing w:val="-2"/>
        </w:rPr>
        <w:t xml:space="preserve"> </w:t>
      </w:r>
      <w:r>
        <w:t>turned</w:t>
      </w:r>
      <w:r>
        <w:rPr>
          <w:spacing w:val="-4"/>
        </w:rPr>
        <w:t xml:space="preserve"> </w:t>
      </w:r>
      <w:r>
        <w:t>in</w:t>
      </w:r>
      <w:r>
        <w:rPr>
          <w:spacing w:val="-2"/>
        </w:rPr>
        <w:t xml:space="preserve"> </w:t>
      </w:r>
      <w:r>
        <w:t>after</w:t>
      </w:r>
      <w:r>
        <w:rPr>
          <w:spacing w:val="-2"/>
        </w:rPr>
        <w:t xml:space="preserve"> </w:t>
      </w:r>
      <w:r>
        <w:t>the</w:t>
      </w:r>
      <w:r>
        <w:rPr>
          <w:spacing w:val="-2"/>
        </w:rPr>
        <w:t xml:space="preserve"> </w:t>
      </w:r>
      <w:r>
        <w:t>due</w:t>
      </w:r>
      <w:r>
        <w:rPr>
          <w:spacing w:val="-2"/>
        </w:rPr>
        <w:t xml:space="preserve"> </w:t>
      </w:r>
      <w:r>
        <w:t>date</w:t>
      </w:r>
      <w:r>
        <w:rPr>
          <w:spacing w:val="-3"/>
        </w:rPr>
        <w:t xml:space="preserve"> </w:t>
      </w:r>
      <w:r>
        <w:t>and</w:t>
      </w:r>
      <w:r>
        <w:rPr>
          <w:spacing w:val="-2"/>
        </w:rPr>
        <w:t xml:space="preserve"> </w:t>
      </w:r>
      <w:r>
        <w:t>time</w:t>
      </w:r>
      <w:r>
        <w:rPr>
          <w:spacing w:val="-2"/>
        </w:rPr>
        <w:t xml:space="preserve"> </w:t>
      </w:r>
      <w:r>
        <w:t>is</w:t>
      </w:r>
      <w:r>
        <w:rPr>
          <w:spacing w:val="-4"/>
        </w:rPr>
        <w:t xml:space="preserve"> </w:t>
      </w:r>
      <w:r>
        <w:t>considered</w:t>
      </w:r>
      <w:r>
        <w:rPr>
          <w:spacing w:val="-2"/>
        </w:rPr>
        <w:t xml:space="preserve"> </w:t>
      </w:r>
      <w:r>
        <w:t>late,</w:t>
      </w:r>
      <w:r>
        <w:rPr>
          <w:spacing w:val="-4"/>
        </w:rPr>
        <w:t xml:space="preserve"> </w:t>
      </w:r>
      <w:r>
        <w:t>unless the</w:t>
      </w:r>
      <w:r>
        <w:rPr>
          <w:spacing w:val="-2"/>
        </w:rPr>
        <w:t xml:space="preserve"> </w:t>
      </w:r>
      <w:r>
        <w:t>student</w:t>
      </w:r>
      <w:r>
        <w:rPr>
          <w:spacing w:val="-4"/>
        </w:rPr>
        <w:t xml:space="preserve"> </w:t>
      </w:r>
      <w:r>
        <w:t>has</w:t>
      </w:r>
      <w:r>
        <w:rPr>
          <w:spacing w:val="-5"/>
        </w:rPr>
        <w:t xml:space="preserve"> </w:t>
      </w:r>
      <w:r>
        <w:t>an absence meeting university excused absence polices.</w:t>
      </w:r>
    </w:p>
    <w:p w14:paraId="0949E85F" w14:textId="77777777" w:rsidR="007A02CA" w:rsidRDefault="007A02CA">
      <w:pPr>
        <w:pStyle w:val="BodyText"/>
      </w:pPr>
    </w:p>
    <w:p w14:paraId="73642FBE" w14:textId="77777777" w:rsidR="007A02CA" w:rsidRDefault="0013044A">
      <w:pPr>
        <w:pStyle w:val="BodyText"/>
        <w:spacing w:before="1"/>
        <w:ind w:left="200" w:right="12"/>
        <w:rPr>
          <w:i/>
        </w:rPr>
      </w:pPr>
      <w:r>
        <w:t>An Extra Credit assignment will be available within the course and can be found on the course</w:t>
      </w:r>
      <w:r>
        <w:rPr>
          <w:spacing w:val="-3"/>
        </w:rPr>
        <w:t xml:space="preserve"> </w:t>
      </w:r>
      <w:r>
        <w:t>schedule.</w:t>
      </w:r>
      <w:r>
        <w:rPr>
          <w:spacing w:val="-1"/>
        </w:rPr>
        <w:t xml:space="preserve"> </w:t>
      </w:r>
      <w:r>
        <w:t>There</w:t>
      </w:r>
      <w:r>
        <w:rPr>
          <w:spacing w:val="-3"/>
        </w:rPr>
        <w:t xml:space="preserve"> </w:t>
      </w:r>
      <w:r>
        <w:t>are</w:t>
      </w:r>
      <w:r>
        <w:rPr>
          <w:spacing w:val="-1"/>
        </w:rPr>
        <w:t xml:space="preserve"> </w:t>
      </w:r>
      <w:r>
        <w:rPr>
          <w:b/>
        </w:rPr>
        <w:t>no</w:t>
      </w:r>
      <w:r>
        <w:rPr>
          <w:b/>
          <w:spacing w:val="-6"/>
        </w:rPr>
        <w:t xml:space="preserve"> </w:t>
      </w:r>
      <w:r>
        <w:t>additional</w:t>
      </w:r>
      <w:r>
        <w:rPr>
          <w:spacing w:val="-4"/>
        </w:rPr>
        <w:t xml:space="preserve"> </w:t>
      </w:r>
      <w:r>
        <w:t>extra</w:t>
      </w:r>
      <w:r>
        <w:rPr>
          <w:spacing w:val="-3"/>
        </w:rPr>
        <w:t xml:space="preserve"> </w:t>
      </w:r>
      <w:r>
        <w:t>credit</w:t>
      </w:r>
      <w:r>
        <w:rPr>
          <w:spacing w:val="-3"/>
        </w:rPr>
        <w:t xml:space="preserve"> </w:t>
      </w:r>
      <w:r>
        <w:t>opportunities</w:t>
      </w:r>
      <w:r>
        <w:rPr>
          <w:spacing w:val="-7"/>
        </w:rPr>
        <w:t xml:space="preserve"> </w:t>
      </w:r>
      <w:r>
        <w:t>or</w:t>
      </w:r>
      <w:r>
        <w:rPr>
          <w:spacing w:val="-1"/>
        </w:rPr>
        <w:t xml:space="preserve"> </w:t>
      </w:r>
      <w:r>
        <w:t>make-up</w:t>
      </w:r>
      <w:r>
        <w:rPr>
          <w:spacing w:val="-2"/>
        </w:rPr>
        <w:t xml:space="preserve"> </w:t>
      </w:r>
      <w:r>
        <w:t>work</w:t>
      </w:r>
      <w:r>
        <w:rPr>
          <w:spacing w:val="-3"/>
        </w:rPr>
        <w:t xml:space="preserve"> </w:t>
      </w:r>
      <w:r>
        <w:t xml:space="preserve">for this course. </w:t>
      </w:r>
      <w:r>
        <w:rPr>
          <w:i/>
        </w:rPr>
        <w:t>Please do not ask for an exception.</w:t>
      </w:r>
    </w:p>
    <w:p w14:paraId="658884CE" w14:textId="77777777" w:rsidR="007A02CA" w:rsidRDefault="007A02CA">
      <w:pPr>
        <w:pStyle w:val="BodyText"/>
        <w:rPr>
          <w:i/>
        </w:rPr>
      </w:pPr>
    </w:p>
    <w:p w14:paraId="415BCB8C" w14:textId="77777777" w:rsidR="007A02CA" w:rsidRDefault="0013044A">
      <w:pPr>
        <w:pStyle w:val="BodyText"/>
        <w:ind w:left="200"/>
      </w:pPr>
      <w:r>
        <w:t>Should you be concerned about your grade or fail to submit assignments, contact the instructor</w:t>
      </w:r>
      <w:r>
        <w:rPr>
          <w:spacing w:val="-3"/>
        </w:rPr>
        <w:t xml:space="preserve"> </w:t>
      </w:r>
      <w:r>
        <w:t>immediately.</w:t>
      </w:r>
      <w:r>
        <w:rPr>
          <w:spacing w:val="-6"/>
        </w:rPr>
        <w:t xml:space="preserve"> </w:t>
      </w:r>
      <w:r>
        <w:t>Do</w:t>
      </w:r>
      <w:r>
        <w:rPr>
          <w:spacing w:val="-3"/>
        </w:rPr>
        <w:t xml:space="preserve"> </w:t>
      </w:r>
      <w:r>
        <w:t>not</w:t>
      </w:r>
      <w:r>
        <w:rPr>
          <w:spacing w:val="-3"/>
        </w:rPr>
        <w:t xml:space="preserve"> </w:t>
      </w:r>
      <w:r>
        <w:t>wait</w:t>
      </w:r>
      <w:r>
        <w:rPr>
          <w:spacing w:val="-5"/>
        </w:rPr>
        <w:t xml:space="preserve"> </w:t>
      </w:r>
      <w:r>
        <w:t>until</w:t>
      </w:r>
      <w:r>
        <w:rPr>
          <w:spacing w:val="-3"/>
        </w:rPr>
        <w:t xml:space="preserve"> </w:t>
      </w:r>
      <w:r>
        <w:t>the</w:t>
      </w:r>
      <w:r>
        <w:rPr>
          <w:spacing w:val="-3"/>
        </w:rPr>
        <w:t xml:space="preserve"> </w:t>
      </w:r>
      <w:r>
        <w:t>last</w:t>
      </w:r>
      <w:r>
        <w:rPr>
          <w:spacing w:val="-3"/>
        </w:rPr>
        <w:t xml:space="preserve"> </w:t>
      </w:r>
      <w:r>
        <w:t>week</w:t>
      </w:r>
      <w:r>
        <w:rPr>
          <w:spacing w:val="-5"/>
        </w:rPr>
        <w:t xml:space="preserve"> </w:t>
      </w:r>
      <w:r>
        <w:t>of</w:t>
      </w:r>
      <w:r>
        <w:rPr>
          <w:spacing w:val="-3"/>
        </w:rPr>
        <w:t xml:space="preserve"> </w:t>
      </w:r>
      <w:r>
        <w:t>the</w:t>
      </w:r>
      <w:r>
        <w:rPr>
          <w:spacing w:val="-3"/>
        </w:rPr>
        <w:t xml:space="preserve"> </w:t>
      </w:r>
      <w:r>
        <w:t>semester.</w:t>
      </w:r>
      <w:r>
        <w:rPr>
          <w:spacing w:val="-3"/>
        </w:rPr>
        <w:t xml:space="preserve"> </w:t>
      </w:r>
      <w:r>
        <w:t>As</w:t>
      </w:r>
      <w:r>
        <w:rPr>
          <w:spacing w:val="-3"/>
        </w:rPr>
        <w:t xml:space="preserve"> </w:t>
      </w:r>
      <w:r>
        <w:t>outlined</w:t>
      </w:r>
      <w:r>
        <w:rPr>
          <w:spacing w:val="-5"/>
        </w:rPr>
        <w:t xml:space="preserve"> </w:t>
      </w:r>
      <w:r>
        <w:t>in</w:t>
      </w:r>
      <w:r>
        <w:rPr>
          <w:spacing w:val="-3"/>
        </w:rPr>
        <w:t xml:space="preserve"> </w:t>
      </w:r>
      <w:r>
        <w:t>the policy related to “Grade Disputes”, grades will stand after 7 days of being entered, including 0 for failing to submit an assignment.</w:t>
      </w:r>
    </w:p>
    <w:p w14:paraId="799C853C" w14:textId="77777777" w:rsidR="007A02CA" w:rsidRDefault="007A02CA">
      <w:pPr>
        <w:pStyle w:val="BodyText"/>
      </w:pPr>
    </w:p>
    <w:p w14:paraId="04B044AA" w14:textId="77777777" w:rsidR="007A02CA" w:rsidRDefault="0013044A">
      <w:pPr>
        <w:pStyle w:val="Heading1"/>
      </w:pPr>
      <w:r>
        <w:rPr>
          <w:color w:val="00AF50"/>
        </w:rPr>
        <w:t>AI and CHAT</w:t>
      </w:r>
      <w:r>
        <w:rPr>
          <w:color w:val="00AF50"/>
          <w:spacing w:val="1"/>
        </w:rPr>
        <w:t xml:space="preserve"> </w:t>
      </w:r>
      <w:r>
        <w:rPr>
          <w:color w:val="00AF50"/>
          <w:spacing w:val="-5"/>
        </w:rPr>
        <w:t>GPT</w:t>
      </w:r>
    </w:p>
    <w:p w14:paraId="7946D697" w14:textId="77777777" w:rsidR="007A02CA" w:rsidRDefault="007A02CA">
      <w:pPr>
        <w:pStyle w:val="BodyText"/>
        <w:rPr>
          <w:b/>
        </w:rPr>
      </w:pPr>
    </w:p>
    <w:p w14:paraId="2DA35ED6" w14:textId="77777777" w:rsidR="007A02CA" w:rsidRDefault="0013044A">
      <w:pPr>
        <w:pStyle w:val="BodyText"/>
        <w:ind w:left="200" w:right="275"/>
      </w:pPr>
      <w:r>
        <w:t>ChatGPT,</w:t>
      </w:r>
      <w:r>
        <w:rPr>
          <w:spacing w:val="-5"/>
        </w:rPr>
        <w:t xml:space="preserve"> </w:t>
      </w:r>
      <w:r>
        <w:t>the</w:t>
      </w:r>
      <w:r>
        <w:rPr>
          <w:spacing w:val="-3"/>
        </w:rPr>
        <w:t xml:space="preserve"> </w:t>
      </w:r>
      <w:r>
        <w:t>AI-powered</w:t>
      </w:r>
      <w:r>
        <w:rPr>
          <w:spacing w:val="-3"/>
        </w:rPr>
        <w:t xml:space="preserve"> </w:t>
      </w:r>
      <w:r>
        <w:t>chatbot</w:t>
      </w:r>
      <w:r>
        <w:rPr>
          <w:spacing w:val="-3"/>
        </w:rPr>
        <w:t xml:space="preserve"> </w:t>
      </w:r>
      <w:r>
        <w:t>launched</w:t>
      </w:r>
      <w:r>
        <w:rPr>
          <w:spacing w:val="-3"/>
        </w:rPr>
        <w:t xml:space="preserve"> </w:t>
      </w:r>
      <w:r>
        <w:t>in</w:t>
      </w:r>
      <w:r>
        <w:rPr>
          <w:spacing w:val="-3"/>
        </w:rPr>
        <w:t xml:space="preserve"> </w:t>
      </w:r>
      <w:r>
        <w:t>fall</w:t>
      </w:r>
      <w:r>
        <w:rPr>
          <w:spacing w:val="-4"/>
        </w:rPr>
        <w:t xml:space="preserve"> </w:t>
      </w:r>
      <w:r>
        <w:t>2022</w:t>
      </w:r>
      <w:r>
        <w:rPr>
          <w:spacing w:val="-5"/>
        </w:rPr>
        <w:t xml:space="preserve"> </w:t>
      </w:r>
      <w:r>
        <w:t>has</w:t>
      </w:r>
      <w:r>
        <w:rPr>
          <w:spacing w:val="-5"/>
        </w:rPr>
        <w:t xml:space="preserve"> </w:t>
      </w:r>
      <w:r>
        <w:t>many</w:t>
      </w:r>
      <w:r>
        <w:rPr>
          <w:spacing w:val="-5"/>
        </w:rPr>
        <w:t xml:space="preserve"> </w:t>
      </w:r>
      <w:r>
        <w:t>uses.</w:t>
      </w:r>
      <w:r>
        <w:rPr>
          <w:spacing w:val="-3"/>
        </w:rPr>
        <w:t xml:space="preserve"> </w:t>
      </w:r>
      <w:r>
        <w:t>ChatGPT</w:t>
      </w:r>
      <w:r>
        <w:rPr>
          <w:spacing w:val="-5"/>
        </w:rPr>
        <w:t xml:space="preserve"> </w:t>
      </w:r>
      <w:r>
        <w:t xml:space="preserve">might be a helpful brainstorming platform or provide editing feedback for co-authored assignments. However, any assignment thought to have been written by ChatGPT and turned in by a student is considered plagiarism </w:t>
      </w:r>
      <w:r>
        <w:rPr>
          <w:b/>
          <w:i/>
        </w:rPr>
        <w:t xml:space="preserve">and will be turned into UNT Office of Academic Integrity. </w:t>
      </w:r>
      <w:r>
        <w:t>The offending submission will be given a 0 and students will not</w:t>
      </w:r>
      <w:r>
        <w:rPr>
          <w:spacing w:val="40"/>
        </w:rPr>
        <w:t xml:space="preserve"> </w:t>
      </w:r>
      <w:r>
        <w:t>be allowed to make up the assignment. Second offenses will result in a 0 in the course.</w:t>
      </w:r>
    </w:p>
    <w:p w14:paraId="6F79F482" w14:textId="77777777" w:rsidR="007A02CA" w:rsidRDefault="007A02CA">
      <w:pPr>
        <w:pStyle w:val="BodyText"/>
      </w:pPr>
    </w:p>
    <w:p w14:paraId="5B772C94" w14:textId="023AE5F5" w:rsidR="007A02CA" w:rsidRDefault="0013044A" w:rsidP="001B6CF7">
      <w:pPr>
        <w:pStyle w:val="Heading1"/>
        <w:spacing w:before="1"/>
        <w:rPr>
          <w:b w:val="0"/>
        </w:rPr>
      </w:pPr>
      <w:r>
        <w:rPr>
          <w:color w:val="00AF50"/>
        </w:rPr>
        <w:t>UNT</w:t>
      </w:r>
      <w:r>
        <w:rPr>
          <w:color w:val="00AF50"/>
          <w:spacing w:val="-3"/>
        </w:rPr>
        <w:t xml:space="preserve"> </w:t>
      </w:r>
      <w:r>
        <w:rPr>
          <w:color w:val="00AF50"/>
        </w:rPr>
        <w:t>STUDENT</w:t>
      </w:r>
      <w:r>
        <w:rPr>
          <w:color w:val="00AF50"/>
          <w:spacing w:val="-2"/>
        </w:rPr>
        <w:t xml:space="preserve"> </w:t>
      </w:r>
      <w:r>
        <w:rPr>
          <w:color w:val="00AF50"/>
        </w:rPr>
        <w:t>ATTENDANCE</w:t>
      </w:r>
      <w:r>
        <w:rPr>
          <w:color w:val="00AF50"/>
          <w:spacing w:val="-2"/>
        </w:rPr>
        <w:t xml:space="preserve"> </w:t>
      </w:r>
      <w:r>
        <w:rPr>
          <w:color w:val="00AF50"/>
        </w:rPr>
        <w:t>AND</w:t>
      </w:r>
      <w:r>
        <w:rPr>
          <w:color w:val="00AF50"/>
          <w:spacing w:val="-1"/>
        </w:rPr>
        <w:t xml:space="preserve"> </w:t>
      </w:r>
      <w:r>
        <w:rPr>
          <w:color w:val="00AF50"/>
        </w:rPr>
        <w:t>AUTHORIZED</w:t>
      </w:r>
      <w:r>
        <w:rPr>
          <w:color w:val="00AF50"/>
          <w:spacing w:val="-2"/>
        </w:rPr>
        <w:t xml:space="preserve"> </w:t>
      </w:r>
      <w:r>
        <w:rPr>
          <w:color w:val="00AF50"/>
        </w:rPr>
        <w:t>ABSENCES</w:t>
      </w:r>
      <w:r>
        <w:rPr>
          <w:color w:val="00AF50"/>
          <w:spacing w:val="-3"/>
        </w:rPr>
        <w:t xml:space="preserve"> </w:t>
      </w:r>
      <w:r>
        <w:rPr>
          <w:color w:val="00AF50"/>
          <w:spacing w:val="-2"/>
        </w:rPr>
        <w:t>POLICY</w:t>
      </w:r>
      <w:r w:rsidR="001B6CF7">
        <w:br/>
      </w:r>
    </w:p>
    <w:p w14:paraId="05F604F5" w14:textId="347DB115" w:rsidR="007A02CA" w:rsidRDefault="0013044A">
      <w:pPr>
        <w:pStyle w:val="BodyText"/>
        <w:ind w:left="200" w:right="449"/>
      </w:pPr>
      <w:r>
        <w:t>P</w:t>
      </w:r>
      <w:r>
        <w:t>lease</w:t>
      </w:r>
      <w:r>
        <w:rPr>
          <w:spacing w:val="-3"/>
        </w:rPr>
        <w:t xml:space="preserve"> </w:t>
      </w:r>
      <w:r>
        <w:t>review</w:t>
      </w:r>
      <w:r>
        <w:rPr>
          <w:spacing w:val="-2"/>
        </w:rPr>
        <w:t xml:space="preserve"> </w:t>
      </w:r>
      <w:hyperlink r:id="rId12">
        <w:r>
          <w:rPr>
            <w:color w:val="00AF50"/>
            <w:u w:val="single" w:color="00AF50"/>
          </w:rPr>
          <w:t>UNT</w:t>
        </w:r>
        <w:r>
          <w:rPr>
            <w:color w:val="00AF50"/>
            <w:spacing w:val="-3"/>
            <w:u w:val="single" w:color="00AF50"/>
          </w:rPr>
          <w:t xml:space="preserve"> </w:t>
        </w:r>
        <w:r>
          <w:rPr>
            <w:color w:val="00AF50"/>
            <w:u w:val="single" w:color="00AF50"/>
          </w:rPr>
          <w:t>Policy</w:t>
        </w:r>
        <w:r>
          <w:rPr>
            <w:color w:val="00AF50"/>
            <w:spacing w:val="-3"/>
            <w:u w:val="single" w:color="00AF50"/>
          </w:rPr>
          <w:t xml:space="preserve"> </w:t>
        </w:r>
        <w:r>
          <w:rPr>
            <w:color w:val="00AF50"/>
            <w:u w:val="single" w:color="00AF50"/>
          </w:rPr>
          <w:t>Number</w:t>
        </w:r>
        <w:r>
          <w:rPr>
            <w:color w:val="00AF50"/>
            <w:spacing w:val="-6"/>
            <w:u w:val="single" w:color="00AF50"/>
          </w:rPr>
          <w:t xml:space="preserve"> </w:t>
        </w:r>
        <w:r>
          <w:rPr>
            <w:color w:val="00AF50"/>
            <w:u w:val="single" w:color="00AF50"/>
          </w:rPr>
          <w:t>06.039</w:t>
        </w:r>
      </w:hyperlink>
      <w:r>
        <w:rPr>
          <w:color w:val="00AF50"/>
          <w:spacing w:val="-5"/>
          <w:u w:val="single" w:color="00AF50"/>
        </w:rPr>
        <w:t xml:space="preserve"> </w:t>
      </w:r>
      <w:r>
        <w:t>to</w:t>
      </w:r>
      <w:r>
        <w:rPr>
          <w:spacing w:val="-4"/>
        </w:rPr>
        <w:t xml:space="preserve"> </w:t>
      </w:r>
      <w:r>
        <w:t>determine</w:t>
      </w:r>
      <w:r>
        <w:rPr>
          <w:spacing w:val="-4"/>
        </w:rPr>
        <w:t xml:space="preserve"> </w:t>
      </w:r>
      <w:r>
        <w:t>if</w:t>
      </w:r>
      <w:r>
        <w:rPr>
          <w:spacing w:val="-3"/>
        </w:rPr>
        <w:t xml:space="preserve"> </w:t>
      </w:r>
      <w:r>
        <w:t>missed</w:t>
      </w:r>
      <w:r>
        <w:rPr>
          <w:spacing w:val="-3"/>
        </w:rPr>
        <w:t xml:space="preserve"> </w:t>
      </w:r>
      <w:r>
        <w:t>class</w:t>
      </w:r>
      <w:r>
        <w:rPr>
          <w:spacing w:val="-3"/>
        </w:rPr>
        <w:t xml:space="preserve"> </w:t>
      </w:r>
      <w:r>
        <w:t>or</w:t>
      </w:r>
      <w:r>
        <w:rPr>
          <w:spacing w:val="-3"/>
        </w:rPr>
        <w:t xml:space="preserve"> </w:t>
      </w:r>
      <w:r>
        <w:t xml:space="preserve">assignment submission meets UNT policy standards before </w:t>
      </w:r>
      <w:r w:rsidR="001B6CF7">
        <w:t>sending a message to</w:t>
      </w:r>
      <w:r>
        <w:t xml:space="preserve"> the instructor to ask for this </w:t>
      </w:r>
      <w:r>
        <w:rPr>
          <w:spacing w:val="-2"/>
        </w:rPr>
        <w:t>modification.</w:t>
      </w:r>
    </w:p>
    <w:p w14:paraId="4A28E0A7" w14:textId="77777777" w:rsidR="007A02CA" w:rsidRDefault="007A02CA">
      <w:pPr>
        <w:pStyle w:val="BodyText"/>
      </w:pPr>
    </w:p>
    <w:p w14:paraId="1D3F429C" w14:textId="77777777" w:rsidR="007A02CA" w:rsidRDefault="0013044A">
      <w:pPr>
        <w:pStyle w:val="Heading1"/>
        <w:spacing w:before="1"/>
      </w:pPr>
      <w:r>
        <w:rPr>
          <w:color w:val="00AF50"/>
        </w:rPr>
        <w:t>TURNAROUND</w:t>
      </w:r>
      <w:r>
        <w:rPr>
          <w:color w:val="00AF50"/>
          <w:spacing w:val="-2"/>
        </w:rPr>
        <w:t xml:space="preserve"> </w:t>
      </w:r>
      <w:r>
        <w:rPr>
          <w:color w:val="00AF50"/>
          <w:spacing w:val="-4"/>
        </w:rPr>
        <w:t>TIME</w:t>
      </w:r>
    </w:p>
    <w:p w14:paraId="1EEB0948" w14:textId="77777777" w:rsidR="007A02CA" w:rsidRDefault="0013044A">
      <w:pPr>
        <w:pStyle w:val="BodyText"/>
        <w:spacing w:before="276"/>
        <w:ind w:left="200" w:right="449"/>
      </w:pPr>
      <w:r>
        <w:rPr>
          <w:b/>
          <w:i/>
          <w:color w:val="3C3C3C"/>
        </w:rPr>
        <w:t>Grading</w:t>
      </w:r>
      <w:r>
        <w:rPr>
          <w:b/>
          <w:i/>
          <w:color w:val="3C3C3C"/>
          <w:spacing w:val="-2"/>
        </w:rPr>
        <w:t xml:space="preserve"> </w:t>
      </w:r>
      <w:r>
        <w:rPr>
          <w:b/>
          <w:i/>
          <w:color w:val="3C3C3C"/>
        </w:rPr>
        <w:t>-</w:t>
      </w:r>
      <w:r>
        <w:rPr>
          <w:b/>
          <w:i/>
          <w:color w:val="3C3C3C"/>
          <w:spacing w:val="-3"/>
        </w:rPr>
        <w:t xml:space="preserve"> </w:t>
      </w:r>
      <w:r>
        <w:rPr>
          <w:color w:val="3C3C3C"/>
        </w:rPr>
        <w:t>I</w:t>
      </w:r>
      <w:r>
        <w:rPr>
          <w:color w:val="3C3C3C"/>
          <w:spacing w:val="-4"/>
        </w:rPr>
        <w:t xml:space="preserve"> </w:t>
      </w:r>
      <w:r>
        <w:rPr>
          <w:color w:val="3C3C3C"/>
        </w:rPr>
        <w:t>aim</w:t>
      </w:r>
      <w:r>
        <w:rPr>
          <w:color w:val="3C3C3C"/>
          <w:spacing w:val="-1"/>
        </w:rPr>
        <w:t xml:space="preserve"> </w:t>
      </w:r>
      <w:r>
        <w:rPr>
          <w:color w:val="3C3C3C"/>
        </w:rPr>
        <w:t>to</w:t>
      </w:r>
      <w:r>
        <w:rPr>
          <w:color w:val="3C3C3C"/>
          <w:spacing w:val="-2"/>
        </w:rPr>
        <w:t xml:space="preserve"> </w:t>
      </w:r>
      <w:r>
        <w:rPr>
          <w:color w:val="3C3C3C"/>
        </w:rPr>
        <w:t>return</w:t>
      </w:r>
      <w:r>
        <w:rPr>
          <w:color w:val="3C3C3C"/>
          <w:spacing w:val="-2"/>
        </w:rPr>
        <w:t xml:space="preserve"> </w:t>
      </w:r>
      <w:r>
        <w:rPr>
          <w:color w:val="3C3C3C"/>
        </w:rPr>
        <w:t>graded</w:t>
      </w:r>
      <w:r>
        <w:rPr>
          <w:color w:val="3C3C3C"/>
          <w:spacing w:val="-2"/>
        </w:rPr>
        <w:t xml:space="preserve"> </w:t>
      </w:r>
      <w:r>
        <w:rPr>
          <w:color w:val="3C3C3C"/>
        </w:rPr>
        <w:t>work</w:t>
      </w:r>
      <w:r>
        <w:rPr>
          <w:color w:val="3C3C3C"/>
          <w:spacing w:val="-2"/>
        </w:rPr>
        <w:t xml:space="preserve"> </w:t>
      </w:r>
      <w:r>
        <w:rPr>
          <w:color w:val="3C3C3C"/>
        </w:rPr>
        <w:t>to</w:t>
      </w:r>
      <w:r>
        <w:rPr>
          <w:color w:val="3C3C3C"/>
          <w:spacing w:val="-2"/>
        </w:rPr>
        <w:t xml:space="preserve"> </w:t>
      </w:r>
      <w:r>
        <w:rPr>
          <w:color w:val="3C3C3C"/>
        </w:rPr>
        <w:t>you</w:t>
      </w:r>
      <w:r>
        <w:rPr>
          <w:color w:val="3C3C3C"/>
          <w:spacing w:val="-4"/>
        </w:rPr>
        <w:t xml:space="preserve"> </w:t>
      </w:r>
      <w:r>
        <w:rPr>
          <w:color w:val="3C3C3C"/>
        </w:rPr>
        <w:t>within</w:t>
      </w:r>
      <w:r>
        <w:rPr>
          <w:color w:val="3C3C3C"/>
          <w:spacing w:val="-2"/>
        </w:rPr>
        <w:t xml:space="preserve"> </w:t>
      </w:r>
      <w:r>
        <w:rPr>
          <w:color w:val="3C3C3C"/>
        </w:rPr>
        <w:t>one</w:t>
      </w:r>
      <w:r>
        <w:rPr>
          <w:color w:val="3C3C3C"/>
          <w:spacing w:val="-2"/>
        </w:rPr>
        <w:t xml:space="preserve"> </w:t>
      </w:r>
      <w:r>
        <w:rPr>
          <w:color w:val="3C3C3C"/>
        </w:rPr>
        <w:t>week</w:t>
      </w:r>
      <w:r>
        <w:rPr>
          <w:color w:val="3C3C3C"/>
          <w:spacing w:val="-5"/>
        </w:rPr>
        <w:t xml:space="preserve"> </w:t>
      </w:r>
      <w:r>
        <w:rPr>
          <w:color w:val="3C3C3C"/>
        </w:rPr>
        <w:t>of</w:t>
      </w:r>
      <w:r>
        <w:rPr>
          <w:color w:val="3C3C3C"/>
          <w:spacing w:val="-4"/>
        </w:rPr>
        <w:t xml:space="preserve"> </w:t>
      </w:r>
      <w:r>
        <w:rPr>
          <w:color w:val="3C3C3C"/>
        </w:rPr>
        <w:t>the</w:t>
      </w:r>
      <w:r>
        <w:rPr>
          <w:color w:val="3C3C3C"/>
          <w:spacing w:val="-6"/>
        </w:rPr>
        <w:t xml:space="preserve"> </w:t>
      </w:r>
      <w:r>
        <w:rPr>
          <w:color w:val="3C3C3C"/>
        </w:rPr>
        <w:t>due</w:t>
      </w:r>
      <w:r>
        <w:rPr>
          <w:color w:val="3C3C3C"/>
          <w:spacing w:val="-4"/>
        </w:rPr>
        <w:t xml:space="preserve"> </w:t>
      </w:r>
      <w:r>
        <w:rPr>
          <w:color w:val="3C3C3C"/>
        </w:rPr>
        <w:t>date. If</w:t>
      </w:r>
      <w:r>
        <w:rPr>
          <w:color w:val="3C3C3C"/>
          <w:spacing w:val="-1"/>
        </w:rPr>
        <w:t xml:space="preserve"> </w:t>
      </w:r>
      <w:r>
        <w:rPr>
          <w:color w:val="3C3C3C"/>
        </w:rPr>
        <w:t>this</w:t>
      </w:r>
      <w:r>
        <w:rPr>
          <w:color w:val="3C3C3C"/>
          <w:spacing w:val="-2"/>
        </w:rPr>
        <w:t xml:space="preserve"> </w:t>
      </w:r>
      <w:r>
        <w:rPr>
          <w:color w:val="3C3C3C"/>
        </w:rPr>
        <w:t>is not possible, I will send an announcement to the class.</w:t>
      </w:r>
    </w:p>
    <w:p w14:paraId="39CFC1E2" w14:textId="77777777" w:rsidR="007A02CA" w:rsidRDefault="0013044A">
      <w:pPr>
        <w:pStyle w:val="Heading1"/>
        <w:spacing w:before="276"/>
      </w:pPr>
      <w:r>
        <w:rPr>
          <w:color w:val="00AF50"/>
        </w:rPr>
        <w:t>COLLABORATIVE</w:t>
      </w:r>
      <w:r>
        <w:rPr>
          <w:color w:val="00AF50"/>
          <w:spacing w:val="-3"/>
        </w:rPr>
        <w:t xml:space="preserve"> </w:t>
      </w:r>
      <w:r>
        <w:rPr>
          <w:color w:val="00AF50"/>
          <w:spacing w:val="-4"/>
        </w:rPr>
        <w:t>WORK</w:t>
      </w:r>
    </w:p>
    <w:p w14:paraId="724DD3D0" w14:textId="77777777" w:rsidR="007A02CA" w:rsidRDefault="0013044A">
      <w:pPr>
        <w:pStyle w:val="BodyText"/>
        <w:spacing w:before="276"/>
        <w:ind w:left="200" w:right="228"/>
      </w:pPr>
      <w:r>
        <w:t>Please</w:t>
      </w:r>
      <w:r>
        <w:rPr>
          <w:spacing w:val="-5"/>
        </w:rPr>
        <w:t xml:space="preserve"> </w:t>
      </w:r>
      <w:r>
        <w:t>do</w:t>
      </w:r>
      <w:r>
        <w:rPr>
          <w:spacing w:val="-3"/>
        </w:rPr>
        <w:t xml:space="preserve"> </w:t>
      </w:r>
      <w:r>
        <w:t>your</w:t>
      </w:r>
      <w:r>
        <w:rPr>
          <w:spacing w:val="-3"/>
        </w:rPr>
        <w:t xml:space="preserve"> </w:t>
      </w:r>
      <w:r>
        <w:t>own</w:t>
      </w:r>
      <w:r>
        <w:rPr>
          <w:spacing w:val="-3"/>
        </w:rPr>
        <w:t xml:space="preserve"> </w:t>
      </w:r>
      <w:r>
        <w:t>work.</w:t>
      </w:r>
      <w:r>
        <w:rPr>
          <w:spacing w:val="-3"/>
        </w:rPr>
        <w:t xml:space="preserve"> </w:t>
      </w:r>
      <w:r>
        <w:t>Do</w:t>
      </w:r>
      <w:r>
        <w:rPr>
          <w:spacing w:val="-3"/>
        </w:rPr>
        <w:t xml:space="preserve"> </w:t>
      </w:r>
      <w:r>
        <w:t>not</w:t>
      </w:r>
      <w:r>
        <w:rPr>
          <w:spacing w:val="-3"/>
        </w:rPr>
        <w:t xml:space="preserve"> </w:t>
      </w:r>
      <w:r>
        <w:t>post</w:t>
      </w:r>
      <w:r>
        <w:rPr>
          <w:spacing w:val="-3"/>
        </w:rPr>
        <w:t xml:space="preserve"> </w:t>
      </w:r>
      <w:r>
        <w:t>course</w:t>
      </w:r>
      <w:r>
        <w:rPr>
          <w:spacing w:val="-3"/>
        </w:rPr>
        <w:t xml:space="preserve"> </w:t>
      </w:r>
      <w:r>
        <w:t>content</w:t>
      </w:r>
      <w:r>
        <w:rPr>
          <w:spacing w:val="-3"/>
        </w:rPr>
        <w:t xml:space="preserve"> </w:t>
      </w:r>
      <w:r>
        <w:t>on</w:t>
      </w:r>
      <w:r>
        <w:rPr>
          <w:spacing w:val="-3"/>
        </w:rPr>
        <w:t xml:space="preserve"> </w:t>
      </w:r>
      <w:r>
        <w:t>study</w:t>
      </w:r>
      <w:r>
        <w:rPr>
          <w:spacing w:val="-3"/>
        </w:rPr>
        <w:t xml:space="preserve"> </w:t>
      </w:r>
      <w:r>
        <w:t>sites,</w:t>
      </w:r>
      <w:r>
        <w:rPr>
          <w:spacing w:val="-3"/>
        </w:rPr>
        <w:t xml:space="preserve"> </w:t>
      </w:r>
      <w:r>
        <w:t>such</w:t>
      </w:r>
      <w:r>
        <w:rPr>
          <w:spacing w:val="-5"/>
        </w:rPr>
        <w:t xml:space="preserve"> </w:t>
      </w:r>
      <w:r>
        <w:t>as</w:t>
      </w:r>
      <w:r>
        <w:rPr>
          <w:spacing w:val="-3"/>
        </w:rPr>
        <w:t xml:space="preserve"> </w:t>
      </w:r>
      <w:r>
        <w:t>Quizlet or in student-initiated Group Me Chats. Action will be taken through the university if cheating is brought to the attention of the instructor.</w:t>
      </w:r>
    </w:p>
    <w:p w14:paraId="2EC3D52A" w14:textId="77777777" w:rsidR="007A02CA" w:rsidRDefault="007A02CA">
      <w:pPr>
        <w:pStyle w:val="BodyText"/>
      </w:pPr>
    </w:p>
    <w:p w14:paraId="29D576D0" w14:textId="77777777" w:rsidR="007A02CA" w:rsidRDefault="0013044A">
      <w:pPr>
        <w:pStyle w:val="Heading1"/>
      </w:pPr>
      <w:r>
        <w:rPr>
          <w:color w:val="00AF50"/>
        </w:rPr>
        <w:t>WORKING</w:t>
      </w:r>
      <w:r>
        <w:rPr>
          <w:color w:val="00AF50"/>
          <w:spacing w:val="-1"/>
        </w:rPr>
        <w:t xml:space="preserve"> </w:t>
      </w:r>
      <w:r>
        <w:rPr>
          <w:color w:val="00AF50"/>
          <w:spacing w:val="-2"/>
        </w:rPr>
        <w:t>AHEAD</w:t>
      </w:r>
    </w:p>
    <w:p w14:paraId="7D3BD922" w14:textId="77777777" w:rsidR="007A02CA" w:rsidRDefault="007A02CA">
      <w:pPr>
        <w:pStyle w:val="BodyText"/>
        <w:rPr>
          <w:b/>
        </w:rPr>
      </w:pPr>
    </w:p>
    <w:p w14:paraId="7C05E9CE" w14:textId="77777777" w:rsidR="007A02CA" w:rsidRDefault="0013044A">
      <w:pPr>
        <w:pStyle w:val="BodyText"/>
        <w:ind w:left="200" w:right="12"/>
      </w:pPr>
      <w:r>
        <w:t>When</w:t>
      </w:r>
      <w:r>
        <w:rPr>
          <w:spacing w:val="-5"/>
        </w:rPr>
        <w:t xml:space="preserve"> </w:t>
      </w:r>
      <w:r>
        <w:t>modules</w:t>
      </w:r>
      <w:r>
        <w:rPr>
          <w:spacing w:val="-5"/>
        </w:rPr>
        <w:t xml:space="preserve"> </w:t>
      </w:r>
      <w:r>
        <w:t>and</w:t>
      </w:r>
      <w:r>
        <w:rPr>
          <w:spacing w:val="-5"/>
        </w:rPr>
        <w:t xml:space="preserve"> </w:t>
      </w:r>
      <w:r>
        <w:t>assignments</w:t>
      </w:r>
      <w:r>
        <w:rPr>
          <w:spacing w:val="-5"/>
        </w:rPr>
        <w:t xml:space="preserve"> </w:t>
      </w:r>
      <w:r>
        <w:t>are</w:t>
      </w:r>
      <w:r>
        <w:rPr>
          <w:spacing w:val="-3"/>
        </w:rPr>
        <w:t xml:space="preserve"> </w:t>
      </w:r>
      <w:r>
        <w:t>open</w:t>
      </w:r>
      <w:r>
        <w:rPr>
          <w:spacing w:val="-3"/>
        </w:rPr>
        <w:t xml:space="preserve"> </w:t>
      </w:r>
      <w:r>
        <w:t>early,</w:t>
      </w:r>
      <w:r>
        <w:rPr>
          <w:spacing w:val="-3"/>
        </w:rPr>
        <w:t xml:space="preserve"> </w:t>
      </w:r>
      <w:r>
        <w:t>you</w:t>
      </w:r>
      <w:r>
        <w:rPr>
          <w:spacing w:val="-3"/>
        </w:rPr>
        <w:t xml:space="preserve"> </w:t>
      </w:r>
      <w:r>
        <w:t>are</w:t>
      </w:r>
      <w:r>
        <w:rPr>
          <w:spacing w:val="-6"/>
        </w:rPr>
        <w:t xml:space="preserve"> </w:t>
      </w:r>
      <w:r>
        <w:t>welcome</w:t>
      </w:r>
      <w:r>
        <w:rPr>
          <w:spacing w:val="-3"/>
        </w:rPr>
        <w:t xml:space="preserve"> </w:t>
      </w:r>
      <w:r>
        <w:t>to</w:t>
      </w:r>
      <w:r>
        <w:rPr>
          <w:spacing w:val="-3"/>
        </w:rPr>
        <w:t xml:space="preserve"> </w:t>
      </w:r>
      <w:r>
        <w:t>work</w:t>
      </w:r>
      <w:r>
        <w:rPr>
          <w:spacing w:val="-3"/>
        </w:rPr>
        <w:t xml:space="preserve"> </w:t>
      </w:r>
      <w:r>
        <w:t>ahead.</w:t>
      </w:r>
      <w:r>
        <w:rPr>
          <w:spacing w:val="-3"/>
        </w:rPr>
        <w:t xml:space="preserve"> </w:t>
      </w:r>
      <w:r>
        <w:t>This does not, however, afford you the opportunity to re-do or re-submit assignments if the score is less than you desire.</w:t>
      </w:r>
    </w:p>
    <w:p w14:paraId="09E778CD" w14:textId="77777777" w:rsidR="007A02CA" w:rsidRDefault="007A02CA">
      <w:pPr>
        <w:pStyle w:val="BodyText"/>
      </w:pPr>
    </w:p>
    <w:p w14:paraId="101218C8" w14:textId="77777777" w:rsidR="007A02CA" w:rsidRDefault="0013044A">
      <w:pPr>
        <w:pStyle w:val="Heading1"/>
      </w:pPr>
      <w:r>
        <w:rPr>
          <w:color w:val="00AF50"/>
          <w:spacing w:val="-2"/>
        </w:rPr>
        <w:t>CITIZENSHIP</w:t>
      </w:r>
    </w:p>
    <w:p w14:paraId="214D6F00" w14:textId="77777777" w:rsidR="007A02CA" w:rsidRDefault="007A02CA">
      <w:pPr>
        <w:pStyle w:val="BodyText"/>
        <w:rPr>
          <w:b/>
        </w:rPr>
      </w:pPr>
    </w:p>
    <w:p w14:paraId="32A80B46" w14:textId="77777777" w:rsidR="007A02CA" w:rsidRDefault="0013044A">
      <w:pPr>
        <w:ind w:left="200" w:right="449"/>
        <w:rPr>
          <w:i/>
          <w:sz w:val="24"/>
        </w:rPr>
      </w:pPr>
      <w:r>
        <w:rPr>
          <w:sz w:val="24"/>
        </w:rPr>
        <w:t>Interaction</w:t>
      </w:r>
      <w:r>
        <w:rPr>
          <w:spacing w:val="-5"/>
          <w:sz w:val="24"/>
        </w:rPr>
        <w:t xml:space="preserve"> </w:t>
      </w:r>
      <w:r>
        <w:rPr>
          <w:sz w:val="24"/>
        </w:rPr>
        <w:t>and</w:t>
      </w:r>
      <w:r>
        <w:rPr>
          <w:spacing w:val="-5"/>
          <w:sz w:val="24"/>
        </w:rPr>
        <w:t xml:space="preserve"> </w:t>
      </w:r>
      <w:r>
        <w:rPr>
          <w:sz w:val="24"/>
        </w:rPr>
        <w:t>exchange</w:t>
      </w:r>
      <w:r>
        <w:rPr>
          <w:spacing w:val="-3"/>
          <w:sz w:val="24"/>
        </w:rPr>
        <w:t xml:space="preserve"> </w:t>
      </w:r>
      <w:r>
        <w:rPr>
          <w:sz w:val="24"/>
        </w:rPr>
        <w:t>of</w:t>
      </w:r>
      <w:r>
        <w:rPr>
          <w:spacing w:val="-3"/>
          <w:sz w:val="24"/>
        </w:rPr>
        <w:t xml:space="preserve"> </w:t>
      </w:r>
      <w:r>
        <w:rPr>
          <w:sz w:val="24"/>
        </w:rPr>
        <w:t>ideas</w:t>
      </w:r>
      <w:r>
        <w:rPr>
          <w:spacing w:val="-3"/>
          <w:sz w:val="24"/>
        </w:rPr>
        <w:t xml:space="preserve"> </w:t>
      </w:r>
      <w:r>
        <w:rPr>
          <w:sz w:val="24"/>
        </w:rPr>
        <w:t>with</w:t>
      </w:r>
      <w:r>
        <w:rPr>
          <w:spacing w:val="-5"/>
          <w:sz w:val="24"/>
        </w:rPr>
        <w:t xml:space="preserve"> </w:t>
      </w:r>
      <w:r>
        <w:rPr>
          <w:sz w:val="24"/>
        </w:rPr>
        <w:t>people</w:t>
      </w:r>
      <w:r>
        <w:rPr>
          <w:spacing w:val="-5"/>
          <w:sz w:val="24"/>
        </w:rPr>
        <w:t xml:space="preserve"> </w:t>
      </w:r>
      <w:r>
        <w:rPr>
          <w:sz w:val="24"/>
        </w:rPr>
        <w:t>dissimilar</w:t>
      </w:r>
      <w:r>
        <w:rPr>
          <w:spacing w:val="-3"/>
          <w:sz w:val="24"/>
        </w:rPr>
        <w:t xml:space="preserve"> </w:t>
      </w:r>
      <w:r>
        <w:rPr>
          <w:sz w:val="24"/>
        </w:rPr>
        <w:t>to</w:t>
      </w:r>
      <w:r>
        <w:rPr>
          <w:spacing w:val="-5"/>
          <w:sz w:val="24"/>
        </w:rPr>
        <w:t xml:space="preserve"> </w:t>
      </w:r>
      <w:r>
        <w:rPr>
          <w:sz w:val="24"/>
        </w:rPr>
        <w:t>us</w:t>
      </w:r>
      <w:r>
        <w:rPr>
          <w:spacing w:val="-3"/>
          <w:sz w:val="24"/>
        </w:rPr>
        <w:t xml:space="preserve"> </w:t>
      </w:r>
      <w:r>
        <w:rPr>
          <w:sz w:val="24"/>
        </w:rPr>
        <w:t>is</w:t>
      </w:r>
      <w:r>
        <w:rPr>
          <w:spacing w:val="-3"/>
          <w:sz w:val="24"/>
        </w:rPr>
        <w:t xml:space="preserve"> </w:t>
      </w:r>
      <w:r>
        <w:rPr>
          <w:sz w:val="24"/>
        </w:rPr>
        <w:t>paramount</w:t>
      </w:r>
      <w:r>
        <w:rPr>
          <w:spacing w:val="-3"/>
          <w:sz w:val="24"/>
        </w:rPr>
        <w:t xml:space="preserve"> </w:t>
      </w:r>
      <w:r>
        <w:rPr>
          <w:sz w:val="24"/>
        </w:rPr>
        <w:t>to</w:t>
      </w:r>
      <w:r>
        <w:rPr>
          <w:spacing w:val="-3"/>
          <w:sz w:val="24"/>
        </w:rPr>
        <w:t xml:space="preserve"> </w:t>
      </w:r>
      <w:r>
        <w:rPr>
          <w:sz w:val="24"/>
        </w:rPr>
        <w:t>growth. Student interaction throughout this course is encouraged. However, there will be no tolerance for</w:t>
      </w:r>
      <w:r>
        <w:rPr>
          <w:spacing w:val="-3"/>
          <w:sz w:val="24"/>
        </w:rPr>
        <w:t xml:space="preserve"> </w:t>
      </w:r>
      <w:r>
        <w:rPr>
          <w:sz w:val="24"/>
        </w:rPr>
        <w:t>name-calling, condemnation,</w:t>
      </w:r>
      <w:r>
        <w:rPr>
          <w:spacing w:val="-2"/>
          <w:sz w:val="24"/>
        </w:rPr>
        <w:t xml:space="preserve"> </w:t>
      </w:r>
      <w:r>
        <w:rPr>
          <w:sz w:val="24"/>
        </w:rPr>
        <w:t>or other forms</w:t>
      </w:r>
      <w:r>
        <w:rPr>
          <w:spacing w:val="-2"/>
          <w:sz w:val="24"/>
        </w:rPr>
        <w:t xml:space="preserve"> </w:t>
      </w:r>
      <w:r>
        <w:rPr>
          <w:sz w:val="24"/>
        </w:rPr>
        <w:t>of</w:t>
      </w:r>
      <w:r>
        <w:rPr>
          <w:spacing w:val="-2"/>
          <w:sz w:val="24"/>
        </w:rPr>
        <w:t xml:space="preserve"> </w:t>
      </w:r>
      <w:r>
        <w:rPr>
          <w:sz w:val="24"/>
        </w:rPr>
        <w:t xml:space="preserve">aggression. </w:t>
      </w:r>
      <w:r>
        <w:rPr>
          <w:i/>
          <w:sz w:val="24"/>
        </w:rPr>
        <w:t>Please</w:t>
      </w:r>
      <w:r>
        <w:rPr>
          <w:i/>
          <w:spacing w:val="-2"/>
          <w:sz w:val="24"/>
        </w:rPr>
        <w:t xml:space="preserve"> </w:t>
      </w:r>
      <w:r>
        <w:rPr>
          <w:i/>
          <w:sz w:val="24"/>
        </w:rPr>
        <w:t>reach</w:t>
      </w:r>
      <w:r>
        <w:rPr>
          <w:i/>
          <w:sz w:val="24"/>
        </w:rPr>
        <w:t xml:space="preserve"> out to me if you have any issues in this area. I can only assist when I am aware.</w:t>
      </w:r>
    </w:p>
    <w:p w14:paraId="73C53FB6" w14:textId="77777777" w:rsidR="007A02CA" w:rsidRDefault="007A02CA">
      <w:pPr>
        <w:pStyle w:val="BodyText"/>
        <w:spacing w:before="1"/>
        <w:rPr>
          <w:i/>
        </w:rPr>
      </w:pPr>
    </w:p>
    <w:p w14:paraId="3437A863" w14:textId="77777777" w:rsidR="001B6CF7" w:rsidRDefault="001B6CF7">
      <w:pPr>
        <w:pStyle w:val="Heading1"/>
        <w:rPr>
          <w:color w:val="00AF50"/>
        </w:rPr>
      </w:pPr>
    </w:p>
    <w:p w14:paraId="7C8C56FC" w14:textId="77777777" w:rsidR="001B6CF7" w:rsidRDefault="001B6CF7">
      <w:pPr>
        <w:pStyle w:val="Heading1"/>
        <w:rPr>
          <w:color w:val="00AF50"/>
        </w:rPr>
      </w:pPr>
    </w:p>
    <w:p w14:paraId="712A2DAA" w14:textId="5643A7E1" w:rsidR="007A02CA" w:rsidRDefault="0013044A">
      <w:pPr>
        <w:pStyle w:val="Heading1"/>
      </w:pPr>
      <w:r>
        <w:rPr>
          <w:color w:val="00AF50"/>
        </w:rPr>
        <w:t>MINIMAL</w:t>
      </w:r>
      <w:r>
        <w:rPr>
          <w:color w:val="00AF50"/>
          <w:spacing w:val="-1"/>
        </w:rPr>
        <w:t xml:space="preserve"> </w:t>
      </w:r>
      <w:r>
        <w:rPr>
          <w:color w:val="00AF50"/>
        </w:rPr>
        <w:t>TECHNICAL</w:t>
      </w:r>
      <w:r>
        <w:rPr>
          <w:color w:val="00AF50"/>
          <w:spacing w:val="-1"/>
        </w:rPr>
        <w:t xml:space="preserve"> </w:t>
      </w:r>
      <w:r>
        <w:rPr>
          <w:color w:val="00AF50"/>
          <w:spacing w:val="-2"/>
        </w:rPr>
        <w:t>SKILLS</w:t>
      </w:r>
    </w:p>
    <w:p w14:paraId="7A26B908" w14:textId="77777777" w:rsidR="007A02CA" w:rsidRDefault="007A02CA">
      <w:pPr>
        <w:pStyle w:val="BodyText"/>
        <w:rPr>
          <w:b/>
        </w:rPr>
      </w:pPr>
    </w:p>
    <w:p w14:paraId="3A9565DD" w14:textId="77777777" w:rsidR="007A02CA" w:rsidRDefault="0013044A">
      <w:pPr>
        <w:pStyle w:val="BodyText"/>
        <w:ind w:left="200" w:right="449"/>
      </w:pPr>
      <w:r>
        <w:t>This</w:t>
      </w:r>
      <w:r>
        <w:rPr>
          <w:spacing w:val="-3"/>
        </w:rPr>
        <w:t xml:space="preserve"> </w:t>
      </w:r>
      <w:r>
        <w:t>is</w:t>
      </w:r>
      <w:r>
        <w:rPr>
          <w:spacing w:val="-3"/>
        </w:rPr>
        <w:t xml:space="preserve"> </w:t>
      </w:r>
      <w:r>
        <w:t>an</w:t>
      </w:r>
      <w:r>
        <w:rPr>
          <w:spacing w:val="-5"/>
        </w:rPr>
        <w:t xml:space="preserve"> </w:t>
      </w:r>
      <w:r>
        <w:t>online</w:t>
      </w:r>
      <w:r>
        <w:rPr>
          <w:spacing w:val="-5"/>
        </w:rPr>
        <w:t xml:space="preserve"> </w:t>
      </w:r>
      <w:r>
        <w:t>course,</w:t>
      </w:r>
      <w:r>
        <w:rPr>
          <w:spacing w:val="-3"/>
        </w:rPr>
        <w:t xml:space="preserve"> </w:t>
      </w:r>
      <w:r>
        <w:t>therefore,</w:t>
      </w:r>
      <w:r>
        <w:rPr>
          <w:spacing w:val="-3"/>
        </w:rPr>
        <w:t xml:space="preserve"> </w:t>
      </w:r>
      <w:r>
        <w:t>you</w:t>
      </w:r>
      <w:r>
        <w:rPr>
          <w:spacing w:val="-5"/>
        </w:rPr>
        <w:t xml:space="preserve"> </w:t>
      </w:r>
      <w:r>
        <w:t>must</w:t>
      </w:r>
      <w:r>
        <w:rPr>
          <w:spacing w:val="-5"/>
        </w:rPr>
        <w:t xml:space="preserve"> </w:t>
      </w:r>
      <w:r>
        <w:t>have</w:t>
      </w:r>
      <w:r>
        <w:rPr>
          <w:spacing w:val="-5"/>
        </w:rPr>
        <w:t xml:space="preserve"> </w:t>
      </w:r>
      <w:r>
        <w:t>minimum</w:t>
      </w:r>
      <w:r>
        <w:rPr>
          <w:spacing w:val="-2"/>
        </w:rPr>
        <w:t xml:space="preserve"> </w:t>
      </w:r>
      <w:r>
        <w:t>technical</w:t>
      </w:r>
      <w:r>
        <w:rPr>
          <w:spacing w:val="-3"/>
        </w:rPr>
        <w:t xml:space="preserve"> </w:t>
      </w:r>
      <w:r>
        <w:t>skills</w:t>
      </w:r>
      <w:r>
        <w:rPr>
          <w:spacing w:val="-3"/>
        </w:rPr>
        <w:t xml:space="preserve"> </w:t>
      </w:r>
      <w:r>
        <w:t>and</w:t>
      </w:r>
      <w:r>
        <w:rPr>
          <w:spacing w:val="-3"/>
        </w:rPr>
        <w:t xml:space="preserve"> </w:t>
      </w:r>
      <w:r>
        <w:t>the ability to reach out to technical support, when needed.</w:t>
      </w:r>
    </w:p>
    <w:p w14:paraId="10718FCD" w14:textId="77777777" w:rsidR="007A02CA" w:rsidRDefault="007A02CA">
      <w:pPr>
        <w:pStyle w:val="BodyText"/>
      </w:pPr>
    </w:p>
    <w:p w14:paraId="6FA66E02" w14:textId="77777777" w:rsidR="007A02CA" w:rsidRDefault="0013044A">
      <w:pPr>
        <w:pStyle w:val="BodyText"/>
        <w:ind w:left="200"/>
      </w:pPr>
      <w:r>
        <w:t>Students</w:t>
      </w:r>
      <w:r>
        <w:rPr>
          <w:spacing w:val="-3"/>
        </w:rPr>
        <w:t xml:space="preserve"> </w:t>
      </w:r>
      <w:r>
        <w:t>in</w:t>
      </w:r>
      <w:r>
        <w:rPr>
          <w:spacing w:val="-3"/>
        </w:rPr>
        <w:t xml:space="preserve"> </w:t>
      </w:r>
      <w:r>
        <w:t>this</w:t>
      </w:r>
      <w:r>
        <w:rPr>
          <w:spacing w:val="-2"/>
        </w:rPr>
        <w:t xml:space="preserve"> </w:t>
      </w:r>
      <w:r>
        <w:t>course</w:t>
      </w:r>
      <w:r>
        <w:rPr>
          <w:spacing w:val="-5"/>
        </w:rPr>
        <w:t xml:space="preserve"> </w:t>
      </w:r>
      <w:r>
        <w:rPr>
          <w:spacing w:val="-4"/>
        </w:rPr>
        <w:t>must:</w:t>
      </w:r>
    </w:p>
    <w:p w14:paraId="5ED727F4" w14:textId="77777777" w:rsidR="007A02CA" w:rsidRDefault="0013044A">
      <w:pPr>
        <w:pStyle w:val="ListParagraph"/>
        <w:numPr>
          <w:ilvl w:val="0"/>
          <w:numId w:val="1"/>
        </w:numPr>
        <w:tabs>
          <w:tab w:val="left" w:pos="920"/>
        </w:tabs>
        <w:spacing w:before="274" w:line="293" w:lineRule="exact"/>
        <w:rPr>
          <w:sz w:val="24"/>
        </w:rPr>
      </w:pPr>
      <w:r>
        <w:rPr>
          <w:sz w:val="24"/>
        </w:rPr>
        <w:t>Have</w:t>
      </w:r>
      <w:r>
        <w:rPr>
          <w:spacing w:val="-2"/>
          <w:sz w:val="24"/>
        </w:rPr>
        <w:t xml:space="preserve"> </w:t>
      </w:r>
      <w:r>
        <w:rPr>
          <w:sz w:val="24"/>
        </w:rPr>
        <w:t>ongoing</w:t>
      </w:r>
      <w:r>
        <w:rPr>
          <w:spacing w:val="-3"/>
          <w:sz w:val="24"/>
        </w:rPr>
        <w:t xml:space="preserve"> </w:t>
      </w:r>
      <w:r>
        <w:rPr>
          <w:sz w:val="24"/>
        </w:rPr>
        <w:t>access</w:t>
      </w:r>
      <w:r>
        <w:rPr>
          <w:spacing w:val="-2"/>
          <w:sz w:val="24"/>
        </w:rPr>
        <w:t xml:space="preserve"> </w:t>
      </w:r>
      <w:r>
        <w:rPr>
          <w:sz w:val="24"/>
        </w:rPr>
        <w:t>to the</w:t>
      </w:r>
      <w:r>
        <w:rPr>
          <w:spacing w:val="-2"/>
          <w:sz w:val="24"/>
        </w:rPr>
        <w:t xml:space="preserve"> internet.</w:t>
      </w:r>
    </w:p>
    <w:p w14:paraId="7F24A4C3" w14:textId="77777777" w:rsidR="007A02CA" w:rsidRDefault="0013044A">
      <w:pPr>
        <w:pStyle w:val="ListParagraph"/>
        <w:numPr>
          <w:ilvl w:val="0"/>
          <w:numId w:val="1"/>
        </w:numPr>
        <w:tabs>
          <w:tab w:val="left" w:pos="920"/>
        </w:tabs>
        <w:spacing w:line="293" w:lineRule="exact"/>
        <w:rPr>
          <w:sz w:val="24"/>
        </w:rPr>
      </w:pPr>
      <w:r>
        <w:rPr>
          <w:sz w:val="24"/>
        </w:rPr>
        <w:t>Have</w:t>
      </w:r>
      <w:r>
        <w:rPr>
          <w:spacing w:val="-4"/>
          <w:sz w:val="24"/>
        </w:rPr>
        <w:t xml:space="preserve"> </w:t>
      </w:r>
      <w:r>
        <w:rPr>
          <w:sz w:val="24"/>
        </w:rPr>
        <w:t>familiarity</w:t>
      </w:r>
      <w:r>
        <w:rPr>
          <w:spacing w:val="-3"/>
          <w:sz w:val="24"/>
        </w:rPr>
        <w:t xml:space="preserve"> </w:t>
      </w:r>
      <w:r>
        <w:rPr>
          <w:sz w:val="24"/>
        </w:rPr>
        <w:t>with</w:t>
      </w:r>
      <w:r>
        <w:rPr>
          <w:spacing w:val="-2"/>
          <w:sz w:val="24"/>
        </w:rPr>
        <w:t xml:space="preserve"> </w:t>
      </w:r>
      <w:r>
        <w:rPr>
          <w:sz w:val="24"/>
        </w:rPr>
        <w:t>or</w:t>
      </w:r>
      <w:r>
        <w:rPr>
          <w:spacing w:val="-6"/>
          <w:sz w:val="24"/>
        </w:rPr>
        <w:t xml:space="preserve"> </w:t>
      </w:r>
      <w:r>
        <w:rPr>
          <w:sz w:val="24"/>
        </w:rPr>
        <w:t>be</w:t>
      </w:r>
      <w:r>
        <w:rPr>
          <w:spacing w:val="-3"/>
          <w:sz w:val="24"/>
        </w:rPr>
        <w:t xml:space="preserve"> </w:t>
      </w:r>
      <w:r>
        <w:rPr>
          <w:sz w:val="24"/>
        </w:rPr>
        <w:t>willing</w:t>
      </w:r>
      <w:r>
        <w:rPr>
          <w:spacing w:val="-3"/>
          <w:sz w:val="24"/>
        </w:rPr>
        <w:t xml:space="preserve"> </w:t>
      </w:r>
      <w:r>
        <w:rPr>
          <w:sz w:val="24"/>
        </w:rPr>
        <w:t>to</w:t>
      </w:r>
      <w:r>
        <w:rPr>
          <w:spacing w:val="-2"/>
          <w:sz w:val="24"/>
        </w:rPr>
        <w:t xml:space="preserve"> </w:t>
      </w:r>
      <w:r>
        <w:rPr>
          <w:sz w:val="24"/>
        </w:rPr>
        <w:t>become</w:t>
      </w:r>
      <w:r>
        <w:rPr>
          <w:spacing w:val="-5"/>
          <w:sz w:val="24"/>
        </w:rPr>
        <w:t xml:space="preserve"> </w:t>
      </w:r>
      <w:r>
        <w:rPr>
          <w:sz w:val="24"/>
        </w:rPr>
        <w:t>familiar</w:t>
      </w:r>
      <w:r>
        <w:rPr>
          <w:spacing w:val="-3"/>
          <w:sz w:val="24"/>
        </w:rPr>
        <w:t xml:space="preserve"> </w:t>
      </w:r>
      <w:r>
        <w:rPr>
          <w:sz w:val="24"/>
        </w:rPr>
        <w:t>with</w:t>
      </w:r>
      <w:r>
        <w:rPr>
          <w:spacing w:val="5"/>
          <w:sz w:val="24"/>
        </w:rPr>
        <w:t xml:space="preserve"> </w:t>
      </w:r>
      <w:r>
        <w:rPr>
          <w:spacing w:val="-2"/>
          <w:sz w:val="24"/>
        </w:rPr>
        <w:t>Canvas.</w:t>
      </w:r>
    </w:p>
    <w:p w14:paraId="3BD1C6F9" w14:textId="77777777" w:rsidR="007A02CA" w:rsidRDefault="0013044A">
      <w:pPr>
        <w:pStyle w:val="ListParagraph"/>
        <w:numPr>
          <w:ilvl w:val="0"/>
          <w:numId w:val="1"/>
        </w:numPr>
        <w:tabs>
          <w:tab w:val="left" w:pos="920"/>
        </w:tabs>
        <w:spacing w:line="293" w:lineRule="exact"/>
        <w:rPr>
          <w:sz w:val="24"/>
        </w:rPr>
      </w:pPr>
      <w:r>
        <w:rPr>
          <w:sz w:val="24"/>
        </w:rPr>
        <w:t>Be</w:t>
      </w:r>
      <w:r>
        <w:rPr>
          <w:spacing w:val="-3"/>
          <w:sz w:val="24"/>
        </w:rPr>
        <w:t xml:space="preserve"> </w:t>
      </w:r>
      <w:r>
        <w:rPr>
          <w:sz w:val="24"/>
        </w:rPr>
        <w:t>able</w:t>
      </w:r>
      <w:r>
        <w:rPr>
          <w:spacing w:val="-2"/>
          <w:sz w:val="24"/>
        </w:rPr>
        <w:t xml:space="preserve"> </w:t>
      </w:r>
      <w:r>
        <w:rPr>
          <w:sz w:val="24"/>
        </w:rPr>
        <w:t>to</w:t>
      </w:r>
      <w:r>
        <w:rPr>
          <w:spacing w:val="-2"/>
          <w:sz w:val="24"/>
        </w:rPr>
        <w:t xml:space="preserve"> </w:t>
      </w:r>
      <w:r>
        <w:rPr>
          <w:sz w:val="24"/>
        </w:rPr>
        <w:t>create</w:t>
      </w:r>
      <w:r>
        <w:rPr>
          <w:spacing w:val="-2"/>
          <w:sz w:val="24"/>
        </w:rPr>
        <w:t xml:space="preserve"> </w:t>
      </w:r>
      <w:r>
        <w:rPr>
          <w:sz w:val="24"/>
        </w:rPr>
        <w:t>and</w:t>
      </w:r>
      <w:r>
        <w:rPr>
          <w:spacing w:val="-4"/>
          <w:sz w:val="24"/>
        </w:rPr>
        <w:t xml:space="preserve"> </w:t>
      </w:r>
      <w:r>
        <w:rPr>
          <w:sz w:val="24"/>
        </w:rPr>
        <w:t>attach</w:t>
      </w:r>
      <w:r>
        <w:rPr>
          <w:spacing w:val="-2"/>
          <w:sz w:val="24"/>
        </w:rPr>
        <w:t xml:space="preserve"> </w:t>
      </w:r>
      <w:r>
        <w:rPr>
          <w:sz w:val="24"/>
        </w:rPr>
        <w:t>Word</w:t>
      </w:r>
      <w:r>
        <w:rPr>
          <w:spacing w:val="-2"/>
          <w:sz w:val="24"/>
        </w:rPr>
        <w:t xml:space="preserve"> Documents.</w:t>
      </w:r>
    </w:p>
    <w:p w14:paraId="79CB1B4A" w14:textId="77777777" w:rsidR="007A02CA" w:rsidRDefault="0013044A">
      <w:pPr>
        <w:pStyle w:val="ListParagraph"/>
        <w:numPr>
          <w:ilvl w:val="0"/>
          <w:numId w:val="1"/>
        </w:numPr>
        <w:tabs>
          <w:tab w:val="left" w:pos="920"/>
        </w:tabs>
        <w:spacing w:line="292" w:lineRule="exact"/>
        <w:rPr>
          <w:sz w:val="24"/>
        </w:rPr>
      </w:pPr>
      <w:r>
        <w:rPr>
          <w:sz w:val="24"/>
        </w:rPr>
        <w:t>Be</w:t>
      </w:r>
      <w:r>
        <w:rPr>
          <w:spacing w:val="-3"/>
          <w:sz w:val="24"/>
        </w:rPr>
        <w:t xml:space="preserve"> </w:t>
      </w:r>
      <w:r>
        <w:rPr>
          <w:sz w:val="24"/>
        </w:rPr>
        <w:t>able</w:t>
      </w:r>
      <w:r>
        <w:rPr>
          <w:spacing w:val="-2"/>
          <w:sz w:val="24"/>
        </w:rPr>
        <w:t xml:space="preserve"> </w:t>
      </w:r>
      <w:r>
        <w:rPr>
          <w:sz w:val="24"/>
        </w:rPr>
        <w:t>to</w:t>
      </w:r>
      <w:r>
        <w:rPr>
          <w:spacing w:val="-2"/>
          <w:sz w:val="24"/>
        </w:rPr>
        <w:t xml:space="preserve"> </w:t>
      </w:r>
      <w:r>
        <w:rPr>
          <w:sz w:val="24"/>
        </w:rPr>
        <w:t>create</w:t>
      </w:r>
      <w:r>
        <w:rPr>
          <w:spacing w:val="-1"/>
          <w:sz w:val="24"/>
        </w:rPr>
        <w:t xml:space="preserve"> </w:t>
      </w:r>
      <w:r>
        <w:rPr>
          <w:sz w:val="24"/>
        </w:rPr>
        <w:t>and</w:t>
      </w:r>
      <w:r>
        <w:rPr>
          <w:spacing w:val="-4"/>
          <w:sz w:val="24"/>
        </w:rPr>
        <w:t xml:space="preserve"> </w:t>
      </w:r>
      <w:r>
        <w:rPr>
          <w:sz w:val="24"/>
        </w:rPr>
        <w:t>attach</w:t>
      </w:r>
      <w:r>
        <w:rPr>
          <w:spacing w:val="-2"/>
          <w:sz w:val="24"/>
        </w:rPr>
        <w:t xml:space="preserve"> jpegs.</w:t>
      </w:r>
    </w:p>
    <w:p w14:paraId="7FE2E81B" w14:textId="77777777" w:rsidR="007A02CA" w:rsidRDefault="0013044A">
      <w:pPr>
        <w:pStyle w:val="ListParagraph"/>
        <w:numPr>
          <w:ilvl w:val="0"/>
          <w:numId w:val="1"/>
        </w:numPr>
        <w:tabs>
          <w:tab w:val="left" w:pos="920"/>
        </w:tabs>
        <w:spacing w:line="292" w:lineRule="exact"/>
        <w:rPr>
          <w:sz w:val="24"/>
        </w:rPr>
      </w:pPr>
      <w:r>
        <w:rPr>
          <w:sz w:val="24"/>
        </w:rPr>
        <w:t>Be</w:t>
      </w:r>
      <w:r>
        <w:rPr>
          <w:spacing w:val="-3"/>
          <w:sz w:val="24"/>
        </w:rPr>
        <w:t xml:space="preserve"> </w:t>
      </w:r>
      <w:r>
        <w:rPr>
          <w:sz w:val="24"/>
        </w:rPr>
        <w:t>able</w:t>
      </w:r>
      <w:r>
        <w:rPr>
          <w:spacing w:val="-2"/>
          <w:sz w:val="24"/>
        </w:rPr>
        <w:t xml:space="preserve"> </w:t>
      </w:r>
      <w:r>
        <w:rPr>
          <w:sz w:val="24"/>
        </w:rPr>
        <w:t>to</w:t>
      </w:r>
      <w:r>
        <w:rPr>
          <w:spacing w:val="-2"/>
          <w:sz w:val="24"/>
        </w:rPr>
        <w:t xml:space="preserve"> </w:t>
      </w:r>
      <w:r>
        <w:rPr>
          <w:sz w:val="24"/>
        </w:rPr>
        <w:t>create</w:t>
      </w:r>
      <w:r>
        <w:rPr>
          <w:spacing w:val="-1"/>
          <w:sz w:val="24"/>
        </w:rPr>
        <w:t xml:space="preserve"> </w:t>
      </w:r>
      <w:r>
        <w:rPr>
          <w:sz w:val="24"/>
        </w:rPr>
        <w:t>and</w:t>
      </w:r>
      <w:r>
        <w:rPr>
          <w:spacing w:val="-4"/>
          <w:sz w:val="24"/>
        </w:rPr>
        <w:t xml:space="preserve"> </w:t>
      </w:r>
      <w:r>
        <w:rPr>
          <w:sz w:val="24"/>
        </w:rPr>
        <w:t>attach</w:t>
      </w:r>
      <w:r>
        <w:rPr>
          <w:spacing w:val="-2"/>
          <w:sz w:val="24"/>
        </w:rPr>
        <w:t xml:space="preserve"> </w:t>
      </w:r>
      <w:r>
        <w:rPr>
          <w:sz w:val="24"/>
        </w:rPr>
        <w:t>PowerPoint</w:t>
      </w:r>
      <w:r>
        <w:rPr>
          <w:spacing w:val="-3"/>
          <w:sz w:val="24"/>
        </w:rPr>
        <w:t xml:space="preserve"> </w:t>
      </w:r>
      <w:r>
        <w:rPr>
          <w:spacing w:val="-2"/>
          <w:sz w:val="24"/>
        </w:rPr>
        <w:t>presentations.</w:t>
      </w:r>
    </w:p>
    <w:p w14:paraId="3EEF4853" w14:textId="77777777" w:rsidR="007A02CA" w:rsidRDefault="0013044A">
      <w:pPr>
        <w:pStyle w:val="ListParagraph"/>
        <w:numPr>
          <w:ilvl w:val="0"/>
          <w:numId w:val="1"/>
        </w:numPr>
        <w:tabs>
          <w:tab w:val="left" w:pos="920"/>
        </w:tabs>
        <w:spacing w:line="293" w:lineRule="exact"/>
        <w:rPr>
          <w:sz w:val="24"/>
        </w:rPr>
      </w:pPr>
      <w:r>
        <w:rPr>
          <w:sz w:val="24"/>
        </w:rPr>
        <w:t>Be</w:t>
      </w:r>
      <w:r>
        <w:rPr>
          <w:spacing w:val="-4"/>
          <w:sz w:val="24"/>
        </w:rPr>
        <w:t xml:space="preserve"> </w:t>
      </w:r>
      <w:r>
        <w:rPr>
          <w:sz w:val="24"/>
        </w:rPr>
        <w:t>able</w:t>
      </w:r>
      <w:r>
        <w:rPr>
          <w:spacing w:val="-3"/>
          <w:sz w:val="24"/>
        </w:rPr>
        <w:t xml:space="preserve"> </w:t>
      </w:r>
      <w:r>
        <w:rPr>
          <w:sz w:val="24"/>
        </w:rPr>
        <w:t>to</w:t>
      </w:r>
      <w:r>
        <w:rPr>
          <w:spacing w:val="-3"/>
          <w:sz w:val="24"/>
        </w:rPr>
        <w:t xml:space="preserve"> </w:t>
      </w:r>
      <w:r>
        <w:rPr>
          <w:sz w:val="24"/>
        </w:rPr>
        <w:t>create</w:t>
      </w:r>
      <w:r>
        <w:rPr>
          <w:spacing w:val="-3"/>
          <w:sz w:val="24"/>
        </w:rPr>
        <w:t xml:space="preserve"> </w:t>
      </w:r>
      <w:r>
        <w:rPr>
          <w:sz w:val="24"/>
        </w:rPr>
        <w:t>original</w:t>
      </w:r>
      <w:r>
        <w:rPr>
          <w:spacing w:val="-3"/>
          <w:sz w:val="24"/>
        </w:rPr>
        <w:t xml:space="preserve"> </w:t>
      </w:r>
      <w:r>
        <w:rPr>
          <w:sz w:val="24"/>
        </w:rPr>
        <w:t>Discussions</w:t>
      </w:r>
      <w:r>
        <w:rPr>
          <w:spacing w:val="-1"/>
          <w:sz w:val="24"/>
        </w:rPr>
        <w:t xml:space="preserve"> </w:t>
      </w:r>
      <w:r>
        <w:rPr>
          <w:sz w:val="24"/>
        </w:rPr>
        <w:t>on</w:t>
      </w:r>
      <w:r>
        <w:rPr>
          <w:spacing w:val="-3"/>
          <w:sz w:val="24"/>
        </w:rPr>
        <w:t xml:space="preserve"> </w:t>
      </w:r>
      <w:r>
        <w:rPr>
          <w:spacing w:val="-2"/>
          <w:sz w:val="24"/>
        </w:rPr>
        <w:t>Canvas.</w:t>
      </w:r>
    </w:p>
    <w:p w14:paraId="7CB65D02" w14:textId="77777777" w:rsidR="007A02CA" w:rsidRDefault="0013044A">
      <w:pPr>
        <w:pStyle w:val="ListParagraph"/>
        <w:numPr>
          <w:ilvl w:val="0"/>
          <w:numId w:val="1"/>
        </w:numPr>
        <w:tabs>
          <w:tab w:val="left" w:pos="920"/>
        </w:tabs>
        <w:spacing w:line="292" w:lineRule="exact"/>
        <w:rPr>
          <w:sz w:val="24"/>
        </w:rPr>
      </w:pPr>
      <w:r>
        <w:rPr>
          <w:sz w:val="24"/>
        </w:rPr>
        <w:t>Be</w:t>
      </w:r>
      <w:r>
        <w:rPr>
          <w:spacing w:val="-3"/>
          <w:sz w:val="24"/>
        </w:rPr>
        <w:t xml:space="preserve"> </w:t>
      </w:r>
      <w:r>
        <w:rPr>
          <w:sz w:val="24"/>
        </w:rPr>
        <w:t>able</w:t>
      </w:r>
      <w:r>
        <w:rPr>
          <w:spacing w:val="-3"/>
          <w:sz w:val="24"/>
        </w:rPr>
        <w:t xml:space="preserve"> </w:t>
      </w:r>
      <w:r>
        <w:rPr>
          <w:sz w:val="24"/>
        </w:rPr>
        <w:t>to</w:t>
      </w:r>
      <w:r>
        <w:rPr>
          <w:spacing w:val="-2"/>
          <w:sz w:val="24"/>
        </w:rPr>
        <w:t xml:space="preserve"> </w:t>
      </w:r>
      <w:r>
        <w:rPr>
          <w:sz w:val="24"/>
        </w:rPr>
        <w:t>respond</w:t>
      </w:r>
      <w:r>
        <w:rPr>
          <w:spacing w:val="-5"/>
          <w:sz w:val="24"/>
        </w:rPr>
        <w:t xml:space="preserve"> </w:t>
      </w:r>
      <w:r>
        <w:rPr>
          <w:sz w:val="24"/>
        </w:rPr>
        <w:t>to</w:t>
      </w:r>
      <w:r>
        <w:rPr>
          <w:spacing w:val="-4"/>
          <w:sz w:val="24"/>
        </w:rPr>
        <w:t xml:space="preserve"> </w:t>
      </w:r>
      <w:r>
        <w:rPr>
          <w:sz w:val="24"/>
        </w:rPr>
        <w:t>Discussion</w:t>
      </w:r>
      <w:r>
        <w:rPr>
          <w:spacing w:val="2"/>
          <w:sz w:val="24"/>
        </w:rPr>
        <w:t xml:space="preserve"> </w:t>
      </w:r>
      <w:r>
        <w:rPr>
          <w:sz w:val="24"/>
        </w:rPr>
        <w:t>on</w:t>
      </w:r>
      <w:r>
        <w:rPr>
          <w:spacing w:val="-4"/>
          <w:sz w:val="24"/>
        </w:rPr>
        <w:t xml:space="preserve"> </w:t>
      </w:r>
      <w:r>
        <w:rPr>
          <w:spacing w:val="-2"/>
          <w:sz w:val="24"/>
        </w:rPr>
        <w:t>Canvas.</w:t>
      </w:r>
    </w:p>
    <w:p w14:paraId="7B1B1327" w14:textId="77777777" w:rsidR="007A02CA" w:rsidRDefault="0013044A">
      <w:pPr>
        <w:pStyle w:val="ListParagraph"/>
        <w:numPr>
          <w:ilvl w:val="0"/>
          <w:numId w:val="1"/>
        </w:numPr>
        <w:tabs>
          <w:tab w:val="left" w:pos="920"/>
        </w:tabs>
        <w:spacing w:line="292" w:lineRule="exact"/>
        <w:rPr>
          <w:sz w:val="24"/>
        </w:rPr>
      </w:pPr>
      <w:r>
        <w:rPr>
          <w:sz w:val="24"/>
        </w:rPr>
        <w:t>Be</w:t>
      </w:r>
      <w:r>
        <w:rPr>
          <w:spacing w:val="-5"/>
          <w:sz w:val="24"/>
        </w:rPr>
        <w:t xml:space="preserve"> </w:t>
      </w:r>
      <w:r>
        <w:rPr>
          <w:sz w:val="24"/>
        </w:rPr>
        <w:t>able</w:t>
      </w:r>
      <w:r>
        <w:rPr>
          <w:spacing w:val="-2"/>
          <w:sz w:val="24"/>
        </w:rPr>
        <w:t xml:space="preserve"> </w:t>
      </w:r>
      <w:r>
        <w:rPr>
          <w:sz w:val="24"/>
        </w:rPr>
        <w:t>to</w:t>
      </w:r>
      <w:r>
        <w:rPr>
          <w:spacing w:val="-2"/>
          <w:sz w:val="24"/>
        </w:rPr>
        <w:t xml:space="preserve"> </w:t>
      </w:r>
      <w:r>
        <w:rPr>
          <w:sz w:val="24"/>
        </w:rPr>
        <w:t>insert</w:t>
      </w:r>
      <w:r>
        <w:rPr>
          <w:spacing w:val="-4"/>
          <w:sz w:val="24"/>
        </w:rPr>
        <w:t xml:space="preserve"> </w:t>
      </w:r>
      <w:r>
        <w:rPr>
          <w:sz w:val="24"/>
        </w:rPr>
        <w:t>images</w:t>
      </w:r>
      <w:r>
        <w:rPr>
          <w:spacing w:val="-3"/>
          <w:sz w:val="24"/>
        </w:rPr>
        <w:t xml:space="preserve"> </w:t>
      </w:r>
      <w:r>
        <w:rPr>
          <w:sz w:val="24"/>
        </w:rPr>
        <w:t>and</w:t>
      </w:r>
      <w:r>
        <w:rPr>
          <w:spacing w:val="-3"/>
          <w:sz w:val="24"/>
        </w:rPr>
        <w:t xml:space="preserve"> </w:t>
      </w:r>
      <w:r>
        <w:rPr>
          <w:sz w:val="24"/>
        </w:rPr>
        <w:t>write</w:t>
      </w:r>
      <w:r>
        <w:rPr>
          <w:spacing w:val="-2"/>
          <w:sz w:val="24"/>
        </w:rPr>
        <w:t xml:space="preserve"> </w:t>
      </w:r>
      <w:r>
        <w:rPr>
          <w:sz w:val="24"/>
        </w:rPr>
        <w:t>accurate</w:t>
      </w:r>
      <w:r>
        <w:rPr>
          <w:spacing w:val="-3"/>
          <w:sz w:val="24"/>
        </w:rPr>
        <w:t xml:space="preserve"> </w:t>
      </w:r>
      <w:r>
        <w:rPr>
          <w:sz w:val="24"/>
        </w:rPr>
        <w:t>Alt</w:t>
      </w:r>
      <w:r>
        <w:rPr>
          <w:spacing w:val="-2"/>
          <w:sz w:val="24"/>
        </w:rPr>
        <w:t xml:space="preserve"> </w:t>
      </w:r>
      <w:r>
        <w:rPr>
          <w:sz w:val="24"/>
        </w:rPr>
        <w:t>Text</w:t>
      </w:r>
      <w:r>
        <w:rPr>
          <w:spacing w:val="-3"/>
          <w:sz w:val="24"/>
        </w:rPr>
        <w:t xml:space="preserve"> </w:t>
      </w:r>
      <w:r>
        <w:rPr>
          <w:spacing w:val="-2"/>
          <w:sz w:val="24"/>
        </w:rPr>
        <w:t>descriptions.</w:t>
      </w:r>
    </w:p>
    <w:p w14:paraId="0488B567" w14:textId="2894A718" w:rsidR="007A02CA" w:rsidRDefault="001B6CF7">
      <w:pPr>
        <w:pStyle w:val="Heading1"/>
      </w:pPr>
      <w:r>
        <w:rPr>
          <w:color w:val="00AF50"/>
        </w:rPr>
        <w:br/>
      </w:r>
      <w:r w:rsidR="0013044A">
        <w:rPr>
          <w:color w:val="00AF50"/>
        </w:rPr>
        <w:t>TECHNICAL</w:t>
      </w:r>
      <w:r w:rsidR="0013044A">
        <w:rPr>
          <w:color w:val="00AF50"/>
          <w:spacing w:val="-4"/>
        </w:rPr>
        <w:t xml:space="preserve"> </w:t>
      </w:r>
      <w:r w:rsidR="0013044A">
        <w:rPr>
          <w:color w:val="00AF50"/>
        </w:rPr>
        <w:t>ASSISTANCE</w:t>
      </w:r>
      <w:r w:rsidR="0013044A">
        <w:rPr>
          <w:color w:val="00AF50"/>
          <w:spacing w:val="1"/>
        </w:rPr>
        <w:t xml:space="preserve"> </w:t>
      </w:r>
      <w:r w:rsidR="0013044A">
        <w:rPr>
          <w:color w:val="00AF50"/>
        </w:rPr>
        <w:t>WITH</w:t>
      </w:r>
      <w:r w:rsidR="0013044A">
        <w:rPr>
          <w:color w:val="00AF50"/>
          <w:spacing w:val="-1"/>
        </w:rPr>
        <w:t xml:space="preserve"> </w:t>
      </w:r>
      <w:r w:rsidR="0013044A">
        <w:rPr>
          <w:color w:val="00AF50"/>
          <w:spacing w:val="-2"/>
        </w:rPr>
        <w:t>CANVAS</w:t>
      </w:r>
    </w:p>
    <w:p w14:paraId="0BA3E1A6" w14:textId="77777777" w:rsidR="007A02CA" w:rsidRDefault="007A02CA">
      <w:pPr>
        <w:pStyle w:val="BodyText"/>
        <w:rPr>
          <w:b/>
        </w:rPr>
      </w:pPr>
    </w:p>
    <w:p w14:paraId="29145DBF" w14:textId="77777777" w:rsidR="007A02CA" w:rsidRDefault="0013044A">
      <w:pPr>
        <w:pStyle w:val="BodyText"/>
        <w:ind w:left="200"/>
      </w:pPr>
      <w:r>
        <w:t>Help</w:t>
      </w:r>
      <w:r>
        <w:rPr>
          <w:spacing w:val="-8"/>
        </w:rPr>
        <w:t xml:space="preserve"> </w:t>
      </w:r>
      <w:r>
        <w:t>Desk</w:t>
      </w:r>
      <w:r>
        <w:rPr>
          <w:color w:val="3C3C3C"/>
        </w:rPr>
        <w:t>:</w:t>
      </w:r>
      <w:r>
        <w:rPr>
          <w:color w:val="3C3C3C"/>
          <w:spacing w:val="-7"/>
        </w:rPr>
        <w:t xml:space="preserve"> </w:t>
      </w:r>
      <w:hyperlink r:id="rId13">
        <w:r>
          <w:rPr>
            <w:color w:val="00AF50"/>
            <w:spacing w:val="-2"/>
            <w:u w:val="single" w:color="00AF50"/>
          </w:rPr>
          <w:t>http://www.unt.edu/helpdesk/index.htm</w:t>
        </w:r>
      </w:hyperlink>
    </w:p>
    <w:p w14:paraId="0D5D23F5" w14:textId="77777777" w:rsidR="007A02CA" w:rsidRDefault="0013044A">
      <w:pPr>
        <w:pStyle w:val="BodyText"/>
        <w:ind w:left="200" w:right="449"/>
      </w:pPr>
      <w:r>
        <w:t>The</w:t>
      </w:r>
      <w:r>
        <w:rPr>
          <w:spacing w:val="-4"/>
        </w:rPr>
        <w:t xml:space="preserve"> </w:t>
      </w:r>
      <w:r>
        <w:t>University</w:t>
      </w:r>
      <w:r>
        <w:rPr>
          <w:spacing w:val="-4"/>
        </w:rPr>
        <w:t xml:space="preserve"> </w:t>
      </w:r>
      <w:r>
        <w:t>of</w:t>
      </w:r>
      <w:r>
        <w:rPr>
          <w:spacing w:val="-4"/>
        </w:rPr>
        <w:t xml:space="preserve"> </w:t>
      </w:r>
      <w:r>
        <w:t>North</w:t>
      </w:r>
      <w:r>
        <w:rPr>
          <w:spacing w:val="-6"/>
        </w:rPr>
        <w:t xml:space="preserve"> </w:t>
      </w:r>
      <w:r>
        <w:t>Texas</w:t>
      </w:r>
      <w:r>
        <w:rPr>
          <w:spacing w:val="-4"/>
        </w:rPr>
        <w:t xml:space="preserve"> </w:t>
      </w:r>
      <w:r>
        <w:t>provides</w:t>
      </w:r>
      <w:r>
        <w:rPr>
          <w:spacing w:val="-4"/>
        </w:rPr>
        <w:t xml:space="preserve"> </w:t>
      </w:r>
      <w:r>
        <w:t>student</w:t>
      </w:r>
      <w:r>
        <w:rPr>
          <w:spacing w:val="-4"/>
        </w:rPr>
        <w:t xml:space="preserve"> </w:t>
      </w:r>
      <w:r>
        <w:t>technical</w:t>
      </w:r>
      <w:r>
        <w:rPr>
          <w:spacing w:val="-4"/>
        </w:rPr>
        <w:t xml:space="preserve"> </w:t>
      </w:r>
      <w:r>
        <w:t>support.</w:t>
      </w:r>
      <w:r>
        <w:rPr>
          <w:spacing w:val="-4"/>
        </w:rPr>
        <w:t xml:space="preserve"> </w:t>
      </w:r>
      <w:r>
        <w:t>The</w:t>
      </w:r>
      <w:r>
        <w:rPr>
          <w:spacing w:val="-4"/>
        </w:rPr>
        <w:t xml:space="preserve"> </w:t>
      </w:r>
      <w:r>
        <w:t>student</w:t>
      </w:r>
      <w:r>
        <w:rPr>
          <w:spacing w:val="-6"/>
        </w:rPr>
        <w:t xml:space="preserve"> </w:t>
      </w:r>
      <w:r>
        <w:t xml:space="preserve">help desk may be reached by emailing </w:t>
      </w:r>
      <w:hyperlink r:id="rId14">
        <w:r>
          <w:rPr>
            <w:color w:val="00AF50"/>
            <w:u w:val="single" w:color="00AF50"/>
          </w:rPr>
          <w:t>helpdesk@unt.edu</w:t>
        </w:r>
      </w:hyperlink>
      <w:r>
        <w:rPr>
          <w:color w:val="00AF50"/>
        </w:rPr>
        <w:t xml:space="preserve"> </w:t>
      </w:r>
      <w:r>
        <w:t xml:space="preserve">or by calling 940.565-2324 Canvas technical requirements: </w:t>
      </w:r>
      <w:hyperlink r:id="rId15">
        <w:r>
          <w:rPr>
            <w:color w:val="00AF50"/>
            <w:u w:val="single" w:color="00AF50"/>
          </w:rPr>
          <w:t>https://clear.unt.edu/supported-</w:t>
        </w:r>
      </w:hyperlink>
      <w:r>
        <w:rPr>
          <w:color w:val="00AF50"/>
        </w:rPr>
        <w:t xml:space="preserve"> </w:t>
      </w:r>
      <w:hyperlink r:id="rId16">
        <w:r>
          <w:rPr>
            <w:color w:val="00AF50"/>
            <w:spacing w:val="-2"/>
            <w:u w:val="single" w:color="00AF50"/>
          </w:rPr>
          <w:t>technologies/canvas/requirements</w:t>
        </w:r>
      </w:hyperlink>
    </w:p>
    <w:p w14:paraId="493930FD" w14:textId="77777777" w:rsidR="007A02CA" w:rsidRDefault="007A02CA">
      <w:pPr>
        <w:pStyle w:val="BodyText"/>
      </w:pPr>
    </w:p>
    <w:p w14:paraId="32194296" w14:textId="00752C78" w:rsidR="007A02CA" w:rsidRDefault="0013044A">
      <w:pPr>
        <w:pStyle w:val="BodyText"/>
        <w:spacing w:before="1"/>
        <w:ind w:left="200" w:right="228"/>
      </w:pPr>
      <w:r>
        <w:t>Contact</w:t>
      </w:r>
      <w:r>
        <w:rPr>
          <w:spacing w:val="-5"/>
        </w:rPr>
        <w:t xml:space="preserve"> </w:t>
      </w:r>
      <w:r>
        <w:t>tech</w:t>
      </w:r>
      <w:r>
        <w:rPr>
          <w:spacing w:val="-3"/>
        </w:rPr>
        <w:t xml:space="preserve"> </w:t>
      </w:r>
      <w:r>
        <w:t>support</w:t>
      </w:r>
      <w:r>
        <w:rPr>
          <w:spacing w:val="-3"/>
        </w:rPr>
        <w:t xml:space="preserve"> </w:t>
      </w:r>
      <w:r>
        <w:t>immediately</w:t>
      </w:r>
      <w:r>
        <w:rPr>
          <w:spacing w:val="-3"/>
        </w:rPr>
        <w:t xml:space="preserve"> </w:t>
      </w:r>
      <w:r>
        <w:t>if</w:t>
      </w:r>
      <w:r>
        <w:rPr>
          <w:spacing w:val="-3"/>
        </w:rPr>
        <w:t xml:space="preserve"> </w:t>
      </w:r>
      <w:r>
        <w:t>you</w:t>
      </w:r>
      <w:r>
        <w:rPr>
          <w:spacing w:val="-3"/>
        </w:rPr>
        <w:t xml:space="preserve"> </w:t>
      </w:r>
      <w:r>
        <w:t>encounter</w:t>
      </w:r>
      <w:r>
        <w:rPr>
          <w:spacing w:val="-3"/>
        </w:rPr>
        <w:t xml:space="preserve"> </w:t>
      </w:r>
      <w:r>
        <w:t>issues</w:t>
      </w:r>
      <w:r>
        <w:rPr>
          <w:spacing w:val="-3"/>
        </w:rPr>
        <w:t xml:space="preserve"> </w:t>
      </w:r>
      <w:r>
        <w:t>submitting</w:t>
      </w:r>
      <w:r>
        <w:rPr>
          <w:spacing w:val="-5"/>
        </w:rPr>
        <w:t xml:space="preserve"> </w:t>
      </w:r>
      <w:r>
        <w:t>an</w:t>
      </w:r>
      <w:r>
        <w:rPr>
          <w:spacing w:val="-5"/>
        </w:rPr>
        <w:t xml:space="preserve"> </w:t>
      </w:r>
      <w:r>
        <w:t>assignment</w:t>
      </w:r>
      <w:r>
        <w:rPr>
          <w:spacing w:val="-3"/>
        </w:rPr>
        <w:t xml:space="preserve"> </w:t>
      </w:r>
      <w:r>
        <w:t>or taking a quiz. Follow up with a</w:t>
      </w:r>
      <w:r w:rsidR="001B6CF7">
        <w:t xml:space="preserve"> Canvas message </w:t>
      </w:r>
      <w:r>
        <w:t>to the instructor that includes the ticket number from tech support.</w:t>
      </w:r>
    </w:p>
    <w:p w14:paraId="0E1C44D2" w14:textId="77777777" w:rsidR="007A02CA" w:rsidRDefault="0013044A">
      <w:pPr>
        <w:pStyle w:val="Heading1"/>
        <w:spacing w:before="276"/>
      </w:pPr>
      <w:r>
        <w:rPr>
          <w:color w:val="00AF50"/>
        </w:rPr>
        <w:t xml:space="preserve">COPYRIGHT </w:t>
      </w:r>
      <w:r>
        <w:rPr>
          <w:color w:val="00AF50"/>
          <w:spacing w:val="-2"/>
        </w:rPr>
        <w:t>INFRINGEMENT</w:t>
      </w:r>
    </w:p>
    <w:p w14:paraId="6D88D4F9" w14:textId="77777777" w:rsidR="007A02CA" w:rsidRDefault="007A02CA">
      <w:pPr>
        <w:pStyle w:val="BodyText"/>
        <w:rPr>
          <w:b/>
        </w:rPr>
      </w:pPr>
    </w:p>
    <w:p w14:paraId="355F4680" w14:textId="77777777" w:rsidR="007A02CA" w:rsidRDefault="0013044A">
      <w:pPr>
        <w:pStyle w:val="BodyText"/>
        <w:ind w:left="200" w:right="228"/>
      </w:pPr>
      <w:r>
        <w:rPr>
          <w:color w:val="3C3C3C"/>
        </w:rPr>
        <w:t>It</w:t>
      </w:r>
      <w:r>
        <w:rPr>
          <w:color w:val="3C3C3C"/>
          <w:spacing w:val="-3"/>
        </w:rPr>
        <w:t xml:space="preserve"> </w:t>
      </w:r>
      <w:r>
        <w:rPr>
          <w:color w:val="3C3C3C"/>
        </w:rPr>
        <w:t>is</w:t>
      </w:r>
      <w:r>
        <w:rPr>
          <w:color w:val="3C3C3C"/>
          <w:spacing w:val="-3"/>
        </w:rPr>
        <w:t xml:space="preserve"> </w:t>
      </w:r>
      <w:r>
        <w:rPr>
          <w:color w:val="3C3C3C"/>
        </w:rPr>
        <w:t>a</w:t>
      </w:r>
      <w:r>
        <w:rPr>
          <w:color w:val="3C3C3C"/>
          <w:spacing w:val="-2"/>
        </w:rPr>
        <w:t xml:space="preserve"> </w:t>
      </w:r>
      <w:r>
        <w:rPr>
          <w:color w:val="3C3C3C"/>
        </w:rPr>
        <w:t>violation</w:t>
      </w:r>
      <w:r>
        <w:rPr>
          <w:color w:val="3C3C3C"/>
          <w:spacing w:val="-5"/>
        </w:rPr>
        <w:t xml:space="preserve"> </w:t>
      </w:r>
      <w:r>
        <w:rPr>
          <w:color w:val="3C3C3C"/>
        </w:rPr>
        <w:t>of</w:t>
      </w:r>
      <w:r>
        <w:rPr>
          <w:color w:val="3C3C3C"/>
          <w:spacing w:val="-3"/>
        </w:rPr>
        <w:t xml:space="preserve"> </w:t>
      </w:r>
      <w:r>
        <w:rPr>
          <w:color w:val="3C3C3C"/>
        </w:rPr>
        <w:t>Copyright</w:t>
      </w:r>
      <w:r>
        <w:rPr>
          <w:color w:val="3C3C3C"/>
          <w:spacing w:val="-3"/>
        </w:rPr>
        <w:t xml:space="preserve"> </w:t>
      </w:r>
      <w:r>
        <w:rPr>
          <w:color w:val="3C3C3C"/>
        </w:rPr>
        <w:t>to</w:t>
      </w:r>
      <w:r>
        <w:rPr>
          <w:color w:val="3C3C3C"/>
          <w:spacing w:val="-2"/>
        </w:rPr>
        <w:t xml:space="preserve"> </w:t>
      </w:r>
      <w:r>
        <w:rPr>
          <w:color w:val="3C3C3C"/>
        </w:rPr>
        <w:t>reproduce</w:t>
      </w:r>
      <w:r>
        <w:rPr>
          <w:color w:val="3C3C3C"/>
          <w:spacing w:val="-3"/>
        </w:rPr>
        <w:t xml:space="preserve"> </w:t>
      </w:r>
      <w:r>
        <w:rPr>
          <w:color w:val="3C3C3C"/>
        </w:rPr>
        <w:t>information</w:t>
      </w:r>
      <w:r>
        <w:rPr>
          <w:color w:val="3C3C3C"/>
          <w:spacing w:val="-3"/>
        </w:rPr>
        <w:t xml:space="preserve"> </w:t>
      </w:r>
      <w:r>
        <w:rPr>
          <w:color w:val="3C3C3C"/>
        </w:rPr>
        <w:t>from</w:t>
      </w:r>
      <w:r>
        <w:rPr>
          <w:color w:val="3C3C3C"/>
          <w:spacing w:val="-2"/>
        </w:rPr>
        <w:t xml:space="preserve"> </w:t>
      </w:r>
      <w:r>
        <w:rPr>
          <w:color w:val="3C3C3C"/>
        </w:rPr>
        <w:t>this</w:t>
      </w:r>
      <w:r>
        <w:rPr>
          <w:color w:val="3C3C3C"/>
          <w:spacing w:val="-3"/>
        </w:rPr>
        <w:t xml:space="preserve"> </w:t>
      </w:r>
      <w:r>
        <w:rPr>
          <w:color w:val="3C3C3C"/>
        </w:rPr>
        <w:t>course,</w:t>
      </w:r>
      <w:r>
        <w:rPr>
          <w:color w:val="3C3C3C"/>
          <w:spacing w:val="-3"/>
        </w:rPr>
        <w:t xml:space="preserve"> </w:t>
      </w:r>
      <w:r>
        <w:rPr>
          <w:color w:val="3C3C3C"/>
        </w:rPr>
        <w:t>as</w:t>
      </w:r>
      <w:r>
        <w:rPr>
          <w:color w:val="3C3C3C"/>
          <w:spacing w:val="-3"/>
        </w:rPr>
        <w:t xml:space="preserve"> </w:t>
      </w:r>
      <w:r>
        <w:rPr>
          <w:color w:val="3C3C3C"/>
        </w:rPr>
        <w:t>well</w:t>
      </w:r>
      <w:r>
        <w:rPr>
          <w:color w:val="3C3C3C"/>
          <w:spacing w:val="-4"/>
        </w:rPr>
        <w:t xml:space="preserve"> </w:t>
      </w:r>
      <w:r>
        <w:rPr>
          <w:color w:val="3C3C3C"/>
        </w:rPr>
        <w:t>as</w:t>
      </w:r>
      <w:r>
        <w:rPr>
          <w:color w:val="3C3C3C"/>
          <w:spacing w:val="-3"/>
        </w:rPr>
        <w:t xml:space="preserve"> </w:t>
      </w:r>
      <w:r>
        <w:rPr>
          <w:color w:val="3C3C3C"/>
        </w:rPr>
        <w:t xml:space="preserve">upload the contents to a website that is not university sponsored. Should information be found online that originated in this course, cease and desist will be filed, followed by all legal </w:t>
      </w:r>
      <w:r>
        <w:rPr>
          <w:color w:val="3C3C3C"/>
          <w:spacing w:val="-2"/>
        </w:rPr>
        <w:t>options.</w:t>
      </w:r>
    </w:p>
    <w:p w14:paraId="232061A9" w14:textId="77777777" w:rsidR="007A02CA" w:rsidRDefault="007A02CA">
      <w:pPr>
        <w:pStyle w:val="BodyText"/>
      </w:pPr>
    </w:p>
    <w:p w14:paraId="2C4F5CF9" w14:textId="77777777" w:rsidR="007A02CA" w:rsidRDefault="0013044A">
      <w:pPr>
        <w:pStyle w:val="BodyText"/>
        <w:ind w:left="200" w:right="228"/>
      </w:pPr>
      <w:r>
        <w:rPr>
          <w:color w:val="3C3C3C"/>
        </w:rPr>
        <w:t>This</w:t>
      </w:r>
      <w:r>
        <w:rPr>
          <w:color w:val="3C3C3C"/>
          <w:spacing w:val="-3"/>
        </w:rPr>
        <w:t xml:space="preserve"> </w:t>
      </w:r>
      <w:r>
        <w:rPr>
          <w:color w:val="3C3C3C"/>
        </w:rPr>
        <w:t>includes</w:t>
      </w:r>
      <w:r>
        <w:rPr>
          <w:color w:val="3C3C3C"/>
          <w:spacing w:val="-6"/>
        </w:rPr>
        <w:t xml:space="preserve"> </w:t>
      </w:r>
      <w:r>
        <w:rPr>
          <w:color w:val="3C3C3C"/>
        </w:rPr>
        <w:t>posting</w:t>
      </w:r>
      <w:r>
        <w:rPr>
          <w:color w:val="3C3C3C"/>
          <w:spacing w:val="-5"/>
        </w:rPr>
        <w:t xml:space="preserve"> </w:t>
      </w:r>
      <w:r>
        <w:rPr>
          <w:color w:val="3C3C3C"/>
        </w:rPr>
        <w:t>material</w:t>
      </w:r>
      <w:r>
        <w:rPr>
          <w:color w:val="3C3C3C"/>
          <w:spacing w:val="-3"/>
        </w:rPr>
        <w:t xml:space="preserve"> </w:t>
      </w:r>
      <w:r>
        <w:rPr>
          <w:color w:val="3C3C3C"/>
        </w:rPr>
        <w:t>from</w:t>
      </w:r>
      <w:r>
        <w:rPr>
          <w:color w:val="3C3C3C"/>
          <w:spacing w:val="-2"/>
        </w:rPr>
        <w:t xml:space="preserve"> </w:t>
      </w:r>
      <w:r>
        <w:rPr>
          <w:color w:val="3C3C3C"/>
        </w:rPr>
        <w:t>the</w:t>
      </w:r>
      <w:r>
        <w:rPr>
          <w:color w:val="3C3C3C"/>
          <w:spacing w:val="-3"/>
        </w:rPr>
        <w:t xml:space="preserve"> </w:t>
      </w:r>
      <w:r>
        <w:rPr>
          <w:color w:val="3C3C3C"/>
        </w:rPr>
        <w:t>course</w:t>
      </w:r>
      <w:r>
        <w:rPr>
          <w:color w:val="3C3C3C"/>
          <w:spacing w:val="-3"/>
        </w:rPr>
        <w:t xml:space="preserve"> </w:t>
      </w:r>
      <w:r>
        <w:rPr>
          <w:color w:val="3C3C3C"/>
        </w:rPr>
        <w:t>onto</w:t>
      </w:r>
      <w:r>
        <w:rPr>
          <w:color w:val="3C3C3C"/>
          <w:spacing w:val="-2"/>
        </w:rPr>
        <w:t xml:space="preserve"> </w:t>
      </w:r>
      <w:r>
        <w:rPr>
          <w:color w:val="3C3C3C"/>
        </w:rPr>
        <w:t>“study”</w:t>
      </w:r>
      <w:r>
        <w:rPr>
          <w:color w:val="3C3C3C"/>
          <w:spacing w:val="-3"/>
        </w:rPr>
        <w:t xml:space="preserve"> </w:t>
      </w:r>
      <w:r>
        <w:rPr>
          <w:color w:val="3C3C3C"/>
        </w:rPr>
        <w:t>websites, such</w:t>
      </w:r>
      <w:r>
        <w:rPr>
          <w:color w:val="3C3C3C"/>
          <w:spacing w:val="-4"/>
        </w:rPr>
        <w:t xml:space="preserve"> </w:t>
      </w:r>
      <w:r>
        <w:rPr>
          <w:color w:val="3C3C3C"/>
        </w:rPr>
        <w:t>as</w:t>
      </w:r>
      <w:r>
        <w:rPr>
          <w:color w:val="3C3C3C"/>
          <w:spacing w:val="-3"/>
        </w:rPr>
        <w:t xml:space="preserve"> </w:t>
      </w:r>
      <w:r>
        <w:rPr>
          <w:color w:val="3C3C3C"/>
        </w:rPr>
        <w:t>Quizlet</w:t>
      </w:r>
      <w:r>
        <w:rPr>
          <w:color w:val="3C3C3C"/>
          <w:spacing w:val="-2"/>
        </w:rPr>
        <w:t xml:space="preserve"> </w:t>
      </w:r>
      <w:r>
        <w:rPr>
          <w:color w:val="3C3C3C"/>
        </w:rPr>
        <w:t>or on the student created course GroupMe.</w:t>
      </w:r>
    </w:p>
    <w:p w14:paraId="7BAE885B" w14:textId="77777777" w:rsidR="007A02CA" w:rsidRDefault="007A02CA">
      <w:pPr>
        <w:pStyle w:val="BodyText"/>
      </w:pPr>
    </w:p>
    <w:p w14:paraId="71B20B55" w14:textId="77777777" w:rsidR="007A02CA" w:rsidRDefault="0013044A">
      <w:pPr>
        <w:pStyle w:val="Heading1"/>
        <w:spacing w:before="1"/>
      </w:pPr>
      <w:r>
        <w:rPr>
          <w:color w:val="00AF50"/>
        </w:rPr>
        <w:t>STUDENT</w:t>
      </w:r>
      <w:r>
        <w:rPr>
          <w:color w:val="00AF50"/>
          <w:spacing w:val="-2"/>
        </w:rPr>
        <w:t xml:space="preserve"> SUPPORT</w:t>
      </w:r>
    </w:p>
    <w:p w14:paraId="5669BAE2" w14:textId="64B4FDAC" w:rsidR="007A02CA" w:rsidRDefault="0013044A" w:rsidP="001B6CF7">
      <w:pPr>
        <w:pStyle w:val="BodyText"/>
        <w:numPr>
          <w:ilvl w:val="0"/>
          <w:numId w:val="4"/>
        </w:numPr>
        <w:spacing w:before="276"/>
        <w:ind w:right="631"/>
        <w:jc w:val="both"/>
      </w:pPr>
      <w:hyperlink r:id="rId17">
        <w:r>
          <w:rPr>
            <w:color w:val="00AF50"/>
            <w:u w:val="single" w:color="00AF50"/>
          </w:rPr>
          <w:t>Code</w:t>
        </w:r>
        <w:r>
          <w:rPr>
            <w:color w:val="00AF50"/>
            <w:spacing w:val="-6"/>
            <w:u w:val="single" w:color="00AF50"/>
          </w:rPr>
          <w:t xml:space="preserve"> </w:t>
        </w:r>
        <w:r>
          <w:rPr>
            <w:color w:val="00AF50"/>
            <w:u w:val="single" w:color="00AF50"/>
          </w:rPr>
          <w:t>of</w:t>
        </w:r>
        <w:r>
          <w:rPr>
            <w:color w:val="00AF50"/>
            <w:spacing w:val="-4"/>
            <w:u w:val="single" w:color="00AF50"/>
          </w:rPr>
          <w:t xml:space="preserve"> </w:t>
        </w:r>
        <w:r>
          <w:rPr>
            <w:color w:val="00AF50"/>
            <w:u w:val="single" w:color="00AF50"/>
          </w:rPr>
          <w:t>Student</w:t>
        </w:r>
        <w:r>
          <w:rPr>
            <w:color w:val="00AF50"/>
            <w:spacing w:val="-3"/>
            <w:u w:val="single" w:color="00AF50"/>
          </w:rPr>
          <w:t xml:space="preserve"> </w:t>
        </w:r>
        <w:r>
          <w:rPr>
            <w:color w:val="00AF50"/>
            <w:u w:val="single" w:color="00AF50"/>
          </w:rPr>
          <w:t>Conduct:</w:t>
        </w:r>
      </w:hyperlink>
      <w:r>
        <w:rPr>
          <w:color w:val="00AF50"/>
        </w:rPr>
        <w:t xml:space="preserve"> </w:t>
      </w:r>
      <w:r>
        <w:t>provides</w:t>
      </w:r>
      <w:r>
        <w:rPr>
          <w:spacing w:val="-3"/>
        </w:rPr>
        <w:t xml:space="preserve"> </w:t>
      </w:r>
      <w:r>
        <w:t>Code</w:t>
      </w:r>
      <w:r>
        <w:rPr>
          <w:spacing w:val="-5"/>
        </w:rPr>
        <w:t xml:space="preserve"> </w:t>
      </w:r>
      <w:r>
        <w:t>of</w:t>
      </w:r>
      <w:r>
        <w:rPr>
          <w:spacing w:val="-5"/>
        </w:rPr>
        <w:t xml:space="preserve"> </w:t>
      </w:r>
      <w:r>
        <w:t>Student</w:t>
      </w:r>
      <w:r>
        <w:rPr>
          <w:spacing w:val="-3"/>
        </w:rPr>
        <w:t xml:space="preserve"> </w:t>
      </w:r>
      <w:r>
        <w:t>Conduct</w:t>
      </w:r>
      <w:r>
        <w:rPr>
          <w:spacing w:val="-5"/>
        </w:rPr>
        <w:t xml:space="preserve"> </w:t>
      </w:r>
      <w:r>
        <w:t>along</w:t>
      </w:r>
      <w:r>
        <w:rPr>
          <w:spacing w:val="-5"/>
        </w:rPr>
        <w:t xml:space="preserve"> </w:t>
      </w:r>
      <w:r>
        <w:t>with</w:t>
      </w:r>
      <w:r>
        <w:rPr>
          <w:spacing w:val="-3"/>
        </w:rPr>
        <w:t xml:space="preserve"> </w:t>
      </w:r>
      <w:r>
        <w:t>other</w:t>
      </w:r>
      <w:r>
        <w:rPr>
          <w:spacing w:val="-3"/>
        </w:rPr>
        <w:t xml:space="preserve"> </w:t>
      </w:r>
      <w:r>
        <w:t xml:space="preserve">useful </w:t>
      </w:r>
      <w:r>
        <w:rPr>
          <w:spacing w:val="-2"/>
        </w:rPr>
        <w:t>links.</w:t>
      </w:r>
    </w:p>
    <w:p w14:paraId="31334572" w14:textId="77777777" w:rsidR="007A02CA" w:rsidRDefault="0013044A" w:rsidP="001B6CF7">
      <w:pPr>
        <w:pStyle w:val="BodyText"/>
        <w:numPr>
          <w:ilvl w:val="0"/>
          <w:numId w:val="4"/>
        </w:numPr>
        <w:ind w:right="648"/>
        <w:jc w:val="both"/>
      </w:pPr>
      <w:hyperlink r:id="rId18">
        <w:r>
          <w:rPr>
            <w:color w:val="00AF50"/>
            <w:u w:val="single" w:color="00AF50"/>
          </w:rPr>
          <w:t>Office</w:t>
        </w:r>
        <w:r>
          <w:rPr>
            <w:color w:val="00AF50"/>
            <w:spacing w:val="-3"/>
            <w:u w:val="single" w:color="00AF50"/>
          </w:rPr>
          <w:t xml:space="preserve"> </w:t>
        </w:r>
        <w:r>
          <w:rPr>
            <w:color w:val="00AF50"/>
            <w:u w:val="single" w:color="00AF50"/>
          </w:rPr>
          <w:t>of</w:t>
        </w:r>
        <w:r>
          <w:rPr>
            <w:color w:val="00AF50"/>
            <w:spacing w:val="-3"/>
            <w:u w:val="single" w:color="00AF50"/>
          </w:rPr>
          <w:t xml:space="preserve"> </w:t>
        </w:r>
        <w:r>
          <w:rPr>
            <w:color w:val="00AF50"/>
            <w:u w:val="single" w:color="00AF50"/>
          </w:rPr>
          <w:t>Disability</w:t>
        </w:r>
        <w:r>
          <w:rPr>
            <w:color w:val="00AF50"/>
            <w:spacing w:val="-3"/>
            <w:u w:val="single" w:color="00AF50"/>
          </w:rPr>
          <w:t xml:space="preserve"> </w:t>
        </w:r>
        <w:r>
          <w:rPr>
            <w:color w:val="00AF50"/>
            <w:u w:val="single" w:color="00AF50"/>
          </w:rPr>
          <w:t>Access:</w:t>
        </w:r>
      </w:hyperlink>
      <w:r>
        <w:rPr>
          <w:color w:val="00AF50"/>
        </w:rPr>
        <w:t xml:space="preserve"> </w:t>
      </w:r>
      <w:r>
        <w:t>exists</w:t>
      </w:r>
      <w:r>
        <w:rPr>
          <w:spacing w:val="-5"/>
        </w:rPr>
        <w:t xml:space="preserve"> </w:t>
      </w:r>
      <w:r>
        <w:t>to</w:t>
      </w:r>
      <w:r>
        <w:rPr>
          <w:spacing w:val="-4"/>
        </w:rPr>
        <w:t xml:space="preserve"> </w:t>
      </w:r>
      <w:r>
        <w:t>prevent</w:t>
      </w:r>
      <w:r>
        <w:rPr>
          <w:spacing w:val="-3"/>
        </w:rPr>
        <w:t xml:space="preserve"> </w:t>
      </w:r>
      <w:r>
        <w:t>discrimination</w:t>
      </w:r>
      <w:r>
        <w:rPr>
          <w:spacing w:val="-5"/>
        </w:rPr>
        <w:t xml:space="preserve"> </w:t>
      </w:r>
      <w:r>
        <w:t>based</w:t>
      </w:r>
      <w:r>
        <w:rPr>
          <w:spacing w:val="-5"/>
        </w:rPr>
        <w:t xml:space="preserve"> </w:t>
      </w:r>
      <w:r>
        <w:t>on</w:t>
      </w:r>
      <w:r>
        <w:rPr>
          <w:spacing w:val="-5"/>
        </w:rPr>
        <w:t xml:space="preserve"> </w:t>
      </w:r>
      <w:r>
        <w:t>disability</w:t>
      </w:r>
      <w:r>
        <w:rPr>
          <w:spacing w:val="-3"/>
        </w:rPr>
        <w:t xml:space="preserve"> </w:t>
      </w:r>
      <w:r>
        <w:t>and</w:t>
      </w:r>
      <w:r>
        <w:rPr>
          <w:spacing w:val="-3"/>
        </w:rPr>
        <w:t xml:space="preserve"> </w:t>
      </w:r>
      <w:r>
        <w:t>to help students reach a higher level of independence.</w:t>
      </w:r>
    </w:p>
    <w:p w14:paraId="16FBFBFC" w14:textId="77777777" w:rsidR="007A02CA" w:rsidRDefault="0013044A" w:rsidP="001B6CF7">
      <w:pPr>
        <w:pStyle w:val="BodyText"/>
        <w:numPr>
          <w:ilvl w:val="0"/>
          <w:numId w:val="4"/>
        </w:numPr>
        <w:ind w:right="367"/>
        <w:jc w:val="both"/>
      </w:pPr>
      <w:hyperlink r:id="rId19">
        <w:r>
          <w:rPr>
            <w:color w:val="00AF50"/>
            <w:u w:val="single" w:color="00AF50"/>
          </w:rPr>
          <w:t>Counseling</w:t>
        </w:r>
        <w:r>
          <w:rPr>
            <w:color w:val="00AF50"/>
            <w:spacing w:val="-4"/>
            <w:u w:val="single" w:color="00AF50"/>
          </w:rPr>
          <w:t xml:space="preserve"> </w:t>
        </w:r>
        <w:r>
          <w:rPr>
            <w:color w:val="00AF50"/>
            <w:u w:val="single" w:color="00AF50"/>
          </w:rPr>
          <w:t>and</w:t>
        </w:r>
        <w:r>
          <w:rPr>
            <w:color w:val="00AF50"/>
            <w:spacing w:val="-4"/>
            <w:u w:val="single" w:color="00AF50"/>
          </w:rPr>
          <w:t xml:space="preserve"> </w:t>
        </w:r>
        <w:r>
          <w:rPr>
            <w:color w:val="00AF50"/>
            <w:u w:val="single" w:color="00AF50"/>
          </w:rPr>
          <w:t>Testing</w:t>
        </w:r>
        <w:r>
          <w:rPr>
            <w:color w:val="00AF50"/>
            <w:spacing w:val="-4"/>
            <w:u w:val="single" w:color="00AF50"/>
          </w:rPr>
          <w:t xml:space="preserve"> </w:t>
        </w:r>
        <w:r>
          <w:rPr>
            <w:color w:val="00AF50"/>
            <w:u w:val="single" w:color="00AF50"/>
          </w:rPr>
          <w:t>Services:</w:t>
        </w:r>
      </w:hyperlink>
      <w:r>
        <w:rPr>
          <w:color w:val="00AF50"/>
          <w:spacing w:val="-6"/>
        </w:rPr>
        <w:t xml:space="preserve"> </w:t>
      </w:r>
      <w:r>
        <w:t>provides</w:t>
      </w:r>
      <w:r>
        <w:rPr>
          <w:spacing w:val="-4"/>
        </w:rPr>
        <w:t xml:space="preserve"> </w:t>
      </w:r>
      <w:r>
        <w:t>counseling</w:t>
      </w:r>
      <w:r>
        <w:rPr>
          <w:spacing w:val="-4"/>
        </w:rPr>
        <w:t xml:space="preserve"> </w:t>
      </w:r>
      <w:r>
        <w:t>services</w:t>
      </w:r>
      <w:r>
        <w:rPr>
          <w:spacing w:val="-6"/>
        </w:rPr>
        <w:t xml:space="preserve"> </w:t>
      </w:r>
      <w:r>
        <w:t>to</w:t>
      </w:r>
      <w:r>
        <w:rPr>
          <w:spacing w:val="-5"/>
        </w:rPr>
        <w:t xml:space="preserve"> </w:t>
      </w:r>
      <w:r>
        <w:t>the</w:t>
      </w:r>
      <w:r>
        <w:rPr>
          <w:spacing w:val="-4"/>
        </w:rPr>
        <w:t xml:space="preserve"> </w:t>
      </w:r>
      <w:r>
        <w:t>UNT</w:t>
      </w:r>
      <w:r>
        <w:rPr>
          <w:spacing w:val="-5"/>
        </w:rPr>
        <w:t xml:space="preserve"> </w:t>
      </w:r>
      <w:r>
        <w:t>community, as</w:t>
      </w:r>
      <w:r>
        <w:rPr>
          <w:spacing w:val="-3"/>
        </w:rPr>
        <w:t xml:space="preserve"> </w:t>
      </w:r>
      <w:r>
        <w:t>well</w:t>
      </w:r>
      <w:r>
        <w:rPr>
          <w:spacing w:val="-3"/>
        </w:rPr>
        <w:t xml:space="preserve"> </w:t>
      </w:r>
      <w:r>
        <w:t>as</w:t>
      </w:r>
      <w:r>
        <w:rPr>
          <w:spacing w:val="-3"/>
        </w:rPr>
        <w:t xml:space="preserve"> </w:t>
      </w:r>
      <w:r>
        <w:t>testing</w:t>
      </w:r>
      <w:r>
        <w:rPr>
          <w:spacing w:val="-5"/>
        </w:rPr>
        <w:t xml:space="preserve"> </w:t>
      </w:r>
      <w:r>
        <w:t>services,</w:t>
      </w:r>
      <w:r>
        <w:rPr>
          <w:spacing w:val="-3"/>
        </w:rPr>
        <w:t xml:space="preserve"> </w:t>
      </w:r>
      <w:r>
        <w:t>such</w:t>
      </w:r>
      <w:r>
        <w:rPr>
          <w:spacing w:val="-3"/>
        </w:rPr>
        <w:t xml:space="preserve"> </w:t>
      </w:r>
      <w:r>
        <w:t>as</w:t>
      </w:r>
      <w:r>
        <w:rPr>
          <w:spacing w:val="-5"/>
        </w:rPr>
        <w:t xml:space="preserve"> </w:t>
      </w:r>
      <w:r>
        <w:t>admissions</w:t>
      </w:r>
      <w:r>
        <w:rPr>
          <w:spacing w:val="-3"/>
        </w:rPr>
        <w:t xml:space="preserve"> </w:t>
      </w:r>
      <w:r>
        <w:t>testing,</w:t>
      </w:r>
      <w:r>
        <w:rPr>
          <w:spacing w:val="-3"/>
        </w:rPr>
        <w:t xml:space="preserve"> </w:t>
      </w:r>
      <w:r>
        <w:t>computer-</w:t>
      </w:r>
      <w:r>
        <w:lastRenderedPageBreak/>
        <w:t>based</w:t>
      </w:r>
      <w:r>
        <w:rPr>
          <w:spacing w:val="-5"/>
        </w:rPr>
        <w:t xml:space="preserve"> </w:t>
      </w:r>
      <w:r>
        <w:t>testing,</w:t>
      </w:r>
      <w:r>
        <w:rPr>
          <w:spacing w:val="-3"/>
        </w:rPr>
        <w:t xml:space="preserve"> </w:t>
      </w:r>
      <w:r>
        <w:t>career testing, and other tests.</w:t>
      </w:r>
    </w:p>
    <w:p w14:paraId="5BFEB6A8" w14:textId="77777777" w:rsidR="007A02CA" w:rsidRDefault="0013044A" w:rsidP="001B6CF7">
      <w:pPr>
        <w:pStyle w:val="BodyText"/>
        <w:numPr>
          <w:ilvl w:val="0"/>
          <w:numId w:val="4"/>
        </w:numPr>
      </w:pPr>
      <w:hyperlink r:id="rId20">
        <w:r>
          <w:rPr>
            <w:color w:val="00AF50"/>
            <w:u w:val="single" w:color="00AF50"/>
          </w:rPr>
          <w:t>UNT</w:t>
        </w:r>
        <w:r>
          <w:rPr>
            <w:color w:val="00AF50"/>
            <w:spacing w:val="-5"/>
            <w:u w:val="single" w:color="00AF50"/>
          </w:rPr>
          <w:t xml:space="preserve"> </w:t>
        </w:r>
        <w:r>
          <w:rPr>
            <w:color w:val="00AF50"/>
            <w:spacing w:val="-2"/>
            <w:u w:val="single" w:color="00AF50"/>
          </w:rPr>
          <w:t>Libraries</w:t>
        </w:r>
      </w:hyperlink>
    </w:p>
    <w:p w14:paraId="55B22924" w14:textId="77777777" w:rsidR="007A02CA" w:rsidRDefault="0013044A" w:rsidP="001B6CF7">
      <w:pPr>
        <w:pStyle w:val="BodyText"/>
        <w:numPr>
          <w:ilvl w:val="0"/>
          <w:numId w:val="4"/>
        </w:numPr>
      </w:pPr>
      <w:hyperlink r:id="rId21">
        <w:r>
          <w:rPr>
            <w:color w:val="00AF50"/>
            <w:u w:val="single" w:color="00AF50"/>
          </w:rPr>
          <w:t>UNT</w:t>
        </w:r>
        <w:r>
          <w:rPr>
            <w:color w:val="00AF50"/>
            <w:spacing w:val="-3"/>
            <w:u w:val="single" w:color="00AF50"/>
          </w:rPr>
          <w:t xml:space="preserve"> </w:t>
        </w:r>
        <w:r>
          <w:rPr>
            <w:color w:val="00AF50"/>
            <w:u w:val="single" w:color="00AF50"/>
          </w:rPr>
          <w:t>Learning</w:t>
        </w:r>
        <w:r>
          <w:rPr>
            <w:color w:val="00AF50"/>
            <w:spacing w:val="-5"/>
            <w:u w:val="single" w:color="00AF50"/>
          </w:rPr>
          <w:t xml:space="preserve"> </w:t>
        </w:r>
        <w:r>
          <w:rPr>
            <w:color w:val="00AF50"/>
            <w:u w:val="single" w:color="00AF50"/>
          </w:rPr>
          <w:t>Center:</w:t>
        </w:r>
      </w:hyperlink>
      <w:r>
        <w:rPr>
          <w:color w:val="00AF50"/>
          <w:spacing w:val="-4"/>
        </w:rPr>
        <w:t xml:space="preserve"> </w:t>
      </w:r>
      <w:r>
        <w:t>provides</w:t>
      </w:r>
      <w:r>
        <w:rPr>
          <w:spacing w:val="-5"/>
        </w:rPr>
        <w:t xml:space="preserve"> </w:t>
      </w:r>
      <w:r>
        <w:t>a</w:t>
      </w:r>
      <w:r>
        <w:rPr>
          <w:spacing w:val="-3"/>
        </w:rPr>
        <w:t xml:space="preserve"> </w:t>
      </w:r>
      <w:r>
        <w:t>variety</w:t>
      </w:r>
      <w:r>
        <w:rPr>
          <w:spacing w:val="-5"/>
        </w:rPr>
        <w:t xml:space="preserve"> </w:t>
      </w:r>
      <w:r>
        <w:t>of</w:t>
      </w:r>
      <w:r>
        <w:rPr>
          <w:spacing w:val="-3"/>
        </w:rPr>
        <w:t xml:space="preserve"> </w:t>
      </w:r>
      <w:r>
        <w:t>services,</w:t>
      </w:r>
      <w:r>
        <w:rPr>
          <w:spacing w:val="-3"/>
        </w:rPr>
        <w:t xml:space="preserve"> </w:t>
      </w:r>
      <w:r>
        <w:t>including</w:t>
      </w:r>
      <w:r>
        <w:rPr>
          <w:spacing w:val="-3"/>
        </w:rPr>
        <w:t xml:space="preserve"> </w:t>
      </w:r>
      <w:r>
        <w:t>tutoring,</w:t>
      </w:r>
      <w:r>
        <w:rPr>
          <w:spacing w:val="-3"/>
        </w:rPr>
        <w:t xml:space="preserve"> </w:t>
      </w:r>
      <w:r>
        <w:t>to</w:t>
      </w:r>
      <w:r>
        <w:rPr>
          <w:spacing w:val="-3"/>
        </w:rPr>
        <w:t xml:space="preserve"> </w:t>
      </w:r>
      <w:r>
        <w:t>enhance</w:t>
      </w:r>
      <w:r>
        <w:rPr>
          <w:spacing w:val="-5"/>
        </w:rPr>
        <w:t xml:space="preserve"> </w:t>
      </w:r>
      <w:r>
        <w:t>the student academic experience.</w:t>
      </w:r>
    </w:p>
    <w:p w14:paraId="2EE12950" w14:textId="77777777" w:rsidR="007A02CA" w:rsidRDefault="0013044A" w:rsidP="001B6CF7">
      <w:pPr>
        <w:pStyle w:val="BodyText"/>
        <w:numPr>
          <w:ilvl w:val="0"/>
          <w:numId w:val="4"/>
        </w:numPr>
      </w:pPr>
      <w:hyperlink r:id="rId22">
        <w:r>
          <w:rPr>
            <w:color w:val="00AF50"/>
            <w:u w:val="single" w:color="00AF50"/>
          </w:rPr>
          <w:t>UNT</w:t>
        </w:r>
        <w:r>
          <w:rPr>
            <w:color w:val="00AF50"/>
            <w:spacing w:val="-3"/>
            <w:u w:val="single" w:color="00AF50"/>
          </w:rPr>
          <w:t xml:space="preserve"> </w:t>
        </w:r>
        <w:r>
          <w:rPr>
            <w:color w:val="00AF50"/>
            <w:u w:val="single" w:color="00AF50"/>
          </w:rPr>
          <w:t>Writing</w:t>
        </w:r>
        <w:r>
          <w:rPr>
            <w:color w:val="00AF50"/>
            <w:spacing w:val="-3"/>
            <w:u w:val="single" w:color="00AF50"/>
          </w:rPr>
          <w:t xml:space="preserve"> </w:t>
        </w:r>
        <w:r>
          <w:rPr>
            <w:color w:val="00AF50"/>
            <w:u w:val="single" w:color="00AF50"/>
          </w:rPr>
          <w:t>Center:</w:t>
        </w:r>
      </w:hyperlink>
      <w:r>
        <w:rPr>
          <w:color w:val="00AF50"/>
          <w:spacing w:val="-2"/>
        </w:rPr>
        <w:t xml:space="preserve"> </w:t>
      </w:r>
      <w:r>
        <w:t>offers</w:t>
      </w:r>
      <w:r>
        <w:rPr>
          <w:spacing w:val="-3"/>
        </w:rPr>
        <w:t xml:space="preserve"> </w:t>
      </w:r>
      <w:r>
        <w:t>free</w:t>
      </w:r>
      <w:r>
        <w:rPr>
          <w:spacing w:val="-2"/>
        </w:rPr>
        <w:t xml:space="preserve"> </w:t>
      </w:r>
      <w:r>
        <w:t>writing</w:t>
      </w:r>
      <w:r>
        <w:rPr>
          <w:spacing w:val="-5"/>
        </w:rPr>
        <w:t xml:space="preserve"> </w:t>
      </w:r>
      <w:r>
        <w:t>tutoring</w:t>
      </w:r>
      <w:r>
        <w:rPr>
          <w:spacing w:val="-3"/>
        </w:rPr>
        <w:t xml:space="preserve"> </w:t>
      </w:r>
      <w:r>
        <w:t>to</w:t>
      </w:r>
      <w:r>
        <w:rPr>
          <w:spacing w:val="-5"/>
        </w:rPr>
        <w:t xml:space="preserve"> </w:t>
      </w:r>
      <w:r>
        <w:t>all</w:t>
      </w:r>
      <w:r>
        <w:rPr>
          <w:spacing w:val="-4"/>
        </w:rPr>
        <w:t xml:space="preserve"> </w:t>
      </w:r>
      <w:r>
        <w:t>UNT</w:t>
      </w:r>
      <w:r>
        <w:rPr>
          <w:spacing w:val="-4"/>
        </w:rPr>
        <w:t xml:space="preserve"> </w:t>
      </w:r>
      <w:r>
        <w:t>students,</w:t>
      </w:r>
      <w:r>
        <w:rPr>
          <w:spacing w:val="-7"/>
        </w:rPr>
        <w:t xml:space="preserve"> </w:t>
      </w:r>
      <w:r>
        <w:t>undergraduate</w:t>
      </w:r>
      <w:r>
        <w:rPr>
          <w:spacing w:val="-4"/>
        </w:rPr>
        <w:t xml:space="preserve"> </w:t>
      </w:r>
      <w:r>
        <w:t>and graduate, including online tutoring.</w:t>
      </w:r>
    </w:p>
    <w:p w14:paraId="0EFAB6BC" w14:textId="77777777" w:rsidR="007A02CA" w:rsidRDefault="0013044A" w:rsidP="001B6CF7">
      <w:pPr>
        <w:pStyle w:val="BodyText"/>
        <w:numPr>
          <w:ilvl w:val="0"/>
          <w:numId w:val="4"/>
        </w:numPr>
      </w:pPr>
      <w:hyperlink r:id="rId23">
        <w:r>
          <w:rPr>
            <w:color w:val="00AF50"/>
            <w:u w:val="single" w:color="00AF50"/>
          </w:rPr>
          <w:t>Succeed</w:t>
        </w:r>
        <w:r>
          <w:rPr>
            <w:color w:val="00AF50"/>
            <w:spacing w:val="-3"/>
            <w:u w:val="single" w:color="00AF50"/>
          </w:rPr>
          <w:t xml:space="preserve"> </w:t>
        </w:r>
        <w:r>
          <w:rPr>
            <w:color w:val="00AF50"/>
            <w:u w:val="single" w:color="00AF50"/>
          </w:rPr>
          <w:t>at</w:t>
        </w:r>
        <w:r>
          <w:rPr>
            <w:color w:val="00AF50"/>
            <w:spacing w:val="-3"/>
            <w:u w:val="single" w:color="00AF50"/>
          </w:rPr>
          <w:t xml:space="preserve"> </w:t>
        </w:r>
        <w:r>
          <w:rPr>
            <w:color w:val="00AF50"/>
            <w:u w:val="single" w:color="00AF50"/>
          </w:rPr>
          <w:t>UNT:</w:t>
        </w:r>
      </w:hyperlink>
      <w:r>
        <w:rPr>
          <w:color w:val="00AF50"/>
          <w:spacing w:val="-2"/>
        </w:rPr>
        <w:t xml:space="preserve"> </w:t>
      </w:r>
      <w:r>
        <w:t>information</w:t>
      </w:r>
      <w:r>
        <w:rPr>
          <w:spacing w:val="-3"/>
        </w:rPr>
        <w:t xml:space="preserve"> </w:t>
      </w:r>
      <w:r>
        <w:t>regarding</w:t>
      </w:r>
      <w:r>
        <w:rPr>
          <w:spacing w:val="-3"/>
        </w:rPr>
        <w:t xml:space="preserve"> </w:t>
      </w:r>
      <w:r>
        <w:t>how</w:t>
      </w:r>
      <w:r>
        <w:rPr>
          <w:spacing w:val="-5"/>
        </w:rPr>
        <w:t xml:space="preserve"> </w:t>
      </w:r>
      <w:r>
        <w:t>to</w:t>
      </w:r>
      <w:r>
        <w:rPr>
          <w:spacing w:val="-3"/>
        </w:rPr>
        <w:t xml:space="preserve"> </w:t>
      </w:r>
      <w:r>
        <w:t>be</w:t>
      </w:r>
      <w:r>
        <w:rPr>
          <w:spacing w:val="-5"/>
        </w:rPr>
        <w:t xml:space="preserve"> </w:t>
      </w:r>
      <w:r>
        <w:t>a</w:t>
      </w:r>
      <w:r>
        <w:rPr>
          <w:spacing w:val="-2"/>
        </w:rPr>
        <w:t xml:space="preserve"> </w:t>
      </w:r>
      <w:r>
        <w:t>successful</w:t>
      </w:r>
      <w:r>
        <w:rPr>
          <w:spacing w:val="-2"/>
        </w:rPr>
        <w:t xml:space="preserve"> </w:t>
      </w:r>
      <w:r>
        <w:t>student</w:t>
      </w:r>
      <w:r>
        <w:rPr>
          <w:spacing w:val="-5"/>
        </w:rPr>
        <w:t xml:space="preserve"> </w:t>
      </w:r>
      <w:r>
        <w:t>at</w:t>
      </w:r>
      <w:r>
        <w:rPr>
          <w:spacing w:val="-3"/>
        </w:rPr>
        <w:t xml:space="preserve"> </w:t>
      </w:r>
      <w:r>
        <w:rPr>
          <w:spacing w:val="-4"/>
        </w:rPr>
        <w:t>UNT.</w:t>
      </w:r>
    </w:p>
    <w:p w14:paraId="43410783" w14:textId="77777777" w:rsidR="007A02CA" w:rsidRDefault="007A02CA">
      <w:pPr>
        <w:pStyle w:val="BodyText"/>
        <w:spacing w:before="1"/>
      </w:pPr>
    </w:p>
    <w:p w14:paraId="30CA15CA" w14:textId="77777777" w:rsidR="007A02CA" w:rsidRDefault="0013044A">
      <w:pPr>
        <w:pStyle w:val="Heading1"/>
      </w:pPr>
      <w:r>
        <w:rPr>
          <w:color w:val="00AF50"/>
        </w:rPr>
        <w:t>UNT ACADEMIC</w:t>
      </w:r>
      <w:r>
        <w:rPr>
          <w:color w:val="00AF50"/>
          <w:spacing w:val="-1"/>
        </w:rPr>
        <w:t xml:space="preserve"> </w:t>
      </w:r>
      <w:r>
        <w:rPr>
          <w:color w:val="00AF50"/>
        </w:rPr>
        <w:t xml:space="preserve">INTEGRITY </w:t>
      </w:r>
      <w:r>
        <w:rPr>
          <w:color w:val="00AF50"/>
          <w:spacing w:val="-2"/>
        </w:rPr>
        <w:t>POLICY</w:t>
      </w:r>
    </w:p>
    <w:p w14:paraId="53B2C11F" w14:textId="77777777" w:rsidR="007A02CA" w:rsidRDefault="007A02CA">
      <w:pPr>
        <w:pStyle w:val="BodyText"/>
        <w:rPr>
          <w:b/>
        </w:rPr>
      </w:pPr>
    </w:p>
    <w:p w14:paraId="2BC444AA" w14:textId="7FCA6732" w:rsidR="007A02CA" w:rsidRDefault="0013044A" w:rsidP="001B6CF7">
      <w:pPr>
        <w:pStyle w:val="BodyText"/>
        <w:ind w:left="200" w:right="449"/>
      </w:pPr>
      <w:r>
        <w:t>Academic Integrity Standards and Consequences. According to UNT Policy 06.003, Student Academic Integrity, academic dishonesty occurs when students engage in behaviors including, but not limited to cheating, fabrication, facilitating academic dishonesty,</w:t>
      </w:r>
      <w:r>
        <w:rPr>
          <w:spacing w:val="-5"/>
        </w:rPr>
        <w:t xml:space="preserve"> </w:t>
      </w:r>
      <w:r>
        <w:t>forgery,</w:t>
      </w:r>
      <w:r>
        <w:rPr>
          <w:spacing w:val="-6"/>
        </w:rPr>
        <w:t xml:space="preserve"> </w:t>
      </w:r>
      <w:r>
        <w:t>plagiarism,</w:t>
      </w:r>
      <w:r>
        <w:rPr>
          <w:spacing w:val="-5"/>
        </w:rPr>
        <w:t xml:space="preserve"> </w:t>
      </w:r>
      <w:r>
        <w:t>and</w:t>
      </w:r>
      <w:r>
        <w:rPr>
          <w:spacing w:val="-3"/>
        </w:rPr>
        <w:t xml:space="preserve"> </w:t>
      </w:r>
      <w:r>
        <w:t>sabotage.</w:t>
      </w:r>
      <w:r>
        <w:rPr>
          <w:spacing w:val="-3"/>
        </w:rPr>
        <w:t xml:space="preserve"> </w:t>
      </w:r>
      <w:r>
        <w:t>A</w:t>
      </w:r>
      <w:r>
        <w:rPr>
          <w:spacing w:val="-5"/>
        </w:rPr>
        <w:t xml:space="preserve"> </w:t>
      </w:r>
      <w:r>
        <w:t>finding</w:t>
      </w:r>
      <w:r>
        <w:rPr>
          <w:spacing w:val="-3"/>
        </w:rPr>
        <w:t xml:space="preserve"> </w:t>
      </w:r>
      <w:r>
        <w:t>of</w:t>
      </w:r>
      <w:r>
        <w:rPr>
          <w:spacing w:val="-5"/>
        </w:rPr>
        <w:t xml:space="preserve"> </w:t>
      </w:r>
      <w:r>
        <w:t>academic</w:t>
      </w:r>
      <w:r>
        <w:rPr>
          <w:spacing w:val="-3"/>
        </w:rPr>
        <w:t xml:space="preserve"> </w:t>
      </w:r>
      <w:r>
        <w:t>dishonesty</w:t>
      </w:r>
      <w:r>
        <w:rPr>
          <w:spacing w:val="-5"/>
        </w:rPr>
        <w:t xml:space="preserve"> </w:t>
      </w:r>
      <w:r>
        <w:t>may result in a range of academic penalties or sanctions ranging from admonition to</w:t>
      </w:r>
      <w:r w:rsidR="001B6CF7">
        <w:t xml:space="preserve"> </w:t>
      </w:r>
      <w:r>
        <w:t>expulsion</w:t>
      </w:r>
      <w:r>
        <w:rPr>
          <w:spacing w:val="-6"/>
        </w:rPr>
        <w:t xml:space="preserve"> </w:t>
      </w:r>
      <w:r>
        <w:t>from</w:t>
      </w:r>
      <w:r>
        <w:rPr>
          <w:spacing w:val="-3"/>
        </w:rPr>
        <w:t xml:space="preserve"> </w:t>
      </w:r>
      <w:r>
        <w:t>the</w:t>
      </w:r>
      <w:r>
        <w:rPr>
          <w:spacing w:val="-4"/>
        </w:rPr>
        <w:t xml:space="preserve"> </w:t>
      </w:r>
      <w:r>
        <w:t>University.</w:t>
      </w:r>
      <w:r>
        <w:rPr>
          <w:spacing w:val="-4"/>
        </w:rPr>
        <w:t xml:space="preserve"> </w:t>
      </w:r>
      <w:r>
        <w:t>[Insert</w:t>
      </w:r>
      <w:r>
        <w:rPr>
          <w:spacing w:val="-4"/>
        </w:rPr>
        <w:t xml:space="preserve"> </w:t>
      </w:r>
      <w:r>
        <w:t>specific</w:t>
      </w:r>
      <w:r>
        <w:rPr>
          <w:spacing w:val="-7"/>
        </w:rPr>
        <w:t xml:space="preserve"> </w:t>
      </w:r>
      <w:r>
        <w:t>sanction</w:t>
      </w:r>
      <w:r>
        <w:rPr>
          <w:spacing w:val="-4"/>
        </w:rPr>
        <w:t xml:space="preserve"> </w:t>
      </w:r>
      <w:r>
        <w:t>or</w:t>
      </w:r>
      <w:r>
        <w:rPr>
          <w:spacing w:val="-4"/>
        </w:rPr>
        <w:t xml:space="preserve"> </w:t>
      </w:r>
      <w:r>
        <w:t>academic</w:t>
      </w:r>
      <w:r>
        <w:rPr>
          <w:spacing w:val="-7"/>
        </w:rPr>
        <w:t xml:space="preserve"> </w:t>
      </w:r>
      <w:r>
        <w:t>penalty</w:t>
      </w:r>
      <w:r>
        <w:rPr>
          <w:spacing w:val="-4"/>
        </w:rPr>
        <w:t xml:space="preserve"> </w:t>
      </w:r>
      <w:r>
        <w:t>for</w:t>
      </w:r>
      <w:r>
        <w:rPr>
          <w:spacing w:val="-4"/>
        </w:rPr>
        <w:t xml:space="preserve"> </w:t>
      </w:r>
      <w:r>
        <w:t>specific academic integrity violation.</w:t>
      </w:r>
    </w:p>
    <w:p w14:paraId="238AE8A7" w14:textId="77777777" w:rsidR="007A02CA" w:rsidRDefault="007A02CA">
      <w:pPr>
        <w:pStyle w:val="BodyText"/>
      </w:pPr>
    </w:p>
    <w:p w14:paraId="230C1FAB" w14:textId="77777777" w:rsidR="007A02CA" w:rsidRDefault="0013044A">
      <w:pPr>
        <w:pStyle w:val="Heading1"/>
      </w:pPr>
      <w:r>
        <w:rPr>
          <w:color w:val="00AF50"/>
        </w:rPr>
        <w:t>UNT ADA</w:t>
      </w:r>
      <w:r>
        <w:rPr>
          <w:color w:val="00AF50"/>
          <w:spacing w:val="-1"/>
        </w:rPr>
        <w:t xml:space="preserve"> </w:t>
      </w:r>
      <w:r>
        <w:rPr>
          <w:color w:val="00AF50"/>
          <w:spacing w:val="-2"/>
        </w:rPr>
        <w:t>POLICY</w:t>
      </w:r>
    </w:p>
    <w:p w14:paraId="2327A429" w14:textId="77777777" w:rsidR="007A02CA" w:rsidRDefault="007A02CA">
      <w:pPr>
        <w:pStyle w:val="BodyText"/>
        <w:rPr>
          <w:b/>
        </w:rPr>
      </w:pPr>
    </w:p>
    <w:p w14:paraId="7B089E36" w14:textId="421B7F3D" w:rsidR="007A02CA" w:rsidRDefault="001B6CF7" w:rsidP="001B6CF7">
      <w:pPr>
        <w:pStyle w:val="BodyText"/>
        <w:ind w:left="180"/>
      </w:pPr>
      <w:r w:rsidRPr="001B6CF7">
        <w:t>The University of North Texas makes reasonable accommodation for students with disabilities. Students needing a reasonable academic accommodations must first register with the Office of Disability Access (ODA) to verify their eligibility. If a disability is verified, the student will request their letter of accommodation. ODA will provide faculty with a reasonable accommodation letter via email to begin a private discussion regarding a student’s specific needs in a course. Students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meet with faculty regarding their accommodations during office hours or by appointment. Faculty members have the authority to ask students to discuss such letters during their designated office hours to protect the privacy of the student. For additional information, refer to the Office of Disability Access website.</w:t>
      </w:r>
    </w:p>
    <w:p w14:paraId="299C5FBF" w14:textId="77777777" w:rsidR="001B6CF7" w:rsidRDefault="001B6CF7">
      <w:pPr>
        <w:pStyle w:val="BodyText"/>
      </w:pPr>
    </w:p>
    <w:p w14:paraId="14AA694B" w14:textId="77777777" w:rsidR="007A02CA" w:rsidRDefault="0013044A">
      <w:pPr>
        <w:pStyle w:val="BodyText"/>
        <w:ind w:left="200" w:right="449"/>
      </w:pPr>
      <w:r>
        <w:t>RHAB</w:t>
      </w:r>
      <w:r>
        <w:rPr>
          <w:spacing w:val="-3"/>
        </w:rPr>
        <w:t xml:space="preserve"> </w:t>
      </w:r>
      <w:r>
        <w:t>3000</w:t>
      </w:r>
      <w:r>
        <w:rPr>
          <w:spacing w:val="-3"/>
        </w:rPr>
        <w:t xml:space="preserve"> </w:t>
      </w:r>
      <w:r>
        <w:t>is</w:t>
      </w:r>
      <w:r>
        <w:rPr>
          <w:spacing w:val="-3"/>
        </w:rPr>
        <w:t xml:space="preserve"> </w:t>
      </w:r>
      <w:r>
        <w:t>an</w:t>
      </w:r>
      <w:r>
        <w:rPr>
          <w:spacing w:val="-3"/>
        </w:rPr>
        <w:t xml:space="preserve"> </w:t>
      </w:r>
      <w:r>
        <w:t>online</w:t>
      </w:r>
      <w:r>
        <w:rPr>
          <w:spacing w:val="-3"/>
        </w:rPr>
        <w:t xml:space="preserve"> </w:t>
      </w:r>
      <w:r>
        <w:t>course</w:t>
      </w:r>
      <w:r>
        <w:rPr>
          <w:spacing w:val="-6"/>
        </w:rPr>
        <w:t xml:space="preserve"> </w:t>
      </w:r>
      <w:r>
        <w:t>and</w:t>
      </w:r>
      <w:r>
        <w:rPr>
          <w:spacing w:val="-3"/>
        </w:rPr>
        <w:t xml:space="preserve"> </w:t>
      </w:r>
      <w:r>
        <w:t>does</w:t>
      </w:r>
      <w:r>
        <w:rPr>
          <w:spacing w:val="-5"/>
        </w:rPr>
        <w:t xml:space="preserve"> </w:t>
      </w:r>
      <w:r>
        <w:t>not</w:t>
      </w:r>
      <w:r>
        <w:rPr>
          <w:spacing w:val="-7"/>
        </w:rPr>
        <w:t xml:space="preserve"> </w:t>
      </w:r>
      <w:r>
        <w:t>require</w:t>
      </w:r>
      <w:r>
        <w:rPr>
          <w:spacing w:val="-3"/>
        </w:rPr>
        <w:t xml:space="preserve"> </w:t>
      </w:r>
      <w:r>
        <w:t>timed</w:t>
      </w:r>
      <w:r>
        <w:rPr>
          <w:spacing w:val="-5"/>
        </w:rPr>
        <w:t xml:space="preserve"> </w:t>
      </w:r>
      <w:r>
        <w:t>quizzes</w:t>
      </w:r>
      <w:r>
        <w:rPr>
          <w:spacing w:val="-7"/>
        </w:rPr>
        <w:t xml:space="preserve"> </w:t>
      </w:r>
      <w:r>
        <w:t>or</w:t>
      </w:r>
      <w:r>
        <w:rPr>
          <w:spacing w:val="-3"/>
        </w:rPr>
        <w:t xml:space="preserve"> </w:t>
      </w:r>
      <w:r>
        <w:t>assignments. Therefore, assignments are expected to be submitted on time.</w:t>
      </w:r>
    </w:p>
    <w:p w14:paraId="68961678" w14:textId="77777777" w:rsidR="007A02CA" w:rsidRDefault="007A02CA">
      <w:pPr>
        <w:pStyle w:val="BodyText"/>
      </w:pPr>
    </w:p>
    <w:p w14:paraId="60E8EA95" w14:textId="77777777" w:rsidR="007A02CA" w:rsidRDefault="0013044A">
      <w:pPr>
        <w:pStyle w:val="Heading1"/>
      </w:pPr>
      <w:r>
        <w:rPr>
          <w:color w:val="00AF50"/>
        </w:rPr>
        <w:t>EMERGENCY</w:t>
      </w:r>
      <w:r>
        <w:rPr>
          <w:color w:val="00AF50"/>
          <w:spacing w:val="-2"/>
        </w:rPr>
        <w:t xml:space="preserve"> </w:t>
      </w:r>
      <w:r>
        <w:rPr>
          <w:color w:val="00AF50"/>
        </w:rPr>
        <w:t>NOTIFICATION</w:t>
      </w:r>
      <w:r>
        <w:rPr>
          <w:color w:val="00AF50"/>
          <w:spacing w:val="-2"/>
        </w:rPr>
        <w:t xml:space="preserve"> </w:t>
      </w:r>
      <w:r>
        <w:rPr>
          <w:color w:val="00AF50"/>
        </w:rPr>
        <w:t>&amp;</w:t>
      </w:r>
      <w:r>
        <w:rPr>
          <w:color w:val="00AF50"/>
          <w:spacing w:val="-1"/>
        </w:rPr>
        <w:t xml:space="preserve"> </w:t>
      </w:r>
      <w:r>
        <w:rPr>
          <w:color w:val="00AF50"/>
          <w:spacing w:val="-2"/>
        </w:rPr>
        <w:t>PROCEDURES</w:t>
      </w:r>
    </w:p>
    <w:p w14:paraId="627C5308" w14:textId="77777777" w:rsidR="007A02CA" w:rsidRDefault="007A02CA">
      <w:pPr>
        <w:pStyle w:val="BodyText"/>
        <w:rPr>
          <w:b/>
        </w:rPr>
      </w:pPr>
    </w:p>
    <w:p w14:paraId="568A523D" w14:textId="77777777" w:rsidR="007A02CA" w:rsidRDefault="0013044A">
      <w:pPr>
        <w:pStyle w:val="BodyText"/>
        <w:spacing w:before="1"/>
        <w:ind w:left="200" w:right="276"/>
      </w:pPr>
      <w:r>
        <w:t>UNT</w:t>
      </w:r>
      <w:r>
        <w:rPr>
          <w:spacing w:val="-3"/>
        </w:rPr>
        <w:t xml:space="preserve"> </w:t>
      </w:r>
      <w:r>
        <w:t>uses</w:t>
      </w:r>
      <w:r>
        <w:rPr>
          <w:spacing w:val="-3"/>
        </w:rPr>
        <w:t xml:space="preserve"> </w:t>
      </w:r>
      <w:r>
        <w:t>a</w:t>
      </w:r>
      <w:r>
        <w:rPr>
          <w:spacing w:val="-2"/>
        </w:rPr>
        <w:t xml:space="preserve"> </w:t>
      </w:r>
      <w:r>
        <w:t>system</w:t>
      </w:r>
      <w:r>
        <w:rPr>
          <w:spacing w:val="-2"/>
        </w:rPr>
        <w:t xml:space="preserve"> </w:t>
      </w:r>
      <w:r>
        <w:t>called</w:t>
      </w:r>
      <w:r>
        <w:rPr>
          <w:spacing w:val="-3"/>
        </w:rPr>
        <w:t xml:space="preserve"> </w:t>
      </w:r>
      <w:r>
        <w:t>Eagle</w:t>
      </w:r>
      <w:r>
        <w:rPr>
          <w:spacing w:val="-3"/>
        </w:rPr>
        <w:t xml:space="preserve"> </w:t>
      </w:r>
      <w:r>
        <w:t>Alert</w:t>
      </w:r>
      <w:r>
        <w:rPr>
          <w:spacing w:val="-6"/>
        </w:rPr>
        <w:t xml:space="preserve"> </w:t>
      </w:r>
      <w:r>
        <w:t>to</w:t>
      </w:r>
      <w:r>
        <w:rPr>
          <w:spacing w:val="-5"/>
        </w:rPr>
        <w:t xml:space="preserve"> </w:t>
      </w:r>
      <w:r>
        <w:t>quickly</w:t>
      </w:r>
      <w:r>
        <w:rPr>
          <w:spacing w:val="-3"/>
        </w:rPr>
        <w:t xml:space="preserve"> </w:t>
      </w:r>
      <w:r>
        <w:t>notify</w:t>
      </w:r>
      <w:r>
        <w:rPr>
          <w:spacing w:val="-3"/>
        </w:rPr>
        <w:t xml:space="preserve"> </w:t>
      </w:r>
      <w:r>
        <w:t>students</w:t>
      </w:r>
      <w:r>
        <w:rPr>
          <w:spacing w:val="-3"/>
        </w:rPr>
        <w:t xml:space="preserve"> </w:t>
      </w:r>
      <w:r>
        <w:t>with</w:t>
      </w:r>
      <w:r>
        <w:rPr>
          <w:spacing w:val="-4"/>
        </w:rPr>
        <w:t xml:space="preserve"> </w:t>
      </w:r>
      <w:r>
        <w:t>critical</w:t>
      </w:r>
      <w:r>
        <w:rPr>
          <w:spacing w:val="-3"/>
        </w:rPr>
        <w:t xml:space="preserve"> </w:t>
      </w:r>
      <w:r>
        <w:t xml:space="preserve">information in the event of an emergency (i.e., severe weather, campus closing, and health and public safety emergencies like chemical spills, fires, or violence). In the event of a university closure, please refer to Canvas for contingency plans for covering course </w:t>
      </w:r>
      <w:r>
        <w:rPr>
          <w:spacing w:val="-2"/>
        </w:rPr>
        <w:t>materials.</w:t>
      </w:r>
    </w:p>
    <w:p w14:paraId="1381E36D" w14:textId="77777777" w:rsidR="007A02CA" w:rsidRDefault="007A02CA">
      <w:pPr>
        <w:pStyle w:val="BodyText"/>
      </w:pPr>
    </w:p>
    <w:p w14:paraId="78FE8A56" w14:textId="77777777" w:rsidR="007A02CA" w:rsidRDefault="0013044A">
      <w:pPr>
        <w:pStyle w:val="Heading1"/>
      </w:pPr>
      <w:r>
        <w:rPr>
          <w:color w:val="00AF50"/>
        </w:rPr>
        <w:t>UNT</w:t>
      </w:r>
      <w:r>
        <w:rPr>
          <w:color w:val="00AF50"/>
          <w:spacing w:val="-1"/>
        </w:rPr>
        <w:t xml:space="preserve"> </w:t>
      </w:r>
      <w:r>
        <w:rPr>
          <w:color w:val="00AF50"/>
        </w:rPr>
        <w:t>RETENTION</w:t>
      </w:r>
      <w:r>
        <w:rPr>
          <w:color w:val="00AF50"/>
          <w:spacing w:val="-2"/>
        </w:rPr>
        <w:t xml:space="preserve"> </w:t>
      </w:r>
      <w:r>
        <w:rPr>
          <w:color w:val="00AF50"/>
        </w:rPr>
        <w:t>OF</w:t>
      </w:r>
      <w:r>
        <w:rPr>
          <w:color w:val="00AF50"/>
          <w:spacing w:val="-4"/>
        </w:rPr>
        <w:t xml:space="preserve"> </w:t>
      </w:r>
      <w:r>
        <w:rPr>
          <w:color w:val="00AF50"/>
        </w:rPr>
        <w:t xml:space="preserve">STUDENT </w:t>
      </w:r>
      <w:r>
        <w:rPr>
          <w:color w:val="00AF50"/>
          <w:spacing w:val="-2"/>
        </w:rPr>
        <w:t>RECORDS</w:t>
      </w:r>
    </w:p>
    <w:p w14:paraId="580DF8DB" w14:textId="77777777" w:rsidR="007A02CA" w:rsidRDefault="007A02CA">
      <w:pPr>
        <w:pStyle w:val="BodyText"/>
        <w:rPr>
          <w:b/>
        </w:rPr>
      </w:pPr>
    </w:p>
    <w:p w14:paraId="2B10CDE4" w14:textId="77777777" w:rsidR="007A02CA" w:rsidRDefault="0013044A">
      <w:pPr>
        <w:pStyle w:val="BodyText"/>
        <w:ind w:left="200" w:right="276"/>
      </w:pPr>
      <w:r>
        <w:t xml:space="preserve">Student records pertaining to this course are maintained in a secure location by the instructor of record. All records such as exams, answer sheets (with keys), and written </w:t>
      </w:r>
      <w:r>
        <w:lastRenderedPageBreak/>
        <w:t>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w:t>
      </w:r>
      <w:r>
        <w:t>y and the Family Educational Rights and Privacy Act (FERPA) laws and</w:t>
      </w:r>
      <w:r>
        <w:rPr>
          <w:spacing w:val="-5"/>
        </w:rPr>
        <w:t xml:space="preserve"> </w:t>
      </w:r>
      <w:r>
        <w:t>the</w:t>
      </w:r>
      <w:r>
        <w:rPr>
          <w:spacing w:val="-5"/>
        </w:rPr>
        <w:t xml:space="preserve"> </w:t>
      </w:r>
      <w:r>
        <w:t>University’s</w:t>
      </w:r>
      <w:r>
        <w:rPr>
          <w:spacing w:val="-3"/>
        </w:rPr>
        <w:t xml:space="preserve"> </w:t>
      </w:r>
      <w:r>
        <w:t>policy.</w:t>
      </w:r>
      <w:r>
        <w:rPr>
          <w:spacing w:val="-3"/>
        </w:rPr>
        <w:t xml:space="preserve"> </w:t>
      </w:r>
      <w:r>
        <w:t>See</w:t>
      </w:r>
      <w:r>
        <w:rPr>
          <w:spacing w:val="-3"/>
        </w:rPr>
        <w:t xml:space="preserve"> </w:t>
      </w:r>
      <w:r>
        <w:t>UNT</w:t>
      </w:r>
      <w:r>
        <w:rPr>
          <w:spacing w:val="-4"/>
        </w:rPr>
        <w:t xml:space="preserve"> </w:t>
      </w:r>
      <w:r>
        <w:t>Policy</w:t>
      </w:r>
      <w:r>
        <w:rPr>
          <w:spacing w:val="-3"/>
        </w:rPr>
        <w:t xml:space="preserve"> </w:t>
      </w:r>
      <w:r>
        <w:t>10.10,</w:t>
      </w:r>
      <w:r>
        <w:rPr>
          <w:spacing w:val="-3"/>
        </w:rPr>
        <w:t xml:space="preserve"> </w:t>
      </w:r>
      <w:r>
        <w:t>Records</w:t>
      </w:r>
      <w:r>
        <w:rPr>
          <w:spacing w:val="-6"/>
        </w:rPr>
        <w:t xml:space="preserve"> </w:t>
      </w:r>
      <w:r>
        <w:t>Management</w:t>
      </w:r>
      <w:r>
        <w:rPr>
          <w:spacing w:val="-3"/>
        </w:rPr>
        <w:t xml:space="preserve"> </w:t>
      </w:r>
      <w:r>
        <w:t>and</w:t>
      </w:r>
      <w:r>
        <w:rPr>
          <w:spacing w:val="-3"/>
        </w:rPr>
        <w:t xml:space="preserve"> </w:t>
      </w:r>
      <w:r>
        <w:t>Retention for additional information.</w:t>
      </w:r>
    </w:p>
    <w:p w14:paraId="3EB75F9F" w14:textId="77777777" w:rsidR="007A02CA" w:rsidRDefault="007A02CA">
      <w:pPr>
        <w:pStyle w:val="BodyText"/>
        <w:spacing w:before="1"/>
      </w:pPr>
    </w:p>
    <w:p w14:paraId="1BDC2EA8" w14:textId="77777777" w:rsidR="007A02CA" w:rsidRDefault="0013044A">
      <w:pPr>
        <w:pStyle w:val="Heading1"/>
      </w:pPr>
      <w:r>
        <w:rPr>
          <w:color w:val="00AF50"/>
        </w:rPr>
        <w:t>UNIVERSITY</w:t>
      </w:r>
      <w:r>
        <w:rPr>
          <w:color w:val="00AF50"/>
          <w:spacing w:val="-6"/>
        </w:rPr>
        <w:t xml:space="preserve"> </w:t>
      </w:r>
      <w:r>
        <w:rPr>
          <w:color w:val="00AF50"/>
        </w:rPr>
        <w:t>ACCEPTABLE</w:t>
      </w:r>
      <w:r>
        <w:rPr>
          <w:color w:val="00AF50"/>
          <w:spacing w:val="-3"/>
        </w:rPr>
        <w:t xml:space="preserve"> </w:t>
      </w:r>
      <w:r>
        <w:rPr>
          <w:color w:val="00AF50"/>
        </w:rPr>
        <w:t>STUDENT</w:t>
      </w:r>
      <w:r>
        <w:rPr>
          <w:color w:val="00AF50"/>
          <w:spacing w:val="-2"/>
        </w:rPr>
        <w:t xml:space="preserve"> </w:t>
      </w:r>
      <w:r>
        <w:rPr>
          <w:color w:val="00AF50"/>
        </w:rPr>
        <w:t>BEHAVIOR</w:t>
      </w:r>
      <w:r>
        <w:rPr>
          <w:color w:val="00AF50"/>
          <w:spacing w:val="-3"/>
        </w:rPr>
        <w:t xml:space="preserve"> </w:t>
      </w:r>
      <w:r>
        <w:rPr>
          <w:color w:val="00AF50"/>
          <w:spacing w:val="-2"/>
        </w:rPr>
        <w:t>POLICY</w:t>
      </w:r>
    </w:p>
    <w:p w14:paraId="68F698FA" w14:textId="77777777" w:rsidR="007A02CA" w:rsidRDefault="007A02CA">
      <w:pPr>
        <w:pStyle w:val="BodyText"/>
        <w:rPr>
          <w:b/>
        </w:rPr>
      </w:pPr>
    </w:p>
    <w:p w14:paraId="242F4002" w14:textId="5E5C0B96" w:rsidR="007A02CA" w:rsidRDefault="0013044A" w:rsidP="001B6CF7">
      <w:pPr>
        <w:pStyle w:val="BodyText"/>
        <w:ind w:left="200" w:right="228"/>
      </w:pPr>
      <w:r>
        <w:t>Student behavior that interferes with an instructor’s ability to conduct a class or other students'</w:t>
      </w:r>
      <w:r>
        <w:rPr>
          <w:spacing w:val="-3"/>
        </w:rPr>
        <w:t xml:space="preserve"> </w:t>
      </w:r>
      <w:r>
        <w:t>opportunity</w:t>
      </w:r>
      <w:r>
        <w:rPr>
          <w:spacing w:val="-5"/>
        </w:rPr>
        <w:t xml:space="preserve"> </w:t>
      </w:r>
      <w:r>
        <w:t>to</w:t>
      </w:r>
      <w:r>
        <w:rPr>
          <w:spacing w:val="-3"/>
        </w:rPr>
        <w:t xml:space="preserve"> </w:t>
      </w:r>
      <w:r>
        <w:t>learn</w:t>
      </w:r>
      <w:r>
        <w:rPr>
          <w:spacing w:val="-3"/>
        </w:rPr>
        <w:t xml:space="preserve"> </w:t>
      </w:r>
      <w:r>
        <w:t>is</w:t>
      </w:r>
      <w:r>
        <w:rPr>
          <w:spacing w:val="-5"/>
        </w:rPr>
        <w:t xml:space="preserve"> </w:t>
      </w:r>
      <w:r>
        <w:t>unacceptable</w:t>
      </w:r>
      <w:r>
        <w:rPr>
          <w:spacing w:val="-3"/>
        </w:rPr>
        <w:t xml:space="preserve"> </w:t>
      </w:r>
      <w:r>
        <w:t>and</w:t>
      </w:r>
      <w:r>
        <w:rPr>
          <w:spacing w:val="-3"/>
        </w:rPr>
        <w:t xml:space="preserve"> </w:t>
      </w:r>
      <w:r>
        <w:t>disruptive</w:t>
      </w:r>
      <w:r>
        <w:rPr>
          <w:spacing w:val="-5"/>
        </w:rPr>
        <w:t xml:space="preserve"> </w:t>
      </w:r>
      <w:r>
        <w:t>and</w:t>
      </w:r>
      <w:r>
        <w:rPr>
          <w:spacing w:val="-5"/>
        </w:rPr>
        <w:t xml:space="preserve"> </w:t>
      </w:r>
      <w:r>
        <w:t>will</w:t>
      </w:r>
      <w:r>
        <w:rPr>
          <w:spacing w:val="-3"/>
        </w:rPr>
        <w:t xml:space="preserve"> </w:t>
      </w:r>
      <w:r>
        <w:t>not</w:t>
      </w:r>
      <w:r>
        <w:rPr>
          <w:spacing w:val="-3"/>
        </w:rPr>
        <w:t xml:space="preserve"> </w:t>
      </w:r>
      <w:r>
        <w:t>be</w:t>
      </w:r>
      <w:r>
        <w:rPr>
          <w:spacing w:val="-3"/>
        </w:rPr>
        <w:t xml:space="preserve"> </w:t>
      </w:r>
      <w:r>
        <w:t>tolerated</w:t>
      </w:r>
      <w:r>
        <w:rPr>
          <w:spacing w:val="-3"/>
        </w:rPr>
        <w:t xml:space="preserve"> </w:t>
      </w:r>
      <w:r>
        <w:t>in any instructional forum at UNT. Students engaging in unacceptable behavior will be</w:t>
      </w:r>
      <w:r w:rsidR="001B6CF7">
        <w:t xml:space="preserve"> </w:t>
      </w:r>
      <w:r>
        <w:t>directed</w:t>
      </w:r>
      <w:r>
        <w:rPr>
          <w:spacing w:val="-5"/>
        </w:rPr>
        <w:t xml:space="preserve"> </w:t>
      </w:r>
      <w:r>
        <w:t>to</w:t>
      </w:r>
      <w:r>
        <w:rPr>
          <w:spacing w:val="-2"/>
        </w:rPr>
        <w:t xml:space="preserve"> </w:t>
      </w:r>
      <w:r>
        <w:t>leave</w:t>
      </w:r>
      <w:r>
        <w:rPr>
          <w:spacing w:val="-5"/>
        </w:rPr>
        <w:t xml:space="preserve"> </w:t>
      </w:r>
      <w:r>
        <w:t>the</w:t>
      </w:r>
      <w:r>
        <w:rPr>
          <w:spacing w:val="-5"/>
        </w:rPr>
        <w:t xml:space="preserve"> </w:t>
      </w:r>
      <w:r>
        <w:t>classroom</w:t>
      </w:r>
      <w:r>
        <w:rPr>
          <w:spacing w:val="-2"/>
        </w:rPr>
        <w:t xml:space="preserve"> </w:t>
      </w:r>
      <w:r>
        <w:t>and</w:t>
      </w:r>
      <w:r>
        <w:rPr>
          <w:spacing w:val="-3"/>
        </w:rPr>
        <w:t xml:space="preserve"> </w:t>
      </w:r>
      <w:r>
        <w:t>the</w:t>
      </w:r>
      <w:r>
        <w:rPr>
          <w:spacing w:val="-3"/>
        </w:rPr>
        <w:t xml:space="preserve"> </w:t>
      </w:r>
      <w:r>
        <w:t>instructor</w:t>
      </w:r>
      <w:r>
        <w:rPr>
          <w:spacing w:val="-3"/>
        </w:rPr>
        <w:t xml:space="preserve"> </w:t>
      </w:r>
      <w:r>
        <w:t>may</w:t>
      </w:r>
      <w:r>
        <w:rPr>
          <w:spacing w:val="-3"/>
        </w:rPr>
        <w:t xml:space="preserve"> </w:t>
      </w:r>
      <w:r>
        <w:t>refer</w:t>
      </w:r>
      <w:r>
        <w:rPr>
          <w:spacing w:val="-6"/>
        </w:rPr>
        <w:t xml:space="preserve"> </w:t>
      </w:r>
      <w:r>
        <w:t>the</w:t>
      </w:r>
      <w:r>
        <w:rPr>
          <w:spacing w:val="-5"/>
        </w:rPr>
        <w:t xml:space="preserve"> </w:t>
      </w:r>
      <w:r>
        <w:t>student</w:t>
      </w:r>
      <w:r>
        <w:rPr>
          <w:spacing w:val="-3"/>
        </w:rPr>
        <w:t xml:space="preserve"> </w:t>
      </w:r>
      <w:r>
        <w:t>to</w:t>
      </w:r>
      <w:r>
        <w:rPr>
          <w:spacing w:val="-3"/>
        </w:rPr>
        <w:t xml:space="preserve"> </w:t>
      </w:r>
      <w:r>
        <w:t>the</w:t>
      </w:r>
      <w:r>
        <w:rPr>
          <w:spacing w:val="-3"/>
        </w:rPr>
        <w:t xml:space="preserve"> </w:t>
      </w:r>
      <w:r>
        <w:t>Dean</w:t>
      </w:r>
      <w:r>
        <w:rPr>
          <w:spacing w:val="-5"/>
        </w:rPr>
        <w:t xml:space="preserve"> </w:t>
      </w:r>
      <w:r>
        <w:t>of Students to consider whether the student's conduct violated the Code of Student Conduct. The University's expectations for student conduct apply to all instructional forums, including University and electronic classroom, labs, discussion groups, field trips, etc.</w:t>
      </w:r>
    </w:p>
    <w:p w14:paraId="43B76345" w14:textId="77777777" w:rsidR="007A02CA" w:rsidRDefault="007A02CA">
      <w:pPr>
        <w:pStyle w:val="BodyText"/>
      </w:pPr>
    </w:p>
    <w:p w14:paraId="6D682009" w14:textId="77777777" w:rsidR="007A02CA" w:rsidRDefault="0013044A">
      <w:pPr>
        <w:pStyle w:val="BodyText"/>
        <w:spacing w:before="1"/>
        <w:ind w:left="200"/>
      </w:pPr>
      <w:r>
        <w:t>The</w:t>
      </w:r>
      <w:r>
        <w:rPr>
          <w:spacing w:val="-3"/>
        </w:rPr>
        <w:t xml:space="preserve"> </w:t>
      </w:r>
      <w:r>
        <w:t>Code</w:t>
      </w:r>
      <w:r>
        <w:rPr>
          <w:spacing w:val="-3"/>
        </w:rPr>
        <w:t xml:space="preserve"> </w:t>
      </w:r>
      <w:r>
        <w:t>of</w:t>
      </w:r>
      <w:r>
        <w:rPr>
          <w:spacing w:val="-3"/>
        </w:rPr>
        <w:t xml:space="preserve"> </w:t>
      </w:r>
      <w:r>
        <w:t>Student</w:t>
      </w:r>
      <w:r>
        <w:rPr>
          <w:spacing w:val="-3"/>
        </w:rPr>
        <w:t xml:space="preserve"> </w:t>
      </w:r>
      <w:r>
        <w:t>Conduct</w:t>
      </w:r>
      <w:r>
        <w:rPr>
          <w:spacing w:val="-3"/>
        </w:rPr>
        <w:t xml:space="preserve"> </w:t>
      </w:r>
      <w:r>
        <w:t>can</w:t>
      </w:r>
      <w:r>
        <w:rPr>
          <w:spacing w:val="-3"/>
        </w:rPr>
        <w:t xml:space="preserve"> </w:t>
      </w:r>
      <w:r>
        <w:t>be</w:t>
      </w:r>
      <w:r>
        <w:rPr>
          <w:spacing w:val="-2"/>
        </w:rPr>
        <w:t xml:space="preserve"> </w:t>
      </w:r>
      <w:r>
        <w:t>found</w:t>
      </w:r>
      <w:r>
        <w:rPr>
          <w:spacing w:val="-3"/>
        </w:rPr>
        <w:t xml:space="preserve"> </w:t>
      </w:r>
      <w:r>
        <w:t>at</w:t>
      </w:r>
      <w:r>
        <w:rPr>
          <w:spacing w:val="1"/>
        </w:rPr>
        <w:t xml:space="preserve"> </w:t>
      </w:r>
      <w:hyperlink r:id="rId24">
        <w:r>
          <w:rPr>
            <w:color w:val="00AF50"/>
            <w:spacing w:val="-2"/>
            <w:u w:val="single" w:color="00AF50"/>
          </w:rPr>
          <w:t>deanofstudents.unt.edu/conduct</w:t>
        </w:r>
      </w:hyperlink>
      <w:r>
        <w:rPr>
          <w:color w:val="3C3C3C"/>
          <w:spacing w:val="-2"/>
        </w:rPr>
        <w:t>.</w:t>
      </w:r>
    </w:p>
    <w:p w14:paraId="4EA1EE88" w14:textId="77777777" w:rsidR="007A02CA" w:rsidRDefault="0013044A">
      <w:pPr>
        <w:pStyle w:val="Heading1"/>
        <w:spacing w:before="276"/>
      </w:pPr>
      <w:r>
        <w:rPr>
          <w:color w:val="00AF50"/>
        </w:rPr>
        <w:t>ACCESS</w:t>
      </w:r>
      <w:r>
        <w:rPr>
          <w:color w:val="00AF50"/>
          <w:spacing w:val="-1"/>
        </w:rPr>
        <w:t xml:space="preserve"> </w:t>
      </w:r>
      <w:r>
        <w:rPr>
          <w:color w:val="00AF50"/>
        </w:rPr>
        <w:t>TO INFORMATION -</w:t>
      </w:r>
      <w:r>
        <w:rPr>
          <w:color w:val="00AF50"/>
          <w:spacing w:val="-2"/>
        </w:rPr>
        <w:t xml:space="preserve"> </w:t>
      </w:r>
      <w:r>
        <w:rPr>
          <w:color w:val="00AF50"/>
        </w:rPr>
        <w:t xml:space="preserve">EAGLE </w:t>
      </w:r>
      <w:r>
        <w:rPr>
          <w:color w:val="00AF50"/>
          <w:spacing w:val="-2"/>
        </w:rPr>
        <w:t>CONNECT</w:t>
      </w:r>
    </w:p>
    <w:p w14:paraId="3548BB96" w14:textId="77777777" w:rsidR="007A02CA" w:rsidRDefault="0013044A">
      <w:pPr>
        <w:pStyle w:val="BodyText"/>
        <w:spacing w:before="276"/>
        <w:ind w:left="200" w:right="228"/>
      </w:pPr>
      <w:r>
        <w:t xml:space="preserve">Students’ access point for business and academic services at UNT is located at: </w:t>
      </w:r>
      <w:hyperlink r:id="rId25">
        <w:r>
          <w:rPr>
            <w:color w:val="00AF50"/>
            <w:u w:val="single" w:color="00AF50"/>
          </w:rPr>
          <w:t>my.unt.edu</w:t>
        </w:r>
      </w:hyperlink>
      <w:r>
        <w:rPr>
          <w:color w:val="3C3C3C"/>
        </w:rPr>
        <w:t>.</w:t>
      </w:r>
      <w:r>
        <w:rPr>
          <w:color w:val="3C3C3C"/>
          <w:spacing w:val="-5"/>
        </w:rPr>
        <w:t xml:space="preserve"> </w:t>
      </w:r>
      <w:r>
        <w:t>All</w:t>
      </w:r>
      <w:r>
        <w:rPr>
          <w:spacing w:val="-4"/>
        </w:rPr>
        <w:t xml:space="preserve"> </w:t>
      </w:r>
      <w:r>
        <w:t>official</w:t>
      </w:r>
      <w:r>
        <w:rPr>
          <w:spacing w:val="-3"/>
        </w:rPr>
        <w:t xml:space="preserve"> </w:t>
      </w:r>
      <w:r>
        <w:t>communication</w:t>
      </w:r>
      <w:r>
        <w:rPr>
          <w:spacing w:val="-4"/>
        </w:rPr>
        <w:t xml:space="preserve"> </w:t>
      </w:r>
      <w:r>
        <w:t>from</w:t>
      </w:r>
      <w:r>
        <w:rPr>
          <w:spacing w:val="-2"/>
        </w:rPr>
        <w:t xml:space="preserve"> </w:t>
      </w:r>
      <w:r>
        <w:t>the</w:t>
      </w:r>
      <w:r>
        <w:rPr>
          <w:spacing w:val="-3"/>
        </w:rPr>
        <w:t xml:space="preserve"> </w:t>
      </w:r>
      <w:r>
        <w:t>University</w:t>
      </w:r>
      <w:r>
        <w:rPr>
          <w:spacing w:val="-3"/>
        </w:rPr>
        <w:t xml:space="preserve"> </w:t>
      </w:r>
      <w:r>
        <w:t>will</w:t>
      </w:r>
      <w:r>
        <w:rPr>
          <w:spacing w:val="-4"/>
        </w:rPr>
        <w:t xml:space="preserve"> </w:t>
      </w:r>
      <w:r>
        <w:t>be</w:t>
      </w:r>
      <w:r>
        <w:rPr>
          <w:spacing w:val="-5"/>
        </w:rPr>
        <w:t xml:space="preserve"> </w:t>
      </w:r>
      <w:r>
        <w:t>delivered</w:t>
      </w:r>
      <w:r>
        <w:rPr>
          <w:spacing w:val="-3"/>
        </w:rPr>
        <w:t xml:space="preserve"> </w:t>
      </w:r>
      <w:r>
        <w:t>to</w:t>
      </w:r>
      <w:r>
        <w:rPr>
          <w:spacing w:val="-3"/>
        </w:rPr>
        <w:t xml:space="preserve"> </w:t>
      </w:r>
      <w:r>
        <w:t>a</w:t>
      </w:r>
      <w:r>
        <w:rPr>
          <w:spacing w:val="-2"/>
        </w:rPr>
        <w:t xml:space="preserve"> </w:t>
      </w:r>
      <w:r>
        <w:t xml:space="preserve">student’s Eagle Connect account. For more information, please visit the website that explains Eagle Connect and how to forward e-mail: </w:t>
      </w:r>
      <w:hyperlink r:id="rId26">
        <w:r>
          <w:rPr>
            <w:color w:val="00AF50"/>
            <w:u w:val="single" w:color="00AF50"/>
          </w:rPr>
          <w:t>eagleconnect.unt.edu/</w:t>
        </w:r>
      </w:hyperlink>
    </w:p>
    <w:p w14:paraId="42513DB6" w14:textId="77777777" w:rsidR="007A02CA" w:rsidRDefault="007A02CA">
      <w:pPr>
        <w:pStyle w:val="BodyText"/>
      </w:pPr>
    </w:p>
    <w:p w14:paraId="41B94F40" w14:textId="77777777" w:rsidR="007A02CA" w:rsidRDefault="0013044A">
      <w:pPr>
        <w:pStyle w:val="Heading1"/>
      </w:pPr>
      <w:r>
        <w:rPr>
          <w:color w:val="00AF50"/>
        </w:rPr>
        <w:t>STUDENT</w:t>
      </w:r>
      <w:r>
        <w:rPr>
          <w:color w:val="00AF50"/>
          <w:spacing w:val="-4"/>
        </w:rPr>
        <w:t xml:space="preserve"> </w:t>
      </w:r>
      <w:r>
        <w:rPr>
          <w:color w:val="00AF50"/>
        </w:rPr>
        <w:t>EVALUATION</w:t>
      </w:r>
      <w:r>
        <w:rPr>
          <w:color w:val="00AF50"/>
          <w:spacing w:val="-4"/>
        </w:rPr>
        <w:t xml:space="preserve"> </w:t>
      </w:r>
      <w:r>
        <w:rPr>
          <w:color w:val="00AF50"/>
        </w:rPr>
        <w:t>ADMINISTRATION</w:t>
      </w:r>
      <w:r>
        <w:rPr>
          <w:color w:val="00AF50"/>
          <w:spacing w:val="-3"/>
        </w:rPr>
        <w:t xml:space="preserve"> </w:t>
      </w:r>
      <w:r>
        <w:rPr>
          <w:color w:val="00AF50"/>
          <w:spacing w:val="-2"/>
        </w:rPr>
        <w:t>DATES</w:t>
      </w:r>
    </w:p>
    <w:p w14:paraId="7D2225CF" w14:textId="77777777" w:rsidR="007A02CA" w:rsidRDefault="007A02CA">
      <w:pPr>
        <w:pStyle w:val="BodyText"/>
        <w:rPr>
          <w:b/>
        </w:rPr>
      </w:pPr>
    </w:p>
    <w:p w14:paraId="2211750E" w14:textId="77777777" w:rsidR="007A02CA" w:rsidRDefault="0013044A">
      <w:pPr>
        <w:pStyle w:val="BodyText"/>
        <w:ind w:left="200" w:right="300"/>
      </w:pPr>
      <w:r>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w:t>
      </w:r>
      <w:proofErr w:type="spellStart"/>
      <w:r>
        <w:t>IASystem</w:t>
      </w:r>
      <w:proofErr w:type="spellEnd"/>
      <w:r>
        <w:t xml:space="preserve"> Notification" </w:t>
      </w:r>
      <w:r>
        <w:rPr>
          <w:color w:val="3C3C3C"/>
        </w:rPr>
        <w:t>(</w:t>
      </w:r>
      <w:hyperlink r:id="rId27">
        <w:r>
          <w:rPr>
            <w:color w:val="00AF50"/>
            <w:u w:val="single" w:color="00AF50"/>
          </w:rPr>
          <w:t>no-reply@iasystem.org</w:t>
        </w:r>
      </w:hyperlink>
      <w:r>
        <w:rPr>
          <w:color w:val="3C3C3C"/>
        </w:rPr>
        <w:t xml:space="preserve">) </w:t>
      </w:r>
      <w:r>
        <w:t>with the survey link. Students should</w:t>
      </w:r>
      <w:r>
        <w:rPr>
          <w:spacing w:val="-4"/>
        </w:rPr>
        <w:t xml:space="preserve"> </w:t>
      </w:r>
      <w:r>
        <w:t>look</w:t>
      </w:r>
      <w:r>
        <w:rPr>
          <w:spacing w:val="-2"/>
        </w:rPr>
        <w:t xml:space="preserve"> </w:t>
      </w:r>
      <w:r>
        <w:t>for</w:t>
      </w:r>
      <w:r>
        <w:rPr>
          <w:spacing w:val="-2"/>
        </w:rPr>
        <w:t xml:space="preserve"> </w:t>
      </w:r>
      <w:r>
        <w:t>the</w:t>
      </w:r>
      <w:r>
        <w:rPr>
          <w:spacing w:val="-2"/>
        </w:rPr>
        <w:t xml:space="preserve"> </w:t>
      </w:r>
      <w:r>
        <w:t>email</w:t>
      </w:r>
      <w:r>
        <w:rPr>
          <w:spacing w:val="-3"/>
        </w:rPr>
        <w:t xml:space="preserve"> </w:t>
      </w:r>
      <w:r>
        <w:t>in</w:t>
      </w:r>
      <w:r>
        <w:rPr>
          <w:spacing w:val="-2"/>
        </w:rPr>
        <w:t xml:space="preserve"> </w:t>
      </w:r>
      <w:r>
        <w:t>their</w:t>
      </w:r>
      <w:r>
        <w:rPr>
          <w:spacing w:val="-4"/>
        </w:rPr>
        <w:t xml:space="preserve"> </w:t>
      </w:r>
      <w:r>
        <w:t>UNT</w:t>
      </w:r>
      <w:r>
        <w:rPr>
          <w:spacing w:val="-2"/>
        </w:rPr>
        <w:t xml:space="preserve"> </w:t>
      </w:r>
      <w:r>
        <w:t>email</w:t>
      </w:r>
      <w:r>
        <w:rPr>
          <w:spacing w:val="-3"/>
        </w:rPr>
        <w:t xml:space="preserve"> </w:t>
      </w:r>
      <w:r>
        <w:t>inbox.</w:t>
      </w:r>
      <w:r>
        <w:rPr>
          <w:spacing w:val="-4"/>
        </w:rPr>
        <w:t xml:space="preserve"> </w:t>
      </w:r>
      <w:r>
        <w:t>Simply</w:t>
      </w:r>
      <w:r>
        <w:rPr>
          <w:spacing w:val="-2"/>
        </w:rPr>
        <w:t xml:space="preserve"> </w:t>
      </w:r>
      <w:r>
        <w:t>click</w:t>
      </w:r>
      <w:r>
        <w:rPr>
          <w:spacing w:val="-2"/>
        </w:rPr>
        <w:t xml:space="preserve"> </w:t>
      </w:r>
      <w:r>
        <w:t>on</w:t>
      </w:r>
      <w:r>
        <w:rPr>
          <w:spacing w:val="-4"/>
        </w:rPr>
        <w:t xml:space="preserve"> </w:t>
      </w:r>
      <w:r>
        <w:t>the</w:t>
      </w:r>
      <w:r>
        <w:rPr>
          <w:spacing w:val="-2"/>
        </w:rPr>
        <w:t xml:space="preserve"> </w:t>
      </w:r>
      <w:r>
        <w:t>link</w:t>
      </w:r>
      <w:r>
        <w:rPr>
          <w:spacing w:val="-4"/>
        </w:rPr>
        <w:t xml:space="preserve"> </w:t>
      </w:r>
      <w:r>
        <w:t>and</w:t>
      </w:r>
      <w:r>
        <w:rPr>
          <w:spacing w:val="-2"/>
        </w:rPr>
        <w:t xml:space="preserve"> </w:t>
      </w:r>
      <w:r>
        <w:t xml:space="preserve">complete the survey. Once students complete the survey, they will receive a confirmation email that the survey has been submitted. For additional information, please visit the SPOT website at </w:t>
      </w:r>
      <w:hyperlink r:id="rId28">
        <w:r>
          <w:rPr>
            <w:color w:val="00AF50"/>
            <w:u w:val="single" w:color="00AF50"/>
          </w:rPr>
          <w:t>http://spot.unt.edu/</w:t>
        </w:r>
      </w:hyperlink>
      <w:r>
        <w:rPr>
          <w:color w:val="00AF50"/>
        </w:rPr>
        <w:t xml:space="preserve"> </w:t>
      </w:r>
      <w:r>
        <w:rPr>
          <w:color w:val="3C3C3C"/>
        </w:rPr>
        <w:t xml:space="preserve">or email </w:t>
      </w:r>
      <w:hyperlink r:id="rId29">
        <w:r>
          <w:rPr>
            <w:color w:val="00AF50"/>
            <w:u w:val="single" w:color="00AF50"/>
          </w:rPr>
          <w:t>spot@unt.edu</w:t>
        </w:r>
      </w:hyperlink>
      <w:r>
        <w:rPr>
          <w:color w:val="3C3C3C"/>
        </w:rPr>
        <w:t>.</w:t>
      </w:r>
    </w:p>
    <w:p w14:paraId="12C4617F" w14:textId="77777777" w:rsidR="007A02CA" w:rsidRDefault="007A02CA">
      <w:pPr>
        <w:pStyle w:val="BodyText"/>
        <w:spacing w:before="1"/>
      </w:pPr>
    </w:p>
    <w:p w14:paraId="12DCFC96" w14:textId="77777777" w:rsidR="007A02CA" w:rsidRDefault="0013044A">
      <w:pPr>
        <w:pStyle w:val="Heading1"/>
      </w:pPr>
      <w:r>
        <w:rPr>
          <w:color w:val="00AF50"/>
        </w:rPr>
        <w:t>SEXUAL</w:t>
      </w:r>
      <w:r>
        <w:rPr>
          <w:color w:val="00AF50"/>
          <w:spacing w:val="-1"/>
        </w:rPr>
        <w:t xml:space="preserve"> </w:t>
      </w:r>
      <w:r>
        <w:rPr>
          <w:color w:val="00AF50"/>
        </w:rPr>
        <w:t>ASSAULT</w:t>
      </w:r>
      <w:r>
        <w:rPr>
          <w:color w:val="00AF50"/>
          <w:spacing w:val="-1"/>
        </w:rPr>
        <w:t xml:space="preserve"> </w:t>
      </w:r>
      <w:r>
        <w:rPr>
          <w:color w:val="00AF50"/>
          <w:spacing w:val="-2"/>
        </w:rPr>
        <w:t>PREVENTION</w:t>
      </w:r>
    </w:p>
    <w:p w14:paraId="42D2C9DA" w14:textId="77777777" w:rsidR="007A02CA" w:rsidRDefault="007A02CA">
      <w:pPr>
        <w:pStyle w:val="BodyText"/>
        <w:rPr>
          <w:b/>
        </w:rPr>
      </w:pPr>
    </w:p>
    <w:p w14:paraId="2B96955A" w14:textId="77777777" w:rsidR="007A02CA" w:rsidRDefault="0013044A">
      <w:pPr>
        <w:pStyle w:val="BodyText"/>
        <w:ind w:left="200" w:right="228"/>
      </w:pPr>
      <w: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w:t>
      </w:r>
      <w:r>
        <w:lastRenderedPageBreak/>
        <w:t>relationship violence, stalking, and/or sexual assault, there are campus resources available to provide support and assistance. UNT’s Survivor Advocates can assist a student</w:t>
      </w:r>
      <w:r>
        <w:rPr>
          <w:spacing w:val="-3"/>
        </w:rPr>
        <w:t xml:space="preserve"> </w:t>
      </w:r>
      <w:r>
        <w:t>who</w:t>
      </w:r>
      <w:r>
        <w:rPr>
          <w:spacing w:val="-3"/>
        </w:rPr>
        <w:t xml:space="preserve"> </w:t>
      </w:r>
      <w:r>
        <w:t>has</w:t>
      </w:r>
      <w:r>
        <w:rPr>
          <w:spacing w:val="-3"/>
        </w:rPr>
        <w:t xml:space="preserve"> </w:t>
      </w:r>
      <w:r>
        <w:t>been</w:t>
      </w:r>
      <w:r>
        <w:rPr>
          <w:spacing w:val="-7"/>
        </w:rPr>
        <w:t xml:space="preserve"> </w:t>
      </w:r>
      <w:r>
        <w:t>impacted</w:t>
      </w:r>
      <w:r>
        <w:rPr>
          <w:spacing w:val="-5"/>
        </w:rPr>
        <w:t xml:space="preserve"> </w:t>
      </w:r>
      <w:r>
        <w:t>by</w:t>
      </w:r>
      <w:r>
        <w:rPr>
          <w:spacing w:val="-3"/>
        </w:rPr>
        <w:t xml:space="preserve"> </w:t>
      </w:r>
      <w:r>
        <w:t>violence</w:t>
      </w:r>
      <w:r>
        <w:rPr>
          <w:spacing w:val="-5"/>
        </w:rPr>
        <w:t xml:space="preserve"> </w:t>
      </w:r>
      <w:r>
        <w:t>by</w:t>
      </w:r>
      <w:r>
        <w:rPr>
          <w:spacing w:val="-3"/>
        </w:rPr>
        <w:t xml:space="preserve"> </w:t>
      </w:r>
      <w:r>
        <w:t>filing</w:t>
      </w:r>
      <w:r>
        <w:rPr>
          <w:spacing w:val="-2"/>
        </w:rPr>
        <w:t xml:space="preserve"> </w:t>
      </w:r>
      <w:r>
        <w:t>protective</w:t>
      </w:r>
      <w:r>
        <w:rPr>
          <w:spacing w:val="-5"/>
        </w:rPr>
        <w:t xml:space="preserve"> </w:t>
      </w:r>
      <w:r>
        <w:t>orders,</w:t>
      </w:r>
      <w:r>
        <w:rPr>
          <w:spacing w:val="-3"/>
        </w:rPr>
        <w:t xml:space="preserve"> </w:t>
      </w:r>
      <w:r>
        <w:t>completing</w:t>
      </w:r>
      <w:r>
        <w:rPr>
          <w:spacing w:val="-3"/>
        </w:rPr>
        <w:t xml:space="preserve"> </w:t>
      </w:r>
      <w:r>
        <w:t xml:space="preserve">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30">
        <w:r>
          <w:rPr>
            <w:color w:val="00AF50"/>
            <w:u w:val="single" w:color="00AF50"/>
          </w:rPr>
          <w:t>SurvivorAdvocate@unt.edu</w:t>
        </w:r>
      </w:hyperlink>
      <w:r>
        <w:rPr>
          <w:color w:val="00AF50"/>
        </w:rPr>
        <w:t xml:space="preserve"> </w:t>
      </w:r>
      <w:r>
        <w:t xml:space="preserve">or by calling the Dean of Students Office at 940-565- 2648. Additionally, alleged sexual misconduct can be non- confidentially reported to the Title IX Coordinator at </w:t>
      </w:r>
      <w:hyperlink r:id="rId31">
        <w:r>
          <w:rPr>
            <w:color w:val="00AF50"/>
            <w:u w:val="single" w:color="00AF50"/>
          </w:rPr>
          <w:t>oeo@unt.edu</w:t>
        </w:r>
      </w:hyperlink>
      <w:r>
        <w:rPr>
          <w:color w:val="00AF50"/>
        </w:rPr>
        <w:t xml:space="preserve"> </w:t>
      </w:r>
      <w:r>
        <w:t>or at (940) 565 2759.</w:t>
      </w:r>
    </w:p>
    <w:p w14:paraId="78570CAE" w14:textId="77777777" w:rsidR="001B6CF7" w:rsidRDefault="001B6CF7">
      <w:pPr>
        <w:pStyle w:val="Heading1"/>
        <w:ind w:left="213" w:right="248"/>
        <w:jc w:val="center"/>
        <w:rPr>
          <w:color w:val="00AF50"/>
        </w:rPr>
      </w:pPr>
    </w:p>
    <w:p w14:paraId="6F634464" w14:textId="0C356B03" w:rsidR="007A02CA" w:rsidRDefault="0013044A" w:rsidP="001B6CF7">
      <w:pPr>
        <w:pStyle w:val="Heading1"/>
        <w:ind w:left="213" w:right="248"/>
      </w:pPr>
      <w:r>
        <w:rPr>
          <w:color w:val="00AF50"/>
        </w:rPr>
        <w:t>SYLLABUS</w:t>
      </w:r>
      <w:r>
        <w:rPr>
          <w:color w:val="00AF50"/>
          <w:spacing w:val="-2"/>
        </w:rPr>
        <w:t xml:space="preserve"> </w:t>
      </w:r>
      <w:r>
        <w:rPr>
          <w:color w:val="00AF50"/>
        </w:rPr>
        <w:t>CHANGE</w:t>
      </w:r>
      <w:r>
        <w:rPr>
          <w:color w:val="00AF50"/>
          <w:spacing w:val="-1"/>
        </w:rPr>
        <w:t xml:space="preserve"> </w:t>
      </w:r>
      <w:r>
        <w:rPr>
          <w:color w:val="00AF50"/>
          <w:spacing w:val="-2"/>
        </w:rPr>
        <w:t>POLICY</w:t>
      </w:r>
    </w:p>
    <w:p w14:paraId="4E43A7C3" w14:textId="77777777" w:rsidR="007A02CA" w:rsidRDefault="007A02CA">
      <w:pPr>
        <w:pStyle w:val="BodyText"/>
        <w:rPr>
          <w:b/>
        </w:rPr>
      </w:pPr>
    </w:p>
    <w:p w14:paraId="1487D25D" w14:textId="77777777" w:rsidR="007A02CA" w:rsidRDefault="0013044A" w:rsidP="001B6CF7">
      <w:pPr>
        <w:pStyle w:val="BodyText"/>
        <w:ind w:left="172" w:right="248"/>
      </w:pPr>
      <w:r>
        <w:t>The</w:t>
      </w:r>
      <w:r>
        <w:rPr>
          <w:spacing w:val="-3"/>
        </w:rPr>
        <w:t xml:space="preserve"> </w:t>
      </w:r>
      <w:r>
        <w:t>course</w:t>
      </w:r>
      <w:r>
        <w:rPr>
          <w:spacing w:val="-3"/>
        </w:rPr>
        <w:t xml:space="preserve"> </w:t>
      </w:r>
      <w:r>
        <w:t>syllabus</w:t>
      </w:r>
      <w:r>
        <w:rPr>
          <w:spacing w:val="-3"/>
        </w:rPr>
        <w:t xml:space="preserve"> </w:t>
      </w:r>
      <w:r>
        <w:t>is</w:t>
      </w:r>
      <w:r>
        <w:rPr>
          <w:spacing w:val="-5"/>
        </w:rPr>
        <w:t xml:space="preserve"> </w:t>
      </w:r>
      <w:r>
        <w:t>a</w:t>
      </w:r>
      <w:r>
        <w:rPr>
          <w:spacing w:val="-3"/>
        </w:rPr>
        <w:t xml:space="preserve"> </w:t>
      </w:r>
      <w:r>
        <w:t>general</w:t>
      </w:r>
      <w:r>
        <w:rPr>
          <w:spacing w:val="-6"/>
        </w:rPr>
        <w:t xml:space="preserve"> </w:t>
      </w:r>
      <w:r>
        <w:t>plan</w:t>
      </w:r>
      <w:r>
        <w:rPr>
          <w:spacing w:val="-4"/>
        </w:rPr>
        <w:t xml:space="preserve"> </w:t>
      </w:r>
      <w:r>
        <w:t>for</w:t>
      </w:r>
      <w:r>
        <w:rPr>
          <w:spacing w:val="-3"/>
        </w:rPr>
        <w:t xml:space="preserve"> </w:t>
      </w:r>
      <w:r>
        <w:t>the</w:t>
      </w:r>
      <w:r>
        <w:rPr>
          <w:spacing w:val="-3"/>
        </w:rPr>
        <w:t xml:space="preserve"> </w:t>
      </w:r>
      <w:r>
        <w:t>course;</w:t>
      </w:r>
      <w:r>
        <w:rPr>
          <w:spacing w:val="-5"/>
        </w:rPr>
        <w:t xml:space="preserve"> </w:t>
      </w:r>
      <w:r>
        <w:t>deviations</w:t>
      </w:r>
      <w:r>
        <w:rPr>
          <w:spacing w:val="-5"/>
        </w:rPr>
        <w:t xml:space="preserve"> </w:t>
      </w:r>
      <w:r>
        <w:t>announced</w:t>
      </w:r>
      <w:r>
        <w:rPr>
          <w:spacing w:val="-3"/>
        </w:rPr>
        <w:t xml:space="preserve"> </w:t>
      </w:r>
      <w:r>
        <w:t>to</w:t>
      </w:r>
      <w:r>
        <w:rPr>
          <w:spacing w:val="-5"/>
        </w:rPr>
        <w:t xml:space="preserve"> </w:t>
      </w:r>
      <w:r>
        <w:t>the</w:t>
      </w:r>
      <w:r>
        <w:rPr>
          <w:spacing w:val="-3"/>
        </w:rPr>
        <w:t xml:space="preserve"> </w:t>
      </w:r>
      <w:r>
        <w:t>class by the instructor may be necessary. The instructor has the right to adjust the syllabus and course schedule at any time during the semester.</w:t>
      </w:r>
    </w:p>
    <w:sectPr w:rsidR="007A02CA">
      <w:headerReference w:type="default" r:id="rId32"/>
      <w:footerReference w:type="default" r:id="rId33"/>
      <w:pgSz w:w="12240" w:h="15840"/>
      <w:pgMar w:top="960" w:right="1200" w:bottom="960" w:left="1240" w:header="727" w:footer="7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C6526" w14:textId="77777777" w:rsidR="0013044A" w:rsidRDefault="0013044A">
      <w:r>
        <w:separator/>
      </w:r>
    </w:p>
  </w:endnote>
  <w:endnote w:type="continuationSeparator" w:id="0">
    <w:p w14:paraId="4AD1DD4E" w14:textId="77777777" w:rsidR="0013044A" w:rsidRDefault="00130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CC5E0" w14:textId="77777777" w:rsidR="007A02CA" w:rsidRDefault="0013044A">
    <w:pPr>
      <w:pStyle w:val="BodyText"/>
      <w:spacing w:line="14" w:lineRule="auto"/>
      <w:rPr>
        <w:sz w:val="20"/>
      </w:rPr>
    </w:pPr>
    <w:r>
      <w:rPr>
        <w:noProof/>
      </w:rPr>
      <mc:AlternateContent>
        <mc:Choice Requires="wps">
          <w:drawing>
            <wp:anchor distT="0" distB="0" distL="0" distR="0" simplePos="0" relativeHeight="251666432" behindDoc="1" locked="0" layoutInCell="1" allowOverlap="1" wp14:anchorId="276A7D3E" wp14:editId="3B538C3D">
              <wp:simplePos x="0" y="0"/>
              <wp:positionH relativeFrom="page">
                <wp:posOffset>5976365</wp:posOffset>
              </wp:positionH>
              <wp:positionV relativeFrom="page">
                <wp:posOffset>9433836</wp:posOffset>
              </wp:positionV>
              <wp:extent cx="897255" cy="1822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7255" cy="182245"/>
                      </a:xfrm>
                      <a:prstGeom prst="rect">
                        <a:avLst/>
                      </a:prstGeom>
                    </wps:spPr>
                    <wps:txbx>
                      <w:txbxContent>
                        <w:p w14:paraId="736DF35F" w14:textId="77777777" w:rsidR="007A02CA" w:rsidRDefault="0013044A">
                          <w:pPr>
                            <w:spacing w:before="13"/>
                            <w:ind w:left="20"/>
                            <w:rPr>
                              <w:b/>
                            </w:rPr>
                          </w:pPr>
                          <w:r>
                            <w:t>Page</w:t>
                          </w:r>
                          <w:r>
                            <w:rPr>
                              <w:spacing w:val="-2"/>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2"/>
                            </w:rPr>
                            <w:t xml:space="preserve"> </w:t>
                          </w:r>
                          <w:r>
                            <w:t xml:space="preserve">of </w:t>
                          </w:r>
                          <w:r>
                            <w:rPr>
                              <w:b/>
                              <w:spacing w:val="-5"/>
                            </w:rPr>
                            <w:fldChar w:fldCharType="begin"/>
                          </w:r>
                          <w:r>
                            <w:rPr>
                              <w:b/>
                              <w:spacing w:val="-5"/>
                            </w:rPr>
                            <w:instrText xml:space="preserve"> NUMPAGES </w:instrText>
                          </w:r>
                          <w:r>
                            <w:rPr>
                              <w:b/>
                              <w:spacing w:val="-5"/>
                            </w:rPr>
                            <w:fldChar w:fldCharType="separate"/>
                          </w:r>
                          <w:r>
                            <w:rPr>
                              <w:b/>
                              <w:spacing w:val="-5"/>
                            </w:rPr>
                            <w:t>10</w:t>
                          </w:r>
                          <w:r>
                            <w:rPr>
                              <w:b/>
                              <w:spacing w:val="-5"/>
                            </w:rPr>
                            <w:fldChar w:fldCharType="end"/>
                          </w:r>
                        </w:p>
                      </w:txbxContent>
                    </wps:txbx>
                    <wps:bodyPr wrap="square" lIns="0" tIns="0" rIns="0" bIns="0" rtlCol="0">
                      <a:noAutofit/>
                    </wps:bodyPr>
                  </wps:wsp>
                </a:graphicData>
              </a:graphic>
            </wp:anchor>
          </w:drawing>
        </mc:Choice>
        <mc:Fallback>
          <w:pict>
            <v:shapetype w14:anchorId="276A7D3E" id="_x0000_t202" coordsize="21600,21600" o:spt="202" path="m,l,21600r21600,l21600,xe">
              <v:stroke joinstyle="miter"/>
              <v:path gradientshapeok="t" o:connecttype="rect"/>
            </v:shapetype>
            <v:shape id="Textbox 4" o:spid="_x0000_s1027" type="#_x0000_t202" style="position:absolute;margin-left:470.6pt;margin-top:742.8pt;width:70.65pt;height:14.35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" filled="f" stroked="f">
              <v:textbox inset="0,0,0,0">
                <w:txbxContent>
                  <w:p w14:paraId="736DF35F" w14:textId="77777777" w:rsidR="007A02CA" w:rsidRDefault="0013044A">
                    <w:pPr>
                      <w:spacing w:before="13"/>
                      <w:ind w:left="20"/>
                      <w:rPr>
                        <w:b/>
                      </w:rPr>
                    </w:pPr>
                    <w:r>
                      <w:t>Page</w:t>
                    </w:r>
                    <w:r>
                      <w:rPr>
                        <w:spacing w:val="-2"/>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2"/>
                      </w:rPr>
                      <w:t xml:space="preserve"> </w:t>
                    </w:r>
                    <w:r>
                      <w:t xml:space="preserve">of </w:t>
                    </w:r>
                    <w:r>
                      <w:rPr>
                        <w:b/>
                        <w:spacing w:val="-5"/>
                      </w:rPr>
                      <w:fldChar w:fldCharType="begin"/>
                    </w:r>
                    <w:r>
                      <w:rPr>
                        <w:b/>
                        <w:spacing w:val="-5"/>
                      </w:rPr>
                      <w:instrText xml:space="preserve"> NUMPAGES </w:instrText>
                    </w:r>
                    <w:r>
                      <w:rPr>
                        <w:b/>
                        <w:spacing w:val="-5"/>
                      </w:rPr>
                      <w:fldChar w:fldCharType="separate"/>
                    </w:r>
                    <w:r>
                      <w:rPr>
                        <w:b/>
                        <w:spacing w:val="-5"/>
                      </w:rPr>
                      <w:t>10</w:t>
                    </w:r>
                    <w:r>
                      <w:rPr>
                        <w:b/>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718DE" w14:textId="77777777" w:rsidR="0013044A" w:rsidRDefault="0013044A">
      <w:r>
        <w:separator/>
      </w:r>
    </w:p>
  </w:footnote>
  <w:footnote w:type="continuationSeparator" w:id="0">
    <w:p w14:paraId="2A8C175A" w14:textId="77777777" w:rsidR="0013044A" w:rsidRDefault="00130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589E7" w14:textId="77777777" w:rsidR="007A02CA" w:rsidRDefault="0013044A">
    <w:pPr>
      <w:pStyle w:val="BodyText"/>
      <w:spacing w:line="14" w:lineRule="auto"/>
      <w:rPr>
        <w:sz w:val="20"/>
      </w:rPr>
    </w:pPr>
    <w:r>
      <w:rPr>
        <w:noProof/>
      </w:rPr>
      <mc:AlternateContent>
        <mc:Choice Requires="wps">
          <w:drawing>
            <wp:anchor distT="0" distB="0" distL="0" distR="0" simplePos="0" relativeHeight="251657216" behindDoc="1" locked="0" layoutInCell="1" allowOverlap="1" wp14:anchorId="1B72A118" wp14:editId="179AC454">
              <wp:simplePos x="0" y="0"/>
              <wp:positionH relativeFrom="page">
                <wp:posOffset>6108953</wp:posOffset>
              </wp:positionH>
              <wp:positionV relativeFrom="page">
                <wp:posOffset>448637</wp:posOffset>
              </wp:positionV>
              <wp:extent cx="763905" cy="18224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3905" cy="182245"/>
                      </a:xfrm>
                      <a:prstGeom prst="rect">
                        <a:avLst/>
                      </a:prstGeom>
                    </wps:spPr>
                    <wps:txbx>
                      <w:txbxContent>
                        <w:p w14:paraId="0F37DC66" w14:textId="77777777" w:rsidR="007A02CA" w:rsidRDefault="0013044A">
                          <w:pPr>
                            <w:spacing w:before="13"/>
                            <w:ind w:left="20"/>
                          </w:pPr>
                          <w:r>
                            <w:t>RHAB</w:t>
                          </w:r>
                          <w:r>
                            <w:rPr>
                              <w:spacing w:val="-7"/>
                            </w:rPr>
                            <w:t xml:space="preserve"> </w:t>
                          </w:r>
                          <w:r>
                            <w:rPr>
                              <w:spacing w:val="-4"/>
                            </w:rPr>
                            <w:t>3000</w:t>
                          </w:r>
                        </w:p>
                      </w:txbxContent>
                    </wps:txbx>
                    <wps:bodyPr wrap="square" lIns="0" tIns="0" rIns="0" bIns="0" rtlCol="0">
                      <a:noAutofit/>
                    </wps:bodyPr>
                  </wps:wsp>
                </a:graphicData>
              </a:graphic>
            </wp:anchor>
          </w:drawing>
        </mc:Choice>
        <mc:Fallback>
          <w:pict>
            <v:shapetype w14:anchorId="1B72A118" id="_x0000_t202" coordsize="21600,21600" o:spt="202" path="m,l,21600r21600,l21600,xe">
              <v:stroke joinstyle="miter"/>
              <v:path gradientshapeok="t" o:connecttype="rect"/>
            </v:shapetype>
            <v:shape id="Textbox 3" o:spid="_x0000_s1026" type="#_x0000_t202" style="position:absolute;margin-left:481pt;margin-top:35.35pt;width:60.15pt;height:14.3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" filled="f" stroked="f">
              <v:textbox inset="0,0,0,0">
                <w:txbxContent>
                  <w:p w14:paraId="0F37DC66" w14:textId="77777777" w:rsidR="007A02CA" w:rsidRDefault="0013044A">
                    <w:pPr>
                      <w:spacing w:before="13"/>
                      <w:ind w:left="20"/>
                    </w:pPr>
                    <w:r>
                      <w:t>RHAB</w:t>
                    </w:r>
                    <w:r>
                      <w:rPr>
                        <w:spacing w:val="-7"/>
                      </w:rPr>
                      <w:t xml:space="preserve"> </w:t>
                    </w:r>
                    <w:r>
                      <w:rPr>
                        <w:spacing w:val="-4"/>
                      </w:rPr>
                      <w:t>3000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A265BC"/>
    <w:multiLevelType w:val="hybridMultilevel"/>
    <w:tmpl w:val="4B8A6728"/>
    <w:lvl w:ilvl="0" w:tplc="DFCAD41E">
      <w:numFmt w:val="bullet"/>
      <w:lvlText w:val=""/>
      <w:lvlJc w:val="left"/>
      <w:pPr>
        <w:ind w:left="920" w:hanging="360"/>
      </w:pPr>
      <w:rPr>
        <w:rFonts w:ascii="Symbol" w:eastAsia="Symbol" w:hAnsi="Symbol" w:cs="Symbol" w:hint="default"/>
        <w:b w:val="0"/>
        <w:bCs w:val="0"/>
        <w:i w:val="0"/>
        <w:iCs w:val="0"/>
        <w:spacing w:val="0"/>
        <w:w w:val="100"/>
        <w:sz w:val="24"/>
        <w:szCs w:val="24"/>
        <w:lang w:val="en-US" w:eastAsia="en-US" w:bidi="ar-SA"/>
      </w:rPr>
    </w:lvl>
    <w:lvl w:ilvl="1" w:tplc="1422B350">
      <w:numFmt w:val="bullet"/>
      <w:lvlText w:val="o"/>
      <w:lvlJc w:val="left"/>
      <w:pPr>
        <w:ind w:left="1640" w:hanging="360"/>
      </w:pPr>
      <w:rPr>
        <w:rFonts w:ascii="Courier New" w:eastAsia="Courier New" w:hAnsi="Courier New" w:cs="Courier New" w:hint="default"/>
        <w:b w:val="0"/>
        <w:bCs w:val="0"/>
        <w:i w:val="0"/>
        <w:iCs w:val="0"/>
        <w:spacing w:val="0"/>
        <w:w w:val="100"/>
        <w:sz w:val="24"/>
        <w:szCs w:val="24"/>
        <w:lang w:val="en-US" w:eastAsia="en-US" w:bidi="ar-SA"/>
      </w:rPr>
    </w:lvl>
    <w:lvl w:ilvl="2" w:tplc="917CB0B2">
      <w:numFmt w:val="bullet"/>
      <w:lvlText w:val="•"/>
      <w:lvlJc w:val="left"/>
      <w:pPr>
        <w:ind w:left="2546" w:hanging="360"/>
      </w:pPr>
      <w:rPr>
        <w:rFonts w:hint="default"/>
        <w:lang w:val="en-US" w:eastAsia="en-US" w:bidi="ar-SA"/>
      </w:rPr>
    </w:lvl>
    <w:lvl w:ilvl="3" w:tplc="50AADEAA">
      <w:numFmt w:val="bullet"/>
      <w:lvlText w:val="•"/>
      <w:lvlJc w:val="left"/>
      <w:pPr>
        <w:ind w:left="3453" w:hanging="360"/>
      </w:pPr>
      <w:rPr>
        <w:rFonts w:hint="default"/>
        <w:lang w:val="en-US" w:eastAsia="en-US" w:bidi="ar-SA"/>
      </w:rPr>
    </w:lvl>
    <w:lvl w:ilvl="4" w:tplc="A2FAF296">
      <w:numFmt w:val="bullet"/>
      <w:lvlText w:val="•"/>
      <w:lvlJc w:val="left"/>
      <w:pPr>
        <w:ind w:left="4360" w:hanging="360"/>
      </w:pPr>
      <w:rPr>
        <w:rFonts w:hint="default"/>
        <w:lang w:val="en-US" w:eastAsia="en-US" w:bidi="ar-SA"/>
      </w:rPr>
    </w:lvl>
    <w:lvl w:ilvl="5" w:tplc="F2264146">
      <w:numFmt w:val="bullet"/>
      <w:lvlText w:val="•"/>
      <w:lvlJc w:val="left"/>
      <w:pPr>
        <w:ind w:left="5266" w:hanging="360"/>
      </w:pPr>
      <w:rPr>
        <w:rFonts w:hint="default"/>
        <w:lang w:val="en-US" w:eastAsia="en-US" w:bidi="ar-SA"/>
      </w:rPr>
    </w:lvl>
    <w:lvl w:ilvl="6" w:tplc="B0A89736">
      <w:numFmt w:val="bullet"/>
      <w:lvlText w:val="•"/>
      <w:lvlJc w:val="left"/>
      <w:pPr>
        <w:ind w:left="6173" w:hanging="360"/>
      </w:pPr>
      <w:rPr>
        <w:rFonts w:hint="default"/>
        <w:lang w:val="en-US" w:eastAsia="en-US" w:bidi="ar-SA"/>
      </w:rPr>
    </w:lvl>
    <w:lvl w:ilvl="7" w:tplc="96CCB48C">
      <w:numFmt w:val="bullet"/>
      <w:lvlText w:val="•"/>
      <w:lvlJc w:val="left"/>
      <w:pPr>
        <w:ind w:left="7080" w:hanging="360"/>
      </w:pPr>
      <w:rPr>
        <w:rFonts w:hint="default"/>
        <w:lang w:val="en-US" w:eastAsia="en-US" w:bidi="ar-SA"/>
      </w:rPr>
    </w:lvl>
    <w:lvl w:ilvl="8" w:tplc="1038B5DE">
      <w:numFmt w:val="bullet"/>
      <w:lvlText w:val="•"/>
      <w:lvlJc w:val="left"/>
      <w:pPr>
        <w:ind w:left="7986" w:hanging="360"/>
      </w:pPr>
      <w:rPr>
        <w:rFonts w:hint="default"/>
        <w:lang w:val="en-US" w:eastAsia="en-US" w:bidi="ar-SA"/>
      </w:rPr>
    </w:lvl>
  </w:abstractNum>
  <w:abstractNum w:abstractNumId="1" w15:restartNumberingAfterBreak="0">
    <w:nsid w:val="2DFC5943"/>
    <w:multiLevelType w:val="hybridMultilevel"/>
    <w:tmpl w:val="67EE99CC"/>
    <w:lvl w:ilvl="0" w:tplc="B60A16AA">
      <w:start w:val="1"/>
      <w:numFmt w:val="decimal"/>
      <w:lvlText w:val="%1."/>
      <w:lvlJc w:val="left"/>
      <w:pPr>
        <w:ind w:left="471" w:hanging="272"/>
        <w:jc w:val="right"/>
      </w:pPr>
      <w:rPr>
        <w:rFonts w:ascii="Arial" w:eastAsia="Arial" w:hAnsi="Arial" w:cs="Arial" w:hint="default"/>
        <w:b w:val="0"/>
        <w:bCs w:val="0"/>
        <w:i w:val="0"/>
        <w:iCs w:val="0"/>
        <w:spacing w:val="-1"/>
        <w:w w:val="100"/>
        <w:sz w:val="22"/>
        <w:szCs w:val="22"/>
        <w:lang w:val="en-US" w:eastAsia="en-US" w:bidi="ar-SA"/>
      </w:rPr>
    </w:lvl>
    <w:lvl w:ilvl="1" w:tplc="FDAC4C6C">
      <w:numFmt w:val="bullet"/>
      <w:lvlText w:val="•"/>
      <w:lvlJc w:val="left"/>
      <w:pPr>
        <w:ind w:left="1412" w:hanging="272"/>
      </w:pPr>
      <w:rPr>
        <w:rFonts w:hint="default"/>
        <w:lang w:val="en-US" w:eastAsia="en-US" w:bidi="ar-SA"/>
      </w:rPr>
    </w:lvl>
    <w:lvl w:ilvl="2" w:tplc="3D461EC0">
      <w:numFmt w:val="bullet"/>
      <w:lvlText w:val="•"/>
      <w:lvlJc w:val="left"/>
      <w:pPr>
        <w:ind w:left="2344" w:hanging="272"/>
      </w:pPr>
      <w:rPr>
        <w:rFonts w:hint="default"/>
        <w:lang w:val="en-US" w:eastAsia="en-US" w:bidi="ar-SA"/>
      </w:rPr>
    </w:lvl>
    <w:lvl w:ilvl="3" w:tplc="F7E0DEFE">
      <w:numFmt w:val="bullet"/>
      <w:lvlText w:val="•"/>
      <w:lvlJc w:val="left"/>
      <w:pPr>
        <w:ind w:left="3276" w:hanging="272"/>
      </w:pPr>
      <w:rPr>
        <w:rFonts w:hint="default"/>
        <w:lang w:val="en-US" w:eastAsia="en-US" w:bidi="ar-SA"/>
      </w:rPr>
    </w:lvl>
    <w:lvl w:ilvl="4" w:tplc="6EDA15E8">
      <w:numFmt w:val="bullet"/>
      <w:lvlText w:val="•"/>
      <w:lvlJc w:val="left"/>
      <w:pPr>
        <w:ind w:left="4208" w:hanging="272"/>
      </w:pPr>
      <w:rPr>
        <w:rFonts w:hint="default"/>
        <w:lang w:val="en-US" w:eastAsia="en-US" w:bidi="ar-SA"/>
      </w:rPr>
    </w:lvl>
    <w:lvl w:ilvl="5" w:tplc="DD1E4B4C">
      <w:numFmt w:val="bullet"/>
      <w:lvlText w:val="•"/>
      <w:lvlJc w:val="left"/>
      <w:pPr>
        <w:ind w:left="5140" w:hanging="272"/>
      </w:pPr>
      <w:rPr>
        <w:rFonts w:hint="default"/>
        <w:lang w:val="en-US" w:eastAsia="en-US" w:bidi="ar-SA"/>
      </w:rPr>
    </w:lvl>
    <w:lvl w:ilvl="6" w:tplc="2376D06E">
      <w:numFmt w:val="bullet"/>
      <w:lvlText w:val="•"/>
      <w:lvlJc w:val="left"/>
      <w:pPr>
        <w:ind w:left="6072" w:hanging="272"/>
      </w:pPr>
      <w:rPr>
        <w:rFonts w:hint="default"/>
        <w:lang w:val="en-US" w:eastAsia="en-US" w:bidi="ar-SA"/>
      </w:rPr>
    </w:lvl>
    <w:lvl w:ilvl="7" w:tplc="AA5AC7E4">
      <w:numFmt w:val="bullet"/>
      <w:lvlText w:val="•"/>
      <w:lvlJc w:val="left"/>
      <w:pPr>
        <w:ind w:left="7004" w:hanging="272"/>
      </w:pPr>
      <w:rPr>
        <w:rFonts w:hint="default"/>
        <w:lang w:val="en-US" w:eastAsia="en-US" w:bidi="ar-SA"/>
      </w:rPr>
    </w:lvl>
    <w:lvl w:ilvl="8" w:tplc="19CAE35A">
      <w:numFmt w:val="bullet"/>
      <w:lvlText w:val="•"/>
      <w:lvlJc w:val="left"/>
      <w:pPr>
        <w:ind w:left="7936" w:hanging="272"/>
      </w:pPr>
      <w:rPr>
        <w:rFonts w:hint="default"/>
        <w:lang w:val="en-US" w:eastAsia="en-US" w:bidi="ar-SA"/>
      </w:rPr>
    </w:lvl>
  </w:abstractNum>
  <w:abstractNum w:abstractNumId="2" w15:restartNumberingAfterBreak="0">
    <w:nsid w:val="5F4D4CC9"/>
    <w:multiLevelType w:val="hybridMultilevel"/>
    <w:tmpl w:val="12A0E784"/>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 w15:restartNumberingAfterBreak="0">
    <w:nsid w:val="694F3C6B"/>
    <w:multiLevelType w:val="hybridMultilevel"/>
    <w:tmpl w:val="3EA485F4"/>
    <w:lvl w:ilvl="0" w:tplc="545477C6">
      <w:numFmt w:val="bullet"/>
      <w:lvlText w:val=""/>
      <w:lvlJc w:val="left"/>
      <w:pPr>
        <w:ind w:left="920" w:hanging="360"/>
      </w:pPr>
      <w:rPr>
        <w:rFonts w:ascii="Symbol" w:eastAsia="Symbol" w:hAnsi="Symbol" w:cs="Symbol" w:hint="default"/>
        <w:b w:val="0"/>
        <w:bCs w:val="0"/>
        <w:i w:val="0"/>
        <w:iCs w:val="0"/>
        <w:spacing w:val="0"/>
        <w:w w:val="100"/>
        <w:sz w:val="24"/>
        <w:szCs w:val="24"/>
        <w:lang w:val="en-US" w:eastAsia="en-US" w:bidi="ar-SA"/>
      </w:rPr>
    </w:lvl>
    <w:lvl w:ilvl="1" w:tplc="6AC44B22">
      <w:numFmt w:val="bullet"/>
      <w:lvlText w:val="•"/>
      <w:lvlJc w:val="left"/>
      <w:pPr>
        <w:ind w:left="1808" w:hanging="360"/>
      </w:pPr>
      <w:rPr>
        <w:rFonts w:hint="default"/>
        <w:lang w:val="en-US" w:eastAsia="en-US" w:bidi="ar-SA"/>
      </w:rPr>
    </w:lvl>
    <w:lvl w:ilvl="2" w:tplc="D3EA3CBA">
      <w:numFmt w:val="bullet"/>
      <w:lvlText w:val="•"/>
      <w:lvlJc w:val="left"/>
      <w:pPr>
        <w:ind w:left="2696" w:hanging="360"/>
      </w:pPr>
      <w:rPr>
        <w:rFonts w:hint="default"/>
        <w:lang w:val="en-US" w:eastAsia="en-US" w:bidi="ar-SA"/>
      </w:rPr>
    </w:lvl>
    <w:lvl w:ilvl="3" w:tplc="2BE66000">
      <w:numFmt w:val="bullet"/>
      <w:lvlText w:val="•"/>
      <w:lvlJc w:val="left"/>
      <w:pPr>
        <w:ind w:left="3584" w:hanging="360"/>
      </w:pPr>
      <w:rPr>
        <w:rFonts w:hint="default"/>
        <w:lang w:val="en-US" w:eastAsia="en-US" w:bidi="ar-SA"/>
      </w:rPr>
    </w:lvl>
    <w:lvl w:ilvl="4" w:tplc="6C1CE686">
      <w:numFmt w:val="bullet"/>
      <w:lvlText w:val="•"/>
      <w:lvlJc w:val="left"/>
      <w:pPr>
        <w:ind w:left="4472" w:hanging="360"/>
      </w:pPr>
      <w:rPr>
        <w:rFonts w:hint="default"/>
        <w:lang w:val="en-US" w:eastAsia="en-US" w:bidi="ar-SA"/>
      </w:rPr>
    </w:lvl>
    <w:lvl w:ilvl="5" w:tplc="26A62B0C">
      <w:numFmt w:val="bullet"/>
      <w:lvlText w:val="•"/>
      <w:lvlJc w:val="left"/>
      <w:pPr>
        <w:ind w:left="5360" w:hanging="360"/>
      </w:pPr>
      <w:rPr>
        <w:rFonts w:hint="default"/>
        <w:lang w:val="en-US" w:eastAsia="en-US" w:bidi="ar-SA"/>
      </w:rPr>
    </w:lvl>
    <w:lvl w:ilvl="6" w:tplc="F9FCC88A">
      <w:numFmt w:val="bullet"/>
      <w:lvlText w:val="•"/>
      <w:lvlJc w:val="left"/>
      <w:pPr>
        <w:ind w:left="6248" w:hanging="360"/>
      </w:pPr>
      <w:rPr>
        <w:rFonts w:hint="default"/>
        <w:lang w:val="en-US" w:eastAsia="en-US" w:bidi="ar-SA"/>
      </w:rPr>
    </w:lvl>
    <w:lvl w:ilvl="7" w:tplc="D616AB76">
      <w:numFmt w:val="bullet"/>
      <w:lvlText w:val="•"/>
      <w:lvlJc w:val="left"/>
      <w:pPr>
        <w:ind w:left="7136" w:hanging="360"/>
      </w:pPr>
      <w:rPr>
        <w:rFonts w:hint="default"/>
        <w:lang w:val="en-US" w:eastAsia="en-US" w:bidi="ar-SA"/>
      </w:rPr>
    </w:lvl>
    <w:lvl w:ilvl="8" w:tplc="7FC41FD2">
      <w:numFmt w:val="bullet"/>
      <w:lvlText w:val="•"/>
      <w:lvlJc w:val="left"/>
      <w:pPr>
        <w:ind w:left="8024" w:hanging="360"/>
      </w:pPr>
      <w:rPr>
        <w:rFonts w:hint="default"/>
        <w:lang w:val="en-US" w:eastAsia="en-US" w:bidi="ar-SA"/>
      </w:rPr>
    </w:lvl>
  </w:abstractNum>
  <w:num w:numId="1" w16cid:durableId="642082657">
    <w:abstractNumId w:val="3"/>
  </w:num>
  <w:num w:numId="2" w16cid:durableId="255066326">
    <w:abstractNumId w:val="0"/>
  </w:num>
  <w:num w:numId="3" w16cid:durableId="1764492527">
    <w:abstractNumId w:val="1"/>
  </w:num>
  <w:num w:numId="4" w16cid:durableId="20473622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2CA"/>
    <w:rsid w:val="0013044A"/>
    <w:rsid w:val="00156CBC"/>
    <w:rsid w:val="001B6CF7"/>
    <w:rsid w:val="007A02CA"/>
    <w:rsid w:val="00D06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21149"/>
  <w15:docId w15:val="{95DB1FD6-0C42-4FC2-B223-0B08CE26A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B6CF7"/>
    <w:rPr>
      <w:color w:val="0000FF" w:themeColor="hyperlink"/>
      <w:u w:val="single"/>
    </w:rPr>
  </w:style>
  <w:style w:type="character" w:styleId="UnresolvedMention">
    <w:name w:val="Unresolved Mention"/>
    <w:basedOn w:val="DefaultParagraphFont"/>
    <w:uiPriority w:val="99"/>
    <w:semiHidden/>
    <w:unhideWhenUsed/>
    <w:rsid w:val="001B6C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www.unt.edu/helpdesk/index.htm" TargetMode="External"/><Relationship Id="rId18" Type="http://schemas.openxmlformats.org/officeDocument/2006/relationships/hyperlink" Target="http://disability.unt.edu/" TargetMode="External"/><Relationship Id="rId26" Type="http://schemas.openxmlformats.org/officeDocument/2006/relationships/hyperlink" Target="http://it.unt.edu/eagleconnect" TargetMode="External"/><Relationship Id="rId3" Type="http://schemas.openxmlformats.org/officeDocument/2006/relationships/styles" Target="styles.xml"/><Relationship Id="rId21" Type="http://schemas.openxmlformats.org/officeDocument/2006/relationships/hyperlink" Target="https://learningcenter.unt.edu/hom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olicy.unt.edu/policy/06-039" TargetMode="External"/><Relationship Id="rId17" Type="http://schemas.openxmlformats.org/officeDocument/2006/relationships/hyperlink" Target="https://deanofstudents.unt.edu/conduct" TargetMode="External"/><Relationship Id="rId25" Type="http://schemas.openxmlformats.org/officeDocument/2006/relationships/hyperlink" Target="https://my.unt.edu/"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lear.unt.edu/supported-technologies/canvas/requirements" TargetMode="External"/><Relationship Id="rId20" Type="http://schemas.openxmlformats.org/officeDocument/2006/relationships/hyperlink" Target="http://www.library.unt.edu/" TargetMode="External"/><Relationship Id="rId29" Type="http://schemas.openxmlformats.org/officeDocument/2006/relationships/hyperlink" Target="file://localhost/C:/Users/gs/Desktop/UNT/UNT/AppData/Local/Packages/Microsoft.MicrosoftEdge_8wekyb3d8bbwe/pjh0057/AppData/Local/Local/Packages/AppData/Local/AppData/Local/Packages/Microsoft.MicrosoftEdge_8wekyb3d8bbwe/TempState/Downloads/spot%40unt.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ritingcenter.unt.edu/" TargetMode="External"/><Relationship Id="rId24" Type="http://schemas.openxmlformats.org/officeDocument/2006/relationships/hyperlink" Target="https://deanofstudents.unt.edu/conduct"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clear.unt.edu/supported-technologies/canvas/requirements" TargetMode="External"/><Relationship Id="rId23" Type="http://schemas.openxmlformats.org/officeDocument/2006/relationships/hyperlink" Target="https://success.unt.edu/" TargetMode="External"/><Relationship Id="rId28" Type="http://schemas.openxmlformats.org/officeDocument/2006/relationships/hyperlink" Target="http://spot.unt.edu/" TargetMode="External"/><Relationship Id="rId10" Type="http://schemas.openxmlformats.org/officeDocument/2006/relationships/hyperlink" Target="https://he.kendallhunt.com/" TargetMode="External"/><Relationship Id="rId19" Type="http://schemas.openxmlformats.org/officeDocument/2006/relationships/hyperlink" Target="http://studentaffairs.unt.edu/counseling-and-testing-services" TargetMode="External"/><Relationship Id="rId31" Type="http://schemas.openxmlformats.org/officeDocument/2006/relationships/hyperlink" Target="file://localhost/C:/Users/gs/Desktop/UNT/UNT/AppData/Local/Packages/Microsoft.MicrosoftEdge_8wekyb3d8bbwe/pjh0057/AppData/Local/Local/Packages/AppData/Local/AppData/Local/Packages/Microsoft.MicrosoftEdge_8wekyb3d8bbwe/TempState/Downloads/oeo%40unt.edu" TargetMode="External"/><Relationship Id="rId4" Type="http://schemas.openxmlformats.org/officeDocument/2006/relationships/settings" Target="settings.xml"/><Relationship Id="rId9" Type="http://schemas.openxmlformats.org/officeDocument/2006/relationships/hyperlink" Target="https://he.kendallhunt.com/product/microcounseling-skills" TargetMode="External"/><Relationship Id="rId14" Type="http://schemas.openxmlformats.org/officeDocument/2006/relationships/hyperlink" Target="mailto:helpdesk@unt.edu" TargetMode="External"/><Relationship Id="rId22" Type="http://schemas.openxmlformats.org/officeDocument/2006/relationships/hyperlink" Target="http://writingcenter.unt.edu/" TargetMode="External"/><Relationship Id="rId27" Type="http://schemas.openxmlformats.org/officeDocument/2006/relationships/hyperlink" Target="file://localhost/C:/Users/gs/Desktop/UNT/UNT/AppData/Local/Packages/Microsoft.MicrosoftEdge_8wekyb3d8bbwe/pjh0057/AppData/Local/Local/Packages/AppData/Local/AppData/Local/Packages/Microsoft.MicrosoftEdge_8wekyb3d8bbwe/TempState/Downloads/no-reply%40iasystem.org" TargetMode="External"/><Relationship Id="rId30" Type="http://schemas.openxmlformats.org/officeDocument/2006/relationships/hyperlink" Target="file://localhost/C:/Users/gs/Desktop/UNT/UNT/AppData/Local/Packages/Microsoft.MicrosoftEdge_8wekyb3d8bbwe/pjh0057/AppData/Local/Local/Packages/AppData/Local/AppData/Local/Packages/Microsoft.MicrosoftEdge_8wekyb3d8bbwe/TempState/Downloads/SurvivorAdvocate%40unt.edu"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0B7F7-5369-4D81-988F-B532FC037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3348</Words>
  <Characters>19087</Characters>
  <Application>Microsoft Office Word</Application>
  <DocSecurity>0</DocSecurity>
  <Lines>159</Lines>
  <Paragraphs>44</Paragraphs>
  <ScaleCrop>false</ScaleCrop>
  <Company/>
  <LinksUpToDate>false</LinksUpToDate>
  <CharactersWithSpaces>22391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Course Syllabus Template</dc:title>
  <dc:creator>Center for Learning Enhancement, Assessment, and Redesign</dc:creator>
  <cp:lastModifiedBy>Stone, Jessica</cp:lastModifiedBy>
  <cp:revision>3</cp:revision>
  <dcterms:created xsi:type="dcterms:W3CDTF">2024-08-19T02:37:00Z</dcterms:created>
  <dcterms:modified xsi:type="dcterms:W3CDTF">2024-08-19T02:37:00Z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Microsoft® Word for Microsoft 365</vt:lpwstr>
  </property>
  <property fmtid="{D5CDD505-2E9C-101B-9397-08002B2CF9AE}" pid="4" name="LastSaved">
    <vt:filetime>2024-08-19T00:00:00Z</vt:filetime>
  </property>
  <property fmtid="{D5CDD505-2E9C-101B-9397-08002B2CF9AE}" pid="5" name="Producer">
    <vt:lpwstr>Microsoft® Word for Microsoft 365</vt:lpwstr>
  </property>
</Properties>
</file>