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ADC9" w14:textId="2CA8D920" w:rsidR="00843A55" w:rsidRPr="00383F02" w:rsidRDefault="00383F02" w:rsidP="00383F02">
      <w:pPr>
        <w:pStyle w:val="Default"/>
        <w:spacing w:before="0" w:line="240" w:lineRule="auto"/>
        <w:rPr>
          <w:rFonts w:ascii="Times Roman" w:hAnsi="Times Roman" w:hint="eastAsia"/>
        </w:rPr>
      </w:pPr>
      <w:r>
        <w:rPr>
          <w:rFonts w:ascii="Times New Roman" w:eastAsia="Times New Roman" w:hAnsi="Times New Roman" w:cs="Times New Roman"/>
          <w:noProof/>
          <w:sz w:val="22"/>
          <w:szCs w:val="22"/>
          <w:shd w:val="clear" w:color="auto" w:fill="FFFFFF"/>
        </w:rPr>
        <w:drawing>
          <wp:anchor distT="0" distB="0" distL="0" distR="0" simplePos="0" relativeHeight="251660288" behindDoc="0" locked="0" layoutInCell="1" allowOverlap="1" wp14:anchorId="43E8ABAB" wp14:editId="38C7C261">
            <wp:simplePos x="0" y="0"/>
            <wp:positionH relativeFrom="margin">
              <wp:posOffset>1763790</wp:posOffset>
            </wp:positionH>
            <wp:positionV relativeFrom="page">
              <wp:posOffset>134328</wp:posOffset>
            </wp:positionV>
            <wp:extent cx="3814445" cy="852805"/>
            <wp:effectExtent l="0" t="0" r="0" b="0"/>
            <wp:wrapThrough wrapText="bothSides" distL="0" distR="0">
              <wp:wrapPolygon edited="1">
                <wp:start x="612" y="4149"/>
                <wp:lineTo x="717" y="5186"/>
                <wp:lineTo x="3016" y="14898"/>
                <wp:lineTo x="3185" y="16596"/>
                <wp:lineTo x="3227" y="18104"/>
                <wp:lineTo x="3164" y="15653"/>
                <wp:lineTo x="3164" y="15464"/>
                <wp:lineTo x="3523" y="16923"/>
                <wp:lineTo x="3544" y="17821"/>
                <wp:lineTo x="3523" y="17727"/>
                <wp:lineTo x="3544" y="18104"/>
                <wp:lineTo x="3586" y="18010"/>
                <wp:lineTo x="3544" y="17821"/>
                <wp:lineTo x="3523" y="16923"/>
                <wp:lineTo x="3628" y="17350"/>
                <wp:lineTo x="3649" y="18293"/>
                <wp:lineTo x="3734" y="18764"/>
                <wp:lineTo x="3586" y="19236"/>
                <wp:lineTo x="3586" y="18764"/>
                <wp:lineTo x="3164" y="18293"/>
                <wp:lineTo x="3037" y="18859"/>
                <wp:lineTo x="3164" y="19613"/>
                <wp:lineTo x="3354" y="19802"/>
                <wp:lineTo x="3291" y="20367"/>
                <wp:lineTo x="3270" y="20084"/>
                <wp:lineTo x="3080" y="20273"/>
                <wp:lineTo x="3016" y="20556"/>
                <wp:lineTo x="2995" y="19896"/>
                <wp:lineTo x="2595" y="18293"/>
                <wp:lineTo x="2468" y="17821"/>
                <wp:lineTo x="2215" y="17821"/>
                <wp:lineTo x="1814" y="18199"/>
                <wp:lineTo x="1603" y="17633"/>
                <wp:lineTo x="2109" y="17067"/>
                <wp:lineTo x="1519" y="17256"/>
                <wp:lineTo x="1413" y="16690"/>
                <wp:lineTo x="1730" y="16501"/>
                <wp:lineTo x="1245" y="16218"/>
                <wp:lineTo x="1139" y="15653"/>
                <wp:lineTo x="2152" y="15558"/>
                <wp:lineTo x="443" y="10938"/>
                <wp:lineTo x="464" y="9901"/>
                <wp:lineTo x="548" y="9335"/>
                <wp:lineTo x="633" y="9995"/>
                <wp:lineTo x="2257" y="14710"/>
                <wp:lineTo x="422" y="8769"/>
                <wp:lineTo x="443" y="7543"/>
                <wp:lineTo x="527" y="6978"/>
                <wp:lineTo x="633" y="7826"/>
                <wp:lineTo x="2236" y="13201"/>
                <wp:lineTo x="1603" y="10655"/>
                <wp:lineTo x="443" y="6412"/>
                <wp:lineTo x="506" y="5186"/>
                <wp:lineTo x="612" y="4149"/>
                <wp:lineTo x="1603" y="4149"/>
                <wp:lineTo x="1603" y="4620"/>
                <wp:lineTo x="2848" y="10938"/>
                <wp:lineTo x="2848" y="7166"/>
                <wp:lineTo x="2616" y="7166"/>
                <wp:lineTo x="2721" y="5752"/>
                <wp:lineTo x="3291" y="5752"/>
                <wp:lineTo x="3333" y="12164"/>
                <wp:lineTo x="3544" y="13107"/>
                <wp:lineTo x="3966" y="13012"/>
                <wp:lineTo x="4134" y="12070"/>
                <wp:lineTo x="4155" y="7166"/>
                <wp:lineTo x="3945" y="6978"/>
                <wp:lineTo x="4050" y="5752"/>
                <wp:lineTo x="4767" y="5846"/>
                <wp:lineTo x="4662" y="7166"/>
                <wp:lineTo x="4535" y="7166"/>
                <wp:lineTo x="4493" y="12541"/>
                <wp:lineTo x="4282" y="14050"/>
                <wp:lineTo x="3945" y="14898"/>
                <wp:lineTo x="3375" y="14804"/>
                <wp:lineTo x="3164" y="14333"/>
                <wp:lineTo x="3122" y="15181"/>
                <wp:lineTo x="2763" y="13107"/>
                <wp:lineTo x="1498" y="7826"/>
                <wp:lineTo x="1624" y="6695"/>
                <wp:lineTo x="1962" y="8486"/>
                <wp:lineTo x="2658" y="11409"/>
                <wp:lineTo x="1519" y="5940"/>
                <wp:lineTo x="1603" y="4620"/>
                <wp:lineTo x="1603" y="4149"/>
                <wp:lineTo x="4873" y="4149"/>
                <wp:lineTo x="4873" y="5752"/>
                <wp:lineTo x="5379" y="5940"/>
                <wp:lineTo x="6476" y="10938"/>
                <wp:lineTo x="6476" y="7166"/>
                <wp:lineTo x="6265" y="7166"/>
                <wp:lineTo x="6349" y="5752"/>
                <wp:lineTo x="7087" y="5846"/>
                <wp:lineTo x="6982" y="7166"/>
                <wp:lineTo x="6834" y="7166"/>
                <wp:lineTo x="6834" y="14804"/>
                <wp:lineTo x="6539" y="14615"/>
                <wp:lineTo x="5400" y="9335"/>
                <wp:lineTo x="5421" y="13390"/>
                <wp:lineTo x="5611" y="13484"/>
                <wp:lineTo x="5527" y="14804"/>
                <wp:lineTo x="4809" y="14710"/>
                <wp:lineTo x="4894" y="13390"/>
                <wp:lineTo x="5020" y="13390"/>
                <wp:lineTo x="5020" y="7166"/>
                <wp:lineTo x="4767" y="6978"/>
                <wp:lineTo x="4873" y="5752"/>
                <wp:lineTo x="4873" y="4149"/>
                <wp:lineTo x="7193" y="4149"/>
                <wp:lineTo x="7193" y="5752"/>
                <wp:lineTo x="8733" y="5846"/>
                <wp:lineTo x="8564" y="8015"/>
                <wp:lineTo x="8374" y="8015"/>
                <wp:lineTo x="8374" y="7166"/>
                <wp:lineTo x="8037" y="7166"/>
                <wp:lineTo x="8058" y="13390"/>
                <wp:lineTo x="8248" y="13390"/>
                <wp:lineTo x="8142" y="14804"/>
                <wp:lineTo x="7383" y="14804"/>
                <wp:lineTo x="7467" y="13390"/>
                <wp:lineTo x="7636" y="13390"/>
                <wp:lineTo x="7636" y="7166"/>
                <wp:lineTo x="7341" y="7355"/>
                <wp:lineTo x="7298" y="8015"/>
                <wp:lineTo x="7024" y="8015"/>
                <wp:lineTo x="7193" y="5752"/>
                <wp:lineTo x="7193" y="4149"/>
                <wp:lineTo x="8754" y="4149"/>
                <wp:lineTo x="8754" y="7261"/>
                <wp:lineTo x="8859" y="7261"/>
                <wp:lineTo x="8838" y="7543"/>
                <wp:lineTo x="8754" y="7826"/>
                <wp:lineTo x="8754" y="7261"/>
                <wp:lineTo x="8754" y="4149"/>
                <wp:lineTo x="9239" y="4149"/>
                <wp:lineTo x="9239" y="5658"/>
                <wp:lineTo x="9345" y="5658"/>
                <wp:lineTo x="9345" y="14804"/>
                <wp:lineTo x="9218" y="14804"/>
                <wp:lineTo x="9239" y="5658"/>
                <wp:lineTo x="9239" y="4149"/>
                <wp:lineTo x="9914" y="4149"/>
                <wp:lineTo x="9914" y="9146"/>
                <wp:lineTo x="10188" y="9429"/>
                <wp:lineTo x="10104" y="9712"/>
                <wp:lineTo x="9872" y="9712"/>
                <wp:lineTo x="9872" y="10844"/>
                <wp:lineTo x="10125" y="10844"/>
                <wp:lineTo x="10188" y="11127"/>
                <wp:lineTo x="9914" y="11409"/>
                <wp:lineTo x="9787" y="10924"/>
                <wp:lineTo x="9787" y="12635"/>
                <wp:lineTo x="9956" y="13201"/>
                <wp:lineTo x="10020" y="13673"/>
                <wp:lineTo x="10167" y="12635"/>
                <wp:lineTo x="10252" y="12730"/>
                <wp:lineTo x="10230" y="14898"/>
                <wp:lineTo x="10167" y="14898"/>
                <wp:lineTo x="10146" y="13484"/>
                <wp:lineTo x="9998" y="14238"/>
                <wp:lineTo x="9851" y="13390"/>
                <wp:lineTo x="9851" y="14898"/>
                <wp:lineTo x="9766" y="14898"/>
                <wp:lineTo x="9787" y="12635"/>
                <wp:lineTo x="9787" y="10924"/>
                <wp:lineTo x="9766" y="10844"/>
                <wp:lineTo x="9787" y="9524"/>
                <wp:lineTo x="9914" y="9146"/>
                <wp:lineTo x="9914" y="4149"/>
                <wp:lineTo x="10420" y="4149"/>
                <wp:lineTo x="10420" y="9146"/>
                <wp:lineTo x="10547" y="9288"/>
                <wp:lineTo x="10547" y="9618"/>
                <wp:lineTo x="10357" y="9712"/>
                <wp:lineTo x="10357" y="10749"/>
                <wp:lineTo x="10547" y="11032"/>
                <wp:lineTo x="10652" y="10467"/>
                <wp:lineTo x="10589" y="9618"/>
                <wp:lineTo x="10547" y="9618"/>
                <wp:lineTo x="10547" y="9288"/>
                <wp:lineTo x="10673" y="9429"/>
                <wp:lineTo x="10737" y="10655"/>
                <wp:lineTo x="10568" y="11409"/>
                <wp:lineTo x="10357" y="11191"/>
                <wp:lineTo x="10357" y="12635"/>
                <wp:lineTo x="10441" y="12635"/>
                <wp:lineTo x="10484" y="14427"/>
                <wp:lineTo x="10673" y="14333"/>
                <wp:lineTo x="10695" y="12635"/>
                <wp:lineTo x="10779" y="12730"/>
                <wp:lineTo x="10737" y="14615"/>
                <wp:lineTo x="10484" y="14898"/>
                <wp:lineTo x="10357" y="14238"/>
                <wp:lineTo x="10357" y="12635"/>
                <wp:lineTo x="10357" y="11191"/>
                <wp:lineTo x="10294" y="11127"/>
                <wp:lineTo x="10230" y="9901"/>
                <wp:lineTo x="10357" y="9241"/>
                <wp:lineTo x="10420" y="9146"/>
                <wp:lineTo x="10420" y="4149"/>
                <wp:lineTo x="10842" y="4149"/>
                <wp:lineTo x="10842" y="9146"/>
                <wp:lineTo x="10927" y="9241"/>
                <wp:lineTo x="10927" y="11032"/>
                <wp:lineTo x="11180" y="11032"/>
                <wp:lineTo x="11180" y="11315"/>
                <wp:lineTo x="10969" y="11315"/>
                <wp:lineTo x="10969" y="12635"/>
                <wp:lineTo x="11201" y="12824"/>
                <wp:lineTo x="11138" y="13201"/>
                <wp:lineTo x="10948" y="13201"/>
                <wp:lineTo x="11222" y="13955"/>
                <wp:lineTo x="11180" y="14710"/>
                <wp:lineTo x="10884" y="14710"/>
                <wp:lineTo x="10863" y="14333"/>
                <wp:lineTo x="11138" y="14427"/>
                <wp:lineTo x="11074" y="13955"/>
                <wp:lineTo x="10884" y="13673"/>
                <wp:lineTo x="10905" y="12824"/>
                <wp:lineTo x="10969" y="12635"/>
                <wp:lineTo x="10969" y="11315"/>
                <wp:lineTo x="10842" y="11315"/>
                <wp:lineTo x="10842" y="9146"/>
                <wp:lineTo x="10842" y="4149"/>
                <wp:lineTo x="11264" y="4149"/>
                <wp:lineTo x="11264" y="9146"/>
                <wp:lineTo x="11327" y="9146"/>
                <wp:lineTo x="11327" y="11032"/>
                <wp:lineTo x="11580" y="11032"/>
                <wp:lineTo x="11580" y="11315"/>
                <wp:lineTo x="11327" y="11315"/>
                <wp:lineTo x="11327" y="12635"/>
                <wp:lineTo x="11412" y="12730"/>
                <wp:lineTo x="11412" y="14898"/>
                <wp:lineTo x="11306" y="14804"/>
                <wp:lineTo x="11327" y="12635"/>
                <wp:lineTo x="11327" y="11315"/>
                <wp:lineTo x="11243" y="11315"/>
                <wp:lineTo x="11264" y="9146"/>
                <wp:lineTo x="11264" y="4149"/>
                <wp:lineTo x="11665" y="4149"/>
                <wp:lineTo x="11665" y="9146"/>
                <wp:lineTo x="12023" y="9241"/>
                <wp:lineTo x="12023" y="9524"/>
                <wp:lineTo x="11749" y="9524"/>
                <wp:lineTo x="11749" y="10089"/>
                <wp:lineTo x="11981" y="10089"/>
                <wp:lineTo x="11981" y="10467"/>
                <wp:lineTo x="11749" y="10467"/>
                <wp:lineTo x="11749" y="11032"/>
                <wp:lineTo x="12023" y="11032"/>
                <wp:lineTo x="12023" y="11315"/>
                <wp:lineTo x="11665" y="11315"/>
                <wp:lineTo x="11665" y="12635"/>
                <wp:lineTo x="11939" y="12918"/>
                <wp:lineTo x="11855" y="13201"/>
                <wp:lineTo x="11623" y="13201"/>
                <wp:lineTo x="11623" y="14333"/>
                <wp:lineTo x="11876" y="14333"/>
                <wp:lineTo x="11918" y="14615"/>
                <wp:lineTo x="11665" y="14898"/>
                <wp:lineTo x="11517" y="14333"/>
                <wp:lineTo x="11538" y="13107"/>
                <wp:lineTo x="11665" y="12635"/>
                <wp:lineTo x="11665" y="11315"/>
                <wp:lineTo x="11665" y="9146"/>
                <wp:lineTo x="11665" y="4149"/>
                <wp:lineTo x="12255" y="4149"/>
                <wp:lineTo x="12255" y="9146"/>
                <wp:lineTo x="12509" y="9335"/>
                <wp:lineTo x="12445" y="9712"/>
                <wp:lineTo x="12213" y="9712"/>
                <wp:lineTo x="12213" y="10844"/>
                <wp:lineTo x="12445" y="10938"/>
                <wp:lineTo x="12445" y="10467"/>
                <wp:lineTo x="12319" y="10467"/>
                <wp:lineTo x="12361" y="10184"/>
                <wp:lineTo x="12551" y="10184"/>
                <wp:lineTo x="12509" y="11221"/>
                <wp:lineTo x="12171" y="11221"/>
                <wp:lineTo x="12087" y="10749"/>
                <wp:lineTo x="12129" y="9524"/>
                <wp:lineTo x="12255" y="9146"/>
                <wp:lineTo x="12255" y="4149"/>
                <wp:lineTo x="12656" y="4149"/>
                <wp:lineTo x="12656" y="9146"/>
                <wp:lineTo x="13015" y="9241"/>
                <wp:lineTo x="12994" y="9524"/>
                <wp:lineTo x="12741" y="9524"/>
                <wp:lineTo x="12741" y="10089"/>
                <wp:lineTo x="12973" y="10089"/>
                <wp:lineTo x="12973" y="10467"/>
                <wp:lineTo x="12741" y="10467"/>
                <wp:lineTo x="12741" y="11032"/>
                <wp:lineTo x="13015" y="11032"/>
                <wp:lineTo x="13015" y="11315"/>
                <wp:lineTo x="12635" y="11315"/>
                <wp:lineTo x="12656" y="9146"/>
                <wp:lineTo x="12656" y="4149"/>
                <wp:lineTo x="13437" y="4149"/>
                <wp:lineTo x="13437" y="9146"/>
                <wp:lineTo x="13584" y="9310"/>
                <wp:lineTo x="13584" y="9618"/>
                <wp:lineTo x="13395" y="9712"/>
                <wp:lineTo x="13395" y="10844"/>
                <wp:lineTo x="13627" y="10844"/>
                <wp:lineTo x="13627" y="9712"/>
                <wp:lineTo x="13584" y="9618"/>
                <wp:lineTo x="13584" y="9310"/>
                <wp:lineTo x="13690" y="9429"/>
                <wp:lineTo x="13774" y="10467"/>
                <wp:lineTo x="13648" y="11315"/>
                <wp:lineTo x="13352" y="11221"/>
                <wp:lineTo x="13247" y="10184"/>
                <wp:lineTo x="13373" y="9241"/>
                <wp:lineTo x="13437" y="9146"/>
                <wp:lineTo x="13437" y="4149"/>
                <wp:lineTo x="13880" y="4149"/>
                <wp:lineTo x="13880" y="9146"/>
                <wp:lineTo x="14217" y="9146"/>
                <wp:lineTo x="14217" y="9524"/>
                <wp:lineTo x="13943" y="9524"/>
                <wp:lineTo x="13943" y="10089"/>
                <wp:lineTo x="14196" y="10089"/>
                <wp:lineTo x="14196" y="10467"/>
                <wp:lineTo x="13943" y="10467"/>
                <wp:lineTo x="13943" y="11315"/>
                <wp:lineTo x="13859" y="11315"/>
                <wp:lineTo x="13880" y="9146"/>
                <wp:lineTo x="13880" y="4149"/>
                <wp:lineTo x="612" y="4149"/>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3814445" cy="852805"/>
                    </a:xfrm>
                    <a:prstGeom prst="rect">
                      <a:avLst/>
                    </a:prstGeom>
                    <a:ln w="12700" cap="flat">
                      <a:noFill/>
                      <a:miter lim="400000"/>
                    </a:ln>
                    <a:effectLst/>
                  </pic:spPr>
                </pic:pic>
              </a:graphicData>
            </a:graphic>
          </wp:anchor>
        </w:drawing>
      </w:r>
    </w:p>
    <w:p w14:paraId="706DA114" w14:textId="77777777" w:rsidR="008E06DB" w:rsidRDefault="00000000">
      <w:pPr>
        <w:pStyle w:val="Default"/>
        <w:spacing w:before="0" w:after="24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 xml:space="preserve">Practicum in Music Entrepreneurship/Internship MUCE 4030/5030 </w:t>
      </w:r>
    </w:p>
    <w:p w14:paraId="38C96AC9" w14:textId="77777777" w:rsidR="00843A55" w:rsidRDefault="00843A55" w:rsidP="00843A55">
      <w:pPr>
        <w:pStyle w:val="Default"/>
        <w:spacing w:before="0" w:after="60" w:line="240" w:lineRule="auto"/>
        <w:jc w:val="center"/>
        <w:rPr>
          <w:rFonts w:ascii="Times Roman" w:eastAsia="Times Roman" w:hAnsi="Times Roman" w:cs="Times Roman"/>
          <w:sz w:val="22"/>
          <w:szCs w:val="22"/>
          <w:shd w:val="clear" w:color="auto" w:fill="FFFFFF"/>
        </w:rPr>
      </w:pPr>
      <w:r>
        <w:rPr>
          <w:rFonts w:ascii="Times Roman" w:hAnsi="Times Roman"/>
          <w:b/>
          <w:bCs/>
          <w:sz w:val="22"/>
          <w:szCs w:val="22"/>
          <w:shd w:val="clear" w:color="auto" w:fill="FFFFFF"/>
        </w:rPr>
        <w:t>Online Only via Canvas</w:t>
      </w:r>
    </w:p>
    <w:p w14:paraId="221277DD" w14:textId="50BA7ABF" w:rsidR="00843A55" w:rsidRDefault="00843A55" w:rsidP="00843A55">
      <w:pPr>
        <w:pStyle w:val="Default"/>
        <w:spacing w:before="0" w:after="6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Instructor: Professor Jessica Mu</w:t>
      </w:r>
      <w:proofErr w:type="spellStart"/>
      <w:r>
        <w:rPr>
          <w:rFonts w:ascii="Times Roman" w:hAnsi="Times Roman"/>
          <w:sz w:val="22"/>
          <w:szCs w:val="22"/>
          <w:shd w:val="clear" w:color="auto" w:fill="FFFFFF"/>
          <w:lang w:val="es-ES_tradnl"/>
        </w:rPr>
        <w:t>ñiz</w:t>
      </w:r>
      <w:proofErr w:type="spellEnd"/>
    </w:p>
    <w:p w14:paraId="398D20C4" w14:textId="77777777" w:rsidR="00843A55" w:rsidRDefault="00843A55" w:rsidP="00843A55">
      <w:pPr>
        <w:pStyle w:val="Default"/>
        <w:spacing w:before="0" w:after="6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 xml:space="preserve">Assistant Professor of Music Business </w:t>
      </w:r>
    </w:p>
    <w:p w14:paraId="762EE3FB" w14:textId="77777777" w:rsidR="00843A55" w:rsidRDefault="00843A55" w:rsidP="00843A55">
      <w:pPr>
        <w:pStyle w:val="Default"/>
        <w:spacing w:before="0" w:after="6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 xml:space="preserve">www.nizcomusic.com </w:t>
      </w:r>
    </w:p>
    <w:p w14:paraId="7FECF9C8" w14:textId="248A0596" w:rsidR="00843A55" w:rsidRDefault="00843A55" w:rsidP="00843A55">
      <w:pPr>
        <w:pStyle w:val="Default"/>
        <w:spacing w:before="0" w:after="180" w:line="240" w:lineRule="auto"/>
        <w:jc w:val="center"/>
        <w:rPr>
          <w:rFonts w:ascii="Times Roman" w:eastAsia="Times Roman" w:hAnsi="Times Roman" w:cs="Times Roman"/>
          <w:sz w:val="22"/>
          <w:szCs w:val="22"/>
          <w:shd w:val="clear" w:color="auto" w:fill="FFFFFF"/>
        </w:rPr>
      </w:pPr>
      <w:r>
        <w:rPr>
          <w:rFonts w:ascii="Times Roman" w:hAnsi="Times Roman"/>
          <w:sz w:val="22"/>
          <w:szCs w:val="22"/>
          <w:shd w:val="clear" w:color="auto" w:fill="FFFFFF"/>
        </w:rPr>
        <w:t xml:space="preserve">940-565-2620 </w:t>
      </w:r>
      <w:r>
        <w:rPr>
          <w:rFonts w:ascii="Arial Unicode MS" w:hAnsi="Arial Unicode MS"/>
          <w:sz w:val="22"/>
          <w:szCs w:val="22"/>
          <w:shd w:val="clear" w:color="auto" w:fill="FFFFFF"/>
        </w:rPr>
        <w:t>●</w:t>
      </w:r>
      <w:r>
        <w:rPr>
          <w:rFonts w:ascii="Times Roman" w:hAnsi="Times Roman"/>
          <w:sz w:val="22"/>
          <w:szCs w:val="22"/>
          <w:shd w:val="clear" w:color="auto" w:fill="FFFFFF"/>
        </w:rPr>
        <w:t xml:space="preserve"> </w:t>
      </w:r>
      <w:r>
        <w:rPr>
          <w:rFonts w:ascii="Times Roman" w:hAnsi="Times Roman"/>
          <w:sz w:val="22"/>
          <w:szCs w:val="22"/>
          <w:shd w:val="clear" w:color="auto" w:fill="FFFFFF"/>
          <w:lang w:val="es-ES_tradnl"/>
        </w:rPr>
        <w:t>jessica.</w:t>
      </w:r>
      <w:r w:rsidR="0017554D">
        <w:rPr>
          <w:rFonts w:ascii="Times Roman" w:hAnsi="Times Roman"/>
          <w:sz w:val="22"/>
          <w:szCs w:val="22"/>
          <w:shd w:val="clear" w:color="auto" w:fill="FFFFFF"/>
          <w:lang w:val="es-ES_tradnl"/>
        </w:rPr>
        <w:t>muniz</w:t>
      </w:r>
      <w:r>
        <w:rPr>
          <w:rFonts w:ascii="Times Roman" w:hAnsi="Times Roman"/>
          <w:sz w:val="22"/>
          <w:szCs w:val="22"/>
          <w:shd w:val="clear" w:color="auto" w:fill="FFFFFF"/>
          <w:lang w:val="es-ES_tradnl"/>
        </w:rPr>
        <w:t xml:space="preserve">@unt.edu </w:t>
      </w:r>
    </w:p>
    <w:p w14:paraId="4137798C" w14:textId="77777777" w:rsidR="00843A55" w:rsidRDefault="00843A55" w:rsidP="00843A55">
      <w:pPr>
        <w:pStyle w:val="Default"/>
        <w:spacing w:before="0" w:after="60" w:line="240" w:lineRule="auto"/>
        <w:jc w:val="center"/>
        <w:rPr>
          <w:rFonts w:ascii="Times New Roman" w:eastAsia="Times New Roman" w:hAnsi="Times New Roman" w:cs="Times New Roman"/>
          <w:sz w:val="22"/>
          <w:szCs w:val="22"/>
          <w:shd w:val="clear" w:color="auto" w:fill="FFFFFF"/>
        </w:rPr>
      </w:pPr>
      <w:r>
        <w:rPr>
          <w:rFonts w:ascii="Times Roman" w:hAnsi="Times Roman"/>
          <w:b/>
          <w:bCs/>
          <w:sz w:val="22"/>
          <w:szCs w:val="22"/>
          <w:shd w:val="clear" w:color="auto" w:fill="FFFFFF"/>
        </w:rPr>
        <w:t xml:space="preserve">Office Hours: </w:t>
      </w:r>
      <w:r>
        <w:rPr>
          <w:rFonts w:ascii="Times New Roman" w:hAnsi="Times New Roman"/>
          <w:sz w:val="22"/>
          <w:szCs w:val="22"/>
          <w:shd w:val="clear" w:color="auto" w:fill="FFFFFF"/>
        </w:rPr>
        <w:t xml:space="preserve">By Appointment (please contact me via email) </w:t>
      </w:r>
    </w:p>
    <w:p w14:paraId="083ECE7F" w14:textId="77777777" w:rsidR="00843A55" w:rsidRDefault="00843A55" w:rsidP="00843A55">
      <w:pPr>
        <w:pStyle w:val="Default"/>
        <w:spacing w:before="0" w:after="60" w:line="240" w:lineRule="auto"/>
        <w:jc w:val="center"/>
        <w:rPr>
          <w:rFonts w:ascii="Times Roman" w:eastAsia="Times Roman" w:hAnsi="Times Roman" w:cs="Times Roman"/>
          <w:sz w:val="22"/>
          <w:szCs w:val="22"/>
          <w:shd w:val="clear" w:color="auto" w:fill="FFFFFF"/>
        </w:rPr>
      </w:pPr>
      <w:r>
        <w:rPr>
          <w:rFonts w:ascii="Times New Roman" w:hAnsi="Times New Roman"/>
          <w:sz w:val="22"/>
          <w:szCs w:val="22"/>
          <w:shd w:val="clear" w:color="auto" w:fill="FFFFFF"/>
        </w:rPr>
        <w:t>Room MU204 or via Zoom</w:t>
      </w:r>
      <w:r>
        <w:rPr>
          <w:rFonts w:ascii="Times New Roman" w:eastAsia="Times New Roman" w:hAnsi="Times New Roman" w:cs="Times New Roman"/>
          <w:sz w:val="22"/>
          <w:szCs w:val="22"/>
          <w:shd w:val="clear" w:color="auto" w:fill="FFFFFF"/>
        </w:rPr>
        <w:br/>
      </w:r>
      <w:proofErr w:type="spellStart"/>
      <w:r>
        <w:rPr>
          <w:rFonts w:ascii="Times Roman" w:hAnsi="Times Roman"/>
          <w:b/>
          <w:bCs/>
          <w:sz w:val="22"/>
          <w:szCs w:val="22"/>
          <w:shd w:val="clear" w:color="auto" w:fill="FFFFFF"/>
        </w:rPr>
        <w:t>Zoom</w:t>
      </w:r>
      <w:proofErr w:type="spellEnd"/>
      <w:r>
        <w:rPr>
          <w:rFonts w:ascii="Times Roman" w:hAnsi="Times Roman"/>
          <w:b/>
          <w:bCs/>
          <w:sz w:val="22"/>
          <w:szCs w:val="22"/>
          <w:shd w:val="clear" w:color="auto" w:fill="FFFFFF"/>
        </w:rPr>
        <w:t xml:space="preserve"> ID</w:t>
      </w:r>
      <w:r>
        <w:rPr>
          <w:rFonts w:ascii="Times New Roman" w:hAnsi="Times New Roman"/>
          <w:sz w:val="22"/>
          <w:szCs w:val="22"/>
          <w:shd w:val="clear" w:color="auto" w:fill="FFFFFF"/>
        </w:rPr>
        <w:t xml:space="preserve">: 545 725 2137 ● </w:t>
      </w:r>
      <w:r>
        <w:rPr>
          <w:rFonts w:ascii="Times Roman" w:hAnsi="Times Roman"/>
          <w:b/>
          <w:bCs/>
          <w:sz w:val="22"/>
          <w:szCs w:val="22"/>
          <w:shd w:val="clear" w:color="auto" w:fill="FFFFFF"/>
          <w:lang w:val="nl-NL"/>
        </w:rPr>
        <w:t>Passcode</w:t>
      </w:r>
      <w:r>
        <w:rPr>
          <w:rFonts w:ascii="Times New Roman" w:hAnsi="Times New Roman"/>
          <w:sz w:val="22"/>
          <w:szCs w:val="22"/>
          <w:shd w:val="clear" w:color="auto" w:fill="FFFFFF"/>
          <w:lang w:val="it-IT"/>
        </w:rPr>
        <w:t xml:space="preserve">: music123 </w:t>
      </w:r>
    </w:p>
    <w:p w14:paraId="6C84A16C" w14:textId="77777777" w:rsidR="008E06DB" w:rsidRDefault="008E06DB">
      <w:pPr>
        <w:pStyle w:val="Default"/>
        <w:spacing w:before="0" w:line="240" w:lineRule="auto"/>
        <w:rPr>
          <w:rFonts w:ascii="Times Roman" w:eastAsia="Times Roman" w:hAnsi="Times Roman" w:cs="Times Roman"/>
        </w:rPr>
      </w:pPr>
    </w:p>
    <w:p w14:paraId="37318A6C" w14:textId="77777777" w:rsidR="008E06DB" w:rsidRDefault="00000000">
      <w:pPr>
        <w:pStyle w:val="Default"/>
        <w:spacing w:before="0" w:line="240" w:lineRule="auto"/>
        <w:rPr>
          <w:rFonts w:ascii="Times Roman" w:eastAsia="Times Roman" w:hAnsi="Times Roman" w:cs="Times Roman"/>
          <w:b/>
          <w:bCs/>
          <w:shd w:val="clear" w:color="auto" w:fill="FFFFFF"/>
        </w:rPr>
      </w:pPr>
      <w:r>
        <w:rPr>
          <w:rFonts w:ascii="Times Roman" w:hAnsi="Times Roman"/>
          <w:b/>
          <w:bCs/>
        </w:rPr>
        <w:t>Overview:</w:t>
      </w:r>
    </w:p>
    <w:p w14:paraId="02981127" w14:textId="77777777" w:rsidR="008E06DB" w:rsidRDefault="00000000">
      <w:pPr>
        <w:pStyle w:val="Default"/>
        <w:spacing w:before="0" w:after="240" w:line="240" w:lineRule="auto"/>
        <w:rPr>
          <w:rFonts w:ascii="Times Roman" w:eastAsia="Times Roman" w:hAnsi="Times Roman" w:cs="Times Roman"/>
          <w:sz w:val="22"/>
          <w:szCs w:val="22"/>
          <w:shd w:val="clear" w:color="auto" w:fill="FFFFFF"/>
        </w:rPr>
      </w:pPr>
      <w:r>
        <w:rPr>
          <w:rFonts w:ascii="Times Roman" w:hAnsi="Times Roman"/>
          <w:sz w:val="22"/>
          <w:szCs w:val="22"/>
          <w:shd w:val="clear" w:color="auto" w:fill="FFFFFF"/>
        </w:rPr>
        <w:t xml:space="preserve">This course provides an opportunity for students to develop hands-on experiences in the music industry. Interns will receive mentorship from music and business professionals, make connections, and build practical skills to manage and promote their careers. These experiences will also help students develop a professional portfolio with a track record of music business and arts administration experience, making them more competitive in the marketplace. A variety of internship opportunities are available through several musical organizations in the vibrant DFW community. Students </w:t>
      </w:r>
      <w:r w:rsidR="00630464">
        <w:rPr>
          <w:rFonts w:ascii="Times Roman" w:hAnsi="Times Roman"/>
          <w:sz w:val="22"/>
          <w:szCs w:val="22"/>
          <w:shd w:val="clear" w:color="auto" w:fill="FFFFFF"/>
        </w:rPr>
        <w:t>are responsible for securing an internship with an</w:t>
      </w:r>
      <w:r>
        <w:rPr>
          <w:rFonts w:ascii="Times Roman" w:hAnsi="Times Roman"/>
          <w:sz w:val="22"/>
          <w:szCs w:val="22"/>
          <w:shd w:val="clear" w:color="auto" w:fill="FFFFFF"/>
        </w:rPr>
        <w:t xml:space="preserve"> organization based on their interests and goals and will be given an internship contract for the semester. The contract will be signed by the student and the internship organization mentor. Interns will submit a final paper describing and assessing the internship experience: lessons learned, what was accomplished, and challenges faced. Interns will also keep a weekly log of work done, contacts made, observations about the specific organization, and copies of any materials produced. All of these materials will be incorporated into the final paper. At the end of the semester, the organization mentor will provide a brief evaluation of the intern</w:t>
      </w:r>
      <w:r>
        <w:rPr>
          <w:rFonts w:ascii="Times Roman" w:hAnsi="Times Roman"/>
          <w:sz w:val="22"/>
          <w:szCs w:val="22"/>
          <w:shd w:val="clear" w:color="auto" w:fill="FFFFFF"/>
          <w:rtl/>
        </w:rPr>
        <w:t>’</w:t>
      </w:r>
      <w:r>
        <w:rPr>
          <w:rFonts w:ascii="Times Roman" w:hAnsi="Times Roman"/>
          <w:sz w:val="22"/>
          <w:szCs w:val="22"/>
          <w:shd w:val="clear" w:color="auto" w:fill="FFFFFF"/>
        </w:rPr>
        <w:t xml:space="preserve">s performance which will be used along with the intern's final paper to assign a grade for the internship. </w:t>
      </w:r>
    </w:p>
    <w:p w14:paraId="1ED6B653" w14:textId="77777777" w:rsidR="008E06DB" w:rsidRDefault="00000000" w:rsidP="00417B58">
      <w:pPr>
        <w:pStyle w:val="Default"/>
        <w:spacing w:before="0" w:line="240" w:lineRule="auto"/>
        <w:rPr>
          <w:rFonts w:ascii="Times Roman" w:eastAsia="Times Roman" w:hAnsi="Times Roman" w:cs="Times Roman"/>
          <w:sz w:val="22"/>
          <w:szCs w:val="22"/>
          <w:shd w:val="clear" w:color="auto" w:fill="FFFFFF"/>
        </w:rPr>
      </w:pPr>
      <w:r>
        <w:rPr>
          <w:rFonts w:ascii="Times Roman" w:hAnsi="Times Roman"/>
          <w:b/>
          <w:bCs/>
          <w:sz w:val="22"/>
          <w:szCs w:val="22"/>
          <w:shd w:val="clear" w:color="auto" w:fill="FFFFFF"/>
        </w:rPr>
        <w:t>Required attendance to Music</w:t>
      </w:r>
      <w:r w:rsidR="00417B58">
        <w:rPr>
          <w:rFonts w:ascii="Times Roman" w:hAnsi="Times Roman"/>
          <w:b/>
          <w:bCs/>
          <w:sz w:val="22"/>
          <w:szCs w:val="22"/>
          <w:shd w:val="clear" w:color="auto" w:fill="FFFFFF"/>
        </w:rPr>
        <w:t xml:space="preserve"> B</w:t>
      </w:r>
      <w:r>
        <w:rPr>
          <w:rFonts w:ascii="Times Roman" w:hAnsi="Times Roman"/>
          <w:b/>
          <w:bCs/>
          <w:sz w:val="22"/>
          <w:szCs w:val="22"/>
          <w:shd w:val="clear" w:color="auto" w:fill="FFFFFF"/>
        </w:rPr>
        <w:t xml:space="preserve">usiness Departmental: </w:t>
      </w:r>
    </w:p>
    <w:p w14:paraId="1FC4A09B" w14:textId="1ABB42E4" w:rsidR="00843A55" w:rsidRDefault="0017554D">
      <w:pPr>
        <w:pStyle w:val="Default"/>
        <w:spacing w:before="0" w:after="240" w:line="240" w:lineRule="auto"/>
        <w:rPr>
          <w:rFonts w:ascii="Times New Roman" w:eastAsia="Times New Roman" w:hAnsi="Times New Roman" w:cs="Times New Roman"/>
          <w:sz w:val="22"/>
          <w:szCs w:val="22"/>
          <w:shd w:val="clear" w:color="auto" w:fill="FFFFFF"/>
        </w:rPr>
      </w:pPr>
      <w:r>
        <w:rPr>
          <w:rStyle w:val="None"/>
          <w:rFonts w:ascii="Times New Roman" w:hAnsi="Times New Roman"/>
        </w:rPr>
        <w:t>Students enrolled in this class are required to attend departmental meetings on Wednesdays of each month from 11am-11:50am CST in the Recital Hall. This is a fine opportunity to introduce yourself and connect with music industry guest speakers and your peers. Students who cannot attend the departmental live must notify the instructor and are required to watch the video recording and complete a short writing assignment that they must turn the last week of the course. Students attending in person do not need to complete a writing assignment. The first department will be on August 27, 2025.</w:t>
      </w:r>
      <w:r>
        <w:rPr>
          <w:rStyle w:val="None"/>
          <w:rFonts w:ascii="Times New Roman" w:eastAsia="Times New Roman" w:hAnsi="Times New Roman" w:cs="Times New Roman"/>
        </w:rPr>
        <w:tab/>
      </w:r>
    </w:p>
    <w:p w14:paraId="766C6A3A" w14:textId="77777777" w:rsidR="0017554D" w:rsidRDefault="0017554D" w:rsidP="0017554D">
      <w:pPr>
        <w:pStyle w:val="Default"/>
        <w:spacing w:before="0" w:after="240" w:line="240" w:lineRule="auto"/>
        <w:rPr>
          <w:rStyle w:val="None"/>
          <w:rFonts w:ascii="Times New Roman" w:eastAsia="Times New Roman" w:hAnsi="Times New Roman" w:cs="Times New Roman"/>
          <w:b/>
          <w:bCs/>
        </w:rPr>
      </w:pPr>
      <w:r>
        <w:rPr>
          <w:rStyle w:val="None"/>
          <w:rFonts w:ascii="Times New Roman" w:hAnsi="Times New Roman"/>
          <w:b/>
          <w:bCs/>
        </w:rPr>
        <w:t>GenAI:</w:t>
      </w:r>
    </w:p>
    <w:p w14:paraId="38342EB4" w14:textId="77777777" w:rsidR="0017554D" w:rsidRDefault="0017554D" w:rsidP="0017554D">
      <w:pPr>
        <w:pStyle w:val="Default"/>
        <w:spacing w:before="0" w:after="240" w:line="240" w:lineRule="auto"/>
        <w:rPr>
          <w:rFonts w:ascii="Times New Roman" w:eastAsia="Times New Roman" w:hAnsi="Times New Roman" w:cs="Times New Roman"/>
          <w:sz w:val="22"/>
          <w:szCs w:val="22"/>
          <w:shd w:val="clear" w:color="auto" w:fill="FFFFFF"/>
        </w:rPr>
      </w:pPr>
      <w:r>
        <w:rPr>
          <w:rFonts w:ascii="Times New Roman" w:hAnsi="Times New Roman"/>
          <w:sz w:val="22"/>
          <w:szCs w:val="22"/>
          <w:shd w:val="clear" w:color="auto" w:fill="FFFFFF"/>
        </w:rPr>
        <w:t>In this course, the use of GenAI tools is generally welcomed and even encouraged</w:t>
      </w:r>
      <w:r>
        <w:rPr>
          <w:rStyle w:val="None"/>
          <w:rFonts w:ascii="Times New Roman" w:hAnsi="Times New Roman"/>
          <w:b/>
          <w:bCs/>
        </w:rPr>
        <w:t xml:space="preserve"> when cited appropriately, </w:t>
      </w:r>
      <w:r>
        <w:rPr>
          <w:rFonts w:ascii="Times New Roman" w:hAnsi="Times New Roman"/>
          <w:sz w:val="22"/>
          <w:szCs w:val="22"/>
          <w:shd w:val="clear" w:color="auto" w:fill="FFFFFF"/>
        </w:rPr>
        <w:t>provided the final product reflects the student’s creative input and decision-making</w:t>
      </w:r>
      <w:r>
        <w:rPr>
          <w:rStyle w:val="None"/>
          <w:rFonts w:ascii="Times New Roman" w:hAnsi="Times New Roman"/>
          <w:b/>
          <w:bCs/>
        </w:rPr>
        <w:t xml:space="preserve"> (i.e. do not copy and paste directly what the AI provides).</w:t>
      </w:r>
    </w:p>
    <w:p w14:paraId="4D0F0E55" w14:textId="77777777" w:rsidR="00843A55" w:rsidRDefault="00843A55" w:rsidP="00843A55">
      <w:pPr>
        <w:pStyle w:val="Default"/>
        <w:spacing w:before="0" w:after="240" w:line="240" w:lineRule="auto"/>
        <w:rPr>
          <w:rFonts w:ascii="Times Roman" w:hAnsi="Times Roman"/>
          <w:shd w:val="clear" w:color="auto" w:fill="FFFFFF"/>
        </w:rPr>
      </w:pPr>
    </w:p>
    <w:p w14:paraId="7EA7391E" w14:textId="77777777" w:rsidR="0017554D" w:rsidRDefault="0017554D" w:rsidP="00843A55">
      <w:pPr>
        <w:pStyle w:val="Default"/>
        <w:spacing w:before="0" w:after="240" w:line="240" w:lineRule="auto"/>
        <w:rPr>
          <w:rFonts w:ascii="Times Roman" w:hAnsi="Times Roman"/>
          <w:shd w:val="clear" w:color="auto" w:fill="FFFFFF"/>
        </w:rPr>
      </w:pPr>
    </w:p>
    <w:p w14:paraId="044F02D2" w14:textId="77777777" w:rsidR="0017554D" w:rsidRDefault="0017554D" w:rsidP="00843A55">
      <w:pPr>
        <w:pStyle w:val="Default"/>
        <w:spacing w:before="0" w:after="240" w:line="240" w:lineRule="auto"/>
        <w:rPr>
          <w:rFonts w:ascii="Times Roman" w:hAnsi="Times Roman" w:hint="eastAsia"/>
          <w:shd w:val="clear" w:color="auto" w:fill="FFFFFF"/>
        </w:rPr>
      </w:pPr>
    </w:p>
    <w:p w14:paraId="55A5A081" w14:textId="07DC5665" w:rsidR="008E06DB" w:rsidRPr="00821074" w:rsidRDefault="00383F02" w:rsidP="00821074">
      <w:pPr>
        <w:pStyle w:val="Default"/>
        <w:spacing w:before="0" w:after="240" w:line="240" w:lineRule="auto"/>
        <w:jc w:val="center"/>
        <w:rPr>
          <w:rFonts w:ascii="Times Roman" w:eastAsia="Times Roman" w:hAnsi="Times Roman" w:cs="Times Roman"/>
          <w:shd w:val="clear" w:color="auto" w:fill="FFFFFF"/>
        </w:rPr>
      </w:pPr>
      <w:r>
        <w:rPr>
          <w:rStyle w:val="None"/>
          <w:rFonts w:ascii="Times Roman" w:eastAsia="Times Roman" w:hAnsi="Times Roman" w:cs="Times Roman"/>
          <w:b/>
          <w:bCs/>
          <w:noProof/>
          <w:sz w:val="22"/>
          <w:szCs w:val="22"/>
          <w:u w:color="000000"/>
          <w:shd w:val="clear" w:color="auto" w:fill="FFFFFF"/>
          <w14:textOutline w14:w="12700" w14:cap="flat" w14:cmpd="sng" w14:algn="ctr">
            <w14:noFill/>
            <w14:prstDash w14:val="solid"/>
            <w14:miter w14:lim="400000"/>
          </w14:textOutline>
        </w:rPr>
        <w:drawing>
          <wp:anchor distT="0" distB="0" distL="0" distR="0" simplePos="0" relativeHeight="251661312" behindDoc="0" locked="0" layoutInCell="1" allowOverlap="1" wp14:anchorId="5A6B0E69" wp14:editId="160FDA91">
            <wp:simplePos x="0" y="0"/>
            <wp:positionH relativeFrom="margin">
              <wp:posOffset>1563885</wp:posOffset>
            </wp:positionH>
            <wp:positionV relativeFrom="page">
              <wp:posOffset>60977</wp:posOffset>
            </wp:positionV>
            <wp:extent cx="3814445" cy="852805"/>
            <wp:effectExtent l="0" t="0" r="0" b="0"/>
            <wp:wrapThrough wrapText="bothSides" distL="0" distR="0">
              <wp:wrapPolygon edited="1">
                <wp:start x="612" y="4149"/>
                <wp:lineTo x="717" y="5186"/>
                <wp:lineTo x="3016" y="14898"/>
                <wp:lineTo x="3185" y="16596"/>
                <wp:lineTo x="3227" y="18104"/>
                <wp:lineTo x="3164" y="15653"/>
                <wp:lineTo x="3164" y="15464"/>
                <wp:lineTo x="3523" y="16923"/>
                <wp:lineTo x="3544" y="17821"/>
                <wp:lineTo x="3523" y="17727"/>
                <wp:lineTo x="3544" y="18104"/>
                <wp:lineTo x="3586" y="18010"/>
                <wp:lineTo x="3544" y="17821"/>
                <wp:lineTo x="3523" y="16923"/>
                <wp:lineTo x="3628" y="17350"/>
                <wp:lineTo x="3649" y="18293"/>
                <wp:lineTo x="3734" y="18764"/>
                <wp:lineTo x="3586" y="19236"/>
                <wp:lineTo x="3586" y="18764"/>
                <wp:lineTo x="3164" y="18293"/>
                <wp:lineTo x="3037" y="18859"/>
                <wp:lineTo x="3164" y="19613"/>
                <wp:lineTo x="3354" y="19802"/>
                <wp:lineTo x="3291" y="20367"/>
                <wp:lineTo x="3270" y="20084"/>
                <wp:lineTo x="3080" y="20273"/>
                <wp:lineTo x="3016" y="20556"/>
                <wp:lineTo x="2995" y="19896"/>
                <wp:lineTo x="2595" y="18293"/>
                <wp:lineTo x="2468" y="17821"/>
                <wp:lineTo x="2215" y="17821"/>
                <wp:lineTo x="1814" y="18199"/>
                <wp:lineTo x="1603" y="17633"/>
                <wp:lineTo x="2109" y="17067"/>
                <wp:lineTo x="1519" y="17256"/>
                <wp:lineTo x="1413" y="16690"/>
                <wp:lineTo x="1730" y="16501"/>
                <wp:lineTo x="1245" y="16218"/>
                <wp:lineTo x="1139" y="15653"/>
                <wp:lineTo x="2152" y="15558"/>
                <wp:lineTo x="443" y="10938"/>
                <wp:lineTo x="464" y="9901"/>
                <wp:lineTo x="548" y="9335"/>
                <wp:lineTo x="633" y="9995"/>
                <wp:lineTo x="2257" y="14710"/>
                <wp:lineTo x="422" y="8769"/>
                <wp:lineTo x="443" y="7543"/>
                <wp:lineTo x="527" y="6978"/>
                <wp:lineTo x="633" y="7826"/>
                <wp:lineTo x="2236" y="13201"/>
                <wp:lineTo x="1603" y="10655"/>
                <wp:lineTo x="443" y="6412"/>
                <wp:lineTo x="506" y="5186"/>
                <wp:lineTo x="612" y="4149"/>
                <wp:lineTo x="1603" y="4149"/>
                <wp:lineTo x="1603" y="4620"/>
                <wp:lineTo x="2848" y="10938"/>
                <wp:lineTo x="2848" y="7166"/>
                <wp:lineTo x="2616" y="7166"/>
                <wp:lineTo x="2721" y="5752"/>
                <wp:lineTo x="3291" y="5752"/>
                <wp:lineTo x="3333" y="12164"/>
                <wp:lineTo x="3544" y="13107"/>
                <wp:lineTo x="3966" y="13012"/>
                <wp:lineTo x="4134" y="12070"/>
                <wp:lineTo x="4155" y="7166"/>
                <wp:lineTo x="3945" y="6978"/>
                <wp:lineTo x="4050" y="5752"/>
                <wp:lineTo x="4767" y="5846"/>
                <wp:lineTo x="4662" y="7166"/>
                <wp:lineTo x="4535" y="7166"/>
                <wp:lineTo x="4493" y="12541"/>
                <wp:lineTo x="4282" y="14050"/>
                <wp:lineTo x="3945" y="14898"/>
                <wp:lineTo x="3375" y="14804"/>
                <wp:lineTo x="3164" y="14333"/>
                <wp:lineTo x="3122" y="15181"/>
                <wp:lineTo x="2763" y="13107"/>
                <wp:lineTo x="1498" y="7826"/>
                <wp:lineTo x="1624" y="6695"/>
                <wp:lineTo x="1962" y="8486"/>
                <wp:lineTo x="2658" y="11409"/>
                <wp:lineTo x="1519" y="5940"/>
                <wp:lineTo x="1603" y="4620"/>
                <wp:lineTo x="1603" y="4149"/>
                <wp:lineTo x="4873" y="4149"/>
                <wp:lineTo x="4873" y="5752"/>
                <wp:lineTo x="5379" y="5940"/>
                <wp:lineTo x="6476" y="10938"/>
                <wp:lineTo x="6476" y="7166"/>
                <wp:lineTo x="6265" y="7166"/>
                <wp:lineTo x="6349" y="5752"/>
                <wp:lineTo x="7087" y="5846"/>
                <wp:lineTo x="6982" y="7166"/>
                <wp:lineTo x="6834" y="7166"/>
                <wp:lineTo x="6834" y="14804"/>
                <wp:lineTo x="6539" y="14615"/>
                <wp:lineTo x="5400" y="9335"/>
                <wp:lineTo x="5421" y="13390"/>
                <wp:lineTo x="5611" y="13484"/>
                <wp:lineTo x="5527" y="14804"/>
                <wp:lineTo x="4809" y="14710"/>
                <wp:lineTo x="4894" y="13390"/>
                <wp:lineTo x="5020" y="13390"/>
                <wp:lineTo x="5020" y="7166"/>
                <wp:lineTo x="4767" y="6978"/>
                <wp:lineTo x="4873" y="5752"/>
                <wp:lineTo x="4873" y="4149"/>
                <wp:lineTo x="7193" y="4149"/>
                <wp:lineTo x="7193" y="5752"/>
                <wp:lineTo x="8733" y="5846"/>
                <wp:lineTo x="8564" y="8015"/>
                <wp:lineTo x="8374" y="8015"/>
                <wp:lineTo x="8374" y="7166"/>
                <wp:lineTo x="8037" y="7166"/>
                <wp:lineTo x="8058" y="13390"/>
                <wp:lineTo x="8248" y="13390"/>
                <wp:lineTo x="8142" y="14804"/>
                <wp:lineTo x="7383" y="14804"/>
                <wp:lineTo x="7467" y="13390"/>
                <wp:lineTo x="7636" y="13390"/>
                <wp:lineTo x="7636" y="7166"/>
                <wp:lineTo x="7341" y="7355"/>
                <wp:lineTo x="7298" y="8015"/>
                <wp:lineTo x="7024" y="8015"/>
                <wp:lineTo x="7193" y="5752"/>
                <wp:lineTo x="7193" y="4149"/>
                <wp:lineTo x="8754" y="4149"/>
                <wp:lineTo x="8754" y="7261"/>
                <wp:lineTo x="8859" y="7261"/>
                <wp:lineTo x="8838" y="7543"/>
                <wp:lineTo x="8754" y="7826"/>
                <wp:lineTo x="8754" y="7261"/>
                <wp:lineTo x="8754" y="4149"/>
                <wp:lineTo x="9239" y="4149"/>
                <wp:lineTo x="9239" y="5658"/>
                <wp:lineTo x="9345" y="5658"/>
                <wp:lineTo x="9345" y="14804"/>
                <wp:lineTo x="9218" y="14804"/>
                <wp:lineTo x="9239" y="5658"/>
                <wp:lineTo x="9239" y="4149"/>
                <wp:lineTo x="9914" y="4149"/>
                <wp:lineTo x="9914" y="9146"/>
                <wp:lineTo x="10188" y="9429"/>
                <wp:lineTo x="10104" y="9712"/>
                <wp:lineTo x="9872" y="9712"/>
                <wp:lineTo x="9872" y="10844"/>
                <wp:lineTo x="10125" y="10844"/>
                <wp:lineTo x="10188" y="11127"/>
                <wp:lineTo x="9914" y="11409"/>
                <wp:lineTo x="9787" y="10924"/>
                <wp:lineTo x="9787" y="12635"/>
                <wp:lineTo x="9956" y="13201"/>
                <wp:lineTo x="10020" y="13673"/>
                <wp:lineTo x="10167" y="12635"/>
                <wp:lineTo x="10252" y="12730"/>
                <wp:lineTo x="10230" y="14898"/>
                <wp:lineTo x="10167" y="14898"/>
                <wp:lineTo x="10146" y="13484"/>
                <wp:lineTo x="9998" y="14238"/>
                <wp:lineTo x="9851" y="13390"/>
                <wp:lineTo x="9851" y="14898"/>
                <wp:lineTo x="9766" y="14898"/>
                <wp:lineTo x="9787" y="12635"/>
                <wp:lineTo x="9787" y="10924"/>
                <wp:lineTo x="9766" y="10844"/>
                <wp:lineTo x="9787" y="9524"/>
                <wp:lineTo x="9914" y="9146"/>
                <wp:lineTo x="9914" y="4149"/>
                <wp:lineTo x="10420" y="4149"/>
                <wp:lineTo x="10420" y="9146"/>
                <wp:lineTo x="10547" y="9288"/>
                <wp:lineTo x="10547" y="9618"/>
                <wp:lineTo x="10357" y="9712"/>
                <wp:lineTo x="10357" y="10749"/>
                <wp:lineTo x="10547" y="11032"/>
                <wp:lineTo x="10652" y="10467"/>
                <wp:lineTo x="10589" y="9618"/>
                <wp:lineTo x="10547" y="9618"/>
                <wp:lineTo x="10547" y="9288"/>
                <wp:lineTo x="10673" y="9429"/>
                <wp:lineTo x="10737" y="10655"/>
                <wp:lineTo x="10568" y="11409"/>
                <wp:lineTo x="10357" y="11191"/>
                <wp:lineTo x="10357" y="12635"/>
                <wp:lineTo x="10441" y="12635"/>
                <wp:lineTo x="10484" y="14427"/>
                <wp:lineTo x="10673" y="14333"/>
                <wp:lineTo x="10695" y="12635"/>
                <wp:lineTo x="10779" y="12730"/>
                <wp:lineTo x="10737" y="14615"/>
                <wp:lineTo x="10484" y="14898"/>
                <wp:lineTo x="10357" y="14238"/>
                <wp:lineTo x="10357" y="12635"/>
                <wp:lineTo x="10357" y="11191"/>
                <wp:lineTo x="10294" y="11127"/>
                <wp:lineTo x="10230" y="9901"/>
                <wp:lineTo x="10357" y="9241"/>
                <wp:lineTo x="10420" y="9146"/>
                <wp:lineTo x="10420" y="4149"/>
                <wp:lineTo x="10842" y="4149"/>
                <wp:lineTo x="10842" y="9146"/>
                <wp:lineTo x="10927" y="9241"/>
                <wp:lineTo x="10927" y="11032"/>
                <wp:lineTo x="11180" y="11032"/>
                <wp:lineTo x="11180" y="11315"/>
                <wp:lineTo x="10969" y="11315"/>
                <wp:lineTo x="10969" y="12635"/>
                <wp:lineTo x="11201" y="12824"/>
                <wp:lineTo x="11138" y="13201"/>
                <wp:lineTo x="10948" y="13201"/>
                <wp:lineTo x="11222" y="13955"/>
                <wp:lineTo x="11180" y="14710"/>
                <wp:lineTo x="10884" y="14710"/>
                <wp:lineTo x="10863" y="14333"/>
                <wp:lineTo x="11138" y="14427"/>
                <wp:lineTo x="11074" y="13955"/>
                <wp:lineTo x="10884" y="13673"/>
                <wp:lineTo x="10905" y="12824"/>
                <wp:lineTo x="10969" y="12635"/>
                <wp:lineTo x="10969" y="11315"/>
                <wp:lineTo x="10842" y="11315"/>
                <wp:lineTo x="10842" y="9146"/>
                <wp:lineTo x="10842" y="4149"/>
                <wp:lineTo x="11264" y="4149"/>
                <wp:lineTo x="11264" y="9146"/>
                <wp:lineTo x="11327" y="9146"/>
                <wp:lineTo x="11327" y="11032"/>
                <wp:lineTo x="11580" y="11032"/>
                <wp:lineTo x="11580" y="11315"/>
                <wp:lineTo x="11327" y="11315"/>
                <wp:lineTo x="11327" y="12635"/>
                <wp:lineTo x="11412" y="12730"/>
                <wp:lineTo x="11412" y="14898"/>
                <wp:lineTo x="11306" y="14804"/>
                <wp:lineTo x="11327" y="12635"/>
                <wp:lineTo x="11327" y="11315"/>
                <wp:lineTo x="11243" y="11315"/>
                <wp:lineTo x="11264" y="9146"/>
                <wp:lineTo x="11264" y="4149"/>
                <wp:lineTo x="11665" y="4149"/>
                <wp:lineTo x="11665" y="9146"/>
                <wp:lineTo x="12023" y="9241"/>
                <wp:lineTo x="12023" y="9524"/>
                <wp:lineTo x="11749" y="9524"/>
                <wp:lineTo x="11749" y="10089"/>
                <wp:lineTo x="11981" y="10089"/>
                <wp:lineTo x="11981" y="10467"/>
                <wp:lineTo x="11749" y="10467"/>
                <wp:lineTo x="11749" y="11032"/>
                <wp:lineTo x="12023" y="11032"/>
                <wp:lineTo x="12023" y="11315"/>
                <wp:lineTo x="11665" y="11315"/>
                <wp:lineTo x="11665" y="12635"/>
                <wp:lineTo x="11939" y="12918"/>
                <wp:lineTo x="11855" y="13201"/>
                <wp:lineTo x="11623" y="13201"/>
                <wp:lineTo x="11623" y="14333"/>
                <wp:lineTo x="11876" y="14333"/>
                <wp:lineTo x="11918" y="14615"/>
                <wp:lineTo x="11665" y="14898"/>
                <wp:lineTo x="11517" y="14333"/>
                <wp:lineTo x="11538" y="13107"/>
                <wp:lineTo x="11665" y="12635"/>
                <wp:lineTo x="11665" y="11315"/>
                <wp:lineTo x="11665" y="9146"/>
                <wp:lineTo x="11665" y="4149"/>
                <wp:lineTo x="12255" y="4149"/>
                <wp:lineTo x="12255" y="9146"/>
                <wp:lineTo x="12509" y="9335"/>
                <wp:lineTo x="12445" y="9712"/>
                <wp:lineTo x="12213" y="9712"/>
                <wp:lineTo x="12213" y="10844"/>
                <wp:lineTo x="12445" y="10938"/>
                <wp:lineTo x="12445" y="10467"/>
                <wp:lineTo x="12319" y="10467"/>
                <wp:lineTo x="12361" y="10184"/>
                <wp:lineTo x="12551" y="10184"/>
                <wp:lineTo x="12509" y="11221"/>
                <wp:lineTo x="12171" y="11221"/>
                <wp:lineTo x="12087" y="10749"/>
                <wp:lineTo x="12129" y="9524"/>
                <wp:lineTo x="12255" y="9146"/>
                <wp:lineTo x="12255" y="4149"/>
                <wp:lineTo x="12656" y="4149"/>
                <wp:lineTo x="12656" y="9146"/>
                <wp:lineTo x="13015" y="9241"/>
                <wp:lineTo x="12994" y="9524"/>
                <wp:lineTo x="12741" y="9524"/>
                <wp:lineTo x="12741" y="10089"/>
                <wp:lineTo x="12973" y="10089"/>
                <wp:lineTo x="12973" y="10467"/>
                <wp:lineTo x="12741" y="10467"/>
                <wp:lineTo x="12741" y="11032"/>
                <wp:lineTo x="13015" y="11032"/>
                <wp:lineTo x="13015" y="11315"/>
                <wp:lineTo x="12635" y="11315"/>
                <wp:lineTo x="12656" y="9146"/>
                <wp:lineTo x="12656" y="4149"/>
                <wp:lineTo x="13437" y="4149"/>
                <wp:lineTo x="13437" y="9146"/>
                <wp:lineTo x="13584" y="9310"/>
                <wp:lineTo x="13584" y="9618"/>
                <wp:lineTo x="13395" y="9712"/>
                <wp:lineTo x="13395" y="10844"/>
                <wp:lineTo x="13627" y="10844"/>
                <wp:lineTo x="13627" y="9712"/>
                <wp:lineTo x="13584" y="9618"/>
                <wp:lineTo x="13584" y="9310"/>
                <wp:lineTo x="13690" y="9429"/>
                <wp:lineTo x="13774" y="10467"/>
                <wp:lineTo x="13648" y="11315"/>
                <wp:lineTo x="13352" y="11221"/>
                <wp:lineTo x="13247" y="10184"/>
                <wp:lineTo x="13373" y="9241"/>
                <wp:lineTo x="13437" y="9146"/>
                <wp:lineTo x="13437" y="4149"/>
                <wp:lineTo x="13880" y="4149"/>
                <wp:lineTo x="13880" y="9146"/>
                <wp:lineTo x="14217" y="9146"/>
                <wp:lineTo x="14217" y="9524"/>
                <wp:lineTo x="13943" y="9524"/>
                <wp:lineTo x="13943" y="10089"/>
                <wp:lineTo x="14196" y="10089"/>
                <wp:lineTo x="14196" y="10467"/>
                <wp:lineTo x="13943" y="10467"/>
                <wp:lineTo x="13943" y="11315"/>
                <wp:lineTo x="13859" y="11315"/>
                <wp:lineTo x="13880" y="9146"/>
                <wp:lineTo x="13880" y="4149"/>
                <wp:lineTo x="612" y="4149"/>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7"/>
                    <a:stretch>
                      <a:fillRect/>
                    </a:stretch>
                  </pic:blipFill>
                  <pic:spPr>
                    <a:xfrm>
                      <a:off x="0" y="0"/>
                      <a:ext cx="3814445" cy="852805"/>
                    </a:xfrm>
                    <a:prstGeom prst="rect">
                      <a:avLst/>
                    </a:prstGeom>
                    <a:ln w="12700" cap="flat">
                      <a:noFill/>
                      <a:miter lim="400000"/>
                    </a:ln>
                    <a:effectLst/>
                  </pic:spPr>
                </pic:pic>
              </a:graphicData>
            </a:graphic>
          </wp:anchor>
        </w:drawing>
      </w:r>
      <w:r>
        <w:rPr>
          <w:rFonts w:ascii="Times Roman" w:hAnsi="Times Roman"/>
          <w:shd w:val="clear" w:color="auto" w:fill="FFFFFF"/>
        </w:rPr>
        <w:t xml:space="preserve">Practicum in Music Entrepreneurship/Internship MUCE 4030/5030 </w:t>
      </w:r>
    </w:p>
    <w:p w14:paraId="4E0B5598" w14:textId="77777777" w:rsidR="008E06DB" w:rsidRDefault="00000000">
      <w:pPr>
        <w:pStyle w:val="Default"/>
        <w:spacing w:before="0" w:after="240" w:line="240" w:lineRule="auto"/>
        <w:rPr>
          <w:rFonts w:ascii="Times New Roman" w:eastAsia="Times New Roman" w:hAnsi="Times New Roman" w:cs="Times New Roman"/>
          <w:sz w:val="22"/>
          <w:szCs w:val="22"/>
          <w:shd w:val="clear" w:color="auto" w:fill="FFFFFF"/>
        </w:rPr>
      </w:pPr>
      <w:r>
        <w:rPr>
          <w:rFonts w:ascii="Times New Roman" w:hAnsi="Times New Roman"/>
          <w:b/>
          <w:bCs/>
          <w:sz w:val="22"/>
          <w:szCs w:val="22"/>
          <w:shd w:val="clear" w:color="auto" w:fill="FFFFFF"/>
        </w:rPr>
        <w:t xml:space="preserve">Grading: </w:t>
      </w:r>
    </w:p>
    <w:p w14:paraId="23DF952B" w14:textId="2DA8C91A" w:rsidR="00821074" w:rsidRPr="00821074" w:rsidRDefault="00821074" w:rsidP="00821074">
      <w:pPr>
        <w:pStyle w:val="Default"/>
        <w:numPr>
          <w:ilvl w:val="0"/>
          <w:numId w:val="6"/>
        </w:numPr>
        <w:spacing w:before="0" w:line="240" w:lineRule="auto"/>
        <w:rPr>
          <w:rFonts w:ascii="Times New Roman" w:eastAsia="Times New Roman" w:hAnsi="Times New Roman" w:cs="Times New Roman"/>
          <w:sz w:val="22"/>
          <w:szCs w:val="22"/>
          <w:shd w:val="clear" w:color="auto" w:fill="FFFFFF"/>
        </w:rPr>
      </w:pPr>
      <w:r w:rsidRPr="00821074">
        <w:rPr>
          <w:rFonts w:ascii="Times New Roman" w:hAnsi="Times New Roman"/>
          <w:b/>
          <w:bCs/>
          <w:sz w:val="22"/>
          <w:szCs w:val="22"/>
          <w:shd w:val="clear" w:color="auto" w:fill="FFFFFF"/>
        </w:rPr>
        <w:t>Departmental attendance</w:t>
      </w:r>
      <w:r w:rsidR="0017554D">
        <w:rPr>
          <w:rFonts w:ascii="Times New Roman" w:hAnsi="Times New Roman"/>
          <w:b/>
          <w:bCs/>
          <w:sz w:val="22"/>
          <w:szCs w:val="22"/>
          <w:shd w:val="clear" w:color="auto" w:fill="FFFFFF"/>
        </w:rPr>
        <w:t xml:space="preserve">- </w:t>
      </w:r>
      <w:r w:rsidRPr="0017554D">
        <w:rPr>
          <w:rFonts w:ascii="Times New Roman" w:hAnsi="Times New Roman"/>
          <w:b/>
          <w:bCs/>
          <w:sz w:val="22"/>
          <w:szCs w:val="22"/>
          <w:shd w:val="clear" w:color="auto" w:fill="FFFFFF"/>
        </w:rPr>
        <w:t>15</w:t>
      </w:r>
      <w:r w:rsidR="0017554D" w:rsidRPr="0017554D">
        <w:rPr>
          <w:rFonts w:ascii="Times New Roman" w:hAnsi="Times New Roman"/>
          <w:b/>
          <w:bCs/>
          <w:sz w:val="22"/>
          <w:szCs w:val="22"/>
          <w:shd w:val="clear" w:color="auto" w:fill="FFFFFF"/>
        </w:rPr>
        <w:t>0pts</w:t>
      </w:r>
      <w:r w:rsidRPr="00821074">
        <w:rPr>
          <w:rFonts w:ascii="Times New Roman" w:hAnsi="Times New Roman"/>
          <w:b/>
          <w:bCs/>
          <w:sz w:val="22"/>
          <w:szCs w:val="22"/>
          <w:shd w:val="clear" w:color="auto" w:fill="FFFFFF"/>
        </w:rPr>
        <w:t>:</w:t>
      </w:r>
      <w:r>
        <w:rPr>
          <w:rFonts w:ascii="Times New Roman" w:hAnsi="Times New Roman"/>
          <w:b/>
          <w:bCs/>
          <w:sz w:val="22"/>
          <w:szCs w:val="22"/>
          <w:shd w:val="clear" w:color="auto" w:fill="FFFFFF"/>
        </w:rPr>
        <w:t xml:space="preserve"> </w:t>
      </w:r>
      <w:r w:rsidRPr="00417B58">
        <w:rPr>
          <w:rStyle w:val="None"/>
          <w:rFonts w:ascii="Times New Roman" w:hAnsi="Times New Roman"/>
          <w:sz w:val="22"/>
          <w:szCs w:val="22"/>
        </w:rPr>
        <w:t xml:space="preserve">Students who cannot attend the departmental live must notify the </w:t>
      </w:r>
      <w:proofErr w:type="gramStart"/>
      <w:r w:rsidRPr="00417B58">
        <w:rPr>
          <w:rStyle w:val="None"/>
          <w:rFonts w:ascii="Times New Roman" w:hAnsi="Times New Roman"/>
          <w:sz w:val="22"/>
          <w:szCs w:val="22"/>
        </w:rPr>
        <w:t>instructor, and</w:t>
      </w:r>
      <w:proofErr w:type="gramEnd"/>
      <w:r w:rsidRPr="00417B58">
        <w:rPr>
          <w:rStyle w:val="None"/>
          <w:rFonts w:ascii="Times New Roman" w:hAnsi="Times New Roman"/>
          <w:sz w:val="22"/>
          <w:szCs w:val="22"/>
        </w:rPr>
        <w:t xml:space="preserve"> are required to watch the video recording and complete a short writing assignment</w:t>
      </w:r>
      <w:r>
        <w:rPr>
          <w:rStyle w:val="None"/>
          <w:rFonts w:ascii="Times New Roman" w:hAnsi="Times New Roman"/>
          <w:sz w:val="22"/>
          <w:szCs w:val="22"/>
        </w:rPr>
        <w:t>: Email instructor five major takeaways that you learned from the guest departmental speaker.</w:t>
      </w:r>
    </w:p>
    <w:p w14:paraId="536A4A24" w14:textId="3BE079AD" w:rsidR="008E06DB" w:rsidRDefault="00000000" w:rsidP="00821074">
      <w:pPr>
        <w:pStyle w:val="Default"/>
        <w:numPr>
          <w:ilvl w:val="0"/>
          <w:numId w:val="6"/>
        </w:numPr>
        <w:rPr>
          <w:sz w:val="22"/>
          <w:szCs w:val="22"/>
          <w:shd w:val="clear" w:color="auto" w:fill="FFFFFF"/>
        </w:rPr>
      </w:pPr>
      <w:r w:rsidRPr="00821074">
        <w:rPr>
          <w:rFonts w:ascii="Times New Roman" w:hAnsi="Times New Roman"/>
          <w:b/>
          <w:bCs/>
          <w:sz w:val="22"/>
          <w:szCs w:val="22"/>
          <w:shd w:val="clear" w:color="auto" w:fill="FFFFFF"/>
        </w:rPr>
        <w:t>Student report</w:t>
      </w:r>
      <w:r w:rsidR="0017554D">
        <w:rPr>
          <w:rFonts w:ascii="Times New Roman" w:hAnsi="Times New Roman"/>
          <w:b/>
          <w:bCs/>
          <w:sz w:val="22"/>
          <w:szCs w:val="22"/>
          <w:shd w:val="clear" w:color="auto" w:fill="FFFFFF"/>
        </w:rPr>
        <w:t xml:space="preserve">- </w:t>
      </w:r>
      <w:r w:rsidRPr="00821074">
        <w:rPr>
          <w:rFonts w:ascii="Times New Roman" w:hAnsi="Times New Roman"/>
          <w:b/>
          <w:bCs/>
          <w:sz w:val="22"/>
          <w:szCs w:val="22"/>
          <w:shd w:val="clear" w:color="auto" w:fill="FFFFFF"/>
        </w:rPr>
        <w:t>35</w:t>
      </w:r>
      <w:r w:rsidR="0017554D">
        <w:rPr>
          <w:rFonts w:ascii="Times New Roman" w:hAnsi="Times New Roman"/>
          <w:b/>
          <w:bCs/>
          <w:sz w:val="22"/>
          <w:szCs w:val="22"/>
          <w:shd w:val="clear" w:color="auto" w:fill="FFFFFF"/>
        </w:rPr>
        <w:t>0pts</w:t>
      </w:r>
      <w:r w:rsidR="00821074" w:rsidRPr="00821074">
        <w:rPr>
          <w:rFonts w:ascii="Times New Roman" w:hAnsi="Times New Roman"/>
          <w:b/>
          <w:bCs/>
          <w:sz w:val="22"/>
          <w:szCs w:val="22"/>
          <w:shd w:val="clear" w:color="auto" w:fill="FFFFFF"/>
        </w:rPr>
        <w:t>:</w:t>
      </w:r>
      <w:r w:rsidR="00821074" w:rsidRPr="00821074">
        <w:rPr>
          <w:rFonts w:ascii="Times New Roman" w:hAnsi="Times New Roman" w:cs="Times New Roman"/>
          <w:sz w:val="22"/>
          <w:szCs w:val="22"/>
          <w:shd w:val="clear" w:color="auto" w:fill="FFFFFF"/>
        </w:rPr>
        <w:t xml:space="preserve"> This is a</w:t>
      </w:r>
      <w:r w:rsidR="00630464">
        <w:rPr>
          <w:rFonts w:ascii="Times New Roman" w:hAnsi="Times New Roman" w:cs="Times New Roman"/>
          <w:sz w:val="22"/>
          <w:szCs w:val="22"/>
          <w:shd w:val="clear" w:color="auto" w:fill="FFFFFF"/>
        </w:rPr>
        <w:t xml:space="preserve"> </w:t>
      </w:r>
      <w:proofErr w:type="gramStart"/>
      <w:r w:rsidR="00630464">
        <w:rPr>
          <w:rFonts w:ascii="Times New Roman" w:hAnsi="Times New Roman" w:cs="Times New Roman"/>
          <w:sz w:val="22"/>
          <w:szCs w:val="22"/>
          <w:shd w:val="clear" w:color="auto" w:fill="FFFFFF"/>
        </w:rPr>
        <w:t xml:space="preserve">2-3 </w:t>
      </w:r>
      <w:r w:rsidR="00821074" w:rsidRPr="00821074">
        <w:rPr>
          <w:rFonts w:ascii="Times New Roman" w:hAnsi="Times New Roman" w:cs="Times New Roman"/>
          <w:sz w:val="22"/>
          <w:szCs w:val="22"/>
          <w:shd w:val="clear" w:color="auto" w:fill="FFFFFF"/>
        </w:rPr>
        <w:t>page</w:t>
      </w:r>
      <w:proofErr w:type="gramEnd"/>
      <w:r w:rsidR="00821074" w:rsidRPr="00821074">
        <w:rPr>
          <w:rFonts w:ascii="Times New Roman" w:hAnsi="Times New Roman" w:cs="Times New Roman"/>
          <w:sz w:val="22"/>
          <w:szCs w:val="22"/>
          <w:shd w:val="clear" w:color="auto" w:fill="FFFFFF"/>
        </w:rPr>
        <w:t xml:space="preserve"> (double-spaced, 11pt font, </w:t>
      </w:r>
      <w:proofErr w:type="gramStart"/>
      <w:r w:rsidR="00821074" w:rsidRPr="00821074">
        <w:rPr>
          <w:rFonts w:ascii="Times New Roman" w:hAnsi="Times New Roman" w:cs="Times New Roman"/>
          <w:sz w:val="22"/>
          <w:szCs w:val="22"/>
          <w:shd w:val="clear" w:color="auto" w:fill="FFFFFF"/>
        </w:rPr>
        <w:t>1 inch</w:t>
      </w:r>
      <w:proofErr w:type="gramEnd"/>
      <w:r w:rsidR="00821074" w:rsidRPr="00821074">
        <w:rPr>
          <w:rFonts w:ascii="Times New Roman" w:hAnsi="Times New Roman" w:cs="Times New Roman"/>
          <w:sz w:val="22"/>
          <w:szCs w:val="22"/>
          <w:shd w:val="clear" w:color="auto" w:fill="FFFFFF"/>
        </w:rPr>
        <w:t xml:space="preserve"> margins) report reflecting on your experience as an intern. Things to address are: </w:t>
      </w:r>
      <w:r w:rsidR="00821074" w:rsidRPr="00821074">
        <w:rPr>
          <w:rFonts w:ascii="Times New Roman" w:hAnsi="Times New Roman" w:cs="Times New Roman"/>
          <w:i/>
          <w:iCs/>
          <w:sz w:val="22"/>
          <w:szCs w:val="22"/>
          <w:shd w:val="clear" w:color="auto" w:fill="FFFFFF"/>
        </w:rPr>
        <w:t>What did you do? What did you learn? What was the most interesting thing from the position? Would you consider (or not consider) a full-time role in this area of work/company? Anything else relatable that you would like to contribute</w:t>
      </w:r>
      <w:r w:rsidR="00630464">
        <w:rPr>
          <w:rFonts w:ascii="Times New Roman" w:hAnsi="Times New Roman" w:cs="Times New Roman"/>
          <w:i/>
          <w:iCs/>
          <w:sz w:val="22"/>
          <w:szCs w:val="22"/>
          <w:shd w:val="clear" w:color="auto" w:fill="FFFFFF"/>
        </w:rPr>
        <w:t>. You will attach your daily log to this report when you submit it.</w:t>
      </w:r>
    </w:p>
    <w:p w14:paraId="7E383E59" w14:textId="07C8C2A9" w:rsidR="0017554D" w:rsidRPr="0017554D" w:rsidRDefault="00000000" w:rsidP="0017554D">
      <w:pPr>
        <w:pStyle w:val="Default"/>
        <w:numPr>
          <w:ilvl w:val="0"/>
          <w:numId w:val="6"/>
        </w:numPr>
        <w:rPr>
          <w:sz w:val="22"/>
          <w:szCs w:val="22"/>
          <w:shd w:val="clear" w:color="auto" w:fill="FFFFFF"/>
        </w:rPr>
      </w:pPr>
      <w:r w:rsidRPr="00821074">
        <w:rPr>
          <w:rFonts w:ascii="Times New Roman" w:hAnsi="Times New Roman"/>
          <w:b/>
          <w:bCs/>
          <w:sz w:val="22"/>
          <w:szCs w:val="22"/>
          <w:shd w:val="clear" w:color="auto" w:fill="FFFFFF"/>
        </w:rPr>
        <w:t>Internship supervisor report</w:t>
      </w:r>
      <w:r w:rsidR="0017554D">
        <w:rPr>
          <w:rFonts w:ascii="Times New Roman" w:hAnsi="Times New Roman"/>
          <w:b/>
          <w:bCs/>
          <w:sz w:val="22"/>
          <w:szCs w:val="22"/>
          <w:shd w:val="clear" w:color="auto" w:fill="FFFFFF"/>
        </w:rPr>
        <w:t xml:space="preserve">- </w:t>
      </w:r>
      <w:r w:rsidRPr="00821074">
        <w:rPr>
          <w:rFonts w:ascii="Times New Roman" w:hAnsi="Times New Roman"/>
          <w:b/>
          <w:bCs/>
          <w:sz w:val="22"/>
          <w:szCs w:val="22"/>
          <w:shd w:val="clear" w:color="auto" w:fill="FFFFFF"/>
        </w:rPr>
        <w:t>5</w:t>
      </w:r>
      <w:r w:rsidR="0017554D">
        <w:rPr>
          <w:rFonts w:ascii="Times New Roman" w:hAnsi="Times New Roman"/>
          <w:b/>
          <w:bCs/>
          <w:sz w:val="22"/>
          <w:szCs w:val="22"/>
          <w:shd w:val="clear" w:color="auto" w:fill="FFFFFF"/>
        </w:rPr>
        <w:t>00pts</w:t>
      </w:r>
      <w:r w:rsidR="00821074" w:rsidRPr="00821074">
        <w:rPr>
          <w:rFonts w:ascii="Times New Roman" w:hAnsi="Times New Roman"/>
          <w:b/>
          <w:bCs/>
          <w:sz w:val="22"/>
          <w:szCs w:val="22"/>
          <w:shd w:val="clear" w:color="auto" w:fill="FFFFFF"/>
        </w:rPr>
        <w:t xml:space="preserve">: </w:t>
      </w:r>
      <w:r w:rsidR="00821074" w:rsidRPr="00821074">
        <w:rPr>
          <w:rFonts w:ascii="Times New Roman" w:hAnsi="Times New Roman" w:cs="Times New Roman"/>
          <w:sz w:val="22"/>
          <w:szCs w:val="22"/>
        </w:rPr>
        <w:t xml:space="preserve">This is a brief (one-page max document/letter) from your internship supervisor reflecting/evaluating your service as an intern. Please have your supervisor </w:t>
      </w:r>
      <w:r w:rsidR="00821074" w:rsidRPr="00821074">
        <w:rPr>
          <w:rStyle w:val="Strong"/>
          <w:rFonts w:ascii="Times New Roman" w:hAnsi="Times New Roman" w:cs="Times New Roman"/>
          <w:sz w:val="22"/>
          <w:szCs w:val="22"/>
        </w:rPr>
        <w:t>email</w:t>
      </w:r>
      <w:r w:rsidR="00821074" w:rsidRPr="00821074">
        <w:rPr>
          <w:rFonts w:ascii="Times New Roman" w:hAnsi="Times New Roman" w:cs="Times New Roman"/>
          <w:sz w:val="22"/>
          <w:szCs w:val="22"/>
        </w:rPr>
        <w:t xml:space="preserve"> me the report</w:t>
      </w:r>
      <w:r w:rsidR="00821074" w:rsidRPr="00821074">
        <w:rPr>
          <w:rFonts w:ascii="Times New Roman" w:hAnsi="Times New Roman" w:cs="Times New Roman"/>
          <w:sz w:val="22"/>
          <w:szCs w:val="22"/>
          <w:u w:val="single"/>
        </w:rPr>
        <w:t>:</w:t>
      </w:r>
      <w:r w:rsidR="00821074" w:rsidRPr="00821074">
        <w:rPr>
          <w:rFonts w:ascii="Times New Roman" w:hAnsi="Times New Roman" w:cs="Times New Roman"/>
          <w:sz w:val="22"/>
          <w:szCs w:val="22"/>
        </w:rPr>
        <w:t xml:space="preserve"> </w:t>
      </w:r>
      <w:hyperlink r:id="rId8" w:history="1">
        <w:r w:rsidR="0017554D" w:rsidRPr="000A6BCD">
          <w:rPr>
            <w:rStyle w:val="Hyperlink"/>
            <w:rFonts w:ascii="Times New Roman" w:hAnsi="Times New Roman" w:cs="Times New Roman"/>
            <w:sz w:val="22"/>
            <w:szCs w:val="22"/>
          </w:rPr>
          <w:t>jessica.muniz@unt.edu</w:t>
        </w:r>
      </w:hyperlink>
    </w:p>
    <w:p w14:paraId="5A744756" w14:textId="77777777" w:rsidR="0017554D" w:rsidRDefault="0017554D" w:rsidP="00821074">
      <w:pPr>
        <w:pStyle w:val="Default"/>
        <w:spacing w:before="0" w:line="240" w:lineRule="auto"/>
        <w:rPr>
          <w:rFonts w:ascii="Times New Roman" w:eastAsia="Times New Roman" w:hAnsi="Times New Roman" w:cs="Times New Roman"/>
          <w:sz w:val="22"/>
          <w:szCs w:val="22"/>
          <w:shd w:val="clear" w:color="auto" w:fill="FFFFFF"/>
        </w:rPr>
      </w:pPr>
    </w:p>
    <w:p w14:paraId="6D87BF31" w14:textId="77777777" w:rsidR="0017554D" w:rsidRDefault="0017554D" w:rsidP="0017554D">
      <w:pPr>
        <w:pStyle w:val="Default"/>
        <w:spacing w:before="0" w:after="120" w:line="240" w:lineRule="auto"/>
        <w:rPr>
          <w:rStyle w:val="None"/>
          <w:rFonts w:ascii="Times New Roman" w:eastAsia="Times New Roman" w:hAnsi="Times New Roman" w:cs="Times New Roman"/>
          <w:b/>
          <w:bCs/>
        </w:rPr>
      </w:pPr>
      <w:r>
        <w:rPr>
          <w:rStyle w:val="None"/>
          <w:rFonts w:ascii="Times New Roman" w:hAnsi="Times New Roman"/>
        </w:rPr>
        <w:t>Grading for this course is on a points scale.</w:t>
      </w:r>
      <w:r>
        <w:rPr>
          <w:rStyle w:val="None"/>
          <w:rFonts w:ascii="Times New Roman" w:hAnsi="Times New Roman"/>
          <w:b/>
          <w:bCs/>
        </w:rPr>
        <w:t xml:space="preserve"> </w:t>
      </w:r>
    </w:p>
    <w:p w14:paraId="0BBEB816" w14:textId="77777777" w:rsidR="0017554D" w:rsidRDefault="0017554D" w:rsidP="0017554D">
      <w:pPr>
        <w:pStyle w:val="Default"/>
        <w:spacing w:before="0" w:after="200" w:line="240" w:lineRule="auto"/>
        <w:rPr>
          <w:rStyle w:val="None"/>
          <w:rFonts w:ascii="Times New Roman" w:eastAsia="Times New Roman" w:hAnsi="Times New Roman" w:cs="Times New Roman"/>
          <w:b/>
          <w:bCs/>
        </w:rPr>
      </w:pPr>
      <w:r>
        <w:rPr>
          <w:rStyle w:val="None"/>
          <w:rFonts w:ascii="Times New Roman" w:hAnsi="Times New Roman"/>
          <w:b/>
          <w:bCs/>
        </w:rPr>
        <w:t>A= 900-1000pts, B= 840-899pts, C= 760-839pts, D= 680-759pts, F= 0-679pts</w:t>
      </w:r>
    </w:p>
    <w:p w14:paraId="56876199" w14:textId="3B0FF070" w:rsidR="008E06DB" w:rsidRDefault="00000000" w:rsidP="00821074">
      <w:pPr>
        <w:pStyle w:val="Default"/>
        <w:spacing w:before="0" w:line="240" w:lineRule="auto"/>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br/>
      </w:r>
    </w:p>
    <w:p w14:paraId="22B80D0A" w14:textId="52736BF7" w:rsidR="008E06DB" w:rsidRDefault="00000000">
      <w:pPr>
        <w:pStyle w:val="Default"/>
        <w:spacing w:before="0" w:after="100" w:line="240" w:lineRule="auto"/>
        <w:rPr>
          <w:rFonts w:ascii="Times Roman" w:eastAsia="Times Roman" w:hAnsi="Times Roman" w:cs="Times Roman"/>
          <w:sz w:val="22"/>
          <w:szCs w:val="22"/>
          <w:u w:color="000000"/>
          <w:shd w:val="clear" w:color="auto" w:fill="FFFFFF"/>
          <w14:textOutline w14:w="12700" w14:cap="flat" w14:cmpd="sng" w14:algn="ctr">
            <w14:noFill/>
            <w14:prstDash w14:val="solid"/>
            <w14:miter w14:lim="400000"/>
          </w14:textOutline>
        </w:rPr>
      </w:pPr>
      <w:r>
        <w:rPr>
          <w:rFonts w:ascii="Times Roman" w:hAnsi="Times Roman"/>
          <w:b/>
          <w:bCs/>
          <w:sz w:val="22"/>
          <w:szCs w:val="22"/>
          <w:u w:color="000000"/>
          <w:shd w:val="clear" w:color="auto" w:fill="FFFFFF"/>
          <w14:textOutline w14:w="12700" w14:cap="flat" w14:cmpd="sng" w14:algn="ctr">
            <w14:noFill/>
            <w14:prstDash w14:val="solid"/>
            <w14:miter w14:lim="400000"/>
          </w14:textOutline>
        </w:rPr>
        <w:t>UNT Resources and Policies</w:t>
      </w:r>
      <w:r w:rsidR="0017554D">
        <w:rPr>
          <w:rFonts w:ascii="Times Roman" w:hAnsi="Times Roman"/>
          <w:b/>
          <w:bCs/>
          <w:sz w:val="22"/>
          <w:szCs w:val="22"/>
          <w:u w:color="000000"/>
          <w:shd w:val="clear" w:color="auto" w:fill="FFFFFF"/>
          <w14:textOutline w14:w="12700" w14:cap="flat" w14:cmpd="sng" w14:algn="ctr">
            <w14:noFill/>
            <w14:prstDash w14:val="solid"/>
            <w14:miter w14:lim="400000"/>
          </w14:textOutline>
        </w:rPr>
        <w:t xml:space="preserve"> </w:t>
      </w:r>
    </w:p>
    <w:p w14:paraId="1C479613" w14:textId="77777777" w:rsidR="0017554D" w:rsidRDefault="0017554D" w:rsidP="0017554D">
      <w:pPr>
        <w:pStyle w:val="Default"/>
        <w:suppressAutoHyphens/>
        <w:spacing w:before="0" w:line="240" w:lineRule="auto"/>
        <w:rPr>
          <w:rFonts w:ascii="Times New Roman" w:eastAsia="Times New Roman" w:hAnsi="Times New Roman" w:cs="Times New Roman"/>
          <w:b/>
          <w:bCs/>
          <w:sz w:val="22"/>
          <w:szCs w:val="22"/>
        </w:rPr>
      </w:pPr>
      <w:r>
        <w:rPr>
          <w:rFonts w:ascii="Times New Roman" w:hAnsi="Times New Roman"/>
          <w:b/>
          <w:bCs/>
          <w:sz w:val="22"/>
          <w:szCs w:val="22"/>
        </w:rPr>
        <w:t>ACADEMIC INTEGRITY</w:t>
      </w:r>
    </w:p>
    <w:p w14:paraId="0155110D" w14:textId="77777777" w:rsidR="0017554D" w:rsidRDefault="0017554D" w:rsidP="0017554D">
      <w:pPr>
        <w:pStyle w:val="Default"/>
        <w:suppressAutoHyphens/>
        <w:spacing w:before="0" w:line="240" w:lineRule="auto"/>
        <w:rPr>
          <w:rFonts w:ascii="Times New Roman" w:hAnsi="Times New Roman"/>
          <w:sz w:val="22"/>
          <w:szCs w:val="22"/>
        </w:rPr>
      </w:pPr>
      <w:r>
        <w:rPr>
          <w:rFonts w:ascii="Times New Roman" w:hAnsi="Times New Roman"/>
          <w:sz w:val="22"/>
          <w:szCs w:val="22"/>
        </w:rPr>
        <w:t xml:space="preserve">Students caught cheating or plagiarizing will receive a "0" for that </w:t>
      </w:r>
      <w:proofErr w:type="gramStart"/>
      <w:r>
        <w:rPr>
          <w:rFonts w:ascii="Times New Roman" w:hAnsi="Times New Roman"/>
          <w:sz w:val="22"/>
          <w:szCs w:val="22"/>
        </w:rPr>
        <w:t>particular assignment</w:t>
      </w:r>
      <w:proofErr w:type="gramEnd"/>
      <w:r>
        <w:rPr>
          <w:rFonts w:ascii="Times New Roman" w:hAnsi="Times New Roman"/>
          <w:sz w:val="22"/>
          <w:szCs w:val="22"/>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w:t>
      </w:r>
    </w:p>
    <w:p w14:paraId="4F4658C0" w14:textId="77777777" w:rsidR="0017554D" w:rsidRDefault="0017554D" w:rsidP="0017554D">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 xml:space="preserve">different class without express permission from the instructor(s); or e. any other act designed to give a student an unfair advantage. The term “plagiarism” </w:t>
      </w:r>
      <w:proofErr w:type="gramStart"/>
      <w:r>
        <w:rPr>
          <w:rFonts w:ascii="Times New Roman" w:hAnsi="Times New Roman"/>
          <w:sz w:val="22"/>
          <w:szCs w:val="22"/>
        </w:rPr>
        <w:t>includes, but</w:t>
      </w:r>
      <w:proofErr w:type="gramEnd"/>
      <w:r>
        <w:rPr>
          <w:rFonts w:ascii="Times New Roman" w:hAnsi="Times New Roman"/>
          <w:sz w:val="22"/>
          <w:szCs w:val="22"/>
        </w:rPr>
        <w:t xml:space="preserve"> is not limited </w:t>
      </w:r>
      <w:proofErr w:type="gramStart"/>
      <w:r>
        <w:rPr>
          <w:rFonts w:ascii="Times New Roman" w:hAnsi="Times New Roman"/>
          <w:sz w:val="22"/>
          <w:szCs w:val="22"/>
        </w:rPr>
        <w:t>to:</w:t>
      </w:r>
      <w:proofErr w:type="gramEnd"/>
      <w:r>
        <w:rPr>
          <w:rFonts w:ascii="Times New Roman" w:hAnsi="Times New Roman"/>
          <w:sz w:val="22"/>
          <w:szCs w:val="22"/>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58C7987D" w14:textId="77777777" w:rsidR="0017554D" w:rsidRDefault="0017554D" w:rsidP="0017554D">
      <w:pPr>
        <w:pStyle w:val="Default"/>
        <w:suppressAutoHyphens/>
        <w:spacing w:before="0" w:line="240" w:lineRule="auto"/>
        <w:rPr>
          <w:rStyle w:val="None"/>
          <w:rFonts w:ascii="Times New Roman" w:eastAsia="Times New Roman" w:hAnsi="Times New Roman" w:cs="Times New Roman"/>
          <w:u w:color="0563C0"/>
        </w:rPr>
      </w:pPr>
      <w:r>
        <w:rPr>
          <w:rStyle w:val="None"/>
          <w:rFonts w:ascii="Times New Roman" w:hAnsi="Times New Roman"/>
          <w:u w:color="0563C0"/>
        </w:rPr>
        <w:t xml:space="preserve">See:  </w:t>
      </w:r>
      <w:hyperlink r:id="rId9" w:history="1">
        <w:r>
          <w:rPr>
            <w:rStyle w:val="Hyperlink2"/>
            <w:rFonts w:ascii="Times New Roman" w:hAnsi="Times New Roman"/>
          </w:rPr>
          <w:t>Academic Integrity</w:t>
        </w:r>
      </w:hyperlink>
      <w:r>
        <w:rPr>
          <w:rStyle w:val="None"/>
          <w:rFonts w:ascii="Times New Roman" w:eastAsia="Times New Roman" w:hAnsi="Times New Roman" w:cs="Times New Roman"/>
          <w:u w:color="0563C0"/>
        </w:rPr>
        <w:t xml:space="preserve">  </w:t>
      </w:r>
      <w:r>
        <w:rPr>
          <w:rStyle w:val="None"/>
          <w:rFonts w:ascii="Times New Roman" w:hAnsi="Times New Roman"/>
          <w:u w:color="0563C0"/>
        </w:rPr>
        <w:t xml:space="preserve">LINK:  </w:t>
      </w:r>
      <w:hyperlink r:id="rId10" w:history="1">
        <w:r>
          <w:rPr>
            <w:rStyle w:val="Hyperlink2"/>
            <w:rFonts w:ascii="Times New Roman" w:hAnsi="Times New Roman"/>
          </w:rPr>
          <w:t>https://policy.unt.edu/policy/06-003</w:t>
        </w:r>
      </w:hyperlink>
    </w:p>
    <w:p w14:paraId="7C31CBF9" w14:textId="77777777" w:rsidR="0017554D" w:rsidRDefault="0017554D" w:rsidP="0017554D">
      <w:pPr>
        <w:pStyle w:val="Default"/>
        <w:spacing w:before="0" w:after="120" w:line="216" w:lineRule="auto"/>
        <w:rPr>
          <w:rStyle w:val="None"/>
          <w:rFonts w:ascii="Times New Roman" w:eastAsia="Times New Roman" w:hAnsi="Times New Roman" w:cs="Times New Roman"/>
        </w:rPr>
      </w:pPr>
    </w:p>
    <w:p w14:paraId="1D6B041F" w14:textId="662BF1E7" w:rsidR="0017554D" w:rsidRDefault="0017554D" w:rsidP="0017554D">
      <w:pPr>
        <w:pStyle w:val="Default"/>
        <w:spacing w:before="0" w:after="20" w:line="240" w:lineRule="auto"/>
        <w:rPr>
          <w:rStyle w:val="None"/>
          <w:rFonts w:ascii="Times New Roman" w:eastAsia="Times New Roman" w:hAnsi="Times New Roman" w:cs="Times New Roman"/>
          <w:lang w:val="de-DE"/>
        </w:rPr>
      </w:pPr>
    </w:p>
    <w:p w14:paraId="2D89EC0F" w14:textId="77777777" w:rsidR="0017554D" w:rsidRDefault="0017554D" w:rsidP="0017554D">
      <w:pPr>
        <w:pStyle w:val="Default"/>
        <w:spacing w:before="0" w:after="20" w:line="240" w:lineRule="auto"/>
        <w:rPr>
          <w:rStyle w:val="None"/>
          <w:rFonts w:ascii="Times New Roman" w:eastAsia="Times New Roman" w:hAnsi="Times New Roman" w:cs="Times New Roman"/>
          <w:b/>
          <w:bCs/>
          <w:lang w:val="de-DE"/>
        </w:rPr>
      </w:pPr>
      <w:r>
        <w:rPr>
          <w:rStyle w:val="None"/>
          <w:rFonts w:ascii="Times New Roman" w:hAnsi="Times New Roman"/>
          <w:b/>
          <w:bCs/>
          <w:lang w:val="de-DE"/>
        </w:rPr>
        <w:t xml:space="preserve">STUDENT BEHAVIOR </w:t>
      </w:r>
    </w:p>
    <w:p w14:paraId="1F31CA47" w14:textId="77777777" w:rsidR="0017554D" w:rsidRDefault="0017554D" w:rsidP="0017554D">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w:t>
      </w:r>
      <w:r>
        <w:rPr>
          <w:rFonts w:ascii="Times New Roman" w:hAnsi="Times New Roman"/>
          <w:sz w:val="22"/>
          <w:szCs w:val="22"/>
        </w:rPr>
        <w:lastRenderedPageBreak/>
        <w:t>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w:t>
      </w:r>
    </w:p>
    <w:p w14:paraId="5429BC91" w14:textId="77777777" w:rsidR="0017554D" w:rsidRDefault="0017554D" w:rsidP="0017554D">
      <w:pPr>
        <w:pStyle w:val="Default"/>
        <w:suppressAutoHyphens/>
        <w:spacing w:before="0" w:line="240" w:lineRule="auto"/>
        <w:rPr>
          <w:rStyle w:val="None"/>
          <w:rFonts w:ascii="Times New Roman" w:eastAsia="Times New Roman" w:hAnsi="Times New Roman" w:cs="Times New Roman"/>
          <w:u w:color="0563C0"/>
        </w:rPr>
      </w:pPr>
      <w:r>
        <w:rPr>
          <w:rStyle w:val="None"/>
          <w:rFonts w:ascii="Times New Roman" w:hAnsi="Times New Roman"/>
          <w:u w:color="0563C0"/>
        </w:rPr>
        <w:t xml:space="preserve">See: </w:t>
      </w:r>
      <w:hyperlink r:id="rId11" w:history="1">
        <w:r>
          <w:rPr>
            <w:rStyle w:val="Hyperlink2"/>
            <w:rFonts w:ascii="Times New Roman" w:hAnsi="Times New Roman"/>
          </w:rPr>
          <w:t>Student Code of Conduct</w:t>
        </w:r>
      </w:hyperlink>
    </w:p>
    <w:p w14:paraId="6033D80C" w14:textId="77777777" w:rsidR="0017554D" w:rsidRDefault="0017554D" w:rsidP="0017554D">
      <w:pPr>
        <w:pStyle w:val="Default"/>
        <w:suppressAutoHyphens/>
        <w:spacing w:before="0" w:line="240" w:lineRule="auto"/>
        <w:rPr>
          <w:rStyle w:val="None"/>
          <w:rFonts w:ascii="Times New Roman" w:eastAsia="Times New Roman" w:hAnsi="Times New Roman" w:cs="Times New Roman"/>
          <w:u w:color="0563C0"/>
        </w:rPr>
      </w:pPr>
      <w:r>
        <w:rPr>
          <w:rStyle w:val="None"/>
          <w:rFonts w:ascii="Times New Roman" w:hAnsi="Times New Roman"/>
          <w:u w:color="0563C0"/>
        </w:rPr>
        <w:t xml:space="preserve">Link: </w:t>
      </w:r>
      <w:hyperlink r:id="rId12" w:history="1">
        <w:r>
          <w:rPr>
            <w:rStyle w:val="Hyperlink2"/>
            <w:rFonts w:ascii="Times New Roman" w:hAnsi="Times New Roman"/>
          </w:rPr>
          <w:t>https://deanofstudents.unt.edu/conduct</w:t>
        </w:r>
      </w:hyperlink>
    </w:p>
    <w:p w14:paraId="3FF4283D" w14:textId="77777777" w:rsidR="0017554D" w:rsidRDefault="0017554D" w:rsidP="0017554D">
      <w:pPr>
        <w:pStyle w:val="Default"/>
        <w:spacing w:before="0" w:after="20" w:line="240" w:lineRule="auto"/>
        <w:rPr>
          <w:rStyle w:val="None"/>
          <w:rFonts w:ascii="Times New Roman" w:eastAsia="Times New Roman" w:hAnsi="Times New Roman" w:cs="Times New Roman"/>
          <w:b/>
          <w:bCs/>
        </w:rPr>
      </w:pPr>
    </w:p>
    <w:p w14:paraId="14B88ADF" w14:textId="77777777" w:rsidR="0017554D" w:rsidRDefault="0017554D" w:rsidP="0017554D">
      <w:pPr>
        <w:pStyle w:val="Default"/>
        <w:spacing w:before="0" w:after="20" w:line="240" w:lineRule="auto"/>
        <w:rPr>
          <w:rStyle w:val="None"/>
          <w:rFonts w:ascii="Times New Roman" w:eastAsia="Times New Roman" w:hAnsi="Times New Roman" w:cs="Times New Roman"/>
          <w:b/>
          <w:bCs/>
        </w:rPr>
      </w:pPr>
      <w:r>
        <w:rPr>
          <w:rStyle w:val="None"/>
          <w:rFonts w:ascii="Times New Roman" w:hAnsi="Times New Roman"/>
          <w:b/>
          <w:bCs/>
          <w:lang w:val="de-DE"/>
        </w:rPr>
        <w:t xml:space="preserve">ACCESS TO INFORMATION </w:t>
      </w:r>
      <w:r>
        <w:rPr>
          <w:rStyle w:val="None"/>
          <w:rFonts w:ascii="Times New Roman" w:hAnsi="Times New Roman"/>
          <w:b/>
          <w:bCs/>
        </w:rPr>
        <w:t xml:space="preserve">– </w:t>
      </w:r>
      <w:r>
        <w:rPr>
          <w:rStyle w:val="None"/>
          <w:rFonts w:ascii="Times New Roman" w:hAnsi="Times New Roman"/>
          <w:b/>
          <w:bCs/>
          <w:lang w:val="de-DE"/>
        </w:rPr>
        <w:t xml:space="preserve">EAGLE CONNECT </w:t>
      </w:r>
    </w:p>
    <w:p w14:paraId="06B45745" w14:textId="77777777" w:rsidR="0017554D" w:rsidRDefault="0017554D" w:rsidP="0017554D">
      <w:pPr>
        <w:pStyle w:val="Default"/>
        <w:spacing w:before="0" w:after="20" w:line="240" w:lineRule="auto"/>
        <w:rPr>
          <w:rStyle w:val="None"/>
          <w:rFonts w:ascii="Times New Roman" w:eastAsia="Times New Roman" w:hAnsi="Times New Roman" w:cs="Times New Roman"/>
        </w:rPr>
      </w:pPr>
      <w:r>
        <w:rPr>
          <w:rStyle w:val="None"/>
          <w:rFonts w:ascii="Times New Roman" w:hAnsi="Times New Roman"/>
        </w:rPr>
        <w:t>Your access point for business and academic services at UNT occurs at my.unt.edu. All official communication from the university will be delivered to your Eagle Connect account.  For more information, please visit the website that explains Eagle Connect. </w:t>
      </w:r>
    </w:p>
    <w:p w14:paraId="4F84A5C4" w14:textId="77777777" w:rsidR="0017554D" w:rsidRDefault="0017554D" w:rsidP="0017554D">
      <w:pPr>
        <w:pStyle w:val="Default"/>
        <w:spacing w:before="0" w:after="60" w:line="240" w:lineRule="auto"/>
        <w:rPr>
          <w:rStyle w:val="None"/>
          <w:rFonts w:ascii="Times New Roman" w:eastAsia="Times New Roman" w:hAnsi="Times New Roman" w:cs="Times New Roman"/>
        </w:rPr>
      </w:pPr>
      <w:r>
        <w:rPr>
          <w:rStyle w:val="None"/>
          <w:rFonts w:ascii="Times New Roman" w:hAnsi="Times New Roman"/>
        </w:rPr>
        <w:t>See:  Eagle Connect</w:t>
      </w:r>
    </w:p>
    <w:p w14:paraId="2ED836C8" w14:textId="77777777" w:rsidR="0017554D" w:rsidRPr="005D51A8"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lang w:val="de-DE"/>
        </w:rPr>
        <w:t>LINK:</w:t>
      </w:r>
      <w:r>
        <w:rPr>
          <w:rStyle w:val="None"/>
          <w:rFonts w:ascii="Times New Roman" w:hAnsi="Times New Roman"/>
        </w:rPr>
        <w:t>   </w:t>
      </w:r>
      <w:r>
        <w:rPr>
          <w:rStyle w:val="None"/>
          <w:rFonts w:ascii="Times New Roman" w:hAnsi="Times New Roman"/>
          <w:lang w:val="fr-FR"/>
        </w:rPr>
        <w:t>eagleconnect.unt.edu/</w:t>
      </w:r>
      <w:r>
        <w:rPr>
          <w:rStyle w:val="None"/>
          <w:rFonts w:ascii="Times New Roman" w:hAnsi="Times New Roman"/>
        </w:rPr>
        <w:t> </w:t>
      </w:r>
    </w:p>
    <w:p w14:paraId="37BA63AF" w14:textId="77777777" w:rsidR="0017554D" w:rsidRDefault="0017554D" w:rsidP="0017554D">
      <w:pPr>
        <w:pStyle w:val="Default"/>
        <w:spacing w:before="0" w:line="240" w:lineRule="auto"/>
        <w:rPr>
          <w:rStyle w:val="None"/>
          <w:rFonts w:ascii="Times New Roman" w:eastAsia="Times New Roman" w:hAnsi="Times New Roman" w:cs="Times New Roman"/>
          <w:b/>
          <w:bCs/>
        </w:rPr>
      </w:pPr>
      <w:r>
        <w:rPr>
          <w:rStyle w:val="None"/>
          <w:rFonts w:ascii="Times New Roman" w:hAnsi="Times New Roman"/>
          <w:b/>
          <w:bCs/>
        </w:rPr>
        <w:t xml:space="preserve">ODA STATEMENT </w:t>
      </w:r>
    </w:p>
    <w:p w14:paraId="048EFFED" w14:textId="77777777" w:rsidR="0017554D" w:rsidRDefault="0017554D" w:rsidP="0017554D">
      <w:pPr>
        <w:pStyle w:val="Default"/>
        <w:spacing w:before="0" w:after="40" w:line="216" w:lineRule="auto"/>
        <w:rPr>
          <w:rFonts w:ascii="Times New Roman" w:eastAsia="Times New Roman" w:hAnsi="Times New Roman" w:cs="Times New Roman"/>
          <w:b/>
          <w:bCs/>
          <w:sz w:val="22"/>
          <w:szCs w:val="22"/>
          <w:shd w:val="clear" w:color="auto" w:fill="FFFFFF"/>
        </w:rPr>
      </w:pPr>
    </w:p>
    <w:p w14:paraId="7CFCE848" w14:textId="77777777" w:rsidR="0017554D" w:rsidRDefault="0017554D" w:rsidP="0017554D">
      <w:pPr>
        <w:pStyle w:val="Default"/>
        <w:spacing w:before="0" w:after="40" w:line="216" w:lineRule="auto"/>
        <w:rPr>
          <w:rStyle w:val="None"/>
          <w:rFonts w:ascii="Times New Roman" w:eastAsia="Times New Roman" w:hAnsi="Times New Roman" w:cs="Times New Roman"/>
        </w:rPr>
      </w:pPr>
      <w:r>
        <w:rPr>
          <w:rStyle w:val="None"/>
          <w:rFonts w:ascii="Times New Roman" w:hAnsi="Times New Roman"/>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w:t>
      </w:r>
    </w:p>
    <w:p w14:paraId="0D681369" w14:textId="77777777" w:rsidR="0017554D" w:rsidRDefault="0017554D" w:rsidP="0017554D">
      <w:pPr>
        <w:pStyle w:val="Default"/>
        <w:spacing w:before="0" w:after="40" w:line="216" w:lineRule="auto"/>
        <w:rPr>
          <w:rStyle w:val="None"/>
          <w:rFonts w:ascii="Times New Roman" w:eastAsia="Times New Roman" w:hAnsi="Times New Roman" w:cs="Times New Roman"/>
        </w:rPr>
      </w:pPr>
      <w:r>
        <w:rPr>
          <w:rStyle w:val="None"/>
          <w:rFonts w:ascii="Times New Roman" w:hAnsi="Times New Roman"/>
        </w:rPr>
        <w:t xml:space="preserve">ONLINE and ODA will mail your Letters of Accommodation to your instructors. You may wish to begin a private discussion with your professors regarding your specific needs in a course. Note that students must obtain a new letter of accommodation for every </w:t>
      </w:r>
      <w:proofErr w:type="spellStart"/>
      <w:proofErr w:type="gramStart"/>
      <w:r>
        <w:rPr>
          <w:rStyle w:val="None"/>
          <w:rFonts w:ascii="Times New Roman" w:hAnsi="Times New Roman"/>
        </w:rPr>
        <w:t>semester.For</w:t>
      </w:r>
      <w:proofErr w:type="spellEnd"/>
      <w:proofErr w:type="gramEnd"/>
      <w:r>
        <w:rPr>
          <w:rStyle w:val="None"/>
          <w:rFonts w:ascii="Times New Roman" w:hAnsi="Times New Roman"/>
        </w:rPr>
        <w:t xml:space="preserve"> additional information see the Office of Disability Access. </w:t>
      </w:r>
    </w:p>
    <w:p w14:paraId="6CBD635B" w14:textId="77777777" w:rsidR="0017554D" w:rsidRDefault="0017554D" w:rsidP="0017554D">
      <w:pPr>
        <w:pStyle w:val="Default"/>
        <w:spacing w:before="0" w:line="240" w:lineRule="auto"/>
        <w:rPr>
          <w:rStyle w:val="None"/>
          <w:rFonts w:ascii="Times New Roman" w:eastAsia="Times New Roman" w:hAnsi="Times New Roman" w:cs="Times New Roman"/>
          <w:color w:val="0001FE"/>
          <w:u w:color="0001FE"/>
        </w:rPr>
      </w:pPr>
      <w:r>
        <w:rPr>
          <w:rStyle w:val="None"/>
          <w:rFonts w:ascii="Times New Roman" w:hAnsi="Times New Roman"/>
          <w:lang w:val="de-DE"/>
        </w:rPr>
        <w:t xml:space="preserve">LINK: </w:t>
      </w:r>
      <w:hyperlink r:id="rId13" w:history="1">
        <w:r>
          <w:rPr>
            <w:rStyle w:val="Hyperlink3"/>
            <w:rFonts w:ascii="Times New Roman" w:hAnsi="Times New Roman"/>
          </w:rPr>
          <w:t>disability.unt.edu/</w:t>
        </w:r>
      </w:hyperlink>
      <w:r>
        <w:rPr>
          <w:rStyle w:val="None"/>
          <w:rFonts w:ascii="Times New Roman" w:hAnsi="Times New Roman"/>
          <w:color w:val="0001FE"/>
          <w:u w:color="0001FE"/>
        </w:rPr>
        <w:t xml:space="preserve"> </w:t>
      </w:r>
    </w:p>
    <w:p w14:paraId="38998D73" w14:textId="77777777" w:rsidR="0017554D" w:rsidRDefault="0017554D" w:rsidP="0017554D">
      <w:pPr>
        <w:pStyle w:val="Default"/>
        <w:spacing w:before="0" w:after="240" w:line="240" w:lineRule="auto"/>
        <w:rPr>
          <w:rStyle w:val="None"/>
          <w:rFonts w:ascii="Times New Roman" w:eastAsia="Times New Roman" w:hAnsi="Times New Roman" w:cs="Times New Roman"/>
          <w:lang w:val="it-IT"/>
        </w:rPr>
      </w:pPr>
      <w:r>
        <w:rPr>
          <w:rStyle w:val="None"/>
          <w:rFonts w:ascii="Times New Roman" w:hAnsi="Times New Roman"/>
          <w:lang w:val="it-IT"/>
        </w:rPr>
        <w:t xml:space="preserve">Phone: (940) 565-4323 </w:t>
      </w:r>
    </w:p>
    <w:p w14:paraId="75D44420" w14:textId="77777777" w:rsidR="0017554D" w:rsidRDefault="0017554D" w:rsidP="0017554D">
      <w:pPr>
        <w:pStyle w:val="Default"/>
        <w:spacing w:before="0" w:after="20" w:line="240" w:lineRule="auto"/>
        <w:rPr>
          <w:rStyle w:val="None"/>
          <w:rFonts w:ascii="Times New Roman" w:eastAsia="Times New Roman" w:hAnsi="Times New Roman" w:cs="Times New Roman"/>
        </w:rPr>
      </w:pPr>
      <w:r>
        <w:rPr>
          <w:rStyle w:val="None"/>
          <w:rFonts w:ascii="Times New Roman" w:hAnsi="Times New Roman"/>
          <w:b/>
          <w:bCs/>
        </w:rPr>
        <w:t xml:space="preserve">Health and Safety Information </w:t>
      </w:r>
    </w:p>
    <w:p w14:paraId="6B46672C"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rPr>
        <w:t>Students can access information about health and safety at:</w:t>
      </w:r>
      <w:hyperlink r:id="rId14" w:history="1">
        <w:r>
          <w:rPr>
            <w:rStyle w:val="Hyperlink0"/>
            <w:rFonts w:ascii="Times New Roman" w:hAnsi="Times New Roman"/>
          </w:rPr>
          <w:t xml:space="preserve"> https://music.unt.edu/student-health-and-wellness </w:t>
        </w:r>
      </w:hyperlink>
    </w:p>
    <w:p w14:paraId="06F1043D" w14:textId="77777777" w:rsidR="0017554D" w:rsidRDefault="0017554D" w:rsidP="0017554D">
      <w:pPr>
        <w:pStyle w:val="Default"/>
        <w:spacing w:before="0" w:after="240" w:line="240" w:lineRule="auto"/>
        <w:rPr>
          <w:rStyle w:val="None"/>
          <w:rFonts w:ascii="Times New Roman" w:eastAsia="Times New Roman" w:hAnsi="Times New Roman" w:cs="Times New Roman"/>
          <w:b/>
          <w:bCs/>
        </w:rPr>
      </w:pPr>
      <w:r>
        <w:rPr>
          <w:rStyle w:val="None"/>
          <w:rFonts w:ascii="Times New Roman" w:hAnsi="Times New Roman"/>
          <w:b/>
          <w:bCs/>
        </w:rPr>
        <w:t xml:space="preserve">Registration Information for Students </w:t>
      </w:r>
      <w:r>
        <w:rPr>
          <w:rStyle w:val="None"/>
          <w:rFonts w:ascii="Times New Roman" w:eastAsia="Times New Roman" w:hAnsi="Times New Roman" w:cs="Times New Roman"/>
          <w:b/>
          <w:bCs/>
        </w:rPr>
        <w:br/>
      </w:r>
      <w:r>
        <w:rPr>
          <w:rStyle w:val="None"/>
          <w:rFonts w:ascii="Times New Roman" w:hAnsi="Times New Roman"/>
          <w:lang w:val="de-DE"/>
        </w:rPr>
        <w:t xml:space="preserve">Link: </w:t>
      </w:r>
      <w:hyperlink r:id="rId15" w:history="1">
        <w:r>
          <w:rPr>
            <w:rStyle w:val="Hyperlink4"/>
            <w:rFonts w:ascii="Times New Roman" w:hAnsi="Times New Roman"/>
          </w:rPr>
          <w:t>https://registrar.unt.edu/students</w:t>
        </w:r>
      </w:hyperlink>
      <w:r>
        <w:rPr>
          <w:rStyle w:val="None"/>
          <w:rFonts w:ascii="Times New Roman" w:hAnsi="Times New Roman"/>
        </w:rPr>
        <w:t xml:space="preserve"> </w:t>
      </w:r>
    </w:p>
    <w:p w14:paraId="673C585F"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b/>
          <w:bCs/>
        </w:rPr>
        <w:t>Academic Calendar, Spring 2025</w:t>
      </w:r>
      <w:r>
        <w:rPr>
          <w:rStyle w:val="None"/>
          <w:rFonts w:ascii="Times New Roman" w:eastAsia="Times New Roman" w:hAnsi="Times New Roman" w:cs="Times New Roman"/>
          <w:b/>
          <w:bCs/>
        </w:rPr>
        <w:br/>
      </w:r>
      <w:r>
        <w:rPr>
          <w:rStyle w:val="None"/>
          <w:rFonts w:ascii="Times New Roman" w:hAnsi="Times New Roman"/>
          <w:lang w:val="de-DE"/>
        </w:rPr>
        <w:t>Link:</w:t>
      </w:r>
      <w:r>
        <w:rPr>
          <w:rStyle w:val="None"/>
          <w:rFonts w:ascii="Times New Roman" w:hAnsi="Times New Roman"/>
          <w:b/>
          <w:bCs/>
        </w:rPr>
        <w:t xml:space="preserve"> </w:t>
      </w:r>
      <w:r>
        <w:rPr>
          <w:rStyle w:val="None"/>
          <w:rFonts w:ascii="Times New Roman" w:hAnsi="Times New Roman"/>
        </w:rPr>
        <w:t> </w:t>
      </w:r>
      <w:hyperlink r:id="rId16" w:history="1">
        <w:r>
          <w:rPr>
            <w:rStyle w:val="Hyperlink5"/>
            <w:rFonts w:ascii="Times New Roman" w:hAnsi="Times New Roman"/>
            <w:lang w:val="it-IT"/>
          </w:rPr>
          <w:t>https://registrar.unt.edu/registration/fall-academic-calendar.html</w:t>
        </w:r>
      </w:hyperlink>
    </w:p>
    <w:p w14:paraId="111727E8" w14:textId="77777777" w:rsidR="0017554D" w:rsidRDefault="0017554D" w:rsidP="0017554D">
      <w:pPr>
        <w:pStyle w:val="Default"/>
        <w:spacing w:before="0" w:line="240" w:lineRule="auto"/>
        <w:rPr>
          <w:rStyle w:val="None"/>
          <w:rFonts w:ascii="Times New Roman" w:eastAsia="Times New Roman" w:hAnsi="Times New Roman" w:cs="Times New Roman"/>
        </w:rPr>
      </w:pPr>
      <w:r>
        <w:rPr>
          <w:rStyle w:val="None"/>
          <w:rFonts w:ascii="Times New Roman" w:hAnsi="Times New Roman"/>
          <w:b/>
          <w:bCs/>
        </w:rPr>
        <w:t xml:space="preserve">Final Exam Schedule </w:t>
      </w:r>
    </w:p>
    <w:p w14:paraId="40629844"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rPr>
        <w:t xml:space="preserve">See: </w:t>
      </w:r>
      <w:hyperlink r:id="rId17" w:history="1">
        <w:r>
          <w:rPr>
            <w:rStyle w:val="Hyperlink0"/>
            <w:rFonts w:ascii="Times New Roman" w:hAnsi="Times New Roman"/>
          </w:rPr>
          <w:t>https://registrar.unt.edu/exams/final-exam-schedule/fall</w:t>
        </w:r>
      </w:hyperlink>
      <w:r>
        <w:rPr>
          <w:rStyle w:val="None"/>
          <w:rFonts w:ascii="Times New Roman" w:hAnsi="Times New Roman"/>
        </w:rPr>
        <w:t xml:space="preserve"> </w:t>
      </w:r>
    </w:p>
    <w:p w14:paraId="21785042" w14:textId="77777777" w:rsidR="0017554D" w:rsidRDefault="0017554D" w:rsidP="0017554D">
      <w:pPr>
        <w:pStyle w:val="Default"/>
        <w:spacing w:before="0" w:after="80" w:line="240" w:lineRule="auto"/>
        <w:rPr>
          <w:rStyle w:val="None"/>
          <w:rFonts w:ascii="Times New Roman" w:eastAsia="Times New Roman" w:hAnsi="Times New Roman" w:cs="Times New Roman"/>
        </w:rPr>
      </w:pPr>
      <w:r>
        <w:rPr>
          <w:rStyle w:val="None"/>
          <w:rFonts w:ascii="Times New Roman" w:hAnsi="Times New Roman"/>
          <w:b/>
          <w:bCs/>
        </w:rPr>
        <w:t xml:space="preserve">Financial Aid and Satisfactory Academic Progress </w:t>
      </w:r>
    </w:p>
    <w:p w14:paraId="1FABA881" w14:textId="77777777" w:rsidR="0017554D" w:rsidRDefault="0017554D" w:rsidP="0017554D">
      <w:pPr>
        <w:pStyle w:val="Default"/>
        <w:spacing w:before="0" w:line="240" w:lineRule="auto"/>
        <w:rPr>
          <w:rStyle w:val="None"/>
          <w:rFonts w:ascii="Times New Roman" w:eastAsia="Times New Roman" w:hAnsi="Times New Roman" w:cs="Times New Roman"/>
          <w:b/>
          <w:bCs/>
        </w:rPr>
      </w:pPr>
      <w:r>
        <w:rPr>
          <w:rStyle w:val="None"/>
          <w:rFonts w:ascii="Times New Roman" w:hAnsi="Times New Roman"/>
          <w:b/>
          <w:bCs/>
        </w:rPr>
        <w:t xml:space="preserve">Undergraduates </w:t>
      </w:r>
    </w:p>
    <w:p w14:paraId="176C1D01"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rPr>
        <w:t xml:space="preserve">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 </w:t>
      </w:r>
    </w:p>
    <w:p w14:paraId="29A1756C"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rPr>
        <w:lastRenderedPageBreak/>
        <w:t xml:space="preserve">Students holding music scholarships must maintain a minimum 2.5 overall cumulative GPA and 3.0 cumulative GPA in music courses. </w:t>
      </w:r>
    </w:p>
    <w:p w14:paraId="322283B5"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r>
        <w:rPr>
          <w:rStyle w:val="None"/>
          <w:rFonts w:ascii="Times New Roman" w:eastAsia="Times New Roman" w:hAnsi="Times New Roman" w:cs="Times New Roman"/>
          <w:color w:val="0001FE"/>
          <w:u w:color="0001FE"/>
        </w:rPr>
        <w:br/>
      </w:r>
      <w:r>
        <w:rPr>
          <w:rStyle w:val="None"/>
          <w:rFonts w:ascii="Times New Roman" w:hAnsi="Times New Roman"/>
          <w:lang w:val="de-DE"/>
        </w:rPr>
        <w:t xml:space="preserve">LINK: </w:t>
      </w:r>
      <w:hyperlink r:id="rId18" w:history="1">
        <w:r>
          <w:rPr>
            <w:rStyle w:val="Hyperlink4"/>
            <w:rFonts w:ascii="Times New Roman" w:hAnsi="Times New Roman"/>
          </w:rPr>
          <w:t>http://financialaid.unt.edu/sap</w:t>
        </w:r>
      </w:hyperlink>
      <w:r>
        <w:rPr>
          <w:rStyle w:val="None"/>
          <w:rFonts w:ascii="Times New Roman" w:hAnsi="Times New Roman"/>
          <w:color w:val="0001FE"/>
          <w:u w:color="0001FE"/>
        </w:rPr>
        <w:t xml:space="preserve"> </w:t>
      </w:r>
    </w:p>
    <w:p w14:paraId="71237790"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b/>
          <w:bCs/>
        </w:rPr>
        <w:t>Graduates</w:t>
      </w:r>
      <w:r>
        <w:rPr>
          <w:rStyle w:val="None"/>
          <w:rFonts w:ascii="Times New Roman" w:eastAsia="Times New Roman" w:hAnsi="Times New Roman" w:cs="Times New Roman"/>
        </w:rPr>
        <w:br/>
      </w:r>
      <w:r>
        <w:rPr>
          <w:rStyle w:val="None"/>
          <w:rFonts w:ascii="Times New Roman" w:hAnsi="Times New Roman"/>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78AED415"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w:t>
      </w:r>
      <w:r>
        <w:rPr>
          <w:rStyle w:val="None"/>
          <w:rFonts w:ascii="Times New Roman" w:eastAsia="Times New Roman" w:hAnsi="Times New Roman" w:cs="Times New Roman"/>
        </w:rPr>
        <w:br/>
      </w:r>
      <w:r>
        <w:rPr>
          <w:rStyle w:val="None"/>
          <w:rFonts w:ascii="Times New Roman" w:hAnsi="Times New Roman"/>
        </w:rPr>
        <w:t>Link:</w:t>
      </w:r>
      <w:hyperlink r:id="rId19" w:history="1">
        <w:r>
          <w:rPr>
            <w:rStyle w:val="Hyperlink0"/>
            <w:rFonts w:ascii="Times New Roman" w:hAnsi="Times New Roman"/>
          </w:rPr>
          <w:t xml:space="preserve"> http://financialaid.unt.edu/sap </w:t>
        </w:r>
      </w:hyperlink>
    </w:p>
    <w:p w14:paraId="660B24BC" w14:textId="77777777" w:rsidR="0017554D" w:rsidRDefault="0017554D" w:rsidP="0017554D">
      <w:pPr>
        <w:pStyle w:val="Default"/>
        <w:spacing w:before="0" w:line="240" w:lineRule="auto"/>
        <w:rPr>
          <w:rStyle w:val="None"/>
          <w:rFonts w:ascii="Times New Roman" w:eastAsia="Times New Roman" w:hAnsi="Times New Roman" w:cs="Times New Roman"/>
        </w:rPr>
      </w:pPr>
      <w:r>
        <w:rPr>
          <w:rStyle w:val="None"/>
          <w:rFonts w:ascii="Times New Roman" w:hAnsi="Times New Roman"/>
          <w:b/>
          <w:bCs/>
        </w:rPr>
        <w:t xml:space="preserve">RETENTION OF STUDENT RECORDS </w:t>
      </w:r>
    </w:p>
    <w:p w14:paraId="548D2AEB" w14:textId="77777777" w:rsidR="0017554D" w:rsidRDefault="0017554D" w:rsidP="0017554D">
      <w:pPr>
        <w:pStyle w:val="Default"/>
        <w:spacing w:before="0" w:after="20" w:line="216" w:lineRule="auto"/>
        <w:rPr>
          <w:rStyle w:val="None"/>
          <w:rFonts w:ascii="Times New Roman" w:eastAsia="Times New Roman" w:hAnsi="Times New Roman" w:cs="Times New Roman"/>
        </w:rPr>
      </w:pPr>
      <w:r>
        <w:rPr>
          <w:rStyle w:val="None"/>
          <w:rFonts w:ascii="Times New Roman" w:hAnsi="Times New Roma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Pr>
          <w:rStyle w:val="None"/>
          <w:rFonts w:ascii="Times New Roman" w:hAnsi="Times New Roman"/>
          <w:rtl/>
          <w:lang w:val="ar-SA"/>
        </w:rPr>
        <w:t>’</w:t>
      </w:r>
      <w:r>
        <w:rPr>
          <w:rStyle w:val="None"/>
          <w:rFonts w:ascii="Times New Roman" w:hAnsi="Times New Roman"/>
        </w:rPr>
        <w:t xml:space="preserve">s policy in accordance with those mandates. </w:t>
      </w:r>
    </w:p>
    <w:p w14:paraId="46B4656B" w14:textId="77777777" w:rsidR="0017554D" w:rsidRDefault="0017554D" w:rsidP="0017554D">
      <w:pPr>
        <w:pStyle w:val="Default"/>
        <w:spacing w:before="0" w:after="240" w:line="216" w:lineRule="auto"/>
        <w:rPr>
          <w:rStyle w:val="None"/>
          <w:rFonts w:ascii="Times New Roman" w:eastAsia="Times New Roman" w:hAnsi="Times New Roman" w:cs="Times New Roman"/>
        </w:rPr>
      </w:pPr>
      <w:r>
        <w:rPr>
          <w:rStyle w:val="None"/>
          <w:rFonts w:ascii="Times New Roman" w:hAnsi="Times New Roman"/>
          <w:lang w:val="de-DE"/>
        </w:rPr>
        <w:t xml:space="preserve">Link: </w:t>
      </w:r>
      <w:hyperlink r:id="rId20" w:history="1">
        <w:r>
          <w:rPr>
            <w:rStyle w:val="Hyperlink1"/>
            <w:rFonts w:ascii="Times New Roman" w:hAnsi="Times New Roman"/>
          </w:rPr>
          <w:t>http://ferpa.unt.edu</w:t>
        </w:r>
      </w:hyperlink>
      <w:r>
        <w:rPr>
          <w:rStyle w:val="None"/>
          <w:rFonts w:ascii="Times New Roman" w:hAnsi="Times New Roman"/>
        </w:rPr>
        <w:t xml:space="preserve"> </w:t>
      </w:r>
    </w:p>
    <w:p w14:paraId="11A390DE" w14:textId="77777777" w:rsidR="0017554D" w:rsidRDefault="0017554D" w:rsidP="0017554D">
      <w:pPr>
        <w:pStyle w:val="Default"/>
        <w:spacing w:before="0" w:line="240" w:lineRule="auto"/>
        <w:rPr>
          <w:rStyle w:val="None"/>
          <w:rFonts w:ascii="Times New Roman" w:eastAsia="Times New Roman" w:hAnsi="Times New Roman" w:cs="Times New Roman"/>
        </w:rPr>
      </w:pPr>
      <w:r>
        <w:rPr>
          <w:rStyle w:val="None"/>
          <w:rFonts w:ascii="Times New Roman" w:hAnsi="Times New Roman"/>
          <w:b/>
          <w:bCs/>
        </w:rPr>
        <w:t xml:space="preserve">COUNSELING AND TESTING </w:t>
      </w:r>
    </w:p>
    <w:p w14:paraId="4AF943B4" w14:textId="77777777" w:rsidR="0017554D" w:rsidRDefault="0017554D" w:rsidP="0017554D">
      <w:pPr>
        <w:pStyle w:val="Default"/>
        <w:spacing w:before="0" w:after="240" w:line="240" w:lineRule="auto"/>
        <w:rPr>
          <w:rStyle w:val="None"/>
          <w:rFonts w:ascii="Times New Roman" w:eastAsia="Times New Roman" w:hAnsi="Times New Roman" w:cs="Times New Roman"/>
        </w:rPr>
      </w:pPr>
      <w:proofErr w:type="gramStart"/>
      <w:r>
        <w:rPr>
          <w:rStyle w:val="None"/>
          <w:rFonts w:ascii="Times New Roman" w:hAnsi="Times New Roman"/>
          <w:lang w:val="de-DE"/>
        </w:rPr>
        <w:t>UNT</w:t>
      </w:r>
      <w:r>
        <w:rPr>
          <w:rStyle w:val="None"/>
          <w:rFonts w:ascii="Times New Roman" w:hAnsi="Times New Roman"/>
          <w:rtl/>
          <w:lang w:val="ar-SA"/>
        </w:rPr>
        <w:t>’</w:t>
      </w:r>
      <w:r>
        <w:rPr>
          <w:rStyle w:val="None"/>
          <w:rFonts w:ascii="Times New Roman" w:hAnsi="Times New Roman"/>
        </w:rPr>
        <w:t>s</w:t>
      </w:r>
      <w:proofErr w:type="gramEnd"/>
      <w:r>
        <w:rPr>
          <w:rStyle w:val="None"/>
          <w:rFonts w:ascii="Times New Roman" w:hAnsi="Times New Roman"/>
        </w:rPr>
        <w:t xml:space="preserve"> Center for Counseling and Testing has an available counselor whose position includes 16 hours per week of dedicated service to students in the College of Music and the College of Visual Arts and Design. Please visit the Center</w:t>
      </w:r>
      <w:r>
        <w:rPr>
          <w:rStyle w:val="None"/>
          <w:rFonts w:ascii="Times New Roman" w:hAnsi="Times New Roman"/>
          <w:rtl/>
          <w:lang w:val="ar-SA"/>
        </w:rPr>
        <w:t>’</w:t>
      </w:r>
      <w:r>
        <w:rPr>
          <w:rStyle w:val="None"/>
          <w:rFonts w:ascii="Times New Roman" w:hAnsi="Times New Roman"/>
        </w:rPr>
        <w:t>s website for further information:</w:t>
      </w:r>
      <w:r>
        <w:rPr>
          <w:rStyle w:val="None"/>
          <w:rFonts w:ascii="Times New Roman" w:eastAsia="Times New Roman" w:hAnsi="Times New Roman" w:cs="Times New Roman"/>
        </w:rPr>
        <w:br/>
      </w:r>
      <w:r>
        <w:rPr>
          <w:rStyle w:val="None"/>
          <w:rFonts w:ascii="Times New Roman" w:hAnsi="Times New Roman"/>
          <w:lang w:val="de-DE"/>
        </w:rPr>
        <w:t>Link:</w:t>
      </w:r>
      <w:hyperlink r:id="rId21" w:history="1">
        <w:r>
          <w:rPr>
            <w:rStyle w:val="Hyperlink4"/>
            <w:rFonts w:ascii="Times New Roman" w:hAnsi="Times New Roman"/>
          </w:rPr>
          <w:t>http://studentaffairs.unt.edu/counseling-and-testing-services</w:t>
        </w:r>
      </w:hyperlink>
      <w:r>
        <w:rPr>
          <w:rStyle w:val="None"/>
          <w:rFonts w:ascii="Times New Roman" w:hAnsi="Times New Roman"/>
        </w:rPr>
        <w:t xml:space="preserve"> </w:t>
      </w:r>
    </w:p>
    <w:p w14:paraId="57A72CED" w14:textId="77777777" w:rsidR="0017554D" w:rsidRDefault="0017554D" w:rsidP="0017554D">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For more information on mental health resources, please visit: </w:t>
      </w:r>
    </w:p>
    <w:p w14:paraId="43736673" w14:textId="77777777" w:rsidR="0017554D" w:rsidRDefault="0017554D" w:rsidP="0017554D">
      <w:pPr>
        <w:pStyle w:val="Default"/>
        <w:suppressAutoHyphens/>
        <w:spacing w:before="0" w:line="240" w:lineRule="auto"/>
        <w:rPr>
          <w:rStyle w:val="None"/>
          <w:rFonts w:ascii="Times New Roman" w:eastAsia="Times New Roman" w:hAnsi="Times New Roman" w:cs="Times New Roman"/>
          <w:u w:color="0563C0"/>
        </w:rPr>
      </w:pPr>
      <w:r>
        <w:rPr>
          <w:rStyle w:val="None"/>
          <w:rFonts w:ascii="Times New Roman" w:hAnsi="Times New Roman"/>
          <w:u w:color="0563C0"/>
        </w:rPr>
        <w:t xml:space="preserve">See: </w:t>
      </w:r>
      <w:hyperlink r:id="rId22" w:history="1">
        <w:r>
          <w:rPr>
            <w:rStyle w:val="Hyperlink2"/>
            <w:rFonts w:ascii="Times New Roman" w:hAnsi="Times New Roman"/>
          </w:rPr>
          <w:t> Mental Health Resources</w:t>
        </w:r>
      </w:hyperlink>
    </w:p>
    <w:p w14:paraId="3D2E2843" w14:textId="77777777" w:rsidR="0017554D" w:rsidRDefault="0017554D" w:rsidP="0017554D">
      <w:pPr>
        <w:pStyle w:val="Default"/>
        <w:suppressAutoHyphens/>
        <w:spacing w:before="0" w:line="240" w:lineRule="auto"/>
        <w:rPr>
          <w:rStyle w:val="None"/>
          <w:rFonts w:ascii="Times New Roman" w:eastAsia="Times New Roman" w:hAnsi="Times New Roman" w:cs="Times New Roman"/>
          <w:u w:color="0563C0"/>
        </w:rPr>
      </w:pPr>
      <w:r>
        <w:rPr>
          <w:rStyle w:val="None"/>
          <w:rFonts w:ascii="Times New Roman" w:hAnsi="Times New Roman"/>
          <w:u w:color="0563C0"/>
        </w:rPr>
        <w:t xml:space="preserve">Link:  </w:t>
      </w:r>
      <w:hyperlink r:id="rId23" w:history="1">
        <w:r>
          <w:rPr>
            <w:rStyle w:val="Hyperlink2"/>
            <w:rFonts w:ascii="Times New Roman" w:hAnsi="Times New Roman"/>
          </w:rPr>
          <w:t>https://disparities.unt.edu/mental-health-resources</w:t>
        </w:r>
      </w:hyperlink>
    </w:p>
    <w:p w14:paraId="2ECB6E0E" w14:textId="77777777" w:rsidR="0017554D" w:rsidRDefault="0017554D" w:rsidP="0017554D">
      <w:pPr>
        <w:pStyle w:val="Default"/>
        <w:suppressAutoHyphens/>
        <w:spacing w:before="0" w:line="240" w:lineRule="auto"/>
        <w:rPr>
          <w:rStyle w:val="None"/>
          <w:rFonts w:ascii="Times New Roman" w:eastAsia="Times New Roman" w:hAnsi="Times New Roman" w:cs="Times New Roman"/>
          <w:sz w:val="32"/>
          <w:szCs w:val="32"/>
        </w:rPr>
      </w:pPr>
      <w:r>
        <w:rPr>
          <w:rFonts w:ascii="Times New Roman" w:hAnsi="Times New Roman"/>
          <w:sz w:val="22"/>
          <w:szCs w:val="22"/>
        </w:rPr>
        <w:t> </w:t>
      </w:r>
    </w:p>
    <w:p w14:paraId="4D49CF26" w14:textId="77777777" w:rsidR="0017554D" w:rsidRDefault="0017554D" w:rsidP="0017554D">
      <w:pPr>
        <w:pStyle w:val="Default"/>
        <w:suppressAutoHyphens/>
        <w:spacing w:before="0" w:line="240" w:lineRule="auto"/>
        <w:rPr>
          <w:rStyle w:val="None"/>
          <w:rFonts w:ascii="Times New Roman" w:eastAsia="Times New Roman" w:hAnsi="Times New Roman" w:cs="Times New Roman"/>
        </w:rPr>
      </w:pPr>
    </w:p>
    <w:p w14:paraId="239CCA42" w14:textId="77777777" w:rsidR="0017554D" w:rsidRDefault="0017554D" w:rsidP="0017554D">
      <w:pPr>
        <w:pStyle w:val="Default"/>
        <w:spacing w:before="0" w:line="240" w:lineRule="auto"/>
        <w:rPr>
          <w:rStyle w:val="None"/>
          <w:rFonts w:ascii="Times New Roman" w:eastAsia="Times New Roman" w:hAnsi="Times New Roman" w:cs="Times New Roman"/>
        </w:rPr>
      </w:pPr>
      <w:r>
        <w:rPr>
          <w:rStyle w:val="None"/>
          <w:rFonts w:ascii="Times New Roman" w:hAnsi="Times New Roman"/>
          <w:b/>
          <w:bCs/>
        </w:rPr>
        <w:t xml:space="preserve">ADD/DROP POLICY </w:t>
      </w:r>
    </w:p>
    <w:p w14:paraId="51081D91" w14:textId="77777777" w:rsidR="0017554D" w:rsidRDefault="0017554D" w:rsidP="0017554D">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lastRenderedPageBreak/>
        <w:t xml:space="preserve">Please be reminded that dropping classes or failing to complete and pass registered hours may make you ineligible for financial aid.  In addition, if you drop below half-time </w:t>
      </w:r>
      <w:proofErr w:type="gramStart"/>
      <w:r>
        <w:rPr>
          <w:rFonts w:ascii="Times New Roman" w:hAnsi="Times New Roman"/>
          <w:sz w:val="22"/>
          <w:szCs w:val="22"/>
        </w:rPr>
        <w:t>enrollment</w:t>
      </w:r>
      <w:proofErr w:type="gramEnd"/>
      <w:r>
        <w:rPr>
          <w:rFonts w:ascii="Times New Roman" w:hAnsi="Times New Roman"/>
          <w:sz w:val="22"/>
          <w:szCs w:val="22"/>
        </w:rPr>
        <w:t xml:space="preserve"> you may be required to begin paying back your student loans.  See Academic Calendar (listed above) for additional add/drop Information. </w:t>
      </w:r>
    </w:p>
    <w:p w14:paraId="3F632A7A" w14:textId="77777777" w:rsidR="0017554D" w:rsidRDefault="0017554D" w:rsidP="0017554D">
      <w:pPr>
        <w:pStyle w:val="Default"/>
        <w:suppressAutoHyphens/>
        <w:spacing w:before="0" w:line="240" w:lineRule="auto"/>
        <w:rPr>
          <w:rFonts w:ascii="Times New Roman" w:eastAsia="Times New Roman" w:hAnsi="Times New Roman" w:cs="Times New Roman"/>
          <w:sz w:val="22"/>
          <w:szCs w:val="22"/>
        </w:rPr>
      </w:pPr>
      <w:r>
        <w:rPr>
          <w:rFonts w:ascii="Times New Roman" w:hAnsi="Times New Roman"/>
          <w:sz w:val="22"/>
          <w:szCs w:val="22"/>
        </w:rPr>
        <w:t> </w:t>
      </w:r>
    </w:p>
    <w:p w14:paraId="5A616C40" w14:textId="77777777" w:rsidR="0017554D" w:rsidRDefault="0017554D" w:rsidP="0017554D">
      <w:pPr>
        <w:pStyle w:val="Default"/>
        <w:suppressAutoHyphens/>
        <w:spacing w:before="0" w:line="240" w:lineRule="auto"/>
        <w:rPr>
          <w:rStyle w:val="None"/>
          <w:rFonts w:ascii="Times New Roman" w:eastAsia="Times New Roman" w:hAnsi="Times New Roman" w:cs="Times New Roman"/>
          <w:sz w:val="32"/>
          <w:szCs w:val="32"/>
          <w:u w:color="0563C0"/>
        </w:rPr>
      </w:pPr>
      <w:r>
        <w:rPr>
          <w:rStyle w:val="None"/>
          <w:rFonts w:ascii="Times New Roman" w:hAnsi="Times New Roman"/>
          <w:u w:color="0563C0"/>
        </w:rPr>
        <w:t xml:space="preserve">Drop Information:  </w:t>
      </w:r>
      <w:hyperlink r:id="rId24" w:history="1">
        <w:r>
          <w:rPr>
            <w:rStyle w:val="Hyperlink2"/>
            <w:rFonts w:ascii="Times New Roman" w:hAnsi="Times New Roman"/>
          </w:rPr>
          <w:t>https://registrar.unt.edu/registration/fall-academic-calendar.html</w:t>
        </w:r>
      </w:hyperlink>
    </w:p>
    <w:p w14:paraId="6682BC99" w14:textId="77777777" w:rsidR="0017554D" w:rsidRDefault="0017554D" w:rsidP="0017554D">
      <w:pPr>
        <w:pStyle w:val="Default"/>
        <w:spacing w:before="0" w:after="240" w:line="216" w:lineRule="auto"/>
        <w:rPr>
          <w:rStyle w:val="None"/>
          <w:rFonts w:ascii="Times New Roman" w:eastAsia="Times New Roman" w:hAnsi="Times New Roman" w:cs="Times New Roman"/>
        </w:rPr>
      </w:pPr>
    </w:p>
    <w:p w14:paraId="408A2242" w14:textId="77777777" w:rsidR="0017554D" w:rsidRDefault="0017554D" w:rsidP="0017554D">
      <w:pPr>
        <w:pStyle w:val="Default"/>
        <w:spacing w:before="0" w:line="240" w:lineRule="auto"/>
        <w:rPr>
          <w:rStyle w:val="None"/>
          <w:rFonts w:ascii="Times New Roman" w:eastAsia="Times New Roman" w:hAnsi="Times New Roman" w:cs="Times New Roman"/>
        </w:rPr>
      </w:pPr>
      <w:r>
        <w:rPr>
          <w:rStyle w:val="None"/>
          <w:rFonts w:ascii="Times New Roman" w:hAnsi="Times New Roman"/>
          <w:b/>
          <w:bCs/>
        </w:rPr>
        <w:t xml:space="preserve">STUDENT RESOURCES </w:t>
      </w:r>
    </w:p>
    <w:p w14:paraId="0E510E4E" w14:textId="77777777" w:rsidR="0017554D" w:rsidRDefault="0017554D" w:rsidP="0017554D">
      <w:pPr>
        <w:pStyle w:val="Default"/>
        <w:spacing w:before="0" w:after="240" w:line="240" w:lineRule="auto"/>
        <w:rPr>
          <w:rStyle w:val="None"/>
          <w:rFonts w:ascii="Times New Roman" w:eastAsia="Times New Roman" w:hAnsi="Times New Roman" w:cs="Times New Roman"/>
        </w:rPr>
      </w:pPr>
      <w:r>
        <w:rPr>
          <w:rStyle w:val="None"/>
          <w:rFonts w:ascii="Times New Roman" w:hAnsi="Times New Roman"/>
        </w:rPr>
        <w:t xml:space="preserve">The University of North Texas has many resources available to students. For a complete list, go to </w:t>
      </w:r>
      <w:hyperlink r:id="rId25" w:history="1">
        <w:r>
          <w:rPr>
            <w:rStyle w:val="Hyperlink0"/>
            <w:rFonts w:ascii="Times New Roman" w:hAnsi="Times New Roman"/>
          </w:rPr>
          <w:t>https://success.unt.edu/aa-sa-resources</w:t>
        </w:r>
      </w:hyperlink>
      <w:r>
        <w:rPr>
          <w:rStyle w:val="None"/>
          <w:rFonts w:ascii="Times New Roman" w:eastAsia="Times New Roman" w:hAnsi="Times New Roman" w:cs="Times New Roman"/>
          <w:color w:val="0001FE"/>
          <w:u w:color="0001FE"/>
        </w:rPr>
        <w:br/>
      </w:r>
      <w:r>
        <w:rPr>
          <w:rStyle w:val="None"/>
          <w:rFonts w:ascii="Times New Roman" w:hAnsi="Times New Roman"/>
        </w:rPr>
        <w:t>Note: A printer-friendly PDF version is available by clicking the green button on the home page</w:t>
      </w:r>
    </w:p>
    <w:p w14:paraId="569E6F05" w14:textId="77777777" w:rsidR="0017554D" w:rsidRDefault="0017554D" w:rsidP="0017554D">
      <w:pPr>
        <w:pStyle w:val="Default"/>
        <w:spacing w:before="0" w:line="240" w:lineRule="auto"/>
        <w:rPr>
          <w:rStyle w:val="None"/>
          <w:rFonts w:ascii="Times New Roman" w:hAnsi="Times New Roman"/>
          <w:b/>
          <w:bCs/>
        </w:rPr>
      </w:pPr>
    </w:p>
    <w:p w14:paraId="171604DC" w14:textId="77777777" w:rsidR="0017554D" w:rsidRDefault="0017554D" w:rsidP="0017554D">
      <w:pPr>
        <w:pStyle w:val="Default"/>
        <w:spacing w:before="0" w:line="240" w:lineRule="auto"/>
        <w:rPr>
          <w:rStyle w:val="None"/>
          <w:rFonts w:ascii="Times New Roman" w:eastAsia="Times New Roman" w:hAnsi="Times New Roman" w:cs="Times New Roman"/>
        </w:rPr>
      </w:pPr>
      <w:r>
        <w:rPr>
          <w:rStyle w:val="None"/>
          <w:rFonts w:ascii="Times New Roman" w:hAnsi="Times New Roman"/>
          <w:b/>
          <w:bCs/>
        </w:rPr>
        <w:t xml:space="preserve">CARE TEAM </w:t>
      </w:r>
    </w:p>
    <w:p w14:paraId="42C530EE" w14:textId="77777777" w:rsidR="0017554D" w:rsidRDefault="0017554D" w:rsidP="0017554D">
      <w:pPr>
        <w:pStyle w:val="Default"/>
        <w:spacing w:before="0" w:after="240" w:line="240" w:lineRule="auto"/>
      </w:pPr>
      <w:r>
        <w:rPr>
          <w:rStyle w:val="None"/>
          <w:rFonts w:ascii="Times New Roman" w:hAnsi="Times New Roman"/>
        </w:rPr>
        <w:t>The Care Team is a collaborative interdisciplinary committee of university officials that meets regularly to provide a response to student, staff, and faculty whose behavior could be harmful to themselves or others.</w:t>
      </w:r>
      <w:r>
        <w:rPr>
          <w:rStyle w:val="None"/>
          <w:rFonts w:ascii="Times New Roman" w:eastAsia="Times New Roman" w:hAnsi="Times New Roman" w:cs="Times New Roman"/>
          <w:color w:val="0001FE"/>
          <w:u w:color="0001FE"/>
        </w:rPr>
        <w:br/>
      </w:r>
      <w:r>
        <w:rPr>
          <w:rStyle w:val="None"/>
          <w:rFonts w:ascii="Times New Roman" w:hAnsi="Times New Roman"/>
          <w:lang w:val="de-DE"/>
        </w:rPr>
        <w:t xml:space="preserve">Link: </w:t>
      </w:r>
      <w:hyperlink r:id="rId26" w:history="1">
        <w:r>
          <w:rPr>
            <w:rStyle w:val="Hyperlink4"/>
            <w:rFonts w:ascii="Times New Roman" w:hAnsi="Times New Roman"/>
          </w:rPr>
          <w:t>https://studentaffairs.unt.edu/care-team</w:t>
        </w:r>
      </w:hyperlink>
    </w:p>
    <w:p w14:paraId="62119577" w14:textId="77777777" w:rsidR="008E06DB" w:rsidRDefault="008E06DB" w:rsidP="0017554D">
      <w:pPr>
        <w:pStyle w:val="Default"/>
        <w:spacing w:before="0" w:line="240" w:lineRule="auto"/>
      </w:pPr>
    </w:p>
    <w:sectPr w:rsidR="008E06DB">
      <w:headerReference w:type="default" r:id="rId27"/>
      <w:footerReference w:type="default" r:id="rId2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1F35" w14:textId="77777777" w:rsidR="00907857" w:rsidRDefault="00907857">
      <w:r>
        <w:separator/>
      </w:r>
    </w:p>
  </w:endnote>
  <w:endnote w:type="continuationSeparator" w:id="0">
    <w:p w14:paraId="67077705" w14:textId="77777777" w:rsidR="00907857" w:rsidRDefault="0090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40B5" w14:textId="77777777" w:rsidR="008E06DB" w:rsidRDefault="008E06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82A88" w14:textId="77777777" w:rsidR="00907857" w:rsidRDefault="00907857">
      <w:r>
        <w:separator/>
      </w:r>
    </w:p>
  </w:footnote>
  <w:footnote w:type="continuationSeparator" w:id="0">
    <w:p w14:paraId="3A2C78F0" w14:textId="77777777" w:rsidR="00907857" w:rsidRDefault="0090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E2BF" w14:textId="77777777" w:rsidR="008E06DB" w:rsidRDefault="008E06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779BE"/>
    <w:multiLevelType w:val="hybridMultilevel"/>
    <w:tmpl w:val="D458DA16"/>
    <w:numStyleLink w:val="Bullet"/>
  </w:abstractNum>
  <w:abstractNum w:abstractNumId="1" w15:restartNumberingAfterBreak="0">
    <w:nsid w:val="2EFC2B16"/>
    <w:multiLevelType w:val="hybridMultilevel"/>
    <w:tmpl w:val="5A94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837FB"/>
    <w:multiLevelType w:val="hybridMultilevel"/>
    <w:tmpl w:val="B396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D78B0"/>
    <w:multiLevelType w:val="hybridMultilevel"/>
    <w:tmpl w:val="73284F4A"/>
    <w:numStyleLink w:val="Bullets0"/>
  </w:abstractNum>
  <w:abstractNum w:abstractNumId="4" w15:restartNumberingAfterBreak="0">
    <w:nsid w:val="521E7E1D"/>
    <w:multiLevelType w:val="hybridMultilevel"/>
    <w:tmpl w:val="D458DA16"/>
    <w:styleLink w:val="Bullet"/>
    <w:lvl w:ilvl="0" w:tplc="2A18681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44AE67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F3A031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116703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4A120A9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47E2D3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77ECEE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ADC2C5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5EBA665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69342B71"/>
    <w:multiLevelType w:val="hybridMultilevel"/>
    <w:tmpl w:val="73284F4A"/>
    <w:styleLink w:val="Bullets0"/>
    <w:lvl w:ilvl="0" w:tplc="2E9A41B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BD0D84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06ECDD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1BA4D7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321F3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B4E9A3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C1A671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6CE47D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FCE1A8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1792965">
    <w:abstractNumId w:val="4"/>
  </w:num>
  <w:num w:numId="2" w16cid:durableId="692800315">
    <w:abstractNumId w:val="0"/>
  </w:num>
  <w:num w:numId="3" w16cid:durableId="824779949">
    <w:abstractNumId w:val="5"/>
  </w:num>
  <w:num w:numId="4" w16cid:durableId="1416825659">
    <w:abstractNumId w:val="3"/>
  </w:num>
  <w:num w:numId="5" w16cid:durableId="1865822368">
    <w:abstractNumId w:val="1"/>
  </w:num>
  <w:num w:numId="6" w16cid:durableId="14131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DB"/>
    <w:rsid w:val="00080BA6"/>
    <w:rsid w:val="0017554D"/>
    <w:rsid w:val="001C6CBB"/>
    <w:rsid w:val="0021772D"/>
    <w:rsid w:val="00382E27"/>
    <w:rsid w:val="00383F02"/>
    <w:rsid w:val="00417B58"/>
    <w:rsid w:val="00426698"/>
    <w:rsid w:val="004C2439"/>
    <w:rsid w:val="00630464"/>
    <w:rsid w:val="00821074"/>
    <w:rsid w:val="00843A55"/>
    <w:rsid w:val="008C5D1D"/>
    <w:rsid w:val="008E06DB"/>
    <w:rsid w:val="00907857"/>
    <w:rsid w:val="00C22B1E"/>
    <w:rsid w:val="00D372C5"/>
    <w:rsid w:val="00E52B0D"/>
    <w:rsid w:val="00EE02D2"/>
    <w:rsid w:val="00EE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9C676"/>
  <w15:docId w15:val="{C8B5AD76-661A-594E-A819-6A1B29F9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character" w:customStyle="1" w:styleId="None">
    <w:name w:val="None"/>
  </w:style>
  <w:style w:type="character" w:customStyle="1" w:styleId="Hyperlink1">
    <w:name w:val="Hyperlink.1"/>
    <w:basedOn w:val="None"/>
    <w:rPr>
      <w:rFonts w:ascii="Times Roman" w:eastAsia="Times Roman" w:hAnsi="Times Roman" w:cs="Times Roman"/>
      <w:outline w:val="0"/>
      <w:color w:val="056E9F"/>
      <w:sz w:val="22"/>
      <w:szCs w:val="22"/>
      <w:u w:val="single" w:color="056E9F"/>
      <w:shd w:val="clear" w:color="auto" w:fill="FFFFFF"/>
    </w:rPr>
  </w:style>
  <w:style w:type="character" w:customStyle="1" w:styleId="Hyperlink2">
    <w:name w:val="Hyperlink.2"/>
    <w:basedOn w:val="None"/>
    <w:rPr>
      <w:rFonts w:ascii="Times Roman" w:eastAsia="Times Roman" w:hAnsi="Times Roman" w:cs="Times Roman"/>
      <w:outline w:val="0"/>
      <w:color w:val="056E9F"/>
      <w:sz w:val="22"/>
      <w:szCs w:val="22"/>
      <w:u w:val="single" w:color="056E9F"/>
      <w:shd w:val="clear" w:color="auto" w:fill="FFFFFF"/>
      <w:lang w:val="en-US"/>
    </w:rPr>
  </w:style>
  <w:style w:type="character" w:customStyle="1" w:styleId="Hyperlink3">
    <w:name w:val="Hyperlink.3"/>
    <w:basedOn w:val="None"/>
    <w:rPr>
      <w:rFonts w:ascii="Times Roman" w:eastAsia="Times Roman" w:hAnsi="Times Roman" w:cs="Times Roman"/>
      <w:outline w:val="0"/>
      <w:color w:val="056E9F"/>
      <w:sz w:val="22"/>
      <w:szCs w:val="22"/>
      <w:u w:val="single" w:color="056E9F"/>
      <w:shd w:val="clear" w:color="auto" w:fill="FFFFFF"/>
      <w:lang w:val="fr-FR"/>
    </w:rPr>
  </w:style>
  <w:style w:type="character" w:customStyle="1" w:styleId="Hyperlink4">
    <w:name w:val="Hyperlink.4"/>
    <w:basedOn w:val="None"/>
    <w:rPr>
      <w:rFonts w:ascii="Times Roman" w:eastAsia="Times Roman" w:hAnsi="Times Roman" w:cs="Times Roman"/>
      <w:outline w:val="0"/>
      <w:color w:val="056E9F"/>
      <w:sz w:val="22"/>
      <w:szCs w:val="22"/>
      <w:u w:val="single" w:color="056E9F"/>
      <w:shd w:val="clear" w:color="auto" w:fill="FFFFFF"/>
      <w:lang w:val="it-IT"/>
    </w:rPr>
  </w:style>
  <w:style w:type="character" w:customStyle="1" w:styleId="Hyperlink5">
    <w:name w:val="Hyperlink.5"/>
    <w:basedOn w:val="None"/>
    <w:rPr>
      <w:rFonts w:ascii="Times Roman" w:eastAsia="Times Roman" w:hAnsi="Times Roman" w:cs="Times Roman"/>
      <w:outline w:val="0"/>
      <w:color w:val="056E9F"/>
      <w:sz w:val="22"/>
      <w:szCs w:val="22"/>
      <w:u w:val="single" w:color="056E9F"/>
      <w:shd w:val="clear" w:color="auto" w:fill="FFFFFF"/>
    </w:rPr>
  </w:style>
  <w:style w:type="character" w:customStyle="1" w:styleId="Hyperlink6">
    <w:name w:val="Hyperlink.6"/>
    <w:basedOn w:val="None"/>
    <w:rPr>
      <w:rFonts w:ascii="Times Roman" w:eastAsia="Times Roman" w:hAnsi="Times Roman" w:cs="Times Roman"/>
      <w:outline w:val="0"/>
      <w:color w:val="056E9F"/>
      <w:sz w:val="22"/>
      <w:szCs w:val="22"/>
      <w:u w:val="single" w:color="056E9F"/>
      <w:shd w:val="clear" w:color="auto" w:fill="FFFFFF"/>
      <w:lang w:val="de-D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417B58"/>
    <w:pPr>
      <w:ind w:left="720"/>
      <w:contextualSpacing/>
    </w:pPr>
  </w:style>
  <w:style w:type="numbering" w:customStyle="1" w:styleId="Bullets0">
    <w:name w:val="Bullets.0"/>
    <w:rsid w:val="00417B58"/>
    <w:pPr>
      <w:numPr>
        <w:numId w:val="3"/>
      </w:numPr>
    </w:pPr>
  </w:style>
  <w:style w:type="character" w:styleId="Strong">
    <w:name w:val="Strong"/>
    <w:basedOn w:val="DefaultParagraphFont"/>
    <w:uiPriority w:val="22"/>
    <w:qFormat/>
    <w:rsid w:val="00821074"/>
    <w:rPr>
      <w:b/>
      <w:bCs/>
    </w:rPr>
  </w:style>
  <w:style w:type="paragraph" w:styleId="NormalWeb">
    <w:name w:val="Normal (Web)"/>
    <w:basedOn w:val="Normal"/>
    <w:uiPriority w:val="99"/>
    <w:semiHidden/>
    <w:unhideWhenUsed/>
    <w:rsid w:val="00821074"/>
  </w:style>
  <w:style w:type="character" w:styleId="UnresolvedMention">
    <w:name w:val="Unresolved Mention"/>
    <w:basedOn w:val="DefaultParagraphFont"/>
    <w:uiPriority w:val="99"/>
    <w:semiHidden/>
    <w:unhideWhenUsed/>
    <w:rsid w:val="00175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867723">
      <w:bodyDiv w:val="1"/>
      <w:marLeft w:val="0"/>
      <w:marRight w:val="0"/>
      <w:marTop w:val="0"/>
      <w:marBottom w:val="0"/>
      <w:divBdr>
        <w:top w:val="none" w:sz="0" w:space="0" w:color="auto"/>
        <w:left w:val="none" w:sz="0" w:space="0" w:color="auto"/>
        <w:bottom w:val="none" w:sz="0" w:space="0" w:color="auto"/>
        <w:right w:val="none" w:sz="0" w:space="0" w:color="auto"/>
      </w:divBdr>
      <w:divsChild>
        <w:div w:id="2648463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ssica.muniz@unt.edu" TargetMode="External"/><Relationship Id="rId13" Type="http://schemas.openxmlformats.org/officeDocument/2006/relationships/hyperlink" Target="http://disability.unt.edu/" TargetMode="External"/><Relationship Id="rId18" Type="http://schemas.openxmlformats.org/officeDocument/2006/relationships/hyperlink" Target="http://financialaid.unt.edu/sap" TargetMode="External"/><Relationship Id="rId26" Type="http://schemas.openxmlformats.org/officeDocument/2006/relationships/hyperlink" Target="https://studentaffairs.unt.edu/care-team" TargetMode="External"/><Relationship Id="rId3" Type="http://schemas.openxmlformats.org/officeDocument/2006/relationships/settings" Target="settings.xml"/><Relationship Id="rId21" Type="http://schemas.openxmlformats.org/officeDocument/2006/relationships/hyperlink" Target="http://studentaffairs.unt.edu/counseling-and-testing-services" TargetMode="External"/><Relationship Id="rId7" Type="http://schemas.openxmlformats.org/officeDocument/2006/relationships/image" Target="media/image1.png"/><Relationship Id="rId12" Type="http://schemas.openxmlformats.org/officeDocument/2006/relationships/hyperlink" Target="https://deanofstudents.unt.edu/conduct" TargetMode="External"/><Relationship Id="rId17" Type="http://schemas.openxmlformats.org/officeDocument/2006/relationships/hyperlink" Target="https://registrar.unt.edu/exams/final-exam-schedule/fall" TargetMode="External"/><Relationship Id="rId25" Type="http://schemas.openxmlformats.org/officeDocument/2006/relationships/hyperlink" Target="https://success.unt.edu/aa-sa-resources" TargetMode="External"/><Relationship Id="rId2" Type="http://schemas.openxmlformats.org/officeDocument/2006/relationships/styles" Target="styles.xml"/><Relationship Id="rId16" Type="http://schemas.openxmlformats.org/officeDocument/2006/relationships/hyperlink" Target="https://registrar.unt.edu/registration/fall-academic-calendar.html" TargetMode="External"/><Relationship Id="rId20" Type="http://schemas.openxmlformats.org/officeDocument/2006/relationships/hyperlink" Target="http://ferpa.unt.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conduct" TargetMode="External"/><Relationship Id="rId24" Type="http://schemas.openxmlformats.org/officeDocument/2006/relationships/hyperlink" Target="https://registrar.unt.edu/registration/fall-academic-calendar.html" TargetMode="External"/><Relationship Id="rId5" Type="http://schemas.openxmlformats.org/officeDocument/2006/relationships/footnotes" Target="footnotes.xml"/><Relationship Id="rId15" Type="http://schemas.openxmlformats.org/officeDocument/2006/relationships/hyperlink" Target="https://registrar.unt.edu/students" TargetMode="External"/><Relationship Id="rId23" Type="http://schemas.openxmlformats.org/officeDocument/2006/relationships/hyperlink" Target="https://disparities.unt.edu/mental-health-resources" TargetMode="External"/><Relationship Id="rId28" Type="http://schemas.openxmlformats.org/officeDocument/2006/relationships/footer" Target="footer1.xml"/><Relationship Id="rId10" Type="http://schemas.openxmlformats.org/officeDocument/2006/relationships/hyperlink" Target="https://policy.unt.edu/policy/06-003" TargetMode="External"/><Relationship Id="rId19" Type="http://schemas.openxmlformats.org/officeDocument/2006/relationships/hyperlink" Target="http://www.apple.com" TargetMode="External"/><Relationship Id="rId4" Type="http://schemas.openxmlformats.org/officeDocument/2006/relationships/webSettings" Target="webSettings.xml"/><Relationship Id="rId9" Type="http://schemas.openxmlformats.org/officeDocument/2006/relationships/hyperlink" Target="https://policy.unt.edu/policy/06-003" TargetMode="External"/><Relationship Id="rId14" Type="http://schemas.openxmlformats.org/officeDocument/2006/relationships/hyperlink" Target="http://www.apple.com" TargetMode="External"/><Relationship Id="rId22" Type="http://schemas.openxmlformats.org/officeDocument/2006/relationships/hyperlink" Target="https://disparities.unt.edu/mental-health-resource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Collado, Jessica</cp:lastModifiedBy>
  <cp:revision>2</cp:revision>
  <dcterms:created xsi:type="dcterms:W3CDTF">2025-08-11T15:16:00Z</dcterms:created>
  <dcterms:modified xsi:type="dcterms:W3CDTF">2025-08-11T15:16:00Z</dcterms:modified>
</cp:coreProperties>
</file>