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6282" w14:textId="77777777" w:rsidR="00EC1C63" w:rsidRPr="001C2D8A" w:rsidRDefault="00EC1C63" w:rsidP="00F20AAF">
      <w:pPr>
        <w:ind w:left="-540"/>
        <w:jc w:val="center"/>
        <w:rPr>
          <w:rFonts w:ascii="Arial" w:hAnsi="Arial" w:cs="Arial"/>
          <w:sz w:val="48"/>
          <w:szCs w:val="48"/>
        </w:rPr>
      </w:pPr>
      <w:r w:rsidRPr="001C2D8A">
        <w:rPr>
          <w:rFonts w:ascii="Arial" w:hAnsi="Arial" w:cs="Arial"/>
          <w:sz w:val="48"/>
          <w:szCs w:val="48"/>
        </w:rPr>
        <w:t>Lecture Syllabus</w:t>
      </w:r>
    </w:p>
    <w:p w14:paraId="49D9077E" w14:textId="49D15935" w:rsidR="00EC1C63" w:rsidRPr="001C2D8A" w:rsidRDefault="00340532" w:rsidP="00F20AAF">
      <w:pPr>
        <w:ind w:left="-540"/>
        <w:jc w:val="center"/>
        <w:rPr>
          <w:rFonts w:ascii="Arial" w:hAnsi="Arial" w:cs="Arial"/>
          <w:b/>
          <w:sz w:val="48"/>
          <w:szCs w:val="48"/>
        </w:rPr>
      </w:pPr>
      <w:r>
        <w:rPr>
          <w:rFonts w:ascii="Arial" w:hAnsi="Arial" w:cs="Arial"/>
          <w:b/>
          <w:sz w:val="48"/>
          <w:szCs w:val="48"/>
        </w:rPr>
        <w:t>BIOL 3</w:t>
      </w:r>
      <w:r w:rsidR="0005602B">
        <w:rPr>
          <w:rFonts w:ascii="Arial" w:hAnsi="Arial" w:cs="Arial"/>
          <w:b/>
          <w:sz w:val="48"/>
          <w:szCs w:val="48"/>
        </w:rPr>
        <w:t>510</w:t>
      </w:r>
      <w:r>
        <w:rPr>
          <w:rFonts w:ascii="Arial" w:hAnsi="Arial" w:cs="Arial"/>
          <w:b/>
          <w:sz w:val="48"/>
          <w:szCs w:val="48"/>
        </w:rPr>
        <w:t>-</w:t>
      </w:r>
      <w:r w:rsidR="00B800E1">
        <w:rPr>
          <w:rFonts w:ascii="Arial" w:hAnsi="Arial" w:cs="Arial"/>
          <w:b/>
          <w:sz w:val="48"/>
          <w:szCs w:val="48"/>
        </w:rPr>
        <w:t>4</w:t>
      </w:r>
      <w:r>
        <w:rPr>
          <w:rFonts w:ascii="Arial" w:hAnsi="Arial" w:cs="Arial"/>
          <w:b/>
          <w:sz w:val="48"/>
          <w:szCs w:val="48"/>
        </w:rPr>
        <w:t>0</w:t>
      </w:r>
      <w:r w:rsidR="00102423">
        <w:rPr>
          <w:rFonts w:ascii="Arial" w:hAnsi="Arial" w:cs="Arial"/>
          <w:b/>
          <w:sz w:val="48"/>
          <w:szCs w:val="48"/>
        </w:rPr>
        <w:t>1</w:t>
      </w:r>
      <w:r w:rsidR="00EC1C63" w:rsidRPr="001C2D8A">
        <w:rPr>
          <w:rFonts w:ascii="Arial" w:hAnsi="Arial" w:cs="Arial"/>
          <w:b/>
          <w:sz w:val="48"/>
          <w:szCs w:val="48"/>
        </w:rPr>
        <w:t xml:space="preserve">: </w:t>
      </w:r>
      <w:r w:rsidR="0005602B">
        <w:rPr>
          <w:rFonts w:ascii="Arial" w:hAnsi="Arial" w:cs="Arial"/>
          <w:b/>
          <w:sz w:val="48"/>
          <w:szCs w:val="48"/>
        </w:rPr>
        <w:t>Cell Biology</w:t>
      </w:r>
      <w:r w:rsidR="003E1633" w:rsidRPr="001C2D8A">
        <w:rPr>
          <w:rFonts w:ascii="Arial" w:hAnsi="Arial" w:cs="Arial"/>
          <w:b/>
          <w:sz w:val="48"/>
          <w:szCs w:val="48"/>
        </w:rPr>
        <w:t xml:space="preserve"> </w:t>
      </w:r>
    </w:p>
    <w:p w14:paraId="260146C4" w14:textId="71C016CE" w:rsidR="00EC1C63" w:rsidRPr="001C2D8A" w:rsidRDefault="00102423" w:rsidP="00F20AAF">
      <w:pPr>
        <w:ind w:left="-540"/>
        <w:jc w:val="center"/>
        <w:rPr>
          <w:rFonts w:ascii="Arial" w:hAnsi="Arial" w:cs="Arial"/>
          <w:b/>
          <w:sz w:val="32"/>
          <w:szCs w:val="32"/>
        </w:rPr>
      </w:pPr>
      <w:r>
        <w:rPr>
          <w:rFonts w:ascii="Arial" w:hAnsi="Arial" w:cs="Arial"/>
          <w:b/>
          <w:sz w:val="48"/>
          <w:szCs w:val="48"/>
        </w:rPr>
        <w:t xml:space="preserve">Summer </w:t>
      </w:r>
      <w:r w:rsidR="00FC5F3F">
        <w:rPr>
          <w:rFonts w:ascii="Arial" w:hAnsi="Arial" w:cs="Arial"/>
          <w:b/>
          <w:sz w:val="48"/>
          <w:szCs w:val="48"/>
        </w:rPr>
        <w:t>202</w:t>
      </w:r>
      <w:r w:rsidR="00B800E1">
        <w:rPr>
          <w:rFonts w:ascii="Arial" w:hAnsi="Arial" w:cs="Arial"/>
          <w:b/>
          <w:sz w:val="48"/>
          <w:szCs w:val="48"/>
        </w:rPr>
        <w:t>6</w:t>
      </w:r>
    </w:p>
    <w:p w14:paraId="68E8262A" w14:textId="0A60ACF5" w:rsidR="00EC1C63" w:rsidRPr="00B63C12" w:rsidRDefault="00EC1C63" w:rsidP="00F20AAF">
      <w:pPr>
        <w:ind w:left="-540"/>
        <w:rPr>
          <w:rFonts w:ascii="Arial" w:hAnsi="Arial" w:cs="Arial"/>
        </w:rPr>
      </w:pPr>
      <w:bookmarkStart w:id="0" w:name="_Hlk504657504"/>
      <w:r w:rsidRPr="001C2D8A">
        <w:rPr>
          <w:rFonts w:ascii="Arial" w:hAnsi="Arial" w:cs="Arial"/>
          <w:b/>
        </w:rPr>
        <w:t>Instructor:</w:t>
      </w:r>
      <w:r w:rsidR="001C2D8A">
        <w:rPr>
          <w:b/>
        </w:rPr>
        <w:t xml:space="preserve">   </w:t>
      </w:r>
      <w:r w:rsidRPr="00B63C12">
        <w:rPr>
          <w:rFonts w:ascii="Arial" w:hAnsi="Arial" w:cs="Arial"/>
        </w:rPr>
        <w:t>Dr. Jessica Moore</w:t>
      </w:r>
      <w:r w:rsidR="001C2D8A" w:rsidRPr="00B63C12">
        <w:rPr>
          <w:rFonts w:ascii="Arial" w:hAnsi="Arial" w:cs="Arial"/>
        </w:rPr>
        <w:tab/>
      </w:r>
      <w:r w:rsidR="001C2D8A" w:rsidRPr="00B63C12">
        <w:rPr>
          <w:rFonts w:ascii="Arial" w:hAnsi="Arial" w:cs="Arial"/>
        </w:rPr>
        <w:tab/>
      </w:r>
    </w:p>
    <w:p w14:paraId="6CB2BCF2" w14:textId="6F3CE4D0" w:rsidR="00066F47" w:rsidRPr="00B63C12" w:rsidRDefault="003B3A4C" w:rsidP="00F20AAF">
      <w:pPr>
        <w:spacing w:after="120"/>
        <w:ind w:left="-540"/>
        <w:rPr>
          <w:rFonts w:ascii="Arial" w:hAnsi="Arial" w:cs="Arial"/>
        </w:rPr>
      </w:pPr>
      <w:r w:rsidRPr="00B63C12">
        <w:rPr>
          <w:rFonts w:ascii="Arial" w:hAnsi="Arial" w:cs="Arial"/>
        </w:rPr>
        <w:t>On campus o</w:t>
      </w:r>
      <w:r w:rsidR="00066F47" w:rsidRPr="00B63C12">
        <w:rPr>
          <w:rFonts w:ascii="Arial" w:hAnsi="Arial" w:cs="Arial"/>
        </w:rPr>
        <w:t xml:space="preserve">ffice </w:t>
      </w:r>
      <w:proofErr w:type="gramStart"/>
      <w:r w:rsidR="00066F47" w:rsidRPr="00B63C12">
        <w:rPr>
          <w:rFonts w:ascii="Arial" w:hAnsi="Arial" w:cs="Arial"/>
        </w:rPr>
        <w:t>is located in</w:t>
      </w:r>
      <w:proofErr w:type="gramEnd"/>
      <w:r w:rsidR="00066F47" w:rsidRPr="00B63C12">
        <w:rPr>
          <w:rFonts w:ascii="Arial" w:hAnsi="Arial" w:cs="Arial"/>
        </w:rPr>
        <w:t xml:space="preserve"> the Biology Advising Office, LIF</w:t>
      </w:r>
      <w:r w:rsidR="00A9285C" w:rsidRPr="00B63C12">
        <w:rPr>
          <w:rFonts w:ascii="Arial" w:hAnsi="Arial" w:cs="Arial"/>
        </w:rPr>
        <w:t>A</w:t>
      </w:r>
      <w:r w:rsidR="00066F47" w:rsidRPr="00B63C12">
        <w:rPr>
          <w:rFonts w:ascii="Arial" w:hAnsi="Arial" w:cs="Arial"/>
        </w:rPr>
        <w:t xml:space="preserve"> 128</w:t>
      </w:r>
    </w:p>
    <w:p w14:paraId="1DB45389" w14:textId="65637119" w:rsidR="00FC5F3F" w:rsidRDefault="00FC5F3F" w:rsidP="00590DD3">
      <w:pPr>
        <w:spacing w:after="120"/>
        <w:ind w:left="-547"/>
        <w:rPr>
          <w:rFonts w:ascii="Arial" w:hAnsi="Arial" w:cs="Arial"/>
          <w:b/>
          <w:sz w:val="22"/>
          <w:szCs w:val="22"/>
        </w:rPr>
      </w:pPr>
      <w:r w:rsidRPr="00590DD3">
        <w:rPr>
          <w:rFonts w:ascii="Arial" w:hAnsi="Arial" w:cs="Arial"/>
          <w:b/>
          <w:sz w:val="22"/>
          <w:szCs w:val="22"/>
        </w:rPr>
        <w:t>Office hours</w:t>
      </w:r>
      <w:r w:rsidR="00B63C12">
        <w:rPr>
          <w:rFonts w:ascii="Arial" w:hAnsi="Arial" w:cs="Arial"/>
          <w:b/>
          <w:sz w:val="22"/>
          <w:szCs w:val="22"/>
        </w:rPr>
        <w:t>:</w:t>
      </w:r>
      <w:r w:rsidRPr="00590DD3">
        <w:rPr>
          <w:rFonts w:ascii="Arial" w:hAnsi="Arial" w:cs="Arial"/>
          <w:b/>
          <w:sz w:val="22"/>
          <w:szCs w:val="22"/>
        </w:rPr>
        <w:t xml:space="preserve"> </w:t>
      </w:r>
      <w:r w:rsidR="00B800E1" w:rsidRPr="00B63C12">
        <w:rPr>
          <w:rFonts w:ascii="Arial" w:hAnsi="Arial" w:cs="Arial"/>
          <w:bCs/>
          <w:sz w:val="22"/>
          <w:szCs w:val="22"/>
        </w:rPr>
        <w:t>Wednesday 1:00—3:00pm, in person or on Zoom</w:t>
      </w:r>
      <w:r w:rsidRPr="00B63C12">
        <w:rPr>
          <w:rFonts w:ascii="Arial" w:hAnsi="Arial" w:cs="Arial"/>
          <w:bCs/>
          <w:sz w:val="22"/>
          <w:szCs w:val="22"/>
        </w:rPr>
        <w:t xml:space="preserve">. You may also </w:t>
      </w:r>
      <w:proofErr w:type="gramStart"/>
      <w:r w:rsidRPr="00B63C12">
        <w:rPr>
          <w:rFonts w:ascii="Arial" w:hAnsi="Arial" w:cs="Arial"/>
          <w:bCs/>
          <w:sz w:val="22"/>
          <w:szCs w:val="22"/>
        </w:rPr>
        <w:t>email for</w:t>
      </w:r>
      <w:proofErr w:type="gramEnd"/>
      <w:r w:rsidRPr="00B63C12">
        <w:rPr>
          <w:rFonts w:ascii="Arial" w:hAnsi="Arial" w:cs="Arial"/>
          <w:bCs/>
          <w:sz w:val="22"/>
          <w:szCs w:val="22"/>
        </w:rPr>
        <w:t xml:space="preserve"> an appointment at another time</w:t>
      </w:r>
      <w:r w:rsidR="00B800E1" w:rsidRPr="00B63C12">
        <w:rPr>
          <w:rFonts w:ascii="Arial" w:hAnsi="Arial" w:cs="Arial"/>
          <w:bCs/>
          <w:sz w:val="22"/>
          <w:szCs w:val="22"/>
        </w:rPr>
        <w:t xml:space="preserve">. The zoom link for office hours is </w:t>
      </w:r>
      <w:hyperlink r:id="rId11" w:history="1">
        <w:r w:rsidR="00B800E1" w:rsidRPr="00231542">
          <w:rPr>
            <w:rStyle w:val="Hyperlink"/>
            <w:rFonts w:ascii="Arial" w:hAnsi="Arial" w:cs="Arial"/>
            <w:b/>
            <w:sz w:val="22"/>
            <w:szCs w:val="22"/>
          </w:rPr>
          <w:t>https://unt.zoom.us/j/82422383755</w:t>
        </w:r>
      </w:hyperlink>
    </w:p>
    <w:p w14:paraId="12321738" w14:textId="77777777" w:rsidR="00B800E1" w:rsidRPr="00590DD3" w:rsidRDefault="00B800E1" w:rsidP="00590DD3">
      <w:pPr>
        <w:spacing w:after="120"/>
        <w:ind w:left="-547"/>
        <w:rPr>
          <w:rFonts w:ascii="Arial" w:hAnsi="Arial" w:cs="Arial"/>
          <w:b/>
          <w:sz w:val="22"/>
          <w:szCs w:val="22"/>
        </w:rPr>
      </w:pPr>
    </w:p>
    <w:p w14:paraId="41F815A7" w14:textId="77777777" w:rsidR="00B63C12" w:rsidRPr="00B63C12" w:rsidRDefault="00EC1C63" w:rsidP="00B63C12">
      <w:pPr>
        <w:spacing w:line="276" w:lineRule="auto"/>
        <w:ind w:left="-547"/>
        <w:rPr>
          <w:bCs/>
        </w:rPr>
      </w:pPr>
      <w:hyperlink r:id="rId12" w:history="1">
        <w:r w:rsidRPr="00B63C12">
          <w:rPr>
            <w:rStyle w:val="Hyperlink"/>
            <w:rFonts w:ascii="Arial" w:hAnsi="Arial" w:cs="Arial"/>
            <w:b/>
            <w:color w:val="000000" w:themeColor="text1"/>
            <w:u w:val="none"/>
          </w:rPr>
          <w:t>Email</w:t>
        </w:r>
      </w:hyperlink>
      <w:r w:rsidRPr="001C2D8A">
        <w:rPr>
          <w:rFonts w:ascii="Arial" w:hAnsi="Arial" w:cs="Arial"/>
          <w:b/>
        </w:rPr>
        <w:t>:</w:t>
      </w:r>
      <w:bookmarkEnd w:id="0"/>
      <w:r w:rsidR="00B63C12">
        <w:t xml:space="preserve"> </w:t>
      </w:r>
      <w:r w:rsidR="00B63C12" w:rsidRPr="00B63C12">
        <w:rPr>
          <w:rFonts w:ascii="Arial" w:hAnsi="Arial" w:cs="Arial"/>
          <w:bCs/>
        </w:rPr>
        <w:t xml:space="preserve">Please use </w:t>
      </w:r>
      <w:proofErr w:type="gramStart"/>
      <w:r w:rsidR="00B63C12" w:rsidRPr="00B63C12">
        <w:rPr>
          <w:rFonts w:ascii="Arial" w:hAnsi="Arial" w:cs="Arial"/>
          <w:bCs/>
        </w:rPr>
        <w:t>the Canvas</w:t>
      </w:r>
      <w:proofErr w:type="gramEnd"/>
      <w:r w:rsidR="00B63C12" w:rsidRPr="00B63C12">
        <w:rPr>
          <w:rFonts w:ascii="Arial" w:hAnsi="Arial" w:cs="Arial"/>
          <w:bCs/>
        </w:rPr>
        <w:t xml:space="preserve"> Inbox to email me whenever possible. However, if you need to add an attachment, email me at </w:t>
      </w:r>
      <w:hyperlink r:id="rId13" w:history="1">
        <w:r w:rsidR="00B63C12" w:rsidRPr="00B63C12">
          <w:rPr>
            <w:rStyle w:val="Hyperlink"/>
            <w:rFonts w:ascii="Arial" w:hAnsi="Arial" w:cs="Arial"/>
            <w:bCs/>
          </w:rPr>
          <w:t>Jessica.Moore3@unt.edu</w:t>
        </w:r>
      </w:hyperlink>
      <w:r w:rsidR="00B63C12" w:rsidRPr="00B63C12">
        <w:rPr>
          <w:rFonts w:ascii="Arial" w:hAnsi="Arial" w:cs="Arial"/>
          <w:b/>
        </w:rPr>
        <w:t xml:space="preserve">  </w:t>
      </w:r>
      <w:r w:rsidR="00B63C12" w:rsidRPr="00B63C12">
        <w:rPr>
          <w:rFonts w:ascii="Arial" w:hAnsi="Arial" w:cs="Arial"/>
          <w:bCs/>
        </w:rPr>
        <w:t>I usually answer emails within 1 day, except for on weekends.</w:t>
      </w:r>
    </w:p>
    <w:p w14:paraId="1572034A" w14:textId="4E8CE7FF" w:rsidR="005A489E" w:rsidRPr="005A489E" w:rsidRDefault="005A489E" w:rsidP="005A489E">
      <w:pPr>
        <w:pStyle w:val="Heading2"/>
        <w:ind w:left="-540"/>
        <w:rPr>
          <w:rFonts w:ascii="Helvetica" w:hAnsi="Helvetica" w:cs="Helvetica"/>
          <w:color w:val="000000" w:themeColor="text1"/>
          <w:sz w:val="36"/>
          <w:szCs w:val="36"/>
        </w:rPr>
      </w:pPr>
      <w:r w:rsidRPr="005A489E">
        <w:rPr>
          <w:rFonts w:ascii="Helvetica" w:hAnsi="Helvetica" w:cs="Helvetica"/>
          <w:color w:val="000000" w:themeColor="text1"/>
          <w:sz w:val="36"/>
          <w:szCs w:val="36"/>
        </w:rPr>
        <w:t xml:space="preserve">Course Prerequisites </w:t>
      </w:r>
    </w:p>
    <w:p w14:paraId="51F4DDC3" w14:textId="77777777" w:rsidR="005A489E" w:rsidRPr="005A489E" w:rsidRDefault="005A489E" w:rsidP="005A489E">
      <w:pPr>
        <w:pStyle w:val="Heading2"/>
        <w:spacing w:after="120"/>
        <w:ind w:left="-547" w:firstLine="547"/>
        <w:rPr>
          <w:rFonts w:ascii="Arial" w:hAnsi="Arial" w:cs="Arial"/>
          <w:color w:val="auto"/>
          <w:sz w:val="24"/>
          <w:szCs w:val="24"/>
        </w:rPr>
      </w:pPr>
      <w:r w:rsidRPr="005A489E">
        <w:rPr>
          <w:rFonts w:ascii="Arial" w:hAnsi="Arial" w:cs="Arial"/>
          <w:color w:val="auto"/>
          <w:sz w:val="24"/>
          <w:szCs w:val="24"/>
        </w:rPr>
        <w:t xml:space="preserve">Intro Bio I and II with a grade of C or better. At least 1 lecture /lab at the 2000 level and Organic Chem I completed. </w:t>
      </w:r>
    </w:p>
    <w:p w14:paraId="5B330F26" w14:textId="378D4761" w:rsidR="008479A4" w:rsidRDefault="008479A4" w:rsidP="00B63C12">
      <w:pPr>
        <w:spacing w:line="276" w:lineRule="auto"/>
        <w:ind w:left="-547"/>
        <w:rPr>
          <w:rFonts w:ascii="Helvetica" w:hAnsi="Helvetica" w:cs="Helvetica"/>
          <w:b/>
          <w:bCs/>
          <w:color w:val="333333"/>
          <w:sz w:val="36"/>
          <w:szCs w:val="36"/>
        </w:rPr>
      </w:pPr>
      <w:r>
        <w:rPr>
          <w:rFonts w:ascii="Helvetica" w:hAnsi="Helvetica" w:cs="Helvetica"/>
          <w:color w:val="333333"/>
          <w:sz w:val="36"/>
          <w:szCs w:val="36"/>
        </w:rPr>
        <w:t>Course Description</w:t>
      </w:r>
    </w:p>
    <w:p w14:paraId="50D9108D" w14:textId="77777777" w:rsidR="008479A4" w:rsidRPr="001F29AA" w:rsidRDefault="008479A4" w:rsidP="005A489E">
      <w:pPr>
        <w:pStyle w:val="NormalWeb"/>
        <w:shd w:val="clear" w:color="auto" w:fill="FFFFFF"/>
        <w:spacing w:before="0" w:beforeAutospacing="0" w:after="60" w:afterAutospacing="0"/>
        <w:ind w:left="-547" w:firstLine="547"/>
        <w:rPr>
          <w:rFonts w:ascii="Arial" w:hAnsi="Arial" w:cs="Arial"/>
          <w:color w:val="333333"/>
          <w:sz w:val="24"/>
          <w:szCs w:val="24"/>
        </w:rPr>
      </w:pPr>
      <w:r w:rsidRPr="001F29AA">
        <w:rPr>
          <w:rFonts w:ascii="Arial" w:hAnsi="Arial" w:cs="Arial"/>
          <w:color w:val="333333"/>
          <w:sz w:val="24"/>
          <w:szCs w:val="24"/>
        </w:rPr>
        <w:t xml:space="preserve">Cells are the smallest unit of life and </w:t>
      </w:r>
      <w:proofErr w:type="gramStart"/>
      <w:r w:rsidRPr="001F29AA">
        <w:rPr>
          <w:rFonts w:ascii="Arial" w:hAnsi="Arial" w:cs="Arial"/>
          <w:color w:val="333333"/>
          <w:sz w:val="24"/>
          <w:szCs w:val="24"/>
        </w:rPr>
        <w:t>are capable of performing and coordinating</w:t>
      </w:r>
      <w:proofErr w:type="gramEnd"/>
      <w:r w:rsidRPr="001F29AA">
        <w:rPr>
          <w:rFonts w:ascii="Arial" w:hAnsi="Arial" w:cs="Arial"/>
          <w:color w:val="333333"/>
          <w:sz w:val="24"/>
          <w:szCs w:val="24"/>
        </w:rPr>
        <w:t xml:space="preserve"> a seemingly endless variety of cellular tasks and functions. In this course, we will review the synthesis and function of macromolecules such as DNA, RNA, and proteins. We will study how cells create and use energy. We will investigate how cells communicate and transport substances both within and across their borders. We will learn about mitosis and the cell cycle and how these processes are controlled. Finally, we will explore tissues and cancer.</w:t>
      </w:r>
    </w:p>
    <w:p w14:paraId="325CD2B5" w14:textId="3B839BAE" w:rsidR="008479A4" w:rsidRPr="001F29AA" w:rsidRDefault="008479A4" w:rsidP="005A489E">
      <w:pPr>
        <w:pStyle w:val="NormalWeb"/>
        <w:shd w:val="clear" w:color="auto" w:fill="FFFFFF"/>
        <w:spacing w:before="0" w:beforeAutospacing="0" w:after="60" w:afterAutospacing="0"/>
        <w:ind w:left="-547" w:firstLine="547"/>
        <w:rPr>
          <w:rFonts w:ascii="Arial" w:hAnsi="Arial" w:cs="Arial"/>
          <w:color w:val="333333"/>
          <w:sz w:val="24"/>
          <w:szCs w:val="24"/>
        </w:rPr>
      </w:pPr>
      <w:r w:rsidRPr="001F29AA">
        <w:rPr>
          <w:rFonts w:ascii="Arial" w:hAnsi="Arial" w:cs="Arial"/>
          <w:color w:val="333333"/>
          <w:sz w:val="24"/>
          <w:szCs w:val="24"/>
        </w:rPr>
        <w:t>Discoveries made by modern cell biologists contribute to our basic understanding of how cells function as well as provide advancements in disease diagnostics and treatment, biotechnology, and agriculture. We will use examples from these different disciplines to learn about cell biology in a real-life context. Mastering the material presented in this course will aid students planning careers in medicine, research, or biotechnology as well as contribute to making them informed citizens in our technologically advanced society.</w:t>
      </w:r>
    </w:p>
    <w:p w14:paraId="2E0C294B" w14:textId="42F84365" w:rsidR="008479A4" w:rsidRPr="001F29AA" w:rsidRDefault="008479A4" w:rsidP="005A489E">
      <w:pPr>
        <w:pStyle w:val="NormalWeb"/>
        <w:shd w:val="clear" w:color="auto" w:fill="FFFFFF"/>
        <w:spacing w:before="0" w:beforeAutospacing="0" w:after="60" w:afterAutospacing="0"/>
        <w:ind w:left="-547" w:firstLine="547"/>
        <w:rPr>
          <w:rFonts w:ascii="Arial" w:hAnsi="Arial" w:cs="Arial"/>
          <w:color w:val="333333"/>
        </w:rPr>
      </w:pPr>
      <w:r w:rsidRPr="001F29AA">
        <w:rPr>
          <w:rFonts w:ascii="Arial" w:hAnsi="Arial" w:cs="Arial"/>
          <w:color w:val="333333"/>
          <w:sz w:val="24"/>
          <w:szCs w:val="24"/>
        </w:rPr>
        <w:t>After completing this course, students will have a deeper understanding of the parts of the cell and how they function. They will be familiar with many methodologies used to study cell biology. In addition to being able to define a variety of terms related to cell biology, students will be able to apply and synthesize concepts learned throughout the semester.</w:t>
      </w:r>
    </w:p>
    <w:p w14:paraId="7A5CEB93" w14:textId="77777777" w:rsidR="00B63C12" w:rsidRPr="00FD21F8" w:rsidRDefault="00B63C12" w:rsidP="00B63C12">
      <w:pPr>
        <w:pStyle w:val="Heading2"/>
        <w:ind w:left="-540"/>
        <w:rPr>
          <w:rFonts w:ascii="Helvetica" w:hAnsi="Helvetica" w:cs="Helvetica"/>
          <w:color w:val="000000" w:themeColor="text1"/>
          <w:sz w:val="36"/>
          <w:szCs w:val="36"/>
        </w:rPr>
      </w:pPr>
      <w:r w:rsidRPr="00FD21F8">
        <w:rPr>
          <w:rFonts w:ascii="Helvetica" w:hAnsi="Helvetica" w:cs="Helvetica"/>
          <w:color w:val="000000" w:themeColor="text1"/>
          <w:sz w:val="36"/>
          <w:szCs w:val="36"/>
        </w:rPr>
        <w:t>Course Structure</w:t>
      </w:r>
    </w:p>
    <w:p w14:paraId="59C6536C" w14:textId="4F4665BB" w:rsidR="00B63C12" w:rsidRPr="005A489E" w:rsidRDefault="00B63C12" w:rsidP="00B63C12">
      <w:pPr>
        <w:ind w:left="-540" w:firstLine="540"/>
        <w:rPr>
          <w:rFonts w:ascii="Arial" w:hAnsi="Arial" w:cs="Arial"/>
        </w:rPr>
      </w:pPr>
      <w:r w:rsidRPr="005A489E">
        <w:rPr>
          <w:rFonts w:ascii="Arial" w:hAnsi="Arial" w:cs="Arial"/>
        </w:rPr>
        <w:t xml:space="preserve">This is a 5-week online class with fixed dates for exams and assignments due dates. The course content is provided in modules on Canvas that are 1 week in length. You are expected to study as if we were meeting 2 hours/day Monday-Thursday = 8 hours of lecture time!  Each module requires you to read certain sections of the textbook, watch lecture videos and a graded homework assignment. </w:t>
      </w:r>
      <w:r w:rsidRPr="00C23602">
        <w:rPr>
          <w:rFonts w:ascii="Arial" w:hAnsi="Arial" w:cs="Arial"/>
          <w:b/>
          <w:bCs/>
        </w:rPr>
        <w:t xml:space="preserve">There will be </w:t>
      </w:r>
      <w:r w:rsidR="00C23602" w:rsidRPr="00C23602">
        <w:rPr>
          <w:rFonts w:ascii="Arial" w:hAnsi="Arial" w:cs="Arial"/>
          <w:b/>
          <w:bCs/>
        </w:rPr>
        <w:t>three</w:t>
      </w:r>
      <w:r w:rsidRPr="00C23602">
        <w:rPr>
          <w:rFonts w:ascii="Arial" w:hAnsi="Arial" w:cs="Arial"/>
          <w:b/>
          <w:bCs/>
        </w:rPr>
        <w:t xml:space="preserve"> exams and a comprehensive </w:t>
      </w:r>
      <w:r w:rsidR="00C23602" w:rsidRPr="00C23602">
        <w:rPr>
          <w:rFonts w:ascii="Arial" w:hAnsi="Arial" w:cs="Arial"/>
          <w:b/>
          <w:bCs/>
        </w:rPr>
        <w:t>F</w:t>
      </w:r>
      <w:r w:rsidRPr="00C23602">
        <w:rPr>
          <w:rFonts w:ascii="Arial" w:hAnsi="Arial" w:cs="Arial"/>
          <w:b/>
          <w:bCs/>
        </w:rPr>
        <w:t xml:space="preserve">inal </w:t>
      </w:r>
      <w:r w:rsidR="00C23602" w:rsidRPr="00C23602">
        <w:rPr>
          <w:rFonts w:ascii="Arial" w:hAnsi="Arial" w:cs="Arial"/>
          <w:b/>
          <w:bCs/>
        </w:rPr>
        <w:t>E</w:t>
      </w:r>
      <w:r w:rsidRPr="00C23602">
        <w:rPr>
          <w:rFonts w:ascii="Arial" w:hAnsi="Arial" w:cs="Arial"/>
          <w:b/>
          <w:bCs/>
        </w:rPr>
        <w:t>xam</w:t>
      </w:r>
      <w:r w:rsidRPr="005A489E">
        <w:rPr>
          <w:rFonts w:ascii="Arial" w:hAnsi="Arial" w:cs="Arial"/>
        </w:rPr>
        <w:t xml:space="preserve">. Don’t expect that watching a few lecture videos is enough to learn all the material. </w:t>
      </w:r>
      <w:r w:rsidRPr="005A489E">
        <w:rPr>
          <w:rFonts w:ascii="Arial" w:hAnsi="Arial" w:cs="Arial"/>
          <w:b/>
          <w:bCs/>
          <w:i/>
        </w:rPr>
        <w:t>You MUST read the textbook</w:t>
      </w:r>
      <w:r w:rsidR="00C23602">
        <w:rPr>
          <w:rFonts w:ascii="Arial" w:hAnsi="Arial" w:cs="Arial"/>
          <w:b/>
          <w:bCs/>
          <w:i/>
        </w:rPr>
        <w:t xml:space="preserve"> and watch </w:t>
      </w:r>
      <w:proofErr w:type="gramStart"/>
      <w:r w:rsidR="00C23602">
        <w:rPr>
          <w:rFonts w:ascii="Arial" w:hAnsi="Arial" w:cs="Arial"/>
          <w:b/>
          <w:bCs/>
          <w:i/>
        </w:rPr>
        <w:t>all of</w:t>
      </w:r>
      <w:proofErr w:type="gramEnd"/>
      <w:r w:rsidR="00C23602">
        <w:rPr>
          <w:rFonts w:ascii="Arial" w:hAnsi="Arial" w:cs="Arial"/>
          <w:b/>
          <w:bCs/>
          <w:i/>
        </w:rPr>
        <w:t xml:space="preserve"> the videos</w:t>
      </w:r>
      <w:r w:rsidRPr="005A489E">
        <w:rPr>
          <w:rFonts w:ascii="Arial" w:hAnsi="Arial" w:cs="Arial"/>
          <w:b/>
          <w:bCs/>
          <w:i/>
        </w:rPr>
        <w:t>!</w:t>
      </w:r>
      <w:r w:rsidRPr="005A489E">
        <w:rPr>
          <w:rFonts w:ascii="Arial" w:hAnsi="Arial" w:cs="Arial"/>
        </w:rPr>
        <w:t xml:space="preserve"> </w:t>
      </w:r>
    </w:p>
    <w:p w14:paraId="653053CE" w14:textId="77777777" w:rsidR="008479A4" w:rsidRDefault="008479A4" w:rsidP="00B63C12">
      <w:pPr>
        <w:shd w:val="clear" w:color="auto" w:fill="FFFFFF"/>
        <w:spacing w:before="90" w:after="90"/>
        <w:ind w:left="-540" w:firstLine="540"/>
        <w:outlineLvl w:val="2"/>
        <w:rPr>
          <w:rFonts w:ascii="Arial" w:eastAsia="Times New Roman" w:hAnsi="Arial" w:cs="Arial"/>
          <w:b/>
          <w:color w:val="333333"/>
        </w:rPr>
      </w:pPr>
    </w:p>
    <w:p w14:paraId="3BA22BFC" w14:textId="77777777" w:rsidR="00223443" w:rsidRDefault="00223443">
      <w:pPr>
        <w:rPr>
          <w:rFonts w:ascii="Arial" w:eastAsia="Times New Roman" w:hAnsi="Arial" w:cs="Arial"/>
          <w:b/>
          <w:color w:val="333333"/>
        </w:rPr>
      </w:pPr>
      <w:r>
        <w:rPr>
          <w:rFonts w:ascii="Arial" w:eastAsia="Times New Roman" w:hAnsi="Arial" w:cs="Arial"/>
          <w:b/>
          <w:color w:val="333333"/>
        </w:rPr>
        <w:br w:type="page"/>
      </w:r>
    </w:p>
    <w:p w14:paraId="61327762" w14:textId="19B12341" w:rsidR="008479A4" w:rsidRPr="00223443" w:rsidRDefault="008479A4" w:rsidP="008479A4">
      <w:pPr>
        <w:shd w:val="clear" w:color="auto" w:fill="FFFFFF"/>
        <w:spacing w:before="90" w:after="90"/>
        <w:ind w:left="-630"/>
        <w:outlineLvl w:val="2"/>
        <w:rPr>
          <w:rFonts w:ascii="Helvetica" w:eastAsia="Times New Roman" w:hAnsi="Helvetica" w:cs="Helvetica"/>
          <w:b/>
          <w:color w:val="333333"/>
          <w:sz w:val="36"/>
          <w:szCs w:val="36"/>
        </w:rPr>
      </w:pPr>
      <w:r w:rsidRPr="00223443">
        <w:rPr>
          <w:rFonts w:ascii="Helvetica" w:eastAsia="Times New Roman" w:hAnsi="Helvetica" w:cs="Helvetica"/>
          <w:b/>
          <w:color w:val="333333"/>
          <w:sz w:val="36"/>
          <w:szCs w:val="36"/>
        </w:rPr>
        <w:lastRenderedPageBreak/>
        <w:t>Course Objectives</w:t>
      </w:r>
    </w:p>
    <w:p w14:paraId="681ADA8B" w14:textId="77777777" w:rsidR="008479A4" w:rsidRPr="001C5209" w:rsidRDefault="008479A4" w:rsidP="008479A4">
      <w:pPr>
        <w:shd w:val="clear" w:color="auto" w:fill="FFFFFF"/>
        <w:spacing w:after="60"/>
        <w:ind w:left="-634"/>
        <w:rPr>
          <w:rFonts w:ascii="Helvetica" w:eastAsia="Times New Roman" w:hAnsi="Helvetica" w:cs="Helvetica"/>
          <w:color w:val="333333"/>
        </w:rPr>
      </w:pPr>
      <w:r w:rsidRPr="001C5209">
        <w:rPr>
          <w:rFonts w:ascii="Helvetica" w:eastAsia="Times New Roman" w:hAnsi="Helvetica" w:cs="Helvetica"/>
          <w:color w:val="333333"/>
        </w:rPr>
        <w:t>Upon successful completion of this course, you should be able to</w:t>
      </w:r>
    </w:p>
    <w:p w14:paraId="59B146B7" w14:textId="1548424F" w:rsidR="008479A4" w:rsidRPr="008479A4" w:rsidRDefault="00B63C12" w:rsidP="008479A4">
      <w:pPr>
        <w:numPr>
          <w:ilvl w:val="0"/>
          <w:numId w:val="13"/>
        </w:numPr>
        <w:shd w:val="clear" w:color="auto" w:fill="FFFFFF"/>
        <w:spacing w:before="100" w:beforeAutospacing="1" w:after="100" w:afterAutospacing="1"/>
        <w:ind w:left="375"/>
        <w:rPr>
          <w:rFonts w:ascii="Helvetica" w:eastAsia="Times New Roman" w:hAnsi="Helvetica" w:cs="Helvetica"/>
          <w:color w:val="333333"/>
        </w:rPr>
      </w:pPr>
      <w:r>
        <w:rPr>
          <w:rFonts w:ascii="Helvetica" w:eastAsia="Times New Roman" w:hAnsi="Helvetica" w:cs="Helvetica"/>
          <w:color w:val="333333"/>
        </w:rPr>
        <w:t>D</w:t>
      </w:r>
      <w:r w:rsidR="008479A4" w:rsidRPr="008479A4">
        <w:rPr>
          <w:rFonts w:ascii="Helvetica" w:eastAsia="Times New Roman" w:hAnsi="Helvetica" w:cs="Helvetica"/>
          <w:color w:val="333333"/>
        </w:rPr>
        <w:t xml:space="preserve">escribe the structure and function of cells and </w:t>
      </w:r>
      <w:proofErr w:type="gramStart"/>
      <w:r w:rsidR="008479A4" w:rsidRPr="008479A4">
        <w:rPr>
          <w:rFonts w:ascii="Helvetica" w:eastAsia="Times New Roman" w:hAnsi="Helvetica" w:cs="Helvetica"/>
          <w:color w:val="333333"/>
        </w:rPr>
        <w:t>all of</w:t>
      </w:r>
      <w:proofErr w:type="gramEnd"/>
      <w:r w:rsidR="008479A4" w:rsidRPr="008479A4">
        <w:rPr>
          <w:rFonts w:ascii="Helvetica" w:eastAsia="Times New Roman" w:hAnsi="Helvetica" w:cs="Helvetica"/>
          <w:color w:val="333333"/>
        </w:rPr>
        <w:t xml:space="preserve"> their major components</w:t>
      </w:r>
    </w:p>
    <w:p w14:paraId="00F2B1C7" w14:textId="78DAB20B" w:rsidR="008479A4" w:rsidRPr="008479A4" w:rsidRDefault="00FD21F8" w:rsidP="008479A4">
      <w:pPr>
        <w:numPr>
          <w:ilvl w:val="0"/>
          <w:numId w:val="13"/>
        </w:numPr>
        <w:shd w:val="clear" w:color="auto" w:fill="FFFFFF"/>
        <w:spacing w:before="100" w:beforeAutospacing="1" w:after="100" w:afterAutospacing="1"/>
        <w:ind w:left="375"/>
        <w:rPr>
          <w:rFonts w:ascii="Helvetica" w:eastAsia="Times New Roman" w:hAnsi="Helvetica" w:cs="Helvetica"/>
          <w:color w:val="333333"/>
        </w:rPr>
      </w:pPr>
      <w:r>
        <w:rPr>
          <w:rFonts w:ascii="Helvetica" w:eastAsia="Times New Roman" w:hAnsi="Helvetica" w:cs="Helvetica"/>
          <w:color w:val="333333"/>
        </w:rPr>
        <w:t>V</w:t>
      </w:r>
      <w:r w:rsidR="008479A4" w:rsidRPr="008479A4">
        <w:rPr>
          <w:rFonts w:ascii="Helvetica" w:eastAsia="Times New Roman" w:hAnsi="Helvetica" w:cs="Helvetica"/>
          <w:color w:val="333333"/>
        </w:rPr>
        <w:t>isualize and manipulate the structure and function of the major macromolecules responsible for the function and survival of cells</w:t>
      </w:r>
    </w:p>
    <w:p w14:paraId="799AC3DB" w14:textId="43B75FDD" w:rsidR="008479A4" w:rsidRPr="008479A4" w:rsidRDefault="00FD21F8" w:rsidP="008479A4">
      <w:pPr>
        <w:numPr>
          <w:ilvl w:val="0"/>
          <w:numId w:val="13"/>
        </w:numPr>
        <w:shd w:val="clear" w:color="auto" w:fill="FFFFFF"/>
        <w:spacing w:before="100" w:beforeAutospacing="1" w:after="100" w:afterAutospacing="1"/>
        <w:ind w:left="375"/>
        <w:rPr>
          <w:rFonts w:ascii="Helvetica" w:eastAsia="Times New Roman" w:hAnsi="Helvetica" w:cs="Helvetica"/>
          <w:color w:val="333333"/>
        </w:rPr>
      </w:pPr>
      <w:r>
        <w:rPr>
          <w:rFonts w:ascii="Helvetica" w:eastAsia="Times New Roman" w:hAnsi="Helvetica" w:cs="Helvetica"/>
          <w:color w:val="333333"/>
        </w:rPr>
        <w:t>D</w:t>
      </w:r>
      <w:r w:rsidR="008479A4" w:rsidRPr="008479A4">
        <w:rPr>
          <w:rFonts w:ascii="Helvetica" w:eastAsia="Times New Roman" w:hAnsi="Helvetica" w:cs="Helvetica"/>
          <w:color w:val="333333"/>
        </w:rPr>
        <w:t>iagram the processes of DNA replication, transcription and translation in cells </w:t>
      </w:r>
    </w:p>
    <w:p w14:paraId="41589AFA" w14:textId="391EDE67" w:rsidR="008479A4" w:rsidRPr="008479A4" w:rsidRDefault="00FD21F8" w:rsidP="008479A4">
      <w:pPr>
        <w:numPr>
          <w:ilvl w:val="0"/>
          <w:numId w:val="13"/>
        </w:numPr>
        <w:shd w:val="clear" w:color="auto" w:fill="FFFFFF"/>
        <w:spacing w:before="100" w:beforeAutospacing="1" w:after="100" w:afterAutospacing="1"/>
        <w:ind w:left="375"/>
        <w:rPr>
          <w:rFonts w:ascii="Helvetica" w:eastAsia="Times New Roman" w:hAnsi="Helvetica" w:cs="Helvetica"/>
          <w:color w:val="333333"/>
        </w:rPr>
      </w:pPr>
      <w:r>
        <w:rPr>
          <w:rFonts w:ascii="Helvetica" w:eastAsia="Times New Roman" w:hAnsi="Helvetica" w:cs="Helvetica"/>
          <w:color w:val="333333"/>
        </w:rPr>
        <w:t>D</w:t>
      </w:r>
      <w:r w:rsidR="008479A4" w:rsidRPr="008479A4">
        <w:rPr>
          <w:rFonts w:ascii="Helvetica" w:eastAsia="Times New Roman" w:hAnsi="Helvetica" w:cs="Helvetica"/>
          <w:color w:val="333333"/>
        </w:rPr>
        <w:t>escribe how various molecules are transported in and out of cells</w:t>
      </w:r>
    </w:p>
    <w:p w14:paraId="7F3E35EB" w14:textId="6C838694" w:rsidR="008479A4" w:rsidRPr="008479A4" w:rsidRDefault="00FD21F8" w:rsidP="008479A4">
      <w:pPr>
        <w:numPr>
          <w:ilvl w:val="0"/>
          <w:numId w:val="13"/>
        </w:numPr>
        <w:shd w:val="clear" w:color="auto" w:fill="FFFFFF"/>
        <w:spacing w:before="100" w:beforeAutospacing="1" w:after="100" w:afterAutospacing="1"/>
        <w:ind w:left="375"/>
        <w:rPr>
          <w:rFonts w:ascii="Helvetica" w:eastAsia="Times New Roman" w:hAnsi="Helvetica" w:cs="Helvetica"/>
          <w:color w:val="333333"/>
        </w:rPr>
      </w:pPr>
      <w:r>
        <w:rPr>
          <w:rFonts w:ascii="Helvetica" w:eastAsia="Times New Roman" w:hAnsi="Helvetica" w:cs="Helvetica"/>
          <w:color w:val="333333"/>
        </w:rPr>
        <w:t>E</w:t>
      </w:r>
      <w:r w:rsidR="008479A4" w:rsidRPr="008479A4">
        <w:rPr>
          <w:rFonts w:ascii="Helvetica" w:eastAsia="Times New Roman" w:hAnsi="Helvetica" w:cs="Helvetica"/>
          <w:color w:val="333333"/>
        </w:rPr>
        <w:t>xplain how cells acquire and use energy</w:t>
      </w:r>
    </w:p>
    <w:p w14:paraId="10A7750E" w14:textId="72AC3AF2" w:rsidR="008479A4" w:rsidRPr="008479A4" w:rsidRDefault="00FD21F8" w:rsidP="008479A4">
      <w:pPr>
        <w:numPr>
          <w:ilvl w:val="0"/>
          <w:numId w:val="13"/>
        </w:numPr>
        <w:shd w:val="clear" w:color="auto" w:fill="FFFFFF"/>
        <w:spacing w:before="100" w:beforeAutospacing="1" w:after="100" w:afterAutospacing="1"/>
        <w:ind w:left="375"/>
        <w:rPr>
          <w:rFonts w:ascii="Helvetica" w:eastAsia="Times New Roman" w:hAnsi="Helvetica" w:cs="Helvetica"/>
          <w:color w:val="333333"/>
        </w:rPr>
      </w:pPr>
      <w:r>
        <w:rPr>
          <w:rFonts w:ascii="Helvetica" w:eastAsia="Times New Roman" w:hAnsi="Helvetica" w:cs="Helvetica"/>
          <w:color w:val="333333"/>
        </w:rPr>
        <w:t>D</w:t>
      </w:r>
      <w:r w:rsidR="008479A4" w:rsidRPr="008479A4">
        <w:rPr>
          <w:rFonts w:ascii="Helvetica" w:eastAsia="Times New Roman" w:hAnsi="Helvetica" w:cs="Helvetica"/>
          <w:color w:val="333333"/>
        </w:rPr>
        <w:t>escribe how external and internal signals lead to changes within cells</w:t>
      </w:r>
    </w:p>
    <w:p w14:paraId="7556915B" w14:textId="42DB260E" w:rsidR="00D16346" w:rsidRPr="00223443" w:rsidRDefault="00FD21F8" w:rsidP="00223443">
      <w:pPr>
        <w:numPr>
          <w:ilvl w:val="0"/>
          <w:numId w:val="13"/>
        </w:numPr>
        <w:shd w:val="clear" w:color="auto" w:fill="FFFFFF"/>
        <w:spacing w:before="100" w:beforeAutospacing="1" w:after="100" w:afterAutospacing="1"/>
        <w:ind w:left="375"/>
        <w:rPr>
          <w:rFonts w:ascii="Helvetica" w:eastAsia="Times New Roman" w:hAnsi="Helvetica" w:cs="Helvetica"/>
          <w:color w:val="333333"/>
        </w:rPr>
      </w:pPr>
      <w:r>
        <w:rPr>
          <w:rFonts w:ascii="Helvetica" w:eastAsia="Times New Roman" w:hAnsi="Helvetica" w:cs="Helvetica"/>
          <w:color w:val="333333"/>
        </w:rPr>
        <w:t>D</w:t>
      </w:r>
      <w:r w:rsidR="008479A4" w:rsidRPr="008479A4">
        <w:rPr>
          <w:rFonts w:ascii="Helvetica" w:eastAsia="Times New Roman" w:hAnsi="Helvetica" w:cs="Helvetica"/>
          <w:color w:val="333333"/>
        </w:rPr>
        <w:t>iscuss how changes in normal cell biology can lead to cancer</w:t>
      </w:r>
      <w:r w:rsidR="004D4A4A">
        <w:rPr>
          <w:noProof/>
        </w:rPr>
        <w:drawing>
          <wp:anchor distT="0" distB="0" distL="114300" distR="114300" simplePos="0" relativeHeight="251665408" behindDoc="0" locked="0" layoutInCell="1" allowOverlap="1" wp14:anchorId="5CC3AE4B" wp14:editId="673B4826">
            <wp:simplePos x="0" y="0"/>
            <wp:positionH relativeFrom="column">
              <wp:posOffset>4667986</wp:posOffset>
            </wp:positionH>
            <wp:positionV relativeFrom="paragraph">
              <wp:posOffset>393319</wp:posOffset>
            </wp:positionV>
            <wp:extent cx="1312545" cy="170243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sentialCB.6th.png"/>
                    <pic:cNvPicPr/>
                  </pic:nvPicPr>
                  <pic:blipFill>
                    <a:blip r:embed="rId14"/>
                    <a:stretch>
                      <a:fillRect/>
                    </a:stretch>
                  </pic:blipFill>
                  <pic:spPr>
                    <a:xfrm>
                      <a:off x="0" y="0"/>
                      <a:ext cx="1312545" cy="1702435"/>
                    </a:xfrm>
                    <a:prstGeom prst="rect">
                      <a:avLst/>
                    </a:prstGeom>
                  </pic:spPr>
                </pic:pic>
              </a:graphicData>
            </a:graphic>
          </wp:anchor>
        </w:drawing>
      </w:r>
    </w:p>
    <w:p w14:paraId="5E9D1FEC" w14:textId="5844CE09" w:rsidR="00FC5F3F" w:rsidRPr="00223443" w:rsidRDefault="00502C8D" w:rsidP="00D16346">
      <w:pPr>
        <w:autoSpaceDE w:val="0"/>
        <w:autoSpaceDN w:val="0"/>
        <w:adjustRightInd w:val="0"/>
        <w:ind w:left="-540"/>
        <w:rPr>
          <w:rFonts w:ascii="Arial" w:hAnsi="Arial" w:cs="Arial"/>
        </w:rPr>
      </w:pPr>
      <w:r w:rsidRPr="001C2D8A">
        <w:rPr>
          <w:rFonts w:ascii="Arial" w:hAnsi="Arial" w:cs="Arial"/>
          <w:b/>
        </w:rPr>
        <w:t>Required</w:t>
      </w:r>
      <w:r w:rsidR="0090331A" w:rsidRPr="001C2D8A">
        <w:rPr>
          <w:rFonts w:ascii="Arial" w:hAnsi="Arial" w:cs="Arial"/>
        </w:rPr>
        <w:t xml:space="preserve"> </w:t>
      </w:r>
      <w:r w:rsidRPr="001C2D8A">
        <w:rPr>
          <w:rFonts w:ascii="Arial" w:hAnsi="Arial" w:cs="Arial"/>
          <w:b/>
        </w:rPr>
        <w:t>Textbook</w:t>
      </w:r>
      <w:r w:rsidRPr="001C2D8A">
        <w:rPr>
          <w:rFonts w:ascii="Arial" w:hAnsi="Arial" w:cs="Arial"/>
        </w:rPr>
        <w:t>:</w:t>
      </w:r>
      <w:r>
        <w:t xml:space="preserve"> </w:t>
      </w:r>
      <w:r w:rsidR="00FC5F3F" w:rsidRPr="00223443">
        <w:rPr>
          <w:rFonts w:ascii="Arial" w:hAnsi="Arial" w:cs="Arial"/>
        </w:rPr>
        <w:t xml:space="preserve">Albert’s Essentials of Cell Biology, </w:t>
      </w:r>
      <w:r w:rsidR="004D4A4A" w:rsidRPr="00223443">
        <w:rPr>
          <w:rFonts w:ascii="Arial" w:hAnsi="Arial" w:cs="Arial"/>
        </w:rPr>
        <w:t>6</w:t>
      </w:r>
      <w:r w:rsidR="00FC5F3F" w:rsidRPr="00223443">
        <w:rPr>
          <w:rFonts w:ascii="Arial" w:hAnsi="Arial" w:cs="Arial"/>
        </w:rPr>
        <w:t>th</w:t>
      </w:r>
      <w:r w:rsidR="00413F8A" w:rsidRPr="00223443">
        <w:rPr>
          <w:rFonts w:ascii="Arial" w:hAnsi="Arial" w:cs="Arial"/>
        </w:rPr>
        <w:t xml:space="preserve"> edition.</w:t>
      </w:r>
      <w:r w:rsidR="00D16346" w:rsidRPr="00223443">
        <w:rPr>
          <w:rFonts w:ascii="Arial" w:hAnsi="Arial" w:cs="Arial"/>
        </w:rPr>
        <w:t xml:space="preserve"> </w:t>
      </w:r>
    </w:p>
    <w:p w14:paraId="777FF18E" w14:textId="4AE3BBAF" w:rsidR="00FC5F3F" w:rsidRPr="00651BD0" w:rsidRDefault="00D16346" w:rsidP="00651BD0">
      <w:pPr>
        <w:autoSpaceDE w:val="0"/>
        <w:autoSpaceDN w:val="0"/>
        <w:adjustRightInd w:val="0"/>
        <w:spacing w:after="600"/>
        <w:ind w:left="-547"/>
        <w:rPr>
          <w:rFonts w:ascii="Arial" w:hAnsi="Arial" w:cs="Arial"/>
          <w:color w:val="000000"/>
        </w:rPr>
      </w:pPr>
      <w:r w:rsidRPr="00223443">
        <w:rPr>
          <w:rFonts w:ascii="Arial" w:hAnsi="Arial" w:cs="Arial"/>
          <w:color w:val="000000"/>
        </w:rPr>
        <w:t xml:space="preserve">This book is available for purchase or rental at the UNT bookstore and can also be bought or rented from various local and on-line retailers. Readings from the textbook will be announced and will follow the topic order in the course schedule.  </w:t>
      </w:r>
      <w:proofErr w:type="gramStart"/>
      <w:r w:rsidRPr="00223443">
        <w:rPr>
          <w:rFonts w:ascii="Arial" w:hAnsi="Arial" w:cs="Arial"/>
          <w:color w:val="000000"/>
        </w:rPr>
        <w:t>In order for</w:t>
      </w:r>
      <w:proofErr w:type="gramEnd"/>
      <w:r w:rsidRPr="00223443">
        <w:rPr>
          <w:rFonts w:ascii="Arial" w:hAnsi="Arial" w:cs="Arial"/>
          <w:color w:val="000000"/>
        </w:rPr>
        <w:t xml:space="preserve"> you to get the most out of the lecture, it is important that you complete the assigned readings before coming to class since lectures will build on the reading assignment.</w:t>
      </w:r>
    </w:p>
    <w:p w14:paraId="3A69C334" w14:textId="77777777" w:rsidR="00651BD0" w:rsidRPr="00651BD0" w:rsidRDefault="00651BD0" w:rsidP="00651BD0">
      <w:pPr>
        <w:pStyle w:val="Heading2"/>
        <w:ind w:hanging="360"/>
        <w:rPr>
          <w:rFonts w:ascii="Arial" w:hAnsi="Arial" w:cs="Arial"/>
          <w:b/>
          <w:bCs/>
          <w:color w:val="000000" w:themeColor="text1"/>
        </w:rPr>
      </w:pPr>
      <w:r w:rsidRPr="00651BD0">
        <w:rPr>
          <w:rFonts w:ascii="Arial" w:hAnsi="Arial" w:cs="Arial"/>
          <w:b/>
          <w:bCs/>
          <w:color w:val="000000" w:themeColor="text1"/>
        </w:rPr>
        <w:t>Teaching Philosophy</w:t>
      </w:r>
    </w:p>
    <w:p w14:paraId="06726CBF" w14:textId="77777777" w:rsidR="00651BD0" w:rsidRPr="00651BD0" w:rsidRDefault="00651BD0" w:rsidP="00651BD0">
      <w:pPr>
        <w:spacing w:after="240"/>
        <w:ind w:left="-360"/>
        <w:rPr>
          <w:rFonts w:ascii="Arial" w:hAnsi="Arial" w:cs="Arial"/>
        </w:rPr>
      </w:pPr>
      <w:r w:rsidRPr="00651BD0">
        <w:rPr>
          <w:rFonts w:ascii="Arial" w:hAnsi="Arial" w:cs="Arial"/>
        </w:rPr>
        <w:t xml:space="preserve">This is a challenging course.  I will provide the information that you need through course materials, including recorded lecture videos.  As an online course that does not meet at a specific day and time, it is your responsibility to create your own structure for working with the given material. You must be available on the specific days/times for Exams.  </w:t>
      </w:r>
    </w:p>
    <w:p w14:paraId="4B21F286" w14:textId="77777777" w:rsidR="00651BD0" w:rsidRPr="00651BD0" w:rsidRDefault="00651BD0" w:rsidP="00651BD0">
      <w:pPr>
        <w:pStyle w:val="Heading2"/>
        <w:ind w:left="-450"/>
        <w:rPr>
          <w:rFonts w:ascii="Arial" w:hAnsi="Arial" w:cs="Arial"/>
          <w:b/>
          <w:bCs/>
          <w:color w:val="000000" w:themeColor="text1"/>
        </w:rPr>
      </w:pPr>
      <w:r w:rsidRPr="00651BD0">
        <w:rPr>
          <w:rFonts w:ascii="Arial" w:hAnsi="Arial" w:cs="Arial"/>
          <w:b/>
          <w:bCs/>
          <w:color w:val="000000" w:themeColor="text1"/>
        </w:rPr>
        <w:t>Technical Requirements &amp; Skills</w:t>
      </w:r>
    </w:p>
    <w:p w14:paraId="7061E567" w14:textId="0B6D8543" w:rsidR="00651BD0" w:rsidRPr="00651BD0" w:rsidRDefault="00651BD0" w:rsidP="00651BD0">
      <w:pPr>
        <w:rPr>
          <w:rFonts w:ascii="Arial" w:hAnsi="Arial" w:cs="Arial"/>
        </w:rPr>
      </w:pPr>
      <w:r w:rsidRPr="00651BD0">
        <w:rPr>
          <w:rFonts w:ascii="Arial" w:hAnsi="Arial" w:cs="Arial"/>
        </w:rPr>
        <w:t xml:space="preserve">As an online course you must have reliable access to the internet and Canvas. For exams you will need a non-Safari browser, the </w:t>
      </w:r>
      <w:proofErr w:type="spellStart"/>
      <w:r w:rsidRPr="00651BD0">
        <w:rPr>
          <w:rFonts w:ascii="Arial" w:hAnsi="Arial" w:cs="Arial"/>
        </w:rPr>
        <w:t>Respondus</w:t>
      </w:r>
      <w:proofErr w:type="spellEnd"/>
      <w:r w:rsidRPr="00651BD0">
        <w:rPr>
          <w:rFonts w:ascii="Arial" w:hAnsi="Arial" w:cs="Arial"/>
        </w:rPr>
        <w:t xml:space="preserve"> software and a </w:t>
      </w:r>
      <w:r w:rsidR="00C23602">
        <w:rPr>
          <w:rFonts w:ascii="Arial" w:hAnsi="Arial" w:cs="Arial"/>
        </w:rPr>
        <w:t xml:space="preserve">working </w:t>
      </w:r>
      <w:r w:rsidRPr="00651BD0">
        <w:rPr>
          <w:rFonts w:ascii="Arial" w:hAnsi="Arial" w:cs="Arial"/>
        </w:rPr>
        <w:t>webcam.  A microphone is not required but it is useful so you can explain something that may occur during an exam. It will also allow you to participate in office hours and exam reviews.</w:t>
      </w:r>
    </w:p>
    <w:p w14:paraId="76AAA1BE" w14:textId="77777777" w:rsidR="00651BD0" w:rsidRPr="00651BD0" w:rsidRDefault="00651BD0" w:rsidP="00651BD0">
      <w:pPr>
        <w:pStyle w:val="Heading3"/>
        <w:ind w:hanging="270"/>
        <w:rPr>
          <w:rFonts w:ascii="Arial" w:hAnsi="Arial" w:cs="Arial"/>
        </w:rPr>
      </w:pPr>
      <w:r w:rsidRPr="00651BD0">
        <w:rPr>
          <w:rFonts w:ascii="Arial" w:hAnsi="Arial" w:cs="Arial"/>
        </w:rPr>
        <w:t>Minimum Technology Requirements:</w:t>
      </w:r>
    </w:p>
    <w:p w14:paraId="0B0BE3A6" w14:textId="77777777" w:rsidR="00651BD0" w:rsidRPr="00651BD0" w:rsidRDefault="00651BD0" w:rsidP="00651BD0">
      <w:pPr>
        <w:pStyle w:val="ListParagraph"/>
        <w:numPr>
          <w:ilvl w:val="0"/>
          <w:numId w:val="15"/>
        </w:numPr>
        <w:spacing w:after="160" w:line="259" w:lineRule="auto"/>
        <w:rPr>
          <w:rFonts w:ascii="Arial" w:hAnsi="Arial" w:cs="Arial"/>
        </w:rPr>
      </w:pPr>
      <w:r w:rsidRPr="00651BD0">
        <w:rPr>
          <w:rFonts w:ascii="Arial" w:hAnsi="Arial" w:cs="Arial"/>
        </w:rPr>
        <w:t>Computer</w:t>
      </w:r>
    </w:p>
    <w:p w14:paraId="622900E3" w14:textId="77777777" w:rsidR="00651BD0" w:rsidRPr="00651BD0" w:rsidRDefault="00651BD0" w:rsidP="00651BD0">
      <w:pPr>
        <w:pStyle w:val="ListParagraph"/>
        <w:numPr>
          <w:ilvl w:val="0"/>
          <w:numId w:val="15"/>
        </w:numPr>
        <w:spacing w:after="160" w:line="259" w:lineRule="auto"/>
        <w:rPr>
          <w:rFonts w:ascii="Arial" w:hAnsi="Arial" w:cs="Arial"/>
        </w:rPr>
      </w:pPr>
      <w:r w:rsidRPr="00651BD0">
        <w:rPr>
          <w:rFonts w:ascii="Arial" w:hAnsi="Arial" w:cs="Arial"/>
        </w:rPr>
        <w:t xml:space="preserve">Reliable internet access </w:t>
      </w:r>
    </w:p>
    <w:p w14:paraId="39584CF6" w14:textId="33C750EA" w:rsidR="00651BD0" w:rsidRDefault="00651BD0" w:rsidP="00651BD0">
      <w:pPr>
        <w:pStyle w:val="ListParagraph"/>
        <w:numPr>
          <w:ilvl w:val="0"/>
          <w:numId w:val="15"/>
        </w:numPr>
        <w:spacing w:after="160" w:line="259" w:lineRule="auto"/>
        <w:rPr>
          <w:rFonts w:ascii="Arial" w:hAnsi="Arial" w:cs="Arial"/>
        </w:rPr>
      </w:pPr>
      <w:r>
        <w:rPr>
          <w:rFonts w:ascii="Arial" w:hAnsi="Arial" w:cs="Arial"/>
        </w:rPr>
        <w:t>Working camera on computer</w:t>
      </w:r>
      <w:r w:rsidR="00A5292F">
        <w:rPr>
          <w:rFonts w:ascii="Arial" w:hAnsi="Arial" w:cs="Arial"/>
        </w:rPr>
        <w:t>!</w:t>
      </w:r>
    </w:p>
    <w:p w14:paraId="5A13FD66" w14:textId="66F3FDB1" w:rsidR="00651BD0" w:rsidRPr="00651BD0" w:rsidRDefault="00651BD0" w:rsidP="00651BD0">
      <w:pPr>
        <w:pStyle w:val="ListParagraph"/>
        <w:numPr>
          <w:ilvl w:val="0"/>
          <w:numId w:val="15"/>
        </w:numPr>
        <w:spacing w:after="160" w:line="259" w:lineRule="auto"/>
        <w:rPr>
          <w:rFonts w:ascii="Arial" w:hAnsi="Arial" w:cs="Arial"/>
        </w:rPr>
      </w:pPr>
      <w:r w:rsidRPr="00651BD0">
        <w:rPr>
          <w:rFonts w:ascii="Arial" w:hAnsi="Arial" w:cs="Arial"/>
        </w:rPr>
        <w:t>Speakers</w:t>
      </w:r>
    </w:p>
    <w:p w14:paraId="4BED1256" w14:textId="77777777" w:rsidR="00651BD0" w:rsidRPr="00651BD0" w:rsidRDefault="00651BD0" w:rsidP="00651BD0">
      <w:pPr>
        <w:pStyle w:val="ListParagraph"/>
        <w:numPr>
          <w:ilvl w:val="0"/>
          <w:numId w:val="15"/>
        </w:numPr>
        <w:spacing w:after="160" w:line="259" w:lineRule="auto"/>
        <w:rPr>
          <w:rFonts w:ascii="Arial" w:hAnsi="Arial" w:cs="Arial"/>
        </w:rPr>
      </w:pPr>
      <w:r w:rsidRPr="00651BD0">
        <w:rPr>
          <w:rFonts w:ascii="Arial" w:hAnsi="Arial" w:cs="Arial"/>
        </w:rPr>
        <w:t>Microphone</w:t>
      </w:r>
    </w:p>
    <w:p w14:paraId="60E556BD" w14:textId="77777777" w:rsidR="00651BD0" w:rsidRPr="00651BD0" w:rsidRDefault="00651BD0" w:rsidP="00651BD0">
      <w:pPr>
        <w:pStyle w:val="ListParagraph"/>
        <w:numPr>
          <w:ilvl w:val="0"/>
          <w:numId w:val="15"/>
        </w:numPr>
        <w:spacing w:line="259" w:lineRule="auto"/>
        <w:rPr>
          <w:rFonts w:ascii="Arial" w:hAnsi="Arial" w:cs="Arial"/>
        </w:rPr>
      </w:pPr>
      <w:r w:rsidRPr="00651BD0">
        <w:rPr>
          <w:rFonts w:ascii="Arial" w:hAnsi="Arial" w:cs="Arial"/>
        </w:rPr>
        <w:t>Microsoft Office Suite</w:t>
      </w:r>
    </w:p>
    <w:p w14:paraId="593D8745" w14:textId="77777777" w:rsidR="00651BD0" w:rsidRPr="00651BD0" w:rsidRDefault="00651BD0" w:rsidP="00651BD0">
      <w:pPr>
        <w:pStyle w:val="ListParagraph"/>
        <w:numPr>
          <w:ilvl w:val="0"/>
          <w:numId w:val="15"/>
        </w:numPr>
        <w:spacing w:after="160" w:line="259" w:lineRule="auto"/>
        <w:rPr>
          <w:rStyle w:val="Hyperlink"/>
          <w:rFonts w:ascii="Arial" w:hAnsi="Arial" w:cs="Arial"/>
          <w:color w:val="auto"/>
          <w:u w:val="none"/>
        </w:rPr>
      </w:pPr>
      <w:hyperlink r:id="rId15" w:history="1">
        <w:r w:rsidRPr="00651BD0">
          <w:rPr>
            <w:rStyle w:val="Hyperlink"/>
            <w:rFonts w:ascii="Arial" w:hAnsi="Arial" w:cs="Arial"/>
          </w:rPr>
          <w:t>Canvas Technical Requirements</w:t>
        </w:r>
      </w:hyperlink>
      <w:r w:rsidRPr="00651BD0">
        <w:rPr>
          <w:rFonts w:ascii="Arial" w:hAnsi="Arial" w:cs="Arial"/>
        </w:rPr>
        <w:t xml:space="preserve"> (</w:t>
      </w:r>
      <w:hyperlink r:id="rId16" w:history="1">
        <w:r w:rsidRPr="00651BD0">
          <w:rPr>
            <w:rStyle w:val="Hyperlink"/>
            <w:rFonts w:ascii="Arial" w:hAnsi="Arial" w:cs="Arial"/>
          </w:rPr>
          <w:t>https://clear.unt.edu/supported-technologies/canvas/requirements</w:t>
        </w:r>
      </w:hyperlink>
      <w:r w:rsidRPr="00651BD0">
        <w:rPr>
          <w:rStyle w:val="Hyperlink"/>
          <w:rFonts w:ascii="Arial" w:hAnsi="Arial" w:cs="Arial"/>
          <w:color w:val="auto"/>
          <w:u w:val="none"/>
        </w:rPr>
        <w:t>)</w:t>
      </w:r>
    </w:p>
    <w:p w14:paraId="1BC6407A" w14:textId="77777777" w:rsidR="00651BD0" w:rsidRDefault="00651BD0">
      <w:pPr>
        <w:rPr>
          <w:rFonts w:ascii="Arial" w:hAnsi="Arial" w:cs="Arial"/>
          <w:b/>
          <w:bCs/>
          <w:color w:val="000000"/>
        </w:rPr>
      </w:pPr>
      <w:r>
        <w:rPr>
          <w:rFonts w:ascii="Arial" w:hAnsi="Arial" w:cs="Arial"/>
          <w:b/>
          <w:bCs/>
          <w:color w:val="000000"/>
        </w:rPr>
        <w:br w:type="page"/>
      </w:r>
    </w:p>
    <w:p w14:paraId="4A86DB28" w14:textId="00496C24" w:rsidR="00AE6D01" w:rsidRPr="00F42683" w:rsidRDefault="00AE6D01" w:rsidP="00AE6D01">
      <w:pPr>
        <w:autoSpaceDE w:val="0"/>
        <w:autoSpaceDN w:val="0"/>
        <w:adjustRightInd w:val="0"/>
        <w:ind w:left="-547"/>
        <w:rPr>
          <w:rFonts w:ascii="Arial" w:hAnsi="Arial" w:cs="Arial"/>
          <w:b/>
          <w:bCs/>
          <w:color w:val="000000"/>
        </w:rPr>
      </w:pPr>
      <w:r w:rsidRPr="00F42683">
        <w:rPr>
          <w:rFonts w:ascii="Arial" w:hAnsi="Arial" w:cs="Arial"/>
          <w:b/>
          <w:bCs/>
          <w:color w:val="000000"/>
        </w:rPr>
        <w:lastRenderedPageBreak/>
        <w:t>Academic Dishonesty Policy</w:t>
      </w:r>
    </w:p>
    <w:p w14:paraId="32925DDB" w14:textId="77777777" w:rsidR="00AE6D01" w:rsidRPr="00C23602" w:rsidRDefault="00AE6D01" w:rsidP="00AE6D01">
      <w:pPr>
        <w:autoSpaceDE w:val="0"/>
        <w:autoSpaceDN w:val="0"/>
        <w:adjustRightInd w:val="0"/>
        <w:spacing w:after="60"/>
        <w:ind w:left="-547"/>
        <w:rPr>
          <w:rFonts w:ascii="Arial" w:hAnsi="Arial" w:cs="Arial"/>
          <w:color w:val="000000"/>
        </w:rPr>
      </w:pPr>
      <w:proofErr w:type="gramStart"/>
      <w:r w:rsidRPr="00C23602">
        <w:rPr>
          <w:rFonts w:ascii="Arial" w:hAnsi="Arial" w:cs="Arial"/>
          <w:color w:val="000000"/>
        </w:rPr>
        <w:t>Students</w:t>
      </w:r>
      <w:proofErr w:type="gramEnd"/>
      <w:r w:rsidRPr="00C23602">
        <w:rPr>
          <w:rFonts w:ascii="Arial" w:hAnsi="Arial" w:cs="Arial"/>
          <w:color w:val="000000"/>
        </w:rPr>
        <w:t xml:space="preserve"> </w:t>
      </w:r>
      <w:proofErr w:type="gramStart"/>
      <w:r w:rsidRPr="00C23602">
        <w:rPr>
          <w:rFonts w:ascii="Arial" w:hAnsi="Arial" w:cs="Arial"/>
          <w:color w:val="000000"/>
        </w:rPr>
        <w:t>caught</w:t>
      </w:r>
      <w:proofErr w:type="gramEnd"/>
      <w:r w:rsidRPr="00C23602">
        <w:rPr>
          <w:rFonts w:ascii="Arial" w:hAnsi="Arial" w:cs="Arial"/>
          <w:color w:val="000000"/>
        </w:rPr>
        <w:t xml:space="preserve"> cheating on any exam will receive a "0" for that </w:t>
      </w:r>
      <w:proofErr w:type="gramStart"/>
      <w:r w:rsidRPr="00C23602">
        <w:rPr>
          <w:rFonts w:ascii="Arial" w:hAnsi="Arial" w:cs="Arial"/>
          <w:color w:val="000000"/>
        </w:rPr>
        <w:t>particular exam</w:t>
      </w:r>
      <w:proofErr w:type="gramEnd"/>
      <w:r w:rsidRPr="00C23602">
        <w:rPr>
          <w:rFonts w:ascii="Arial" w:hAnsi="Arial" w:cs="Arial"/>
          <w:color w:val="000000"/>
        </w:rPr>
        <w:t xml:space="preserve"> and will not be able to drop that grade.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c. the acquisition, without permission, of tests or other academic material belonging to a faculty or staff member of the university; d. any other act designed to give a student an unfair advantage. </w:t>
      </w:r>
    </w:p>
    <w:p w14:paraId="3427699C" w14:textId="77777777" w:rsidR="00AE6D01" w:rsidRPr="00C23602" w:rsidRDefault="00AE6D01" w:rsidP="00AE6D01">
      <w:pPr>
        <w:autoSpaceDE w:val="0"/>
        <w:autoSpaceDN w:val="0"/>
        <w:adjustRightInd w:val="0"/>
        <w:spacing w:after="60"/>
        <w:ind w:left="-547"/>
        <w:rPr>
          <w:rStyle w:val="Hyperlink"/>
          <w:rFonts w:ascii="Arial" w:hAnsi="Arial" w:cs="Arial"/>
        </w:rPr>
      </w:pPr>
      <w:hyperlink r:id="rId17" w:history="1">
        <w:r w:rsidRPr="00C23602">
          <w:rPr>
            <w:rStyle w:val="Hyperlink"/>
            <w:rFonts w:ascii="Arial" w:hAnsi="Arial" w:cs="Arial"/>
          </w:rPr>
          <w:t>UNT Policy on Academic Integrity</w:t>
        </w:r>
      </w:hyperlink>
      <w:r w:rsidRPr="00C23602">
        <w:rPr>
          <w:rStyle w:val="Hyperlink"/>
          <w:rFonts w:ascii="Arial" w:hAnsi="Arial" w:cs="Arial"/>
        </w:rPr>
        <w:t xml:space="preserve"> </w:t>
      </w:r>
    </w:p>
    <w:p w14:paraId="0B071466" w14:textId="77777777" w:rsidR="00AE6D01" w:rsidRPr="00C23602" w:rsidRDefault="00AE6D01" w:rsidP="00AE6D01">
      <w:pPr>
        <w:spacing w:after="120"/>
        <w:ind w:left="-547"/>
        <w:rPr>
          <w:rFonts w:ascii="Arial" w:hAnsi="Arial" w:cs="Arial"/>
          <w:i/>
          <w:iCs/>
          <w:color w:val="000000"/>
        </w:rPr>
      </w:pPr>
      <w:r w:rsidRPr="00C23602">
        <w:rPr>
          <w:rFonts w:ascii="Arial" w:hAnsi="Arial" w:cs="Arial"/>
          <w:i/>
          <w:iCs/>
          <w:color w:val="000000"/>
        </w:rPr>
        <w:t>Note: Cheating on online exams will not be tolerated.  Any violations of Academic Integrity will be reported for all individuals involved. FYI, I have reported students to the Dean of Students for incidence of Academic Dishonesty</w:t>
      </w:r>
    </w:p>
    <w:p w14:paraId="26966E27" w14:textId="1D5C31F3" w:rsidR="00AE6D01" w:rsidRPr="00590DD3" w:rsidRDefault="00AE6D01" w:rsidP="00AE6D01">
      <w:pPr>
        <w:autoSpaceDE w:val="0"/>
        <w:autoSpaceDN w:val="0"/>
        <w:adjustRightInd w:val="0"/>
        <w:spacing w:after="120"/>
        <w:ind w:left="-547"/>
        <w:rPr>
          <w:b/>
          <w:bCs/>
          <w:color w:val="000000"/>
        </w:rPr>
      </w:pPr>
      <w:r w:rsidRPr="00590DD3">
        <w:rPr>
          <w:color w:val="444444"/>
        </w:rPr>
        <w:t>.</w:t>
      </w:r>
    </w:p>
    <w:p w14:paraId="5E72FDD0" w14:textId="29A63AD6" w:rsidR="00C26B05" w:rsidRDefault="00413F8A" w:rsidP="00AE6D01">
      <w:pPr>
        <w:ind w:left="-540"/>
        <w:rPr>
          <w:iCs/>
        </w:rPr>
      </w:pPr>
      <w:r w:rsidRPr="00C23602">
        <w:rPr>
          <w:rFonts w:ascii="Arial" w:hAnsi="Arial" w:cs="Arial"/>
          <w:b/>
        </w:rPr>
        <w:t>Canvas:</w:t>
      </w:r>
      <w:r w:rsidR="001C2D8A" w:rsidRPr="00C23602">
        <w:rPr>
          <w:rFonts w:ascii="Arial" w:hAnsi="Arial" w:cs="Arial"/>
        </w:rPr>
        <w:t xml:space="preserve"> </w:t>
      </w:r>
      <w:r w:rsidR="00C26B05" w:rsidRPr="00C23602">
        <w:rPr>
          <w:rFonts w:ascii="Arial" w:hAnsi="Arial" w:cs="Arial"/>
          <w:iCs/>
        </w:rPr>
        <w:t xml:space="preserve">I will utilize our course page on Canvas for much of our course information.  You will also do online assignments through Canvas. Make sure </w:t>
      </w:r>
      <w:proofErr w:type="gramStart"/>
      <w:r w:rsidR="00C26B05" w:rsidRPr="00C23602">
        <w:rPr>
          <w:rFonts w:ascii="Arial" w:hAnsi="Arial" w:cs="Arial"/>
          <w:iCs/>
        </w:rPr>
        <w:t>you can</w:t>
      </w:r>
      <w:proofErr w:type="gramEnd"/>
      <w:r w:rsidR="00C26B05" w:rsidRPr="00C23602">
        <w:rPr>
          <w:rFonts w:ascii="Arial" w:hAnsi="Arial" w:cs="Arial"/>
          <w:iCs/>
        </w:rPr>
        <w:t xml:space="preserve"> access this site as soon as possible and alert me to any difficulties immediately. Please note: Safari browser should not be used for any Homework or on Canvas: Figures and other components do not show up with this browser. The recommended browser for Canvas is Google Chrome</w:t>
      </w:r>
      <w:r w:rsidR="00C26B05">
        <w:rPr>
          <w:iCs/>
        </w:rPr>
        <w:t>.</w:t>
      </w:r>
    </w:p>
    <w:p w14:paraId="5762FF56" w14:textId="77777777" w:rsidR="00C26B05" w:rsidRDefault="00C26B05" w:rsidP="00E07DC5">
      <w:pPr>
        <w:ind w:left="-540"/>
        <w:rPr>
          <w:iCs/>
        </w:rPr>
      </w:pPr>
    </w:p>
    <w:p w14:paraId="25CADCCC" w14:textId="18F613DD" w:rsidR="000D7B0C" w:rsidRPr="00223443" w:rsidRDefault="002C3732" w:rsidP="00C03110">
      <w:pPr>
        <w:spacing w:after="120"/>
        <w:ind w:left="-547"/>
        <w:rPr>
          <w:rFonts w:ascii="Arial" w:hAnsi="Arial" w:cs="Arial"/>
        </w:rPr>
      </w:pPr>
      <w:r w:rsidRPr="00223443">
        <w:rPr>
          <w:rFonts w:ascii="Arial" w:hAnsi="Arial" w:cs="Arial"/>
          <w:iCs/>
        </w:rPr>
        <w:t xml:space="preserve">You will find a copy of this syllabus and other course materials (including online assignments, </w:t>
      </w:r>
      <w:r w:rsidR="00706D40" w:rsidRPr="00223443">
        <w:rPr>
          <w:rFonts w:ascii="Arial" w:hAnsi="Arial" w:cs="Arial"/>
          <w:iCs/>
        </w:rPr>
        <w:t xml:space="preserve">answer keys, </w:t>
      </w:r>
      <w:r w:rsidRPr="00223443">
        <w:rPr>
          <w:rFonts w:ascii="Arial" w:hAnsi="Arial" w:cs="Arial"/>
          <w:iCs/>
        </w:rPr>
        <w:t xml:space="preserve">supplementary materials, videos, and my lecture slides*) on </w:t>
      </w:r>
      <w:r w:rsidR="00D16346" w:rsidRPr="00223443">
        <w:rPr>
          <w:rFonts w:ascii="Arial" w:hAnsi="Arial" w:cs="Arial"/>
          <w:iCs/>
        </w:rPr>
        <w:t>Canvas</w:t>
      </w:r>
      <w:r w:rsidRPr="00223443">
        <w:rPr>
          <w:rFonts w:ascii="Arial" w:hAnsi="Arial" w:cs="Arial"/>
          <w:iCs/>
        </w:rPr>
        <w:t xml:space="preserve">.  I will also do my best to keep the </w:t>
      </w:r>
      <w:r w:rsidR="00413F8A" w:rsidRPr="00223443">
        <w:rPr>
          <w:rFonts w:ascii="Arial" w:hAnsi="Arial" w:cs="Arial"/>
          <w:iCs/>
        </w:rPr>
        <w:t>Canvas</w:t>
      </w:r>
      <w:r w:rsidRPr="00223443">
        <w:rPr>
          <w:rFonts w:ascii="Arial" w:hAnsi="Arial" w:cs="Arial"/>
          <w:iCs/>
        </w:rPr>
        <w:t xml:space="preserve"> gradebook up to date and accurate.  Please notify me of any possible errors of graded assignments on </w:t>
      </w:r>
      <w:r w:rsidR="00413F8A" w:rsidRPr="00223443">
        <w:rPr>
          <w:rFonts w:ascii="Arial" w:hAnsi="Arial" w:cs="Arial"/>
          <w:iCs/>
        </w:rPr>
        <w:t>Canvas</w:t>
      </w:r>
      <w:r w:rsidRPr="00223443">
        <w:rPr>
          <w:rFonts w:ascii="Arial" w:hAnsi="Arial" w:cs="Arial"/>
          <w:iCs/>
        </w:rPr>
        <w:t xml:space="preserve"> as soon as possible and be prepared to bring the actual assignment to me as proof of the grade record error. </w:t>
      </w:r>
    </w:p>
    <w:p w14:paraId="102FD06B" w14:textId="596CD097" w:rsidR="00C03110" w:rsidRPr="00223443" w:rsidRDefault="00C03110" w:rsidP="006A7449">
      <w:pPr>
        <w:spacing w:after="240"/>
        <w:ind w:left="-540"/>
        <w:rPr>
          <w:rFonts w:ascii="Arial" w:hAnsi="Arial" w:cs="Arial"/>
        </w:rPr>
      </w:pPr>
      <w:r w:rsidRPr="00223443">
        <w:rPr>
          <w:rFonts w:ascii="Arial" w:hAnsi="Arial" w:cs="Arial"/>
          <w:b/>
        </w:rPr>
        <w:t>I Highly recommend</w:t>
      </w:r>
      <w:r w:rsidRPr="00223443">
        <w:rPr>
          <w:rFonts w:ascii="Arial" w:hAnsi="Arial" w:cs="Arial"/>
        </w:rPr>
        <w:t xml:space="preserve"> that you have access to the slides </w:t>
      </w:r>
      <w:r w:rsidR="00C23602">
        <w:rPr>
          <w:rFonts w:ascii="Arial" w:hAnsi="Arial" w:cs="Arial"/>
        </w:rPr>
        <w:t>while watching the videos</w:t>
      </w:r>
      <w:r w:rsidRPr="00223443">
        <w:rPr>
          <w:rFonts w:ascii="Arial" w:hAnsi="Arial" w:cs="Arial"/>
        </w:rPr>
        <w:t xml:space="preserve"> so you can write on them!  </w:t>
      </w:r>
    </w:p>
    <w:p w14:paraId="446E2164" w14:textId="3E7E592C" w:rsidR="006A7449" w:rsidRPr="00223443" w:rsidRDefault="006A7449" w:rsidP="006A7449">
      <w:pPr>
        <w:spacing w:after="240"/>
        <w:ind w:left="-540"/>
        <w:rPr>
          <w:rFonts w:ascii="Arial" w:hAnsi="Arial" w:cs="Arial"/>
        </w:rPr>
      </w:pPr>
      <w:r w:rsidRPr="00223443">
        <w:rPr>
          <w:rFonts w:ascii="Arial" w:hAnsi="Arial" w:cs="Arial"/>
        </w:rPr>
        <w:t xml:space="preserve">Online homework assignments will be posted on Canvas in the form of “Quizzes”.  You may use course materials when taking the quizzes, this includes your textbook, lecture notes and your handwritten notes. You are not allowed to ‘google’ or otherwise search the web for answers. </w:t>
      </w:r>
      <w:r w:rsidRPr="00223443">
        <w:rPr>
          <w:rFonts w:ascii="Arial" w:hAnsi="Arial" w:cs="Arial"/>
          <w:b/>
        </w:rPr>
        <w:t>You should not ask other students for the answers.</w:t>
      </w:r>
      <w:r w:rsidRPr="00223443">
        <w:rPr>
          <w:rFonts w:ascii="Arial" w:hAnsi="Arial" w:cs="Arial"/>
        </w:rPr>
        <w:t xml:space="preserve">  These assignments are intended to help YOU learn the material.  Send me an email if you are locked out or have other computer difficulties that prevent you from completing the assignments on time. </w:t>
      </w:r>
    </w:p>
    <w:p w14:paraId="7909D1B3" w14:textId="75D19A20" w:rsidR="006A7449" w:rsidRPr="00223443" w:rsidRDefault="006A7449" w:rsidP="006A7449">
      <w:pPr>
        <w:spacing w:after="240"/>
        <w:ind w:left="-540"/>
        <w:rPr>
          <w:rFonts w:ascii="Arial" w:hAnsi="Arial" w:cs="Arial"/>
        </w:rPr>
      </w:pPr>
      <w:r w:rsidRPr="00223443">
        <w:rPr>
          <w:rFonts w:ascii="Arial" w:hAnsi="Arial" w:cs="Arial"/>
        </w:rPr>
        <w:t xml:space="preserve">If your computer is having issues or your </w:t>
      </w:r>
      <w:proofErr w:type="spellStart"/>
      <w:r w:rsidRPr="00223443">
        <w:rPr>
          <w:rFonts w:ascii="Arial" w:hAnsi="Arial" w:cs="Arial"/>
        </w:rPr>
        <w:t>wifi</w:t>
      </w:r>
      <w:proofErr w:type="spellEnd"/>
      <w:r w:rsidRPr="00223443">
        <w:rPr>
          <w:rFonts w:ascii="Arial" w:hAnsi="Arial" w:cs="Arial"/>
        </w:rPr>
        <w:t xml:space="preserve"> is a problem</w:t>
      </w:r>
      <w:r w:rsidRPr="00223443">
        <w:rPr>
          <w:rFonts w:ascii="Arial" w:hAnsi="Arial" w:cs="Arial"/>
          <w:b/>
        </w:rPr>
        <w:t>, remember that there are computers in the library and elsewhere on campus that you can use</w:t>
      </w:r>
      <w:r w:rsidRPr="00223443">
        <w:rPr>
          <w:rFonts w:ascii="Arial" w:hAnsi="Arial" w:cs="Arial"/>
        </w:rPr>
        <w:t xml:space="preserve">.  </w:t>
      </w:r>
      <w:r w:rsidRPr="00223443">
        <w:rPr>
          <w:rFonts w:ascii="Arial" w:hAnsi="Arial" w:cs="Arial"/>
          <w:b/>
          <w:bCs/>
        </w:rPr>
        <w:t xml:space="preserve">You can also check out a laptop from the </w:t>
      </w:r>
      <w:r w:rsidR="00C23602">
        <w:rPr>
          <w:rFonts w:ascii="Arial" w:hAnsi="Arial" w:cs="Arial"/>
          <w:b/>
          <w:bCs/>
        </w:rPr>
        <w:t xml:space="preserve">library </w:t>
      </w:r>
      <w:r w:rsidRPr="00223443">
        <w:rPr>
          <w:rFonts w:ascii="Arial" w:hAnsi="Arial" w:cs="Arial"/>
          <w:b/>
          <w:bCs/>
        </w:rPr>
        <w:t>to do your coursework.</w:t>
      </w:r>
      <w:r w:rsidRPr="00223443">
        <w:rPr>
          <w:rFonts w:ascii="Arial" w:hAnsi="Arial" w:cs="Arial"/>
        </w:rPr>
        <w:t xml:space="preserve"> </w:t>
      </w:r>
      <w:r w:rsidRPr="00223443">
        <w:rPr>
          <w:rFonts w:ascii="Arial" w:hAnsi="Arial" w:cs="Arial"/>
          <w:b/>
        </w:rPr>
        <w:t>You will have several days to complete these assignments-do not wait until the last 10 minutes to do them!</w:t>
      </w:r>
      <w:r w:rsidRPr="00223443">
        <w:rPr>
          <w:rFonts w:ascii="Arial" w:hAnsi="Arial" w:cs="Arial"/>
        </w:rPr>
        <w:t xml:space="preserve">  </w:t>
      </w:r>
      <w:r w:rsidRPr="00223443">
        <w:rPr>
          <w:rFonts w:ascii="Arial" w:hAnsi="Arial" w:cs="Arial"/>
          <w:i/>
          <w:iCs/>
          <w:color w:val="FF0000"/>
        </w:rPr>
        <w:t>There will be no excused ‘make-</w:t>
      </w:r>
      <w:proofErr w:type="gramStart"/>
      <w:r w:rsidRPr="00223443">
        <w:rPr>
          <w:rFonts w:ascii="Arial" w:hAnsi="Arial" w:cs="Arial"/>
          <w:i/>
          <w:iCs/>
          <w:color w:val="FF0000"/>
        </w:rPr>
        <w:t>ups’</w:t>
      </w:r>
      <w:proofErr w:type="gramEnd"/>
      <w:r w:rsidRPr="00223443">
        <w:rPr>
          <w:rFonts w:ascii="Arial" w:hAnsi="Arial" w:cs="Arial"/>
          <w:i/>
          <w:iCs/>
          <w:color w:val="FF0000"/>
        </w:rPr>
        <w:t xml:space="preserve"> of the online assignment</w:t>
      </w:r>
      <w:r w:rsidR="003F094C" w:rsidRPr="00223443">
        <w:rPr>
          <w:rFonts w:ascii="Arial" w:hAnsi="Arial" w:cs="Arial"/>
          <w:i/>
          <w:iCs/>
          <w:color w:val="FF0000"/>
        </w:rPr>
        <w:t xml:space="preserve">s </w:t>
      </w:r>
      <w:r w:rsidRPr="00223443">
        <w:rPr>
          <w:rFonts w:ascii="Arial" w:hAnsi="Arial" w:cs="Arial"/>
          <w:i/>
          <w:iCs/>
          <w:color w:val="FF0000"/>
        </w:rPr>
        <w:t>except for people with a medical or other university-accepted excuse for the entire time that the assignment was available.</w:t>
      </w:r>
      <w:r w:rsidRPr="00223443">
        <w:rPr>
          <w:rFonts w:ascii="Arial" w:hAnsi="Arial" w:cs="Arial"/>
          <w:color w:val="FF0000"/>
        </w:rPr>
        <w:t xml:space="preserve"> </w:t>
      </w:r>
    </w:p>
    <w:p w14:paraId="2746560C" w14:textId="14D61B63" w:rsidR="00C03110" w:rsidRPr="00C23602" w:rsidRDefault="00C03110" w:rsidP="00C03110">
      <w:pPr>
        <w:spacing w:after="240"/>
        <w:ind w:left="-540"/>
        <w:rPr>
          <w:rFonts w:ascii="Arial" w:hAnsi="Arial" w:cs="Arial"/>
          <w:b/>
          <w:bCs/>
          <w:color w:val="0000FF"/>
          <w:sz w:val="28"/>
          <w:szCs w:val="28"/>
        </w:rPr>
      </w:pPr>
      <w:r w:rsidRPr="00C23602">
        <w:rPr>
          <w:rFonts w:ascii="Arial" w:hAnsi="Arial" w:cs="Arial"/>
          <w:b/>
          <w:bCs/>
          <w:color w:val="0000FF"/>
          <w:sz w:val="28"/>
          <w:szCs w:val="28"/>
        </w:rPr>
        <w:t xml:space="preserve">All Online Homework will be due at </w:t>
      </w:r>
      <w:r w:rsidR="003F61E1" w:rsidRPr="00C23602">
        <w:rPr>
          <w:rFonts w:ascii="Arial" w:hAnsi="Arial" w:cs="Arial"/>
          <w:b/>
          <w:bCs/>
          <w:color w:val="0000FF"/>
          <w:sz w:val="28"/>
          <w:szCs w:val="28"/>
        </w:rPr>
        <w:t>6:00</w:t>
      </w:r>
      <w:r w:rsidRPr="00C23602">
        <w:rPr>
          <w:rFonts w:ascii="Arial" w:hAnsi="Arial" w:cs="Arial"/>
          <w:b/>
          <w:bCs/>
          <w:color w:val="0000FF"/>
          <w:sz w:val="28"/>
          <w:szCs w:val="28"/>
        </w:rPr>
        <w:t xml:space="preserve">pm on </w:t>
      </w:r>
      <w:r w:rsidR="003F61E1" w:rsidRPr="00C23602">
        <w:rPr>
          <w:rFonts w:ascii="Arial" w:hAnsi="Arial" w:cs="Arial"/>
          <w:b/>
          <w:bCs/>
          <w:color w:val="0000FF"/>
          <w:sz w:val="28"/>
          <w:szCs w:val="28"/>
        </w:rPr>
        <w:t>Su</w:t>
      </w:r>
      <w:r w:rsidRPr="00C23602">
        <w:rPr>
          <w:rFonts w:ascii="Arial" w:hAnsi="Arial" w:cs="Arial"/>
          <w:b/>
          <w:bCs/>
          <w:color w:val="0000FF"/>
          <w:sz w:val="28"/>
          <w:szCs w:val="28"/>
        </w:rPr>
        <w:t>nday.</w:t>
      </w:r>
      <w:r w:rsidR="00223443" w:rsidRPr="00C23602">
        <w:rPr>
          <w:rFonts w:ascii="Arial" w:hAnsi="Arial" w:cs="Arial"/>
          <w:b/>
          <w:bCs/>
          <w:color w:val="0000FF"/>
          <w:sz w:val="28"/>
          <w:szCs w:val="28"/>
        </w:rPr>
        <w:t xml:space="preserve"> The answer key will be posted immediately after the deadline. No late homework will be accepted after the answer key is posted.</w:t>
      </w:r>
    </w:p>
    <w:p w14:paraId="3A108836" w14:textId="77777777" w:rsidR="00C03110" w:rsidRPr="000B5BC1" w:rsidRDefault="00C03110" w:rsidP="006A7449">
      <w:pPr>
        <w:spacing w:after="180"/>
        <w:ind w:left="-547"/>
        <w:rPr>
          <w:sz w:val="28"/>
          <w:szCs w:val="28"/>
        </w:rPr>
      </w:pPr>
    </w:p>
    <w:p w14:paraId="2202F322" w14:textId="3F3C49C5" w:rsidR="009047FA" w:rsidRPr="00062AEF" w:rsidRDefault="009047FA" w:rsidP="00062AEF">
      <w:pPr>
        <w:tabs>
          <w:tab w:val="left" w:pos="1800"/>
        </w:tabs>
        <w:spacing w:after="240"/>
        <w:ind w:left="-630" w:hanging="86"/>
        <w:jc w:val="center"/>
        <w:rPr>
          <w:rFonts w:ascii="Arial" w:hAnsi="Arial" w:cs="Arial"/>
          <w:b/>
        </w:rPr>
      </w:pPr>
      <w:r w:rsidRPr="00062AEF">
        <w:rPr>
          <w:rFonts w:ascii="Arial" w:hAnsi="Arial" w:cs="Arial"/>
          <w:b/>
          <w:i/>
        </w:rPr>
        <w:t>TIP:</w:t>
      </w:r>
      <w:r w:rsidRPr="00062AEF">
        <w:rPr>
          <w:rFonts w:ascii="Arial" w:hAnsi="Arial" w:cs="Arial"/>
          <w:b/>
        </w:rPr>
        <w:t xml:space="preserve"> Homework problems</w:t>
      </w:r>
      <w:r w:rsidR="00B83C12" w:rsidRPr="00062AEF">
        <w:rPr>
          <w:rFonts w:ascii="Arial" w:hAnsi="Arial" w:cs="Arial"/>
          <w:b/>
        </w:rPr>
        <w:t xml:space="preserve"> </w:t>
      </w:r>
      <w:r w:rsidRPr="00062AEF">
        <w:rPr>
          <w:rFonts w:ascii="Arial" w:hAnsi="Arial" w:cs="Arial"/>
          <w:b/>
        </w:rPr>
        <w:t>often appear on exams, sometimes with only minor changes!</w:t>
      </w:r>
    </w:p>
    <w:p w14:paraId="69D6DFF5" w14:textId="5F742D0B" w:rsidR="00A43D96" w:rsidRPr="00C03110" w:rsidRDefault="00A43D96" w:rsidP="00C03110">
      <w:pPr>
        <w:spacing w:after="180"/>
        <w:ind w:left="-547"/>
      </w:pPr>
      <w:r w:rsidRPr="00A43D96">
        <w:rPr>
          <w:rFonts w:ascii="Arial" w:hAnsi="Arial" w:cs="Arial"/>
          <w:b/>
          <w:color w:val="000000"/>
        </w:rPr>
        <w:lastRenderedPageBreak/>
        <w:t>Exams</w:t>
      </w:r>
      <w:r w:rsidRPr="00664DE4">
        <w:rPr>
          <w:rFonts w:ascii="Arial" w:hAnsi="Arial" w:cs="Arial"/>
          <w:b/>
          <w:color w:val="000000"/>
        </w:rPr>
        <w:t>:</w:t>
      </w:r>
      <w:r w:rsidRPr="00664DE4">
        <w:rPr>
          <w:rFonts w:ascii="Arial" w:hAnsi="Arial" w:cs="Arial"/>
          <w:color w:val="000000"/>
        </w:rPr>
        <w:t xml:space="preserve"> There will be </w:t>
      </w:r>
      <w:r w:rsidR="00C23602">
        <w:rPr>
          <w:rFonts w:ascii="Arial" w:hAnsi="Arial" w:cs="Arial"/>
          <w:color w:val="000000"/>
        </w:rPr>
        <w:t>three</w:t>
      </w:r>
      <w:r w:rsidR="00210D3F" w:rsidRPr="00664DE4">
        <w:rPr>
          <w:rFonts w:ascii="Arial" w:hAnsi="Arial" w:cs="Arial"/>
          <w:color w:val="000000"/>
        </w:rPr>
        <w:t xml:space="preserve"> </w:t>
      </w:r>
      <w:r w:rsidRPr="00664DE4">
        <w:rPr>
          <w:rFonts w:ascii="Arial" w:hAnsi="Arial" w:cs="Arial"/>
          <w:color w:val="000000"/>
        </w:rPr>
        <w:t xml:space="preserve">exams </w:t>
      </w:r>
      <w:r w:rsidR="00D246C5" w:rsidRPr="00664DE4">
        <w:rPr>
          <w:rFonts w:ascii="Arial" w:hAnsi="Arial" w:cs="Arial"/>
          <w:color w:val="000000"/>
        </w:rPr>
        <w:t xml:space="preserve">during the semester </w:t>
      </w:r>
      <w:r w:rsidR="00C77067" w:rsidRPr="00664DE4">
        <w:rPr>
          <w:rFonts w:ascii="Arial" w:hAnsi="Arial" w:cs="Arial"/>
          <w:b/>
          <w:color w:val="000000"/>
        </w:rPr>
        <w:t xml:space="preserve">= </w:t>
      </w:r>
      <w:r w:rsidR="00D246C5" w:rsidRPr="00664DE4">
        <w:rPr>
          <w:rFonts w:ascii="Arial" w:hAnsi="Arial" w:cs="Arial"/>
          <w:b/>
          <w:color w:val="000000"/>
        </w:rPr>
        <w:t>Exams 1-</w:t>
      </w:r>
      <w:r w:rsidR="007C1710" w:rsidRPr="00664DE4">
        <w:rPr>
          <w:rFonts w:ascii="Arial" w:hAnsi="Arial" w:cs="Arial"/>
          <w:b/>
          <w:color w:val="000000"/>
        </w:rPr>
        <w:t>3</w:t>
      </w:r>
      <w:r w:rsidR="00C77067" w:rsidRPr="00664DE4">
        <w:rPr>
          <w:rFonts w:ascii="Arial" w:hAnsi="Arial" w:cs="Arial"/>
          <w:b/>
          <w:color w:val="000000"/>
        </w:rPr>
        <w:t>,</w:t>
      </w:r>
      <w:r w:rsidRPr="00664DE4">
        <w:rPr>
          <w:rFonts w:ascii="Arial" w:hAnsi="Arial" w:cs="Arial"/>
          <w:color w:val="000000"/>
        </w:rPr>
        <w:t xml:space="preserve"> and </w:t>
      </w:r>
      <w:r w:rsidR="00D246C5" w:rsidRPr="00664DE4">
        <w:rPr>
          <w:rFonts w:ascii="Arial" w:hAnsi="Arial" w:cs="Arial"/>
          <w:color w:val="000000"/>
        </w:rPr>
        <w:t xml:space="preserve">a </w:t>
      </w:r>
      <w:r w:rsidR="007C1710" w:rsidRPr="00664DE4">
        <w:rPr>
          <w:rFonts w:ascii="Arial" w:hAnsi="Arial" w:cs="Arial"/>
          <w:color w:val="000000"/>
        </w:rPr>
        <w:t>fourth</w:t>
      </w:r>
      <w:r w:rsidR="00D246C5" w:rsidRPr="00664DE4">
        <w:rPr>
          <w:rFonts w:ascii="Arial" w:hAnsi="Arial" w:cs="Arial"/>
          <w:color w:val="000000"/>
        </w:rPr>
        <w:t xml:space="preserve"> exam on Final </w:t>
      </w:r>
      <w:proofErr w:type="gramStart"/>
      <w:r w:rsidR="00D246C5" w:rsidRPr="00664DE4">
        <w:rPr>
          <w:rFonts w:ascii="Arial" w:hAnsi="Arial" w:cs="Arial"/>
          <w:color w:val="000000"/>
        </w:rPr>
        <w:t>Exam day</w:t>
      </w:r>
      <w:proofErr w:type="gramEnd"/>
      <w:r w:rsidR="00D246C5" w:rsidRPr="00664DE4">
        <w:rPr>
          <w:rFonts w:ascii="Arial" w:hAnsi="Arial" w:cs="Arial"/>
          <w:color w:val="000000"/>
        </w:rPr>
        <w:t xml:space="preserve"> </w:t>
      </w:r>
      <w:r w:rsidR="00C77067" w:rsidRPr="00664DE4">
        <w:rPr>
          <w:rFonts w:ascii="Arial" w:hAnsi="Arial" w:cs="Arial"/>
          <w:color w:val="000000"/>
        </w:rPr>
        <w:t xml:space="preserve">= </w:t>
      </w:r>
      <w:r w:rsidR="00664DE4" w:rsidRPr="00664DE4">
        <w:rPr>
          <w:rFonts w:ascii="Arial" w:hAnsi="Arial" w:cs="Arial"/>
          <w:b/>
          <w:color w:val="000000"/>
        </w:rPr>
        <w:t>Final Exam</w:t>
      </w:r>
      <w:r w:rsidR="00D246C5" w:rsidRPr="00664DE4">
        <w:rPr>
          <w:rFonts w:ascii="Arial" w:hAnsi="Arial" w:cs="Arial"/>
          <w:color w:val="000000"/>
        </w:rPr>
        <w:t xml:space="preserve">. </w:t>
      </w:r>
      <w:r w:rsidR="00F96B59" w:rsidRPr="00664DE4">
        <w:rPr>
          <w:rFonts w:ascii="Arial" w:hAnsi="Arial" w:cs="Arial"/>
          <w:color w:val="000000"/>
        </w:rPr>
        <w:t xml:space="preserve"> </w:t>
      </w:r>
      <w:r w:rsidR="00C03110" w:rsidRPr="00664DE4">
        <w:rPr>
          <w:rFonts w:ascii="Arial" w:hAnsi="Arial" w:cs="Arial"/>
          <w:color w:val="000000"/>
        </w:rPr>
        <w:t xml:space="preserve">The lowest score you earn on </w:t>
      </w:r>
      <w:r w:rsidR="007C1710" w:rsidRPr="00664DE4">
        <w:rPr>
          <w:rFonts w:ascii="Arial" w:hAnsi="Arial" w:cs="Arial"/>
          <w:b/>
          <w:color w:val="000000"/>
        </w:rPr>
        <w:t>Exams 1-3</w:t>
      </w:r>
      <w:r w:rsidR="00C03110" w:rsidRPr="00664DE4">
        <w:rPr>
          <w:rFonts w:ascii="Arial" w:hAnsi="Arial" w:cs="Arial"/>
          <w:b/>
          <w:color w:val="000000"/>
        </w:rPr>
        <w:t xml:space="preserve"> </w:t>
      </w:r>
      <w:r w:rsidR="003A1D9A" w:rsidRPr="00664DE4">
        <w:rPr>
          <w:rFonts w:ascii="Arial" w:hAnsi="Arial" w:cs="Arial"/>
          <w:color w:val="000000"/>
        </w:rPr>
        <w:t>may</w:t>
      </w:r>
      <w:r w:rsidR="00C03110" w:rsidRPr="00664DE4">
        <w:rPr>
          <w:rFonts w:ascii="Arial" w:hAnsi="Arial" w:cs="Arial"/>
          <w:color w:val="000000"/>
        </w:rPr>
        <w:t xml:space="preserve"> be dropped</w:t>
      </w:r>
      <w:r w:rsidRPr="00664DE4">
        <w:rPr>
          <w:rFonts w:ascii="Arial" w:hAnsi="Arial" w:cs="Arial"/>
          <w:color w:val="000000"/>
        </w:rPr>
        <w:t xml:space="preserve">.  I recommend that you take ALL </w:t>
      </w:r>
      <w:proofErr w:type="gramStart"/>
      <w:r w:rsidRPr="00664DE4">
        <w:rPr>
          <w:rFonts w:ascii="Arial" w:hAnsi="Arial" w:cs="Arial"/>
          <w:color w:val="000000"/>
        </w:rPr>
        <w:t>exams</w:t>
      </w:r>
      <w:proofErr w:type="gramEnd"/>
      <w:r w:rsidRPr="00664DE4">
        <w:rPr>
          <w:rFonts w:ascii="Arial" w:hAnsi="Arial" w:cs="Arial"/>
          <w:color w:val="000000"/>
        </w:rPr>
        <w:t xml:space="preserve"> so you at least have the chance to practice answering questions on the material, even if you plan to drop that exam. </w:t>
      </w:r>
      <w:r w:rsidR="00C03110" w:rsidRPr="00664DE4">
        <w:rPr>
          <w:rFonts w:ascii="Arial" w:hAnsi="Arial" w:cs="Arial"/>
          <w:color w:val="000000"/>
        </w:rPr>
        <w:t xml:space="preserve">There will </w:t>
      </w:r>
      <w:proofErr w:type="gramStart"/>
      <w:r w:rsidR="00C03110" w:rsidRPr="00664DE4">
        <w:rPr>
          <w:rFonts w:ascii="Arial" w:hAnsi="Arial" w:cs="Arial"/>
          <w:color w:val="000000"/>
        </w:rPr>
        <w:t>no</w:t>
      </w:r>
      <w:proofErr w:type="gramEnd"/>
      <w:r w:rsidR="00C03110" w:rsidRPr="00664DE4">
        <w:rPr>
          <w:rFonts w:ascii="Arial" w:hAnsi="Arial" w:cs="Arial"/>
          <w:color w:val="000000"/>
        </w:rPr>
        <w:t xml:space="preserve"> make-up exams since you can drop an exam, unless you fit the following criteria:</w:t>
      </w:r>
    </w:p>
    <w:p w14:paraId="4192B3B3" w14:textId="60BB5B6A" w:rsidR="00C03110" w:rsidRPr="003F4916" w:rsidRDefault="00C03110" w:rsidP="00C03110">
      <w:pPr>
        <w:spacing w:after="200"/>
        <w:ind w:left="-547"/>
        <w:rPr>
          <w:rFonts w:ascii="Arial" w:hAnsi="Arial" w:cs="Arial"/>
        </w:rPr>
      </w:pPr>
      <w:r w:rsidRPr="003F4916">
        <w:rPr>
          <w:rFonts w:ascii="Arial" w:hAnsi="Arial" w:cs="Arial"/>
          <w:b/>
        </w:rPr>
        <w:t>Make-Up Policy</w:t>
      </w:r>
      <w:r w:rsidRPr="003F4916">
        <w:rPr>
          <w:rFonts w:ascii="Arial" w:hAnsi="Arial" w:cs="Arial"/>
        </w:rPr>
        <w:t xml:space="preserve">:  </w:t>
      </w:r>
      <w:r w:rsidR="007C1710" w:rsidRPr="003F4916">
        <w:rPr>
          <w:rFonts w:ascii="Arial" w:hAnsi="Arial" w:cs="Arial"/>
        </w:rPr>
        <w:t xml:space="preserve">Because of our very tight schedule </w:t>
      </w:r>
      <w:r w:rsidRPr="003F4916">
        <w:rPr>
          <w:rFonts w:ascii="Arial" w:hAnsi="Arial" w:cs="Arial"/>
        </w:rPr>
        <w:t xml:space="preserve">Make-up exams will only be given in </w:t>
      </w:r>
      <w:r w:rsidRPr="003F4916">
        <w:rPr>
          <w:rFonts w:ascii="Arial" w:hAnsi="Arial" w:cs="Arial"/>
          <w:b/>
          <w:i/>
        </w:rPr>
        <w:t>extreme circumstances</w:t>
      </w:r>
      <w:r w:rsidRPr="003F4916">
        <w:rPr>
          <w:rFonts w:ascii="Arial" w:hAnsi="Arial" w:cs="Arial"/>
        </w:rPr>
        <w:t xml:space="preserve"> that involve serious illness (hospitalization), death in your immediate family, or incarceration.  Dr. Moore must be contacted </w:t>
      </w:r>
      <w:r w:rsidR="007C1710" w:rsidRPr="003F4916">
        <w:rPr>
          <w:rFonts w:ascii="Arial" w:hAnsi="Arial" w:cs="Arial"/>
        </w:rPr>
        <w:t xml:space="preserve">immediately </w:t>
      </w:r>
      <w:r w:rsidR="007C1710" w:rsidRPr="003F4916">
        <w:rPr>
          <w:rFonts w:ascii="Arial" w:hAnsi="Arial" w:cs="Arial"/>
          <w:b/>
          <w:bCs/>
        </w:rPr>
        <w:t>ON THE DAY of the Exam or the night before</w:t>
      </w:r>
      <w:r w:rsidRPr="003F4916">
        <w:rPr>
          <w:rFonts w:ascii="Arial" w:hAnsi="Arial" w:cs="Arial"/>
        </w:rPr>
        <w:t xml:space="preserve"> with the </w:t>
      </w:r>
      <w:r w:rsidRPr="003F4916">
        <w:rPr>
          <w:rFonts w:ascii="Arial" w:hAnsi="Arial" w:cs="Arial"/>
          <w:b/>
        </w:rPr>
        <w:t>appropriate official documentation</w:t>
      </w:r>
      <w:r w:rsidRPr="003F4916">
        <w:rPr>
          <w:rFonts w:ascii="Arial" w:hAnsi="Arial" w:cs="Arial"/>
        </w:rPr>
        <w:t xml:space="preserve"> to discuss the </w:t>
      </w:r>
      <w:r w:rsidRPr="003F4916">
        <w:rPr>
          <w:rFonts w:ascii="Arial" w:hAnsi="Arial" w:cs="Arial"/>
          <w:b/>
          <w:i/>
        </w:rPr>
        <w:t>possibility</w:t>
      </w:r>
      <w:r w:rsidRPr="003F4916">
        <w:rPr>
          <w:rFonts w:ascii="Arial" w:hAnsi="Arial" w:cs="Arial"/>
        </w:rPr>
        <w:t xml:space="preserve"> of a make-up exam.  </w:t>
      </w:r>
      <w:r w:rsidR="007C1710" w:rsidRPr="003F4916">
        <w:rPr>
          <w:rFonts w:ascii="Arial" w:hAnsi="Arial" w:cs="Arial"/>
        </w:rPr>
        <w:t xml:space="preserve">Be aware that the </w:t>
      </w:r>
      <w:r w:rsidR="00C23602" w:rsidRPr="003F4916">
        <w:rPr>
          <w:rFonts w:ascii="Arial" w:hAnsi="Arial" w:cs="Arial"/>
        </w:rPr>
        <w:t>make-up</w:t>
      </w:r>
      <w:r w:rsidR="007C1710" w:rsidRPr="003F4916">
        <w:rPr>
          <w:rFonts w:ascii="Arial" w:hAnsi="Arial" w:cs="Arial"/>
        </w:rPr>
        <w:t xml:space="preserve"> must occur within 24 hours of the original exam date. The</w:t>
      </w:r>
      <w:r w:rsidRPr="003F4916">
        <w:rPr>
          <w:rFonts w:ascii="Arial" w:hAnsi="Arial" w:cs="Arial"/>
        </w:rPr>
        <w:t xml:space="preserve"> make-up exam </w:t>
      </w:r>
      <w:r w:rsidR="007C1710" w:rsidRPr="003F4916">
        <w:rPr>
          <w:rFonts w:ascii="Arial" w:hAnsi="Arial" w:cs="Arial"/>
        </w:rPr>
        <w:t>may be</w:t>
      </w:r>
      <w:r w:rsidRPr="003F4916">
        <w:rPr>
          <w:rFonts w:ascii="Arial" w:hAnsi="Arial" w:cs="Arial"/>
        </w:rPr>
        <w:t xml:space="preserve"> different in exact content and/or style than the missed coursework (i.e. an oral or written exam)!  </w:t>
      </w:r>
    </w:p>
    <w:p w14:paraId="3404C0C1" w14:textId="52426766" w:rsidR="00C03110" w:rsidRPr="003F4916" w:rsidRDefault="00C03110" w:rsidP="00C03110">
      <w:pPr>
        <w:spacing w:after="200"/>
        <w:ind w:left="-547"/>
        <w:rPr>
          <w:rFonts w:ascii="Arial" w:hAnsi="Arial" w:cs="Arial"/>
        </w:rPr>
      </w:pPr>
      <w:r w:rsidRPr="002C2D03">
        <w:rPr>
          <w:rFonts w:ascii="Arial" w:hAnsi="Arial" w:cs="Arial"/>
          <w:b/>
          <w:color w:val="EE0000"/>
          <w:sz w:val="28"/>
          <w:szCs w:val="28"/>
        </w:rPr>
        <w:t xml:space="preserve">Please do not ask for a different date/time for </w:t>
      </w:r>
      <w:r w:rsidR="007C1710" w:rsidRPr="002C2D03">
        <w:rPr>
          <w:rFonts w:ascii="Arial" w:hAnsi="Arial" w:cs="Arial"/>
          <w:b/>
          <w:color w:val="EE0000"/>
          <w:sz w:val="28"/>
          <w:szCs w:val="28"/>
        </w:rPr>
        <w:t xml:space="preserve">any </w:t>
      </w:r>
      <w:r w:rsidRPr="002C2D03">
        <w:rPr>
          <w:rFonts w:ascii="Arial" w:hAnsi="Arial" w:cs="Arial"/>
          <w:b/>
          <w:color w:val="EE0000"/>
          <w:sz w:val="28"/>
          <w:szCs w:val="28"/>
        </w:rPr>
        <w:t>Exam!</w:t>
      </w:r>
      <w:r>
        <w:t xml:space="preserve"> </w:t>
      </w:r>
      <w:r w:rsidRPr="003F4916">
        <w:rPr>
          <w:rFonts w:ascii="Arial" w:hAnsi="Arial" w:cs="Arial"/>
        </w:rPr>
        <w:t xml:space="preserve">The only reason to grant a request for an alternate time for the final exam is a medical emergency, death or incarceration. Please plan your end of semester to ensure that you will be on campus for our scheduled </w:t>
      </w:r>
      <w:r w:rsidRPr="003F4916">
        <w:rPr>
          <w:rFonts w:ascii="Arial" w:hAnsi="Arial" w:cs="Arial"/>
          <w:b/>
        </w:rPr>
        <w:t>Exam time</w:t>
      </w:r>
      <w:r w:rsidR="007C1710" w:rsidRPr="003F4916">
        <w:rPr>
          <w:rFonts w:ascii="Arial" w:hAnsi="Arial" w:cs="Arial"/>
          <w:b/>
        </w:rPr>
        <w:t>s</w:t>
      </w:r>
      <w:r w:rsidRPr="003F4916">
        <w:rPr>
          <w:rFonts w:ascii="Arial" w:hAnsi="Arial" w:cs="Arial"/>
          <w:b/>
        </w:rPr>
        <w:t>!</w:t>
      </w:r>
      <w:r w:rsidRPr="003F4916">
        <w:rPr>
          <w:rFonts w:ascii="Arial" w:hAnsi="Arial" w:cs="Arial"/>
        </w:rPr>
        <w:t xml:space="preserve"> </w:t>
      </w:r>
    </w:p>
    <w:p w14:paraId="12A3470F" w14:textId="6B9FBC8E" w:rsidR="002F115E" w:rsidRDefault="00ED5F6E" w:rsidP="002F115E">
      <w:pPr>
        <w:ind w:left="4320" w:hanging="4860"/>
        <w:jc w:val="both"/>
      </w:pPr>
      <w:r w:rsidRPr="00C03110">
        <w:rPr>
          <w:rFonts w:ascii="Arial" w:hAnsi="Arial" w:cs="Arial"/>
          <w:b/>
          <w:highlight w:val="yellow"/>
        </w:rPr>
        <w:t>EXAMS ARE SCHEDULED FOR THE FOLLOWING DATES</w:t>
      </w:r>
    </w:p>
    <w:p w14:paraId="12AA4600" w14:textId="55CCA235" w:rsidR="00ED5F6E" w:rsidRDefault="00ED5F6E" w:rsidP="002F115E">
      <w:pPr>
        <w:ind w:left="4320" w:hanging="4320"/>
        <w:jc w:val="both"/>
      </w:pPr>
      <w:r>
        <w:rPr>
          <w:rFonts w:ascii="Arial" w:hAnsi="Arial" w:cs="Arial"/>
          <w:b/>
        </w:rPr>
        <w:t>WHAT</w:t>
      </w:r>
      <w:r w:rsidRPr="00981D3C">
        <w:t>:</w:t>
      </w:r>
      <w:r>
        <w:t xml:space="preserve">                            </w:t>
      </w:r>
      <w:r w:rsidR="003F4916">
        <w:rPr>
          <w:rFonts w:ascii="Arial" w:hAnsi="Arial" w:cs="Arial"/>
          <w:b/>
        </w:rPr>
        <w:t>Date</w:t>
      </w:r>
      <w:r w:rsidRPr="00981D3C">
        <w:rPr>
          <w:rFonts w:ascii="Arial" w:hAnsi="Arial" w:cs="Arial"/>
          <w:b/>
        </w:rPr>
        <w:t>:</w:t>
      </w:r>
      <w:r>
        <w:t xml:space="preserve">                                                  </w:t>
      </w:r>
    </w:p>
    <w:p w14:paraId="294C291F" w14:textId="6134C24F" w:rsidR="00ED5F6E" w:rsidRPr="00EE1EFD" w:rsidRDefault="00EE1EFD" w:rsidP="002F115E">
      <w:pPr>
        <w:ind w:left="450" w:hanging="450"/>
        <w:rPr>
          <w:rFonts w:ascii="Arial" w:hAnsi="Arial" w:cs="Arial"/>
        </w:rPr>
      </w:pPr>
      <w:r w:rsidRPr="00EE1EFD">
        <w:rPr>
          <w:rFonts w:ascii="Arial" w:hAnsi="Arial" w:cs="Arial"/>
          <w:b/>
          <w:noProof/>
        </w:rPr>
        <mc:AlternateContent>
          <mc:Choice Requires="wps">
            <w:drawing>
              <wp:anchor distT="45720" distB="45720" distL="114300" distR="114300" simplePos="0" relativeHeight="251669504" behindDoc="0" locked="0" layoutInCell="1" allowOverlap="1" wp14:anchorId="013BC135" wp14:editId="05D919EF">
                <wp:simplePos x="0" y="0"/>
                <wp:positionH relativeFrom="margin">
                  <wp:align>right</wp:align>
                </wp:positionH>
                <wp:positionV relativeFrom="paragraph">
                  <wp:posOffset>25400</wp:posOffset>
                </wp:positionV>
                <wp:extent cx="21717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solidFill>
                            <a:srgbClr val="000000"/>
                          </a:solidFill>
                          <a:miter lim="800000"/>
                          <a:headEnd/>
                          <a:tailEnd/>
                        </a:ln>
                      </wps:spPr>
                      <wps:txbx>
                        <w:txbxContent>
                          <w:p w14:paraId="28F21143" w14:textId="3E43F41C" w:rsidR="00EE1EFD" w:rsidRPr="00EE1EFD" w:rsidRDefault="00EE1EFD">
                            <w:pPr>
                              <w:rPr>
                                <w:rFonts w:ascii="Arial" w:hAnsi="Arial" w:cs="Arial"/>
                              </w:rPr>
                            </w:pPr>
                            <w:r>
                              <w:rPr>
                                <w:rFonts w:ascii="Arial" w:hAnsi="Arial" w:cs="Arial"/>
                              </w:rPr>
                              <w:t>*</w:t>
                            </w:r>
                            <w:r w:rsidR="003F4916">
                              <w:rPr>
                                <w:rFonts w:ascii="Arial" w:hAnsi="Arial" w:cs="Arial"/>
                              </w:rPr>
                              <w:t xml:space="preserve">You will sign up </w:t>
                            </w:r>
                            <w:r w:rsidR="002C2D03">
                              <w:rPr>
                                <w:rFonts w:ascii="Arial" w:hAnsi="Arial" w:cs="Arial"/>
                              </w:rPr>
                              <w:t xml:space="preserve">in advance </w:t>
                            </w:r>
                            <w:r w:rsidR="003F4916">
                              <w:rPr>
                                <w:rFonts w:ascii="Arial" w:hAnsi="Arial" w:cs="Arial"/>
                              </w:rPr>
                              <w:t>for either a 3:00pm or 7:00pm time for each exam.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3BC135" id="_x0000_t202" coordsize="21600,21600" o:spt="202" path="m,l,21600r21600,l21600,xe">
                <v:stroke joinstyle="miter"/>
                <v:path gradientshapeok="t" o:connecttype="rect"/>
              </v:shapetype>
              <v:shape id="Text Box 2" o:spid="_x0000_s1026" type="#_x0000_t202" style="position:absolute;left:0;text-align:left;margin-left:119.8pt;margin-top:2pt;width:171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OOEQIAACAEAAAOAAAAZHJzL2Uyb0RvYy54bWysk99v2yAQx98n7X9AvC+2o6RprThVly7T&#10;pO6H1O0PwBjHaJhjB4md/fU7SJpG3fYyjQcE3PHl7nPH8nbsDdsr9BpsxYtJzpmyEhpttxX/9nXz&#10;5pozH4RthAGrKn5Qnt+uXr9aDq5UU+jANAoZiVhfDq7iXQiuzDIvO9ULPwGnLBlbwF4E2uI2a1AM&#10;pN6bbJrnV9kA2DgEqbyn0/ujka+SftsqGT63rVeBmYpTbCHNmOY6ztlqKcotCtdpeQpD/EMUvdCW&#10;Hj1L3Ysg2A71b1K9lgge2jCR0GfQtlqqlANlU+QvsnnshFMpF4Lj3RmT/3+y8tP+0X1BFsa3MFIB&#10;UxLePYD87pmFdSfsVt0hwtAp0dDDRUSWDc6Xp6sRtS99FKmHj9BQkcUuQBIaW+wjFcqTkToV4HCG&#10;rsbAJB1Oi0WxyMkkyVbM8tnVNJUlE+XTdYc+vFfQs7ioOFJVk7zYP/gQwxHlk0t8zYPRzUYbkza4&#10;rdcG2V5QB2zSSBm8cDOWDRW/mU/nRwJ/lcjT+JNErwO1stF9xa/PTqKM3N7ZJjVaENoc1xSysSeQ&#10;kd2RYhjrkRwj0BqaAyFFOLYsfTFadIA/ORuoXSvuf+wEKs7MB0tluSlms9jfaTObL4ghw0tLfWkR&#10;VpJUxQNnx+U6pD+RgLk7Kt9GJ7DPkZxipTZMvE9fJvb55T55PX/s1S8AAAD//wMAUEsDBBQABgAI&#10;AAAAIQCqMaYo2wAAAAYBAAAPAAAAZHJzL2Rvd25yZXYueG1sTI9BT8MwDIXvSPyHyEhcJpaSrRPq&#10;mk4waSdOK+OeNV5b0Tglybbu32NOcPKznvXe53IzuUFcMMTek4bneQYCqfG2p1bD4WP39AIiJkPW&#10;DJ5Qww0jbKr7u9IU1l9pj5c6tYJDKBZGQ5fSWEgZmw6diXM/IrF38sGZxGtopQ3myuFukCrLVtKZ&#10;nrihMyNuO2y+6rPTsPquF7P3Tzuj/W33FhqX2+0h1/rxYXpdg0g4pb9j+MVndKiY6ejPZKMYNPAj&#10;ScOSB5uLpWJx1KBUrkBWpfyPX/0AAAD//wMAUEsBAi0AFAAGAAgAAAAhALaDOJL+AAAA4QEAABMA&#10;AAAAAAAAAAAAAAAAAAAAAFtDb250ZW50X1R5cGVzXS54bWxQSwECLQAUAAYACAAAACEAOP0h/9YA&#10;AACUAQAACwAAAAAAAAAAAAAAAAAvAQAAX3JlbHMvLnJlbHNQSwECLQAUAAYACAAAACEAQa0TjhEC&#10;AAAgBAAADgAAAAAAAAAAAAAAAAAuAgAAZHJzL2Uyb0RvYy54bWxQSwECLQAUAAYACAAAACEAqjGm&#10;KNsAAAAGAQAADwAAAAAAAAAAAAAAAABrBAAAZHJzL2Rvd25yZXYueG1sUEsFBgAAAAAEAAQA8wAA&#10;AHMFAAAAAA==&#10;">
                <v:textbox style="mso-fit-shape-to-text:t">
                  <w:txbxContent>
                    <w:p w14:paraId="28F21143" w14:textId="3E43F41C" w:rsidR="00EE1EFD" w:rsidRPr="00EE1EFD" w:rsidRDefault="00EE1EFD">
                      <w:pPr>
                        <w:rPr>
                          <w:rFonts w:ascii="Arial" w:hAnsi="Arial" w:cs="Arial"/>
                        </w:rPr>
                      </w:pPr>
                      <w:r>
                        <w:rPr>
                          <w:rFonts w:ascii="Arial" w:hAnsi="Arial" w:cs="Arial"/>
                        </w:rPr>
                        <w:t>*</w:t>
                      </w:r>
                      <w:r w:rsidR="003F4916">
                        <w:rPr>
                          <w:rFonts w:ascii="Arial" w:hAnsi="Arial" w:cs="Arial"/>
                        </w:rPr>
                        <w:t xml:space="preserve">You will sign up </w:t>
                      </w:r>
                      <w:r w:rsidR="002C2D03">
                        <w:rPr>
                          <w:rFonts w:ascii="Arial" w:hAnsi="Arial" w:cs="Arial"/>
                        </w:rPr>
                        <w:t xml:space="preserve">in advance </w:t>
                      </w:r>
                      <w:r w:rsidR="003F4916">
                        <w:rPr>
                          <w:rFonts w:ascii="Arial" w:hAnsi="Arial" w:cs="Arial"/>
                        </w:rPr>
                        <w:t>for either a 3:00pm or 7:00pm time for each exam.</w:t>
                      </w:r>
                    </w:p>
                  </w:txbxContent>
                </v:textbox>
                <w10:wrap type="square" anchorx="margin"/>
              </v:shape>
            </w:pict>
          </mc:Fallback>
        </mc:AlternateContent>
      </w:r>
      <w:r w:rsidR="00ED5F6E" w:rsidRPr="00EE1EFD">
        <w:rPr>
          <w:rFonts w:ascii="Arial" w:hAnsi="Arial" w:cs="Arial"/>
          <w:b/>
        </w:rPr>
        <w:t>Exam 1</w:t>
      </w:r>
      <w:r w:rsidR="002F115E" w:rsidRPr="00EE1EFD">
        <w:rPr>
          <w:rFonts w:ascii="Arial" w:hAnsi="Arial" w:cs="Arial"/>
          <w:b/>
        </w:rPr>
        <w:t>:</w:t>
      </w:r>
      <w:r w:rsidR="002F115E" w:rsidRPr="00EE1EFD">
        <w:rPr>
          <w:rFonts w:ascii="Arial" w:hAnsi="Arial" w:cs="Arial"/>
        </w:rPr>
        <w:tab/>
      </w:r>
      <w:r w:rsidR="003A1D9A" w:rsidRPr="00EE1EFD">
        <w:rPr>
          <w:rFonts w:ascii="Arial" w:hAnsi="Arial" w:cs="Arial"/>
        </w:rPr>
        <w:t>Mon</w:t>
      </w:r>
      <w:r w:rsidR="00ED5F6E" w:rsidRPr="00EE1EFD">
        <w:rPr>
          <w:rFonts w:ascii="Arial" w:hAnsi="Arial" w:cs="Arial"/>
        </w:rPr>
        <w:t xml:space="preserve">day, </w:t>
      </w:r>
      <w:r w:rsidR="003A1D9A" w:rsidRPr="00EE1EFD">
        <w:rPr>
          <w:rFonts w:ascii="Arial" w:hAnsi="Arial" w:cs="Arial"/>
        </w:rPr>
        <w:t xml:space="preserve">June </w:t>
      </w:r>
      <w:r w:rsidR="003F4916">
        <w:rPr>
          <w:rFonts w:ascii="Arial" w:hAnsi="Arial" w:cs="Arial"/>
        </w:rPr>
        <w:t>29</w:t>
      </w:r>
      <w:r w:rsidR="00ED5F6E" w:rsidRPr="00EE1EFD">
        <w:rPr>
          <w:rFonts w:ascii="Arial" w:hAnsi="Arial" w:cs="Arial"/>
        </w:rPr>
        <w:tab/>
      </w:r>
      <w:r>
        <w:rPr>
          <w:rFonts w:ascii="Arial" w:hAnsi="Arial" w:cs="Arial"/>
        </w:rPr>
        <w:t xml:space="preserve"> </w:t>
      </w:r>
    </w:p>
    <w:p w14:paraId="69D249CC" w14:textId="21C5B776" w:rsidR="00ED5F6E" w:rsidRPr="00EE1EFD" w:rsidRDefault="00ED5F6E" w:rsidP="002F115E">
      <w:pPr>
        <w:tabs>
          <w:tab w:val="left" w:pos="4140"/>
        </w:tabs>
        <w:ind w:left="1440" w:hanging="1440"/>
        <w:rPr>
          <w:rFonts w:ascii="Arial" w:hAnsi="Arial" w:cs="Arial"/>
        </w:rPr>
      </w:pPr>
      <w:r w:rsidRPr="00EE1EFD">
        <w:rPr>
          <w:rFonts w:ascii="Arial" w:hAnsi="Arial" w:cs="Arial"/>
          <w:b/>
        </w:rPr>
        <w:t>Exam 2:</w:t>
      </w:r>
      <w:r w:rsidRPr="00EE1EFD">
        <w:rPr>
          <w:rFonts w:ascii="Arial" w:hAnsi="Arial" w:cs="Arial"/>
        </w:rPr>
        <w:tab/>
      </w:r>
      <w:r w:rsidR="003A1D9A" w:rsidRPr="00EE1EFD">
        <w:rPr>
          <w:rFonts w:ascii="Arial" w:hAnsi="Arial" w:cs="Arial"/>
        </w:rPr>
        <w:t>Mon</w:t>
      </w:r>
      <w:r w:rsidRPr="00EE1EFD">
        <w:rPr>
          <w:rFonts w:ascii="Arial" w:hAnsi="Arial" w:cs="Arial"/>
        </w:rPr>
        <w:t xml:space="preserve">day, </w:t>
      </w:r>
      <w:r w:rsidR="003A1D9A" w:rsidRPr="00EE1EFD">
        <w:rPr>
          <w:rFonts w:ascii="Arial" w:hAnsi="Arial" w:cs="Arial"/>
        </w:rPr>
        <w:t xml:space="preserve">July </w:t>
      </w:r>
      <w:r w:rsidR="003F4916">
        <w:rPr>
          <w:rFonts w:ascii="Arial" w:hAnsi="Arial" w:cs="Arial"/>
        </w:rPr>
        <w:t>6</w:t>
      </w:r>
      <w:r w:rsidR="00EE1EFD">
        <w:rPr>
          <w:rFonts w:ascii="Arial" w:hAnsi="Arial" w:cs="Arial"/>
        </w:rPr>
        <w:t xml:space="preserve">        </w:t>
      </w:r>
    </w:p>
    <w:p w14:paraId="43661883" w14:textId="363FF9F5" w:rsidR="00ED5F6E" w:rsidRDefault="00440069" w:rsidP="00EE1EFD">
      <w:pPr>
        <w:tabs>
          <w:tab w:val="left" w:pos="4140"/>
        </w:tabs>
        <w:spacing w:after="120"/>
        <w:ind w:left="1440" w:hanging="1440"/>
        <w:rPr>
          <w:rFonts w:ascii="Arial" w:hAnsi="Arial" w:cs="Arial"/>
        </w:rPr>
      </w:pPr>
      <w:r w:rsidRPr="00EE1EFD">
        <w:rPr>
          <w:rFonts w:ascii="Arial" w:hAnsi="Arial" w:cs="Arial"/>
          <w:b/>
        </w:rPr>
        <w:t>Exam 3:</w:t>
      </w:r>
      <w:r w:rsidRPr="00EE1EFD">
        <w:rPr>
          <w:rFonts w:ascii="Arial" w:hAnsi="Arial" w:cs="Arial"/>
        </w:rPr>
        <w:tab/>
      </w:r>
      <w:r w:rsidR="003A1D9A" w:rsidRPr="00EE1EFD">
        <w:rPr>
          <w:rFonts w:ascii="Arial" w:hAnsi="Arial" w:cs="Arial"/>
        </w:rPr>
        <w:t>Mond</w:t>
      </w:r>
      <w:r w:rsidRPr="00EE1EFD">
        <w:rPr>
          <w:rFonts w:ascii="Arial" w:hAnsi="Arial" w:cs="Arial"/>
        </w:rPr>
        <w:t>ay</w:t>
      </w:r>
      <w:r w:rsidR="00235405" w:rsidRPr="00EE1EFD">
        <w:rPr>
          <w:rFonts w:ascii="Arial" w:hAnsi="Arial" w:cs="Arial"/>
        </w:rPr>
        <w:t xml:space="preserve">, </w:t>
      </w:r>
      <w:r w:rsidR="003A1D9A" w:rsidRPr="00EE1EFD">
        <w:rPr>
          <w:rFonts w:ascii="Arial" w:hAnsi="Arial" w:cs="Arial"/>
        </w:rPr>
        <w:t>July 1</w:t>
      </w:r>
      <w:r w:rsidR="003F4916">
        <w:rPr>
          <w:rFonts w:ascii="Arial" w:hAnsi="Arial" w:cs="Arial"/>
        </w:rPr>
        <w:t>3</w:t>
      </w:r>
      <w:r w:rsidR="00EE1EFD">
        <w:rPr>
          <w:rFonts w:ascii="Arial" w:hAnsi="Arial" w:cs="Arial"/>
        </w:rPr>
        <w:t xml:space="preserve">     </w:t>
      </w:r>
    </w:p>
    <w:p w14:paraId="783EF823" w14:textId="544C4054" w:rsidR="00ED5F6E" w:rsidRDefault="003F4916" w:rsidP="002F115E">
      <w:pPr>
        <w:tabs>
          <w:tab w:val="left" w:pos="4140"/>
        </w:tabs>
        <w:ind w:left="1440" w:hanging="1440"/>
        <w:rPr>
          <w:rFonts w:ascii="Arial" w:hAnsi="Arial" w:cs="Arial"/>
        </w:rPr>
      </w:pPr>
      <w:r>
        <w:rPr>
          <w:rFonts w:ascii="Arial" w:hAnsi="Arial" w:cs="Arial"/>
          <w:b/>
        </w:rPr>
        <w:t>Final Exam</w:t>
      </w:r>
      <w:r w:rsidR="00440069" w:rsidRPr="00EE1EFD">
        <w:rPr>
          <w:rFonts w:ascii="Arial" w:hAnsi="Arial" w:cs="Arial"/>
        </w:rPr>
        <w:t>:</w:t>
      </w:r>
      <w:r w:rsidR="002F115E" w:rsidRPr="00EE1EFD">
        <w:rPr>
          <w:rFonts w:ascii="Arial" w:hAnsi="Arial" w:cs="Arial"/>
        </w:rPr>
        <w:tab/>
      </w:r>
      <w:r w:rsidR="003A1D9A" w:rsidRPr="00EE1EFD">
        <w:rPr>
          <w:rFonts w:ascii="Arial" w:hAnsi="Arial" w:cs="Arial"/>
        </w:rPr>
        <w:t>Friday, July 2</w:t>
      </w:r>
      <w:r>
        <w:rPr>
          <w:rFonts w:ascii="Arial" w:hAnsi="Arial" w:cs="Arial"/>
        </w:rPr>
        <w:t>4</w:t>
      </w:r>
      <w:r w:rsidR="00EE1EFD">
        <w:rPr>
          <w:rFonts w:ascii="Arial" w:hAnsi="Arial" w:cs="Arial"/>
        </w:rPr>
        <w:t xml:space="preserve">         </w:t>
      </w:r>
    </w:p>
    <w:p w14:paraId="7BC5CAB8" w14:textId="354B0B08" w:rsidR="003A3719" w:rsidRPr="00080CA8" w:rsidRDefault="003A3719" w:rsidP="003A3719">
      <w:pPr>
        <w:ind w:left="-270"/>
        <w:rPr>
          <w:rFonts w:ascii="Arial" w:hAnsi="Arial" w:cs="Arial"/>
        </w:rPr>
      </w:pPr>
      <w:r w:rsidRPr="00080CA8">
        <w:rPr>
          <w:rFonts w:ascii="Arial" w:hAnsi="Arial" w:cs="Arial"/>
        </w:rPr>
        <w:t>** Final Exam is held on Final Exam Day</w:t>
      </w:r>
      <w:r w:rsidR="003F4916">
        <w:rPr>
          <w:rFonts w:ascii="Arial" w:hAnsi="Arial" w:cs="Arial"/>
        </w:rPr>
        <w:t>, July 24.</w:t>
      </w:r>
    </w:p>
    <w:p w14:paraId="6F110A51" w14:textId="77777777" w:rsidR="003A3719" w:rsidRPr="00EE1EFD" w:rsidRDefault="003A3719" w:rsidP="003F4916">
      <w:pPr>
        <w:tabs>
          <w:tab w:val="left" w:pos="4140"/>
        </w:tabs>
        <w:rPr>
          <w:rFonts w:ascii="Arial" w:hAnsi="Arial" w:cs="Arial"/>
        </w:rPr>
      </w:pPr>
    </w:p>
    <w:p w14:paraId="4EA9E049" w14:textId="32CE796B" w:rsidR="00440069" w:rsidRDefault="00440069" w:rsidP="00ED5F6E">
      <w:pPr>
        <w:ind w:left="1440" w:hanging="720"/>
        <w:rPr>
          <w:b/>
          <w:color w:val="FF0000"/>
        </w:rPr>
      </w:pPr>
    </w:p>
    <w:p w14:paraId="1EB4137F" w14:textId="5E71B1AE" w:rsidR="00C03110" w:rsidRDefault="00C03110" w:rsidP="00C03110">
      <w:pPr>
        <w:autoSpaceDE w:val="0"/>
        <w:autoSpaceDN w:val="0"/>
        <w:adjustRightInd w:val="0"/>
        <w:ind w:left="-540" w:firstLine="1260"/>
        <w:rPr>
          <w:rFonts w:ascii="Arial" w:hAnsi="Arial" w:cs="Arial"/>
          <w:b/>
          <w:color w:val="FF0000"/>
          <w:sz w:val="28"/>
          <w:szCs w:val="28"/>
        </w:rPr>
      </w:pPr>
      <w:r>
        <w:rPr>
          <w:b/>
          <w:noProof/>
          <w:color w:val="FF0000"/>
          <w:lang w:eastAsia="zh-CN"/>
        </w:rPr>
        <mc:AlternateContent>
          <mc:Choice Requires="wps">
            <w:drawing>
              <wp:anchor distT="0" distB="0" distL="114300" distR="114300" simplePos="0" relativeHeight="251667456" behindDoc="0" locked="0" layoutInCell="1" allowOverlap="1" wp14:anchorId="315EDFA7" wp14:editId="0AEB5C99">
                <wp:simplePos x="0" y="0"/>
                <wp:positionH relativeFrom="margin">
                  <wp:align>left</wp:align>
                </wp:positionH>
                <wp:positionV relativeFrom="paragraph">
                  <wp:posOffset>91720</wp:posOffset>
                </wp:positionV>
                <wp:extent cx="457200" cy="0"/>
                <wp:effectExtent l="0" t="114300" r="0" b="171450"/>
                <wp:wrapNone/>
                <wp:docPr id="2" name="Straight Arrow Connector 2"/>
                <wp:cNvGraphicFramePr/>
                <a:graphic xmlns:a="http://schemas.openxmlformats.org/drawingml/2006/main">
                  <a:graphicData uri="http://schemas.microsoft.com/office/word/2010/wordprocessingShape">
                    <wps:wsp>
                      <wps:cNvCnPr/>
                      <wps:spPr>
                        <a:xfrm>
                          <a:off x="0" y="0"/>
                          <a:ext cx="457200" cy="0"/>
                        </a:xfrm>
                        <a:prstGeom prst="straightConnector1">
                          <a:avLst/>
                        </a:prstGeom>
                        <a:ln w="57150">
                          <a:solidFill>
                            <a:srgbClr val="FF0000"/>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A6FAB7D" id="_x0000_t32" coordsize="21600,21600" o:spt="32" o:oned="t" path="m,l21600,21600e" filled="f">
                <v:path arrowok="t" fillok="f" o:connecttype="none"/>
                <o:lock v:ext="edit" shapetype="t"/>
              </v:shapetype>
              <v:shape id="Straight Arrow Connector 2" o:spid="_x0000_s1026" type="#_x0000_t32" style="position:absolute;margin-left:0;margin-top:7.2pt;width:36pt;height:0;z-index:25166745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or8wEAADEEAAAOAAAAZHJzL2Uyb0RvYy54bWysU02P0zAQvSPxHyzfadKKsqhqukJdygXB&#10;ioUf4Dp2YmF7rLFp2n/P2EmzCywXRA6OP+bNm/c83t6enWUnhdGAb/hyUXOmvITW+K7h374eXr3l&#10;LCbhW2HBq4ZfVOS3u5cvtkPYqBX0YFuFjJL4uBlCw/uUwqaqouyVE3EBQXk61IBOJFpiV7UoBsru&#10;bLWq6zfVANgGBKlipN278ZDvSn6tlUyftY4qMdtwqi2VEct4zGO124pNhyL0Rk5liH+owgnjiXRO&#10;dSeSYD/Q/JHKGYkQQaeFBFeB1kaqooHULOvf1Dz0IqiihcyJYbYp/r+08tPpHplpG77izAtHV/SQ&#10;UJiuT+wdIgxsD96TjYBsld0aQtwQaO/vcVrFcI9Z+lmjy38Sxc7F4cvssDonJmnz9fqGbo0zeT2q&#10;HnEBY/qgwLE8aXicypj5l8VgcfoYEzET8ArIpNazoeHrm+W6LmERrGkPxtp8GLE77i2yk6AuOBxq&#10;+rIUSvFLWBLGvvctS5dANiQ0wndWTZHWEyCLH+WWWbpYNZJ/UZpMJIGrkT23r5op2+/LOQtFZoim&#10;0mbQVPLfQFNshqnS0jNwtKQ8lufY5ujCCD7NQGc84HOlpvO1VD3GX1WPWrPsI7SXcvnFDurL4uT0&#10;hnLjP10X+ONL3/0EAAD//wMAUEsDBBQABgAIAAAAIQBwiagu2wAAAAUBAAAPAAAAZHJzL2Rvd25y&#10;ZXYueG1sTI/BSsNAEIbvgu+wjODNbizVSsymFGkRLCjWYj1Os2MSzM7G7KaJb++IBz1+8w//fJMt&#10;RteoI3Wh9mzgcpKAIi68rbk0sHtZX9yAChHZYuOZDHxRgEV+epJhav3Az3TcxlJJCYcUDVQxtqnW&#10;oajIYZj4lliyd985jIJdqW2Hg5S7Rk+T5Fo7rFkuVNjSXUXFx7Z3Bvb7q82yf318aOfrfnjbrHaf&#10;T/crY87PxuUtqEhj/FuGH31Rh1ycDr5nG1RjQB6JMp3NQEk6nwofflnnmf5vn38DAAD//wMAUEsB&#10;Ai0AFAAGAAgAAAAhALaDOJL+AAAA4QEAABMAAAAAAAAAAAAAAAAAAAAAAFtDb250ZW50X1R5cGVz&#10;XS54bWxQSwECLQAUAAYACAAAACEAOP0h/9YAAACUAQAACwAAAAAAAAAAAAAAAAAvAQAAX3JlbHMv&#10;LnJlbHNQSwECLQAUAAYACAAAACEAaioaK/MBAAAxBAAADgAAAAAAAAAAAAAAAAAuAgAAZHJzL2Uy&#10;b0RvYy54bWxQSwECLQAUAAYACAAAACEAcImoLtsAAAAFAQAADwAAAAAAAAAAAAAAAABNBAAAZHJz&#10;L2Rvd25yZXYueG1sUEsFBgAAAAAEAAQA8wAAAFUFAAAAAA==&#10;" strokecolor="red" strokeweight="4.5pt">
                <v:stroke endarrow="block"/>
                <v:shadow on="t" color="black" opacity="24903f" origin=",.5" offset="0,.55556mm"/>
                <w10:wrap anchorx="margin"/>
              </v:shape>
            </w:pict>
          </mc:Fallback>
        </mc:AlternateContent>
      </w:r>
      <w:r>
        <w:rPr>
          <w:rFonts w:ascii="Arial" w:hAnsi="Arial" w:cs="Arial"/>
          <w:b/>
          <w:color w:val="FF0000"/>
          <w:sz w:val="28"/>
          <w:szCs w:val="28"/>
        </w:rPr>
        <w:t xml:space="preserve"> </w:t>
      </w:r>
      <w:r w:rsidRPr="000031AB">
        <w:rPr>
          <w:rFonts w:ascii="Arial" w:hAnsi="Arial" w:cs="Arial"/>
          <w:b/>
          <w:color w:val="FF0000"/>
          <w:sz w:val="28"/>
          <w:szCs w:val="28"/>
        </w:rPr>
        <w:t xml:space="preserve">All Exams </w:t>
      </w:r>
      <w:r w:rsidR="003F4916">
        <w:rPr>
          <w:rFonts w:ascii="Arial" w:hAnsi="Arial" w:cs="Arial"/>
          <w:b/>
          <w:color w:val="FF0000"/>
          <w:sz w:val="28"/>
          <w:szCs w:val="28"/>
        </w:rPr>
        <w:t>are online using the Lockdown Browser</w:t>
      </w:r>
      <w:r w:rsidR="00C23602">
        <w:rPr>
          <w:rFonts w:ascii="Arial" w:hAnsi="Arial" w:cs="Arial"/>
          <w:b/>
          <w:color w:val="FF0000"/>
          <w:sz w:val="28"/>
          <w:szCs w:val="28"/>
        </w:rPr>
        <w:t xml:space="preserve"> with Webcam</w:t>
      </w:r>
      <w:r>
        <w:rPr>
          <w:rFonts w:ascii="Arial" w:hAnsi="Arial" w:cs="Arial"/>
          <w:b/>
          <w:color w:val="FF0000"/>
          <w:sz w:val="28"/>
          <w:szCs w:val="28"/>
        </w:rPr>
        <w:t>.</w:t>
      </w:r>
    </w:p>
    <w:p w14:paraId="735A9C28" w14:textId="3D667570" w:rsidR="00A43D96" w:rsidRPr="00171651" w:rsidRDefault="00A43D96" w:rsidP="00A43D96">
      <w:pPr>
        <w:autoSpaceDE w:val="0"/>
        <w:autoSpaceDN w:val="0"/>
        <w:adjustRightInd w:val="0"/>
        <w:ind w:left="-540"/>
        <w:rPr>
          <w:rFonts w:ascii="Arial" w:hAnsi="Arial" w:cs="Arial"/>
          <w:b/>
          <w:bCs/>
          <w:color w:val="000000"/>
        </w:rPr>
      </w:pPr>
      <w:r w:rsidRPr="00A43D96">
        <w:rPr>
          <w:rFonts w:ascii="Arial" w:hAnsi="Arial" w:cs="Arial"/>
          <w:b/>
          <w:bCs/>
          <w:color w:val="000000"/>
        </w:rPr>
        <w:t>Grades</w:t>
      </w:r>
    </w:p>
    <w:tbl>
      <w:tblPr>
        <w:tblStyle w:val="TableGrid1"/>
        <w:tblW w:w="7825"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70"/>
        <w:gridCol w:w="1432"/>
        <w:gridCol w:w="1623"/>
      </w:tblGrid>
      <w:tr w:rsidR="00DB1425" w:rsidRPr="00FC6C67" w14:paraId="4CFD9343" w14:textId="77777777" w:rsidTr="00CD0921">
        <w:trPr>
          <w:trHeight w:val="566"/>
          <w:tblHeader/>
          <w:jc w:val="center"/>
        </w:trPr>
        <w:tc>
          <w:tcPr>
            <w:tcW w:w="4770" w:type="dxa"/>
            <w:hideMark/>
          </w:tcPr>
          <w:p w14:paraId="4AA47190" w14:textId="77777777" w:rsidR="00FC6C67" w:rsidRDefault="00FC6C67" w:rsidP="00FC6C67">
            <w:pPr>
              <w:spacing w:line="276" w:lineRule="auto"/>
              <w:ind w:left="0" w:firstLine="0"/>
              <w:rPr>
                <w:rFonts w:ascii="Arial" w:hAnsi="Arial" w:cs="Arial"/>
                <w:b/>
                <w:bCs/>
                <w:iCs/>
                <w:sz w:val="22"/>
              </w:rPr>
            </w:pPr>
          </w:p>
          <w:p w14:paraId="35DD2506" w14:textId="308DCAA9" w:rsidR="00DB1425" w:rsidRPr="00FC6C67" w:rsidRDefault="00DB1425" w:rsidP="00FC6C67">
            <w:pPr>
              <w:spacing w:line="276" w:lineRule="auto"/>
              <w:ind w:left="0" w:firstLine="0"/>
              <w:rPr>
                <w:rFonts w:ascii="Arial" w:hAnsi="Arial" w:cs="Arial"/>
                <w:iCs/>
                <w:sz w:val="22"/>
              </w:rPr>
            </w:pPr>
            <w:r w:rsidRPr="00FC6C67">
              <w:rPr>
                <w:rFonts w:ascii="Arial" w:hAnsi="Arial" w:cs="Arial"/>
                <w:b/>
                <w:bCs/>
                <w:iCs/>
                <w:sz w:val="22"/>
              </w:rPr>
              <w:t>Assignment</w:t>
            </w:r>
          </w:p>
        </w:tc>
        <w:tc>
          <w:tcPr>
            <w:tcW w:w="1432" w:type="dxa"/>
            <w:hideMark/>
          </w:tcPr>
          <w:p w14:paraId="7FE22879" w14:textId="77777777" w:rsidR="00DB1425" w:rsidRPr="00FC6C67" w:rsidRDefault="00DB1425" w:rsidP="00FC6C67">
            <w:pPr>
              <w:spacing w:line="276" w:lineRule="auto"/>
              <w:ind w:left="0" w:firstLine="0"/>
              <w:rPr>
                <w:rFonts w:ascii="Arial" w:hAnsi="Arial" w:cs="Arial"/>
                <w:iCs/>
                <w:sz w:val="22"/>
              </w:rPr>
            </w:pPr>
            <w:r w:rsidRPr="00FC6C67">
              <w:rPr>
                <w:rFonts w:ascii="Arial" w:hAnsi="Arial" w:cs="Arial"/>
                <w:b/>
                <w:bCs/>
                <w:iCs/>
                <w:sz w:val="22"/>
              </w:rPr>
              <w:t>Points Possible</w:t>
            </w:r>
          </w:p>
        </w:tc>
        <w:tc>
          <w:tcPr>
            <w:tcW w:w="1623" w:type="dxa"/>
            <w:hideMark/>
          </w:tcPr>
          <w:p w14:paraId="2237AD3C" w14:textId="77777777" w:rsidR="00DB1425" w:rsidRPr="00FC6C67" w:rsidRDefault="00DB1425" w:rsidP="00FC6C67">
            <w:pPr>
              <w:spacing w:line="276" w:lineRule="auto"/>
              <w:ind w:left="0" w:firstLine="0"/>
              <w:rPr>
                <w:rFonts w:ascii="Arial" w:hAnsi="Arial" w:cs="Arial"/>
                <w:iCs/>
                <w:sz w:val="20"/>
                <w:szCs w:val="20"/>
              </w:rPr>
            </w:pPr>
            <w:r w:rsidRPr="00FC6C67">
              <w:rPr>
                <w:rFonts w:ascii="Arial" w:hAnsi="Arial" w:cs="Arial"/>
                <w:b/>
                <w:bCs/>
                <w:iCs/>
                <w:sz w:val="20"/>
                <w:szCs w:val="20"/>
              </w:rPr>
              <w:t>Percentage of Final Grade</w:t>
            </w:r>
          </w:p>
        </w:tc>
      </w:tr>
      <w:tr w:rsidR="00C03110" w:rsidRPr="00FC6C67" w14:paraId="15195021" w14:textId="77777777" w:rsidTr="00CD0921">
        <w:trPr>
          <w:jc w:val="center"/>
        </w:trPr>
        <w:tc>
          <w:tcPr>
            <w:tcW w:w="4770" w:type="dxa"/>
            <w:hideMark/>
          </w:tcPr>
          <w:p w14:paraId="37076195" w14:textId="3B48DFEF" w:rsidR="00C03110" w:rsidRPr="00FC6C67" w:rsidRDefault="00C03110" w:rsidP="00C03110">
            <w:pPr>
              <w:spacing w:line="276" w:lineRule="auto"/>
              <w:ind w:left="0" w:firstLine="0"/>
              <w:rPr>
                <w:rFonts w:ascii="Arial" w:hAnsi="Arial" w:cs="Arial"/>
                <w:iCs/>
                <w:sz w:val="22"/>
              </w:rPr>
            </w:pPr>
            <w:r>
              <w:rPr>
                <w:rFonts w:ascii="Arial" w:hAnsi="Arial" w:cs="Arial"/>
                <w:b/>
                <w:bCs/>
                <w:iCs/>
                <w:sz w:val="22"/>
              </w:rPr>
              <w:t>Your</w:t>
            </w:r>
            <w:r w:rsidRPr="00FC6C67">
              <w:rPr>
                <w:rFonts w:ascii="Arial" w:hAnsi="Arial" w:cs="Arial"/>
                <w:iCs/>
                <w:sz w:val="22"/>
              </w:rPr>
              <w:t xml:space="preserve"> </w:t>
            </w:r>
            <w:r w:rsidR="00CD0921">
              <w:rPr>
                <w:rFonts w:ascii="Arial" w:hAnsi="Arial" w:cs="Arial"/>
                <w:b/>
                <w:iCs/>
                <w:sz w:val="22"/>
              </w:rPr>
              <w:t>2</w:t>
            </w:r>
            <w:r w:rsidRPr="00012425">
              <w:rPr>
                <w:rFonts w:ascii="Arial" w:hAnsi="Arial" w:cs="Arial"/>
                <w:b/>
                <w:iCs/>
                <w:sz w:val="22"/>
              </w:rPr>
              <w:t xml:space="preserve"> highest score exams</w:t>
            </w:r>
            <w:r w:rsidR="00CD0921">
              <w:rPr>
                <w:rFonts w:ascii="Arial" w:hAnsi="Arial" w:cs="Arial"/>
                <w:b/>
                <w:iCs/>
                <w:sz w:val="22"/>
              </w:rPr>
              <w:t xml:space="preserve"> from Exam 1-3</w:t>
            </w:r>
          </w:p>
        </w:tc>
        <w:tc>
          <w:tcPr>
            <w:tcW w:w="1432" w:type="dxa"/>
            <w:hideMark/>
          </w:tcPr>
          <w:p w14:paraId="31376EB7" w14:textId="21140960" w:rsidR="00C03110" w:rsidRPr="00FC6C67" w:rsidRDefault="00CD0921" w:rsidP="00C03110">
            <w:pPr>
              <w:spacing w:line="276" w:lineRule="auto"/>
              <w:ind w:left="0" w:firstLine="0"/>
              <w:rPr>
                <w:rFonts w:ascii="Arial" w:hAnsi="Arial" w:cs="Arial"/>
                <w:iCs/>
                <w:sz w:val="22"/>
              </w:rPr>
            </w:pPr>
            <w:r>
              <w:rPr>
                <w:rFonts w:ascii="Arial" w:hAnsi="Arial" w:cs="Arial"/>
                <w:iCs/>
                <w:sz w:val="22"/>
              </w:rPr>
              <w:t>2</w:t>
            </w:r>
            <w:r w:rsidR="00C03110">
              <w:rPr>
                <w:rFonts w:ascii="Arial" w:hAnsi="Arial" w:cs="Arial"/>
                <w:iCs/>
                <w:sz w:val="22"/>
              </w:rPr>
              <w:t>00</w:t>
            </w:r>
            <w:r w:rsidR="00C03110" w:rsidRPr="00FC6C67">
              <w:rPr>
                <w:rFonts w:ascii="Arial" w:hAnsi="Arial" w:cs="Arial"/>
                <w:iCs/>
                <w:sz w:val="22"/>
              </w:rPr>
              <w:t xml:space="preserve"> points</w:t>
            </w:r>
          </w:p>
        </w:tc>
        <w:tc>
          <w:tcPr>
            <w:tcW w:w="1623" w:type="dxa"/>
          </w:tcPr>
          <w:p w14:paraId="369F374D" w14:textId="3FDBC50C" w:rsidR="00C03110" w:rsidRPr="00FC6C67" w:rsidRDefault="00CD0921" w:rsidP="00C03110">
            <w:pPr>
              <w:spacing w:line="276" w:lineRule="auto"/>
              <w:ind w:left="0" w:firstLine="0"/>
              <w:rPr>
                <w:rFonts w:ascii="Arial" w:hAnsi="Arial" w:cs="Arial"/>
                <w:iCs/>
                <w:sz w:val="22"/>
              </w:rPr>
            </w:pPr>
            <w:r>
              <w:rPr>
                <w:rFonts w:ascii="Arial" w:hAnsi="Arial" w:cs="Arial"/>
                <w:iCs/>
                <w:sz w:val="22"/>
              </w:rPr>
              <w:t>50</w:t>
            </w:r>
            <w:r w:rsidR="00C03110">
              <w:rPr>
                <w:rFonts w:ascii="Arial" w:hAnsi="Arial" w:cs="Arial"/>
                <w:iCs/>
                <w:sz w:val="22"/>
              </w:rPr>
              <w:t>%</w:t>
            </w:r>
          </w:p>
        </w:tc>
      </w:tr>
      <w:tr w:rsidR="00CD0921" w:rsidRPr="00FC6C67" w14:paraId="1825093B" w14:textId="77777777" w:rsidTr="00CD0921">
        <w:trPr>
          <w:jc w:val="center"/>
        </w:trPr>
        <w:tc>
          <w:tcPr>
            <w:tcW w:w="4770" w:type="dxa"/>
          </w:tcPr>
          <w:p w14:paraId="16B2D288" w14:textId="6D124E2E" w:rsidR="00CD0921" w:rsidRDefault="001F29AA" w:rsidP="00CD0921">
            <w:pPr>
              <w:spacing w:line="276" w:lineRule="auto"/>
              <w:ind w:left="165" w:firstLine="0"/>
              <w:rPr>
                <w:rFonts w:ascii="Arial" w:hAnsi="Arial" w:cs="Arial"/>
                <w:b/>
                <w:bCs/>
                <w:iCs/>
                <w:sz w:val="22"/>
              </w:rPr>
            </w:pPr>
            <w:r>
              <w:rPr>
                <w:rFonts w:ascii="Arial" w:hAnsi="Arial" w:cs="Arial"/>
                <w:b/>
                <w:bCs/>
                <w:iCs/>
                <w:sz w:val="22"/>
              </w:rPr>
              <w:t>Final Exam</w:t>
            </w:r>
            <w:r w:rsidR="00CD0921">
              <w:rPr>
                <w:rFonts w:ascii="Arial" w:hAnsi="Arial" w:cs="Arial"/>
                <w:b/>
                <w:bCs/>
                <w:iCs/>
                <w:sz w:val="22"/>
              </w:rPr>
              <w:t xml:space="preserve"> [Mandatory]</w:t>
            </w:r>
          </w:p>
        </w:tc>
        <w:tc>
          <w:tcPr>
            <w:tcW w:w="1432" w:type="dxa"/>
          </w:tcPr>
          <w:p w14:paraId="65435FA1" w14:textId="2A47E532" w:rsidR="00CD0921" w:rsidRDefault="00CD0921" w:rsidP="00CD0921">
            <w:pPr>
              <w:spacing w:line="276" w:lineRule="auto"/>
              <w:ind w:left="0" w:firstLine="0"/>
              <w:rPr>
                <w:rFonts w:ascii="Arial" w:hAnsi="Arial" w:cs="Arial"/>
                <w:iCs/>
                <w:sz w:val="22"/>
              </w:rPr>
            </w:pPr>
            <w:r>
              <w:rPr>
                <w:rFonts w:ascii="Arial" w:hAnsi="Arial" w:cs="Arial"/>
                <w:iCs/>
                <w:sz w:val="22"/>
              </w:rPr>
              <w:t>120 points</w:t>
            </w:r>
          </w:p>
        </w:tc>
        <w:tc>
          <w:tcPr>
            <w:tcW w:w="1623" w:type="dxa"/>
          </w:tcPr>
          <w:p w14:paraId="64B8947A" w14:textId="7741FE31" w:rsidR="00CD0921" w:rsidRDefault="00CD0921" w:rsidP="00CD0921">
            <w:pPr>
              <w:spacing w:line="276" w:lineRule="auto"/>
              <w:ind w:left="0" w:firstLine="0"/>
              <w:rPr>
                <w:rFonts w:ascii="Arial" w:hAnsi="Arial" w:cs="Arial"/>
                <w:iCs/>
                <w:sz w:val="22"/>
              </w:rPr>
            </w:pPr>
            <w:r>
              <w:rPr>
                <w:rFonts w:ascii="Arial" w:hAnsi="Arial" w:cs="Arial"/>
                <w:iCs/>
                <w:sz w:val="22"/>
              </w:rPr>
              <w:t>30%</w:t>
            </w:r>
          </w:p>
        </w:tc>
      </w:tr>
      <w:tr w:rsidR="00DB1425" w:rsidRPr="00FC6C67" w14:paraId="1963844B" w14:textId="77777777" w:rsidTr="00CD0921">
        <w:trPr>
          <w:jc w:val="center"/>
        </w:trPr>
        <w:tc>
          <w:tcPr>
            <w:tcW w:w="4770" w:type="dxa"/>
            <w:hideMark/>
          </w:tcPr>
          <w:p w14:paraId="5A8E4D84" w14:textId="20633CA8" w:rsidR="00DB1425" w:rsidRPr="00FC6C67" w:rsidRDefault="00FC6C67" w:rsidP="00FC6C67">
            <w:pPr>
              <w:spacing w:line="276" w:lineRule="auto"/>
              <w:ind w:left="0" w:firstLine="0"/>
              <w:rPr>
                <w:rFonts w:ascii="Arial" w:hAnsi="Arial" w:cs="Arial"/>
                <w:iCs/>
                <w:sz w:val="22"/>
              </w:rPr>
            </w:pPr>
            <w:r>
              <w:rPr>
                <w:rFonts w:ascii="Arial" w:hAnsi="Arial" w:cs="Arial"/>
                <w:b/>
                <w:bCs/>
                <w:iCs/>
                <w:sz w:val="22"/>
              </w:rPr>
              <w:t>Graded Homework</w:t>
            </w:r>
          </w:p>
        </w:tc>
        <w:tc>
          <w:tcPr>
            <w:tcW w:w="1432" w:type="dxa"/>
            <w:hideMark/>
          </w:tcPr>
          <w:p w14:paraId="2040B83E" w14:textId="10599085" w:rsidR="00DB1425" w:rsidRPr="00FC6C67" w:rsidRDefault="003A1D9A" w:rsidP="00FC6C67">
            <w:pPr>
              <w:spacing w:line="276" w:lineRule="auto"/>
              <w:ind w:left="0" w:firstLine="0"/>
              <w:rPr>
                <w:rFonts w:ascii="Arial" w:hAnsi="Arial" w:cs="Arial"/>
                <w:iCs/>
                <w:sz w:val="22"/>
              </w:rPr>
            </w:pPr>
            <w:r>
              <w:rPr>
                <w:rFonts w:ascii="Arial" w:hAnsi="Arial" w:cs="Arial"/>
                <w:iCs/>
                <w:sz w:val="22"/>
              </w:rPr>
              <w:t xml:space="preserve"> 80</w:t>
            </w:r>
            <w:r w:rsidR="00DB1425" w:rsidRPr="00FC6C67">
              <w:rPr>
                <w:rFonts w:ascii="Arial" w:hAnsi="Arial" w:cs="Arial"/>
                <w:iCs/>
                <w:sz w:val="22"/>
              </w:rPr>
              <w:t xml:space="preserve"> points</w:t>
            </w:r>
          </w:p>
        </w:tc>
        <w:tc>
          <w:tcPr>
            <w:tcW w:w="1623" w:type="dxa"/>
          </w:tcPr>
          <w:p w14:paraId="6DE8DC97" w14:textId="3F0A235A" w:rsidR="00DB1425" w:rsidRPr="00FC6C67" w:rsidRDefault="00F96B59" w:rsidP="00FC6C67">
            <w:pPr>
              <w:spacing w:line="276" w:lineRule="auto"/>
              <w:ind w:left="0" w:firstLine="0"/>
              <w:rPr>
                <w:rFonts w:ascii="Arial" w:hAnsi="Arial" w:cs="Arial"/>
                <w:iCs/>
                <w:sz w:val="22"/>
              </w:rPr>
            </w:pPr>
            <w:r>
              <w:rPr>
                <w:rFonts w:ascii="Arial" w:hAnsi="Arial" w:cs="Arial"/>
                <w:iCs/>
                <w:sz w:val="22"/>
              </w:rPr>
              <w:t>2</w:t>
            </w:r>
            <w:r w:rsidR="00CD0921">
              <w:rPr>
                <w:rFonts w:ascii="Arial" w:hAnsi="Arial" w:cs="Arial"/>
                <w:iCs/>
                <w:sz w:val="22"/>
              </w:rPr>
              <w:t>0</w:t>
            </w:r>
            <w:r w:rsidR="00FC6C67">
              <w:rPr>
                <w:rFonts w:ascii="Arial" w:hAnsi="Arial" w:cs="Arial"/>
                <w:iCs/>
                <w:sz w:val="22"/>
              </w:rPr>
              <w:t>%</w:t>
            </w:r>
          </w:p>
        </w:tc>
      </w:tr>
      <w:tr w:rsidR="00DB1425" w:rsidRPr="00FC6C67" w14:paraId="555AD82E" w14:textId="77777777" w:rsidTr="00CD0921">
        <w:trPr>
          <w:jc w:val="center"/>
        </w:trPr>
        <w:tc>
          <w:tcPr>
            <w:tcW w:w="4770" w:type="dxa"/>
            <w:tcBorders>
              <w:top w:val="single" w:sz="4" w:space="0" w:color="auto"/>
              <w:bottom w:val="nil"/>
            </w:tcBorders>
            <w:hideMark/>
          </w:tcPr>
          <w:p w14:paraId="200E9A4C" w14:textId="77777777" w:rsidR="00DB1425" w:rsidRPr="00FC6C67" w:rsidRDefault="00DB1425" w:rsidP="00FC6C67">
            <w:pPr>
              <w:spacing w:line="276" w:lineRule="auto"/>
              <w:ind w:left="0" w:firstLine="0"/>
              <w:rPr>
                <w:rFonts w:ascii="Arial" w:hAnsi="Arial" w:cs="Arial"/>
                <w:iCs/>
                <w:sz w:val="22"/>
              </w:rPr>
            </w:pPr>
            <w:r w:rsidRPr="00FC6C67">
              <w:rPr>
                <w:rFonts w:ascii="Arial" w:hAnsi="Arial" w:cs="Arial"/>
                <w:b/>
                <w:bCs/>
                <w:iCs/>
                <w:sz w:val="22"/>
              </w:rPr>
              <w:t>Total Points Possible</w:t>
            </w:r>
          </w:p>
        </w:tc>
        <w:tc>
          <w:tcPr>
            <w:tcW w:w="1432" w:type="dxa"/>
            <w:tcBorders>
              <w:top w:val="single" w:sz="4" w:space="0" w:color="auto"/>
              <w:bottom w:val="nil"/>
            </w:tcBorders>
            <w:hideMark/>
          </w:tcPr>
          <w:p w14:paraId="6B420F3A" w14:textId="319614D3" w:rsidR="00DB1425" w:rsidRPr="00F96B59" w:rsidRDefault="00CD0921" w:rsidP="00FC6C67">
            <w:pPr>
              <w:spacing w:line="276" w:lineRule="auto"/>
              <w:ind w:left="0" w:firstLine="0"/>
              <w:rPr>
                <w:rFonts w:ascii="Arial" w:hAnsi="Arial" w:cs="Arial"/>
                <w:b/>
                <w:iCs/>
                <w:sz w:val="22"/>
              </w:rPr>
            </w:pPr>
            <w:r>
              <w:rPr>
                <w:rFonts w:ascii="Arial" w:hAnsi="Arial" w:cs="Arial"/>
                <w:b/>
                <w:iCs/>
                <w:sz w:val="22"/>
              </w:rPr>
              <w:t>40</w:t>
            </w:r>
            <w:r w:rsidR="00DB1425" w:rsidRPr="00F96B59">
              <w:rPr>
                <w:rFonts w:ascii="Arial" w:hAnsi="Arial" w:cs="Arial"/>
                <w:b/>
                <w:iCs/>
                <w:sz w:val="22"/>
              </w:rPr>
              <w:t>0 points</w:t>
            </w:r>
          </w:p>
        </w:tc>
        <w:tc>
          <w:tcPr>
            <w:tcW w:w="1623" w:type="dxa"/>
            <w:tcBorders>
              <w:top w:val="single" w:sz="4" w:space="0" w:color="auto"/>
              <w:bottom w:val="nil"/>
            </w:tcBorders>
            <w:hideMark/>
          </w:tcPr>
          <w:p w14:paraId="604F180F" w14:textId="77777777" w:rsidR="00DB1425" w:rsidRPr="00F96B59" w:rsidRDefault="00DB1425" w:rsidP="00FC6C67">
            <w:pPr>
              <w:spacing w:line="276" w:lineRule="auto"/>
              <w:ind w:left="0" w:firstLine="0"/>
              <w:rPr>
                <w:rFonts w:ascii="Arial" w:hAnsi="Arial" w:cs="Arial"/>
                <w:b/>
                <w:iCs/>
                <w:sz w:val="22"/>
              </w:rPr>
            </w:pPr>
            <w:r w:rsidRPr="00F96B59">
              <w:rPr>
                <w:rFonts w:ascii="Arial" w:hAnsi="Arial" w:cs="Arial"/>
                <w:b/>
                <w:iCs/>
                <w:sz w:val="22"/>
              </w:rPr>
              <w:t>100%</w:t>
            </w:r>
          </w:p>
        </w:tc>
      </w:tr>
    </w:tbl>
    <w:p w14:paraId="36BB7C0B" w14:textId="77777777" w:rsidR="00C03110" w:rsidRDefault="00C03110" w:rsidP="00C03110">
      <w:pPr>
        <w:jc w:val="both"/>
        <w:rPr>
          <w:rFonts w:ascii="Arial" w:hAnsi="Arial" w:cs="Arial"/>
          <w:b/>
        </w:rPr>
      </w:pPr>
    </w:p>
    <w:p w14:paraId="0D561B79" w14:textId="64D07C36" w:rsidR="00C03110" w:rsidRPr="00B05DC3" w:rsidRDefault="00C03110" w:rsidP="00C03110">
      <w:pPr>
        <w:spacing w:after="120"/>
        <w:jc w:val="both"/>
        <w:rPr>
          <w:rFonts w:ascii="Arial" w:hAnsi="Arial" w:cs="Arial"/>
          <w:b/>
        </w:rPr>
      </w:pPr>
      <w:r w:rsidRPr="00B05DC3">
        <w:rPr>
          <w:rFonts w:ascii="Arial" w:hAnsi="Arial" w:cs="Arial"/>
          <w:b/>
        </w:rPr>
        <w:t xml:space="preserve">There will be some extra credit points earned throughout the semester. These will be in addition to your </w:t>
      </w:r>
      <w:r w:rsidR="00C23602">
        <w:rPr>
          <w:rFonts w:ascii="Arial" w:hAnsi="Arial" w:cs="Arial"/>
          <w:b/>
        </w:rPr>
        <w:t>4</w:t>
      </w:r>
      <w:r w:rsidRPr="00B05DC3">
        <w:rPr>
          <w:rFonts w:ascii="Arial" w:hAnsi="Arial" w:cs="Arial"/>
          <w:b/>
        </w:rPr>
        <w:t>00 points</w:t>
      </w:r>
    </w:p>
    <w:p w14:paraId="6FBD139B" w14:textId="55C28F13" w:rsidR="00A43D96" w:rsidRPr="00167F2A" w:rsidRDefault="00A43D96" w:rsidP="00C66D8E">
      <w:pPr>
        <w:autoSpaceDE w:val="0"/>
        <w:autoSpaceDN w:val="0"/>
        <w:adjustRightInd w:val="0"/>
        <w:spacing w:after="120"/>
        <w:ind w:left="-540"/>
        <w:rPr>
          <w:color w:val="000000"/>
        </w:rPr>
      </w:pPr>
      <w:r w:rsidRPr="003A06B7">
        <w:rPr>
          <w:rFonts w:ascii="Arial" w:hAnsi="Arial" w:cs="Arial"/>
          <w:b/>
          <w:color w:val="000000"/>
        </w:rPr>
        <w:t>Final Grades</w:t>
      </w:r>
      <w:r w:rsidRPr="00167F2A">
        <w:rPr>
          <w:color w:val="000000"/>
        </w:rPr>
        <w:t xml:space="preserve"> will be assigned based on </w:t>
      </w:r>
      <w:r>
        <w:rPr>
          <w:color w:val="000000"/>
        </w:rPr>
        <w:t>the percentage of the total</w:t>
      </w:r>
      <w:r w:rsidRPr="00167F2A">
        <w:rPr>
          <w:color w:val="000000"/>
        </w:rPr>
        <w:t xml:space="preserve"> points you earn in the class</w:t>
      </w:r>
      <w:r w:rsidR="00C03110">
        <w:rPr>
          <w:color w:val="000000"/>
        </w:rPr>
        <w:t xml:space="preserve"> divided by </w:t>
      </w:r>
      <w:r w:rsidR="00EE61CE">
        <w:rPr>
          <w:color w:val="000000"/>
        </w:rPr>
        <w:t>4</w:t>
      </w:r>
      <w:r w:rsidR="00C03110">
        <w:rPr>
          <w:color w:val="000000"/>
        </w:rPr>
        <w:t>00</w:t>
      </w:r>
      <w:r w:rsidR="00C03110" w:rsidRPr="00167F2A">
        <w:rPr>
          <w:color w:val="000000"/>
        </w:rPr>
        <w:t>.</w:t>
      </w:r>
      <w:r w:rsidR="00C03110">
        <w:rPr>
          <w:color w:val="000000"/>
        </w:rPr>
        <w:t xml:space="preserve"> </w:t>
      </w:r>
      <w:r w:rsidR="00C03110" w:rsidRPr="00B05DC3">
        <w:rPr>
          <w:i/>
          <w:color w:val="000000"/>
        </w:rPr>
        <w:t xml:space="preserve">There will be no curving of grades, so do not </w:t>
      </w:r>
      <w:proofErr w:type="gramStart"/>
      <w:r w:rsidR="00C03110" w:rsidRPr="00B05DC3">
        <w:rPr>
          <w:i/>
          <w:color w:val="000000"/>
        </w:rPr>
        <w:t>ask!</w:t>
      </w:r>
      <w:r w:rsidRPr="00167F2A">
        <w:rPr>
          <w:color w:val="000000"/>
        </w:rPr>
        <w:t>.</w:t>
      </w:r>
      <w:proofErr w:type="gramEnd"/>
      <w:r>
        <w:rPr>
          <w:color w:val="000000"/>
        </w:rPr>
        <w:t xml:space="preserve"> </w:t>
      </w:r>
    </w:p>
    <w:p w14:paraId="43A60A5C" w14:textId="03872851" w:rsidR="00A43D96" w:rsidRPr="00167F2A" w:rsidRDefault="00A43D96" w:rsidP="003A06B7">
      <w:pPr>
        <w:autoSpaceDE w:val="0"/>
        <w:autoSpaceDN w:val="0"/>
        <w:adjustRightInd w:val="0"/>
        <w:ind w:left="1350"/>
        <w:rPr>
          <w:color w:val="000000"/>
        </w:rPr>
      </w:pPr>
      <w:r>
        <w:rPr>
          <w:color w:val="000000"/>
        </w:rPr>
        <w:t xml:space="preserve">A = </w:t>
      </w:r>
      <w:proofErr w:type="gramStart"/>
      <w:r w:rsidR="003A1D9A">
        <w:rPr>
          <w:color w:val="000000"/>
        </w:rPr>
        <w:t>3</w:t>
      </w:r>
      <w:r w:rsidR="004837F9">
        <w:rPr>
          <w:color w:val="000000"/>
        </w:rPr>
        <w:t>58</w:t>
      </w:r>
      <w:r w:rsidRPr="00167F2A">
        <w:rPr>
          <w:color w:val="000000"/>
        </w:rPr>
        <w:t>-</w:t>
      </w:r>
      <w:r w:rsidR="003A1D9A">
        <w:rPr>
          <w:color w:val="000000"/>
        </w:rPr>
        <w:t>-</w:t>
      </w:r>
      <w:r w:rsidR="004837F9">
        <w:rPr>
          <w:color w:val="000000"/>
        </w:rPr>
        <w:t>400</w:t>
      </w:r>
      <w:proofErr w:type="gramEnd"/>
      <w:r>
        <w:rPr>
          <w:color w:val="000000"/>
        </w:rPr>
        <w:tab/>
      </w:r>
    </w:p>
    <w:p w14:paraId="53E8385F" w14:textId="6D7A9A3E" w:rsidR="00A43D96" w:rsidRPr="00167F2A" w:rsidRDefault="00A43D96" w:rsidP="003A06B7">
      <w:pPr>
        <w:autoSpaceDE w:val="0"/>
        <w:autoSpaceDN w:val="0"/>
        <w:adjustRightInd w:val="0"/>
        <w:ind w:left="1350"/>
        <w:rPr>
          <w:color w:val="000000"/>
        </w:rPr>
      </w:pPr>
      <w:r w:rsidRPr="00167F2A">
        <w:rPr>
          <w:color w:val="000000"/>
        </w:rPr>
        <w:t xml:space="preserve">B </w:t>
      </w:r>
      <w:r>
        <w:rPr>
          <w:color w:val="000000"/>
        </w:rPr>
        <w:t xml:space="preserve">= </w:t>
      </w:r>
      <w:proofErr w:type="gramStart"/>
      <w:r w:rsidR="003A1D9A">
        <w:rPr>
          <w:color w:val="000000"/>
        </w:rPr>
        <w:t>3</w:t>
      </w:r>
      <w:r w:rsidR="004837F9">
        <w:rPr>
          <w:color w:val="000000"/>
        </w:rPr>
        <w:t>18</w:t>
      </w:r>
      <w:r w:rsidR="00F53154">
        <w:rPr>
          <w:color w:val="000000"/>
        </w:rPr>
        <w:t>-</w:t>
      </w:r>
      <w:r w:rsidR="003A1D9A">
        <w:rPr>
          <w:color w:val="000000"/>
        </w:rPr>
        <w:t>-3</w:t>
      </w:r>
      <w:r w:rsidR="004837F9">
        <w:rPr>
          <w:color w:val="000000"/>
        </w:rPr>
        <w:t>57</w:t>
      </w:r>
      <w:proofErr w:type="gramEnd"/>
      <w:r>
        <w:rPr>
          <w:color w:val="000000"/>
        </w:rPr>
        <w:tab/>
      </w:r>
    </w:p>
    <w:p w14:paraId="0EC78342" w14:textId="6D5484BE" w:rsidR="00A43D96" w:rsidRDefault="00A43D96" w:rsidP="003A06B7">
      <w:pPr>
        <w:autoSpaceDE w:val="0"/>
        <w:autoSpaceDN w:val="0"/>
        <w:adjustRightInd w:val="0"/>
        <w:ind w:left="1350"/>
        <w:rPr>
          <w:color w:val="000000"/>
        </w:rPr>
      </w:pPr>
      <w:r w:rsidRPr="00167F2A">
        <w:rPr>
          <w:color w:val="000000"/>
        </w:rPr>
        <w:t xml:space="preserve">C </w:t>
      </w:r>
      <w:r>
        <w:rPr>
          <w:color w:val="000000"/>
        </w:rPr>
        <w:t xml:space="preserve">= </w:t>
      </w:r>
      <w:proofErr w:type="gramStart"/>
      <w:r w:rsidR="004837F9">
        <w:rPr>
          <w:color w:val="000000"/>
        </w:rPr>
        <w:t>278</w:t>
      </w:r>
      <w:r w:rsidR="00F53154">
        <w:rPr>
          <w:color w:val="000000"/>
        </w:rPr>
        <w:t>-</w:t>
      </w:r>
      <w:r w:rsidR="003A1D9A">
        <w:rPr>
          <w:color w:val="000000"/>
        </w:rPr>
        <w:t>-3</w:t>
      </w:r>
      <w:r w:rsidR="004837F9">
        <w:rPr>
          <w:color w:val="000000"/>
        </w:rPr>
        <w:t>17</w:t>
      </w:r>
      <w:proofErr w:type="gramEnd"/>
    </w:p>
    <w:p w14:paraId="68B37966" w14:textId="2362B160" w:rsidR="003A06B7" w:rsidRDefault="003A06B7" w:rsidP="003A06B7">
      <w:pPr>
        <w:autoSpaceDE w:val="0"/>
        <w:autoSpaceDN w:val="0"/>
        <w:adjustRightInd w:val="0"/>
        <w:ind w:left="1350"/>
        <w:rPr>
          <w:color w:val="000000"/>
        </w:rPr>
      </w:pPr>
      <w:r>
        <w:rPr>
          <w:color w:val="000000"/>
        </w:rPr>
        <w:t xml:space="preserve">D = </w:t>
      </w:r>
      <w:proofErr w:type="gramStart"/>
      <w:r w:rsidR="003A1D9A">
        <w:rPr>
          <w:color w:val="000000"/>
        </w:rPr>
        <w:t>2</w:t>
      </w:r>
      <w:r w:rsidR="004837F9">
        <w:rPr>
          <w:color w:val="000000"/>
        </w:rPr>
        <w:t>38</w:t>
      </w:r>
      <w:r w:rsidR="003A1D9A">
        <w:rPr>
          <w:color w:val="000000"/>
        </w:rPr>
        <w:t>-</w:t>
      </w:r>
      <w:r w:rsidR="00F53154">
        <w:rPr>
          <w:color w:val="000000"/>
        </w:rPr>
        <w:t>-</w:t>
      </w:r>
      <w:r w:rsidR="003A1D9A">
        <w:rPr>
          <w:color w:val="000000"/>
        </w:rPr>
        <w:t>2</w:t>
      </w:r>
      <w:r w:rsidR="004837F9">
        <w:rPr>
          <w:color w:val="000000"/>
        </w:rPr>
        <w:t>77</w:t>
      </w:r>
      <w:proofErr w:type="gramEnd"/>
    </w:p>
    <w:p w14:paraId="596D73E5" w14:textId="7D9A34BA" w:rsidR="00C3330B" w:rsidRPr="003A06B7" w:rsidRDefault="003A06B7" w:rsidP="00590DD3">
      <w:pPr>
        <w:autoSpaceDE w:val="0"/>
        <w:autoSpaceDN w:val="0"/>
        <w:adjustRightInd w:val="0"/>
        <w:spacing w:after="240"/>
        <w:ind w:left="1354"/>
        <w:rPr>
          <w:color w:val="000000"/>
        </w:rPr>
      </w:pPr>
      <w:r>
        <w:rPr>
          <w:color w:val="000000"/>
        </w:rPr>
        <w:t>F = less than 2</w:t>
      </w:r>
      <w:r w:rsidR="004837F9">
        <w:rPr>
          <w:color w:val="000000"/>
        </w:rPr>
        <w:t>38</w:t>
      </w:r>
    </w:p>
    <w:p w14:paraId="0F62CEA4" w14:textId="663232A0" w:rsidR="00F96B59" w:rsidRDefault="00C03110" w:rsidP="00062AEF">
      <w:pPr>
        <w:ind w:left="-540"/>
        <w:rPr>
          <w:rFonts w:ascii="Arial" w:hAnsi="Arial" w:cs="Arial"/>
          <w:b/>
          <w:bCs/>
          <w:color w:val="000000"/>
        </w:rPr>
      </w:pPr>
      <w:r>
        <w:rPr>
          <w:rFonts w:ascii="Arial" w:hAnsi="Arial" w:cs="Arial"/>
          <w:b/>
          <w:bCs/>
          <w:color w:val="000000"/>
        </w:rPr>
        <w:t xml:space="preserve">To calculate your grade: add up your points earned and </w:t>
      </w:r>
      <w:proofErr w:type="gramStart"/>
      <w:r>
        <w:rPr>
          <w:rFonts w:ascii="Arial" w:hAnsi="Arial" w:cs="Arial"/>
          <w:b/>
          <w:bCs/>
          <w:color w:val="000000"/>
        </w:rPr>
        <w:t>divide</w:t>
      </w:r>
      <w:proofErr w:type="gramEnd"/>
      <w:r>
        <w:rPr>
          <w:rFonts w:ascii="Arial" w:hAnsi="Arial" w:cs="Arial"/>
          <w:b/>
          <w:bCs/>
          <w:color w:val="000000"/>
        </w:rPr>
        <w:t xml:space="preserve"> by </w:t>
      </w:r>
      <w:r w:rsidR="00EE61CE">
        <w:rPr>
          <w:rFonts w:ascii="Arial" w:hAnsi="Arial" w:cs="Arial"/>
          <w:b/>
          <w:bCs/>
          <w:color w:val="000000"/>
        </w:rPr>
        <w:t>40</w:t>
      </w:r>
      <w:r w:rsidR="00EE1EFD">
        <w:rPr>
          <w:rFonts w:ascii="Arial" w:hAnsi="Arial" w:cs="Arial"/>
          <w:b/>
          <w:bCs/>
          <w:color w:val="000000"/>
        </w:rPr>
        <w:t>0</w:t>
      </w:r>
      <w:r>
        <w:rPr>
          <w:rFonts w:ascii="Arial" w:hAnsi="Arial" w:cs="Arial"/>
          <w:b/>
          <w:bCs/>
          <w:color w:val="000000"/>
        </w:rPr>
        <w:t xml:space="preserve"> </w:t>
      </w:r>
      <w:r w:rsidR="00C23602">
        <w:rPr>
          <w:rFonts w:ascii="Arial" w:hAnsi="Arial" w:cs="Arial"/>
          <w:b/>
          <w:bCs/>
          <w:color w:val="000000"/>
        </w:rPr>
        <w:t xml:space="preserve">possible </w:t>
      </w:r>
      <w:r>
        <w:rPr>
          <w:rFonts w:ascii="Arial" w:hAnsi="Arial" w:cs="Arial"/>
          <w:b/>
          <w:bCs/>
          <w:color w:val="000000"/>
        </w:rPr>
        <w:t xml:space="preserve">points. </w:t>
      </w:r>
      <w:r w:rsidR="00F96B59">
        <w:rPr>
          <w:rFonts w:ascii="Arial" w:hAnsi="Arial" w:cs="Arial"/>
          <w:b/>
          <w:bCs/>
          <w:color w:val="000000"/>
        </w:rPr>
        <w:br w:type="page"/>
      </w:r>
    </w:p>
    <w:p w14:paraId="3129AD0F" w14:textId="77777777" w:rsidR="006122B5" w:rsidRPr="00F42683" w:rsidRDefault="006122B5" w:rsidP="006122B5">
      <w:pPr>
        <w:autoSpaceDE w:val="0"/>
        <w:autoSpaceDN w:val="0"/>
        <w:adjustRightInd w:val="0"/>
        <w:spacing w:before="240"/>
        <w:ind w:hanging="540"/>
        <w:rPr>
          <w:rFonts w:ascii="Arial" w:hAnsi="Arial" w:cs="Arial"/>
          <w:b/>
          <w:bCs/>
          <w:color w:val="000000"/>
        </w:rPr>
      </w:pPr>
      <w:r w:rsidRPr="00F42683">
        <w:rPr>
          <w:rFonts w:ascii="Arial" w:hAnsi="Arial" w:cs="Arial"/>
          <w:b/>
          <w:bCs/>
          <w:color w:val="000000"/>
        </w:rPr>
        <w:lastRenderedPageBreak/>
        <w:t>ODA</w:t>
      </w:r>
    </w:p>
    <w:p w14:paraId="6C67B799" w14:textId="5BDE5CBF" w:rsidR="00F13534" w:rsidRPr="00664DE4" w:rsidRDefault="00F13534" w:rsidP="00F13534">
      <w:pPr>
        <w:ind w:left="-540"/>
        <w:rPr>
          <w:rFonts w:ascii="Arial" w:hAnsi="Arial" w:cs="Arial"/>
          <w:color w:val="000000"/>
        </w:rPr>
      </w:pPr>
      <w:r w:rsidRPr="00664DE4">
        <w:rPr>
          <w:rFonts w:ascii="Arial" w:hAnsi="Arial" w:cs="Arial"/>
          <w:color w:val="000000"/>
        </w:rPr>
        <w:t xml:space="preserve">Please email or attend office hours at the beginning of the semester to discuss what arrangements are needed to maximize your success in this course!  A modification of course attendance policy agreement must be completed no later than the second week of classes for those students who have certain </w:t>
      </w:r>
      <w:proofErr w:type="gramStart"/>
      <w:r w:rsidR="00C23602" w:rsidRPr="00664DE4">
        <w:rPr>
          <w:rFonts w:ascii="Arial" w:hAnsi="Arial" w:cs="Arial"/>
          <w:color w:val="000000"/>
        </w:rPr>
        <w:t>accommodation</w:t>
      </w:r>
      <w:r w:rsidR="00C23602">
        <w:rPr>
          <w:rFonts w:ascii="Arial" w:hAnsi="Arial" w:cs="Arial"/>
          <w:color w:val="000000"/>
        </w:rPr>
        <w:t>s</w:t>
      </w:r>
      <w:proofErr w:type="gramEnd"/>
      <w:r w:rsidRPr="00664DE4">
        <w:rPr>
          <w:rFonts w:ascii="Arial" w:hAnsi="Arial" w:cs="Arial"/>
          <w:color w:val="000000"/>
        </w:rPr>
        <w:t>.</w:t>
      </w:r>
    </w:p>
    <w:p w14:paraId="6B841CD3" w14:textId="77777777" w:rsidR="006122B5" w:rsidRPr="00522B1A" w:rsidRDefault="006122B5" w:rsidP="006122B5">
      <w:pPr>
        <w:ind w:left="-540"/>
      </w:pPr>
    </w:p>
    <w:p w14:paraId="4652C742" w14:textId="77777777" w:rsidR="006122B5" w:rsidRPr="003F4916" w:rsidRDefault="006122B5" w:rsidP="006122B5">
      <w:pPr>
        <w:ind w:left="-540"/>
        <w:rPr>
          <w:rFonts w:ascii="Arial" w:hAnsi="Arial" w:cs="Arial"/>
          <w:b/>
          <w:color w:val="000000"/>
        </w:rPr>
      </w:pPr>
      <w:r w:rsidRPr="003F4916">
        <w:rPr>
          <w:rFonts w:ascii="Arial" w:hAnsi="Arial" w:cs="Arial"/>
          <w:b/>
          <w:color w:val="000000"/>
        </w:rPr>
        <w:t>Statement from the ODA:</w:t>
      </w:r>
    </w:p>
    <w:p w14:paraId="2C1B3DDD" w14:textId="70B30B83" w:rsidR="00D73E24" w:rsidRPr="003F4916" w:rsidRDefault="006122B5" w:rsidP="006122B5">
      <w:pPr>
        <w:tabs>
          <w:tab w:val="left" w:pos="1800"/>
        </w:tabs>
        <w:spacing w:after="180"/>
        <w:rPr>
          <w:rFonts w:ascii="Arial" w:hAnsi="Arial" w:cs="Arial"/>
          <w:b/>
        </w:rPr>
      </w:pPr>
      <w:r w:rsidRPr="003F4916">
        <w:rPr>
          <w:rFonts w:ascii="Arial" w:hAnsi="Arial" w:cs="Arial"/>
          <w:color w:val="00000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me to begin a private discussion regarding your specific needs in a course.  You may request </w:t>
      </w:r>
      <w:proofErr w:type="gramStart"/>
      <w:r w:rsidRPr="003F4916">
        <w:rPr>
          <w:rFonts w:ascii="Arial" w:hAnsi="Arial" w:cs="Arial"/>
          <w:color w:val="000000"/>
        </w:rPr>
        <w:t>accommodations</w:t>
      </w:r>
      <w:proofErr w:type="gramEnd"/>
      <w:r w:rsidRPr="003F4916">
        <w:rPr>
          <w:rFonts w:ascii="Arial" w:hAnsi="Arial" w:cs="Arial"/>
          <w:color w:val="000000"/>
        </w:rPr>
        <w:t xml:space="preserve"> at any time; however, ODA notices of accommodation should be provided as early as possible in the semester to avoid any delay in implementation. For additional information see the Office of Disability Accommodation website at http://www.unt.edu/oda. You may also contact them by phone </w:t>
      </w:r>
      <w:proofErr w:type="gramStart"/>
      <w:r w:rsidRPr="003F4916">
        <w:rPr>
          <w:rFonts w:ascii="Arial" w:hAnsi="Arial" w:cs="Arial"/>
          <w:color w:val="000000"/>
        </w:rPr>
        <w:t>at</w:t>
      </w:r>
      <w:proofErr w:type="gramEnd"/>
      <w:r w:rsidRPr="003F4916">
        <w:rPr>
          <w:rFonts w:ascii="Arial" w:hAnsi="Arial" w:cs="Arial"/>
          <w:color w:val="000000"/>
        </w:rPr>
        <w:t xml:space="preserve"> (940) 565-4323.</w:t>
      </w:r>
    </w:p>
    <w:p w14:paraId="6AEEC307" w14:textId="058596C4" w:rsidR="00B34F83" w:rsidRPr="00062AEF" w:rsidRDefault="00732475" w:rsidP="00B34F83">
      <w:pPr>
        <w:autoSpaceDE w:val="0"/>
        <w:autoSpaceDN w:val="0"/>
        <w:adjustRightInd w:val="0"/>
        <w:spacing w:after="60"/>
        <w:ind w:left="-547"/>
        <w:rPr>
          <w:rFonts w:ascii="Arial" w:hAnsi="Arial" w:cs="Arial"/>
          <w:b/>
          <w:bCs/>
          <w:iCs/>
          <w:color w:val="000000"/>
          <w:sz w:val="28"/>
          <w:szCs w:val="28"/>
        </w:rPr>
      </w:pPr>
      <w:r w:rsidRPr="00062AEF">
        <w:rPr>
          <w:rFonts w:ascii="Arial" w:hAnsi="Arial" w:cs="Arial"/>
          <w:b/>
          <w:bCs/>
          <w:iCs/>
          <w:color w:val="000000"/>
          <w:sz w:val="28"/>
          <w:szCs w:val="28"/>
        </w:rPr>
        <w:t>How to Succeed in Cell Biology:</w:t>
      </w:r>
    </w:p>
    <w:p w14:paraId="52D0E9E0" w14:textId="09419266" w:rsidR="00732475" w:rsidRPr="003F4916" w:rsidRDefault="004B45E7" w:rsidP="00732475">
      <w:pPr>
        <w:shd w:val="clear" w:color="auto" w:fill="FFFFFF"/>
        <w:spacing w:before="180" w:after="180"/>
        <w:rPr>
          <w:rFonts w:ascii="Arial" w:eastAsia="Times New Roman" w:hAnsi="Arial" w:cs="Arial"/>
          <w:color w:val="333333"/>
        </w:rPr>
      </w:pPr>
      <w:r>
        <w:rPr>
          <w:rFonts w:ascii="Arial" w:eastAsia="Times New Roman" w:hAnsi="Arial" w:cs="Arial"/>
          <w:color w:val="333333"/>
        </w:rPr>
        <w:t xml:space="preserve">Enrollment in this class includes approximately 8 hours of lecture video/week. This is what we would have if we met Monday-Thursday for 2 hours each day! </w:t>
      </w:r>
      <w:r w:rsidRPr="003F4916">
        <w:rPr>
          <w:rFonts w:ascii="Arial" w:eastAsia="Times New Roman" w:hAnsi="Arial" w:cs="Arial"/>
          <w:color w:val="333333"/>
        </w:rPr>
        <w:t>As with most college courses, it is expected that for every hour we spend in lecture, students will spend </w:t>
      </w:r>
      <w:r w:rsidRPr="003F4916">
        <w:rPr>
          <w:rFonts w:ascii="Arial" w:eastAsia="Times New Roman" w:hAnsi="Arial" w:cs="Arial"/>
          <w:b/>
          <w:bCs/>
          <w:color w:val="333333"/>
        </w:rPr>
        <w:t>2-3 hours</w:t>
      </w:r>
      <w:r w:rsidRPr="003F4916">
        <w:rPr>
          <w:rFonts w:ascii="Arial" w:eastAsia="Times New Roman" w:hAnsi="Arial" w:cs="Arial"/>
          <w:color w:val="333333"/>
        </w:rPr>
        <w:t> outside of class preparing, studying, and completing assignments.</w:t>
      </w:r>
    </w:p>
    <w:p w14:paraId="33A9287E" w14:textId="68CB7B24" w:rsidR="00732475" w:rsidRPr="003F4916" w:rsidRDefault="00732475" w:rsidP="00732475">
      <w:pPr>
        <w:shd w:val="clear" w:color="auto" w:fill="FFFFFF"/>
        <w:spacing w:before="180" w:after="180"/>
        <w:rPr>
          <w:rFonts w:ascii="Arial" w:eastAsia="Times New Roman" w:hAnsi="Arial" w:cs="Arial"/>
          <w:color w:val="333333"/>
        </w:rPr>
      </w:pPr>
      <w:r w:rsidRPr="003F4916">
        <w:rPr>
          <w:rFonts w:ascii="Arial" w:eastAsia="Times New Roman" w:hAnsi="Arial" w:cs="Arial"/>
          <w:b/>
          <w:bCs/>
          <w:color w:val="450CF1"/>
        </w:rPr>
        <w:t xml:space="preserve">1) Do the assigned reading before </w:t>
      </w:r>
      <w:r w:rsidR="00C23602">
        <w:rPr>
          <w:rFonts w:ascii="Arial" w:eastAsia="Times New Roman" w:hAnsi="Arial" w:cs="Arial"/>
          <w:b/>
          <w:bCs/>
          <w:color w:val="450CF1"/>
        </w:rPr>
        <w:t>watching the</w:t>
      </w:r>
      <w:r w:rsidRPr="003F4916">
        <w:rPr>
          <w:rFonts w:ascii="Arial" w:eastAsia="Times New Roman" w:hAnsi="Arial" w:cs="Arial"/>
          <w:b/>
          <w:bCs/>
          <w:color w:val="450CF1"/>
        </w:rPr>
        <w:t xml:space="preserve"> lecture</w:t>
      </w:r>
      <w:r w:rsidR="00C23602">
        <w:rPr>
          <w:rFonts w:ascii="Arial" w:eastAsia="Times New Roman" w:hAnsi="Arial" w:cs="Arial"/>
          <w:b/>
          <w:bCs/>
          <w:color w:val="450CF1"/>
        </w:rPr>
        <w:t xml:space="preserve"> videos</w:t>
      </w:r>
      <w:r w:rsidRPr="003F4916">
        <w:rPr>
          <w:rFonts w:ascii="Arial" w:eastAsia="Times New Roman" w:hAnsi="Arial" w:cs="Arial"/>
          <w:color w:val="333333"/>
        </w:rPr>
        <w:t>. You don’t have to master every concept, but having some familiarity with the material will make the lecture easier for you to comprehend.</w:t>
      </w:r>
    </w:p>
    <w:p w14:paraId="7B8335BF" w14:textId="693B3DAF" w:rsidR="00732475" w:rsidRPr="003F4916" w:rsidRDefault="00732475" w:rsidP="00732475">
      <w:pPr>
        <w:shd w:val="clear" w:color="auto" w:fill="FFFFFF"/>
        <w:spacing w:before="180" w:after="180"/>
        <w:rPr>
          <w:rFonts w:ascii="Arial" w:eastAsia="Times New Roman" w:hAnsi="Arial" w:cs="Arial"/>
          <w:color w:val="333333"/>
        </w:rPr>
      </w:pPr>
      <w:r w:rsidRPr="003F4916">
        <w:rPr>
          <w:rFonts w:ascii="Arial" w:eastAsia="Times New Roman" w:hAnsi="Arial" w:cs="Arial"/>
          <w:b/>
          <w:bCs/>
          <w:color w:val="450CF1"/>
        </w:rPr>
        <w:t>2) </w:t>
      </w:r>
      <w:r w:rsidR="00C23602">
        <w:rPr>
          <w:rFonts w:ascii="Arial" w:eastAsia="Times New Roman" w:hAnsi="Arial" w:cs="Arial"/>
          <w:b/>
          <w:bCs/>
          <w:color w:val="450CF1"/>
        </w:rPr>
        <w:t>Write on the lecture notes!</w:t>
      </w:r>
      <w:r w:rsidRPr="003F4916">
        <w:rPr>
          <w:rFonts w:ascii="Arial" w:eastAsia="Times New Roman" w:hAnsi="Arial" w:cs="Arial"/>
          <w:b/>
          <w:bCs/>
          <w:color w:val="450CF1"/>
        </w:rPr>
        <w:t> </w:t>
      </w:r>
      <w:r w:rsidRPr="003F4916">
        <w:rPr>
          <w:rFonts w:ascii="Arial" w:eastAsia="Times New Roman" w:hAnsi="Arial" w:cs="Arial"/>
          <w:color w:val="333333"/>
        </w:rPr>
        <w:t xml:space="preserve">Print out </w:t>
      </w:r>
      <w:proofErr w:type="gramStart"/>
      <w:r w:rsidRPr="003F4916">
        <w:rPr>
          <w:rFonts w:ascii="Arial" w:eastAsia="Times New Roman" w:hAnsi="Arial" w:cs="Arial"/>
          <w:color w:val="333333"/>
        </w:rPr>
        <w:t>the lecture</w:t>
      </w:r>
      <w:proofErr w:type="gramEnd"/>
      <w:r w:rsidRPr="003F4916">
        <w:rPr>
          <w:rFonts w:ascii="Arial" w:eastAsia="Times New Roman" w:hAnsi="Arial" w:cs="Arial"/>
          <w:color w:val="333333"/>
        </w:rPr>
        <w:t xml:space="preserve"> notes and </w:t>
      </w:r>
      <w:proofErr w:type="gramStart"/>
      <w:r w:rsidRPr="003F4916">
        <w:rPr>
          <w:rFonts w:ascii="Arial" w:eastAsia="Times New Roman" w:hAnsi="Arial" w:cs="Arial"/>
          <w:color w:val="333333"/>
        </w:rPr>
        <w:t>write on</w:t>
      </w:r>
      <w:proofErr w:type="gramEnd"/>
      <w:r w:rsidRPr="003F4916">
        <w:rPr>
          <w:rFonts w:ascii="Arial" w:eastAsia="Times New Roman" w:hAnsi="Arial" w:cs="Arial"/>
          <w:color w:val="333333"/>
        </w:rPr>
        <w:t xml:space="preserve"> them </w:t>
      </w:r>
      <w:r w:rsidR="00C23602">
        <w:rPr>
          <w:rFonts w:ascii="Arial" w:eastAsia="Times New Roman" w:hAnsi="Arial" w:cs="Arial"/>
          <w:color w:val="333333"/>
        </w:rPr>
        <w:t>while watching the</w:t>
      </w:r>
      <w:r w:rsidRPr="003F4916">
        <w:rPr>
          <w:rFonts w:ascii="Arial" w:eastAsia="Times New Roman" w:hAnsi="Arial" w:cs="Arial"/>
          <w:color w:val="333333"/>
        </w:rPr>
        <w:t xml:space="preserve"> lecture</w:t>
      </w:r>
      <w:r w:rsidR="00C23602">
        <w:rPr>
          <w:rFonts w:ascii="Arial" w:eastAsia="Times New Roman" w:hAnsi="Arial" w:cs="Arial"/>
          <w:color w:val="333333"/>
        </w:rPr>
        <w:t xml:space="preserve"> videos</w:t>
      </w:r>
      <w:r w:rsidRPr="003F4916">
        <w:rPr>
          <w:rFonts w:ascii="Arial" w:eastAsia="Times New Roman" w:hAnsi="Arial" w:cs="Arial"/>
          <w:color w:val="333333"/>
        </w:rPr>
        <w:t xml:space="preserve">. </w:t>
      </w:r>
    </w:p>
    <w:p w14:paraId="73B1E7A1" w14:textId="6FD8EA1C" w:rsidR="00732475" w:rsidRPr="003F4916" w:rsidRDefault="00732475" w:rsidP="00732475">
      <w:pPr>
        <w:shd w:val="clear" w:color="auto" w:fill="FFFFFF"/>
        <w:spacing w:before="180" w:after="180"/>
        <w:rPr>
          <w:rFonts w:ascii="Arial" w:eastAsia="Times New Roman" w:hAnsi="Arial" w:cs="Arial"/>
          <w:color w:val="333333"/>
        </w:rPr>
      </w:pPr>
      <w:r w:rsidRPr="003F4916">
        <w:rPr>
          <w:rFonts w:ascii="Arial" w:eastAsia="Times New Roman" w:hAnsi="Arial" w:cs="Arial"/>
          <w:b/>
          <w:bCs/>
          <w:color w:val="450CF1"/>
        </w:rPr>
        <w:t xml:space="preserve">3) After </w:t>
      </w:r>
      <w:r w:rsidR="00C23602">
        <w:rPr>
          <w:rFonts w:ascii="Arial" w:eastAsia="Times New Roman" w:hAnsi="Arial" w:cs="Arial"/>
          <w:b/>
          <w:bCs/>
          <w:color w:val="450CF1"/>
        </w:rPr>
        <w:t xml:space="preserve">watching the </w:t>
      </w:r>
      <w:r w:rsidRPr="003F4916">
        <w:rPr>
          <w:rFonts w:ascii="Arial" w:eastAsia="Times New Roman" w:hAnsi="Arial" w:cs="Arial"/>
          <w:b/>
          <w:bCs/>
          <w:color w:val="450CF1"/>
        </w:rPr>
        <w:t>lecture</w:t>
      </w:r>
      <w:r w:rsidR="00C23602">
        <w:rPr>
          <w:rFonts w:ascii="Arial" w:eastAsia="Times New Roman" w:hAnsi="Arial" w:cs="Arial"/>
          <w:b/>
          <w:bCs/>
          <w:color w:val="450CF1"/>
        </w:rPr>
        <w:t xml:space="preserve"> videos</w:t>
      </w:r>
      <w:r w:rsidRPr="003F4916">
        <w:rPr>
          <w:rFonts w:ascii="Arial" w:eastAsia="Times New Roman" w:hAnsi="Arial" w:cs="Arial"/>
          <w:b/>
          <w:bCs/>
          <w:color w:val="450CF1"/>
        </w:rPr>
        <w:t>, read the book again with your lecture notes in front of you.</w:t>
      </w:r>
      <w:r w:rsidRPr="003F4916">
        <w:rPr>
          <w:rFonts w:ascii="Arial" w:eastAsia="Times New Roman" w:hAnsi="Arial" w:cs="Arial"/>
          <w:color w:val="333333"/>
        </w:rPr>
        <w:t> You should now be able to understand all the details of the reading assignment.</w:t>
      </w:r>
      <w:r w:rsidRPr="003F4916">
        <w:rPr>
          <w:rFonts w:ascii="Arial" w:eastAsia="Times New Roman" w:hAnsi="Arial" w:cs="Arial"/>
          <w:b/>
          <w:bCs/>
          <w:color w:val="E03E2D"/>
        </w:rPr>
        <w:t> Rewrite your notes by hand.</w:t>
      </w:r>
      <w:r w:rsidRPr="003F4916">
        <w:rPr>
          <w:rFonts w:ascii="Arial" w:eastAsia="Times New Roman" w:hAnsi="Arial" w:cs="Arial"/>
          <w:color w:val="333333"/>
        </w:rPr>
        <w:t xml:space="preserve">  Make a list of anything you don’t understand in the lecture notes and the reading.  </w:t>
      </w:r>
      <w:r w:rsidR="00C23602">
        <w:rPr>
          <w:rFonts w:ascii="Arial" w:eastAsia="Times New Roman" w:hAnsi="Arial" w:cs="Arial"/>
          <w:color w:val="333333"/>
        </w:rPr>
        <w:t>Keep a word list</w:t>
      </w:r>
      <w:r w:rsidRPr="003F4916">
        <w:rPr>
          <w:rFonts w:ascii="Arial" w:eastAsia="Times New Roman" w:hAnsi="Arial" w:cs="Arial"/>
          <w:color w:val="333333"/>
        </w:rPr>
        <w:t xml:space="preserve"> of terms with definitions </w:t>
      </w:r>
      <w:r w:rsidR="00C23602">
        <w:rPr>
          <w:rFonts w:ascii="Arial" w:eastAsia="Times New Roman" w:hAnsi="Arial" w:cs="Arial"/>
          <w:color w:val="333333"/>
        </w:rPr>
        <w:t>and processes for each chapter</w:t>
      </w:r>
      <w:r w:rsidRPr="003F4916">
        <w:rPr>
          <w:rFonts w:ascii="Arial" w:eastAsia="Times New Roman" w:hAnsi="Arial" w:cs="Arial"/>
          <w:color w:val="333333"/>
        </w:rPr>
        <w:t>. </w:t>
      </w:r>
    </w:p>
    <w:p w14:paraId="0B100673" w14:textId="77777777" w:rsidR="00732475" w:rsidRPr="003F4916" w:rsidRDefault="00732475" w:rsidP="00732475">
      <w:pPr>
        <w:shd w:val="clear" w:color="auto" w:fill="FFFFFF"/>
        <w:spacing w:before="180" w:after="180"/>
        <w:rPr>
          <w:rFonts w:ascii="Arial" w:eastAsia="Times New Roman" w:hAnsi="Arial" w:cs="Arial"/>
          <w:color w:val="333333"/>
        </w:rPr>
      </w:pPr>
      <w:r w:rsidRPr="003F4916">
        <w:rPr>
          <w:rFonts w:ascii="Arial" w:eastAsia="Times New Roman" w:hAnsi="Arial" w:cs="Arial"/>
          <w:b/>
          <w:bCs/>
          <w:color w:val="333333"/>
        </w:rPr>
        <w:t>4)Try to form a study group with a few of your classmates</w:t>
      </w:r>
      <w:r w:rsidRPr="003F4916">
        <w:rPr>
          <w:rFonts w:ascii="Arial" w:eastAsia="Times New Roman" w:hAnsi="Arial" w:cs="Arial"/>
          <w:color w:val="333333"/>
        </w:rPr>
        <w:t>. Study groups are a great way to learn the material because by </w:t>
      </w:r>
      <w:r w:rsidRPr="003F4916">
        <w:rPr>
          <w:rFonts w:ascii="Arial" w:eastAsia="Times New Roman" w:hAnsi="Arial" w:cs="Arial"/>
          <w:b/>
          <w:bCs/>
          <w:color w:val="2DC26B"/>
        </w:rPr>
        <w:t>explaining material to others</w:t>
      </w:r>
      <w:r w:rsidRPr="003F4916">
        <w:rPr>
          <w:rFonts w:ascii="Arial" w:eastAsia="Times New Roman" w:hAnsi="Arial" w:cs="Arial"/>
          <w:color w:val="333333"/>
        </w:rPr>
        <w:t> you learn it better than when just reading it to yourself</w:t>
      </w:r>
    </w:p>
    <w:p w14:paraId="00D4201B" w14:textId="77777777" w:rsidR="00732475" w:rsidRPr="003F4916" w:rsidRDefault="00732475" w:rsidP="00732475">
      <w:pPr>
        <w:shd w:val="clear" w:color="auto" w:fill="FFFFFF"/>
        <w:spacing w:before="180" w:after="180"/>
        <w:rPr>
          <w:rFonts w:ascii="Arial" w:eastAsia="Times New Roman" w:hAnsi="Arial" w:cs="Arial"/>
          <w:color w:val="333333"/>
        </w:rPr>
      </w:pPr>
      <w:r w:rsidRPr="003F4916">
        <w:rPr>
          <w:rFonts w:ascii="Arial" w:eastAsia="Times New Roman" w:hAnsi="Arial" w:cs="Arial"/>
          <w:color w:val="333333"/>
        </w:rPr>
        <w:t>5) When taking notes or reviewing the material, </w:t>
      </w:r>
      <w:r w:rsidRPr="003F4916">
        <w:rPr>
          <w:rFonts w:ascii="Arial" w:eastAsia="Times New Roman" w:hAnsi="Arial" w:cs="Arial"/>
          <w:b/>
          <w:bCs/>
          <w:color w:val="450CF1"/>
        </w:rPr>
        <w:t>you will learn best using as many of your 5 senses as possible.</w:t>
      </w:r>
      <w:r w:rsidRPr="003F4916">
        <w:rPr>
          <w:rFonts w:ascii="Arial" w:eastAsia="Times New Roman" w:hAnsi="Arial" w:cs="Arial"/>
          <w:color w:val="333333"/>
        </w:rPr>
        <w:t> Listen and watch videos. Teach the concepts to the wall, a friend or your pet. Make real flashcards. Use drawing paper and pens. </w:t>
      </w:r>
    </w:p>
    <w:p w14:paraId="64E0535E" w14:textId="6F9A28AF" w:rsidR="00732475" w:rsidRPr="003F4916" w:rsidRDefault="00732475" w:rsidP="00732475">
      <w:pPr>
        <w:shd w:val="clear" w:color="auto" w:fill="FFFFFF"/>
        <w:spacing w:before="180" w:after="180"/>
        <w:rPr>
          <w:rFonts w:ascii="Arial" w:eastAsia="Times New Roman" w:hAnsi="Arial" w:cs="Arial"/>
          <w:color w:val="333333"/>
        </w:rPr>
      </w:pPr>
      <w:r w:rsidRPr="003F4916">
        <w:rPr>
          <w:rFonts w:ascii="Arial" w:eastAsia="Times New Roman" w:hAnsi="Arial" w:cs="Arial"/>
          <w:color w:val="333333"/>
        </w:rPr>
        <w:t>6). </w:t>
      </w:r>
      <w:r w:rsidRPr="003F4916">
        <w:rPr>
          <w:rFonts w:ascii="Arial" w:eastAsia="Times New Roman" w:hAnsi="Arial" w:cs="Arial"/>
          <w:b/>
          <w:bCs/>
          <w:color w:val="450CF1"/>
        </w:rPr>
        <w:t>GET HELP well in advance of an exam.</w:t>
      </w:r>
      <w:r w:rsidRPr="003F4916">
        <w:rPr>
          <w:rFonts w:ascii="Arial" w:eastAsia="Times New Roman" w:hAnsi="Arial" w:cs="Arial"/>
          <w:color w:val="333333"/>
        </w:rPr>
        <w:t xml:space="preserve"> Come to my </w:t>
      </w:r>
      <w:proofErr w:type="gramStart"/>
      <w:r w:rsidRPr="003F4916">
        <w:rPr>
          <w:rFonts w:ascii="Arial" w:eastAsia="Times New Roman" w:hAnsi="Arial" w:cs="Arial"/>
          <w:color w:val="333333"/>
        </w:rPr>
        <w:t>office hours</w:t>
      </w:r>
      <w:proofErr w:type="gramEnd"/>
      <w:r w:rsidRPr="003F4916">
        <w:rPr>
          <w:rFonts w:ascii="Arial" w:eastAsia="Times New Roman" w:hAnsi="Arial" w:cs="Arial"/>
          <w:color w:val="333333"/>
        </w:rPr>
        <w:t xml:space="preserve"> or ask for an appointment. Discuss your questions with others in the </w:t>
      </w:r>
      <w:proofErr w:type="gramStart"/>
      <w:r w:rsidRPr="003F4916">
        <w:rPr>
          <w:rFonts w:ascii="Arial" w:eastAsia="Times New Roman" w:hAnsi="Arial" w:cs="Arial"/>
          <w:color w:val="333333"/>
        </w:rPr>
        <w:t>class..</w:t>
      </w:r>
      <w:proofErr w:type="gramEnd"/>
    </w:p>
    <w:p w14:paraId="0CEB39C2" w14:textId="77777777" w:rsidR="00732475" w:rsidRPr="003F4916" w:rsidRDefault="00732475" w:rsidP="00732475">
      <w:pPr>
        <w:shd w:val="clear" w:color="auto" w:fill="FFFFFF"/>
        <w:spacing w:before="180" w:after="180"/>
        <w:rPr>
          <w:rFonts w:ascii="Arial" w:eastAsia="Times New Roman" w:hAnsi="Arial" w:cs="Arial"/>
          <w:color w:val="333333"/>
        </w:rPr>
      </w:pPr>
      <w:r w:rsidRPr="003F4916">
        <w:rPr>
          <w:rFonts w:ascii="Arial" w:eastAsia="Times New Roman" w:hAnsi="Arial" w:cs="Arial"/>
          <w:color w:val="333333"/>
        </w:rPr>
        <w:t>7) </w:t>
      </w:r>
      <w:r w:rsidRPr="003F4916">
        <w:rPr>
          <w:rFonts w:ascii="Arial" w:eastAsia="Times New Roman" w:hAnsi="Arial" w:cs="Arial"/>
          <w:b/>
          <w:bCs/>
          <w:color w:val="2DC26B"/>
        </w:rPr>
        <w:t>Tutoring: </w:t>
      </w:r>
      <w:r w:rsidRPr="003F4916">
        <w:rPr>
          <w:rFonts w:ascii="Arial" w:eastAsia="Times New Roman" w:hAnsi="Arial" w:cs="Arial"/>
          <w:color w:val="333333"/>
        </w:rPr>
        <w:t xml:space="preserve">There is help for this and other Biology classes in the Learning Center in SAGE 170. The tutor can assist with assignments from lecture or </w:t>
      </w:r>
      <w:proofErr w:type="gramStart"/>
      <w:r w:rsidRPr="003F4916">
        <w:rPr>
          <w:rFonts w:ascii="Arial" w:eastAsia="Times New Roman" w:hAnsi="Arial" w:cs="Arial"/>
          <w:color w:val="333333"/>
        </w:rPr>
        <w:t>lab, and</w:t>
      </w:r>
      <w:proofErr w:type="gramEnd"/>
      <w:r w:rsidRPr="003F4916">
        <w:rPr>
          <w:rFonts w:ascii="Arial" w:eastAsia="Times New Roman" w:hAnsi="Arial" w:cs="Arial"/>
          <w:color w:val="333333"/>
        </w:rPr>
        <w:t xml:space="preserve"> offer suggestions on how to effectively study the material for the course. It is helpful to bring relevant course materials with you to tutoring.</w:t>
      </w:r>
    </w:p>
    <w:p w14:paraId="70F59579" w14:textId="77777777" w:rsidR="00732475" w:rsidRPr="009A79AA" w:rsidRDefault="00732475" w:rsidP="00B34F83">
      <w:pPr>
        <w:autoSpaceDE w:val="0"/>
        <w:autoSpaceDN w:val="0"/>
        <w:adjustRightInd w:val="0"/>
        <w:spacing w:after="60"/>
        <w:ind w:left="-547"/>
        <w:rPr>
          <w:i/>
          <w:iCs/>
          <w:color w:val="000000"/>
        </w:rPr>
      </w:pPr>
    </w:p>
    <w:p w14:paraId="70FC7602" w14:textId="6CEBE134" w:rsidR="000B3121" w:rsidRPr="00080CA8" w:rsidRDefault="00F82CF8" w:rsidP="00F930C5">
      <w:pPr>
        <w:spacing w:after="120"/>
        <w:ind w:left="-270"/>
        <w:jc w:val="center"/>
        <w:rPr>
          <w:rFonts w:ascii="Arial" w:hAnsi="Arial" w:cs="Arial"/>
        </w:rPr>
      </w:pPr>
      <w:r>
        <w:rPr>
          <w:rFonts w:ascii="Arial" w:hAnsi="Arial" w:cs="Arial"/>
          <w:b/>
          <w:bCs/>
          <w:color w:val="000000"/>
          <w:sz w:val="28"/>
          <w:szCs w:val="28"/>
        </w:rPr>
        <w:lastRenderedPageBreak/>
        <w:br w:type="page"/>
      </w:r>
    </w:p>
    <w:p w14:paraId="1F1C9039" w14:textId="77777777" w:rsidR="00F930C5" w:rsidRPr="00072C07" w:rsidRDefault="00F930C5" w:rsidP="00F930C5">
      <w:pPr>
        <w:spacing w:after="120"/>
        <w:ind w:left="-270"/>
        <w:jc w:val="center"/>
        <w:rPr>
          <w:rFonts w:ascii="Arial" w:hAnsi="Arial" w:cs="Arial"/>
          <w:b/>
          <w:bCs/>
          <w:color w:val="000000"/>
          <w:sz w:val="28"/>
          <w:szCs w:val="28"/>
        </w:rPr>
      </w:pPr>
      <w:r>
        <w:rPr>
          <w:rFonts w:ascii="Arial" w:hAnsi="Arial" w:cs="Arial"/>
          <w:b/>
          <w:bCs/>
          <w:color w:val="000000"/>
          <w:sz w:val="28"/>
          <w:szCs w:val="28"/>
        </w:rPr>
        <w:lastRenderedPageBreak/>
        <w:t xml:space="preserve">Cell Biology </w:t>
      </w:r>
      <w:r w:rsidRPr="00072C07">
        <w:rPr>
          <w:rFonts w:ascii="Arial" w:hAnsi="Arial" w:cs="Arial"/>
          <w:b/>
          <w:bCs/>
          <w:color w:val="000000"/>
          <w:sz w:val="28"/>
          <w:szCs w:val="28"/>
        </w:rPr>
        <w:t>Course Schedule</w:t>
      </w:r>
      <w:r>
        <w:rPr>
          <w:rFonts w:ascii="Arial" w:hAnsi="Arial" w:cs="Arial"/>
          <w:b/>
          <w:bCs/>
          <w:color w:val="000000"/>
          <w:sz w:val="28"/>
          <w:szCs w:val="28"/>
        </w:rPr>
        <w:t>, Summer 2026 5 week 2</w:t>
      </w:r>
    </w:p>
    <w:p w14:paraId="25D5954E" w14:textId="77777777" w:rsidR="00F930C5" w:rsidRDefault="00F930C5" w:rsidP="00F930C5">
      <w:pPr>
        <w:ind w:left="-270"/>
        <w:rPr>
          <w:rFonts w:ascii="Arial" w:hAnsi="Arial" w:cs="Arial"/>
          <w:color w:val="000000"/>
        </w:rPr>
      </w:pPr>
      <w:r w:rsidRPr="00E300A8">
        <w:rPr>
          <w:rFonts w:ascii="Arial" w:hAnsi="Arial" w:cs="Arial"/>
          <w:color w:val="000000"/>
        </w:rPr>
        <w:t xml:space="preserve">This is a tentative topic list of topics for the semester. </w:t>
      </w:r>
      <w:r>
        <w:rPr>
          <w:rFonts w:ascii="Arial" w:hAnsi="Arial" w:cs="Arial"/>
          <w:color w:val="000000"/>
        </w:rPr>
        <w:t xml:space="preserve">The </w:t>
      </w:r>
      <w:proofErr w:type="gramStart"/>
      <w:r>
        <w:rPr>
          <w:rFonts w:ascii="Arial" w:hAnsi="Arial" w:cs="Arial"/>
          <w:color w:val="000000"/>
        </w:rPr>
        <w:t>Instructor</w:t>
      </w:r>
      <w:proofErr w:type="gramEnd"/>
      <w:r w:rsidRPr="00E300A8">
        <w:rPr>
          <w:rFonts w:ascii="Arial" w:hAnsi="Arial" w:cs="Arial"/>
          <w:color w:val="000000"/>
        </w:rPr>
        <w:t xml:space="preserve"> reserve</w:t>
      </w:r>
      <w:r>
        <w:rPr>
          <w:rFonts w:ascii="Arial" w:hAnsi="Arial" w:cs="Arial"/>
          <w:color w:val="000000"/>
        </w:rPr>
        <w:t>s</w:t>
      </w:r>
      <w:r w:rsidRPr="00E300A8">
        <w:rPr>
          <w:rFonts w:ascii="Arial" w:hAnsi="Arial" w:cs="Arial"/>
          <w:color w:val="000000"/>
        </w:rPr>
        <w:t xml:space="preserve"> the right to change the schedule as needed. Exam </w:t>
      </w:r>
      <w:r>
        <w:rPr>
          <w:rFonts w:ascii="Arial" w:hAnsi="Arial" w:cs="Arial"/>
          <w:color w:val="000000"/>
        </w:rPr>
        <w:t>Dates</w:t>
      </w:r>
      <w:r w:rsidRPr="00E300A8">
        <w:rPr>
          <w:rFonts w:ascii="Arial" w:hAnsi="Arial" w:cs="Arial"/>
          <w:color w:val="000000"/>
        </w:rPr>
        <w:t xml:space="preserve"> will not change</w:t>
      </w:r>
      <w:r>
        <w:rPr>
          <w:rFonts w:ascii="Arial" w:hAnsi="Arial" w:cs="Arial"/>
          <w:color w:val="000000"/>
        </w:rPr>
        <w:t>.</w:t>
      </w:r>
    </w:p>
    <w:p w14:paraId="65F63F91" w14:textId="77777777" w:rsidR="00F930C5" w:rsidRDefault="00F930C5" w:rsidP="00F930C5">
      <w:pPr>
        <w:ind w:left="-270"/>
      </w:pPr>
    </w:p>
    <w:tbl>
      <w:tblPr>
        <w:tblStyle w:val="TableGrid"/>
        <w:tblW w:w="10260" w:type="dxa"/>
        <w:tblInd w:w="-275" w:type="dxa"/>
        <w:tblLook w:val="04A0" w:firstRow="1" w:lastRow="0" w:firstColumn="1" w:lastColumn="0" w:noHBand="0" w:noVBand="1"/>
      </w:tblPr>
      <w:tblGrid>
        <w:gridCol w:w="990"/>
        <w:gridCol w:w="3600"/>
        <w:gridCol w:w="3510"/>
        <w:gridCol w:w="2160"/>
      </w:tblGrid>
      <w:tr w:rsidR="008B310B" w:rsidRPr="008B310B" w14:paraId="37E07DBA" w14:textId="77777777" w:rsidTr="00135A69">
        <w:tc>
          <w:tcPr>
            <w:tcW w:w="990" w:type="dxa"/>
          </w:tcPr>
          <w:p w14:paraId="724D3314" w14:textId="77777777" w:rsidR="008B310B" w:rsidRPr="008B310B" w:rsidRDefault="008B310B" w:rsidP="00135A69">
            <w:pPr>
              <w:ind w:left="-270" w:right="-285" w:firstLine="270"/>
              <w:rPr>
                <w:rFonts w:ascii="Arial" w:hAnsi="Arial" w:cs="Arial"/>
                <w:b/>
                <w:bCs/>
                <w:sz w:val="24"/>
                <w:szCs w:val="24"/>
              </w:rPr>
            </w:pPr>
            <w:r w:rsidRPr="008B310B">
              <w:rPr>
                <w:rFonts w:ascii="Arial" w:hAnsi="Arial" w:cs="Arial"/>
                <w:b/>
                <w:bCs/>
                <w:sz w:val="24"/>
                <w:szCs w:val="24"/>
              </w:rPr>
              <w:t>Week</w:t>
            </w:r>
          </w:p>
        </w:tc>
        <w:tc>
          <w:tcPr>
            <w:tcW w:w="3600" w:type="dxa"/>
          </w:tcPr>
          <w:p w14:paraId="16AD8379" w14:textId="77777777" w:rsidR="008B310B" w:rsidRPr="008B310B" w:rsidRDefault="008B310B" w:rsidP="00135A69">
            <w:pPr>
              <w:ind w:left="-14"/>
              <w:rPr>
                <w:rFonts w:ascii="Arial" w:hAnsi="Arial" w:cs="Arial"/>
                <w:b/>
                <w:bCs/>
                <w:sz w:val="24"/>
                <w:szCs w:val="24"/>
              </w:rPr>
            </w:pPr>
            <w:r w:rsidRPr="008B310B">
              <w:rPr>
                <w:rFonts w:ascii="Arial" w:hAnsi="Arial" w:cs="Arial"/>
                <w:b/>
                <w:bCs/>
                <w:sz w:val="24"/>
                <w:szCs w:val="24"/>
              </w:rPr>
              <w:t>Date</w:t>
            </w:r>
          </w:p>
        </w:tc>
        <w:tc>
          <w:tcPr>
            <w:tcW w:w="3510" w:type="dxa"/>
          </w:tcPr>
          <w:p w14:paraId="19998084" w14:textId="77777777" w:rsidR="008B310B" w:rsidRPr="008B310B" w:rsidRDefault="008B310B" w:rsidP="00135A69">
            <w:pPr>
              <w:ind w:left="-14"/>
              <w:rPr>
                <w:rFonts w:ascii="Arial" w:hAnsi="Arial" w:cs="Arial"/>
                <w:b/>
                <w:bCs/>
                <w:sz w:val="24"/>
                <w:szCs w:val="24"/>
              </w:rPr>
            </w:pPr>
            <w:r w:rsidRPr="008B310B">
              <w:rPr>
                <w:rFonts w:ascii="Arial" w:hAnsi="Arial" w:cs="Arial"/>
                <w:b/>
                <w:bCs/>
                <w:sz w:val="24"/>
                <w:szCs w:val="24"/>
              </w:rPr>
              <w:t>Topic</w:t>
            </w:r>
          </w:p>
        </w:tc>
        <w:tc>
          <w:tcPr>
            <w:tcW w:w="2160" w:type="dxa"/>
          </w:tcPr>
          <w:p w14:paraId="30E40D57" w14:textId="77777777" w:rsidR="008B310B" w:rsidRPr="008B310B" w:rsidRDefault="008B310B" w:rsidP="00135A69">
            <w:pPr>
              <w:rPr>
                <w:rFonts w:ascii="Arial" w:hAnsi="Arial" w:cs="Arial"/>
                <w:b/>
                <w:bCs/>
                <w:sz w:val="24"/>
                <w:szCs w:val="24"/>
              </w:rPr>
            </w:pPr>
            <w:r w:rsidRPr="008B310B">
              <w:rPr>
                <w:rFonts w:ascii="Arial" w:hAnsi="Arial" w:cs="Arial"/>
                <w:b/>
                <w:bCs/>
                <w:sz w:val="24"/>
                <w:szCs w:val="24"/>
              </w:rPr>
              <w:t>Textbook</w:t>
            </w:r>
          </w:p>
        </w:tc>
      </w:tr>
      <w:tr w:rsidR="008B310B" w:rsidRPr="008B310B" w14:paraId="20DC0057" w14:textId="77777777" w:rsidTr="00135A69">
        <w:trPr>
          <w:trHeight w:val="1142"/>
        </w:trPr>
        <w:tc>
          <w:tcPr>
            <w:tcW w:w="990" w:type="dxa"/>
          </w:tcPr>
          <w:p w14:paraId="3A44081C" w14:textId="77777777" w:rsidR="008B310B" w:rsidRPr="008B310B" w:rsidRDefault="008B310B" w:rsidP="00135A69">
            <w:pPr>
              <w:ind w:left="-270" w:right="-285" w:firstLine="270"/>
              <w:rPr>
                <w:rFonts w:ascii="Arial" w:hAnsi="Arial" w:cs="Arial"/>
                <w:sz w:val="24"/>
                <w:szCs w:val="24"/>
              </w:rPr>
            </w:pPr>
            <w:r w:rsidRPr="008B310B">
              <w:rPr>
                <w:rFonts w:ascii="Arial" w:hAnsi="Arial" w:cs="Arial"/>
                <w:sz w:val="24"/>
                <w:szCs w:val="24"/>
              </w:rPr>
              <w:t>1</w:t>
            </w:r>
          </w:p>
        </w:tc>
        <w:tc>
          <w:tcPr>
            <w:tcW w:w="3600" w:type="dxa"/>
          </w:tcPr>
          <w:p w14:paraId="5EF7F535"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June 22—June 26</w:t>
            </w:r>
          </w:p>
          <w:p w14:paraId="6986E6B1" w14:textId="77777777" w:rsidR="008B310B" w:rsidRPr="008B310B" w:rsidRDefault="008B310B" w:rsidP="00135A69">
            <w:pPr>
              <w:ind w:left="-14"/>
              <w:rPr>
                <w:rFonts w:ascii="Arial" w:hAnsi="Arial" w:cs="Arial"/>
                <w:sz w:val="24"/>
                <w:szCs w:val="24"/>
              </w:rPr>
            </w:pPr>
          </w:p>
        </w:tc>
        <w:tc>
          <w:tcPr>
            <w:tcW w:w="3510" w:type="dxa"/>
          </w:tcPr>
          <w:p w14:paraId="774CF87A"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 xml:space="preserve">Intro to course </w:t>
            </w:r>
          </w:p>
          <w:p w14:paraId="5EE55AE7"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Intro to Cells</w:t>
            </w:r>
          </w:p>
          <w:p w14:paraId="1FDD300E"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Review bonds &amp; aa structure</w:t>
            </w:r>
          </w:p>
          <w:p w14:paraId="03893E4A"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Proteins</w:t>
            </w:r>
          </w:p>
          <w:p w14:paraId="560EED6C" w14:textId="19E33FCB" w:rsidR="008B310B" w:rsidRPr="008B310B" w:rsidRDefault="008B310B" w:rsidP="008B310B">
            <w:pPr>
              <w:ind w:left="-14"/>
              <w:rPr>
                <w:rFonts w:ascii="Arial" w:hAnsi="Arial" w:cs="Arial"/>
                <w:sz w:val="24"/>
                <w:szCs w:val="24"/>
              </w:rPr>
            </w:pPr>
            <w:r w:rsidRPr="008B310B">
              <w:rPr>
                <w:rFonts w:ascii="Arial" w:hAnsi="Arial" w:cs="Arial"/>
                <w:sz w:val="24"/>
                <w:szCs w:val="24"/>
              </w:rPr>
              <w:t>DNA &amp; Chromosomes</w:t>
            </w:r>
          </w:p>
        </w:tc>
        <w:tc>
          <w:tcPr>
            <w:tcW w:w="2160" w:type="dxa"/>
          </w:tcPr>
          <w:p w14:paraId="15B71F14" w14:textId="77777777" w:rsidR="008B310B" w:rsidRPr="008B310B" w:rsidRDefault="008B310B" w:rsidP="00135A69">
            <w:pPr>
              <w:rPr>
                <w:rFonts w:ascii="Arial" w:hAnsi="Arial" w:cs="Arial"/>
                <w:sz w:val="24"/>
                <w:szCs w:val="24"/>
              </w:rPr>
            </w:pPr>
            <w:r w:rsidRPr="008B310B">
              <w:rPr>
                <w:rFonts w:ascii="Arial" w:hAnsi="Arial" w:cs="Arial"/>
                <w:sz w:val="24"/>
                <w:szCs w:val="24"/>
              </w:rPr>
              <w:t>Syllabus</w:t>
            </w:r>
          </w:p>
          <w:p w14:paraId="2D3009C0" w14:textId="77777777" w:rsidR="008B310B" w:rsidRPr="008B310B" w:rsidRDefault="008B310B" w:rsidP="00135A69">
            <w:pPr>
              <w:rPr>
                <w:rFonts w:ascii="Arial" w:hAnsi="Arial" w:cs="Arial"/>
                <w:sz w:val="24"/>
                <w:szCs w:val="24"/>
              </w:rPr>
            </w:pPr>
            <w:r w:rsidRPr="008B310B">
              <w:rPr>
                <w:rFonts w:ascii="Arial" w:hAnsi="Arial" w:cs="Arial"/>
                <w:sz w:val="24"/>
                <w:szCs w:val="24"/>
              </w:rPr>
              <w:t>Chapter 1</w:t>
            </w:r>
          </w:p>
          <w:p w14:paraId="26F2C92B" w14:textId="77777777" w:rsidR="008B310B" w:rsidRPr="008B310B" w:rsidRDefault="008B310B" w:rsidP="00135A69">
            <w:pPr>
              <w:rPr>
                <w:rFonts w:ascii="Arial" w:hAnsi="Arial" w:cs="Arial"/>
                <w:sz w:val="24"/>
                <w:szCs w:val="24"/>
              </w:rPr>
            </w:pPr>
            <w:r w:rsidRPr="008B310B">
              <w:rPr>
                <w:rFonts w:ascii="Arial" w:hAnsi="Arial" w:cs="Arial"/>
                <w:sz w:val="24"/>
                <w:szCs w:val="24"/>
              </w:rPr>
              <w:t>Chapter 2</w:t>
            </w:r>
          </w:p>
          <w:p w14:paraId="4B1C35DC" w14:textId="77777777" w:rsidR="008B310B" w:rsidRPr="008B310B" w:rsidRDefault="008B310B" w:rsidP="00135A69">
            <w:pPr>
              <w:rPr>
                <w:rFonts w:ascii="Arial" w:hAnsi="Arial" w:cs="Arial"/>
                <w:sz w:val="24"/>
                <w:szCs w:val="24"/>
              </w:rPr>
            </w:pPr>
            <w:r w:rsidRPr="008B310B">
              <w:rPr>
                <w:rFonts w:ascii="Arial" w:hAnsi="Arial" w:cs="Arial"/>
                <w:sz w:val="24"/>
                <w:szCs w:val="24"/>
              </w:rPr>
              <w:t>Chapter 4</w:t>
            </w:r>
          </w:p>
          <w:p w14:paraId="144B1E74" w14:textId="77777777" w:rsidR="008B310B" w:rsidRPr="008B310B" w:rsidRDefault="008B310B" w:rsidP="00135A69">
            <w:pPr>
              <w:rPr>
                <w:rFonts w:ascii="Arial" w:hAnsi="Arial" w:cs="Arial"/>
                <w:sz w:val="24"/>
                <w:szCs w:val="24"/>
              </w:rPr>
            </w:pPr>
            <w:r w:rsidRPr="008B310B">
              <w:rPr>
                <w:rFonts w:ascii="Arial" w:hAnsi="Arial" w:cs="Arial"/>
                <w:sz w:val="24"/>
                <w:szCs w:val="24"/>
              </w:rPr>
              <w:t>Chapter 5</w:t>
            </w:r>
          </w:p>
        </w:tc>
      </w:tr>
      <w:tr w:rsidR="008B310B" w:rsidRPr="008B310B" w14:paraId="2A7E4D03" w14:textId="77777777" w:rsidTr="00135A69">
        <w:tc>
          <w:tcPr>
            <w:tcW w:w="990" w:type="dxa"/>
          </w:tcPr>
          <w:p w14:paraId="3305C5ED" w14:textId="77777777" w:rsidR="008B310B" w:rsidRPr="008B310B" w:rsidRDefault="008B310B" w:rsidP="00135A69">
            <w:pPr>
              <w:ind w:left="-270" w:right="-285" w:firstLine="270"/>
              <w:rPr>
                <w:rFonts w:ascii="Arial" w:hAnsi="Arial" w:cs="Arial"/>
                <w:sz w:val="24"/>
                <w:szCs w:val="24"/>
              </w:rPr>
            </w:pPr>
          </w:p>
        </w:tc>
        <w:tc>
          <w:tcPr>
            <w:tcW w:w="3600" w:type="dxa"/>
          </w:tcPr>
          <w:p w14:paraId="7F86D109" w14:textId="77777777" w:rsidR="008B310B" w:rsidRPr="008B310B" w:rsidRDefault="008B310B" w:rsidP="00135A69">
            <w:pPr>
              <w:ind w:left="-14"/>
              <w:rPr>
                <w:rFonts w:ascii="Arial" w:hAnsi="Arial" w:cs="Arial"/>
                <w:b/>
                <w:bCs/>
                <w:i/>
                <w:iCs/>
                <w:color w:val="0000CC"/>
                <w:sz w:val="24"/>
                <w:szCs w:val="24"/>
              </w:rPr>
            </w:pPr>
            <w:r w:rsidRPr="008B310B">
              <w:rPr>
                <w:rFonts w:ascii="Arial" w:hAnsi="Arial" w:cs="Arial"/>
                <w:b/>
                <w:bCs/>
                <w:i/>
                <w:iCs/>
                <w:color w:val="0000CC"/>
                <w:sz w:val="24"/>
                <w:szCs w:val="24"/>
              </w:rPr>
              <w:t xml:space="preserve"> Sunday June 28, 6:00pm</w:t>
            </w:r>
          </w:p>
        </w:tc>
        <w:tc>
          <w:tcPr>
            <w:tcW w:w="5670" w:type="dxa"/>
            <w:gridSpan w:val="2"/>
          </w:tcPr>
          <w:p w14:paraId="720E5275" w14:textId="77777777" w:rsidR="008B310B" w:rsidRPr="008B310B" w:rsidRDefault="008B310B" w:rsidP="00135A69">
            <w:pPr>
              <w:rPr>
                <w:rFonts w:ascii="Arial" w:hAnsi="Arial" w:cs="Arial"/>
                <w:b/>
                <w:bCs/>
                <w:i/>
                <w:iCs/>
                <w:color w:val="0000CC"/>
                <w:sz w:val="24"/>
                <w:szCs w:val="24"/>
              </w:rPr>
            </w:pPr>
            <w:r w:rsidRPr="008B310B">
              <w:rPr>
                <w:rFonts w:ascii="Arial" w:hAnsi="Arial" w:cs="Arial"/>
                <w:b/>
                <w:bCs/>
                <w:i/>
                <w:iCs/>
                <w:color w:val="0000CC"/>
                <w:sz w:val="24"/>
                <w:szCs w:val="24"/>
              </w:rPr>
              <w:t xml:space="preserve">Homework 1 due, Chapters 1, 2, 4, 5  </w:t>
            </w:r>
          </w:p>
        </w:tc>
      </w:tr>
      <w:tr w:rsidR="008B310B" w:rsidRPr="008B310B" w14:paraId="2D594CFF" w14:textId="77777777" w:rsidTr="00135A69">
        <w:tc>
          <w:tcPr>
            <w:tcW w:w="990" w:type="dxa"/>
            <w:vMerge w:val="restart"/>
          </w:tcPr>
          <w:p w14:paraId="4A5D4554" w14:textId="77777777" w:rsidR="008B310B" w:rsidRPr="008B310B" w:rsidRDefault="008B310B" w:rsidP="00135A69">
            <w:pPr>
              <w:ind w:left="-270" w:right="-285" w:firstLine="270"/>
              <w:rPr>
                <w:rFonts w:ascii="Arial" w:hAnsi="Arial" w:cs="Arial"/>
                <w:sz w:val="24"/>
                <w:szCs w:val="24"/>
              </w:rPr>
            </w:pPr>
            <w:r w:rsidRPr="008B310B">
              <w:rPr>
                <w:rFonts w:ascii="Arial" w:hAnsi="Arial" w:cs="Arial"/>
                <w:sz w:val="24"/>
                <w:szCs w:val="24"/>
              </w:rPr>
              <w:t>2</w:t>
            </w:r>
          </w:p>
        </w:tc>
        <w:tc>
          <w:tcPr>
            <w:tcW w:w="3600" w:type="dxa"/>
          </w:tcPr>
          <w:p w14:paraId="77398E2A" w14:textId="77777777" w:rsidR="008B310B" w:rsidRPr="008B310B" w:rsidRDefault="008B310B" w:rsidP="00135A69">
            <w:pPr>
              <w:ind w:left="-14"/>
              <w:rPr>
                <w:rFonts w:ascii="Arial" w:hAnsi="Arial" w:cs="Arial"/>
                <w:b/>
                <w:bCs/>
                <w:color w:val="000000" w:themeColor="text1"/>
                <w:sz w:val="24"/>
                <w:szCs w:val="24"/>
                <w:highlight w:val="yellow"/>
              </w:rPr>
            </w:pPr>
            <w:r w:rsidRPr="008B310B">
              <w:rPr>
                <w:rFonts w:ascii="Arial" w:hAnsi="Arial" w:cs="Arial"/>
                <w:b/>
                <w:bCs/>
                <w:color w:val="000000" w:themeColor="text1"/>
                <w:sz w:val="24"/>
                <w:szCs w:val="24"/>
                <w:highlight w:val="yellow"/>
              </w:rPr>
              <w:t>Mon June 29</w:t>
            </w:r>
          </w:p>
        </w:tc>
        <w:tc>
          <w:tcPr>
            <w:tcW w:w="3510" w:type="dxa"/>
          </w:tcPr>
          <w:p w14:paraId="760FDB9D" w14:textId="34A71B97" w:rsidR="008B310B" w:rsidRPr="008B310B" w:rsidRDefault="008B310B" w:rsidP="00135A69">
            <w:pPr>
              <w:ind w:left="-14"/>
              <w:rPr>
                <w:rFonts w:ascii="Arial" w:hAnsi="Arial" w:cs="Arial"/>
                <w:b/>
                <w:bCs/>
                <w:color w:val="000000" w:themeColor="text1"/>
                <w:sz w:val="24"/>
                <w:szCs w:val="24"/>
                <w:highlight w:val="yellow"/>
              </w:rPr>
            </w:pPr>
            <w:r w:rsidRPr="008B310B">
              <w:rPr>
                <w:rFonts w:ascii="Arial" w:hAnsi="Arial" w:cs="Arial"/>
                <w:b/>
                <w:bCs/>
                <w:color w:val="000000" w:themeColor="text1"/>
                <w:sz w:val="24"/>
                <w:szCs w:val="24"/>
                <w:highlight w:val="yellow"/>
              </w:rPr>
              <w:t xml:space="preserve">Exam 1 [Ch 1, </w:t>
            </w:r>
            <w:r w:rsidR="002C2D03">
              <w:rPr>
                <w:rFonts w:ascii="Arial" w:hAnsi="Arial" w:cs="Arial"/>
                <w:b/>
                <w:bCs/>
                <w:color w:val="000000" w:themeColor="text1"/>
                <w:sz w:val="24"/>
                <w:szCs w:val="24"/>
                <w:highlight w:val="yellow"/>
              </w:rPr>
              <w:t xml:space="preserve">2, </w:t>
            </w:r>
            <w:r w:rsidRPr="008B310B">
              <w:rPr>
                <w:rFonts w:ascii="Arial" w:hAnsi="Arial" w:cs="Arial"/>
                <w:b/>
                <w:bCs/>
                <w:color w:val="000000" w:themeColor="text1"/>
                <w:sz w:val="24"/>
                <w:szCs w:val="24"/>
                <w:highlight w:val="yellow"/>
              </w:rPr>
              <w:t>4, 5]</w:t>
            </w:r>
          </w:p>
        </w:tc>
        <w:tc>
          <w:tcPr>
            <w:tcW w:w="2160" w:type="dxa"/>
          </w:tcPr>
          <w:p w14:paraId="596907B3" w14:textId="77777777" w:rsidR="008B310B" w:rsidRPr="008B310B" w:rsidRDefault="008B310B" w:rsidP="00135A69">
            <w:pPr>
              <w:rPr>
                <w:rFonts w:ascii="Arial" w:hAnsi="Arial" w:cs="Arial"/>
                <w:sz w:val="24"/>
                <w:szCs w:val="24"/>
              </w:rPr>
            </w:pPr>
          </w:p>
        </w:tc>
      </w:tr>
      <w:tr w:rsidR="008B310B" w:rsidRPr="008B310B" w14:paraId="5814AC2B" w14:textId="77777777" w:rsidTr="00135A69">
        <w:tc>
          <w:tcPr>
            <w:tcW w:w="990" w:type="dxa"/>
            <w:vMerge/>
          </w:tcPr>
          <w:p w14:paraId="55EBACD9" w14:textId="77777777" w:rsidR="008B310B" w:rsidRPr="008B310B" w:rsidRDefault="008B310B" w:rsidP="00135A69">
            <w:pPr>
              <w:ind w:left="-270" w:right="-285" w:firstLine="270"/>
              <w:rPr>
                <w:rFonts w:ascii="Arial" w:hAnsi="Arial" w:cs="Arial"/>
                <w:sz w:val="24"/>
                <w:szCs w:val="24"/>
              </w:rPr>
            </w:pPr>
          </w:p>
        </w:tc>
        <w:tc>
          <w:tcPr>
            <w:tcW w:w="3600" w:type="dxa"/>
          </w:tcPr>
          <w:p w14:paraId="4D52F558"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June 29—July 3</w:t>
            </w:r>
          </w:p>
        </w:tc>
        <w:tc>
          <w:tcPr>
            <w:tcW w:w="3510" w:type="dxa"/>
          </w:tcPr>
          <w:p w14:paraId="029B1C1F"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DNA to Protein parts 1 &amp; 2</w:t>
            </w:r>
          </w:p>
          <w:p w14:paraId="13927B00"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Membrane structure</w:t>
            </w:r>
          </w:p>
          <w:p w14:paraId="75856925"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Membrane transport pt 1</w:t>
            </w:r>
          </w:p>
        </w:tc>
        <w:tc>
          <w:tcPr>
            <w:tcW w:w="2160" w:type="dxa"/>
          </w:tcPr>
          <w:p w14:paraId="1A1F9F7D" w14:textId="77777777" w:rsidR="008B310B" w:rsidRPr="008B310B" w:rsidRDefault="008B310B" w:rsidP="00135A69">
            <w:pPr>
              <w:rPr>
                <w:rFonts w:ascii="Arial" w:hAnsi="Arial" w:cs="Arial"/>
                <w:sz w:val="24"/>
                <w:szCs w:val="24"/>
              </w:rPr>
            </w:pPr>
            <w:r w:rsidRPr="008B310B">
              <w:rPr>
                <w:rFonts w:ascii="Arial" w:hAnsi="Arial" w:cs="Arial"/>
                <w:sz w:val="24"/>
                <w:szCs w:val="24"/>
              </w:rPr>
              <w:t xml:space="preserve">Chapter 7 </w:t>
            </w:r>
          </w:p>
          <w:p w14:paraId="4A363961" w14:textId="77777777" w:rsidR="008B310B" w:rsidRPr="008B310B" w:rsidRDefault="008B310B" w:rsidP="00135A69">
            <w:pPr>
              <w:rPr>
                <w:rFonts w:ascii="Arial" w:hAnsi="Arial" w:cs="Arial"/>
                <w:sz w:val="24"/>
                <w:szCs w:val="24"/>
              </w:rPr>
            </w:pPr>
            <w:r w:rsidRPr="008B310B">
              <w:rPr>
                <w:rFonts w:ascii="Arial" w:hAnsi="Arial" w:cs="Arial"/>
                <w:sz w:val="24"/>
                <w:szCs w:val="24"/>
              </w:rPr>
              <w:t>Chapter 11</w:t>
            </w:r>
          </w:p>
          <w:p w14:paraId="1D441635" w14:textId="77777777" w:rsidR="008B310B" w:rsidRPr="008B310B" w:rsidRDefault="008B310B" w:rsidP="00135A69">
            <w:pPr>
              <w:rPr>
                <w:rFonts w:ascii="Arial" w:hAnsi="Arial" w:cs="Arial"/>
                <w:sz w:val="24"/>
                <w:szCs w:val="24"/>
              </w:rPr>
            </w:pPr>
            <w:r w:rsidRPr="008B310B">
              <w:rPr>
                <w:rFonts w:ascii="Arial" w:hAnsi="Arial" w:cs="Arial"/>
                <w:sz w:val="24"/>
                <w:szCs w:val="24"/>
              </w:rPr>
              <w:t>Chapter 12</w:t>
            </w:r>
          </w:p>
        </w:tc>
      </w:tr>
      <w:tr w:rsidR="008B310B" w:rsidRPr="008B310B" w14:paraId="56B066DC" w14:textId="77777777" w:rsidTr="00135A69">
        <w:tc>
          <w:tcPr>
            <w:tcW w:w="990" w:type="dxa"/>
          </w:tcPr>
          <w:p w14:paraId="2C1DE150" w14:textId="77777777" w:rsidR="008B310B" w:rsidRPr="008B310B" w:rsidRDefault="008B310B" w:rsidP="00135A69">
            <w:pPr>
              <w:ind w:left="-270" w:right="-285" w:firstLine="270"/>
              <w:rPr>
                <w:rFonts w:ascii="Arial" w:hAnsi="Arial" w:cs="Arial"/>
                <w:sz w:val="24"/>
                <w:szCs w:val="24"/>
              </w:rPr>
            </w:pPr>
          </w:p>
        </w:tc>
        <w:tc>
          <w:tcPr>
            <w:tcW w:w="3600" w:type="dxa"/>
          </w:tcPr>
          <w:p w14:paraId="11597EED" w14:textId="77777777" w:rsidR="008B310B" w:rsidRPr="008B310B" w:rsidRDefault="008B310B" w:rsidP="00135A69">
            <w:pPr>
              <w:ind w:left="-14"/>
              <w:rPr>
                <w:rFonts w:ascii="Arial" w:hAnsi="Arial" w:cs="Arial"/>
                <w:b/>
                <w:bCs/>
                <w:color w:val="0000CC"/>
                <w:sz w:val="24"/>
                <w:szCs w:val="24"/>
              </w:rPr>
            </w:pPr>
            <w:r w:rsidRPr="008B310B">
              <w:rPr>
                <w:rFonts w:ascii="Arial" w:hAnsi="Arial" w:cs="Arial"/>
                <w:b/>
                <w:bCs/>
                <w:i/>
                <w:iCs/>
                <w:color w:val="0000CC"/>
                <w:sz w:val="24"/>
                <w:szCs w:val="24"/>
              </w:rPr>
              <w:t xml:space="preserve"> Sunday July 5, 6:00pm</w:t>
            </w:r>
          </w:p>
        </w:tc>
        <w:tc>
          <w:tcPr>
            <w:tcW w:w="5670" w:type="dxa"/>
            <w:gridSpan w:val="2"/>
          </w:tcPr>
          <w:p w14:paraId="3166FACD" w14:textId="77777777" w:rsidR="008B310B" w:rsidRPr="008B310B" w:rsidRDefault="008B310B" w:rsidP="00135A69">
            <w:pPr>
              <w:rPr>
                <w:rFonts w:ascii="Arial" w:hAnsi="Arial" w:cs="Arial"/>
                <w:b/>
                <w:bCs/>
                <w:color w:val="0000CC"/>
                <w:sz w:val="24"/>
                <w:szCs w:val="24"/>
              </w:rPr>
            </w:pPr>
            <w:r w:rsidRPr="008B310B">
              <w:rPr>
                <w:rFonts w:ascii="Arial" w:hAnsi="Arial" w:cs="Arial"/>
                <w:b/>
                <w:bCs/>
                <w:i/>
                <w:iCs/>
                <w:color w:val="0000CC"/>
                <w:sz w:val="24"/>
                <w:szCs w:val="24"/>
              </w:rPr>
              <w:t>Homework 2 due, Chapters 7, 11, 12 pt 1</w:t>
            </w:r>
          </w:p>
        </w:tc>
      </w:tr>
      <w:tr w:rsidR="008B310B" w:rsidRPr="008B310B" w14:paraId="444875E3" w14:textId="77777777" w:rsidTr="00135A69">
        <w:tc>
          <w:tcPr>
            <w:tcW w:w="990" w:type="dxa"/>
            <w:vMerge w:val="restart"/>
          </w:tcPr>
          <w:p w14:paraId="4866DE56" w14:textId="77777777" w:rsidR="008B310B" w:rsidRPr="008B310B" w:rsidRDefault="008B310B" w:rsidP="00135A69">
            <w:pPr>
              <w:ind w:left="-270" w:right="-285" w:firstLine="270"/>
              <w:rPr>
                <w:rFonts w:ascii="Arial" w:hAnsi="Arial" w:cs="Arial"/>
                <w:sz w:val="24"/>
                <w:szCs w:val="24"/>
              </w:rPr>
            </w:pPr>
            <w:r w:rsidRPr="008B310B">
              <w:rPr>
                <w:rFonts w:ascii="Arial" w:hAnsi="Arial" w:cs="Arial"/>
                <w:sz w:val="24"/>
                <w:szCs w:val="24"/>
              </w:rPr>
              <w:t>3</w:t>
            </w:r>
          </w:p>
        </w:tc>
        <w:tc>
          <w:tcPr>
            <w:tcW w:w="3600" w:type="dxa"/>
          </w:tcPr>
          <w:p w14:paraId="2D6C6FF8" w14:textId="77777777" w:rsidR="008B310B" w:rsidRPr="008B310B" w:rsidRDefault="008B310B" w:rsidP="00135A69">
            <w:pPr>
              <w:ind w:left="-14"/>
              <w:rPr>
                <w:rFonts w:ascii="Arial" w:hAnsi="Arial" w:cs="Arial"/>
                <w:b/>
                <w:bCs/>
                <w:color w:val="000000" w:themeColor="text1"/>
                <w:sz w:val="24"/>
                <w:szCs w:val="24"/>
                <w:highlight w:val="yellow"/>
              </w:rPr>
            </w:pPr>
            <w:r w:rsidRPr="008B310B">
              <w:rPr>
                <w:rFonts w:ascii="Arial" w:hAnsi="Arial" w:cs="Arial"/>
                <w:b/>
                <w:bCs/>
                <w:color w:val="000000" w:themeColor="text1"/>
                <w:sz w:val="24"/>
                <w:szCs w:val="24"/>
                <w:highlight w:val="yellow"/>
              </w:rPr>
              <w:t>Mon July 6</w:t>
            </w:r>
          </w:p>
        </w:tc>
        <w:tc>
          <w:tcPr>
            <w:tcW w:w="3510" w:type="dxa"/>
          </w:tcPr>
          <w:p w14:paraId="3410580F" w14:textId="77777777" w:rsidR="008B310B" w:rsidRPr="008B310B" w:rsidRDefault="008B310B" w:rsidP="00135A69">
            <w:pPr>
              <w:ind w:left="-14"/>
              <w:rPr>
                <w:rFonts w:ascii="Arial" w:hAnsi="Arial" w:cs="Arial"/>
                <w:color w:val="000000" w:themeColor="text1"/>
                <w:sz w:val="24"/>
                <w:szCs w:val="24"/>
                <w:highlight w:val="yellow"/>
              </w:rPr>
            </w:pPr>
            <w:r w:rsidRPr="008B310B">
              <w:rPr>
                <w:rFonts w:ascii="Arial" w:hAnsi="Arial" w:cs="Arial"/>
                <w:b/>
                <w:bCs/>
                <w:color w:val="000000" w:themeColor="text1"/>
                <w:sz w:val="24"/>
                <w:szCs w:val="24"/>
                <w:highlight w:val="yellow"/>
              </w:rPr>
              <w:t>Exam 2 [Ch 7, 11, 12 pt1]</w:t>
            </w:r>
          </w:p>
        </w:tc>
        <w:tc>
          <w:tcPr>
            <w:tcW w:w="2160" w:type="dxa"/>
          </w:tcPr>
          <w:p w14:paraId="720EFE8E" w14:textId="77777777" w:rsidR="008B310B" w:rsidRPr="008B310B" w:rsidRDefault="008B310B" w:rsidP="00135A69">
            <w:pPr>
              <w:rPr>
                <w:rFonts w:ascii="Arial" w:hAnsi="Arial" w:cs="Arial"/>
                <w:sz w:val="24"/>
                <w:szCs w:val="24"/>
              </w:rPr>
            </w:pPr>
          </w:p>
        </w:tc>
      </w:tr>
      <w:tr w:rsidR="008B310B" w:rsidRPr="008B310B" w14:paraId="5405B4A7" w14:textId="77777777" w:rsidTr="00135A69">
        <w:tc>
          <w:tcPr>
            <w:tcW w:w="990" w:type="dxa"/>
            <w:vMerge/>
          </w:tcPr>
          <w:p w14:paraId="2ADF5950" w14:textId="77777777" w:rsidR="008B310B" w:rsidRPr="008B310B" w:rsidRDefault="008B310B" w:rsidP="00135A69">
            <w:pPr>
              <w:ind w:left="-270" w:right="-285" w:firstLine="270"/>
              <w:rPr>
                <w:rFonts w:ascii="Arial" w:hAnsi="Arial" w:cs="Arial"/>
                <w:sz w:val="24"/>
                <w:szCs w:val="24"/>
              </w:rPr>
            </w:pPr>
          </w:p>
        </w:tc>
        <w:tc>
          <w:tcPr>
            <w:tcW w:w="3600" w:type="dxa"/>
          </w:tcPr>
          <w:p w14:paraId="55720F5A"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July 6—July10</w:t>
            </w:r>
          </w:p>
        </w:tc>
        <w:tc>
          <w:tcPr>
            <w:tcW w:w="3510" w:type="dxa"/>
          </w:tcPr>
          <w:p w14:paraId="13C3DFDE"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Membrane transport pt 2</w:t>
            </w:r>
          </w:p>
          <w:p w14:paraId="5C6FF7E7"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Intracellular transport</w:t>
            </w:r>
          </w:p>
          <w:p w14:paraId="4E8631DB"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Chemical energy review</w:t>
            </w:r>
          </w:p>
        </w:tc>
        <w:tc>
          <w:tcPr>
            <w:tcW w:w="2160" w:type="dxa"/>
          </w:tcPr>
          <w:p w14:paraId="0D338FB4" w14:textId="77777777" w:rsidR="008B310B" w:rsidRPr="008B310B" w:rsidRDefault="008B310B" w:rsidP="00135A69">
            <w:pPr>
              <w:rPr>
                <w:rFonts w:ascii="Arial" w:hAnsi="Arial" w:cs="Arial"/>
                <w:sz w:val="24"/>
                <w:szCs w:val="24"/>
              </w:rPr>
            </w:pPr>
            <w:r w:rsidRPr="008B310B">
              <w:rPr>
                <w:rFonts w:ascii="Arial" w:hAnsi="Arial" w:cs="Arial"/>
                <w:sz w:val="24"/>
                <w:szCs w:val="24"/>
              </w:rPr>
              <w:t>Chapter 12</w:t>
            </w:r>
          </w:p>
          <w:p w14:paraId="0E1CAA82" w14:textId="77777777" w:rsidR="008B310B" w:rsidRPr="008B310B" w:rsidRDefault="008B310B" w:rsidP="00135A69">
            <w:pPr>
              <w:rPr>
                <w:rFonts w:ascii="Arial" w:hAnsi="Arial" w:cs="Arial"/>
                <w:sz w:val="24"/>
                <w:szCs w:val="24"/>
              </w:rPr>
            </w:pPr>
            <w:r w:rsidRPr="008B310B">
              <w:rPr>
                <w:rFonts w:ascii="Arial" w:hAnsi="Arial" w:cs="Arial"/>
                <w:sz w:val="24"/>
                <w:szCs w:val="24"/>
              </w:rPr>
              <w:t>Chapter 15</w:t>
            </w:r>
          </w:p>
          <w:p w14:paraId="7CC606F4" w14:textId="77777777" w:rsidR="008B310B" w:rsidRPr="008B310B" w:rsidRDefault="008B310B" w:rsidP="00135A69">
            <w:pPr>
              <w:rPr>
                <w:rFonts w:ascii="Arial" w:hAnsi="Arial" w:cs="Arial"/>
                <w:sz w:val="24"/>
                <w:szCs w:val="24"/>
              </w:rPr>
            </w:pPr>
            <w:r w:rsidRPr="008B310B">
              <w:rPr>
                <w:rFonts w:ascii="Arial" w:hAnsi="Arial" w:cs="Arial"/>
                <w:sz w:val="24"/>
                <w:szCs w:val="24"/>
              </w:rPr>
              <w:t>Chapter 3</w:t>
            </w:r>
          </w:p>
        </w:tc>
      </w:tr>
      <w:tr w:rsidR="008B310B" w:rsidRPr="008B310B" w14:paraId="0DADAACE" w14:textId="77777777" w:rsidTr="00135A69">
        <w:tc>
          <w:tcPr>
            <w:tcW w:w="990" w:type="dxa"/>
          </w:tcPr>
          <w:p w14:paraId="79F047CD" w14:textId="77777777" w:rsidR="008B310B" w:rsidRPr="008B310B" w:rsidRDefault="008B310B" w:rsidP="00135A69">
            <w:pPr>
              <w:ind w:left="-270" w:right="-285" w:firstLine="270"/>
              <w:rPr>
                <w:rFonts w:ascii="Arial" w:hAnsi="Arial" w:cs="Arial"/>
                <w:sz w:val="24"/>
                <w:szCs w:val="24"/>
              </w:rPr>
            </w:pPr>
          </w:p>
        </w:tc>
        <w:tc>
          <w:tcPr>
            <w:tcW w:w="3600" w:type="dxa"/>
          </w:tcPr>
          <w:p w14:paraId="11FF7B36" w14:textId="77777777" w:rsidR="008B310B" w:rsidRPr="008B310B" w:rsidRDefault="008B310B" w:rsidP="00135A69">
            <w:pPr>
              <w:ind w:left="-14"/>
              <w:rPr>
                <w:rFonts w:ascii="Arial" w:hAnsi="Arial" w:cs="Arial"/>
                <w:b/>
                <w:bCs/>
                <w:color w:val="0000CC"/>
                <w:sz w:val="24"/>
                <w:szCs w:val="24"/>
              </w:rPr>
            </w:pPr>
            <w:r w:rsidRPr="008B310B">
              <w:rPr>
                <w:rFonts w:ascii="Arial" w:hAnsi="Arial" w:cs="Arial"/>
                <w:b/>
                <w:bCs/>
                <w:i/>
                <w:iCs/>
                <w:color w:val="0000CC"/>
                <w:sz w:val="24"/>
                <w:szCs w:val="24"/>
              </w:rPr>
              <w:t xml:space="preserve"> Sunday July 12, 6:00pm</w:t>
            </w:r>
          </w:p>
        </w:tc>
        <w:tc>
          <w:tcPr>
            <w:tcW w:w="5670" w:type="dxa"/>
            <w:gridSpan w:val="2"/>
          </w:tcPr>
          <w:p w14:paraId="11268449" w14:textId="77777777" w:rsidR="008B310B" w:rsidRPr="008B310B" w:rsidRDefault="008B310B" w:rsidP="00135A69">
            <w:pPr>
              <w:rPr>
                <w:rFonts w:ascii="Arial" w:hAnsi="Arial" w:cs="Arial"/>
                <w:b/>
                <w:bCs/>
                <w:color w:val="0000CC"/>
                <w:sz w:val="24"/>
                <w:szCs w:val="24"/>
              </w:rPr>
            </w:pPr>
            <w:r w:rsidRPr="008B310B">
              <w:rPr>
                <w:rFonts w:ascii="Arial" w:hAnsi="Arial" w:cs="Arial"/>
                <w:b/>
                <w:bCs/>
                <w:i/>
                <w:iCs/>
                <w:color w:val="0000CC"/>
                <w:sz w:val="24"/>
                <w:szCs w:val="24"/>
              </w:rPr>
              <w:t>Homework 3 due, Chapters 12 pt 2, 15, 3</w:t>
            </w:r>
          </w:p>
        </w:tc>
      </w:tr>
      <w:tr w:rsidR="008B310B" w:rsidRPr="008B310B" w14:paraId="0D468999" w14:textId="77777777" w:rsidTr="00135A69">
        <w:tc>
          <w:tcPr>
            <w:tcW w:w="990" w:type="dxa"/>
            <w:vMerge w:val="restart"/>
          </w:tcPr>
          <w:p w14:paraId="5A7E62D9" w14:textId="77777777" w:rsidR="008B310B" w:rsidRPr="008B310B" w:rsidRDefault="008B310B" w:rsidP="00135A69">
            <w:pPr>
              <w:ind w:left="-270" w:right="-285" w:firstLine="270"/>
              <w:rPr>
                <w:rFonts w:ascii="Arial" w:hAnsi="Arial" w:cs="Arial"/>
                <w:sz w:val="24"/>
                <w:szCs w:val="24"/>
              </w:rPr>
            </w:pPr>
            <w:r w:rsidRPr="008B310B">
              <w:rPr>
                <w:rFonts w:ascii="Arial" w:hAnsi="Arial" w:cs="Arial"/>
                <w:sz w:val="24"/>
                <w:szCs w:val="24"/>
              </w:rPr>
              <w:t>4</w:t>
            </w:r>
          </w:p>
        </w:tc>
        <w:tc>
          <w:tcPr>
            <w:tcW w:w="3600" w:type="dxa"/>
          </w:tcPr>
          <w:p w14:paraId="3DA2F9A5" w14:textId="77777777" w:rsidR="008B310B" w:rsidRPr="008B310B" w:rsidRDefault="008B310B" w:rsidP="00135A69">
            <w:pPr>
              <w:ind w:left="-14"/>
              <w:rPr>
                <w:rFonts w:ascii="Arial" w:hAnsi="Arial" w:cs="Arial"/>
                <w:b/>
                <w:bCs/>
                <w:color w:val="000000" w:themeColor="text1"/>
                <w:sz w:val="24"/>
                <w:szCs w:val="24"/>
                <w:highlight w:val="yellow"/>
              </w:rPr>
            </w:pPr>
            <w:r w:rsidRPr="008B310B">
              <w:rPr>
                <w:rFonts w:ascii="Arial" w:hAnsi="Arial" w:cs="Arial"/>
                <w:b/>
                <w:bCs/>
                <w:color w:val="000000" w:themeColor="text1"/>
                <w:sz w:val="24"/>
                <w:szCs w:val="24"/>
                <w:highlight w:val="yellow"/>
              </w:rPr>
              <w:t>Mon July 13</w:t>
            </w:r>
          </w:p>
        </w:tc>
        <w:tc>
          <w:tcPr>
            <w:tcW w:w="3510" w:type="dxa"/>
          </w:tcPr>
          <w:p w14:paraId="30500E7A" w14:textId="77777777" w:rsidR="008B310B" w:rsidRPr="008B310B" w:rsidRDefault="008B310B" w:rsidP="00135A69">
            <w:pPr>
              <w:ind w:left="-14"/>
              <w:rPr>
                <w:rFonts w:ascii="Arial" w:hAnsi="Arial" w:cs="Arial"/>
                <w:color w:val="000000" w:themeColor="text1"/>
                <w:sz w:val="24"/>
                <w:szCs w:val="24"/>
                <w:highlight w:val="yellow"/>
              </w:rPr>
            </w:pPr>
            <w:r w:rsidRPr="008B310B">
              <w:rPr>
                <w:rFonts w:ascii="Arial" w:hAnsi="Arial" w:cs="Arial"/>
                <w:b/>
                <w:bCs/>
                <w:color w:val="000000" w:themeColor="text1"/>
                <w:sz w:val="24"/>
                <w:szCs w:val="24"/>
                <w:highlight w:val="yellow"/>
              </w:rPr>
              <w:t>Exam 3 [Ch 12 pt 2, 15, 3]</w:t>
            </w:r>
          </w:p>
        </w:tc>
        <w:tc>
          <w:tcPr>
            <w:tcW w:w="2160" w:type="dxa"/>
          </w:tcPr>
          <w:p w14:paraId="0A482881" w14:textId="77777777" w:rsidR="008B310B" w:rsidRPr="008B310B" w:rsidRDefault="008B310B" w:rsidP="00135A69">
            <w:pPr>
              <w:rPr>
                <w:rFonts w:ascii="Arial" w:hAnsi="Arial" w:cs="Arial"/>
                <w:sz w:val="24"/>
                <w:szCs w:val="24"/>
              </w:rPr>
            </w:pPr>
          </w:p>
        </w:tc>
      </w:tr>
      <w:tr w:rsidR="008B310B" w:rsidRPr="008B310B" w14:paraId="58CA1A42" w14:textId="77777777" w:rsidTr="00135A69">
        <w:tc>
          <w:tcPr>
            <w:tcW w:w="990" w:type="dxa"/>
            <w:vMerge/>
          </w:tcPr>
          <w:p w14:paraId="661976EA" w14:textId="77777777" w:rsidR="008B310B" w:rsidRPr="008B310B" w:rsidRDefault="008B310B" w:rsidP="00135A69">
            <w:pPr>
              <w:ind w:left="-270" w:right="-285" w:firstLine="270"/>
              <w:rPr>
                <w:rFonts w:ascii="Arial" w:hAnsi="Arial" w:cs="Arial"/>
                <w:sz w:val="24"/>
                <w:szCs w:val="24"/>
              </w:rPr>
            </w:pPr>
          </w:p>
        </w:tc>
        <w:tc>
          <w:tcPr>
            <w:tcW w:w="3600" w:type="dxa"/>
          </w:tcPr>
          <w:p w14:paraId="79F3E205"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July 13— July 17</w:t>
            </w:r>
          </w:p>
        </w:tc>
        <w:tc>
          <w:tcPr>
            <w:tcW w:w="3510" w:type="dxa"/>
          </w:tcPr>
          <w:p w14:paraId="1C32D30E"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Cellular Energy</w:t>
            </w:r>
          </w:p>
          <w:p w14:paraId="64D76FAA"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Mitochondria &amp; Chloroplasts</w:t>
            </w:r>
          </w:p>
          <w:p w14:paraId="37E3B3B6"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Cell Signaling</w:t>
            </w:r>
          </w:p>
        </w:tc>
        <w:tc>
          <w:tcPr>
            <w:tcW w:w="2160" w:type="dxa"/>
          </w:tcPr>
          <w:p w14:paraId="3572169F" w14:textId="77777777" w:rsidR="008B310B" w:rsidRPr="008B310B" w:rsidRDefault="008B310B" w:rsidP="00135A69">
            <w:pPr>
              <w:rPr>
                <w:rFonts w:ascii="Arial" w:hAnsi="Arial" w:cs="Arial"/>
                <w:sz w:val="24"/>
                <w:szCs w:val="24"/>
              </w:rPr>
            </w:pPr>
            <w:r w:rsidRPr="008B310B">
              <w:rPr>
                <w:rFonts w:ascii="Arial" w:hAnsi="Arial" w:cs="Arial"/>
                <w:sz w:val="24"/>
                <w:szCs w:val="24"/>
              </w:rPr>
              <w:t>Chapter 13</w:t>
            </w:r>
          </w:p>
          <w:p w14:paraId="74DAB2DE" w14:textId="77777777" w:rsidR="008B310B" w:rsidRPr="008B310B" w:rsidRDefault="008B310B" w:rsidP="00135A69">
            <w:pPr>
              <w:rPr>
                <w:rFonts w:ascii="Arial" w:hAnsi="Arial" w:cs="Arial"/>
                <w:sz w:val="24"/>
                <w:szCs w:val="24"/>
              </w:rPr>
            </w:pPr>
            <w:r w:rsidRPr="008B310B">
              <w:rPr>
                <w:rFonts w:ascii="Arial" w:hAnsi="Arial" w:cs="Arial"/>
                <w:sz w:val="24"/>
                <w:szCs w:val="24"/>
              </w:rPr>
              <w:t>Chapter 14</w:t>
            </w:r>
          </w:p>
          <w:p w14:paraId="050CD814" w14:textId="77777777" w:rsidR="008B310B" w:rsidRPr="008B310B" w:rsidRDefault="008B310B" w:rsidP="00135A69">
            <w:pPr>
              <w:rPr>
                <w:rFonts w:ascii="Arial" w:hAnsi="Arial" w:cs="Arial"/>
                <w:sz w:val="24"/>
                <w:szCs w:val="24"/>
              </w:rPr>
            </w:pPr>
            <w:r w:rsidRPr="008B310B">
              <w:rPr>
                <w:rFonts w:ascii="Arial" w:hAnsi="Arial" w:cs="Arial"/>
                <w:sz w:val="24"/>
                <w:szCs w:val="24"/>
              </w:rPr>
              <w:t>Chapter 16</w:t>
            </w:r>
          </w:p>
        </w:tc>
      </w:tr>
      <w:tr w:rsidR="008B310B" w:rsidRPr="008B310B" w14:paraId="491A90A3" w14:textId="77777777" w:rsidTr="00135A69">
        <w:tc>
          <w:tcPr>
            <w:tcW w:w="990" w:type="dxa"/>
          </w:tcPr>
          <w:p w14:paraId="5C5E2925" w14:textId="77777777" w:rsidR="008B310B" w:rsidRPr="008B310B" w:rsidRDefault="008B310B" w:rsidP="00135A69">
            <w:pPr>
              <w:ind w:left="-270" w:right="-285" w:firstLine="270"/>
              <w:rPr>
                <w:rFonts w:ascii="Arial" w:hAnsi="Arial" w:cs="Arial"/>
                <w:sz w:val="24"/>
                <w:szCs w:val="24"/>
              </w:rPr>
            </w:pPr>
          </w:p>
        </w:tc>
        <w:tc>
          <w:tcPr>
            <w:tcW w:w="3600" w:type="dxa"/>
          </w:tcPr>
          <w:p w14:paraId="235D621C" w14:textId="77777777" w:rsidR="008B310B" w:rsidRPr="008B310B" w:rsidRDefault="008B310B" w:rsidP="00135A69">
            <w:pPr>
              <w:ind w:left="-14"/>
              <w:rPr>
                <w:rFonts w:ascii="Arial" w:hAnsi="Arial" w:cs="Arial"/>
                <w:b/>
                <w:bCs/>
                <w:color w:val="0000CC"/>
                <w:sz w:val="24"/>
                <w:szCs w:val="24"/>
              </w:rPr>
            </w:pPr>
            <w:r w:rsidRPr="008B310B">
              <w:rPr>
                <w:rFonts w:ascii="Arial" w:hAnsi="Arial" w:cs="Arial"/>
                <w:b/>
                <w:bCs/>
                <w:i/>
                <w:iCs/>
                <w:color w:val="0000CC"/>
                <w:sz w:val="24"/>
                <w:szCs w:val="24"/>
              </w:rPr>
              <w:t xml:space="preserve"> Sunday July 19, 6:00pm</w:t>
            </w:r>
          </w:p>
        </w:tc>
        <w:tc>
          <w:tcPr>
            <w:tcW w:w="5670" w:type="dxa"/>
            <w:gridSpan w:val="2"/>
          </w:tcPr>
          <w:p w14:paraId="508994B4" w14:textId="77777777" w:rsidR="008B310B" w:rsidRPr="008B310B" w:rsidRDefault="008B310B" w:rsidP="00135A69">
            <w:pPr>
              <w:rPr>
                <w:rFonts w:ascii="Arial" w:hAnsi="Arial" w:cs="Arial"/>
                <w:b/>
                <w:bCs/>
                <w:color w:val="0000CC"/>
                <w:sz w:val="24"/>
                <w:szCs w:val="24"/>
              </w:rPr>
            </w:pPr>
            <w:r w:rsidRPr="008B310B">
              <w:rPr>
                <w:rFonts w:ascii="Arial" w:hAnsi="Arial" w:cs="Arial"/>
                <w:b/>
                <w:bCs/>
                <w:i/>
                <w:iCs/>
                <w:color w:val="0000CC"/>
                <w:sz w:val="24"/>
                <w:szCs w:val="24"/>
              </w:rPr>
              <w:t>Homework 4 due, Chapters 13, 14, 16</w:t>
            </w:r>
          </w:p>
        </w:tc>
      </w:tr>
      <w:tr w:rsidR="008B310B" w:rsidRPr="008B310B" w14:paraId="23954354" w14:textId="77777777" w:rsidTr="00135A69">
        <w:trPr>
          <w:trHeight w:val="1114"/>
        </w:trPr>
        <w:tc>
          <w:tcPr>
            <w:tcW w:w="990" w:type="dxa"/>
            <w:vMerge w:val="restart"/>
          </w:tcPr>
          <w:p w14:paraId="1B2B8F7D" w14:textId="77777777" w:rsidR="008B310B" w:rsidRPr="008B310B" w:rsidRDefault="008B310B" w:rsidP="00135A69">
            <w:pPr>
              <w:ind w:left="-270" w:right="-285" w:firstLine="270"/>
              <w:rPr>
                <w:rFonts w:ascii="Arial" w:hAnsi="Arial" w:cs="Arial"/>
                <w:sz w:val="24"/>
                <w:szCs w:val="24"/>
              </w:rPr>
            </w:pPr>
            <w:r w:rsidRPr="008B310B">
              <w:rPr>
                <w:rFonts w:ascii="Arial" w:hAnsi="Arial" w:cs="Arial"/>
                <w:sz w:val="24"/>
                <w:szCs w:val="24"/>
              </w:rPr>
              <w:t>5</w:t>
            </w:r>
          </w:p>
        </w:tc>
        <w:tc>
          <w:tcPr>
            <w:tcW w:w="3600" w:type="dxa"/>
          </w:tcPr>
          <w:p w14:paraId="712C72D1" w14:textId="77777777" w:rsidR="008B310B" w:rsidRPr="008B310B" w:rsidRDefault="008B310B" w:rsidP="00135A69">
            <w:pPr>
              <w:ind w:left="-14"/>
              <w:rPr>
                <w:rFonts w:ascii="Arial" w:hAnsi="Arial" w:cs="Arial"/>
                <w:b/>
                <w:bCs/>
                <w:color w:val="000000" w:themeColor="text1"/>
                <w:sz w:val="24"/>
                <w:szCs w:val="24"/>
                <w:highlight w:val="yellow"/>
              </w:rPr>
            </w:pPr>
            <w:r w:rsidRPr="008B310B">
              <w:rPr>
                <w:rFonts w:ascii="Arial" w:hAnsi="Arial" w:cs="Arial"/>
                <w:sz w:val="24"/>
                <w:szCs w:val="24"/>
              </w:rPr>
              <w:t>July 20— July 23</w:t>
            </w:r>
          </w:p>
        </w:tc>
        <w:tc>
          <w:tcPr>
            <w:tcW w:w="3510" w:type="dxa"/>
          </w:tcPr>
          <w:p w14:paraId="513DB5E9"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Cell Signaling continued</w:t>
            </w:r>
          </w:p>
          <w:p w14:paraId="47787A65"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Cytoskeleton</w:t>
            </w:r>
          </w:p>
          <w:p w14:paraId="73FC4ADB" w14:textId="77777777" w:rsidR="008B310B" w:rsidRPr="008B310B" w:rsidRDefault="008B310B" w:rsidP="00135A69">
            <w:pPr>
              <w:ind w:left="-14"/>
              <w:rPr>
                <w:rFonts w:ascii="Arial" w:hAnsi="Arial" w:cs="Arial"/>
                <w:sz w:val="24"/>
                <w:szCs w:val="24"/>
              </w:rPr>
            </w:pPr>
            <w:r w:rsidRPr="008B310B">
              <w:rPr>
                <w:rFonts w:ascii="Arial" w:hAnsi="Arial" w:cs="Arial"/>
                <w:sz w:val="24"/>
                <w:szCs w:val="24"/>
              </w:rPr>
              <w:t>Cell Division regulation</w:t>
            </w:r>
          </w:p>
          <w:p w14:paraId="30D0AF6B" w14:textId="77777777" w:rsidR="008B310B" w:rsidRPr="008B310B" w:rsidRDefault="008B310B" w:rsidP="00135A69">
            <w:pPr>
              <w:ind w:left="-14"/>
              <w:rPr>
                <w:rFonts w:ascii="Arial" w:hAnsi="Arial" w:cs="Arial"/>
                <w:color w:val="000000" w:themeColor="text1"/>
                <w:sz w:val="24"/>
                <w:szCs w:val="24"/>
                <w:highlight w:val="yellow"/>
              </w:rPr>
            </w:pPr>
          </w:p>
        </w:tc>
        <w:tc>
          <w:tcPr>
            <w:tcW w:w="2160" w:type="dxa"/>
          </w:tcPr>
          <w:p w14:paraId="50E65916" w14:textId="77777777" w:rsidR="008B310B" w:rsidRPr="008B310B" w:rsidRDefault="008B310B" w:rsidP="00135A69">
            <w:pPr>
              <w:rPr>
                <w:rFonts w:ascii="Arial" w:hAnsi="Arial" w:cs="Arial"/>
                <w:sz w:val="24"/>
                <w:szCs w:val="24"/>
              </w:rPr>
            </w:pPr>
            <w:r w:rsidRPr="008B310B">
              <w:rPr>
                <w:rFonts w:ascii="Arial" w:hAnsi="Arial" w:cs="Arial"/>
                <w:sz w:val="24"/>
                <w:szCs w:val="24"/>
              </w:rPr>
              <w:t>Chapter 16</w:t>
            </w:r>
          </w:p>
          <w:p w14:paraId="2FF48A31" w14:textId="77777777" w:rsidR="008B310B" w:rsidRPr="008B310B" w:rsidRDefault="008B310B" w:rsidP="00135A69">
            <w:pPr>
              <w:rPr>
                <w:rFonts w:ascii="Arial" w:hAnsi="Arial" w:cs="Arial"/>
                <w:sz w:val="24"/>
                <w:szCs w:val="24"/>
              </w:rPr>
            </w:pPr>
            <w:r w:rsidRPr="008B310B">
              <w:rPr>
                <w:rFonts w:ascii="Arial" w:hAnsi="Arial" w:cs="Arial"/>
                <w:sz w:val="24"/>
                <w:szCs w:val="24"/>
              </w:rPr>
              <w:t>Chapter 17</w:t>
            </w:r>
          </w:p>
          <w:p w14:paraId="5366548A" w14:textId="77777777" w:rsidR="008B310B" w:rsidRPr="008B310B" w:rsidRDefault="008B310B" w:rsidP="00135A69">
            <w:pPr>
              <w:rPr>
                <w:rFonts w:ascii="Arial" w:hAnsi="Arial" w:cs="Arial"/>
                <w:sz w:val="24"/>
                <w:szCs w:val="24"/>
              </w:rPr>
            </w:pPr>
            <w:r w:rsidRPr="008B310B">
              <w:rPr>
                <w:rFonts w:ascii="Arial" w:hAnsi="Arial" w:cs="Arial"/>
                <w:sz w:val="24"/>
                <w:szCs w:val="24"/>
              </w:rPr>
              <w:t>Chapter 18</w:t>
            </w:r>
          </w:p>
          <w:p w14:paraId="17C60AB3" w14:textId="77777777" w:rsidR="008B310B" w:rsidRPr="008B310B" w:rsidRDefault="008B310B" w:rsidP="00135A69">
            <w:pPr>
              <w:rPr>
                <w:rFonts w:ascii="Arial" w:hAnsi="Arial" w:cs="Arial"/>
                <w:sz w:val="24"/>
                <w:szCs w:val="24"/>
              </w:rPr>
            </w:pPr>
          </w:p>
        </w:tc>
      </w:tr>
      <w:tr w:rsidR="008B310B" w:rsidRPr="008B310B" w14:paraId="5FE0C0EF" w14:textId="77777777" w:rsidTr="00135A69">
        <w:tc>
          <w:tcPr>
            <w:tcW w:w="990" w:type="dxa"/>
            <w:vMerge/>
          </w:tcPr>
          <w:p w14:paraId="3044C03D" w14:textId="77777777" w:rsidR="008B310B" w:rsidRPr="008B310B" w:rsidRDefault="008B310B" w:rsidP="00135A69">
            <w:pPr>
              <w:ind w:left="-270" w:right="-285" w:firstLine="270"/>
              <w:rPr>
                <w:rFonts w:ascii="Arial" w:hAnsi="Arial" w:cs="Arial"/>
                <w:sz w:val="24"/>
                <w:szCs w:val="24"/>
              </w:rPr>
            </w:pPr>
          </w:p>
        </w:tc>
        <w:tc>
          <w:tcPr>
            <w:tcW w:w="3600" w:type="dxa"/>
          </w:tcPr>
          <w:p w14:paraId="588FAC04" w14:textId="77777777" w:rsidR="008B310B" w:rsidRPr="008B310B" w:rsidRDefault="008B310B" w:rsidP="00135A69">
            <w:pPr>
              <w:ind w:left="-14"/>
              <w:rPr>
                <w:rFonts w:ascii="Arial" w:hAnsi="Arial" w:cs="Arial"/>
                <w:b/>
                <w:bCs/>
                <w:color w:val="000000" w:themeColor="text1"/>
                <w:sz w:val="24"/>
                <w:szCs w:val="24"/>
                <w:highlight w:val="yellow"/>
              </w:rPr>
            </w:pPr>
            <w:r w:rsidRPr="008B310B">
              <w:rPr>
                <w:rFonts w:ascii="Arial" w:hAnsi="Arial" w:cs="Arial"/>
                <w:b/>
                <w:bCs/>
                <w:color w:val="000000" w:themeColor="text1"/>
                <w:sz w:val="24"/>
                <w:szCs w:val="24"/>
                <w:highlight w:val="yellow"/>
              </w:rPr>
              <w:t>Friday July 24</w:t>
            </w:r>
          </w:p>
        </w:tc>
        <w:tc>
          <w:tcPr>
            <w:tcW w:w="3510" w:type="dxa"/>
          </w:tcPr>
          <w:p w14:paraId="1AC6F6B6" w14:textId="77777777" w:rsidR="008B310B" w:rsidRPr="008B310B" w:rsidRDefault="008B310B" w:rsidP="00135A69">
            <w:pPr>
              <w:ind w:left="-14"/>
              <w:rPr>
                <w:rFonts w:ascii="Arial" w:hAnsi="Arial" w:cs="Arial"/>
                <w:b/>
                <w:bCs/>
                <w:color w:val="000000" w:themeColor="text1"/>
                <w:sz w:val="24"/>
                <w:szCs w:val="24"/>
                <w:highlight w:val="yellow"/>
              </w:rPr>
            </w:pPr>
            <w:r w:rsidRPr="008B310B">
              <w:rPr>
                <w:rFonts w:ascii="Arial" w:hAnsi="Arial" w:cs="Arial"/>
                <w:b/>
                <w:bCs/>
                <w:color w:val="000000" w:themeColor="text1"/>
                <w:sz w:val="24"/>
                <w:szCs w:val="24"/>
                <w:highlight w:val="yellow"/>
              </w:rPr>
              <w:t>Final Exam, all chapters</w:t>
            </w:r>
          </w:p>
        </w:tc>
        <w:tc>
          <w:tcPr>
            <w:tcW w:w="2160" w:type="dxa"/>
          </w:tcPr>
          <w:p w14:paraId="5DF3751D" w14:textId="77777777" w:rsidR="008B310B" w:rsidRPr="008B310B" w:rsidRDefault="008B310B" w:rsidP="00135A69">
            <w:pPr>
              <w:rPr>
                <w:rFonts w:ascii="Arial" w:hAnsi="Arial" w:cs="Arial"/>
                <w:sz w:val="24"/>
                <w:szCs w:val="24"/>
              </w:rPr>
            </w:pPr>
          </w:p>
        </w:tc>
      </w:tr>
    </w:tbl>
    <w:p w14:paraId="094E2090" w14:textId="20482E87" w:rsidR="00F82CF8" w:rsidRDefault="00F82CF8">
      <w:pPr>
        <w:rPr>
          <w:rFonts w:ascii="Arial" w:hAnsi="Arial" w:cs="Arial"/>
          <w:b/>
          <w:bCs/>
          <w:color w:val="000000"/>
          <w:sz w:val="28"/>
          <w:szCs w:val="28"/>
        </w:rPr>
      </w:pPr>
    </w:p>
    <w:sectPr w:rsidR="00F82CF8" w:rsidSect="00B42695">
      <w:footerReference w:type="even" r:id="rId18"/>
      <w:footerReference w:type="default" r:id="rId19"/>
      <w:pgSz w:w="12240" w:h="15840"/>
      <w:pgMar w:top="720" w:right="1080" w:bottom="99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BA96" w14:textId="77777777" w:rsidR="00465DEE" w:rsidRDefault="00465DEE" w:rsidP="00B5499A">
      <w:r>
        <w:separator/>
      </w:r>
    </w:p>
  </w:endnote>
  <w:endnote w:type="continuationSeparator" w:id="0">
    <w:p w14:paraId="323524B7" w14:textId="77777777" w:rsidR="00465DEE" w:rsidRDefault="00465DEE" w:rsidP="00B5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2FCF" w14:textId="77777777" w:rsidR="005B203E" w:rsidRDefault="005B203E" w:rsidP="00B549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6B7D4" w14:textId="77777777" w:rsidR="005B203E" w:rsidRDefault="005B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A049" w14:textId="4FA3DD47" w:rsidR="005B203E" w:rsidRDefault="005B203E" w:rsidP="00B549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35CC">
      <w:rPr>
        <w:rStyle w:val="PageNumber"/>
        <w:noProof/>
      </w:rPr>
      <w:t>5</w:t>
    </w:r>
    <w:r>
      <w:rPr>
        <w:rStyle w:val="PageNumber"/>
      </w:rPr>
      <w:fldChar w:fldCharType="end"/>
    </w:r>
  </w:p>
  <w:p w14:paraId="369ABACA" w14:textId="77777777" w:rsidR="005B203E" w:rsidRDefault="005B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8ECD" w14:textId="77777777" w:rsidR="00465DEE" w:rsidRDefault="00465DEE" w:rsidP="00B5499A">
      <w:r>
        <w:separator/>
      </w:r>
    </w:p>
  </w:footnote>
  <w:footnote w:type="continuationSeparator" w:id="0">
    <w:p w14:paraId="3C97B1E5" w14:textId="77777777" w:rsidR="00465DEE" w:rsidRDefault="00465DEE" w:rsidP="00B5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8D"/>
    <w:multiLevelType w:val="hybridMultilevel"/>
    <w:tmpl w:val="9F6098E0"/>
    <w:lvl w:ilvl="0" w:tplc="4A528BC0">
      <w:start w:val="1"/>
      <w:numFmt w:val="decimal"/>
      <w:lvlText w:val="%1."/>
      <w:lvlJc w:val="left"/>
      <w:pPr>
        <w:tabs>
          <w:tab w:val="num" w:pos="720"/>
        </w:tabs>
        <w:ind w:left="720" w:hanging="360"/>
      </w:pPr>
    </w:lvl>
    <w:lvl w:ilvl="1" w:tplc="C868E5D2" w:tentative="1">
      <w:start w:val="1"/>
      <w:numFmt w:val="decimal"/>
      <w:lvlText w:val="%2."/>
      <w:lvlJc w:val="left"/>
      <w:pPr>
        <w:tabs>
          <w:tab w:val="num" w:pos="1440"/>
        </w:tabs>
        <w:ind w:left="1440" w:hanging="360"/>
      </w:pPr>
    </w:lvl>
    <w:lvl w:ilvl="2" w:tplc="3CECA082" w:tentative="1">
      <w:start w:val="1"/>
      <w:numFmt w:val="decimal"/>
      <w:lvlText w:val="%3."/>
      <w:lvlJc w:val="left"/>
      <w:pPr>
        <w:tabs>
          <w:tab w:val="num" w:pos="2160"/>
        </w:tabs>
        <w:ind w:left="2160" w:hanging="360"/>
      </w:pPr>
    </w:lvl>
    <w:lvl w:ilvl="3" w:tplc="3E0A58BE" w:tentative="1">
      <w:start w:val="1"/>
      <w:numFmt w:val="decimal"/>
      <w:lvlText w:val="%4."/>
      <w:lvlJc w:val="left"/>
      <w:pPr>
        <w:tabs>
          <w:tab w:val="num" w:pos="2880"/>
        </w:tabs>
        <w:ind w:left="2880" w:hanging="360"/>
      </w:pPr>
    </w:lvl>
    <w:lvl w:ilvl="4" w:tplc="C2C6B1F8" w:tentative="1">
      <w:start w:val="1"/>
      <w:numFmt w:val="decimal"/>
      <w:lvlText w:val="%5."/>
      <w:lvlJc w:val="left"/>
      <w:pPr>
        <w:tabs>
          <w:tab w:val="num" w:pos="3600"/>
        </w:tabs>
        <w:ind w:left="3600" w:hanging="360"/>
      </w:pPr>
    </w:lvl>
    <w:lvl w:ilvl="5" w:tplc="E7462D0E" w:tentative="1">
      <w:start w:val="1"/>
      <w:numFmt w:val="decimal"/>
      <w:lvlText w:val="%6."/>
      <w:lvlJc w:val="left"/>
      <w:pPr>
        <w:tabs>
          <w:tab w:val="num" w:pos="4320"/>
        </w:tabs>
        <w:ind w:left="4320" w:hanging="360"/>
      </w:pPr>
    </w:lvl>
    <w:lvl w:ilvl="6" w:tplc="CD32AF86" w:tentative="1">
      <w:start w:val="1"/>
      <w:numFmt w:val="decimal"/>
      <w:lvlText w:val="%7."/>
      <w:lvlJc w:val="left"/>
      <w:pPr>
        <w:tabs>
          <w:tab w:val="num" w:pos="5040"/>
        </w:tabs>
        <w:ind w:left="5040" w:hanging="360"/>
      </w:pPr>
    </w:lvl>
    <w:lvl w:ilvl="7" w:tplc="48A0A9E0" w:tentative="1">
      <w:start w:val="1"/>
      <w:numFmt w:val="decimal"/>
      <w:lvlText w:val="%8."/>
      <w:lvlJc w:val="left"/>
      <w:pPr>
        <w:tabs>
          <w:tab w:val="num" w:pos="5760"/>
        </w:tabs>
        <w:ind w:left="5760" w:hanging="360"/>
      </w:pPr>
    </w:lvl>
    <w:lvl w:ilvl="8" w:tplc="A478F870" w:tentative="1">
      <w:start w:val="1"/>
      <w:numFmt w:val="decimal"/>
      <w:lvlText w:val="%9."/>
      <w:lvlJc w:val="left"/>
      <w:pPr>
        <w:tabs>
          <w:tab w:val="num" w:pos="6480"/>
        </w:tabs>
        <w:ind w:left="6480" w:hanging="360"/>
      </w:pPr>
    </w:lvl>
  </w:abstractNum>
  <w:abstractNum w:abstractNumId="1" w15:restartNumberingAfterBreak="0">
    <w:nsid w:val="06162B8A"/>
    <w:multiLevelType w:val="hybridMultilevel"/>
    <w:tmpl w:val="1E74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E44287A"/>
    <w:multiLevelType w:val="multilevel"/>
    <w:tmpl w:val="2E0A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51AC3"/>
    <w:multiLevelType w:val="hybridMultilevel"/>
    <w:tmpl w:val="C804C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5B6C15"/>
    <w:multiLevelType w:val="hybridMultilevel"/>
    <w:tmpl w:val="70724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B049C"/>
    <w:multiLevelType w:val="hybridMultilevel"/>
    <w:tmpl w:val="FDE4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644BF"/>
    <w:multiLevelType w:val="multilevel"/>
    <w:tmpl w:val="16E24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0571D3"/>
    <w:multiLevelType w:val="multilevel"/>
    <w:tmpl w:val="EAEAA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349A8"/>
    <w:multiLevelType w:val="hybridMultilevel"/>
    <w:tmpl w:val="19AC1986"/>
    <w:lvl w:ilvl="0" w:tplc="804C4810">
      <w:start w:val="1"/>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235649E"/>
    <w:multiLevelType w:val="hybridMultilevel"/>
    <w:tmpl w:val="87822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6F0C30"/>
    <w:multiLevelType w:val="hybridMultilevel"/>
    <w:tmpl w:val="17BAA7F0"/>
    <w:lvl w:ilvl="0" w:tplc="A1B8AE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4F13E53"/>
    <w:multiLevelType w:val="multilevel"/>
    <w:tmpl w:val="81C6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74B8B"/>
    <w:multiLevelType w:val="multilevel"/>
    <w:tmpl w:val="91B6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3198346">
    <w:abstractNumId w:val="5"/>
  </w:num>
  <w:num w:numId="2" w16cid:durableId="1188980704">
    <w:abstractNumId w:val="0"/>
  </w:num>
  <w:num w:numId="3" w16cid:durableId="1160538121">
    <w:abstractNumId w:val="6"/>
  </w:num>
  <w:num w:numId="4" w16cid:durableId="1494907464">
    <w:abstractNumId w:val="1"/>
  </w:num>
  <w:num w:numId="5" w16cid:durableId="1192524754">
    <w:abstractNumId w:val="9"/>
  </w:num>
  <w:num w:numId="6" w16cid:durableId="1691685051">
    <w:abstractNumId w:val="12"/>
  </w:num>
  <w:num w:numId="7" w16cid:durableId="1343511369">
    <w:abstractNumId w:val="13"/>
  </w:num>
  <w:num w:numId="8" w16cid:durableId="1389960757">
    <w:abstractNumId w:val="15"/>
  </w:num>
  <w:num w:numId="9" w16cid:durableId="1362972233">
    <w:abstractNumId w:val="8"/>
  </w:num>
  <w:num w:numId="10" w16cid:durableId="229511394">
    <w:abstractNumId w:val="2"/>
  </w:num>
  <w:num w:numId="11" w16cid:durableId="612326284">
    <w:abstractNumId w:val="10"/>
  </w:num>
  <w:num w:numId="12" w16cid:durableId="663321011">
    <w:abstractNumId w:val="3"/>
  </w:num>
  <w:num w:numId="13" w16cid:durableId="521283462">
    <w:abstractNumId w:val="7"/>
  </w:num>
  <w:num w:numId="14" w16cid:durableId="1702824027">
    <w:abstractNumId w:val="4"/>
  </w:num>
  <w:num w:numId="15" w16cid:durableId="645745911">
    <w:abstractNumId w:val="14"/>
  </w:num>
  <w:num w:numId="16" w16cid:durableId="1879125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31A"/>
    <w:rsid w:val="00002EE3"/>
    <w:rsid w:val="00013F28"/>
    <w:rsid w:val="00022E42"/>
    <w:rsid w:val="00035DA8"/>
    <w:rsid w:val="000363BB"/>
    <w:rsid w:val="0004168F"/>
    <w:rsid w:val="00055F58"/>
    <w:rsid w:val="0005602B"/>
    <w:rsid w:val="00062AEF"/>
    <w:rsid w:val="00064F50"/>
    <w:rsid w:val="00065231"/>
    <w:rsid w:val="00066F47"/>
    <w:rsid w:val="00080152"/>
    <w:rsid w:val="00097177"/>
    <w:rsid w:val="000A3248"/>
    <w:rsid w:val="000A483E"/>
    <w:rsid w:val="000B3121"/>
    <w:rsid w:val="000B5BC1"/>
    <w:rsid w:val="000C7EC3"/>
    <w:rsid w:val="000D1A83"/>
    <w:rsid w:val="000D7B0C"/>
    <w:rsid w:val="000D7BF2"/>
    <w:rsid w:val="000E202C"/>
    <w:rsid w:val="000E65D1"/>
    <w:rsid w:val="000F0D52"/>
    <w:rsid w:val="00102423"/>
    <w:rsid w:val="001047DF"/>
    <w:rsid w:val="00111BFB"/>
    <w:rsid w:val="0011556D"/>
    <w:rsid w:val="00126AA0"/>
    <w:rsid w:val="001379C3"/>
    <w:rsid w:val="0014355C"/>
    <w:rsid w:val="0014495F"/>
    <w:rsid w:val="00147A7E"/>
    <w:rsid w:val="00150B85"/>
    <w:rsid w:val="00151688"/>
    <w:rsid w:val="00157611"/>
    <w:rsid w:val="0016437F"/>
    <w:rsid w:val="00170000"/>
    <w:rsid w:val="00171651"/>
    <w:rsid w:val="00175440"/>
    <w:rsid w:val="00186216"/>
    <w:rsid w:val="001878E4"/>
    <w:rsid w:val="001941BD"/>
    <w:rsid w:val="0019426E"/>
    <w:rsid w:val="00197499"/>
    <w:rsid w:val="001A0094"/>
    <w:rsid w:val="001A21C4"/>
    <w:rsid w:val="001A362E"/>
    <w:rsid w:val="001B3549"/>
    <w:rsid w:val="001C264D"/>
    <w:rsid w:val="001C2D8A"/>
    <w:rsid w:val="001C43DF"/>
    <w:rsid w:val="001C4BB9"/>
    <w:rsid w:val="001C5BCB"/>
    <w:rsid w:val="001E51AA"/>
    <w:rsid w:val="001F0BF0"/>
    <w:rsid w:val="001F29AA"/>
    <w:rsid w:val="001F5FB4"/>
    <w:rsid w:val="001F644E"/>
    <w:rsid w:val="00201DE0"/>
    <w:rsid w:val="002032AF"/>
    <w:rsid w:val="002034A8"/>
    <w:rsid w:val="0020725F"/>
    <w:rsid w:val="00210D3F"/>
    <w:rsid w:val="00223443"/>
    <w:rsid w:val="002262BA"/>
    <w:rsid w:val="002319A1"/>
    <w:rsid w:val="00232BB0"/>
    <w:rsid w:val="002334B0"/>
    <w:rsid w:val="00235405"/>
    <w:rsid w:val="0025174B"/>
    <w:rsid w:val="00255F34"/>
    <w:rsid w:val="00255F3F"/>
    <w:rsid w:val="002561E6"/>
    <w:rsid w:val="0025632A"/>
    <w:rsid w:val="002571BC"/>
    <w:rsid w:val="00262884"/>
    <w:rsid w:val="002675E9"/>
    <w:rsid w:val="002732BA"/>
    <w:rsid w:val="00276166"/>
    <w:rsid w:val="00277CD2"/>
    <w:rsid w:val="00280A80"/>
    <w:rsid w:val="002822E5"/>
    <w:rsid w:val="00282921"/>
    <w:rsid w:val="002948C8"/>
    <w:rsid w:val="002B001F"/>
    <w:rsid w:val="002B0140"/>
    <w:rsid w:val="002B1309"/>
    <w:rsid w:val="002B178A"/>
    <w:rsid w:val="002C027B"/>
    <w:rsid w:val="002C2D03"/>
    <w:rsid w:val="002C3732"/>
    <w:rsid w:val="002D5590"/>
    <w:rsid w:val="002D6ADB"/>
    <w:rsid w:val="002E0EC9"/>
    <w:rsid w:val="002E26F3"/>
    <w:rsid w:val="002E41BB"/>
    <w:rsid w:val="002E6492"/>
    <w:rsid w:val="002F115E"/>
    <w:rsid w:val="003005FB"/>
    <w:rsid w:val="0030088A"/>
    <w:rsid w:val="003247EF"/>
    <w:rsid w:val="00327EC4"/>
    <w:rsid w:val="00334E85"/>
    <w:rsid w:val="00340532"/>
    <w:rsid w:val="0034078B"/>
    <w:rsid w:val="00343352"/>
    <w:rsid w:val="00343860"/>
    <w:rsid w:val="003670F8"/>
    <w:rsid w:val="00367F38"/>
    <w:rsid w:val="00372768"/>
    <w:rsid w:val="00383AAD"/>
    <w:rsid w:val="00390783"/>
    <w:rsid w:val="00391D6C"/>
    <w:rsid w:val="00394AA5"/>
    <w:rsid w:val="00396DA4"/>
    <w:rsid w:val="00396DA9"/>
    <w:rsid w:val="003A06B7"/>
    <w:rsid w:val="003A1D9A"/>
    <w:rsid w:val="003A3719"/>
    <w:rsid w:val="003B18DB"/>
    <w:rsid w:val="003B3A4C"/>
    <w:rsid w:val="003C7706"/>
    <w:rsid w:val="003D0D95"/>
    <w:rsid w:val="003D698F"/>
    <w:rsid w:val="003D6C5B"/>
    <w:rsid w:val="003D715B"/>
    <w:rsid w:val="003E1633"/>
    <w:rsid w:val="003E44A5"/>
    <w:rsid w:val="003E761D"/>
    <w:rsid w:val="003F094C"/>
    <w:rsid w:val="003F0F5C"/>
    <w:rsid w:val="003F3738"/>
    <w:rsid w:val="003F4916"/>
    <w:rsid w:val="003F61E1"/>
    <w:rsid w:val="004068E2"/>
    <w:rsid w:val="00412EA2"/>
    <w:rsid w:val="00413F8A"/>
    <w:rsid w:val="00415956"/>
    <w:rsid w:val="004216C4"/>
    <w:rsid w:val="00422501"/>
    <w:rsid w:val="00427BC2"/>
    <w:rsid w:val="00440069"/>
    <w:rsid w:val="004507F7"/>
    <w:rsid w:val="00464F6D"/>
    <w:rsid w:val="00465DEE"/>
    <w:rsid w:val="004716D8"/>
    <w:rsid w:val="00471E62"/>
    <w:rsid w:val="00477409"/>
    <w:rsid w:val="00480D59"/>
    <w:rsid w:val="004837F9"/>
    <w:rsid w:val="0048751E"/>
    <w:rsid w:val="00492C13"/>
    <w:rsid w:val="00496EE7"/>
    <w:rsid w:val="004A49B5"/>
    <w:rsid w:val="004B149F"/>
    <w:rsid w:val="004B15E5"/>
    <w:rsid w:val="004B45E7"/>
    <w:rsid w:val="004C7741"/>
    <w:rsid w:val="004D00C4"/>
    <w:rsid w:val="004D020F"/>
    <w:rsid w:val="004D4A4A"/>
    <w:rsid w:val="004E041A"/>
    <w:rsid w:val="005002DA"/>
    <w:rsid w:val="00502C8D"/>
    <w:rsid w:val="00505FFD"/>
    <w:rsid w:val="005111D1"/>
    <w:rsid w:val="00514D73"/>
    <w:rsid w:val="0051772B"/>
    <w:rsid w:val="00524D25"/>
    <w:rsid w:val="00524F43"/>
    <w:rsid w:val="00550D37"/>
    <w:rsid w:val="00560203"/>
    <w:rsid w:val="00563480"/>
    <w:rsid w:val="00570133"/>
    <w:rsid w:val="00574148"/>
    <w:rsid w:val="005839B1"/>
    <w:rsid w:val="00590DD3"/>
    <w:rsid w:val="005A21EB"/>
    <w:rsid w:val="005A3EA1"/>
    <w:rsid w:val="005A489E"/>
    <w:rsid w:val="005B203E"/>
    <w:rsid w:val="005B3674"/>
    <w:rsid w:val="0060722A"/>
    <w:rsid w:val="006122B5"/>
    <w:rsid w:val="00614FAA"/>
    <w:rsid w:val="00622F2D"/>
    <w:rsid w:val="00627FE1"/>
    <w:rsid w:val="00633B2E"/>
    <w:rsid w:val="00636EF3"/>
    <w:rsid w:val="0065036F"/>
    <w:rsid w:val="00651BD0"/>
    <w:rsid w:val="0066088D"/>
    <w:rsid w:val="00664DE4"/>
    <w:rsid w:val="00681D8A"/>
    <w:rsid w:val="00682EAE"/>
    <w:rsid w:val="00684103"/>
    <w:rsid w:val="00685DA3"/>
    <w:rsid w:val="006A7449"/>
    <w:rsid w:val="006B243A"/>
    <w:rsid w:val="006B30F1"/>
    <w:rsid w:val="006C662A"/>
    <w:rsid w:val="006F2A8E"/>
    <w:rsid w:val="006F430F"/>
    <w:rsid w:val="006F5A74"/>
    <w:rsid w:val="006F7ED2"/>
    <w:rsid w:val="00706D40"/>
    <w:rsid w:val="007244DF"/>
    <w:rsid w:val="00725C83"/>
    <w:rsid w:val="0072604E"/>
    <w:rsid w:val="00726D31"/>
    <w:rsid w:val="00732475"/>
    <w:rsid w:val="007372BB"/>
    <w:rsid w:val="0074568A"/>
    <w:rsid w:val="0075791D"/>
    <w:rsid w:val="007621E4"/>
    <w:rsid w:val="00775330"/>
    <w:rsid w:val="007829C0"/>
    <w:rsid w:val="007851A9"/>
    <w:rsid w:val="00794CDC"/>
    <w:rsid w:val="007952EC"/>
    <w:rsid w:val="007A33BE"/>
    <w:rsid w:val="007C1710"/>
    <w:rsid w:val="007C28EE"/>
    <w:rsid w:val="007C36BD"/>
    <w:rsid w:val="007E65A4"/>
    <w:rsid w:val="008037F8"/>
    <w:rsid w:val="00806298"/>
    <w:rsid w:val="008471B5"/>
    <w:rsid w:val="008479A4"/>
    <w:rsid w:val="0085067A"/>
    <w:rsid w:val="008520FA"/>
    <w:rsid w:val="00852729"/>
    <w:rsid w:val="008560EF"/>
    <w:rsid w:val="008563C6"/>
    <w:rsid w:val="00857FF9"/>
    <w:rsid w:val="0086781E"/>
    <w:rsid w:val="008736E7"/>
    <w:rsid w:val="00881FBF"/>
    <w:rsid w:val="00885C48"/>
    <w:rsid w:val="008B310B"/>
    <w:rsid w:val="008C2459"/>
    <w:rsid w:val="008C4069"/>
    <w:rsid w:val="008C4A65"/>
    <w:rsid w:val="008C5F00"/>
    <w:rsid w:val="008C7B28"/>
    <w:rsid w:val="008E47C9"/>
    <w:rsid w:val="008E5CA6"/>
    <w:rsid w:val="008E7F12"/>
    <w:rsid w:val="008F72A1"/>
    <w:rsid w:val="0090331A"/>
    <w:rsid w:val="009047FA"/>
    <w:rsid w:val="00904EAA"/>
    <w:rsid w:val="009061CD"/>
    <w:rsid w:val="009142A7"/>
    <w:rsid w:val="00914EAB"/>
    <w:rsid w:val="0092194D"/>
    <w:rsid w:val="00925D82"/>
    <w:rsid w:val="009305A6"/>
    <w:rsid w:val="00932467"/>
    <w:rsid w:val="00934F08"/>
    <w:rsid w:val="009431E5"/>
    <w:rsid w:val="00966AFE"/>
    <w:rsid w:val="00966E53"/>
    <w:rsid w:val="00967681"/>
    <w:rsid w:val="00973160"/>
    <w:rsid w:val="00975BE5"/>
    <w:rsid w:val="0098053A"/>
    <w:rsid w:val="00980F97"/>
    <w:rsid w:val="009810E7"/>
    <w:rsid w:val="00987766"/>
    <w:rsid w:val="00990FCD"/>
    <w:rsid w:val="009A79AA"/>
    <w:rsid w:val="009C7741"/>
    <w:rsid w:val="009E020C"/>
    <w:rsid w:val="009E4B96"/>
    <w:rsid w:val="009F347D"/>
    <w:rsid w:val="00A0123D"/>
    <w:rsid w:val="00A044AA"/>
    <w:rsid w:val="00A04D9F"/>
    <w:rsid w:val="00A16528"/>
    <w:rsid w:val="00A2320B"/>
    <w:rsid w:val="00A24439"/>
    <w:rsid w:val="00A25905"/>
    <w:rsid w:val="00A26DB8"/>
    <w:rsid w:val="00A36AD7"/>
    <w:rsid w:val="00A4290D"/>
    <w:rsid w:val="00A43606"/>
    <w:rsid w:val="00A43D96"/>
    <w:rsid w:val="00A50C32"/>
    <w:rsid w:val="00A511ED"/>
    <w:rsid w:val="00A5292F"/>
    <w:rsid w:val="00A61DF6"/>
    <w:rsid w:val="00A63F15"/>
    <w:rsid w:val="00A659C3"/>
    <w:rsid w:val="00A8736C"/>
    <w:rsid w:val="00A9285C"/>
    <w:rsid w:val="00A94F68"/>
    <w:rsid w:val="00A95451"/>
    <w:rsid w:val="00A956D6"/>
    <w:rsid w:val="00A95AA9"/>
    <w:rsid w:val="00A96BB6"/>
    <w:rsid w:val="00A979AF"/>
    <w:rsid w:val="00AB2A75"/>
    <w:rsid w:val="00AB3C89"/>
    <w:rsid w:val="00AC1E52"/>
    <w:rsid w:val="00AC25FC"/>
    <w:rsid w:val="00AE081A"/>
    <w:rsid w:val="00AE100D"/>
    <w:rsid w:val="00AE1FB4"/>
    <w:rsid w:val="00AE6D01"/>
    <w:rsid w:val="00AF136B"/>
    <w:rsid w:val="00AF3562"/>
    <w:rsid w:val="00B04684"/>
    <w:rsid w:val="00B04A18"/>
    <w:rsid w:val="00B12CCA"/>
    <w:rsid w:val="00B14EAA"/>
    <w:rsid w:val="00B2019C"/>
    <w:rsid w:val="00B22CC8"/>
    <w:rsid w:val="00B251E5"/>
    <w:rsid w:val="00B2626A"/>
    <w:rsid w:val="00B3293E"/>
    <w:rsid w:val="00B34F83"/>
    <w:rsid w:val="00B4213E"/>
    <w:rsid w:val="00B42695"/>
    <w:rsid w:val="00B4668F"/>
    <w:rsid w:val="00B473A1"/>
    <w:rsid w:val="00B502DF"/>
    <w:rsid w:val="00B5263A"/>
    <w:rsid w:val="00B5499A"/>
    <w:rsid w:val="00B57312"/>
    <w:rsid w:val="00B62F01"/>
    <w:rsid w:val="00B63C12"/>
    <w:rsid w:val="00B74B27"/>
    <w:rsid w:val="00B777AA"/>
    <w:rsid w:val="00B77BEC"/>
    <w:rsid w:val="00B800E1"/>
    <w:rsid w:val="00B83C12"/>
    <w:rsid w:val="00B95C2F"/>
    <w:rsid w:val="00B962C4"/>
    <w:rsid w:val="00B97FE3"/>
    <w:rsid w:val="00BA2DF6"/>
    <w:rsid w:val="00BA3823"/>
    <w:rsid w:val="00BB15E1"/>
    <w:rsid w:val="00BB3138"/>
    <w:rsid w:val="00BB5028"/>
    <w:rsid w:val="00BB7924"/>
    <w:rsid w:val="00BC0D1B"/>
    <w:rsid w:val="00BC4F54"/>
    <w:rsid w:val="00BD7055"/>
    <w:rsid w:val="00BD78EE"/>
    <w:rsid w:val="00BE064E"/>
    <w:rsid w:val="00BE4A89"/>
    <w:rsid w:val="00C03110"/>
    <w:rsid w:val="00C2026A"/>
    <w:rsid w:val="00C23602"/>
    <w:rsid w:val="00C26B05"/>
    <w:rsid w:val="00C2711A"/>
    <w:rsid w:val="00C27780"/>
    <w:rsid w:val="00C30AF0"/>
    <w:rsid w:val="00C32626"/>
    <w:rsid w:val="00C3330B"/>
    <w:rsid w:val="00C33332"/>
    <w:rsid w:val="00C40F12"/>
    <w:rsid w:val="00C56CBE"/>
    <w:rsid w:val="00C66D8E"/>
    <w:rsid w:val="00C77067"/>
    <w:rsid w:val="00C77B81"/>
    <w:rsid w:val="00C84DA4"/>
    <w:rsid w:val="00C85323"/>
    <w:rsid w:val="00C8564E"/>
    <w:rsid w:val="00C86579"/>
    <w:rsid w:val="00C9119E"/>
    <w:rsid w:val="00C93FF7"/>
    <w:rsid w:val="00C972AB"/>
    <w:rsid w:val="00CA3200"/>
    <w:rsid w:val="00CA34D0"/>
    <w:rsid w:val="00CA492A"/>
    <w:rsid w:val="00CB6A1E"/>
    <w:rsid w:val="00CD0921"/>
    <w:rsid w:val="00CD1ED2"/>
    <w:rsid w:val="00CD4F68"/>
    <w:rsid w:val="00CD734F"/>
    <w:rsid w:val="00CE045D"/>
    <w:rsid w:val="00CE3C2B"/>
    <w:rsid w:val="00CE68DB"/>
    <w:rsid w:val="00CF3E55"/>
    <w:rsid w:val="00CF7E08"/>
    <w:rsid w:val="00D01504"/>
    <w:rsid w:val="00D03890"/>
    <w:rsid w:val="00D16346"/>
    <w:rsid w:val="00D20203"/>
    <w:rsid w:val="00D246C5"/>
    <w:rsid w:val="00D66811"/>
    <w:rsid w:val="00D73E24"/>
    <w:rsid w:val="00D740D8"/>
    <w:rsid w:val="00D8154A"/>
    <w:rsid w:val="00D91C01"/>
    <w:rsid w:val="00DA2E5B"/>
    <w:rsid w:val="00DA732C"/>
    <w:rsid w:val="00DB1425"/>
    <w:rsid w:val="00DB184A"/>
    <w:rsid w:val="00DB1967"/>
    <w:rsid w:val="00DB6FEB"/>
    <w:rsid w:val="00DC19C3"/>
    <w:rsid w:val="00DC64BB"/>
    <w:rsid w:val="00DC7893"/>
    <w:rsid w:val="00DD2742"/>
    <w:rsid w:val="00DE3CBE"/>
    <w:rsid w:val="00DF1155"/>
    <w:rsid w:val="00E01253"/>
    <w:rsid w:val="00E02F4A"/>
    <w:rsid w:val="00E07DC5"/>
    <w:rsid w:val="00E16136"/>
    <w:rsid w:val="00E300A8"/>
    <w:rsid w:val="00E31A43"/>
    <w:rsid w:val="00E41006"/>
    <w:rsid w:val="00E47639"/>
    <w:rsid w:val="00E53CE2"/>
    <w:rsid w:val="00E62E5A"/>
    <w:rsid w:val="00E63618"/>
    <w:rsid w:val="00E6445A"/>
    <w:rsid w:val="00E6584C"/>
    <w:rsid w:val="00E72DEC"/>
    <w:rsid w:val="00E94488"/>
    <w:rsid w:val="00EA4CF1"/>
    <w:rsid w:val="00EA4ECB"/>
    <w:rsid w:val="00EB71C8"/>
    <w:rsid w:val="00EC1C63"/>
    <w:rsid w:val="00EC372D"/>
    <w:rsid w:val="00EC607C"/>
    <w:rsid w:val="00EC6DBD"/>
    <w:rsid w:val="00ED4D70"/>
    <w:rsid w:val="00ED5F6E"/>
    <w:rsid w:val="00ED748F"/>
    <w:rsid w:val="00EE1EFD"/>
    <w:rsid w:val="00EE54BA"/>
    <w:rsid w:val="00EE61CE"/>
    <w:rsid w:val="00EF111A"/>
    <w:rsid w:val="00EF1D16"/>
    <w:rsid w:val="00F0400E"/>
    <w:rsid w:val="00F06DFD"/>
    <w:rsid w:val="00F0708E"/>
    <w:rsid w:val="00F070CF"/>
    <w:rsid w:val="00F10713"/>
    <w:rsid w:val="00F13534"/>
    <w:rsid w:val="00F20AAF"/>
    <w:rsid w:val="00F20B43"/>
    <w:rsid w:val="00F229D5"/>
    <w:rsid w:val="00F36FBC"/>
    <w:rsid w:val="00F42465"/>
    <w:rsid w:val="00F42683"/>
    <w:rsid w:val="00F427DC"/>
    <w:rsid w:val="00F44296"/>
    <w:rsid w:val="00F51069"/>
    <w:rsid w:val="00F51E1E"/>
    <w:rsid w:val="00F53154"/>
    <w:rsid w:val="00F61A58"/>
    <w:rsid w:val="00F67266"/>
    <w:rsid w:val="00F756D2"/>
    <w:rsid w:val="00F76EDC"/>
    <w:rsid w:val="00F82465"/>
    <w:rsid w:val="00F82CF8"/>
    <w:rsid w:val="00F83C8A"/>
    <w:rsid w:val="00F930C5"/>
    <w:rsid w:val="00F9497E"/>
    <w:rsid w:val="00F950DA"/>
    <w:rsid w:val="00F96B59"/>
    <w:rsid w:val="00FA1DC0"/>
    <w:rsid w:val="00FA35CC"/>
    <w:rsid w:val="00FA536C"/>
    <w:rsid w:val="00FA6C1E"/>
    <w:rsid w:val="00FA7111"/>
    <w:rsid w:val="00FA7E4E"/>
    <w:rsid w:val="00FB0B40"/>
    <w:rsid w:val="00FB110C"/>
    <w:rsid w:val="00FB77F6"/>
    <w:rsid w:val="00FC016B"/>
    <w:rsid w:val="00FC12AF"/>
    <w:rsid w:val="00FC5F3F"/>
    <w:rsid w:val="00FC6C67"/>
    <w:rsid w:val="00FD21F8"/>
    <w:rsid w:val="00FD413E"/>
    <w:rsid w:val="00FF7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F0EF7"/>
  <w14:defaultImageDpi w14:val="300"/>
  <w15:docId w15:val="{59DF3A1F-0533-4C57-838F-3D9B8583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1A"/>
    <w:rPr>
      <w:rFonts w:ascii="Times New Roman" w:hAnsi="Times New Roman" w:cs="Times New Roman"/>
    </w:rPr>
  </w:style>
  <w:style w:type="paragraph" w:styleId="Heading2">
    <w:name w:val="heading 2"/>
    <w:basedOn w:val="Normal"/>
    <w:next w:val="Normal"/>
    <w:link w:val="Heading2Char"/>
    <w:uiPriority w:val="9"/>
    <w:semiHidden/>
    <w:unhideWhenUsed/>
    <w:qFormat/>
    <w:rsid w:val="00B63C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4BB"/>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31A"/>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31A"/>
    <w:pPr>
      <w:ind w:left="720"/>
      <w:contextualSpacing/>
    </w:pPr>
  </w:style>
  <w:style w:type="character" w:customStyle="1" w:styleId="aqj">
    <w:name w:val="aqj"/>
    <w:basedOn w:val="DefaultParagraphFont"/>
    <w:rsid w:val="00FA6C1E"/>
  </w:style>
  <w:style w:type="character" w:customStyle="1" w:styleId="apple-converted-space">
    <w:name w:val="apple-converted-space"/>
    <w:basedOn w:val="DefaultParagraphFont"/>
    <w:rsid w:val="00FA6C1E"/>
  </w:style>
  <w:style w:type="character" w:styleId="Hyperlink">
    <w:name w:val="Hyperlink"/>
    <w:basedOn w:val="DefaultParagraphFont"/>
    <w:uiPriority w:val="99"/>
    <w:unhideWhenUsed/>
    <w:rsid w:val="00157611"/>
    <w:rPr>
      <w:color w:val="0000FF" w:themeColor="hyperlink"/>
      <w:u w:val="single"/>
    </w:rPr>
  </w:style>
  <w:style w:type="paragraph" w:styleId="NormalWeb">
    <w:name w:val="Normal (Web)"/>
    <w:basedOn w:val="Normal"/>
    <w:uiPriority w:val="99"/>
    <w:unhideWhenUsed/>
    <w:rsid w:val="00AE1FB4"/>
    <w:pPr>
      <w:spacing w:before="100" w:beforeAutospacing="1" w:after="100" w:afterAutospacing="1"/>
    </w:pPr>
    <w:rPr>
      <w:rFonts w:ascii="Times" w:hAnsi="Times"/>
      <w:sz w:val="20"/>
      <w:szCs w:val="20"/>
    </w:rPr>
  </w:style>
  <w:style w:type="character" w:customStyle="1" w:styleId="il">
    <w:name w:val="il"/>
    <w:basedOn w:val="DefaultParagraphFont"/>
    <w:rsid w:val="00AE1FB4"/>
  </w:style>
  <w:style w:type="character" w:styleId="FollowedHyperlink">
    <w:name w:val="FollowedHyperlink"/>
    <w:basedOn w:val="DefaultParagraphFont"/>
    <w:uiPriority w:val="99"/>
    <w:semiHidden/>
    <w:unhideWhenUsed/>
    <w:rsid w:val="00E41006"/>
    <w:rPr>
      <w:color w:val="800080" w:themeColor="followedHyperlink"/>
      <w:u w:val="single"/>
    </w:rPr>
  </w:style>
  <w:style w:type="paragraph" w:styleId="Footer">
    <w:name w:val="footer"/>
    <w:basedOn w:val="Normal"/>
    <w:link w:val="FooterChar"/>
    <w:uiPriority w:val="99"/>
    <w:unhideWhenUsed/>
    <w:rsid w:val="00B5499A"/>
    <w:pPr>
      <w:tabs>
        <w:tab w:val="center" w:pos="4320"/>
        <w:tab w:val="right" w:pos="8640"/>
      </w:tabs>
    </w:pPr>
  </w:style>
  <w:style w:type="character" w:customStyle="1" w:styleId="FooterChar">
    <w:name w:val="Footer Char"/>
    <w:basedOn w:val="DefaultParagraphFont"/>
    <w:link w:val="Footer"/>
    <w:uiPriority w:val="99"/>
    <w:rsid w:val="00B5499A"/>
    <w:rPr>
      <w:rFonts w:ascii="Times New Roman" w:hAnsi="Times New Roman" w:cs="Times New Roman"/>
    </w:rPr>
  </w:style>
  <w:style w:type="character" w:styleId="PageNumber">
    <w:name w:val="page number"/>
    <w:basedOn w:val="DefaultParagraphFont"/>
    <w:uiPriority w:val="99"/>
    <w:semiHidden/>
    <w:unhideWhenUsed/>
    <w:rsid w:val="00B5499A"/>
  </w:style>
  <w:style w:type="paragraph" w:customStyle="1" w:styleId="Default">
    <w:name w:val="Default"/>
    <w:rsid w:val="00C3330B"/>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885C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C48"/>
    <w:rPr>
      <w:rFonts w:ascii="Segoe UI" w:hAnsi="Segoe UI" w:cs="Segoe UI"/>
      <w:sz w:val="18"/>
      <w:szCs w:val="18"/>
    </w:rPr>
  </w:style>
  <w:style w:type="character" w:styleId="Emphasis">
    <w:name w:val="Emphasis"/>
    <w:basedOn w:val="DefaultParagraphFont"/>
    <w:uiPriority w:val="20"/>
    <w:qFormat/>
    <w:rsid w:val="00DC64BB"/>
    <w:rPr>
      <w:i/>
      <w:iCs/>
    </w:rPr>
  </w:style>
  <w:style w:type="character" w:styleId="Strong">
    <w:name w:val="Strong"/>
    <w:basedOn w:val="DefaultParagraphFont"/>
    <w:uiPriority w:val="22"/>
    <w:qFormat/>
    <w:rsid w:val="00DC64BB"/>
    <w:rPr>
      <w:b/>
      <w:bCs/>
    </w:rPr>
  </w:style>
  <w:style w:type="character" w:customStyle="1" w:styleId="Heading3Char">
    <w:name w:val="Heading 3 Char"/>
    <w:basedOn w:val="DefaultParagraphFont"/>
    <w:link w:val="Heading3"/>
    <w:uiPriority w:val="9"/>
    <w:rsid w:val="00DC64BB"/>
    <w:rPr>
      <w:rFonts w:ascii="Times New Roman" w:eastAsia="Times New Roman" w:hAnsi="Times New Roman" w:cs="Times New Roman"/>
      <w:b/>
      <w:bCs/>
      <w:sz w:val="27"/>
      <w:szCs w:val="27"/>
    </w:rPr>
  </w:style>
  <w:style w:type="character" w:customStyle="1" w:styleId="UnresolvedMention1">
    <w:name w:val="Unresolved Mention1"/>
    <w:basedOn w:val="DefaultParagraphFont"/>
    <w:uiPriority w:val="99"/>
    <w:semiHidden/>
    <w:unhideWhenUsed/>
    <w:rsid w:val="00563480"/>
    <w:rPr>
      <w:color w:val="808080"/>
      <w:shd w:val="clear" w:color="auto" w:fill="E6E6E6"/>
    </w:rPr>
  </w:style>
  <w:style w:type="character" w:customStyle="1" w:styleId="UnresolvedMention2">
    <w:name w:val="Unresolved Mention2"/>
    <w:basedOn w:val="DefaultParagraphFont"/>
    <w:uiPriority w:val="99"/>
    <w:semiHidden/>
    <w:unhideWhenUsed/>
    <w:rsid w:val="00FC5F3F"/>
    <w:rPr>
      <w:color w:val="605E5C"/>
      <w:shd w:val="clear" w:color="auto" w:fill="E1DFDD"/>
    </w:rPr>
  </w:style>
  <w:style w:type="table" w:customStyle="1" w:styleId="TableGrid1">
    <w:name w:val="Table Grid1"/>
    <w:basedOn w:val="TableNormal"/>
    <w:next w:val="TableGrid"/>
    <w:uiPriority w:val="39"/>
    <w:rsid w:val="00DB1425"/>
    <w:pPr>
      <w:ind w:left="720" w:hanging="360"/>
    </w:pPr>
    <w:rPr>
      <w:rFonts w:ascii="Arial" w:eastAsiaTheme="minorHAns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yer--absolute">
    <w:name w:val="textlayer--absolute"/>
    <w:basedOn w:val="DefaultParagraphFont"/>
    <w:rsid w:val="00732475"/>
  </w:style>
  <w:style w:type="character" w:styleId="UnresolvedMention">
    <w:name w:val="Unresolved Mention"/>
    <w:basedOn w:val="DefaultParagraphFont"/>
    <w:uiPriority w:val="99"/>
    <w:semiHidden/>
    <w:unhideWhenUsed/>
    <w:rsid w:val="00B800E1"/>
    <w:rPr>
      <w:color w:val="605E5C"/>
      <w:shd w:val="clear" w:color="auto" w:fill="E1DFDD"/>
    </w:rPr>
  </w:style>
  <w:style w:type="character" w:customStyle="1" w:styleId="Heading2Char">
    <w:name w:val="Heading 2 Char"/>
    <w:basedOn w:val="DefaultParagraphFont"/>
    <w:link w:val="Heading2"/>
    <w:uiPriority w:val="9"/>
    <w:semiHidden/>
    <w:rsid w:val="00B63C1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793">
      <w:bodyDiv w:val="1"/>
      <w:marLeft w:val="0"/>
      <w:marRight w:val="0"/>
      <w:marTop w:val="0"/>
      <w:marBottom w:val="0"/>
      <w:divBdr>
        <w:top w:val="none" w:sz="0" w:space="0" w:color="auto"/>
        <w:left w:val="none" w:sz="0" w:space="0" w:color="auto"/>
        <w:bottom w:val="none" w:sz="0" w:space="0" w:color="auto"/>
        <w:right w:val="none" w:sz="0" w:space="0" w:color="auto"/>
      </w:divBdr>
    </w:div>
    <w:div w:id="333578993">
      <w:bodyDiv w:val="1"/>
      <w:marLeft w:val="0"/>
      <w:marRight w:val="0"/>
      <w:marTop w:val="0"/>
      <w:marBottom w:val="0"/>
      <w:divBdr>
        <w:top w:val="none" w:sz="0" w:space="0" w:color="auto"/>
        <w:left w:val="none" w:sz="0" w:space="0" w:color="auto"/>
        <w:bottom w:val="none" w:sz="0" w:space="0" w:color="auto"/>
        <w:right w:val="none" w:sz="0" w:space="0" w:color="auto"/>
      </w:divBdr>
    </w:div>
    <w:div w:id="822896718">
      <w:bodyDiv w:val="1"/>
      <w:marLeft w:val="0"/>
      <w:marRight w:val="0"/>
      <w:marTop w:val="0"/>
      <w:marBottom w:val="0"/>
      <w:divBdr>
        <w:top w:val="none" w:sz="0" w:space="0" w:color="auto"/>
        <w:left w:val="none" w:sz="0" w:space="0" w:color="auto"/>
        <w:bottom w:val="none" w:sz="0" w:space="0" w:color="auto"/>
        <w:right w:val="none" w:sz="0" w:space="0" w:color="auto"/>
      </w:divBdr>
    </w:div>
    <w:div w:id="1063335962">
      <w:bodyDiv w:val="1"/>
      <w:marLeft w:val="0"/>
      <w:marRight w:val="0"/>
      <w:marTop w:val="0"/>
      <w:marBottom w:val="0"/>
      <w:divBdr>
        <w:top w:val="none" w:sz="0" w:space="0" w:color="auto"/>
        <w:left w:val="none" w:sz="0" w:space="0" w:color="auto"/>
        <w:bottom w:val="none" w:sz="0" w:space="0" w:color="auto"/>
        <w:right w:val="none" w:sz="0" w:space="0" w:color="auto"/>
      </w:divBdr>
    </w:div>
    <w:div w:id="1235625438">
      <w:bodyDiv w:val="1"/>
      <w:marLeft w:val="0"/>
      <w:marRight w:val="0"/>
      <w:marTop w:val="0"/>
      <w:marBottom w:val="0"/>
      <w:divBdr>
        <w:top w:val="none" w:sz="0" w:space="0" w:color="auto"/>
        <w:left w:val="none" w:sz="0" w:space="0" w:color="auto"/>
        <w:bottom w:val="none" w:sz="0" w:space="0" w:color="auto"/>
        <w:right w:val="none" w:sz="0" w:space="0" w:color="auto"/>
      </w:divBdr>
      <w:divsChild>
        <w:div w:id="1040739307">
          <w:marLeft w:val="0"/>
          <w:marRight w:val="0"/>
          <w:marTop w:val="0"/>
          <w:marBottom w:val="0"/>
          <w:divBdr>
            <w:top w:val="none" w:sz="0" w:space="0" w:color="auto"/>
            <w:left w:val="none" w:sz="0" w:space="0" w:color="auto"/>
            <w:bottom w:val="none" w:sz="0" w:space="0" w:color="auto"/>
            <w:right w:val="none" w:sz="0" w:space="0" w:color="auto"/>
          </w:divBdr>
          <w:divsChild>
            <w:div w:id="23752540">
              <w:marLeft w:val="0"/>
              <w:marRight w:val="0"/>
              <w:marTop w:val="0"/>
              <w:marBottom w:val="0"/>
              <w:divBdr>
                <w:top w:val="none" w:sz="0" w:space="0" w:color="auto"/>
                <w:left w:val="none" w:sz="0" w:space="0" w:color="auto"/>
                <w:bottom w:val="none" w:sz="0" w:space="0" w:color="auto"/>
                <w:right w:val="none" w:sz="0" w:space="0" w:color="auto"/>
              </w:divBdr>
            </w:div>
            <w:div w:id="113444208">
              <w:marLeft w:val="0"/>
              <w:marRight w:val="0"/>
              <w:marTop w:val="0"/>
              <w:marBottom w:val="0"/>
              <w:divBdr>
                <w:top w:val="none" w:sz="0" w:space="0" w:color="auto"/>
                <w:left w:val="none" w:sz="0" w:space="0" w:color="auto"/>
                <w:bottom w:val="none" w:sz="0" w:space="0" w:color="auto"/>
                <w:right w:val="none" w:sz="0" w:space="0" w:color="auto"/>
              </w:divBdr>
            </w:div>
            <w:div w:id="161316031">
              <w:marLeft w:val="0"/>
              <w:marRight w:val="0"/>
              <w:marTop w:val="0"/>
              <w:marBottom w:val="0"/>
              <w:divBdr>
                <w:top w:val="none" w:sz="0" w:space="0" w:color="auto"/>
                <w:left w:val="none" w:sz="0" w:space="0" w:color="auto"/>
                <w:bottom w:val="none" w:sz="0" w:space="0" w:color="auto"/>
                <w:right w:val="none" w:sz="0" w:space="0" w:color="auto"/>
              </w:divBdr>
            </w:div>
            <w:div w:id="249197552">
              <w:marLeft w:val="0"/>
              <w:marRight w:val="0"/>
              <w:marTop w:val="0"/>
              <w:marBottom w:val="0"/>
              <w:divBdr>
                <w:top w:val="none" w:sz="0" w:space="0" w:color="auto"/>
                <w:left w:val="none" w:sz="0" w:space="0" w:color="auto"/>
                <w:bottom w:val="none" w:sz="0" w:space="0" w:color="auto"/>
                <w:right w:val="none" w:sz="0" w:space="0" w:color="auto"/>
              </w:divBdr>
            </w:div>
            <w:div w:id="376781333">
              <w:marLeft w:val="0"/>
              <w:marRight w:val="0"/>
              <w:marTop w:val="0"/>
              <w:marBottom w:val="0"/>
              <w:divBdr>
                <w:top w:val="none" w:sz="0" w:space="0" w:color="auto"/>
                <w:left w:val="none" w:sz="0" w:space="0" w:color="auto"/>
                <w:bottom w:val="none" w:sz="0" w:space="0" w:color="auto"/>
                <w:right w:val="none" w:sz="0" w:space="0" w:color="auto"/>
              </w:divBdr>
            </w:div>
            <w:div w:id="438379694">
              <w:marLeft w:val="0"/>
              <w:marRight w:val="0"/>
              <w:marTop w:val="0"/>
              <w:marBottom w:val="0"/>
              <w:divBdr>
                <w:top w:val="none" w:sz="0" w:space="0" w:color="auto"/>
                <w:left w:val="none" w:sz="0" w:space="0" w:color="auto"/>
                <w:bottom w:val="none" w:sz="0" w:space="0" w:color="auto"/>
                <w:right w:val="none" w:sz="0" w:space="0" w:color="auto"/>
              </w:divBdr>
            </w:div>
            <w:div w:id="519976131">
              <w:marLeft w:val="0"/>
              <w:marRight w:val="0"/>
              <w:marTop w:val="0"/>
              <w:marBottom w:val="0"/>
              <w:divBdr>
                <w:top w:val="none" w:sz="0" w:space="0" w:color="auto"/>
                <w:left w:val="none" w:sz="0" w:space="0" w:color="auto"/>
                <w:bottom w:val="none" w:sz="0" w:space="0" w:color="auto"/>
                <w:right w:val="none" w:sz="0" w:space="0" w:color="auto"/>
              </w:divBdr>
            </w:div>
            <w:div w:id="573585686">
              <w:marLeft w:val="0"/>
              <w:marRight w:val="0"/>
              <w:marTop w:val="0"/>
              <w:marBottom w:val="0"/>
              <w:divBdr>
                <w:top w:val="none" w:sz="0" w:space="0" w:color="auto"/>
                <w:left w:val="none" w:sz="0" w:space="0" w:color="auto"/>
                <w:bottom w:val="none" w:sz="0" w:space="0" w:color="auto"/>
                <w:right w:val="none" w:sz="0" w:space="0" w:color="auto"/>
              </w:divBdr>
            </w:div>
            <w:div w:id="720250829">
              <w:marLeft w:val="0"/>
              <w:marRight w:val="0"/>
              <w:marTop w:val="0"/>
              <w:marBottom w:val="0"/>
              <w:divBdr>
                <w:top w:val="none" w:sz="0" w:space="0" w:color="auto"/>
                <w:left w:val="none" w:sz="0" w:space="0" w:color="auto"/>
                <w:bottom w:val="none" w:sz="0" w:space="0" w:color="auto"/>
                <w:right w:val="none" w:sz="0" w:space="0" w:color="auto"/>
              </w:divBdr>
            </w:div>
            <w:div w:id="813109828">
              <w:marLeft w:val="0"/>
              <w:marRight w:val="0"/>
              <w:marTop w:val="0"/>
              <w:marBottom w:val="0"/>
              <w:divBdr>
                <w:top w:val="none" w:sz="0" w:space="0" w:color="auto"/>
                <w:left w:val="none" w:sz="0" w:space="0" w:color="auto"/>
                <w:bottom w:val="none" w:sz="0" w:space="0" w:color="auto"/>
                <w:right w:val="none" w:sz="0" w:space="0" w:color="auto"/>
              </w:divBdr>
            </w:div>
            <w:div w:id="814638564">
              <w:marLeft w:val="0"/>
              <w:marRight w:val="0"/>
              <w:marTop w:val="0"/>
              <w:marBottom w:val="0"/>
              <w:divBdr>
                <w:top w:val="none" w:sz="0" w:space="0" w:color="auto"/>
                <w:left w:val="none" w:sz="0" w:space="0" w:color="auto"/>
                <w:bottom w:val="none" w:sz="0" w:space="0" w:color="auto"/>
                <w:right w:val="none" w:sz="0" w:space="0" w:color="auto"/>
              </w:divBdr>
            </w:div>
            <w:div w:id="875503864">
              <w:marLeft w:val="0"/>
              <w:marRight w:val="0"/>
              <w:marTop w:val="0"/>
              <w:marBottom w:val="0"/>
              <w:divBdr>
                <w:top w:val="none" w:sz="0" w:space="0" w:color="auto"/>
                <w:left w:val="none" w:sz="0" w:space="0" w:color="auto"/>
                <w:bottom w:val="none" w:sz="0" w:space="0" w:color="auto"/>
                <w:right w:val="none" w:sz="0" w:space="0" w:color="auto"/>
              </w:divBdr>
            </w:div>
            <w:div w:id="940911450">
              <w:marLeft w:val="0"/>
              <w:marRight w:val="0"/>
              <w:marTop w:val="0"/>
              <w:marBottom w:val="0"/>
              <w:divBdr>
                <w:top w:val="none" w:sz="0" w:space="0" w:color="auto"/>
                <w:left w:val="none" w:sz="0" w:space="0" w:color="auto"/>
                <w:bottom w:val="none" w:sz="0" w:space="0" w:color="auto"/>
                <w:right w:val="none" w:sz="0" w:space="0" w:color="auto"/>
              </w:divBdr>
            </w:div>
            <w:div w:id="944650277">
              <w:marLeft w:val="0"/>
              <w:marRight w:val="0"/>
              <w:marTop w:val="0"/>
              <w:marBottom w:val="0"/>
              <w:divBdr>
                <w:top w:val="none" w:sz="0" w:space="0" w:color="auto"/>
                <w:left w:val="none" w:sz="0" w:space="0" w:color="auto"/>
                <w:bottom w:val="none" w:sz="0" w:space="0" w:color="auto"/>
                <w:right w:val="none" w:sz="0" w:space="0" w:color="auto"/>
              </w:divBdr>
            </w:div>
            <w:div w:id="1046953802">
              <w:marLeft w:val="0"/>
              <w:marRight w:val="0"/>
              <w:marTop w:val="0"/>
              <w:marBottom w:val="0"/>
              <w:divBdr>
                <w:top w:val="none" w:sz="0" w:space="0" w:color="auto"/>
                <w:left w:val="none" w:sz="0" w:space="0" w:color="auto"/>
                <w:bottom w:val="none" w:sz="0" w:space="0" w:color="auto"/>
                <w:right w:val="none" w:sz="0" w:space="0" w:color="auto"/>
              </w:divBdr>
            </w:div>
            <w:div w:id="1096365182">
              <w:marLeft w:val="0"/>
              <w:marRight w:val="0"/>
              <w:marTop w:val="0"/>
              <w:marBottom w:val="0"/>
              <w:divBdr>
                <w:top w:val="none" w:sz="0" w:space="0" w:color="auto"/>
                <w:left w:val="none" w:sz="0" w:space="0" w:color="auto"/>
                <w:bottom w:val="none" w:sz="0" w:space="0" w:color="auto"/>
                <w:right w:val="none" w:sz="0" w:space="0" w:color="auto"/>
              </w:divBdr>
            </w:div>
            <w:div w:id="1503273058">
              <w:marLeft w:val="0"/>
              <w:marRight w:val="0"/>
              <w:marTop w:val="0"/>
              <w:marBottom w:val="0"/>
              <w:divBdr>
                <w:top w:val="none" w:sz="0" w:space="0" w:color="auto"/>
                <w:left w:val="none" w:sz="0" w:space="0" w:color="auto"/>
                <w:bottom w:val="none" w:sz="0" w:space="0" w:color="auto"/>
                <w:right w:val="none" w:sz="0" w:space="0" w:color="auto"/>
              </w:divBdr>
            </w:div>
            <w:div w:id="1560826741">
              <w:marLeft w:val="0"/>
              <w:marRight w:val="0"/>
              <w:marTop w:val="0"/>
              <w:marBottom w:val="0"/>
              <w:divBdr>
                <w:top w:val="none" w:sz="0" w:space="0" w:color="auto"/>
                <w:left w:val="none" w:sz="0" w:space="0" w:color="auto"/>
                <w:bottom w:val="none" w:sz="0" w:space="0" w:color="auto"/>
                <w:right w:val="none" w:sz="0" w:space="0" w:color="auto"/>
              </w:divBdr>
            </w:div>
            <w:div w:id="1562473773">
              <w:marLeft w:val="0"/>
              <w:marRight w:val="0"/>
              <w:marTop w:val="0"/>
              <w:marBottom w:val="0"/>
              <w:divBdr>
                <w:top w:val="none" w:sz="0" w:space="0" w:color="auto"/>
                <w:left w:val="none" w:sz="0" w:space="0" w:color="auto"/>
                <w:bottom w:val="none" w:sz="0" w:space="0" w:color="auto"/>
                <w:right w:val="none" w:sz="0" w:space="0" w:color="auto"/>
              </w:divBdr>
            </w:div>
            <w:div w:id="1623801148">
              <w:marLeft w:val="0"/>
              <w:marRight w:val="0"/>
              <w:marTop w:val="0"/>
              <w:marBottom w:val="0"/>
              <w:divBdr>
                <w:top w:val="none" w:sz="0" w:space="0" w:color="auto"/>
                <w:left w:val="none" w:sz="0" w:space="0" w:color="auto"/>
                <w:bottom w:val="none" w:sz="0" w:space="0" w:color="auto"/>
                <w:right w:val="none" w:sz="0" w:space="0" w:color="auto"/>
              </w:divBdr>
            </w:div>
            <w:div w:id="1625843600">
              <w:marLeft w:val="0"/>
              <w:marRight w:val="0"/>
              <w:marTop w:val="0"/>
              <w:marBottom w:val="0"/>
              <w:divBdr>
                <w:top w:val="none" w:sz="0" w:space="0" w:color="auto"/>
                <w:left w:val="none" w:sz="0" w:space="0" w:color="auto"/>
                <w:bottom w:val="none" w:sz="0" w:space="0" w:color="auto"/>
                <w:right w:val="none" w:sz="0" w:space="0" w:color="auto"/>
              </w:divBdr>
            </w:div>
            <w:div w:id="1625961782">
              <w:marLeft w:val="0"/>
              <w:marRight w:val="0"/>
              <w:marTop w:val="0"/>
              <w:marBottom w:val="0"/>
              <w:divBdr>
                <w:top w:val="none" w:sz="0" w:space="0" w:color="auto"/>
                <w:left w:val="none" w:sz="0" w:space="0" w:color="auto"/>
                <w:bottom w:val="none" w:sz="0" w:space="0" w:color="auto"/>
                <w:right w:val="none" w:sz="0" w:space="0" w:color="auto"/>
              </w:divBdr>
            </w:div>
            <w:div w:id="1647129501">
              <w:marLeft w:val="0"/>
              <w:marRight w:val="0"/>
              <w:marTop w:val="0"/>
              <w:marBottom w:val="0"/>
              <w:divBdr>
                <w:top w:val="none" w:sz="0" w:space="0" w:color="auto"/>
                <w:left w:val="none" w:sz="0" w:space="0" w:color="auto"/>
                <w:bottom w:val="none" w:sz="0" w:space="0" w:color="auto"/>
                <w:right w:val="none" w:sz="0" w:space="0" w:color="auto"/>
              </w:divBdr>
            </w:div>
            <w:div w:id="1753509071">
              <w:marLeft w:val="0"/>
              <w:marRight w:val="0"/>
              <w:marTop w:val="0"/>
              <w:marBottom w:val="0"/>
              <w:divBdr>
                <w:top w:val="none" w:sz="0" w:space="0" w:color="auto"/>
                <w:left w:val="none" w:sz="0" w:space="0" w:color="auto"/>
                <w:bottom w:val="none" w:sz="0" w:space="0" w:color="auto"/>
                <w:right w:val="none" w:sz="0" w:space="0" w:color="auto"/>
              </w:divBdr>
            </w:div>
            <w:div w:id="1830707391">
              <w:marLeft w:val="0"/>
              <w:marRight w:val="0"/>
              <w:marTop w:val="0"/>
              <w:marBottom w:val="0"/>
              <w:divBdr>
                <w:top w:val="none" w:sz="0" w:space="0" w:color="auto"/>
                <w:left w:val="none" w:sz="0" w:space="0" w:color="auto"/>
                <w:bottom w:val="none" w:sz="0" w:space="0" w:color="auto"/>
                <w:right w:val="none" w:sz="0" w:space="0" w:color="auto"/>
              </w:divBdr>
            </w:div>
            <w:div w:id="1901135795">
              <w:marLeft w:val="0"/>
              <w:marRight w:val="0"/>
              <w:marTop w:val="0"/>
              <w:marBottom w:val="0"/>
              <w:divBdr>
                <w:top w:val="none" w:sz="0" w:space="0" w:color="auto"/>
                <w:left w:val="none" w:sz="0" w:space="0" w:color="auto"/>
                <w:bottom w:val="none" w:sz="0" w:space="0" w:color="auto"/>
                <w:right w:val="none" w:sz="0" w:space="0" w:color="auto"/>
              </w:divBdr>
            </w:div>
            <w:div w:id="1930505646">
              <w:marLeft w:val="0"/>
              <w:marRight w:val="0"/>
              <w:marTop w:val="0"/>
              <w:marBottom w:val="0"/>
              <w:divBdr>
                <w:top w:val="none" w:sz="0" w:space="0" w:color="auto"/>
                <w:left w:val="none" w:sz="0" w:space="0" w:color="auto"/>
                <w:bottom w:val="none" w:sz="0" w:space="0" w:color="auto"/>
                <w:right w:val="none" w:sz="0" w:space="0" w:color="auto"/>
              </w:divBdr>
            </w:div>
            <w:div w:id="1993410111">
              <w:marLeft w:val="0"/>
              <w:marRight w:val="0"/>
              <w:marTop w:val="0"/>
              <w:marBottom w:val="0"/>
              <w:divBdr>
                <w:top w:val="none" w:sz="0" w:space="0" w:color="auto"/>
                <w:left w:val="none" w:sz="0" w:space="0" w:color="auto"/>
                <w:bottom w:val="none" w:sz="0" w:space="0" w:color="auto"/>
                <w:right w:val="none" w:sz="0" w:space="0" w:color="auto"/>
              </w:divBdr>
            </w:div>
            <w:div w:id="2019041023">
              <w:marLeft w:val="0"/>
              <w:marRight w:val="0"/>
              <w:marTop w:val="0"/>
              <w:marBottom w:val="0"/>
              <w:divBdr>
                <w:top w:val="none" w:sz="0" w:space="0" w:color="auto"/>
                <w:left w:val="none" w:sz="0" w:space="0" w:color="auto"/>
                <w:bottom w:val="none" w:sz="0" w:space="0" w:color="auto"/>
                <w:right w:val="none" w:sz="0" w:space="0" w:color="auto"/>
              </w:divBdr>
            </w:div>
          </w:divsChild>
        </w:div>
        <w:div w:id="1142384429">
          <w:marLeft w:val="0"/>
          <w:marRight w:val="0"/>
          <w:marTop w:val="0"/>
          <w:marBottom w:val="0"/>
          <w:divBdr>
            <w:top w:val="none" w:sz="0" w:space="0" w:color="auto"/>
            <w:left w:val="none" w:sz="0" w:space="0" w:color="auto"/>
            <w:bottom w:val="none" w:sz="0" w:space="0" w:color="auto"/>
            <w:right w:val="none" w:sz="0" w:space="0" w:color="auto"/>
          </w:divBdr>
        </w:div>
        <w:div w:id="1284267400">
          <w:marLeft w:val="0"/>
          <w:marRight w:val="0"/>
          <w:marTop w:val="0"/>
          <w:marBottom w:val="0"/>
          <w:divBdr>
            <w:top w:val="none" w:sz="0" w:space="0" w:color="auto"/>
            <w:left w:val="none" w:sz="0" w:space="0" w:color="auto"/>
            <w:bottom w:val="none" w:sz="0" w:space="0" w:color="auto"/>
            <w:right w:val="none" w:sz="0" w:space="0" w:color="auto"/>
          </w:divBdr>
        </w:div>
      </w:divsChild>
    </w:div>
    <w:div w:id="1593053211">
      <w:bodyDiv w:val="1"/>
      <w:marLeft w:val="0"/>
      <w:marRight w:val="0"/>
      <w:marTop w:val="0"/>
      <w:marBottom w:val="0"/>
      <w:divBdr>
        <w:top w:val="none" w:sz="0" w:space="0" w:color="auto"/>
        <w:left w:val="none" w:sz="0" w:space="0" w:color="auto"/>
        <w:bottom w:val="none" w:sz="0" w:space="0" w:color="auto"/>
        <w:right w:val="none" w:sz="0" w:space="0" w:color="auto"/>
      </w:divBdr>
    </w:div>
    <w:div w:id="1970360398">
      <w:bodyDiv w:val="1"/>
      <w:marLeft w:val="0"/>
      <w:marRight w:val="0"/>
      <w:marTop w:val="0"/>
      <w:marBottom w:val="0"/>
      <w:divBdr>
        <w:top w:val="none" w:sz="0" w:space="0" w:color="auto"/>
        <w:left w:val="none" w:sz="0" w:space="0" w:color="auto"/>
        <w:bottom w:val="none" w:sz="0" w:space="0" w:color="auto"/>
        <w:right w:val="none" w:sz="0" w:space="0" w:color="auto"/>
      </w:divBdr>
    </w:div>
    <w:div w:id="200173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ssica.Moore3@unt.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essica.moore3@unt.edu" TargetMode="External"/><Relationship Id="rId17" Type="http://schemas.openxmlformats.org/officeDocument/2006/relationships/hyperlink" Target="https://policy.unt.edu/sites/default/files/06.003.AcadIntegrity.Final_.pdf" TargetMode="External"/><Relationship Id="rId2" Type="http://schemas.openxmlformats.org/officeDocument/2006/relationships/customXml" Target="../customXml/item2.xml"/><Relationship Id="rId16" Type="http://schemas.openxmlformats.org/officeDocument/2006/relationships/hyperlink" Target="https://clear.unt.edu/supported-technologies/canvas/require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t.zoom.us/j/82422383755" TargetMode="External"/><Relationship Id="rId5" Type="http://schemas.openxmlformats.org/officeDocument/2006/relationships/numbering" Target="numbering.xml"/><Relationship Id="rId15" Type="http://schemas.openxmlformats.org/officeDocument/2006/relationships/hyperlink" Target="https://clear.unt.edu/supported-technologies/canvas/requireme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86dcf72-3c76-491a-a3b5-840abba61b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C904ADDD87CB45AF5F352B689BD934" ma:contentTypeVersion="17" ma:contentTypeDescription="Create a new document." ma:contentTypeScope="" ma:versionID="3677c4b17abc71ef23dc8f8201540880">
  <xsd:schema xmlns:xsd="http://www.w3.org/2001/XMLSchema" xmlns:xs="http://www.w3.org/2001/XMLSchema" xmlns:p="http://schemas.microsoft.com/office/2006/metadata/properties" xmlns:ns3="286dcf72-3c76-491a-a3b5-840abba61bcd" xmlns:ns4="3e452f0d-d3dd-4f82-a631-5613a887e737" targetNamespace="http://schemas.microsoft.com/office/2006/metadata/properties" ma:root="true" ma:fieldsID="daee33be0329edad7f003aff8db5b99c" ns3:_="" ns4:_="">
    <xsd:import namespace="286dcf72-3c76-491a-a3b5-840abba61bcd"/>
    <xsd:import namespace="3e452f0d-d3dd-4f82-a631-5613a887e7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dcf72-3c76-491a-a3b5-840abba61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52f0d-d3dd-4f82-a631-5613a887e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F0AB5-DE48-48CB-8E04-C4C0E7F5499A}">
  <ds:schemaRefs>
    <ds:schemaRef ds:uri="http://schemas.microsoft.com/sharepoint/v3/contenttype/forms"/>
  </ds:schemaRefs>
</ds:datastoreItem>
</file>

<file path=customXml/itemProps2.xml><?xml version="1.0" encoding="utf-8"?>
<ds:datastoreItem xmlns:ds="http://schemas.openxmlformats.org/officeDocument/2006/customXml" ds:itemID="{1332DE4D-C1CC-444F-B062-5453D50F6EC4}">
  <ds:schemaRefs>
    <ds:schemaRef ds:uri="http://schemas.microsoft.com/office/2006/metadata/properties"/>
    <ds:schemaRef ds:uri="http://schemas.microsoft.com/office/infopath/2007/PartnerControls"/>
    <ds:schemaRef ds:uri="286dcf72-3c76-491a-a3b5-840abba61bcd"/>
  </ds:schemaRefs>
</ds:datastoreItem>
</file>

<file path=customXml/itemProps3.xml><?xml version="1.0" encoding="utf-8"?>
<ds:datastoreItem xmlns:ds="http://schemas.openxmlformats.org/officeDocument/2006/customXml" ds:itemID="{6FD0510B-BF09-470A-B334-0D1716A84BD6}">
  <ds:schemaRefs>
    <ds:schemaRef ds:uri="http://schemas.openxmlformats.org/officeDocument/2006/bibliography"/>
  </ds:schemaRefs>
</ds:datastoreItem>
</file>

<file path=customXml/itemProps4.xml><?xml version="1.0" encoding="utf-8"?>
<ds:datastoreItem xmlns:ds="http://schemas.openxmlformats.org/officeDocument/2006/customXml" ds:itemID="{14D7753E-F268-4311-BB4B-005D1C4F5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dcf72-3c76-491a-a3b5-840abba61bcd"/>
    <ds:schemaRef ds:uri="3e452f0d-d3dd-4f82-a631-5613a887e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Eckerd College</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Conrad</dc:creator>
  <cp:keywords/>
  <dc:description/>
  <cp:lastModifiedBy>Moore, Jessica</cp:lastModifiedBy>
  <cp:revision>2</cp:revision>
  <cp:lastPrinted>2023-08-21T18:52:00Z</cp:lastPrinted>
  <dcterms:created xsi:type="dcterms:W3CDTF">2026-06-18T19:48:00Z</dcterms:created>
  <dcterms:modified xsi:type="dcterms:W3CDTF">2026-06-18T19:48:00Z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0x010100C6C904ADDD87CB45AF5F352B689BD934</vt:lpwstr>
  </property>
</Properties>
</file>