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FAF8B" w14:textId="13EE9D71" w:rsidR="0042351C" w:rsidRDefault="0042351C">
      <w:pPr>
        <w:rPr>
          <w:rFonts w:ascii="Times New Roman" w:hAnsi="Times New Roman" w:cs="Times New Roman"/>
          <w:color w:val="000000" w:themeColor="text1"/>
          <w:shd w:val="clear" w:color="auto" w:fill="FFFFFF"/>
        </w:rPr>
      </w:pPr>
      <w:r>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441AC740" wp14:editId="3A38295B">
                <wp:simplePos x="0" y="0"/>
                <wp:positionH relativeFrom="column">
                  <wp:posOffset>1308100</wp:posOffset>
                </wp:positionH>
                <wp:positionV relativeFrom="paragraph">
                  <wp:posOffset>25401</wp:posOffset>
                </wp:positionV>
                <wp:extent cx="3103117" cy="1358900"/>
                <wp:effectExtent l="0" t="0" r="0" b="0"/>
                <wp:wrapNone/>
                <wp:docPr id="1676599196" name="Text Box 3"/>
                <wp:cNvGraphicFramePr/>
                <a:graphic xmlns:a="http://schemas.openxmlformats.org/drawingml/2006/main">
                  <a:graphicData uri="http://schemas.microsoft.com/office/word/2010/wordprocessingShape">
                    <wps:wsp>
                      <wps:cNvSpPr txBox="1"/>
                      <wps:spPr>
                        <a:xfrm>
                          <a:off x="0" y="0"/>
                          <a:ext cx="3103117" cy="1358900"/>
                        </a:xfrm>
                        <a:prstGeom prst="rect">
                          <a:avLst/>
                        </a:prstGeom>
                        <a:solidFill>
                          <a:schemeClr val="lt1"/>
                        </a:solidFill>
                        <a:ln w="6350">
                          <a:noFill/>
                        </a:ln>
                      </wps:spPr>
                      <wps:txbx>
                        <w:txbxContent>
                          <w:p w14:paraId="0ABB7BC1" w14:textId="7D4202B4" w:rsidR="0042351C" w:rsidRPr="0042351C" w:rsidRDefault="002A588D" w:rsidP="0042351C">
                            <w:pPr>
                              <w:rPr>
                                <w:rFonts w:ascii="Times New Roman" w:hAnsi="Times New Roman" w:cs="Times New Roman"/>
                                <w:color w:val="000000" w:themeColor="text1"/>
                                <w:sz w:val="22"/>
                                <w:szCs w:val="22"/>
                                <w:shd w:val="clear" w:color="auto" w:fill="FFFFFF"/>
                              </w:rPr>
                            </w:pPr>
                            <w:r>
                              <w:rPr>
                                <w:rFonts w:ascii="Times New Roman" w:hAnsi="Times New Roman" w:cs="Times New Roman"/>
                                <w:color w:val="000000" w:themeColor="text1"/>
                                <w:shd w:val="clear" w:color="auto" w:fill="FFFFFF"/>
                              </w:rPr>
                              <w:t>Fall 202</w:t>
                            </w:r>
                            <w:r w:rsidR="00B1500E">
                              <w:rPr>
                                <w:rFonts w:ascii="Times New Roman" w:hAnsi="Times New Roman" w:cs="Times New Roman"/>
                                <w:color w:val="000000" w:themeColor="text1"/>
                                <w:shd w:val="clear" w:color="auto" w:fill="FFFFFF"/>
                              </w:rPr>
                              <w:t>5</w:t>
                            </w:r>
                          </w:p>
                          <w:p w14:paraId="34D1BC5D" w14:textId="37873CE1" w:rsidR="0042351C" w:rsidRPr="0042351C" w:rsidRDefault="002A588D" w:rsidP="0042351C">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Special Problems</w:t>
                            </w:r>
                            <w:r w:rsidR="0042351C" w:rsidRPr="0042351C">
                              <w:rPr>
                                <w:rFonts w:ascii="Times New Roman" w:hAnsi="Times New Roman" w:cs="Times New Roman"/>
                                <w:color w:val="000000" w:themeColor="text1"/>
                                <w:shd w:val="clear" w:color="auto" w:fill="FFFFFF"/>
                              </w:rPr>
                              <w:t xml:space="preserve"> BIOL4</w:t>
                            </w:r>
                            <w:r>
                              <w:rPr>
                                <w:rFonts w:ascii="Times New Roman" w:hAnsi="Times New Roman" w:cs="Times New Roman"/>
                                <w:color w:val="000000" w:themeColor="text1"/>
                                <w:shd w:val="clear" w:color="auto" w:fill="FFFFFF"/>
                              </w:rPr>
                              <w:t>900.755</w:t>
                            </w:r>
                            <w:r w:rsidR="0042351C" w:rsidRPr="0042351C">
                              <w:rPr>
                                <w:rFonts w:ascii="Times New Roman" w:hAnsi="Times New Roman" w:cs="Times New Roman"/>
                                <w:color w:val="000000" w:themeColor="text1"/>
                                <w:shd w:val="clear" w:color="auto" w:fill="FFFFFF"/>
                              </w:rPr>
                              <w:t xml:space="preserve"> </w:t>
                            </w:r>
                          </w:p>
                          <w:p w14:paraId="55874B4B" w14:textId="16425F8B" w:rsidR="0042351C" w:rsidRPr="00B1500E" w:rsidRDefault="002A588D" w:rsidP="00B1500E">
                            <w:pPr>
                              <w:pStyle w:val="ListParagraph"/>
                              <w:numPr>
                                <w:ilvl w:val="0"/>
                                <w:numId w:val="7"/>
                              </w:numPr>
                              <w:rPr>
                                <w:rFonts w:ascii="Times New Roman" w:hAnsi="Times New Roman" w:cs="Times New Roman"/>
                                <w:color w:val="000000" w:themeColor="text1"/>
                                <w:shd w:val="clear" w:color="auto" w:fill="FFFFFF"/>
                              </w:rPr>
                            </w:pPr>
                            <w:r w:rsidRPr="00B1500E">
                              <w:rPr>
                                <w:rFonts w:ascii="Times New Roman" w:hAnsi="Times New Roman" w:cs="Times New Roman"/>
                                <w:color w:val="000000" w:themeColor="text1"/>
                                <w:shd w:val="clear" w:color="auto" w:fill="FFFFFF"/>
                              </w:rPr>
                              <w:t>3 credit hours</w:t>
                            </w:r>
                          </w:p>
                          <w:p w14:paraId="42604E38" w14:textId="14B69AD1" w:rsidR="0042351C" w:rsidRPr="0042351C" w:rsidRDefault="0042351C" w:rsidP="0042351C">
                            <w:pPr>
                              <w:rPr>
                                <w:rFonts w:ascii="Times New Roman" w:hAnsi="Times New Roman" w:cs="Times New Roman"/>
                                <w:color w:val="000000" w:themeColor="text1"/>
                                <w:shd w:val="clear" w:color="auto" w:fill="FFFFFF"/>
                              </w:rPr>
                            </w:pPr>
                            <w:r w:rsidRPr="0042351C">
                              <w:rPr>
                                <w:rFonts w:ascii="Times New Roman" w:hAnsi="Times New Roman" w:cs="Times New Roman"/>
                                <w:color w:val="000000" w:themeColor="text1"/>
                                <w:shd w:val="clear" w:color="auto" w:fill="FFFFFF"/>
                              </w:rPr>
                              <w:t>Ecological Action Studio</w:t>
                            </w:r>
                          </w:p>
                          <w:p w14:paraId="65F4EF70" w14:textId="46BC4142" w:rsidR="0042351C" w:rsidRDefault="0042351C">
                            <w:pPr>
                              <w:rPr>
                                <w:rFonts w:ascii="Times New Roman" w:hAnsi="Times New Roman" w:cs="Times New Roman"/>
                              </w:rPr>
                            </w:pPr>
                            <w:r w:rsidRPr="0042351C">
                              <w:rPr>
                                <w:rFonts w:ascii="Times New Roman" w:hAnsi="Times New Roman" w:cs="Times New Roman"/>
                              </w:rPr>
                              <w:t>Dr. Jaime Baxter-Slye</w:t>
                            </w:r>
                          </w:p>
                          <w:p w14:paraId="3535F568" w14:textId="7A71F043" w:rsidR="0042351C" w:rsidRDefault="0042351C">
                            <w:pPr>
                              <w:rPr>
                                <w:rFonts w:ascii="Times New Roman" w:hAnsi="Times New Roman" w:cs="Times New Roman"/>
                              </w:rPr>
                            </w:pPr>
                            <w:hyperlink r:id="rId5" w:history="1">
                              <w:r w:rsidRPr="001C3E7D">
                                <w:rPr>
                                  <w:rStyle w:val="Hyperlink"/>
                                  <w:rFonts w:ascii="Times New Roman" w:hAnsi="Times New Roman" w:cs="Times New Roman"/>
                                </w:rPr>
                                <w:t>slye@unt.edu</w:t>
                              </w:r>
                            </w:hyperlink>
                          </w:p>
                          <w:p w14:paraId="0860C213" w14:textId="0903D50F" w:rsidR="0042351C" w:rsidRPr="0042351C" w:rsidRDefault="0042351C">
                            <w:pPr>
                              <w:rPr>
                                <w:rFonts w:ascii="Times New Roman" w:hAnsi="Times New Roman" w:cs="Times New Roman"/>
                              </w:rPr>
                            </w:pPr>
                            <w:r>
                              <w:rPr>
                                <w:rFonts w:ascii="Times New Roman" w:hAnsi="Times New Roman" w:cs="Times New Roman"/>
                              </w:rPr>
                              <w:t>ENV 332 office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AC740" id="_x0000_t202" coordsize="21600,21600" o:spt="202" path="m,l,21600r21600,l21600,xe">
                <v:stroke joinstyle="miter"/>
                <v:path gradientshapeok="t" o:connecttype="rect"/>
              </v:shapetype>
              <v:shape id="Text Box 3" o:spid="_x0000_s1026" type="#_x0000_t202" style="position:absolute;margin-left:103pt;margin-top:2pt;width:244.3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" fillcolor="white [3201]" stroked="f" strokeweight=".5pt">
                <v:textbox>
                  <w:txbxContent>
                    <w:p w14:paraId="0ABB7BC1" w14:textId="7D4202B4" w:rsidR="0042351C" w:rsidRPr="0042351C" w:rsidRDefault="002A588D" w:rsidP="0042351C">
                      <w:pPr>
                        <w:rPr>
                          <w:rFonts w:ascii="Times New Roman" w:hAnsi="Times New Roman" w:cs="Times New Roman"/>
                          <w:color w:val="000000" w:themeColor="text1"/>
                          <w:sz w:val="22"/>
                          <w:szCs w:val="22"/>
                          <w:shd w:val="clear" w:color="auto" w:fill="FFFFFF"/>
                        </w:rPr>
                      </w:pPr>
                      <w:r>
                        <w:rPr>
                          <w:rFonts w:ascii="Times New Roman" w:hAnsi="Times New Roman" w:cs="Times New Roman"/>
                          <w:color w:val="000000" w:themeColor="text1"/>
                          <w:shd w:val="clear" w:color="auto" w:fill="FFFFFF"/>
                        </w:rPr>
                        <w:t>Fall 202</w:t>
                      </w:r>
                      <w:r w:rsidR="00B1500E">
                        <w:rPr>
                          <w:rFonts w:ascii="Times New Roman" w:hAnsi="Times New Roman" w:cs="Times New Roman"/>
                          <w:color w:val="000000" w:themeColor="text1"/>
                          <w:shd w:val="clear" w:color="auto" w:fill="FFFFFF"/>
                        </w:rPr>
                        <w:t>5</w:t>
                      </w:r>
                    </w:p>
                    <w:p w14:paraId="34D1BC5D" w14:textId="37873CE1" w:rsidR="0042351C" w:rsidRPr="0042351C" w:rsidRDefault="002A588D" w:rsidP="0042351C">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Special Problems</w:t>
                      </w:r>
                      <w:r w:rsidR="0042351C" w:rsidRPr="0042351C">
                        <w:rPr>
                          <w:rFonts w:ascii="Times New Roman" w:hAnsi="Times New Roman" w:cs="Times New Roman"/>
                          <w:color w:val="000000" w:themeColor="text1"/>
                          <w:shd w:val="clear" w:color="auto" w:fill="FFFFFF"/>
                        </w:rPr>
                        <w:t xml:space="preserve"> BIOL4</w:t>
                      </w:r>
                      <w:r>
                        <w:rPr>
                          <w:rFonts w:ascii="Times New Roman" w:hAnsi="Times New Roman" w:cs="Times New Roman"/>
                          <w:color w:val="000000" w:themeColor="text1"/>
                          <w:shd w:val="clear" w:color="auto" w:fill="FFFFFF"/>
                        </w:rPr>
                        <w:t>900.755</w:t>
                      </w:r>
                      <w:r w:rsidR="0042351C" w:rsidRPr="0042351C">
                        <w:rPr>
                          <w:rFonts w:ascii="Times New Roman" w:hAnsi="Times New Roman" w:cs="Times New Roman"/>
                          <w:color w:val="000000" w:themeColor="text1"/>
                          <w:shd w:val="clear" w:color="auto" w:fill="FFFFFF"/>
                        </w:rPr>
                        <w:t xml:space="preserve"> </w:t>
                      </w:r>
                    </w:p>
                    <w:p w14:paraId="55874B4B" w14:textId="16425F8B" w:rsidR="0042351C" w:rsidRPr="00B1500E" w:rsidRDefault="002A588D" w:rsidP="00B1500E">
                      <w:pPr>
                        <w:pStyle w:val="ListParagraph"/>
                        <w:numPr>
                          <w:ilvl w:val="0"/>
                          <w:numId w:val="7"/>
                        </w:numPr>
                        <w:rPr>
                          <w:rFonts w:ascii="Times New Roman" w:hAnsi="Times New Roman" w:cs="Times New Roman"/>
                          <w:color w:val="000000" w:themeColor="text1"/>
                          <w:shd w:val="clear" w:color="auto" w:fill="FFFFFF"/>
                        </w:rPr>
                      </w:pPr>
                      <w:r w:rsidRPr="00B1500E">
                        <w:rPr>
                          <w:rFonts w:ascii="Times New Roman" w:hAnsi="Times New Roman" w:cs="Times New Roman"/>
                          <w:color w:val="000000" w:themeColor="text1"/>
                          <w:shd w:val="clear" w:color="auto" w:fill="FFFFFF"/>
                        </w:rPr>
                        <w:t>3 credit hours</w:t>
                      </w:r>
                    </w:p>
                    <w:p w14:paraId="42604E38" w14:textId="14B69AD1" w:rsidR="0042351C" w:rsidRPr="0042351C" w:rsidRDefault="0042351C" w:rsidP="0042351C">
                      <w:pPr>
                        <w:rPr>
                          <w:rFonts w:ascii="Times New Roman" w:hAnsi="Times New Roman" w:cs="Times New Roman"/>
                          <w:color w:val="000000" w:themeColor="text1"/>
                          <w:shd w:val="clear" w:color="auto" w:fill="FFFFFF"/>
                        </w:rPr>
                      </w:pPr>
                      <w:r w:rsidRPr="0042351C">
                        <w:rPr>
                          <w:rFonts w:ascii="Times New Roman" w:hAnsi="Times New Roman" w:cs="Times New Roman"/>
                          <w:color w:val="000000" w:themeColor="text1"/>
                          <w:shd w:val="clear" w:color="auto" w:fill="FFFFFF"/>
                        </w:rPr>
                        <w:t>Ecological Action Studio</w:t>
                      </w:r>
                    </w:p>
                    <w:p w14:paraId="65F4EF70" w14:textId="46BC4142" w:rsidR="0042351C" w:rsidRDefault="0042351C">
                      <w:pPr>
                        <w:rPr>
                          <w:rFonts w:ascii="Times New Roman" w:hAnsi="Times New Roman" w:cs="Times New Roman"/>
                        </w:rPr>
                      </w:pPr>
                      <w:r w:rsidRPr="0042351C">
                        <w:rPr>
                          <w:rFonts w:ascii="Times New Roman" w:hAnsi="Times New Roman" w:cs="Times New Roman"/>
                        </w:rPr>
                        <w:t>Dr. Jaime Baxter-Slye</w:t>
                      </w:r>
                    </w:p>
                    <w:p w14:paraId="3535F568" w14:textId="7A71F043" w:rsidR="0042351C" w:rsidRDefault="0042351C">
                      <w:pPr>
                        <w:rPr>
                          <w:rFonts w:ascii="Times New Roman" w:hAnsi="Times New Roman" w:cs="Times New Roman"/>
                        </w:rPr>
                      </w:pPr>
                      <w:hyperlink r:id="rId6" w:history="1">
                        <w:r w:rsidRPr="001C3E7D">
                          <w:rPr>
                            <w:rStyle w:val="Hyperlink"/>
                            <w:rFonts w:ascii="Times New Roman" w:hAnsi="Times New Roman" w:cs="Times New Roman"/>
                          </w:rPr>
                          <w:t>slye@unt.edu</w:t>
                        </w:r>
                      </w:hyperlink>
                    </w:p>
                    <w:p w14:paraId="0860C213" w14:textId="0903D50F" w:rsidR="0042351C" w:rsidRPr="0042351C" w:rsidRDefault="0042351C">
                      <w:pPr>
                        <w:rPr>
                          <w:rFonts w:ascii="Times New Roman" w:hAnsi="Times New Roman" w:cs="Times New Roman"/>
                        </w:rPr>
                      </w:pPr>
                      <w:r>
                        <w:rPr>
                          <w:rFonts w:ascii="Times New Roman" w:hAnsi="Times New Roman" w:cs="Times New Roman"/>
                        </w:rPr>
                        <w:t>ENV 332 office hours</w:t>
                      </w:r>
                    </w:p>
                  </w:txbxContent>
                </v:textbox>
              </v:shape>
            </w:pict>
          </mc:Fallback>
        </mc:AlternateContent>
      </w:r>
      <w:r>
        <w:rPr>
          <w:rFonts w:ascii="Times New Roman" w:hAnsi="Times New Roman" w:cs="Times New Roman"/>
          <w:noProof/>
          <w:color w:val="000000" w:themeColor="text1"/>
          <w:shd w:val="clear" w:color="auto" w:fill="FFFFFF"/>
        </w:rPr>
        <w:drawing>
          <wp:inline distT="0" distB="0" distL="0" distR="0" wp14:anchorId="6E50E3CD" wp14:editId="22CEACB9">
            <wp:extent cx="1302106" cy="1302106"/>
            <wp:effectExtent l="0" t="0" r="6350" b="6350"/>
            <wp:docPr id="811433124" name="Picture 2" descr="A logo with a bir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433124" name="Picture 2" descr="A logo with a bird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1351" cy="1361351"/>
                    </a:xfrm>
                    <a:prstGeom prst="rect">
                      <a:avLst/>
                    </a:prstGeom>
                  </pic:spPr>
                </pic:pic>
              </a:graphicData>
            </a:graphic>
          </wp:inline>
        </w:drawing>
      </w:r>
    </w:p>
    <w:p w14:paraId="071109E8" w14:textId="77777777" w:rsidR="002F395B" w:rsidRPr="00ED08B4" w:rsidRDefault="002F395B">
      <w:pPr>
        <w:rPr>
          <w:rFonts w:ascii="Times New Roman" w:hAnsi="Times New Roman" w:cs="Times New Roman"/>
          <w:color w:val="000000" w:themeColor="text1"/>
          <w:shd w:val="clear" w:color="auto" w:fill="FFFFFF"/>
        </w:rPr>
      </w:pPr>
    </w:p>
    <w:p w14:paraId="1321B4CF" w14:textId="282D2A6F" w:rsidR="002F395B" w:rsidRPr="00ED08B4" w:rsidRDefault="00C76EC3">
      <w:pPr>
        <w:rPr>
          <w:rFonts w:ascii="Times New Roman" w:hAnsi="Times New Roman" w:cs="Times New Roman"/>
          <w:color w:val="000000" w:themeColor="text1"/>
          <w:shd w:val="clear" w:color="auto" w:fill="FFFFFF"/>
        </w:rPr>
      </w:pPr>
      <w:r w:rsidRPr="00C76EC3">
        <w:rPr>
          <w:rFonts w:ascii="Times New Roman" w:hAnsi="Times New Roman" w:cs="Times New Roman"/>
          <w:b/>
          <w:bCs/>
          <w:color w:val="000000" w:themeColor="text1"/>
          <w:shd w:val="clear" w:color="auto" w:fill="FFFFFF"/>
        </w:rPr>
        <w:t>When:</w:t>
      </w:r>
      <w:r>
        <w:rPr>
          <w:rFonts w:ascii="Times New Roman" w:hAnsi="Times New Roman" w:cs="Times New Roman"/>
          <w:color w:val="000000" w:themeColor="text1"/>
          <w:shd w:val="clear" w:color="auto" w:fill="FFFFFF"/>
        </w:rPr>
        <w:t xml:space="preserve"> </w:t>
      </w:r>
      <w:r w:rsidR="002A588D">
        <w:rPr>
          <w:rFonts w:ascii="Times New Roman" w:hAnsi="Times New Roman" w:cs="Times New Roman"/>
          <w:color w:val="000000" w:themeColor="text1"/>
          <w:shd w:val="clear" w:color="auto" w:fill="FFFFFF"/>
        </w:rPr>
        <w:t xml:space="preserve">M 1 – 2 </w:t>
      </w:r>
      <w:r w:rsidR="00570B3C">
        <w:rPr>
          <w:rFonts w:ascii="Times New Roman" w:hAnsi="Times New Roman" w:cs="Times New Roman"/>
          <w:color w:val="000000" w:themeColor="text1"/>
          <w:shd w:val="clear" w:color="auto" w:fill="FFFFFF"/>
        </w:rPr>
        <w:t xml:space="preserve">pm in-person or zoom meeting </w:t>
      </w:r>
      <w:r w:rsidR="002A588D">
        <w:rPr>
          <w:rFonts w:ascii="Times New Roman" w:hAnsi="Times New Roman" w:cs="Times New Roman"/>
          <w:color w:val="000000" w:themeColor="text1"/>
          <w:shd w:val="clear" w:color="auto" w:fill="FFFFFF"/>
        </w:rPr>
        <w:t xml:space="preserve">and </w:t>
      </w:r>
      <w:r w:rsidR="00570B3C">
        <w:rPr>
          <w:rFonts w:ascii="Times New Roman" w:hAnsi="Times New Roman" w:cs="Times New Roman"/>
          <w:color w:val="000000" w:themeColor="text1"/>
          <w:shd w:val="clear" w:color="auto" w:fill="FFFFFF"/>
        </w:rPr>
        <w:t>all other hours to be completed virtually or on-site</w:t>
      </w:r>
    </w:p>
    <w:p w14:paraId="2A56EEA9" w14:textId="39FF446C" w:rsidR="002F395B" w:rsidRPr="00ED08B4" w:rsidRDefault="00C76EC3">
      <w:pPr>
        <w:rPr>
          <w:rFonts w:ascii="Times New Roman" w:hAnsi="Times New Roman" w:cs="Times New Roman"/>
          <w:color w:val="000000" w:themeColor="text1"/>
          <w:shd w:val="clear" w:color="auto" w:fill="FFFFFF"/>
        </w:rPr>
      </w:pPr>
      <w:r w:rsidRPr="00C76EC3">
        <w:rPr>
          <w:rFonts w:ascii="Times New Roman" w:hAnsi="Times New Roman" w:cs="Times New Roman"/>
          <w:b/>
          <w:bCs/>
          <w:color w:val="000000" w:themeColor="text1"/>
          <w:shd w:val="clear" w:color="auto" w:fill="FFFFFF"/>
        </w:rPr>
        <w:t>Where:</w:t>
      </w:r>
      <w:r>
        <w:rPr>
          <w:rFonts w:ascii="Times New Roman" w:hAnsi="Times New Roman" w:cs="Times New Roman"/>
          <w:color w:val="000000" w:themeColor="text1"/>
          <w:shd w:val="clear" w:color="auto" w:fill="FFFFFF"/>
        </w:rPr>
        <w:t xml:space="preserve"> </w:t>
      </w:r>
      <w:r w:rsidR="002F395B" w:rsidRPr="00ED08B4">
        <w:rPr>
          <w:rFonts w:ascii="Times New Roman" w:hAnsi="Times New Roman" w:cs="Times New Roman"/>
          <w:color w:val="000000" w:themeColor="text1"/>
          <w:shd w:val="clear" w:color="auto" w:fill="FFFFFF"/>
        </w:rPr>
        <w:t xml:space="preserve">ENV </w:t>
      </w:r>
      <w:r w:rsidR="002A588D">
        <w:rPr>
          <w:rFonts w:ascii="Times New Roman" w:hAnsi="Times New Roman" w:cs="Times New Roman"/>
          <w:color w:val="000000" w:themeColor="text1"/>
          <w:shd w:val="clear" w:color="auto" w:fill="FFFFFF"/>
        </w:rPr>
        <w:t>332</w:t>
      </w:r>
      <w:r>
        <w:rPr>
          <w:rFonts w:ascii="Times New Roman" w:hAnsi="Times New Roman" w:cs="Times New Roman"/>
          <w:color w:val="000000" w:themeColor="text1"/>
          <w:shd w:val="clear" w:color="auto" w:fill="FFFFFF"/>
        </w:rPr>
        <w:t xml:space="preserve"> and on-site. </w:t>
      </w:r>
    </w:p>
    <w:p w14:paraId="76C423C8" w14:textId="77777777" w:rsidR="00ED08B4" w:rsidRPr="00ED08B4" w:rsidRDefault="00ED08B4">
      <w:pPr>
        <w:rPr>
          <w:rFonts w:ascii="Times New Roman" w:hAnsi="Times New Roman" w:cs="Times New Roman"/>
          <w:color w:val="000000" w:themeColor="text1"/>
          <w:shd w:val="clear" w:color="auto" w:fill="FFFFFF"/>
        </w:rPr>
      </w:pPr>
    </w:p>
    <w:p w14:paraId="163DFAA5" w14:textId="4D32B5A4" w:rsidR="002F395B" w:rsidRDefault="002F395B">
      <w:pPr>
        <w:rPr>
          <w:rFonts w:ascii="Times New Roman" w:hAnsi="Times New Roman" w:cs="Times New Roman"/>
          <w:color w:val="000000" w:themeColor="text1"/>
          <w:shd w:val="clear" w:color="auto" w:fill="FFFFFF"/>
        </w:rPr>
      </w:pPr>
      <w:r w:rsidRPr="00ED08B4">
        <w:rPr>
          <w:rFonts w:ascii="Times New Roman" w:hAnsi="Times New Roman" w:cs="Times New Roman"/>
          <w:color w:val="000000" w:themeColor="text1"/>
          <w:shd w:val="clear" w:color="auto" w:fill="FFFFFF"/>
        </w:rPr>
        <w:t>Applied field course for current natural resource management</w:t>
      </w:r>
      <w:r w:rsidR="004F6AAF" w:rsidRPr="00ED08B4">
        <w:rPr>
          <w:rFonts w:ascii="Times New Roman" w:hAnsi="Times New Roman" w:cs="Times New Roman"/>
          <w:color w:val="000000" w:themeColor="text1"/>
          <w:shd w:val="clear" w:color="auto" w:fill="FFFFFF"/>
        </w:rPr>
        <w:t xml:space="preserve"> projects in the Dallas-Fort Worth Metroplex. </w:t>
      </w:r>
      <w:r w:rsidR="00ED08B4">
        <w:rPr>
          <w:rFonts w:ascii="Times New Roman" w:hAnsi="Times New Roman" w:cs="Times New Roman"/>
          <w:color w:val="000000" w:themeColor="text1"/>
          <w:shd w:val="clear" w:color="auto" w:fill="FFFFFF"/>
        </w:rPr>
        <w:t>Scope of projects</w:t>
      </w:r>
      <w:r w:rsidR="004F6AAF" w:rsidRPr="00ED08B4">
        <w:rPr>
          <w:rFonts w:ascii="Times New Roman" w:hAnsi="Times New Roman" w:cs="Times New Roman"/>
          <w:color w:val="000000" w:themeColor="text1"/>
          <w:shd w:val="clear" w:color="auto" w:fill="FFFFFF"/>
        </w:rPr>
        <w:t xml:space="preserve"> </w:t>
      </w:r>
      <w:r w:rsidR="0042351C" w:rsidRPr="00ED08B4">
        <w:rPr>
          <w:rFonts w:ascii="Times New Roman" w:hAnsi="Times New Roman" w:cs="Times New Roman"/>
          <w:color w:val="000000" w:themeColor="text1"/>
          <w:shd w:val="clear" w:color="auto" w:fill="FFFFFF"/>
        </w:rPr>
        <w:t>include</w:t>
      </w:r>
      <w:r w:rsidR="00ED08B4">
        <w:rPr>
          <w:rFonts w:ascii="Times New Roman" w:hAnsi="Times New Roman" w:cs="Times New Roman"/>
          <w:color w:val="000000" w:themeColor="text1"/>
          <w:shd w:val="clear" w:color="auto" w:fill="FFFFFF"/>
        </w:rPr>
        <w:t xml:space="preserve"> </w:t>
      </w:r>
      <w:r w:rsidR="004D027A">
        <w:rPr>
          <w:rFonts w:ascii="Times New Roman" w:hAnsi="Times New Roman" w:cs="Times New Roman"/>
          <w:color w:val="000000" w:themeColor="text1"/>
          <w:shd w:val="clear" w:color="auto" w:fill="FFFFFF"/>
        </w:rPr>
        <w:t xml:space="preserve">municipal </w:t>
      </w:r>
      <w:r w:rsidR="00ED08B4">
        <w:rPr>
          <w:rFonts w:ascii="Times New Roman" w:hAnsi="Times New Roman" w:cs="Times New Roman"/>
          <w:color w:val="000000" w:themeColor="text1"/>
          <w:shd w:val="clear" w:color="auto" w:fill="FFFFFF"/>
        </w:rPr>
        <w:t>blue-green infrastructure development,</w:t>
      </w:r>
      <w:r w:rsidR="004F6AAF" w:rsidRPr="00ED08B4">
        <w:rPr>
          <w:rFonts w:ascii="Times New Roman" w:hAnsi="Times New Roman" w:cs="Times New Roman"/>
          <w:color w:val="000000" w:themeColor="text1"/>
          <w:shd w:val="clear" w:color="auto" w:fill="FFFFFF"/>
        </w:rPr>
        <w:t xml:space="preserve"> </w:t>
      </w:r>
      <w:r w:rsidR="004D027A">
        <w:rPr>
          <w:rFonts w:ascii="Times New Roman" w:hAnsi="Times New Roman" w:cs="Times New Roman"/>
          <w:color w:val="000000" w:themeColor="text1"/>
          <w:shd w:val="clear" w:color="auto" w:fill="FFFFFF"/>
        </w:rPr>
        <w:t xml:space="preserve">public open space planning, </w:t>
      </w:r>
      <w:r w:rsidR="004F6AAF" w:rsidRPr="00ED08B4">
        <w:rPr>
          <w:rFonts w:ascii="Times New Roman" w:hAnsi="Times New Roman" w:cs="Times New Roman"/>
          <w:color w:val="000000" w:themeColor="text1"/>
          <w:shd w:val="clear" w:color="auto" w:fill="FFFFFF"/>
        </w:rPr>
        <w:t xml:space="preserve">habitat management planning, </w:t>
      </w:r>
      <w:r w:rsidR="00ED08B4">
        <w:rPr>
          <w:rFonts w:ascii="Times New Roman" w:hAnsi="Times New Roman" w:cs="Times New Roman"/>
          <w:color w:val="000000" w:themeColor="text1"/>
          <w:shd w:val="clear" w:color="auto" w:fill="FFFFFF"/>
        </w:rPr>
        <w:t xml:space="preserve">water storage and </w:t>
      </w:r>
      <w:r w:rsidR="002A588D">
        <w:rPr>
          <w:rFonts w:ascii="Times New Roman" w:hAnsi="Times New Roman" w:cs="Times New Roman"/>
          <w:color w:val="000000" w:themeColor="text1"/>
          <w:shd w:val="clear" w:color="auto" w:fill="FFFFFF"/>
        </w:rPr>
        <w:t>retention pond</w:t>
      </w:r>
      <w:r w:rsidR="00570B3C">
        <w:rPr>
          <w:rFonts w:ascii="Times New Roman" w:hAnsi="Times New Roman" w:cs="Times New Roman"/>
          <w:color w:val="000000" w:themeColor="text1"/>
          <w:shd w:val="clear" w:color="auto" w:fill="FFFFFF"/>
        </w:rPr>
        <w:t xml:space="preserve"> rejuvenation</w:t>
      </w:r>
      <w:r w:rsidR="00ED08B4">
        <w:rPr>
          <w:rFonts w:ascii="Times New Roman" w:hAnsi="Times New Roman" w:cs="Times New Roman"/>
          <w:color w:val="000000" w:themeColor="text1"/>
          <w:shd w:val="clear" w:color="auto" w:fill="FFFFFF"/>
        </w:rPr>
        <w:t xml:space="preserve">, </w:t>
      </w:r>
      <w:r w:rsidR="004D027A">
        <w:rPr>
          <w:rFonts w:ascii="Times New Roman" w:hAnsi="Times New Roman" w:cs="Times New Roman"/>
          <w:color w:val="000000" w:themeColor="text1"/>
          <w:shd w:val="clear" w:color="auto" w:fill="FFFFFF"/>
        </w:rPr>
        <w:t xml:space="preserve">stormwater management, </w:t>
      </w:r>
      <w:r w:rsidR="004F6AAF" w:rsidRPr="00ED08B4">
        <w:rPr>
          <w:rFonts w:ascii="Times New Roman" w:hAnsi="Times New Roman" w:cs="Times New Roman"/>
          <w:color w:val="000000" w:themeColor="text1"/>
          <w:shd w:val="clear" w:color="auto" w:fill="FFFFFF"/>
        </w:rPr>
        <w:t xml:space="preserve">park interpretation and assessment, </w:t>
      </w:r>
      <w:r w:rsidR="00ED08B4">
        <w:rPr>
          <w:rFonts w:ascii="Times New Roman" w:hAnsi="Times New Roman" w:cs="Times New Roman"/>
          <w:color w:val="000000" w:themeColor="text1"/>
          <w:shd w:val="clear" w:color="auto" w:fill="FFFFFF"/>
        </w:rPr>
        <w:t xml:space="preserve">native plant </w:t>
      </w:r>
      <w:r w:rsidR="00570B3C">
        <w:rPr>
          <w:rFonts w:ascii="Times New Roman" w:hAnsi="Times New Roman" w:cs="Times New Roman"/>
          <w:color w:val="000000" w:themeColor="text1"/>
          <w:shd w:val="clear" w:color="auto" w:fill="FFFFFF"/>
        </w:rPr>
        <w:t xml:space="preserve">growing and </w:t>
      </w:r>
      <w:r w:rsidR="00ED08B4">
        <w:rPr>
          <w:rFonts w:ascii="Times New Roman" w:hAnsi="Times New Roman" w:cs="Times New Roman"/>
          <w:color w:val="000000" w:themeColor="text1"/>
          <w:shd w:val="clear" w:color="auto" w:fill="FFFFFF"/>
        </w:rPr>
        <w:t xml:space="preserve">installation best practices, </w:t>
      </w:r>
      <w:r w:rsidR="004D027A">
        <w:rPr>
          <w:rFonts w:ascii="Times New Roman" w:hAnsi="Times New Roman" w:cs="Times New Roman"/>
          <w:color w:val="000000" w:themeColor="text1"/>
          <w:shd w:val="clear" w:color="auto" w:fill="FFFFFF"/>
        </w:rPr>
        <w:t xml:space="preserve">environmental inventory, </w:t>
      </w:r>
      <w:r w:rsidR="005E73C5">
        <w:rPr>
          <w:rFonts w:ascii="Times New Roman" w:hAnsi="Times New Roman" w:cs="Times New Roman"/>
          <w:color w:val="000000" w:themeColor="text1"/>
          <w:shd w:val="clear" w:color="auto" w:fill="FFFFFF"/>
        </w:rPr>
        <w:t>f</w:t>
      </w:r>
      <w:r w:rsidR="00ED08B4">
        <w:rPr>
          <w:rFonts w:ascii="Times New Roman" w:hAnsi="Times New Roman" w:cs="Times New Roman"/>
          <w:color w:val="000000" w:themeColor="text1"/>
          <w:shd w:val="clear" w:color="auto" w:fill="FFFFFF"/>
        </w:rPr>
        <w:t xml:space="preserve">lora and fauna identification, economic benefit analysis, </w:t>
      </w:r>
      <w:r w:rsidR="004D027A">
        <w:rPr>
          <w:rFonts w:ascii="Times New Roman" w:hAnsi="Times New Roman" w:cs="Times New Roman"/>
          <w:color w:val="000000" w:themeColor="text1"/>
          <w:shd w:val="clear" w:color="auto" w:fill="FFFFFF"/>
        </w:rPr>
        <w:t xml:space="preserve">community engagement, </w:t>
      </w:r>
      <w:r w:rsidR="00ED08B4">
        <w:rPr>
          <w:rFonts w:ascii="Times New Roman" w:hAnsi="Times New Roman" w:cs="Times New Roman"/>
          <w:color w:val="000000" w:themeColor="text1"/>
          <w:shd w:val="clear" w:color="auto" w:fill="FFFFFF"/>
        </w:rPr>
        <w:t>professional report and presentation development</w:t>
      </w:r>
      <w:r w:rsidR="004D027A">
        <w:rPr>
          <w:rFonts w:ascii="Times New Roman" w:hAnsi="Times New Roman" w:cs="Times New Roman"/>
          <w:color w:val="000000" w:themeColor="text1"/>
          <w:shd w:val="clear" w:color="auto" w:fill="FFFFFF"/>
        </w:rPr>
        <w:t>, &amp; stakeholder engagement.</w:t>
      </w:r>
    </w:p>
    <w:p w14:paraId="016B4AF9" w14:textId="77777777" w:rsidR="00ED08B4" w:rsidRDefault="00ED08B4">
      <w:pPr>
        <w:rPr>
          <w:rFonts w:ascii="Times New Roman" w:hAnsi="Times New Roman" w:cs="Times New Roman"/>
          <w:color w:val="000000" w:themeColor="text1"/>
          <w:shd w:val="clear" w:color="auto" w:fill="FFFFFF"/>
        </w:rPr>
      </w:pPr>
    </w:p>
    <w:p w14:paraId="39279A2B" w14:textId="77777777" w:rsidR="00E57CF3" w:rsidRDefault="00E57CF3">
      <w:pPr>
        <w:rPr>
          <w:rFonts w:ascii="Calibri" w:hAnsi="Calibri" w:cs="Calibri"/>
          <w:b/>
          <w:bCs/>
          <w:color w:val="242424"/>
          <w:sz w:val="22"/>
          <w:szCs w:val="22"/>
          <w:shd w:val="clear" w:color="auto" w:fill="FFFFFF"/>
        </w:rPr>
      </w:pPr>
      <w:r w:rsidRPr="00E57CF3">
        <w:rPr>
          <w:rFonts w:ascii="Calibri" w:hAnsi="Calibri" w:cs="Calibri"/>
          <w:b/>
          <w:bCs/>
          <w:color w:val="242424"/>
          <w:sz w:val="22"/>
          <w:szCs w:val="22"/>
          <w:shd w:val="clear" w:color="auto" w:fill="FFFFFF"/>
        </w:rPr>
        <w:t>Learning objectives</w:t>
      </w:r>
    </w:p>
    <w:p w14:paraId="56371F16" w14:textId="57E407AA" w:rsidR="00826FA2" w:rsidRPr="00826FA2" w:rsidRDefault="00E21969" w:rsidP="00801002">
      <w:pPr>
        <w:pStyle w:val="ListParagraph"/>
        <w:numPr>
          <w:ilvl w:val="0"/>
          <w:numId w:val="1"/>
        </w:numPr>
        <w:ind w:hanging="180"/>
        <w:rPr>
          <w:rFonts w:ascii="Calibri" w:hAnsi="Calibri" w:cs="Calibri"/>
          <w:b/>
          <w:bCs/>
          <w:color w:val="242424"/>
          <w:sz w:val="22"/>
          <w:szCs w:val="22"/>
          <w:shd w:val="clear" w:color="auto" w:fill="FFFFFF"/>
        </w:rPr>
      </w:pPr>
      <w:r>
        <w:rPr>
          <w:rFonts w:ascii="Calibri" w:hAnsi="Calibri" w:cs="Calibri"/>
          <w:color w:val="242424"/>
          <w:sz w:val="22"/>
          <w:szCs w:val="22"/>
          <w:shd w:val="clear" w:color="auto" w:fill="FFFFFF"/>
        </w:rPr>
        <w:t>Conduct h</w:t>
      </w:r>
      <w:r w:rsidR="00826FA2">
        <w:rPr>
          <w:rFonts w:ascii="Calibri" w:hAnsi="Calibri" w:cs="Calibri"/>
          <w:color w:val="242424"/>
          <w:sz w:val="22"/>
          <w:szCs w:val="22"/>
          <w:shd w:val="clear" w:color="auto" w:fill="FFFFFF"/>
        </w:rPr>
        <w:t>abitat resource inventor</w:t>
      </w:r>
      <w:r>
        <w:rPr>
          <w:rFonts w:ascii="Calibri" w:hAnsi="Calibri" w:cs="Calibri"/>
          <w:color w:val="242424"/>
          <w:sz w:val="22"/>
          <w:szCs w:val="22"/>
          <w:shd w:val="clear" w:color="auto" w:fill="FFFFFF"/>
        </w:rPr>
        <w:t>ies at municipal sites</w:t>
      </w:r>
      <w:r w:rsidR="00826FA2">
        <w:rPr>
          <w:rFonts w:ascii="Calibri" w:hAnsi="Calibri" w:cs="Calibri"/>
          <w:color w:val="242424"/>
          <w:sz w:val="22"/>
          <w:szCs w:val="22"/>
          <w:shd w:val="clear" w:color="auto" w:fill="FFFFFF"/>
        </w:rPr>
        <w:t xml:space="preserve"> and management</w:t>
      </w:r>
    </w:p>
    <w:p w14:paraId="6AB9E567" w14:textId="45CF6192" w:rsidR="00826FA2" w:rsidRPr="00826FA2" w:rsidRDefault="00E21969" w:rsidP="00801002">
      <w:pPr>
        <w:pStyle w:val="ListParagraph"/>
        <w:numPr>
          <w:ilvl w:val="0"/>
          <w:numId w:val="1"/>
        </w:numPr>
        <w:ind w:hanging="180"/>
        <w:rPr>
          <w:rFonts w:ascii="Calibri" w:hAnsi="Calibri" w:cs="Calibri"/>
          <w:b/>
          <w:bCs/>
          <w:color w:val="242424"/>
          <w:sz w:val="22"/>
          <w:szCs w:val="22"/>
          <w:shd w:val="clear" w:color="auto" w:fill="FFFFFF"/>
        </w:rPr>
      </w:pPr>
      <w:r>
        <w:rPr>
          <w:rFonts w:ascii="Calibri" w:hAnsi="Calibri" w:cs="Calibri"/>
          <w:color w:val="242424"/>
          <w:sz w:val="22"/>
          <w:szCs w:val="22"/>
          <w:shd w:val="clear" w:color="auto" w:fill="FFFFFF"/>
        </w:rPr>
        <w:t>Learn t</w:t>
      </w:r>
      <w:r w:rsidR="00826FA2">
        <w:rPr>
          <w:rFonts w:ascii="Calibri" w:hAnsi="Calibri" w:cs="Calibri"/>
          <w:color w:val="242424"/>
          <w:sz w:val="22"/>
          <w:szCs w:val="22"/>
          <w:shd w:val="clear" w:color="auto" w:fill="FFFFFF"/>
        </w:rPr>
        <w:t xml:space="preserve">raditional and experimental restoration </w:t>
      </w:r>
      <w:r>
        <w:rPr>
          <w:rFonts w:ascii="Calibri" w:hAnsi="Calibri" w:cs="Calibri"/>
          <w:color w:val="242424"/>
          <w:sz w:val="22"/>
          <w:szCs w:val="22"/>
          <w:shd w:val="clear" w:color="auto" w:fill="FFFFFF"/>
        </w:rPr>
        <w:t>techniques</w:t>
      </w:r>
    </w:p>
    <w:p w14:paraId="598E1C8F" w14:textId="7442B4BC" w:rsidR="00826FA2" w:rsidRPr="00E21969" w:rsidRDefault="00E21969" w:rsidP="00801002">
      <w:pPr>
        <w:pStyle w:val="ListParagraph"/>
        <w:numPr>
          <w:ilvl w:val="0"/>
          <w:numId w:val="1"/>
        </w:numPr>
        <w:ind w:hanging="180"/>
        <w:rPr>
          <w:rFonts w:ascii="Calibri" w:hAnsi="Calibri" w:cs="Calibri"/>
          <w:b/>
          <w:bCs/>
          <w:color w:val="242424"/>
          <w:sz w:val="22"/>
          <w:szCs w:val="22"/>
          <w:shd w:val="clear" w:color="auto" w:fill="FFFFFF"/>
        </w:rPr>
      </w:pPr>
      <w:r>
        <w:rPr>
          <w:rFonts w:ascii="Calibri" w:hAnsi="Calibri" w:cs="Calibri"/>
          <w:color w:val="242424"/>
          <w:sz w:val="22"/>
          <w:szCs w:val="22"/>
          <w:shd w:val="clear" w:color="auto" w:fill="FFFFFF"/>
        </w:rPr>
        <w:t>Understand blue-green infrastructure use and municipal benefit</w:t>
      </w:r>
    </w:p>
    <w:p w14:paraId="0D5D91D2" w14:textId="5519B8F5" w:rsidR="00E21969" w:rsidRPr="006F0BEB" w:rsidRDefault="006F0BEB" w:rsidP="00801002">
      <w:pPr>
        <w:pStyle w:val="ListParagraph"/>
        <w:numPr>
          <w:ilvl w:val="0"/>
          <w:numId w:val="1"/>
        </w:numPr>
        <w:ind w:hanging="180"/>
        <w:rPr>
          <w:rFonts w:ascii="Calibri" w:hAnsi="Calibri" w:cs="Calibri"/>
          <w:b/>
          <w:bCs/>
          <w:color w:val="242424"/>
          <w:sz w:val="22"/>
          <w:szCs w:val="22"/>
          <w:shd w:val="clear" w:color="auto" w:fill="FFFFFF"/>
        </w:rPr>
      </w:pPr>
      <w:r>
        <w:rPr>
          <w:rFonts w:ascii="Calibri" w:hAnsi="Calibri" w:cs="Calibri"/>
          <w:color w:val="242424"/>
          <w:sz w:val="22"/>
          <w:szCs w:val="22"/>
          <w:shd w:val="clear" w:color="auto" w:fill="FFFFFF"/>
        </w:rPr>
        <w:t xml:space="preserve">Design municipal </w:t>
      </w:r>
      <w:r w:rsidR="002A588D">
        <w:rPr>
          <w:rFonts w:ascii="Calibri" w:hAnsi="Calibri" w:cs="Calibri"/>
          <w:color w:val="242424"/>
          <w:sz w:val="22"/>
          <w:szCs w:val="22"/>
          <w:shd w:val="clear" w:color="auto" w:fill="FFFFFF"/>
        </w:rPr>
        <w:t>reduced mowing areas</w:t>
      </w:r>
    </w:p>
    <w:p w14:paraId="23D299AE" w14:textId="7442789F" w:rsidR="006F0BEB" w:rsidRPr="006F0BEB" w:rsidRDefault="006F0BEB" w:rsidP="00801002">
      <w:pPr>
        <w:pStyle w:val="ListParagraph"/>
        <w:numPr>
          <w:ilvl w:val="0"/>
          <w:numId w:val="1"/>
        </w:numPr>
        <w:ind w:hanging="180"/>
        <w:rPr>
          <w:rFonts w:ascii="Calibri" w:hAnsi="Calibri" w:cs="Calibri"/>
          <w:b/>
          <w:bCs/>
          <w:color w:val="242424"/>
          <w:sz w:val="22"/>
          <w:szCs w:val="22"/>
          <w:shd w:val="clear" w:color="auto" w:fill="FFFFFF"/>
        </w:rPr>
      </w:pPr>
      <w:r>
        <w:rPr>
          <w:rFonts w:ascii="Calibri" w:hAnsi="Calibri" w:cs="Calibri"/>
          <w:color w:val="242424"/>
          <w:sz w:val="22"/>
          <w:szCs w:val="22"/>
          <w:shd w:val="clear" w:color="auto" w:fill="FFFFFF"/>
        </w:rPr>
        <w:t>Generate effective community engagement material for municipal use</w:t>
      </w:r>
    </w:p>
    <w:p w14:paraId="4EA77731" w14:textId="2955D9FB" w:rsidR="006F0BEB" w:rsidRPr="006F0BEB" w:rsidRDefault="006F0BEB" w:rsidP="00801002">
      <w:pPr>
        <w:pStyle w:val="ListParagraph"/>
        <w:numPr>
          <w:ilvl w:val="0"/>
          <w:numId w:val="1"/>
        </w:numPr>
        <w:ind w:hanging="180"/>
        <w:rPr>
          <w:rFonts w:ascii="Calibri" w:hAnsi="Calibri" w:cs="Calibri"/>
          <w:b/>
          <w:bCs/>
          <w:color w:val="242424"/>
          <w:sz w:val="22"/>
          <w:szCs w:val="22"/>
          <w:shd w:val="clear" w:color="auto" w:fill="FFFFFF"/>
        </w:rPr>
      </w:pPr>
      <w:r>
        <w:rPr>
          <w:rFonts w:ascii="Calibri" w:hAnsi="Calibri" w:cs="Calibri"/>
          <w:color w:val="242424"/>
          <w:sz w:val="22"/>
          <w:szCs w:val="22"/>
          <w:shd w:val="clear" w:color="auto" w:fill="FFFFFF"/>
        </w:rPr>
        <w:t>Prepare professional grade reports</w:t>
      </w:r>
    </w:p>
    <w:p w14:paraId="367E35CB" w14:textId="0F9411AC" w:rsidR="006F0BEB" w:rsidRPr="006F0BEB" w:rsidRDefault="006F0BEB" w:rsidP="00801002">
      <w:pPr>
        <w:pStyle w:val="ListParagraph"/>
        <w:numPr>
          <w:ilvl w:val="0"/>
          <w:numId w:val="1"/>
        </w:numPr>
        <w:ind w:hanging="180"/>
        <w:rPr>
          <w:rFonts w:ascii="Calibri" w:hAnsi="Calibri" w:cs="Calibri"/>
          <w:b/>
          <w:bCs/>
          <w:color w:val="242424"/>
          <w:sz w:val="22"/>
          <w:szCs w:val="22"/>
          <w:shd w:val="clear" w:color="auto" w:fill="FFFFFF"/>
        </w:rPr>
      </w:pPr>
      <w:r>
        <w:rPr>
          <w:rFonts w:ascii="Calibri" w:hAnsi="Calibri" w:cs="Calibri"/>
          <w:color w:val="242424"/>
          <w:sz w:val="22"/>
          <w:szCs w:val="22"/>
          <w:shd w:val="clear" w:color="auto" w:fill="FFFFFF"/>
        </w:rPr>
        <w:t>Deliver professional presentations to stakeholders</w:t>
      </w:r>
    </w:p>
    <w:p w14:paraId="69C79356" w14:textId="4FBE15EC" w:rsidR="006F0BEB" w:rsidRPr="006F0BEB" w:rsidRDefault="006F0BEB" w:rsidP="00801002">
      <w:pPr>
        <w:pStyle w:val="ListParagraph"/>
        <w:numPr>
          <w:ilvl w:val="0"/>
          <w:numId w:val="1"/>
        </w:numPr>
        <w:ind w:hanging="180"/>
        <w:rPr>
          <w:rFonts w:ascii="Calibri" w:hAnsi="Calibri" w:cs="Calibri"/>
          <w:b/>
          <w:bCs/>
          <w:color w:val="242424"/>
          <w:sz w:val="22"/>
          <w:szCs w:val="22"/>
          <w:shd w:val="clear" w:color="auto" w:fill="FFFFFF"/>
        </w:rPr>
      </w:pPr>
      <w:r>
        <w:rPr>
          <w:rFonts w:ascii="Calibri" w:hAnsi="Calibri" w:cs="Calibri"/>
          <w:color w:val="242424"/>
          <w:sz w:val="22"/>
          <w:szCs w:val="22"/>
          <w:shd w:val="clear" w:color="auto" w:fill="FFFFFF"/>
        </w:rPr>
        <w:t>Work with stakeholders to develop and design projects for future real-world implementation.</w:t>
      </w:r>
    </w:p>
    <w:p w14:paraId="432B3312" w14:textId="77777777" w:rsidR="006F0BEB" w:rsidRPr="00826FA2" w:rsidRDefault="006F0BEB" w:rsidP="006F0BEB">
      <w:pPr>
        <w:pStyle w:val="ListParagraph"/>
        <w:rPr>
          <w:rFonts w:ascii="Calibri" w:hAnsi="Calibri" w:cs="Calibri"/>
          <w:b/>
          <w:bCs/>
          <w:color w:val="242424"/>
          <w:sz w:val="22"/>
          <w:szCs w:val="22"/>
          <w:shd w:val="clear" w:color="auto" w:fill="FFFFFF"/>
        </w:rPr>
      </w:pPr>
    </w:p>
    <w:p w14:paraId="225CC687" w14:textId="2D19897B" w:rsidR="00801002" w:rsidRDefault="00801002">
      <w:pPr>
        <w:rPr>
          <w:rFonts w:ascii="Calibri" w:hAnsi="Calibri" w:cs="Calibri"/>
          <w:b/>
          <w:bCs/>
          <w:color w:val="242424"/>
          <w:sz w:val="22"/>
          <w:szCs w:val="22"/>
          <w:shd w:val="clear" w:color="auto" w:fill="FFFFFF"/>
        </w:rPr>
      </w:pPr>
      <w:r>
        <w:rPr>
          <w:rFonts w:ascii="Calibri" w:hAnsi="Calibri" w:cs="Calibri"/>
          <w:b/>
          <w:bCs/>
          <w:color w:val="242424"/>
          <w:sz w:val="22"/>
          <w:szCs w:val="22"/>
          <w:shd w:val="clear" w:color="auto" w:fill="FFFFFF"/>
        </w:rPr>
        <w:t xml:space="preserve">Each mode of assessment will have a detailed rubric that will encompass writing proficiency, literature review, method development, spatial analysis and maps, data analysis, environmental inventory metrics, discussion points, and recommendations towards best practices for municipal or entity use. </w:t>
      </w:r>
    </w:p>
    <w:p w14:paraId="39108D17" w14:textId="160DDCA2" w:rsidR="00826FA2" w:rsidRPr="00801002" w:rsidRDefault="00B1500E" w:rsidP="00801002">
      <w:pPr>
        <w:ind w:firstLine="540"/>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Data collection and analysis</w:t>
      </w:r>
      <w:r w:rsidR="00801002" w:rsidRPr="00801002">
        <w:rPr>
          <w:rFonts w:ascii="Calibri" w:hAnsi="Calibri" w:cs="Calibri"/>
          <w:color w:val="242424"/>
          <w:sz w:val="22"/>
          <w:szCs w:val="22"/>
          <w:shd w:val="clear" w:color="auto" w:fill="FFFFFF"/>
        </w:rPr>
        <w:t xml:space="preserve"> – 100 pts</w:t>
      </w:r>
    </w:p>
    <w:p w14:paraId="632A65DA" w14:textId="0B6DC885" w:rsidR="00826FA2" w:rsidRPr="00801002" w:rsidRDefault="00B1500E" w:rsidP="00801002">
      <w:pPr>
        <w:ind w:firstLine="540"/>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Completed database</w:t>
      </w:r>
      <w:r w:rsidR="00801002" w:rsidRPr="00801002">
        <w:rPr>
          <w:rFonts w:ascii="Calibri" w:hAnsi="Calibri" w:cs="Calibri"/>
          <w:color w:val="242424"/>
          <w:sz w:val="22"/>
          <w:szCs w:val="22"/>
          <w:shd w:val="clear" w:color="auto" w:fill="FFFFFF"/>
        </w:rPr>
        <w:t xml:space="preserve"> – 100 pts</w:t>
      </w:r>
    </w:p>
    <w:p w14:paraId="6B11D134" w14:textId="138C85D2" w:rsidR="00826FA2" w:rsidRPr="00801002" w:rsidRDefault="00B1500E" w:rsidP="00801002">
      <w:pPr>
        <w:ind w:firstLine="540"/>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Poster presentation</w:t>
      </w:r>
      <w:r w:rsidR="00801002" w:rsidRPr="00801002">
        <w:rPr>
          <w:rFonts w:ascii="Calibri" w:hAnsi="Calibri" w:cs="Calibri"/>
          <w:color w:val="242424"/>
          <w:sz w:val="22"/>
          <w:szCs w:val="22"/>
          <w:shd w:val="clear" w:color="auto" w:fill="FFFFFF"/>
        </w:rPr>
        <w:t xml:space="preserve"> – 100 pts</w:t>
      </w:r>
    </w:p>
    <w:p w14:paraId="7FFD80AE" w14:textId="35045E07" w:rsidR="00826FA2" w:rsidRPr="00801002" w:rsidRDefault="00826FA2" w:rsidP="00801002">
      <w:pPr>
        <w:ind w:firstLine="540"/>
        <w:rPr>
          <w:rFonts w:ascii="Calibri" w:hAnsi="Calibri" w:cs="Calibri"/>
          <w:color w:val="242424"/>
          <w:sz w:val="22"/>
          <w:szCs w:val="22"/>
          <w:shd w:val="clear" w:color="auto" w:fill="FFFFFF"/>
        </w:rPr>
      </w:pPr>
      <w:r w:rsidRPr="00801002">
        <w:rPr>
          <w:rFonts w:ascii="Calibri" w:hAnsi="Calibri" w:cs="Calibri"/>
          <w:color w:val="242424"/>
          <w:sz w:val="22"/>
          <w:szCs w:val="22"/>
          <w:shd w:val="clear" w:color="auto" w:fill="FFFFFF"/>
        </w:rPr>
        <w:t xml:space="preserve">One group presentation to </w:t>
      </w:r>
      <w:r w:rsidR="002A588D">
        <w:rPr>
          <w:rFonts w:ascii="Calibri" w:hAnsi="Calibri" w:cs="Calibri"/>
          <w:color w:val="242424"/>
          <w:sz w:val="22"/>
          <w:szCs w:val="22"/>
          <w:shd w:val="clear" w:color="auto" w:fill="FFFFFF"/>
        </w:rPr>
        <w:t>state conference</w:t>
      </w:r>
      <w:r w:rsidR="00801002" w:rsidRPr="00801002">
        <w:rPr>
          <w:rFonts w:ascii="Calibri" w:hAnsi="Calibri" w:cs="Calibri"/>
          <w:color w:val="242424"/>
          <w:sz w:val="22"/>
          <w:szCs w:val="22"/>
          <w:shd w:val="clear" w:color="auto" w:fill="FFFFFF"/>
        </w:rPr>
        <w:t>– 100 pts</w:t>
      </w:r>
    </w:p>
    <w:p w14:paraId="6412AEF1" w14:textId="77777777" w:rsidR="00801002" w:rsidRDefault="00801002">
      <w:pPr>
        <w:rPr>
          <w:rFonts w:ascii="Times New Roman" w:hAnsi="Times New Roman" w:cs="Times New Roman"/>
          <w:color w:val="000000" w:themeColor="text1"/>
          <w:shd w:val="clear" w:color="auto" w:fill="FFFFFF"/>
        </w:rPr>
      </w:pPr>
    </w:p>
    <w:p w14:paraId="5D5FE3FA" w14:textId="7045EB23" w:rsidR="00C76EC3" w:rsidRDefault="00ED08B4">
      <w:pPr>
        <w:rPr>
          <w:rFonts w:ascii="Times New Roman" w:hAnsi="Times New Roman" w:cs="Times New Roman"/>
          <w:color w:val="000000" w:themeColor="text1"/>
          <w:shd w:val="clear" w:color="auto" w:fill="FFFFFF"/>
        </w:rPr>
      </w:pPr>
      <w:r w:rsidRPr="00C76EC3">
        <w:rPr>
          <w:rFonts w:ascii="Times New Roman" w:hAnsi="Times New Roman" w:cs="Times New Roman"/>
          <w:b/>
          <w:bCs/>
          <w:color w:val="000000" w:themeColor="text1"/>
          <w:shd w:val="clear" w:color="auto" w:fill="FFFFFF"/>
        </w:rPr>
        <w:t>Supplies needed:</w:t>
      </w:r>
      <w:r>
        <w:rPr>
          <w:rFonts w:ascii="Times New Roman" w:hAnsi="Times New Roman" w:cs="Times New Roman"/>
          <w:color w:val="000000" w:themeColor="text1"/>
          <w:shd w:val="clear" w:color="auto" w:fill="FFFFFF"/>
        </w:rPr>
        <w:t xml:space="preserve"> field clothes,</w:t>
      </w:r>
      <w:r w:rsidR="00C76EC3">
        <w:rPr>
          <w:rFonts w:ascii="Times New Roman" w:hAnsi="Times New Roman" w:cs="Times New Roman"/>
          <w:color w:val="000000" w:themeColor="text1"/>
          <w:shd w:val="clear" w:color="auto" w:fill="FFFFFF"/>
        </w:rPr>
        <w:t xml:space="preserve"> presentation clothes,</w:t>
      </w:r>
      <w:r>
        <w:rPr>
          <w:rFonts w:ascii="Times New Roman" w:hAnsi="Times New Roman" w:cs="Times New Roman"/>
          <w:color w:val="000000" w:themeColor="text1"/>
          <w:shd w:val="clear" w:color="auto" w:fill="FFFFFF"/>
        </w:rPr>
        <w:t xml:space="preserve"> laptop, </w:t>
      </w:r>
      <w:r w:rsidR="00C76EC3">
        <w:rPr>
          <w:rFonts w:ascii="Times New Roman" w:hAnsi="Times New Roman" w:cs="Times New Roman"/>
          <w:color w:val="000000" w:themeColor="text1"/>
          <w:shd w:val="clear" w:color="auto" w:fill="FFFFFF"/>
        </w:rPr>
        <w:t xml:space="preserve">field journal, camera &amp;/or phone camera, </w:t>
      </w:r>
      <w:r>
        <w:rPr>
          <w:rFonts w:ascii="Times New Roman" w:hAnsi="Times New Roman" w:cs="Times New Roman"/>
          <w:color w:val="000000" w:themeColor="text1"/>
          <w:shd w:val="clear" w:color="auto" w:fill="FFFFFF"/>
        </w:rPr>
        <w:t>water container</w:t>
      </w:r>
      <w:r w:rsidR="00C76EC3">
        <w:rPr>
          <w:rFonts w:ascii="Times New Roman" w:hAnsi="Times New Roman" w:cs="Times New Roman"/>
          <w:color w:val="000000" w:themeColor="text1"/>
          <w:shd w:val="clear" w:color="auto" w:fill="FFFFFF"/>
        </w:rPr>
        <w:t xml:space="preserve">, access to UNT ArcGIS, Microsoft OneDrive, Microsoft Word, Microsoft Excel, CANVA, </w:t>
      </w:r>
      <w:proofErr w:type="spellStart"/>
      <w:r w:rsidR="00C76EC3">
        <w:rPr>
          <w:rFonts w:ascii="Times New Roman" w:hAnsi="Times New Roman" w:cs="Times New Roman"/>
          <w:color w:val="000000" w:themeColor="text1"/>
          <w:shd w:val="clear" w:color="auto" w:fill="FFFFFF"/>
        </w:rPr>
        <w:t>iNaturalist</w:t>
      </w:r>
      <w:proofErr w:type="spellEnd"/>
      <w:r w:rsidR="00C76EC3">
        <w:rPr>
          <w:rFonts w:ascii="Times New Roman" w:hAnsi="Times New Roman" w:cs="Times New Roman"/>
          <w:color w:val="000000" w:themeColor="text1"/>
          <w:shd w:val="clear" w:color="auto" w:fill="FFFFFF"/>
        </w:rPr>
        <w:t>, Google Earth</w:t>
      </w:r>
      <w:r w:rsidR="005C1514">
        <w:rPr>
          <w:rFonts w:ascii="Times New Roman" w:hAnsi="Times New Roman" w:cs="Times New Roman"/>
          <w:color w:val="000000" w:themeColor="text1"/>
          <w:shd w:val="clear" w:color="auto" w:fill="FFFFFF"/>
        </w:rPr>
        <w:t xml:space="preserve">, </w:t>
      </w:r>
      <w:r w:rsidR="00C76EC3">
        <w:rPr>
          <w:rFonts w:ascii="Times New Roman" w:hAnsi="Times New Roman" w:cs="Times New Roman"/>
          <w:color w:val="000000" w:themeColor="text1"/>
          <w:shd w:val="clear" w:color="auto" w:fill="FFFFFF"/>
        </w:rPr>
        <w:t>and UNT CANVAS</w:t>
      </w:r>
    </w:p>
    <w:p w14:paraId="5E206417" w14:textId="77777777" w:rsidR="00ED08B4" w:rsidRDefault="00ED08B4">
      <w:pPr>
        <w:rPr>
          <w:rFonts w:ascii="Times New Roman" w:hAnsi="Times New Roman" w:cs="Times New Roman"/>
          <w:color w:val="000000" w:themeColor="text1"/>
          <w:shd w:val="clear" w:color="auto" w:fill="FFFFFF"/>
        </w:rPr>
      </w:pPr>
    </w:p>
    <w:p w14:paraId="4D363A09" w14:textId="78EBF1A3" w:rsidR="00ED08B4" w:rsidRDefault="00ED08B4">
      <w:pPr>
        <w:rPr>
          <w:rFonts w:ascii="Times New Roman" w:hAnsi="Times New Roman" w:cs="Times New Roman"/>
          <w:color w:val="000000" w:themeColor="text1"/>
          <w:shd w:val="clear" w:color="auto" w:fill="FFFFFF"/>
        </w:rPr>
      </w:pPr>
      <w:r w:rsidRPr="00C76EC3">
        <w:rPr>
          <w:rFonts w:ascii="Times New Roman" w:hAnsi="Times New Roman" w:cs="Times New Roman"/>
          <w:b/>
          <w:bCs/>
          <w:color w:val="000000" w:themeColor="text1"/>
          <w:shd w:val="clear" w:color="auto" w:fill="FFFFFF"/>
        </w:rPr>
        <w:t>Project structure:</w:t>
      </w:r>
      <w:r>
        <w:rPr>
          <w:rFonts w:ascii="Times New Roman" w:hAnsi="Times New Roman" w:cs="Times New Roman"/>
          <w:color w:val="000000" w:themeColor="text1"/>
          <w:shd w:val="clear" w:color="auto" w:fill="FFFFFF"/>
        </w:rPr>
        <w:t xml:space="preserve"> </w:t>
      </w:r>
      <w:r w:rsidR="0042351C">
        <w:rPr>
          <w:rFonts w:ascii="Times New Roman" w:hAnsi="Times New Roman" w:cs="Times New Roman"/>
          <w:color w:val="000000" w:themeColor="text1"/>
          <w:shd w:val="clear" w:color="auto" w:fill="FFFFFF"/>
        </w:rPr>
        <w:t xml:space="preserve">each project will be co-led by a DFW professional and consist of a real-world applied natural resource management scenario. </w:t>
      </w:r>
    </w:p>
    <w:p w14:paraId="7849FE71" w14:textId="281CEBE6" w:rsidR="0042351C" w:rsidRDefault="0042351C">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Each project will include:</w:t>
      </w:r>
    </w:p>
    <w:p w14:paraId="4D1D3B98" w14:textId="77777777" w:rsidR="0042351C" w:rsidRDefault="0042351C">
      <w:pPr>
        <w:rPr>
          <w:rFonts w:ascii="Times New Roman" w:hAnsi="Times New Roman" w:cs="Times New Roman"/>
          <w:color w:val="000000" w:themeColor="text1"/>
          <w:shd w:val="clear" w:color="auto" w:fill="FFFFFF"/>
        </w:rPr>
      </w:pPr>
    </w:p>
    <w:p w14:paraId="2A7B12EC" w14:textId="26F02FAC" w:rsidR="0042351C" w:rsidRDefault="0042351C" w:rsidP="0042351C">
      <w:pPr>
        <w:ind w:left="810" w:hanging="18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ab/>
        <w:t>1) background material, terminology, and protocols</w:t>
      </w:r>
    </w:p>
    <w:p w14:paraId="28C4D8DD" w14:textId="7B6D2AD8" w:rsidR="0042351C" w:rsidRDefault="0042351C" w:rsidP="0042351C">
      <w:pPr>
        <w:ind w:left="810" w:hanging="18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t xml:space="preserve">2) </w:t>
      </w:r>
      <w:r w:rsidR="00570B3C">
        <w:rPr>
          <w:rFonts w:ascii="Times New Roman" w:hAnsi="Times New Roman" w:cs="Times New Roman"/>
          <w:color w:val="000000" w:themeColor="text1"/>
          <w:shd w:val="clear" w:color="auto" w:fill="FFFFFF"/>
        </w:rPr>
        <w:t>meetings with</w:t>
      </w:r>
      <w:r>
        <w:rPr>
          <w:rFonts w:ascii="Times New Roman" w:hAnsi="Times New Roman" w:cs="Times New Roman"/>
          <w:color w:val="000000" w:themeColor="text1"/>
          <w:shd w:val="clear" w:color="auto" w:fill="FFFFFF"/>
        </w:rPr>
        <w:t xml:space="preserve"> professional</w:t>
      </w:r>
      <w:r w:rsidR="00570B3C">
        <w:rPr>
          <w:rFonts w:ascii="Times New Roman" w:hAnsi="Times New Roman" w:cs="Times New Roman"/>
          <w:color w:val="000000" w:themeColor="text1"/>
          <w:shd w:val="clear" w:color="auto" w:fill="FFFFFF"/>
        </w:rPr>
        <w:t>s &amp;/or project team</w:t>
      </w:r>
    </w:p>
    <w:p w14:paraId="22DD4B29" w14:textId="6FC9843E" w:rsidR="0042351C" w:rsidRDefault="0042351C" w:rsidP="0042351C">
      <w:pPr>
        <w:ind w:left="810" w:hanging="18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t xml:space="preserve">3) literature review </w:t>
      </w:r>
    </w:p>
    <w:p w14:paraId="0FCF1CF8" w14:textId="56534DF1" w:rsidR="0042351C" w:rsidRDefault="0042351C" w:rsidP="0042351C">
      <w:pPr>
        <w:ind w:left="810" w:hanging="18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t>4) project design/experimental design</w:t>
      </w:r>
    </w:p>
    <w:p w14:paraId="7EF6F469" w14:textId="7C9C0772" w:rsidR="0042351C" w:rsidRDefault="0042351C" w:rsidP="0042351C">
      <w:pPr>
        <w:ind w:left="810" w:hanging="18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t>5) site assessment and data collection</w:t>
      </w:r>
    </w:p>
    <w:p w14:paraId="1EAAAC19" w14:textId="43091E00" w:rsidR="00C76EC3" w:rsidRDefault="00C76EC3" w:rsidP="0042351C">
      <w:pPr>
        <w:ind w:left="810" w:hanging="18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t>6) on-site video</w:t>
      </w:r>
      <w:r w:rsidR="00570B3C">
        <w:rPr>
          <w:rFonts w:ascii="Times New Roman" w:hAnsi="Times New Roman" w:cs="Times New Roman"/>
          <w:color w:val="000000" w:themeColor="text1"/>
          <w:shd w:val="clear" w:color="auto" w:fill="FFFFFF"/>
        </w:rPr>
        <w:t xml:space="preserve"> or documentation</w:t>
      </w:r>
    </w:p>
    <w:p w14:paraId="2D2A3B94" w14:textId="69816F26" w:rsidR="0042351C" w:rsidRDefault="0042351C" w:rsidP="0042351C">
      <w:pPr>
        <w:ind w:left="810" w:hanging="18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r>
      <w:r w:rsidR="00C76EC3">
        <w:rPr>
          <w:rFonts w:ascii="Times New Roman" w:hAnsi="Times New Roman" w:cs="Times New Roman"/>
          <w:color w:val="000000" w:themeColor="text1"/>
          <w:shd w:val="clear" w:color="auto" w:fill="FFFFFF"/>
        </w:rPr>
        <w:t>7</w:t>
      </w:r>
      <w:r>
        <w:rPr>
          <w:rFonts w:ascii="Times New Roman" w:hAnsi="Times New Roman" w:cs="Times New Roman"/>
          <w:color w:val="000000" w:themeColor="text1"/>
          <w:shd w:val="clear" w:color="auto" w:fill="FFFFFF"/>
        </w:rPr>
        <w:t>) data analysis</w:t>
      </w:r>
    </w:p>
    <w:p w14:paraId="19C31402" w14:textId="6B336DCA" w:rsidR="0042351C" w:rsidRDefault="0042351C" w:rsidP="0042351C">
      <w:pPr>
        <w:ind w:left="810" w:hanging="18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r>
      <w:r w:rsidR="00C76EC3">
        <w:rPr>
          <w:rFonts w:ascii="Times New Roman" w:hAnsi="Times New Roman" w:cs="Times New Roman"/>
          <w:color w:val="000000" w:themeColor="text1"/>
          <w:shd w:val="clear" w:color="auto" w:fill="FFFFFF"/>
        </w:rPr>
        <w:t>8</w:t>
      </w:r>
      <w:r>
        <w:rPr>
          <w:rFonts w:ascii="Times New Roman" w:hAnsi="Times New Roman" w:cs="Times New Roman"/>
          <w:color w:val="000000" w:themeColor="text1"/>
          <w:shd w:val="clear" w:color="auto" w:fill="FFFFFF"/>
        </w:rPr>
        <w:t xml:space="preserve">) professional report </w:t>
      </w:r>
    </w:p>
    <w:p w14:paraId="0A011EE9" w14:textId="7D8423C8" w:rsidR="0042351C" w:rsidRDefault="0042351C" w:rsidP="0042351C">
      <w:pPr>
        <w:ind w:left="810" w:hanging="18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r>
      <w:r w:rsidR="00C76EC3">
        <w:rPr>
          <w:rFonts w:ascii="Times New Roman" w:hAnsi="Times New Roman" w:cs="Times New Roman"/>
          <w:color w:val="000000" w:themeColor="text1"/>
          <w:shd w:val="clear" w:color="auto" w:fill="FFFFFF"/>
        </w:rPr>
        <w:t>9</w:t>
      </w:r>
      <w:r>
        <w:rPr>
          <w:rFonts w:ascii="Times New Roman" w:hAnsi="Times New Roman" w:cs="Times New Roman"/>
          <w:color w:val="000000" w:themeColor="text1"/>
          <w:shd w:val="clear" w:color="auto" w:fill="FFFFFF"/>
        </w:rPr>
        <w:t xml:space="preserve">) professional presentation </w:t>
      </w:r>
      <w:r w:rsidR="00570B3C">
        <w:rPr>
          <w:rFonts w:ascii="Times New Roman" w:hAnsi="Times New Roman" w:cs="Times New Roman"/>
          <w:color w:val="000000" w:themeColor="text1"/>
          <w:shd w:val="clear" w:color="auto" w:fill="FFFFFF"/>
        </w:rPr>
        <w:t>via poster</w:t>
      </w:r>
    </w:p>
    <w:p w14:paraId="431EAA68" w14:textId="3124C125" w:rsidR="0042351C" w:rsidRDefault="0042351C" w:rsidP="0042351C">
      <w:pPr>
        <w:ind w:left="810" w:hanging="18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r>
      <w:r w:rsidR="00C76EC3">
        <w:rPr>
          <w:rFonts w:ascii="Times New Roman" w:hAnsi="Times New Roman" w:cs="Times New Roman"/>
          <w:color w:val="000000" w:themeColor="text1"/>
          <w:shd w:val="clear" w:color="auto" w:fill="FFFFFF"/>
        </w:rPr>
        <w:t>10</w:t>
      </w:r>
      <w:r>
        <w:rPr>
          <w:rFonts w:ascii="Times New Roman" w:hAnsi="Times New Roman" w:cs="Times New Roman"/>
          <w:color w:val="000000" w:themeColor="text1"/>
          <w:shd w:val="clear" w:color="auto" w:fill="FFFFFF"/>
        </w:rPr>
        <w:t>) community engagement media (examples: story map, website material, signage, or other educational material for online/in person sharing)</w:t>
      </w:r>
    </w:p>
    <w:p w14:paraId="74B67F27" w14:textId="6184A831" w:rsidR="0042351C" w:rsidRDefault="0042351C" w:rsidP="0042351C">
      <w:pPr>
        <w:ind w:left="810" w:hanging="18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t>1</w:t>
      </w:r>
      <w:r w:rsidR="00C76EC3">
        <w:rPr>
          <w:rFonts w:ascii="Times New Roman" w:hAnsi="Times New Roman" w:cs="Times New Roman"/>
          <w:color w:val="000000" w:themeColor="text1"/>
          <w:shd w:val="clear" w:color="auto" w:fill="FFFFFF"/>
        </w:rPr>
        <w:t>1</w:t>
      </w:r>
      <w:r>
        <w:rPr>
          <w:rFonts w:ascii="Times New Roman" w:hAnsi="Times New Roman" w:cs="Times New Roman"/>
          <w:color w:val="000000" w:themeColor="text1"/>
          <w:shd w:val="clear" w:color="auto" w:fill="FFFFFF"/>
        </w:rPr>
        <w:t>) on-site professional presentation (example: City Council, City Committee, Parks Board)</w:t>
      </w:r>
    </w:p>
    <w:p w14:paraId="00DBD149" w14:textId="4B558A37" w:rsidR="0042351C" w:rsidRDefault="0042351C" w:rsidP="0042351C">
      <w:pPr>
        <w:ind w:left="810" w:hanging="18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w:t>
      </w:r>
      <w:r w:rsidR="00C76EC3">
        <w:rPr>
          <w:rFonts w:ascii="Times New Roman" w:hAnsi="Times New Roman" w:cs="Times New Roman"/>
          <w:color w:val="000000" w:themeColor="text1"/>
          <w:shd w:val="clear" w:color="auto" w:fill="FFFFFF"/>
        </w:rPr>
        <w:t>2</w:t>
      </w:r>
      <w:r>
        <w:rPr>
          <w:rFonts w:ascii="Times New Roman" w:hAnsi="Times New Roman" w:cs="Times New Roman"/>
          <w:color w:val="000000" w:themeColor="text1"/>
          <w:shd w:val="clear" w:color="auto" w:fill="FFFFFF"/>
        </w:rPr>
        <w:t>) participation for each lab &amp; field day</w:t>
      </w:r>
    </w:p>
    <w:p w14:paraId="1BE1FEEA" w14:textId="47FD058A" w:rsidR="0042351C" w:rsidRPr="00ED08B4" w:rsidRDefault="0042351C">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b/>
      </w:r>
    </w:p>
    <w:p w14:paraId="37FE61A7" w14:textId="4287BB39" w:rsidR="004F6AAF" w:rsidRDefault="00C76EC3">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Every student enrolled will attain all material and site experience. Each student is responsible for understanding project scope, project development, and data collection. Each student will provide a literature review for each project. </w:t>
      </w:r>
      <w:r w:rsidR="004D027A">
        <w:rPr>
          <w:rFonts w:ascii="Times New Roman" w:hAnsi="Times New Roman" w:cs="Times New Roman"/>
          <w:color w:val="000000" w:themeColor="text1"/>
          <w:shd w:val="clear" w:color="auto" w:fill="FFFFFF"/>
        </w:rPr>
        <w:t>E</w:t>
      </w:r>
      <w:r>
        <w:rPr>
          <w:rFonts w:ascii="Times New Roman" w:hAnsi="Times New Roman" w:cs="Times New Roman"/>
          <w:color w:val="000000" w:themeColor="text1"/>
          <w:shd w:val="clear" w:color="auto" w:fill="FFFFFF"/>
        </w:rPr>
        <w:t xml:space="preserve">ach student will be graded on individual data collection and participation. </w:t>
      </w:r>
    </w:p>
    <w:p w14:paraId="2995A8C2" w14:textId="77777777" w:rsidR="00570B3C" w:rsidRPr="00570B3C" w:rsidRDefault="00570B3C" w:rsidP="00570B3C">
      <w:pPr>
        <w:rPr>
          <w:rFonts w:ascii="Times New Roman" w:hAnsi="Times New Roman" w:cs="Times New Roman"/>
          <w:color w:val="000000" w:themeColor="text1"/>
          <w:shd w:val="clear" w:color="auto" w:fill="FFFFFF"/>
        </w:rPr>
      </w:pPr>
    </w:p>
    <w:p w14:paraId="372CBBEC" w14:textId="0CFD74D8" w:rsidR="00ED08B4" w:rsidRDefault="00ED08B4">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br w:type="page"/>
      </w:r>
    </w:p>
    <w:p w14:paraId="56B20597" w14:textId="77777777" w:rsidR="00787BE1" w:rsidRPr="009E62BC" w:rsidRDefault="00787BE1" w:rsidP="00787BE1">
      <w:pPr>
        <w:rPr>
          <w:rFonts w:cstheme="minorHAnsi"/>
          <w:color w:val="201F1E"/>
          <w:shd w:val="clear" w:color="auto" w:fill="FFFFFF"/>
        </w:rPr>
      </w:pPr>
      <w:r w:rsidRPr="009E62BC">
        <w:rPr>
          <w:rFonts w:cstheme="minorHAnsi"/>
          <w:color w:val="201F1E"/>
          <w:shd w:val="clear" w:color="auto" w:fill="FFFFFF"/>
        </w:rPr>
        <w:lastRenderedPageBreak/>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8" w:history="1">
        <w:r w:rsidRPr="00A574A1">
          <w:rPr>
            <w:rStyle w:val="Hyperlink"/>
            <w:rFonts w:cstheme="minorHAnsi"/>
            <w:color w:val="00853E"/>
            <w:shd w:val="clear" w:color="auto" w:fill="FFFFFF"/>
          </w:rPr>
          <w:t>Office of Disability Access</w:t>
        </w:r>
      </w:hyperlink>
      <w:r w:rsidRPr="00EC67D5">
        <w:rPr>
          <w:rFonts w:cstheme="minorHAnsi"/>
          <w:color w:val="00853E"/>
          <w:shd w:val="clear" w:color="auto" w:fill="FFFFFF"/>
        </w:rPr>
        <w:t xml:space="preserve"> </w:t>
      </w:r>
      <w:r w:rsidRPr="009E62BC">
        <w:rPr>
          <w:rFonts w:cstheme="minorHAnsi"/>
          <w:color w:val="201F1E"/>
          <w:shd w:val="clear" w:color="auto" w:fill="FFFFFF"/>
        </w:rPr>
        <w:t>website (</w:t>
      </w:r>
      <w:hyperlink r:id="rId9" w:history="1">
        <w:r w:rsidRPr="00386D2A">
          <w:rPr>
            <w:rStyle w:val="Hyperlink"/>
            <w:rFonts w:cstheme="minorHAnsi"/>
            <w:color w:val="00853E"/>
            <w:shd w:val="clear" w:color="auto" w:fill="FFFFFF"/>
          </w:rPr>
          <w:t>https://studentaffairs.unt.edu/office-disability-access</w:t>
        </w:r>
      </w:hyperlink>
      <w:r>
        <w:rPr>
          <w:rFonts w:cstheme="minorHAnsi"/>
          <w:color w:val="201F1E"/>
          <w:shd w:val="clear" w:color="auto" w:fill="FFFFFF"/>
        </w:rPr>
        <w:t>)</w:t>
      </w:r>
      <w:r w:rsidRPr="009E62BC">
        <w:rPr>
          <w:rFonts w:cstheme="minorHAnsi"/>
          <w:bdr w:val="none" w:sz="0" w:space="0" w:color="auto" w:frame="1"/>
          <w:shd w:val="clear" w:color="auto" w:fill="FFFFFF"/>
        </w:rPr>
        <w:t>.</w:t>
      </w:r>
      <w:r>
        <w:rPr>
          <w:rFonts w:cstheme="minorHAnsi"/>
          <w:bdr w:val="none" w:sz="0" w:space="0" w:color="auto" w:frame="1"/>
          <w:shd w:val="clear" w:color="auto" w:fill="FFFFFF"/>
        </w:rPr>
        <w:t xml:space="preserve"> </w:t>
      </w:r>
      <w:r w:rsidRPr="009E62BC">
        <w:rPr>
          <w:rFonts w:cstheme="minorHAnsi"/>
          <w:color w:val="201F1E"/>
          <w:shd w:val="clear" w:color="auto" w:fill="FFFFFF"/>
        </w:rPr>
        <w:t>You may also contact ODA by phone at (940) 565-4323.</w:t>
      </w:r>
    </w:p>
    <w:p w14:paraId="6C3F627B" w14:textId="77777777" w:rsidR="00787BE1" w:rsidRDefault="00787BE1">
      <w:pPr>
        <w:rPr>
          <w:rFonts w:ascii="Times New Roman" w:hAnsi="Times New Roman" w:cs="Times New Roman"/>
          <w:color w:val="000000" w:themeColor="text1"/>
          <w:shd w:val="clear" w:color="auto" w:fill="FFFFFF"/>
        </w:rPr>
      </w:pPr>
    </w:p>
    <w:p w14:paraId="56DE4A86" w14:textId="77777777" w:rsidR="00570B3C" w:rsidRDefault="00570B3C">
      <w:pPr>
        <w:rPr>
          <w:rFonts w:ascii="Times New Roman" w:hAnsi="Times New Roman" w:cs="Times New Roman"/>
          <w:color w:val="000000" w:themeColor="text1"/>
          <w:shd w:val="clear" w:color="auto" w:fill="FFFFFF"/>
        </w:rPr>
      </w:pPr>
    </w:p>
    <w:p w14:paraId="62F0F4D4" w14:textId="520D7C26" w:rsidR="00570B3C" w:rsidRDefault="00570B3C">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This special problems course has one required meeting per week with the other hours to be completed online. </w:t>
      </w:r>
    </w:p>
    <w:p w14:paraId="17E57843" w14:textId="77777777" w:rsidR="00570B3C" w:rsidRDefault="00570B3C">
      <w:pPr>
        <w:rPr>
          <w:rFonts w:ascii="Times New Roman" w:hAnsi="Times New Roman" w:cs="Times New Roman"/>
          <w:color w:val="000000" w:themeColor="text1"/>
          <w:shd w:val="clear" w:color="auto" w:fill="FFFFFF"/>
        </w:rPr>
      </w:pPr>
    </w:p>
    <w:p w14:paraId="079EE055" w14:textId="77777777" w:rsidR="00570B3C" w:rsidRDefault="00570B3C">
      <w:pPr>
        <w:rPr>
          <w:rFonts w:ascii="Times New Roman" w:hAnsi="Times New Roman" w:cs="Times New Roman"/>
          <w:color w:val="000000" w:themeColor="text1"/>
          <w:shd w:val="clear" w:color="auto" w:fill="FFFFFF"/>
        </w:rPr>
      </w:pPr>
    </w:p>
    <w:p w14:paraId="32A6B5B8" w14:textId="31D17E36" w:rsidR="002F395B" w:rsidRPr="004D027A" w:rsidRDefault="002F395B" w:rsidP="004D027A">
      <w:pPr>
        <w:ind w:right="270"/>
        <w:rPr>
          <w:rFonts w:ascii="Times New Roman" w:hAnsi="Times New Roman" w:cs="Times New Roman"/>
          <w:color w:val="000000" w:themeColor="text1"/>
          <w:sz w:val="22"/>
          <w:szCs w:val="22"/>
          <w:shd w:val="clear" w:color="auto" w:fill="FFFFFF"/>
        </w:rPr>
      </w:pPr>
    </w:p>
    <w:sectPr w:rsidR="002F395B" w:rsidRPr="004D0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F7344"/>
    <w:multiLevelType w:val="hybridMultilevel"/>
    <w:tmpl w:val="11487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91795"/>
    <w:multiLevelType w:val="hybridMultilevel"/>
    <w:tmpl w:val="29089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05021"/>
    <w:multiLevelType w:val="hybridMultilevel"/>
    <w:tmpl w:val="43AEB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AF4A0D"/>
    <w:multiLevelType w:val="hybridMultilevel"/>
    <w:tmpl w:val="402E7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AA4B99"/>
    <w:multiLevelType w:val="hybridMultilevel"/>
    <w:tmpl w:val="2AB6C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D5730D"/>
    <w:multiLevelType w:val="hybridMultilevel"/>
    <w:tmpl w:val="EE2CA14E"/>
    <w:lvl w:ilvl="0" w:tplc="A8C2B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817B1A"/>
    <w:multiLevelType w:val="hybridMultilevel"/>
    <w:tmpl w:val="9BF6B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542621">
    <w:abstractNumId w:val="3"/>
  </w:num>
  <w:num w:numId="2" w16cid:durableId="1750928749">
    <w:abstractNumId w:val="6"/>
  </w:num>
  <w:num w:numId="3" w16cid:durableId="927688030">
    <w:abstractNumId w:val="1"/>
  </w:num>
  <w:num w:numId="4" w16cid:durableId="1915316421">
    <w:abstractNumId w:val="2"/>
  </w:num>
  <w:num w:numId="5" w16cid:durableId="1425027275">
    <w:abstractNumId w:val="0"/>
  </w:num>
  <w:num w:numId="6" w16cid:durableId="1829783036">
    <w:abstractNumId w:val="4"/>
  </w:num>
  <w:num w:numId="7" w16cid:durableId="628361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5B"/>
    <w:rsid w:val="001465EB"/>
    <w:rsid w:val="00265637"/>
    <w:rsid w:val="0028382B"/>
    <w:rsid w:val="002A588D"/>
    <w:rsid w:val="002F0DB6"/>
    <w:rsid w:val="002F395B"/>
    <w:rsid w:val="0042351C"/>
    <w:rsid w:val="004D027A"/>
    <w:rsid w:val="004F6AAF"/>
    <w:rsid w:val="00570B3C"/>
    <w:rsid w:val="005C1514"/>
    <w:rsid w:val="005E73C5"/>
    <w:rsid w:val="00686CB3"/>
    <w:rsid w:val="0069059C"/>
    <w:rsid w:val="006E7AA9"/>
    <w:rsid w:val="006F0BEB"/>
    <w:rsid w:val="007675C1"/>
    <w:rsid w:val="00787BE1"/>
    <w:rsid w:val="00801002"/>
    <w:rsid w:val="00826FA2"/>
    <w:rsid w:val="00AE344B"/>
    <w:rsid w:val="00B1500E"/>
    <w:rsid w:val="00BE78F7"/>
    <w:rsid w:val="00C76EC3"/>
    <w:rsid w:val="00C8024F"/>
    <w:rsid w:val="00C90BA9"/>
    <w:rsid w:val="00CD4520"/>
    <w:rsid w:val="00E21969"/>
    <w:rsid w:val="00E57CF3"/>
    <w:rsid w:val="00ED08B4"/>
    <w:rsid w:val="00F95649"/>
    <w:rsid w:val="00FF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E4C1"/>
  <w15:chartTrackingRefBased/>
  <w15:docId w15:val="{E9059045-C92F-484B-82A9-4B73C87E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F39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9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9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9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9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9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9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9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9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F39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9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9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95B"/>
    <w:rPr>
      <w:rFonts w:eastAsiaTheme="majorEastAsia" w:cstheme="majorBidi"/>
      <w:color w:val="272727" w:themeColor="text1" w:themeTint="D8"/>
    </w:rPr>
  </w:style>
  <w:style w:type="paragraph" w:styleId="Title">
    <w:name w:val="Title"/>
    <w:basedOn w:val="Normal"/>
    <w:next w:val="Normal"/>
    <w:link w:val="TitleChar"/>
    <w:uiPriority w:val="10"/>
    <w:qFormat/>
    <w:rsid w:val="002F39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9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9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395B"/>
    <w:rPr>
      <w:i/>
      <w:iCs/>
      <w:color w:val="404040" w:themeColor="text1" w:themeTint="BF"/>
    </w:rPr>
  </w:style>
  <w:style w:type="paragraph" w:styleId="ListParagraph">
    <w:name w:val="List Paragraph"/>
    <w:basedOn w:val="Normal"/>
    <w:uiPriority w:val="34"/>
    <w:qFormat/>
    <w:rsid w:val="002F395B"/>
    <w:pPr>
      <w:ind w:left="720"/>
      <w:contextualSpacing/>
    </w:pPr>
  </w:style>
  <w:style w:type="character" w:styleId="IntenseEmphasis">
    <w:name w:val="Intense Emphasis"/>
    <w:basedOn w:val="DefaultParagraphFont"/>
    <w:uiPriority w:val="21"/>
    <w:qFormat/>
    <w:rsid w:val="002F395B"/>
    <w:rPr>
      <w:i/>
      <w:iCs/>
      <w:color w:val="0F4761" w:themeColor="accent1" w:themeShade="BF"/>
    </w:rPr>
  </w:style>
  <w:style w:type="paragraph" w:styleId="IntenseQuote">
    <w:name w:val="Intense Quote"/>
    <w:basedOn w:val="Normal"/>
    <w:next w:val="Normal"/>
    <w:link w:val="IntenseQuoteChar"/>
    <w:uiPriority w:val="30"/>
    <w:qFormat/>
    <w:rsid w:val="002F3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95B"/>
    <w:rPr>
      <w:i/>
      <w:iCs/>
      <w:color w:val="0F4761" w:themeColor="accent1" w:themeShade="BF"/>
    </w:rPr>
  </w:style>
  <w:style w:type="character" w:styleId="IntenseReference">
    <w:name w:val="Intense Reference"/>
    <w:basedOn w:val="DefaultParagraphFont"/>
    <w:uiPriority w:val="32"/>
    <w:qFormat/>
    <w:rsid w:val="002F395B"/>
    <w:rPr>
      <w:b/>
      <w:bCs/>
      <w:smallCaps/>
      <w:color w:val="0F4761" w:themeColor="accent1" w:themeShade="BF"/>
      <w:spacing w:val="5"/>
    </w:rPr>
  </w:style>
  <w:style w:type="table" w:styleId="TableGrid">
    <w:name w:val="Table Grid"/>
    <w:basedOn w:val="TableNormal"/>
    <w:uiPriority w:val="39"/>
    <w:rsid w:val="004F6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51C"/>
    <w:rPr>
      <w:color w:val="467886" w:themeColor="hyperlink"/>
      <w:u w:val="single"/>
    </w:rPr>
  </w:style>
  <w:style w:type="character" w:styleId="UnresolvedMention">
    <w:name w:val="Unresolved Mention"/>
    <w:basedOn w:val="DefaultParagraphFont"/>
    <w:uiPriority w:val="99"/>
    <w:semiHidden/>
    <w:unhideWhenUsed/>
    <w:rsid w:val="00423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4678">
      <w:bodyDiv w:val="1"/>
      <w:marLeft w:val="0"/>
      <w:marRight w:val="0"/>
      <w:marTop w:val="0"/>
      <w:marBottom w:val="0"/>
      <w:divBdr>
        <w:top w:val="none" w:sz="0" w:space="0" w:color="auto"/>
        <w:left w:val="none" w:sz="0" w:space="0" w:color="auto"/>
        <w:bottom w:val="none" w:sz="0" w:space="0" w:color="auto"/>
        <w:right w:val="none" w:sz="0" w:space="0" w:color="auto"/>
      </w:divBdr>
    </w:div>
    <w:div w:id="502595796">
      <w:bodyDiv w:val="1"/>
      <w:marLeft w:val="0"/>
      <w:marRight w:val="0"/>
      <w:marTop w:val="0"/>
      <w:marBottom w:val="0"/>
      <w:divBdr>
        <w:top w:val="none" w:sz="0" w:space="0" w:color="auto"/>
        <w:left w:val="none" w:sz="0" w:space="0" w:color="auto"/>
        <w:bottom w:val="none" w:sz="0" w:space="0" w:color="auto"/>
        <w:right w:val="none" w:sz="0" w:space="0" w:color="auto"/>
      </w:divBdr>
    </w:div>
    <w:div w:id="712538208">
      <w:bodyDiv w:val="1"/>
      <w:marLeft w:val="0"/>
      <w:marRight w:val="0"/>
      <w:marTop w:val="0"/>
      <w:marBottom w:val="0"/>
      <w:divBdr>
        <w:top w:val="none" w:sz="0" w:space="0" w:color="auto"/>
        <w:left w:val="none" w:sz="0" w:space="0" w:color="auto"/>
        <w:bottom w:val="none" w:sz="0" w:space="0" w:color="auto"/>
        <w:right w:val="none" w:sz="0" w:space="0" w:color="auto"/>
      </w:divBdr>
    </w:div>
    <w:div w:id="923147260">
      <w:bodyDiv w:val="1"/>
      <w:marLeft w:val="0"/>
      <w:marRight w:val="0"/>
      <w:marTop w:val="0"/>
      <w:marBottom w:val="0"/>
      <w:divBdr>
        <w:top w:val="none" w:sz="0" w:space="0" w:color="auto"/>
        <w:left w:val="none" w:sz="0" w:space="0" w:color="auto"/>
        <w:bottom w:val="none" w:sz="0" w:space="0" w:color="auto"/>
        <w:right w:val="none" w:sz="0" w:space="0" w:color="auto"/>
      </w:divBdr>
    </w:div>
    <w:div w:id="1848640191">
      <w:bodyDiv w:val="1"/>
      <w:marLeft w:val="0"/>
      <w:marRight w:val="0"/>
      <w:marTop w:val="0"/>
      <w:marBottom w:val="0"/>
      <w:divBdr>
        <w:top w:val="none" w:sz="0" w:space="0" w:color="auto"/>
        <w:left w:val="none" w:sz="0" w:space="0" w:color="auto"/>
        <w:bottom w:val="none" w:sz="0" w:space="0" w:color="auto"/>
        <w:right w:val="none" w:sz="0" w:space="0" w:color="auto"/>
      </w:divBdr>
    </w:div>
    <w:div w:id="1900357022">
      <w:bodyDiv w:val="1"/>
      <w:marLeft w:val="0"/>
      <w:marRight w:val="0"/>
      <w:marTop w:val="0"/>
      <w:marBottom w:val="0"/>
      <w:divBdr>
        <w:top w:val="none" w:sz="0" w:space="0" w:color="auto"/>
        <w:left w:val="none" w:sz="0" w:space="0" w:color="auto"/>
        <w:bottom w:val="none" w:sz="0" w:space="0" w:color="auto"/>
        <w:right w:val="none" w:sz="0" w:space="0" w:color="auto"/>
      </w:divBdr>
    </w:div>
    <w:div w:id="195494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office-disability-acces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ye@unt.edu" TargetMode="External"/><Relationship Id="rId11" Type="http://schemas.openxmlformats.org/officeDocument/2006/relationships/theme" Target="theme/theme1.xml"/><Relationship Id="rId5" Type="http://schemas.openxmlformats.org/officeDocument/2006/relationships/hyperlink" Target="mailto:slye@unt.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udentaffairs.unt.edu/office-disability-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Baxter-Slye, Jaime</dc:creator>
  <cp:keywords/>
  <dc:description/>
  <cp:lastModifiedBy>Baxter-Slye, Jaime</cp:lastModifiedBy>
  <cp:revision>3</cp:revision>
  <cp:lastPrinted>2024-06-26T19:32:00Z</cp:lastPrinted>
  <dcterms:created xsi:type="dcterms:W3CDTF">2025-08-22T14:38:00Z</dcterms:created>
  <dcterms:modified xsi:type="dcterms:W3CDTF">2025-08-22T14:40:00Z</dcterms:modified>
</cp:coreProperties>
</file>