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F1F6" w14:textId="77777777" w:rsidR="003E7637" w:rsidRDefault="003E7637">
      <w:pPr>
        <w:widowControl w:val="0"/>
        <w:pBdr>
          <w:top w:val="nil"/>
          <w:left w:val="nil"/>
          <w:bottom w:val="nil"/>
          <w:right w:val="nil"/>
          <w:between w:val="nil"/>
        </w:pBdr>
        <w:spacing w:line="276" w:lineRule="auto"/>
        <w:rPr>
          <w:rFonts w:ascii="Calibri" w:eastAsia="Calibri" w:hAnsi="Calibri" w:cs="Calibri"/>
          <w:color w:val="000000"/>
        </w:rPr>
      </w:pPr>
    </w:p>
    <w:tbl>
      <w:tblPr>
        <w:tblStyle w:val="a"/>
        <w:tblW w:w="9576" w:type="dxa"/>
        <w:tblInd w:w="-115" w:type="dxa"/>
        <w:tblBorders>
          <w:top w:val="nil"/>
          <w:left w:val="nil"/>
          <w:bottom w:val="nil"/>
          <w:right w:val="nil"/>
        </w:tblBorders>
        <w:tblLayout w:type="fixed"/>
        <w:tblLook w:val="0000" w:firstRow="0" w:lastRow="0" w:firstColumn="0" w:lastColumn="0" w:noHBand="0" w:noVBand="0"/>
      </w:tblPr>
      <w:tblGrid>
        <w:gridCol w:w="4320"/>
        <w:gridCol w:w="5256"/>
      </w:tblGrid>
      <w:tr w:rsidR="003E7637" w14:paraId="02325CE5" w14:textId="77777777">
        <w:tc>
          <w:tcPr>
            <w:tcW w:w="9576" w:type="dxa"/>
            <w:gridSpan w:val="2"/>
            <w:shd w:val="clear" w:color="auto" w:fill="93C47D"/>
          </w:tcPr>
          <w:p w14:paraId="26C92AC8" w14:textId="77777777" w:rsidR="003E7637" w:rsidRDefault="00000000">
            <w:pPr>
              <w:spacing w:line="276" w:lineRule="auto"/>
              <w:jc w:val="center"/>
              <w:rPr>
                <w:rFonts w:ascii="Calibri" w:eastAsia="Calibri" w:hAnsi="Calibri" w:cs="Calibri"/>
                <w:b/>
                <w:sz w:val="38"/>
                <w:szCs w:val="38"/>
              </w:rPr>
            </w:pPr>
            <w:bookmarkStart w:id="0" w:name="_gjdgxs" w:colFirst="0" w:colLast="0"/>
            <w:bookmarkEnd w:id="0"/>
            <w:r>
              <w:rPr>
                <w:rFonts w:ascii="Calibri" w:eastAsia="Calibri" w:hAnsi="Calibri" w:cs="Calibri"/>
                <w:b/>
                <w:sz w:val="38"/>
                <w:szCs w:val="38"/>
              </w:rPr>
              <w:t>EDCI 4070: Teaching Diverse Classrooms</w:t>
            </w:r>
          </w:p>
          <w:p w14:paraId="3F001BAC" w14:textId="243AA080" w:rsidR="001B6D34" w:rsidRDefault="00575FFE">
            <w:pPr>
              <w:spacing w:line="276" w:lineRule="auto"/>
              <w:jc w:val="center"/>
              <w:rPr>
                <w:rFonts w:ascii="Calibri" w:eastAsia="Calibri" w:hAnsi="Calibri" w:cs="Calibri"/>
                <w:b/>
                <w:sz w:val="40"/>
                <w:szCs w:val="40"/>
              </w:rPr>
            </w:pPr>
            <w:r>
              <w:rPr>
                <w:rFonts w:ascii="Calibri" w:eastAsia="Calibri" w:hAnsi="Calibri" w:cs="Calibri"/>
                <w:b/>
                <w:sz w:val="38"/>
                <w:szCs w:val="38"/>
              </w:rPr>
              <w:t>Spring 2024</w:t>
            </w:r>
          </w:p>
        </w:tc>
      </w:tr>
      <w:tr w:rsidR="003E7637" w14:paraId="4F8561C0" w14:textId="77777777">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6122801A" w14:textId="77777777" w:rsidR="003E7637" w:rsidRDefault="00000000">
            <w:pPr>
              <w:jc w:val="both"/>
              <w:rPr>
                <w:rFonts w:ascii="Calibri" w:eastAsia="Calibri" w:hAnsi="Calibri" w:cs="Calibri"/>
                <w:sz w:val="22"/>
                <w:szCs w:val="22"/>
              </w:rPr>
            </w:pPr>
            <w:r>
              <w:rPr>
                <w:rFonts w:ascii="Calibri" w:eastAsia="Calibri" w:hAnsi="Calibri" w:cs="Calibri"/>
                <w:sz w:val="22"/>
                <w:szCs w:val="22"/>
              </w:rPr>
              <w:t>Instructor</w:t>
            </w:r>
          </w:p>
          <w:p w14:paraId="03994728" w14:textId="77777777" w:rsidR="003E7637" w:rsidRDefault="00000000">
            <w:pPr>
              <w:jc w:val="both"/>
              <w:rPr>
                <w:rFonts w:ascii="Calibri" w:eastAsia="Calibri" w:hAnsi="Calibri" w:cs="Calibri"/>
                <w:b/>
                <w:sz w:val="22"/>
                <w:szCs w:val="22"/>
                <w:highlight w:val="yellow"/>
              </w:rPr>
            </w:pPr>
            <w:r>
              <w:rPr>
                <w:rFonts w:ascii="Calibri" w:eastAsia="Calibri" w:hAnsi="Calibri" w:cs="Calibri"/>
                <w:b/>
                <w:sz w:val="22"/>
                <w:szCs w:val="22"/>
                <w:highlight w:val="yellow"/>
              </w:rPr>
              <w:t>Dr. Javetta J. Roberson</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2A4B8E9E" w14:textId="77777777" w:rsidR="003E7637" w:rsidRDefault="00000000">
            <w:pPr>
              <w:jc w:val="both"/>
              <w:rPr>
                <w:rFonts w:ascii="Calibri" w:eastAsia="Calibri" w:hAnsi="Calibri" w:cs="Calibri"/>
                <w:sz w:val="22"/>
                <w:szCs w:val="22"/>
              </w:rPr>
            </w:pPr>
            <w:r>
              <w:rPr>
                <w:rFonts w:ascii="Calibri" w:eastAsia="Calibri" w:hAnsi="Calibri" w:cs="Calibri"/>
                <w:sz w:val="22"/>
                <w:szCs w:val="22"/>
              </w:rPr>
              <w:t>Pronouns</w:t>
            </w:r>
          </w:p>
          <w:p w14:paraId="2FAB0902" w14:textId="77777777" w:rsidR="003E7637" w:rsidRDefault="00000000">
            <w:pPr>
              <w:jc w:val="both"/>
              <w:rPr>
                <w:rFonts w:ascii="Calibri" w:eastAsia="Calibri" w:hAnsi="Calibri" w:cs="Calibri"/>
                <w:b/>
                <w:sz w:val="22"/>
                <w:szCs w:val="22"/>
                <w:highlight w:val="yellow"/>
              </w:rPr>
            </w:pPr>
            <w:r>
              <w:rPr>
                <w:rFonts w:ascii="Calibri" w:eastAsia="Calibri" w:hAnsi="Calibri" w:cs="Calibri"/>
                <w:b/>
                <w:sz w:val="22"/>
                <w:szCs w:val="22"/>
                <w:highlight w:val="yellow"/>
              </w:rPr>
              <w:t>She/Her/Doctor</w:t>
            </w:r>
          </w:p>
        </w:tc>
      </w:tr>
      <w:tr w:rsidR="003E7637" w14:paraId="581BA95E"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4B03DC4A" w14:textId="77777777" w:rsidR="003E7637" w:rsidRDefault="00000000">
            <w:pPr>
              <w:jc w:val="both"/>
              <w:rPr>
                <w:rFonts w:ascii="Calibri" w:eastAsia="Calibri" w:hAnsi="Calibri" w:cs="Calibri"/>
                <w:sz w:val="22"/>
                <w:szCs w:val="22"/>
              </w:rPr>
            </w:pPr>
            <w:r>
              <w:rPr>
                <w:rFonts w:ascii="Calibri" w:eastAsia="Calibri" w:hAnsi="Calibri" w:cs="Calibri"/>
                <w:sz w:val="22"/>
                <w:szCs w:val="22"/>
              </w:rPr>
              <w:t>Office location</w:t>
            </w:r>
          </w:p>
          <w:p w14:paraId="6E26DF0B" w14:textId="77777777" w:rsidR="003E7637" w:rsidRDefault="00000000">
            <w:pPr>
              <w:jc w:val="both"/>
              <w:rPr>
                <w:rFonts w:ascii="Calibri" w:eastAsia="Calibri" w:hAnsi="Calibri" w:cs="Calibri"/>
                <w:b/>
                <w:sz w:val="22"/>
                <w:szCs w:val="22"/>
                <w:highlight w:val="yellow"/>
              </w:rPr>
            </w:pPr>
            <w:r>
              <w:rPr>
                <w:rFonts w:ascii="Calibri" w:eastAsia="Calibri" w:hAnsi="Calibri" w:cs="Calibri"/>
                <w:b/>
                <w:sz w:val="22"/>
                <w:szCs w:val="22"/>
                <w:highlight w:val="yellow"/>
              </w:rPr>
              <w:t>Virtual/Matthews Hall 206</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644792DE" w14:textId="77777777" w:rsidR="003E7637" w:rsidRDefault="00000000">
            <w:pPr>
              <w:jc w:val="both"/>
              <w:rPr>
                <w:rFonts w:ascii="Calibri" w:eastAsia="Calibri" w:hAnsi="Calibri" w:cs="Calibri"/>
                <w:sz w:val="22"/>
                <w:szCs w:val="22"/>
              </w:rPr>
            </w:pPr>
            <w:r>
              <w:rPr>
                <w:rFonts w:ascii="Calibri" w:eastAsia="Calibri" w:hAnsi="Calibri" w:cs="Calibri"/>
                <w:sz w:val="22"/>
                <w:szCs w:val="22"/>
              </w:rPr>
              <w:t>Office hours</w:t>
            </w:r>
          </w:p>
          <w:p w14:paraId="28DA41D1" w14:textId="189E0BEC" w:rsidR="003E7637" w:rsidRDefault="001B6D34">
            <w:pPr>
              <w:jc w:val="both"/>
              <w:rPr>
                <w:rFonts w:ascii="Calibri" w:eastAsia="Calibri" w:hAnsi="Calibri" w:cs="Calibri"/>
                <w:sz w:val="22"/>
                <w:szCs w:val="22"/>
                <w:u w:val="single"/>
              </w:rPr>
            </w:pPr>
            <w:r>
              <w:rPr>
                <w:rFonts w:ascii="Calibri" w:eastAsia="Calibri" w:hAnsi="Calibri" w:cs="Calibri"/>
                <w:b/>
                <w:sz w:val="22"/>
                <w:szCs w:val="22"/>
                <w:highlight w:val="yellow"/>
              </w:rPr>
              <w:t xml:space="preserve">I will not physically be on campus for office hours; to schedule a meeting, it will be virtually upon request  </w:t>
            </w:r>
            <w:r>
              <w:rPr>
                <w:rFonts w:ascii="Calibri" w:eastAsia="Calibri" w:hAnsi="Calibri" w:cs="Calibri"/>
                <w:b/>
                <w:sz w:val="22"/>
                <w:szCs w:val="22"/>
              </w:rPr>
              <w:t xml:space="preserve"> </w:t>
            </w:r>
            <w:r>
              <w:rPr>
                <w:rFonts w:ascii="Calibri" w:eastAsia="Calibri" w:hAnsi="Calibri" w:cs="Calibri"/>
                <w:sz w:val="22"/>
                <w:szCs w:val="22"/>
              </w:rPr>
              <w:t xml:space="preserve">    </w:t>
            </w:r>
          </w:p>
        </w:tc>
      </w:tr>
      <w:tr w:rsidR="003E7637" w14:paraId="105D40AA"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383D6F10" w14:textId="77777777" w:rsidR="003E7637" w:rsidRDefault="00000000">
            <w:pPr>
              <w:jc w:val="both"/>
              <w:rPr>
                <w:rFonts w:ascii="Calibri" w:eastAsia="Calibri" w:hAnsi="Calibri" w:cs="Calibri"/>
                <w:sz w:val="22"/>
                <w:szCs w:val="22"/>
              </w:rPr>
            </w:pPr>
            <w:r>
              <w:rPr>
                <w:rFonts w:ascii="Calibri" w:eastAsia="Calibri" w:hAnsi="Calibri" w:cs="Calibri"/>
                <w:sz w:val="22"/>
                <w:szCs w:val="22"/>
              </w:rPr>
              <w:t>Contact info</w:t>
            </w:r>
          </w:p>
          <w:p w14:paraId="27DA9294" w14:textId="77777777" w:rsidR="003E7637" w:rsidRDefault="00000000">
            <w:pPr>
              <w:jc w:val="both"/>
              <w:rPr>
                <w:rFonts w:ascii="Calibri" w:eastAsia="Calibri" w:hAnsi="Calibri" w:cs="Calibri"/>
                <w:b/>
                <w:sz w:val="22"/>
                <w:szCs w:val="22"/>
                <w:highlight w:val="yellow"/>
              </w:rPr>
            </w:pPr>
            <w:r>
              <w:rPr>
                <w:rFonts w:ascii="Calibri" w:eastAsia="Calibri" w:hAnsi="Calibri" w:cs="Calibri"/>
                <w:b/>
                <w:sz w:val="22"/>
                <w:szCs w:val="22"/>
                <w:highlight w:val="yellow"/>
              </w:rPr>
              <w:t>Javetta.Roberson@unt.edu</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07360279" w14:textId="77777777" w:rsidR="003E7637" w:rsidRDefault="00000000">
            <w:pPr>
              <w:jc w:val="both"/>
              <w:rPr>
                <w:rFonts w:ascii="Calibri" w:eastAsia="Calibri" w:hAnsi="Calibri" w:cs="Calibri"/>
                <w:sz w:val="22"/>
                <w:szCs w:val="22"/>
              </w:rPr>
            </w:pPr>
            <w:r>
              <w:rPr>
                <w:rFonts w:ascii="Calibri" w:eastAsia="Calibri" w:hAnsi="Calibri" w:cs="Calibri"/>
                <w:sz w:val="22"/>
                <w:szCs w:val="22"/>
              </w:rPr>
              <w:t>Final Exam date/time/place</w:t>
            </w:r>
          </w:p>
          <w:p w14:paraId="3E09931B" w14:textId="77777777" w:rsidR="003E7637" w:rsidRDefault="00000000">
            <w:pPr>
              <w:jc w:val="both"/>
              <w:rPr>
                <w:rFonts w:ascii="Calibri" w:eastAsia="Calibri" w:hAnsi="Calibri" w:cs="Calibri"/>
                <w:b/>
                <w:sz w:val="22"/>
                <w:szCs w:val="22"/>
                <w:highlight w:val="yellow"/>
              </w:rPr>
            </w:pPr>
            <w:r>
              <w:rPr>
                <w:rFonts w:ascii="Calibri" w:eastAsia="Calibri" w:hAnsi="Calibri" w:cs="Calibri"/>
                <w:b/>
                <w:sz w:val="22"/>
                <w:szCs w:val="22"/>
                <w:highlight w:val="yellow"/>
              </w:rPr>
              <w:t>TBD</w:t>
            </w:r>
          </w:p>
        </w:tc>
      </w:tr>
    </w:tbl>
    <w:p w14:paraId="648662AB" w14:textId="77777777" w:rsidR="003E7637" w:rsidRDefault="00000000">
      <w:pPr>
        <w:pStyle w:val="Heading1"/>
        <w:jc w:val="left"/>
        <w:rPr>
          <w:rFonts w:ascii="Calibri" w:eastAsia="Calibri" w:hAnsi="Calibri" w:cs="Calibri"/>
        </w:rPr>
      </w:pPr>
      <w:r>
        <w:rPr>
          <w:rFonts w:ascii="Calibri" w:eastAsia="Calibri" w:hAnsi="Calibri" w:cs="Calibri"/>
        </w:rPr>
        <w:t xml:space="preserve"> </w:t>
      </w:r>
    </w:p>
    <w:p w14:paraId="12841AB5" w14:textId="77777777" w:rsidR="003E7637" w:rsidRDefault="00000000">
      <w:pPr>
        <w:spacing w:line="276" w:lineRule="auto"/>
        <w:jc w:val="center"/>
        <w:rPr>
          <w:rFonts w:ascii="Calibri" w:eastAsia="Calibri" w:hAnsi="Calibri" w:cs="Calibri"/>
          <w:b/>
          <w:sz w:val="22"/>
          <w:szCs w:val="22"/>
        </w:rPr>
      </w:pPr>
      <w:r>
        <w:rPr>
          <w:rFonts w:ascii="Calibri" w:eastAsia="Calibri" w:hAnsi="Calibri" w:cs="Calibri"/>
          <w:b/>
          <w:sz w:val="22"/>
          <w:szCs w:val="22"/>
        </w:rPr>
        <w:t>DEPARTMENT OF TEACHER EDUCATION AND ADMINISTRATION: PREPARING TOMORROW’S EDUCATORS AND SCHOLARS</w:t>
      </w:r>
    </w:p>
    <w:p w14:paraId="71014A66" w14:textId="77777777" w:rsidR="003E7637" w:rsidRDefault="003E7637">
      <w:pPr>
        <w:rPr>
          <w:rFonts w:ascii="Calibri" w:eastAsia="Calibri" w:hAnsi="Calibri" w:cs="Calibri"/>
          <w:b/>
          <w:color w:val="00B050"/>
        </w:rPr>
      </w:pPr>
    </w:p>
    <w:p w14:paraId="5990112E" w14:textId="77777777" w:rsidR="003E7637" w:rsidRDefault="00000000">
      <w:pPr>
        <w:rPr>
          <w:rFonts w:ascii="Calibri" w:eastAsia="Calibri" w:hAnsi="Calibri" w:cs="Calibri"/>
        </w:rPr>
      </w:pPr>
      <w:r>
        <w:rPr>
          <w:rFonts w:ascii="Calibri" w:eastAsia="Calibri" w:hAnsi="Calibri" w:cs="Calibri"/>
        </w:rPr>
        <w:t xml:space="preserve">The </w:t>
      </w:r>
      <w:r>
        <w:rPr>
          <w:rFonts w:ascii="Calibri" w:eastAsia="Calibri" w:hAnsi="Calibri" w:cs="Calibri"/>
          <w:b/>
        </w:rPr>
        <w:t>Department of Teacher Education and Administration</w:t>
      </w:r>
      <w:r>
        <w:rPr>
          <w:rFonts w:ascii="Calibri" w:eastAsia="Calibri" w:hAnsi="Calibri" w:cs="Calibri"/>
        </w:rPr>
        <w:t xml:space="preserve"> seeks to improve educational practice through the generation of knowledge and to prepare education professionals who serve all students in an effective, </w:t>
      </w:r>
      <w:proofErr w:type="gramStart"/>
      <w:r>
        <w:rPr>
          <w:rFonts w:ascii="Calibri" w:eastAsia="Calibri" w:hAnsi="Calibri" w:cs="Calibri"/>
        </w:rPr>
        <w:t>inclusive</w:t>
      </w:r>
      <w:proofErr w:type="gramEnd"/>
      <w:r>
        <w:rPr>
          <w:rFonts w:ascii="Calibri" w:eastAsia="Calibri" w:hAnsi="Calibri" w:cs="Calibri"/>
        </w:rPr>
        <w:t xml:space="preserve"> and equitable manner. Its focus is on the preparation of highly competent educators, researchers and administrators who employ current theory and research as they fill these important roles. </w:t>
      </w:r>
    </w:p>
    <w:p w14:paraId="06F001BC" w14:textId="77777777" w:rsidR="003E7637" w:rsidRDefault="003E7637">
      <w:pPr>
        <w:pBdr>
          <w:top w:val="nil"/>
          <w:left w:val="nil"/>
          <w:bottom w:val="nil"/>
          <w:right w:val="nil"/>
          <w:between w:val="nil"/>
        </w:pBdr>
        <w:rPr>
          <w:rFonts w:ascii="Calibri" w:eastAsia="Calibri" w:hAnsi="Calibri" w:cs="Calibri"/>
          <w:i/>
          <w:color w:val="000000"/>
        </w:rPr>
      </w:pPr>
    </w:p>
    <w:p w14:paraId="407F2B9D" w14:textId="77777777" w:rsidR="003E7637" w:rsidRDefault="0000000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Mission </w:t>
      </w:r>
    </w:p>
    <w:p w14:paraId="69B90737" w14:textId="77777777" w:rsidR="003E7637" w:rsidRDefault="00000000">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 xml:space="preserve">The Department of Teacher Education and Administration integrates theory, research, and practice to generate knowledge and to develop educational leaders who advance the potential of all learners. </w:t>
      </w:r>
    </w:p>
    <w:p w14:paraId="7A56B95F" w14:textId="77777777" w:rsidR="003E7637" w:rsidRDefault="0000000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Vision </w:t>
      </w:r>
    </w:p>
    <w:p w14:paraId="6C125D08" w14:textId="77777777" w:rsidR="003E7637" w:rsidRDefault="00000000">
      <w:pPr>
        <w:ind w:left="360"/>
        <w:rPr>
          <w:rFonts w:ascii="Calibri" w:eastAsia="Calibri" w:hAnsi="Calibri" w:cs="Calibri"/>
        </w:rPr>
      </w:pPr>
      <w:r>
        <w:rPr>
          <w:rFonts w:ascii="Calibri" w:eastAsia="Calibri" w:hAnsi="Calibri" w:cs="Calibri"/>
        </w:rPr>
        <w:t>We aspire to be internationally recognized for developing visionary educators who provide leadership, promote social justice, and effectively educate all learners.</w:t>
      </w:r>
    </w:p>
    <w:p w14:paraId="1787EEED" w14:textId="77777777" w:rsidR="003E7637" w:rsidRDefault="003E7637">
      <w:pPr>
        <w:widowControl w:val="0"/>
        <w:ind w:left="360"/>
        <w:rPr>
          <w:rFonts w:ascii="Calibri" w:eastAsia="Calibri" w:hAnsi="Calibri" w:cs="Calibri"/>
        </w:rPr>
      </w:pPr>
    </w:p>
    <w:p w14:paraId="54E5A6AE" w14:textId="77777777" w:rsidR="003E7637" w:rsidRDefault="003E7637">
      <w:pPr>
        <w:pStyle w:val="Heading1"/>
        <w:jc w:val="left"/>
        <w:rPr>
          <w:rFonts w:ascii="Calibri" w:eastAsia="Calibri" w:hAnsi="Calibri" w:cs="Calibri"/>
          <w:b/>
        </w:rPr>
      </w:pPr>
    </w:p>
    <w:p w14:paraId="09383DFA" w14:textId="77777777" w:rsidR="003E7637" w:rsidRDefault="00000000">
      <w:pPr>
        <w:pStyle w:val="Heading1"/>
        <w:jc w:val="left"/>
        <w:rPr>
          <w:rFonts w:ascii="Calibri" w:eastAsia="Calibri" w:hAnsi="Calibri" w:cs="Calibri"/>
          <w:b/>
        </w:rPr>
      </w:pPr>
      <w:r>
        <w:rPr>
          <w:rFonts w:ascii="Calibri" w:eastAsia="Calibri" w:hAnsi="Calibri" w:cs="Calibri"/>
          <w:b/>
        </w:rPr>
        <w:t>COURSE PREREQUISITES</w:t>
      </w:r>
    </w:p>
    <w:p w14:paraId="4DAE4E5A" w14:textId="77777777" w:rsidR="003E7637" w:rsidRDefault="00000000">
      <w:pPr>
        <w:widowControl w:val="0"/>
        <w:jc w:val="both"/>
        <w:rPr>
          <w:rFonts w:ascii="Calibri" w:eastAsia="Calibri" w:hAnsi="Calibri" w:cs="Calibri"/>
        </w:rPr>
      </w:pPr>
      <w:r>
        <w:rPr>
          <w:rFonts w:ascii="Calibri" w:eastAsia="Calibri" w:hAnsi="Calibri" w:cs="Calibri"/>
        </w:rPr>
        <w:t>N/A</w:t>
      </w:r>
    </w:p>
    <w:p w14:paraId="3300A4D1" w14:textId="77777777" w:rsidR="003E7637" w:rsidRDefault="003E7637">
      <w:pPr>
        <w:widowControl w:val="0"/>
        <w:jc w:val="both"/>
        <w:rPr>
          <w:rFonts w:ascii="Calibri" w:eastAsia="Calibri" w:hAnsi="Calibri" w:cs="Calibri"/>
        </w:rPr>
      </w:pPr>
    </w:p>
    <w:p w14:paraId="3ABFC2C3" w14:textId="77777777" w:rsidR="003E7637" w:rsidRDefault="00D8432C">
      <w:pPr>
        <w:widowControl w:val="0"/>
        <w:jc w:val="both"/>
        <w:rPr>
          <w:rFonts w:ascii="Calibri" w:eastAsia="Calibri" w:hAnsi="Calibri" w:cs="Calibri"/>
          <w:color w:val="000000"/>
        </w:rPr>
      </w:pPr>
      <w:r>
        <w:rPr>
          <w:noProof/>
        </w:rPr>
        <w:pict w14:anchorId="71B40D2E">
          <v:rect id="_x0000_i1032" alt="" style="width:468pt;height:.05pt;mso-width-percent:0;mso-height-percent:0;mso-width-percent:0;mso-height-percent:0" o:hralign="center" o:hrstd="t" o:hr="t" fillcolor="#a0a0a0" stroked="f"/>
        </w:pict>
      </w:r>
    </w:p>
    <w:p w14:paraId="699F8EB3" w14:textId="77777777" w:rsidR="003E7637" w:rsidRDefault="00000000">
      <w:pPr>
        <w:pStyle w:val="Heading1"/>
        <w:jc w:val="left"/>
        <w:rPr>
          <w:rFonts w:ascii="Calibri" w:eastAsia="Calibri" w:hAnsi="Calibri" w:cs="Calibri"/>
          <w:b/>
        </w:rPr>
      </w:pPr>
      <w:r>
        <w:rPr>
          <w:rFonts w:ascii="Calibri" w:eastAsia="Calibri" w:hAnsi="Calibri" w:cs="Calibri"/>
          <w:b/>
        </w:rPr>
        <w:t>CATALOG DESCRIPTION</w:t>
      </w:r>
    </w:p>
    <w:p w14:paraId="29325D65" w14:textId="77777777" w:rsidR="003E7637" w:rsidRDefault="003E7637">
      <w:pPr>
        <w:widowControl w:val="0"/>
        <w:spacing w:line="271" w:lineRule="auto"/>
        <w:jc w:val="both"/>
        <w:rPr>
          <w:rFonts w:ascii="Calibri" w:eastAsia="Calibri" w:hAnsi="Calibri" w:cs="Calibri"/>
        </w:rPr>
      </w:pPr>
    </w:p>
    <w:p w14:paraId="0C35A28B" w14:textId="77777777" w:rsidR="003E7637" w:rsidRDefault="00000000">
      <w:pPr>
        <w:widowControl w:val="0"/>
        <w:spacing w:line="271" w:lineRule="auto"/>
        <w:jc w:val="both"/>
        <w:rPr>
          <w:rFonts w:ascii="Calibri" w:eastAsia="Calibri" w:hAnsi="Calibri" w:cs="Calibri"/>
        </w:rPr>
      </w:pPr>
      <w:r>
        <w:rPr>
          <w:rFonts w:ascii="Calibri" w:eastAsia="Calibri" w:hAnsi="Calibri" w:cs="Calibri"/>
        </w:rPr>
        <w:t xml:space="preserve">This course is devoted to exploring the relationships between education, culture, and society. It will focus on structures of social and educational inequality, as they relate to race, class, and gender; processes of power and control in education, as they are expressed in curriculum, policy, and pedagogy; education as a process of social and cultural reproduction; and teaching as a form </w:t>
      </w:r>
      <w:r>
        <w:rPr>
          <w:rFonts w:ascii="Calibri" w:eastAsia="Calibri" w:hAnsi="Calibri" w:cs="Calibri"/>
        </w:rPr>
        <w:lastRenderedPageBreak/>
        <w:t>of intervention in these processes.</w:t>
      </w:r>
    </w:p>
    <w:p w14:paraId="5BE3F0A3" w14:textId="77777777" w:rsidR="009A2422" w:rsidRDefault="009A2422">
      <w:pPr>
        <w:widowControl w:val="0"/>
        <w:spacing w:line="271" w:lineRule="auto"/>
        <w:jc w:val="both"/>
        <w:rPr>
          <w:rFonts w:ascii="Calibri" w:eastAsia="Calibri" w:hAnsi="Calibri" w:cs="Calibri"/>
        </w:rPr>
      </w:pPr>
    </w:p>
    <w:p w14:paraId="10C42E97" w14:textId="5E99C9CF" w:rsidR="009A2422" w:rsidRPr="00EF752B" w:rsidRDefault="009A2422">
      <w:pPr>
        <w:widowControl w:val="0"/>
        <w:spacing w:line="271" w:lineRule="auto"/>
        <w:jc w:val="both"/>
        <w:rPr>
          <w:rFonts w:asciiTheme="majorHAnsi" w:eastAsia="Calibri" w:hAnsiTheme="majorHAnsi" w:cstheme="majorHAnsi"/>
        </w:rPr>
      </w:pPr>
      <w:r w:rsidRPr="001C19DB">
        <w:rPr>
          <w:rFonts w:asciiTheme="majorHAnsi" w:eastAsia="Calibri" w:hAnsiTheme="majorHAnsi" w:cstheme="majorHAnsi"/>
        </w:rPr>
        <w:t xml:space="preserve">This course focuses on education in the multicultural society of the United States. From the founding of common schools in the nineteenth century to the drive to provide mass public schooling in the twentieth century, the purposes of education in this country often have been conflicting and the outcomes of schooling complicated. The course will provide you with a survey of the various sociocultural forces, policies, and decisions that shaped the history of schooling in the United States. We will explore the competing visions of education for </w:t>
      </w:r>
      <w:proofErr w:type="gramStart"/>
      <w:r w:rsidRPr="001C19DB">
        <w:rPr>
          <w:rFonts w:asciiTheme="majorHAnsi" w:eastAsia="Calibri" w:hAnsiTheme="majorHAnsi" w:cstheme="majorHAnsi"/>
        </w:rPr>
        <w:t>particular groups</w:t>
      </w:r>
      <w:proofErr w:type="gramEnd"/>
      <w:r w:rsidRPr="001C19DB">
        <w:rPr>
          <w:rFonts w:asciiTheme="majorHAnsi" w:eastAsia="Calibri" w:hAnsiTheme="majorHAnsi" w:cstheme="majorHAnsi"/>
        </w:rPr>
        <w:t xml:space="preserve"> along with what people, groups, ideas, and social forces have shaped education at different times. What purposes and interests and structures from the past have become embedded within the current manifestation of American education today? This course is devoted to exploring the relationships between education, culture, and society. It will focus </w:t>
      </w:r>
      <w:proofErr w:type="gramStart"/>
      <w:r w:rsidRPr="001C19DB">
        <w:rPr>
          <w:rFonts w:asciiTheme="majorHAnsi" w:eastAsia="Calibri" w:hAnsiTheme="majorHAnsi" w:cstheme="majorHAnsi"/>
        </w:rPr>
        <w:t>on:</w:t>
      </w:r>
      <w:proofErr w:type="gramEnd"/>
      <w:r w:rsidRPr="001C19DB">
        <w:rPr>
          <w:rFonts w:asciiTheme="majorHAnsi" w:eastAsia="Calibri" w:hAnsiTheme="majorHAnsi" w:cstheme="majorHAnsi"/>
        </w:rPr>
        <w:t xml:space="preserve"> structures of social and educational inequality, in particular as they relate to race, class and gender; processes of power and control in education, as they are expressed in curriculum, policy, and pedagogy; education as a process of social and cultural reproduction; and teaching as a form of intervention in these processes. The course will give special attention to the experiences and educational conditions of those who have been marginalized within U.S. schools. It is expected that in this course students will become familiar with the sociological, cultural, and political contexts and dimensions of education in U.S. society, will come to understand relationships of power within society and as they are expressed in schooling, and will develop the foundational knowledge necessary for working with children and youth from diverse backgrounds.</w:t>
      </w:r>
    </w:p>
    <w:p w14:paraId="00A9607A" w14:textId="77777777" w:rsidR="003E7637" w:rsidRDefault="003E7637">
      <w:pPr>
        <w:tabs>
          <w:tab w:val="left" w:pos="20880"/>
          <w:tab w:val="left" w:pos="21600"/>
        </w:tabs>
        <w:spacing w:line="276" w:lineRule="auto"/>
        <w:rPr>
          <w:rFonts w:ascii="Calibri" w:eastAsia="Calibri" w:hAnsi="Calibri" w:cs="Calibri"/>
        </w:rPr>
      </w:pPr>
    </w:p>
    <w:p w14:paraId="7CE6E1B6" w14:textId="77777777" w:rsidR="003E7637" w:rsidRDefault="00000000">
      <w:pPr>
        <w:pStyle w:val="Heading1"/>
        <w:jc w:val="left"/>
        <w:rPr>
          <w:rFonts w:ascii="Calibri" w:eastAsia="Calibri" w:hAnsi="Calibri" w:cs="Calibri"/>
          <w:b/>
        </w:rPr>
      </w:pPr>
      <w:r>
        <w:rPr>
          <w:rFonts w:ascii="Calibri" w:eastAsia="Calibri" w:hAnsi="Calibri" w:cs="Calibri"/>
          <w:b/>
        </w:rPr>
        <w:t>COURSE GOALS</w:t>
      </w:r>
    </w:p>
    <w:p w14:paraId="406E0891" w14:textId="77777777" w:rsidR="003E7637" w:rsidRDefault="003E7637">
      <w:pPr>
        <w:tabs>
          <w:tab w:val="left" w:pos="20880"/>
          <w:tab w:val="left" w:pos="21600"/>
        </w:tabs>
        <w:rPr>
          <w:rFonts w:ascii="Calibri" w:eastAsia="Calibri" w:hAnsi="Calibri" w:cs="Calibri"/>
        </w:rPr>
      </w:pPr>
    </w:p>
    <w:p w14:paraId="584B7505" w14:textId="77777777" w:rsidR="003E7637" w:rsidRDefault="00000000">
      <w:pPr>
        <w:numPr>
          <w:ilvl w:val="0"/>
          <w:numId w:val="2"/>
        </w:numPr>
        <w:spacing w:after="180" w:line="268" w:lineRule="auto"/>
        <w:jc w:val="both"/>
        <w:rPr>
          <w:rFonts w:ascii="Calibri" w:eastAsia="Calibri" w:hAnsi="Calibri" w:cs="Calibri"/>
        </w:rPr>
      </w:pPr>
      <w:r>
        <w:rPr>
          <w:rFonts w:ascii="Calibri" w:eastAsia="Calibri" w:hAnsi="Calibri" w:cs="Calibri"/>
        </w:rPr>
        <w:t>Critically reflect on your identity as an educator.</w:t>
      </w:r>
    </w:p>
    <w:p w14:paraId="61D5328E" w14:textId="77777777" w:rsidR="003E7637" w:rsidRDefault="00000000">
      <w:pPr>
        <w:numPr>
          <w:ilvl w:val="0"/>
          <w:numId w:val="2"/>
        </w:numPr>
        <w:spacing w:after="180" w:line="268" w:lineRule="auto"/>
        <w:jc w:val="both"/>
        <w:rPr>
          <w:rFonts w:ascii="Calibri" w:eastAsia="Calibri" w:hAnsi="Calibri" w:cs="Calibri"/>
        </w:rPr>
      </w:pPr>
      <w:r>
        <w:rPr>
          <w:rFonts w:ascii="Calibri" w:eastAsia="Calibri" w:hAnsi="Calibri" w:cs="Calibri"/>
        </w:rPr>
        <w:t>Evaluate and interpret the ways in which schooling influences and is influenced by equity issues.</w:t>
      </w:r>
    </w:p>
    <w:p w14:paraId="76181785" w14:textId="10E1CEFA" w:rsidR="009A2422" w:rsidRPr="009A2422" w:rsidRDefault="009A2422" w:rsidP="009A2422">
      <w:pPr>
        <w:numPr>
          <w:ilvl w:val="0"/>
          <w:numId w:val="2"/>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 xml:space="preserve">Analyze and interpret the historical, philosophical, economic, </w:t>
      </w:r>
      <w:proofErr w:type="gramStart"/>
      <w:r w:rsidRPr="001C19DB">
        <w:rPr>
          <w:rFonts w:asciiTheme="majorHAnsi" w:eastAsia="Calibri" w:hAnsiTheme="majorHAnsi" w:cstheme="majorHAnsi"/>
        </w:rPr>
        <w:t>legal</w:t>
      </w:r>
      <w:proofErr w:type="gramEnd"/>
      <w:r w:rsidRPr="001C19DB">
        <w:rPr>
          <w:rFonts w:asciiTheme="majorHAnsi" w:eastAsia="Calibri" w:hAnsiTheme="majorHAnsi" w:cstheme="majorHAnsi"/>
        </w:rPr>
        <w:t xml:space="preserve"> and sociocultural foundations of education.</w:t>
      </w:r>
    </w:p>
    <w:p w14:paraId="4B016773" w14:textId="77777777" w:rsidR="003E7637" w:rsidRDefault="00000000">
      <w:pPr>
        <w:numPr>
          <w:ilvl w:val="0"/>
          <w:numId w:val="2"/>
        </w:numPr>
        <w:spacing w:after="180" w:line="268" w:lineRule="auto"/>
        <w:jc w:val="both"/>
        <w:rPr>
          <w:rFonts w:ascii="Calibri" w:eastAsia="Calibri" w:hAnsi="Calibri" w:cs="Calibri"/>
        </w:rPr>
      </w:pPr>
      <w:r>
        <w:rPr>
          <w:rFonts w:ascii="Calibri" w:eastAsia="Calibri" w:hAnsi="Calibri" w:cs="Calibri"/>
        </w:rPr>
        <w:t>Develop teaching strategies that challenge unjust social structures and allow all young people to learn and grow into citizens who will be actively involved in this democracy.</w:t>
      </w:r>
    </w:p>
    <w:p w14:paraId="43B2B6F4" w14:textId="77777777" w:rsidR="009A2422" w:rsidRPr="001C19DB" w:rsidRDefault="009A2422" w:rsidP="009A2422">
      <w:pPr>
        <w:numPr>
          <w:ilvl w:val="0"/>
          <w:numId w:val="2"/>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 xml:space="preserve">Understand how cultural groups and students' cultural identities affect language learning and school achievement. </w:t>
      </w:r>
    </w:p>
    <w:p w14:paraId="51083A55" w14:textId="7AF1CD55" w:rsidR="009A2422" w:rsidRPr="009A2422" w:rsidRDefault="009A2422" w:rsidP="009A2422">
      <w:pPr>
        <w:numPr>
          <w:ilvl w:val="0"/>
          <w:numId w:val="2"/>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Develop curriculum and teaching strategies that challenge unjust social structures and allow all children to learn and grow into citizens who will be actively involved in this democracy.</w:t>
      </w:r>
    </w:p>
    <w:p w14:paraId="0FEA75E8" w14:textId="77777777" w:rsidR="003E7637" w:rsidRDefault="003E7637">
      <w:pPr>
        <w:widowControl w:val="0"/>
        <w:rPr>
          <w:rFonts w:ascii="Calibri" w:eastAsia="Calibri" w:hAnsi="Calibri" w:cs="Calibri"/>
        </w:rPr>
      </w:pPr>
    </w:p>
    <w:p w14:paraId="30B9F191" w14:textId="77777777" w:rsidR="003E7637" w:rsidRDefault="00000000">
      <w:pPr>
        <w:rPr>
          <w:rFonts w:ascii="Calibri" w:eastAsia="Calibri" w:hAnsi="Calibri" w:cs="Calibri"/>
          <w:b/>
          <w:color w:val="000000"/>
        </w:rPr>
      </w:pPr>
      <w:r>
        <w:rPr>
          <w:rFonts w:ascii="Calibri" w:eastAsia="Calibri" w:hAnsi="Calibri" w:cs="Calibri"/>
          <w:b/>
          <w:color w:val="000000"/>
        </w:rPr>
        <w:t>REQUIRED FIELD HOURS</w:t>
      </w:r>
    </w:p>
    <w:p w14:paraId="68750890" w14:textId="77777777" w:rsidR="003E7637" w:rsidRDefault="00000000">
      <w:pPr>
        <w:widowControl w:val="0"/>
        <w:rPr>
          <w:rFonts w:ascii="Calibri" w:eastAsia="Calibri" w:hAnsi="Calibri" w:cs="Calibri"/>
        </w:rPr>
      </w:pPr>
      <w:r>
        <w:rPr>
          <w:rFonts w:ascii="Calibri" w:eastAsia="Calibri" w:hAnsi="Calibri" w:cs="Calibri"/>
        </w:rPr>
        <w:t>NA</w:t>
      </w:r>
    </w:p>
    <w:p w14:paraId="6CD661B0" w14:textId="77777777" w:rsidR="003E7637" w:rsidRDefault="003E7637">
      <w:pPr>
        <w:widowControl w:val="0"/>
        <w:rPr>
          <w:rFonts w:ascii="Calibri" w:eastAsia="Calibri" w:hAnsi="Calibri" w:cs="Calibri"/>
        </w:rPr>
      </w:pPr>
    </w:p>
    <w:p w14:paraId="776E93EC" w14:textId="77777777" w:rsidR="003E7637" w:rsidRDefault="00000000">
      <w:pPr>
        <w:rPr>
          <w:rFonts w:ascii="Calibri" w:eastAsia="Calibri" w:hAnsi="Calibri" w:cs="Calibri"/>
          <w:b/>
          <w:color w:val="000000"/>
        </w:rPr>
      </w:pPr>
      <w:r>
        <w:rPr>
          <w:rFonts w:ascii="Calibri" w:eastAsia="Calibri" w:hAnsi="Calibri" w:cs="Calibri"/>
          <w:b/>
          <w:color w:val="000000"/>
        </w:rPr>
        <w:t xml:space="preserve">REQUIRED TEXTBOOKS AND/OR MATERIALS </w:t>
      </w:r>
    </w:p>
    <w:p w14:paraId="74C9665E" w14:textId="77777777" w:rsidR="001B6D34" w:rsidRDefault="001B6D34">
      <w:pPr>
        <w:rPr>
          <w:rFonts w:ascii="Calibri" w:eastAsia="Calibri" w:hAnsi="Calibri" w:cs="Calibri"/>
          <w:b/>
          <w:color w:val="000000"/>
        </w:rPr>
      </w:pPr>
    </w:p>
    <w:p w14:paraId="682DAFA8" w14:textId="77777777" w:rsidR="003E7637" w:rsidRDefault="00000000">
      <w:pPr>
        <w:jc w:val="both"/>
        <w:rPr>
          <w:rFonts w:ascii="Calibri" w:eastAsia="Calibri" w:hAnsi="Calibri" w:cs="Calibri"/>
          <w:i/>
          <w:color w:val="212121"/>
          <w:sz w:val="22"/>
          <w:szCs w:val="22"/>
        </w:rPr>
      </w:pPr>
      <w:r>
        <w:rPr>
          <w:rFonts w:ascii="Calibri" w:eastAsia="Calibri" w:hAnsi="Calibri" w:cs="Calibri"/>
          <w:b/>
          <w:i/>
          <w:color w:val="212121"/>
          <w:sz w:val="22"/>
          <w:szCs w:val="22"/>
        </w:rPr>
        <w:t xml:space="preserve">This Book Is Anti-Racist: 20 Lessons on How to Wake Up, Take Action, and Do </w:t>
      </w:r>
      <w:proofErr w:type="gramStart"/>
      <w:r>
        <w:rPr>
          <w:rFonts w:ascii="Calibri" w:eastAsia="Calibri" w:hAnsi="Calibri" w:cs="Calibri"/>
          <w:b/>
          <w:i/>
          <w:color w:val="212121"/>
          <w:sz w:val="22"/>
          <w:szCs w:val="22"/>
        </w:rPr>
        <w:t>The</w:t>
      </w:r>
      <w:proofErr w:type="gramEnd"/>
      <w:r>
        <w:rPr>
          <w:rFonts w:ascii="Calibri" w:eastAsia="Calibri" w:hAnsi="Calibri" w:cs="Calibri"/>
          <w:b/>
          <w:i/>
          <w:color w:val="212121"/>
          <w:sz w:val="22"/>
          <w:szCs w:val="22"/>
        </w:rPr>
        <w:t xml:space="preserve"> Work</w:t>
      </w:r>
      <w:r>
        <w:rPr>
          <w:rFonts w:ascii="Calibri" w:eastAsia="Calibri" w:hAnsi="Calibri" w:cs="Calibri"/>
          <w:i/>
          <w:color w:val="212121"/>
          <w:sz w:val="22"/>
          <w:szCs w:val="22"/>
        </w:rPr>
        <w:t xml:space="preserve"> by Tiffany Jewell</w:t>
      </w:r>
    </w:p>
    <w:p w14:paraId="3BB8A1AA" w14:textId="77777777" w:rsidR="003E7637" w:rsidRDefault="00000000">
      <w:pPr>
        <w:jc w:val="both"/>
        <w:rPr>
          <w:rFonts w:ascii="Calibri" w:eastAsia="Calibri" w:hAnsi="Calibri" w:cs="Calibri"/>
          <w:i/>
          <w:color w:val="212121"/>
          <w:sz w:val="22"/>
          <w:szCs w:val="22"/>
        </w:rPr>
      </w:pPr>
      <w:r>
        <w:rPr>
          <w:rFonts w:ascii="Calibri" w:eastAsia="Calibri" w:hAnsi="Calibri" w:cs="Calibri"/>
          <w:i/>
          <w:color w:val="212121"/>
          <w:sz w:val="22"/>
          <w:szCs w:val="22"/>
        </w:rPr>
        <w:t xml:space="preserve"> </w:t>
      </w:r>
    </w:p>
    <w:p w14:paraId="351EC43C" w14:textId="77777777" w:rsidR="003E7637" w:rsidRDefault="00000000">
      <w:pPr>
        <w:jc w:val="both"/>
        <w:rPr>
          <w:rFonts w:ascii="Calibri" w:eastAsia="Calibri" w:hAnsi="Calibri" w:cs="Calibri"/>
          <w:i/>
          <w:color w:val="0078D4"/>
          <w:sz w:val="22"/>
          <w:szCs w:val="22"/>
          <w:u w:val="single"/>
        </w:rPr>
      </w:pPr>
      <w:r>
        <w:rPr>
          <w:rFonts w:ascii="Calibri" w:eastAsia="Calibri" w:hAnsi="Calibri" w:cs="Calibri"/>
          <w:b/>
          <w:i/>
          <w:color w:val="212121"/>
          <w:sz w:val="22"/>
          <w:szCs w:val="22"/>
        </w:rPr>
        <w:t>Stamped (For Kids): Racism, Antiracism, and You</w:t>
      </w:r>
      <w:r>
        <w:rPr>
          <w:rFonts w:ascii="Calibri" w:eastAsia="Calibri" w:hAnsi="Calibri" w:cs="Calibri"/>
          <w:i/>
          <w:color w:val="212121"/>
          <w:sz w:val="22"/>
          <w:szCs w:val="22"/>
        </w:rPr>
        <w:t xml:space="preserve"> by Sonja Cherry-Paul (Adapter), Jason Reynolds (Author), </w:t>
      </w:r>
      <w:proofErr w:type="spellStart"/>
      <w:r>
        <w:rPr>
          <w:rFonts w:ascii="Calibri" w:eastAsia="Calibri" w:hAnsi="Calibri" w:cs="Calibri"/>
          <w:i/>
          <w:color w:val="212121"/>
          <w:sz w:val="22"/>
          <w:szCs w:val="22"/>
        </w:rPr>
        <w:t>Ibram</w:t>
      </w:r>
      <w:proofErr w:type="spellEnd"/>
      <w:r>
        <w:rPr>
          <w:rFonts w:ascii="Calibri" w:eastAsia="Calibri" w:hAnsi="Calibri" w:cs="Calibri"/>
          <w:i/>
          <w:color w:val="212121"/>
          <w:sz w:val="22"/>
          <w:szCs w:val="22"/>
        </w:rPr>
        <w:t xml:space="preserve"> X. </w:t>
      </w:r>
      <w:proofErr w:type="spellStart"/>
      <w:r>
        <w:rPr>
          <w:rFonts w:ascii="Calibri" w:eastAsia="Calibri" w:hAnsi="Calibri" w:cs="Calibri"/>
          <w:i/>
          <w:color w:val="212121"/>
          <w:sz w:val="22"/>
          <w:szCs w:val="22"/>
        </w:rPr>
        <w:t>Kendi</w:t>
      </w:r>
      <w:proofErr w:type="spellEnd"/>
      <w:r>
        <w:rPr>
          <w:rFonts w:ascii="Calibri" w:eastAsia="Calibri" w:hAnsi="Calibri" w:cs="Calibri"/>
          <w:i/>
          <w:color w:val="212121"/>
          <w:sz w:val="22"/>
          <w:szCs w:val="22"/>
        </w:rPr>
        <w:t xml:space="preserve"> (Author), Rachelle Baker (Illustrator)</w:t>
      </w:r>
    </w:p>
    <w:p w14:paraId="785B0497" w14:textId="77777777" w:rsidR="003E7637" w:rsidRDefault="003E7637">
      <w:pPr>
        <w:jc w:val="both"/>
        <w:rPr>
          <w:rFonts w:ascii="Calibri" w:eastAsia="Calibri" w:hAnsi="Calibri" w:cs="Calibri"/>
          <w:color w:val="222222"/>
        </w:rPr>
      </w:pPr>
    </w:p>
    <w:p w14:paraId="56CC0A0B" w14:textId="77777777" w:rsidR="003E7637" w:rsidRDefault="00000000">
      <w:pPr>
        <w:rPr>
          <w:rFonts w:ascii="Calibri" w:eastAsia="Calibri" w:hAnsi="Calibri" w:cs="Calibri"/>
          <w:sz w:val="22"/>
          <w:szCs w:val="22"/>
        </w:rPr>
      </w:pPr>
      <w:r>
        <w:rPr>
          <w:rFonts w:ascii="Calibri" w:eastAsia="Calibri" w:hAnsi="Calibri" w:cs="Calibri"/>
          <w:b/>
          <w:i/>
          <w:color w:val="0F1111"/>
          <w:sz w:val="22"/>
          <w:szCs w:val="22"/>
        </w:rPr>
        <w:t>Unearthing Joy: A Guide to Culturally and Historically Responsive Curriculum and Instruction</w:t>
      </w:r>
      <w:r>
        <w:rPr>
          <w:rFonts w:ascii="Calibri" w:eastAsia="Calibri" w:hAnsi="Calibri" w:cs="Calibri"/>
          <w:b/>
          <w:sz w:val="22"/>
          <w:szCs w:val="22"/>
        </w:rPr>
        <w:t xml:space="preserve"> </w:t>
      </w:r>
      <w:r>
        <w:rPr>
          <w:rFonts w:ascii="Calibri" w:eastAsia="Calibri" w:hAnsi="Calibri" w:cs="Calibri"/>
          <w:sz w:val="22"/>
          <w:szCs w:val="22"/>
        </w:rPr>
        <w:t xml:space="preserve">by </w:t>
      </w:r>
      <w:proofErr w:type="spellStart"/>
      <w:r>
        <w:rPr>
          <w:rFonts w:ascii="Calibri" w:eastAsia="Calibri" w:hAnsi="Calibri" w:cs="Calibri"/>
          <w:sz w:val="22"/>
          <w:szCs w:val="22"/>
        </w:rPr>
        <w:t>Gholdy</w:t>
      </w:r>
      <w:proofErr w:type="spellEnd"/>
      <w:r>
        <w:rPr>
          <w:rFonts w:ascii="Calibri" w:eastAsia="Calibri" w:hAnsi="Calibri" w:cs="Calibri"/>
          <w:sz w:val="22"/>
          <w:szCs w:val="22"/>
        </w:rPr>
        <w:t xml:space="preserve"> Muhammad.</w:t>
      </w:r>
    </w:p>
    <w:p w14:paraId="6CAA2521" w14:textId="77777777" w:rsidR="003E7637" w:rsidRDefault="003E7637">
      <w:pPr>
        <w:jc w:val="both"/>
        <w:rPr>
          <w:rFonts w:ascii="Calibri" w:eastAsia="Calibri" w:hAnsi="Calibri" w:cs="Calibri"/>
          <w:color w:val="222222"/>
          <w:highlight w:val="white"/>
        </w:rPr>
      </w:pPr>
    </w:p>
    <w:p w14:paraId="565F5AB9" w14:textId="77777777" w:rsidR="003E7637" w:rsidRDefault="003E7637">
      <w:pPr>
        <w:widowControl w:val="0"/>
        <w:rPr>
          <w:rFonts w:ascii="Calibri" w:eastAsia="Calibri" w:hAnsi="Calibri" w:cs="Calibri"/>
        </w:rPr>
      </w:pPr>
    </w:p>
    <w:p w14:paraId="23284F3D" w14:textId="77777777" w:rsidR="003E7637" w:rsidRDefault="00000000">
      <w:pPr>
        <w:spacing w:line="276" w:lineRule="auto"/>
        <w:jc w:val="both"/>
        <w:rPr>
          <w:rFonts w:ascii="Calibri" w:eastAsia="Calibri" w:hAnsi="Calibri" w:cs="Calibri"/>
          <w:b/>
          <w:shd w:val="clear" w:color="auto" w:fill="B6D7A8"/>
        </w:rPr>
      </w:pPr>
      <w:r>
        <w:rPr>
          <w:rFonts w:ascii="Calibri" w:eastAsia="Calibri" w:hAnsi="Calibri" w:cs="Calibri"/>
          <w:b/>
          <w:shd w:val="clear" w:color="auto" w:fill="B6D7A8"/>
        </w:rPr>
        <w:t>TE&amp;A Library</w:t>
      </w:r>
    </w:p>
    <w:p w14:paraId="5C749D71" w14:textId="77777777" w:rsidR="003E7637" w:rsidRDefault="00000000">
      <w:pPr>
        <w:jc w:val="both"/>
        <w:rPr>
          <w:rFonts w:ascii="Calibri" w:eastAsia="Calibri" w:hAnsi="Calibri" w:cs="Calibri"/>
          <w:sz w:val="22"/>
          <w:szCs w:val="22"/>
          <w:shd w:val="clear" w:color="auto" w:fill="B6D7A8"/>
        </w:rPr>
      </w:pPr>
      <w:r>
        <w:rPr>
          <w:rFonts w:ascii="Calibri" w:eastAsia="Calibri" w:hAnsi="Calibri" w:cs="Calibri"/>
          <w:sz w:val="22"/>
          <w:szCs w:val="22"/>
          <w:shd w:val="clear" w:color="auto" w:fill="B6D7A8"/>
        </w:rPr>
        <w:t xml:space="preserve">The Teacher Education and Administration department has a library housed in MH 206 on the Denton campus that is filled with class </w:t>
      </w:r>
      <w:proofErr w:type="gramStart"/>
      <w:r>
        <w:rPr>
          <w:rFonts w:ascii="Calibri" w:eastAsia="Calibri" w:hAnsi="Calibri" w:cs="Calibri"/>
          <w:sz w:val="22"/>
          <w:szCs w:val="22"/>
          <w:shd w:val="clear" w:color="auto" w:fill="B6D7A8"/>
        </w:rPr>
        <w:t>text books</w:t>
      </w:r>
      <w:proofErr w:type="gramEnd"/>
      <w:r>
        <w:rPr>
          <w:rFonts w:ascii="Calibri" w:eastAsia="Calibri" w:hAnsi="Calibri" w:cs="Calibri"/>
          <w:sz w:val="22"/>
          <w:szCs w:val="22"/>
          <w:shd w:val="clear" w:color="auto" w:fill="B6D7A8"/>
        </w:rPr>
        <w:t xml:space="preserve">, </w:t>
      </w:r>
      <w:proofErr w:type="spellStart"/>
      <w:r>
        <w:rPr>
          <w:rFonts w:ascii="Calibri" w:eastAsia="Calibri" w:hAnsi="Calibri" w:cs="Calibri"/>
          <w:sz w:val="22"/>
          <w:szCs w:val="22"/>
          <w:shd w:val="clear" w:color="auto" w:fill="B6D7A8"/>
        </w:rPr>
        <w:t>picturebooks</w:t>
      </w:r>
      <w:proofErr w:type="spellEnd"/>
      <w:r>
        <w:rPr>
          <w:rFonts w:ascii="Calibri" w:eastAsia="Calibri" w:hAnsi="Calibri" w:cs="Calibri"/>
          <w:sz w:val="22"/>
          <w:szCs w:val="22"/>
          <w:shd w:val="clear" w:color="auto" w:fill="B6D7A8"/>
        </w:rPr>
        <w:t xml:space="preserve">, informational texts, fiction &amp; nonfiction books available for students to browse and check out. </w:t>
      </w:r>
    </w:p>
    <w:p w14:paraId="00C8E06E"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To browse the TE&amp;A catalog:</w:t>
      </w:r>
    </w:p>
    <w:p w14:paraId="35569069" w14:textId="77777777" w:rsidR="003E7637" w:rsidRDefault="00000000">
      <w:pPr>
        <w:ind w:left="720"/>
        <w:jc w:val="both"/>
        <w:rPr>
          <w:rFonts w:ascii="Calibri" w:eastAsia="Calibri" w:hAnsi="Calibri" w:cs="Calibri"/>
          <w:color w:val="0078D7"/>
          <w:sz w:val="22"/>
          <w:szCs w:val="22"/>
          <w:u w:val="single"/>
          <w:shd w:val="clear" w:color="auto" w:fill="B6D7A8"/>
        </w:rPr>
      </w:pPr>
      <w:r>
        <w:rPr>
          <w:rFonts w:ascii="Calibri" w:eastAsia="Calibri" w:hAnsi="Calibri" w:cs="Calibri"/>
          <w:color w:val="212121"/>
          <w:sz w:val="22"/>
          <w:szCs w:val="22"/>
          <w:shd w:val="clear" w:color="auto" w:fill="B6D7A8"/>
        </w:rPr>
        <w:t xml:space="preserve">1. Visit </w:t>
      </w:r>
      <w:hyperlink r:id="rId5">
        <w:r>
          <w:rPr>
            <w:rFonts w:ascii="Calibri" w:eastAsia="Calibri" w:hAnsi="Calibri" w:cs="Calibri"/>
            <w:color w:val="0078D7"/>
            <w:sz w:val="22"/>
            <w:szCs w:val="22"/>
            <w:u w:val="single"/>
            <w:shd w:val="clear" w:color="auto" w:fill="B6D7A8"/>
          </w:rPr>
          <w:t>www.librarycat.org/lib/UNTTEA/</w:t>
        </w:r>
      </w:hyperlink>
    </w:p>
    <w:p w14:paraId="54EEEBAE"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2. Search by title, author, or topic</w:t>
      </w:r>
    </w:p>
    <w:p w14:paraId="6CD447E4"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 xml:space="preserve"> </w:t>
      </w:r>
    </w:p>
    <w:p w14:paraId="26D6D789"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To place a book on hold and check out:</w:t>
      </w:r>
    </w:p>
    <w:p w14:paraId="1B177737"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1. Click “</w:t>
      </w:r>
      <w:r>
        <w:rPr>
          <w:rFonts w:ascii="Calibri" w:eastAsia="Calibri" w:hAnsi="Calibri" w:cs="Calibri"/>
          <w:b/>
          <w:color w:val="0070C0"/>
          <w:sz w:val="22"/>
          <w:szCs w:val="22"/>
          <w:shd w:val="clear" w:color="auto" w:fill="B6D7A8"/>
        </w:rPr>
        <w:t xml:space="preserve">Place </w:t>
      </w:r>
      <w:proofErr w:type="gramStart"/>
      <w:r>
        <w:rPr>
          <w:rFonts w:ascii="Calibri" w:eastAsia="Calibri" w:hAnsi="Calibri" w:cs="Calibri"/>
          <w:b/>
          <w:color w:val="0070C0"/>
          <w:sz w:val="22"/>
          <w:szCs w:val="22"/>
          <w:shd w:val="clear" w:color="auto" w:fill="B6D7A8"/>
        </w:rPr>
        <w:t>Hold</w:t>
      </w:r>
      <w:proofErr w:type="gramEnd"/>
      <w:r>
        <w:rPr>
          <w:rFonts w:ascii="Calibri" w:eastAsia="Calibri" w:hAnsi="Calibri" w:cs="Calibri"/>
          <w:color w:val="212121"/>
          <w:sz w:val="22"/>
          <w:szCs w:val="22"/>
          <w:shd w:val="clear" w:color="auto" w:fill="B6D7A8"/>
        </w:rPr>
        <w:t>”</w:t>
      </w:r>
    </w:p>
    <w:p w14:paraId="6E4547A7"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 xml:space="preserve">2. Enter your </w:t>
      </w:r>
      <w:proofErr w:type="spellStart"/>
      <w:r>
        <w:rPr>
          <w:rFonts w:ascii="Calibri" w:eastAsia="Calibri" w:hAnsi="Calibri" w:cs="Calibri"/>
          <w:color w:val="212121"/>
          <w:sz w:val="22"/>
          <w:szCs w:val="22"/>
          <w:shd w:val="clear" w:color="auto" w:fill="B6D7A8"/>
        </w:rPr>
        <w:t>euid</w:t>
      </w:r>
      <w:proofErr w:type="spellEnd"/>
    </w:p>
    <w:p w14:paraId="72DAC73A"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3. Click “</w:t>
      </w:r>
      <w:r>
        <w:rPr>
          <w:rFonts w:ascii="Calibri" w:eastAsia="Calibri" w:hAnsi="Calibri" w:cs="Calibri"/>
          <w:b/>
          <w:color w:val="0070C0"/>
          <w:sz w:val="22"/>
          <w:szCs w:val="22"/>
          <w:shd w:val="clear" w:color="auto" w:fill="B6D7A8"/>
        </w:rPr>
        <w:t xml:space="preserve">Confirm </w:t>
      </w:r>
      <w:proofErr w:type="gramStart"/>
      <w:r>
        <w:rPr>
          <w:rFonts w:ascii="Calibri" w:eastAsia="Calibri" w:hAnsi="Calibri" w:cs="Calibri"/>
          <w:b/>
          <w:color w:val="0070C0"/>
          <w:sz w:val="22"/>
          <w:szCs w:val="22"/>
          <w:shd w:val="clear" w:color="auto" w:fill="B6D7A8"/>
        </w:rPr>
        <w:t>request</w:t>
      </w:r>
      <w:proofErr w:type="gramEnd"/>
      <w:r>
        <w:rPr>
          <w:rFonts w:ascii="Calibri" w:eastAsia="Calibri" w:hAnsi="Calibri" w:cs="Calibri"/>
          <w:color w:val="212121"/>
          <w:sz w:val="22"/>
          <w:szCs w:val="22"/>
          <w:shd w:val="clear" w:color="auto" w:fill="B6D7A8"/>
        </w:rPr>
        <w:t>”</w:t>
      </w:r>
    </w:p>
    <w:p w14:paraId="4E19FC1F"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4. Come into Matthews Hall 206 within one week (M-F, 8a-5p) to pick up your book</w:t>
      </w:r>
    </w:p>
    <w:p w14:paraId="55EA1B6F"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 xml:space="preserve"> </w:t>
      </w:r>
    </w:p>
    <w:p w14:paraId="112B59ED" w14:textId="77777777" w:rsidR="003E7637" w:rsidRDefault="00000000">
      <w:pPr>
        <w:jc w:val="both"/>
        <w:rPr>
          <w:rFonts w:ascii="Calibri" w:eastAsia="Calibri" w:hAnsi="Calibri" w:cs="Calibri"/>
          <w:shd w:val="clear" w:color="auto" w:fill="B6D7A8"/>
        </w:rPr>
      </w:pPr>
      <w:r>
        <w:rPr>
          <w:rFonts w:ascii="Calibri" w:eastAsia="Calibri" w:hAnsi="Calibri" w:cs="Calibri"/>
          <w:color w:val="212121"/>
          <w:sz w:val="22"/>
          <w:szCs w:val="22"/>
          <w:shd w:val="clear" w:color="auto" w:fill="B6D7A8"/>
        </w:rPr>
        <w:t xml:space="preserve">Note: If the library contains duplicate copies of the book you select, please make sure the copy number you check out online matches the copy number on the spine of the physical copy. If you have questions, please email </w:t>
      </w:r>
      <w:r>
        <w:rPr>
          <w:rFonts w:ascii="Calibri" w:eastAsia="Calibri" w:hAnsi="Calibri" w:cs="Calibri"/>
          <w:color w:val="0078D7"/>
          <w:sz w:val="22"/>
          <w:szCs w:val="22"/>
          <w:shd w:val="clear" w:color="auto" w:fill="B6D7A8"/>
        </w:rPr>
        <w:t>Karla.Landeros@unt.edu</w:t>
      </w:r>
      <w:r>
        <w:rPr>
          <w:rFonts w:ascii="Calibri" w:eastAsia="Calibri" w:hAnsi="Calibri" w:cs="Calibri"/>
          <w:color w:val="212121"/>
          <w:sz w:val="22"/>
          <w:szCs w:val="22"/>
          <w:shd w:val="clear" w:color="auto" w:fill="B6D7A8"/>
        </w:rPr>
        <w:t>.</w:t>
      </w:r>
    </w:p>
    <w:p w14:paraId="4725A274" w14:textId="77777777" w:rsidR="003E7637" w:rsidRDefault="003E7637">
      <w:pPr>
        <w:rPr>
          <w:rFonts w:ascii="Calibri" w:eastAsia="Calibri" w:hAnsi="Calibri" w:cs="Calibri"/>
          <w:b/>
        </w:rPr>
      </w:pPr>
    </w:p>
    <w:p w14:paraId="09D60F51" w14:textId="77777777" w:rsidR="003E7637" w:rsidRDefault="003E7637">
      <w:pPr>
        <w:rPr>
          <w:rFonts w:ascii="Calibri" w:eastAsia="Calibri" w:hAnsi="Calibri" w:cs="Calibri"/>
          <w:b/>
        </w:rPr>
      </w:pPr>
    </w:p>
    <w:p w14:paraId="74163B5D" w14:textId="77777777" w:rsidR="003E7637" w:rsidRDefault="00000000">
      <w:pPr>
        <w:rPr>
          <w:rFonts w:ascii="Calibri" w:eastAsia="Calibri" w:hAnsi="Calibri" w:cs="Calibri"/>
        </w:rPr>
      </w:pPr>
      <w:r>
        <w:rPr>
          <w:rFonts w:ascii="Calibri" w:eastAsia="Calibri" w:hAnsi="Calibri" w:cs="Calibri"/>
          <w:b/>
        </w:rPr>
        <w:t>ATTENDANCE EXPECTATIONS</w:t>
      </w:r>
    </w:p>
    <w:p w14:paraId="13F04DAF" w14:textId="77777777" w:rsidR="003E7637" w:rsidRDefault="003E7637">
      <w:pPr>
        <w:jc w:val="both"/>
        <w:rPr>
          <w:rFonts w:ascii="Calibri" w:eastAsia="Calibri" w:hAnsi="Calibri" w:cs="Calibri"/>
          <w:color w:val="2A2A2A"/>
        </w:rPr>
      </w:pPr>
    </w:p>
    <w:p w14:paraId="04E0DF76" w14:textId="4FB15B97" w:rsidR="003E7637" w:rsidRDefault="00000000">
      <w:pPr>
        <w:spacing w:before="240"/>
        <w:rPr>
          <w:rFonts w:ascii="Calibri" w:eastAsia="Calibri" w:hAnsi="Calibri" w:cs="Calibri"/>
        </w:rPr>
      </w:pPr>
      <w:r>
        <w:rPr>
          <w:rFonts w:ascii="Calibri" w:eastAsia="Calibri" w:hAnsi="Calibri" w:cs="Calibri"/>
          <w:b/>
        </w:rPr>
        <w:t>Attendance</w:t>
      </w:r>
      <w:r>
        <w:rPr>
          <w:rFonts w:ascii="Calibri" w:eastAsia="Calibri" w:hAnsi="Calibri" w:cs="Calibri"/>
        </w:rPr>
        <w:t xml:space="preserve">: </w:t>
      </w:r>
      <w:r w:rsidR="001B6D34" w:rsidRPr="001C19DB">
        <w:rPr>
          <w:rFonts w:asciiTheme="majorHAnsi" w:hAnsiTheme="majorHAnsi" w:cstheme="majorHAnsi"/>
          <w:b/>
          <w:bCs/>
          <w:color w:val="FF0000"/>
          <w:spacing w:val="1"/>
          <w:sz w:val="22"/>
          <w:szCs w:val="20"/>
        </w:rPr>
        <w:t xml:space="preserve">We will meet as a whole class via </w:t>
      </w:r>
      <w:r w:rsidR="001B6D34">
        <w:rPr>
          <w:rFonts w:asciiTheme="majorHAnsi" w:hAnsiTheme="majorHAnsi" w:cstheme="majorHAnsi"/>
          <w:b/>
          <w:bCs/>
          <w:color w:val="FF0000"/>
          <w:spacing w:val="1"/>
          <w:sz w:val="22"/>
          <w:szCs w:val="20"/>
        </w:rPr>
        <w:t>Face to Face</w:t>
      </w:r>
      <w:r w:rsidR="001B6D34" w:rsidRPr="001C19DB">
        <w:rPr>
          <w:rFonts w:asciiTheme="majorHAnsi" w:hAnsiTheme="majorHAnsi" w:cstheme="majorHAnsi"/>
          <w:b/>
          <w:bCs/>
          <w:color w:val="FF0000"/>
          <w:spacing w:val="1"/>
          <w:sz w:val="22"/>
          <w:szCs w:val="20"/>
        </w:rPr>
        <w:t xml:space="preserve"> </w:t>
      </w:r>
      <w:r w:rsidR="001B6D34">
        <w:rPr>
          <w:rFonts w:asciiTheme="majorHAnsi" w:hAnsiTheme="majorHAnsi" w:cstheme="majorHAnsi"/>
          <w:b/>
          <w:bCs/>
          <w:color w:val="FF0000"/>
          <w:spacing w:val="1"/>
          <w:sz w:val="22"/>
          <w:szCs w:val="20"/>
        </w:rPr>
        <w:t>ten (10-13) times during the semester</w:t>
      </w:r>
      <w:r w:rsidR="001B6D34" w:rsidRPr="001C19DB">
        <w:rPr>
          <w:rFonts w:asciiTheme="majorHAnsi" w:hAnsiTheme="majorHAnsi" w:cstheme="majorHAnsi"/>
          <w:spacing w:val="1"/>
          <w:sz w:val="22"/>
          <w:szCs w:val="20"/>
        </w:rPr>
        <w:t>.  Your a</w:t>
      </w:r>
      <w:r w:rsidR="001B6D34" w:rsidRPr="001C19DB">
        <w:rPr>
          <w:rFonts w:asciiTheme="majorHAnsi" w:hAnsiTheme="majorHAnsi" w:cstheme="majorHAnsi"/>
          <w:sz w:val="22"/>
          <w:szCs w:val="20"/>
        </w:rPr>
        <w:t>ttendance</w:t>
      </w:r>
      <w:r w:rsidR="001B6D34" w:rsidRPr="001C19DB">
        <w:rPr>
          <w:rFonts w:asciiTheme="majorHAnsi" w:hAnsiTheme="majorHAnsi" w:cstheme="majorHAnsi"/>
          <w:spacing w:val="14"/>
          <w:sz w:val="22"/>
          <w:szCs w:val="20"/>
        </w:rPr>
        <w:t xml:space="preserve"> </w:t>
      </w:r>
      <w:r w:rsidR="001B6D34" w:rsidRPr="001C19DB">
        <w:rPr>
          <w:rFonts w:asciiTheme="majorHAnsi" w:hAnsiTheme="majorHAnsi" w:cstheme="majorHAnsi"/>
          <w:sz w:val="22"/>
          <w:szCs w:val="20"/>
        </w:rPr>
        <w:t>and</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participation</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in</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 xml:space="preserve">both online forums </w:t>
      </w:r>
      <w:proofErr w:type="gramStart"/>
      <w:r w:rsidR="001B6D34" w:rsidRPr="001C19DB">
        <w:rPr>
          <w:rFonts w:asciiTheme="majorHAnsi" w:hAnsiTheme="majorHAnsi" w:cstheme="majorHAnsi"/>
          <w:sz w:val="22"/>
          <w:szCs w:val="20"/>
        </w:rPr>
        <w:t>is</w:t>
      </w:r>
      <w:proofErr w:type="gramEnd"/>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expected</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and</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pacing w:val="1"/>
          <w:sz w:val="22"/>
          <w:szCs w:val="20"/>
        </w:rPr>
        <w:t>w</w:t>
      </w:r>
      <w:r w:rsidR="001B6D34" w:rsidRPr="001C19DB">
        <w:rPr>
          <w:rFonts w:asciiTheme="majorHAnsi" w:hAnsiTheme="majorHAnsi" w:cstheme="majorHAnsi"/>
          <w:sz w:val="22"/>
          <w:szCs w:val="20"/>
        </w:rPr>
        <w:t>ill</w:t>
      </w:r>
      <w:r w:rsidR="001B6D34" w:rsidRPr="001C19DB">
        <w:rPr>
          <w:rFonts w:asciiTheme="majorHAnsi" w:hAnsiTheme="majorHAnsi" w:cstheme="majorHAnsi"/>
          <w:spacing w:val="13"/>
          <w:sz w:val="22"/>
          <w:szCs w:val="20"/>
        </w:rPr>
        <w:t xml:space="preserve"> </w:t>
      </w:r>
      <w:r w:rsidR="001B6D34" w:rsidRPr="001C19DB">
        <w:rPr>
          <w:rFonts w:asciiTheme="majorHAnsi" w:hAnsiTheme="majorHAnsi" w:cstheme="majorHAnsi"/>
          <w:sz w:val="22"/>
          <w:szCs w:val="20"/>
        </w:rPr>
        <w:t>be</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considered</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in</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assigning</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the</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course</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grade.</w:t>
      </w:r>
      <w:r w:rsidR="001B6D34" w:rsidRPr="001C19DB">
        <w:rPr>
          <w:rFonts w:asciiTheme="majorHAnsi" w:hAnsiTheme="majorHAnsi" w:cstheme="majorHAnsi"/>
          <w:spacing w:val="14"/>
          <w:sz w:val="22"/>
          <w:szCs w:val="20"/>
        </w:rPr>
        <w:t xml:space="preserve"> </w:t>
      </w:r>
      <w:r w:rsidR="00575FFE">
        <w:rPr>
          <w:rFonts w:asciiTheme="majorHAnsi" w:hAnsiTheme="majorHAnsi" w:cstheme="majorHAnsi"/>
          <w:b/>
          <w:bCs/>
          <w:color w:val="C00000"/>
          <w:spacing w:val="14"/>
          <w:sz w:val="22"/>
          <w:szCs w:val="20"/>
        </w:rPr>
        <w:t>Tuesday</w:t>
      </w:r>
      <w:r w:rsidR="001B6D34">
        <w:rPr>
          <w:rFonts w:asciiTheme="majorHAnsi" w:hAnsiTheme="majorHAnsi" w:cstheme="majorHAnsi"/>
          <w:b/>
          <w:bCs/>
          <w:color w:val="C00000"/>
          <w:spacing w:val="14"/>
          <w:sz w:val="22"/>
          <w:szCs w:val="20"/>
        </w:rPr>
        <w:t xml:space="preserve"> </w:t>
      </w:r>
      <w:r w:rsidR="001B6D34" w:rsidRPr="001C19DB">
        <w:rPr>
          <w:rFonts w:asciiTheme="majorHAnsi" w:hAnsiTheme="majorHAnsi" w:cstheme="majorHAnsi"/>
          <w:b/>
          <w:bCs/>
          <w:color w:val="C00000"/>
          <w:spacing w:val="1"/>
          <w:sz w:val="22"/>
          <w:szCs w:val="20"/>
        </w:rPr>
        <w:t>classes</w:t>
      </w:r>
      <w:r w:rsidR="001B6D34" w:rsidRPr="001C19DB">
        <w:rPr>
          <w:rFonts w:asciiTheme="majorHAnsi" w:hAnsiTheme="majorHAnsi" w:cstheme="majorHAnsi"/>
          <w:b/>
          <w:bCs/>
          <w:color w:val="C00000"/>
          <w:spacing w:val="15"/>
          <w:sz w:val="22"/>
          <w:szCs w:val="20"/>
        </w:rPr>
        <w:t xml:space="preserve"> </w:t>
      </w:r>
      <w:r w:rsidR="001B6D34" w:rsidRPr="001C19DB">
        <w:rPr>
          <w:rFonts w:asciiTheme="majorHAnsi" w:hAnsiTheme="majorHAnsi" w:cstheme="majorHAnsi"/>
          <w:b/>
          <w:bCs/>
          <w:color w:val="C00000"/>
          <w:spacing w:val="1"/>
          <w:sz w:val="22"/>
          <w:szCs w:val="20"/>
        </w:rPr>
        <w:t>w</w:t>
      </w:r>
      <w:r w:rsidR="001B6D34" w:rsidRPr="001C19DB">
        <w:rPr>
          <w:rFonts w:asciiTheme="majorHAnsi" w:hAnsiTheme="majorHAnsi" w:cstheme="majorHAnsi"/>
          <w:b/>
          <w:bCs/>
          <w:color w:val="C00000"/>
          <w:sz w:val="22"/>
          <w:szCs w:val="20"/>
        </w:rPr>
        <w:t>ill</w:t>
      </w:r>
      <w:r w:rsidR="001B6D34" w:rsidRPr="001C19DB">
        <w:rPr>
          <w:rFonts w:asciiTheme="majorHAnsi" w:hAnsiTheme="majorHAnsi" w:cstheme="majorHAnsi"/>
          <w:b/>
          <w:bCs/>
          <w:color w:val="C00000"/>
          <w:spacing w:val="14"/>
          <w:sz w:val="22"/>
          <w:szCs w:val="20"/>
        </w:rPr>
        <w:t xml:space="preserve"> </w:t>
      </w:r>
      <w:r w:rsidR="001B6D34" w:rsidRPr="001C19DB">
        <w:rPr>
          <w:rFonts w:asciiTheme="majorHAnsi" w:hAnsiTheme="majorHAnsi" w:cstheme="majorHAnsi"/>
          <w:b/>
          <w:bCs/>
          <w:color w:val="C00000"/>
          <w:sz w:val="22"/>
          <w:szCs w:val="20"/>
        </w:rPr>
        <w:t>sta</w:t>
      </w:r>
      <w:r w:rsidR="001B6D34" w:rsidRPr="001C19DB">
        <w:rPr>
          <w:rFonts w:asciiTheme="majorHAnsi" w:hAnsiTheme="majorHAnsi" w:cstheme="majorHAnsi"/>
          <w:b/>
          <w:bCs/>
          <w:color w:val="C00000"/>
          <w:spacing w:val="8"/>
          <w:sz w:val="22"/>
          <w:szCs w:val="20"/>
        </w:rPr>
        <w:t>r</w:t>
      </w:r>
      <w:r w:rsidR="001B6D34" w:rsidRPr="001C19DB">
        <w:rPr>
          <w:rFonts w:asciiTheme="majorHAnsi" w:hAnsiTheme="majorHAnsi" w:cstheme="majorHAnsi"/>
          <w:b/>
          <w:bCs/>
          <w:color w:val="C00000"/>
          <w:sz w:val="22"/>
          <w:szCs w:val="20"/>
        </w:rPr>
        <w:t>t</w:t>
      </w:r>
      <w:r w:rsidR="001B6D34" w:rsidRPr="001C19DB">
        <w:rPr>
          <w:rFonts w:asciiTheme="majorHAnsi" w:hAnsiTheme="majorHAnsi" w:cstheme="majorHAnsi"/>
          <w:b/>
          <w:bCs/>
          <w:color w:val="C00000"/>
          <w:spacing w:val="15"/>
          <w:sz w:val="22"/>
          <w:szCs w:val="20"/>
        </w:rPr>
        <w:t xml:space="preserve"> </w:t>
      </w:r>
      <w:r w:rsidR="001B6D34" w:rsidRPr="001C19DB">
        <w:rPr>
          <w:rFonts w:asciiTheme="majorHAnsi" w:hAnsiTheme="majorHAnsi" w:cstheme="majorHAnsi"/>
          <w:b/>
          <w:bCs/>
          <w:color w:val="C00000"/>
          <w:sz w:val="22"/>
          <w:szCs w:val="20"/>
        </w:rPr>
        <w:t>at 5:</w:t>
      </w:r>
      <w:r w:rsidR="001B6D34">
        <w:rPr>
          <w:rFonts w:asciiTheme="majorHAnsi" w:hAnsiTheme="majorHAnsi" w:cstheme="majorHAnsi"/>
          <w:b/>
          <w:bCs/>
          <w:color w:val="C00000"/>
          <w:sz w:val="22"/>
          <w:szCs w:val="20"/>
        </w:rPr>
        <w:t>30</w:t>
      </w:r>
      <w:r w:rsidR="001B6D34" w:rsidRPr="001C19DB">
        <w:rPr>
          <w:rFonts w:asciiTheme="majorHAnsi" w:hAnsiTheme="majorHAnsi" w:cstheme="majorHAnsi"/>
          <w:b/>
          <w:bCs/>
          <w:color w:val="C00000"/>
          <w:sz w:val="22"/>
          <w:szCs w:val="20"/>
        </w:rPr>
        <w:t xml:space="preserve"> and will last between </w:t>
      </w:r>
      <w:r w:rsidR="001B6D34">
        <w:rPr>
          <w:rFonts w:asciiTheme="majorHAnsi" w:hAnsiTheme="majorHAnsi" w:cstheme="majorHAnsi"/>
          <w:b/>
          <w:bCs/>
          <w:color w:val="C00000"/>
          <w:sz w:val="22"/>
          <w:szCs w:val="20"/>
        </w:rPr>
        <w:t xml:space="preserve">2 </w:t>
      </w:r>
      <w:proofErr w:type="gramStart"/>
      <w:r w:rsidR="001B6D34">
        <w:rPr>
          <w:rFonts w:asciiTheme="majorHAnsi" w:hAnsiTheme="majorHAnsi" w:cstheme="majorHAnsi"/>
          <w:b/>
          <w:bCs/>
          <w:color w:val="C00000"/>
          <w:sz w:val="22"/>
          <w:szCs w:val="20"/>
        </w:rPr>
        <w:t>hour</w:t>
      </w:r>
      <w:proofErr w:type="gramEnd"/>
      <w:r w:rsidR="001B6D34" w:rsidRPr="001C19DB">
        <w:rPr>
          <w:rFonts w:asciiTheme="majorHAnsi" w:hAnsiTheme="majorHAnsi" w:cstheme="majorHAnsi"/>
          <w:b/>
          <w:bCs/>
          <w:color w:val="C00000"/>
          <w:sz w:val="22"/>
          <w:szCs w:val="20"/>
        </w:rPr>
        <w:t xml:space="preserve"> </w:t>
      </w:r>
      <w:r w:rsidR="001B6D34">
        <w:rPr>
          <w:rFonts w:asciiTheme="majorHAnsi" w:hAnsiTheme="majorHAnsi" w:cstheme="majorHAnsi"/>
          <w:b/>
          <w:bCs/>
          <w:color w:val="C00000"/>
          <w:sz w:val="22"/>
          <w:szCs w:val="20"/>
        </w:rPr>
        <w:t>to</w:t>
      </w:r>
      <w:r w:rsidR="001B6D34" w:rsidRPr="001C19DB">
        <w:rPr>
          <w:rFonts w:asciiTheme="majorHAnsi" w:hAnsiTheme="majorHAnsi" w:cstheme="majorHAnsi"/>
          <w:b/>
          <w:bCs/>
          <w:color w:val="C00000"/>
          <w:sz w:val="22"/>
          <w:szCs w:val="20"/>
        </w:rPr>
        <w:t xml:space="preserve"> </w:t>
      </w:r>
      <w:r w:rsidR="001B6D34">
        <w:rPr>
          <w:rFonts w:asciiTheme="majorHAnsi" w:hAnsiTheme="majorHAnsi" w:cstheme="majorHAnsi"/>
          <w:b/>
          <w:bCs/>
          <w:color w:val="C00000"/>
          <w:sz w:val="22"/>
          <w:szCs w:val="20"/>
        </w:rPr>
        <w:t xml:space="preserve">3 </w:t>
      </w:r>
      <w:r w:rsidR="001B6D34" w:rsidRPr="001C19DB">
        <w:rPr>
          <w:rFonts w:asciiTheme="majorHAnsi" w:hAnsiTheme="majorHAnsi" w:cstheme="majorHAnsi"/>
          <w:b/>
          <w:bCs/>
          <w:color w:val="C00000"/>
          <w:sz w:val="22"/>
          <w:szCs w:val="20"/>
        </w:rPr>
        <w:t>hour</w:t>
      </w:r>
      <w:r w:rsidR="001B6D34">
        <w:rPr>
          <w:rFonts w:asciiTheme="majorHAnsi" w:hAnsiTheme="majorHAnsi" w:cstheme="majorHAnsi"/>
          <w:b/>
          <w:bCs/>
          <w:color w:val="C00000"/>
          <w:sz w:val="22"/>
          <w:szCs w:val="20"/>
        </w:rPr>
        <w:t>s.</w:t>
      </w:r>
      <w:r w:rsidR="001B6D34" w:rsidRPr="001C19DB">
        <w:rPr>
          <w:rFonts w:asciiTheme="majorHAnsi" w:hAnsiTheme="majorHAnsi" w:cstheme="majorHAnsi"/>
          <w:sz w:val="22"/>
          <w:szCs w:val="20"/>
        </w:rPr>
        <w:t xml:space="preserve"> You</w:t>
      </w:r>
      <w:r w:rsidR="001B6D34" w:rsidRPr="001C19DB">
        <w:rPr>
          <w:rFonts w:asciiTheme="majorHAnsi" w:hAnsiTheme="majorHAnsi" w:cstheme="majorHAnsi"/>
          <w:spacing w:val="16"/>
          <w:sz w:val="22"/>
          <w:szCs w:val="20"/>
        </w:rPr>
        <w:t xml:space="preserve"> </w:t>
      </w:r>
      <w:r w:rsidR="001B6D34" w:rsidRPr="001C19DB">
        <w:rPr>
          <w:rFonts w:asciiTheme="majorHAnsi" w:hAnsiTheme="majorHAnsi" w:cstheme="majorHAnsi"/>
          <w:sz w:val="22"/>
          <w:szCs w:val="20"/>
        </w:rPr>
        <w:t>are</w:t>
      </w:r>
      <w:r w:rsidR="001B6D34" w:rsidRPr="001C19DB">
        <w:rPr>
          <w:rFonts w:asciiTheme="majorHAnsi" w:hAnsiTheme="majorHAnsi" w:cstheme="majorHAnsi"/>
          <w:spacing w:val="17"/>
          <w:sz w:val="22"/>
          <w:szCs w:val="20"/>
        </w:rPr>
        <w:t xml:space="preserve"> </w:t>
      </w:r>
      <w:r w:rsidR="001B6D34" w:rsidRPr="001C19DB">
        <w:rPr>
          <w:rFonts w:asciiTheme="majorHAnsi" w:hAnsiTheme="majorHAnsi" w:cstheme="majorHAnsi"/>
          <w:sz w:val="22"/>
          <w:szCs w:val="20"/>
        </w:rPr>
        <w:t>expected</w:t>
      </w:r>
      <w:r w:rsidR="001B6D34" w:rsidRPr="001C19DB">
        <w:rPr>
          <w:rFonts w:asciiTheme="majorHAnsi" w:hAnsiTheme="majorHAnsi" w:cstheme="majorHAnsi"/>
          <w:spacing w:val="16"/>
          <w:sz w:val="22"/>
          <w:szCs w:val="20"/>
        </w:rPr>
        <w:t xml:space="preserve"> </w:t>
      </w:r>
      <w:r w:rsidR="001B6D34" w:rsidRPr="001C19DB">
        <w:rPr>
          <w:rFonts w:asciiTheme="majorHAnsi" w:hAnsiTheme="majorHAnsi" w:cstheme="majorHAnsi"/>
          <w:sz w:val="22"/>
          <w:szCs w:val="20"/>
        </w:rPr>
        <w:t>to</w:t>
      </w:r>
      <w:r w:rsidR="001B6D34" w:rsidRPr="001C19DB">
        <w:rPr>
          <w:rFonts w:asciiTheme="majorHAnsi" w:hAnsiTheme="majorHAnsi" w:cstheme="majorHAnsi"/>
          <w:spacing w:val="16"/>
          <w:sz w:val="22"/>
          <w:szCs w:val="20"/>
        </w:rPr>
        <w:t xml:space="preserve"> </w:t>
      </w:r>
      <w:r w:rsidR="001B6D34" w:rsidRPr="001C19DB">
        <w:rPr>
          <w:rFonts w:asciiTheme="majorHAnsi" w:hAnsiTheme="majorHAnsi" w:cstheme="majorHAnsi"/>
          <w:sz w:val="22"/>
          <w:szCs w:val="20"/>
        </w:rPr>
        <w:t>be</w:t>
      </w:r>
      <w:r w:rsidR="001B6D34" w:rsidRPr="001C19DB">
        <w:rPr>
          <w:rFonts w:asciiTheme="majorHAnsi" w:hAnsiTheme="majorHAnsi" w:cstheme="majorHAnsi"/>
          <w:spacing w:val="16"/>
          <w:sz w:val="22"/>
          <w:szCs w:val="20"/>
        </w:rPr>
        <w:t xml:space="preserve"> </w:t>
      </w:r>
      <w:r w:rsidR="001B6D34" w:rsidRPr="001C19DB">
        <w:rPr>
          <w:rFonts w:asciiTheme="majorHAnsi" w:hAnsiTheme="majorHAnsi" w:cstheme="majorHAnsi"/>
          <w:sz w:val="22"/>
          <w:szCs w:val="20"/>
        </w:rPr>
        <w:t>present</w:t>
      </w:r>
      <w:r w:rsidR="001B6D34" w:rsidRPr="001C19DB">
        <w:rPr>
          <w:rFonts w:asciiTheme="majorHAnsi" w:hAnsiTheme="majorHAnsi" w:cstheme="majorHAnsi"/>
          <w:spacing w:val="14"/>
          <w:sz w:val="22"/>
          <w:szCs w:val="20"/>
        </w:rPr>
        <w:t xml:space="preserve"> </w:t>
      </w:r>
      <w:r w:rsidR="001B6D34" w:rsidRPr="001C19DB">
        <w:rPr>
          <w:rFonts w:asciiTheme="majorHAnsi" w:hAnsiTheme="majorHAnsi" w:cstheme="majorHAnsi"/>
          <w:sz w:val="22"/>
          <w:szCs w:val="20"/>
        </w:rPr>
        <w:t>throughout.</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 xml:space="preserve">This class recognizes two types of absences; one is excused and the other is unexcused. </w:t>
      </w:r>
      <w:proofErr w:type="gramStart"/>
      <w:r w:rsidR="001B6D34" w:rsidRPr="001C19DB">
        <w:rPr>
          <w:rFonts w:asciiTheme="majorHAnsi" w:hAnsiTheme="majorHAnsi" w:cstheme="majorHAnsi"/>
          <w:b/>
          <w:sz w:val="22"/>
          <w:szCs w:val="20"/>
        </w:rPr>
        <w:t>In order to</w:t>
      </w:r>
      <w:proofErr w:type="gramEnd"/>
      <w:r w:rsidR="001B6D34" w:rsidRPr="001C19DB">
        <w:rPr>
          <w:rFonts w:asciiTheme="majorHAnsi" w:hAnsiTheme="majorHAnsi" w:cstheme="majorHAnsi"/>
          <w:b/>
          <w:sz w:val="22"/>
          <w:szCs w:val="20"/>
        </w:rPr>
        <w:t xml:space="preserve"> receive an excused absence, you must contact me in advance (via email) to explain the reason for the absence</w:t>
      </w:r>
      <w:r w:rsidR="001B6D34">
        <w:rPr>
          <w:rFonts w:asciiTheme="majorHAnsi" w:hAnsiTheme="majorHAnsi" w:cstheme="majorHAnsi"/>
          <w:b/>
          <w:sz w:val="22"/>
          <w:szCs w:val="20"/>
        </w:rPr>
        <w:t xml:space="preserve">. </w:t>
      </w:r>
      <w:r>
        <w:rPr>
          <w:rFonts w:ascii="Calibri" w:eastAsia="Calibri" w:hAnsi="Calibri" w:cs="Calibri"/>
        </w:rPr>
        <w:t xml:space="preserve">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w:t>
      </w:r>
      <w:r>
        <w:rPr>
          <w:rFonts w:ascii="Calibri" w:eastAsia="Calibri" w:hAnsi="Calibri" w:cs="Calibri"/>
        </w:rPr>
        <w:lastRenderedPageBreak/>
        <w:t xml:space="preserve">collaborations if you are not physically present or prepared for class. </w:t>
      </w:r>
      <w:hyperlink r:id="rId6">
        <w:r>
          <w:rPr>
            <w:rFonts w:ascii="Calibri" w:eastAsia="Calibri" w:hAnsi="Calibri" w:cs="Calibri"/>
            <w:color w:val="1155CC"/>
            <w:u w:val="single"/>
          </w:rPr>
          <w:t>University policy 06.039</w:t>
        </w:r>
      </w:hyperlink>
      <w:r>
        <w:rPr>
          <w:rFonts w:ascii="Calibri" w:eastAsia="Calibri" w:hAnsi="Calibri" w:cs="Calibri"/>
        </w:rPr>
        <w:t xml:space="preserve"> will be followed for attendance problems. If necessary, students may miss one class with a valid excuse (see </w:t>
      </w:r>
      <w:hyperlink r:id="rId7">
        <w:r>
          <w:rPr>
            <w:rFonts w:ascii="Calibri" w:eastAsia="Calibri" w:hAnsi="Calibri" w:cs="Calibri"/>
            <w:color w:val="1155CC"/>
            <w:u w:val="single"/>
          </w:rPr>
          <w:t>university policy for excused absences</w:t>
        </w:r>
      </w:hyperlink>
      <w:r>
        <w:rPr>
          <w:rFonts w:ascii="Calibri" w:eastAsia="Calibri" w:hAnsi="Calibri" w:cs="Calibri"/>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w:t>
      </w:r>
      <w:proofErr w:type="gramStart"/>
      <w:r>
        <w:rPr>
          <w:rFonts w:ascii="Calibri" w:eastAsia="Calibri" w:hAnsi="Calibri" w:cs="Calibri"/>
        </w:rPr>
        <w:t>In the event that</w:t>
      </w:r>
      <w:proofErr w:type="gramEnd"/>
      <w:r>
        <w:rPr>
          <w:rFonts w:ascii="Calibri" w:eastAsia="Calibri" w:hAnsi="Calibri" w:cs="Calibri"/>
        </w:rPr>
        <w:t xml:space="preserve"> a student misses four or more classes, they will receive a failing grade. Students who miss more than one hour of class will be considered absent from that class meeting. Chronic tardiness or early departure will result in the lowering </w:t>
      </w:r>
      <w:r>
        <w:rPr>
          <w:rFonts w:ascii="Calibri" w:eastAsia="Calibri" w:hAnsi="Calibri" w:cs="Calibri"/>
          <w:highlight w:val="white"/>
        </w:rPr>
        <w:t xml:space="preserve">of a final grade at the instructor’s discretion (arriving more than 15 minutes late or leaving more than 15 minutes early). Please </w:t>
      </w:r>
      <w:proofErr w:type="gramStart"/>
      <w:r>
        <w:rPr>
          <w:rFonts w:ascii="Calibri" w:eastAsia="Calibri" w:hAnsi="Calibri" w:cs="Calibri"/>
          <w:highlight w:val="white"/>
        </w:rPr>
        <w:t>note:</w:t>
      </w:r>
      <w:proofErr w:type="gramEnd"/>
      <w:r>
        <w:rPr>
          <w:rFonts w:ascii="Calibri" w:eastAsia="Calibri" w:hAnsi="Calibri" w:cs="Calibri"/>
          <w:highlight w:val="white"/>
        </w:rPr>
        <w:t xml:space="preserve"> it is the student’s responsibility to drop this course, if necessary.  </w:t>
      </w:r>
    </w:p>
    <w:p w14:paraId="41E95DC6" w14:textId="77777777" w:rsidR="003E7637" w:rsidRDefault="003E7637">
      <w:pPr>
        <w:rPr>
          <w:rFonts w:ascii="Calibri" w:eastAsia="Calibri" w:hAnsi="Calibri" w:cs="Calibri"/>
        </w:rPr>
      </w:pPr>
    </w:p>
    <w:p w14:paraId="30BF5FB4" w14:textId="77777777" w:rsidR="003E7637" w:rsidRDefault="00000000">
      <w:pPr>
        <w:rPr>
          <w:rFonts w:ascii="Calibri" w:eastAsia="Calibri" w:hAnsi="Calibri" w:cs="Calibri"/>
          <w:i/>
        </w:rPr>
      </w:pPr>
      <w:r>
        <w:rPr>
          <w:rFonts w:ascii="Calibri" w:eastAsia="Calibri" w:hAnsi="Calibri" w:cs="Calibri"/>
          <w:b/>
          <w:i/>
        </w:rPr>
        <w:t>For courses offered 1 time per week</w:t>
      </w:r>
      <w:r>
        <w:rPr>
          <w:rFonts w:ascii="Calibri" w:eastAsia="Calibri" w:hAnsi="Calibri" w:cs="Calibri"/>
          <w:i/>
        </w:rPr>
        <w:t> </w:t>
      </w:r>
    </w:p>
    <w:p w14:paraId="38C75003" w14:textId="77777777" w:rsidR="003E7637" w:rsidRDefault="003E7637">
      <w:pPr>
        <w:jc w:val="center"/>
        <w:rPr>
          <w:rFonts w:ascii="Calibri" w:eastAsia="Calibri" w:hAnsi="Calibri" w:cs="Calibri"/>
          <w:i/>
        </w:rPr>
      </w:pPr>
    </w:p>
    <w:tbl>
      <w:tblPr>
        <w:tblStyle w:val="a0"/>
        <w:tblW w:w="8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5640"/>
      </w:tblGrid>
      <w:tr w:rsidR="003E7637" w14:paraId="757D9E3C" w14:textId="77777777">
        <w:tc>
          <w:tcPr>
            <w:tcW w:w="2535" w:type="dxa"/>
            <w:shd w:val="clear" w:color="auto" w:fill="C9DAF8"/>
            <w:tcMar>
              <w:top w:w="100" w:type="dxa"/>
              <w:left w:w="100" w:type="dxa"/>
              <w:bottom w:w="100" w:type="dxa"/>
              <w:right w:w="100" w:type="dxa"/>
            </w:tcMar>
          </w:tcPr>
          <w:p w14:paraId="515551D7" w14:textId="77777777" w:rsidR="003E7637" w:rsidRDefault="00000000">
            <w:pPr>
              <w:widowControl w:val="0"/>
              <w:jc w:val="center"/>
              <w:rPr>
                <w:rFonts w:ascii="Calibri" w:eastAsia="Calibri" w:hAnsi="Calibri" w:cs="Calibri"/>
                <w:b/>
              </w:rPr>
            </w:pPr>
            <w:r>
              <w:rPr>
                <w:rFonts w:ascii="Calibri" w:eastAsia="Calibri" w:hAnsi="Calibri" w:cs="Calibri"/>
                <w:b/>
              </w:rPr>
              <w:t># of Absences</w:t>
            </w:r>
          </w:p>
        </w:tc>
        <w:tc>
          <w:tcPr>
            <w:tcW w:w="5640" w:type="dxa"/>
            <w:shd w:val="clear" w:color="auto" w:fill="C9DAF8"/>
            <w:tcMar>
              <w:top w:w="100" w:type="dxa"/>
              <w:left w:w="100" w:type="dxa"/>
              <w:bottom w:w="100" w:type="dxa"/>
              <w:right w:w="100" w:type="dxa"/>
            </w:tcMar>
          </w:tcPr>
          <w:p w14:paraId="51317B46" w14:textId="77777777" w:rsidR="003E7637" w:rsidRDefault="00000000">
            <w:pPr>
              <w:widowControl w:val="0"/>
              <w:jc w:val="center"/>
              <w:rPr>
                <w:rFonts w:ascii="Calibri" w:eastAsia="Calibri" w:hAnsi="Calibri" w:cs="Calibri"/>
                <w:b/>
              </w:rPr>
            </w:pPr>
            <w:r>
              <w:rPr>
                <w:rFonts w:ascii="Calibri" w:eastAsia="Calibri" w:hAnsi="Calibri" w:cs="Calibri"/>
                <w:b/>
              </w:rPr>
              <w:t>Total participation points for the class</w:t>
            </w:r>
          </w:p>
          <w:p w14:paraId="725301EC" w14:textId="77777777" w:rsidR="003E7637" w:rsidRDefault="00000000">
            <w:pPr>
              <w:widowControl w:val="0"/>
              <w:jc w:val="center"/>
              <w:rPr>
                <w:rFonts w:ascii="Calibri" w:eastAsia="Calibri" w:hAnsi="Calibri" w:cs="Calibri"/>
                <w:i/>
              </w:rPr>
            </w:pPr>
            <w:r>
              <w:rPr>
                <w:rFonts w:ascii="Calibri" w:eastAsia="Calibri" w:hAnsi="Calibri" w:cs="Calibri"/>
                <w:i/>
              </w:rPr>
              <w:t>(out of 30 points)</w:t>
            </w:r>
          </w:p>
        </w:tc>
      </w:tr>
      <w:tr w:rsidR="003E7637" w14:paraId="40544493" w14:textId="77777777">
        <w:tc>
          <w:tcPr>
            <w:tcW w:w="2535" w:type="dxa"/>
            <w:shd w:val="clear" w:color="auto" w:fill="auto"/>
            <w:tcMar>
              <w:top w:w="100" w:type="dxa"/>
              <w:left w:w="100" w:type="dxa"/>
              <w:bottom w:w="100" w:type="dxa"/>
              <w:right w:w="100" w:type="dxa"/>
            </w:tcMar>
          </w:tcPr>
          <w:p w14:paraId="6F2C6C63" w14:textId="77777777" w:rsidR="003E7637" w:rsidRDefault="00000000">
            <w:pPr>
              <w:jc w:val="center"/>
              <w:rPr>
                <w:rFonts w:ascii="Calibri" w:eastAsia="Calibri" w:hAnsi="Calibri" w:cs="Calibri"/>
              </w:rPr>
            </w:pPr>
            <w:r>
              <w:rPr>
                <w:rFonts w:ascii="Calibri" w:eastAsia="Calibri" w:hAnsi="Calibri" w:cs="Calibri"/>
              </w:rPr>
              <w:t>0 – 1</w:t>
            </w:r>
          </w:p>
        </w:tc>
        <w:tc>
          <w:tcPr>
            <w:tcW w:w="5640" w:type="dxa"/>
            <w:shd w:val="clear" w:color="auto" w:fill="auto"/>
            <w:tcMar>
              <w:top w:w="100" w:type="dxa"/>
              <w:left w:w="100" w:type="dxa"/>
              <w:bottom w:w="100" w:type="dxa"/>
              <w:right w:w="100" w:type="dxa"/>
            </w:tcMar>
          </w:tcPr>
          <w:p w14:paraId="16471744" w14:textId="77777777" w:rsidR="003E7637" w:rsidRDefault="00000000">
            <w:pPr>
              <w:widowControl w:val="0"/>
              <w:jc w:val="center"/>
              <w:rPr>
                <w:rFonts w:ascii="Calibri" w:eastAsia="Calibri" w:hAnsi="Calibri" w:cs="Calibri"/>
              </w:rPr>
            </w:pPr>
            <w:r>
              <w:rPr>
                <w:rFonts w:ascii="Calibri" w:eastAsia="Calibri" w:hAnsi="Calibri" w:cs="Calibri"/>
              </w:rPr>
              <w:t>30</w:t>
            </w:r>
          </w:p>
        </w:tc>
      </w:tr>
      <w:tr w:rsidR="003E7637" w14:paraId="118EF62D" w14:textId="77777777">
        <w:tc>
          <w:tcPr>
            <w:tcW w:w="2535" w:type="dxa"/>
            <w:shd w:val="clear" w:color="auto" w:fill="auto"/>
            <w:tcMar>
              <w:top w:w="100" w:type="dxa"/>
              <w:left w:w="100" w:type="dxa"/>
              <w:bottom w:w="100" w:type="dxa"/>
              <w:right w:w="100" w:type="dxa"/>
            </w:tcMar>
          </w:tcPr>
          <w:p w14:paraId="7BD79011" w14:textId="77777777" w:rsidR="003E7637" w:rsidRDefault="00000000">
            <w:pPr>
              <w:widowControl w:val="0"/>
              <w:jc w:val="center"/>
              <w:rPr>
                <w:rFonts w:ascii="Calibri" w:eastAsia="Calibri" w:hAnsi="Calibri" w:cs="Calibri"/>
              </w:rPr>
            </w:pPr>
            <w:r>
              <w:rPr>
                <w:rFonts w:ascii="Calibri" w:eastAsia="Calibri" w:hAnsi="Calibri" w:cs="Calibri"/>
              </w:rPr>
              <w:t>2</w:t>
            </w:r>
          </w:p>
        </w:tc>
        <w:tc>
          <w:tcPr>
            <w:tcW w:w="5640" w:type="dxa"/>
            <w:shd w:val="clear" w:color="auto" w:fill="auto"/>
            <w:tcMar>
              <w:top w:w="100" w:type="dxa"/>
              <w:left w:w="100" w:type="dxa"/>
              <w:bottom w:w="100" w:type="dxa"/>
              <w:right w:w="100" w:type="dxa"/>
            </w:tcMar>
          </w:tcPr>
          <w:p w14:paraId="17BEE61F" w14:textId="77777777" w:rsidR="003E7637" w:rsidRDefault="00000000">
            <w:pPr>
              <w:widowControl w:val="0"/>
              <w:jc w:val="center"/>
              <w:rPr>
                <w:rFonts w:ascii="Calibri" w:eastAsia="Calibri" w:hAnsi="Calibri" w:cs="Calibri"/>
              </w:rPr>
            </w:pPr>
            <w:r>
              <w:rPr>
                <w:rFonts w:ascii="Calibri" w:eastAsia="Calibri" w:hAnsi="Calibri" w:cs="Calibri"/>
              </w:rPr>
              <w:t>25</w:t>
            </w:r>
          </w:p>
        </w:tc>
      </w:tr>
      <w:tr w:rsidR="003E7637" w14:paraId="036AEF11" w14:textId="77777777">
        <w:tc>
          <w:tcPr>
            <w:tcW w:w="2535" w:type="dxa"/>
            <w:shd w:val="clear" w:color="auto" w:fill="auto"/>
            <w:tcMar>
              <w:top w:w="100" w:type="dxa"/>
              <w:left w:w="100" w:type="dxa"/>
              <w:bottom w:w="100" w:type="dxa"/>
              <w:right w:w="100" w:type="dxa"/>
            </w:tcMar>
          </w:tcPr>
          <w:p w14:paraId="3486D7B1" w14:textId="77777777" w:rsidR="003E7637" w:rsidRDefault="00000000">
            <w:pPr>
              <w:widowControl w:val="0"/>
              <w:jc w:val="center"/>
              <w:rPr>
                <w:rFonts w:ascii="Calibri" w:eastAsia="Calibri" w:hAnsi="Calibri" w:cs="Calibri"/>
              </w:rPr>
            </w:pPr>
            <w:r>
              <w:rPr>
                <w:rFonts w:ascii="Calibri" w:eastAsia="Calibri" w:hAnsi="Calibri" w:cs="Calibri"/>
              </w:rPr>
              <w:t>3</w:t>
            </w:r>
          </w:p>
        </w:tc>
        <w:tc>
          <w:tcPr>
            <w:tcW w:w="5640" w:type="dxa"/>
            <w:shd w:val="clear" w:color="auto" w:fill="auto"/>
            <w:tcMar>
              <w:top w:w="100" w:type="dxa"/>
              <w:left w:w="100" w:type="dxa"/>
              <w:bottom w:w="100" w:type="dxa"/>
              <w:right w:w="100" w:type="dxa"/>
            </w:tcMar>
          </w:tcPr>
          <w:p w14:paraId="340D75BF" w14:textId="77777777" w:rsidR="003E7637" w:rsidRDefault="00000000">
            <w:pPr>
              <w:widowControl w:val="0"/>
              <w:jc w:val="center"/>
              <w:rPr>
                <w:rFonts w:ascii="Calibri" w:eastAsia="Calibri" w:hAnsi="Calibri" w:cs="Calibri"/>
              </w:rPr>
            </w:pPr>
            <w:r>
              <w:rPr>
                <w:rFonts w:ascii="Calibri" w:eastAsia="Calibri" w:hAnsi="Calibri" w:cs="Calibri"/>
              </w:rPr>
              <w:t>20</w:t>
            </w:r>
          </w:p>
        </w:tc>
      </w:tr>
      <w:tr w:rsidR="003E7637" w14:paraId="0524C086" w14:textId="77777777">
        <w:tc>
          <w:tcPr>
            <w:tcW w:w="2535" w:type="dxa"/>
            <w:shd w:val="clear" w:color="auto" w:fill="auto"/>
            <w:tcMar>
              <w:top w:w="100" w:type="dxa"/>
              <w:left w:w="100" w:type="dxa"/>
              <w:bottom w:w="100" w:type="dxa"/>
              <w:right w:w="100" w:type="dxa"/>
            </w:tcMar>
          </w:tcPr>
          <w:p w14:paraId="38620803" w14:textId="77777777" w:rsidR="003E7637" w:rsidRDefault="00000000">
            <w:pPr>
              <w:widowControl w:val="0"/>
              <w:jc w:val="center"/>
              <w:rPr>
                <w:rFonts w:ascii="Calibri" w:eastAsia="Calibri" w:hAnsi="Calibri" w:cs="Calibri"/>
              </w:rPr>
            </w:pPr>
            <w:r>
              <w:rPr>
                <w:rFonts w:ascii="Calibri" w:eastAsia="Calibri" w:hAnsi="Calibri" w:cs="Calibri"/>
              </w:rPr>
              <w:t>4 or more</w:t>
            </w:r>
          </w:p>
        </w:tc>
        <w:tc>
          <w:tcPr>
            <w:tcW w:w="5640" w:type="dxa"/>
            <w:shd w:val="clear" w:color="auto" w:fill="auto"/>
            <w:tcMar>
              <w:top w:w="100" w:type="dxa"/>
              <w:left w:w="100" w:type="dxa"/>
              <w:bottom w:w="100" w:type="dxa"/>
              <w:right w:w="100" w:type="dxa"/>
            </w:tcMar>
          </w:tcPr>
          <w:p w14:paraId="23DA34B5" w14:textId="77777777" w:rsidR="003E7637" w:rsidRDefault="00000000">
            <w:pPr>
              <w:widowControl w:val="0"/>
              <w:jc w:val="center"/>
              <w:rPr>
                <w:rFonts w:ascii="Calibri" w:eastAsia="Calibri" w:hAnsi="Calibri" w:cs="Calibri"/>
              </w:rPr>
            </w:pPr>
            <w:r>
              <w:rPr>
                <w:rFonts w:ascii="Calibri" w:eastAsia="Calibri" w:hAnsi="Calibri" w:cs="Calibri"/>
              </w:rPr>
              <w:t>You will automatically receive an F for your final grade</w:t>
            </w:r>
          </w:p>
        </w:tc>
      </w:tr>
    </w:tbl>
    <w:p w14:paraId="6DFA9411" w14:textId="77777777" w:rsidR="003E7637" w:rsidRDefault="003E7637">
      <w:pPr>
        <w:rPr>
          <w:rFonts w:ascii="Calibri" w:eastAsia="Calibri" w:hAnsi="Calibri" w:cs="Calibri"/>
          <w:b/>
        </w:rPr>
      </w:pPr>
    </w:p>
    <w:p w14:paraId="410F43A4" w14:textId="77777777" w:rsidR="003E7637" w:rsidRDefault="003E7637">
      <w:pPr>
        <w:shd w:val="clear" w:color="auto" w:fill="FFFFFF"/>
        <w:spacing w:line="276" w:lineRule="auto"/>
        <w:rPr>
          <w:rFonts w:ascii="Calibri" w:eastAsia="Calibri" w:hAnsi="Calibri" w:cs="Calibri"/>
          <w:color w:val="00B0F0"/>
        </w:rPr>
      </w:pPr>
    </w:p>
    <w:p w14:paraId="01A2C0F9" w14:textId="77777777" w:rsidR="003E7637" w:rsidRDefault="003E7637">
      <w:pPr>
        <w:rPr>
          <w:rFonts w:ascii="Calibri" w:eastAsia="Calibri" w:hAnsi="Calibri" w:cs="Calibri"/>
          <w:b/>
          <w:i/>
        </w:rPr>
      </w:pPr>
    </w:p>
    <w:p w14:paraId="7683C6BF" w14:textId="77777777" w:rsidR="003E7637" w:rsidRDefault="003E7637">
      <w:pPr>
        <w:rPr>
          <w:rFonts w:ascii="Calibri" w:eastAsia="Calibri" w:hAnsi="Calibri" w:cs="Calibri"/>
          <w:b/>
          <w:i/>
        </w:rPr>
      </w:pPr>
    </w:p>
    <w:p w14:paraId="06003B4E" w14:textId="77777777" w:rsidR="001B6D34" w:rsidRDefault="001B6D34">
      <w:pPr>
        <w:rPr>
          <w:rFonts w:ascii="Calibri" w:eastAsia="Calibri" w:hAnsi="Calibri" w:cs="Calibri"/>
          <w:b/>
          <w:i/>
        </w:rPr>
      </w:pPr>
    </w:p>
    <w:p w14:paraId="386C9229" w14:textId="77777777" w:rsidR="003E7637" w:rsidRDefault="003E7637">
      <w:pPr>
        <w:rPr>
          <w:rFonts w:ascii="Calibri" w:eastAsia="Calibri" w:hAnsi="Calibri" w:cs="Calibri"/>
          <w:b/>
          <w:i/>
        </w:rPr>
      </w:pPr>
    </w:p>
    <w:p w14:paraId="383003A4" w14:textId="77777777" w:rsidR="003E7637" w:rsidRDefault="003E7637">
      <w:pPr>
        <w:rPr>
          <w:rFonts w:ascii="Calibri" w:eastAsia="Calibri" w:hAnsi="Calibri" w:cs="Calibri"/>
          <w:b/>
          <w:i/>
        </w:rPr>
      </w:pPr>
    </w:p>
    <w:p w14:paraId="25086EC4" w14:textId="77777777" w:rsidR="003E7637" w:rsidRDefault="00D8432C">
      <w:pPr>
        <w:rPr>
          <w:b/>
        </w:rPr>
      </w:pPr>
      <w:r>
        <w:rPr>
          <w:noProof/>
        </w:rPr>
        <w:pict w14:anchorId="4B24F82B">
          <v:rect id="_x0000_i1031" alt="" style="width:468pt;height:.05pt;mso-width-percent:0;mso-height-percent:0;mso-width-percent:0;mso-height-percent:0" o:hralign="center" o:hrstd="t" o:hr="t" fillcolor="#a0a0a0" stroked="f"/>
        </w:pict>
      </w:r>
    </w:p>
    <w:p w14:paraId="4F8E13EB" w14:textId="77777777" w:rsidR="003E7637" w:rsidRDefault="00000000">
      <w:pPr>
        <w:spacing w:line="276" w:lineRule="auto"/>
        <w:jc w:val="center"/>
        <w:rPr>
          <w:rFonts w:ascii="Calibri" w:eastAsia="Calibri" w:hAnsi="Calibri" w:cs="Calibri"/>
          <w:i/>
          <w:sz w:val="28"/>
          <w:szCs w:val="28"/>
        </w:rPr>
      </w:pPr>
      <w:r>
        <w:rPr>
          <w:rFonts w:ascii="Calibri" w:eastAsia="Calibri" w:hAnsi="Calibri" w:cs="Calibri"/>
          <w:b/>
          <w:sz w:val="28"/>
          <w:szCs w:val="28"/>
        </w:rPr>
        <w:t xml:space="preserve">CLASS SCHEDULE </w:t>
      </w:r>
      <w:proofErr w:type="gramStart"/>
      <w:r>
        <w:rPr>
          <w:rFonts w:ascii="Calibri" w:eastAsia="Calibri" w:hAnsi="Calibri" w:cs="Calibri"/>
          <w:sz w:val="28"/>
          <w:szCs w:val="28"/>
        </w:rPr>
        <w:t>at a glance</w:t>
      </w:r>
      <w:proofErr w:type="gramEnd"/>
    </w:p>
    <w:p w14:paraId="189EF97D" w14:textId="77777777" w:rsidR="003E7637" w:rsidRDefault="003E7637">
      <w:pPr>
        <w:spacing w:line="276" w:lineRule="auto"/>
        <w:jc w:val="center"/>
        <w:rPr>
          <w:i/>
          <w:sz w:val="20"/>
          <w:szCs w:val="20"/>
        </w:rPr>
      </w:pPr>
    </w:p>
    <w:tbl>
      <w:tblPr>
        <w:tblStyle w:val="a1"/>
        <w:tblW w:w="9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4080"/>
        <w:gridCol w:w="3255"/>
      </w:tblGrid>
      <w:tr w:rsidR="003E7637" w14:paraId="5268FA0E" w14:textId="77777777">
        <w:trPr>
          <w:jc w:val="center"/>
        </w:trPr>
        <w:tc>
          <w:tcPr>
            <w:tcW w:w="2535" w:type="dxa"/>
            <w:shd w:val="clear" w:color="auto" w:fill="0B86A7"/>
            <w:tcMar>
              <w:top w:w="100" w:type="dxa"/>
              <w:left w:w="100" w:type="dxa"/>
              <w:bottom w:w="100" w:type="dxa"/>
              <w:right w:w="100" w:type="dxa"/>
            </w:tcMar>
          </w:tcPr>
          <w:p w14:paraId="25D5DF18" w14:textId="77777777" w:rsidR="003E7637" w:rsidRDefault="00000000">
            <w:pPr>
              <w:widowControl w:val="0"/>
              <w:jc w:val="center"/>
              <w:rPr>
                <w:rFonts w:ascii="Calibri" w:eastAsia="Calibri" w:hAnsi="Calibri" w:cs="Calibri"/>
                <w:b/>
              </w:rPr>
            </w:pPr>
            <w:r>
              <w:rPr>
                <w:rFonts w:ascii="Calibri" w:eastAsia="Calibri" w:hAnsi="Calibri" w:cs="Calibri"/>
                <w:b/>
              </w:rPr>
              <w:t>CLASS DATE</w:t>
            </w:r>
          </w:p>
        </w:tc>
        <w:tc>
          <w:tcPr>
            <w:tcW w:w="4080" w:type="dxa"/>
            <w:shd w:val="clear" w:color="auto" w:fill="0B86A7"/>
            <w:tcMar>
              <w:top w:w="100" w:type="dxa"/>
              <w:left w:w="100" w:type="dxa"/>
              <w:bottom w:w="100" w:type="dxa"/>
              <w:right w:w="100" w:type="dxa"/>
            </w:tcMar>
          </w:tcPr>
          <w:p w14:paraId="18DC556B" w14:textId="77777777" w:rsidR="003E7637" w:rsidRDefault="00000000">
            <w:pPr>
              <w:widowControl w:val="0"/>
              <w:jc w:val="center"/>
              <w:rPr>
                <w:rFonts w:ascii="Calibri" w:eastAsia="Calibri" w:hAnsi="Calibri" w:cs="Calibri"/>
                <w:b/>
              </w:rPr>
            </w:pPr>
            <w:r>
              <w:rPr>
                <w:rFonts w:ascii="Calibri" w:eastAsia="Calibri" w:hAnsi="Calibri" w:cs="Calibri"/>
                <w:b/>
              </w:rPr>
              <w:t>CLASS TOPIC</w:t>
            </w:r>
          </w:p>
        </w:tc>
        <w:tc>
          <w:tcPr>
            <w:tcW w:w="3255" w:type="dxa"/>
            <w:shd w:val="clear" w:color="auto" w:fill="0B86A7"/>
            <w:tcMar>
              <w:top w:w="100" w:type="dxa"/>
              <w:left w:w="100" w:type="dxa"/>
              <w:bottom w:w="100" w:type="dxa"/>
              <w:right w:w="100" w:type="dxa"/>
            </w:tcMar>
          </w:tcPr>
          <w:p w14:paraId="57C5981A" w14:textId="77777777" w:rsidR="003E7637" w:rsidRDefault="00000000">
            <w:pPr>
              <w:widowControl w:val="0"/>
              <w:jc w:val="center"/>
              <w:rPr>
                <w:rFonts w:ascii="Calibri" w:eastAsia="Calibri" w:hAnsi="Calibri" w:cs="Calibri"/>
                <w:b/>
              </w:rPr>
            </w:pPr>
            <w:r>
              <w:rPr>
                <w:rFonts w:ascii="Calibri" w:eastAsia="Calibri" w:hAnsi="Calibri" w:cs="Calibri"/>
                <w:b/>
              </w:rPr>
              <w:t>ASSIGNMENTS DUE THIS WEEK</w:t>
            </w:r>
          </w:p>
        </w:tc>
      </w:tr>
      <w:tr w:rsidR="003E7637" w14:paraId="2A9DAF88" w14:textId="77777777">
        <w:trPr>
          <w:trHeight w:val="460"/>
          <w:jc w:val="center"/>
        </w:trPr>
        <w:tc>
          <w:tcPr>
            <w:tcW w:w="9870" w:type="dxa"/>
            <w:gridSpan w:val="3"/>
            <w:shd w:val="clear" w:color="auto" w:fill="A2C4C9"/>
            <w:tcMar>
              <w:top w:w="100" w:type="dxa"/>
              <w:left w:w="100" w:type="dxa"/>
              <w:bottom w:w="100" w:type="dxa"/>
              <w:right w:w="100" w:type="dxa"/>
            </w:tcMar>
          </w:tcPr>
          <w:p w14:paraId="204DD869" w14:textId="77777777" w:rsidR="003E7637" w:rsidRDefault="00000000">
            <w:pPr>
              <w:widowControl w:val="0"/>
              <w:jc w:val="center"/>
              <w:rPr>
                <w:rFonts w:ascii="Calibri" w:eastAsia="Calibri" w:hAnsi="Calibri" w:cs="Calibri"/>
                <w:b/>
              </w:rPr>
            </w:pPr>
            <w:r>
              <w:rPr>
                <w:rFonts w:ascii="Calibri" w:eastAsia="Calibri" w:hAnsi="Calibri" w:cs="Calibri"/>
                <w:b/>
              </w:rPr>
              <w:t xml:space="preserve">Core Commitment Focus: IDENTITY </w:t>
            </w:r>
          </w:p>
          <w:p w14:paraId="6573E825" w14:textId="77777777" w:rsidR="003E7637" w:rsidRDefault="00000000">
            <w:pPr>
              <w:widowControl w:val="0"/>
              <w:jc w:val="center"/>
              <w:rPr>
                <w:rFonts w:ascii="Calibri" w:eastAsia="Calibri" w:hAnsi="Calibri" w:cs="Calibri"/>
                <w:b/>
                <w:i/>
              </w:rPr>
            </w:pPr>
            <w:r>
              <w:rPr>
                <w:rFonts w:ascii="Calibri" w:eastAsia="Calibri" w:hAnsi="Calibri" w:cs="Calibri"/>
                <w:b/>
                <w:i/>
              </w:rPr>
              <w:t>We are</w:t>
            </w:r>
            <w:r>
              <w:rPr>
                <w:rFonts w:ascii="Calibri" w:eastAsia="Calibri" w:hAnsi="Calibri" w:cs="Calibri"/>
                <w:i/>
              </w:rPr>
              <w:t xml:space="preserve"> individuals with cultural histories, knowledge, talents, and interests that we use as resources in our teaching.</w:t>
            </w:r>
          </w:p>
        </w:tc>
      </w:tr>
      <w:tr w:rsidR="003E7637" w14:paraId="2FA2DB6C" w14:textId="77777777">
        <w:trPr>
          <w:jc w:val="center"/>
        </w:trPr>
        <w:tc>
          <w:tcPr>
            <w:tcW w:w="2535" w:type="dxa"/>
            <w:shd w:val="clear" w:color="auto" w:fill="auto"/>
            <w:tcMar>
              <w:top w:w="100" w:type="dxa"/>
              <w:left w:w="100" w:type="dxa"/>
              <w:bottom w:w="100" w:type="dxa"/>
              <w:right w:w="100" w:type="dxa"/>
            </w:tcMar>
          </w:tcPr>
          <w:p w14:paraId="7E63B0F2" w14:textId="77777777" w:rsidR="003E7637" w:rsidRDefault="00000000">
            <w:pPr>
              <w:widowControl w:val="0"/>
              <w:rPr>
                <w:rFonts w:ascii="Calibri" w:eastAsia="Calibri" w:hAnsi="Calibri" w:cs="Calibri"/>
              </w:rPr>
            </w:pPr>
            <w:r>
              <w:rPr>
                <w:rFonts w:ascii="Calibri" w:eastAsia="Calibri" w:hAnsi="Calibri" w:cs="Calibri"/>
                <w:b/>
              </w:rPr>
              <w:lastRenderedPageBreak/>
              <w:t xml:space="preserve">WEEK 1: </w:t>
            </w:r>
          </w:p>
        </w:tc>
        <w:tc>
          <w:tcPr>
            <w:tcW w:w="4080" w:type="dxa"/>
            <w:tcMar>
              <w:top w:w="100" w:type="dxa"/>
              <w:left w:w="100" w:type="dxa"/>
              <w:bottom w:w="100" w:type="dxa"/>
              <w:right w:w="100" w:type="dxa"/>
            </w:tcMar>
          </w:tcPr>
          <w:p w14:paraId="51882B20" w14:textId="77777777" w:rsidR="003E7637" w:rsidRDefault="00000000">
            <w:pPr>
              <w:widowControl w:val="0"/>
              <w:jc w:val="center"/>
              <w:rPr>
                <w:rFonts w:ascii="Calibri" w:eastAsia="Calibri" w:hAnsi="Calibri" w:cs="Calibri"/>
                <w:b/>
              </w:rPr>
            </w:pPr>
            <w:r>
              <w:rPr>
                <w:rFonts w:ascii="Calibri" w:eastAsia="Calibri" w:hAnsi="Calibri" w:cs="Calibri"/>
                <w:b/>
              </w:rPr>
              <w:t>Introductions and community building</w:t>
            </w:r>
          </w:p>
        </w:tc>
        <w:tc>
          <w:tcPr>
            <w:tcW w:w="3255" w:type="dxa"/>
            <w:shd w:val="clear" w:color="auto" w:fill="auto"/>
            <w:tcMar>
              <w:top w:w="100" w:type="dxa"/>
              <w:left w:w="100" w:type="dxa"/>
              <w:bottom w:w="100" w:type="dxa"/>
              <w:right w:w="100" w:type="dxa"/>
            </w:tcMar>
          </w:tcPr>
          <w:p w14:paraId="6FEB4429" w14:textId="6323CA4C" w:rsidR="003E7637" w:rsidRDefault="001B6D34">
            <w:pPr>
              <w:widowControl w:val="0"/>
              <w:rPr>
                <w:rFonts w:ascii="Calibri" w:eastAsia="Calibri" w:hAnsi="Calibri" w:cs="Calibri"/>
              </w:rPr>
            </w:pPr>
            <w:r>
              <w:rPr>
                <w:rFonts w:ascii="Calibri" w:eastAsia="Calibri" w:hAnsi="Calibri" w:cs="Calibri"/>
              </w:rPr>
              <w:t xml:space="preserve">                 </w:t>
            </w:r>
          </w:p>
        </w:tc>
      </w:tr>
      <w:tr w:rsidR="003E7637" w14:paraId="482F15FD" w14:textId="77777777">
        <w:trPr>
          <w:jc w:val="center"/>
        </w:trPr>
        <w:tc>
          <w:tcPr>
            <w:tcW w:w="2535" w:type="dxa"/>
            <w:tcMar>
              <w:top w:w="100" w:type="dxa"/>
              <w:left w:w="100" w:type="dxa"/>
              <w:bottom w:w="100" w:type="dxa"/>
              <w:right w:w="100" w:type="dxa"/>
            </w:tcMar>
          </w:tcPr>
          <w:p w14:paraId="15C881E6" w14:textId="77777777" w:rsidR="003E7637" w:rsidRDefault="00000000">
            <w:pPr>
              <w:widowControl w:val="0"/>
              <w:rPr>
                <w:rFonts w:ascii="Calibri" w:eastAsia="Calibri" w:hAnsi="Calibri" w:cs="Calibri"/>
              </w:rPr>
            </w:pPr>
            <w:r>
              <w:rPr>
                <w:rFonts w:ascii="Calibri" w:eastAsia="Calibri" w:hAnsi="Calibri" w:cs="Calibri"/>
                <w:b/>
              </w:rPr>
              <w:t xml:space="preserve">WEEK 2: </w:t>
            </w:r>
          </w:p>
        </w:tc>
        <w:tc>
          <w:tcPr>
            <w:tcW w:w="4080" w:type="dxa"/>
            <w:tcMar>
              <w:top w:w="100" w:type="dxa"/>
              <w:left w:w="100" w:type="dxa"/>
              <w:bottom w:w="100" w:type="dxa"/>
              <w:right w:w="100" w:type="dxa"/>
            </w:tcMar>
          </w:tcPr>
          <w:p w14:paraId="482C08DB" w14:textId="77777777" w:rsidR="003E7637" w:rsidRDefault="00000000">
            <w:pPr>
              <w:widowControl w:val="0"/>
              <w:jc w:val="center"/>
              <w:rPr>
                <w:rFonts w:ascii="Calibri" w:eastAsia="Calibri" w:hAnsi="Calibri" w:cs="Calibri"/>
                <w:b/>
              </w:rPr>
            </w:pPr>
            <w:r>
              <w:rPr>
                <w:rFonts w:ascii="Calibri" w:eastAsia="Calibri" w:hAnsi="Calibri" w:cs="Calibri"/>
                <w:b/>
              </w:rPr>
              <w:t>Identity</w:t>
            </w:r>
          </w:p>
        </w:tc>
        <w:tc>
          <w:tcPr>
            <w:tcW w:w="3255" w:type="dxa"/>
            <w:shd w:val="clear" w:color="auto" w:fill="auto"/>
            <w:tcMar>
              <w:top w:w="100" w:type="dxa"/>
              <w:left w:w="100" w:type="dxa"/>
              <w:bottom w:w="100" w:type="dxa"/>
              <w:right w:w="100" w:type="dxa"/>
            </w:tcMar>
          </w:tcPr>
          <w:p w14:paraId="5C5C8B27" w14:textId="22CB87A1" w:rsidR="003E7637" w:rsidRDefault="00000000">
            <w:pPr>
              <w:widowControl w:val="0"/>
              <w:jc w:val="center"/>
              <w:rPr>
                <w:rFonts w:ascii="Calibri" w:eastAsia="Calibri" w:hAnsi="Calibri" w:cs="Calibri"/>
              </w:rPr>
            </w:pPr>
            <w:r>
              <w:rPr>
                <w:rFonts w:ascii="Calibri" w:eastAsia="Calibri" w:hAnsi="Calibri" w:cs="Calibri"/>
              </w:rPr>
              <w:t>(Reflective journals)</w:t>
            </w:r>
          </w:p>
          <w:p w14:paraId="65534FF3" w14:textId="77777777" w:rsidR="003E7637" w:rsidRDefault="003E7637">
            <w:pPr>
              <w:widowControl w:val="0"/>
              <w:jc w:val="center"/>
              <w:rPr>
                <w:rFonts w:ascii="Calibri" w:eastAsia="Calibri" w:hAnsi="Calibri" w:cs="Calibri"/>
                <w:color w:val="FF0000"/>
              </w:rPr>
            </w:pPr>
          </w:p>
        </w:tc>
      </w:tr>
      <w:tr w:rsidR="003E7637" w14:paraId="4748713B" w14:textId="77777777">
        <w:trPr>
          <w:trHeight w:val="460"/>
          <w:jc w:val="center"/>
        </w:trPr>
        <w:tc>
          <w:tcPr>
            <w:tcW w:w="2535" w:type="dxa"/>
            <w:tcMar>
              <w:top w:w="100" w:type="dxa"/>
              <w:left w:w="100" w:type="dxa"/>
              <w:bottom w:w="100" w:type="dxa"/>
              <w:right w:w="100" w:type="dxa"/>
            </w:tcMar>
          </w:tcPr>
          <w:p w14:paraId="516B564A" w14:textId="77777777" w:rsidR="003E7637" w:rsidRDefault="00000000">
            <w:pPr>
              <w:widowControl w:val="0"/>
              <w:rPr>
                <w:rFonts w:ascii="Calibri" w:eastAsia="Calibri" w:hAnsi="Calibri" w:cs="Calibri"/>
                <w:b/>
              </w:rPr>
            </w:pPr>
            <w:r>
              <w:rPr>
                <w:rFonts w:ascii="Calibri" w:eastAsia="Calibri" w:hAnsi="Calibri" w:cs="Calibri"/>
                <w:b/>
              </w:rPr>
              <w:t xml:space="preserve">WEEK 3: </w:t>
            </w:r>
          </w:p>
        </w:tc>
        <w:tc>
          <w:tcPr>
            <w:tcW w:w="4080" w:type="dxa"/>
            <w:tcMar>
              <w:top w:w="100" w:type="dxa"/>
              <w:left w:w="100" w:type="dxa"/>
              <w:bottom w:w="100" w:type="dxa"/>
              <w:right w:w="100" w:type="dxa"/>
            </w:tcMar>
          </w:tcPr>
          <w:p w14:paraId="1DDA2462" w14:textId="77777777" w:rsidR="003E7637" w:rsidRDefault="00000000">
            <w:pPr>
              <w:widowControl w:val="0"/>
              <w:jc w:val="center"/>
              <w:rPr>
                <w:rFonts w:ascii="Calibri" w:eastAsia="Calibri" w:hAnsi="Calibri" w:cs="Calibri"/>
                <w:b/>
              </w:rPr>
            </w:pPr>
            <w:r>
              <w:rPr>
                <w:rFonts w:ascii="Calibri" w:eastAsia="Calibri" w:hAnsi="Calibri" w:cs="Calibri"/>
                <w:b/>
              </w:rPr>
              <w:t>Identity</w:t>
            </w:r>
          </w:p>
        </w:tc>
        <w:tc>
          <w:tcPr>
            <w:tcW w:w="3255" w:type="dxa"/>
            <w:tcMar>
              <w:top w:w="100" w:type="dxa"/>
              <w:left w:w="100" w:type="dxa"/>
              <w:bottom w:w="100" w:type="dxa"/>
              <w:right w:w="100" w:type="dxa"/>
            </w:tcMar>
          </w:tcPr>
          <w:p w14:paraId="54B292BA" w14:textId="0EA4BB9C" w:rsidR="003E7637" w:rsidRDefault="00000000">
            <w:pPr>
              <w:widowControl w:val="0"/>
              <w:jc w:val="center"/>
              <w:rPr>
                <w:rFonts w:ascii="Calibri" w:eastAsia="Calibri" w:hAnsi="Calibri" w:cs="Calibri"/>
              </w:rPr>
            </w:pPr>
            <w:r>
              <w:rPr>
                <w:rFonts w:ascii="Calibri" w:eastAsia="Calibri" w:hAnsi="Calibri" w:cs="Calibri"/>
              </w:rPr>
              <w:t>(Reflective journals)</w:t>
            </w:r>
          </w:p>
          <w:p w14:paraId="61B3BC37" w14:textId="77777777" w:rsidR="003E7637" w:rsidRDefault="003E7637">
            <w:pPr>
              <w:widowControl w:val="0"/>
              <w:jc w:val="center"/>
              <w:rPr>
                <w:rFonts w:ascii="Calibri" w:eastAsia="Calibri" w:hAnsi="Calibri" w:cs="Calibri"/>
                <w:color w:val="FF0000"/>
              </w:rPr>
            </w:pPr>
          </w:p>
        </w:tc>
      </w:tr>
      <w:tr w:rsidR="003E7637" w14:paraId="4EEE3E8B" w14:textId="77777777">
        <w:trPr>
          <w:jc w:val="center"/>
        </w:trPr>
        <w:tc>
          <w:tcPr>
            <w:tcW w:w="2535" w:type="dxa"/>
            <w:shd w:val="clear" w:color="auto" w:fill="auto"/>
            <w:tcMar>
              <w:top w:w="100" w:type="dxa"/>
              <w:left w:w="100" w:type="dxa"/>
              <w:bottom w:w="100" w:type="dxa"/>
              <w:right w:w="100" w:type="dxa"/>
            </w:tcMar>
          </w:tcPr>
          <w:p w14:paraId="412CC9D0" w14:textId="77777777" w:rsidR="003E7637" w:rsidRDefault="00000000">
            <w:pPr>
              <w:widowControl w:val="0"/>
              <w:rPr>
                <w:rFonts w:ascii="Calibri" w:eastAsia="Calibri" w:hAnsi="Calibri" w:cs="Calibri"/>
              </w:rPr>
            </w:pPr>
            <w:r>
              <w:rPr>
                <w:rFonts w:ascii="Calibri" w:eastAsia="Calibri" w:hAnsi="Calibri" w:cs="Calibri"/>
                <w:b/>
              </w:rPr>
              <w:t xml:space="preserve">WEEK 4: </w:t>
            </w:r>
          </w:p>
        </w:tc>
        <w:tc>
          <w:tcPr>
            <w:tcW w:w="4080" w:type="dxa"/>
            <w:tcMar>
              <w:top w:w="100" w:type="dxa"/>
              <w:left w:w="100" w:type="dxa"/>
              <w:bottom w:w="100" w:type="dxa"/>
              <w:right w:w="100" w:type="dxa"/>
            </w:tcMar>
          </w:tcPr>
          <w:p w14:paraId="6E47012F" w14:textId="77777777" w:rsidR="003E7637" w:rsidRDefault="00000000">
            <w:pPr>
              <w:widowControl w:val="0"/>
              <w:jc w:val="center"/>
              <w:rPr>
                <w:rFonts w:ascii="Calibri" w:eastAsia="Calibri" w:hAnsi="Calibri" w:cs="Calibri"/>
                <w:b/>
              </w:rPr>
            </w:pPr>
            <w:r>
              <w:rPr>
                <w:rFonts w:ascii="Calibri" w:eastAsia="Calibri" w:hAnsi="Calibri" w:cs="Calibri"/>
                <w:b/>
              </w:rPr>
              <w:t>Identity</w:t>
            </w:r>
          </w:p>
        </w:tc>
        <w:tc>
          <w:tcPr>
            <w:tcW w:w="3255" w:type="dxa"/>
            <w:tcMar>
              <w:top w:w="100" w:type="dxa"/>
              <w:left w:w="100" w:type="dxa"/>
              <w:bottom w:w="100" w:type="dxa"/>
              <w:right w:w="100" w:type="dxa"/>
            </w:tcMar>
          </w:tcPr>
          <w:p w14:paraId="350552FF" w14:textId="030C23DB" w:rsidR="003E7637" w:rsidRDefault="00000000">
            <w:pPr>
              <w:widowControl w:val="0"/>
              <w:jc w:val="center"/>
              <w:rPr>
                <w:rFonts w:ascii="Calibri" w:eastAsia="Calibri" w:hAnsi="Calibri" w:cs="Calibri"/>
              </w:rPr>
            </w:pPr>
            <w:r>
              <w:rPr>
                <w:rFonts w:ascii="Calibri" w:eastAsia="Calibri" w:hAnsi="Calibri" w:cs="Calibri"/>
              </w:rPr>
              <w:t>(Reflective</w:t>
            </w:r>
            <w:r w:rsidR="001B6D34">
              <w:rPr>
                <w:rFonts w:ascii="Calibri" w:eastAsia="Calibri" w:hAnsi="Calibri" w:cs="Calibri"/>
              </w:rPr>
              <w:t xml:space="preserve"> Journals</w:t>
            </w:r>
            <w:r>
              <w:rPr>
                <w:rFonts w:ascii="Calibri" w:eastAsia="Calibri" w:hAnsi="Calibri" w:cs="Calibri"/>
              </w:rPr>
              <w:t>)</w:t>
            </w:r>
          </w:p>
          <w:p w14:paraId="284DE245" w14:textId="77777777" w:rsidR="003E7637" w:rsidRDefault="003E7637">
            <w:pPr>
              <w:widowControl w:val="0"/>
              <w:jc w:val="center"/>
              <w:rPr>
                <w:rFonts w:ascii="Calibri" w:eastAsia="Calibri" w:hAnsi="Calibri" w:cs="Calibri"/>
                <w:color w:val="FF0000"/>
              </w:rPr>
            </w:pPr>
          </w:p>
        </w:tc>
      </w:tr>
      <w:tr w:rsidR="003E7637" w14:paraId="16C08E3A" w14:textId="77777777">
        <w:trPr>
          <w:jc w:val="center"/>
        </w:trPr>
        <w:tc>
          <w:tcPr>
            <w:tcW w:w="2535" w:type="dxa"/>
            <w:tcMar>
              <w:top w:w="100" w:type="dxa"/>
              <w:left w:w="100" w:type="dxa"/>
              <w:bottom w:w="100" w:type="dxa"/>
              <w:right w:w="100" w:type="dxa"/>
            </w:tcMar>
          </w:tcPr>
          <w:p w14:paraId="24E22D4B" w14:textId="77777777" w:rsidR="003E7637" w:rsidRDefault="00000000">
            <w:pPr>
              <w:widowControl w:val="0"/>
              <w:rPr>
                <w:rFonts w:ascii="Calibri" w:eastAsia="Calibri" w:hAnsi="Calibri" w:cs="Calibri"/>
              </w:rPr>
            </w:pPr>
            <w:r>
              <w:rPr>
                <w:rFonts w:ascii="Calibri" w:eastAsia="Calibri" w:hAnsi="Calibri" w:cs="Calibri"/>
                <w:b/>
              </w:rPr>
              <w:t xml:space="preserve">WEEK 5: </w:t>
            </w:r>
          </w:p>
        </w:tc>
        <w:tc>
          <w:tcPr>
            <w:tcW w:w="4080" w:type="dxa"/>
            <w:tcMar>
              <w:top w:w="100" w:type="dxa"/>
              <w:left w:w="100" w:type="dxa"/>
              <w:bottom w:w="100" w:type="dxa"/>
              <w:right w:w="100" w:type="dxa"/>
            </w:tcMar>
          </w:tcPr>
          <w:p w14:paraId="13F06513" w14:textId="77777777" w:rsidR="003E7637" w:rsidRDefault="00000000">
            <w:pPr>
              <w:widowControl w:val="0"/>
              <w:jc w:val="center"/>
              <w:rPr>
                <w:rFonts w:ascii="Calibri" w:eastAsia="Calibri" w:hAnsi="Calibri" w:cs="Calibri"/>
                <w:b/>
              </w:rPr>
            </w:pPr>
            <w:r>
              <w:rPr>
                <w:rFonts w:ascii="Calibri" w:eastAsia="Calibri" w:hAnsi="Calibri" w:cs="Calibri"/>
                <w:b/>
              </w:rPr>
              <w:t>Identity</w:t>
            </w:r>
          </w:p>
        </w:tc>
        <w:tc>
          <w:tcPr>
            <w:tcW w:w="3255" w:type="dxa"/>
            <w:tcMar>
              <w:top w:w="100" w:type="dxa"/>
              <w:left w:w="100" w:type="dxa"/>
              <w:bottom w:w="100" w:type="dxa"/>
              <w:right w:w="100" w:type="dxa"/>
            </w:tcMar>
          </w:tcPr>
          <w:p w14:paraId="086240AE" w14:textId="739185BA" w:rsidR="003E7637" w:rsidRDefault="00000000">
            <w:pPr>
              <w:widowControl w:val="0"/>
              <w:jc w:val="center"/>
              <w:rPr>
                <w:rFonts w:ascii="Calibri" w:eastAsia="Calibri" w:hAnsi="Calibri" w:cs="Calibri"/>
              </w:rPr>
            </w:pPr>
            <w:r>
              <w:rPr>
                <w:rFonts w:ascii="Calibri" w:eastAsia="Calibri" w:hAnsi="Calibri" w:cs="Calibri"/>
              </w:rPr>
              <w:t>(Reflective journals)</w:t>
            </w:r>
          </w:p>
          <w:p w14:paraId="3C57FE38" w14:textId="77777777" w:rsidR="003E7637" w:rsidRDefault="003E7637">
            <w:pPr>
              <w:widowControl w:val="0"/>
              <w:jc w:val="center"/>
              <w:rPr>
                <w:rFonts w:ascii="Calibri" w:eastAsia="Calibri" w:hAnsi="Calibri" w:cs="Calibri"/>
                <w:color w:val="FF0000"/>
              </w:rPr>
            </w:pPr>
          </w:p>
        </w:tc>
      </w:tr>
      <w:tr w:rsidR="003E7637" w14:paraId="0FE383C4" w14:textId="77777777">
        <w:trPr>
          <w:trHeight w:val="440"/>
          <w:jc w:val="center"/>
        </w:trPr>
        <w:tc>
          <w:tcPr>
            <w:tcW w:w="9870" w:type="dxa"/>
            <w:gridSpan w:val="3"/>
            <w:shd w:val="clear" w:color="auto" w:fill="A2C4C9"/>
            <w:tcMar>
              <w:top w:w="100" w:type="dxa"/>
              <w:left w:w="100" w:type="dxa"/>
              <w:bottom w:w="100" w:type="dxa"/>
              <w:right w:w="100" w:type="dxa"/>
            </w:tcMar>
          </w:tcPr>
          <w:p w14:paraId="741CFF6A" w14:textId="77777777" w:rsidR="003E7637" w:rsidRDefault="00000000">
            <w:pPr>
              <w:widowControl w:val="0"/>
              <w:jc w:val="center"/>
              <w:rPr>
                <w:rFonts w:ascii="Calibri" w:eastAsia="Calibri" w:hAnsi="Calibri" w:cs="Calibri"/>
                <w:b/>
              </w:rPr>
            </w:pPr>
            <w:r>
              <w:rPr>
                <w:rFonts w:ascii="Calibri" w:eastAsia="Calibri" w:hAnsi="Calibri" w:cs="Calibri"/>
                <w:b/>
              </w:rPr>
              <w:t>Core Commitment Focus: ADVOCACY &amp; ACTIVISM</w:t>
            </w:r>
          </w:p>
          <w:p w14:paraId="177F7621" w14:textId="77777777" w:rsidR="003E7637" w:rsidRDefault="00000000">
            <w:pPr>
              <w:widowControl w:val="0"/>
              <w:jc w:val="center"/>
              <w:rPr>
                <w:rFonts w:ascii="Calibri" w:eastAsia="Calibri" w:hAnsi="Calibri" w:cs="Calibri"/>
                <w:b/>
              </w:rPr>
            </w:pPr>
            <w:r>
              <w:rPr>
                <w:rFonts w:ascii="Calibri" w:eastAsia="Calibri" w:hAnsi="Calibri" w:cs="Calibri"/>
                <w:b/>
              </w:rPr>
              <w:t>We are</w:t>
            </w:r>
            <w:r>
              <w:rPr>
                <w:rFonts w:ascii="Calibri" w:eastAsia="Calibri" w:hAnsi="Calibri" w:cs="Calibri"/>
              </w:rPr>
              <w:t xml:space="preserve"> activists working against injustice for young people, teachers, and communities rooted in racism and other forms of discrimination.</w:t>
            </w:r>
          </w:p>
        </w:tc>
      </w:tr>
      <w:tr w:rsidR="003E7637" w14:paraId="5B0319CC" w14:textId="77777777">
        <w:trPr>
          <w:jc w:val="center"/>
        </w:trPr>
        <w:tc>
          <w:tcPr>
            <w:tcW w:w="2535" w:type="dxa"/>
            <w:tcMar>
              <w:top w:w="100" w:type="dxa"/>
              <w:left w:w="100" w:type="dxa"/>
              <w:bottom w:w="100" w:type="dxa"/>
              <w:right w:w="100" w:type="dxa"/>
            </w:tcMar>
          </w:tcPr>
          <w:p w14:paraId="2642BD63" w14:textId="77777777" w:rsidR="003E7637" w:rsidRDefault="00000000">
            <w:pPr>
              <w:widowControl w:val="0"/>
              <w:rPr>
                <w:rFonts w:ascii="Calibri" w:eastAsia="Calibri" w:hAnsi="Calibri" w:cs="Calibri"/>
              </w:rPr>
            </w:pPr>
            <w:r>
              <w:rPr>
                <w:rFonts w:ascii="Calibri" w:eastAsia="Calibri" w:hAnsi="Calibri" w:cs="Calibri"/>
                <w:b/>
              </w:rPr>
              <w:t xml:space="preserve">WEEK 6: </w:t>
            </w:r>
          </w:p>
        </w:tc>
        <w:tc>
          <w:tcPr>
            <w:tcW w:w="4080" w:type="dxa"/>
            <w:tcMar>
              <w:top w:w="100" w:type="dxa"/>
              <w:left w:w="100" w:type="dxa"/>
              <w:bottom w:w="100" w:type="dxa"/>
              <w:right w:w="100" w:type="dxa"/>
            </w:tcMar>
          </w:tcPr>
          <w:p w14:paraId="696847DE" w14:textId="77777777" w:rsidR="003E7637" w:rsidRDefault="00000000">
            <w:pPr>
              <w:widowControl w:val="0"/>
              <w:jc w:val="center"/>
              <w:rPr>
                <w:rFonts w:ascii="Calibri" w:eastAsia="Calibri" w:hAnsi="Calibri" w:cs="Calibri"/>
                <w:i/>
                <w:highlight w:val="yellow"/>
              </w:rPr>
            </w:pPr>
            <w:r>
              <w:rPr>
                <w:rFonts w:ascii="Calibri" w:eastAsia="Calibri" w:hAnsi="Calibri" w:cs="Calibri"/>
                <w:b/>
              </w:rPr>
              <w:t>We are still here</w:t>
            </w:r>
          </w:p>
        </w:tc>
        <w:tc>
          <w:tcPr>
            <w:tcW w:w="3255" w:type="dxa"/>
            <w:tcMar>
              <w:top w:w="100" w:type="dxa"/>
              <w:left w:w="100" w:type="dxa"/>
              <w:bottom w:w="100" w:type="dxa"/>
              <w:right w:w="100" w:type="dxa"/>
            </w:tcMar>
          </w:tcPr>
          <w:p w14:paraId="609A05BC" w14:textId="03C83B4A" w:rsidR="003E7637" w:rsidRDefault="00000000">
            <w:pPr>
              <w:widowControl w:val="0"/>
              <w:jc w:val="center"/>
              <w:rPr>
                <w:rFonts w:ascii="Calibri" w:eastAsia="Calibri" w:hAnsi="Calibri" w:cs="Calibri"/>
              </w:rPr>
            </w:pPr>
            <w:r>
              <w:rPr>
                <w:rFonts w:ascii="Calibri" w:eastAsia="Calibri" w:hAnsi="Calibri" w:cs="Calibri"/>
              </w:rPr>
              <w:t>(Book club + Reflective journal)</w:t>
            </w:r>
          </w:p>
          <w:p w14:paraId="0FDAE154" w14:textId="77777777" w:rsidR="003E7637" w:rsidRDefault="003E7637">
            <w:pPr>
              <w:widowControl w:val="0"/>
              <w:jc w:val="center"/>
              <w:rPr>
                <w:rFonts w:ascii="Calibri" w:eastAsia="Calibri" w:hAnsi="Calibri" w:cs="Calibri"/>
                <w:i/>
              </w:rPr>
            </w:pPr>
          </w:p>
        </w:tc>
      </w:tr>
      <w:tr w:rsidR="003E7637" w14:paraId="05B6ADF2" w14:textId="77777777">
        <w:trPr>
          <w:jc w:val="center"/>
        </w:trPr>
        <w:tc>
          <w:tcPr>
            <w:tcW w:w="2535" w:type="dxa"/>
            <w:tcMar>
              <w:top w:w="100" w:type="dxa"/>
              <w:left w:w="100" w:type="dxa"/>
              <w:bottom w:w="100" w:type="dxa"/>
              <w:right w:w="100" w:type="dxa"/>
            </w:tcMar>
          </w:tcPr>
          <w:p w14:paraId="21018F7D" w14:textId="77777777" w:rsidR="003E7637" w:rsidRDefault="00000000">
            <w:pPr>
              <w:widowControl w:val="0"/>
              <w:rPr>
                <w:rFonts w:ascii="Calibri" w:eastAsia="Calibri" w:hAnsi="Calibri" w:cs="Calibri"/>
              </w:rPr>
            </w:pPr>
            <w:r>
              <w:rPr>
                <w:rFonts w:ascii="Calibri" w:eastAsia="Calibri" w:hAnsi="Calibri" w:cs="Calibri"/>
                <w:b/>
              </w:rPr>
              <w:t xml:space="preserve">WEEK 7: </w:t>
            </w:r>
          </w:p>
        </w:tc>
        <w:tc>
          <w:tcPr>
            <w:tcW w:w="4080" w:type="dxa"/>
            <w:tcMar>
              <w:top w:w="100" w:type="dxa"/>
              <w:left w:w="100" w:type="dxa"/>
              <w:bottom w:w="100" w:type="dxa"/>
              <w:right w:w="100" w:type="dxa"/>
            </w:tcMar>
          </w:tcPr>
          <w:p w14:paraId="53EA62DC" w14:textId="77777777" w:rsidR="003E7637" w:rsidRDefault="00000000">
            <w:pPr>
              <w:widowControl w:val="0"/>
              <w:jc w:val="center"/>
              <w:rPr>
                <w:rFonts w:ascii="Calibri" w:eastAsia="Calibri" w:hAnsi="Calibri" w:cs="Calibri"/>
                <w:b/>
              </w:rPr>
            </w:pPr>
            <w:r>
              <w:rPr>
                <w:rFonts w:ascii="Calibri" w:eastAsia="Calibri" w:hAnsi="Calibri" w:cs="Calibri"/>
                <w:b/>
              </w:rPr>
              <w:t xml:space="preserve">Words </w:t>
            </w:r>
            <w:proofErr w:type="gramStart"/>
            <w:r>
              <w:rPr>
                <w:rFonts w:ascii="Calibri" w:eastAsia="Calibri" w:hAnsi="Calibri" w:cs="Calibri"/>
                <w:b/>
              </w:rPr>
              <w:t>matter</w:t>
            </w:r>
            <w:proofErr w:type="gramEnd"/>
          </w:p>
          <w:p w14:paraId="61DF7174" w14:textId="77777777" w:rsidR="003E7637" w:rsidRDefault="003E7637">
            <w:pPr>
              <w:widowControl w:val="0"/>
              <w:jc w:val="center"/>
              <w:rPr>
                <w:rFonts w:ascii="Calibri" w:eastAsia="Calibri" w:hAnsi="Calibri" w:cs="Calibri"/>
                <w:b/>
              </w:rPr>
            </w:pPr>
          </w:p>
          <w:p w14:paraId="54105FAF" w14:textId="77777777" w:rsidR="003E7637" w:rsidRDefault="003E7637">
            <w:pPr>
              <w:widowControl w:val="0"/>
              <w:jc w:val="center"/>
              <w:rPr>
                <w:rFonts w:ascii="Calibri" w:eastAsia="Calibri" w:hAnsi="Calibri" w:cs="Calibri"/>
                <w:b/>
              </w:rPr>
            </w:pPr>
          </w:p>
        </w:tc>
        <w:tc>
          <w:tcPr>
            <w:tcW w:w="3255" w:type="dxa"/>
            <w:tcMar>
              <w:top w:w="100" w:type="dxa"/>
              <w:left w:w="100" w:type="dxa"/>
              <w:bottom w:w="100" w:type="dxa"/>
              <w:right w:w="100" w:type="dxa"/>
            </w:tcMar>
          </w:tcPr>
          <w:p w14:paraId="13338FAC" w14:textId="4C47FABD" w:rsidR="003E7637" w:rsidRDefault="00000000">
            <w:pPr>
              <w:widowControl w:val="0"/>
              <w:jc w:val="center"/>
              <w:rPr>
                <w:rFonts w:ascii="Calibri" w:eastAsia="Calibri" w:hAnsi="Calibri" w:cs="Calibri"/>
              </w:rPr>
            </w:pPr>
            <w:r>
              <w:rPr>
                <w:rFonts w:ascii="Calibri" w:eastAsia="Calibri" w:hAnsi="Calibri" w:cs="Calibri"/>
              </w:rPr>
              <w:t>(Book club + Reflective journal)</w:t>
            </w:r>
          </w:p>
          <w:p w14:paraId="3C1B7DD2" w14:textId="77777777" w:rsidR="003E7637" w:rsidRDefault="003E7637">
            <w:pPr>
              <w:widowControl w:val="0"/>
              <w:jc w:val="center"/>
              <w:rPr>
                <w:rFonts w:ascii="Calibri" w:eastAsia="Calibri" w:hAnsi="Calibri" w:cs="Calibri"/>
                <w:i/>
              </w:rPr>
            </w:pPr>
          </w:p>
        </w:tc>
      </w:tr>
      <w:tr w:rsidR="003E7637" w14:paraId="18970349" w14:textId="77777777">
        <w:trPr>
          <w:jc w:val="center"/>
        </w:trPr>
        <w:tc>
          <w:tcPr>
            <w:tcW w:w="2535" w:type="dxa"/>
            <w:tcMar>
              <w:top w:w="100" w:type="dxa"/>
              <w:left w:w="100" w:type="dxa"/>
              <w:bottom w:w="100" w:type="dxa"/>
              <w:right w:w="100" w:type="dxa"/>
            </w:tcMar>
          </w:tcPr>
          <w:p w14:paraId="4C3BC96C" w14:textId="77777777" w:rsidR="003E7637" w:rsidRDefault="00000000">
            <w:pPr>
              <w:widowControl w:val="0"/>
              <w:rPr>
                <w:rFonts w:ascii="Calibri" w:eastAsia="Calibri" w:hAnsi="Calibri" w:cs="Calibri"/>
              </w:rPr>
            </w:pPr>
            <w:r>
              <w:rPr>
                <w:rFonts w:ascii="Calibri" w:eastAsia="Calibri" w:hAnsi="Calibri" w:cs="Calibri"/>
                <w:b/>
              </w:rPr>
              <w:t xml:space="preserve">WEEK 8: </w:t>
            </w:r>
          </w:p>
        </w:tc>
        <w:tc>
          <w:tcPr>
            <w:tcW w:w="4080" w:type="dxa"/>
            <w:tcMar>
              <w:top w:w="100" w:type="dxa"/>
              <w:left w:w="100" w:type="dxa"/>
              <w:bottom w:w="100" w:type="dxa"/>
              <w:right w:w="100" w:type="dxa"/>
            </w:tcMar>
          </w:tcPr>
          <w:p w14:paraId="2CAB0A07" w14:textId="77777777" w:rsidR="003E7637" w:rsidRDefault="00000000">
            <w:pPr>
              <w:widowControl w:val="0"/>
              <w:jc w:val="center"/>
              <w:rPr>
                <w:rFonts w:ascii="Calibri" w:eastAsia="Calibri" w:hAnsi="Calibri" w:cs="Calibri"/>
                <w:b/>
              </w:rPr>
            </w:pPr>
            <w:r>
              <w:rPr>
                <w:rFonts w:ascii="Calibri" w:eastAsia="Calibri" w:hAnsi="Calibri" w:cs="Calibri"/>
                <w:b/>
              </w:rPr>
              <w:t>To live at the borderlands</w:t>
            </w:r>
          </w:p>
          <w:p w14:paraId="38AC878F" w14:textId="77777777" w:rsidR="003E7637" w:rsidRDefault="003E7637">
            <w:pPr>
              <w:widowControl w:val="0"/>
              <w:jc w:val="center"/>
              <w:rPr>
                <w:rFonts w:ascii="Calibri" w:eastAsia="Calibri" w:hAnsi="Calibri" w:cs="Calibri"/>
                <w:b/>
                <w:highlight w:val="yellow"/>
              </w:rPr>
            </w:pPr>
          </w:p>
        </w:tc>
        <w:tc>
          <w:tcPr>
            <w:tcW w:w="3255" w:type="dxa"/>
            <w:tcMar>
              <w:top w:w="100" w:type="dxa"/>
              <w:left w:w="100" w:type="dxa"/>
              <w:bottom w:w="100" w:type="dxa"/>
              <w:right w:w="100" w:type="dxa"/>
            </w:tcMar>
          </w:tcPr>
          <w:p w14:paraId="4DD94AB2" w14:textId="1978D9CB" w:rsidR="003E7637" w:rsidRDefault="00000000">
            <w:pPr>
              <w:widowControl w:val="0"/>
              <w:jc w:val="center"/>
              <w:rPr>
                <w:rFonts w:ascii="Calibri" w:eastAsia="Calibri" w:hAnsi="Calibri" w:cs="Calibri"/>
              </w:rPr>
            </w:pPr>
            <w:r>
              <w:rPr>
                <w:rFonts w:ascii="Calibri" w:eastAsia="Calibri" w:hAnsi="Calibri" w:cs="Calibri"/>
              </w:rPr>
              <w:t>(Book club + Reflective journal)</w:t>
            </w:r>
          </w:p>
          <w:p w14:paraId="24136F06" w14:textId="77777777" w:rsidR="003E7637" w:rsidRDefault="003E7637">
            <w:pPr>
              <w:widowControl w:val="0"/>
              <w:jc w:val="center"/>
              <w:rPr>
                <w:rFonts w:ascii="Calibri" w:eastAsia="Calibri" w:hAnsi="Calibri" w:cs="Calibri"/>
                <w:i/>
              </w:rPr>
            </w:pPr>
          </w:p>
        </w:tc>
      </w:tr>
      <w:tr w:rsidR="003E7637" w14:paraId="4FF9CFAC" w14:textId="77777777">
        <w:trPr>
          <w:jc w:val="center"/>
        </w:trPr>
        <w:tc>
          <w:tcPr>
            <w:tcW w:w="2535" w:type="dxa"/>
            <w:tcMar>
              <w:top w:w="100" w:type="dxa"/>
              <w:left w:w="100" w:type="dxa"/>
              <w:bottom w:w="100" w:type="dxa"/>
              <w:right w:w="100" w:type="dxa"/>
            </w:tcMar>
          </w:tcPr>
          <w:p w14:paraId="7465D3A5" w14:textId="77777777" w:rsidR="003E7637" w:rsidRDefault="00000000">
            <w:pPr>
              <w:widowControl w:val="0"/>
              <w:rPr>
                <w:rFonts w:ascii="Calibri" w:eastAsia="Calibri" w:hAnsi="Calibri" w:cs="Calibri"/>
              </w:rPr>
            </w:pPr>
            <w:r>
              <w:rPr>
                <w:rFonts w:ascii="Calibri" w:eastAsia="Calibri" w:hAnsi="Calibri" w:cs="Calibri"/>
                <w:b/>
              </w:rPr>
              <w:t xml:space="preserve">WEEK 9: </w:t>
            </w:r>
          </w:p>
        </w:tc>
        <w:tc>
          <w:tcPr>
            <w:tcW w:w="4080" w:type="dxa"/>
            <w:tcMar>
              <w:top w:w="100" w:type="dxa"/>
              <w:left w:w="100" w:type="dxa"/>
              <w:bottom w:w="100" w:type="dxa"/>
              <w:right w:w="100" w:type="dxa"/>
            </w:tcMar>
          </w:tcPr>
          <w:p w14:paraId="01754FC4" w14:textId="77777777" w:rsidR="003E7637" w:rsidRDefault="00000000">
            <w:pPr>
              <w:widowControl w:val="0"/>
              <w:jc w:val="center"/>
              <w:rPr>
                <w:rFonts w:ascii="Calibri" w:eastAsia="Calibri" w:hAnsi="Calibri" w:cs="Calibri"/>
                <w:b/>
              </w:rPr>
            </w:pPr>
            <w:r>
              <w:rPr>
                <w:rFonts w:ascii="Calibri" w:eastAsia="Calibri" w:hAnsi="Calibri" w:cs="Calibri"/>
                <w:b/>
              </w:rPr>
              <w:t>Advocacy &amp; Activism</w:t>
            </w:r>
          </w:p>
        </w:tc>
        <w:tc>
          <w:tcPr>
            <w:tcW w:w="3255" w:type="dxa"/>
            <w:tcMar>
              <w:top w:w="100" w:type="dxa"/>
              <w:left w:w="100" w:type="dxa"/>
              <w:bottom w:w="100" w:type="dxa"/>
              <w:right w:w="100" w:type="dxa"/>
            </w:tcMar>
          </w:tcPr>
          <w:p w14:paraId="0C81B832" w14:textId="5108CCE5" w:rsidR="003E7637" w:rsidRDefault="00000000">
            <w:pPr>
              <w:widowControl w:val="0"/>
              <w:jc w:val="center"/>
              <w:rPr>
                <w:rFonts w:ascii="Calibri" w:eastAsia="Calibri" w:hAnsi="Calibri" w:cs="Calibri"/>
              </w:rPr>
            </w:pPr>
            <w:r>
              <w:rPr>
                <w:rFonts w:ascii="Calibri" w:eastAsia="Calibri" w:hAnsi="Calibri" w:cs="Calibri"/>
              </w:rPr>
              <w:t>(Book club + Reflective journal</w:t>
            </w:r>
            <w:r w:rsidR="001B6D34">
              <w:rPr>
                <w:rFonts w:ascii="Calibri" w:eastAsia="Calibri" w:hAnsi="Calibri" w:cs="Calibri"/>
              </w:rPr>
              <w:t xml:space="preserve"> due</w:t>
            </w:r>
            <w:r>
              <w:rPr>
                <w:rFonts w:ascii="Calibri" w:eastAsia="Calibri" w:hAnsi="Calibri" w:cs="Calibri"/>
              </w:rPr>
              <w:t>)</w:t>
            </w:r>
          </w:p>
          <w:p w14:paraId="67840D29" w14:textId="77777777" w:rsidR="003E7637" w:rsidRDefault="003E7637">
            <w:pPr>
              <w:widowControl w:val="0"/>
              <w:jc w:val="center"/>
              <w:rPr>
                <w:rFonts w:ascii="Calibri" w:eastAsia="Calibri" w:hAnsi="Calibri" w:cs="Calibri"/>
                <w:i/>
              </w:rPr>
            </w:pPr>
          </w:p>
        </w:tc>
      </w:tr>
      <w:tr w:rsidR="003E7637" w14:paraId="526E0000" w14:textId="77777777">
        <w:trPr>
          <w:trHeight w:val="440"/>
          <w:jc w:val="center"/>
        </w:trPr>
        <w:tc>
          <w:tcPr>
            <w:tcW w:w="9870" w:type="dxa"/>
            <w:gridSpan w:val="3"/>
            <w:shd w:val="clear" w:color="auto" w:fill="A2C4C9"/>
            <w:tcMar>
              <w:top w:w="100" w:type="dxa"/>
              <w:left w:w="100" w:type="dxa"/>
              <w:bottom w:w="100" w:type="dxa"/>
              <w:right w:w="100" w:type="dxa"/>
            </w:tcMar>
          </w:tcPr>
          <w:p w14:paraId="3DA0DFB0" w14:textId="77777777" w:rsidR="003E7637" w:rsidRDefault="00000000">
            <w:pPr>
              <w:widowControl w:val="0"/>
              <w:jc w:val="center"/>
              <w:rPr>
                <w:rFonts w:ascii="Calibri" w:eastAsia="Calibri" w:hAnsi="Calibri" w:cs="Calibri"/>
                <w:b/>
              </w:rPr>
            </w:pPr>
            <w:r>
              <w:rPr>
                <w:rFonts w:ascii="Calibri" w:eastAsia="Calibri" w:hAnsi="Calibri" w:cs="Calibri"/>
                <w:b/>
              </w:rPr>
              <w:t>Core Commitment Focus: INQUIRY</w:t>
            </w:r>
          </w:p>
          <w:p w14:paraId="5FB2337C" w14:textId="77777777" w:rsidR="003E7637" w:rsidRDefault="00000000">
            <w:pPr>
              <w:widowControl w:val="0"/>
              <w:jc w:val="center"/>
              <w:rPr>
                <w:rFonts w:ascii="Calibri" w:eastAsia="Calibri" w:hAnsi="Calibri" w:cs="Calibri"/>
                <w:b/>
              </w:rPr>
            </w:pPr>
            <w:r>
              <w:rPr>
                <w:rFonts w:ascii="Calibri" w:eastAsia="Calibri" w:hAnsi="Calibri" w:cs="Calibri"/>
                <w:b/>
              </w:rPr>
              <w:t>We are</w:t>
            </w:r>
            <w:r>
              <w:rPr>
                <w:rFonts w:ascii="Calibri" w:eastAsia="Calibri" w:hAnsi="Calibri" w:cs="Calibri"/>
              </w:rPr>
              <w:t xml:space="preserve"> intellectuals with a deep understanding of academic content, curriculum development, and flexible pedagogies.</w:t>
            </w:r>
          </w:p>
        </w:tc>
      </w:tr>
      <w:tr w:rsidR="003E7637" w14:paraId="1EB9F4D7" w14:textId="77777777">
        <w:trPr>
          <w:jc w:val="center"/>
        </w:trPr>
        <w:tc>
          <w:tcPr>
            <w:tcW w:w="2535" w:type="dxa"/>
            <w:tcMar>
              <w:top w:w="100" w:type="dxa"/>
              <w:left w:w="100" w:type="dxa"/>
              <w:bottom w:w="100" w:type="dxa"/>
              <w:right w:w="100" w:type="dxa"/>
            </w:tcMar>
          </w:tcPr>
          <w:p w14:paraId="6102E5AD" w14:textId="77777777" w:rsidR="003E7637" w:rsidRDefault="00000000">
            <w:pPr>
              <w:widowControl w:val="0"/>
              <w:rPr>
                <w:rFonts w:ascii="Calibri" w:eastAsia="Calibri" w:hAnsi="Calibri" w:cs="Calibri"/>
              </w:rPr>
            </w:pPr>
            <w:r>
              <w:rPr>
                <w:rFonts w:ascii="Calibri" w:eastAsia="Calibri" w:hAnsi="Calibri" w:cs="Calibri"/>
                <w:b/>
              </w:rPr>
              <w:t xml:space="preserve">WEEK 10: </w:t>
            </w:r>
          </w:p>
        </w:tc>
        <w:tc>
          <w:tcPr>
            <w:tcW w:w="4080" w:type="dxa"/>
            <w:tcMar>
              <w:top w:w="100" w:type="dxa"/>
              <w:left w:w="100" w:type="dxa"/>
              <w:bottom w:w="100" w:type="dxa"/>
              <w:right w:w="100" w:type="dxa"/>
            </w:tcMar>
          </w:tcPr>
          <w:p w14:paraId="47320A58" w14:textId="77777777" w:rsidR="003E7637" w:rsidRDefault="00000000">
            <w:pPr>
              <w:widowControl w:val="0"/>
              <w:jc w:val="center"/>
              <w:rPr>
                <w:rFonts w:ascii="Calibri" w:eastAsia="Calibri" w:hAnsi="Calibri" w:cs="Calibri"/>
                <w:b/>
              </w:rPr>
            </w:pPr>
            <w:r>
              <w:rPr>
                <w:rFonts w:ascii="Calibri" w:eastAsia="Calibri" w:hAnsi="Calibri" w:cs="Calibri"/>
                <w:b/>
              </w:rPr>
              <w:t>Inquiry</w:t>
            </w:r>
          </w:p>
        </w:tc>
        <w:tc>
          <w:tcPr>
            <w:tcW w:w="3255" w:type="dxa"/>
            <w:tcMar>
              <w:top w:w="100" w:type="dxa"/>
              <w:left w:w="100" w:type="dxa"/>
              <w:bottom w:w="100" w:type="dxa"/>
              <w:right w:w="100" w:type="dxa"/>
            </w:tcMar>
          </w:tcPr>
          <w:p w14:paraId="4F1C63CF" w14:textId="77777777" w:rsidR="003E7637" w:rsidRDefault="00000000">
            <w:pPr>
              <w:widowControl w:val="0"/>
              <w:jc w:val="center"/>
              <w:rPr>
                <w:rFonts w:ascii="Calibri" w:eastAsia="Calibri" w:hAnsi="Calibri" w:cs="Calibri"/>
              </w:rPr>
            </w:pPr>
            <w:r>
              <w:rPr>
                <w:rFonts w:ascii="Calibri" w:eastAsia="Calibri" w:hAnsi="Calibri" w:cs="Calibri"/>
              </w:rPr>
              <w:t xml:space="preserve">We’ll take the </w:t>
            </w:r>
            <w:proofErr w:type="gramStart"/>
            <w:r>
              <w:rPr>
                <w:rFonts w:ascii="Calibri" w:eastAsia="Calibri" w:hAnsi="Calibri" w:cs="Calibri"/>
              </w:rPr>
              <w:t>lead</w:t>
            </w:r>
            <w:proofErr w:type="gramEnd"/>
          </w:p>
          <w:p w14:paraId="3924172B" w14:textId="6FF82926" w:rsidR="001B6D34" w:rsidRPr="001B6D34" w:rsidRDefault="001B6D34">
            <w:pPr>
              <w:widowControl w:val="0"/>
              <w:jc w:val="center"/>
              <w:rPr>
                <w:rFonts w:ascii="Calibri" w:eastAsia="Calibri" w:hAnsi="Calibri" w:cs="Calibri"/>
                <w:b/>
                <w:bCs/>
              </w:rPr>
            </w:pPr>
            <w:r w:rsidRPr="001B6D34">
              <w:rPr>
                <w:rFonts w:ascii="Calibri" w:eastAsia="Calibri" w:hAnsi="Calibri" w:cs="Calibri"/>
                <w:b/>
                <w:bCs/>
              </w:rPr>
              <w:t>Final Book Club due</w:t>
            </w:r>
          </w:p>
          <w:p w14:paraId="65C3AC68" w14:textId="04FE1569" w:rsidR="001B6D34" w:rsidRPr="001B6D34" w:rsidRDefault="001B6D34">
            <w:pPr>
              <w:widowControl w:val="0"/>
              <w:jc w:val="center"/>
              <w:rPr>
                <w:rFonts w:ascii="Calibri" w:eastAsia="Calibri" w:hAnsi="Calibri" w:cs="Calibri"/>
                <w:b/>
                <w:bCs/>
                <w:i/>
              </w:rPr>
            </w:pPr>
          </w:p>
        </w:tc>
      </w:tr>
      <w:tr w:rsidR="003E7637" w14:paraId="5E921EE4" w14:textId="77777777">
        <w:trPr>
          <w:trHeight w:val="420"/>
          <w:jc w:val="center"/>
        </w:trPr>
        <w:tc>
          <w:tcPr>
            <w:tcW w:w="2535" w:type="dxa"/>
            <w:tcMar>
              <w:top w:w="100" w:type="dxa"/>
              <w:left w:w="100" w:type="dxa"/>
              <w:bottom w:w="100" w:type="dxa"/>
              <w:right w:w="100" w:type="dxa"/>
            </w:tcMar>
          </w:tcPr>
          <w:p w14:paraId="5EF29486" w14:textId="77777777" w:rsidR="003E7637" w:rsidRDefault="00000000">
            <w:pPr>
              <w:widowControl w:val="0"/>
              <w:rPr>
                <w:rFonts w:ascii="Calibri" w:eastAsia="Calibri" w:hAnsi="Calibri" w:cs="Calibri"/>
                <w:b/>
              </w:rPr>
            </w:pPr>
            <w:r>
              <w:rPr>
                <w:rFonts w:ascii="Calibri" w:eastAsia="Calibri" w:hAnsi="Calibri" w:cs="Calibri"/>
                <w:b/>
              </w:rPr>
              <w:t>WEEK 11:</w:t>
            </w:r>
          </w:p>
        </w:tc>
        <w:tc>
          <w:tcPr>
            <w:tcW w:w="4080" w:type="dxa"/>
            <w:tcMar>
              <w:top w:w="100" w:type="dxa"/>
              <w:left w:w="100" w:type="dxa"/>
              <w:bottom w:w="100" w:type="dxa"/>
              <w:right w:w="100" w:type="dxa"/>
            </w:tcMar>
          </w:tcPr>
          <w:p w14:paraId="1B38D045" w14:textId="77777777" w:rsidR="003E7637" w:rsidRDefault="00000000">
            <w:pPr>
              <w:widowControl w:val="0"/>
              <w:jc w:val="center"/>
              <w:rPr>
                <w:rFonts w:ascii="Calibri" w:eastAsia="Calibri" w:hAnsi="Calibri" w:cs="Calibri"/>
                <w:b/>
              </w:rPr>
            </w:pPr>
            <w:r>
              <w:rPr>
                <w:rFonts w:ascii="Calibri" w:eastAsia="Calibri" w:hAnsi="Calibri" w:cs="Calibri"/>
                <w:b/>
              </w:rPr>
              <w:t>Inquiry</w:t>
            </w:r>
          </w:p>
        </w:tc>
        <w:tc>
          <w:tcPr>
            <w:tcW w:w="3255" w:type="dxa"/>
            <w:tcMar>
              <w:top w:w="100" w:type="dxa"/>
              <w:left w:w="100" w:type="dxa"/>
              <w:bottom w:w="100" w:type="dxa"/>
              <w:right w:w="100" w:type="dxa"/>
            </w:tcMar>
          </w:tcPr>
          <w:p w14:paraId="3E07DB25" w14:textId="77777777" w:rsidR="003E7637" w:rsidRDefault="00000000">
            <w:pPr>
              <w:widowControl w:val="0"/>
              <w:jc w:val="center"/>
              <w:rPr>
                <w:rFonts w:ascii="Calibri" w:eastAsia="Calibri" w:hAnsi="Calibri" w:cs="Calibri"/>
              </w:rPr>
            </w:pPr>
            <w:r>
              <w:rPr>
                <w:rFonts w:ascii="Calibri" w:eastAsia="Calibri" w:hAnsi="Calibri" w:cs="Calibri"/>
              </w:rPr>
              <w:t xml:space="preserve">We’ll take the </w:t>
            </w:r>
            <w:proofErr w:type="gramStart"/>
            <w:r>
              <w:rPr>
                <w:rFonts w:ascii="Calibri" w:eastAsia="Calibri" w:hAnsi="Calibri" w:cs="Calibri"/>
              </w:rPr>
              <w:t>lead</w:t>
            </w:r>
            <w:proofErr w:type="gramEnd"/>
          </w:p>
          <w:p w14:paraId="6D9A96A5" w14:textId="4E6EEE96" w:rsidR="001B6D34" w:rsidRDefault="001B6D34">
            <w:pPr>
              <w:widowControl w:val="0"/>
              <w:jc w:val="center"/>
              <w:rPr>
                <w:rFonts w:ascii="Calibri" w:eastAsia="Calibri" w:hAnsi="Calibri" w:cs="Calibri"/>
                <w:i/>
              </w:rPr>
            </w:pPr>
            <w:r w:rsidRPr="001B6D34">
              <w:rPr>
                <w:rFonts w:ascii="Calibri" w:eastAsia="Calibri" w:hAnsi="Calibri" w:cs="Calibri"/>
                <w:b/>
                <w:bCs/>
              </w:rPr>
              <w:t>Educational autobiography due</w:t>
            </w:r>
          </w:p>
        </w:tc>
      </w:tr>
      <w:tr w:rsidR="003E7637" w14:paraId="0648250A" w14:textId="77777777">
        <w:trPr>
          <w:trHeight w:val="420"/>
          <w:jc w:val="center"/>
        </w:trPr>
        <w:tc>
          <w:tcPr>
            <w:tcW w:w="2535" w:type="dxa"/>
            <w:tcMar>
              <w:top w:w="100" w:type="dxa"/>
              <w:left w:w="100" w:type="dxa"/>
              <w:bottom w:w="100" w:type="dxa"/>
              <w:right w:w="100" w:type="dxa"/>
            </w:tcMar>
          </w:tcPr>
          <w:p w14:paraId="26B800D9" w14:textId="77777777" w:rsidR="003E7637" w:rsidRDefault="00000000">
            <w:pPr>
              <w:widowControl w:val="0"/>
              <w:rPr>
                <w:rFonts w:ascii="Calibri" w:eastAsia="Calibri" w:hAnsi="Calibri" w:cs="Calibri"/>
              </w:rPr>
            </w:pPr>
            <w:r>
              <w:rPr>
                <w:rFonts w:ascii="Calibri" w:eastAsia="Calibri" w:hAnsi="Calibri" w:cs="Calibri"/>
                <w:b/>
              </w:rPr>
              <w:t xml:space="preserve">WEEK 12: </w:t>
            </w:r>
          </w:p>
        </w:tc>
        <w:tc>
          <w:tcPr>
            <w:tcW w:w="4080" w:type="dxa"/>
            <w:tcMar>
              <w:top w:w="100" w:type="dxa"/>
              <w:left w:w="100" w:type="dxa"/>
              <w:bottom w:w="100" w:type="dxa"/>
              <w:right w:w="100" w:type="dxa"/>
            </w:tcMar>
          </w:tcPr>
          <w:p w14:paraId="7C054D82" w14:textId="77777777" w:rsidR="003E7637" w:rsidRDefault="00000000">
            <w:pPr>
              <w:widowControl w:val="0"/>
              <w:jc w:val="center"/>
              <w:rPr>
                <w:rFonts w:ascii="Calibri" w:eastAsia="Calibri" w:hAnsi="Calibri" w:cs="Calibri"/>
                <w:b/>
              </w:rPr>
            </w:pPr>
            <w:r>
              <w:rPr>
                <w:rFonts w:ascii="Calibri" w:eastAsia="Calibri" w:hAnsi="Calibri" w:cs="Calibri"/>
                <w:b/>
              </w:rPr>
              <w:t>Inquiry</w:t>
            </w:r>
          </w:p>
        </w:tc>
        <w:tc>
          <w:tcPr>
            <w:tcW w:w="3255" w:type="dxa"/>
            <w:tcMar>
              <w:top w:w="100" w:type="dxa"/>
              <w:left w:w="100" w:type="dxa"/>
              <w:bottom w:w="100" w:type="dxa"/>
              <w:right w:w="100" w:type="dxa"/>
            </w:tcMar>
          </w:tcPr>
          <w:p w14:paraId="727B7BC5" w14:textId="77777777" w:rsidR="003E7637" w:rsidRDefault="00000000">
            <w:pPr>
              <w:widowControl w:val="0"/>
              <w:jc w:val="center"/>
              <w:rPr>
                <w:rFonts w:ascii="Calibri" w:eastAsia="Calibri" w:hAnsi="Calibri" w:cs="Calibri"/>
              </w:rPr>
            </w:pPr>
            <w:r>
              <w:rPr>
                <w:rFonts w:ascii="Calibri" w:eastAsia="Calibri" w:hAnsi="Calibri" w:cs="Calibri"/>
              </w:rPr>
              <w:t>We’ll take the lead</w:t>
            </w:r>
          </w:p>
        </w:tc>
      </w:tr>
      <w:tr w:rsidR="003E7637" w14:paraId="54FE4B3E" w14:textId="77777777">
        <w:trPr>
          <w:jc w:val="center"/>
        </w:trPr>
        <w:tc>
          <w:tcPr>
            <w:tcW w:w="2535" w:type="dxa"/>
            <w:tcMar>
              <w:top w:w="100" w:type="dxa"/>
              <w:left w:w="100" w:type="dxa"/>
              <w:bottom w:w="100" w:type="dxa"/>
              <w:right w:w="100" w:type="dxa"/>
            </w:tcMar>
          </w:tcPr>
          <w:p w14:paraId="18C19679" w14:textId="77777777" w:rsidR="003E7637" w:rsidRDefault="00000000">
            <w:pPr>
              <w:widowControl w:val="0"/>
              <w:rPr>
                <w:rFonts w:ascii="Calibri" w:eastAsia="Calibri" w:hAnsi="Calibri" w:cs="Calibri"/>
                <w:b/>
              </w:rPr>
            </w:pPr>
            <w:r>
              <w:rPr>
                <w:rFonts w:ascii="Calibri" w:eastAsia="Calibri" w:hAnsi="Calibri" w:cs="Calibri"/>
                <w:b/>
              </w:rPr>
              <w:lastRenderedPageBreak/>
              <w:t>WEEK 13:</w:t>
            </w:r>
          </w:p>
        </w:tc>
        <w:tc>
          <w:tcPr>
            <w:tcW w:w="4080" w:type="dxa"/>
            <w:tcMar>
              <w:top w:w="100" w:type="dxa"/>
              <w:left w:w="100" w:type="dxa"/>
              <w:bottom w:w="100" w:type="dxa"/>
              <w:right w:w="100" w:type="dxa"/>
            </w:tcMar>
          </w:tcPr>
          <w:p w14:paraId="55B66F61" w14:textId="77777777" w:rsidR="003E7637" w:rsidRDefault="00000000">
            <w:pPr>
              <w:widowControl w:val="0"/>
              <w:jc w:val="center"/>
              <w:rPr>
                <w:rFonts w:ascii="Calibri" w:eastAsia="Calibri" w:hAnsi="Calibri" w:cs="Calibri"/>
                <w:b/>
              </w:rPr>
            </w:pPr>
            <w:r>
              <w:rPr>
                <w:rFonts w:ascii="Calibri" w:eastAsia="Calibri" w:hAnsi="Calibri" w:cs="Calibri"/>
                <w:b/>
              </w:rPr>
              <w:t>Inquiry</w:t>
            </w:r>
          </w:p>
        </w:tc>
        <w:tc>
          <w:tcPr>
            <w:tcW w:w="3255" w:type="dxa"/>
            <w:tcMar>
              <w:top w:w="100" w:type="dxa"/>
              <w:left w:w="100" w:type="dxa"/>
              <w:bottom w:w="100" w:type="dxa"/>
              <w:right w:w="100" w:type="dxa"/>
            </w:tcMar>
          </w:tcPr>
          <w:p w14:paraId="52DBCAC2" w14:textId="77777777" w:rsidR="003E7637" w:rsidRDefault="00000000">
            <w:pPr>
              <w:widowControl w:val="0"/>
              <w:jc w:val="center"/>
              <w:rPr>
                <w:rFonts w:ascii="Calibri" w:eastAsia="Calibri" w:hAnsi="Calibri" w:cs="Calibri"/>
              </w:rPr>
            </w:pPr>
            <w:r>
              <w:rPr>
                <w:rFonts w:ascii="Calibri" w:eastAsia="Calibri" w:hAnsi="Calibri" w:cs="Calibri"/>
              </w:rPr>
              <w:t>We’ll take the lead</w:t>
            </w:r>
          </w:p>
        </w:tc>
      </w:tr>
      <w:tr w:rsidR="003E7637" w14:paraId="01FB3AFC" w14:textId="77777777">
        <w:trPr>
          <w:jc w:val="center"/>
        </w:trPr>
        <w:tc>
          <w:tcPr>
            <w:tcW w:w="2535" w:type="dxa"/>
            <w:tcMar>
              <w:top w:w="100" w:type="dxa"/>
              <w:left w:w="100" w:type="dxa"/>
              <w:bottom w:w="100" w:type="dxa"/>
              <w:right w:w="100" w:type="dxa"/>
            </w:tcMar>
          </w:tcPr>
          <w:p w14:paraId="3A997067" w14:textId="77777777" w:rsidR="003E7637" w:rsidRDefault="00000000">
            <w:pPr>
              <w:widowControl w:val="0"/>
              <w:rPr>
                <w:rFonts w:ascii="Calibri" w:eastAsia="Calibri" w:hAnsi="Calibri" w:cs="Calibri"/>
                <w:b/>
              </w:rPr>
            </w:pPr>
            <w:r>
              <w:rPr>
                <w:rFonts w:ascii="Calibri" w:eastAsia="Calibri" w:hAnsi="Calibri" w:cs="Calibri"/>
                <w:b/>
              </w:rPr>
              <w:t xml:space="preserve">WEEK 14: </w:t>
            </w:r>
          </w:p>
        </w:tc>
        <w:tc>
          <w:tcPr>
            <w:tcW w:w="4080" w:type="dxa"/>
            <w:tcMar>
              <w:top w:w="100" w:type="dxa"/>
              <w:left w:w="100" w:type="dxa"/>
              <w:bottom w:w="100" w:type="dxa"/>
              <w:right w:w="100" w:type="dxa"/>
            </w:tcMar>
          </w:tcPr>
          <w:p w14:paraId="2B79E1F5" w14:textId="77777777" w:rsidR="003E7637" w:rsidRDefault="00000000">
            <w:pPr>
              <w:widowControl w:val="0"/>
              <w:jc w:val="center"/>
              <w:rPr>
                <w:rFonts w:ascii="Calibri" w:eastAsia="Calibri" w:hAnsi="Calibri" w:cs="Calibri"/>
                <w:b/>
              </w:rPr>
            </w:pPr>
            <w:r>
              <w:rPr>
                <w:rFonts w:ascii="Calibri" w:eastAsia="Calibri" w:hAnsi="Calibri" w:cs="Calibri"/>
                <w:b/>
              </w:rPr>
              <w:t>Inquiry</w:t>
            </w:r>
          </w:p>
        </w:tc>
        <w:tc>
          <w:tcPr>
            <w:tcW w:w="3255" w:type="dxa"/>
            <w:tcMar>
              <w:top w:w="100" w:type="dxa"/>
              <w:left w:w="100" w:type="dxa"/>
              <w:bottom w:w="100" w:type="dxa"/>
              <w:right w:w="100" w:type="dxa"/>
            </w:tcMar>
          </w:tcPr>
          <w:p w14:paraId="7DDE32DE" w14:textId="77777777" w:rsidR="003E7637" w:rsidRDefault="00000000">
            <w:pPr>
              <w:widowControl w:val="0"/>
              <w:jc w:val="center"/>
              <w:rPr>
                <w:rFonts w:ascii="Calibri" w:eastAsia="Calibri" w:hAnsi="Calibri" w:cs="Calibri"/>
              </w:rPr>
            </w:pPr>
            <w:r>
              <w:rPr>
                <w:rFonts w:ascii="Calibri" w:eastAsia="Calibri" w:hAnsi="Calibri" w:cs="Calibri"/>
              </w:rPr>
              <w:t xml:space="preserve">We’ll take the </w:t>
            </w:r>
            <w:proofErr w:type="gramStart"/>
            <w:r>
              <w:rPr>
                <w:rFonts w:ascii="Calibri" w:eastAsia="Calibri" w:hAnsi="Calibri" w:cs="Calibri"/>
              </w:rPr>
              <w:t>lead</w:t>
            </w:r>
            <w:proofErr w:type="gramEnd"/>
          </w:p>
          <w:p w14:paraId="505257B2" w14:textId="77777777" w:rsidR="003E7637" w:rsidRDefault="003E7637">
            <w:pPr>
              <w:widowControl w:val="0"/>
              <w:rPr>
                <w:rFonts w:ascii="Calibri" w:eastAsia="Calibri" w:hAnsi="Calibri" w:cs="Calibri"/>
              </w:rPr>
            </w:pPr>
          </w:p>
        </w:tc>
      </w:tr>
      <w:tr w:rsidR="003E7637" w14:paraId="1CEF4711" w14:textId="77777777">
        <w:trPr>
          <w:trHeight w:val="440"/>
          <w:jc w:val="center"/>
        </w:trPr>
        <w:tc>
          <w:tcPr>
            <w:tcW w:w="9870" w:type="dxa"/>
            <w:gridSpan w:val="3"/>
            <w:shd w:val="clear" w:color="auto" w:fill="A2C4C9"/>
            <w:tcMar>
              <w:top w:w="100" w:type="dxa"/>
              <w:left w:w="100" w:type="dxa"/>
              <w:bottom w:w="100" w:type="dxa"/>
              <w:right w:w="100" w:type="dxa"/>
            </w:tcMar>
          </w:tcPr>
          <w:p w14:paraId="1E127791" w14:textId="77777777" w:rsidR="003E7637" w:rsidRDefault="00000000">
            <w:pPr>
              <w:widowControl w:val="0"/>
              <w:jc w:val="center"/>
              <w:rPr>
                <w:rFonts w:ascii="Calibri" w:eastAsia="Calibri" w:hAnsi="Calibri" w:cs="Calibri"/>
                <w:b/>
              </w:rPr>
            </w:pPr>
            <w:r>
              <w:rPr>
                <w:rFonts w:ascii="Calibri" w:eastAsia="Calibri" w:hAnsi="Calibri" w:cs="Calibri"/>
                <w:b/>
              </w:rPr>
              <w:t>Core Commitment Focus: COMMUNITY</w:t>
            </w:r>
          </w:p>
          <w:p w14:paraId="4581BAFD" w14:textId="77777777" w:rsidR="003E7637" w:rsidRDefault="00000000">
            <w:pPr>
              <w:widowControl w:val="0"/>
              <w:jc w:val="center"/>
              <w:rPr>
                <w:rFonts w:ascii="Calibri" w:eastAsia="Calibri" w:hAnsi="Calibri" w:cs="Calibri"/>
              </w:rPr>
            </w:pPr>
            <w:r>
              <w:rPr>
                <w:rFonts w:ascii="Calibri" w:eastAsia="Calibri" w:hAnsi="Calibri" w:cs="Calibri"/>
                <w:b/>
              </w:rPr>
              <w:t>We are</w:t>
            </w:r>
            <w:r>
              <w:rPr>
                <w:rFonts w:ascii="Calibri" w:eastAsia="Calibri" w:hAnsi="Calibri" w:cs="Calibri"/>
              </w:rPr>
              <w:t xml:space="preserve"> members of multiple communities- connected in ways that make our successes intertwined.</w:t>
            </w:r>
          </w:p>
        </w:tc>
      </w:tr>
      <w:tr w:rsidR="003E7637" w14:paraId="1014AC21" w14:textId="77777777">
        <w:trPr>
          <w:trHeight w:val="906"/>
          <w:jc w:val="center"/>
        </w:trPr>
        <w:tc>
          <w:tcPr>
            <w:tcW w:w="2535" w:type="dxa"/>
            <w:tcMar>
              <w:top w:w="100" w:type="dxa"/>
              <w:left w:w="100" w:type="dxa"/>
              <w:bottom w:w="100" w:type="dxa"/>
              <w:right w:w="100" w:type="dxa"/>
            </w:tcMar>
          </w:tcPr>
          <w:p w14:paraId="228611C6" w14:textId="77777777" w:rsidR="003E7637" w:rsidRDefault="00000000">
            <w:pPr>
              <w:widowControl w:val="0"/>
              <w:rPr>
                <w:rFonts w:ascii="Calibri" w:eastAsia="Calibri" w:hAnsi="Calibri" w:cs="Calibri"/>
                <w:b/>
              </w:rPr>
            </w:pPr>
            <w:r>
              <w:rPr>
                <w:rFonts w:ascii="Calibri" w:eastAsia="Calibri" w:hAnsi="Calibri" w:cs="Calibri"/>
                <w:b/>
              </w:rPr>
              <w:t>WEEK 15-16:</w:t>
            </w:r>
          </w:p>
        </w:tc>
        <w:tc>
          <w:tcPr>
            <w:tcW w:w="4080" w:type="dxa"/>
            <w:tcMar>
              <w:top w:w="100" w:type="dxa"/>
              <w:left w:w="100" w:type="dxa"/>
              <w:bottom w:w="100" w:type="dxa"/>
              <w:right w:w="100" w:type="dxa"/>
            </w:tcMar>
          </w:tcPr>
          <w:p w14:paraId="0C648E0F" w14:textId="77777777" w:rsidR="003E7637" w:rsidRDefault="00000000">
            <w:pPr>
              <w:widowControl w:val="0"/>
              <w:spacing w:line="276" w:lineRule="auto"/>
              <w:jc w:val="center"/>
              <w:rPr>
                <w:rFonts w:ascii="Calibri" w:eastAsia="Calibri" w:hAnsi="Calibri" w:cs="Calibri"/>
                <w:b/>
              </w:rPr>
            </w:pPr>
            <w:r>
              <w:rPr>
                <w:rFonts w:ascii="Calibri" w:eastAsia="Calibri" w:hAnsi="Calibri" w:cs="Calibri"/>
                <w:b/>
              </w:rPr>
              <w:t>Community/Final Presentations</w:t>
            </w:r>
          </w:p>
        </w:tc>
        <w:tc>
          <w:tcPr>
            <w:tcW w:w="3255" w:type="dxa"/>
            <w:shd w:val="clear" w:color="auto" w:fill="auto"/>
            <w:tcMar>
              <w:top w:w="100" w:type="dxa"/>
              <w:left w:w="100" w:type="dxa"/>
              <w:bottom w:w="100" w:type="dxa"/>
              <w:right w:w="100" w:type="dxa"/>
            </w:tcMar>
          </w:tcPr>
          <w:p w14:paraId="08AA809D" w14:textId="79899083" w:rsidR="003E7637" w:rsidRPr="001B6D34" w:rsidRDefault="00000000">
            <w:pPr>
              <w:widowControl w:val="0"/>
              <w:jc w:val="center"/>
              <w:rPr>
                <w:rFonts w:ascii="Calibri" w:eastAsia="Calibri" w:hAnsi="Calibri" w:cs="Calibri"/>
                <w:b/>
                <w:bCs/>
              </w:rPr>
            </w:pPr>
            <w:r w:rsidRPr="001B6D34">
              <w:rPr>
                <w:rFonts w:ascii="Calibri" w:eastAsia="Calibri" w:hAnsi="Calibri" w:cs="Calibri"/>
                <w:b/>
                <w:bCs/>
              </w:rPr>
              <w:t>Unlearning presentation</w:t>
            </w:r>
            <w:r w:rsidR="001B6D34" w:rsidRPr="001B6D34">
              <w:rPr>
                <w:rFonts w:ascii="Calibri" w:eastAsia="Calibri" w:hAnsi="Calibri" w:cs="Calibri"/>
                <w:b/>
                <w:bCs/>
              </w:rPr>
              <w:t xml:space="preserve"> due</w:t>
            </w:r>
          </w:p>
        </w:tc>
      </w:tr>
    </w:tbl>
    <w:p w14:paraId="041C1E19" w14:textId="77777777" w:rsidR="003E7637" w:rsidRDefault="003E7637">
      <w:pPr>
        <w:spacing w:line="276" w:lineRule="auto"/>
        <w:rPr>
          <w:rFonts w:ascii="Calibri" w:eastAsia="Calibri" w:hAnsi="Calibri" w:cs="Calibri"/>
          <w:color w:val="00B0F0"/>
        </w:rPr>
      </w:pPr>
    </w:p>
    <w:p w14:paraId="45BB49B9" w14:textId="77777777" w:rsidR="003E7637" w:rsidRDefault="003E7637">
      <w:pPr>
        <w:spacing w:line="276" w:lineRule="auto"/>
        <w:rPr>
          <w:rFonts w:ascii="Calibri" w:eastAsia="Calibri" w:hAnsi="Calibri" w:cs="Calibri"/>
          <w:color w:val="00B0F0"/>
        </w:rPr>
      </w:pPr>
    </w:p>
    <w:p w14:paraId="3D08113A" w14:textId="77777777" w:rsidR="003E7637" w:rsidRDefault="003E7637">
      <w:pPr>
        <w:spacing w:line="276" w:lineRule="auto"/>
        <w:rPr>
          <w:rFonts w:ascii="Calibri" w:eastAsia="Calibri" w:hAnsi="Calibri" w:cs="Calibri"/>
          <w:color w:val="00B0F0"/>
        </w:rPr>
      </w:pPr>
    </w:p>
    <w:p w14:paraId="7F5164DA" w14:textId="169EDCD7" w:rsidR="001B6D34" w:rsidRPr="001B6D34" w:rsidRDefault="00D8432C" w:rsidP="001B6D34">
      <w:pPr>
        <w:spacing w:line="276" w:lineRule="auto"/>
        <w:rPr>
          <w:rFonts w:ascii="Calibri" w:eastAsia="Calibri" w:hAnsi="Calibri" w:cs="Calibri"/>
          <w:color w:val="00B0F0"/>
        </w:rPr>
      </w:pPr>
      <w:r>
        <w:rPr>
          <w:noProof/>
        </w:rPr>
        <w:pict w14:anchorId="24277799">
          <v:rect id="_x0000_i1030" alt="" style="width:468pt;height:.05pt;mso-width-percent:0;mso-height-percent:0;mso-width-percent:0;mso-height-percent:0" o:hralign="center" o:hrstd="t" o:hr="t" fillcolor="#a0a0a0" stroked="f"/>
        </w:pict>
      </w:r>
    </w:p>
    <w:p w14:paraId="6BE1FD06" w14:textId="77777777" w:rsidR="001B6D34" w:rsidRDefault="001B6D34">
      <w:pPr>
        <w:widowControl w:val="0"/>
        <w:rPr>
          <w:rFonts w:ascii="Calibri" w:eastAsia="Calibri" w:hAnsi="Calibri" w:cs="Calibri"/>
          <w:b/>
          <w:color w:val="000000"/>
        </w:rPr>
      </w:pPr>
    </w:p>
    <w:p w14:paraId="6B8235A6"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Course Assignments</w:t>
      </w:r>
    </w:p>
    <w:p w14:paraId="7D510628"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A brief description of the course assignments is listed below.</w:t>
      </w:r>
    </w:p>
    <w:p w14:paraId="28661941" w14:textId="77777777" w:rsidR="001B6D34" w:rsidRPr="001B6D34" w:rsidRDefault="001B6D34" w:rsidP="001B6D34">
      <w:pPr>
        <w:widowControl w:val="0"/>
        <w:rPr>
          <w:rFonts w:ascii="Calibri" w:eastAsia="Calibri" w:hAnsi="Calibri" w:cs="Calibri"/>
          <w:b/>
          <w:color w:val="000000"/>
          <w:lang w:val="en"/>
        </w:rPr>
      </w:pPr>
    </w:p>
    <w:tbl>
      <w:tblPr>
        <w:tblW w:w="999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2070"/>
        <w:gridCol w:w="2340"/>
        <w:gridCol w:w="2520"/>
      </w:tblGrid>
      <w:tr w:rsidR="001B6D34" w:rsidRPr="001B6D34" w14:paraId="4BE72687" w14:textId="77777777" w:rsidTr="001B6D34">
        <w:trPr>
          <w:trHeight w:val="287"/>
        </w:trPr>
        <w:tc>
          <w:tcPr>
            <w:tcW w:w="3060" w:type="dxa"/>
            <w:shd w:val="clear" w:color="auto" w:fill="B6DDE8" w:themeFill="accent5" w:themeFillTint="66"/>
            <w:tcMar>
              <w:top w:w="100" w:type="dxa"/>
              <w:left w:w="100" w:type="dxa"/>
              <w:bottom w:w="100" w:type="dxa"/>
              <w:right w:w="100" w:type="dxa"/>
            </w:tcMar>
          </w:tcPr>
          <w:p w14:paraId="6FE39BAA"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Assignment &amp; Description</w:t>
            </w:r>
          </w:p>
        </w:tc>
        <w:tc>
          <w:tcPr>
            <w:tcW w:w="2070" w:type="dxa"/>
            <w:shd w:val="clear" w:color="auto" w:fill="B6DDE8" w:themeFill="accent5" w:themeFillTint="66"/>
            <w:tcMar>
              <w:top w:w="100" w:type="dxa"/>
              <w:left w:w="100" w:type="dxa"/>
              <w:bottom w:w="100" w:type="dxa"/>
              <w:right w:w="100" w:type="dxa"/>
            </w:tcMar>
          </w:tcPr>
          <w:p w14:paraId="09D7CCC9"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Due date</w:t>
            </w:r>
          </w:p>
        </w:tc>
        <w:tc>
          <w:tcPr>
            <w:tcW w:w="2340" w:type="dxa"/>
            <w:shd w:val="clear" w:color="auto" w:fill="B6DDE8" w:themeFill="accent5" w:themeFillTint="66"/>
            <w:tcMar>
              <w:top w:w="100" w:type="dxa"/>
              <w:left w:w="100" w:type="dxa"/>
              <w:bottom w:w="100" w:type="dxa"/>
              <w:right w:w="100" w:type="dxa"/>
            </w:tcMar>
          </w:tcPr>
          <w:p w14:paraId="36D7F098"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Score/Points</w:t>
            </w:r>
          </w:p>
        </w:tc>
        <w:tc>
          <w:tcPr>
            <w:tcW w:w="2520" w:type="dxa"/>
            <w:shd w:val="clear" w:color="auto" w:fill="B6DDE8" w:themeFill="accent5" w:themeFillTint="66"/>
            <w:tcMar>
              <w:top w:w="100" w:type="dxa"/>
              <w:left w:w="100" w:type="dxa"/>
              <w:bottom w:w="100" w:type="dxa"/>
              <w:right w:w="100" w:type="dxa"/>
            </w:tcMar>
          </w:tcPr>
          <w:p w14:paraId="1535CC31"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Turn in by...</w:t>
            </w:r>
          </w:p>
        </w:tc>
      </w:tr>
      <w:tr w:rsidR="001B6D34" w:rsidRPr="001B6D34" w14:paraId="0AF18B7D" w14:textId="77777777" w:rsidTr="001B6D34">
        <w:trPr>
          <w:trHeight w:val="271"/>
        </w:trPr>
        <w:tc>
          <w:tcPr>
            <w:tcW w:w="3060" w:type="dxa"/>
            <w:shd w:val="clear" w:color="auto" w:fill="auto"/>
            <w:tcMar>
              <w:top w:w="100" w:type="dxa"/>
              <w:left w:w="100" w:type="dxa"/>
              <w:bottom w:w="100" w:type="dxa"/>
              <w:right w:w="100" w:type="dxa"/>
            </w:tcMar>
          </w:tcPr>
          <w:p w14:paraId="7DBDE1C1" w14:textId="6B50DBEA"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Critical Reading Reflection</w:t>
            </w:r>
            <w:r>
              <w:rPr>
                <w:rFonts w:ascii="Calibri" w:eastAsia="Calibri" w:hAnsi="Calibri" w:cs="Calibri"/>
                <w:b/>
                <w:color w:val="000000"/>
                <w:lang w:val="en"/>
              </w:rPr>
              <w:t xml:space="preserve"> Journals</w:t>
            </w:r>
          </w:p>
          <w:p w14:paraId="788AABB6" w14:textId="099207A1" w:rsidR="001B6D34" w:rsidRPr="001B6D34" w:rsidRDefault="001B6D34" w:rsidP="001B6D34">
            <w:pPr>
              <w:widowControl w:val="0"/>
              <w:rPr>
                <w:rFonts w:ascii="Calibri" w:eastAsia="Calibri" w:hAnsi="Calibri" w:cs="Calibri"/>
                <w:bCs/>
                <w:color w:val="000000"/>
                <w:lang w:val="en"/>
              </w:rPr>
            </w:pPr>
            <w:r w:rsidRPr="001B6D34">
              <w:rPr>
                <w:rFonts w:ascii="Calibri" w:eastAsia="Calibri" w:hAnsi="Calibri" w:cs="Calibri"/>
                <w:bCs/>
                <w:color w:val="000000"/>
                <w:lang w:val="en"/>
              </w:rPr>
              <w:t>Students need to complete a critical reading reflection</w:t>
            </w:r>
            <w:r>
              <w:rPr>
                <w:rFonts w:ascii="Calibri" w:eastAsia="Calibri" w:hAnsi="Calibri" w:cs="Calibri"/>
                <w:bCs/>
                <w:color w:val="000000"/>
                <w:lang w:val="en"/>
              </w:rPr>
              <w:t xml:space="preserve"> journal</w:t>
            </w:r>
            <w:r w:rsidRPr="001B6D34">
              <w:rPr>
                <w:rFonts w:ascii="Calibri" w:eastAsia="Calibri" w:hAnsi="Calibri" w:cs="Calibri"/>
                <w:bCs/>
                <w:color w:val="000000"/>
                <w:lang w:val="en"/>
              </w:rPr>
              <w:t xml:space="preserve"> based on assigned weekly texts.</w:t>
            </w:r>
          </w:p>
        </w:tc>
        <w:tc>
          <w:tcPr>
            <w:tcW w:w="2070" w:type="dxa"/>
            <w:shd w:val="clear" w:color="auto" w:fill="auto"/>
            <w:tcMar>
              <w:top w:w="100" w:type="dxa"/>
              <w:left w:w="100" w:type="dxa"/>
              <w:bottom w:w="100" w:type="dxa"/>
              <w:right w:w="100" w:type="dxa"/>
            </w:tcMar>
          </w:tcPr>
          <w:p w14:paraId="7AEA5608"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Week 4</w:t>
            </w:r>
          </w:p>
          <w:p w14:paraId="0AF366EC"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Week 6</w:t>
            </w:r>
          </w:p>
          <w:p w14:paraId="36C02282" w14:textId="77777777" w:rsid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Week 8</w:t>
            </w:r>
          </w:p>
          <w:p w14:paraId="03F8A69A" w14:textId="77777777" w:rsidR="001B6D34" w:rsidRPr="001B6D34" w:rsidRDefault="001B6D34" w:rsidP="001B6D34">
            <w:pPr>
              <w:widowControl w:val="0"/>
              <w:rPr>
                <w:rFonts w:ascii="Calibri" w:eastAsia="Calibri" w:hAnsi="Calibri" w:cs="Calibri"/>
                <w:b/>
                <w:color w:val="000000"/>
                <w:lang w:val="en"/>
              </w:rPr>
            </w:pPr>
          </w:p>
        </w:tc>
        <w:tc>
          <w:tcPr>
            <w:tcW w:w="2340" w:type="dxa"/>
            <w:shd w:val="clear" w:color="auto" w:fill="auto"/>
            <w:tcMar>
              <w:top w:w="100" w:type="dxa"/>
              <w:left w:w="100" w:type="dxa"/>
              <w:bottom w:w="100" w:type="dxa"/>
              <w:right w:w="100" w:type="dxa"/>
            </w:tcMar>
          </w:tcPr>
          <w:p w14:paraId="751C1F75" w14:textId="77777777" w:rsidR="001B6D34" w:rsidRPr="001B6D34" w:rsidRDefault="001B6D34" w:rsidP="001B6D34">
            <w:pPr>
              <w:widowControl w:val="0"/>
              <w:rPr>
                <w:rFonts w:ascii="Calibri" w:eastAsia="Calibri" w:hAnsi="Calibri" w:cs="Calibri"/>
                <w:b/>
                <w:color w:val="000000"/>
                <w:lang w:val="en"/>
              </w:rPr>
            </w:pPr>
          </w:p>
          <w:p w14:paraId="52EFD093" w14:textId="77777777" w:rsidR="001B6D34" w:rsidRPr="001B6D34" w:rsidRDefault="001B6D34" w:rsidP="001B6D34">
            <w:pPr>
              <w:widowControl w:val="0"/>
              <w:rPr>
                <w:rFonts w:ascii="Calibri" w:eastAsia="Calibri" w:hAnsi="Calibri" w:cs="Calibri"/>
                <w:b/>
                <w:i/>
                <w:color w:val="000000"/>
                <w:lang w:val="en"/>
              </w:rPr>
            </w:pPr>
            <w:r w:rsidRPr="001B6D34">
              <w:rPr>
                <w:rFonts w:ascii="Calibri" w:eastAsia="Calibri" w:hAnsi="Calibri" w:cs="Calibri"/>
                <w:b/>
                <w:color w:val="000000"/>
                <w:lang w:val="en"/>
              </w:rPr>
              <w:t xml:space="preserve">15 </w:t>
            </w:r>
          </w:p>
        </w:tc>
        <w:tc>
          <w:tcPr>
            <w:tcW w:w="2520" w:type="dxa"/>
            <w:shd w:val="clear" w:color="auto" w:fill="auto"/>
            <w:tcMar>
              <w:top w:w="100" w:type="dxa"/>
              <w:left w:w="100" w:type="dxa"/>
              <w:bottom w:w="100" w:type="dxa"/>
              <w:right w:w="100" w:type="dxa"/>
            </w:tcMar>
          </w:tcPr>
          <w:p w14:paraId="55218805" w14:textId="77777777" w:rsidR="001B6D34" w:rsidRPr="001B6D34" w:rsidRDefault="001B6D34" w:rsidP="001B6D34">
            <w:pPr>
              <w:widowControl w:val="0"/>
              <w:rPr>
                <w:rFonts w:ascii="Calibri" w:eastAsia="Calibri" w:hAnsi="Calibri" w:cs="Calibri"/>
                <w:b/>
                <w:i/>
                <w:color w:val="000000"/>
                <w:lang w:val="en"/>
              </w:rPr>
            </w:pPr>
          </w:p>
          <w:p w14:paraId="026C01E2" w14:textId="77777777" w:rsidR="001B6D34" w:rsidRPr="001B6D34" w:rsidRDefault="001B6D34" w:rsidP="001B6D34">
            <w:pPr>
              <w:widowControl w:val="0"/>
              <w:rPr>
                <w:rFonts w:ascii="Calibri" w:eastAsia="Calibri" w:hAnsi="Calibri" w:cs="Calibri"/>
                <w:b/>
                <w:i/>
                <w:color w:val="000000"/>
                <w:lang w:val="en"/>
              </w:rPr>
            </w:pPr>
            <w:r w:rsidRPr="001B6D34">
              <w:rPr>
                <w:rFonts w:ascii="Calibri" w:eastAsia="Calibri" w:hAnsi="Calibri" w:cs="Calibri"/>
                <w:b/>
                <w:i/>
                <w:color w:val="000000"/>
                <w:lang w:val="en"/>
              </w:rPr>
              <w:t>Submit to Canvas</w:t>
            </w:r>
          </w:p>
          <w:p w14:paraId="0490FB52" w14:textId="77777777" w:rsidR="001B6D34" w:rsidRPr="001B6D34" w:rsidRDefault="001B6D34" w:rsidP="001B6D34">
            <w:pPr>
              <w:widowControl w:val="0"/>
              <w:rPr>
                <w:rFonts w:ascii="Calibri" w:eastAsia="Calibri" w:hAnsi="Calibri" w:cs="Calibri"/>
                <w:b/>
                <w:i/>
                <w:color w:val="000000"/>
                <w:lang w:val="en"/>
              </w:rPr>
            </w:pPr>
          </w:p>
          <w:p w14:paraId="49061F74" w14:textId="77777777" w:rsidR="001B6D34" w:rsidRPr="001B6D34" w:rsidRDefault="001B6D34" w:rsidP="001B6D34">
            <w:pPr>
              <w:widowControl w:val="0"/>
              <w:rPr>
                <w:rFonts w:ascii="Calibri" w:eastAsia="Calibri" w:hAnsi="Calibri" w:cs="Calibri"/>
                <w:b/>
                <w:color w:val="000000"/>
                <w:lang w:val="en"/>
              </w:rPr>
            </w:pPr>
          </w:p>
        </w:tc>
      </w:tr>
      <w:tr w:rsidR="001B6D34" w:rsidRPr="001B6D34" w14:paraId="043E50C5" w14:textId="77777777" w:rsidTr="001B6D34">
        <w:trPr>
          <w:trHeight w:val="1538"/>
        </w:trPr>
        <w:tc>
          <w:tcPr>
            <w:tcW w:w="3060" w:type="dxa"/>
            <w:shd w:val="clear" w:color="auto" w:fill="auto"/>
            <w:tcMar>
              <w:top w:w="100" w:type="dxa"/>
              <w:left w:w="100" w:type="dxa"/>
              <w:bottom w:w="100" w:type="dxa"/>
              <w:right w:w="100" w:type="dxa"/>
            </w:tcMar>
          </w:tcPr>
          <w:p w14:paraId="6F80E33E"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Educational Autobiography</w:t>
            </w:r>
          </w:p>
          <w:p w14:paraId="3E9AC180" w14:textId="77777777" w:rsidR="001B6D34" w:rsidRPr="001B6D34" w:rsidRDefault="001B6D34" w:rsidP="001B6D34">
            <w:pPr>
              <w:widowControl w:val="0"/>
              <w:rPr>
                <w:rFonts w:ascii="Calibri" w:eastAsia="Calibri" w:hAnsi="Calibri" w:cs="Calibri"/>
                <w:bCs/>
                <w:color w:val="000000"/>
                <w:lang w:val="en"/>
              </w:rPr>
            </w:pPr>
            <w:r w:rsidRPr="001B6D34">
              <w:rPr>
                <w:rFonts w:ascii="Calibri" w:eastAsia="Calibri" w:hAnsi="Calibri" w:cs="Calibri"/>
                <w:bCs/>
                <w:color w:val="000000"/>
                <w:lang w:val="en"/>
              </w:rPr>
              <w:t xml:space="preserve">Students will create an educational autobiography that explores their past educational experiences.  </w:t>
            </w:r>
          </w:p>
        </w:tc>
        <w:tc>
          <w:tcPr>
            <w:tcW w:w="2070" w:type="dxa"/>
            <w:shd w:val="clear" w:color="auto" w:fill="auto"/>
            <w:tcMar>
              <w:top w:w="100" w:type="dxa"/>
              <w:left w:w="100" w:type="dxa"/>
              <w:bottom w:w="100" w:type="dxa"/>
              <w:right w:w="100" w:type="dxa"/>
            </w:tcMar>
          </w:tcPr>
          <w:p w14:paraId="51FE2EA1" w14:textId="77777777" w:rsidR="001B6D34" w:rsidRPr="001B6D34" w:rsidRDefault="001B6D34" w:rsidP="001B6D34">
            <w:pPr>
              <w:widowControl w:val="0"/>
              <w:rPr>
                <w:rFonts w:ascii="Calibri" w:eastAsia="Calibri" w:hAnsi="Calibri" w:cs="Calibri"/>
                <w:b/>
                <w:color w:val="000000"/>
                <w:lang w:val="en"/>
              </w:rPr>
            </w:pPr>
          </w:p>
          <w:p w14:paraId="1F4FBC3E" w14:textId="7C5C7094"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Week 1</w:t>
            </w:r>
            <w:r>
              <w:rPr>
                <w:rFonts w:ascii="Calibri" w:eastAsia="Calibri" w:hAnsi="Calibri" w:cs="Calibri"/>
                <w:b/>
                <w:color w:val="000000"/>
                <w:lang w:val="en"/>
              </w:rPr>
              <w:t>1</w:t>
            </w:r>
          </w:p>
        </w:tc>
        <w:tc>
          <w:tcPr>
            <w:tcW w:w="2340" w:type="dxa"/>
            <w:shd w:val="clear" w:color="auto" w:fill="auto"/>
            <w:tcMar>
              <w:top w:w="100" w:type="dxa"/>
              <w:left w:w="100" w:type="dxa"/>
              <w:bottom w:w="100" w:type="dxa"/>
              <w:right w:w="100" w:type="dxa"/>
            </w:tcMar>
          </w:tcPr>
          <w:p w14:paraId="50F563A0" w14:textId="77777777" w:rsidR="001B6D34" w:rsidRPr="001B6D34" w:rsidRDefault="001B6D34" w:rsidP="001B6D34">
            <w:pPr>
              <w:widowControl w:val="0"/>
              <w:rPr>
                <w:rFonts w:ascii="Calibri" w:eastAsia="Calibri" w:hAnsi="Calibri" w:cs="Calibri"/>
                <w:b/>
                <w:color w:val="000000"/>
                <w:lang w:val="en"/>
              </w:rPr>
            </w:pPr>
          </w:p>
          <w:p w14:paraId="70FBC771"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20</w:t>
            </w:r>
          </w:p>
        </w:tc>
        <w:tc>
          <w:tcPr>
            <w:tcW w:w="2520" w:type="dxa"/>
            <w:shd w:val="clear" w:color="auto" w:fill="auto"/>
            <w:tcMar>
              <w:top w:w="100" w:type="dxa"/>
              <w:left w:w="100" w:type="dxa"/>
              <w:bottom w:w="100" w:type="dxa"/>
              <w:right w:w="100" w:type="dxa"/>
            </w:tcMar>
          </w:tcPr>
          <w:p w14:paraId="061F1D7C" w14:textId="77777777" w:rsidR="001B6D34" w:rsidRPr="001B6D34" w:rsidRDefault="001B6D34" w:rsidP="001B6D34">
            <w:pPr>
              <w:widowControl w:val="0"/>
              <w:rPr>
                <w:rFonts w:ascii="Calibri" w:eastAsia="Calibri" w:hAnsi="Calibri" w:cs="Calibri"/>
                <w:b/>
                <w:i/>
                <w:color w:val="000000"/>
                <w:lang w:val="en"/>
              </w:rPr>
            </w:pPr>
          </w:p>
          <w:p w14:paraId="72BAD305" w14:textId="0C0EB719" w:rsidR="001B6D34" w:rsidRPr="001B6D34" w:rsidRDefault="001B6D34" w:rsidP="001B6D34">
            <w:pPr>
              <w:widowControl w:val="0"/>
              <w:rPr>
                <w:rFonts w:ascii="Calibri" w:eastAsia="Calibri" w:hAnsi="Calibri" w:cs="Calibri"/>
                <w:b/>
                <w:bCs/>
                <w:color w:val="000000"/>
                <w:lang w:val="en"/>
              </w:rPr>
            </w:pPr>
            <w:r w:rsidRPr="001B6D34">
              <w:rPr>
                <w:rFonts w:ascii="Calibri" w:eastAsia="Calibri" w:hAnsi="Calibri" w:cs="Calibri"/>
                <w:b/>
                <w:bCs/>
                <w:i/>
                <w:color w:val="000000"/>
                <w:lang w:val="en"/>
              </w:rPr>
              <w:t>Submit autobiography to Canvas</w:t>
            </w:r>
          </w:p>
        </w:tc>
      </w:tr>
      <w:tr w:rsidR="001B6D34" w:rsidRPr="001B6D34" w14:paraId="0EFF004D" w14:textId="77777777" w:rsidTr="001B6D34">
        <w:trPr>
          <w:trHeight w:val="1538"/>
        </w:trPr>
        <w:tc>
          <w:tcPr>
            <w:tcW w:w="3060" w:type="dxa"/>
            <w:shd w:val="clear" w:color="auto" w:fill="auto"/>
            <w:tcMar>
              <w:top w:w="100" w:type="dxa"/>
              <w:left w:w="100" w:type="dxa"/>
              <w:bottom w:w="100" w:type="dxa"/>
              <w:right w:w="100" w:type="dxa"/>
            </w:tcMar>
          </w:tcPr>
          <w:p w14:paraId="65AD430C"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Book Club</w:t>
            </w:r>
          </w:p>
          <w:p w14:paraId="42F20704" w14:textId="77777777" w:rsidR="001B6D34" w:rsidRPr="001B6D34" w:rsidRDefault="001B6D34" w:rsidP="001B6D34">
            <w:pPr>
              <w:widowControl w:val="0"/>
              <w:rPr>
                <w:rFonts w:ascii="Calibri" w:eastAsia="Calibri" w:hAnsi="Calibri" w:cs="Calibri"/>
                <w:bCs/>
                <w:color w:val="000000"/>
                <w:lang w:val="en"/>
              </w:rPr>
            </w:pPr>
            <w:r w:rsidRPr="001B6D34">
              <w:rPr>
                <w:rFonts w:ascii="Calibri" w:eastAsia="Calibri" w:hAnsi="Calibri" w:cs="Calibri"/>
                <w:bCs/>
                <w:color w:val="000000"/>
                <w:lang w:val="en"/>
              </w:rPr>
              <w:t>Students will form book clubs and will meet throughout the semester to discuss the text in journals, discussions, and individual reflections.</w:t>
            </w:r>
          </w:p>
        </w:tc>
        <w:tc>
          <w:tcPr>
            <w:tcW w:w="2070" w:type="dxa"/>
            <w:shd w:val="clear" w:color="auto" w:fill="auto"/>
            <w:tcMar>
              <w:top w:w="100" w:type="dxa"/>
              <w:left w:w="100" w:type="dxa"/>
              <w:bottom w:w="100" w:type="dxa"/>
              <w:right w:w="100" w:type="dxa"/>
            </w:tcMar>
          </w:tcPr>
          <w:p w14:paraId="5A03EE42" w14:textId="77777777" w:rsidR="001B6D34" w:rsidRPr="001B6D34" w:rsidRDefault="001B6D34" w:rsidP="001B6D34">
            <w:pPr>
              <w:widowControl w:val="0"/>
              <w:rPr>
                <w:rFonts w:ascii="Calibri" w:eastAsia="Calibri" w:hAnsi="Calibri" w:cs="Calibri"/>
                <w:b/>
                <w:color w:val="000000"/>
                <w:lang w:val="en"/>
              </w:rPr>
            </w:pPr>
          </w:p>
          <w:p w14:paraId="63D83098" w14:textId="1D4888FF"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 xml:space="preserve">Week </w:t>
            </w:r>
            <w:r>
              <w:rPr>
                <w:rFonts w:ascii="Calibri" w:eastAsia="Calibri" w:hAnsi="Calibri" w:cs="Calibri"/>
                <w:b/>
                <w:color w:val="000000"/>
                <w:lang w:val="en"/>
              </w:rPr>
              <w:t>6-10</w:t>
            </w:r>
          </w:p>
        </w:tc>
        <w:tc>
          <w:tcPr>
            <w:tcW w:w="2340" w:type="dxa"/>
            <w:shd w:val="clear" w:color="auto" w:fill="auto"/>
            <w:tcMar>
              <w:top w:w="100" w:type="dxa"/>
              <w:left w:w="100" w:type="dxa"/>
              <w:bottom w:w="100" w:type="dxa"/>
              <w:right w:w="100" w:type="dxa"/>
            </w:tcMar>
          </w:tcPr>
          <w:p w14:paraId="77CD1028"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15</w:t>
            </w:r>
          </w:p>
        </w:tc>
        <w:tc>
          <w:tcPr>
            <w:tcW w:w="2520" w:type="dxa"/>
            <w:shd w:val="clear" w:color="auto" w:fill="auto"/>
            <w:tcMar>
              <w:top w:w="100" w:type="dxa"/>
              <w:left w:w="100" w:type="dxa"/>
              <w:bottom w:w="100" w:type="dxa"/>
              <w:right w:w="100" w:type="dxa"/>
            </w:tcMar>
          </w:tcPr>
          <w:p w14:paraId="10F1BFAD" w14:textId="77777777" w:rsidR="001B6D34" w:rsidRPr="001B6D34" w:rsidRDefault="001B6D34" w:rsidP="001B6D34">
            <w:pPr>
              <w:widowControl w:val="0"/>
              <w:rPr>
                <w:rFonts w:ascii="Calibri" w:eastAsia="Calibri" w:hAnsi="Calibri" w:cs="Calibri"/>
                <w:b/>
                <w:i/>
                <w:color w:val="000000"/>
                <w:lang w:val="en"/>
              </w:rPr>
            </w:pPr>
          </w:p>
          <w:p w14:paraId="25530E1D" w14:textId="77777777" w:rsidR="001B6D34" w:rsidRPr="001B6D34" w:rsidRDefault="001B6D34" w:rsidP="001B6D34">
            <w:pPr>
              <w:widowControl w:val="0"/>
              <w:rPr>
                <w:rFonts w:ascii="Calibri" w:eastAsia="Calibri" w:hAnsi="Calibri" w:cs="Calibri"/>
                <w:b/>
                <w:i/>
                <w:color w:val="000000"/>
                <w:lang w:val="en"/>
              </w:rPr>
            </w:pPr>
            <w:r w:rsidRPr="001B6D34">
              <w:rPr>
                <w:rFonts w:ascii="Calibri" w:eastAsia="Calibri" w:hAnsi="Calibri" w:cs="Calibri"/>
                <w:b/>
                <w:i/>
                <w:color w:val="000000"/>
                <w:lang w:val="en"/>
              </w:rPr>
              <w:t>Submit to Canvas</w:t>
            </w:r>
          </w:p>
          <w:p w14:paraId="7E514633" w14:textId="77777777" w:rsidR="001B6D34" w:rsidRPr="001B6D34" w:rsidRDefault="001B6D34" w:rsidP="001B6D34">
            <w:pPr>
              <w:widowControl w:val="0"/>
              <w:rPr>
                <w:rFonts w:ascii="Calibri" w:eastAsia="Calibri" w:hAnsi="Calibri" w:cs="Calibri"/>
                <w:b/>
                <w:i/>
                <w:color w:val="000000"/>
                <w:lang w:val="en"/>
              </w:rPr>
            </w:pPr>
          </w:p>
        </w:tc>
      </w:tr>
      <w:tr w:rsidR="001B6D34" w:rsidRPr="001B6D34" w14:paraId="669B7F3D" w14:textId="77777777" w:rsidTr="001B6D34">
        <w:trPr>
          <w:trHeight w:val="143"/>
        </w:trPr>
        <w:tc>
          <w:tcPr>
            <w:tcW w:w="3060" w:type="dxa"/>
            <w:shd w:val="clear" w:color="auto" w:fill="auto"/>
            <w:tcMar>
              <w:top w:w="100" w:type="dxa"/>
              <w:left w:w="100" w:type="dxa"/>
              <w:bottom w:w="100" w:type="dxa"/>
              <w:right w:w="100" w:type="dxa"/>
            </w:tcMar>
          </w:tcPr>
          <w:p w14:paraId="67BB417E" w14:textId="2399281E" w:rsidR="001B6D34" w:rsidRPr="001B6D34" w:rsidRDefault="001B6D34" w:rsidP="001B6D34">
            <w:pPr>
              <w:widowControl w:val="0"/>
              <w:rPr>
                <w:rFonts w:ascii="Calibri" w:eastAsia="Calibri" w:hAnsi="Calibri" w:cs="Calibri"/>
                <w:b/>
                <w:color w:val="000000"/>
                <w:lang w:val="en"/>
              </w:rPr>
            </w:pPr>
            <w:r>
              <w:rPr>
                <w:rFonts w:ascii="Calibri" w:eastAsia="Calibri" w:hAnsi="Calibri" w:cs="Calibri"/>
                <w:b/>
                <w:color w:val="000000"/>
                <w:lang w:val="en"/>
              </w:rPr>
              <w:lastRenderedPageBreak/>
              <w:t xml:space="preserve">Unlearning </w:t>
            </w:r>
            <w:r w:rsidRPr="001B6D34">
              <w:rPr>
                <w:rFonts w:ascii="Calibri" w:eastAsia="Calibri" w:hAnsi="Calibri" w:cs="Calibri"/>
                <w:b/>
                <w:color w:val="000000"/>
                <w:lang w:val="en"/>
              </w:rPr>
              <w:t>Final Paper</w:t>
            </w:r>
          </w:p>
          <w:p w14:paraId="15CC6F78" w14:textId="77777777" w:rsidR="001B6D34" w:rsidRPr="001B6D34" w:rsidRDefault="001B6D34" w:rsidP="001B6D34">
            <w:pPr>
              <w:widowControl w:val="0"/>
              <w:rPr>
                <w:rFonts w:ascii="Calibri" w:eastAsia="Calibri" w:hAnsi="Calibri" w:cs="Calibri"/>
                <w:bCs/>
                <w:color w:val="000000"/>
                <w:lang w:val="en"/>
              </w:rPr>
            </w:pPr>
            <w:r w:rsidRPr="001B6D34">
              <w:rPr>
                <w:rFonts w:ascii="Calibri" w:eastAsia="Calibri" w:hAnsi="Calibri" w:cs="Calibri"/>
                <w:bCs/>
                <w:color w:val="000000"/>
                <w:lang w:val="en"/>
              </w:rPr>
              <w:t>Starting from and related to the readings and discussions, reflect on what you have learned this semester.</w:t>
            </w:r>
          </w:p>
        </w:tc>
        <w:tc>
          <w:tcPr>
            <w:tcW w:w="2070" w:type="dxa"/>
            <w:shd w:val="clear" w:color="auto" w:fill="auto"/>
            <w:tcMar>
              <w:top w:w="100" w:type="dxa"/>
              <w:left w:w="100" w:type="dxa"/>
              <w:bottom w:w="100" w:type="dxa"/>
              <w:right w:w="100" w:type="dxa"/>
            </w:tcMar>
          </w:tcPr>
          <w:p w14:paraId="5EDD0943" w14:textId="77777777" w:rsidR="001B6D34" w:rsidRPr="001B6D34" w:rsidRDefault="001B6D34" w:rsidP="001B6D34">
            <w:pPr>
              <w:widowControl w:val="0"/>
              <w:rPr>
                <w:rFonts w:ascii="Calibri" w:eastAsia="Calibri" w:hAnsi="Calibri" w:cs="Calibri"/>
                <w:b/>
                <w:color w:val="000000"/>
                <w:lang w:val="en"/>
              </w:rPr>
            </w:pPr>
          </w:p>
          <w:p w14:paraId="60B931CB" w14:textId="64621E19"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Week 15</w:t>
            </w:r>
            <w:r>
              <w:rPr>
                <w:rFonts w:ascii="Calibri" w:eastAsia="Calibri" w:hAnsi="Calibri" w:cs="Calibri"/>
                <w:b/>
                <w:color w:val="000000"/>
                <w:lang w:val="en"/>
              </w:rPr>
              <w:t>-16</w:t>
            </w:r>
          </w:p>
        </w:tc>
        <w:tc>
          <w:tcPr>
            <w:tcW w:w="2340" w:type="dxa"/>
            <w:shd w:val="clear" w:color="auto" w:fill="auto"/>
            <w:tcMar>
              <w:top w:w="100" w:type="dxa"/>
              <w:left w:w="100" w:type="dxa"/>
              <w:bottom w:w="100" w:type="dxa"/>
              <w:right w:w="100" w:type="dxa"/>
            </w:tcMar>
          </w:tcPr>
          <w:p w14:paraId="3BB82C83" w14:textId="77777777" w:rsidR="001B6D34" w:rsidRPr="001B6D34" w:rsidRDefault="001B6D34" w:rsidP="001B6D34">
            <w:pPr>
              <w:widowControl w:val="0"/>
              <w:rPr>
                <w:rFonts w:ascii="Calibri" w:eastAsia="Calibri" w:hAnsi="Calibri" w:cs="Calibri"/>
                <w:b/>
                <w:color w:val="000000"/>
                <w:lang w:val="en"/>
              </w:rPr>
            </w:pPr>
          </w:p>
          <w:p w14:paraId="2390696B"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20</w:t>
            </w:r>
          </w:p>
        </w:tc>
        <w:tc>
          <w:tcPr>
            <w:tcW w:w="2520" w:type="dxa"/>
            <w:shd w:val="clear" w:color="auto" w:fill="auto"/>
            <w:tcMar>
              <w:top w:w="100" w:type="dxa"/>
              <w:left w:w="100" w:type="dxa"/>
              <w:bottom w:w="100" w:type="dxa"/>
              <w:right w:w="100" w:type="dxa"/>
            </w:tcMar>
          </w:tcPr>
          <w:p w14:paraId="762900D0" w14:textId="77777777" w:rsidR="001B6D34" w:rsidRPr="001B6D34" w:rsidRDefault="001B6D34" w:rsidP="001B6D34">
            <w:pPr>
              <w:widowControl w:val="0"/>
              <w:rPr>
                <w:rFonts w:ascii="Calibri" w:eastAsia="Calibri" w:hAnsi="Calibri" w:cs="Calibri"/>
                <w:b/>
                <w:i/>
                <w:color w:val="000000"/>
                <w:lang w:val="en"/>
              </w:rPr>
            </w:pPr>
          </w:p>
          <w:p w14:paraId="1E112EB0" w14:textId="77777777" w:rsidR="001B6D34" w:rsidRPr="001B6D34" w:rsidRDefault="001B6D34" w:rsidP="001B6D34">
            <w:pPr>
              <w:widowControl w:val="0"/>
              <w:rPr>
                <w:rFonts w:ascii="Calibri" w:eastAsia="Calibri" w:hAnsi="Calibri" w:cs="Calibri"/>
                <w:b/>
                <w:i/>
                <w:color w:val="000000"/>
                <w:lang w:val="en"/>
              </w:rPr>
            </w:pPr>
            <w:r w:rsidRPr="001B6D34">
              <w:rPr>
                <w:rFonts w:ascii="Calibri" w:eastAsia="Calibri" w:hAnsi="Calibri" w:cs="Calibri"/>
                <w:b/>
                <w:i/>
                <w:color w:val="000000"/>
                <w:lang w:val="en"/>
              </w:rPr>
              <w:t>Submit to Canvas</w:t>
            </w:r>
          </w:p>
          <w:p w14:paraId="1438EAFC" w14:textId="77777777" w:rsidR="001B6D34" w:rsidRPr="001B6D34" w:rsidRDefault="001B6D34" w:rsidP="001B6D34">
            <w:pPr>
              <w:widowControl w:val="0"/>
              <w:rPr>
                <w:rFonts w:ascii="Calibri" w:eastAsia="Calibri" w:hAnsi="Calibri" w:cs="Calibri"/>
                <w:b/>
                <w:color w:val="000000"/>
                <w:lang w:val="en"/>
              </w:rPr>
            </w:pPr>
          </w:p>
        </w:tc>
      </w:tr>
      <w:tr w:rsidR="001B6D34" w:rsidRPr="001B6D34" w14:paraId="05E94812" w14:textId="77777777" w:rsidTr="001B6D34">
        <w:trPr>
          <w:trHeight w:val="2908"/>
        </w:trPr>
        <w:tc>
          <w:tcPr>
            <w:tcW w:w="3060" w:type="dxa"/>
            <w:shd w:val="clear" w:color="auto" w:fill="auto"/>
            <w:tcMar>
              <w:top w:w="100" w:type="dxa"/>
              <w:left w:w="100" w:type="dxa"/>
              <w:bottom w:w="100" w:type="dxa"/>
              <w:right w:w="100" w:type="dxa"/>
            </w:tcMar>
          </w:tcPr>
          <w:p w14:paraId="766D421D"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Participation and professionalism</w:t>
            </w:r>
          </w:p>
          <w:p w14:paraId="588E5582" w14:textId="77777777" w:rsidR="001B6D34" w:rsidRPr="001B6D34" w:rsidRDefault="001B6D34" w:rsidP="001B6D34">
            <w:pPr>
              <w:widowControl w:val="0"/>
              <w:rPr>
                <w:rFonts w:ascii="Calibri" w:eastAsia="Calibri" w:hAnsi="Calibri" w:cs="Calibri"/>
                <w:bCs/>
                <w:color w:val="000000"/>
                <w:lang w:val="en"/>
              </w:rPr>
            </w:pPr>
            <w:r w:rsidRPr="001B6D34">
              <w:rPr>
                <w:rFonts w:ascii="Calibri" w:eastAsia="Calibri" w:hAnsi="Calibri" w:cs="Calibri"/>
                <w:bCs/>
                <w:color w:val="000000"/>
                <w:lang w:val="en"/>
              </w:rPr>
              <w:t>Conduct throughout the semester as well as completing each assignment, module, activity, and readings. Before you complete each module be sure to read the assigned readings for the week.</w:t>
            </w:r>
          </w:p>
        </w:tc>
        <w:tc>
          <w:tcPr>
            <w:tcW w:w="2070" w:type="dxa"/>
            <w:shd w:val="clear" w:color="auto" w:fill="auto"/>
            <w:tcMar>
              <w:top w:w="100" w:type="dxa"/>
              <w:left w:w="100" w:type="dxa"/>
              <w:bottom w:w="100" w:type="dxa"/>
              <w:right w:w="100" w:type="dxa"/>
            </w:tcMar>
          </w:tcPr>
          <w:p w14:paraId="6773498B" w14:textId="77777777" w:rsidR="001B6D34" w:rsidRPr="001B6D34" w:rsidRDefault="001B6D34" w:rsidP="001B6D34">
            <w:pPr>
              <w:widowControl w:val="0"/>
              <w:rPr>
                <w:rFonts w:ascii="Calibri" w:eastAsia="Calibri" w:hAnsi="Calibri" w:cs="Calibri"/>
                <w:b/>
                <w:color w:val="000000"/>
                <w:lang w:val="en"/>
              </w:rPr>
            </w:pPr>
          </w:p>
          <w:p w14:paraId="4CD95A39"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This will be assessed throughout the semester</w:t>
            </w:r>
          </w:p>
        </w:tc>
        <w:tc>
          <w:tcPr>
            <w:tcW w:w="2340" w:type="dxa"/>
            <w:shd w:val="clear" w:color="auto" w:fill="auto"/>
            <w:tcMar>
              <w:top w:w="100" w:type="dxa"/>
              <w:left w:w="100" w:type="dxa"/>
              <w:bottom w:w="100" w:type="dxa"/>
              <w:right w:w="100" w:type="dxa"/>
            </w:tcMar>
          </w:tcPr>
          <w:p w14:paraId="496718CB" w14:textId="77777777" w:rsidR="001B6D34" w:rsidRPr="001B6D34" w:rsidRDefault="001B6D34" w:rsidP="001B6D34">
            <w:pPr>
              <w:widowControl w:val="0"/>
              <w:rPr>
                <w:rFonts w:ascii="Calibri" w:eastAsia="Calibri" w:hAnsi="Calibri" w:cs="Calibri"/>
                <w:b/>
                <w:color w:val="000000"/>
                <w:lang w:val="en"/>
              </w:rPr>
            </w:pPr>
          </w:p>
          <w:p w14:paraId="132F06A8"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30</w:t>
            </w:r>
          </w:p>
        </w:tc>
        <w:tc>
          <w:tcPr>
            <w:tcW w:w="2520" w:type="dxa"/>
            <w:shd w:val="clear" w:color="auto" w:fill="auto"/>
            <w:tcMar>
              <w:top w:w="100" w:type="dxa"/>
              <w:left w:w="100" w:type="dxa"/>
              <w:bottom w:w="100" w:type="dxa"/>
              <w:right w:w="100" w:type="dxa"/>
            </w:tcMar>
          </w:tcPr>
          <w:p w14:paraId="0E1F0585" w14:textId="77777777" w:rsidR="001B6D34" w:rsidRPr="001B6D34" w:rsidRDefault="001B6D34" w:rsidP="001B6D34">
            <w:pPr>
              <w:widowControl w:val="0"/>
              <w:rPr>
                <w:rFonts w:ascii="Calibri" w:eastAsia="Calibri" w:hAnsi="Calibri" w:cs="Calibri"/>
                <w:b/>
                <w:i/>
                <w:color w:val="000000"/>
                <w:lang w:val="en"/>
              </w:rPr>
            </w:pPr>
          </w:p>
          <w:p w14:paraId="5723726B" w14:textId="77777777" w:rsidR="001B6D34" w:rsidRPr="001B6D34" w:rsidRDefault="001B6D34" w:rsidP="001B6D34">
            <w:pPr>
              <w:widowControl w:val="0"/>
              <w:rPr>
                <w:rFonts w:ascii="Calibri" w:eastAsia="Calibri" w:hAnsi="Calibri" w:cs="Calibri"/>
                <w:b/>
                <w:i/>
                <w:color w:val="000000"/>
                <w:lang w:val="en"/>
              </w:rPr>
            </w:pPr>
            <w:r w:rsidRPr="001B6D34">
              <w:rPr>
                <w:rFonts w:ascii="Calibri" w:eastAsia="Calibri" w:hAnsi="Calibri" w:cs="Calibri"/>
                <w:b/>
                <w:i/>
                <w:color w:val="000000"/>
                <w:lang w:val="en"/>
              </w:rPr>
              <w:t xml:space="preserve">Complete each module, </w:t>
            </w:r>
            <w:proofErr w:type="gramStart"/>
            <w:r w:rsidRPr="001B6D34">
              <w:rPr>
                <w:rFonts w:ascii="Calibri" w:eastAsia="Calibri" w:hAnsi="Calibri" w:cs="Calibri"/>
                <w:b/>
                <w:i/>
                <w:color w:val="000000"/>
                <w:lang w:val="en"/>
              </w:rPr>
              <w:t>reading,  and</w:t>
            </w:r>
            <w:proofErr w:type="gramEnd"/>
            <w:r w:rsidRPr="001B6D34">
              <w:rPr>
                <w:rFonts w:ascii="Calibri" w:eastAsia="Calibri" w:hAnsi="Calibri" w:cs="Calibri"/>
                <w:b/>
                <w:i/>
                <w:color w:val="000000"/>
                <w:lang w:val="en"/>
              </w:rPr>
              <w:t xml:space="preserve"> activity</w:t>
            </w:r>
          </w:p>
        </w:tc>
      </w:tr>
    </w:tbl>
    <w:p w14:paraId="23EFC136" w14:textId="77777777" w:rsidR="001B6D34" w:rsidRDefault="001B6D34">
      <w:pPr>
        <w:widowControl w:val="0"/>
        <w:rPr>
          <w:rFonts w:ascii="Calibri" w:eastAsia="Calibri" w:hAnsi="Calibri" w:cs="Calibri"/>
          <w:b/>
          <w:color w:val="000000"/>
        </w:rPr>
      </w:pPr>
    </w:p>
    <w:p w14:paraId="423632F7" w14:textId="77777777" w:rsidR="001B6D34" w:rsidRDefault="001B6D34">
      <w:pPr>
        <w:widowControl w:val="0"/>
        <w:rPr>
          <w:rFonts w:ascii="Calibri" w:eastAsia="Calibri" w:hAnsi="Calibri" w:cs="Calibri"/>
          <w:b/>
          <w:color w:val="000000"/>
        </w:rPr>
      </w:pPr>
    </w:p>
    <w:p w14:paraId="2FDBA558" w14:textId="77777777" w:rsidR="001B6D34" w:rsidRDefault="001B6D34">
      <w:pPr>
        <w:widowControl w:val="0"/>
        <w:rPr>
          <w:rFonts w:ascii="Calibri" w:eastAsia="Calibri" w:hAnsi="Calibri" w:cs="Calibri"/>
          <w:b/>
          <w:color w:val="000000"/>
        </w:rPr>
      </w:pPr>
    </w:p>
    <w:p w14:paraId="245CF57E" w14:textId="77777777" w:rsidR="001B6D34" w:rsidRDefault="001B6D34">
      <w:pPr>
        <w:widowControl w:val="0"/>
        <w:rPr>
          <w:rFonts w:ascii="Calibri" w:eastAsia="Calibri" w:hAnsi="Calibri" w:cs="Calibri"/>
          <w:b/>
          <w:color w:val="000000"/>
        </w:rPr>
      </w:pPr>
    </w:p>
    <w:p w14:paraId="63A79308" w14:textId="6213869F" w:rsidR="009A2422" w:rsidRDefault="00D8432C">
      <w:pPr>
        <w:widowControl w:val="0"/>
        <w:rPr>
          <w:rFonts w:ascii="Calibri" w:eastAsia="Calibri" w:hAnsi="Calibri" w:cs="Calibri"/>
          <w:b/>
          <w:color w:val="000000"/>
        </w:rPr>
      </w:pPr>
      <w:r>
        <w:rPr>
          <w:noProof/>
        </w:rPr>
        <w:pict w14:anchorId="125BBEFE">
          <v:rect id="_x0000_i1029" alt="" style="width:468pt;height:.05pt;mso-width-percent:0;mso-height-percent:0;mso-width-percent:0;mso-height-percent:0" o:hralign="center" o:hrstd="t" o:hr="t" fillcolor="#a0a0a0" stroked="f"/>
        </w:pict>
      </w:r>
    </w:p>
    <w:p w14:paraId="2AE57860" w14:textId="77777777" w:rsidR="009A2422" w:rsidRDefault="009A2422">
      <w:pPr>
        <w:widowControl w:val="0"/>
        <w:rPr>
          <w:rFonts w:ascii="Calibri" w:eastAsia="Calibri" w:hAnsi="Calibri" w:cs="Calibri"/>
          <w:b/>
          <w:color w:val="000000"/>
        </w:rPr>
      </w:pPr>
    </w:p>
    <w:p w14:paraId="1CD27803" w14:textId="77777777" w:rsidR="009A2422" w:rsidRDefault="009A2422">
      <w:pPr>
        <w:widowControl w:val="0"/>
        <w:rPr>
          <w:rFonts w:ascii="Calibri" w:eastAsia="Calibri" w:hAnsi="Calibri" w:cs="Calibri"/>
          <w:b/>
          <w:color w:val="000000"/>
        </w:rPr>
      </w:pPr>
    </w:p>
    <w:p w14:paraId="34DCA63F" w14:textId="4047C80D" w:rsidR="003E7637" w:rsidRPr="009A2422" w:rsidRDefault="00000000">
      <w:pPr>
        <w:widowControl w:val="0"/>
        <w:rPr>
          <w:rFonts w:ascii="Calibri" w:eastAsia="Calibri" w:hAnsi="Calibri" w:cs="Calibri"/>
          <w:color w:val="221F1F"/>
          <w:sz w:val="28"/>
          <w:szCs w:val="28"/>
        </w:rPr>
      </w:pPr>
      <w:r w:rsidRPr="009A2422">
        <w:rPr>
          <w:rFonts w:ascii="Calibri" w:eastAsia="Calibri" w:hAnsi="Calibri" w:cs="Calibri"/>
          <w:b/>
          <w:color w:val="000000"/>
          <w:sz w:val="28"/>
          <w:szCs w:val="28"/>
        </w:rPr>
        <w:t xml:space="preserve">COURSE ASSIGNMENTS </w:t>
      </w:r>
    </w:p>
    <w:p w14:paraId="0FE29189" w14:textId="77777777" w:rsidR="003E7637" w:rsidRDefault="003E7637">
      <w:pPr>
        <w:rPr>
          <w:rFonts w:ascii="Calibri" w:eastAsia="Calibri" w:hAnsi="Calibri" w:cs="Calibri"/>
          <w:color w:val="221F1F"/>
        </w:rPr>
      </w:pPr>
    </w:p>
    <w:p w14:paraId="10EE579B" w14:textId="77777777" w:rsidR="001B6D34" w:rsidRPr="001B6D34" w:rsidRDefault="00000000" w:rsidP="001B6D34">
      <w:pPr>
        <w:widowControl w:val="0"/>
        <w:rPr>
          <w:rFonts w:ascii="Calibri" w:eastAsia="Calibri" w:hAnsi="Calibri" w:cs="Calibri"/>
          <w:lang w:val="en"/>
        </w:rPr>
      </w:pPr>
      <w:r>
        <w:rPr>
          <w:rFonts w:ascii="Calibri" w:eastAsia="Calibri" w:hAnsi="Calibri" w:cs="Calibri"/>
          <w:b/>
          <w:i/>
        </w:rPr>
        <w:t>Reflection journals</w:t>
      </w:r>
      <w:r>
        <w:rPr>
          <w:rFonts w:ascii="Calibri" w:eastAsia="Calibri" w:hAnsi="Calibri" w:cs="Calibri"/>
        </w:rPr>
        <w:t xml:space="preserve"> (20%): During certain class sessions students will need to complete a journal reflection on the readings. Students will also be expected to respond to classmates' reflections and engage in a critical dialogue over course content and discussions. </w:t>
      </w:r>
      <w:r w:rsidR="001B6D34" w:rsidRPr="001B6D34">
        <w:rPr>
          <w:rFonts w:ascii="Calibri" w:eastAsia="Calibri" w:hAnsi="Calibri" w:cs="Calibri"/>
          <w:lang w:val="en"/>
        </w:rPr>
        <w:t xml:space="preserve">As teachers, we must constantly analyze our society and how it impacts our students. Throughout the semester students will complete critical reading reflections (CRR) that will consist of three parts: </w:t>
      </w:r>
    </w:p>
    <w:p w14:paraId="22A39EE4" w14:textId="77777777" w:rsidR="001B6D34" w:rsidRPr="001B6D34" w:rsidRDefault="001B6D34" w:rsidP="001B6D34">
      <w:pPr>
        <w:widowControl w:val="0"/>
        <w:ind w:left="720"/>
        <w:rPr>
          <w:rFonts w:ascii="Calibri" w:eastAsia="Calibri" w:hAnsi="Calibri" w:cs="Calibri"/>
          <w:lang w:val="en"/>
        </w:rPr>
      </w:pPr>
      <w:r w:rsidRPr="001B6D34">
        <w:rPr>
          <w:rFonts w:ascii="Calibri" w:eastAsia="Calibri" w:hAnsi="Calibri" w:cs="Calibri"/>
          <w:lang w:val="en"/>
        </w:rPr>
        <w:t>1) critical summaries of the weekly readings/media.</w:t>
      </w:r>
    </w:p>
    <w:p w14:paraId="7A135289" w14:textId="70C5B577" w:rsidR="001B6D34" w:rsidRPr="001B6D34" w:rsidRDefault="001B6D34" w:rsidP="001B6D34">
      <w:pPr>
        <w:widowControl w:val="0"/>
        <w:ind w:left="720"/>
        <w:rPr>
          <w:rFonts w:ascii="Calibri" w:eastAsia="Calibri" w:hAnsi="Calibri" w:cs="Calibri"/>
          <w:lang w:val="en"/>
        </w:rPr>
      </w:pPr>
      <w:r w:rsidRPr="001B6D34">
        <w:rPr>
          <w:rFonts w:ascii="Calibri" w:eastAsia="Calibri" w:hAnsi="Calibri" w:cs="Calibri"/>
          <w:lang w:val="en"/>
        </w:rPr>
        <w:t>2) your personal reflection and engagement of the readings/media.</w:t>
      </w:r>
    </w:p>
    <w:p w14:paraId="52525D6F" w14:textId="77777777" w:rsidR="001B6D34" w:rsidRDefault="001B6D34" w:rsidP="001B6D34">
      <w:pPr>
        <w:widowControl w:val="0"/>
        <w:ind w:left="720"/>
        <w:rPr>
          <w:rFonts w:ascii="Calibri" w:eastAsia="Calibri" w:hAnsi="Calibri" w:cs="Calibri"/>
          <w:lang w:val="en"/>
        </w:rPr>
      </w:pPr>
      <w:r w:rsidRPr="001B6D34">
        <w:rPr>
          <w:rFonts w:ascii="Calibri" w:eastAsia="Calibri" w:hAnsi="Calibri" w:cs="Calibri"/>
          <w:lang w:val="en"/>
        </w:rPr>
        <w:t xml:space="preserve">3) a discussion question for your colleagues to consider. You will also read and write a response to one of your colleagues CRR. </w:t>
      </w:r>
    </w:p>
    <w:p w14:paraId="1133470B" w14:textId="77777777" w:rsidR="001B6D34" w:rsidRPr="001B6D34" w:rsidRDefault="001B6D34" w:rsidP="001B6D34">
      <w:pPr>
        <w:widowControl w:val="0"/>
        <w:ind w:left="720"/>
        <w:rPr>
          <w:rFonts w:ascii="Calibri" w:eastAsia="Calibri" w:hAnsi="Calibri" w:cs="Calibri"/>
          <w:lang w:val="en"/>
        </w:rPr>
      </w:pPr>
    </w:p>
    <w:p w14:paraId="3CD75B58" w14:textId="77777777" w:rsidR="001B6D34" w:rsidRDefault="001B6D34" w:rsidP="001B6D34">
      <w:pPr>
        <w:widowControl w:val="0"/>
        <w:rPr>
          <w:rFonts w:ascii="Calibri" w:eastAsia="Calibri" w:hAnsi="Calibri" w:cs="Calibri"/>
          <w:lang w:val="en"/>
        </w:rPr>
      </w:pPr>
      <w:r w:rsidRPr="001B6D34">
        <w:rPr>
          <w:rFonts w:ascii="Calibri" w:eastAsia="Calibri" w:hAnsi="Calibri" w:cs="Calibri"/>
          <w:lang w:val="en"/>
        </w:rPr>
        <w:t xml:space="preserve">These three parts need not be separate. You can engage the readings/media/cultural artifact as you summarize and synthesize them. </w:t>
      </w:r>
    </w:p>
    <w:p w14:paraId="67E2747D" w14:textId="77777777" w:rsidR="001B6D34" w:rsidRPr="001B6D34" w:rsidRDefault="001B6D34" w:rsidP="001B6D34">
      <w:pPr>
        <w:widowControl w:val="0"/>
        <w:ind w:left="720"/>
        <w:rPr>
          <w:rFonts w:ascii="Calibri" w:eastAsia="Calibri" w:hAnsi="Calibri" w:cs="Calibri"/>
          <w:lang w:val="en"/>
        </w:rPr>
      </w:pPr>
    </w:p>
    <w:p w14:paraId="2CD807A7" w14:textId="77777777" w:rsidR="001B6D34" w:rsidRDefault="001B6D34" w:rsidP="001B6D34">
      <w:pPr>
        <w:widowControl w:val="0"/>
        <w:rPr>
          <w:rFonts w:ascii="Calibri" w:eastAsia="Calibri" w:hAnsi="Calibri" w:cs="Calibri"/>
          <w:lang w:val="en"/>
        </w:rPr>
      </w:pPr>
      <w:r w:rsidRPr="001B6D34">
        <w:rPr>
          <w:rFonts w:ascii="Calibri" w:eastAsia="Calibri" w:hAnsi="Calibri" w:cs="Calibri"/>
          <w:lang w:val="en"/>
        </w:rPr>
        <w:t xml:space="preserve">Your critical reflections do not need to be extensive, but they should cover the required readings/media for the week. You should cover the main points of the readings, including the main arguments/theses in them. I am not interested in extensive paraphrasing of what the authors wrote about, but your engagement of the readings. What was your general perception of the authors’ perspectives? What questions were raised and/or answered for you in terms of </w:t>
      </w:r>
      <w:r w:rsidRPr="001B6D34">
        <w:rPr>
          <w:rFonts w:ascii="Calibri" w:eastAsia="Calibri" w:hAnsi="Calibri" w:cs="Calibri"/>
          <w:lang w:val="en"/>
        </w:rPr>
        <w:lastRenderedPageBreak/>
        <w:t>your own interests? How do the readings help you, or not, to formulate your own ideas about the topics presented?</w:t>
      </w:r>
    </w:p>
    <w:p w14:paraId="72A897B6" w14:textId="77777777" w:rsidR="001B6D34" w:rsidRPr="001B6D34" w:rsidRDefault="001B6D34" w:rsidP="001B6D34">
      <w:pPr>
        <w:widowControl w:val="0"/>
        <w:ind w:left="720"/>
        <w:rPr>
          <w:rFonts w:ascii="Calibri" w:eastAsia="Calibri" w:hAnsi="Calibri" w:cs="Calibri"/>
          <w:lang w:val="en"/>
        </w:rPr>
      </w:pPr>
    </w:p>
    <w:p w14:paraId="76AA4C7C" w14:textId="42B086A6" w:rsidR="001B6D34" w:rsidRDefault="001B6D34" w:rsidP="001B6D34">
      <w:pPr>
        <w:widowControl w:val="0"/>
        <w:rPr>
          <w:rFonts w:ascii="Calibri" w:eastAsia="Calibri" w:hAnsi="Calibri" w:cs="Calibri"/>
          <w:lang w:val="en"/>
        </w:rPr>
      </w:pPr>
      <w:r w:rsidRPr="001B6D34">
        <w:rPr>
          <w:rFonts w:ascii="Calibri" w:eastAsia="Calibri" w:hAnsi="Calibri" w:cs="Calibri"/>
          <w:lang w:val="en"/>
        </w:rPr>
        <w:t xml:space="preserve">Your </w:t>
      </w:r>
      <w:r>
        <w:rPr>
          <w:rFonts w:ascii="Calibri" w:eastAsia="Calibri" w:hAnsi="Calibri" w:cs="Calibri"/>
          <w:lang w:val="en"/>
        </w:rPr>
        <w:t>Reflective Journals</w:t>
      </w:r>
      <w:r w:rsidRPr="001B6D34">
        <w:rPr>
          <w:rFonts w:ascii="Calibri" w:eastAsia="Calibri" w:hAnsi="Calibri" w:cs="Calibri"/>
          <w:lang w:val="en"/>
        </w:rPr>
        <w:t xml:space="preserve"> need to be submitted to canvas and need to be about </w:t>
      </w:r>
      <w:r w:rsidRPr="001B6D34">
        <w:rPr>
          <w:rFonts w:ascii="Calibri" w:eastAsia="Calibri" w:hAnsi="Calibri" w:cs="Calibri"/>
          <w:highlight w:val="yellow"/>
          <w:lang w:val="en"/>
        </w:rPr>
        <w:t>300-500 words</w:t>
      </w:r>
      <w:r w:rsidRPr="001B6D34">
        <w:rPr>
          <w:rFonts w:ascii="Calibri" w:eastAsia="Calibri" w:hAnsi="Calibri" w:cs="Calibri"/>
          <w:lang w:val="en"/>
        </w:rPr>
        <w:t xml:space="preserve">. </w:t>
      </w:r>
    </w:p>
    <w:p w14:paraId="1906A367" w14:textId="77777777" w:rsidR="001B6D34" w:rsidRPr="001B6D34" w:rsidRDefault="001B6D34" w:rsidP="001B6D34">
      <w:pPr>
        <w:widowControl w:val="0"/>
        <w:ind w:left="720"/>
        <w:rPr>
          <w:rFonts w:ascii="Calibri" w:eastAsia="Calibri" w:hAnsi="Calibri" w:cs="Calibri"/>
          <w:lang w:val="en"/>
        </w:rPr>
      </w:pPr>
    </w:p>
    <w:p w14:paraId="7E452170" w14:textId="4285B529" w:rsidR="001B6D34" w:rsidRPr="001B6D34" w:rsidRDefault="001B6D34" w:rsidP="001B6D34">
      <w:pPr>
        <w:widowControl w:val="0"/>
        <w:rPr>
          <w:rFonts w:ascii="Calibri" w:eastAsia="Calibri" w:hAnsi="Calibri" w:cs="Calibri"/>
          <w:lang w:val="en"/>
        </w:rPr>
      </w:pPr>
      <w:r w:rsidRPr="001B6D34">
        <w:rPr>
          <w:rFonts w:ascii="Calibri" w:eastAsia="Calibri" w:hAnsi="Calibri" w:cs="Calibri"/>
          <w:lang w:val="en"/>
        </w:rPr>
        <w:t xml:space="preserve">After you post your </w:t>
      </w:r>
      <w:r w:rsidR="00575FFE">
        <w:rPr>
          <w:rFonts w:ascii="Calibri" w:eastAsia="Calibri" w:hAnsi="Calibri" w:cs="Calibri"/>
          <w:lang w:val="en"/>
        </w:rPr>
        <w:t>CRR</w:t>
      </w:r>
      <w:r>
        <w:rPr>
          <w:rFonts w:ascii="Calibri" w:eastAsia="Calibri" w:hAnsi="Calibri" w:cs="Calibri"/>
          <w:lang w:val="en"/>
        </w:rPr>
        <w:t>s</w:t>
      </w:r>
      <w:r w:rsidRPr="001B6D34">
        <w:rPr>
          <w:rFonts w:ascii="Calibri" w:eastAsia="Calibri" w:hAnsi="Calibri" w:cs="Calibri"/>
          <w:lang w:val="en"/>
        </w:rPr>
        <w:t xml:space="preserve"> you then need to</w:t>
      </w:r>
      <w:r w:rsidRPr="001B6D34">
        <w:rPr>
          <w:rFonts w:ascii="Calibri" w:eastAsia="Calibri" w:hAnsi="Calibri" w:cs="Calibri"/>
          <w:b/>
          <w:lang w:val="en"/>
        </w:rPr>
        <w:t xml:space="preserve"> read and write a meaningful response to </w:t>
      </w:r>
      <w:r w:rsidRPr="001B6D34">
        <w:rPr>
          <w:rFonts w:ascii="Calibri" w:eastAsia="Calibri" w:hAnsi="Calibri" w:cs="Calibri"/>
          <w:b/>
          <w:highlight w:val="yellow"/>
          <w:lang w:val="en"/>
        </w:rPr>
        <w:t>TWO</w:t>
      </w:r>
      <w:r w:rsidRPr="001B6D34">
        <w:rPr>
          <w:rFonts w:ascii="Calibri" w:eastAsia="Calibri" w:hAnsi="Calibri" w:cs="Calibri"/>
          <w:b/>
          <w:lang w:val="en"/>
        </w:rPr>
        <w:t xml:space="preserve"> of your </w:t>
      </w:r>
      <w:proofErr w:type="gramStart"/>
      <w:r w:rsidRPr="001B6D34">
        <w:rPr>
          <w:rFonts w:ascii="Calibri" w:eastAsia="Calibri" w:hAnsi="Calibri" w:cs="Calibri"/>
          <w:b/>
          <w:lang w:val="en"/>
        </w:rPr>
        <w:t>colleagues</w:t>
      </w:r>
      <w:proofErr w:type="gramEnd"/>
      <w:r w:rsidRPr="001B6D34">
        <w:rPr>
          <w:rFonts w:ascii="Calibri" w:eastAsia="Calibri" w:hAnsi="Calibri" w:cs="Calibri"/>
          <w:b/>
          <w:lang w:val="en"/>
        </w:rPr>
        <w:t xml:space="preserve"> </w:t>
      </w:r>
      <w:r>
        <w:rPr>
          <w:rFonts w:ascii="Calibri" w:eastAsia="Calibri" w:hAnsi="Calibri" w:cs="Calibri"/>
          <w:b/>
          <w:lang w:val="en"/>
        </w:rPr>
        <w:t>RJs</w:t>
      </w:r>
      <w:r w:rsidRPr="001B6D34">
        <w:rPr>
          <w:rFonts w:ascii="Calibri" w:eastAsia="Calibri" w:hAnsi="Calibri" w:cs="Calibri"/>
          <w:lang w:val="en"/>
        </w:rPr>
        <w:t xml:space="preserve">. Please select a different person to respond to each time. I also ask that you do your best to ensure that every post has at least one response. Meaning, if a colleague’s post already has a response please respond to another person’s post. </w:t>
      </w:r>
    </w:p>
    <w:p w14:paraId="3D20B136" w14:textId="77777777" w:rsidR="001B6D34" w:rsidRPr="001B6D34" w:rsidRDefault="001B6D34" w:rsidP="001B6D34">
      <w:pPr>
        <w:widowControl w:val="0"/>
        <w:ind w:left="360"/>
        <w:rPr>
          <w:rFonts w:ascii="Calibri" w:eastAsia="Calibri" w:hAnsi="Calibri" w:cs="Calibri"/>
          <w:b/>
          <w:sz w:val="32"/>
          <w:szCs w:val="32"/>
          <w:lang w:val="en"/>
        </w:rPr>
      </w:pPr>
    </w:p>
    <w:p w14:paraId="2A3B3145" w14:textId="77777777" w:rsidR="001B6D34" w:rsidRPr="001B6D34" w:rsidRDefault="001B6D34" w:rsidP="001B6D34">
      <w:pPr>
        <w:widowControl w:val="0"/>
        <w:ind w:left="720"/>
        <w:jc w:val="center"/>
        <w:rPr>
          <w:rFonts w:ascii="Calibri" w:eastAsia="Calibri" w:hAnsi="Calibri" w:cs="Calibri"/>
          <w:b/>
          <w:bCs/>
          <w:sz w:val="32"/>
          <w:szCs w:val="32"/>
          <w:lang w:val="en"/>
        </w:rPr>
      </w:pPr>
      <w:r w:rsidRPr="001B6D34">
        <w:rPr>
          <w:rFonts w:ascii="Calibri" w:eastAsia="Calibri" w:hAnsi="Calibri" w:cs="Calibri"/>
          <w:b/>
          <w:bCs/>
          <w:sz w:val="32"/>
          <w:szCs w:val="32"/>
          <w:lang w:val="en"/>
        </w:rPr>
        <w:t>Online community norms regarding discussion posts and response</w:t>
      </w:r>
    </w:p>
    <w:p w14:paraId="4D572AFB" w14:textId="27B01A86" w:rsidR="001B6D34" w:rsidRPr="001B6D34" w:rsidRDefault="001B6D34" w:rsidP="001B6D34">
      <w:pPr>
        <w:pStyle w:val="ListParagraph"/>
        <w:widowControl w:val="0"/>
        <w:numPr>
          <w:ilvl w:val="0"/>
          <w:numId w:val="10"/>
        </w:numPr>
        <w:rPr>
          <w:rFonts w:ascii="Calibri" w:eastAsia="Calibri" w:hAnsi="Calibri" w:cs="Calibri"/>
          <w:i/>
          <w:iCs/>
          <w:lang w:val="en"/>
        </w:rPr>
      </w:pPr>
      <w:r w:rsidRPr="001B6D34">
        <w:rPr>
          <w:rFonts w:ascii="Calibri" w:eastAsia="Calibri" w:hAnsi="Calibri" w:cs="Calibri"/>
          <w:i/>
          <w:iCs/>
          <w:lang w:val="en"/>
        </w:rPr>
        <w:t>Listen actively.</w:t>
      </w:r>
    </w:p>
    <w:p w14:paraId="635F4E46" w14:textId="6C938039" w:rsidR="001B6D34" w:rsidRPr="001B6D34" w:rsidRDefault="001B6D34" w:rsidP="001B6D34">
      <w:pPr>
        <w:pStyle w:val="ListParagraph"/>
        <w:widowControl w:val="0"/>
        <w:numPr>
          <w:ilvl w:val="0"/>
          <w:numId w:val="10"/>
        </w:numPr>
        <w:rPr>
          <w:rFonts w:ascii="Calibri" w:eastAsia="Calibri" w:hAnsi="Calibri" w:cs="Calibri"/>
          <w:i/>
          <w:iCs/>
          <w:lang w:val="en"/>
        </w:rPr>
      </w:pPr>
      <w:r w:rsidRPr="001B6D34">
        <w:rPr>
          <w:rFonts w:ascii="Calibri" w:eastAsia="Calibri" w:hAnsi="Calibri" w:cs="Calibri"/>
          <w:i/>
          <w:iCs/>
          <w:lang w:val="en"/>
        </w:rPr>
        <w:t>Speak from your own experience instead of generalizing.</w:t>
      </w:r>
    </w:p>
    <w:p w14:paraId="7EE0167C" w14:textId="3F5C8119" w:rsidR="001B6D34" w:rsidRPr="001B6D34" w:rsidRDefault="001B6D34" w:rsidP="001B6D34">
      <w:pPr>
        <w:pStyle w:val="ListParagraph"/>
        <w:widowControl w:val="0"/>
        <w:numPr>
          <w:ilvl w:val="0"/>
          <w:numId w:val="10"/>
        </w:numPr>
        <w:rPr>
          <w:rFonts w:ascii="Calibri" w:eastAsia="Calibri" w:hAnsi="Calibri" w:cs="Calibri"/>
          <w:i/>
          <w:iCs/>
          <w:lang w:val="en"/>
        </w:rPr>
      </w:pPr>
      <w:r w:rsidRPr="001B6D34">
        <w:rPr>
          <w:rFonts w:ascii="Calibri" w:eastAsia="Calibri" w:hAnsi="Calibri" w:cs="Calibri"/>
          <w:i/>
          <w:iCs/>
          <w:lang w:val="en"/>
        </w:rPr>
        <w:t xml:space="preserve">Do not be afraid to respectfully challenge one another by asking </w:t>
      </w:r>
      <w:r w:rsidR="00575FFE" w:rsidRPr="001B6D34">
        <w:rPr>
          <w:rFonts w:ascii="Calibri" w:eastAsia="Calibri" w:hAnsi="Calibri" w:cs="Calibri"/>
          <w:i/>
          <w:iCs/>
          <w:lang w:val="en"/>
        </w:rPr>
        <w:t>questions but</w:t>
      </w:r>
      <w:r w:rsidRPr="001B6D34">
        <w:rPr>
          <w:rFonts w:ascii="Calibri" w:eastAsia="Calibri" w:hAnsi="Calibri" w:cs="Calibri"/>
          <w:i/>
          <w:iCs/>
          <w:lang w:val="en"/>
        </w:rPr>
        <w:t xml:space="preserve"> refrain from personal attacks -- focus on ideas.</w:t>
      </w:r>
    </w:p>
    <w:p w14:paraId="1BCEC797" w14:textId="2D1BD338" w:rsidR="001B6D34" w:rsidRPr="001B6D34" w:rsidRDefault="001B6D34" w:rsidP="001B6D34">
      <w:pPr>
        <w:pStyle w:val="ListParagraph"/>
        <w:widowControl w:val="0"/>
        <w:numPr>
          <w:ilvl w:val="0"/>
          <w:numId w:val="10"/>
        </w:numPr>
        <w:rPr>
          <w:rFonts w:ascii="Calibri" w:eastAsia="Calibri" w:hAnsi="Calibri" w:cs="Calibri"/>
          <w:i/>
          <w:iCs/>
          <w:lang w:val="en"/>
        </w:rPr>
      </w:pPr>
      <w:r w:rsidRPr="001B6D34">
        <w:rPr>
          <w:rFonts w:ascii="Calibri" w:eastAsia="Calibri" w:hAnsi="Calibri" w:cs="Calibri"/>
          <w:i/>
          <w:iCs/>
          <w:lang w:val="en"/>
        </w:rPr>
        <w:t>Instead of invalidating somebody else's story with your own spin on their experience, share your own story and experience.</w:t>
      </w:r>
    </w:p>
    <w:p w14:paraId="3066A69E" w14:textId="6BAD46A1" w:rsidR="001B6D34" w:rsidRPr="001B6D34" w:rsidRDefault="001B6D34" w:rsidP="001B6D34">
      <w:pPr>
        <w:pStyle w:val="ListParagraph"/>
        <w:widowControl w:val="0"/>
        <w:numPr>
          <w:ilvl w:val="0"/>
          <w:numId w:val="10"/>
        </w:numPr>
        <w:rPr>
          <w:rFonts w:ascii="Calibri" w:eastAsia="Calibri" w:hAnsi="Calibri" w:cs="Calibri"/>
          <w:i/>
          <w:iCs/>
          <w:lang w:val="en"/>
        </w:rPr>
      </w:pPr>
      <w:r w:rsidRPr="001B6D34">
        <w:rPr>
          <w:rFonts w:ascii="Calibri" w:eastAsia="Calibri" w:hAnsi="Calibri" w:cs="Calibri"/>
          <w:i/>
          <w:iCs/>
          <w:lang w:val="en"/>
        </w:rPr>
        <w:t>The goal is not to agree -- it is to gain a deeper understanding.</w:t>
      </w:r>
    </w:p>
    <w:p w14:paraId="7E6BC3CC" w14:textId="3F48A597" w:rsidR="009A2422" w:rsidRPr="009A2422" w:rsidRDefault="001B6D34" w:rsidP="001B6D34">
      <w:pPr>
        <w:pStyle w:val="ListParagraph"/>
        <w:widowControl w:val="0"/>
        <w:numPr>
          <w:ilvl w:val="0"/>
          <w:numId w:val="10"/>
        </w:numPr>
        <w:rPr>
          <w:rFonts w:ascii="Calibri" w:eastAsia="Calibri" w:hAnsi="Calibri" w:cs="Calibri"/>
          <w:i/>
          <w:iCs/>
          <w:lang w:val="en"/>
        </w:rPr>
      </w:pPr>
      <w:r w:rsidRPr="001B6D34">
        <w:rPr>
          <w:rFonts w:ascii="Calibri" w:eastAsia="Calibri" w:hAnsi="Calibri" w:cs="Calibri"/>
          <w:i/>
          <w:iCs/>
          <w:lang w:val="en"/>
        </w:rPr>
        <w:t>Participate to the fullest of your ability -- community growth depends on the inclusion of every individual voice.</w:t>
      </w:r>
    </w:p>
    <w:p w14:paraId="6D3D32F7" w14:textId="77777777" w:rsidR="001B6D34" w:rsidRDefault="001B6D34" w:rsidP="001B6D34">
      <w:pPr>
        <w:rPr>
          <w:rFonts w:ascii="Calibri" w:eastAsia="Calibri" w:hAnsi="Calibri" w:cs="Calibri"/>
          <w:b/>
          <w:i/>
        </w:rPr>
      </w:pPr>
    </w:p>
    <w:p w14:paraId="0C73F071" w14:textId="48DF1888" w:rsidR="001B6D34" w:rsidRPr="001C19DB" w:rsidRDefault="001B6D34" w:rsidP="001B6D34">
      <w:pPr>
        <w:jc w:val="center"/>
        <w:rPr>
          <w:rFonts w:asciiTheme="majorHAnsi" w:eastAsia="Calibri" w:hAnsiTheme="majorHAnsi" w:cstheme="majorHAnsi"/>
          <w:i/>
        </w:rPr>
      </w:pPr>
      <w:r w:rsidRPr="001C19DB">
        <w:rPr>
          <w:rFonts w:asciiTheme="majorHAnsi" w:eastAsia="Oswald" w:hAnsiTheme="majorHAnsi" w:cstheme="majorHAnsi"/>
          <w:b/>
          <w:sz w:val="28"/>
          <w:szCs w:val="28"/>
          <w:shd w:val="clear" w:color="auto" w:fill="C9DAF8"/>
        </w:rPr>
        <w:t>Major Assignment #2: Educational Autobiography</w:t>
      </w:r>
      <w:r>
        <w:rPr>
          <w:rFonts w:asciiTheme="majorHAnsi" w:eastAsia="Oswald" w:hAnsiTheme="majorHAnsi" w:cstheme="majorHAnsi"/>
          <w:b/>
          <w:sz w:val="28"/>
          <w:szCs w:val="28"/>
          <w:shd w:val="clear" w:color="auto" w:fill="C9DAF8"/>
        </w:rPr>
        <w:t xml:space="preserve"> (20%)</w:t>
      </w:r>
    </w:p>
    <w:p w14:paraId="56DBD021" w14:textId="77777777" w:rsidR="001B6D34" w:rsidRPr="001C19DB" w:rsidRDefault="001B6D34" w:rsidP="001B6D34">
      <w:pPr>
        <w:jc w:val="both"/>
        <w:rPr>
          <w:rFonts w:asciiTheme="majorHAnsi" w:eastAsia="Oswald" w:hAnsiTheme="majorHAnsi" w:cstheme="majorHAnsi"/>
          <w:b/>
          <w:sz w:val="28"/>
          <w:szCs w:val="28"/>
        </w:rPr>
      </w:pPr>
    </w:p>
    <w:p w14:paraId="49CC5ADA" w14:textId="77777777" w:rsidR="001B6D34" w:rsidRPr="001C19DB" w:rsidRDefault="001B6D34" w:rsidP="001B6D34">
      <w:pPr>
        <w:jc w:val="both"/>
        <w:rPr>
          <w:rFonts w:asciiTheme="majorHAnsi" w:eastAsia="Calibri" w:hAnsiTheme="majorHAnsi" w:cstheme="majorHAnsi"/>
        </w:rPr>
      </w:pPr>
      <w:r w:rsidRPr="001C19DB">
        <w:rPr>
          <w:rFonts w:asciiTheme="majorHAnsi" w:eastAsia="Calibri" w:hAnsiTheme="majorHAnsi" w:cstheme="majorHAnsi"/>
        </w:rPr>
        <w:t>Your Educational Autobiography will be based on your personal reflections about your family, your personal past and current education and schooling experiences. In this paper you should connect who you are to these schooling and education experiences. Your reflection should include some of the following aspects:</w:t>
      </w:r>
    </w:p>
    <w:p w14:paraId="3FC6475E" w14:textId="77777777" w:rsidR="001B6D34" w:rsidRPr="001C19DB" w:rsidRDefault="001B6D34" w:rsidP="001B6D34">
      <w:pPr>
        <w:jc w:val="both"/>
        <w:rPr>
          <w:rFonts w:asciiTheme="majorHAnsi" w:eastAsia="Calibri" w:hAnsiTheme="majorHAnsi" w:cstheme="majorHAnsi"/>
        </w:rPr>
      </w:pPr>
    </w:p>
    <w:p w14:paraId="34ACC9C0" w14:textId="77777777" w:rsidR="001B6D34" w:rsidRPr="001C19DB" w:rsidRDefault="001B6D34" w:rsidP="001B6D34">
      <w:pPr>
        <w:numPr>
          <w:ilvl w:val="0"/>
          <w:numId w:val="7"/>
        </w:numPr>
        <w:spacing w:line="276" w:lineRule="auto"/>
        <w:jc w:val="both"/>
        <w:rPr>
          <w:rFonts w:asciiTheme="majorHAnsi" w:eastAsia="Calibri" w:hAnsiTheme="majorHAnsi" w:cstheme="majorHAnsi"/>
        </w:rPr>
      </w:pPr>
      <w:r w:rsidRPr="001C19DB">
        <w:rPr>
          <w:rFonts w:asciiTheme="majorHAnsi" w:eastAsia="Calibri" w:hAnsiTheme="majorHAnsi" w:cstheme="majorHAnsi"/>
        </w:rPr>
        <w:t xml:space="preserve">Your family background: ethnic/racial heritage, immigration history, religious background, cultural practices, your </w:t>
      </w:r>
      <w:proofErr w:type="gramStart"/>
      <w:r w:rsidRPr="001C19DB">
        <w:rPr>
          <w:rFonts w:asciiTheme="majorHAnsi" w:eastAsia="Calibri" w:hAnsiTheme="majorHAnsi" w:cstheme="majorHAnsi"/>
        </w:rPr>
        <w:t>parents</w:t>
      </w:r>
      <w:proofErr w:type="gramEnd"/>
      <w:r w:rsidRPr="001C19DB">
        <w:rPr>
          <w:rFonts w:asciiTheme="majorHAnsi" w:eastAsia="Calibri" w:hAnsiTheme="majorHAnsi" w:cstheme="majorHAnsi"/>
        </w:rPr>
        <w:t xml:space="preserve"> and grandparents educational background (schooling) and work history.</w:t>
      </w:r>
    </w:p>
    <w:p w14:paraId="63C4941A" w14:textId="77777777" w:rsidR="001B6D34" w:rsidRPr="001C19DB" w:rsidRDefault="001B6D34" w:rsidP="001B6D34">
      <w:pPr>
        <w:numPr>
          <w:ilvl w:val="0"/>
          <w:numId w:val="7"/>
        </w:numPr>
        <w:spacing w:line="276" w:lineRule="auto"/>
        <w:jc w:val="both"/>
        <w:rPr>
          <w:rFonts w:asciiTheme="majorHAnsi" w:eastAsia="Calibri" w:hAnsiTheme="majorHAnsi" w:cstheme="majorHAnsi"/>
        </w:rPr>
      </w:pPr>
      <w:r w:rsidRPr="001C19DB">
        <w:rPr>
          <w:rFonts w:asciiTheme="majorHAnsi" w:eastAsia="Calibri" w:hAnsiTheme="majorHAnsi" w:cstheme="majorHAnsi"/>
        </w:rPr>
        <w:t>An examination of your socio-economic class background and your experiences related to class.</w:t>
      </w:r>
    </w:p>
    <w:p w14:paraId="0772A2FC" w14:textId="77777777" w:rsidR="001B6D34" w:rsidRPr="001C19DB" w:rsidRDefault="001B6D34" w:rsidP="001B6D34">
      <w:pPr>
        <w:numPr>
          <w:ilvl w:val="0"/>
          <w:numId w:val="7"/>
        </w:numPr>
        <w:spacing w:line="276" w:lineRule="auto"/>
        <w:jc w:val="both"/>
        <w:rPr>
          <w:rFonts w:asciiTheme="majorHAnsi" w:eastAsia="Calibri" w:hAnsiTheme="majorHAnsi" w:cstheme="majorHAnsi"/>
        </w:rPr>
      </w:pPr>
      <w:r w:rsidRPr="001C19DB">
        <w:rPr>
          <w:rFonts w:asciiTheme="majorHAnsi" w:eastAsia="Calibri" w:hAnsiTheme="majorHAnsi" w:cstheme="majorHAnsi"/>
        </w:rPr>
        <w:t>Experiences and analysis of gender issues in your life.</w:t>
      </w:r>
    </w:p>
    <w:p w14:paraId="53E3427C" w14:textId="77777777" w:rsidR="001B6D34" w:rsidRPr="001C19DB" w:rsidRDefault="001B6D34" w:rsidP="001B6D34">
      <w:pPr>
        <w:numPr>
          <w:ilvl w:val="0"/>
          <w:numId w:val="7"/>
        </w:numPr>
        <w:spacing w:line="276" w:lineRule="auto"/>
        <w:jc w:val="both"/>
        <w:rPr>
          <w:rFonts w:asciiTheme="majorHAnsi" w:eastAsia="Calibri" w:hAnsiTheme="majorHAnsi" w:cstheme="majorHAnsi"/>
        </w:rPr>
      </w:pPr>
      <w:r w:rsidRPr="001C19DB">
        <w:rPr>
          <w:rFonts w:asciiTheme="majorHAnsi" w:eastAsia="Calibri" w:hAnsiTheme="majorHAnsi" w:cstheme="majorHAnsi"/>
        </w:rPr>
        <w:t>Any other significant differences/experiences that impacted you or did not (such as language, immigration status, special needs, etc.) or that you may have been unaware of at the time, but now realize that they had an impact on your learning experiences (positive, negative or both), or those of others around you.</w:t>
      </w:r>
    </w:p>
    <w:p w14:paraId="507A7DF1" w14:textId="77777777" w:rsidR="001B6D34" w:rsidRPr="001C19DB" w:rsidRDefault="001B6D34" w:rsidP="001B6D34">
      <w:pPr>
        <w:ind w:left="720"/>
        <w:jc w:val="both"/>
        <w:rPr>
          <w:rFonts w:asciiTheme="majorHAnsi" w:eastAsia="Calibri" w:hAnsiTheme="majorHAnsi" w:cstheme="majorHAnsi"/>
        </w:rPr>
      </w:pPr>
    </w:p>
    <w:p w14:paraId="063E59CD" w14:textId="27CA1256" w:rsidR="001B6D34" w:rsidRPr="001C19DB" w:rsidRDefault="001B6D34" w:rsidP="001B6D34">
      <w:pPr>
        <w:jc w:val="both"/>
        <w:rPr>
          <w:rFonts w:asciiTheme="majorHAnsi" w:eastAsia="Calibri" w:hAnsiTheme="majorHAnsi" w:cstheme="majorHAnsi"/>
        </w:rPr>
      </w:pPr>
      <w:r w:rsidRPr="001C19DB">
        <w:rPr>
          <w:rFonts w:asciiTheme="majorHAnsi" w:eastAsia="Calibri" w:hAnsiTheme="majorHAnsi" w:cstheme="majorHAnsi"/>
        </w:rPr>
        <w:lastRenderedPageBreak/>
        <w:t xml:space="preserve">For example: It is not enough to state that you are white (or Latinx, African American, etc.), female (cisgender, transgender, etc.) and of middle (or working) class background—what does it mean to be a white female of middle-class background? When did you realize you were white and how do you think that impacted your schooling experience? Were you treated differently than white boys, </w:t>
      </w:r>
      <w:proofErr w:type="gramStart"/>
      <w:r w:rsidRPr="001C19DB">
        <w:rPr>
          <w:rFonts w:asciiTheme="majorHAnsi" w:eastAsia="Calibri" w:hAnsiTheme="majorHAnsi" w:cstheme="majorHAnsi"/>
        </w:rPr>
        <w:t>than</w:t>
      </w:r>
      <w:proofErr w:type="gramEnd"/>
      <w:r w:rsidRPr="001C19DB">
        <w:rPr>
          <w:rFonts w:asciiTheme="majorHAnsi" w:eastAsia="Calibri" w:hAnsiTheme="majorHAnsi" w:cstheme="majorHAnsi"/>
        </w:rPr>
        <w:t xml:space="preserve"> people of color, than females of color? How did class impact your access to schools, tutors, after school activities, summer programs, or international travel that aided in your educational trajectory? How has your sexual identity and its intersection with other aspects of your identity impacted your experience? If you were not aware of these aspects of your life and your identities, why do you think you were not made aware of these explicitly? How might you have been learning about these aspects of who you are implicitly? By what mediums (TV, internet, curriculum, family stories, jokes about others, etc.) were you being shaped about </w:t>
      </w:r>
      <w:proofErr w:type="gramStart"/>
      <w:r w:rsidRPr="001C19DB">
        <w:rPr>
          <w:rFonts w:asciiTheme="majorHAnsi" w:eastAsia="Calibri" w:hAnsiTheme="majorHAnsi" w:cstheme="majorHAnsi"/>
        </w:rPr>
        <w:t>your(</w:t>
      </w:r>
      <w:proofErr w:type="gramEnd"/>
      <w:r w:rsidRPr="001C19DB">
        <w:rPr>
          <w:rFonts w:asciiTheme="majorHAnsi" w:eastAsia="Calibri" w:hAnsiTheme="majorHAnsi" w:cstheme="majorHAnsi"/>
        </w:rPr>
        <w:t>Self)? It is important for you to address how the various aspects of who you are specifically relate to your past and present experiences with schooling and education. You may write about how these issues impacted the quality (or lack of quality) of your education growing up and how who you are, and where you come from, shaped and currently shapes (or does not shape) your views about educational issues, students of different backgrounds, and your interests in schools and, or in teaching.</w:t>
      </w:r>
    </w:p>
    <w:p w14:paraId="2107B962" w14:textId="77777777" w:rsidR="001B6D34" w:rsidRPr="001C19DB" w:rsidRDefault="001B6D34" w:rsidP="001B6D34">
      <w:pPr>
        <w:jc w:val="both"/>
        <w:rPr>
          <w:rFonts w:asciiTheme="majorHAnsi" w:eastAsia="Calibri" w:hAnsiTheme="majorHAnsi" w:cstheme="majorHAnsi"/>
        </w:rPr>
      </w:pPr>
    </w:p>
    <w:p w14:paraId="405FA903" w14:textId="04B94CD5" w:rsidR="001B6D34" w:rsidRPr="001C19DB" w:rsidRDefault="001B6D34" w:rsidP="001B6D34">
      <w:pPr>
        <w:jc w:val="both"/>
        <w:rPr>
          <w:rFonts w:asciiTheme="majorHAnsi" w:eastAsia="Calibri" w:hAnsiTheme="majorHAnsi" w:cstheme="majorHAnsi"/>
        </w:rPr>
      </w:pPr>
      <w:r w:rsidRPr="001C19DB">
        <w:rPr>
          <w:rFonts w:asciiTheme="majorHAnsi" w:eastAsia="Calibri" w:hAnsiTheme="majorHAnsi" w:cstheme="majorHAnsi"/>
        </w:rPr>
        <w:t xml:space="preserve">* You have two options for this assignment: Option 1 is to create a </w:t>
      </w:r>
      <w:r>
        <w:rPr>
          <w:rFonts w:asciiTheme="majorHAnsi" w:eastAsia="Calibri" w:hAnsiTheme="majorHAnsi" w:cstheme="majorHAnsi"/>
        </w:rPr>
        <w:t>video</w:t>
      </w:r>
      <w:r w:rsidRPr="001C19DB">
        <w:rPr>
          <w:rFonts w:asciiTheme="majorHAnsi" w:eastAsia="Calibri" w:hAnsiTheme="majorHAnsi" w:cstheme="majorHAnsi"/>
        </w:rPr>
        <w:t xml:space="preserve"> to deliver your educational autoethnography</w:t>
      </w:r>
      <w:r>
        <w:rPr>
          <w:rFonts w:asciiTheme="majorHAnsi" w:eastAsia="Calibri" w:hAnsiTheme="majorHAnsi" w:cstheme="majorHAnsi"/>
        </w:rPr>
        <w:t xml:space="preserve"> (No less than 15 minutes; Max is 30 minutes).</w:t>
      </w:r>
      <w:r w:rsidRPr="001C19DB">
        <w:rPr>
          <w:rFonts w:asciiTheme="majorHAnsi" w:eastAsia="Calibri" w:hAnsiTheme="majorHAnsi" w:cstheme="majorHAnsi"/>
        </w:rPr>
        <w:t xml:space="preserve"> Second option would be a traditional paper format. However, it should not be less than 5 double-spaced pages and should not exceed 7 pages, 1 inch margin, 12 pt. Times New Roman font. Remember I am looking for quality, sincerity, and self-reflective depth rather than strictly length or mechanical accuracy. </w:t>
      </w:r>
    </w:p>
    <w:p w14:paraId="30E3ABB6" w14:textId="77777777" w:rsidR="001B6D34" w:rsidRPr="001C19DB" w:rsidRDefault="001B6D34" w:rsidP="001B6D34">
      <w:pPr>
        <w:jc w:val="both"/>
        <w:rPr>
          <w:rFonts w:asciiTheme="majorHAnsi" w:eastAsia="Calibri" w:hAnsiTheme="majorHAnsi" w:cstheme="majorHAnsi"/>
        </w:rPr>
      </w:pPr>
    </w:p>
    <w:p w14:paraId="293F33DE" w14:textId="77777777" w:rsidR="001B6D34" w:rsidRPr="001C19DB" w:rsidRDefault="001B6D34" w:rsidP="001B6D34">
      <w:pPr>
        <w:jc w:val="both"/>
        <w:rPr>
          <w:rFonts w:asciiTheme="majorHAnsi" w:eastAsia="Calibri" w:hAnsiTheme="majorHAnsi" w:cstheme="majorHAnsi"/>
        </w:rPr>
      </w:pPr>
      <w:r w:rsidRPr="001C19DB">
        <w:rPr>
          <w:rFonts w:asciiTheme="majorHAnsi" w:eastAsia="Calibri" w:hAnsiTheme="majorHAnsi" w:cstheme="majorHAnsi"/>
        </w:rPr>
        <w:t xml:space="preserve">* You must cite </w:t>
      </w:r>
      <w:r w:rsidRPr="001C19DB">
        <w:rPr>
          <w:rFonts w:asciiTheme="majorHAnsi" w:eastAsia="Calibri" w:hAnsiTheme="majorHAnsi" w:cstheme="majorHAnsi"/>
          <w:b/>
        </w:rPr>
        <w:t xml:space="preserve">four (4) </w:t>
      </w:r>
      <w:r w:rsidRPr="001C19DB">
        <w:rPr>
          <w:rFonts w:asciiTheme="majorHAnsi" w:eastAsia="Calibri" w:hAnsiTheme="majorHAnsi" w:cstheme="majorHAnsi"/>
        </w:rPr>
        <w:t xml:space="preserve">or more </w:t>
      </w:r>
      <w:r w:rsidRPr="001C19DB">
        <w:rPr>
          <w:rFonts w:asciiTheme="majorHAnsi" w:eastAsia="Calibri" w:hAnsiTheme="majorHAnsi" w:cstheme="majorHAnsi"/>
          <w:b/>
        </w:rPr>
        <w:t xml:space="preserve">DIFFERENT course readings </w:t>
      </w:r>
      <w:r w:rsidRPr="001C19DB">
        <w:rPr>
          <w:rFonts w:asciiTheme="majorHAnsi" w:eastAsia="Calibri" w:hAnsiTheme="majorHAnsi" w:cstheme="majorHAnsi"/>
        </w:rPr>
        <w:t xml:space="preserve">in your paper or podcast (use APA citations in the paper). Citing the same reference more than once will only count once. </w:t>
      </w:r>
    </w:p>
    <w:p w14:paraId="78B5A1D0" w14:textId="77777777" w:rsidR="001B6D34" w:rsidRPr="001C19DB" w:rsidRDefault="001B6D34" w:rsidP="001B6D34">
      <w:pPr>
        <w:jc w:val="both"/>
        <w:rPr>
          <w:rFonts w:asciiTheme="majorHAnsi" w:eastAsia="Calibri" w:hAnsiTheme="majorHAnsi" w:cstheme="majorHAnsi"/>
        </w:rPr>
      </w:pPr>
    </w:p>
    <w:p w14:paraId="6B0DA46B" w14:textId="77777777" w:rsidR="001B6D34" w:rsidRDefault="001B6D34" w:rsidP="001B6D34">
      <w:pPr>
        <w:jc w:val="both"/>
        <w:rPr>
          <w:rFonts w:asciiTheme="majorHAnsi" w:eastAsia="Calibri" w:hAnsiTheme="majorHAnsi" w:cstheme="majorHAnsi"/>
        </w:rPr>
      </w:pPr>
      <w:r w:rsidRPr="001C19DB">
        <w:rPr>
          <w:rFonts w:asciiTheme="majorHAnsi" w:eastAsia="Calibri" w:hAnsiTheme="majorHAnsi" w:cstheme="majorHAnsi"/>
        </w:rPr>
        <w:t xml:space="preserve">*You must include and use in the correct definitional context, </w:t>
      </w:r>
      <w:r w:rsidRPr="001C19DB">
        <w:rPr>
          <w:rFonts w:asciiTheme="majorHAnsi" w:eastAsia="Calibri" w:hAnsiTheme="majorHAnsi" w:cstheme="majorHAnsi"/>
          <w:b/>
        </w:rPr>
        <w:t xml:space="preserve">four (4) key terms </w:t>
      </w:r>
      <w:r w:rsidRPr="001C19DB">
        <w:rPr>
          <w:rFonts w:asciiTheme="majorHAnsi" w:eastAsia="Calibri" w:hAnsiTheme="majorHAnsi" w:cstheme="majorHAnsi"/>
        </w:rPr>
        <w:t xml:space="preserve">from the course. Please </w:t>
      </w:r>
      <w:r w:rsidRPr="001C19DB">
        <w:rPr>
          <w:rFonts w:asciiTheme="majorHAnsi" w:eastAsia="Calibri" w:hAnsiTheme="majorHAnsi" w:cstheme="majorHAnsi"/>
          <w:b/>
        </w:rPr>
        <w:t xml:space="preserve">BOLD </w:t>
      </w:r>
      <w:r w:rsidRPr="001C19DB">
        <w:rPr>
          <w:rFonts w:asciiTheme="majorHAnsi" w:eastAsia="Calibri" w:hAnsiTheme="majorHAnsi" w:cstheme="majorHAnsi"/>
        </w:rPr>
        <w:t>the terms used in your paper.</w:t>
      </w:r>
    </w:p>
    <w:p w14:paraId="525E1EFC" w14:textId="77777777" w:rsidR="001B6D34" w:rsidRPr="001C19DB" w:rsidRDefault="001B6D34" w:rsidP="001B6D34">
      <w:pPr>
        <w:jc w:val="both"/>
        <w:rPr>
          <w:rFonts w:asciiTheme="majorHAnsi" w:eastAsia="Calibri" w:hAnsiTheme="majorHAnsi" w:cstheme="majorHAnsi"/>
        </w:rPr>
      </w:pPr>
    </w:p>
    <w:p w14:paraId="05698074" w14:textId="77777777" w:rsidR="001B6D34" w:rsidRPr="001C19DB" w:rsidRDefault="001B6D34" w:rsidP="001B6D34">
      <w:pPr>
        <w:widowControl w:val="0"/>
        <w:rPr>
          <w:rFonts w:asciiTheme="majorHAnsi" w:eastAsia="Oswald" w:hAnsiTheme="majorHAnsi" w:cstheme="majorHAnsi"/>
          <w:shd w:val="clear" w:color="auto" w:fill="C9DAF8"/>
        </w:rPr>
      </w:pPr>
    </w:p>
    <w:p w14:paraId="33DF0AD5"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768E29C0"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0423CCC0"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017AB344"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240D9D25"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28D3C38C"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3C5D9E23" w14:textId="77777777" w:rsidR="009A2422" w:rsidRDefault="009A2422" w:rsidP="00575FFE">
      <w:pPr>
        <w:widowControl w:val="0"/>
        <w:rPr>
          <w:rFonts w:ascii="Segoe UI Symbol" w:eastAsia="Arial Unicode MS" w:hAnsi="Segoe UI Symbol" w:cs="Segoe UI Symbol"/>
          <w:sz w:val="28"/>
          <w:szCs w:val="28"/>
          <w:shd w:val="clear" w:color="auto" w:fill="FFF2CC"/>
        </w:rPr>
      </w:pPr>
    </w:p>
    <w:p w14:paraId="31328A12" w14:textId="77777777" w:rsidR="00575FFE" w:rsidRDefault="00575FFE" w:rsidP="00575FFE">
      <w:pPr>
        <w:widowControl w:val="0"/>
        <w:rPr>
          <w:rFonts w:ascii="Segoe UI Symbol" w:eastAsia="Arial Unicode MS" w:hAnsi="Segoe UI Symbol" w:cs="Segoe UI Symbol"/>
          <w:sz w:val="28"/>
          <w:szCs w:val="28"/>
          <w:shd w:val="clear" w:color="auto" w:fill="FFF2CC"/>
        </w:rPr>
      </w:pPr>
    </w:p>
    <w:p w14:paraId="051B62E2"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3C6D9E70"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4079A0A7" w14:textId="06AD2B95" w:rsidR="001B6D34" w:rsidRPr="001C19DB" w:rsidRDefault="001B6D34" w:rsidP="001B6D34">
      <w:pPr>
        <w:widowControl w:val="0"/>
        <w:jc w:val="center"/>
        <w:rPr>
          <w:rFonts w:asciiTheme="majorHAnsi" w:eastAsia="Calibri" w:hAnsiTheme="majorHAnsi" w:cstheme="majorHAnsi"/>
          <w:i/>
          <w:sz w:val="28"/>
          <w:szCs w:val="28"/>
          <w:shd w:val="clear" w:color="auto" w:fill="FFF2CC"/>
        </w:rPr>
      </w:pPr>
      <w:r w:rsidRPr="001C19DB">
        <w:rPr>
          <w:rFonts w:ascii="Segoe UI Symbol" w:eastAsia="Arial Unicode MS" w:hAnsi="Segoe UI Symbol" w:cs="Segoe UI Symbol"/>
          <w:sz w:val="28"/>
          <w:szCs w:val="28"/>
          <w:shd w:val="clear" w:color="auto" w:fill="FFF2CC"/>
        </w:rPr>
        <w:lastRenderedPageBreak/>
        <w:t>✪✪✪</w:t>
      </w:r>
      <w:r w:rsidRPr="001C19DB">
        <w:rPr>
          <w:rFonts w:asciiTheme="majorHAnsi" w:eastAsia="Arial Unicode MS" w:hAnsiTheme="majorHAnsi" w:cstheme="majorHAnsi"/>
          <w:sz w:val="28"/>
          <w:szCs w:val="28"/>
          <w:shd w:val="clear" w:color="auto" w:fill="FFF2CC"/>
        </w:rPr>
        <w:t xml:space="preserve"> </w:t>
      </w:r>
      <w:r w:rsidRPr="001C19DB">
        <w:rPr>
          <w:rFonts w:asciiTheme="majorHAnsi" w:eastAsia="Oswald" w:hAnsiTheme="majorHAnsi" w:cstheme="majorHAnsi"/>
          <w:b/>
          <w:sz w:val="28"/>
          <w:szCs w:val="28"/>
          <w:shd w:val="clear" w:color="auto" w:fill="FFF2CC"/>
        </w:rPr>
        <w:t>Major Assignment #3: Book Club</w:t>
      </w:r>
      <w:r>
        <w:rPr>
          <w:rFonts w:asciiTheme="majorHAnsi" w:eastAsia="Oswald" w:hAnsiTheme="majorHAnsi" w:cstheme="majorHAnsi"/>
          <w:b/>
          <w:sz w:val="28"/>
          <w:szCs w:val="28"/>
          <w:shd w:val="clear" w:color="auto" w:fill="FFF2CC"/>
        </w:rPr>
        <w:t xml:space="preserve"> (15%)</w:t>
      </w:r>
    </w:p>
    <w:p w14:paraId="1514EB88" w14:textId="77777777" w:rsidR="001B6D34" w:rsidRPr="001C19DB" w:rsidRDefault="001B6D34" w:rsidP="001B6D34">
      <w:pPr>
        <w:spacing w:line="273" w:lineRule="auto"/>
        <w:rPr>
          <w:rFonts w:asciiTheme="majorHAnsi" w:eastAsia="Oswald" w:hAnsiTheme="majorHAnsi" w:cstheme="majorHAnsi"/>
          <w:b/>
          <w:sz w:val="28"/>
          <w:szCs w:val="28"/>
        </w:rPr>
      </w:pPr>
    </w:p>
    <w:p w14:paraId="5E9C711C" w14:textId="77777777" w:rsidR="001B6D34" w:rsidRDefault="001B6D34" w:rsidP="001B6D34">
      <w:pPr>
        <w:jc w:val="both"/>
        <w:rPr>
          <w:rFonts w:asciiTheme="majorHAnsi" w:eastAsia="Calibri" w:hAnsiTheme="majorHAnsi" w:cstheme="majorHAnsi"/>
        </w:rPr>
      </w:pPr>
      <w:r w:rsidRPr="001C19DB">
        <w:rPr>
          <w:rFonts w:asciiTheme="majorHAnsi" w:eastAsia="Calibri" w:hAnsiTheme="majorHAnsi" w:cstheme="majorHAnsi"/>
        </w:rPr>
        <w:t xml:space="preserve">You will be evaluated on your attendance and effort during book club meetings, the quality of your book club journal entries, and your one-pager presentation. </w:t>
      </w:r>
    </w:p>
    <w:p w14:paraId="0B877F1E" w14:textId="77777777" w:rsidR="001B6D34" w:rsidRDefault="001B6D34" w:rsidP="001B6D34">
      <w:pPr>
        <w:jc w:val="both"/>
        <w:rPr>
          <w:rFonts w:asciiTheme="majorHAnsi" w:eastAsia="Calibri" w:hAnsiTheme="majorHAnsi" w:cstheme="majorHAnsi"/>
        </w:rPr>
      </w:pPr>
    </w:p>
    <w:p w14:paraId="28A8D164" w14:textId="77777777" w:rsidR="001B6D34" w:rsidRDefault="001B6D34" w:rsidP="001B6D34">
      <w:pPr>
        <w:jc w:val="center"/>
      </w:pPr>
      <w:r>
        <w:fldChar w:fldCharType="begin"/>
      </w:r>
      <w:r>
        <w:instrText xml:space="preserve"> INCLUDEPICTURE "https://encrypted-tbn0.gstatic.com/images?q=tbn:ANd9GcTyCansBb4ku80Mtm23t2EHXyMvVyZ1kXVP_HXVSfYHkqbPUhGM4XUYCGtIIIjxcNwB34o:https://static01.nyt.com/images/2020/03/08/books/review/08-BKS-GREENIDGE/08-BKS-GREENIDGE-videoSixteenByNineJumbo1600.jpg&amp;usqp=CAU" \* MERGEFORMATINET </w:instrText>
      </w:r>
      <w:r>
        <w:fldChar w:fldCharType="separate"/>
      </w:r>
      <w:r>
        <w:rPr>
          <w:noProof/>
        </w:rPr>
        <w:drawing>
          <wp:inline distT="0" distB="0" distL="0" distR="0" wp14:anchorId="36F86D2B" wp14:editId="123915E2">
            <wp:extent cx="690880" cy="1099127"/>
            <wp:effectExtent l="0" t="0" r="0" b="6350"/>
            <wp:docPr id="2065676561" name="Picture 1" descr="Can You Dismantle White Supremacy With Words?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n You Dismantle White Supremacy With Words? - The New York Times"/>
                    <pic:cNvPicPr>
                      <a:picLocks noChangeAspect="1" noChangeArrowheads="1"/>
                    </pic:cNvPicPr>
                  </pic:nvPicPr>
                  <pic:blipFill rotWithShape="1">
                    <a:blip r:embed="rId8">
                      <a:extLst>
                        <a:ext uri="{28A0092B-C50C-407E-A947-70E740481C1C}">
                          <a14:useLocalDpi xmlns:a14="http://schemas.microsoft.com/office/drawing/2010/main" val="0"/>
                        </a:ext>
                      </a:extLst>
                    </a:blip>
                    <a:srcRect l="32000" r="32800"/>
                    <a:stretch/>
                  </pic:blipFill>
                  <pic:spPr bwMode="auto">
                    <a:xfrm>
                      <a:off x="0" y="0"/>
                      <a:ext cx="735111" cy="116949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1063419C" w14:textId="77777777" w:rsidR="001B6D34" w:rsidRDefault="001B6D34" w:rsidP="001B6D34">
      <w:pPr>
        <w:jc w:val="center"/>
      </w:pPr>
    </w:p>
    <w:p w14:paraId="23B4DBAF" w14:textId="7A9C7111" w:rsidR="001B6D34" w:rsidRDefault="001B6D34" w:rsidP="001B6D34">
      <w:pPr>
        <w:jc w:val="both"/>
        <w:rPr>
          <w:rFonts w:ascii="Calibri" w:eastAsia="Calibri" w:hAnsi="Calibri" w:cs="Calibri"/>
          <w:i/>
          <w:color w:val="0078D4"/>
          <w:sz w:val="22"/>
          <w:szCs w:val="22"/>
          <w:u w:val="single"/>
        </w:rPr>
      </w:pPr>
      <w:r w:rsidRPr="001B6D34">
        <w:rPr>
          <w:rFonts w:ascii="Calibri" w:eastAsia="Calibri" w:hAnsi="Calibri" w:cs="Calibri"/>
          <w:b/>
          <w:i/>
          <w:color w:val="212121"/>
          <w:sz w:val="22"/>
          <w:szCs w:val="22"/>
          <w:highlight w:val="yellow"/>
        </w:rPr>
        <w:t>Book Club Book: Stamped (For Kids): Racism, Antiracism, and You</w:t>
      </w:r>
      <w:r w:rsidRPr="001B6D34">
        <w:rPr>
          <w:rFonts w:ascii="Calibri" w:eastAsia="Calibri" w:hAnsi="Calibri" w:cs="Calibri"/>
          <w:i/>
          <w:color w:val="212121"/>
          <w:sz w:val="22"/>
          <w:szCs w:val="22"/>
          <w:highlight w:val="yellow"/>
        </w:rPr>
        <w:t xml:space="preserve"> by Sonja Cherry-Paul (Adapter), Jason Reynolds (Author), </w:t>
      </w:r>
      <w:proofErr w:type="spellStart"/>
      <w:r w:rsidRPr="001B6D34">
        <w:rPr>
          <w:rFonts w:ascii="Calibri" w:eastAsia="Calibri" w:hAnsi="Calibri" w:cs="Calibri"/>
          <w:i/>
          <w:color w:val="212121"/>
          <w:sz w:val="22"/>
          <w:szCs w:val="22"/>
          <w:highlight w:val="yellow"/>
        </w:rPr>
        <w:t>Ibram</w:t>
      </w:r>
      <w:proofErr w:type="spellEnd"/>
      <w:r w:rsidRPr="001B6D34">
        <w:rPr>
          <w:rFonts w:ascii="Calibri" w:eastAsia="Calibri" w:hAnsi="Calibri" w:cs="Calibri"/>
          <w:i/>
          <w:color w:val="212121"/>
          <w:sz w:val="22"/>
          <w:szCs w:val="22"/>
          <w:highlight w:val="yellow"/>
        </w:rPr>
        <w:t xml:space="preserve"> X. </w:t>
      </w:r>
      <w:proofErr w:type="spellStart"/>
      <w:r w:rsidRPr="001B6D34">
        <w:rPr>
          <w:rFonts w:ascii="Calibri" w:eastAsia="Calibri" w:hAnsi="Calibri" w:cs="Calibri"/>
          <w:i/>
          <w:color w:val="212121"/>
          <w:sz w:val="22"/>
          <w:szCs w:val="22"/>
          <w:highlight w:val="yellow"/>
        </w:rPr>
        <w:t>Kendi</w:t>
      </w:r>
      <w:proofErr w:type="spellEnd"/>
      <w:r w:rsidRPr="001B6D34">
        <w:rPr>
          <w:rFonts w:ascii="Calibri" w:eastAsia="Calibri" w:hAnsi="Calibri" w:cs="Calibri"/>
          <w:i/>
          <w:color w:val="212121"/>
          <w:sz w:val="22"/>
          <w:szCs w:val="22"/>
          <w:highlight w:val="yellow"/>
        </w:rPr>
        <w:t xml:space="preserve"> (Author), Rachelle Baker (Illustrator)</w:t>
      </w:r>
    </w:p>
    <w:p w14:paraId="5370A69E" w14:textId="77777777" w:rsidR="001B6D34" w:rsidRPr="001C19DB" w:rsidRDefault="001B6D34" w:rsidP="001B6D34">
      <w:pPr>
        <w:jc w:val="both"/>
        <w:rPr>
          <w:rFonts w:asciiTheme="majorHAnsi" w:eastAsia="Calibri" w:hAnsiTheme="majorHAnsi" w:cstheme="majorHAnsi"/>
        </w:rPr>
      </w:pPr>
    </w:p>
    <w:p w14:paraId="0B027784" w14:textId="77777777" w:rsidR="001B6D34" w:rsidRPr="001C19DB" w:rsidRDefault="001B6D34" w:rsidP="001B6D34">
      <w:pPr>
        <w:jc w:val="both"/>
        <w:rPr>
          <w:rFonts w:asciiTheme="majorHAnsi" w:eastAsia="Calibri" w:hAnsiTheme="majorHAnsi" w:cstheme="majorHAnsi"/>
          <w:b/>
          <w:i/>
        </w:rPr>
      </w:pPr>
    </w:p>
    <w:p w14:paraId="78AFB78D" w14:textId="77777777" w:rsidR="001B6D34" w:rsidRPr="001C19DB" w:rsidRDefault="001B6D34" w:rsidP="001B6D34">
      <w:pPr>
        <w:jc w:val="both"/>
        <w:rPr>
          <w:rFonts w:asciiTheme="majorHAnsi" w:eastAsia="Calibri" w:hAnsiTheme="majorHAnsi" w:cstheme="majorHAnsi"/>
          <w:b/>
          <w:i/>
        </w:rPr>
      </w:pPr>
      <w:r w:rsidRPr="001C19DB">
        <w:rPr>
          <w:rFonts w:asciiTheme="majorHAnsi" w:eastAsia="Calibri" w:hAnsiTheme="majorHAnsi" w:cstheme="majorHAnsi"/>
          <w:b/>
          <w:i/>
        </w:rPr>
        <w:t xml:space="preserve">Part 1: How to do Book Club </w:t>
      </w:r>
      <w:r w:rsidRPr="001C19DB">
        <w:rPr>
          <w:rFonts w:asciiTheme="majorHAnsi" w:eastAsia="Calibri" w:hAnsiTheme="majorHAnsi" w:cstheme="majorHAnsi"/>
          <w:b/>
          <w:i/>
        </w:rPr>
        <w:tab/>
      </w:r>
      <w:r w:rsidRPr="001C19DB">
        <w:rPr>
          <w:rFonts w:asciiTheme="majorHAnsi" w:eastAsia="Calibri" w:hAnsiTheme="majorHAnsi" w:cstheme="majorHAnsi"/>
          <w:b/>
          <w:i/>
        </w:rPr>
        <w:tab/>
      </w:r>
    </w:p>
    <w:p w14:paraId="082189B2" w14:textId="77777777" w:rsidR="001B6D34" w:rsidRPr="001C19DB" w:rsidRDefault="001B6D34" w:rsidP="001B6D34">
      <w:pPr>
        <w:jc w:val="both"/>
        <w:rPr>
          <w:rFonts w:asciiTheme="majorHAnsi" w:eastAsia="Calibri" w:hAnsiTheme="majorHAnsi" w:cstheme="majorHAnsi"/>
        </w:rPr>
      </w:pPr>
      <w:r w:rsidRPr="001C19DB">
        <w:rPr>
          <w:rFonts w:asciiTheme="majorHAnsi" w:eastAsia="Calibri" w:hAnsiTheme="majorHAnsi" w:cstheme="majorHAnsi"/>
          <w:b/>
          <w:i/>
        </w:rPr>
        <w:tab/>
      </w:r>
    </w:p>
    <w:p w14:paraId="09AC33AE" w14:textId="77777777" w:rsidR="001B6D34" w:rsidRPr="001C19DB" w:rsidRDefault="001B6D34" w:rsidP="001B6D34">
      <w:pPr>
        <w:jc w:val="center"/>
        <w:rPr>
          <w:rFonts w:asciiTheme="majorHAnsi" w:eastAsia="Calibri" w:hAnsiTheme="majorHAnsi" w:cstheme="majorHAnsi"/>
        </w:rPr>
      </w:pPr>
      <w:r w:rsidRPr="001C19DB">
        <w:rPr>
          <w:rFonts w:asciiTheme="majorHAnsi" w:eastAsia="Calibri" w:hAnsiTheme="majorHAnsi" w:cstheme="majorHAnsi"/>
          <w:i/>
        </w:rPr>
        <w:t xml:space="preserve">Pre-meeting. </w:t>
      </w:r>
      <w:r w:rsidRPr="001C19DB">
        <w:rPr>
          <w:rFonts w:asciiTheme="majorHAnsi" w:eastAsia="Calibri" w:hAnsiTheme="majorHAnsi" w:cstheme="majorHAnsi"/>
        </w:rPr>
        <w:t xml:space="preserve">Before your first book club meeting your group needs to correspond via email to divide the book into 2 chunks and decide on a time and date for your future meetings. Your meetings will take place via </w:t>
      </w:r>
      <w:hyperlink r:id="rId9">
        <w:r w:rsidRPr="001C19DB">
          <w:rPr>
            <w:rFonts w:asciiTheme="majorHAnsi" w:eastAsia="Calibri" w:hAnsiTheme="majorHAnsi" w:cstheme="majorHAnsi"/>
            <w:color w:val="1155CC"/>
            <w:u w:val="single"/>
          </w:rPr>
          <w:t>zoom</w:t>
        </w:r>
      </w:hyperlink>
      <w:r w:rsidRPr="001C19DB">
        <w:rPr>
          <w:rFonts w:asciiTheme="majorHAnsi" w:eastAsia="Calibri" w:hAnsiTheme="majorHAnsi" w:cstheme="majorHAnsi"/>
        </w:rPr>
        <w:t xml:space="preserve">. You need to make sure that </w:t>
      </w:r>
      <w:hyperlink r:id="rId10">
        <w:r w:rsidRPr="001C19DB">
          <w:rPr>
            <w:rFonts w:asciiTheme="majorHAnsi" w:eastAsia="Calibri" w:hAnsiTheme="majorHAnsi" w:cstheme="majorHAnsi"/>
            <w:color w:val="1155CC"/>
            <w:u w:val="single"/>
          </w:rPr>
          <w:t>one person records each book club meeting</w:t>
        </w:r>
      </w:hyperlink>
      <w:r w:rsidRPr="001C19DB">
        <w:rPr>
          <w:rFonts w:asciiTheme="majorHAnsi" w:eastAsia="Calibri" w:hAnsiTheme="majorHAnsi" w:cstheme="majorHAnsi"/>
        </w:rPr>
        <w:t xml:space="preserve"> and uploads the video to canvas.</w:t>
      </w:r>
      <w:r>
        <w:rPr>
          <w:rFonts w:asciiTheme="majorHAnsi" w:eastAsia="Calibri" w:hAnsiTheme="majorHAnsi" w:cstheme="majorHAnsi"/>
        </w:rPr>
        <w:t xml:space="preserve"> You can record via zoom.</w:t>
      </w:r>
      <w:r w:rsidRPr="001C19DB">
        <w:rPr>
          <w:rFonts w:asciiTheme="majorHAnsi" w:eastAsia="Calibri" w:hAnsiTheme="majorHAnsi" w:cstheme="majorHAnsi"/>
        </w:rPr>
        <w:t xml:space="preserve"> </w:t>
      </w:r>
    </w:p>
    <w:p w14:paraId="2E474EAA" w14:textId="77777777" w:rsidR="001B6D34" w:rsidRPr="001C19DB" w:rsidRDefault="001B6D34" w:rsidP="001B6D34">
      <w:pPr>
        <w:jc w:val="both"/>
        <w:rPr>
          <w:rFonts w:asciiTheme="majorHAnsi" w:eastAsia="Calibri" w:hAnsiTheme="majorHAnsi" w:cstheme="majorHAnsi"/>
        </w:rPr>
      </w:pPr>
    </w:p>
    <w:p w14:paraId="00A188EF" w14:textId="77777777" w:rsidR="001B6D34" w:rsidRPr="001C19DB" w:rsidRDefault="001B6D34" w:rsidP="001B6D34">
      <w:pPr>
        <w:numPr>
          <w:ilvl w:val="0"/>
          <w:numId w:val="8"/>
        </w:numPr>
        <w:jc w:val="both"/>
        <w:rPr>
          <w:rFonts w:asciiTheme="majorHAnsi" w:eastAsia="Calibri" w:hAnsiTheme="majorHAnsi" w:cstheme="majorHAnsi"/>
          <w:i/>
        </w:rPr>
      </w:pPr>
      <w:r w:rsidRPr="001C19DB">
        <w:rPr>
          <w:rFonts w:asciiTheme="majorHAnsi" w:eastAsia="Calibri" w:hAnsiTheme="majorHAnsi" w:cstheme="majorHAnsi"/>
          <w:i/>
        </w:rPr>
        <w:t xml:space="preserve">Read the Book. </w:t>
      </w:r>
      <w:r w:rsidRPr="001C19DB">
        <w:rPr>
          <w:rFonts w:asciiTheme="majorHAnsi" w:eastAsia="Calibri" w:hAnsiTheme="majorHAnsi" w:cstheme="majorHAnsi"/>
        </w:rPr>
        <w:t xml:space="preserve">And I mean it. Read the book on your own time, a little at a time. I would suggest that you figure out during your first book club meeting how many chapters you should be reading per week. Do not be that person that lets your entire group down by not reading. </w:t>
      </w:r>
    </w:p>
    <w:p w14:paraId="500EDCA4" w14:textId="77777777" w:rsidR="001B6D34" w:rsidRPr="001C19DB" w:rsidRDefault="001B6D34" w:rsidP="001B6D34">
      <w:pPr>
        <w:jc w:val="both"/>
        <w:rPr>
          <w:rFonts w:asciiTheme="majorHAnsi" w:eastAsia="Calibri" w:hAnsiTheme="majorHAnsi" w:cstheme="majorHAnsi"/>
        </w:rPr>
      </w:pPr>
    </w:p>
    <w:p w14:paraId="653352AC" w14:textId="77777777" w:rsidR="001B6D34" w:rsidRPr="001C19DB" w:rsidRDefault="001B6D34" w:rsidP="001B6D34">
      <w:pPr>
        <w:numPr>
          <w:ilvl w:val="0"/>
          <w:numId w:val="8"/>
        </w:numPr>
        <w:jc w:val="both"/>
        <w:rPr>
          <w:rFonts w:asciiTheme="majorHAnsi" w:eastAsia="Calibri" w:hAnsiTheme="majorHAnsi" w:cstheme="majorHAnsi"/>
        </w:rPr>
      </w:pPr>
      <w:r w:rsidRPr="001C19DB">
        <w:rPr>
          <w:rFonts w:asciiTheme="majorHAnsi" w:eastAsia="Calibri" w:hAnsiTheme="majorHAnsi" w:cstheme="majorHAnsi"/>
          <w:i/>
        </w:rPr>
        <w:t>Write a Book Club Journal</w:t>
      </w:r>
      <w:r w:rsidRPr="001C19DB">
        <w:rPr>
          <w:rFonts w:asciiTheme="majorHAnsi" w:eastAsia="Calibri" w:hAnsiTheme="majorHAnsi" w:cstheme="majorHAnsi"/>
        </w:rPr>
        <w:t xml:space="preserve">.  You will write a total of 2 journal entries/responses that should be about 200-300 words that will summarize your reflections, observations, and/or questions about the assigned texts. </w:t>
      </w:r>
      <w:r w:rsidRPr="001C19DB">
        <w:rPr>
          <w:rFonts w:asciiTheme="majorHAnsi" w:eastAsia="Calibri" w:hAnsiTheme="majorHAnsi" w:cstheme="majorHAnsi"/>
          <w:b/>
        </w:rPr>
        <w:t>Included in each response you will need to write 2-3 discussion questions</w:t>
      </w:r>
      <w:r w:rsidRPr="001C19DB">
        <w:rPr>
          <w:rFonts w:asciiTheme="majorHAnsi" w:eastAsia="Calibri" w:hAnsiTheme="majorHAnsi" w:cstheme="majorHAnsi"/>
        </w:rPr>
        <w:t xml:space="preserve"> for your group to discuss during your </w:t>
      </w:r>
      <w:proofErr w:type="gramStart"/>
      <w:r w:rsidRPr="001C19DB">
        <w:rPr>
          <w:rFonts w:asciiTheme="majorHAnsi" w:eastAsia="Calibri" w:hAnsiTheme="majorHAnsi" w:cstheme="majorHAnsi"/>
        </w:rPr>
        <w:t>in person</w:t>
      </w:r>
      <w:proofErr w:type="gramEnd"/>
      <w:r w:rsidRPr="001C19DB">
        <w:rPr>
          <w:rFonts w:asciiTheme="majorHAnsi" w:eastAsia="Calibri" w:hAnsiTheme="majorHAnsi" w:cstheme="majorHAnsi"/>
        </w:rPr>
        <w:t xml:space="preserve"> book club meeting (2 meetings total). Your journal responses/discussion questions will be submitted to canvas. These reflections are essential to your book club meetings. You will share your reflections with your book club and your thoughts and questions will guide your conversation about abolitionist teachers. These reflections should prove to me that you are deeply reading and engaging with the text but also provide a relevant response and contain the major points from the book and your questions about the material. </w:t>
      </w:r>
    </w:p>
    <w:p w14:paraId="7CF786A5" w14:textId="77777777" w:rsidR="001B6D34" w:rsidRPr="001C19DB" w:rsidRDefault="001B6D34" w:rsidP="001B6D34">
      <w:pPr>
        <w:jc w:val="both"/>
        <w:rPr>
          <w:rFonts w:asciiTheme="majorHAnsi" w:eastAsia="Calibri" w:hAnsiTheme="majorHAnsi" w:cstheme="majorHAnsi"/>
        </w:rPr>
      </w:pPr>
    </w:p>
    <w:p w14:paraId="3EF552F0" w14:textId="77777777" w:rsidR="001B6D34" w:rsidRPr="001C19DB" w:rsidRDefault="001B6D34" w:rsidP="001B6D34">
      <w:pPr>
        <w:numPr>
          <w:ilvl w:val="0"/>
          <w:numId w:val="8"/>
        </w:numPr>
        <w:jc w:val="both"/>
        <w:rPr>
          <w:rFonts w:asciiTheme="majorHAnsi" w:eastAsia="Calibri" w:hAnsiTheme="majorHAnsi" w:cstheme="majorHAnsi"/>
          <w:i/>
        </w:rPr>
      </w:pPr>
      <w:r w:rsidRPr="001C19DB">
        <w:rPr>
          <w:rFonts w:asciiTheme="majorHAnsi" w:eastAsia="Calibri" w:hAnsiTheme="majorHAnsi" w:cstheme="majorHAnsi"/>
          <w:i/>
        </w:rPr>
        <w:t xml:space="preserve">Talk about the Book. </w:t>
      </w:r>
      <w:r w:rsidRPr="001C19DB">
        <w:rPr>
          <w:rFonts w:asciiTheme="majorHAnsi" w:eastAsia="Calibri" w:hAnsiTheme="majorHAnsi" w:cstheme="majorHAnsi"/>
        </w:rPr>
        <w:t xml:space="preserve">Each book club meeting in Zoom should last approximately 30 minutes. When you meet in your book clubs, I recommend that you begin by sharing your journal entries. Then, just talk about the book: What questions do you have? What connections can </w:t>
      </w:r>
      <w:r w:rsidRPr="001C19DB">
        <w:rPr>
          <w:rFonts w:asciiTheme="majorHAnsi" w:eastAsia="Calibri" w:hAnsiTheme="majorHAnsi" w:cstheme="majorHAnsi"/>
        </w:rPr>
        <w:lastRenderedPageBreak/>
        <w:t xml:space="preserve">you make between the content of the book and the course readings, discussions, your teaching experiences? What questions do you have? Try to enjoy yourselves! </w:t>
      </w:r>
    </w:p>
    <w:p w14:paraId="647BA9B6" w14:textId="77777777" w:rsidR="001B6D34" w:rsidRPr="001C19DB" w:rsidRDefault="001B6D34" w:rsidP="001B6D34">
      <w:pPr>
        <w:spacing w:line="273" w:lineRule="auto"/>
        <w:rPr>
          <w:rFonts w:asciiTheme="majorHAnsi" w:eastAsia="Oswald" w:hAnsiTheme="majorHAnsi" w:cstheme="majorHAnsi"/>
          <w:b/>
        </w:rPr>
      </w:pPr>
    </w:p>
    <w:p w14:paraId="772A93DD" w14:textId="77777777" w:rsidR="001B6D34" w:rsidRPr="001C19DB" w:rsidRDefault="001B6D34" w:rsidP="001B6D34">
      <w:pPr>
        <w:pStyle w:val="Heading2"/>
        <w:keepLines w:val="0"/>
        <w:widowControl w:val="0"/>
        <w:spacing w:before="0"/>
        <w:rPr>
          <w:rFonts w:asciiTheme="majorHAnsi" w:hAnsiTheme="majorHAnsi" w:cstheme="majorHAnsi"/>
          <w:b/>
          <w:i/>
          <w:sz w:val="22"/>
          <w:szCs w:val="22"/>
        </w:rPr>
      </w:pPr>
      <w:bookmarkStart w:id="1" w:name="_y4ra6ah8nlkn" w:colFirst="0" w:colLast="0"/>
      <w:bookmarkEnd w:id="1"/>
    </w:p>
    <w:p w14:paraId="377782F1" w14:textId="77777777" w:rsidR="001B6D34" w:rsidRPr="001C19DB" w:rsidRDefault="001B6D34" w:rsidP="001B6D34">
      <w:pPr>
        <w:ind w:left="720"/>
        <w:rPr>
          <w:rFonts w:asciiTheme="majorHAnsi" w:eastAsia="Calibri" w:hAnsiTheme="majorHAnsi" w:cstheme="majorHAnsi"/>
          <w:b/>
          <w:i/>
        </w:rPr>
      </w:pPr>
      <w:r w:rsidRPr="001C19DB">
        <w:rPr>
          <w:rFonts w:asciiTheme="majorHAnsi" w:eastAsia="Calibri" w:hAnsiTheme="majorHAnsi" w:cstheme="majorHAnsi"/>
          <w:b/>
          <w:i/>
        </w:rPr>
        <w:t>Part 2: Individual written reflection</w:t>
      </w:r>
    </w:p>
    <w:p w14:paraId="7EE7228D" w14:textId="77777777" w:rsidR="001B6D34" w:rsidRPr="001C19DB" w:rsidRDefault="001B6D34" w:rsidP="001B6D34">
      <w:pPr>
        <w:ind w:left="720"/>
        <w:rPr>
          <w:rFonts w:asciiTheme="majorHAnsi" w:eastAsia="Calibri" w:hAnsiTheme="majorHAnsi" w:cstheme="majorHAnsi"/>
          <w:b/>
          <w:i/>
        </w:rPr>
      </w:pPr>
    </w:p>
    <w:p w14:paraId="0425749C" w14:textId="77777777" w:rsidR="001B6D34" w:rsidRPr="001C19DB" w:rsidRDefault="001B6D34" w:rsidP="001B6D34">
      <w:pPr>
        <w:spacing w:line="276" w:lineRule="auto"/>
        <w:rPr>
          <w:rFonts w:asciiTheme="majorHAnsi" w:eastAsia="Calibri" w:hAnsiTheme="majorHAnsi" w:cstheme="majorHAnsi"/>
          <w:i/>
          <w:color w:val="1D1A1A"/>
        </w:rPr>
      </w:pPr>
      <w:r w:rsidRPr="001C19DB">
        <w:rPr>
          <w:rFonts w:asciiTheme="majorHAnsi" w:eastAsia="Calibri" w:hAnsiTheme="majorHAnsi" w:cstheme="majorHAnsi"/>
        </w:rPr>
        <w:t xml:space="preserve">Each member of the group will complete a </w:t>
      </w:r>
      <w:proofErr w:type="gramStart"/>
      <w:r w:rsidRPr="001C19DB">
        <w:rPr>
          <w:rFonts w:asciiTheme="majorHAnsi" w:eastAsia="Calibri" w:hAnsiTheme="majorHAnsi" w:cstheme="majorHAnsi"/>
        </w:rPr>
        <w:t>2-3 page</w:t>
      </w:r>
      <w:proofErr w:type="gramEnd"/>
      <w:r w:rsidRPr="001C19DB">
        <w:rPr>
          <w:rFonts w:asciiTheme="majorHAnsi" w:eastAsia="Calibri" w:hAnsiTheme="majorHAnsi" w:cstheme="majorHAnsi"/>
        </w:rPr>
        <w:t xml:space="preserve"> written reflection on the text that you read as well as your experiences in the book club process. What were your overall thoughts on the book? How useful was the text in thinking through your role as an educator? What went well? What didn’t? What improvements needed to be made in your group or to the book club process?</w:t>
      </w:r>
    </w:p>
    <w:p w14:paraId="2BB52821" w14:textId="77777777" w:rsidR="003E7637" w:rsidRDefault="003E7637" w:rsidP="001B6D34">
      <w:pPr>
        <w:widowControl w:val="0"/>
        <w:rPr>
          <w:rFonts w:ascii="Calibri" w:eastAsia="Calibri" w:hAnsi="Calibri" w:cs="Calibri"/>
        </w:rPr>
      </w:pPr>
    </w:p>
    <w:p w14:paraId="5FD1527A" w14:textId="77777777" w:rsidR="003E7637" w:rsidRDefault="00000000" w:rsidP="001B6D34">
      <w:pPr>
        <w:spacing w:line="273" w:lineRule="auto"/>
        <w:rPr>
          <w:color w:val="221F1F"/>
        </w:rPr>
      </w:pPr>
      <w:r>
        <w:rPr>
          <w:rFonts w:ascii="Calibri" w:eastAsia="Calibri" w:hAnsi="Calibri" w:cs="Calibri"/>
          <w:b/>
          <w:i/>
          <w:color w:val="221F1F"/>
        </w:rPr>
        <w:t xml:space="preserve">We’ll take the </w:t>
      </w:r>
      <w:proofErr w:type="gramStart"/>
      <w:r>
        <w:rPr>
          <w:rFonts w:ascii="Calibri" w:eastAsia="Calibri" w:hAnsi="Calibri" w:cs="Calibri"/>
          <w:b/>
          <w:i/>
          <w:color w:val="221F1F"/>
        </w:rPr>
        <w:t xml:space="preserve">lead  </w:t>
      </w:r>
      <w:r>
        <w:rPr>
          <w:rFonts w:ascii="Calibri" w:eastAsia="Calibri" w:hAnsi="Calibri" w:cs="Calibri"/>
          <w:color w:val="221F1F"/>
        </w:rPr>
        <w:t>(</w:t>
      </w:r>
      <w:proofErr w:type="gramEnd"/>
      <w:r>
        <w:rPr>
          <w:rFonts w:ascii="Calibri" w:eastAsia="Calibri" w:hAnsi="Calibri" w:cs="Calibri"/>
          <w:color w:val="221F1F"/>
        </w:rPr>
        <w:t xml:space="preserve">20%): </w:t>
      </w:r>
      <w:r>
        <w:rPr>
          <w:rFonts w:ascii="Calibri" w:eastAsia="Calibri" w:hAnsi="Calibri" w:cs="Calibri"/>
        </w:rPr>
        <w:t xml:space="preserve">With a small group, you will select one of our class topics and </w:t>
      </w:r>
      <w:r>
        <w:rPr>
          <w:rFonts w:ascii="Calibri" w:eastAsia="Calibri" w:hAnsi="Calibri" w:cs="Calibri"/>
          <w:i/>
        </w:rPr>
        <w:t>lead a class discussion</w:t>
      </w:r>
      <w:r>
        <w:rPr>
          <w:rFonts w:ascii="Calibri" w:eastAsia="Calibri" w:hAnsi="Calibri" w:cs="Calibri"/>
        </w:rPr>
        <w:t xml:space="preserve"> on the topic, </w:t>
      </w:r>
      <w:r>
        <w:rPr>
          <w:rFonts w:ascii="Calibri" w:eastAsia="Calibri" w:hAnsi="Calibri" w:cs="Calibri"/>
          <w:i/>
        </w:rPr>
        <w:t>focusing on the class required reading for that topic</w:t>
      </w:r>
      <w:r>
        <w:rPr>
          <w:rFonts w:ascii="Calibri" w:eastAsia="Calibri" w:hAnsi="Calibri" w:cs="Calibri"/>
        </w:rPr>
        <w:t xml:space="preserve">. This will require you to deeply read the assigned articles for that session </w:t>
      </w:r>
      <w:proofErr w:type="gramStart"/>
      <w:r>
        <w:rPr>
          <w:rFonts w:ascii="Calibri" w:eastAsia="Calibri" w:hAnsi="Calibri" w:cs="Calibri"/>
        </w:rPr>
        <w:t>in order to</w:t>
      </w:r>
      <w:proofErr w:type="gramEnd"/>
      <w:r>
        <w:rPr>
          <w:rFonts w:ascii="Calibri" w:eastAsia="Calibri" w:hAnsi="Calibri" w:cs="Calibri"/>
        </w:rPr>
        <w:t xml:space="preserve"> generate questions and activities to enhance your classmates’ understanding of the readings, and their application to schools and society. Think of other sources – be it media, print, art, etc. – you can use as supplements to the readings, enhancing your classmates' understanding or offering a nuanced way to think about the topic. You should expect to facilitate approximately 30-45 minutes of discussion via questions, supporting activities, or other creative means of engaging the class in the readings. It is </w:t>
      </w:r>
      <w:r>
        <w:rPr>
          <w:rFonts w:ascii="Calibri" w:eastAsia="Calibri" w:hAnsi="Calibri" w:cs="Calibri"/>
          <w:i/>
        </w:rPr>
        <w:t>critical</w:t>
      </w:r>
      <w:r>
        <w:rPr>
          <w:rFonts w:ascii="Calibri" w:eastAsia="Calibri" w:hAnsi="Calibri" w:cs="Calibri"/>
        </w:rPr>
        <w:t xml:space="preserve"> that you ENGAGE the class for this assignment!</w:t>
      </w:r>
    </w:p>
    <w:p w14:paraId="584D6760" w14:textId="77777777" w:rsidR="001B6D34" w:rsidRPr="001B6D34" w:rsidRDefault="001B6D34" w:rsidP="001B6D34">
      <w:pPr>
        <w:spacing w:line="273" w:lineRule="auto"/>
        <w:ind w:left="720"/>
      </w:pPr>
    </w:p>
    <w:p w14:paraId="63E20796" w14:textId="77777777" w:rsidR="001B6D34" w:rsidRDefault="001B6D34" w:rsidP="001B6D34">
      <w:pPr>
        <w:jc w:val="both"/>
        <w:rPr>
          <w:rFonts w:ascii="Calibri" w:eastAsia="Calibri" w:hAnsi="Calibri" w:cs="Calibri"/>
          <w:b/>
          <w:i/>
        </w:rPr>
      </w:pPr>
    </w:p>
    <w:p w14:paraId="59607FCC" w14:textId="00A11675" w:rsidR="001B6D34" w:rsidRDefault="001B6D34" w:rsidP="001B6D34">
      <w:pPr>
        <w:jc w:val="center"/>
        <w:rPr>
          <w:rFonts w:asciiTheme="majorHAnsi" w:eastAsia="Oswald" w:hAnsiTheme="majorHAnsi" w:cstheme="majorHAnsi"/>
          <w:b/>
          <w:sz w:val="28"/>
          <w:szCs w:val="28"/>
          <w:shd w:val="clear" w:color="auto" w:fill="D9EAD3"/>
        </w:rPr>
      </w:pPr>
      <w:r w:rsidRPr="001B6D34">
        <w:rPr>
          <w:rFonts w:asciiTheme="majorHAnsi" w:eastAsia="Oswald" w:hAnsiTheme="majorHAnsi" w:cstheme="majorHAnsi"/>
          <w:b/>
          <w:sz w:val="28"/>
          <w:szCs w:val="28"/>
          <w:shd w:val="clear" w:color="auto" w:fill="D9EAD3"/>
        </w:rPr>
        <w:t xml:space="preserve">Major Assignment #4: Final </w:t>
      </w:r>
      <w:r>
        <w:rPr>
          <w:rFonts w:asciiTheme="majorHAnsi" w:eastAsia="Oswald" w:hAnsiTheme="majorHAnsi" w:cstheme="majorHAnsi"/>
          <w:b/>
          <w:sz w:val="28"/>
          <w:szCs w:val="28"/>
          <w:shd w:val="clear" w:color="auto" w:fill="D9EAD3"/>
        </w:rPr>
        <w:t xml:space="preserve">Un-learning </w:t>
      </w:r>
      <w:r w:rsidRPr="001B6D34">
        <w:rPr>
          <w:rFonts w:asciiTheme="majorHAnsi" w:eastAsia="Oswald" w:hAnsiTheme="majorHAnsi" w:cstheme="majorHAnsi"/>
          <w:b/>
          <w:sz w:val="28"/>
          <w:szCs w:val="28"/>
          <w:shd w:val="clear" w:color="auto" w:fill="D9EAD3"/>
        </w:rPr>
        <w:t>paper reflection and curriculum intervention</w:t>
      </w:r>
    </w:p>
    <w:p w14:paraId="21E48E74" w14:textId="77777777" w:rsidR="009A2422" w:rsidRDefault="009A2422" w:rsidP="001B6D34">
      <w:pPr>
        <w:jc w:val="center"/>
        <w:rPr>
          <w:rFonts w:asciiTheme="majorHAnsi" w:eastAsia="Oswald" w:hAnsiTheme="majorHAnsi" w:cstheme="majorHAnsi"/>
          <w:b/>
          <w:sz w:val="28"/>
          <w:szCs w:val="28"/>
          <w:shd w:val="clear" w:color="auto" w:fill="D9EAD3"/>
        </w:rPr>
      </w:pPr>
    </w:p>
    <w:p w14:paraId="6613A367" w14:textId="77777777" w:rsidR="001B6D34" w:rsidRPr="001B6D34" w:rsidRDefault="001B6D34" w:rsidP="001B6D34">
      <w:pPr>
        <w:jc w:val="both"/>
        <w:rPr>
          <w:rFonts w:asciiTheme="majorHAnsi" w:eastAsia="Calibri" w:hAnsiTheme="majorHAnsi" w:cstheme="majorHAnsi"/>
        </w:rPr>
      </w:pPr>
      <w:r w:rsidRPr="001B6D34">
        <w:rPr>
          <w:rFonts w:asciiTheme="majorHAnsi" w:eastAsia="Calibri" w:hAnsiTheme="majorHAnsi" w:cstheme="majorHAnsi"/>
        </w:rPr>
        <w:t xml:space="preserve">Bettina Love (2019) argued that Abolitionist teaching first starts with “freedom dreaming, dreams grounded in a critique of injustice” (p. 101). Robin D.G. Kelley contends that “Any revolution must begin with thought, with how we imagine a New World, with how we reconstruct our social and individual relationships, with unleashing our desire and unfolding a new future on the basis of love and creativity rather than rationality”. Maxine Greene adds that “to commit to imagining is to commit to looking beyond the given, beyond what appears to be unchangeable. It is a way of warding off the apathy and the feelings of futility that are the greatest obstacles to any sort of learning and, surely, to education for freedom… We need imagination.” </w:t>
      </w:r>
    </w:p>
    <w:p w14:paraId="1A708EA5" w14:textId="77777777" w:rsidR="001B6D34" w:rsidRPr="001B6D34" w:rsidRDefault="001B6D34" w:rsidP="001B6D34">
      <w:pPr>
        <w:pStyle w:val="ListParagraph"/>
        <w:jc w:val="both"/>
        <w:rPr>
          <w:rFonts w:asciiTheme="majorHAnsi" w:eastAsia="Calibri" w:hAnsiTheme="majorHAnsi" w:cstheme="majorHAnsi"/>
        </w:rPr>
      </w:pPr>
    </w:p>
    <w:p w14:paraId="6B1D1CD1" w14:textId="77777777" w:rsidR="001B6D34" w:rsidRPr="001B6D34" w:rsidRDefault="001B6D34" w:rsidP="001B6D34">
      <w:pPr>
        <w:spacing w:after="180" w:line="271" w:lineRule="auto"/>
        <w:jc w:val="both"/>
        <w:rPr>
          <w:rFonts w:asciiTheme="majorHAnsi" w:eastAsia="Calibri" w:hAnsiTheme="majorHAnsi" w:cstheme="majorHAnsi"/>
        </w:rPr>
      </w:pPr>
      <w:r w:rsidRPr="001B6D34">
        <w:rPr>
          <w:rFonts w:asciiTheme="majorHAnsi" w:eastAsia="Calibri" w:hAnsiTheme="majorHAnsi" w:cstheme="majorHAnsi"/>
        </w:rPr>
        <w:t xml:space="preserve">Your task is to reflect on what you have learned during the course, and how it has affected your thinking about schooling in a multicultural society. While you will engage with specific course concepts, theories, and readings that have made a difference to you, the assignment is subjective in nature, and asks you to describe, from your own perspective, your intellectual and emotional </w:t>
      </w:r>
      <w:r w:rsidRPr="001B6D34">
        <w:rPr>
          <w:rFonts w:asciiTheme="majorHAnsi" w:eastAsia="Calibri" w:hAnsiTheme="majorHAnsi" w:cstheme="majorHAnsi"/>
        </w:rPr>
        <w:lastRenderedPageBreak/>
        <w:t xml:space="preserve">growth in relation to this material. Please make sure that you cite authors, theories, frameworks, and ideas that were discussed throughout the course. </w:t>
      </w:r>
    </w:p>
    <w:p w14:paraId="56E765B3" w14:textId="6B3465E6" w:rsidR="001B6D34" w:rsidRPr="001B6D34" w:rsidRDefault="001B6D34" w:rsidP="001B6D34">
      <w:pPr>
        <w:spacing w:after="180" w:line="271" w:lineRule="auto"/>
        <w:jc w:val="both"/>
        <w:rPr>
          <w:rFonts w:asciiTheme="majorHAnsi" w:eastAsia="Calibri" w:hAnsiTheme="majorHAnsi" w:cstheme="majorHAnsi"/>
        </w:rPr>
      </w:pPr>
      <w:r w:rsidRPr="001B6D34">
        <w:rPr>
          <w:rFonts w:asciiTheme="majorHAnsi" w:eastAsia="Calibri" w:hAnsiTheme="majorHAnsi" w:cstheme="majorHAnsi"/>
        </w:rPr>
        <w:t xml:space="preserve">In this assignment you are expected to demonstrate your knowledge and understanding of the course material, capacity to apply different theoretical frameworks to your analysis and synthesis, and clearly communicate your stance via writing.  This paper needs to be between 5-6 double spaced pages with a </w:t>
      </w:r>
      <w:proofErr w:type="gramStart"/>
      <w:r w:rsidRPr="001B6D34">
        <w:rPr>
          <w:rFonts w:asciiTheme="majorHAnsi" w:eastAsia="Calibri" w:hAnsiTheme="majorHAnsi" w:cstheme="majorHAnsi"/>
        </w:rPr>
        <w:t>1 inch</w:t>
      </w:r>
      <w:proofErr w:type="gramEnd"/>
      <w:r w:rsidRPr="001B6D34">
        <w:rPr>
          <w:rFonts w:asciiTheme="majorHAnsi" w:eastAsia="Calibri" w:hAnsiTheme="majorHAnsi" w:cstheme="majorHAnsi"/>
        </w:rPr>
        <w:t xml:space="preserve"> margin and 12 pt. Times New Roman font. Make sure to follow the </w:t>
      </w:r>
      <w:r w:rsidRPr="001B6D34">
        <w:rPr>
          <w:rFonts w:asciiTheme="majorHAnsi" w:eastAsia="Calibri" w:hAnsiTheme="majorHAnsi" w:cstheme="majorHAnsi"/>
          <w:i/>
        </w:rPr>
        <w:t>most recent APA referencing style</w:t>
      </w:r>
      <w:r w:rsidRPr="001B6D34">
        <w:rPr>
          <w:rFonts w:asciiTheme="majorHAnsi" w:eastAsia="Calibri" w:hAnsiTheme="majorHAnsi" w:cstheme="majorHAnsi"/>
        </w:rPr>
        <w:t xml:space="preserve">. Please be sure to utilize the UNT writing center for writing and editing support. </w:t>
      </w:r>
    </w:p>
    <w:p w14:paraId="063573E6" w14:textId="54361FFD" w:rsidR="001B6D34" w:rsidRPr="001B6D34" w:rsidRDefault="001B6D34" w:rsidP="001B6D34">
      <w:pPr>
        <w:spacing w:after="180" w:line="271" w:lineRule="auto"/>
        <w:jc w:val="both"/>
        <w:rPr>
          <w:rFonts w:asciiTheme="majorHAnsi" w:eastAsia="Calibri" w:hAnsiTheme="majorHAnsi" w:cstheme="majorHAnsi"/>
          <w:b/>
          <w:bCs/>
          <w:u w:val="single"/>
        </w:rPr>
      </w:pPr>
      <w:proofErr w:type="spellStart"/>
      <w:r w:rsidRPr="001B6D34">
        <w:rPr>
          <w:rFonts w:asciiTheme="majorHAnsi" w:eastAsia="Calibri" w:hAnsiTheme="majorHAnsi" w:cstheme="majorHAnsi"/>
          <w:b/>
          <w:bCs/>
          <w:u w:val="single"/>
        </w:rPr>
        <w:t>MixTape</w:t>
      </w:r>
      <w:proofErr w:type="spellEnd"/>
      <w:r w:rsidRPr="001B6D34">
        <w:rPr>
          <w:rFonts w:asciiTheme="majorHAnsi" w:eastAsia="Calibri" w:hAnsiTheme="majorHAnsi" w:cstheme="majorHAnsi"/>
          <w:b/>
          <w:bCs/>
          <w:u w:val="single"/>
        </w:rPr>
        <w:t xml:space="preserve"> directions</w:t>
      </w:r>
    </w:p>
    <w:p w14:paraId="4BABF94C" w14:textId="77777777" w:rsidR="001B6D34" w:rsidRPr="001B6D34" w:rsidRDefault="001B6D34" w:rsidP="001B6D34">
      <w:pPr>
        <w:spacing w:after="180" w:line="271" w:lineRule="auto"/>
        <w:jc w:val="both"/>
        <w:rPr>
          <w:rFonts w:asciiTheme="majorHAnsi" w:eastAsia="Calibri" w:hAnsiTheme="majorHAnsi" w:cstheme="majorHAnsi"/>
        </w:rPr>
      </w:pPr>
      <w:r w:rsidRPr="001B6D34">
        <w:rPr>
          <w:rFonts w:asciiTheme="majorHAnsi" w:eastAsia="Calibri" w:hAnsiTheme="majorHAnsi" w:cstheme="majorHAnsi"/>
        </w:rPr>
        <w:t>Each student will select three (3) songs with content related to the class readings, concepts, or discussions.  </w:t>
      </w:r>
      <w:r w:rsidRPr="001B6D34">
        <w:rPr>
          <w:rFonts w:asciiTheme="majorHAnsi" w:eastAsia="Calibri" w:hAnsiTheme="majorHAnsi" w:cstheme="majorHAnsi"/>
          <w:b/>
          <w:bCs/>
        </w:rPr>
        <w:t>Do not choose multiple songs by the same artist.</w:t>
      </w:r>
      <w:r w:rsidRPr="001B6D34">
        <w:rPr>
          <w:rFonts w:asciiTheme="majorHAnsi" w:eastAsia="Calibri" w:hAnsiTheme="majorHAnsi" w:cstheme="majorHAnsi"/>
        </w:rPr>
        <w:t>  Students are challenged to choose different musical genres across different decades.</w:t>
      </w:r>
    </w:p>
    <w:p w14:paraId="1F87C209" w14:textId="77777777" w:rsidR="001B6D34" w:rsidRPr="001B6D34" w:rsidRDefault="001B6D34" w:rsidP="001B6D34">
      <w:pPr>
        <w:spacing w:after="180" w:line="271" w:lineRule="auto"/>
        <w:jc w:val="both"/>
        <w:rPr>
          <w:rFonts w:asciiTheme="majorHAnsi" w:eastAsia="Calibri" w:hAnsiTheme="majorHAnsi" w:cstheme="majorHAnsi"/>
        </w:rPr>
      </w:pPr>
      <w:r w:rsidRPr="001B6D34">
        <w:rPr>
          <w:rFonts w:asciiTheme="majorHAnsi" w:eastAsia="Calibri" w:hAnsiTheme="majorHAnsi" w:cstheme="majorHAnsi"/>
        </w:rPr>
        <w:t>Students will create their mixtape in Flipgrid, discussing the following:</w:t>
      </w:r>
    </w:p>
    <w:p w14:paraId="362B9C8D" w14:textId="77777777" w:rsidR="001B6D34" w:rsidRPr="001B6D34" w:rsidRDefault="001B6D34" w:rsidP="001B6D34">
      <w:pPr>
        <w:pStyle w:val="ListParagraph"/>
        <w:spacing w:after="180" w:line="271" w:lineRule="auto"/>
        <w:jc w:val="both"/>
        <w:rPr>
          <w:rFonts w:asciiTheme="majorHAnsi" w:eastAsia="Calibri" w:hAnsiTheme="majorHAnsi" w:cstheme="majorHAnsi"/>
        </w:rPr>
      </w:pPr>
      <w:r w:rsidRPr="001B6D34">
        <w:rPr>
          <w:rFonts w:asciiTheme="majorHAnsi" w:eastAsia="Calibri" w:hAnsiTheme="majorHAnsi" w:cstheme="majorHAnsi"/>
        </w:rPr>
        <w:t>1) reflections on what they have learned in this course </w:t>
      </w:r>
      <w:r w:rsidRPr="001B6D34">
        <w:rPr>
          <w:rFonts w:asciiTheme="majorHAnsi" w:eastAsia="Calibri" w:hAnsiTheme="majorHAnsi" w:cstheme="majorHAnsi"/>
          <w:b/>
          <w:bCs/>
        </w:rPr>
        <w:t>(make sure that you cite authors, theories, frameworks, and ideas that were discussed throughout the course) </w:t>
      </w:r>
    </w:p>
    <w:p w14:paraId="4221996D" w14:textId="77777777" w:rsidR="001B6D34" w:rsidRPr="001B6D34" w:rsidRDefault="001B6D34" w:rsidP="001B6D34">
      <w:pPr>
        <w:pStyle w:val="ListParagraph"/>
        <w:spacing w:after="180" w:line="271" w:lineRule="auto"/>
        <w:jc w:val="both"/>
        <w:rPr>
          <w:rFonts w:asciiTheme="majorHAnsi" w:eastAsia="Calibri" w:hAnsiTheme="majorHAnsi" w:cstheme="majorHAnsi"/>
        </w:rPr>
      </w:pPr>
      <w:r w:rsidRPr="001B6D34">
        <w:rPr>
          <w:rFonts w:asciiTheme="majorHAnsi" w:eastAsia="Calibri" w:hAnsiTheme="majorHAnsi" w:cstheme="majorHAnsi"/>
        </w:rPr>
        <w:t>2) reflections on how the course has impacted their thinking, learning, and future practice as an educator </w:t>
      </w:r>
      <w:r w:rsidRPr="001B6D34">
        <w:rPr>
          <w:rFonts w:asciiTheme="majorHAnsi" w:eastAsia="Calibri" w:hAnsiTheme="majorHAnsi" w:cstheme="majorHAnsi"/>
          <w:b/>
          <w:bCs/>
        </w:rPr>
        <w:t>(make sure that you cite authors, theories, frameworks, and ideas that were discussed throughout the course)</w:t>
      </w:r>
    </w:p>
    <w:p w14:paraId="1E07BA06" w14:textId="77777777" w:rsidR="001B6D34" w:rsidRPr="001B6D34" w:rsidRDefault="001B6D34" w:rsidP="001B6D34">
      <w:pPr>
        <w:pStyle w:val="ListParagraph"/>
        <w:spacing w:after="180" w:line="271" w:lineRule="auto"/>
        <w:jc w:val="both"/>
        <w:rPr>
          <w:rFonts w:asciiTheme="majorHAnsi" w:eastAsia="Calibri" w:hAnsiTheme="majorHAnsi" w:cstheme="majorHAnsi"/>
        </w:rPr>
      </w:pPr>
      <w:r w:rsidRPr="001B6D34">
        <w:rPr>
          <w:rFonts w:asciiTheme="majorHAnsi" w:eastAsia="Calibri" w:hAnsiTheme="majorHAnsi" w:cstheme="majorHAnsi"/>
        </w:rPr>
        <w:t>3) descriptions of your intellectual and emotional growth and struggles in relation to the course material</w:t>
      </w:r>
    </w:p>
    <w:p w14:paraId="29784056" w14:textId="77777777" w:rsidR="001B6D34" w:rsidRPr="001B6D34" w:rsidRDefault="001B6D34" w:rsidP="001B6D34">
      <w:pPr>
        <w:pStyle w:val="ListParagraph"/>
        <w:spacing w:after="180" w:line="271" w:lineRule="auto"/>
        <w:jc w:val="both"/>
        <w:rPr>
          <w:rFonts w:asciiTheme="majorHAnsi" w:eastAsia="Calibri" w:hAnsiTheme="majorHAnsi" w:cstheme="majorHAnsi"/>
        </w:rPr>
      </w:pPr>
      <w:r w:rsidRPr="001B6D34">
        <w:rPr>
          <w:rFonts w:asciiTheme="majorHAnsi" w:eastAsia="Calibri" w:hAnsiTheme="majorHAnsi" w:cstheme="majorHAnsi"/>
        </w:rPr>
        <w:t>4) reasons why they selected the songs and how the lyrics/music relates to the class content</w:t>
      </w:r>
    </w:p>
    <w:p w14:paraId="3D3D9D8B" w14:textId="77777777" w:rsidR="001B6D34" w:rsidRPr="001B6D34" w:rsidRDefault="001B6D34" w:rsidP="001B6D34">
      <w:pPr>
        <w:spacing w:line="273" w:lineRule="auto"/>
        <w:ind w:left="720"/>
      </w:pPr>
    </w:p>
    <w:p w14:paraId="40B6FDB8" w14:textId="473045CC" w:rsidR="001B6D34" w:rsidRDefault="001B6D34" w:rsidP="001B6D34">
      <w:pPr>
        <w:spacing w:line="273" w:lineRule="auto"/>
      </w:pPr>
      <w:r>
        <w:rPr>
          <w:rFonts w:asciiTheme="majorHAnsi" w:eastAsia="Calibri" w:hAnsiTheme="majorHAnsi" w:cstheme="majorHAnsi"/>
          <w:noProof/>
        </w:rPr>
        <w:lastRenderedPageBreak/>
        <w:drawing>
          <wp:inline distT="0" distB="0" distL="0" distR="0" wp14:anchorId="21F287AA" wp14:editId="467D6E3B">
            <wp:extent cx="5943600" cy="4759283"/>
            <wp:effectExtent l="0" t="0" r="0" b="3810"/>
            <wp:docPr id="8" name="Picture 8"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white sheet with black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4759283"/>
                    </a:xfrm>
                    <a:prstGeom prst="rect">
                      <a:avLst/>
                    </a:prstGeom>
                  </pic:spPr>
                </pic:pic>
              </a:graphicData>
            </a:graphic>
          </wp:inline>
        </w:drawing>
      </w:r>
    </w:p>
    <w:p w14:paraId="6C81288C" w14:textId="77777777" w:rsidR="003E7637" w:rsidRDefault="003E7637" w:rsidP="001B6D34">
      <w:pPr>
        <w:spacing w:line="273" w:lineRule="auto"/>
        <w:rPr>
          <w:rFonts w:ascii="Calibri" w:eastAsia="Calibri" w:hAnsi="Calibri" w:cs="Calibri"/>
        </w:rPr>
      </w:pPr>
    </w:p>
    <w:p w14:paraId="31FD7760" w14:textId="77777777" w:rsidR="003E7637" w:rsidRDefault="00000000" w:rsidP="001B6D34">
      <w:pPr>
        <w:spacing w:line="273" w:lineRule="auto"/>
      </w:pPr>
      <w:r>
        <w:rPr>
          <w:rFonts w:ascii="Calibri" w:eastAsia="Calibri" w:hAnsi="Calibri" w:cs="Calibri"/>
          <w:b/>
          <w:i/>
        </w:rPr>
        <w:t xml:space="preserve">Participation and </w:t>
      </w:r>
      <w:proofErr w:type="gramStart"/>
      <w:r>
        <w:rPr>
          <w:rFonts w:ascii="Calibri" w:eastAsia="Calibri" w:hAnsi="Calibri" w:cs="Calibri"/>
          <w:b/>
          <w:i/>
        </w:rPr>
        <w:t xml:space="preserve">Attendance  </w:t>
      </w:r>
      <w:r>
        <w:rPr>
          <w:rFonts w:ascii="Calibri" w:eastAsia="Calibri" w:hAnsi="Calibri" w:cs="Calibri"/>
        </w:rPr>
        <w:t>(</w:t>
      </w:r>
      <w:proofErr w:type="gramEnd"/>
      <w:r>
        <w:rPr>
          <w:rFonts w:ascii="Calibri" w:eastAsia="Calibri" w:hAnsi="Calibri" w:cs="Calibri"/>
        </w:rPr>
        <w:t xml:space="preserve">10%): Conduct throughout the semester as well as completing each assignment, activity, and readings. </w:t>
      </w:r>
    </w:p>
    <w:p w14:paraId="63D962BB" w14:textId="77777777" w:rsidR="003E7637" w:rsidRDefault="003E7637">
      <w:pPr>
        <w:spacing w:line="273" w:lineRule="auto"/>
        <w:ind w:left="720"/>
        <w:rPr>
          <w:rFonts w:ascii="Calibri" w:eastAsia="Calibri" w:hAnsi="Calibri" w:cs="Calibri"/>
        </w:rPr>
      </w:pPr>
    </w:p>
    <w:p w14:paraId="25AD9D5E" w14:textId="77777777" w:rsidR="003E7637" w:rsidRDefault="00000000">
      <w:pPr>
        <w:pStyle w:val="Heading2"/>
        <w:spacing w:before="0"/>
      </w:pPr>
      <w:bookmarkStart w:id="2" w:name="_30j0zll" w:colFirst="0" w:colLast="0"/>
      <w:bookmarkEnd w:id="2"/>
      <w:r>
        <w:rPr>
          <w:b/>
          <w:color w:val="000000"/>
          <w:sz w:val="24"/>
          <w:szCs w:val="24"/>
        </w:rPr>
        <w:t>STUDENT EVALUATION</w:t>
      </w:r>
    </w:p>
    <w:tbl>
      <w:tblPr>
        <w:tblStyle w:val="a2"/>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495"/>
        <w:gridCol w:w="2145"/>
      </w:tblGrid>
      <w:tr w:rsidR="003E7637" w14:paraId="5E7E1CC8" w14:textId="77777777">
        <w:trPr>
          <w:trHeight w:val="300"/>
        </w:trPr>
        <w:tc>
          <w:tcPr>
            <w:tcW w:w="64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7AD52D" w14:textId="77777777" w:rsidR="003E7637" w:rsidRDefault="00000000">
            <w:pPr>
              <w:spacing w:before="40" w:after="40" w:line="276" w:lineRule="auto"/>
              <w:ind w:left="640"/>
              <w:rPr>
                <w:rFonts w:ascii="Calibri" w:eastAsia="Calibri" w:hAnsi="Calibri" w:cs="Calibri"/>
              </w:rPr>
            </w:pPr>
            <w:r>
              <w:rPr>
                <w:rFonts w:ascii="Calibri" w:eastAsia="Calibri" w:hAnsi="Calibri" w:cs="Calibri"/>
              </w:rPr>
              <w:t>Reflection Journals</w:t>
            </w:r>
          </w:p>
        </w:tc>
        <w:tc>
          <w:tcPr>
            <w:tcW w:w="214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14:paraId="5350D166" w14:textId="77777777" w:rsidR="003E7637" w:rsidRDefault="00000000">
            <w:pPr>
              <w:spacing w:before="40" w:after="40" w:line="276" w:lineRule="auto"/>
              <w:ind w:left="640"/>
              <w:jc w:val="center"/>
              <w:rPr>
                <w:rFonts w:ascii="Calibri" w:eastAsia="Calibri" w:hAnsi="Calibri" w:cs="Calibri"/>
              </w:rPr>
            </w:pPr>
            <w:r>
              <w:rPr>
                <w:rFonts w:ascii="Calibri" w:eastAsia="Calibri" w:hAnsi="Calibri" w:cs="Calibri"/>
              </w:rPr>
              <w:t xml:space="preserve">20% </w:t>
            </w:r>
          </w:p>
        </w:tc>
      </w:tr>
      <w:tr w:rsidR="003E7637" w14:paraId="381355F3" w14:textId="77777777">
        <w:trPr>
          <w:trHeight w:val="300"/>
        </w:trPr>
        <w:tc>
          <w:tcPr>
            <w:tcW w:w="64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22FF9F" w14:textId="77777777" w:rsidR="003E7637" w:rsidRDefault="00000000">
            <w:pPr>
              <w:spacing w:before="40" w:after="40" w:line="276" w:lineRule="auto"/>
              <w:ind w:left="640"/>
              <w:rPr>
                <w:rFonts w:ascii="Calibri" w:eastAsia="Calibri" w:hAnsi="Calibri" w:cs="Calibri"/>
              </w:rPr>
            </w:pPr>
            <w:r>
              <w:rPr>
                <w:rFonts w:ascii="Calibri" w:eastAsia="Calibri" w:hAnsi="Calibri" w:cs="Calibri"/>
              </w:rPr>
              <w:t>Book Club</w:t>
            </w:r>
          </w:p>
        </w:tc>
        <w:tc>
          <w:tcPr>
            <w:tcW w:w="214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14:paraId="04B53DDF" w14:textId="77777777" w:rsidR="003E7637" w:rsidRDefault="00000000">
            <w:pPr>
              <w:spacing w:before="40" w:after="40" w:line="276" w:lineRule="auto"/>
              <w:ind w:left="640"/>
              <w:jc w:val="center"/>
              <w:rPr>
                <w:rFonts w:ascii="Calibri" w:eastAsia="Calibri" w:hAnsi="Calibri" w:cs="Calibri"/>
              </w:rPr>
            </w:pPr>
            <w:r>
              <w:rPr>
                <w:rFonts w:ascii="Calibri" w:eastAsia="Calibri" w:hAnsi="Calibri" w:cs="Calibri"/>
              </w:rPr>
              <w:t>15%</w:t>
            </w:r>
          </w:p>
        </w:tc>
      </w:tr>
      <w:tr w:rsidR="003E7637" w14:paraId="42F6C02D"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D51F1F" w14:textId="77777777" w:rsidR="003E7637" w:rsidRDefault="00000000">
            <w:pPr>
              <w:spacing w:before="40" w:after="40" w:line="276" w:lineRule="auto"/>
              <w:ind w:left="640"/>
              <w:rPr>
                <w:rFonts w:ascii="Calibri" w:eastAsia="Calibri" w:hAnsi="Calibri" w:cs="Calibri"/>
              </w:rPr>
            </w:pPr>
            <w:r>
              <w:rPr>
                <w:rFonts w:ascii="Calibri" w:eastAsia="Calibri" w:hAnsi="Calibri" w:cs="Calibri"/>
              </w:rPr>
              <w:t>We’ll take the lead</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0317CBEC" w14:textId="77777777" w:rsidR="003E7637" w:rsidRDefault="00000000">
            <w:pPr>
              <w:spacing w:before="40" w:after="40" w:line="276" w:lineRule="auto"/>
              <w:ind w:left="640"/>
              <w:jc w:val="center"/>
              <w:rPr>
                <w:rFonts w:ascii="Calibri" w:eastAsia="Calibri" w:hAnsi="Calibri" w:cs="Calibri"/>
              </w:rPr>
            </w:pPr>
            <w:r>
              <w:rPr>
                <w:rFonts w:ascii="Calibri" w:eastAsia="Calibri" w:hAnsi="Calibri" w:cs="Calibri"/>
              </w:rPr>
              <w:t xml:space="preserve">20% </w:t>
            </w:r>
          </w:p>
        </w:tc>
      </w:tr>
      <w:tr w:rsidR="003E7637" w14:paraId="5DD2E98F"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3754F8" w14:textId="77777777" w:rsidR="003E7637" w:rsidRDefault="00000000">
            <w:pPr>
              <w:spacing w:before="40" w:after="40" w:line="276" w:lineRule="auto"/>
              <w:ind w:left="640"/>
              <w:rPr>
                <w:rFonts w:ascii="Calibri" w:eastAsia="Calibri" w:hAnsi="Calibri" w:cs="Calibri"/>
              </w:rPr>
            </w:pPr>
            <w:r>
              <w:rPr>
                <w:rFonts w:ascii="Calibri" w:eastAsia="Calibri" w:hAnsi="Calibri" w:cs="Calibri"/>
              </w:rPr>
              <w:t>Final Un-Learning Presentation</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58C377AC" w14:textId="77777777" w:rsidR="003E7637" w:rsidRDefault="00000000">
            <w:pPr>
              <w:spacing w:before="40" w:after="40" w:line="276" w:lineRule="auto"/>
              <w:ind w:left="640"/>
              <w:jc w:val="center"/>
              <w:rPr>
                <w:rFonts w:ascii="Calibri" w:eastAsia="Calibri" w:hAnsi="Calibri" w:cs="Calibri"/>
              </w:rPr>
            </w:pPr>
            <w:r>
              <w:rPr>
                <w:rFonts w:ascii="Calibri" w:eastAsia="Calibri" w:hAnsi="Calibri" w:cs="Calibri"/>
              </w:rPr>
              <w:t xml:space="preserve">15% </w:t>
            </w:r>
          </w:p>
        </w:tc>
      </w:tr>
      <w:tr w:rsidR="003E7637" w14:paraId="02B0E2D3"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56F840" w14:textId="60675D3B" w:rsidR="003E7637" w:rsidRDefault="00000000">
            <w:pPr>
              <w:spacing w:before="40" w:after="40" w:line="276" w:lineRule="auto"/>
              <w:ind w:left="640"/>
              <w:rPr>
                <w:rFonts w:ascii="Calibri" w:eastAsia="Calibri" w:hAnsi="Calibri" w:cs="Calibri"/>
              </w:rPr>
            </w:pPr>
            <w:r>
              <w:rPr>
                <w:rFonts w:ascii="Calibri" w:eastAsia="Calibri" w:hAnsi="Calibri" w:cs="Calibri"/>
              </w:rPr>
              <w:t xml:space="preserve">Educational autobiography </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467E9F45" w14:textId="77777777" w:rsidR="003E7637" w:rsidRDefault="00000000">
            <w:pPr>
              <w:spacing w:before="40" w:after="40" w:line="276" w:lineRule="auto"/>
              <w:ind w:left="640"/>
              <w:jc w:val="center"/>
              <w:rPr>
                <w:rFonts w:ascii="Calibri" w:eastAsia="Calibri" w:hAnsi="Calibri" w:cs="Calibri"/>
              </w:rPr>
            </w:pPr>
            <w:r>
              <w:rPr>
                <w:rFonts w:ascii="Calibri" w:eastAsia="Calibri" w:hAnsi="Calibri" w:cs="Calibri"/>
              </w:rPr>
              <w:t>20%</w:t>
            </w:r>
          </w:p>
        </w:tc>
      </w:tr>
      <w:tr w:rsidR="003E7637" w14:paraId="22D864F0"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206F45" w14:textId="77777777" w:rsidR="003E7637" w:rsidRDefault="00000000">
            <w:pPr>
              <w:spacing w:before="40" w:after="40" w:line="276" w:lineRule="auto"/>
              <w:ind w:left="640"/>
              <w:rPr>
                <w:rFonts w:ascii="Calibri" w:eastAsia="Calibri" w:hAnsi="Calibri" w:cs="Calibri"/>
              </w:rPr>
            </w:pPr>
            <w:r>
              <w:rPr>
                <w:rFonts w:ascii="Calibri" w:eastAsia="Calibri" w:hAnsi="Calibri" w:cs="Calibri"/>
              </w:rPr>
              <w:t>Participation and Attendance</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4159888D" w14:textId="77777777" w:rsidR="003E7637" w:rsidRDefault="00000000">
            <w:pPr>
              <w:spacing w:before="40" w:after="40" w:line="276" w:lineRule="auto"/>
              <w:ind w:left="640"/>
              <w:jc w:val="center"/>
              <w:rPr>
                <w:rFonts w:ascii="Calibri" w:eastAsia="Calibri" w:hAnsi="Calibri" w:cs="Calibri"/>
              </w:rPr>
            </w:pPr>
            <w:r>
              <w:rPr>
                <w:rFonts w:ascii="Calibri" w:eastAsia="Calibri" w:hAnsi="Calibri" w:cs="Calibri"/>
              </w:rPr>
              <w:t xml:space="preserve">10% </w:t>
            </w:r>
          </w:p>
        </w:tc>
      </w:tr>
      <w:tr w:rsidR="003E7637" w14:paraId="4A6F7FFB"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A50B40" w14:textId="77777777" w:rsidR="003E7637" w:rsidRDefault="00000000">
            <w:pPr>
              <w:spacing w:before="40" w:after="40" w:line="276" w:lineRule="auto"/>
              <w:ind w:left="640"/>
              <w:rPr>
                <w:rFonts w:ascii="Calibri" w:eastAsia="Calibri" w:hAnsi="Calibri" w:cs="Calibri"/>
              </w:rPr>
            </w:pPr>
            <w:r>
              <w:rPr>
                <w:rFonts w:ascii="Calibri" w:eastAsia="Calibri" w:hAnsi="Calibri" w:cs="Calibri"/>
                <w:b/>
              </w:rPr>
              <w:t xml:space="preserve">Total </w:t>
            </w:r>
            <w:r>
              <w:rPr>
                <w:rFonts w:ascii="Calibri" w:eastAsia="Calibri" w:hAnsi="Calibri" w:cs="Calibri"/>
              </w:rPr>
              <w:t xml:space="preserve"> </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70AD7BB3" w14:textId="77777777" w:rsidR="003E7637" w:rsidRDefault="00000000">
            <w:pPr>
              <w:spacing w:before="40" w:after="40" w:line="276" w:lineRule="auto"/>
              <w:ind w:left="640"/>
              <w:jc w:val="center"/>
              <w:rPr>
                <w:rFonts w:ascii="Calibri" w:eastAsia="Calibri" w:hAnsi="Calibri" w:cs="Calibri"/>
              </w:rPr>
            </w:pPr>
            <w:r>
              <w:rPr>
                <w:rFonts w:ascii="Calibri" w:eastAsia="Calibri" w:hAnsi="Calibri" w:cs="Calibri"/>
                <w:b/>
              </w:rPr>
              <w:t>100%</w:t>
            </w:r>
            <w:r>
              <w:rPr>
                <w:rFonts w:ascii="Calibri" w:eastAsia="Calibri" w:hAnsi="Calibri" w:cs="Calibri"/>
              </w:rPr>
              <w:t xml:space="preserve"> </w:t>
            </w:r>
          </w:p>
        </w:tc>
      </w:tr>
    </w:tbl>
    <w:p w14:paraId="328DA710" w14:textId="77777777" w:rsidR="003E7637" w:rsidRDefault="003E7637">
      <w:pPr>
        <w:rPr>
          <w:rFonts w:ascii="Calibri" w:eastAsia="Calibri" w:hAnsi="Calibri" w:cs="Calibri"/>
        </w:rPr>
      </w:pPr>
    </w:p>
    <w:p w14:paraId="7F4ED358" w14:textId="77777777" w:rsidR="003E7637" w:rsidRDefault="00D8432C">
      <w:pPr>
        <w:rPr>
          <w:rFonts w:ascii="Calibri" w:eastAsia="Calibri" w:hAnsi="Calibri" w:cs="Calibri"/>
          <w:color w:val="000000"/>
        </w:rPr>
      </w:pPr>
      <w:r>
        <w:rPr>
          <w:noProof/>
        </w:rPr>
        <w:pict w14:anchorId="6C9E3F23">
          <v:rect id="_x0000_i1028" alt="" style="width:468pt;height:.05pt;mso-width-percent:0;mso-height-percent:0;mso-width-percent:0;mso-height-percent:0" o:hralign="center" o:hrstd="t" o:hr="t" fillcolor="#a0a0a0" stroked="f"/>
        </w:pict>
      </w:r>
    </w:p>
    <w:p w14:paraId="0E0EE290" w14:textId="77777777" w:rsidR="003E7637" w:rsidRDefault="00000000">
      <w:pPr>
        <w:rPr>
          <w:rFonts w:ascii="Calibri" w:eastAsia="Calibri" w:hAnsi="Calibri" w:cs="Calibri"/>
          <w:color w:val="000000"/>
        </w:rPr>
      </w:pPr>
      <w:r>
        <w:rPr>
          <w:rFonts w:ascii="Calibri" w:eastAsia="Calibri" w:hAnsi="Calibri" w:cs="Calibri"/>
          <w:b/>
          <w:color w:val="000000"/>
        </w:rPr>
        <w:lastRenderedPageBreak/>
        <w:t>NOTE</w:t>
      </w:r>
      <w:r>
        <w:rPr>
          <w:rFonts w:ascii="Calibri" w:eastAsia="Calibri" w:hAnsi="Calibri" w:cs="Calibri"/>
          <w:color w:val="000000"/>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6C167112" w14:textId="77777777" w:rsidR="003E7637" w:rsidRDefault="00D8432C">
      <w:pPr>
        <w:widowControl w:val="0"/>
        <w:rPr>
          <w:rFonts w:ascii="Calibri" w:eastAsia="Calibri" w:hAnsi="Calibri" w:cs="Calibri"/>
          <w:color w:val="000000"/>
        </w:rPr>
      </w:pPr>
      <w:r>
        <w:rPr>
          <w:noProof/>
        </w:rPr>
        <w:pict w14:anchorId="3F6E9818">
          <v:rect id="_x0000_i1027" alt="" style="width:468pt;height:.05pt;mso-width-percent:0;mso-height-percent:0;mso-width-percent:0;mso-height-percent:0" o:hralign="center" o:hrstd="t" o:hr="t" fillcolor="#a0a0a0" stroked="f"/>
        </w:pict>
      </w:r>
    </w:p>
    <w:p w14:paraId="33FCB9AC" w14:textId="77777777" w:rsidR="003E7637" w:rsidRDefault="003E7637">
      <w:pPr>
        <w:rPr>
          <w:rFonts w:ascii="Calibri" w:eastAsia="Calibri" w:hAnsi="Calibri" w:cs="Calibri"/>
          <w:b/>
        </w:rPr>
      </w:pPr>
    </w:p>
    <w:p w14:paraId="016BD853" w14:textId="77777777" w:rsidR="003E7637" w:rsidRDefault="00000000">
      <w:pPr>
        <w:jc w:val="center"/>
        <w:rPr>
          <w:rFonts w:ascii="Calibri" w:eastAsia="Calibri" w:hAnsi="Calibri" w:cs="Calibri"/>
          <w:b/>
          <w:sz w:val="32"/>
          <w:szCs w:val="32"/>
        </w:rPr>
      </w:pPr>
      <w:r>
        <w:rPr>
          <w:rFonts w:ascii="Calibri" w:eastAsia="Calibri" w:hAnsi="Calibri" w:cs="Calibri"/>
          <w:b/>
          <w:sz w:val="32"/>
          <w:szCs w:val="32"/>
        </w:rPr>
        <w:t>Teacher Education &amp; Administration Departmental Policy Statements</w:t>
      </w:r>
    </w:p>
    <w:p w14:paraId="21569DA7" w14:textId="77777777" w:rsidR="003E7637" w:rsidRDefault="003E7637">
      <w:pPr>
        <w:rPr>
          <w:rFonts w:ascii="Calibri" w:eastAsia="Calibri" w:hAnsi="Calibri" w:cs="Calibri"/>
          <w:b/>
          <w:sz w:val="32"/>
          <w:szCs w:val="32"/>
        </w:rPr>
      </w:pPr>
    </w:p>
    <w:p w14:paraId="12EADDAC"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 xml:space="preserve">Gender Pronouns. </w:t>
      </w:r>
      <w:r>
        <w:rPr>
          <w:rFonts w:ascii="Calibri" w:eastAsia="Calibri" w:hAnsi="Calibri" w:cs="Calibri"/>
          <w:sz w:val="22"/>
          <w:szCs w:val="22"/>
        </w:rPr>
        <w:t>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14:paraId="5746D1D5" w14:textId="77777777" w:rsidR="003E7637" w:rsidRDefault="003E7637">
      <w:pPr>
        <w:widowControl w:val="0"/>
        <w:ind w:right="81"/>
        <w:rPr>
          <w:rFonts w:ascii="Calibri" w:eastAsia="Calibri" w:hAnsi="Calibri" w:cs="Calibri"/>
          <w:b/>
          <w:sz w:val="22"/>
          <w:szCs w:val="22"/>
        </w:rPr>
      </w:pPr>
    </w:p>
    <w:p w14:paraId="52ECBF5E" w14:textId="77777777" w:rsidR="003E7637" w:rsidRDefault="00000000">
      <w:pPr>
        <w:widowControl w:val="0"/>
        <w:ind w:right="81"/>
        <w:jc w:val="both"/>
        <w:rPr>
          <w:rFonts w:ascii="Calibri" w:eastAsia="Calibri" w:hAnsi="Calibri" w:cs="Calibri"/>
          <w:sz w:val="22"/>
          <w:szCs w:val="22"/>
        </w:rPr>
      </w:pPr>
      <w:r>
        <w:rPr>
          <w:rFonts w:ascii="Calibri" w:eastAsia="Calibri" w:hAnsi="Calibri" w:cs="Calibri"/>
          <w:b/>
          <w:sz w:val="22"/>
          <w:szCs w:val="22"/>
        </w:rPr>
        <w:t xml:space="preserve">Land Acknowledgment. </w:t>
      </w:r>
      <w:r>
        <w:rPr>
          <w:rFonts w:ascii="Calibri" w:eastAsia="Calibri" w:hAnsi="Calibri" w:cs="Calibri"/>
          <w:sz w:val="22"/>
          <w:szCs w:val="22"/>
        </w:rPr>
        <w:t xml:space="preserve">The University of North Texas occupies the ancestral, </w:t>
      </w:r>
      <w:proofErr w:type="gramStart"/>
      <w:r>
        <w:rPr>
          <w:rFonts w:ascii="Calibri" w:eastAsia="Calibri" w:hAnsi="Calibri" w:cs="Calibri"/>
          <w:sz w:val="22"/>
          <w:szCs w:val="22"/>
        </w:rPr>
        <w:t>traditional</w:t>
      </w:r>
      <w:proofErr w:type="gramEnd"/>
      <w:r>
        <w:rPr>
          <w:rFonts w:ascii="Calibri" w:eastAsia="Calibri" w:hAnsi="Calibri" w:cs="Calibri"/>
          <w:sz w:val="22"/>
          <w:szCs w:val="22"/>
        </w:rPr>
        <w:t xml:space="preserve"> and contemporary lands of the Wichita and Caddo people. We recognize Texas’ federally recognized Native Nations, historic Indigenous communities in Texas, Indigenous individuals and communities who live here now, and those who were forcibly removed from their homelands. In offering this land acknowledgment, we affirm Indigenous sovereignty, history, and experiences. </w:t>
      </w:r>
    </w:p>
    <w:p w14:paraId="5F76595B" w14:textId="77777777" w:rsidR="003E7637" w:rsidRDefault="003E7637">
      <w:pPr>
        <w:jc w:val="both"/>
        <w:rPr>
          <w:rFonts w:ascii="Calibri" w:eastAsia="Calibri" w:hAnsi="Calibri" w:cs="Calibri"/>
          <w:b/>
          <w:sz w:val="22"/>
          <w:szCs w:val="22"/>
        </w:rPr>
      </w:pPr>
    </w:p>
    <w:p w14:paraId="5A4EDA97"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 xml:space="preserve">Survivor Advocacy. </w:t>
      </w:r>
      <w:r>
        <w:rPr>
          <w:rFonts w:ascii="Calibri" w:eastAsia="Calibri" w:hAnsi="Calibri" w:cs="Calibri"/>
          <w:sz w:val="22"/>
          <w:szCs w:val="22"/>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Pr>
          <w:rFonts w:ascii="Calibri" w:eastAsia="Calibri" w:hAnsi="Calibri" w:cs="Calibri"/>
          <w:sz w:val="22"/>
          <w:szCs w:val="22"/>
        </w:rPr>
        <w:t>on the basis of</w:t>
      </w:r>
      <w:proofErr w:type="gramEnd"/>
      <w:r>
        <w:rPr>
          <w:rFonts w:ascii="Calibri" w:eastAsia="Calibri" w:hAnsi="Calibri" w:cs="Calibri"/>
          <w:sz w:val="22"/>
          <w:szCs w:val="22"/>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Pr>
          <w:rFonts w:ascii="Calibri" w:eastAsia="Calibri" w:hAnsi="Calibri" w:cs="Calibri"/>
          <w:color w:val="003399"/>
          <w:sz w:val="22"/>
          <w:szCs w:val="22"/>
        </w:rPr>
        <w:t xml:space="preserve">SurvivorAdvocate@unt.edu </w:t>
      </w:r>
      <w:r>
        <w:rPr>
          <w:rFonts w:ascii="Calibri" w:eastAsia="Calibri" w:hAnsi="Calibri" w:cs="Calibri"/>
          <w:sz w:val="22"/>
          <w:szCs w:val="22"/>
        </w:rPr>
        <w:t xml:space="preserve">or by calling the Dean of Students Office at 940-565-2648. Additionally, alleged sexual misconduct can be non-confidentially reported to the Title IX </w:t>
      </w:r>
      <w:r>
        <w:rPr>
          <w:rFonts w:ascii="Calibri" w:eastAsia="Calibri" w:hAnsi="Calibri" w:cs="Calibri"/>
          <w:color w:val="003399"/>
          <w:sz w:val="22"/>
          <w:szCs w:val="22"/>
        </w:rPr>
        <w:t xml:space="preserve">Coordinator at oeo@unt.edu </w:t>
      </w:r>
      <w:r>
        <w:rPr>
          <w:rFonts w:ascii="Calibri" w:eastAsia="Calibri" w:hAnsi="Calibri" w:cs="Calibri"/>
          <w:sz w:val="22"/>
          <w:szCs w:val="22"/>
        </w:rPr>
        <w:t>or at (940) 565 2759.</w:t>
      </w:r>
    </w:p>
    <w:p w14:paraId="1E24A73A" w14:textId="77777777" w:rsidR="003E7637" w:rsidRDefault="003E7637">
      <w:pPr>
        <w:jc w:val="both"/>
        <w:rPr>
          <w:rFonts w:ascii="Calibri" w:eastAsia="Calibri" w:hAnsi="Calibri" w:cs="Calibri"/>
          <w:sz w:val="22"/>
          <w:szCs w:val="22"/>
        </w:rPr>
      </w:pPr>
    </w:p>
    <w:p w14:paraId="7F3023C6"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ADA Accommodations.</w:t>
      </w:r>
      <w:r>
        <w:rPr>
          <w:rFonts w:ascii="Calibri" w:eastAsia="Calibri" w:hAnsi="Calibri" w:cs="Calibri"/>
          <w:sz w:val="22"/>
          <w:szCs w:val="22"/>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Calibri" w:eastAsia="Calibri" w:hAnsi="Calibri" w:cs="Calibri"/>
          <w:sz w:val="22"/>
          <w:szCs w:val="22"/>
        </w:rPr>
        <w:t>time,</w:t>
      </w:r>
      <w:proofErr w:type="gramEnd"/>
      <w:r>
        <w:rPr>
          <w:rFonts w:ascii="Calibri" w:eastAsia="Calibri" w:hAnsi="Calibri" w:cs="Calibri"/>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Pr>
          <w:rFonts w:ascii="Calibri" w:eastAsia="Calibri" w:hAnsi="Calibri" w:cs="Calibri"/>
          <w:color w:val="003399"/>
          <w:sz w:val="22"/>
          <w:szCs w:val="22"/>
        </w:rPr>
        <w:t>disability.unt.edu</w:t>
      </w:r>
      <w:r>
        <w:rPr>
          <w:rFonts w:ascii="Calibri" w:eastAsia="Calibri" w:hAnsi="Calibri" w:cs="Calibri"/>
          <w:sz w:val="22"/>
          <w:szCs w:val="22"/>
        </w:rPr>
        <w:t>.</w:t>
      </w:r>
    </w:p>
    <w:p w14:paraId="74D95C9C" w14:textId="77777777" w:rsidR="003E7637" w:rsidRDefault="003E7637">
      <w:pPr>
        <w:jc w:val="both"/>
        <w:rPr>
          <w:rFonts w:ascii="Calibri" w:eastAsia="Calibri" w:hAnsi="Calibri" w:cs="Calibri"/>
          <w:sz w:val="22"/>
          <w:szCs w:val="22"/>
        </w:rPr>
      </w:pPr>
    </w:p>
    <w:p w14:paraId="51C2CC46" w14:textId="77777777" w:rsidR="003E7637" w:rsidRDefault="00000000">
      <w:pPr>
        <w:jc w:val="both"/>
        <w:rPr>
          <w:rFonts w:ascii="Calibri" w:eastAsia="Calibri" w:hAnsi="Calibri" w:cs="Calibri"/>
          <w:color w:val="1155CC"/>
          <w:sz w:val="22"/>
          <w:szCs w:val="22"/>
        </w:rPr>
      </w:pPr>
      <w:r>
        <w:rPr>
          <w:rFonts w:ascii="Calibri" w:eastAsia="Calibri" w:hAnsi="Calibri" w:cs="Calibri"/>
          <w:b/>
          <w:sz w:val="22"/>
          <w:szCs w:val="22"/>
        </w:rPr>
        <w:t>Food/Housing Insecurity.</w:t>
      </w:r>
      <w:r>
        <w:rPr>
          <w:rFonts w:ascii="Calibri" w:eastAsia="Calibri" w:hAnsi="Calibri" w:cs="Calibri"/>
          <w:sz w:val="22"/>
          <w:szCs w:val="22"/>
        </w:rPr>
        <w:t xml:space="preserve">​ ​Any student who has difficulty affording groceries or accessing sufficient food to eat every day, or who lacks a safe and stable place to </w:t>
      </w:r>
      <w:proofErr w:type="gramStart"/>
      <w:r>
        <w:rPr>
          <w:rFonts w:ascii="Calibri" w:eastAsia="Calibri" w:hAnsi="Calibri" w:cs="Calibri"/>
          <w:sz w:val="22"/>
          <w:szCs w:val="22"/>
        </w:rPr>
        <w:t>live, and</w:t>
      </w:r>
      <w:proofErr w:type="gramEnd"/>
      <w:r>
        <w:rPr>
          <w:rFonts w:ascii="Calibri" w:eastAsia="Calibri" w:hAnsi="Calibri" w:cs="Calibri"/>
          <w:sz w:val="22"/>
          <w:szCs w:val="22"/>
        </w:rPr>
        <w:t xml:space="preserve"> believes this may affect their performance in the course, is urged to contact the Dean of Students, Suite 409 at the University Union (or by calling 940-565-2648). The UNT Food Pantry is a useful resource for students who may need it. Please </w:t>
      </w:r>
      <w:r>
        <w:rPr>
          <w:rFonts w:ascii="Calibri" w:eastAsia="Calibri" w:hAnsi="Calibri" w:cs="Calibri"/>
          <w:sz w:val="22"/>
          <w:szCs w:val="22"/>
        </w:rPr>
        <w:lastRenderedPageBreak/>
        <w:t>visit the website for more details, or feel free to come see me about this:​ ​</w:t>
      </w:r>
      <w:hyperlink r:id="rId12">
        <w:r>
          <w:rPr>
            <w:rFonts w:ascii="Calibri" w:eastAsia="Calibri" w:hAnsi="Calibri" w:cs="Calibri"/>
            <w:color w:val="1155CC"/>
            <w:sz w:val="22"/>
            <w:szCs w:val="22"/>
            <w:u w:val="single"/>
          </w:rPr>
          <w:t>https://deanofstudents.unt.edu/resources/food-pantry</w:t>
        </w:r>
      </w:hyperlink>
    </w:p>
    <w:p w14:paraId="39238028" w14:textId="77777777" w:rsidR="003E7637" w:rsidRDefault="003E7637">
      <w:pPr>
        <w:jc w:val="both"/>
        <w:rPr>
          <w:rFonts w:ascii="Calibri" w:eastAsia="Calibri" w:hAnsi="Calibri" w:cs="Calibri"/>
          <w:color w:val="1155CC"/>
          <w:sz w:val="22"/>
          <w:szCs w:val="22"/>
        </w:rPr>
      </w:pPr>
    </w:p>
    <w:p w14:paraId="21F8597F"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Title IX Services.</w:t>
      </w:r>
      <w:r>
        <w:rPr>
          <w:rFonts w:ascii="Calibri" w:eastAsia="Calibri" w:hAnsi="Calibri" w:cs="Calibri"/>
          <w:sz w:val="22"/>
          <w:szCs w:val="22"/>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14:paraId="4F8E243E" w14:textId="77777777" w:rsidR="003E7637" w:rsidRDefault="003E7637">
      <w:pPr>
        <w:jc w:val="both"/>
        <w:rPr>
          <w:rFonts w:ascii="Calibri" w:eastAsia="Calibri" w:hAnsi="Calibri" w:cs="Calibri"/>
          <w:sz w:val="22"/>
          <w:szCs w:val="22"/>
        </w:rPr>
      </w:pPr>
    </w:p>
    <w:p w14:paraId="1B1146D4" w14:textId="77777777" w:rsidR="003E7637" w:rsidRDefault="00000000">
      <w:pPr>
        <w:jc w:val="both"/>
        <w:rPr>
          <w:rFonts w:ascii="Calibri" w:eastAsia="Calibri" w:hAnsi="Calibri" w:cs="Calibri"/>
          <w:sz w:val="22"/>
          <w:szCs w:val="22"/>
        </w:rPr>
      </w:pPr>
      <w:r>
        <w:rPr>
          <w:rFonts w:ascii="Calibri" w:eastAsia="Calibri" w:hAnsi="Calibri" w:cs="Calibri"/>
          <w:sz w:val="22"/>
          <w:szCs w:val="22"/>
        </w:rPr>
        <w:t xml:space="preserve">UNT’s Dean of Students’ website offers a range of resources to help support survivors, based on their </w:t>
      </w:r>
      <w:proofErr w:type="spellStart"/>
      <w:proofErr w:type="gramStart"/>
      <w:r>
        <w:rPr>
          <w:rFonts w:ascii="Calibri" w:eastAsia="Calibri" w:hAnsi="Calibri" w:cs="Calibri"/>
          <w:sz w:val="22"/>
          <w:szCs w:val="22"/>
        </w:rPr>
        <w:t>needs:</w:t>
      </w:r>
      <w:r>
        <w:rPr>
          <w:rFonts w:ascii="Calibri" w:eastAsia="Calibri" w:hAnsi="Calibri" w:cs="Calibri"/>
          <w:color w:val="1155CC"/>
          <w:sz w:val="22"/>
          <w:szCs w:val="22"/>
        </w:rPr>
        <w:t>http</w:t>
      </w:r>
      <w:proofErr w:type="spellEnd"/>
      <w:r>
        <w:rPr>
          <w:rFonts w:ascii="Calibri" w:eastAsia="Calibri" w:hAnsi="Calibri" w:cs="Calibri"/>
          <w:color w:val="1155CC"/>
          <w:sz w:val="22"/>
          <w:szCs w:val="22"/>
        </w:rPr>
        <w:t>://deanofstudents.unt.edu/resources</w:t>
      </w:r>
      <w:proofErr w:type="gramEnd"/>
      <w:r>
        <w:rPr>
          <w:rFonts w:ascii="Calibri" w:eastAsia="Calibri" w:hAnsi="Calibri" w:cs="Calibri"/>
          <w:color w:val="1155CC"/>
          <w:sz w:val="22"/>
          <w:szCs w:val="22"/>
        </w:rPr>
        <w:t>​</w:t>
      </w:r>
      <w:r>
        <w:rPr>
          <w:rFonts w:ascii="Calibri" w:eastAsia="Calibri" w:hAnsi="Calibri" w:cs="Calibri"/>
          <w:sz w:val="22"/>
          <w:szCs w:val="22"/>
        </w:rPr>
        <w:t xml:space="preserve">. Renee LeClaire McNamara is UNT’s Student </w:t>
      </w:r>
      <w:proofErr w:type="gramStart"/>
      <w:r>
        <w:rPr>
          <w:rFonts w:ascii="Calibri" w:eastAsia="Calibri" w:hAnsi="Calibri" w:cs="Calibri"/>
          <w:sz w:val="22"/>
          <w:szCs w:val="22"/>
        </w:rPr>
        <w:t>Advocate</w:t>
      </w:r>
      <w:proofErr w:type="gramEnd"/>
      <w:r>
        <w:rPr>
          <w:rFonts w:ascii="Calibri" w:eastAsia="Calibri" w:hAnsi="Calibri" w:cs="Calibri"/>
          <w:sz w:val="22"/>
          <w:szCs w:val="22"/>
        </w:rPr>
        <w:t xml:space="preserve"> and she can be reached via email at SurvivorAdvocate@unt.edu or by calling the Dean of Students’ office at 940-565-2648.</w:t>
      </w:r>
    </w:p>
    <w:p w14:paraId="00D6E080" w14:textId="77777777" w:rsidR="003E7637" w:rsidRDefault="003E7637">
      <w:pPr>
        <w:jc w:val="both"/>
        <w:rPr>
          <w:rFonts w:ascii="Calibri" w:eastAsia="Calibri" w:hAnsi="Calibri" w:cs="Calibri"/>
          <w:sz w:val="22"/>
          <w:szCs w:val="22"/>
        </w:rPr>
      </w:pPr>
    </w:p>
    <w:p w14:paraId="4E6F4BCA" w14:textId="77777777" w:rsidR="003E7637" w:rsidRDefault="00000000">
      <w:pPr>
        <w:jc w:val="both"/>
        <w:rPr>
          <w:rFonts w:ascii="Calibri" w:eastAsia="Calibri" w:hAnsi="Calibri" w:cs="Calibri"/>
          <w:color w:val="1155CC"/>
          <w:sz w:val="22"/>
          <w:szCs w:val="22"/>
        </w:rPr>
      </w:pPr>
      <w:r>
        <w:rPr>
          <w:rFonts w:ascii="Calibri" w:eastAsia="Calibri" w:hAnsi="Calibri" w:cs="Calibri"/>
          <w:b/>
          <w:sz w:val="22"/>
          <w:szCs w:val="22"/>
        </w:rPr>
        <w:t xml:space="preserve">University Mental Health Services. </w:t>
      </w:r>
      <w:r>
        <w:rPr>
          <w:rFonts w:ascii="Calibri" w:eastAsia="Calibri" w:hAnsi="Calibri" w:cs="Calibri"/>
          <w:sz w:val="22"/>
          <w:szCs w:val="22"/>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r>
        <w:rPr>
          <w:rFonts w:ascii="Calibri" w:eastAsia="Calibri" w:hAnsi="Calibri" w:cs="Calibri"/>
          <w:color w:val="1155CC"/>
          <w:sz w:val="22"/>
          <w:szCs w:val="22"/>
        </w:rPr>
        <w:t>h</w:t>
      </w:r>
      <w:r>
        <w:rPr>
          <w:rFonts w:ascii="Calibri" w:eastAsia="Calibri" w:hAnsi="Calibri" w:cs="Calibri"/>
          <w:sz w:val="22"/>
          <w:szCs w:val="22"/>
        </w:rPr>
        <w:t xml:space="preserve">​ </w:t>
      </w:r>
      <w:r>
        <w:rPr>
          <w:rFonts w:ascii="Calibri" w:eastAsia="Calibri" w:hAnsi="Calibri" w:cs="Calibri"/>
          <w:color w:val="1155CC"/>
          <w:sz w:val="22"/>
          <w:szCs w:val="22"/>
        </w:rPr>
        <w:t>ttps://speakout.unt.edu/content/mental-health-resources</w:t>
      </w:r>
    </w:p>
    <w:p w14:paraId="1EBB748E" w14:textId="77777777" w:rsidR="003E7637" w:rsidRDefault="003E7637">
      <w:pPr>
        <w:jc w:val="both"/>
        <w:rPr>
          <w:rFonts w:ascii="Calibri" w:eastAsia="Calibri" w:hAnsi="Calibri" w:cs="Calibri"/>
          <w:b/>
          <w:sz w:val="22"/>
          <w:szCs w:val="22"/>
        </w:rPr>
      </w:pPr>
    </w:p>
    <w:p w14:paraId="1873274E"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UNT Career Connect</w:t>
      </w:r>
      <w:r>
        <w:rPr>
          <w:rFonts w:ascii="Calibri" w:eastAsia="Calibri" w:hAnsi="Calibri" w:cs="Calibri"/>
          <w:sz w:val="22"/>
          <w:szCs w:val="22"/>
        </w:rPr>
        <w:t xml:space="preserve">​: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w:t>
      </w:r>
      <w:proofErr w:type="gramStart"/>
      <w:r>
        <w:rPr>
          <w:rFonts w:ascii="Calibri" w:eastAsia="Calibri" w:hAnsi="Calibri" w:cs="Calibri"/>
          <w:sz w:val="22"/>
          <w:szCs w:val="22"/>
        </w:rPr>
        <w:t>are able to</w:t>
      </w:r>
      <w:proofErr w:type="gramEnd"/>
      <w:r>
        <w:rPr>
          <w:rFonts w:ascii="Calibri" w:eastAsia="Calibri" w:hAnsi="Calibri" w:cs="Calibri"/>
          <w:sz w:val="22"/>
          <w:szCs w:val="22"/>
        </w:rPr>
        <w:t xml:space="preserve">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proofErr w:type="gramStart"/>
      <w:r>
        <w:rPr>
          <w:rFonts w:ascii="Calibri" w:eastAsia="Calibri" w:hAnsi="Calibri" w:cs="Calibri"/>
          <w:sz w:val="22"/>
          <w:szCs w:val="22"/>
        </w:rPr>
        <w:t>http://careerconnect.unt.edu/default .</w:t>
      </w:r>
      <w:proofErr w:type="gramEnd"/>
    </w:p>
    <w:p w14:paraId="14B7AC43" w14:textId="77777777" w:rsidR="003E7637" w:rsidRDefault="003E7637">
      <w:pPr>
        <w:jc w:val="both"/>
        <w:rPr>
          <w:rFonts w:ascii="Calibri" w:eastAsia="Calibri" w:hAnsi="Calibri" w:cs="Calibri"/>
          <w:sz w:val="22"/>
          <w:szCs w:val="22"/>
        </w:rPr>
      </w:pPr>
    </w:p>
    <w:p w14:paraId="65584068"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Disabilities Accommodation</w:t>
      </w:r>
      <w:r>
        <w:rPr>
          <w:rFonts w:ascii="Calibri" w:eastAsia="Calibri" w:hAnsi="Calibri" w:cs="Calibri"/>
          <w:sz w:val="22"/>
          <w:szCs w:val="22"/>
        </w:rP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w:t>
      </w:r>
      <w:proofErr w:type="spellStart"/>
      <w:r>
        <w:rPr>
          <w:rFonts w:ascii="Calibri" w:eastAsia="Calibri" w:hAnsi="Calibri" w:cs="Calibri"/>
          <w:sz w:val="22"/>
          <w:szCs w:val="22"/>
        </w:rPr>
        <w:t>Pazey</w:t>
      </w:r>
      <w:proofErr w:type="spellEnd"/>
      <w:r>
        <w:rPr>
          <w:rFonts w:ascii="Calibri" w:eastAsia="Calibri" w:hAnsi="Calibri" w:cs="Calibri"/>
          <w:sz w:val="22"/>
          <w:szCs w:val="22"/>
        </w:rPr>
        <w:t xml:space="preserve"> is the compliance officer and contact person for the Department of Teacher Education &amp; Administration.</w:t>
      </w:r>
    </w:p>
    <w:p w14:paraId="05ABCD39" w14:textId="77777777" w:rsidR="003E7637" w:rsidRDefault="003E7637">
      <w:pPr>
        <w:jc w:val="both"/>
        <w:rPr>
          <w:rFonts w:ascii="Calibri" w:eastAsia="Calibri" w:hAnsi="Calibri" w:cs="Calibri"/>
          <w:sz w:val="22"/>
          <w:szCs w:val="22"/>
        </w:rPr>
      </w:pPr>
    </w:p>
    <w:p w14:paraId="2AECA55A"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Observation of Religious Holidays</w:t>
      </w:r>
      <w:r>
        <w:rPr>
          <w:rFonts w:ascii="Calibri" w:eastAsia="Calibri" w:hAnsi="Calibri" w:cs="Calibri"/>
          <w:sz w:val="22"/>
          <w:szCs w:val="22"/>
        </w:rPr>
        <w:t>​: If you plan to observe a religious holy day that coincides with a class day, please notify your instructor as soon as possible.</w:t>
      </w:r>
    </w:p>
    <w:p w14:paraId="53903686" w14:textId="77777777" w:rsidR="003E7637" w:rsidRDefault="003E7637">
      <w:pPr>
        <w:jc w:val="both"/>
        <w:rPr>
          <w:rFonts w:ascii="Calibri" w:eastAsia="Calibri" w:hAnsi="Calibri" w:cs="Calibri"/>
          <w:sz w:val="22"/>
          <w:szCs w:val="22"/>
        </w:rPr>
      </w:pPr>
    </w:p>
    <w:p w14:paraId="5E88A1CC" w14:textId="77777777" w:rsidR="003E7637" w:rsidRDefault="00000000">
      <w:pPr>
        <w:rPr>
          <w:rFonts w:ascii="Calibri" w:eastAsia="Calibri" w:hAnsi="Calibri" w:cs="Calibri"/>
          <w:sz w:val="22"/>
          <w:szCs w:val="22"/>
        </w:rPr>
      </w:pPr>
      <w:r>
        <w:rPr>
          <w:rFonts w:ascii="Calibri" w:eastAsia="Calibri" w:hAnsi="Calibri" w:cs="Calibri"/>
          <w:b/>
          <w:sz w:val="22"/>
          <w:szCs w:val="22"/>
        </w:rPr>
        <w:lastRenderedPageBreak/>
        <w:t>Academic Integrity</w:t>
      </w:r>
      <w:r>
        <w:rPr>
          <w:rFonts w:ascii="Calibri" w:eastAsia="Calibri" w:hAnsi="Calibri" w:cs="Calibri"/>
          <w:sz w:val="22"/>
          <w:szCs w:val="22"/>
        </w:rPr>
        <w:t>​: Students are encouraged to become familiar with UNT’s policy on Student Standards of Academic Integrity: http://policy.unt.edu/sites/default/files/untpolicy/pdf/7-Student_Affairs-Academic_Integrity.pdf. Academic dishonesty, in the form of plagiarism, cheating, or fabrication, will not be tolerated in this class. Any act of academic dishonesty will be reported, and a penalty determined, which may be probation, suspension, or expulsion from the university.</w:t>
      </w:r>
    </w:p>
    <w:p w14:paraId="3AB3F743" w14:textId="77777777" w:rsidR="003E7637" w:rsidRDefault="003E7637">
      <w:pPr>
        <w:jc w:val="both"/>
        <w:rPr>
          <w:rFonts w:ascii="Calibri" w:eastAsia="Calibri" w:hAnsi="Calibri" w:cs="Calibri"/>
          <w:sz w:val="22"/>
          <w:szCs w:val="22"/>
        </w:rPr>
      </w:pPr>
    </w:p>
    <w:p w14:paraId="25218B40"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Acceptable Student Behavior</w:t>
      </w:r>
      <w:r>
        <w:rPr>
          <w:rFonts w:ascii="Calibri" w:eastAsia="Calibri" w:hAnsi="Calibri" w:cs="Calibri"/>
          <w:sz w:val="22"/>
          <w:szCs w:val="22"/>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3">
        <w:r>
          <w:rPr>
            <w:rFonts w:ascii="Calibri" w:eastAsia="Calibri" w:hAnsi="Calibri" w:cs="Calibri"/>
            <w:color w:val="1155CC"/>
            <w:sz w:val="22"/>
            <w:szCs w:val="22"/>
            <w:u w:val="single"/>
          </w:rPr>
          <w:t>https://deanofstudents.unt.edu/conduct</w:t>
        </w:r>
      </w:hyperlink>
      <w:r>
        <w:rPr>
          <w:rFonts w:ascii="Calibri" w:eastAsia="Calibri" w:hAnsi="Calibri" w:cs="Calibri"/>
          <w:sz w:val="22"/>
          <w:szCs w:val="22"/>
        </w:rPr>
        <w:t>.</w:t>
      </w:r>
    </w:p>
    <w:p w14:paraId="12E7DBC9" w14:textId="77777777" w:rsidR="003E7637" w:rsidRDefault="003E7637">
      <w:pPr>
        <w:jc w:val="both"/>
        <w:rPr>
          <w:rFonts w:ascii="Calibri" w:eastAsia="Calibri" w:hAnsi="Calibri" w:cs="Calibri"/>
          <w:sz w:val="22"/>
          <w:szCs w:val="22"/>
        </w:rPr>
      </w:pPr>
    </w:p>
    <w:p w14:paraId="63E77713"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Attendance</w:t>
      </w:r>
      <w:r>
        <w:rPr>
          <w:rFonts w:ascii="Calibri" w:eastAsia="Calibri" w:hAnsi="Calibri" w:cs="Calibri"/>
          <w:sz w:val="22"/>
          <w:szCs w:val="22"/>
        </w:rPr>
        <w:t>​: See the instructor’s attendance policy.</w:t>
      </w:r>
    </w:p>
    <w:p w14:paraId="41CFF190" w14:textId="77777777" w:rsidR="003E7637" w:rsidRDefault="003E7637">
      <w:pPr>
        <w:jc w:val="both"/>
        <w:rPr>
          <w:rFonts w:ascii="Calibri" w:eastAsia="Calibri" w:hAnsi="Calibri" w:cs="Calibri"/>
          <w:sz w:val="22"/>
          <w:szCs w:val="22"/>
        </w:rPr>
      </w:pPr>
    </w:p>
    <w:p w14:paraId="6172FD19"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Eagle Connect</w:t>
      </w:r>
      <w:r>
        <w:rPr>
          <w:rFonts w:ascii="Calibri" w:eastAsia="Calibri" w:hAnsi="Calibri" w:cs="Calibri"/>
          <w:sz w:val="22"/>
          <w:szCs w:val="22"/>
        </w:rPr>
        <w:t>​: All official correspondence between UNT and students is conducted via Eagle Connect and it is the student's responsibility to read their Eagle Connect Email regularly.</w:t>
      </w:r>
    </w:p>
    <w:p w14:paraId="1364957B" w14:textId="77777777" w:rsidR="003E7637" w:rsidRDefault="003E7637">
      <w:pPr>
        <w:jc w:val="both"/>
        <w:rPr>
          <w:rFonts w:ascii="Calibri" w:eastAsia="Calibri" w:hAnsi="Calibri" w:cs="Calibri"/>
          <w:sz w:val="22"/>
          <w:szCs w:val="22"/>
        </w:rPr>
      </w:pPr>
    </w:p>
    <w:p w14:paraId="14C74AA8"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Cell Phones and Laptops</w:t>
      </w:r>
      <w:r>
        <w:rPr>
          <w:rFonts w:ascii="Calibri" w:eastAsia="Calibri" w:hAnsi="Calibri" w:cs="Calibri"/>
          <w:sz w:val="22"/>
          <w:szCs w:val="22"/>
        </w:rPr>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3C87C0A2" w14:textId="77777777" w:rsidR="003E7637" w:rsidRDefault="003E7637">
      <w:pPr>
        <w:jc w:val="both"/>
        <w:rPr>
          <w:rFonts w:ascii="Calibri" w:eastAsia="Calibri" w:hAnsi="Calibri" w:cs="Calibri"/>
          <w:sz w:val="22"/>
          <w:szCs w:val="22"/>
        </w:rPr>
      </w:pPr>
    </w:p>
    <w:p w14:paraId="3EF5EA22"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SPOT</w:t>
      </w:r>
      <w:r>
        <w:rPr>
          <w:rFonts w:ascii="Calibri" w:eastAsia="Calibri" w:hAnsi="Calibri" w:cs="Calibri"/>
          <w:sz w:val="22"/>
          <w:szCs w:val="22"/>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7B23E7AD" w14:textId="77777777" w:rsidR="003E7637" w:rsidRDefault="003E7637">
      <w:pPr>
        <w:jc w:val="both"/>
        <w:rPr>
          <w:rFonts w:ascii="Calibri" w:eastAsia="Calibri" w:hAnsi="Calibri" w:cs="Calibri"/>
          <w:sz w:val="22"/>
          <w:szCs w:val="22"/>
        </w:rPr>
      </w:pPr>
    </w:p>
    <w:p w14:paraId="2B7BC312"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Comprehensive Arts Program Policy</w:t>
      </w:r>
      <w:r>
        <w:rPr>
          <w:rFonts w:ascii="Calibri" w:eastAsia="Calibri" w:hAnsi="Calibri" w:cs="Calibri"/>
          <w:sz w:val="22"/>
          <w:szCs w:val="22"/>
        </w:rPr>
        <w:t xml:space="preserve">​. The Elementary Education program area supports a comprehensive arts program to assist preservice and </w:t>
      </w:r>
      <w:proofErr w:type="spellStart"/>
      <w:r>
        <w:rPr>
          <w:rFonts w:ascii="Calibri" w:eastAsia="Calibri" w:hAnsi="Calibri" w:cs="Calibri"/>
          <w:sz w:val="22"/>
          <w:szCs w:val="22"/>
        </w:rPr>
        <w:t>inservice</w:t>
      </w:r>
      <w:proofErr w:type="spellEnd"/>
      <w:r>
        <w:rPr>
          <w:rFonts w:ascii="Calibri" w:eastAsia="Calibri" w:hAnsi="Calibri" w:cs="Calibri"/>
          <w:sz w:val="22"/>
          <w:szCs w:val="22"/>
        </w:rPr>
        <w:t xml:space="preserve"> teachers to design and implement curricular and instructional activities which infuse all areas of the arts (visual, music, theater, and movement) throughout the elementary and middle school curriculum.</w:t>
      </w:r>
    </w:p>
    <w:p w14:paraId="45F760AE" w14:textId="77777777" w:rsidR="003E7637" w:rsidRDefault="003E7637">
      <w:pPr>
        <w:jc w:val="both"/>
        <w:rPr>
          <w:rFonts w:ascii="Calibri" w:eastAsia="Calibri" w:hAnsi="Calibri" w:cs="Calibri"/>
          <w:sz w:val="22"/>
          <w:szCs w:val="22"/>
        </w:rPr>
      </w:pPr>
    </w:p>
    <w:p w14:paraId="3E44D691" w14:textId="77777777" w:rsidR="003E7637" w:rsidRDefault="00000000">
      <w:pPr>
        <w:jc w:val="both"/>
        <w:rPr>
          <w:rFonts w:ascii="Calibri" w:eastAsia="Calibri" w:hAnsi="Calibri" w:cs="Calibri"/>
          <w:b/>
          <w:sz w:val="22"/>
          <w:szCs w:val="22"/>
        </w:rPr>
      </w:pPr>
      <w:r>
        <w:rPr>
          <w:rFonts w:ascii="Calibri" w:eastAsia="Calibri" w:hAnsi="Calibri" w:cs="Calibri"/>
          <w:b/>
          <w:sz w:val="22"/>
          <w:szCs w:val="22"/>
        </w:rPr>
        <w:t>Technology Integration Policy</w:t>
      </w:r>
      <w:r>
        <w:rPr>
          <w:rFonts w:ascii="Calibri" w:eastAsia="Calibri" w:hAnsi="Calibri" w:cs="Calibri"/>
          <w:sz w:val="22"/>
          <w:szCs w:val="22"/>
        </w:rPr>
        <w:t xml:space="preserve">​. The Elementary, Secondary, and Curriculum &amp; Instruction program areas support technology integration to assist preservice and </w:t>
      </w:r>
      <w:proofErr w:type="spellStart"/>
      <w:r>
        <w:rPr>
          <w:rFonts w:ascii="Calibri" w:eastAsia="Calibri" w:hAnsi="Calibri" w:cs="Calibri"/>
          <w:sz w:val="22"/>
          <w:szCs w:val="22"/>
        </w:rPr>
        <w:t>inservice</w:t>
      </w:r>
      <w:proofErr w:type="spellEnd"/>
      <w:r>
        <w:rPr>
          <w:rFonts w:ascii="Calibri" w:eastAsia="Calibri" w:hAnsi="Calibri" w:cs="Calibri"/>
          <w:sz w:val="22"/>
          <w:szCs w:val="22"/>
        </w:rPr>
        <w:t xml:space="preserve"> teachers to design and implement curricular and instruction activities which infuse technology throughout the K-12 curriculum.</w:t>
      </w:r>
    </w:p>
    <w:p w14:paraId="71E84CF8" w14:textId="77777777" w:rsidR="003E7637" w:rsidRDefault="003E7637">
      <w:pPr>
        <w:spacing w:before="2" w:after="2"/>
        <w:rPr>
          <w:rFonts w:ascii="Calibri" w:eastAsia="Calibri" w:hAnsi="Calibri" w:cs="Calibri"/>
          <w:b/>
        </w:rPr>
      </w:pPr>
    </w:p>
    <w:p w14:paraId="77DDAD31" w14:textId="77777777" w:rsidR="003E7637" w:rsidRDefault="003E7637">
      <w:pPr>
        <w:rPr>
          <w:rFonts w:ascii="Calibri" w:eastAsia="Calibri" w:hAnsi="Calibri" w:cs="Calibri"/>
        </w:rPr>
      </w:pPr>
    </w:p>
    <w:p w14:paraId="0E4A2E9C" w14:textId="77777777" w:rsidR="003E7637" w:rsidRDefault="00000000">
      <w:pPr>
        <w:jc w:val="center"/>
        <w:rPr>
          <w:rFonts w:ascii="Calibri" w:eastAsia="Calibri" w:hAnsi="Calibri" w:cs="Calibri"/>
          <w:b/>
        </w:rPr>
      </w:pPr>
      <w:r>
        <w:rPr>
          <w:rFonts w:ascii="Calibri" w:eastAsia="Calibri" w:hAnsi="Calibri" w:cs="Calibri"/>
        </w:rPr>
        <w:t>​​</w:t>
      </w:r>
      <w:r>
        <w:rPr>
          <w:rFonts w:ascii="Calibri" w:eastAsia="Calibri" w:hAnsi="Calibri" w:cs="Calibri"/>
          <w:b/>
        </w:rPr>
        <w:t xml:space="preserve">UNT TEACHER EDUCATION PROGRAM COMMITMENTS </w:t>
      </w:r>
    </w:p>
    <w:p w14:paraId="4EEAC93F" w14:textId="77777777" w:rsidR="003E7637" w:rsidRDefault="00000000">
      <w:pPr>
        <w:spacing w:after="160" w:line="256" w:lineRule="auto"/>
        <w:jc w:val="center"/>
        <w:rPr>
          <w:rFonts w:ascii="Calibri" w:eastAsia="Calibri" w:hAnsi="Calibri" w:cs="Calibri"/>
        </w:rPr>
      </w:pPr>
      <w:r>
        <w:rPr>
          <w:rFonts w:ascii="Calibri" w:eastAsia="Calibri" w:hAnsi="Calibri" w:cs="Calibri"/>
        </w:rPr>
        <w:t xml:space="preserve"> </w:t>
      </w:r>
    </w:p>
    <w:p w14:paraId="20376708" w14:textId="77777777" w:rsidR="003E7637" w:rsidRDefault="00000000">
      <w:pPr>
        <w:spacing w:after="160"/>
        <w:jc w:val="both"/>
        <w:rPr>
          <w:rFonts w:ascii="Calibri" w:eastAsia="Calibri" w:hAnsi="Calibri" w:cs="Calibri"/>
          <w:sz w:val="22"/>
          <w:szCs w:val="22"/>
        </w:rPr>
      </w:pPr>
      <w:r>
        <w:rPr>
          <w:rFonts w:ascii="Calibri" w:eastAsia="Calibri" w:hAnsi="Calibri" w:cs="Calibri"/>
          <w:sz w:val="22"/>
          <w:szCs w:val="22"/>
        </w:rPr>
        <w:t>While teaching has always been a relational and intellectual endeavor, we acknowledge that</w:t>
      </w:r>
      <w:r>
        <w:rPr>
          <w:rFonts w:ascii="Calibri" w:eastAsia="Calibri" w:hAnsi="Calibri" w:cs="Calibri"/>
          <w:i/>
          <w:sz w:val="22"/>
          <w:szCs w:val="22"/>
        </w:rPr>
        <w:t xml:space="preserve"> teaching is also both an ethical and a political act.</w:t>
      </w:r>
      <w:r>
        <w:rPr>
          <w:rFonts w:ascii="Calibri" w:eastAsia="Calibri" w:hAnsi="Calibri" w:cs="Calibri"/>
          <w:sz w:val="22"/>
          <w:szCs w:val="22"/>
        </w:rPr>
        <w:t xml:space="preserve"> We recognize that many of the practices and traditions in schools today perpetuate long-seated historical and social oppressions. These social inequities are structural </w:t>
      </w:r>
      <w:r>
        <w:rPr>
          <w:rFonts w:ascii="Calibri" w:eastAsia="Calibri" w:hAnsi="Calibri" w:cs="Calibri"/>
          <w:i/>
          <w:sz w:val="22"/>
          <w:szCs w:val="22"/>
        </w:rPr>
        <w:t xml:space="preserve">and </w:t>
      </w:r>
      <w:r>
        <w:rPr>
          <w:rFonts w:ascii="Calibri" w:eastAsia="Calibri" w:hAnsi="Calibri" w:cs="Calibri"/>
          <w:sz w:val="22"/>
          <w:szCs w:val="22"/>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08785C07" w14:textId="77777777" w:rsidR="003E7637" w:rsidRDefault="00000000">
      <w:pPr>
        <w:spacing w:after="160"/>
        <w:jc w:val="both"/>
        <w:rPr>
          <w:rFonts w:ascii="Calibri" w:eastAsia="Calibri" w:hAnsi="Calibri" w:cs="Calibri"/>
          <w:sz w:val="22"/>
          <w:szCs w:val="22"/>
        </w:rPr>
      </w:pPr>
      <w:r>
        <w:rPr>
          <w:rFonts w:ascii="Calibri" w:eastAsia="Calibri" w:hAnsi="Calibri" w:cs="Calibri"/>
          <w:sz w:val="22"/>
          <w:szCs w:val="22"/>
        </w:rPr>
        <w:lastRenderedPageBreak/>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0C6F1BEA" w14:textId="77777777" w:rsidR="003E7637" w:rsidRDefault="00000000">
      <w:pPr>
        <w:spacing w:after="160"/>
        <w:jc w:val="both"/>
        <w:rPr>
          <w:rFonts w:ascii="Calibri" w:eastAsia="Calibri" w:hAnsi="Calibri" w:cs="Calibri"/>
          <w:sz w:val="22"/>
          <w:szCs w:val="22"/>
        </w:rPr>
      </w:pPr>
      <w:r>
        <w:rPr>
          <w:rFonts w:ascii="Calibri" w:eastAsia="Calibri" w:hAnsi="Calibri" w:cs="Calibri"/>
          <w:b/>
          <w:sz w:val="22"/>
          <w:szCs w:val="22"/>
        </w:rPr>
        <w:t xml:space="preserve">Identity. </w:t>
      </w:r>
      <w:r>
        <w:rPr>
          <w:rFonts w:ascii="Calibri" w:eastAsia="Calibri" w:hAnsi="Calibri" w:cs="Calibri"/>
          <w:sz w:val="22"/>
          <w:szCs w:val="22"/>
        </w:rPr>
        <w:t xml:space="preserve">Preparing teachers who have agency and critically reflect on their lived experiences and identities as a way of informing their professional knowledge and humanizing pedagogies. </w:t>
      </w:r>
    </w:p>
    <w:p w14:paraId="1D8E894C" w14:textId="77777777" w:rsidR="003E7637" w:rsidRDefault="00000000">
      <w:pPr>
        <w:spacing w:after="160"/>
        <w:jc w:val="both"/>
        <w:rPr>
          <w:rFonts w:ascii="Calibri" w:eastAsia="Calibri" w:hAnsi="Calibri" w:cs="Calibri"/>
          <w:sz w:val="22"/>
          <w:szCs w:val="22"/>
        </w:rPr>
      </w:pPr>
      <w:r>
        <w:rPr>
          <w:rFonts w:ascii="Calibri" w:eastAsia="Calibri" w:hAnsi="Calibri" w:cs="Calibri"/>
          <w:b/>
          <w:sz w:val="22"/>
          <w:szCs w:val="22"/>
        </w:rPr>
        <w:t xml:space="preserve">Inquiry. </w:t>
      </w:r>
      <w:r>
        <w:rPr>
          <w:rFonts w:ascii="Calibri" w:eastAsia="Calibri" w:hAnsi="Calibri" w:cs="Calibri"/>
          <w:sz w:val="22"/>
          <w:szCs w:val="22"/>
        </w:rPr>
        <w:t>Preparing teachers who value and inquire into the complex identities, as well as intellectual and transformational capacities, of children and youth.</w:t>
      </w:r>
    </w:p>
    <w:p w14:paraId="0035DF50" w14:textId="77777777" w:rsidR="003E7637" w:rsidRDefault="00000000">
      <w:pPr>
        <w:spacing w:after="160"/>
        <w:jc w:val="both"/>
        <w:rPr>
          <w:rFonts w:ascii="Calibri" w:eastAsia="Calibri" w:hAnsi="Calibri" w:cs="Calibri"/>
          <w:sz w:val="22"/>
          <w:szCs w:val="22"/>
        </w:rPr>
      </w:pPr>
      <w:r>
        <w:rPr>
          <w:rFonts w:ascii="Calibri" w:eastAsia="Calibri" w:hAnsi="Calibri" w:cs="Calibri"/>
          <w:b/>
          <w:sz w:val="22"/>
          <w:szCs w:val="22"/>
        </w:rPr>
        <w:t xml:space="preserve">Activism. </w:t>
      </w:r>
      <w:r>
        <w:rPr>
          <w:rFonts w:ascii="Calibri" w:eastAsia="Calibri" w:hAnsi="Calibri" w:cs="Calibri"/>
          <w:sz w:val="22"/>
          <w:szCs w:val="22"/>
        </w:rPr>
        <w:t>Preparing teachers who create curriculum that responds to children’s and youth’s inquiries and identities, as well as the sociopolitical and socioeconomic conditions of the world outside of schools—in neighborhoods, communities, and society-at-large.</w:t>
      </w:r>
    </w:p>
    <w:p w14:paraId="2DC4A41B" w14:textId="77777777" w:rsidR="003E7637" w:rsidRDefault="00000000">
      <w:pPr>
        <w:spacing w:after="160"/>
        <w:jc w:val="both"/>
        <w:rPr>
          <w:rFonts w:ascii="Calibri" w:eastAsia="Calibri" w:hAnsi="Calibri" w:cs="Calibri"/>
          <w:sz w:val="22"/>
          <w:szCs w:val="22"/>
        </w:rPr>
      </w:pPr>
      <w:r>
        <w:rPr>
          <w:rFonts w:ascii="Calibri" w:eastAsia="Calibri" w:hAnsi="Calibri" w:cs="Calibri"/>
          <w:b/>
          <w:sz w:val="22"/>
          <w:szCs w:val="22"/>
        </w:rPr>
        <w:t xml:space="preserve">Community. </w:t>
      </w:r>
      <w:r>
        <w:rPr>
          <w:rFonts w:ascii="Calibri" w:eastAsia="Calibri" w:hAnsi="Calibri" w:cs="Calibri"/>
          <w:sz w:val="22"/>
          <w:szCs w:val="22"/>
        </w:rPr>
        <w:t>Preparing teachers who recognize and honor the unique sociocultural experiences and communities of children and youth with whom they work.</w:t>
      </w:r>
    </w:p>
    <w:p w14:paraId="6BD86172" w14:textId="77777777" w:rsidR="003E7637" w:rsidRDefault="00000000">
      <w:pPr>
        <w:spacing w:after="160"/>
        <w:jc w:val="both"/>
        <w:rPr>
          <w:rFonts w:ascii="Calibri" w:eastAsia="Calibri" w:hAnsi="Calibri" w:cs="Calibri"/>
          <w:sz w:val="22"/>
          <w:szCs w:val="22"/>
        </w:rPr>
      </w:pPr>
      <w:r>
        <w:rPr>
          <w:rFonts w:ascii="Calibri" w:eastAsia="Calibri" w:hAnsi="Calibri" w:cs="Calibri"/>
          <w:sz w:val="22"/>
          <w:szCs w:val="22"/>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671F3F22" w14:textId="77777777" w:rsidR="003E7637" w:rsidRDefault="00000000">
      <w:pPr>
        <w:spacing w:after="160"/>
        <w:jc w:val="both"/>
        <w:rPr>
          <w:rFonts w:ascii="Calibri" w:eastAsia="Calibri" w:hAnsi="Calibri" w:cs="Calibri"/>
          <w:sz w:val="22"/>
          <w:szCs w:val="22"/>
        </w:rPr>
      </w:pPr>
      <w:r>
        <w:rPr>
          <w:rFonts w:ascii="Calibri" w:eastAsia="Calibri" w:hAnsi="Calibri" w:cs="Calibri"/>
          <w:sz w:val="22"/>
          <w:szCs w:val="22"/>
        </w:rPr>
        <w:t xml:space="preserve"> </w:t>
      </w:r>
    </w:p>
    <w:p w14:paraId="34C5EAC5" w14:textId="77777777" w:rsidR="003E7637" w:rsidRDefault="00000000">
      <w:pPr>
        <w:jc w:val="center"/>
        <w:rPr>
          <w:rFonts w:ascii="Calibri" w:eastAsia="Calibri" w:hAnsi="Calibri" w:cs="Calibri"/>
          <w:sz w:val="22"/>
          <w:szCs w:val="22"/>
        </w:rPr>
      </w:pPr>
      <w:r>
        <w:rPr>
          <w:rFonts w:ascii="Calibri" w:eastAsia="Calibri" w:hAnsi="Calibri" w:cs="Calibri"/>
          <w:b/>
          <w:sz w:val="22"/>
          <w:szCs w:val="22"/>
        </w:rPr>
        <w:t>Teacher Preparation at The University of North Texas</w:t>
      </w:r>
      <w:r>
        <w:rPr>
          <w:rFonts w:ascii="Calibri" w:eastAsia="Calibri" w:hAnsi="Calibri" w:cs="Calibri"/>
          <w:sz w:val="22"/>
          <w:szCs w:val="22"/>
        </w:rPr>
        <w:t xml:space="preserve"> </w:t>
      </w:r>
    </w:p>
    <w:p w14:paraId="27CC653B" w14:textId="77777777" w:rsidR="003E7637" w:rsidRDefault="00000000">
      <w:pPr>
        <w:jc w:val="center"/>
        <w:rPr>
          <w:rFonts w:ascii="Calibri" w:eastAsia="Calibri" w:hAnsi="Calibri" w:cs="Calibri"/>
          <w:sz w:val="22"/>
          <w:szCs w:val="22"/>
        </w:rPr>
      </w:pPr>
      <w:r>
        <w:rPr>
          <w:rFonts w:ascii="Calibri" w:eastAsia="Calibri" w:hAnsi="Calibri" w:cs="Calibri"/>
          <w:b/>
          <w:sz w:val="22"/>
          <w:szCs w:val="22"/>
        </w:rPr>
        <w:t xml:space="preserve">Core Commitments </w:t>
      </w:r>
      <w:r>
        <w:rPr>
          <w:rFonts w:ascii="Calibri" w:eastAsia="Calibri" w:hAnsi="Calibri" w:cs="Calibri"/>
          <w:sz w:val="22"/>
          <w:szCs w:val="22"/>
        </w:rPr>
        <w:t xml:space="preserve"> </w:t>
      </w:r>
    </w:p>
    <w:p w14:paraId="67543DDB" w14:textId="77777777" w:rsidR="003E7637" w:rsidRDefault="00000000">
      <w:pPr>
        <w:jc w:val="both"/>
        <w:rPr>
          <w:rFonts w:ascii="Calibri" w:eastAsia="Calibri" w:hAnsi="Calibri" w:cs="Calibri"/>
          <w:sz w:val="22"/>
          <w:szCs w:val="22"/>
        </w:rPr>
      </w:pPr>
      <w:r>
        <w:rPr>
          <w:rFonts w:ascii="Calibri" w:eastAsia="Calibri" w:hAnsi="Calibri" w:cs="Calibri"/>
          <w:sz w:val="22"/>
          <w:szCs w:val="22"/>
        </w:rPr>
        <w:t xml:space="preserve">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3E7637" w14:paraId="7FE2B603" w14:textId="77777777">
        <w:tc>
          <w:tcPr>
            <w:tcW w:w="1872" w:type="dxa"/>
            <w:shd w:val="clear" w:color="auto" w:fill="auto"/>
            <w:tcMar>
              <w:top w:w="100" w:type="dxa"/>
              <w:left w:w="100" w:type="dxa"/>
              <w:bottom w:w="100" w:type="dxa"/>
              <w:right w:w="100" w:type="dxa"/>
            </w:tcMar>
          </w:tcPr>
          <w:p w14:paraId="25D5E7F5" w14:textId="77777777" w:rsidR="003E7637" w:rsidRDefault="00000000">
            <w:pPr>
              <w:widowControl w:val="0"/>
              <w:rPr>
                <w:rFonts w:ascii="Calibri" w:eastAsia="Calibri" w:hAnsi="Calibri" w:cs="Calibri"/>
                <w:b/>
                <w:sz w:val="22"/>
                <w:szCs w:val="22"/>
              </w:rPr>
            </w:pPr>
            <w:r>
              <w:rPr>
                <w:rFonts w:ascii="Calibri" w:eastAsia="Calibri" w:hAnsi="Calibri" w:cs="Calibri"/>
                <w:b/>
                <w:sz w:val="22"/>
                <w:szCs w:val="22"/>
              </w:rPr>
              <w:t>Commitments</w:t>
            </w:r>
          </w:p>
        </w:tc>
        <w:tc>
          <w:tcPr>
            <w:tcW w:w="1872" w:type="dxa"/>
            <w:shd w:val="clear" w:color="auto" w:fill="auto"/>
            <w:tcMar>
              <w:top w:w="100" w:type="dxa"/>
              <w:left w:w="100" w:type="dxa"/>
              <w:bottom w:w="100" w:type="dxa"/>
              <w:right w:w="100" w:type="dxa"/>
            </w:tcMar>
          </w:tcPr>
          <w:p w14:paraId="1A305CFA" w14:textId="77777777" w:rsidR="003E7637" w:rsidRDefault="00000000">
            <w:pPr>
              <w:widowControl w:val="0"/>
              <w:jc w:val="center"/>
              <w:rPr>
                <w:rFonts w:ascii="Calibri" w:eastAsia="Calibri" w:hAnsi="Calibri" w:cs="Calibri"/>
                <w:b/>
                <w:sz w:val="22"/>
                <w:szCs w:val="22"/>
              </w:rPr>
            </w:pPr>
            <w:r>
              <w:rPr>
                <w:rFonts w:ascii="Calibri" w:eastAsia="Calibri" w:hAnsi="Calibri" w:cs="Calibri"/>
                <w:b/>
                <w:sz w:val="22"/>
                <w:szCs w:val="22"/>
              </w:rPr>
              <w:t>As Teachers</w:t>
            </w:r>
          </w:p>
        </w:tc>
        <w:tc>
          <w:tcPr>
            <w:tcW w:w="1872" w:type="dxa"/>
            <w:shd w:val="clear" w:color="auto" w:fill="auto"/>
            <w:tcMar>
              <w:top w:w="100" w:type="dxa"/>
              <w:left w:w="100" w:type="dxa"/>
              <w:bottom w:w="100" w:type="dxa"/>
              <w:right w:w="100" w:type="dxa"/>
            </w:tcMar>
          </w:tcPr>
          <w:p w14:paraId="4C6B946C" w14:textId="77777777" w:rsidR="003E7637" w:rsidRDefault="00000000">
            <w:pPr>
              <w:widowControl w:val="0"/>
              <w:jc w:val="center"/>
              <w:rPr>
                <w:rFonts w:ascii="Calibri" w:eastAsia="Calibri" w:hAnsi="Calibri" w:cs="Calibri"/>
                <w:b/>
                <w:sz w:val="22"/>
                <w:szCs w:val="22"/>
              </w:rPr>
            </w:pPr>
            <w:r>
              <w:rPr>
                <w:rFonts w:ascii="Calibri" w:eastAsia="Calibri" w:hAnsi="Calibri" w:cs="Calibri"/>
                <w:b/>
                <w:sz w:val="22"/>
                <w:szCs w:val="22"/>
              </w:rPr>
              <w:t>Children and Youth</w:t>
            </w:r>
          </w:p>
        </w:tc>
        <w:tc>
          <w:tcPr>
            <w:tcW w:w="1872" w:type="dxa"/>
            <w:shd w:val="clear" w:color="auto" w:fill="auto"/>
            <w:tcMar>
              <w:top w:w="100" w:type="dxa"/>
              <w:left w:w="100" w:type="dxa"/>
              <w:bottom w:w="100" w:type="dxa"/>
              <w:right w:w="100" w:type="dxa"/>
            </w:tcMar>
          </w:tcPr>
          <w:p w14:paraId="5629D683" w14:textId="77777777" w:rsidR="003E7637" w:rsidRDefault="00000000">
            <w:pPr>
              <w:widowControl w:val="0"/>
              <w:jc w:val="center"/>
              <w:rPr>
                <w:rFonts w:ascii="Calibri" w:eastAsia="Calibri" w:hAnsi="Calibri" w:cs="Calibri"/>
                <w:b/>
                <w:sz w:val="22"/>
                <w:szCs w:val="22"/>
              </w:rPr>
            </w:pPr>
            <w:r>
              <w:rPr>
                <w:rFonts w:ascii="Calibri" w:eastAsia="Calibri" w:hAnsi="Calibri" w:cs="Calibri"/>
                <w:b/>
                <w:sz w:val="22"/>
                <w:szCs w:val="22"/>
              </w:rPr>
              <w:t>In our Practice</w:t>
            </w:r>
          </w:p>
        </w:tc>
        <w:tc>
          <w:tcPr>
            <w:tcW w:w="1872" w:type="dxa"/>
            <w:shd w:val="clear" w:color="auto" w:fill="auto"/>
            <w:tcMar>
              <w:top w:w="100" w:type="dxa"/>
              <w:left w:w="100" w:type="dxa"/>
              <w:bottom w:w="100" w:type="dxa"/>
              <w:right w:w="100" w:type="dxa"/>
            </w:tcMar>
          </w:tcPr>
          <w:p w14:paraId="1E175348" w14:textId="77777777" w:rsidR="003E7637" w:rsidRDefault="00000000">
            <w:pPr>
              <w:widowControl w:val="0"/>
              <w:jc w:val="center"/>
              <w:rPr>
                <w:rFonts w:ascii="Calibri" w:eastAsia="Calibri" w:hAnsi="Calibri" w:cs="Calibri"/>
                <w:b/>
                <w:sz w:val="20"/>
                <w:szCs w:val="20"/>
              </w:rPr>
            </w:pPr>
            <w:r>
              <w:rPr>
                <w:rFonts w:ascii="Calibri" w:eastAsia="Calibri" w:hAnsi="Calibri" w:cs="Calibri"/>
                <w:b/>
                <w:sz w:val="20"/>
                <w:szCs w:val="20"/>
              </w:rPr>
              <w:t>To Radically Imagine</w:t>
            </w:r>
          </w:p>
        </w:tc>
      </w:tr>
      <w:tr w:rsidR="003E7637" w14:paraId="08ABCACA" w14:textId="77777777">
        <w:tc>
          <w:tcPr>
            <w:tcW w:w="1872" w:type="dxa"/>
            <w:shd w:val="clear" w:color="auto" w:fill="auto"/>
            <w:tcMar>
              <w:top w:w="100" w:type="dxa"/>
              <w:left w:w="100" w:type="dxa"/>
              <w:bottom w:w="100" w:type="dxa"/>
              <w:right w:w="100" w:type="dxa"/>
            </w:tcMar>
          </w:tcPr>
          <w:p w14:paraId="376D8E85" w14:textId="77777777" w:rsidR="003E7637" w:rsidRDefault="00000000">
            <w:pPr>
              <w:widowControl w:val="0"/>
              <w:rPr>
                <w:rFonts w:ascii="Calibri" w:eastAsia="Calibri" w:hAnsi="Calibri" w:cs="Calibri"/>
                <w:b/>
                <w:sz w:val="22"/>
                <w:szCs w:val="22"/>
              </w:rPr>
            </w:pPr>
            <w:r>
              <w:rPr>
                <w:rFonts w:ascii="Calibri" w:eastAsia="Calibri" w:hAnsi="Calibri" w:cs="Calibri"/>
                <w:b/>
                <w:sz w:val="22"/>
                <w:szCs w:val="22"/>
              </w:rPr>
              <w:t>Identity</w:t>
            </w:r>
          </w:p>
        </w:tc>
        <w:tc>
          <w:tcPr>
            <w:tcW w:w="1872" w:type="dxa"/>
            <w:shd w:val="clear" w:color="auto" w:fill="auto"/>
            <w:tcMar>
              <w:top w:w="100" w:type="dxa"/>
              <w:left w:w="100" w:type="dxa"/>
              <w:bottom w:w="100" w:type="dxa"/>
              <w:right w:w="100" w:type="dxa"/>
            </w:tcMar>
          </w:tcPr>
          <w:p w14:paraId="010160DB"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are</w:t>
            </w:r>
            <w:r>
              <w:rPr>
                <w:rFonts w:ascii="Calibri" w:eastAsia="Calibri" w:hAnsi="Calibri" w:cs="Calibri"/>
                <w:sz w:val="22"/>
                <w:szCs w:val="22"/>
              </w:rPr>
              <w:t xml:space="preserve"> individuals with cultural histories, knowledge, talents, and interests that we use as resources in our teaching.</w:t>
            </w:r>
          </w:p>
        </w:tc>
        <w:tc>
          <w:tcPr>
            <w:tcW w:w="1872" w:type="dxa"/>
            <w:shd w:val="clear" w:color="auto" w:fill="auto"/>
            <w:tcMar>
              <w:top w:w="100" w:type="dxa"/>
              <w:left w:w="100" w:type="dxa"/>
              <w:bottom w:w="100" w:type="dxa"/>
              <w:right w:w="100" w:type="dxa"/>
            </w:tcMar>
          </w:tcPr>
          <w:p w14:paraId="2CED718D"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value</w:t>
            </w:r>
            <w:r>
              <w:rPr>
                <w:rFonts w:ascii="Calibri" w:eastAsia="Calibri" w:hAnsi="Calibri" w:cs="Calibri"/>
                <w:sz w:val="22"/>
                <w:szCs w:val="22"/>
              </w:rPr>
              <w:t xml:space="preserve"> and nurture the love, grace, humor, compassion, creativity, patience, joy, and peace young people bring into our teaching spaces. </w:t>
            </w:r>
          </w:p>
        </w:tc>
        <w:tc>
          <w:tcPr>
            <w:tcW w:w="1872" w:type="dxa"/>
            <w:shd w:val="clear" w:color="auto" w:fill="auto"/>
            <w:tcMar>
              <w:top w:w="100" w:type="dxa"/>
              <w:left w:w="100" w:type="dxa"/>
              <w:bottom w:w="100" w:type="dxa"/>
              <w:right w:w="100" w:type="dxa"/>
            </w:tcMar>
          </w:tcPr>
          <w:p w14:paraId="2C29E659"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practice</w:t>
            </w:r>
            <w:r>
              <w:rPr>
                <w:rFonts w:ascii="Calibri" w:eastAsia="Calibri" w:hAnsi="Calibri" w:cs="Calibri"/>
                <w:sz w:val="22"/>
                <w:szCs w:val="22"/>
              </w:rPr>
              <w:t xml:space="preserve"> humanizing pedagogies that are asset-based, equitable, and appreciative of who we are and who we are becoming.</w:t>
            </w:r>
          </w:p>
        </w:tc>
        <w:tc>
          <w:tcPr>
            <w:tcW w:w="1872" w:type="dxa"/>
            <w:shd w:val="clear" w:color="auto" w:fill="auto"/>
            <w:tcMar>
              <w:top w:w="100" w:type="dxa"/>
              <w:left w:w="100" w:type="dxa"/>
              <w:bottom w:w="100" w:type="dxa"/>
              <w:right w:w="100" w:type="dxa"/>
            </w:tcMar>
          </w:tcPr>
          <w:p w14:paraId="5E76A52E"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imagine</w:t>
            </w:r>
            <w:r>
              <w:rPr>
                <w:rFonts w:ascii="Calibri" w:eastAsia="Calibri" w:hAnsi="Calibri" w:cs="Calibri"/>
                <w:sz w:val="22"/>
                <w:szCs w:val="22"/>
              </w:rPr>
              <w:t xml:space="preserve"> schools as spaces where teachers are encouraged and given space to be different in what they do with young people and their communities.</w:t>
            </w:r>
          </w:p>
        </w:tc>
      </w:tr>
      <w:tr w:rsidR="003E7637" w14:paraId="7BA4B69C" w14:textId="77777777">
        <w:tc>
          <w:tcPr>
            <w:tcW w:w="1872" w:type="dxa"/>
            <w:shd w:val="clear" w:color="auto" w:fill="auto"/>
            <w:tcMar>
              <w:top w:w="100" w:type="dxa"/>
              <w:left w:w="100" w:type="dxa"/>
              <w:bottom w:w="100" w:type="dxa"/>
              <w:right w:w="100" w:type="dxa"/>
            </w:tcMar>
          </w:tcPr>
          <w:p w14:paraId="418F66EC" w14:textId="77777777" w:rsidR="003E7637" w:rsidRDefault="00000000">
            <w:pPr>
              <w:widowControl w:val="0"/>
              <w:rPr>
                <w:rFonts w:ascii="Calibri" w:eastAsia="Calibri" w:hAnsi="Calibri" w:cs="Calibri"/>
                <w:b/>
                <w:sz w:val="22"/>
                <w:szCs w:val="22"/>
              </w:rPr>
            </w:pPr>
            <w:r>
              <w:rPr>
                <w:rFonts w:ascii="Calibri" w:eastAsia="Calibri" w:hAnsi="Calibri" w:cs="Calibri"/>
                <w:b/>
                <w:sz w:val="22"/>
                <w:szCs w:val="22"/>
              </w:rPr>
              <w:t>Inquiry</w:t>
            </w:r>
          </w:p>
        </w:tc>
        <w:tc>
          <w:tcPr>
            <w:tcW w:w="1872" w:type="dxa"/>
            <w:shd w:val="clear" w:color="auto" w:fill="auto"/>
            <w:tcMar>
              <w:top w:w="100" w:type="dxa"/>
              <w:left w:w="100" w:type="dxa"/>
              <w:bottom w:w="100" w:type="dxa"/>
              <w:right w:w="100" w:type="dxa"/>
            </w:tcMar>
          </w:tcPr>
          <w:p w14:paraId="356C46C6"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are</w:t>
            </w:r>
            <w:r>
              <w:rPr>
                <w:rFonts w:ascii="Calibri" w:eastAsia="Calibri" w:hAnsi="Calibri" w:cs="Calibri"/>
                <w:sz w:val="22"/>
                <w:szCs w:val="22"/>
              </w:rPr>
              <w:t xml:space="preserve"> intellectuals with a deep understanding of academic content, curriculum development, and </w:t>
            </w:r>
            <w:r>
              <w:rPr>
                <w:rFonts w:ascii="Calibri" w:eastAsia="Calibri" w:hAnsi="Calibri" w:cs="Calibri"/>
                <w:sz w:val="22"/>
                <w:szCs w:val="22"/>
              </w:rPr>
              <w:lastRenderedPageBreak/>
              <w:t>flexible pedagogies.</w:t>
            </w:r>
          </w:p>
        </w:tc>
        <w:tc>
          <w:tcPr>
            <w:tcW w:w="1872" w:type="dxa"/>
            <w:shd w:val="clear" w:color="auto" w:fill="auto"/>
            <w:tcMar>
              <w:top w:w="100" w:type="dxa"/>
              <w:left w:w="100" w:type="dxa"/>
              <w:bottom w:w="100" w:type="dxa"/>
              <w:right w:w="100" w:type="dxa"/>
            </w:tcMar>
          </w:tcPr>
          <w:p w14:paraId="15E3E802" w14:textId="77777777" w:rsidR="003E7637" w:rsidRDefault="00000000">
            <w:pPr>
              <w:widowControl w:val="0"/>
              <w:rPr>
                <w:rFonts w:ascii="Calibri" w:eastAsia="Calibri" w:hAnsi="Calibri" w:cs="Calibri"/>
                <w:sz w:val="22"/>
                <w:szCs w:val="22"/>
              </w:rPr>
            </w:pPr>
            <w:r>
              <w:rPr>
                <w:rFonts w:ascii="Calibri" w:eastAsia="Calibri" w:hAnsi="Calibri" w:cs="Calibri"/>
                <w:sz w:val="22"/>
                <w:szCs w:val="22"/>
              </w:rPr>
              <w:lastRenderedPageBreak/>
              <w:t xml:space="preserve"> </w:t>
            </w:r>
            <w:r>
              <w:rPr>
                <w:rFonts w:ascii="Calibri" w:eastAsia="Calibri" w:hAnsi="Calibri" w:cs="Calibri"/>
                <w:b/>
                <w:sz w:val="22"/>
                <w:szCs w:val="22"/>
              </w:rPr>
              <w:t xml:space="preserve">We value </w:t>
            </w:r>
            <w:r>
              <w:rPr>
                <w:rFonts w:ascii="Calibri" w:eastAsia="Calibri" w:hAnsi="Calibri" w:cs="Calibri"/>
                <w:sz w:val="22"/>
                <w:szCs w:val="22"/>
              </w:rPr>
              <w:t xml:space="preserve">young people’s knowledge, creativity, curiosity, aesthetics, imagination, and </w:t>
            </w:r>
            <w:r>
              <w:rPr>
                <w:rFonts w:ascii="Calibri" w:eastAsia="Calibri" w:hAnsi="Calibri" w:cs="Calibri"/>
                <w:sz w:val="22"/>
                <w:szCs w:val="22"/>
              </w:rPr>
              <w:lastRenderedPageBreak/>
              <w:t xml:space="preserve">embodied ways of being as essential, </w:t>
            </w:r>
            <w:proofErr w:type="gramStart"/>
            <w:r>
              <w:rPr>
                <w:rFonts w:ascii="Calibri" w:eastAsia="Calibri" w:hAnsi="Calibri" w:cs="Calibri"/>
                <w:sz w:val="22"/>
                <w:szCs w:val="22"/>
              </w:rPr>
              <w:t>educative</w:t>
            </w:r>
            <w:proofErr w:type="gramEnd"/>
            <w:r>
              <w:rPr>
                <w:rFonts w:ascii="Calibri" w:eastAsia="Calibri" w:hAnsi="Calibri" w:cs="Calibri"/>
                <w:sz w:val="22"/>
                <w:szCs w:val="22"/>
              </w:rPr>
              <w:t xml:space="preserve"> and liberating.</w:t>
            </w:r>
          </w:p>
        </w:tc>
        <w:tc>
          <w:tcPr>
            <w:tcW w:w="1872" w:type="dxa"/>
            <w:shd w:val="clear" w:color="auto" w:fill="auto"/>
            <w:tcMar>
              <w:top w:w="100" w:type="dxa"/>
              <w:left w:w="100" w:type="dxa"/>
              <w:bottom w:w="100" w:type="dxa"/>
              <w:right w:w="100" w:type="dxa"/>
            </w:tcMar>
          </w:tcPr>
          <w:p w14:paraId="6348528A"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lastRenderedPageBreak/>
              <w:t>We practice</w:t>
            </w:r>
            <w:r>
              <w:rPr>
                <w:rFonts w:ascii="Calibri" w:eastAsia="Calibri" w:hAnsi="Calibri" w:cs="Calibri"/>
                <w:sz w:val="22"/>
                <w:szCs w:val="22"/>
              </w:rPr>
              <w:t xml:space="preserve"> curriculum as critical inquiry and research where children and youth are positioned as </w:t>
            </w:r>
            <w:r>
              <w:rPr>
                <w:rFonts w:ascii="Calibri" w:eastAsia="Calibri" w:hAnsi="Calibri" w:cs="Calibri"/>
                <w:sz w:val="22"/>
                <w:szCs w:val="22"/>
              </w:rPr>
              <w:lastRenderedPageBreak/>
              <w:t xml:space="preserve">capable, </w:t>
            </w:r>
            <w:proofErr w:type="gramStart"/>
            <w:r>
              <w:rPr>
                <w:rFonts w:ascii="Calibri" w:eastAsia="Calibri" w:hAnsi="Calibri" w:cs="Calibri"/>
                <w:sz w:val="22"/>
                <w:szCs w:val="22"/>
              </w:rPr>
              <w:t>knowledgeable</w:t>
            </w:r>
            <w:proofErr w:type="gramEnd"/>
            <w:r>
              <w:rPr>
                <w:rFonts w:ascii="Calibri" w:eastAsia="Calibri" w:hAnsi="Calibri" w:cs="Calibri"/>
                <w:sz w:val="22"/>
                <w:szCs w:val="22"/>
              </w:rPr>
              <w:t xml:space="preserve"> and social agents for change. </w:t>
            </w:r>
          </w:p>
        </w:tc>
        <w:tc>
          <w:tcPr>
            <w:tcW w:w="1872" w:type="dxa"/>
            <w:shd w:val="clear" w:color="auto" w:fill="auto"/>
            <w:tcMar>
              <w:top w:w="100" w:type="dxa"/>
              <w:left w:w="100" w:type="dxa"/>
              <w:bottom w:w="100" w:type="dxa"/>
              <w:right w:w="100" w:type="dxa"/>
            </w:tcMar>
          </w:tcPr>
          <w:p w14:paraId="689372B7"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lastRenderedPageBreak/>
              <w:t>We imagine</w:t>
            </w:r>
            <w:r>
              <w:rPr>
                <w:rFonts w:ascii="Calibri" w:eastAsia="Calibri" w:hAnsi="Calibri" w:cs="Calibri"/>
                <w:sz w:val="22"/>
                <w:szCs w:val="22"/>
              </w:rPr>
              <w:t xml:space="preserve"> a curriculum in schools that is shaped by societal goals and influenced daily by events </w:t>
            </w:r>
            <w:r>
              <w:rPr>
                <w:rFonts w:ascii="Calibri" w:eastAsia="Calibri" w:hAnsi="Calibri" w:cs="Calibri"/>
                <w:sz w:val="22"/>
                <w:szCs w:val="22"/>
              </w:rPr>
              <w:lastRenderedPageBreak/>
              <w:t>unfolding in the world around us.</w:t>
            </w:r>
          </w:p>
        </w:tc>
      </w:tr>
      <w:tr w:rsidR="003E7637" w14:paraId="7421EC2A" w14:textId="77777777">
        <w:tc>
          <w:tcPr>
            <w:tcW w:w="1872" w:type="dxa"/>
            <w:shd w:val="clear" w:color="auto" w:fill="auto"/>
            <w:tcMar>
              <w:top w:w="100" w:type="dxa"/>
              <w:left w:w="100" w:type="dxa"/>
              <w:bottom w:w="100" w:type="dxa"/>
              <w:right w:w="100" w:type="dxa"/>
            </w:tcMar>
          </w:tcPr>
          <w:p w14:paraId="78FE8098" w14:textId="77777777" w:rsidR="003E7637" w:rsidRDefault="00000000">
            <w:pPr>
              <w:widowControl w:val="0"/>
              <w:rPr>
                <w:rFonts w:ascii="Calibri" w:eastAsia="Calibri" w:hAnsi="Calibri" w:cs="Calibri"/>
                <w:b/>
                <w:sz w:val="22"/>
                <w:szCs w:val="22"/>
              </w:rPr>
            </w:pPr>
            <w:r>
              <w:rPr>
                <w:rFonts w:ascii="Calibri" w:eastAsia="Calibri" w:hAnsi="Calibri" w:cs="Calibri"/>
                <w:b/>
                <w:sz w:val="22"/>
                <w:szCs w:val="22"/>
              </w:rPr>
              <w:t>Advocacy &amp; Activism</w:t>
            </w:r>
          </w:p>
        </w:tc>
        <w:tc>
          <w:tcPr>
            <w:tcW w:w="1872" w:type="dxa"/>
            <w:shd w:val="clear" w:color="auto" w:fill="auto"/>
            <w:tcMar>
              <w:top w:w="100" w:type="dxa"/>
              <w:left w:w="100" w:type="dxa"/>
              <w:bottom w:w="100" w:type="dxa"/>
              <w:right w:w="100" w:type="dxa"/>
            </w:tcMar>
          </w:tcPr>
          <w:p w14:paraId="56984639"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are</w:t>
            </w:r>
            <w:r>
              <w:rPr>
                <w:rFonts w:ascii="Calibri" w:eastAsia="Calibri" w:hAnsi="Calibri" w:cs="Calibri"/>
                <w:sz w:val="22"/>
                <w:szCs w:val="22"/>
              </w:rPr>
              <w:t xml:space="preserve"> activists working against injustice for young people, teachers, and communities rooted in racism and other forms of discrimination. </w:t>
            </w:r>
          </w:p>
        </w:tc>
        <w:tc>
          <w:tcPr>
            <w:tcW w:w="1872" w:type="dxa"/>
            <w:shd w:val="clear" w:color="auto" w:fill="auto"/>
            <w:tcMar>
              <w:top w:w="100" w:type="dxa"/>
              <w:left w:w="100" w:type="dxa"/>
              <w:bottom w:w="100" w:type="dxa"/>
              <w:right w:w="100" w:type="dxa"/>
            </w:tcMar>
          </w:tcPr>
          <w:p w14:paraId="2ACACE0D"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value</w:t>
            </w:r>
            <w:r>
              <w:rPr>
                <w:rFonts w:ascii="Calibri" w:eastAsia="Calibri" w:hAnsi="Calibri" w:cs="Calibri"/>
                <w:sz w:val="22"/>
                <w:szCs w:val="22"/>
              </w:rPr>
              <w:t xml:space="preserve"> and embody caring in all its forms- personal, social, cultural, linguistic, and ecological0 as essential to growing a positive learning and living environment.</w:t>
            </w:r>
          </w:p>
        </w:tc>
        <w:tc>
          <w:tcPr>
            <w:tcW w:w="1872" w:type="dxa"/>
            <w:shd w:val="clear" w:color="auto" w:fill="auto"/>
            <w:tcMar>
              <w:top w:w="100" w:type="dxa"/>
              <w:left w:w="100" w:type="dxa"/>
              <w:bottom w:w="100" w:type="dxa"/>
              <w:right w:w="100" w:type="dxa"/>
            </w:tcMar>
          </w:tcPr>
          <w:p w14:paraId="414F9E4A"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 xml:space="preserve">We practice </w:t>
            </w:r>
            <w:r>
              <w:rPr>
                <w:rFonts w:ascii="Calibri" w:eastAsia="Calibri" w:hAnsi="Calibri" w:cs="Calibri"/>
                <w:sz w:val="22"/>
                <w:szCs w:val="22"/>
              </w:rPr>
              <w:t>activism in the curriculum by engaging children and youth in work that contributes to the creation of a more just, more caring, and more peaceful world.</w:t>
            </w:r>
          </w:p>
        </w:tc>
        <w:tc>
          <w:tcPr>
            <w:tcW w:w="1872" w:type="dxa"/>
            <w:shd w:val="clear" w:color="auto" w:fill="auto"/>
            <w:tcMar>
              <w:top w:w="100" w:type="dxa"/>
              <w:left w:w="100" w:type="dxa"/>
              <w:bottom w:w="100" w:type="dxa"/>
              <w:right w:w="100" w:type="dxa"/>
            </w:tcMar>
          </w:tcPr>
          <w:p w14:paraId="2678675C"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imagine</w:t>
            </w:r>
            <w:r>
              <w:rPr>
                <w:rFonts w:ascii="Calibri" w:eastAsia="Calibri" w:hAnsi="Calibri" w:cs="Calibri"/>
                <w:sz w:val="22"/>
                <w:szCs w:val="22"/>
              </w:rPr>
              <w:t xml:space="preserve"> metaphors for schools as nurturing spaces for the whole individual rather than as efficient factories or businesses that produce products and profit. </w:t>
            </w:r>
          </w:p>
        </w:tc>
      </w:tr>
      <w:tr w:rsidR="003E7637" w14:paraId="404B2DE1" w14:textId="77777777">
        <w:tc>
          <w:tcPr>
            <w:tcW w:w="1872" w:type="dxa"/>
            <w:shd w:val="clear" w:color="auto" w:fill="auto"/>
            <w:tcMar>
              <w:top w:w="100" w:type="dxa"/>
              <w:left w:w="100" w:type="dxa"/>
              <w:bottom w:w="100" w:type="dxa"/>
              <w:right w:w="100" w:type="dxa"/>
            </w:tcMar>
          </w:tcPr>
          <w:p w14:paraId="546E0CDB" w14:textId="77777777" w:rsidR="003E7637" w:rsidRDefault="00000000">
            <w:pPr>
              <w:widowControl w:val="0"/>
              <w:rPr>
                <w:rFonts w:ascii="Calibri" w:eastAsia="Calibri" w:hAnsi="Calibri" w:cs="Calibri"/>
                <w:b/>
                <w:sz w:val="22"/>
                <w:szCs w:val="22"/>
              </w:rPr>
            </w:pPr>
            <w:r>
              <w:rPr>
                <w:rFonts w:ascii="Calibri" w:eastAsia="Calibri" w:hAnsi="Calibri" w:cs="Calibri"/>
                <w:b/>
                <w:sz w:val="22"/>
                <w:szCs w:val="22"/>
              </w:rPr>
              <w:t>Communities</w:t>
            </w:r>
          </w:p>
        </w:tc>
        <w:tc>
          <w:tcPr>
            <w:tcW w:w="1872" w:type="dxa"/>
            <w:shd w:val="clear" w:color="auto" w:fill="auto"/>
            <w:tcMar>
              <w:top w:w="100" w:type="dxa"/>
              <w:left w:w="100" w:type="dxa"/>
              <w:bottom w:w="100" w:type="dxa"/>
              <w:right w:w="100" w:type="dxa"/>
            </w:tcMar>
          </w:tcPr>
          <w:p w14:paraId="1CF0024E"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are</w:t>
            </w:r>
            <w:r>
              <w:rPr>
                <w:rFonts w:ascii="Calibri" w:eastAsia="Calibri" w:hAnsi="Calibri" w:cs="Calibri"/>
                <w:sz w:val="22"/>
                <w:szCs w:val="22"/>
              </w:rPr>
              <w:t xml:space="preserve"> members of multiple communities- connected in ways that make our successes intertwined.</w:t>
            </w:r>
          </w:p>
        </w:tc>
        <w:tc>
          <w:tcPr>
            <w:tcW w:w="1872" w:type="dxa"/>
            <w:shd w:val="clear" w:color="auto" w:fill="auto"/>
            <w:tcMar>
              <w:top w:w="100" w:type="dxa"/>
              <w:left w:w="100" w:type="dxa"/>
              <w:bottom w:w="100" w:type="dxa"/>
              <w:right w:w="100" w:type="dxa"/>
            </w:tcMar>
          </w:tcPr>
          <w:p w14:paraId="3E952E85"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value</w:t>
            </w:r>
            <w:r>
              <w:rPr>
                <w:rFonts w:ascii="Calibri" w:eastAsia="Calibri" w:hAnsi="Calibri" w:cs="Calibri"/>
                <w:sz w:val="22"/>
                <w:szCs w:val="22"/>
              </w:rPr>
              <w:t xml:space="preserve"> inclusive learning communities that connect us within and outside of our classrooms. </w:t>
            </w:r>
          </w:p>
        </w:tc>
        <w:tc>
          <w:tcPr>
            <w:tcW w:w="1872" w:type="dxa"/>
            <w:shd w:val="clear" w:color="auto" w:fill="auto"/>
            <w:tcMar>
              <w:top w:w="100" w:type="dxa"/>
              <w:left w:w="100" w:type="dxa"/>
              <w:bottom w:w="100" w:type="dxa"/>
              <w:right w:w="100" w:type="dxa"/>
            </w:tcMar>
          </w:tcPr>
          <w:p w14:paraId="7C268964"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practice</w:t>
            </w:r>
            <w:r>
              <w:rPr>
                <w:rFonts w:ascii="Calibri" w:eastAsia="Calibri" w:hAnsi="Calibri" w:cs="Calibri"/>
                <w:sz w:val="22"/>
                <w:szCs w:val="22"/>
              </w:rPr>
              <w:t xml:space="preserve"> humility throughout vulnerability; hope in the face of adversity; and resilience in response to </w:t>
            </w:r>
            <w:proofErr w:type="spellStart"/>
            <w:r>
              <w:rPr>
                <w:rFonts w:ascii="Calibri" w:eastAsia="Calibri" w:hAnsi="Calibri" w:cs="Calibri"/>
                <w:sz w:val="22"/>
                <w:szCs w:val="22"/>
              </w:rPr>
              <w:t>oru</w:t>
            </w:r>
            <w:proofErr w:type="spellEnd"/>
            <w:r>
              <w:rPr>
                <w:rFonts w:ascii="Calibri" w:eastAsia="Calibri" w:hAnsi="Calibri" w:cs="Calibri"/>
                <w:sz w:val="22"/>
                <w:szCs w:val="22"/>
              </w:rPr>
              <w:t xml:space="preserve"> efforts that have fallen short. </w:t>
            </w:r>
          </w:p>
        </w:tc>
        <w:tc>
          <w:tcPr>
            <w:tcW w:w="1872" w:type="dxa"/>
            <w:shd w:val="clear" w:color="auto" w:fill="auto"/>
            <w:tcMar>
              <w:top w:w="100" w:type="dxa"/>
              <w:left w:w="100" w:type="dxa"/>
              <w:bottom w:w="100" w:type="dxa"/>
              <w:right w:w="100" w:type="dxa"/>
            </w:tcMar>
          </w:tcPr>
          <w:p w14:paraId="6D71C2CD"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imagine</w:t>
            </w:r>
            <w:r>
              <w:rPr>
                <w:rFonts w:ascii="Calibri" w:eastAsia="Calibri" w:hAnsi="Calibri" w:cs="Calibri"/>
                <w:sz w:val="22"/>
                <w:szCs w:val="22"/>
              </w:rPr>
              <w:t xml:space="preserve"> schools as sustaining intersecting ways of being, knowing, and </w:t>
            </w:r>
            <w:proofErr w:type="spellStart"/>
            <w:r>
              <w:rPr>
                <w:rFonts w:ascii="Calibri" w:eastAsia="Calibri" w:hAnsi="Calibri" w:cs="Calibri"/>
                <w:sz w:val="22"/>
                <w:szCs w:val="22"/>
              </w:rPr>
              <w:t>languaging</w:t>
            </w:r>
            <w:proofErr w:type="spellEnd"/>
            <w:r>
              <w:rPr>
                <w:rFonts w:ascii="Calibri" w:eastAsia="Calibri" w:hAnsi="Calibri" w:cs="Calibri"/>
                <w:sz w:val="22"/>
                <w:szCs w:val="22"/>
              </w:rPr>
              <w:t xml:space="preserve">. </w:t>
            </w:r>
          </w:p>
        </w:tc>
      </w:tr>
    </w:tbl>
    <w:p w14:paraId="1F2BF0E0" w14:textId="77777777" w:rsidR="003E7637" w:rsidRDefault="003E7637">
      <w:pPr>
        <w:jc w:val="both"/>
        <w:rPr>
          <w:rFonts w:ascii="Calibri" w:eastAsia="Calibri" w:hAnsi="Calibri" w:cs="Calibri"/>
          <w:sz w:val="22"/>
          <w:szCs w:val="22"/>
        </w:rPr>
      </w:pPr>
    </w:p>
    <w:p w14:paraId="73C47692" w14:textId="77777777" w:rsidR="003E7637" w:rsidRDefault="003E7637">
      <w:pPr>
        <w:spacing w:line="276" w:lineRule="auto"/>
        <w:rPr>
          <w:rFonts w:ascii="Calibri" w:eastAsia="Calibri" w:hAnsi="Calibri" w:cs="Calibri"/>
        </w:rPr>
      </w:pPr>
    </w:p>
    <w:p w14:paraId="5305BDE4" w14:textId="77777777" w:rsidR="003E7637" w:rsidRDefault="00D8432C">
      <w:pPr>
        <w:rPr>
          <w:rFonts w:ascii="Calibri" w:eastAsia="Calibri" w:hAnsi="Calibri" w:cs="Calibri"/>
          <w:b/>
          <w:color w:val="00B050"/>
        </w:rPr>
      </w:pPr>
      <w:r>
        <w:rPr>
          <w:noProof/>
        </w:rPr>
        <w:pict w14:anchorId="3A8E3EB8">
          <v:rect id="_x0000_i1026" alt="" style="width:468pt;height:.05pt;mso-width-percent:0;mso-height-percent:0;mso-width-percent:0;mso-height-percent:0" o:hralign="center" o:hrstd="t" o:hr="t" fillcolor="#a0a0a0" stroked="f"/>
        </w:pict>
      </w:r>
    </w:p>
    <w:p w14:paraId="1E52C19A" w14:textId="77777777" w:rsidR="003E7637" w:rsidRDefault="00000000">
      <w:pPr>
        <w:rPr>
          <w:rFonts w:ascii="Calibri" w:eastAsia="Calibri" w:hAnsi="Calibri" w:cs="Calibri"/>
          <w:b/>
          <w:color w:val="00B050"/>
        </w:rPr>
      </w:pPr>
      <w:r>
        <w:rPr>
          <w:rFonts w:ascii="Calibri" w:eastAsia="Calibri" w:hAnsi="Calibri" w:cs="Calibri"/>
          <w:b/>
          <w:color w:val="00B050"/>
        </w:rPr>
        <w:t>DEPARTMENT SYLLABUS STATEMENTS</w:t>
      </w:r>
    </w:p>
    <w:p w14:paraId="67D9E864" w14:textId="77777777" w:rsidR="003E7637" w:rsidRDefault="00000000">
      <w:pPr>
        <w:rPr>
          <w:rFonts w:ascii="Calibri" w:eastAsia="Calibri" w:hAnsi="Calibri" w:cs="Calibri"/>
          <w:color w:val="0000FF"/>
        </w:rPr>
      </w:pPr>
      <w:proofErr w:type="spellStart"/>
      <w:r>
        <w:rPr>
          <w:rFonts w:ascii="Calibri" w:eastAsia="Calibri" w:hAnsi="Calibri" w:cs="Calibri"/>
          <w:b/>
        </w:rPr>
        <w:t>Foliotek</w:t>
      </w:r>
      <w:proofErr w:type="spellEnd"/>
      <w:r>
        <w:rPr>
          <w:rFonts w:ascii="Calibri" w:eastAsia="Calibri" w:hAnsi="Calibri" w:cs="Calibri"/>
          <w:b/>
        </w:rPr>
        <w:t xml:space="preserve"> </w:t>
      </w:r>
      <w:proofErr w:type="spellStart"/>
      <w:r>
        <w:rPr>
          <w:rFonts w:ascii="Calibri" w:eastAsia="Calibri" w:hAnsi="Calibri" w:cs="Calibri"/>
          <w:b/>
        </w:rPr>
        <w:t>ePortfolio</w:t>
      </w:r>
      <w:proofErr w:type="spellEnd"/>
      <w:r>
        <w:rPr>
          <w:rFonts w:ascii="Calibri" w:eastAsia="Calibri" w:hAnsi="Calibri" w:cs="Calibri"/>
        </w:rPr>
        <w:t xml:space="preserve"> (where applicable). </w:t>
      </w:r>
      <w:proofErr w:type="spellStart"/>
      <w:r>
        <w:rPr>
          <w:rFonts w:ascii="Calibri" w:eastAsia="Calibri" w:hAnsi="Calibri" w:cs="Calibri"/>
        </w:rPr>
        <w:t>Foliotek</w:t>
      </w:r>
      <w:proofErr w:type="spellEnd"/>
      <w:r>
        <w:rPr>
          <w:rFonts w:ascii="Calibri" w:eastAsia="Calibri" w:hAnsi="Calibri" w:cs="Calibri"/>
        </w:rPr>
        <w:t xml:space="preserve"> is a software data management system (DMS) used in the assessment of your knowledge, skills, and dispositions relevant to program standards and objectives. You will be required to use your </w:t>
      </w:r>
      <w:proofErr w:type="spellStart"/>
      <w:r>
        <w:rPr>
          <w:rFonts w:ascii="Calibri" w:eastAsia="Calibri" w:hAnsi="Calibri" w:cs="Calibri"/>
        </w:rPr>
        <w:t>Foliotek</w:t>
      </w:r>
      <w:proofErr w:type="spellEnd"/>
      <w:r>
        <w:rPr>
          <w:rFonts w:ascii="Calibri" w:eastAsia="Calibri" w:hAnsi="Calibri" w:cs="Calibri"/>
        </w:rPr>
        <w:t xml:space="preserve"> account for the duration of your enrollment in the College of Education in order to upload required applications, course assignments, and other electronic </w:t>
      </w:r>
      <w:proofErr w:type="gramStart"/>
      <w:r>
        <w:rPr>
          <w:rFonts w:ascii="Calibri" w:eastAsia="Calibri" w:hAnsi="Calibri" w:cs="Calibri"/>
        </w:rPr>
        <w:t>evidences</w:t>
      </w:r>
      <w:proofErr w:type="gramEnd"/>
      <w:r>
        <w:rPr>
          <w:rFonts w:ascii="Calibri" w:eastAsia="Calibri" w:hAnsi="Calibri" w:cs="Calibri"/>
        </w:rPr>
        <w:t xml:space="preserve">/evaluations as required. This course may require assignment(s) to be uploaded and graded in </w:t>
      </w:r>
      <w:proofErr w:type="spellStart"/>
      <w:r>
        <w:rPr>
          <w:rFonts w:ascii="Calibri" w:eastAsia="Calibri" w:hAnsi="Calibri" w:cs="Calibri"/>
        </w:rPr>
        <w:t>Foliotek</w:t>
      </w:r>
      <w:proofErr w:type="spellEnd"/>
      <w:r>
        <w:rPr>
          <w:rFonts w:ascii="Calibri" w:eastAsia="Calibri" w:hAnsi="Calibri" w:cs="Calibri"/>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proofErr w:type="gramStart"/>
      <w:r>
        <w:rPr>
          <w:rFonts w:ascii="Calibri" w:eastAsia="Calibri" w:hAnsi="Calibri" w:cs="Calibri"/>
          <w:color w:val="0000FF"/>
        </w:rPr>
        <w:t>https://coe.unt.edu/educator-preparation-office/foliotek</w:t>
      </w:r>
      <w:proofErr w:type="gramEnd"/>
      <w:r>
        <w:rPr>
          <w:rFonts w:ascii="Calibri" w:eastAsia="Calibri" w:hAnsi="Calibri" w:cs="Calibri"/>
          <w:color w:val="0000FF"/>
        </w:rPr>
        <w:t xml:space="preserve"> </w:t>
      </w:r>
    </w:p>
    <w:p w14:paraId="2DB52E0E" w14:textId="77777777" w:rsidR="003E7637" w:rsidRDefault="003E7637">
      <w:pPr>
        <w:rPr>
          <w:rFonts w:ascii="Calibri" w:eastAsia="Calibri" w:hAnsi="Calibri" w:cs="Calibri"/>
          <w:color w:val="0000FF"/>
        </w:rPr>
      </w:pPr>
    </w:p>
    <w:p w14:paraId="1AB48DE1" w14:textId="77777777" w:rsidR="003E7637" w:rsidRDefault="00D8432C">
      <w:pPr>
        <w:widowControl w:val="0"/>
        <w:rPr>
          <w:rFonts w:ascii="Calibri" w:eastAsia="Calibri" w:hAnsi="Calibri" w:cs="Calibri"/>
        </w:rPr>
      </w:pPr>
      <w:r>
        <w:rPr>
          <w:noProof/>
        </w:rPr>
        <w:pict w14:anchorId="393BCAC5">
          <v:rect id="_x0000_i1025" alt="" style="width:468pt;height:.05pt;mso-width-percent:0;mso-height-percent:0;mso-width-percent:0;mso-height-percent:0" o:hralign="center" o:hrstd="t" o:hr="t" fillcolor="#a0a0a0" stroked="f"/>
        </w:pict>
      </w:r>
      <w:r w:rsidR="00FF6405">
        <w:rPr>
          <w:rFonts w:ascii="Calibri" w:eastAsia="Calibri" w:hAnsi="Calibri" w:cs="Calibri"/>
          <w:b/>
        </w:rPr>
        <w:t xml:space="preserve">EDUCATOR STANDARDS </w:t>
      </w:r>
    </w:p>
    <w:p w14:paraId="1BB3AC75"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 </w:t>
      </w:r>
    </w:p>
    <w:p w14:paraId="56EBD56D"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lastRenderedPageBreak/>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Pr>
          <w:rFonts w:ascii="Calibri" w:eastAsia="Calibri" w:hAnsi="Calibri" w:cs="Calibri"/>
          <w:color w:val="211E1E"/>
        </w:rPr>
        <w:t>TExES</w:t>
      </w:r>
      <w:proofErr w:type="spellEnd"/>
      <w:r>
        <w:rPr>
          <w:rFonts w:ascii="Calibri" w:eastAsia="Calibri" w:hAnsi="Calibri" w:cs="Calibri"/>
          <w:color w:val="211E1E"/>
        </w:rPr>
        <w:t xml:space="preserve"> Certification exams required for your teaching certificate. Additionally, the Commissioner of TEA has adopted these rules pertaining to Texas teaching standards: </w:t>
      </w:r>
    </w:p>
    <w:p w14:paraId="30679708"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 </w:t>
      </w:r>
    </w:p>
    <w:p w14:paraId="1119DEFB" w14:textId="77777777" w:rsidR="003E7637" w:rsidRDefault="00000000">
      <w:pPr>
        <w:shd w:val="clear" w:color="auto" w:fill="FFFFFF"/>
        <w:spacing w:line="276" w:lineRule="auto"/>
        <w:rPr>
          <w:rFonts w:ascii="Calibri" w:eastAsia="Calibri" w:hAnsi="Calibri" w:cs="Calibri"/>
          <w:b/>
          <w:color w:val="211E1E"/>
        </w:rPr>
      </w:pPr>
      <w:r>
        <w:rPr>
          <w:rFonts w:ascii="Calibri" w:eastAsia="Calibri" w:hAnsi="Calibri" w:cs="Calibri"/>
          <w:b/>
          <w:color w:val="211E1E"/>
        </w:rPr>
        <w:t xml:space="preserve">Texas Teaching Standards:  </w:t>
      </w:r>
    </w:p>
    <w:p w14:paraId="288C0B31"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Standards required for all Texas beginning teachers fall into the following 6 broad categories:  </w:t>
      </w:r>
    </w:p>
    <w:p w14:paraId="1F961FA2"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Standard 1--Instructional Planning and Delivery. Standard 1</w:t>
      </w:r>
      <w:proofErr w:type="gramStart"/>
      <w:r>
        <w:rPr>
          <w:rFonts w:ascii="Calibri" w:eastAsia="Calibri" w:hAnsi="Calibri" w:cs="Calibri"/>
          <w:color w:val="211E1E"/>
        </w:rPr>
        <w:t>Ai,ii</w:t>
      </w:r>
      <w:proofErr w:type="gramEnd"/>
      <w:r>
        <w:rPr>
          <w:rFonts w:ascii="Calibri" w:eastAsia="Calibri" w:hAnsi="Calibri" w:cs="Calibri"/>
          <w:color w:val="211E1E"/>
        </w:rPr>
        <w:t xml:space="preserve">,iv; 1Bi,ii (Lesson design) </w:t>
      </w:r>
    </w:p>
    <w:p w14:paraId="5D48529B"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Standard 2--Knowledge of Students and Student Learning  </w:t>
      </w:r>
    </w:p>
    <w:p w14:paraId="3A95EC76"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Standard 3--Content Knowledge and Expertise  </w:t>
      </w:r>
    </w:p>
    <w:p w14:paraId="249D30C7"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Standard 4--Learning Environment  </w:t>
      </w:r>
    </w:p>
    <w:p w14:paraId="3D6507D4"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Standard 5--Data-Driven Practice  </w:t>
      </w:r>
    </w:p>
    <w:p w14:paraId="67EA1912"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Standard 6--Professional Practices and Responsibilities </w:t>
      </w:r>
    </w:p>
    <w:p w14:paraId="1AD0A534"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 </w:t>
      </w:r>
    </w:p>
    <w:p w14:paraId="515E7150"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b/>
          <w:color w:val="211E1E"/>
        </w:rPr>
        <w:t>EC-12 Professional Pedagogy and Responsibilities (PPR) Standards</w:t>
      </w:r>
      <w:r>
        <w:rPr>
          <w:rFonts w:ascii="Calibri" w:eastAsia="Calibri" w:hAnsi="Calibri" w:cs="Calibri"/>
          <w:color w:val="211E1E"/>
        </w:rPr>
        <w:t xml:space="preserve"> </w:t>
      </w:r>
    </w:p>
    <w:p w14:paraId="2F2DF776"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The beginning EC-12 teacher knows and understands: </w:t>
      </w:r>
    </w:p>
    <w:p w14:paraId="117B24D7" w14:textId="77777777" w:rsidR="003E7637" w:rsidRDefault="00000000">
      <w:pPr>
        <w:numPr>
          <w:ilvl w:val="0"/>
          <w:numId w:val="3"/>
        </w:numPr>
        <w:spacing w:line="276" w:lineRule="auto"/>
        <w:ind w:left="1080"/>
      </w:pPr>
      <w:r>
        <w:rPr>
          <w:rFonts w:ascii="Calibri" w:eastAsia="Calibri" w:hAnsi="Calibri" w:cs="Calibri"/>
          <w:b/>
          <w:color w:val="211E1E"/>
        </w:rPr>
        <w:t>Competency 001:</w:t>
      </w:r>
      <w:r>
        <w:rPr>
          <w:rFonts w:ascii="Calibri" w:eastAsia="Calibri" w:hAnsi="Calibri" w:cs="Calibri"/>
          <w:color w:val="211E1E"/>
        </w:rPr>
        <w:t xml:space="preserve"> human developmental processes and applies this knowledge to plan instruction and ongoing assessment that motivate students and are responsive to their developmental characteristics and </w:t>
      </w:r>
      <w:proofErr w:type="gramStart"/>
      <w:r>
        <w:rPr>
          <w:rFonts w:ascii="Calibri" w:eastAsia="Calibri" w:hAnsi="Calibri" w:cs="Calibri"/>
          <w:color w:val="211E1E"/>
        </w:rPr>
        <w:t>needs</w:t>
      </w:r>
      <w:proofErr w:type="gramEnd"/>
      <w:r>
        <w:rPr>
          <w:rFonts w:ascii="Calibri" w:eastAsia="Calibri" w:hAnsi="Calibri" w:cs="Calibri"/>
          <w:color w:val="211E1E"/>
        </w:rPr>
        <w:t xml:space="preserve"> </w:t>
      </w:r>
    </w:p>
    <w:p w14:paraId="3C40FDB5" w14:textId="77777777" w:rsidR="003E7637" w:rsidRDefault="00000000">
      <w:pPr>
        <w:numPr>
          <w:ilvl w:val="0"/>
          <w:numId w:val="3"/>
        </w:numPr>
        <w:spacing w:line="276" w:lineRule="auto"/>
        <w:ind w:left="1080"/>
      </w:pPr>
      <w:r>
        <w:rPr>
          <w:rFonts w:ascii="Calibri" w:eastAsia="Calibri" w:hAnsi="Calibri" w:cs="Calibri"/>
          <w:b/>
          <w:color w:val="211E1E"/>
        </w:rPr>
        <w:t>Competency 002:</w:t>
      </w:r>
      <w:r>
        <w:rPr>
          <w:rFonts w:ascii="Calibri" w:eastAsia="Calibri" w:hAnsi="Calibri" w:cs="Calibri"/>
          <w:color w:val="211E1E"/>
        </w:rPr>
        <w:t xml:space="preserve"> student diversity and knows how to plan learning experiences and design assessments that are responsive to differences among students and that promote all students' </w:t>
      </w:r>
      <w:proofErr w:type="gramStart"/>
      <w:r>
        <w:rPr>
          <w:rFonts w:ascii="Calibri" w:eastAsia="Calibri" w:hAnsi="Calibri" w:cs="Calibri"/>
          <w:color w:val="211E1E"/>
        </w:rPr>
        <w:t>learning</w:t>
      </w:r>
      <w:proofErr w:type="gramEnd"/>
      <w:r>
        <w:rPr>
          <w:rFonts w:ascii="Calibri" w:eastAsia="Calibri" w:hAnsi="Calibri" w:cs="Calibri"/>
          <w:color w:val="211E1E"/>
        </w:rPr>
        <w:t xml:space="preserve"> </w:t>
      </w:r>
    </w:p>
    <w:p w14:paraId="2451EC09" w14:textId="77777777" w:rsidR="003E7637" w:rsidRDefault="00000000">
      <w:pPr>
        <w:numPr>
          <w:ilvl w:val="0"/>
          <w:numId w:val="3"/>
        </w:numPr>
        <w:spacing w:line="276" w:lineRule="auto"/>
        <w:ind w:left="1080"/>
      </w:pPr>
      <w:r>
        <w:rPr>
          <w:rFonts w:ascii="Calibri" w:eastAsia="Calibri" w:hAnsi="Calibri" w:cs="Calibri"/>
          <w:b/>
          <w:color w:val="211E1E"/>
        </w:rPr>
        <w:t>Competency 005:</w:t>
      </w:r>
      <w:r>
        <w:rPr>
          <w:rFonts w:ascii="Calibri" w:eastAsia="Calibri" w:hAnsi="Calibri" w:cs="Calibri"/>
          <w:color w:val="211E1E"/>
        </w:rPr>
        <w:t xml:space="preserve"> how to establish a classroom climate that fosters learning, equity and excellence and USES this knowledge to create a physical and emotional environment that is safe and productive </w:t>
      </w:r>
    </w:p>
    <w:p w14:paraId="75D8E298" w14:textId="77777777" w:rsidR="003E7637" w:rsidRDefault="00000000">
      <w:pPr>
        <w:numPr>
          <w:ilvl w:val="0"/>
          <w:numId w:val="3"/>
        </w:numPr>
        <w:spacing w:line="276" w:lineRule="auto"/>
        <w:ind w:left="1080"/>
      </w:pPr>
      <w:r>
        <w:rPr>
          <w:rFonts w:ascii="Calibri" w:eastAsia="Calibri" w:hAnsi="Calibri" w:cs="Calibri"/>
          <w:b/>
          <w:color w:val="211E1E"/>
        </w:rPr>
        <w:t xml:space="preserve">Competence 007: </w:t>
      </w:r>
      <w:r>
        <w:rPr>
          <w:rFonts w:ascii="Calibri" w:eastAsia="Calibri" w:hAnsi="Calibri" w:cs="Calibri"/>
          <w:color w:val="211E1E"/>
        </w:rPr>
        <w:t xml:space="preserve">principles and strategies for communicating effectively in varied teaching and learning contexts. </w:t>
      </w:r>
    </w:p>
    <w:p w14:paraId="1C79CC72"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 </w:t>
      </w:r>
    </w:p>
    <w:p w14:paraId="07A4E232"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b/>
          <w:color w:val="211E1E"/>
        </w:rPr>
        <w:t>EC-12 Tech Apps Standards</w:t>
      </w:r>
      <w:r>
        <w:rPr>
          <w:rFonts w:ascii="Calibri" w:eastAsia="Calibri" w:hAnsi="Calibri" w:cs="Calibri"/>
          <w:color w:val="211E1E"/>
        </w:rPr>
        <w:t xml:space="preserve"> </w:t>
      </w:r>
    </w:p>
    <w:p w14:paraId="5B865528"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The beginning EC-12 teacher knows and understands how to: </w:t>
      </w:r>
    </w:p>
    <w:p w14:paraId="4B7DB3D3" w14:textId="77777777" w:rsidR="003E7637" w:rsidRDefault="00000000">
      <w:pPr>
        <w:numPr>
          <w:ilvl w:val="0"/>
          <w:numId w:val="5"/>
        </w:numPr>
        <w:spacing w:line="276" w:lineRule="auto"/>
        <w:ind w:left="1080"/>
      </w:pPr>
      <w:r>
        <w:rPr>
          <w:rFonts w:ascii="Calibri" w:eastAsia="Calibri" w:hAnsi="Calibri" w:cs="Calibri"/>
          <w:b/>
          <w:color w:val="211E1E"/>
        </w:rPr>
        <w:t xml:space="preserve">Standard I. </w:t>
      </w:r>
      <w:r>
        <w:rPr>
          <w:rFonts w:ascii="Calibri" w:eastAsia="Calibri" w:hAnsi="Calibri" w:cs="Calibri"/>
          <w:color w:val="211E1E"/>
        </w:rPr>
        <w:t xml:space="preserve">use and promote creative thinking and innovative processes to construct knowledge, generate new ideas, and create </w:t>
      </w:r>
      <w:proofErr w:type="gramStart"/>
      <w:r>
        <w:rPr>
          <w:rFonts w:ascii="Calibri" w:eastAsia="Calibri" w:hAnsi="Calibri" w:cs="Calibri"/>
          <w:color w:val="211E1E"/>
        </w:rPr>
        <w:t>products</w:t>
      </w:r>
      <w:proofErr w:type="gramEnd"/>
      <w:r>
        <w:rPr>
          <w:rFonts w:ascii="Calibri" w:eastAsia="Calibri" w:hAnsi="Calibri" w:cs="Calibri"/>
          <w:color w:val="211E1E"/>
        </w:rPr>
        <w:t xml:space="preserve"> </w:t>
      </w:r>
    </w:p>
    <w:p w14:paraId="30688CC1" w14:textId="77777777" w:rsidR="003E7637" w:rsidRDefault="00000000">
      <w:pPr>
        <w:numPr>
          <w:ilvl w:val="0"/>
          <w:numId w:val="5"/>
        </w:numPr>
        <w:spacing w:line="276" w:lineRule="auto"/>
        <w:ind w:left="1080"/>
      </w:pPr>
      <w:r>
        <w:rPr>
          <w:rFonts w:ascii="Calibri" w:eastAsia="Calibri" w:hAnsi="Calibri" w:cs="Calibri"/>
          <w:b/>
          <w:color w:val="211E1E"/>
        </w:rPr>
        <w:t>Standard II.</w:t>
      </w:r>
      <w:r>
        <w:rPr>
          <w:rFonts w:ascii="Calibri" w:eastAsia="Calibri" w:hAnsi="Calibri" w:cs="Calibri"/>
          <w:color w:val="211E1E"/>
        </w:rPr>
        <w:t xml:space="preserve"> collaborate and communicate both locally and globally using digital tools and resources to reinforce and promote learning. </w:t>
      </w:r>
    </w:p>
    <w:p w14:paraId="35EC9F8E" w14:textId="77777777" w:rsidR="003E7637" w:rsidRDefault="00000000">
      <w:pPr>
        <w:numPr>
          <w:ilvl w:val="0"/>
          <w:numId w:val="5"/>
        </w:numPr>
        <w:spacing w:line="276" w:lineRule="auto"/>
        <w:ind w:left="1080"/>
      </w:pPr>
      <w:r>
        <w:rPr>
          <w:rFonts w:ascii="Calibri" w:eastAsia="Calibri" w:hAnsi="Calibri" w:cs="Calibri"/>
          <w:b/>
          <w:color w:val="211E1E"/>
        </w:rPr>
        <w:t>Standard III.</w:t>
      </w:r>
      <w:r>
        <w:rPr>
          <w:rFonts w:ascii="Calibri" w:eastAsia="Calibri" w:hAnsi="Calibri" w:cs="Calibri"/>
          <w:color w:val="211E1E"/>
        </w:rPr>
        <w:t xml:space="preserve"> make informed decisions by applying critical-thinking and </w:t>
      </w:r>
      <w:proofErr w:type="gramStart"/>
      <w:r>
        <w:rPr>
          <w:rFonts w:ascii="Calibri" w:eastAsia="Calibri" w:hAnsi="Calibri" w:cs="Calibri"/>
          <w:color w:val="211E1E"/>
        </w:rPr>
        <w:t>problem solving</w:t>
      </w:r>
      <w:proofErr w:type="gramEnd"/>
      <w:r>
        <w:rPr>
          <w:rFonts w:ascii="Calibri" w:eastAsia="Calibri" w:hAnsi="Calibri" w:cs="Calibri"/>
          <w:color w:val="211E1E"/>
        </w:rPr>
        <w:t xml:space="preserve"> skills. </w:t>
      </w:r>
    </w:p>
    <w:p w14:paraId="51B1E373" w14:textId="77777777" w:rsidR="003E7637" w:rsidRDefault="003E7637">
      <w:pPr>
        <w:rPr>
          <w:rFonts w:ascii="Calibri" w:eastAsia="Calibri" w:hAnsi="Calibri" w:cs="Calibri"/>
        </w:rPr>
      </w:pPr>
    </w:p>
    <w:p w14:paraId="306F9CF4" w14:textId="77777777" w:rsidR="003E7637" w:rsidRDefault="003E7637">
      <w:pPr>
        <w:shd w:val="clear" w:color="auto" w:fill="FFFFFF"/>
        <w:spacing w:before="2" w:after="2"/>
        <w:rPr>
          <w:rFonts w:ascii="Calibri" w:eastAsia="Calibri" w:hAnsi="Calibri" w:cs="Calibri"/>
          <w:color w:val="444444"/>
          <w:shd w:val="clear" w:color="auto" w:fill="DDEBF7"/>
        </w:rPr>
      </w:pPr>
    </w:p>
    <w:p w14:paraId="44E4FEE1" w14:textId="77777777" w:rsidR="003E7637" w:rsidRDefault="003E7637">
      <w:pPr>
        <w:rPr>
          <w:rFonts w:ascii="Calibri" w:eastAsia="Calibri" w:hAnsi="Calibri" w:cs="Calibri"/>
        </w:rPr>
      </w:pPr>
    </w:p>
    <w:p w14:paraId="2012C718" w14:textId="77777777" w:rsidR="003E7637" w:rsidRDefault="00000000">
      <w:pPr>
        <w:pStyle w:val="Heading1"/>
        <w:jc w:val="left"/>
        <w:rPr>
          <w:rFonts w:ascii="Calibri" w:eastAsia="Calibri" w:hAnsi="Calibri" w:cs="Calibri"/>
          <w:b/>
        </w:rPr>
      </w:pPr>
      <w:r>
        <w:rPr>
          <w:rFonts w:ascii="Calibri" w:eastAsia="Calibri" w:hAnsi="Calibri" w:cs="Calibri"/>
          <w:b/>
        </w:rPr>
        <w:t>ENGLISH LANGUAGE PROFICIENCY STANDARDS (ELPS)</w:t>
      </w:r>
    </w:p>
    <w:p w14:paraId="0B6CB6E5" w14:textId="77777777" w:rsidR="003E7637" w:rsidRDefault="00000000">
      <w:pPr>
        <w:rPr>
          <w:rFonts w:ascii="Calibri" w:eastAsia="Calibri" w:hAnsi="Calibri" w:cs="Calibri"/>
        </w:rPr>
      </w:pPr>
      <w:r>
        <w:rPr>
          <w:rFonts w:ascii="Calibri" w:eastAsia="Calibri" w:hAnsi="Calibri" w:cs="Calibri"/>
        </w:rPr>
        <w:t xml:space="preserve">This course incorporates the ELPS in lesson planning and instructional delivery </w:t>
      </w:r>
      <w:proofErr w:type="gramStart"/>
      <w:r>
        <w:rPr>
          <w:rFonts w:ascii="Calibri" w:eastAsia="Calibri" w:hAnsi="Calibri" w:cs="Calibri"/>
        </w:rPr>
        <w:t>in order to</w:t>
      </w:r>
      <w:proofErr w:type="gramEnd"/>
      <w:r>
        <w:rPr>
          <w:rFonts w:ascii="Calibri" w:eastAsia="Calibri" w:hAnsi="Calibri" w:cs="Calibri"/>
        </w:rPr>
        <w:t xml:space="preserve">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14" w:anchor="74.4">
        <w:r>
          <w:rPr>
            <w:rFonts w:ascii="Calibri" w:eastAsia="Calibri" w:hAnsi="Calibri" w:cs="Calibri"/>
            <w:color w:val="0000FF"/>
            <w:u w:val="single"/>
          </w:rPr>
          <w:t>http://ritter.tea.state.tx.us/rules/tac/chapter074/ch074a.html#74.4</w:t>
        </w:r>
      </w:hyperlink>
      <w:r>
        <w:rPr>
          <w:rFonts w:ascii="Calibri" w:eastAsia="Calibri" w:hAnsi="Calibri" w:cs="Calibri"/>
        </w:rPr>
        <w:t xml:space="preserve">. </w:t>
      </w:r>
    </w:p>
    <w:p w14:paraId="64B11421" w14:textId="77777777" w:rsidR="003E7637" w:rsidRDefault="003E7637">
      <w:pPr>
        <w:rPr>
          <w:rFonts w:ascii="Calibri" w:eastAsia="Calibri" w:hAnsi="Calibri" w:cs="Calibri"/>
        </w:rPr>
      </w:pPr>
    </w:p>
    <w:p w14:paraId="785E24E1" w14:textId="77777777" w:rsidR="003E7637" w:rsidRDefault="00000000">
      <w:pPr>
        <w:pStyle w:val="Heading1"/>
        <w:jc w:val="left"/>
        <w:rPr>
          <w:rFonts w:ascii="Calibri" w:eastAsia="Calibri" w:hAnsi="Calibri" w:cs="Calibri"/>
          <w:b/>
        </w:rPr>
      </w:pPr>
      <w:r>
        <w:rPr>
          <w:rFonts w:ascii="Calibri" w:eastAsia="Calibri" w:hAnsi="Calibri" w:cs="Calibri"/>
          <w:b/>
        </w:rPr>
        <w:t>TEXAS COLLEGE AND CAREER READINESS STANDARDS</w:t>
      </w:r>
    </w:p>
    <w:p w14:paraId="4EB9C559" w14:textId="77777777" w:rsidR="003E7637" w:rsidRDefault="00000000">
      <w:pPr>
        <w:rPr>
          <w:rFonts w:ascii="Calibri" w:eastAsia="Calibri" w:hAnsi="Calibri" w:cs="Calibri"/>
        </w:rPr>
      </w:pPr>
      <w:r>
        <w:rPr>
          <w:rFonts w:ascii="Calibri" w:eastAsia="Calibri" w:hAnsi="Calibri" w:cs="Calibri"/>
        </w:rPr>
        <w:t xml:space="preserve">The Texas College and Career Readiness Standards can be accessed at the Texas Higher Education Coordinating Board Web site using the following link: </w:t>
      </w:r>
      <w:hyperlink r:id="rId15">
        <w:r>
          <w:rPr>
            <w:rFonts w:ascii="Calibri" w:eastAsia="Calibri" w:hAnsi="Calibri" w:cs="Calibri"/>
            <w:color w:val="0000FF"/>
            <w:u w:val="single"/>
          </w:rPr>
          <w:t>http://www.thecb.state.tx.us/index.cfm?objectid=EADF962E-0E3E-DA80-BAAD2496062F3CD8</w:t>
        </w:r>
      </w:hyperlink>
      <w:r>
        <w:rPr>
          <w:rFonts w:ascii="Calibri" w:eastAsia="Calibri" w:hAnsi="Calibri" w:cs="Calibri"/>
        </w:rPr>
        <w:t xml:space="preserve"> </w:t>
      </w:r>
    </w:p>
    <w:p w14:paraId="47D4B9AE" w14:textId="77777777" w:rsidR="003E7637" w:rsidRDefault="003E7637">
      <w:pPr>
        <w:pStyle w:val="Heading1"/>
        <w:jc w:val="left"/>
        <w:rPr>
          <w:rFonts w:ascii="Calibri" w:eastAsia="Calibri" w:hAnsi="Calibri" w:cs="Calibri"/>
          <w:i/>
          <w:color w:val="FFFFFF"/>
        </w:rPr>
      </w:pPr>
    </w:p>
    <w:p w14:paraId="46E41397" w14:textId="77777777" w:rsidR="003E7637" w:rsidRDefault="00000000">
      <w:pPr>
        <w:pStyle w:val="Heading1"/>
        <w:jc w:val="left"/>
        <w:rPr>
          <w:rFonts w:ascii="Calibri" w:eastAsia="Calibri" w:hAnsi="Calibri" w:cs="Calibri"/>
          <w:b/>
        </w:rPr>
      </w:pPr>
      <w:bookmarkStart w:id="3" w:name="_1fob9te" w:colFirst="0" w:colLast="0"/>
      <w:bookmarkEnd w:id="3"/>
      <w:r>
        <w:rPr>
          <w:rFonts w:ascii="Calibri" w:eastAsia="Calibri" w:hAnsi="Calibri" w:cs="Calibri"/>
          <w:b/>
        </w:rPr>
        <w:t>TECHNOLOGY APPLICATIONS</w:t>
      </w:r>
    </w:p>
    <w:p w14:paraId="36D0575B" w14:textId="77777777" w:rsidR="003E7637" w:rsidRDefault="00000000">
      <w:pPr>
        <w:shd w:val="clear" w:color="auto" w:fill="FFFFFF"/>
        <w:spacing w:before="2" w:after="2"/>
        <w:rPr>
          <w:rFonts w:ascii="Calibri" w:eastAsia="Calibri" w:hAnsi="Calibri" w:cs="Calibri"/>
          <w:i/>
        </w:rPr>
      </w:pPr>
      <w:hyperlink r:id="rId16">
        <w:r>
          <w:rPr>
            <w:rFonts w:ascii="Calibri" w:eastAsia="Calibri" w:hAnsi="Calibri" w:cs="Calibri"/>
            <w:color w:val="0D6CB9"/>
            <w:u w:val="single"/>
          </w:rPr>
          <w:t>Technology Applications (All Beginning Teachers, PDF)</w:t>
        </w:r>
      </w:hyperlink>
      <w:r>
        <w:rPr>
          <w:rFonts w:ascii="Calibri" w:eastAsia="Calibri" w:hAnsi="Calibri" w:cs="Calibri"/>
          <w:color w:val="444444"/>
        </w:rPr>
        <w:t> </w:t>
      </w:r>
      <w:r>
        <w:rPr>
          <w:rFonts w:ascii="Calibri" w:eastAsia="Calibri" w:hAnsi="Calibri" w:cs="Calibri"/>
        </w:rPr>
        <w:t>The first seven standards of the Technology Applications EC-12 Standards are expected of </w:t>
      </w:r>
      <w:r>
        <w:rPr>
          <w:rFonts w:ascii="Calibri" w:eastAsia="Calibri" w:hAnsi="Calibri" w:cs="Calibri"/>
          <w:b/>
        </w:rPr>
        <w:t>all</w:t>
      </w:r>
      <w:r>
        <w:rPr>
          <w:rFonts w:ascii="Calibri" w:eastAsia="Calibri" w:hAnsi="Calibri" w:cs="Calibri"/>
        </w:rPr>
        <w:t xml:space="preserve"> beginning teachers and are incorporated </w:t>
      </w:r>
      <w:proofErr w:type="gramStart"/>
      <w:r>
        <w:rPr>
          <w:rFonts w:ascii="Calibri" w:eastAsia="Calibri" w:hAnsi="Calibri" w:cs="Calibri"/>
        </w:rPr>
        <w:t>in to</w:t>
      </w:r>
      <w:proofErr w:type="gramEnd"/>
      <w:r>
        <w:rPr>
          <w:rFonts w:ascii="Calibri" w:eastAsia="Calibri" w:hAnsi="Calibri" w:cs="Calibri"/>
        </w:rPr>
        <w:t xml:space="preserve"> the Texas Examination of Educator Standards (</w:t>
      </w:r>
      <w:proofErr w:type="spellStart"/>
      <w:r>
        <w:rPr>
          <w:rFonts w:ascii="Calibri" w:eastAsia="Calibri" w:hAnsi="Calibri" w:cs="Calibri"/>
        </w:rPr>
        <w:t>TExES</w:t>
      </w:r>
      <w:proofErr w:type="spellEnd"/>
      <w:r>
        <w:rPr>
          <w:rFonts w:ascii="Calibri" w:eastAsia="Calibri" w:hAnsi="Calibri" w:cs="Calibri"/>
        </w:rPr>
        <w:t>) Pedagogy and Professional Responsibilities (PPR) test.</w:t>
      </w:r>
    </w:p>
    <w:sectPr w:rsidR="003E76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swald">
    <w:panose1 w:val="00000500000000000000"/>
    <w:charset w:val="4D"/>
    <w:family w:val="auto"/>
    <w:pitch w:val="variable"/>
    <w:sig w:usb0="2000020F"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42D"/>
    <w:multiLevelType w:val="multilevel"/>
    <w:tmpl w:val="4FDAD4BC"/>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13AC0"/>
    <w:multiLevelType w:val="multilevel"/>
    <w:tmpl w:val="0A362A1C"/>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E30848"/>
    <w:multiLevelType w:val="multilevel"/>
    <w:tmpl w:val="CF6E4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A330F24"/>
    <w:multiLevelType w:val="multilevel"/>
    <w:tmpl w:val="F8045574"/>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396443"/>
    <w:multiLevelType w:val="multilevel"/>
    <w:tmpl w:val="3AFA0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992271"/>
    <w:multiLevelType w:val="hybridMultilevel"/>
    <w:tmpl w:val="0CE8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B3EA5"/>
    <w:multiLevelType w:val="multilevel"/>
    <w:tmpl w:val="FA02A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F062AC"/>
    <w:multiLevelType w:val="multilevel"/>
    <w:tmpl w:val="53E6F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EF01BF"/>
    <w:multiLevelType w:val="multilevel"/>
    <w:tmpl w:val="76484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0C40BD"/>
    <w:multiLevelType w:val="multilevel"/>
    <w:tmpl w:val="9AFAF632"/>
    <w:lvl w:ilvl="0">
      <w:start w:val="1"/>
      <w:numFmt w:val="bullet"/>
      <w:lvlText w:val="●"/>
      <w:lvlJc w:val="right"/>
      <w:pPr>
        <w:ind w:left="720" w:hanging="360"/>
      </w:pPr>
      <w:rPr>
        <w:rFonts w:ascii="Arial" w:eastAsia="Arial" w:hAnsi="Arial" w:cs="Arial"/>
        <w:b w:val="0"/>
        <w:i w:val="0"/>
        <w:smallCaps w:val="0"/>
        <w:strike w:val="0"/>
        <w:color w:val="595959"/>
        <w:sz w:val="24"/>
        <w:szCs w:val="24"/>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4"/>
        <w:szCs w:val="24"/>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4"/>
        <w:szCs w:val="24"/>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4"/>
        <w:szCs w:val="24"/>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4"/>
        <w:szCs w:val="24"/>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4"/>
        <w:szCs w:val="24"/>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4"/>
        <w:szCs w:val="24"/>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4"/>
        <w:szCs w:val="24"/>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4"/>
        <w:szCs w:val="24"/>
        <w:u w:val="none"/>
        <w:shd w:val="clear" w:color="auto" w:fill="auto"/>
        <w:vertAlign w:val="baseline"/>
      </w:rPr>
    </w:lvl>
  </w:abstractNum>
  <w:abstractNum w:abstractNumId="10" w15:restartNumberingAfterBreak="0">
    <w:nsid w:val="7EF72E18"/>
    <w:multiLevelType w:val="multilevel"/>
    <w:tmpl w:val="34FCF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6209537">
    <w:abstractNumId w:val="10"/>
  </w:num>
  <w:num w:numId="2" w16cid:durableId="1912303395">
    <w:abstractNumId w:val="8"/>
  </w:num>
  <w:num w:numId="3" w16cid:durableId="980890629">
    <w:abstractNumId w:val="0"/>
  </w:num>
  <w:num w:numId="4" w16cid:durableId="577860949">
    <w:abstractNumId w:val="4"/>
  </w:num>
  <w:num w:numId="5" w16cid:durableId="698972981">
    <w:abstractNumId w:val="3"/>
  </w:num>
  <w:num w:numId="6" w16cid:durableId="134834260">
    <w:abstractNumId w:val="9"/>
  </w:num>
  <w:num w:numId="7" w16cid:durableId="103549233">
    <w:abstractNumId w:val="7"/>
  </w:num>
  <w:num w:numId="8" w16cid:durableId="1830096409">
    <w:abstractNumId w:val="1"/>
  </w:num>
  <w:num w:numId="9" w16cid:durableId="2122993847">
    <w:abstractNumId w:val="6"/>
  </w:num>
  <w:num w:numId="10" w16cid:durableId="942227381">
    <w:abstractNumId w:val="5"/>
  </w:num>
  <w:num w:numId="11" w16cid:durableId="221522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37"/>
    <w:rsid w:val="001B6D34"/>
    <w:rsid w:val="003E7637"/>
    <w:rsid w:val="00575FFE"/>
    <w:rsid w:val="009A2422"/>
    <w:rsid w:val="00D8432C"/>
    <w:rsid w:val="00EF752B"/>
    <w:rsid w:val="00FF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6759"/>
  <w15:docId w15:val="{9352649E-9434-C442-AFA9-6D625814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B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anofstudents.unt.edu/condu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cy.unt.edu/sites/default/files/06.039%20Student%20Attendance%20and%20Authorized%20Absences.pdf" TargetMode="External"/><Relationship Id="rId12" Type="http://schemas.openxmlformats.org/officeDocument/2006/relationships/hyperlink" Target="https://deanofstudents.unt.edu/resources/food-pant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ea.texas.gov/WorkArea/linkit.aspx?LinkIdentifier=id&amp;ItemID=51539612985" TargetMode="External"/><Relationship Id="rId1" Type="http://schemas.openxmlformats.org/officeDocument/2006/relationships/numbering" Target="numbering.xml"/><Relationship Id="rId6" Type="http://schemas.openxmlformats.org/officeDocument/2006/relationships/hyperlink" Target="https://policy.unt.edu/sites/default/files/06.039%20Student%20Attendance%20and%20Authorized%20Absences.pdf" TargetMode="External"/><Relationship Id="rId11" Type="http://schemas.openxmlformats.org/officeDocument/2006/relationships/image" Target="media/image2.png"/><Relationship Id="rId5" Type="http://schemas.openxmlformats.org/officeDocument/2006/relationships/hyperlink" Target="https://nam04.safelinks.protection.outlook.com/?url=http%3A%2F%2Fwww.librarycat.org%2Flib%2FUNTTEA%2F&amp;data=05%7C01%7CAmanda.Vickery%40unt.edu%7C7565e2ed41da4241b77508db8a459b91%7C70de199207c6480fa318a1afcba03983%7C0%7C0%7C638255803820200226%7CUnknown%7CTWFpbGZsb3d8eyJWIjoiMC4wLjAwMDAiLCJQIjoiV2luMzIiLCJBTiI6Ik1haWwiLCJXVCI6Mn0%3D%7C3000%7C%7C%7C&amp;sdata=w3BLy5JgW0OuAtfrKg6GH5jtyDHXrp68R0KrhEBmDeA%3D&amp;reserved=0" TargetMode="External"/><Relationship Id="rId15" Type="http://schemas.openxmlformats.org/officeDocument/2006/relationships/hyperlink" Target="http://www.thecb.state.tx.us/index.cfm?objectid=EADF962E-0E3E-DA80-BAAD2496062F3CD8" TargetMode="External"/><Relationship Id="rId10" Type="http://schemas.openxmlformats.org/officeDocument/2006/relationships/hyperlink" Target="https://www.businessinsider.com/how-to-record-zoom-meeting" TargetMode="External"/><Relationship Id="rId4" Type="http://schemas.openxmlformats.org/officeDocument/2006/relationships/webSettings" Target="webSettings.xml"/><Relationship Id="rId9" Type="http://schemas.openxmlformats.org/officeDocument/2006/relationships/hyperlink" Target="https://zoom.us" TargetMode="External"/><Relationship Id="rId14" Type="http://schemas.openxmlformats.org/officeDocument/2006/relationships/hyperlink" Target="http://ritter.tea.state.tx.us/rules/tac/chapter074/ch074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6538</Words>
  <Characters>37271</Characters>
  <Application>Microsoft Office Word</Application>
  <DocSecurity>0</DocSecurity>
  <Lines>310</Lines>
  <Paragraphs>87</Paragraphs>
  <ScaleCrop>false</ScaleCrop>
  <Company/>
  <LinksUpToDate>false</LinksUpToDate>
  <CharactersWithSpaces>43722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Javetta Jones-Roberson</cp:lastModifiedBy>
  <cp:revision>2</cp:revision>
  <dcterms:created xsi:type="dcterms:W3CDTF">2024-01-15T17:29:00Z</dcterms:created>
  <dcterms:modified xsi:type="dcterms:W3CDTF">2024-01-15T17:29:00Z</dcterms:modified>
</cp:coreProperties>
</file>