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081F" w:rsidR="00873D60" w:rsidP="593E7379" w:rsidRDefault="008C1A8D" w14:paraId="64625D5E" w14:textId="5C7EC74F">
      <w:pPr>
        <w:pStyle w:val="Heading1"/>
        <w:spacing w:before="0" w:line="240" w:lineRule="auto"/>
        <w:jc w:val="center"/>
        <w:rPr>
          <w:rFonts w:eastAsia="" w:cs="Calibri" w:eastAsiaTheme="minorEastAsia" w:cstheme="minorAscii"/>
        </w:rPr>
      </w:pPr>
      <w:r w:rsidRPr="6AA77776" w:rsidR="008C1A8D">
        <w:rPr>
          <w:rFonts w:eastAsia="" w:cs="Calibri" w:eastAsiaTheme="minorEastAsia" w:cstheme="minorAscii"/>
        </w:rPr>
        <w:t>Integrated Pre and Beginning Algebra</w:t>
      </w:r>
      <w:r w:rsidRPr="6AA77776" w:rsidR="00627789">
        <w:rPr>
          <w:rFonts w:eastAsia="" w:cs="Calibri" w:eastAsiaTheme="minorEastAsia" w:cstheme="minorAscii"/>
        </w:rPr>
        <w:t>/ MATH 340.</w:t>
      </w:r>
      <w:r w:rsidRPr="6AA77776" w:rsidR="41930967">
        <w:rPr>
          <w:rFonts w:eastAsia="" w:cs="Calibri" w:eastAsiaTheme="minorEastAsia" w:cstheme="minorAscii"/>
        </w:rPr>
        <w:t>004</w:t>
      </w:r>
      <w:r w:rsidRPr="6AA77776" w:rsidR="53318031">
        <w:rPr>
          <w:rFonts w:eastAsia="" w:cs="Calibri" w:eastAsiaTheme="minorEastAsia" w:cstheme="minorAscii"/>
        </w:rPr>
        <w:t xml:space="preserve">/ </w:t>
      </w:r>
      <w:r w:rsidRPr="6AA77776" w:rsidR="007302D6">
        <w:rPr>
          <w:rFonts w:eastAsia="" w:cs="Calibri" w:eastAsiaTheme="minorEastAsia" w:cstheme="minorAscii"/>
        </w:rPr>
        <w:t>Fall</w:t>
      </w:r>
      <w:r w:rsidRPr="6AA77776" w:rsidR="00627789">
        <w:rPr>
          <w:rFonts w:eastAsia="" w:cs="Calibri" w:eastAsiaTheme="minorEastAsia" w:cstheme="minorAscii"/>
        </w:rPr>
        <w:t xml:space="preserve"> 202</w:t>
      </w:r>
      <w:r w:rsidRPr="6AA77776" w:rsidR="00A50C14">
        <w:rPr>
          <w:rFonts w:eastAsia="" w:cs="Calibri" w:eastAsiaTheme="minorEastAsia" w:cstheme="minorAscii"/>
        </w:rPr>
        <w:t>6</w:t>
      </w:r>
    </w:p>
    <w:p w:rsidRPr="0041275F" w:rsidR="0041275F" w:rsidP="0041275F" w:rsidRDefault="00873D60" w14:paraId="27F5A877" w14:textId="1EB8B272">
      <w:pPr>
        <w:pStyle w:val="Heading2"/>
        <w:rPr>
          <w:rFonts w:cstheme="minorHAnsi"/>
        </w:rPr>
      </w:pPr>
      <w:r w:rsidRPr="009E62BC">
        <w:rPr>
          <w:rFonts w:cstheme="minorHAnsi"/>
        </w:rPr>
        <w:t xml:space="preserve">Instructor Information  </w:t>
      </w:r>
    </w:p>
    <w:tbl>
      <w:tblPr>
        <w:tblStyle w:val="TableGrid"/>
        <w:tblW w:w="102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0"/>
        <w:gridCol w:w="7650"/>
      </w:tblGrid>
      <w:tr w:rsidRPr="00523DA3" w:rsidR="0041275F" w:rsidTr="6AA77776" w14:paraId="3B29E99F" w14:textId="77777777">
        <w:trPr>
          <w:trHeight w:val="297"/>
        </w:trPr>
        <w:tc>
          <w:tcPr>
            <w:tcW w:w="2610" w:type="dxa"/>
            <w:tcMar/>
          </w:tcPr>
          <w:p w:rsidRPr="00523DA3" w:rsidR="0041275F" w:rsidP="00523DA3" w:rsidRDefault="0041275F" w14:paraId="79B17F18" w14:textId="7E247616">
            <w:pPr>
              <w:ind w:left="0" w:firstLine="0"/>
              <w:rPr>
                <w:rFonts w:asciiTheme="minorHAnsi" w:hAnsiTheme="minorHAnsi" w:eastAsiaTheme="minorEastAsia" w:cstheme="minorHAnsi"/>
                <w:color w:val="000000" w:themeColor="text1"/>
                <w:sz w:val="22"/>
              </w:rPr>
            </w:pPr>
            <w:r w:rsidRPr="00523DA3">
              <w:rPr>
                <w:rFonts w:asciiTheme="minorHAnsi" w:hAnsiTheme="minorHAnsi" w:eastAsiaTheme="minorEastAsia" w:cstheme="minorHAnsi"/>
                <w:color w:val="000000" w:themeColor="text1"/>
                <w:sz w:val="22"/>
              </w:rPr>
              <w:t>Name</w:t>
            </w:r>
          </w:p>
        </w:tc>
        <w:tc>
          <w:tcPr>
            <w:tcW w:w="7650" w:type="dxa"/>
            <w:tcMar/>
          </w:tcPr>
          <w:p w:rsidRPr="00523DA3" w:rsidR="0041275F" w:rsidP="0041275F" w:rsidRDefault="00627789" w14:paraId="2965A2F9" w14:textId="77E563B1">
            <w:pPr>
              <w:ind w:left="0" w:firstLine="0"/>
            </w:pPr>
            <w:r w:rsidRPr="6AA77776" w:rsidR="22671EA4">
              <w:rPr>
                <w:rFonts w:ascii="Calibri" w:hAnsi="Calibri" w:eastAsia="" w:cs="Calibri" w:asciiTheme="minorAscii" w:hAnsiTheme="minorAscii" w:eastAsiaTheme="minorEastAsia" w:cstheme="minorAscii"/>
                <w:color w:val="auto"/>
                <w:sz w:val="22"/>
                <w:szCs w:val="22"/>
              </w:rPr>
              <w:t>Janis Gelle</w:t>
            </w:r>
            <w:r w:rsidRPr="6AA77776" w:rsidR="36EDAA2E">
              <w:rPr>
                <w:rFonts w:ascii="Calibri" w:hAnsi="Calibri" w:eastAsia="" w:cs="Calibri" w:asciiTheme="minorAscii" w:hAnsiTheme="minorAscii" w:eastAsiaTheme="minorEastAsia" w:cstheme="minorAscii"/>
                <w:color w:val="auto"/>
                <w:sz w:val="22"/>
                <w:szCs w:val="22"/>
              </w:rPr>
              <w:t>r</w:t>
            </w:r>
          </w:p>
        </w:tc>
      </w:tr>
      <w:tr w:rsidRPr="00523DA3" w:rsidR="00523DA3" w:rsidTr="6AA77776" w14:paraId="55DF28E6" w14:textId="77777777">
        <w:trPr>
          <w:trHeight w:val="279"/>
        </w:trPr>
        <w:tc>
          <w:tcPr>
            <w:tcW w:w="2610" w:type="dxa"/>
            <w:tcMar/>
          </w:tcPr>
          <w:p w:rsidRPr="00523DA3" w:rsidR="00523DA3" w:rsidP="00523DA3" w:rsidRDefault="00523DA3" w14:paraId="51F45752" w14:textId="02BD6D83">
            <w:pPr>
              <w:ind w:left="0" w:firstLine="0"/>
              <w:rPr>
                <w:rFonts w:asciiTheme="minorHAnsi" w:hAnsiTheme="minorHAnsi" w:eastAsiaTheme="minorEastAsia" w:cstheme="minorHAnsi"/>
                <w:color w:val="000000" w:themeColor="text1"/>
                <w:sz w:val="22"/>
              </w:rPr>
            </w:pPr>
            <w:r w:rsidRPr="00523DA3">
              <w:rPr>
                <w:rFonts w:asciiTheme="minorHAnsi" w:hAnsiTheme="minorHAnsi" w:eastAsiaTheme="minorEastAsia" w:cstheme="minorHAnsi"/>
                <w:color w:val="000000" w:themeColor="text1"/>
                <w:sz w:val="22"/>
              </w:rPr>
              <w:t>Office Location</w:t>
            </w:r>
          </w:p>
        </w:tc>
        <w:tc>
          <w:tcPr>
            <w:tcW w:w="7650" w:type="dxa"/>
            <w:tcMar/>
          </w:tcPr>
          <w:p w:rsidRPr="00523DA3" w:rsidR="00523DA3" w:rsidP="6D8A1E52" w:rsidRDefault="00523DA3" w14:paraId="25C6C779" w14:textId="777BCF2C">
            <w:pPr>
              <w:ind w:left="0" w:firstLine="0"/>
              <w:rPr>
                <w:rFonts w:ascii="Calibri" w:hAnsi="Calibri" w:eastAsia="" w:cs="Calibri" w:asciiTheme="minorAscii" w:hAnsiTheme="minorAscii" w:eastAsiaTheme="minorEastAsia" w:cstheme="minorAscii"/>
                <w:color w:val="FF0000" w:themeColor="text1"/>
                <w:sz w:val="22"/>
                <w:szCs w:val="22"/>
              </w:rPr>
            </w:pPr>
            <w:r w:rsidRPr="6D8A1E52" w:rsidR="00523DA3">
              <w:rPr>
                <w:rFonts w:ascii="Calibri" w:hAnsi="Calibri" w:eastAsia="" w:cs="Calibri" w:asciiTheme="minorAscii" w:hAnsiTheme="minorAscii" w:eastAsiaTheme="minorEastAsia" w:cstheme="minorAscii"/>
                <w:color w:val="000000" w:themeColor="text1" w:themeTint="FF" w:themeShade="FF"/>
                <w:sz w:val="22"/>
                <w:szCs w:val="22"/>
              </w:rPr>
              <w:t xml:space="preserve">GAB </w:t>
            </w:r>
            <w:r w:rsidRPr="6D8A1E52" w:rsidR="43354AC9">
              <w:rPr>
                <w:rFonts w:ascii="Calibri" w:hAnsi="Calibri" w:eastAsia="" w:cs="Calibri" w:asciiTheme="minorAscii" w:hAnsiTheme="minorAscii" w:eastAsiaTheme="minorEastAsia" w:cstheme="minorAscii"/>
                <w:color w:val="000000" w:themeColor="text1" w:themeTint="FF" w:themeShade="FF"/>
                <w:sz w:val="22"/>
                <w:szCs w:val="22"/>
              </w:rPr>
              <w:t>465</w:t>
            </w:r>
          </w:p>
        </w:tc>
      </w:tr>
      <w:tr w:rsidRPr="00523DA3" w:rsidR="008C1A8D" w:rsidTr="6AA77776" w14:paraId="28EB54F3" w14:textId="77777777">
        <w:trPr>
          <w:trHeight w:val="279"/>
        </w:trPr>
        <w:tc>
          <w:tcPr>
            <w:tcW w:w="2610" w:type="dxa"/>
            <w:tcMar/>
          </w:tcPr>
          <w:p w:rsidRPr="008C1A8D" w:rsidR="008C1A8D" w:rsidP="6AA77776" w:rsidRDefault="008C1A8D" w14:paraId="66EC1892" w14:textId="193C4D50">
            <w:pPr>
              <w:ind w:left="0" w:firstLine="0"/>
              <w:rPr>
                <w:rFonts w:ascii="Calibri" w:hAnsi="Calibri" w:eastAsia="" w:cs="Calibri" w:asciiTheme="minorAscii" w:hAnsiTheme="minorAscii" w:eastAsiaTheme="minorEastAsia" w:cstheme="minorAscii"/>
                <w:color w:val="000000" w:themeColor="text1"/>
              </w:rPr>
            </w:pPr>
            <w:r w:rsidRPr="6AA77776" w:rsidR="008C1A8D">
              <w:rPr>
                <w:rFonts w:ascii="Calibri" w:hAnsi="Calibri" w:eastAsia="" w:cs="Calibri" w:asciiTheme="minorAscii" w:hAnsiTheme="minorAscii" w:eastAsiaTheme="minorEastAsia" w:cstheme="minorAscii"/>
                <w:color w:val="000000" w:themeColor="text1" w:themeTint="FF" w:themeShade="FF"/>
                <w:sz w:val="22"/>
                <w:szCs w:val="22"/>
              </w:rPr>
              <w:t>Tutoring</w:t>
            </w:r>
            <w:r w:rsidRPr="6AA77776" w:rsidR="008C1A8D">
              <w:rPr>
                <w:rFonts w:ascii="Calibri" w:hAnsi="Calibri" w:eastAsia="" w:cs="Calibri" w:asciiTheme="minorAscii" w:hAnsiTheme="minorAscii" w:eastAsiaTheme="minorEastAsia" w:cstheme="minorAscii"/>
                <w:color w:val="000000" w:themeColor="text1" w:themeTint="FF" w:themeShade="FF"/>
                <w:sz w:val="22"/>
                <w:szCs w:val="22"/>
              </w:rPr>
              <w:t xml:space="preserve"> Hours</w:t>
            </w:r>
            <w:r w:rsidRPr="6AA77776" w:rsidR="000A081F">
              <w:rPr>
                <w:rFonts w:ascii="Calibri" w:hAnsi="Calibri" w:eastAsia="" w:cs="Calibri" w:asciiTheme="minorAscii" w:hAnsiTheme="minorAscii" w:eastAsiaTheme="minorEastAsia" w:cstheme="minorAscii"/>
                <w:color w:val="000000" w:themeColor="text1" w:themeTint="FF" w:themeShade="FF"/>
                <w:sz w:val="22"/>
                <w:szCs w:val="22"/>
              </w:rPr>
              <w:t xml:space="preserve"> in EMS Lab</w:t>
            </w:r>
          </w:p>
        </w:tc>
        <w:tc>
          <w:tcPr>
            <w:tcW w:w="7650" w:type="dxa"/>
            <w:tcMar/>
          </w:tcPr>
          <w:p w:rsidRPr="008C1A8D" w:rsidR="008C1A8D" w:rsidP="6D8A1E52" w:rsidRDefault="00FD4953" w14:paraId="0A779712" w14:textId="4EC7B8E4">
            <w:pPr>
              <w:ind w:left="0" w:firstLine="0"/>
              <w:rPr>
                <w:rFonts w:ascii="Calibri" w:hAnsi="Calibri" w:eastAsia="" w:cs="Calibri" w:asciiTheme="minorAscii" w:hAnsiTheme="minorAscii" w:eastAsiaTheme="minorEastAsia" w:cstheme="minorAscii"/>
                <w:color w:val="000000" w:themeColor="text1"/>
              </w:rPr>
            </w:pPr>
            <w:r w:rsidRPr="6D8A1E52" w:rsidR="5F376053">
              <w:rPr>
                <w:rFonts w:ascii="Calibri" w:hAnsi="Calibri" w:eastAsia="" w:cs="Calibri" w:asciiTheme="minorAscii" w:hAnsiTheme="minorAscii" w:eastAsiaTheme="minorEastAsia" w:cstheme="minorAscii"/>
                <w:color w:val="000000" w:themeColor="text1" w:themeTint="FF" w:themeShade="FF"/>
                <w:sz w:val="22"/>
                <w:szCs w:val="22"/>
              </w:rPr>
              <w:t>Wed</w:t>
            </w:r>
            <w:r w:rsidRPr="6D8A1E52" w:rsidR="008C1A8D">
              <w:rPr>
                <w:rFonts w:ascii="Calibri" w:hAnsi="Calibri" w:eastAsia="" w:cs="Calibri" w:asciiTheme="minorAscii" w:hAnsiTheme="minorAscii" w:eastAsiaTheme="minorEastAsia" w:cstheme="minorAscii"/>
                <w:color w:val="000000" w:themeColor="text1" w:themeTint="FF" w:themeShade="FF"/>
                <w:sz w:val="22"/>
                <w:szCs w:val="22"/>
              </w:rPr>
              <w:t xml:space="preserve"> from </w:t>
            </w:r>
            <w:r w:rsidRPr="6D8A1E52" w:rsidR="33898079">
              <w:rPr>
                <w:rFonts w:ascii="Calibri" w:hAnsi="Calibri" w:eastAsia="" w:cs="Calibri" w:asciiTheme="minorAscii" w:hAnsiTheme="minorAscii" w:eastAsiaTheme="minorEastAsia" w:cstheme="minorAscii"/>
                <w:color w:val="000000" w:themeColor="text1" w:themeTint="FF" w:themeShade="FF"/>
                <w:sz w:val="22"/>
                <w:szCs w:val="22"/>
              </w:rPr>
              <w:t>2:00-2:45</w:t>
            </w:r>
            <w:r w:rsidRPr="6D8A1E52" w:rsidR="008C1A8D">
              <w:rPr>
                <w:rFonts w:ascii="Calibri" w:hAnsi="Calibri" w:eastAsia="" w:cs="Calibri" w:asciiTheme="minorAscii" w:hAnsiTheme="minorAscii" w:eastAsiaTheme="minorEastAsia" w:cstheme="minorAscii"/>
                <w:color w:val="000000" w:themeColor="text1" w:themeTint="FF" w:themeShade="FF"/>
                <w:sz w:val="22"/>
                <w:szCs w:val="22"/>
              </w:rPr>
              <w:t xml:space="preserve"> in SAGE </w:t>
            </w:r>
            <w:r w:rsidRPr="6D8A1E52" w:rsidR="00994F9E">
              <w:rPr>
                <w:rFonts w:ascii="Calibri" w:hAnsi="Calibri" w:eastAsia="" w:cs="Calibri" w:asciiTheme="minorAscii" w:hAnsiTheme="minorAscii" w:eastAsiaTheme="minorEastAsia" w:cstheme="minorAscii"/>
                <w:color w:val="000000" w:themeColor="text1" w:themeTint="FF" w:themeShade="FF"/>
                <w:sz w:val="22"/>
                <w:szCs w:val="22"/>
              </w:rPr>
              <w:t>120A</w:t>
            </w:r>
          </w:p>
        </w:tc>
      </w:tr>
      <w:tr w:rsidRPr="00523DA3" w:rsidR="00523DA3" w:rsidTr="6AA77776" w14:paraId="265BA341" w14:textId="77777777">
        <w:trPr>
          <w:trHeight w:val="243"/>
        </w:trPr>
        <w:tc>
          <w:tcPr>
            <w:tcW w:w="2610" w:type="dxa"/>
            <w:tcMar/>
          </w:tcPr>
          <w:p w:rsidRPr="00523DA3" w:rsidR="00523DA3" w:rsidP="6AA77776" w:rsidRDefault="000A081F" w14:paraId="150DB506" w14:textId="38E09D09">
            <w:pPr>
              <w:ind w:left="0" w:firstLine="0"/>
              <w:rPr>
                <w:rFonts w:ascii="Calibri" w:hAnsi="Calibri" w:eastAsia="" w:cs="Calibri" w:asciiTheme="minorAscii" w:hAnsiTheme="minorAscii" w:eastAsiaTheme="minorEastAsia" w:cstheme="minorAscii"/>
                <w:color w:val="000000" w:themeColor="text1"/>
                <w:sz w:val="22"/>
                <w:szCs w:val="22"/>
              </w:rPr>
            </w:pPr>
            <w:r w:rsidRPr="6AA77776" w:rsidR="00523DA3">
              <w:rPr>
                <w:rFonts w:ascii="Calibri" w:hAnsi="Calibri" w:eastAsia="" w:cs="Calibri" w:asciiTheme="minorAscii" w:hAnsiTheme="minorAscii" w:eastAsiaTheme="minorEastAsia" w:cstheme="minorAscii"/>
                <w:color w:val="000000" w:themeColor="text1" w:themeTint="FF" w:themeShade="FF"/>
                <w:sz w:val="22"/>
                <w:szCs w:val="22"/>
              </w:rPr>
              <w:t>Office hours</w:t>
            </w:r>
          </w:p>
        </w:tc>
        <w:tc>
          <w:tcPr>
            <w:tcW w:w="7650" w:type="dxa"/>
            <w:tcMar/>
          </w:tcPr>
          <w:p w:rsidRPr="00523DA3" w:rsidR="00523DA3" w:rsidP="6AA77776" w:rsidRDefault="00FD4953" w14:paraId="49E66273" w14:textId="46EE66F3">
            <w:pPr>
              <w:ind w:left="0" w:firstLine="0"/>
              <w:rPr>
                <w:rFonts w:ascii="Calibri" w:hAnsi="Calibri" w:eastAsia="" w:cs="Calibri" w:asciiTheme="minorAscii" w:hAnsiTheme="minorAscii" w:eastAsiaTheme="minorEastAsia" w:cstheme="minorAscii"/>
                <w:color w:val="auto"/>
                <w:sz w:val="22"/>
                <w:szCs w:val="22"/>
              </w:rPr>
            </w:pPr>
            <w:r w:rsidRPr="6AA77776" w:rsidR="52DD5E64">
              <w:rPr>
                <w:rFonts w:ascii="Calibri" w:hAnsi="Calibri" w:eastAsia="" w:cs="Calibri" w:asciiTheme="minorAscii" w:hAnsiTheme="minorAscii" w:eastAsiaTheme="minorEastAsia" w:cstheme="minorAscii"/>
                <w:color w:val="auto"/>
                <w:sz w:val="22"/>
                <w:szCs w:val="22"/>
              </w:rPr>
              <w:t>Wed 1:00-2:00pm</w:t>
            </w:r>
          </w:p>
        </w:tc>
      </w:tr>
      <w:tr w:rsidRPr="00523DA3" w:rsidR="00523DA3" w:rsidTr="6AA77776" w14:paraId="47ACE103" w14:textId="77777777">
        <w:tc>
          <w:tcPr>
            <w:tcW w:w="2610" w:type="dxa"/>
            <w:tcMar/>
          </w:tcPr>
          <w:p w:rsidRPr="00523DA3" w:rsidR="00523DA3" w:rsidP="00523DA3" w:rsidRDefault="00523DA3" w14:paraId="04414ABB" w14:textId="469DE6B5">
            <w:pPr>
              <w:ind w:left="0" w:firstLine="0"/>
              <w:rPr>
                <w:rFonts w:asciiTheme="minorHAnsi" w:hAnsiTheme="minorHAnsi" w:eastAsiaTheme="minorEastAsia" w:cstheme="minorHAnsi"/>
                <w:color w:val="000000" w:themeColor="text1"/>
                <w:sz w:val="22"/>
              </w:rPr>
            </w:pPr>
            <w:r w:rsidRPr="00523DA3">
              <w:rPr>
                <w:rFonts w:asciiTheme="minorHAnsi" w:hAnsiTheme="minorHAnsi" w:eastAsiaTheme="minorEastAsia" w:cstheme="minorHAnsi"/>
                <w:color w:val="000000" w:themeColor="text1"/>
                <w:sz w:val="22"/>
              </w:rPr>
              <w:t>Email</w:t>
            </w:r>
          </w:p>
        </w:tc>
        <w:tc>
          <w:tcPr>
            <w:tcW w:w="7650" w:type="dxa"/>
            <w:tcMar/>
          </w:tcPr>
          <w:p w:rsidRPr="00627789" w:rsidR="00627789" w:rsidP="6D8A1E52" w:rsidRDefault="00627789" w14:paraId="1E2AE738" w14:textId="5E0EE4E4">
            <w:pPr>
              <w:ind w:left="0" w:firstLine="0"/>
              <w:rPr>
                <w:rFonts w:ascii="Calibri" w:hAnsi="Calibri" w:eastAsia="" w:cs="Calibri" w:asciiTheme="minorAscii" w:hAnsiTheme="minorAscii" w:eastAsiaTheme="minorEastAsia" w:cstheme="minorAscii"/>
                <w:color w:val="FF0000"/>
                <w:sz w:val="22"/>
                <w:szCs w:val="22"/>
              </w:rPr>
            </w:pPr>
            <w:r w:rsidRPr="6D8A1E52" w:rsidR="2D123C33">
              <w:rPr>
                <w:rStyle w:val="Hyperlink"/>
                <w:rFonts w:ascii="Calibri" w:hAnsi="Calibri" w:eastAsia="" w:cs="Calibri" w:asciiTheme="minorAscii" w:hAnsiTheme="minorAscii" w:eastAsiaTheme="minorEastAsia" w:cstheme="minorAscii"/>
                <w:color w:val="FF0000"/>
                <w:sz w:val="22"/>
                <w:szCs w:val="22"/>
              </w:rPr>
              <w:t>Janis.Geller</w:t>
            </w:r>
            <w:r w:rsidRPr="6D8A1E52" w:rsidR="00627789">
              <w:rPr>
                <w:rStyle w:val="Hyperlink"/>
                <w:rFonts w:ascii="Calibri" w:hAnsi="Calibri" w:eastAsia="" w:cs="Calibri" w:asciiTheme="minorAscii" w:hAnsiTheme="minorAscii" w:eastAsiaTheme="minorEastAsia" w:cstheme="minorAscii"/>
                <w:color w:val="FF0000"/>
                <w:sz w:val="22"/>
                <w:szCs w:val="22"/>
              </w:rPr>
              <w:t>@unt.edu</w:t>
            </w:r>
          </w:p>
          <w:p w:rsidRPr="00523DA3" w:rsidR="00523DA3" w:rsidP="00523DA3" w:rsidRDefault="00B14448" w14:paraId="57DCAB85" w14:textId="0EA5DAE1">
            <w:pPr>
              <w:ind w:left="0" w:firstLine="0"/>
              <w:rPr>
                <w:rFonts w:asciiTheme="minorHAnsi" w:hAnsiTheme="minorHAnsi" w:eastAsiaTheme="minorEastAsia" w:cstheme="minorHAnsi"/>
                <w:i/>
                <w:color w:val="000000" w:themeColor="text1"/>
                <w:sz w:val="22"/>
              </w:rPr>
            </w:pPr>
            <w:r w:rsidRPr="00901558">
              <w:rPr>
                <w:rFonts w:asciiTheme="minorHAnsi" w:hAnsiTheme="minorHAnsi" w:eastAsiaTheme="minorEastAsia" w:cstheme="minorHAnsi"/>
                <w:i/>
                <w:color w:val="000000" w:themeColor="text1"/>
                <w:sz w:val="22"/>
              </w:rPr>
              <w:t xml:space="preserve">Connect with me through email or </w:t>
            </w:r>
            <w:r>
              <w:rPr>
                <w:rFonts w:asciiTheme="minorHAnsi" w:hAnsiTheme="minorHAnsi" w:eastAsiaTheme="minorEastAsia" w:cstheme="minorHAnsi"/>
                <w:i/>
                <w:color w:val="000000" w:themeColor="text1"/>
                <w:sz w:val="22"/>
              </w:rPr>
              <w:t xml:space="preserve">by scheduling an appointment with me via Teams (like </w:t>
            </w:r>
            <w:r w:rsidRPr="002E3F37">
              <w:rPr>
                <w:rFonts w:asciiTheme="minorHAnsi" w:hAnsiTheme="minorHAnsi" w:eastAsiaTheme="minorEastAsia" w:cstheme="minorHAnsi"/>
                <w:i/>
                <w:color w:val="000000" w:themeColor="text1"/>
                <w:sz w:val="22"/>
              </w:rPr>
              <w:t xml:space="preserve">Zoom). My goal is to respond to you within two business days; however, if you contact me and do not receive a response, please send a </w:t>
            </w:r>
            <w:r w:rsidRPr="002E3F37" w:rsidR="00C03E7E">
              <w:rPr>
                <w:rFonts w:asciiTheme="minorHAnsi" w:hAnsiTheme="minorHAnsi" w:eastAsiaTheme="minorEastAsia" w:cstheme="minorHAnsi"/>
                <w:i/>
                <w:color w:val="000000" w:themeColor="text1"/>
                <w:sz w:val="22"/>
              </w:rPr>
              <w:t>follow-up</w:t>
            </w:r>
            <w:r w:rsidRPr="002E3F37">
              <w:rPr>
                <w:rFonts w:asciiTheme="minorHAnsi" w:hAnsiTheme="minorHAnsi" w:eastAsiaTheme="minorEastAsia" w:cstheme="minorHAnsi"/>
                <w:i/>
                <w:color w:val="000000" w:themeColor="text1"/>
                <w:sz w:val="22"/>
              </w:rPr>
              <w:t xml:space="preserve"> email. A</w:t>
            </w:r>
            <w:r w:rsidRPr="00901558">
              <w:rPr>
                <w:rFonts w:asciiTheme="minorHAnsi" w:hAnsiTheme="minorHAnsi" w:eastAsiaTheme="minorEastAsia" w:cstheme="minorHAnsi"/>
                <w:i/>
                <w:color w:val="000000" w:themeColor="text1"/>
                <w:sz w:val="22"/>
              </w:rPr>
              <w:t xml:space="preserve"> gentle nudge is always appreciated.</w:t>
            </w:r>
          </w:p>
        </w:tc>
      </w:tr>
    </w:tbl>
    <w:p w:rsidRPr="009E62BC" w:rsidR="00873D60" w:rsidP="000641B5" w:rsidRDefault="00873D60" w14:paraId="0C8EE44A" w14:textId="4A80E924">
      <w:pPr>
        <w:pStyle w:val="Heading2"/>
      </w:pPr>
      <w:r w:rsidRPr="009E62BC">
        <w:t xml:space="preserve">Course Description, </w:t>
      </w:r>
      <w:r w:rsidR="005A039E">
        <w:t>Prerequisites</w:t>
      </w:r>
      <w:r w:rsidRPr="009E62BC">
        <w:t xml:space="preserve">, and Objectives </w:t>
      </w:r>
    </w:p>
    <w:tbl>
      <w:tblPr>
        <w:tblStyle w:val="TableGrid"/>
        <w:tblW w:w="10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60"/>
        <w:gridCol w:w="8010"/>
      </w:tblGrid>
      <w:tr w:rsidRPr="000641B5" w:rsidR="0092173B" w:rsidTr="6AA77776" w14:paraId="5DDDD18F" w14:textId="77777777">
        <w:trPr>
          <w:trHeight w:val="387"/>
        </w:trPr>
        <w:tc>
          <w:tcPr>
            <w:tcW w:w="2160" w:type="dxa"/>
            <w:tcMar/>
          </w:tcPr>
          <w:p w:rsidRPr="000641B5" w:rsidR="0092173B" w:rsidP="0092173B" w:rsidRDefault="0092173B" w14:paraId="433F7825" w14:textId="0EBC8E03">
            <w:pPr>
              <w:ind w:left="345"/>
              <w:rPr>
                <w:rFonts w:eastAsiaTheme="minorEastAsia" w:cstheme="minorHAnsi"/>
                <w:color w:val="363636"/>
              </w:rPr>
            </w:pPr>
            <w:r w:rsidRPr="000641B5">
              <w:rPr>
                <w:rFonts w:asciiTheme="minorHAnsi" w:hAnsiTheme="minorHAnsi" w:eastAsiaTheme="minorEastAsia" w:cstheme="minorHAnsi"/>
                <w:color w:val="363636"/>
                <w:sz w:val="22"/>
              </w:rPr>
              <w:t>Course</w:t>
            </w:r>
            <w:r>
              <w:rPr>
                <w:rFonts w:asciiTheme="minorHAnsi" w:hAnsiTheme="minorHAnsi" w:eastAsiaTheme="minorEastAsia" w:cstheme="minorHAnsi"/>
                <w:color w:val="363636"/>
                <w:sz w:val="22"/>
              </w:rPr>
              <w:t xml:space="preserve"> Meeting Time</w:t>
            </w:r>
          </w:p>
        </w:tc>
        <w:tc>
          <w:tcPr>
            <w:tcW w:w="8010" w:type="dxa"/>
            <w:tcMar/>
          </w:tcPr>
          <w:p w:rsidR="0092173B" w:rsidP="0092173B" w:rsidRDefault="0092173B" w14:paraId="74E01921" w14:textId="34E29BDA">
            <w:pPr>
              <w:ind w:left="345"/>
            </w:pPr>
            <w:r w:rsidRPr="6AA77776" w:rsidR="1059130E">
              <w:rPr>
                <w:rFonts w:ascii="Calibri" w:hAnsi="Calibri" w:eastAsia="" w:cs="Calibri" w:asciiTheme="minorAscii" w:hAnsiTheme="minorAscii" w:eastAsiaTheme="minorEastAsia" w:cstheme="minorAscii"/>
                <w:color w:val="auto"/>
                <w:sz w:val="22"/>
                <w:szCs w:val="22"/>
              </w:rPr>
              <w:t>Mo and Wed</w:t>
            </w:r>
            <w:r w:rsidRPr="6AA77776" w:rsidR="158A8B1B">
              <w:rPr>
                <w:rFonts w:ascii="Calibri" w:hAnsi="Calibri" w:eastAsia="" w:cs="Calibri" w:asciiTheme="minorAscii" w:hAnsiTheme="minorAscii" w:eastAsiaTheme="minorEastAsia" w:cstheme="minorAscii"/>
                <w:color w:val="auto"/>
                <w:sz w:val="22"/>
                <w:szCs w:val="22"/>
              </w:rPr>
              <w:t xml:space="preserve"> </w:t>
            </w:r>
            <w:r w:rsidRPr="6AA77776" w:rsidR="158A8B1B">
              <w:rPr>
                <w:rFonts w:ascii="Calibri" w:hAnsi="Calibri" w:eastAsia="" w:cs="Calibri" w:asciiTheme="minorAscii" w:hAnsiTheme="minorAscii" w:eastAsiaTheme="minorEastAsia" w:cstheme="minorAscii"/>
                <w:color w:val="auto"/>
                <w:sz w:val="22"/>
                <w:szCs w:val="22"/>
              </w:rPr>
              <w:t xml:space="preserve">from </w:t>
            </w:r>
            <w:r w:rsidRPr="6AA77776" w:rsidR="2699EE18">
              <w:rPr>
                <w:rFonts w:ascii="Calibri" w:hAnsi="Calibri" w:eastAsia="" w:cs="Calibri" w:asciiTheme="minorAscii" w:hAnsiTheme="minorAscii" w:eastAsiaTheme="minorEastAsia" w:cstheme="minorAscii"/>
                <w:color w:val="auto"/>
                <w:sz w:val="22"/>
                <w:szCs w:val="22"/>
              </w:rPr>
              <w:t>11</w:t>
            </w:r>
            <w:r w:rsidRPr="6AA77776" w:rsidR="158A8B1B">
              <w:rPr>
                <w:rFonts w:ascii="Calibri" w:hAnsi="Calibri" w:eastAsia="" w:cs="Calibri" w:asciiTheme="minorAscii" w:hAnsiTheme="minorAscii" w:eastAsiaTheme="minorEastAsia" w:cstheme="minorAscii"/>
                <w:color w:val="auto"/>
                <w:sz w:val="22"/>
                <w:szCs w:val="22"/>
              </w:rPr>
              <w:t>:</w:t>
            </w:r>
            <w:r w:rsidRPr="6AA77776" w:rsidR="2981926F">
              <w:rPr>
                <w:rFonts w:ascii="Calibri" w:hAnsi="Calibri" w:eastAsia="" w:cs="Calibri" w:asciiTheme="minorAscii" w:hAnsiTheme="minorAscii" w:eastAsiaTheme="minorEastAsia" w:cstheme="minorAscii"/>
                <w:color w:val="auto"/>
                <w:sz w:val="22"/>
                <w:szCs w:val="22"/>
              </w:rPr>
              <w:t>10</w:t>
            </w:r>
            <w:r w:rsidRPr="6AA77776" w:rsidR="158A8B1B">
              <w:rPr>
                <w:rFonts w:ascii="Calibri" w:hAnsi="Calibri" w:eastAsia="" w:cs="Calibri" w:asciiTheme="minorAscii" w:hAnsiTheme="minorAscii" w:eastAsiaTheme="minorEastAsia" w:cstheme="minorAscii"/>
                <w:color w:val="auto"/>
                <w:sz w:val="22"/>
                <w:szCs w:val="22"/>
              </w:rPr>
              <w:t xml:space="preserve"> – </w:t>
            </w:r>
            <w:r w:rsidRPr="6AA77776" w:rsidR="04E1CAD9">
              <w:rPr>
                <w:rFonts w:ascii="Calibri" w:hAnsi="Calibri" w:eastAsia="" w:cs="Calibri" w:asciiTheme="minorAscii" w:hAnsiTheme="minorAscii" w:eastAsiaTheme="minorEastAsia" w:cstheme="minorAscii"/>
                <w:color w:val="auto"/>
                <w:sz w:val="22"/>
                <w:szCs w:val="22"/>
              </w:rPr>
              <w:t>1</w:t>
            </w:r>
            <w:r w:rsidRPr="6AA77776" w:rsidR="158A8B1B">
              <w:rPr>
                <w:rFonts w:ascii="Calibri" w:hAnsi="Calibri" w:eastAsia="" w:cs="Calibri" w:asciiTheme="minorAscii" w:hAnsiTheme="minorAscii" w:eastAsiaTheme="minorEastAsia" w:cstheme="minorAscii"/>
                <w:color w:val="auto"/>
                <w:sz w:val="22"/>
                <w:szCs w:val="22"/>
              </w:rPr>
              <w:t>:</w:t>
            </w:r>
            <w:r w:rsidRPr="6AA77776" w:rsidR="084FD5C8">
              <w:rPr>
                <w:rFonts w:ascii="Calibri" w:hAnsi="Calibri" w:eastAsia="" w:cs="Calibri" w:asciiTheme="minorAscii" w:hAnsiTheme="minorAscii" w:eastAsiaTheme="minorEastAsia" w:cstheme="minorAscii"/>
                <w:color w:val="auto"/>
                <w:sz w:val="22"/>
                <w:szCs w:val="22"/>
              </w:rPr>
              <w:t>00pm</w:t>
            </w:r>
            <w:r w:rsidRPr="6AA77776" w:rsidR="158A8B1B">
              <w:rPr>
                <w:rFonts w:ascii="Calibri" w:hAnsi="Calibri" w:eastAsia="" w:cs="Calibri" w:asciiTheme="minorAscii" w:hAnsiTheme="minorAscii" w:eastAsiaTheme="minorEastAsia" w:cstheme="minorAscii"/>
                <w:color w:val="FF0000"/>
                <w:sz w:val="22"/>
                <w:szCs w:val="22"/>
              </w:rPr>
              <w:t xml:space="preserve"> </w:t>
            </w:r>
            <w:r w:rsidRPr="6AA77776" w:rsidR="158A8B1B">
              <w:rPr>
                <w:rFonts w:ascii="Calibri" w:hAnsi="Calibri" w:eastAsia="" w:cs="Calibri" w:asciiTheme="minorAscii" w:hAnsiTheme="minorAscii" w:eastAsiaTheme="minorEastAsia" w:cstheme="minorAscii"/>
                <w:color w:val="363636"/>
                <w:sz w:val="22"/>
                <w:szCs w:val="22"/>
              </w:rPr>
              <w:t xml:space="preserve">in building </w:t>
            </w:r>
            <w:r w:rsidRPr="6AA77776" w:rsidR="5C537846">
              <w:rPr>
                <w:rFonts w:ascii="Calibri" w:hAnsi="Calibri" w:eastAsia="" w:cs="Calibri" w:asciiTheme="minorAscii" w:hAnsiTheme="minorAscii" w:eastAsiaTheme="minorEastAsia" w:cstheme="minorAscii"/>
                <w:color w:val="363636"/>
                <w:sz w:val="22"/>
                <w:szCs w:val="22"/>
              </w:rPr>
              <w:t>Lang</w:t>
            </w:r>
            <w:r w:rsidRPr="6AA77776" w:rsidR="158A8B1B">
              <w:rPr>
                <w:rFonts w:ascii="Calibri" w:hAnsi="Calibri" w:eastAsia="" w:cs="Calibri" w:asciiTheme="minorAscii" w:hAnsiTheme="minorAscii" w:eastAsiaTheme="minorEastAsia" w:cstheme="minorAscii"/>
                <w:color w:val="363636"/>
                <w:sz w:val="22"/>
                <w:szCs w:val="22"/>
              </w:rPr>
              <w:t xml:space="preserve">, room </w:t>
            </w:r>
            <w:r w:rsidRPr="6AA77776" w:rsidR="7767BCFC">
              <w:rPr>
                <w:rFonts w:ascii="Calibri" w:hAnsi="Calibri" w:eastAsia="" w:cs="Calibri" w:asciiTheme="minorAscii" w:hAnsiTheme="minorAscii" w:eastAsiaTheme="minorEastAsia" w:cstheme="minorAscii"/>
                <w:color w:val="363636"/>
                <w:sz w:val="22"/>
                <w:szCs w:val="22"/>
              </w:rPr>
              <w:t>319</w:t>
            </w:r>
          </w:p>
          <w:p w:rsidR="0092173B" w:rsidP="0092173B" w:rsidRDefault="0092173B" w14:paraId="74F10871" w14:textId="6DC17FA2">
            <w:pPr>
              <w:ind w:left="345"/>
            </w:pPr>
            <w:r w:rsidRPr="6AA77776" w:rsidR="7767BCFC">
              <w:rPr>
                <w:rFonts w:ascii="Calibri" w:hAnsi="Calibri" w:eastAsia="" w:cs="Calibri" w:asciiTheme="minorAscii" w:hAnsiTheme="minorAscii" w:eastAsiaTheme="minorEastAsia" w:cstheme="minorAscii"/>
                <w:color w:val="363636"/>
                <w:sz w:val="22"/>
                <w:szCs w:val="22"/>
              </w:rPr>
              <w:t>Fr from 11:15</w:t>
            </w:r>
            <w:r w:rsidRPr="6AA77776" w:rsidR="1F25D617">
              <w:rPr>
                <w:rFonts w:ascii="Calibri" w:hAnsi="Calibri" w:eastAsia="" w:cs="Calibri" w:asciiTheme="minorAscii" w:hAnsiTheme="minorAscii" w:eastAsiaTheme="minorEastAsia" w:cstheme="minorAscii"/>
                <w:color w:val="363636"/>
                <w:sz w:val="22"/>
                <w:szCs w:val="22"/>
              </w:rPr>
              <w:t xml:space="preserve"> - </w:t>
            </w:r>
            <w:r w:rsidRPr="6AA77776" w:rsidR="7767BCFC">
              <w:rPr>
                <w:rFonts w:ascii="Calibri" w:hAnsi="Calibri" w:eastAsia="" w:cs="Calibri" w:asciiTheme="minorAscii" w:hAnsiTheme="minorAscii" w:eastAsiaTheme="minorEastAsia" w:cstheme="minorAscii"/>
                <w:color w:val="363636"/>
                <w:sz w:val="22"/>
                <w:szCs w:val="22"/>
              </w:rPr>
              <w:t>12:05pm in building Phys, room 116</w:t>
            </w:r>
          </w:p>
        </w:tc>
      </w:tr>
      <w:tr w:rsidRPr="000641B5" w:rsidR="000641B5" w:rsidTr="6AA77776" w14:paraId="36F7D2D7" w14:textId="77777777">
        <w:trPr>
          <w:trHeight w:val="927"/>
        </w:trPr>
        <w:tc>
          <w:tcPr>
            <w:tcW w:w="2160" w:type="dxa"/>
            <w:tcMar/>
          </w:tcPr>
          <w:p w:rsidRPr="000641B5" w:rsidR="000641B5" w:rsidP="000641B5" w:rsidRDefault="000641B5" w14:paraId="217B1851" w14:textId="62025950">
            <w:pPr>
              <w:ind w:left="0" w:firstLine="0"/>
              <w:rPr>
                <w:rFonts w:asciiTheme="minorHAnsi" w:hAnsiTheme="minorHAnsi" w:eastAsiaTheme="minorEastAsia" w:cstheme="minorHAnsi"/>
                <w:color w:val="363636"/>
                <w:sz w:val="22"/>
              </w:rPr>
            </w:pPr>
            <w:r w:rsidRPr="000641B5">
              <w:rPr>
                <w:rFonts w:asciiTheme="minorHAnsi" w:hAnsiTheme="minorHAnsi" w:eastAsiaTheme="minorEastAsia" w:cstheme="minorHAnsi"/>
                <w:color w:val="363636"/>
                <w:sz w:val="22"/>
              </w:rPr>
              <w:t>Course Description</w:t>
            </w:r>
          </w:p>
        </w:tc>
        <w:tc>
          <w:tcPr>
            <w:tcW w:w="8010" w:type="dxa"/>
            <w:tcMar/>
          </w:tcPr>
          <w:p w:rsidRPr="000641B5" w:rsidR="000641B5" w:rsidP="000641B5" w:rsidRDefault="008C1A8D" w14:paraId="0A6099C5" w14:textId="73D168C0">
            <w:pPr>
              <w:ind w:left="0" w:firstLine="0"/>
              <w:rPr>
                <w:rFonts w:asciiTheme="minorHAnsi" w:hAnsiTheme="minorHAnsi" w:eastAsiaTheme="minorEastAsia" w:cstheme="minorHAnsi"/>
                <w:color w:val="363636"/>
                <w:sz w:val="22"/>
              </w:rPr>
            </w:pPr>
            <w:r>
              <w:rPr>
                <w:rFonts w:asciiTheme="minorHAnsi" w:hAnsiTheme="minorHAnsi" w:eastAsiaTheme="minorEastAsia" w:cstheme="minorHAnsi"/>
                <w:color w:val="363636"/>
                <w:sz w:val="22"/>
              </w:rPr>
              <w:t xml:space="preserve">4 hours. </w:t>
            </w:r>
            <w:r w:rsidRPr="000641B5" w:rsidR="000641B5">
              <w:rPr>
                <w:rFonts w:asciiTheme="minorHAnsi" w:hAnsiTheme="minorHAnsi" w:eastAsiaTheme="minorEastAsia" w:cstheme="minorHAnsi"/>
                <w:color w:val="363636"/>
                <w:sz w:val="22"/>
              </w:rPr>
              <w:t>General overview of basic arithmetic and beginning algebra: fractions, decimals, percentages, integers, solving equations, linear equations, graphing and polynomials.</w:t>
            </w:r>
          </w:p>
        </w:tc>
      </w:tr>
      <w:tr w:rsidRPr="000641B5" w:rsidR="005A039E" w:rsidTr="6AA77776" w14:paraId="74AA96D0" w14:textId="77777777">
        <w:trPr>
          <w:trHeight w:val="603"/>
        </w:trPr>
        <w:tc>
          <w:tcPr>
            <w:tcW w:w="2160" w:type="dxa"/>
            <w:tcMar/>
          </w:tcPr>
          <w:p w:rsidRPr="005A039E" w:rsidR="005A039E" w:rsidP="005A039E" w:rsidRDefault="005A039E" w14:paraId="0EB1CEFB" w14:textId="57AE45CD">
            <w:pPr>
              <w:ind w:left="0" w:firstLine="0"/>
              <w:rPr>
                <w:rFonts w:asciiTheme="minorHAnsi" w:hAnsiTheme="minorHAnsi" w:eastAsiaTheme="minorEastAsia" w:cstheme="minorHAnsi"/>
                <w:color w:val="363636"/>
                <w:sz w:val="22"/>
              </w:rPr>
            </w:pPr>
            <w:r w:rsidRPr="005A039E">
              <w:rPr>
                <w:rFonts w:asciiTheme="minorHAnsi" w:hAnsiTheme="minorHAnsi" w:eastAsiaTheme="minorEastAsia" w:cstheme="minorHAnsi"/>
                <w:color w:val="363636"/>
                <w:sz w:val="22"/>
              </w:rPr>
              <w:t>Course Prerequisites</w:t>
            </w:r>
          </w:p>
        </w:tc>
        <w:tc>
          <w:tcPr>
            <w:tcW w:w="8010" w:type="dxa"/>
            <w:tcMar/>
          </w:tcPr>
          <w:p w:rsidRPr="005A039E" w:rsidR="005A039E" w:rsidP="005A039E" w:rsidRDefault="00E75EAF" w14:paraId="565E247C" w14:textId="271B731D">
            <w:pPr>
              <w:ind w:left="0" w:firstLine="0"/>
              <w:rPr>
                <w:rFonts w:asciiTheme="minorHAnsi" w:hAnsiTheme="minorHAnsi" w:eastAsiaTheme="minorEastAsia" w:cstheme="minorHAnsi"/>
                <w:color w:val="363636"/>
                <w:sz w:val="22"/>
              </w:rPr>
            </w:pPr>
            <w:r w:rsidRPr="00E75EAF">
              <w:rPr>
                <w:rFonts w:asciiTheme="minorHAnsi" w:hAnsiTheme="minorHAnsi" w:eastAsiaTheme="minorEastAsia" w:cstheme="minorHAnsi"/>
                <w:color w:val="363636"/>
                <w:sz w:val="22"/>
              </w:rPr>
              <w:t>This course is designed to support students who did not</w:t>
            </w:r>
            <w:r>
              <w:rPr>
                <w:rFonts w:asciiTheme="minorHAnsi" w:hAnsiTheme="minorHAnsi" w:eastAsiaTheme="minorEastAsia" w:cstheme="minorHAnsi"/>
                <w:color w:val="363636"/>
                <w:sz w:val="22"/>
              </w:rPr>
              <w:t xml:space="preserve"> </w:t>
            </w:r>
            <w:r w:rsidRPr="005A039E">
              <w:rPr>
                <w:rFonts w:asciiTheme="minorHAnsi" w:hAnsiTheme="minorHAnsi" w:eastAsiaTheme="minorEastAsia" w:cstheme="minorHAnsi"/>
                <w:color w:val="363636"/>
                <w:sz w:val="22"/>
              </w:rPr>
              <w:t xml:space="preserve">meet the minimum score on the TSI and is considered TSI </w:t>
            </w:r>
            <w:r w:rsidR="00477D3C">
              <w:rPr>
                <w:rFonts w:asciiTheme="minorHAnsi" w:hAnsiTheme="minorHAnsi" w:eastAsiaTheme="minorEastAsia" w:cstheme="minorHAnsi"/>
                <w:color w:val="363636"/>
                <w:sz w:val="22"/>
              </w:rPr>
              <w:t>not met</w:t>
            </w:r>
            <w:r w:rsidR="008B6E12">
              <w:rPr>
                <w:rFonts w:asciiTheme="minorHAnsi" w:hAnsiTheme="minorHAnsi" w:eastAsiaTheme="minorEastAsia" w:cstheme="minorHAnsi"/>
                <w:color w:val="363636"/>
                <w:sz w:val="22"/>
              </w:rPr>
              <w:t xml:space="preserve"> (yet)</w:t>
            </w:r>
            <w:r w:rsidRPr="005A039E">
              <w:rPr>
                <w:rFonts w:asciiTheme="minorHAnsi" w:hAnsiTheme="minorHAnsi" w:eastAsiaTheme="minorEastAsia" w:cstheme="minorHAnsi"/>
                <w:color w:val="363636"/>
                <w:sz w:val="22"/>
              </w:rPr>
              <w:t>.</w:t>
            </w:r>
          </w:p>
        </w:tc>
      </w:tr>
      <w:tr w:rsidRPr="000641B5" w:rsidR="000641B5" w:rsidTr="6AA77776" w14:paraId="76562134" w14:textId="77777777">
        <w:trPr>
          <w:trHeight w:val="4428"/>
        </w:trPr>
        <w:tc>
          <w:tcPr>
            <w:tcW w:w="2160" w:type="dxa"/>
            <w:tcMar/>
          </w:tcPr>
          <w:p w:rsidRPr="000641B5" w:rsidR="000641B5" w:rsidP="000641B5" w:rsidRDefault="000641B5" w14:paraId="2B9FCA4C" w14:textId="79E121EC">
            <w:pPr>
              <w:ind w:left="0" w:firstLine="0"/>
              <w:rPr>
                <w:rFonts w:asciiTheme="minorHAnsi" w:hAnsiTheme="minorHAnsi" w:eastAsiaTheme="minorEastAsia" w:cstheme="minorHAnsi"/>
                <w:color w:val="363636"/>
                <w:sz w:val="22"/>
              </w:rPr>
            </w:pPr>
            <w:r>
              <w:rPr>
                <w:rFonts w:asciiTheme="minorHAnsi" w:hAnsiTheme="minorHAnsi" w:eastAsiaTheme="minorEastAsia" w:cstheme="minorHAnsi"/>
                <w:color w:val="363636"/>
                <w:sz w:val="22"/>
              </w:rPr>
              <w:t>Course Objectives</w:t>
            </w:r>
          </w:p>
        </w:tc>
        <w:tc>
          <w:tcPr>
            <w:tcW w:w="8010" w:type="dxa"/>
            <w:tcMar/>
          </w:tcPr>
          <w:p w:rsidRPr="001453FD" w:rsidR="001453FD" w:rsidP="00081F69" w:rsidRDefault="001453FD" w14:paraId="773A2F8D" w14:textId="77777777">
            <w:pPr>
              <w:ind w:left="0" w:firstLine="0"/>
              <w:rPr>
                <w:rFonts w:asciiTheme="minorHAnsi" w:hAnsiTheme="minorHAnsi" w:cstheme="minorHAnsi"/>
                <w:sz w:val="22"/>
                <w:szCs w:val="20"/>
              </w:rPr>
            </w:pPr>
            <w:r w:rsidRPr="001453FD">
              <w:rPr>
                <w:rFonts w:asciiTheme="minorHAnsi" w:hAnsiTheme="minorHAnsi" w:cstheme="minorHAnsi"/>
                <w:sz w:val="22"/>
                <w:szCs w:val="20"/>
              </w:rPr>
              <w:t xml:space="preserve">Upon successful completion of this course, students will: </w:t>
            </w:r>
          </w:p>
          <w:p w:rsidRPr="001453FD" w:rsidR="001453FD" w:rsidP="008365A4" w:rsidRDefault="001453FD" w14:paraId="0E3F200C" w14:textId="77777777">
            <w:pPr>
              <w:pStyle w:val="ListParagraph"/>
              <w:numPr>
                <w:ilvl w:val="0"/>
                <w:numId w:val="1"/>
              </w:numPr>
              <w:rPr>
                <w:rFonts w:asciiTheme="minorHAnsi" w:hAnsiTheme="minorHAnsi" w:cstheme="minorHAnsi"/>
                <w:sz w:val="22"/>
                <w:szCs w:val="20"/>
              </w:rPr>
            </w:pPr>
            <w:r w:rsidRPr="001453FD">
              <w:rPr>
                <w:rFonts w:asciiTheme="minorHAnsi" w:hAnsiTheme="minorHAnsi" w:cstheme="minorHAnsi"/>
                <w:sz w:val="22"/>
                <w:szCs w:val="20"/>
              </w:rPr>
              <w:t xml:space="preserve">Use appropriate symbolic notation and vocabulary to communicate, interpret, and explain mathematical concepts. </w:t>
            </w:r>
          </w:p>
          <w:p w:rsidRPr="001453FD" w:rsidR="001453FD" w:rsidP="008365A4" w:rsidRDefault="001453FD" w14:paraId="26BD2E86" w14:textId="77777777">
            <w:pPr>
              <w:pStyle w:val="ListParagraph"/>
              <w:numPr>
                <w:ilvl w:val="0"/>
                <w:numId w:val="1"/>
              </w:numPr>
              <w:rPr>
                <w:rFonts w:asciiTheme="minorHAnsi" w:hAnsiTheme="minorHAnsi" w:cstheme="minorHAnsi"/>
                <w:sz w:val="22"/>
                <w:szCs w:val="20"/>
              </w:rPr>
            </w:pPr>
            <w:r w:rsidRPr="001453FD">
              <w:rPr>
                <w:rFonts w:asciiTheme="minorHAnsi" w:hAnsiTheme="minorHAnsi" w:cstheme="minorHAnsi"/>
                <w:sz w:val="22"/>
                <w:szCs w:val="20"/>
              </w:rPr>
              <w:t xml:space="preserve">Define, represent, and perform operations on real numbers, applying numeric reasoning to investigate and describe quantitative relationships and solve real world problems in a variety of contexts. </w:t>
            </w:r>
          </w:p>
          <w:p w:rsidRPr="001453FD" w:rsidR="001453FD" w:rsidP="008365A4" w:rsidRDefault="001453FD" w14:paraId="42AE8D11" w14:textId="77777777">
            <w:pPr>
              <w:pStyle w:val="ListParagraph"/>
              <w:numPr>
                <w:ilvl w:val="0"/>
                <w:numId w:val="1"/>
              </w:numPr>
              <w:rPr>
                <w:rFonts w:asciiTheme="minorHAnsi" w:hAnsiTheme="minorHAnsi" w:cstheme="minorHAnsi"/>
                <w:sz w:val="22"/>
                <w:szCs w:val="20"/>
              </w:rPr>
            </w:pPr>
            <w:r w:rsidRPr="001453FD">
              <w:rPr>
                <w:rFonts w:asciiTheme="minorHAnsi" w:hAnsiTheme="minorHAnsi" w:cstheme="minorHAnsi"/>
                <w:sz w:val="22"/>
                <w:szCs w:val="20"/>
              </w:rPr>
              <w:t xml:space="preserve">Use algebraic reasoning to solve problems that require ratios, rates, percentages, and proportions in a variety of contexts using multiple representations. </w:t>
            </w:r>
          </w:p>
          <w:p w:rsidRPr="001453FD" w:rsidR="001453FD" w:rsidP="008365A4" w:rsidRDefault="001453FD" w14:paraId="3D669C78" w14:textId="77777777">
            <w:pPr>
              <w:pStyle w:val="ListParagraph"/>
              <w:numPr>
                <w:ilvl w:val="0"/>
                <w:numId w:val="1"/>
              </w:numPr>
              <w:rPr>
                <w:rFonts w:asciiTheme="minorHAnsi" w:hAnsiTheme="minorHAnsi" w:cstheme="minorHAnsi"/>
                <w:sz w:val="22"/>
                <w:szCs w:val="20"/>
              </w:rPr>
            </w:pPr>
            <w:r w:rsidRPr="001453FD">
              <w:rPr>
                <w:rFonts w:asciiTheme="minorHAnsi" w:hAnsiTheme="minorHAnsi" w:cstheme="minorHAnsi"/>
                <w:sz w:val="22"/>
                <w:szCs w:val="20"/>
              </w:rPr>
              <w:t xml:space="preserve">Apply algebraic reasoning to manipulate expressions and equations to solve real world problems. </w:t>
            </w:r>
          </w:p>
          <w:p w:rsidR="001453FD" w:rsidP="008365A4" w:rsidRDefault="001453FD" w14:paraId="17077B6C" w14:textId="77777777">
            <w:pPr>
              <w:pStyle w:val="ListParagraph"/>
              <w:numPr>
                <w:ilvl w:val="0"/>
                <w:numId w:val="1"/>
              </w:numPr>
              <w:rPr>
                <w:rFonts w:asciiTheme="minorHAnsi" w:hAnsiTheme="minorHAnsi" w:cstheme="minorHAnsi"/>
                <w:sz w:val="22"/>
                <w:szCs w:val="20"/>
              </w:rPr>
            </w:pPr>
            <w:r w:rsidRPr="001453FD">
              <w:rPr>
                <w:rFonts w:asciiTheme="minorHAnsi" w:hAnsiTheme="minorHAnsi" w:cstheme="minorHAnsi"/>
                <w:sz w:val="22"/>
                <w:szCs w:val="20"/>
              </w:rPr>
              <w:t xml:space="preserve">Use graphs, tables, and technology to analyze, interpret, and compare data sets. </w:t>
            </w:r>
          </w:p>
          <w:p w:rsidRPr="001453FD" w:rsidR="000641B5" w:rsidP="008365A4" w:rsidRDefault="001453FD" w14:paraId="2C208334" w14:textId="58C19F42">
            <w:pPr>
              <w:pStyle w:val="ListParagraph"/>
              <w:numPr>
                <w:ilvl w:val="0"/>
                <w:numId w:val="1"/>
              </w:numPr>
              <w:rPr>
                <w:rFonts w:asciiTheme="minorHAnsi" w:hAnsiTheme="minorHAnsi" w:cstheme="minorHAnsi"/>
                <w:sz w:val="22"/>
                <w:szCs w:val="20"/>
              </w:rPr>
            </w:pPr>
            <w:r w:rsidRPr="001453FD">
              <w:rPr>
                <w:rFonts w:asciiTheme="minorHAnsi" w:hAnsiTheme="minorHAnsi" w:cstheme="minorHAnsi"/>
                <w:sz w:val="22"/>
                <w:szCs w:val="20"/>
              </w:rPr>
              <w:t>Construct and use mathematical models in verbal, algebraic, graphical, and tabular form to solve problems from a variety of contexts and to make predictions and decisions</w:t>
            </w:r>
          </w:p>
        </w:tc>
      </w:tr>
    </w:tbl>
    <w:p w:rsidR="005A039E" w:rsidP="005A039E" w:rsidRDefault="005A039E" w14:paraId="4204D829" w14:textId="7AA221BF">
      <w:pPr>
        <w:pStyle w:val="Heading2"/>
      </w:pPr>
      <w:r>
        <w:t>Course Structure</w:t>
      </w:r>
    </w:p>
    <w:p w:rsidR="00627789" w:rsidP="005A039E" w:rsidRDefault="00627789" w14:paraId="1A996A55" w14:textId="1FA5FC19">
      <w:r w:rsidR="00627789">
        <w:rPr/>
        <w:t>This is a 16-week course that meets face-to-face in a classroom</w:t>
      </w:r>
      <w:r w:rsidR="2C686EF3">
        <w:rPr/>
        <w:t xml:space="preserve"> three </w:t>
      </w:r>
      <w:r w:rsidR="00627789">
        <w:rPr/>
        <w:t xml:space="preserve">times a week. The course will cover </w:t>
      </w:r>
      <w:r w:rsidR="008A325F">
        <w:rPr/>
        <w:t>4</w:t>
      </w:r>
      <w:r w:rsidR="00627789">
        <w:rPr/>
        <w:t xml:space="preserve"> modules</w:t>
      </w:r>
      <w:r w:rsidR="00C03E7E">
        <w:rPr/>
        <w:t>,</w:t>
      </w:r>
      <w:r w:rsidR="00627789">
        <w:rPr/>
        <w:t xml:space="preserve"> and you will be assessed by completing 4 exams and a cumulative final exam.</w:t>
      </w:r>
      <w:r w:rsidR="00627789">
        <w:rPr/>
        <w:t xml:space="preserve"> </w:t>
      </w:r>
    </w:p>
    <w:p w:rsidR="00873D60" w:rsidP="00901558" w:rsidRDefault="00AE28C1" w14:paraId="2621A8BF" w14:textId="6B15D435">
      <w:pPr>
        <w:pStyle w:val="Heading2"/>
        <w:spacing w:before="0"/>
        <w:rPr>
          <w:rFonts w:cstheme="minorHAnsi"/>
        </w:rPr>
      </w:pPr>
      <w:r>
        <w:rPr>
          <w:rFonts w:cstheme="minorHAnsi"/>
        </w:rPr>
        <w:t>Course Materials/</w:t>
      </w:r>
      <w:r w:rsidRPr="009E62BC" w:rsidR="00873D60">
        <w:rPr>
          <w:rFonts w:cstheme="minorHAnsi"/>
        </w:rPr>
        <w:t xml:space="preserve">Required Materials </w:t>
      </w:r>
    </w:p>
    <w:p w:rsidR="00DB7059" w:rsidP="00DB7059" w:rsidRDefault="00C118F8" w14:paraId="2AA92DFF" w14:textId="7B7DB204">
      <w:pPr>
        <w:pStyle w:val="Heading3"/>
      </w:pPr>
      <w:r w:rsidRPr="00C118F8">
        <w:t>Knewton Alta</w:t>
      </w:r>
      <w:r w:rsidR="00C51CB5">
        <w:t xml:space="preserve"> </w:t>
      </w:r>
    </w:p>
    <w:p w:rsidR="00C51CB5" w:rsidP="00C51CB5" w:rsidRDefault="00085712" w14:paraId="1A389BAB" w14:textId="2C2FAE01">
      <w:r>
        <w:t>For this course, there is</w:t>
      </w:r>
      <w:r w:rsidR="0043631D">
        <w:t xml:space="preserve"> no </w:t>
      </w:r>
      <w:r w:rsidR="00331212">
        <w:t>need to</w:t>
      </w:r>
      <w:r w:rsidR="0043631D">
        <w:t xml:space="preserve"> purchase Knewton</w:t>
      </w:r>
      <w:r w:rsidR="00946E3C">
        <w:t xml:space="preserve"> Alta</w:t>
      </w:r>
      <w:r w:rsidR="0043631D">
        <w:t>, as</w:t>
      </w:r>
      <w:r w:rsidR="0041555D">
        <w:t xml:space="preserve"> it</w:t>
      </w:r>
      <w:r w:rsidR="0043631D">
        <w:t xml:space="preserve"> will be provided at </w:t>
      </w:r>
      <w:r w:rsidRPr="003E27D7">
        <w:rPr>
          <w:b/>
          <w:bCs/>
        </w:rPr>
        <w:t>no cost</w:t>
      </w:r>
      <w:r w:rsidRPr="003E27D7">
        <w:t>.</w:t>
      </w:r>
      <w:r>
        <w:t xml:space="preserve"> </w:t>
      </w:r>
      <w:r w:rsidRPr="00C51CB5" w:rsidR="00C51CB5">
        <w:t xml:space="preserve">Knewton is the </w:t>
      </w:r>
      <w:r w:rsidRPr="00DB7059" w:rsidR="00C51CB5">
        <w:rPr>
          <w:b/>
          <w:bCs/>
        </w:rPr>
        <w:t>required</w:t>
      </w:r>
      <w:r w:rsidRPr="00C51CB5" w:rsidR="00C51CB5">
        <w:t xml:space="preserve"> online adaptive proficiency-based learning software. </w:t>
      </w:r>
    </w:p>
    <w:p w:rsidR="006B5988" w:rsidP="006B5988" w:rsidRDefault="006B5988" w14:paraId="583E75F9" w14:textId="4EAE514C">
      <w:pPr>
        <w:pStyle w:val="Heading3"/>
      </w:pPr>
      <w:r>
        <w:t>Note-taking Materials</w:t>
      </w:r>
    </w:p>
    <w:p w:rsidR="006B5988" w:rsidP="009321D8" w:rsidRDefault="009321D8" w14:paraId="76177341" w14:textId="5175181D">
      <w:pPr>
        <w:pStyle w:val="ListParagraph"/>
        <w:numPr>
          <w:ilvl w:val="0"/>
          <w:numId w:val="17"/>
        </w:numPr>
      </w:pPr>
      <w:r>
        <w:t xml:space="preserve">A notebook or spiral </w:t>
      </w:r>
      <w:r w:rsidR="00B271E3">
        <w:t xml:space="preserve">(120+ pages) </w:t>
      </w:r>
      <w:r>
        <w:t>dedicated to taking written notes from class</w:t>
      </w:r>
    </w:p>
    <w:p w:rsidR="009321D8" w:rsidP="009321D8" w:rsidRDefault="009321D8" w14:paraId="1699C8FD" w14:textId="7AAB70BF">
      <w:pPr>
        <w:pStyle w:val="ListParagraph"/>
        <w:numPr>
          <w:ilvl w:val="0"/>
          <w:numId w:val="17"/>
        </w:numPr>
      </w:pPr>
      <w:r>
        <w:t>A notebook or spiral dedicated to completing online homework in Knewton</w:t>
      </w:r>
    </w:p>
    <w:p w:rsidR="006A1D29" w:rsidP="00977AF2" w:rsidRDefault="00552C2B" w14:paraId="40CD5F0F" w14:textId="2284B821">
      <w:pPr>
        <w:pStyle w:val="ListParagraph"/>
        <w:numPr>
          <w:ilvl w:val="0"/>
          <w:numId w:val="17"/>
        </w:numPr>
      </w:pPr>
      <w:r>
        <w:t>Writing utensils, such as pencil</w:t>
      </w:r>
      <w:r w:rsidR="00776189">
        <w:t>s</w:t>
      </w:r>
      <w:r>
        <w:t xml:space="preserve"> or erasable pens</w:t>
      </w:r>
      <w:r w:rsidR="00776189">
        <w:t xml:space="preserve"> (ex:</w:t>
      </w:r>
      <w:r w:rsidR="00977AF2">
        <w:t xml:space="preserve"> </w:t>
      </w:r>
      <w:r w:rsidRPr="00F62977" w:rsidR="00977AF2">
        <w:t>fri</w:t>
      </w:r>
      <w:r w:rsidRPr="00F62977" w:rsidR="00776189">
        <w:t>X</w:t>
      </w:r>
      <w:r w:rsidRPr="00F62977" w:rsidR="00977AF2">
        <w:t>ion</w:t>
      </w:r>
      <w:r w:rsidRPr="00F62977" w:rsidR="00F37596">
        <w:t xml:space="preserve"> pens</w:t>
      </w:r>
      <w:r w:rsidR="00F37596">
        <w:t>)</w:t>
      </w:r>
    </w:p>
    <w:p w:rsidR="00F0017B" w:rsidP="00F0017B" w:rsidRDefault="00B760F9" w14:paraId="11E10AF9" w14:textId="78E4800C">
      <w:pPr>
        <w:pStyle w:val="Heading3"/>
      </w:pPr>
      <w:r>
        <w:t>Knewton</w:t>
      </w:r>
      <w:r w:rsidR="00B317C4">
        <w:t xml:space="preserve"> Alta</w:t>
      </w:r>
      <w:r w:rsidR="00F0017B">
        <w:t xml:space="preserve"> Technical Support</w:t>
      </w:r>
    </w:p>
    <w:p w:rsidRPr="00B9323F" w:rsidR="00F0017B" w:rsidP="00F0017B" w:rsidRDefault="00B317C4" w14:paraId="016EB72C" w14:textId="0314E5BA">
      <w:pPr>
        <w:spacing w:after="0"/>
      </w:pPr>
      <w:r w:rsidRPr="00B14794">
        <w:t>Knewton Alta</w:t>
      </w:r>
      <w:r w:rsidRPr="00B14794" w:rsidR="00F0017B">
        <w:t xml:space="preserve"> offers </w:t>
      </w:r>
      <w:hyperlink w:history="1" r:id="rId14">
        <w:r w:rsidRPr="00B14794">
          <w:rPr>
            <w:rStyle w:val="Hyperlink"/>
          </w:rPr>
          <w:t>Technical Support</w:t>
        </w:r>
      </w:hyperlink>
      <w:r w:rsidRPr="00B14794" w:rsidR="00F0017B">
        <w:t xml:space="preserve"> (</w:t>
      </w:r>
      <w:r w:rsidRPr="00B14794">
        <w:t>https://support.knewton.com/s/</w:t>
      </w:r>
      <w:r w:rsidRPr="00B14794" w:rsidR="00F0017B">
        <w:t>)</w:t>
      </w:r>
    </w:p>
    <w:p w:rsidR="008365A4" w:rsidP="00F0017B" w:rsidRDefault="008365A4" w14:paraId="0D50A2C0" w14:textId="368C03AD">
      <w:pPr>
        <w:pStyle w:val="Heading3"/>
      </w:pPr>
      <w:r>
        <w:t>Calculator</w:t>
      </w:r>
      <w:r w:rsidR="0092484D">
        <w:t xml:space="preserve"> Policy</w:t>
      </w:r>
    </w:p>
    <w:p w:rsidRPr="008365A4" w:rsidR="008365A4" w:rsidP="008365A4" w:rsidRDefault="008365A4" w14:paraId="7A281DE7" w14:textId="0A1CC992">
      <w:r>
        <w:t xml:space="preserve">A basic 4-function calculator will be allowed on select </w:t>
      </w:r>
      <w:r w:rsidR="00A66B19">
        <w:t>topics in</w:t>
      </w:r>
      <w:r w:rsidR="0039257A">
        <w:t xml:space="preserve"> the course</w:t>
      </w:r>
      <w:r w:rsidR="00B93640">
        <w:t xml:space="preserve">. </w:t>
      </w:r>
      <w:r w:rsidR="0032688D">
        <w:t xml:space="preserve">There is no need to purchase a basic calculator, as one will be provided </w:t>
      </w:r>
      <w:r w:rsidR="00A66B19">
        <w:t>on</w:t>
      </w:r>
      <w:r w:rsidR="0032688D">
        <w:t xml:space="preserve"> exams. </w:t>
      </w:r>
      <w:r w:rsidR="00B93640">
        <w:t xml:space="preserve">The basic calculator will have fewer buttons and </w:t>
      </w:r>
      <w:r w:rsidR="00A66B19">
        <w:t xml:space="preserve">does </w:t>
      </w:r>
      <w:r w:rsidR="0039257A">
        <w:t>NOT include</w:t>
      </w:r>
      <w:r w:rsidR="00B93640">
        <w:t xml:space="preserve"> a button that </w:t>
      </w:r>
      <w:r w:rsidR="0039257A">
        <w:t>has</w:t>
      </w:r>
      <w:r w:rsidR="00B93640">
        <w:t xml:space="preserve"> +/- (positive/negative).</w:t>
      </w:r>
      <w:r w:rsidR="00AE28C1">
        <w:t xml:space="preserve"> </w:t>
      </w:r>
    </w:p>
    <w:p w:rsidR="007D4081" w:rsidP="007D4081" w:rsidRDefault="007D4081" w14:paraId="126FECE3" w14:textId="77777777">
      <w:pPr>
        <w:pStyle w:val="Heading2"/>
        <w:rPr>
          <w:rFonts w:eastAsiaTheme="minorEastAsia"/>
        </w:rPr>
      </w:pPr>
      <w:r>
        <w:rPr>
          <w:rFonts w:eastAsiaTheme="minorEastAsia"/>
        </w:rPr>
        <w:t>Student Resources</w:t>
      </w:r>
    </w:p>
    <w:p w:rsidR="007D4081" w:rsidP="007D4081" w:rsidRDefault="007D4081" w14:paraId="6ADF6A0C" w14:textId="77777777">
      <w:pPr>
        <w:pStyle w:val="ListParagraph"/>
        <w:numPr>
          <w:ilvl w:val="0"/>
          <w:numId w:val="23"/>
        </w:numPr>
      </w:pPr>
      <w:hyperlink w:history="1" r:id="rId15">
        <w:r w:rsidRPr="00B7192F">
          <w:rPr>
            <w:rStyle w:val="Hyperlink"/>
          </w:rPr>
          <w:t>UNT Student Resources &amp; Support – Denton</w:t>
        </w:r>
      </w:hyperlink>
      <w:r>
        <w:t xml:space="preserve"> (</w:t>
      </w:r>
      <w:hyperlink w:history="1" r:id="rId16">
        <w:r w:rsidRPr="00B7192F">
          <w:rPr>
            <w:rStyle w:val="Hyperlink"/>
          </w:rPr>
          <w:t>https://www.unt.edu/success/resources/denton.html</w:t>
        </w:r>
      </w:hyperlink>
      <w:r w:rsidRPr="005B7E69">
        <w:t>)</w:t>
      </w:r>
    </w:p>
    <w:p w:rsidR="007D4081" w:rsidP="007D4081" w:rsidRDefault="007D4081" w14:paraId="17F4474C" w14:textId="77777777">
      <w:pPr>
        <w:pStyle w:val="ListParagraph"/>
        <w:numPr>
          <w:ilvl w:val="0"/>
          <w:numId w:val="23"/>
        </w:numPr>
      </w:pPr>
      <w:hyperlink w:history="1" r:id="rId17">
        <w:r w:rsidRPr="003B1287">
          <w:rPr>
            <w:rStyle w:val="Hyperlink"/>
          </w:rPr>
          <w:t>University Libraries</w:t>
        </w:r>
      </w:hyperlink>
      <w:r>
        <w:t xml:space="preserve"> (</w:t>
      </w:r>
      <w:r w:rsidRPr="003B1287">
        <w:t>https://library.unt.edu/</w:t>
      </w:r>
      <w:r>
        <w:t>)</w:t>
      </w:r>
    </w:p>
    <w:p w:rsidR="007D4081" w:rsidP="007D4081" w:rsidRDefault="007D4081" w14:paraId="115FE8AF" w14:textId="3FDEC622">
      <w:pPr>
        <w:pStyle w:val="ListParagraph"/>
        <w:numPr>
          <w:ilvl w:val="0"/>
          <w:numId w:val="23"/>
        </w:numPr>
      </w:pPr>
      <w:hyperlink w:history="1" r:id="rId18">
        <w:r w:rsidRPr="00B7192F">
          <w:rPr>
            <w:rStyle w:val="Hyperlink"/>
          </w:rPr>
          <w:t>Early Math Support Lab</w:t>
        </w:r>
      </w:hyperlink>
      <w:r>
        <w:t xml:space="preserve"> </w:t>
      </w:r>
      <w:r w:rsidR="00410A4C">
        <w:t>(</w:t>
      </w:r>
      <w:r w:rsidRPr="009B79B6">
        <w:t>Sage 120A</w:t>
      </w:r>
      <w:r w:rsidR="00410A4C">
        <w:t xml:space="preserve">, </w:t>
      </w:r>
      <w:hyperlink w:history="1" r:id="rId19">
        <w:r w:rsidRPr="00B7192F">
          <w:rPr>
            <w:rStyle w:val="Hyperlink"/>
          </w:rPr>
          <w:t>https://cos.unt.edu/math/undergraduate/ems-lab.html</w:t>
        </w:r>
      </w:hyperlink>
      <w:r>
        <w:t>)</w:t>
      </w:r>
    </w:p>
    <w:p w:rsidR="007D4081" w:rsidP="007D4081" w:rsidRDefault="007D4081" w14:paraId="276E2C49" w14:textId="77777777">
      <w:pPr>
        <w:pStyle w:val="ListParagraph"/>
        <w:numPr>
          <w:ilvl w:val="1"/>
          <w:numId w:val="23"/>
        </w:numPr>
        <w:rPr/>
      </w:pPr>
      <w:r w:rsidR="007D4081">
        <w:rPr/>
        <w:t xml:space="preserve">Days/Hours: </w:t>
      </w:r>
      <w:r w:rsidR="007D4081">
        <w:rPr/>
        <w:t>TBD</w:t>
      </w:r>
    </w:p>
    <w:p w:rsidR="007D4081" w:rsidP="007D4081" w:rsidRDefault="007D4081" w14:paraId="48A5B487" w14:textId="1B1E515C">
      <w:pPr>
        <w:pStyle w:val="ListParagraph"/>
        <w:numPr>
          <w:ilvl w:val="0"/>
          <w:numId w:val="23"/>
        </w:numPr>
      </w:pPr>
      <w:hyperlink w:history="1" r:id="rId20">
        <w:r w:rsidRPr="00BF5AE7">
          <w:rPr>
            <w:rStyle w:val="Hyperlink"/>
          </w:rPr>
          <w:t>Math Lab</w:t>
        </w:r>
      </w:hyperlink>
      <w:r>
        <w:t xml:space="preserve"> </w:t>
      </w:r>
      <w:r w:rsidR="00410A4C">
        <w:t>(</w:t>
      </w:r>
      <w:r w:rsidRPr="009B79B6">
        <w:t>Sage 130</w:t>
      </w:r>
      <w:r w:rsidR="00410A4C">
        <w:t xml:space="preserve">, </w:t>
      </w:r>
      <w:hyperlink w:history="1" r:id="rId21">
        <w:r w:rsidRPr="00B7192F">
          <w:rPr>
            <w:rStyle w:val="Hyperlink"/>
          </w:rPr>
          <w:t>https://cos.unt.edu/math/undergraduate/math-lab.html</w:t>
        </w:r>
      </w:hyperlink>
      <w:r>
        <w:t>)</w:t>
      </w:r>
    </w:p>
    <w:p w:rsidR="007D4081" w:rsidP="007D4081" w:rsidRDefault="007D4081" w14:paraId="180B67E0" w14:textId="2DC9C64A">
      <w:pPr>
        <w:pStyle w:val="ListParagraph"/>
        <w:numPr>
          <w:ilvl w:val="1"/>
          <w:numId w:val="23"/>
        </w:numPr>
      </w:pPr>
      <w:r>
        <w:t xml:space="preserve">Days/Hours: </w:t>
      </w:r>
      <w:r w:rsidR="001E054C">
        <w:t xml:space="preserve">Mon – Thurs from 10AM – 7PM; Fri – Sat from 10AM – 2PM </w:t>
      </w:r>
    </w:p>
    <w:p w:rsidR="007D4081" w:rsidP="007D4081" w:rsidRDefault="007D4081" w14:paraId="089CC522" w14:textId="0503658C">
      <w:pPr>
        <w:pStyle w:val="ListParagraph"/>
        <w:numPr>
          <w:ilvl w:val="0"/>
          <w:numId w:val="23"/>
        </w:numPr>
      </w:pPr>
      <w:hyperlink w:history="1" r:id="rId22">
        <w:r w:rsidRPr="00CD428F">
          <w:rPr>
            <w:rStyle w:val="Hyperlink"/>
          </w:rPr>
          <w:t>UNT Learning Center</w:t>
        </w:r>
      </w:hyperlink>
      <w:r>
        <w:t xml:space="preserve"> </w:t>
      </w:r>
      <w:r w:rsidR="00410A4C">
        <w:t>(</w:t>
      </w:r>
      <w:r w:rsidRPr="009B79B6">
        <w:t>Sage 170</w:t>
      </w:r>
      <w:r w:rsidR="00410A4C">
        <w:t xml:space="preserve">, </w:t>
      </w:r>
      <w:r w:rsidRPr="00D649FE">
        <w:t>https://learningcenter.unt.edu/</w:t>
      </w:r>
      <w:r>
        <w:t>)</w:t>
      </w:r>
    </w:p>
    <w:p w:rsidR="007D4081" w:rsidP="007D4081" w:rsidRDefault="007D4081" w14:paraId="01436B25" w14:textId="2CF86F09">
      <w:pPr>
        <w:pStyle w:val="ListParagraph"/>
        <w:numPr>
          <w:ilvl w:val="0"/>
          <w:numId w:val="23"/>
        </w:numPr>
      </w:pPr>
      <w:hyperlink w:history="1" r:id="rId23">
        <w:r w:rsidRPr="00B73AA6">
          <w:rPr>
            <w:rStyle w:val="Hyperlink"/>
          </w:rPr>
          <w:t>TSI Office</w:t>
        </w:r>
      </w:hyperlink>
      <w:r>
        <w:t xml:space="preserve"> </w:t>
      </w:r>
      <w:r w:rsidR="00410A4C">
        <w:t>(</w:t>
      </w:r>
      <w:r w:rsidRPr="009B79B6">
        <w:t>Sage 170</w:t>
      </w:r>
      <w:r w:rsidR="00410A4C">
        <w:t xml:space="preserve">, </w:t>
      </w:r>
      <w:r w:rsidRPr="00D649FE">
        <w:t>https://vpaa.unt.edu/aservices/tsi/index.html</w:t>
      </w:r>
      <w:r>
        <w:t>)</w:t>
      </w:r>
    </w:p>
    <w:p w:rsidR="007D4081" w:rsidP="007D4081" w:rsidRDefault="007D4081" w14:paraId="127209FD" w14:textId="453E4D8A">
      <w:pPr>
        <w:pStyle w:val="ListParagraph"/>
        <w:numPr>
          <w:ilvl w:val="0"/>
          <w:numId w:val="23"/>
        </w:numPr>
      </w:pPr>
      <w:hyperlink w:history="1" r:id="rId24">
        <w:r w:rsidRPr="00320B76">
          <w:rPr>
            <w:rStyle w:val="Hyperlink"/>
          </w:rPr>
          <w:t>UNT IT Helpdesk</w:t>
        </w:r>
      </w:hyperlink>
      <w:r>
        <w:t xml:space="preserve"> </w:t>
      </w:r>
      <w:r w:rsidR="00410A4C">
        <w:t>(</w:t>
      </w:r>
      <w:r w:rsidRPr="009B79B6">
        <w:t>Sage 330</w:t>
      </w:r>
      <w:r w:rsidR="00410A4C">
        <w:t xml:space="preserve">, </w:t>
      </w:r>
      <w:r w:rsidRPr="00CF356C">
        <w:t>https://it.unt.edu/helpdesk/index.html</w:t>
      </w:r>
      <w:r>
        <w:t xml:space="preserve">) </w:t>
      </w:r>
    </w:p>
    <w:p w:rsidR="007D4081" w:rsidP="007D4081" w:rsidRDefault="007D4081" w14:paraId="3BF5F472" w14:textId="77777777">
      <w:pPr>
        <w:pStyle w:val="ListParagraph"/>
        <w:numPr>
          <w:ilvl w:val="0"/>
          <w:numId w:val="23"/>
        </w:numPr>
      </w:pPr>
      <w:hyperlink w:history="1" r:id="rId25">
        <w:r w:rsidRPr="00D649FE">
          <w:rPr>
            <w:rStyle w:val="Hyperlink"/>
          </w:rPr>
          <w:t>Counseling Services</w:t>
        </w:r>
      </w:hyperlink>
      <w:r>
        <w:t xml:space="preserve"> (</w:t>
      </w:r>
      <w:r w:rsidRPr="00D649FE">
        <w:t>https://studentaffairs.unt.edu/counseling-and-testing-services/index.html</w:t>
      </w:r>
      <w:r>
        <w:t>)</w:t>
      </w:r>
    </w:p>
    <w:p w:rsidRPr="009A5260" w:rsidR="007D4081" w:rsidP="007D4081" w:rsidRDefault="007D4081" w14:paraId="65AF8DF8" w14:textId="77777777">
      <w:pPr>
        <w:pStyle w:val="ListParagraph"/>
        <w:numPr>
          <w:ilvl w:val="1"/>
          <w:numId w:val="23"/>
        </w:numPr>
      </w:pPr>
      <w:r>
        <w:t>Location: 1800 Chestnut Street</w:t>
      </w:r>
    </w:p>
    <w:p w:rsidR="00DA6442" w:rsidP="006A6FB5" w:rsidRDefault="006A6FB5" w14:paraId="7322F30C" w14:textId="6117EE91">
      <w:pPr>
        <w:pStyle w:val="Heading2"/>
        <w:rPr>
          <w:rFonts w:eastAsiaTheme="minorEastAsia"/>
        </w:rPr>
      </w:pPr>
      <w:r>
        <w:rPr>
          <w:rFonts w:eastAsiaTheme="minorEastAsia"/>
        </w:rPr>
        <w:t>Techn</w:t>
      </w:r>
      <w:r w:rsidR="00772820">
        <w:rPr>
          <w:rFonts w:eastAsiaTheme="minorEastAsia"/>
        </w:rPr>
        <w:t>ical Requirements</w:t>
      </w:r>
      <w:r>
        <w:rPr>
          <w:rFonts w:eastAsiaTheme="minorEastAsia"/>
        </w:rPr>
        <w:t xml:space="preserve"> &amp; Skills</w:t>
      </w:r>
    </w:p>
    <w:tbl>
      <w:tblPr>
        <w:tblStyle w:val="TableGrid"/>
        <w:tblW w:w="103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25"/>
        <w:gridCol w:w="7920"/>
      </w:tblGrid>
      <w:tr w:rsidRPr="006A6FB5" w:rsidR="006A6FB5" w:rsidTr="00D37797" w14:paraId="4B8DE943" w14:textId="77777777">
        <w:trPr>
          <w:trHeight w:val="1377"/>
        </w:trPr>
        <w:tc>
          <w:tcPr>
            <w:tcW w:w="2425" w:type="dxa"/>
          </w:tcPr>
          <w:p w:rsidRPr="006A6FB5" w:rsidR="006A6FB5" w:rsidP="006A6FB5" w:rsidRDefault="006A6FB5" w14:paraId="471C0C84" w14:textId="27C5DBE1">
            <w:pPr>
              <w:ind w:left="0" w:firstLine="0"/>
              <w:rPr>
                <w:rFonts w:asciiTheme="minorHAnsi" w:hAnsiTheme="minorHAnsi" w:cstheme="minorHAnsi"/>
                <w:sz w:val="22"/>
              </w:rPr>
            </w:pPr>
            <w:r>
              <w:rPr>
                <w:rFonts w:asciiTheme="minorHAnsi" w:hAnsiTheme="minorHAnsi" w:cstheme="minorHAnsi"/>
                <w:sz w:val="22"/>
              </w:rPr>
              <w:t>Minimum Technology Requirement</w:t>
            </w:r>
          </w:p>
        </w:tc>
        <w:tc>
          <w:tcPr>
            <w:tcW w:w="7920" w:type="dxa"/>
          </w:tcPr>
          <w:p w:rsidRPr="006A6FB5" w:rsidR="006A6FB5" w:rsidP="008365A4" w:rsidRDefault="006A6FB5" w14:paraId="012713FD" w14:textId="77777777">
            <w:pPr>
              <w:pStyle w:val="ListParagraph"/>
              <w:numPr>
                <w:ilvl w:val="0"/>
                <w:numId w:val="2"/>
              </w:numPr>
              <w:ind w:left="155" w:hanging="180"/>
              <w:rPr>
                <w:rFonts w:asciiTheme="minorHAnsi" w:hAnsiTheme="minorHAnsi" w:cstheme="minorHAnsi"/>
                <w:sz w:val="22"/>
              </w:rPr>
            </w:pPr>
            <w:r w:rsidRPr="006A6FB5">
              <w:rPr>
                <w:rFonts w:asciiTheme="minorHAnsi" w:hAnsiTheme="minorHAnsi" w:cstheme="minorHAnsi"/>
                <w:sz w:val="22"/>
              </w:rPr>
              <w:t>Computer, tablet, or laptop that is compatible with all required apps for the course</w:t>
            </w:r>
          </w:p>
          <w:p w:rsidR="006A6FB5" w:rsidP="008365A4" w:rsidRDefault="006A6FB5" w14:paraId="764AB82D" w14:textId="77777777">
            <w:pPr>
              <w:pStyle w:val="ListParagraph"/>
              <w:numPr>
                <w:ilvl w:val="0"/>
                <w:numId w:val="2"/>
              </w:numPr>
              <w:ind w:left="155" w:hanging="180"/>
              <w:rPr>
                <w:rFonts w:asciiTheme="minorHAnsi" w:hAnsiTheme="minorHAnsi" w:cstheme="minorHAnsi"/>
                <w:sz w:val="22"/>
              </w:rPr>
            </w:pPr>
            <w:r>
              <w:rPr>
                <w:rFonts w:asciiTheme="minorHAnsi" w:hAnsiTheme="minorHAnsi" w:cstheme="minorHAnsi"/>
                <w:sz w:val="22"/>
              </w:rPr>
              <w:t>Reliable internet access</w:t>
            </w:r>
          </w:p>
          <w:p w:rsidRPr="00D37797" w:rsidR="006A6FB5" w:rsidP="00D37797" w:rsidRDefault="006A6FB5" w14:paraId="1A18FC25" w14:textId="534322F4">
            <w:pPr>
              <w:pStyle w:val="ListParagraph"/>
              <w:numPr>
                <w:ilvl w:val="0"/>
                <w:numId w:val="2"/>
              </w:numPr>
              <w:ind w:left="155" w:hanging="180"/>
              <w:rPr>
                <w:rFonts w:asciiTheme="minorHAnsi" w:hAnsiTheme="minorHAnsi" w:cstheme="minorHAnsi"/>
                <w:sz w:val="22"/>
              </w:rPr>
            </w:pPr>
            <w:hyperlink w:history="1" r:id="rId26">
              <w:r w:rsidRPr="006A6FB5">
                <w:rPr>
                  <w:rStyle w:val="Hyperlink"/>
                  <w:rFonts w:asciiTheme="minorHAnsi" w:hAnsiTheme="minorHAnsi" w:cstheme="minorHAnsi"/>
                  <w:sz w:val="22"/>
                </w:rPr>
                <w:t>Canvas Technical Requirements</w:t>
              </w:r>
            </w:hyperlink>
            <w:r w:rsidRPr="006A6FB5">
              <w:rPr>
                <w:rFonts w:asciiTheme="minorHAnsi" w:hAnsiTheme="minorHAnsi" w:cstheme="minorHAnsi"/>
                <w:sz w:val="22"/>
              </w:rPr>
              <w:t xml:space="preserve"> (https://clear.unt.edu/supported-technologies/canvas/requirements)</w:t>
            </w:r>
          </w:p>
        </w:tc>
      </w:tr>
      <w:tr w:rsidRPr="006A6FB5" w:rsidR="006A6FB5" w:rsidTr="006A6FB5" w14:paraId="11E5AC50" w14:textId="77777777">
        <w:tc>
          <w:tcPr>
            <w:tcW w:w="2425" w:type="dxa"/>
          </w:tcPr>
          <w:p w:rsidRPr="006A6FB5" w:rsidR="006A6FB5" w:rsidP="006A6FB5" w:rsidRDefault="006A6FB5" w14:paraId="1E3A96AB" w14:textId="77AC215F">
            <w:pPr>
              <w:ind w:left="0" w:firstLine="0"/>
              <w:rPr>
                <w:rFonts w:asciiTheme="minorHAnsi" w:hAnsiTheme="minorHAnsi" w:cstheme="minorHAnsi"/>
                <w:sz w:val="22"/>
              </w:rPr>
            </w:pPr>
            <w:r>
              <w:rPr>
                <w:rFonts w:asciiTheme="minorHAnsi" w:hAnsiTheme="minorHAnsi" w:cstheme="minorHAnsi"/>
                <w:sz w:val="22"/>
              </w:rPr>
              <w:t>Computer Skills &amp; Digital Literacy</w:t>
            </w:r>
          </w:p>
        </w:tc>
        <w:tc>
          <w:tcPr>
            <w:tcW w:w="7920" w:type="dxa"/>
          </w:tcPr>
          <w:p w:rsidRPr="006A6FB5" w:rsidR="006A6FB5" w:rsidP="008365A4" w:rsidRDefault="006A6FB5" w14:paraId="3A1A8591" w14:textId="65DDE43B">
            <w:pPr>
              <w:pStyle w:val="ListParagraph"/>
              <w:numPr>
                <w:ilvl w:val="0"/>
                <w:numId w:val="3"/>
              </w:numPr>
              <w:ind w:left="155" w:hanging="180"/>
              <w:rPr>
                <w:rFonts w:asciiTheme="minorHAnsi" w:hAnsiTheme="minorHAnsi" w:cstheme="minorHAnsi"/>
                <w:sz w:val="22"/>
              </w:rPr>
            </w:pPr>
            <w:r w:rsidRPr="006A6FB5">
              <w:rPr>
                <w:rFonts w:asciiTheme="minorHAnsi" w:hAnsiTheme="minorHAnsi" w:cstheme="minorHAnsi"/>
                <w:sz w:val="22"/>
              </w:rPr>
              <w:t xml:space="preserve">Navigate Canvas and </w:t>
            </w:r>
            <w:r w:rsidR="0039257A">
              <w:rPr>
                <w:rFonts w:asciiTheme="minorHAnsi" w:hAnsiTheme="minorHAnsi" w:cstheme="minorHAnsi"/>
                <w:sz w:val="22"/>
              </w:rPr>
              <w:t xml:space="preserve">Knewton </w:t>
            </w:r>
          </w:p>
          <w:p w:rsidR="006A6FB5" w:rsidP="008365A4" w:rsidRDefault="006A6FB5" w14:paraId="33030046" w14:textId="77777777">
            <w:pPr>
              <w:pStyle w:val="ListParagraph"/>
              <w:numPr>
                <w:ilvl w:val="0"/>
                <w:numId w:val="3"/>
              </w:numPr>
              <w:ind w:left="155" w:hanging="180"/>
              <w:rPr>
                <w:rFonts w:asciiTheme="minorHAnsi" w:hAnsiTheme="minorHAnsi" w:cstheme="minorHAnsi"/>
                <w:sz w:val="22"/>
              </w:rPr>
            </w:pPr>
            <w:r>
              <w:rPr>
                <w:rFonts w:asciiTheme="minorHAnsi" w:hAnsiTheme="minorHAnsi" w:cstheme="minorHAnsi"/>
                <w:sz w:val="22"/>
              </w:rPr>
              <w:t>Message electronically through Canvas Inbox</w:t>
            </w:r>
          </w:p>
          <w:p w:rsidR="006A6FB5" w:rsidP="008365A4" w:rsidRDefault="006A6FB5" w14:paraId="55CDDDE0" w14:textId="0C899649">
            <w:pPr>
              <w:pStyle w:val="ListParagraph"/>
              <w:numPr>
                <w:ilvl w:val="0"/>
                <w:numId w:val="3"/>
              </w:numPr>
              <w:ind w:left="155" w:hanging="180"/>
              <w:rPr>
                <w:rFonts w:asciiTheme="minorHAnsi" w:hAnsiTheme="minorHAnsi" w:cstheme="minorHAnsi"/>
                <w:sz w:val="22"/>
              </w:rPr>
            </w:pPr>
            <w:r>
              <w:rPr>
                <w:rFonts w:asciiTheme="minorHAnsi" w:hAnsiTheme="minorHAnsi" w:cstheme="minorHAnsi"/>
                <w:sz w:val="22"/>
              </w:rPr>
              <w:t xml:space="preserve">Complete assignments online (Canvas, </w:t>
            </w:r>
            <w:r w:rsidR="0039257A">
              <w:rPr>
                <w:rFonts w:asciiTheme="minorHAnsi" w:hAnsiTheme="minorHAnsi" w:cstheme="minorHAnsi"/>
                <w:sz w:val="22"/>
              </w:rPr>
              <w:t>Knewton</w:t>
            </w:r>
            <w:r>
              <w:rPr>
                <w:rFonts w:asciiTheme="minorHAnsi" w:hAnsiTheme="minorHAnsi" w:cstheme="minorHAnsi"/>
                <w:sz w:val="22"/>
              </w:rPr>
              <w:t>)</w:t>
            </w:r>
          </w:p>
          <w:p w:rsidRPr="00627789" w:rsidR="006A6FB5" w:rsidP="00627789" w:rsidRDefault="006A6FB5" w14:paraId="48B2E41B" w14:textId="22CAE7DF">
            <w:pPr>
              <w:pStyle w:val="ListParagraph"/>
              <w:numPr>
                <w:ilvl w:val="0"/>
                <w:numId w:val="3"/>
              </w:numPr>
              <w:ind w:left="155" w:hanging="180"/>
              <w:rPr>
                <w:rFonts w:asciiTheme="minorHAnsi" w:hAnsiTheme="minorHAnsi" w:cstheme="minorHAnsi"/>
                <w:sz w:val="22"/>
              </w:rPr>
            </w:pPr>
            <w:r>
              <w:rPr>
                <w:rFonts w:asciiTheme="minorHAnsi" w:hAnsiTheme="minorHAnsi" w:cstheme="minorHAnsi"/>
                <w:sz w:val="22"/>
              </w:rPr>
              <w:t>Scanning documents and saving as PDF</w:t>
            </w:r>
          </w:p>
        </w:tc>
      </w:tr>
    </w:tbl>
    <w:p w:rsidR="00977D27" w:rsidP="005A039E" w:rsidRDefault="00D12D72" w14:paraId="13EAFF1A" w14:textId="0ADD9C74">
      <w:pPr>
        <w:spacing w:before="240"/>
        <w:rPr>
          <w:rFonts w:eastAsiaTheme="minorEastAsia" w:cstheme="minorHAnsi"/>
        </w:rPr>
      </w:pPr>
      <w:r w:rsidRPr="009E62BC">
        <w:rPr>
          <w:rFonts w:eastAsiaTheme="minorEastAsia" w:cstheme="minorHAnsi"/>
        </w:rPr>
        <w:t>If circumstances change, you will be informed of other technical needs to access course content</w:t>
      </w:r>
      <w:r w:rsidR="002C732D">
        <w:rPr>
          <w:rFonts w:eastAsiaTheme="minorEastAsia" w:cstheme="minorHAnsi"/>
        </w:rPr>
        <w:t>.</w:t>
      </w:r>
    </w:p>
    <w:p w:rsidR="00772820" w:rsidP="007B0167" w:rsidRDefault="00772820" w14:paraId="25A8F173" w14:textId="6F621CF8">
      <w:pPr>
        <w:pStyle w:val="Heading2"/>
        <w:rPr>
          <w:rFonts w:cstheme="minorHAnsi"/>
        </w:rPr>
      </w:pPr>
      <w:r>
        <w:rPr>
          <w:rFonts w:cstheme="minorHAnsi"/>
        </w:rPr>
        <w:t>Course Requirements</w:t>
      </w:r>
    </w:p>
    <w:p w:rsidR="00772820" w:rsidP="00511AD1" w:rsidRDefault="00772820" w14:paraId="21FE5433" w14:textId="66B2FB21">
      <w:pPr>
        <w:spacing w:after="0"/>
      </w:pPr>
      <w:r>
        <w:t xml:space="preserve">Evaluation components include </w:t>
      </w:r>
      <w:r w:rsidR="00DD213B">
        <w:t>activities, attendance</w:t>
      </w:r>
      <w:r w:rsidR="00B93640">
        <w:t xml:space="preserve">, </w:t>
      </w:r>
      <w:r>
        <w:t>homework, modules exams and the final exam.</w:t>
      </w:r>
    </w:p>
    <w:p w:rsidR="00772820" w:rsidP="00772820" w:rsidRDefault="00772820" w14:paraId="52C582F2" w14:textId="4F312946">
      <w:r>
        <w:t>Description of each component follows:</w:t>
      </w:r>
    </w:p>
    <w:p w:rsidR="00511AD1" w:rsidP="00511AD1" w:rsidRDefault="00DD213B" w14:paraId="53582B40" w14:textId="58740ADF">
      <w:pPr>
        <w:spacing w:after="0" w:line="240" w:lineRule="auto"/>
        <w:ind w:left="720"/>
      </w:pPr>
      <w:r>
        <w:t xml:space="preserve">Activities </w:t>
      </w:r>
      <w:r w:rsidR="00511AD1">
        <w:t xml:space="preserve">– </w:t>
      </w:r>
      <w:r w:rsidR="00D365BC">
        <w:t>10</w:t>
      </w:r>
      <w:r w:rsidR="00511AD1">
        <w:t>%</w:t>
      </w:r>
    </w:p>
    <w:p w:rsidR="007039A9" w:rsidP="00511AD1" w:rsidRDefault="007039A9" w14:paraId="711072CB" w14:textId="06868810">
      <w:pPr>
        <w:spacing w:after="0" w:line="240" w:lineRule="auto"/>
        <w:ind w:left="720"/>
      </w:pPr>
      <w:r>
        <w:t xml:space="preserve">Attendance – 5% </w:t>
      </w:r>
    </w:p>
    <w:p w:rsidR="00772820" w:rsidP="00511AD1" w:rsidRDefault="00772820" w14:paraId="2C094257" w14:textId="64DC517C">
      <w:pPr>
        <w:spacing w:after="0" w:line="240" w:lineRule="auto"/>
        <w:ind w:left="720"/>
      </w:pPr>
      <w:r>
        <w:t>Homework (</w:t>
      </w:r>
      <w:r w:rsidR="0039257A">
        <w:t>Knewton</w:t>
      </w:r>
      <w:r>
        <w:t xml:space="preserve">) – </w:t>
      </w:r>
      <w:r w:rsidR="00D365BC">
        <w:t>15</w:t>
      </w:r>
      <w:r>
        <w:t>%</w:t>
      </w:r>
    </w:p>
    <w:p w:rsidR="00772820" w:rsidP="00511AD1" w:rsidRDefault="00511AD1" w14:paraId="2B2AAD61" w14:textId="417AEBFB">
      <w:pPr>
        <w:spacing w:after="0" w:line="240" w:lineRule="auto"/>
        <w:ind w:left="720"/>
      </w:pPr>
      <w:r>
        <w:t xml:space="preserve">Module Exams – </w:t>
      </w:r>
      <w:r w:rsidR="00D37797">
        <w:t>50</w:t>
      </w:r>
      <w:r>
        <w:t>%</w:t>
      </w:r>
    </w:p>
    <w:p w:rsidR="00F0017B" w:rsidP="00F920D2" w:rsidRDefault="00511AD1" w14:paraId="1277D900" w14:textId="75BBF4A0">
      <w:pPr>
        <w:spacing w:after="0" w:line="240" w:lineRule="auto"/>
        <w:ind w:left="720"/>
      </w:pPr>
      <w:r>
        <w:t>Final Exam – 20%</w:t>
      </w:r>
    </w:p>
    <w:p w:rsidRPr="009E62BC" w:rsidR="00511AD1" w:rsidP="00511AD1" w:rsidRDefault="00511AD1" w14:paraId="0942832B" w14:textId="50767FAB">
      <w:pPr>
        <w:pStyle w:val="Heading2"/>
        <w:rPr>
          <w:rFonts w:eastAsiaTheme="minorEastAsia" w:cstheme="minorHAnsi"/>
        </w:rPr>
      </w:pPr>
      <w:r>
        <w:rPr>
          <w:rFonts w:eastAsiaTheme="minorEastAsia" w:cstheme="minorHAnsi"/>
        </w:rPr>
        <w:t>Course Grade</w:t>
      </w:r>
      <w:r w:rsidRPr="009E62BC">
        <w:rPr>
          <w:rFonts w:eastAsiaTheme="minorEastAsia" w:cstheme="minorHAnsi"/>
        </w:rPr>
        <w:t xml:space="preserve"> </w:t>
      </w:r>
    </w:p>
    <w:p w:rsidRPr="009E62BC" w:rsidR="00511AD1" w:rsidP="00511AD1" w:rsidRDefault="00511AD1" w14:paraId="57AEBC05" w14:textId="5EB27BF3">
      <w:pPr>
        <w:spacing w:after="120" w:line="240" w:lineRule="auto"/>
        <w:rPr>
          <w:rFonts w:eastAsiaTheme="minorEastAsia" w:cstheme="minorHAnsi"/>
          <w:color w:val="000000" w:themeColor="text1"/>
        </w:rPr>
      </w:pPr>
      <w:r>
        <w:rPr>
          <w:rFonts w:eastAsiaTheme="minorEastAsia" w:cstheme="minorHAnsi"/>
          <w:color w:val="000000" w:themeColor="text1"/>
        </w:rPr>
        <w:t>Your course grade is determined by your performance on the graded items.</w:t>
      </w:r>
      <w:r w:rsidR="00441ABD">
        <w:rPr>
          <w:rFonts w:eastAsiaTheme="minorEastAsia" w:cstheme="minorHAnsi"/>
          <w:color w:val="000000" w:themeColor="text1"/>
        </w:rPr>
        <w:t xml:space="preserve"> T</w:t>
      </w:r>
      <w:r>
        <w:rPr>
          <w:rFonts w:eastAsiaTheme="minorEastAsia" w:cstheme="minorHAnsi"/>
          <w:color w:val="000000" w:themeColor="text1"/>
        </w:rPr>
        <w:t>here will be no opportunity for extra credit, nor will the grades be curved. Your grades will be posted in Canvas Grades.</w:t>
      </w:r>
    </w:p>
    <w:p w:rsidRPr="00511AD1" w:rsidR="00511AD1" w:rsidP="00511AD1" w:rsidRDefault="00511AD1" w14:paraId="656FFCE2" w14:textId="3524A475">
      <w:pPr>
        <w:pStyle w:val="ListParagraph"/>
        <w:numPr>
          <w:ilvl w:val="0"/>
          <w:numId w:val="8"/>
        </w:numPr>
        <w:spacing w:after="0" w:line="240" w:lineRule="auto"/>
        <w:rPr>
          <w:rFonts w:eastAsiaTheme="minorEastAsia" w:cstheme="minorHAnsi"/>
          <w:color w:val="000000" w:themeColor="text1"/>
        </w:rPr>
      </w:pPr>
      <w:r w:rsidRPr="00511AD1">
        <w:rPr>
          <w:rFonts w:eastAsiaTheme="minorEastAsia" w:cstheme="minorHAnsi"/>
          <w:color w:val="000000" w:themeColor="text1"/>
        </w:rPr>
        <w:t xml:space="preserve">A </w:t>
      </w:r>
      <w:r>
        <w:rPr>
          <w:rFonts w:eastAsiaTheme="minorEastAsia" w:cstheme="minorHAnsi"/>
          <w:color w:val="000000" w:themeColor="text1"/>
        </w:rPr>
        <w:t>[90, 100+), The student performs well above the minimum criteria.</w:t>
      </w:r>
    </w:p>
    <w:p w:rsidRPr="00511AD1" w:rsidR="00511AD1" w:rsidP="00511AD1" w:rsidRDefault="00511AD1" w14:paraId="1445479D" w14:textId="1A7FD53F">
      <w:pPr>
        <w:pStyle w:val="ListParagraph"/>
        <w:numPr>
          <w:ilvl w:val="0"/>
          <w:numId w:val="8"/>
        </w:numPr>
        <w:spacing w:after="0" w:line="240" w:lineRule="auto"/>
        <w:rPr>
          <w:rFonts w:eastAsiaTheme="minorEastAsia" w:cstheme="minorHAnsi"/>
          <w:color w:val="000000" w:themeColor="text1"/>
        </w:rPr>
      </w:pPr>
      <w:r>
        <w:rPr>
          <w:rFonts w:eastAsiaTheme="minorEastAsia" w:cstheme="minorHAnsi"/>
          <w:color w:val="000000" w:themeColor="text1"/>
        </w:rPr>
        <w:t>B [80, 90), The student performs above the minimum criteria.</w:t>
      </w:r>
    </w:p>
    <w:p w:rsidRPr="00511AD1" w:rsidR="00511AD1" w:rsidP="00511AD1" w:rsidRDefault="00511AD1" w14:paraId="40D91FE3" w14:textId="1072ADBD">
      <w:pPr>
        <w:pStyle w:val="ListParagraph"/>
        <w:numPr>
          <w:ilvl w:val="0"/>
          <w:numId w:val="8"/>
        </w:numPr>
        <w:spacing w:after="0" w:line="240" w:lineRule="auto"/>
        <w:rPr>
          <w:rFonts w:eastAsiaTheme="minorEastAsia" w:cstheme="minorHAnsi"/>
          <w:color w:val="000000" w:themeColor="text1"/>
        </w:rPr>
      </w:pPr>
      <w:r>
        <w:rPr>
          <w:rFonts w:eastAsiaTheme="minorEastAsia" w:cstheme="minorHAnsi"/>
          <w:color w:val="000000" w:themeColor="text1"/>
        </w:rPr>
        <w:t>C [70, 80), The student meets the minimum criteria.</w:t>
      </w:r>
    </w:p>
    <w:p w:rsidR="00511AD1" w:rsidP="00511AD1" w:rsidRDefault="00511AD1" w14:paraId="45DA313E" w14:textId="0CFAA9A9">
      <w:pPr>
        <w:pStyle w:val="ListParagraph"/>
        <w:numPr>
          <w:ilvl w:val="0"/>
          <w:numId w:val="8"/>
        </w:numPr>
        <w:spacing w:after="0" w:line="240" w:lineRule="auto"/>
        <w:rPr>
          <w:rFonts w:eastAsiaTheme="minorEastAsia" w:cstheme="minorHAnsi"/>
          <w:color w:val="000000" w:themeColor="text1"/>
        </w:rPr>
      </w:pPr>
      <w:r>
        <w:rPr>
          <w:rFonts w:eastAsiaTheme="minorEastAsia" w:cstheme="minorHAnsi"/>
          <w:color w:val="000000" w:themeColor="text1"/>
        </w:rPr>
        <w:t xml:space="preserve">NP [0, 70), The student </w:t>
      </w:r>
      <w:r w:rsidR="00AE28C1">
        <w:rPr>
          <w:rFonts w:eastAsiaTheme="minorEastAsia" w:cstheme="minorHAnsi"/>
          <w:color w:val="000000" w:themeColor="text1"/>
        </w:rPr>
        <w:t>does not meet</w:t>
      </w:r>
      <w:r>
        <w:rPr>
          <w:rFonts w:eastAsiaTheme="minorEastAsia" w:cstheme="minorHAnsi"/>
          <w:color w:val="000000" w:themeColor="text1"/>
        </w:rPr>
        <w:t xml:space="preserve"> the minimum criteria.</w:t>
      </w:r>
    </w:p>
    <w:p w:rsidR="007039A9" w:rsidP="007039A9" w:rsidRDefault="007039A9" w14:paraId="50398BF7" w14:textId="77777777">
      <w:pPr>
        <w:pStyle w:val="Heading3"/>
      </w:pPr>
      <w:r>
        <w:t>Activities</w:t>
      </w:r>
    </w:p>
    <w:p w:rsidRPr="00542AA5" w:rsidR="00802794" w:rsidP="00802794" w:rsidRDefault="00802794" w14:paraId="3CFB59E7" w14:textId="77777777">
      <w:r w:rsidRPr="0018396C">
        <w:rPr>
          <w:rFonts w:cstheme="minorHAnsi"/>
        </w:rPr>
        <w:t xml:space="preserve">The activities encourage your engagement with other students and with your instructor and are worth 10% of your course grade. </w:t>
      </w:r>
      <w:r>
        <w:t>Some</w:t>
      </w:r>
      <w:r w:rsidRPr="007039A9">
        <w:t xml:space="preserve"> activities may be completed during class time and will require active participation, while </w:t>
      </w:r>
      <w:r>
        <w:t>other</w:t>
      </w:r>
      <w:r w:rsidRPr="007039A9">
        <w:t xml:space="preserve"> activities may be completed outside of class time</w:t>
      </w:r>
      <w:r>
        <w:t>.</w:t>
      </w:r>
      <w:r w:rsidRPr="00680236">
        <w:t xml:space="preserve"> </w:t>
      </w:r>
      <w:r w:rsidRPr="007039A9">
        <w:t>Activities may include time management,</w:t>
      </w:r>
      <w:r>
        <w:t xml:space="preserve"> discussions,</w:t>
      </w:r>
      <w:r w:rsidRPr="007039A9">
        <w:t xml:space="preserve"> self-reflection writing prompts, etc.</w:t>
      </w:r>
    </w:p>
    <w:p w:rsidRPr="002E3681" w:rsidR="007039A9" w:rsidP="002E4507" w:rsidRDefault="007039A9" w14:paraId="1FBF2BC6" w14:textId="77777777">
      <w:pPr>
        <w:pStyle w:val="Heading3"/>
      </w:pPr>
      <w:r w:rsidRPr="002E4507">
        <w:t>Attendance</w:t>
      </w:r>
    </w:p>
    <w:p w:rsidRPr="003061C6" w:rsidR="002E4507" w:rsidP="002E4507" w:rsidRDefault="002E4507" w14:paraId="4728E5EC" w14:textId="456E2CE6">
      <w:r w:rsidRPr="003061C6">
        <w:t xml:space="preserve">Being present in (or attending) class is like ‘going to work.’ When you apply </w:t>
      </w:r>
      <w:r>
        <w:t xml:space="preserve">and are hired </w:t>
      </w:r>
      <w:r w:rsidRPr="003061C6">
        <w:t xml:space="preserve">for a job, you commit to showing up for work on time, giving it your full attention, and </w:t>
      </w:r>
      <w:r>
        <w:t>satisfying the job description</w:t>
      </w:r>
      <w:r w:rsidRPr="003061C6">
        <w:t xml:space="preserve">. Well, the same perspective can be applied to </w:t>
      </w:r>
      <w:r>
        <w:t>enrolling in a</w:t>
      </w:r>
      <w:r w:rsidRPr="003061C6">
        <w:t xml:space="preserve"> </w:t>
      </w:r>
      <w:r w:rsidR="003C4903">
        <w:t xml:space="preserve">college </w:t>
      </w:r>
      <w:r w:rsidRPr="003061C6">
        <w:t xml:space="preserve">class. </w:t>
      </w:r>
    </w:p>
    <w:p w:rsidRPr="003061C6" w:rsidR="002E4507" w:rsidP="002E4507" w:rsidRDefault="002E4507" w14:paraId="07097757" w14:textId="13B4607B">
      <w:r w:rsidRPr="003061C6">
        <w:t xml:space="preserve">Just like an employer expects their employees to arrive </w:t>
      </w:r>
      <w:r>
        <w:t>at</w:t>
      </w:r>
      <w:r w:rsidRPr="003061C6">
        <w:t xml:space="preserve"> work, I (the instructor) expect students to arrive </w:t>
      </w:r>
      <w:r>
        <w:t>at</w:t>
      </w:r>
      <w:r w:rsidRPr="003061C6">
        <w:t xml:space="preserve"> class </w:t>
      </w:r>
      <w:r w:rsidRPr="003061C6">
        <w:rPr>
          <w:rFonts w:cstheme="minorHAnsi"/>
        </w:rPr>
        <w:t>on time,</w:t>
      </w:r>
      <w:r>
        <w:rPr>
          <w:rFonts w:cstheme="minorHAnsi"/>
        </w:rPr>
        <w:t xml:space="preserve"> </w:t>
      </w:r>
      <w:r w:rsidR="00A82B22">
        <w:rPr>
          <w:rFonts w:cstheme="minorHAnsi"/>
        </w:rPr>
        <w:t xml:space="preserve">be </w:t>
      </w:r>
      <w:r>
        <w:rPr>
          <w:rFonts w:cstheme="minorHAnsi"/>
        </w:rPr>
        <w:t xml:space="preserve">prepared for </w:t>
      </w:r>
      <w:r w:rsidRPr="003061C6">
        <w:rPr>
          <w:rFonts w:cstheme="minorHAnsi"/>
        </w:rPr>
        <w:t xml:space="preserve">and attentive in class. Being absent means that you are not present, either physically or mentally. </w:t>
      </w:r>
      <w:r>
        <w:rPr>
          <w:rFonts w:cstheme="minorHAnsi"/>
        </w:rPr>
        <w:t>A</w:t>
      </w:r>
      <w:r w:rsidRPr="003061C6">
        <w:rPr>
          <w:rFonts w:cstheme="minorHAnsi"/>
        </w:rPr>
        <w:t xml:space="preserve">ttendance </w:t>
      </w:r>
      <w:r w:rsidRPr="003061C6">
        <w:t xml:space="preserve">will be taken every class period and will be worth 5% of the course grade. </w:t>
      </w:r>
    </w:p>
    <w:p w:rsidRPr="007733B8" w:rsidR="002E4507" w:rsidP="002E4507" w:rsidRDefault="002E4507" w14:paraId="1133E79A" w14:textId="77777777">
      <w:r w:rsidRPr="003061C6">
        <w:t>Every student will begin with an attendance grade of zero. A maximum of 105 points will count toward the attendance category of the grade.</w:t>
      </w:r>
    </w:p>
    <w:p w:rsidRPr="0018396C" w:rsidR="002E4507" w:rsidP="002E4507" w:rsidRDefault="002E4507" w14:paraId="0F48ABC1" w14:textId="77777777">
      <w:pPr>
        <w:rPr>
          <w:rFonts w:cstheme="minorHAnsi"/>
        </w:rPr>
      </w:pPr>
      <w:r w:rsidRPr="0018396C">
        <w:rPr>
          <w:rFonts w:cstheme="minorHAnsi"/>
        </w:rPr>
        <w:t>Points are earned per class day as follows:</w:t>
      </w:r>
    </w:p>
    <w:p w:rsidRPr="0018396C" w:rsidR="002E4507" w:rsidP="6AA77776" w:rsidRDefault="002E4507" w14:paraId="71F1D66A" w14:textId="77777777">
      <w:pPr>
        <w:ind w:left="1080" w:hanging="1080"/>
        <w:rPr>
          <w:rFonts w:cs="Calibri" w:cstheme="minorAscii"/>
        </w:rPr>
      </w:pPr>
      <w:r w:rsidRPr="6AA77776" w:rsidR="002E4507">
        <w:rPr>
          <w:rFonts w:cs="Calibri" w:cstheme="minorAscii"/>
        </w:rPr>
        <w:t>2.5</w:t>
      </w:r>
      <w:r w:rsidRPr="6AA77776" w:rsidR="002E4507">
        <w:rPr>
          <w:rFonts w:cs="Calibri" w:cstheme="minorAscii"/>
        </w:rPr>
        <w:t xml:space="preserve"> points</w:t>
      </w:r>
      <w:r w:rsidRPr="6AA77776" w:rsidR="002E4507">
        <w:rPr>
          <w:rFonts w:cs="Calibri" w:cstheme="minorAscii"/>
        </w:rPr>
        <w:t xml:space="preserve">: you are on time to class </w:t>
      </w:r>
      <w:r w:rsidRPr="6AA77776" w:rsidR="002E4507">
        <w:rPr>
          <w:rFonts w:cs="Calibri" w:cstheme="minorAscii"/>
          <w:b w:val="1"/>
          <w:bCs w:val="1"/>
        </w:rPr>
        <w:t>and</w:t>
      </w:r>
      <w:r w:rsidRPr="6AA77776" w:rsidR="002E4507">
        <w:rPr>
          <w:rFonts w:cs="Calibri" w:cstheme="minorAscii"/>
        </w:rPr>
        <w:t xml:space="preserve"> are prepared for class </w:t>
      </w:r>
      <w:r w:rsidRPr="6AA77776" w:rsidR="002E4507">
        <w:rPr>
          <w:rFonts w:cs="Calibri" w:cstheme="minorAscii"/>
          <w:b w:val="1"/>
          <w:bCs w:val="1"/>
        </w:rPr>
        <w:t>and</w:t>
      </w:r>
      <w:r w:rsidRPr="6AA77776" w:rsidR="002E4507">
        <w:rPr>
          <w:rFonts w:cs="Calibri" w:cstheme="minorAscii"/>
        </w:rPr>
        <w:t xml:space="preserve"> you participate in class </w:t>
      </w:r>
      <w:r w:rsidRPr="6AA77776" w:rsidR="002E4507">
        <w:rPr>
          <w:rFonts w:cs="Calibri" w:cstheme="minorAscii"/>
          <w:b w:val="1"/>
          <w:bCs w:val="1"/>
        </w:rPr>
        <w:t>and</w:t>
      </w:r>
      <w:r w:rsidRPr="6AA77776" w:rsidR="002E4507">
        <w:rPr>
          <w:rFonts w:cs="Calibri" w:cstheme="minorAscii"/>
        </w:rPr>
        <w:t xml:space="preserve"> stay until dismissed.</w:t>
      </w:r>
    </w:p>
    <w:p w:rsidRPr="0018396C" w:rsidR="002E4507" w:rsidP="6AA77776" w:rsidRDefault="002E4507" w14:paraId="65BB8F66" w14:textId="77777777">
      <w:pPr>
        <w:ind w:left="1080" w:hanging="1080"/>
        <w:rPr>
          <w:rFonts w:cs="Calibri" w:cstheme="minorAscii"/>
        </w:rPr>
      </w:pPr>
      <w:r w:rsidRPr="6AA77776" w:rsidR="002E4507">
        <w:rPr>
          <w:rFonts w:cs="Calibri" w:cstheme="minorAscii"/>
        </w:rPr>
        <w:t>0 points</w:t>
      </w:r>
      <w:r w:rsidRPr="6AA77776" w:rsidR="002E4507">
        <w:rPr>
          <w:rFonts w:cs="Calibri" w:cstheme="minorAscii"/>
        </w:rPr>
        <w:t xml:space="preserve">:    you are not present in class, regardless of reason, </w:t>
      </w:r>
      <w:r w:rsidRPr="6AA77776" w:rsidR="002E4507">
        <w:rPr>
          <w:rFonts w:cs="Calibri" w:cstheme="minorAscii"/>
          <w:b w:val="1"/>
          <w:bCs w:val="1"/>
        </w:rPr>
        <w:t>or</w:t>
      </w:r>
    </w:p>
    <w:p w:rsidRPr="0018396C" w:rsidR="002E4507" w:rsidP="002E4507" w:rsidRDefault="002E4507" w14:paraId="677935A9" w14:textId="77777777">
      <w:pPr>
        <w:pStyle w:val="ListParagraph"/>
        <w:numPr>
          <w:ilvl w:val="0"/>
          <w:numId w:val="25"/>
        </w:numPr>
        <w:rPr>
          <w:rFonts w:cstheme="minorHAnsi"/>
        </w:rPr>
      </w:pPr>
      <w:r w:rsidRPr="0018396C">
        <w:rPr>
          <w:rFonts w:cstheme="minorHAnsi"/>
        </w:rPr>
        <w:t xml:space="preserve">you are more than 5 minutes late, </w:t>
      </w:r>
      <w:r w:rsidRPr="0018396C">
        <w:rPr>
          <w:rFonts w:cstheme="minorHAnsi"/>
          <w:b/>
          <w:bCs/>
        </w:rPr>
        <w:t>or</w:t>
      </w:r>
      <w:r w:rsidRPr="0018396C">
        <w:rPr>
          <w:rFonts w:cstheme="minorHAnsi"/>
        </w:rPr>
        <w:t xml:space="preserve"> </w:t>
      </w:r>
    </w:p>
    <w:p w:rsidRPr="0018396C" w:rsidR="002E4507" w:rsidP="002E4507" w:rsidRDefault="002E4507" w14:paraId="300C8D08" w14:textId="77777777">
      <w:pPr>
        <w:pStyle w:val="ListParagraph"/>
        <w:numPr>
          <w:ilvl w:val="0"/>
          <w:numId w:val="24"/>
        </w:numPr>
        <w:rPr>
          <w:rFonts w:cstheme="minorHAnsi"/>
        </w:rPr>
      </w:pPr>
      <w:r w:rsidRPr="0018396C">
        <w:rPr>
          <w:rFonts w:cstheme="minorHAnsi"/>
        </w:rPr>
        <w:t xml:space="preserve">you leave before class is dismissed, </w:t>
      </w:r>
      <w:r w:rsidRPr="0018396C">
        <w:rPr>
          <w:rFonts w:cstheme="minorHAnsi"/>
          <w:b/>
          <w:bCs/>
        </w:rPr>
        <w:t>or</w:t>
      </w:r>
      <w:r w:rsidRPr="0018396C">
        <w:rPr>
          <w:rFonts w:cstheme="minorHAnsi"/>
        </w:rPr>
        <w:t xml:space="preserve"> </w:t>
      </w:r>
    </w:p>
    <w:p w:rsidRPr="0018396C" w:rsidR="002E4507" w:rsidP="002E4507" w:rsidRDefault="002E4507" w14:paraId="6C8B3050" w14:textId="77777777">
      <w:pPr>
        <w:pStyle w:val="ListParagraph"/>
        <w:numPr>
          <w:ilvl w:val="0"/>
          <w:numId w:val="24"/>
        </w:numPr>
        <w:rPr>
          <w:rFonts w:cstheme="minorHAnsi"/>
        </w:rPr>
      </w:pPr>
      <w:r w:rsidRPr="0018396C">
        <w:rPr>
          <w:rFonts w:cstheme="minorHAnsi"/>
        </w:rPr>
        <w:t xml:space="preserve">you are messing with your phone or computer during class, </w:t>
      </w:r>
      <w:r w:rsidRPr="0018396C">
        <w:rPr>
          <w:rFonts w:cstheme="minorHAnsi"/>
          <w:b/>
          <w:bCs/>
        </w:rPr>
        <w:t>or</w:t>
      </w:r>
      <w:r w:rsidRPr="0018396C">
        <w:rPr>
          <w:rFonts w:cstheme="minorHAnsi"/>
        </w:rPr>
        <w:t xml:space="preserve"> </w:t>
      </w:r>
    </w:p>
    <w:p w:rsidRPr="0018396C" w:rsidR="002E4507" w:rsidP="002E4507" w:rsidRDefault="002E4507" w14:paraId="32C9670C" w14:textId="77777777">
      <w:pPr>
        <w:pStyle w:val="ListParagraph"/>
        <w:numPr>
          <w:ilvl w:val="0"/>
          <w:numId w:val="24"/>
        </w:numPr>
        <w:rPr>
          <w:rFonts w:cstheme="minorHAnsi"/>
        </w:rPr>
      </w:pPr>
      <w:r w:rsidRPr="0018396C">
        <w:rPr>
          <w:rFonts w:cstheme="minorHAnsi"/>
        </w:rPr>
        <w:t>you are</w:t>
      </w:r>
      <w:r>
        <w:rPr>
          <w:rFonts w:cstheme="minorHAnsi"/>
        </w:rPr>
        <w:t xml:space="preserve"> </w:t>
      </w:r>
      <w:r w:rsidRPr="0018396C">
        <w:rPr>
          <w:rFonts w:cstheme="minorHAnsi"/>
        </w:rPr>
        <w:t>eating</w:t>
      </w:r>
      <w:r>
        <w:rPr>
          <w:rFonts w:cstheme="minorHAnsi"/>
        </w:rPr>
        <w:t xml:space="preserve"> (disruptively)</w:t>
      </w:r>
      <w:r w:rsidRPr="0018396C">
        <w:rPr>
          <w:rFonts w:cstheme="minorHAnsi"/>
        </w:rPr>
        <w:t xml:space="preserve">, </w:t>
      </w:r>
      <w:r w:rsidRPr="0018396C">
        <w:rPr>
          <w:rFonts w:cstheme="minorHAnsi"/>
          <w:b/>
          <w:bCs/>
        </w:rPr>
        <w:t>or</w:t>
      </w:r>
    </w:p>
    <w:p w:rsidRPr="0018396C" w:rsidR="002E4507" w:rsidP="002E4507" w:rsidRDefault="002E4507" w14:paraId="7383061B" w14:textId="77777777">
      <w:pPr>
        <w:pStyle w:val="ListParagraph"/>
        <w:numPr>
          <w:ilvl w:val="0"/>
          <w:numId w:val="24"/>
        </w:numPr>
        <w:rPr>
          <w:rFonts w:cstheme="minorHAnsi"/>
        </w:rPr>
      </w:pPr>
      <w:r w:rsidRPr="0018396C">
        <w:rPr>
          <w:rFonts w:cstheme="minorHAnsi"/>
        </w:rPr>
        <w:t xml:space="preserve">you are unprepared for class, </w:t>
      </w:r>
      <w:r w:rsidRPr="0018396C">
        <w:rPr>
          <w:rFonts w:cstheme="minorHAnsi"/>
          <w:b/>
          <w:bCs/>
        </w:rPr>
        <w:t>or</w:t>
      </w:r>
      <w:r w:rsidRPr="0018396C">
        <w:rPr>
          <w:rFonts w:cstheme="minorHAnsi"/>
        </w:rPr>
        <w:t xml:space="preserve"> </w:t>
      </w:r>
    </w:p>
    <w:p w:rsidRPr="0018396C" w:rsidR="002E4507" w:rsidP="002E4507" w:rsidRDefault="002E4507" w14:paraId="048E3658" w14:textId="77777777">
      <w:pPr>
        <w:pStyle w:val="ListParagraph"/>
        <w:numPr>
          <w:ilvl w:val="0"/>
          <w:numId w:val="24"/>
        </w:numPr>
        <w:rPr>
          <w:rFonts w:cstheme="minorHAnsi"/>
        </w:rPr>
      </w:pPr>
      <w:r w:rsidRPr="0018396C">
        <w:rPr>
          <w:rFonts w:cstheme="minorHAnsi"/>
        </w:rPr>
        <w:t xml:space="preserve">you go in and out of the classroom during class, </w:t>
      </w:r>
      <w:r w:rsidRPr="0018396C">
        <w:rPr>
          <w:rFonts w:cstheme="minorHAnsi"/>
          <w:b/>
          <w:bCs/>
        </w:rPr>
        <w:t>or</w:t>
      </w:r>
      <w:r w:rsidRPr="0018396C">
        <w:rPr>
          <w:rFonts w:cstheme="minorHAnsi"/>
        </w:rPr>
        <w:t xml:space="preserve"> </w:t>
      </w:r>
    </w:p>
    <w:p w:rsidRPr="0018396C" w:rsidR="002E4507" w:rsidP="002E4507" w:rsidRDefault="002E4507" w14:paraId="5EC77D3F" w14:textId="77777777">
      <w:pPr>
        <w:pStyle w:val="ListParagraph"/>
        <w:numPr>
          <w:ilvl w:val="0"/>
          <w:numId w:val="24"/>
        </w:numPr>
        <w:rPr>
          <w:rFonts w:cstheme="minorHAnsi"/>
        </w:rPr>
      </w:pPr>
      <w:r w:rsidRPr="0018396C">
        <w:rPr>
          <w:rFonts w:cstheme="minorHAnsi"/>
        </w:rPr>
        <w:t xml:space="preserve">you are distracting other students or me, </w:t>
      </w:r>
      <w:r w:rsidRPr="0018396C">
        <w:rPr>
          <w:rFonts w:cstheme="minorHAnsi"/>
          <w:b/>
          <w:bCs/>
        </w:rPr>
        <w:t>or</w:t>
      </w:r>
      <w:r w:rsidRPr="0018396C">
        <w:rPr>
          <w:rFonts w:cstheme="minorHAnsi"/>
        </w:rPr>
        <w:t xml:space="preserve"> </w:t>
      </w:r>
    </w:p>
    <w:p w:rsidRPr="00302BCF" w:rsidR="002E4507" w:rsidP="6AA77776" w:rsidRDefault="002E4507" w14:paraId="261CCB54" w14:textId="77777777">
      <w:pPr>
        <w:pStyle w:val="ListParagraph"/>
        <w:numPr>
          <w:ilvl w:val="0"/>
          <w:numId w:val="24"/>
        </w:numPr>
        <w:rPr>
          <w:rFonts w:cs="Calibri" w:cstheme="minorAscii"/>
        </w:rPr>
      </w:pPr>
      <w:r w:rsidRPr="6AA77776" w:rsidR="002E4507">
        <w:rPr>
          <w:rFonts w:cs="Calibri" w:cstheme="minorAscii"/>
        </w:rPr>
        <w:t>you are not participating in class (not taking notes, sleeping, etc.)</w:t>
      </w:r>
    </w:p>
    <w:p w:rsidRPr="0018396C" w:rsidR="002E4507" w:rsidP="6AA77776" w:rsidRDefault="002E4507" w14:paraId="39B12F81" w14:textId="77777777">
      <w:pPr>
        <w:spacing w:after="0"/>
        <w:rPr>
          <w:rFonts w:cs="Calibri" w:cstheme="minorAscii"/>
        </w:rPr>
      </w:pPr>
      <w:r w:rsidRPr="6AA77776" w:rsidR="002E4507">
        <w:rPr>
          <w:rFonts w:cs="Calibri" w:cstheme="minorAscii"/>
        </w:rPr>
        <w:t xml:space="preserve">You may earn up to </w:t>
      </w:r>
      <w:r w:rsidRPr="6AA77776" w:rsidR="002E4507">
        <w:rPr>
          <w:rFonts w:cs="Calibri" w:cstheme="minorAscii"/>
        </w:rPr>
        <w:t>1.75</w:t>
      </w:r>
      <w:r w:rsidRPr="6AA77776" w:rsidR="002E4507">
        <w:rPr>
          <w:rFonts w:cs="Calibri" w:cstheme="minorAscii"/>
        </w:rPr>
        <w:t xml:space="preserve"> </w:t>
      </w:r>
      <w:r w:rsidRPr="6AA77776" w:rsidR="002E4507">
        <w:rPr>
          <w:rFonts w:cs="Calibri" w:cstheme="minorAscii"/>
        </w:rPr>
        <w:t xml:space="preserve">points </w:t>
      </w:r>
      <w:r w:rsidRPr="6AA77776" w:rsidR="002E4507">
        <w:rPr>
          <w:rFonts w:cs="Calibri" w:cstheme="minorAscii"/>
          <w:u w:val="single"/>
        </w:rPr>
        <w:t>each day</w:t>
      </w:r>
      <w:r w:rsidRPr="6AA77776" w:rsidR="002E4507">
        <w:rPr>
          <w:rFonts w:cs="Calibri" w:cstheme="minorAscii"/>
        </w:rPr>
        <w:t xml:space="preserve"> that you attend the Early Math Support (EMS) Lab (SAGE 120A), as long as: </w:t>
      </w:r>
    </w:p>
    <w:p w:rsidRPr="0018396C" w:rsidR="002E4507" w:rsidP="002E4507" w:rsidRDefault="002E4507" w14:paraId="5D784778" w14:textId="77777777">
      <w:pPr>
        <w:spacing w:after="0"/>
        <w:ind w:left="720"/>
        <w:rPr>
          <w:rFonts w:cstheme="minorHAnsi"/>
        </w:rPr>
      </w:pPr>
      <w:r w:rsidRPr="0018396C">
        <w:rPr>
          <w:rFonts w:cstheme="minorHAnsi"/>
        </w:rPr>
        <w:t xml:space="preserve">(1) you are signed in and actively working on math in the EMS Lab; and </w:t>
      </w:r>
    </w:p>
    <w:p w:rsidRPr="0018396C" w:rsidR="002E4507" w:rsidP="002E4507" w:rsidRDefault="002E4507" w14:paraId="6A5ABE1A" w14:textId="77777777">
      <w:pPr>
        <w:spacing w:after="0"/>
        <w:ind w:left="720"/>
        <w:rPr>
          <w:rFonts w:cstheme="minorHAnsi"/>
        </w:rPr>
      </w:pPr>
      <w:r w:rsidRPr="0018396C">
        <w:rPr>
          <w:rFonts w:cstheme="minorHAnsi"/>
        </w:rPr>
        <w:t xml:space="preserve">(2) your stay is at least 30 minutes long. </w:t>
      </w:r>
    </w:p>
    <w:p w:rsidRPr="0018396C" w:rsidR="002E4507" w:rsidP="002E4507" w:rsidRDefault="002E4507" w14:paraId="363BE0C9" w14:textId="77777777">
      <w:pPr>
        <w:spacing w:after="0"/>
        <w:rPr>
          <w:rFonts w:cstheme="minorHAnsi"/>
        </w:rPr>
      </w:pPr>
      <w:r w:rsidRPr="0018396C">
        <w:rPr>
          <w:rFonts w:cstheme="minorHAnsi"/>
        </w:rPr>
        <w:t>(You cannot earn more than</w:t>
      </w:r>
      <w:r>
        <w:rPr>
          <w:rFonts w:cstheme="minorHAnsi"/>
        </w:rPr>
        <w:t xml:space="preserve"> 1.75</w:t>
      </w:r>
      <w:r w:rsidRPr="0018396C">
        <w:rPr>
          <w:rFonts w:cstheme="minorHAnsi"/>
        </w:rPr>
        <w:t xml:space="preserve"> points on any given day. Attendance in the lab will not create “extra credit.</w:t>
      </w:r>
      <w:r>
        <w:rPr>
          <w:rFonts w:cstheme="minorHAnsi"/>
        </w:rPr>
        <w:t>”</w:t>
      </w:r>
      <w:r w:rsidRPr="0018396C">
        <w:rPr>
          <w:rFonts w:cstheme="minorHAnsi"/>
        </w:rPr>
        <w:t>)</w:t>
      </w:r>
    </w:p>
    <w:p w:rsidRPr="0018396C" w:rsidR="002E4507" w:rsidP="002E4507" w:rsidRDefault="002E4507" w14:paraId="322B43BB" w14:textId="77777777">
      <w:pPr>
        <w:rPr>
          <w:rFonts w:cstheme="minorHAnsi"/>
        </w:rPr>
      </w:pPr>
      <w:r w:rsidRPr="0018396C">
        <w:rPr>
          <w:rFonts w:cstheme="minorHAnsi"/>
        </w:rPr>
        <w:t xml:space="preserve">A maximum of 105 points will count toward the attendance grade at the end of the semester. </w:t>
      </w:r>
    </w:p>
    <w:p w:rsidR="00511AD1" w:rsidP="00542AA5" w:rsidRDefault="00511AD1" w14:paraId="257B5163" w14:textId="31344400">
      <w:pPr>
        <w:pStyle w:val="Heading3"/>
        <w:rPr>
          <w:rFonts w:eastAsiaTheme="minorEastAsia"/>
        </w:rPr>
      </w:pPr>
      <w:r>
        <w:rPr>
          <w:rFonts w:eastAsiaTheme="minorEastAsia"/>
        </w:rPr>
        <w:t>Homework</w:t>
      </w:r>
    </w:p>
    <w:p w:rsidR="007039A9" w:rsidP="00A46B78" w:rsidRDefault="00511AD1" w14:paraId="5DEAA03B" w14:textId="0CC6F1F1">
      <w:r>
        <w:t>The purpose of homework is to allow</w:t>
      </w:r>
      <w:r w:rsidR="00A46B78">
        <w:t xml:space="preserve"> you the opportunity to learn, practice, and retain new skills. Continued practice is how you learn, so it is crucial for you to carve out </w:t>
      </w:r>
      <w:r w:rsidRPr="00423542" w:rsidR="00A46B78">
        <w:rPr>
          <w:i/>
          <w:iCs/>
        </w:rPr>
        <w:t>regular time</w:t>
      </w:r>
      <w:r w:rsidR="00A46B78">
        <w:t xml:space="preserve"> to work on developing </w:t>
      </w:r>
      <w:r w:rsidR="00B93640">
        <w:t xml:space="preserve">and improving </w:t>
      </w:r>
      <w:r w:rsidR="00A46B78">
        <w:t xml:space="preserve">your skills. Expect to have two (2) – four (4) </w:t>
      </w:r>
      <w:r w:rsidR="0035294D">
        <w:t>Knewton</w:t>
      </w:r>
      <w:r w:rsidR="00A46B78">
        <w:t xml:space="preserve"> </w:t>
      </w:r>
      <w:r w:rsidR="0035294D">
        <w:t>assignments</w:t>
      </w:r>
      <w:r w:rsidR="00A46B78">
        <w:t xml:space="preserve"> per week, starting the </w:t>
      </w:r>
      <w:r w:rsidRPr="00360373" w:rsidR="00A46B78">
        <w:rPr>
          <w:u w:val="single"/>
        </w:rPr>
        <w:t>first week of classes</w:t>
      </w:r>
      <w:r w:rsidR="007039A9">
        <w:t xml:space="preserve">. </w:t>
      </w:r>
    </w:p>
    <w:p w:rsidRPr="0018396C" w:rsidR="00302FF0" w:rsidP="00302FF0" w:rsidRDefault="00302FF0" w14:paraId="105F6921" w14:textId="77777777">
      <w:pPr>
        <w:pStyle w:val="Heading4"/>
      </w:pPr>
      <w:r w:rsidRPr="0018396C">
        <w:t xml:space="preserve">Knewton assignments </w:t>
      </w:r>
    </w:p>
    <w:p w:rsidRPr="0018396C" w:rsidR="00302FF0" w:rsidP="00302FF0" w:rsidRDefault="00302FF0" w14:paraId="3750D8C7" w14:textId="77777777">
      <w:pPr>
        <w:rPr>
          <w:rFonts w:cstheme="minorHAnsi"/>
        </w:rPr>
      </w:pPr>
      <w:r w:rsidRPr="0018396C">
        <w:rPr>
          <w:rFonts w:cstheme="minorHAnsi"/>
        </w:rPr>
        <w:t xml:space="preserve">Knewton is an online homework system that has practice problems, </w:t>
      </w:r>
      <w:r>
        <w:rPr>
          <w:rFonts w:cstheme="minorHAnsi"/>
        </w:rPr>
        <w:t>along with</w:t>
      </w:r>
      <w:r w:rsidRPr="0018396C">
        <w:rPr>
          <w:rFonts w:cstheme="minorHAnsi"/>
        </w:rPr>
        <w:t xml:space="preserve"> video and text assistance for more explanations to help you learn the material</w:t>
      </w:r>
      <w:r>
        <w:rPr>
          <w:rFonts w:cstheme="minorHAnsi"/>
        </w:rPr>
        <w:t>.</w:t>
      </w:r>
      <w:r w:rsidRPr="0018396C">
        <w:rPr>
          <w:rFonts w:cstheme="minorHAnsi"/>
        </w:rPr>
        <w:t xml:space="preserve"> The due dates are listed in the calendar and in Knewton. For your convenience, all coursework is accessible directly through Canvas. Be sure to maintain a dedicated notebook or spiral for your math homework, where you can write out all your work, including the steps for solving each exercise.</w:t>
      </w:r>
    </w:p>
    <w:p w:rsidR="00302FF0" w:rsidP="00302FF0" w:rsidRDefault="00302FF0" w14:paraId="33991034" w14:textId="77777777">
      <w:pPr>
        <w:rPr>
          <w:rFonts w:cstheme="minorHAnsi"/>
        </w:rPr>
      </w:pPr>
      <w:r w:rsidRPr="0018396C">
        <w:rPr>
          <w:rFonts w:cstheme="minorHAnsi"/>
        </w:rPr>
        <w:t xml:space="preserve">In these assignments, you will </w:t>
      </w:r>
      <w:r>
        <w:rPr>
          <w:rFonts w:cstheme="minorHAnsi"/>
        </w:rPr>
        <w:t>type</w:t>
      </w:r>
      <w:r w:rsidRPr="0018396C">
        <w:rPr>
          <w:rFonts w:cstheme="minorHAnsi"/>
        </w:rPr>
        <w:t xml:space="preserve"> your answers into the </w:t>
      </w:r>
      <w:r>
        <w:rPr>
          <w:rFonts w:cstheme="minorHAnsi"/>
        </w:rPr>
        <w:t xml:space="preserve">online </w:t>
      </w:r>
      <w:r w:rsidRPr="0018396C">
        <w:rPr>
          <w:rFonts w:cstheme="minorHAnsi"/>
        </w:rPr>
        <w:t xml:space="preserve">system, and it will grade them. You will get feedback whether it is incorrect or correct. </w:t>
      </w:r>
      <w:r>
        <w:rPr>
          <w:rFonts w:cstheme="minorHAnsi"/>
        </w:rPr>
        <w:t>As part of developing good habits, and to deepen your understanding, it is best to a</w:t>
      </w:r>
      <w:r w:rsidRPr="0018396C">
        <w:rPr>
          <w:rFonts w:cstheme="minorHAnsi"/>
        </w:rPr>
        <w:t>lways write out the problem,</w:t>
      </w:r>
      <w:r>
        <w:rPr>
          <w:rFonts w:cstheme="minorHAnsi"/>
        </w:rPr>
        <w:t xml:space="preserve"> </w:t>
      </w:r>
      <w:r w:rsidRPr="0018396C">
        <w:rPr>
          <w:rFonts w:cstheme="minorHAnsi"/>
        </w:rPr>
        <w:t>work</w:t>
      </w:r>
      <w:r>
        <w:rPr>
          <w:rFonts w:cstheme="minorHAnsi"/>
        </w:rPr>
        <w:t>ing</w:t>
      </w:r>
      <w:r w:rsidRPr="0018396C">
        <w:rPr>
          <w:rFonts w:cstheme="minorHAnsi"/>
        </w:rPr>
        <w:t xml:space="preserve"> in an organized fashion, then compare your work to the feedback given on the problem (and write out if necessary</w:t>
      </w:r>
      <w:r>
        <w:rPr>
          <w:rFonts w:cstheme="minorHAnsi"/>
        </w:rPr>
        <w:t>)</w:t>
      </w:r>
      <w:r w:rsidRPr="0018396C">
        <w:rPr>
          <w:rFonts w:cstheme="minorHAnsi"/>
        </w:rPr>
        <w:t xml:space="preserve">. Always </w:t>
      </w:r>
      <w:r>
        <w:rPr>
          <w:rFonts w:cstheme="minorHAnsi"/>
        </w:rPr>
        <w:t>attempt</w:t>
      </w:r>
      <w:r w:rsidRPr="0018396C">
        <w:rPr>
          <w:rFonts w:cstheme="minorHAnsi"/>
        </w:rPr>
        <w:t xml:space="preserve"> to work the problems without any help features first so that you may test your understanding along the way. </w:t>
      </w:r>
    </w:p>
    <w:p w:rsidR="00302FF0" w:rsidP="00302FF0" w:rsidRDefault="00302FF0" w14:paraId="120F606D" w14:textId="77777777">
      <w:r w:rsidRPr="00D24BBC">
        <w:rPr>
          <w:rStyle w:val="Heading5Char"/>
          <w:b/>
          <w:bCs/>
          <w:color w:val="297C52" w:themeColor="accent3" w:themeShade="BF"/>
        </w:rPr>
        <w:t>The late policy for Knewton assignments:</w:t>
      </w:r>
      <w:r>
        <w:rPr>
          <w:rFonts w:cstheme="minorHAnsi"/>
        </w:rPr>
        <w:t xml:space="preserve"> The assignments in Knewton have set due dates, both listed in the calendar and in Canvas. You have 48 hours after the due date to complete the assignment, for 25% deduction on the assignment score for each day up to 2 days.</w:t>
      </w:r>
    </w:p>
    <w:p w:rsidR="00302FF0" w:rsidP="00302FF0" w:rsidRDefault="00302FF0" w14:paraId="72F2FEA6" w14:textId="77777777">
      <w:pPr>
        <w:pStyle w:val="Heading4"/>
      </w:pPr>
      <w:r>
        <w:t>What is Knewton?</w:t>
      </w:r>
    </w:p>
    <w:p w:rsidRPr="00561E8F" w:rsidR="00302FF0" w:rsidP="00302FF0" w:rsidRDefault="00302FF0" w14:paraId="6F202A53" w14:textId="77777777">
      <w:r w:rsidRPr="00561E8F">
        <w:t>Knewton is a proficiency-based adaptive software designed to assess and enhance your learning progress through assignments. Here’s how it works:</w:t>
      </w:r>
    </w:p>
    <w:p w:rsidRPr="00561E8F" w:rsidR="00302FF0" w:rsidP="00302FF0" w:rsidRDefault="00302FF0" w14:paraId="4004B474" w14:textId="77777777">
      <w:pPr>
        <w:pStyle w:val="ListParagraph"/>
        <w:numPr>
          <w:ilvl w:val="0"/>
          <w:numId w:val="19"/>
        </w:numPr>
      </w:pPr>
      <w:r w:rsidRPr="00561E8F">
        <w:rPr>
          <w:b/>
          <w:bCs/>
        </w:rPr>
        <w:t>Proficiency-Based</w:t>
      </w:r>
      <w:r w:rsidRPr="00561E8F">
        <w:t>: Knewton provides enough exercises to determine if you have achieved proficiency in the learning objectives.</w:t>
      </w:r>
    </w:p>
    <w:p w:rsidR="00302FF0" w:rsidP="00302FF0" w:rsidRDefault="00302FF0" w14:paraId="0F8B9B30" w14:textId="77777777">
      <w:pPr>
        <w:pStyle w:val="ListParagraph"/>
        <w:numPr>
          <w:ilvl w:val="0"/>
          <w:numId w:val="19"/>
        </w:numPr>
      </w:pPr>
      <w:r w:rsidRPr="00561E8F">
        <w:rPr>
          <w:b/>
          <w:bCs/>
        </w:rPr>
        <w:t>Adaptive:</w:t>
      </w:r>
      <w:r w:rsidRPr="00561E8F">
        <w:t xml:space="preserve"> The software adjusts based on your performance. Students who prepare well typically progress through assignments more quickly, while those needing additional practice will see more exercises to reinforce learning.</w:t>
      </w:r>
    </w:p>
    <w:p w:rsidR="00302FF0" w:rsidP="00302FF0" w:rsidRDefault="00302FF0" w14:paraId="79CD3A21" w14:textId="77777777">
      <w:pPr>
        <w:pStyle w:val="ListParagraph"/>
        <w:numPr>
          <w:ilvl w:val="0"/>
          <w:numId w:val="19"/>
        </w:numPr>
      </w:pPr>
      <w:r w:rsidRPr="00423542">
        <w:rPr>
          <w:b/>
          <w:bCs/>
        </w:rPr>
        <w:t>No limits on Attempts</w:t>
      </w:r>
      <w:r>
        <w:t>: There is no limit on the number of attempts per question.</w:t>
      </w:r>
    </w:p>
    <w:p w:rsidR="00302FF0" w:rsidP="00302FF0" w:rsidRDefault="00302FF0" w14:paraId="513BFEF2" w14:textId="77777777">
      <w:pPr>
        <w:pStyle w:val="ListParagraph"/>
        <w:numPr>
          <w:ilvl w:val="0"/>
          <w:numId w:val="19"/>
        </w:numPr>
      </w:pPr>
      <w:r w:rsidRPr="0054360E">
        <w:rPr>
          <w:b/>
          <w:bCs/>
        </w:rPr>
        <w:t>Earn 100%:</w:t>
      </w:r>
      <w:r>
        <w:t xml:space="preserve"> You can achieve 100% on every assignment (before the due date) regardless of the number of attempts, as Knewton focuses on your learning progress rather than the number of tries.</w:t>
      </w:r>
    </w:p>
    <w:p w:rsidR="00302FF0" w:rsidP="00302FF0" w:rsidRDefault="00302FF0" w14:paraId="05B0669B" w14:textId="77777777">
      <w:pPr>
        <w:pStyle w:val="ListParagraph"/>
        <w:numPr>
          <w:ilvl w:val="0"/>
          <w:numId w:val="19"/>
        </w:numPr>
      </w:pPr>
      <w:r w:rsidRPr="00101983">
        <w:rPr>
          <w:b/>
          <w:bCs/>
        </w:rPr>
        <w:t>Grace period:</w:t>
      </w:r>
      <w:r>
        <w:t xml:space="preserve"> If 100% is not achieved by due date, you have the opportunity to complete the assignment up to 2 days past the due date for a deduction of 25% per day. However, if the assignment is not complete within 48 hours, then grade will remain as it was submitted on the due date.</w:t>
      </w:r>
    </w:p>
    <w:p w:rsidR="001B373B" w:rsidP="00542AA5" w:rsidRDefault="001B373B" w14:paraId="77DB4BD8" w14:textId="75AF8C78">
      <w:pPr>
        <w:pStyle w:val="Heading3"/>
      </w:pPr>
      <w:r>
        <w:t>Exams</w:t>
      </w:r>
    </w:p>
    <w:p w:rsidR="001B373B" w:rsidP="001B373B" w:rsidRDefault="007039A9" w14:paraId="6AACC609" w14:textId="071D88B7">
      <w:r>
        <w:t xml:space="preserve">There </w:t>
      </w:r>
      <w:r w:rsidR="00AE28C1">
        <w:t>will</w:t>
      </w:r>
      <w:r>
        <w:t xml:space="preserve"> be </w:t>
      </w:r>
      <w:r w:rsidR="00AE28C1">
        <w:t>f</w:t>
      </w:r>
      <w:r w:rsidR="001B373B">
        <w:t xml:space="preserve">our (4) exams </w:t>
      </w:r>
      <w:r>
        <w:t>given during the semester.</w:t>
      </w:r>
      <w:r w:rsidR="0049693A">
        <w:t xml:space="preserve"> The final exam can replace the lowest exam grade up to a maximum of 75%. This includes missing an exam and receiving a grade of zero, but the final exam grade will not replace any zeros due to academic dishonesty. </w:t>
      </w:r>
      <w:r w:rsidR="001B373B">
        <w:t xml:space="preserve"> </w:t>
      </w:r>
      <w:r w:rsidR="0049693A">
        <w:t xml:space="preserve">Note: </w:t>
      </w:r>
      <w:r>
        <w:t xml:space="preserve">There are </w:t>
      </w:r>
      <w:r w:rsidRPr="00537541">
        <w:rPr>
          <w:b/>
          <w:bCs/>
        </w:rPr>
        <w:t>no retakes</w:t>
      </w:r>
      <w:r>
        <w:t xml:space="preserve"> on exams.</w:t>
      </w:r>
    </w:p>
    <w:p w:rsidR="007039A9" w:rsidP="007039A9" w:rsidRDefault="007039A9" w14:paraId="5953BADC" w14:textId="0B562B30">
      <w:pPr>
        <w:pStyle w:val="Heading3"/>
      </w:pPr>
      <w:r>
        <w:t>Final Exam</w:t>
      </w:r>
    </w:p>
    <w:p w:rsidR="007039A9" w:rsidP="007039A9" w:rsidRDefault="007039A9" w14:paraId="7C346302" w14:textId="2670AFC9">
      <w:r w:rsidRPr="007039A9">
        <w:t xml:space="preserve">The Final Exam is comprehensive and will test the student’s math skills on all content covered throughout the entire semester.  This exam will be taken during the last week of classes at the time specified in the official </w:t>
      </w:r>
      <w:hyperlink w:history="1" r:id="rId27">
        <w:r w:rsidRPr="007039A9">
          <w:rPr>
            <w:rStyle w:val="Hyperlink"/>
          </w:rPr>
          <w:t>Final Exam Schedule</w:t>
        </w:r>
      </w:hyperlink>
      <w:r w:rsidRPr="007039A9">
        <w:t xml:space="preserve">.  </w:t>
      </w:r>
    </w:p>
    <w:p w:rsidRPr="009E62BC" w:rsidR="00162DBA" w:rsidP="007B0167" w:rsidRDefault="00CE78AF" w14:paraId="3F82C67C" w14:textId="0135857E">
      <w:pPr>
        <w:pStyle w:val="Heading2"/>
        <w:rPr>
          <w:rFonts w:cstheme="minorHAnsi"/>
        </w:rPr>
      </w:pPr>
      <w:r>
        <w:rPr>
          <w:rFonts w:cstheme="minorHAnsi"/>
        </w:rPr>
        <w:t>Course Policies</w:t>
      </w:r>
    </w:p>
    <w:p w:rsidR="00CE78AF" w:rsidP="00CE78AF" w:rsidRDefault="00CE78AF" w14:paraId="5304D84E" w14:textId="22AF5C7B">
      <w:pPr>
        <w:pStyle w:val="Heading3"/>
        <w:rPr>
          <w:rFonts w:eastAsiaTheme="minorEastAsia"/>
        </w:rPr>
      </w:pPr>
      <w:r w:rsidRPr="00CE78AF">
        <w:rPr>
          <w:rFonts w:eastAsiaTheme="minorEastAsia"/>
        </w:rPr>
        <w:t>Academic</w:t>
      </w:r>
      <w:r>
        <w:rPr>
          <w:rFonts w:eastAsiaTheme="minorEastAsia"/>
        </w:rPr>
        <w:t xml:space="preserve"> Dishonesty</w:t>
      </w:r>
    </w:p>
    <w:p w:rsidR="00CE78AF" w:rsidP="00CE78AF" w:rsidRDefault="00CE78AF" w14:paraId="3C7B9295" w14:textId="2CE0AB1B">
      <w:r>
        <w:t>Cheating will not be tolerated. Any student found cheating will receive a zero on the assignments; and may receive an F for the course, if found cheating on an exam. A report will be filed with the Office of Academic Integrity. Cheating includes, but is not limited to, discussing exam items with any student currently enrolled in this course; posting exam items and/or exam-related questions on messaging apps; accessing notes, textbook, or ANY source of help during a test AND providing help as well.</w:t>
      </w:r>
    </w:p>
    <w:p w:rsidR="00F920D2" w:rsidP="00CE78AF" w:rsidRDefault="00F920D2" w14:paraId="4211021A" w14:textId="7249DADE">
      <w:r>
        <w:rPr>
          <w:bCs/>
        </w:rPr>
        <w:t xml:space="preserve">The </w:t>
      </w:r>
      <w:hyperlink w:history="1" r:id="rId28">
        <w:r w:rsidRPr="00F920D2">
          <w:rPr>
            <w:rStyle w:val="Hyperlink"/>
            <w:bCs/>
          </w:rPr>
          <w:t>Academic Integrity Policy (PDF)</w:t>
        </w:r>
      </w:hyperlink>
      <w:r>
        <w:rPr>
          <w:bCs/>
        </w:rPr>
        <w:t xml:space="preserve"> states: </w:t>
      </w:r>
      <w:r w:rsidRPr="00F920D2">
        <w:rPr>
          <w:bCs/>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rsidR="002E7CFB" w:rsidP="002E7CFB" w:rsidRDefault="002E7CFB" w14:paraId="1FC88705" w14:textId="595CD061">
      <w:pPr>
        <w:pStyle w:val="Heading3"/>
      </w:pPr>
      <w:r>
        <w:t xml:space="preserve">GenAI Policy - Prohibited Use </w:t>
      </w:r>
    </w:p>
    <w:p w:rsidR="00833704" w:rsidP="002E7CFB" w:rsidRDefault="002E7CFB" w14:paraId="75BC7C76" w14:textId="7EE44868">
      <w:r>
        <w:t>In this course, the use of Gen</w:t>
      </w:r>
      <w:r w:rsidR="00DB018B">
        <w:t xml:space="preserve">erative </w:t>
      </w:r>
      <w:r>
        <w:t>AI</w:t>
      </w:r>
      <w:r w:rsidR="00CA2AFF">
        <w:t xml:space="preserve"> (GenAI) tools like Claude, ChatGPT, and Gemini</w:t>
      </w:r>
      <w:r>
        <w:t xml:space="preserve"> is not permissible. Any attempt to represent GenAI output as inappropriately as a student’s own work will be considered </w:t>
      </w:r>
      <w:r w:rsidRPr="00833704" w:rsidR="00833704">
        <w:t>a violation of academic integrity and will be addressed according to the Student Academic Integrity policy.</w:t>
      </w:r>
    </w:p>
    <w:p w:rsidR="00F920D2" w:rsidP="002F29E8" w:rsidRDefault="00F920D2" w14:paraId="3FBD89A2" w14:textId="2D7EF4A9">
      <w:pPr>
        <w:pStyle w:val="Heading3"/>
      </w:pPr>
      <w:r>
        <w:t>ADA Policy</w:t>
      </w:r>
    </w:p>
    <w:p w:rsidRPr="00F920D2" w:rsidR="00F920D2" w:rsidP="00F920D2" w:rsidRDefault="00F920D2" w14:paraId="2C5EE027" w14:textId="4079C224">
      <w:r w:rsidRPr="00F920D2">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r w:rsidRPr="00F920D2" w:rsidR="00F23726">
        <w:t>time;</w:t>
      </w:r>
      <w:r w:rsidRPr="00F920D2">
        <w:t xml:space="preserve"> however, ODA notices of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see the </w:t>
      </w:r>
      <w:hyperlink r:id="rId29">
        <w:r w:rsidRPr="00F920D2">
          <w:rPr>
            <w:rStyle w:val="Hyperlink"/>
          </w:rPr>
          <w:t>ODA website</w:t>
        </w:r>
      </w:hyperlink>
      <w:r w:rsidRPr="00F920D2">
        <w:t xml:space="preserve"> (</w:t>
      </w:r>
      <w:hyperlink r:id="rId30">
        <w:r w:rsidRPr="00F920D2">
          <w:rPr>
            <w:rStyle w:val="Hyperlink"/>
          </w:rPr>
          <w:t>https://disability.unt.edu/</w:t>
        </w:r>
      </w:hyperlink>
      <w:r w:rsidRPr="00F920D2">
        <w:t>).</w:t>
      </w:r>
    </w:p>
    <w:p w:rsidR="00FB51D7" w:rsidP="002F29E8" w:rsidRDefault="00CE78AF" w14:paraId="0E70EE21" w14:textId="165E6E63">
      <w:pPr>
        <w:pStyle w:val="Heading3"/>
      </w:pPr>
      <w:r>
        <w:t>Attendance</w:t>
      </w:r>
      <w:r w:rsidR="002F29E8">
        <w:t>/Active Participation</w:t>
      </w:r>
    </w:p>
    <w:p w:rsidR="00CE78AF" w:rsidP="00CE78AF" w:rsidRDefault="002F29E8" w14:paraId="34495601" w14:textId="23F96EA6">
      <w:r>
        <w:t>Being engaged in a class will have its ups and downs but please make a commitment to yourself that you will stay actively engaged and on-task each week, as active partic</w:t>
      </w:r>
      <w:r w:rsidR="0052071B">
        <w:t>ip</w:t>
      </w:r>
      <w:r>
        <w:t>ation</w:t>
      </w:r>
      <w:r w:rsidR="00CE78AF">
        <w:t xml:space="preserve"> is important and vital to your success. In this class, attendance means </w:t>
      </w:r>
      <w:r w:rsidR="007039A9">
        <w:t xml:space="preserve">physically attending class and staying actively engaged in </w:t>
      </w:r>
      <w:r w:rsidR="007166EF">
        <w:t>discussions</w:t>
      </w:r>
      <w:r w:rsidR="007039A9">
        <w:t xml:space="preserve">, along with </w:t>
      </w:r>
      <w:r w:rsidR="00CE78AF">
        <w:t xml:space="preserve">taking notes. </w:t>
      </w:r>
      <w:r w:rsidR="0052071B">
        <w:t>As a side note, I have great respect for students who are balancing the demands of their coursework along with the responsibilities of life beyond the classroom</w:t>
      </w:r>
      <w:r w:rsidRPr="006354D5" w:rsidR="0052071B">
        <w:t>.</w:t>
      </w:r>
      <w:r w:rsidR="006354D5">
        <w:t xml:space="preserve"> However, i</w:t>
      </w:r>
      <w:r w:rsidRPr="006354D5" w:rsidR="006354D5">
        <w:rPr>
          <w:rFonts w:eastAsiaTheme="minorEastAsia" w:cstheme="minorHAnsi"/>
          <w:iCs/>
        </w:rPr>
        <w:t xml:space="preserve">f you run into challenges that cause you to fall behind in class, </w:t>
      </w:r>
      <w:r w:rsidR="006354D5">
        <w:rPr>
          <w:rFonts w:eastAsiaTheme="minorEastAsia" w:cstheme="minorHAnsi"/>
          <w:iCs/>
        </w:rPr>
        <w:t xml:space="preserve">please </w:t>
      </w:r>
      <w:r w:rsidRPr="006354D5" w:rsidR="006354D5">
        <w:rPr>
          <w:rFonts w:eastAsiaTheme="minorEastAsia" w:cstheme="minorHAnsi"/>
          <w:iCs/>
        </w:rPr>
        <w:t xml:space="preserve">contact me immediately so we can work together, as there may be resources available to </w:t>
      </w:r>
      <w:r w:rsidR="006354D5">
        <w:rPr>
          <w:rFonts w:eastAsiaTheme="minorEastAsia" w:cstheme="minorHAnsi"/>
          <w:iCs/>
        </w:rPr>
        <w:t xml:space="preserve">assist and </w:t>
      </w:r>
      <w:r w:rsidRPr="006354D5" w:rsidR="006354D5">
        <w:rPr>
          <w:rFonts w:eastAsiaTheme="minorEastAsia" w:cstheme="minorHAnsi"/>
          <w:iCs/>
        </w:rPr>
        <w:t>support you</w:t>
      </w:r>
      <w:r w:rsidR="006354D5">
        <w:rPr>
          <w:rFonts w:eastAsiaTheme="minorEastAsia" w:cstheme="minorHAnsi"/>
          <w:iCs/>
        </w:rPr>
        <w:t>.</w:t>
      </w:r>
    </w:p>
    <w:p w:rsidR="00F920D2" w:rsidP="00F920D2" w:rsidRDefault="00F920D2" w14:paraId="1784B7BD" w14:textId="77777777">
      <w:pPr>
        <w:pStyle w:val="Heading3"/>
      </w:pPr>
      <w:r>
        <w:t>Examination Policy</w:t>
      </w:r>
    </w:p>
    <w:p w:rsidR="00F920D2" w:rsidP="00F920D2" w:rsidRDefault="00F920D2" w14:paraId="59899AC3" w14:textId="1B2CC0AD">
      <w:r w:rsidRPr="00F441F7">
        <w:t>There will be four (4)</w:t>
      </w:r>
      <w:r w:rsidR="004B227C">
        <w:t xml:space="preserve"> module</w:t>
      </w:r>
      <w:r w:rsidRPr="00F441F7">
        <w:t xml:space="preserve"> exams </w:t>
      </w:r>
      <w:r w:rsidR="004B227C">
        <w:t xml:space="preserve">and one (1) final exam </w:t>
      </w:r>
      <w:r w:rsidRPr="00F441F7">
        <w:t xml:space="preserve">during the semester. Keep a record of all your scores. Be sure to review your </w:t>
      </w:r>
      <w:r w:rsidR="004B227C">
        <w:t xml:space="preserve">module </w:t>
      </w:r>
      <w:r w:rsidRPr="00F441F7">
        <w:t>exam</w:t>
      </w:r>
      <w:r w:rsidR="004B227C">
        <w:t>s</w:t>
      </w:r>
      <w:r w:rsidRPr="00F441F7">
        <w:t xml:space="preserve"> once </w:t>
      </w:r>
      <w:r w:rsidRPr="00F441F7" w:rsidR="007575AA">
        <w:t>they have</w:t>
      </w:r>
      <w:r w:rsidRPr="00F441F7">
        <w:t xml:space="preserve"> been reviewed by the instructor and officially graded. </w:t>
      </w:r>
    </w:p>
    <w:p w:rsidR="006B176D" w:rsidP="00070467" w:rsidRDefault="006B176D" w14:paraId="70775832" w14:textId="2D34D9F5">
      <w:pPr>
        <w:pStyle w:val="Heading3"/>
      </w:pPr>
      <w:r>
        <w:t xml:space="preserve">Examination </w:t>
      </w:r>
      <w:r w:rsidR="00F441F7">
        <w:t xml:space="preserve">Etiquette </w:t>
      </w:r>
    </w:p>
    <w:p w:rsidR="00F441F7" w:rsidP="00F441F7" w:rsidRDefault="00F441F7" w14:paraId="57EF2955" w14:textId="07C3BEE5">
      <w:r>
        <w:t>Exams will be taken in the classroom during our regular class meetings. When it is time for the exam, the following lists the expectations:</w:t>
      </w:r>
    </w:p>
    <w:p w:rsidRPr="0018396C" w:rsidR="00354FB5" w:rsidP="6AA77776" w:rsidRDefault="00354FB5" w14:paraId="56AB532F" w14:textId="77777777">
      <w:pPr>
        <w:numPr>
          <w:ilvl w:val="0"/>
          <w:numId w:val="15"/>
        </w:numPr>
        <w:spacing w:after="120"/>
        <w:rPr>
          <w:rFonts w:cs="Calibri" w:cstheme="minorAscii"/>
        </w:rPr>
      </w:pPr>
      <w:r w:rsidRPr="6AA77776" w:rsidR="00354FB5">
        <w:rPr>
          <w:rFonts w:cs="Calibri" w:cstheme="minorAscii"/>
        </w:rPr>
        <w:t>You must be on time. If you are late, you do not receive extra time to accommodate the time missed.</w:t>
      </w:r>
    </w:p>
    <w:p w:rsidRPr="00F441F7" w:rsidR="00DA19C7" w:rsidP="0030091A" w:rsidRDefault="00DA19C7" w14:paraId="293E98B2" w14:textId="266220B0">
      <w:pPr>
        <w:numPr>
          <w:ilvl w:val="0"/>
          <w:numId w:val="15"/>
        </w:numPr>
        <w:spacing w:after="120"/>
      </w:pPr>
      <w:r w:rsidRPr="00F441F7">
        <w:t>Turn off/remove all electronic devices (unless medically necessary), this includes cell phones, headphones, laptops, smartwatches, etc.</w:t>
      </w:r>
      <w:r>
        <w:t xml:space="preserve"> and place in a secure closed container (e.g. backpack, buttoned purse, etc.) See next section: Unauthorized Aid During Examination and Assessments</w:t>
      </w:r>
      <w:r>
        <w:t>.</w:t>
      </w:r>
    </w:p>
    <w:p w:rsidRPr="00F441F7" w:rsidR="00354FB5" w:rsidP="0030091A" w:rsidRDefault="00354FB5" w14:paraId="05A31702" w14:textId="05DA4B77">
      <w:pPr>
        <w:numPr>
          <w:ilvl w:val="0"/>
          <w:numId w:val="15"/>
        </w:numPr>
        <w:spacing w:after="120"/>
      </w:pPr>
      <w:r w:rsidRPr="00F441F7">
        <w:t xml:space="preserve">Place all papers, textbooks, </w:t>
      </w:r>
      <w:r w:rsidR="009F488C">
        <w:t xml:space="preserve">notebooks, </w:t>
      </w:r>
      <w:r w:rsidR="006F4351">
        <w:t>etc.</w:t>
      </w:r>
      <w:r w:rsidRPr="00F441F7">
        <w:t xml:space="preserve"> in a</w:t>
      </w:r>
      <w:r w:rsidR="00EA5F6B">
        <w:t xml:space="preserve"> </w:t>
      </w:r>
      <w:r w:rsidR="00EA5F6B">
        <w:t xml:space="preserve">secure closed container (e.g. backpack, buttoned purse, etc.) </w:t>
      </w:r>
      <w:r>
        <w:t xml:space="preserve"> </w:t>
      </w:r>
      <w:r w:rsidRPr="0018396C">
        <w:rPr>
          <w:rFonts w:cstheme="minorHAnsi"/>
        </w:rPr>
        <w:t>Place it on the floor, not on a chair or the table.</w:t>
      </w:r>
      <w:r w:rsidR="00EA315D">
        <w:rPr>
          <w:rFonts w:cstheme="minorHAnsi"/>
        </w:rPr>
        <w:t xml:space="preserve"> </w:t>
      </w:r>
      <w:r w:rsidR="00EA315D">
        <w:t>See next section: Unauthorized Aid During Examination and Assessments.</w:t>
      </w:r>
    </w:p>
    <w:p w:rsidRPr="00F441F7" w:rsidR="00354FB5" w:rsidP="0030091A" w:rsidRDefault="00354FB5" w14:paraId="05A7A52F" w14:textId="77777777">
      <w:pPr>
        <w:numPr>
          <w:ilvl w:val="0"/>
          <w:numId w:val="15"/>
        </w:numPr>
        <w:spacing w:after="120"/>
      </w:pPr>
      <w:r w:rsidRPr="00F441F7">
        <w:t xml:space="preserve">Do </w:t>
      </w:r>
      <w:r w:rsidRPr="00F441F7">
        <w:rPr>
          <w:u w:val="single"/>
        </w:rPr>
        <w:t>not</w:t>
      </w:r>
      <w:r w:rsidRPr="00F441F7">
        <w:t xml:space="preserve"> wear hats or caps with brims during exams.</w:t>
      </w:r>
    </w:p>
    <w:p w:rsidRPr="00F441F7" w:rsidR="00354FB5" w:rsidP="0030091A" w:rsidRDefault="00354FB5" w14:paraId="0B78B15A" w14:textId="77777777">
      <w:pPr>
        <w:numPr>
          <w:ilvl w:val="0"/>
          <w:numId w:val="15"/>
        </w:numPr>
        <w:spacing w:after="120"/>
      </w:pPr>
      <w:r w:rsidRPr="00F441F7">
        <w:t xml:space="preserve">Do </w:t>
      </w:r>
      <w:r w:rsidRPr="00F441F7">
        <w:rPr>
          <w:u w:val="single"/>
        </w:rPr>
        <w:t>not</w:t>
      </w:r>
      <w:r w:rsidRPr="00F441F7">
        <w:t xml:space="preserve"> share any materials during an exam. This includes, but is not limited to pencils, erasers, calculators, etc.</w:t>
      </w:r>
    </w:p>
    <w:p w:rsidRPr="00F441F7" w:rsidR="00354FB5" w:rsidP="0030091A" w:rsidRDefault="00354FB5" w14:paraId="303882CB" w14:textId="77777777">
      <w:pPr>
        <w:numPr>
          <w:ilvl w:val="0"/>
          <w:numId w:val="15"/>
        </w:numPr>
        <w:spacing w:after="120"/>
      </w:pPr>
      <w:r w:rsidRPr="00F441F7">
        <w:t xml:space="preserve">Only approved calculators during select exams.  It is your responsibility to know how to work the calculator </w:t>
      </w:r>
      <w:r>
        <w:t>on the</w:t>
      </w:r>
      <w:r w:rsidRPr="00F441F7">
        <w:t xml:space="preserve"> test.</w:t>
      </w:r>
    </w:p>
    <w:p w:rsidRPr="00F441F7" w:rsidR="00354FB5" w:rsidP="0030091A" w:rsidRDefault="00354FB5" w14:paraId="02FE68F6" w14:textId="2401BCFB">
      <w:pPr>
        <w:numPr>
          <w:ilvl w:val="0"/>
          <w:numId w:val="15"/>
        </w:numPr>
        <w:spacing w:after="120"/>
      </w:pPr>
      <w:r w:rsidRPr="00F441F7">
        <w:t xml:space="preserve">Have only the exam, pencil(s), eraser and </w:t>
      </w:r>
      <w:r w:rsidR="00C410BD">
        <w:t>when provided</w:t>
      </w:r>
      <w:r w:rsidRPr="00F441F7">
        <w:t xml:space="preserve"> a calculator or a straight edge out during an exam. There will be space to show work on the actual exam.</w:t>
      </w:r>
    </w:p>
    <w:p w:rsidR="00354FB5" w:rsidP="0030091A" w:rsidRDefault="00354FB5" w14:paraId="750D5638" w14:textId="77777777">
      <w:pPr>
        <w:pStyle w:val="ListParagraph"/>
        <w:numPr>
          <w:ilvl w:val="0"/>
          <w:numId w:val="15"/>
        </w:numPr>
        <w:spacing w:after="120"/>
        <w:contextualSpacing w:val="0"/>
      </w:pPr>
      <w:r w:rsidRPr="00F441F7">
        <w:t xml:space="preserve">You will </w:t>
      </w:r>
      <w:r w:rsidRPr="00F441F7">
        <w:rPr>
          <w:u w:val="single"/>
        </w:rPr>
        <w:t>not</w:t>
      </w:r>
      <w:r w:rsidRPr="00F441F7">
        <w:t xml:space="preserve"> be permitted to have any of your own scratch paper during an exam.</w:t>
      </w:r>
    </w:p>
    <w:p w:rsidRPr="00354FB5" w:rsidR="00F441F7" w:rsidP="6AA77776" w:rsidRDefault="00354FB5" w14:paraId="2DFC77F1" w14:textId="0616D449">
      <w:pPr>
        <w:pStyle w:val="ListParagraph"/>
        <w:numPr>
          <w:ilvl w:val="0"/>
          <w:numId w:val="15"/>
        </w:numPr>
        <w:spacing w:after="120"/>
        <w:rPr>
          <w:rFonts w:cs="Calibri" w:cstheme="minorAscii"/>
        </w:rPr>
      </w:pPr>
      <w:r w:rsidRPr="6AA77776" w:rsidR="00354FB5">
        <w:rPr>
          <w:rFonts w:cs="Calibri" w:cstheme="minorAscii"/>
        </w:rPr>
        <w:t xml:space="preserve">You will not be permitted to leave the room during an exam. Bring tissues with you if you need them and take care of all other business outside the room prior to beginning the exam. If you need to leave during the exam, you will turn in the exam and be finished. </w:t>
      </w:r>
    </w:p>
    <w:p w:rsidR="000E6CCA" w:rsidP="000E6CCA" w:rsidRDefault="0060762C" w14:paraId="478F47AD" w14:textId="3D05EBB4">
      <w:pPr>
        <w:pStyle w:val="Heading3"/>
      </w:pPr>
      <w:r w:rsidR="0060762C">
        <w:rPr/>
        <w:t>Unauthorized Aids During Examinations and Assessments</w:t>
      </w:r>
    </w:p>
    <w:p w:rsidRPr="009E1160" w:rsidR="009E1160" w:rsidP="009E1160" w:rsidRDefault="009E1160" w14:paraId="3C5A2A99" w14:textId="77777777">
      <w:r w:rsidRPr="009E1160">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rsidRPr="009E1160" w:rsidR="009E1160" w:rsidP="009E1160" w:rsidRDefault="009E1160" w14:paraId="10BB22AD" w14:textId="77777777">
      <w:r w:rsidRPr="009E1160">
        <w:t>Any item that may be considered an unauthorized aid must be kept out of view and in a closed container (e.g. zipped backpack, buttoned purse, etc.) during the entirety of the examination or assessment.</w:t>
      </w:r>
    </w:p>
    <w:p w:rsidRPr="009E1160" w:rsidR="009E1160" w:rsidP="009E1160" w:rsidRDefault="009E1160" w14:paraId="5EA69FC7" w14:textId="77777777">
      <w:r w:rsidRPr="009E1160">
        <w:t>Unless specifically authorized in writing by the instructor, prohibited aids include, but are not limited to:</w:t>
      </w:r>
    </w:p>
    <w:p w:rsidRPr="009E1160" w:rsidR="009E1160" w:rsidP="009E1160" w:rsidRDefault="009E1160" w14:paraId="46446685" w14:textId="6FB0874B">
      <w:pPr>
        <w:pStyle w:val="ListParagraph"/>
        <w:numPr>
          <w:ilvl w:val="0"/>
          <w:numId w:val="30"/>
        </w:numPr>
      </w:pPr>
      <w:r w:rsidRPr="009E1160">
        <w:t>Mobile phones and smartphones</w:t>
      </w:r>
    </w:p>
    <w:p w:rsidRPr="009E1160" w:rsidR="009E1160" w:rsidP="009E1160" w:rsidRDefault="009E1160" w14:paraId="491DE18B" w14:textId="009F6DEF">
      <w:pPr>
        <w:pStyle w:val="ListParagraph"/>
        <w:numPr>
          <w:ilvl w:val="0"/>
          <w:numId w:val="30"/>
        </w:numPr>
      </w:pPr>
      <w:r w:rsidRPr="009E1160">
        <w:t>Smartwatches and fitness trackers with communication, recording, or internet capabilities</w:t>
      </w:r>
    </w:p>
    <w:p w:rsidRPr="009E1160" w:rsidR="009E1160" w:rsidP="009E1160" w:rsidRDefault="009E1160" w14:paraId="1A627A8C" w14:textId="7F4910EF">
      <w:pPr>
        <w:pStyle w:val="ListParagraph"/>
        <w:numPr>
          <w:ilvl w:val="0"/>
          <w:numId w:val="30"/>
        </w:numPr>
      </w:pPr>
      <w:r w:rsidRPr="009E1160">
        <w:t>Tablets, laptops, and other computing devices</w:t>
      </w:r>
    </w:p>
    <w:p w:rsidRPr="009E1160" w:rsidR="009E1160" w:rsidP="009E1160" w:rsidRDefault="009E1160" w14:paraId="4F0419A9" w14:textId="311B99FC">
      <w:pPr>
        <w:pStyle w:val="ListParagraph"/>
        <w:numPr>
          <w:ilvl w:val="0"/>
          <w:numId w:val="30"/>
        </w:numPr>
      </w:pPr>
      <w:r w:rsidRPr="009E1160">
        <w:t>Earbuds, headphones, and other audio devices</w:t>
      </w:r>
    </w:p>
    <w:p w:rsidRPr="009E1160" w:rsidR="009E1160" w:rsidP="009E1160" w:rsidRDefault="009E1160" w14:paraId="6B594933" w14:textId="0AEF32FD">
      <w:pPr>
        <w:pStyle w:val="ListParagraph"/>
        <w:numPr>
          <w:ilvl w:val="0"/>
          <w:numId w:val="30"/>
        </w:numPr>
      </w:pPr>
      <w:r w:rsidRPr="009E1160">
        <w:t>Smart glasses, cameras, recording devices, and wearable technology</w:t>
      </w:r>
    </w:p>
    <w:p w:rsidRPr="009E1160" w:rsidR="009E1160" w:rsidP="009E1160" w:rsidRDefault="009E1160" w14:paraId="5B5A1D71" w14:textId="1583D09B">
      <w:pPr>
        <w:pStyle w:val="ListParagraph"/>
        <w:numPr>
          <w:ilvl w:val="0"/>
          <w:numId w:val="30"/>
        </w:numPr>
      </w:pPr>
      <w:r w:rsidRPr="009E1160">
        <w:t>Artificial intelligence (AI) tools, chatbots, and other generative AI technologies</w:t>
      </w:r>
    </w:p>
    <w:p w:rsidRPr="009E1160" w:rsidR="009E1160" w:rsidP="009E1160" w:rsidRDefault="009E1160" w14:paraId="2B2851E4" w14:textId="7CE682BA">
      <w:pPr>
        <w:pStyle w:val="ListParagraph"/>
        <w:numPr>
          <w:ilvl w:val="0"/>
          <w:numId w:val="30"/>
        </w:numPr>
      </w:pPr>
      <w:r w:rsidRPr="009E1160">
        <w:t>Notes, textbooks, study guides, formula sheets, or reference materials</w:t>
      </w:r>
    </w:p>
    <w:p w:rsidRPr="009E1160" w:rsidR="009E1160" w:rsidP="009E1160" w:rsidRDefault="009E1160" w14:paraId="0A0E2CE5" w14:textId="0F00C542">
      <w:pPr>
        <w:pStyle w:val="ListParagraph"/>
        <w:numPr>
          <w:ilvl w:val="0"/>
          <w:numId w:val="30"/>
        </w:numPr>
      </w:pPr>
      <w:r w:rsidRPr="009E1160">
        <w:t>Any other device, material, or resource not expressly permitted by the instructor</w:t>
      </w:r>
    </w:p>
    <w:p w:rsidRPr="009E1160" w:rsidR="009E1160" w:rsidP="009E1160" w:rsidRDefault="009E1160" w14:paraId="5CDCF50D" w14:textId="77777777">
      <w:r w:rsidR="009E1160">
        <w:rPr/>
        <w:t>Students are responsible for clarifying any questions about permitted materials before the examination begins.</w:t>
      </w:r>
    </w:p>
    <w:p w:rsidR="006B176D" w:rsidP="00070467" w:rsidRDefault="007166EF" w14:paraId="77A8084F" w14:textId="28C89BD0">
      <w:pPr>
        <w:pStyle w:val="Heading3"/>
      </w:pPr>
      <w:r>
        <w:t>Missed</w:t>
      </w:r>
      <w:r w:rsidR="007039A9">
        <w:t xml:space="preserve"> </w:t>
      </w:r>
      <w:r w:rsidR="006B176D">
        <w:t>Exam</w:t>
      </w:r>
      <w:r w:rsidR="007039A9">
        <w:t xml:space="preserve"> Policy</w:t>
      </w:r>
    </w:p>
    <w:p w:rsidRPr="00F441F7" w:rsidR="00E61E6A" w:rsidP="00E61E6A" w:rsidRDefault="00E61E6A" w14:paraId="12A2FF96" w14:textId="64971149">
      <w:pPr>
        <w:pStyle w:val="ListParagraph"/>
        <w:numPr>
          <w:ilvl w:val="0"/>
          <w:numId w:val="16"/>
        </w:numPr>
      </w:pPr>
      <w:r>
        <w:rPr>
          <w:b/>
        </w:rPr>
        <w:t>Early Exam</w:t>
      </w:r>
      <w:r>
        <w:t xml:space="preserve">: If you have a known conflict with a scheduled exam (court date, scheduled </w:t>
      </w:r>
      <w:r w:rsidR="007E6DF1">
        <w:t>d</w:t>
      </w:r>
      <w:r>
        <w:t xml:space="preserve">octor appointment, vacation, wedding, already scheduled sports absence, etc.), you are highly encouraged to request to take your exam early. The request must be emailed to instructor at least one week prior to the scheduled exam date, as this allows enough time to make proper adjustments/arrangements. </w:t>
      </w:r>
      <w:r w:rsidRPr="00F441F7">
        <w:t xml:space="preserve">If a student does not take a scheduled exam, a zero will be recorded for that exam and a notice may be sent through the registrar’s office.  </w:t>
      </w:r>
    </w:p>
    <w:p w:rsidR="00B45E48" w:rsidP="00254BDB" w:rsidRDefault="00616040" w14:paraId="11C67258" w14:textId="235B298D">
      <w:pPr>
        <w:pStyle w:val="ListParagraph"/>
        <w:numPr>
          <w:ilvl w:val="0"/>
          <w:numId w:val="16"/>
        </w:numPr>
      </w:pPr>
      <w:r>
        <w:rPr>
          <w:b/>
        </w:rPr>
        <w:t>University excused absence</w:t>
      </w:r>
      <w:r w:rsidR="00254BDB">
        <w:t xml:space="preserve">: If you are unable to arrange to take an exam early </w:t>
      </w:r>
      <w:r w:rsidRPr="00FC32AB" w:rsidR="00254BDB">
        <w:rPr>
          <w:b/>
          <w:bCs/>
          <w:u w:val="single"/>
        </w:rPr>
        <w:t>and</w:t>
      </w:r>
      <w:r w:rsidR="00254BDB">
        <w:t xml:space="preserve"> have a </w:t>
      </w:r>
      <w:r w:rsidRPr="002F29E8" w:rsidR="00254BDB">
        <w:t>university excused absence</w:t>
      </w:r>
      <w:r w:rsidR="00254BDB">
        <w:t xml:space="preserve"> such as active military service, a religious holy day, or an official university function as stated in the </w:t>
      </w:r>
      <w:hyperlink w:history="1" r:id="rId31">
        <w:r w:rsidR="00254BDB">
          <w:rPr>
            <w:rStyle w:val="Hyperlink"/>
          </w:rPr>
          <w:t xml:space="preserve">Student Attendance and Authorized Absences </w:t>
        </w:r>
        <w:r w:rsidRPr="006B176D" w:rsidR="00254BDB">
          <w:rPr>
            <w:rStyle w:val="Hyperlink"/>
          </w:rPr>
          <w:t>Polic</w:t>
        </w:r>
        <w:r w:rsidR="00254BDB">
          <w:rPr>
            <w:rStyle w:val="Hyperlink"/>
          </w:rPr>
          <w:t>y (PDF)</w:t>
        </w:r>
      </w:hyperlink>
      <w:r w:rsidR="00254BDB">
        <w:t xml:space="preserve"> , </w:t>
      </w:r>
      <w:r>
        <w:t xml:space="preserve">then </w:t>
      </w:r>
      <w:r w:rsidR="00581671">
        <w:t>student</w:t>
      </w:r>
      <w:r w:rsidR="00511557">
        <w:t xml:space="preserve"> will need to make up missed exam within 2 business days of returning to campus</w:t>
      </w:r>
      <w:r w:rsidR="00254BDB">
        <w:t xml:space="preserve">. </w:t>
      </w:r>
    </w:p>
    <w:p w:rsidR="00254BDB" w:rsidP="00254BDB" w:rsidRDefault="00C44601" w14:paraId="26FAD1B9" w14:textId="677AE755">
      <w:pPr>
        <w:pStyle w:val="ListParagraph"/>
        <w:numPr>
          <w:ilvl w:val="0"/>
          <w:numId w:val="16"/>
        </w:numPr>
      </w:pPr>
      <w:r w:rsidRPr="00C44601">
        <w:rPr>
          <w:b/>
          <w:bCs/>
        </w:rPr>
        <w:t>Unexcused absence:</w:t>
      </w:r>
      <w:r>
        <w:t xml:space="preserve"> I</w:t>
      </w:r>
      <w:r w:rsidR="00254BDB">
        <w:t>f you have an unexcused absence, then a zero will be recorded for that exam grade and your final exam will replace that one zero, up to a maximum grade of 75%. This allowance is for one (1) missed exam. Any additional missed exams will receive a grade of zero.  If you receive a zero for academic dishonesty on an exam, the final exam score will NOT replace that zero.</w:t>
      </w:r>
    </w:p>
    <w:p w:rsidR="00FB51D7" w:rsidP="00FB51D7" w:rsidRDefault="00FB51D7" w14:paraId="683B133D" w14:textId="1DE8EB05">
      <w:pPr>
        <w:pStyle w:val="Heading3"/>
      </w:pPr>
      <w:r>
        <w:t>Late Work Policy</w:t>
      </w:r>
    </w:p>
    <w:p w:rsidR="004223ED" w:rsidP="004223ED" w:rsidRDefault="004223ED" w14:paraId="23F13DFB" w14:textId="77777777">
      <w:r>
        <w:t xml:space="preserve">UNT is a community of dreamers and doers who pursue excellence in everything. With that in mind, there are standards and expectations set for the class, which includes that work will be completed and submitted by the posted due date. </w:t>
      </w:r>
      <w:r w:rsidRPr="00EA5DA8">
        <w:t>If the due time conflicts with your schedule, plan ahead and work early.</w:t>
      </w:r>
      <w:r>
        <w:t xml:space="preserve"> Except for late work conditions and penalties related to Knewton, </w:t>
      </w:r>
      <w:r>
        <w:rPr>
          <w:b/>
          <w:bCs/>
        </w:rPr>
        <w:t>lat</w:t>
      </w:r>
      <w:r w:rsidRPr="006C3834">
        <w:rPr>
          <w:b/>
          <w:bCs/>
        </w:rPr>
        <w:t>e work is not accepted</w:t>
      </w:r>
      <w:r>
        <w:t xml:space="preserve">. </w:t>
      </w:r>
    </w:p>
    <w:p w:rsidRPr="009C3493" w:rsidR="004223ED" w:rsidP="004223ED" w:rsidRDefault="004223ED" w14:paraId="78E38592" w14:textId="77777777">
      <w:pPr>
        <w:pStyle w:val="Heading3"/>
      </w:pPr>
      <w:r w:rsidRPr="009C3493">
        <w:t xml:space="preserve">Some </w:t>
      </w:r>
      <w:r w:rsidRPr="00C34EAF">
        <w:t>Suggestions</w:t>
      </w:r>
      <w:r w:rsidRPr="009C3493">
        <w:t xml:space="preserve"> for </w:t>
      </w:r>
      <w:r>
        <w:t>S</w:t>
      </w:r>
      <w:r w:rsidRPr="009C3493">
        <w:t xml:space="preserve">uccess in </w:t>
      </w:r>
      <w:r>
        <w:t>a</w:t>
      </w:r>
      <w:r w:rsidRPr="009C3493">
        <w:t xml:space="preserve"> </w:t>
      </w:r>
      <w:r>
        <w:t>M</w:t>
      </w:r>
      <w:r w:rsidRPr="009C3493">
        <w:t xml:space="preserve">ath </w:t>
      </w:r>
      <w:r>
        <w:t>C</w:t>
      </w:r>
      <w:r w:rsidRPr="009C3493">
        <w:t>lass</w:t>
      </w:r>
    </w:p>
    <w:p w:rsidRPr="00EA16AA" w:rsidR="004223ED" w:rsidP="6AA77776" w:rsidRDefault="004223ED" w14:paraId="4B882581" w14:textId="127F0513">
      <w:pPr>
        <w:pStyle w:val="ListParagraph"/>
        <w:numPr>
          <w:ilvl w:val="0"/>
          <w:numId w:val="26"/>
        </w:numPr>
        <w:ind w:left="630" w:hanging="270"/>
        <w:rPr>
          <w:rFonts w:cs="Calibri" w:cstheme="minorAscii"/>
        </w:rPr>
      </w:pPr>
      <w:r w:rsidRPr="6AA77776" w:rsidR="004223ED">
        <w:rPr>
          <w:rFonts w:cs="Calibri" w:cstheme="minorAscii"/>
        </w:rPr>
        <w:t xml:space="preserve">Studying for math is different than studying for other subjects. Just looking through your notes or homework or any information in Canvas and saying to yourself “oh, I remember that…” is not studying. You must actually work problems out and practice mathematics in order to learn it. Watching someone else (even if it was your own work “yesterday”) doesn’t help you much. Students who are successful in this course work a lot of problems for practice. (They also ask lots of questions!) Math must be studied with pencil and paper every day in order to develop proficiency. </w:t>
      </w:r>
    </w:p>
    <w:p w:rsidRPr="00EA16AA" w:rsidR="004223ED" w:rsidP="004223ED" w:rsidRDefault="004223ED" w14:paraId="41139C42" w14:textId="77777777">
      <w:pPr>
        <w:pStyle w:val="ListParagraph"/>
        <w:numPr>
          <w:ilvl w:val="0"/>
          <w:numId w:val="26"/>
        </w:numPr>
        <w:ind w:left="630" w:hanging="270"/>
        <w:rPr>
          <w:rFonts w:cstheme="minorHAnsi"/>
        </w:rPr>
      </w:pPr>
      <w:r w:rsidRPr="00EA16AA">
        <w:rPr>
          <w:rFonts w:cstheme="minorHAnsi"/>
        </w:rPr>
        <w:t>While using online problem solvers seems like a helpful tool</w:t>
      </w:r>
      <w:r>
        <w:rPr>
          <w:rFonts w:cstheme="minorHAnsi"/>
        </w:rPr>
        <w:t xml:space="preserve"> (a</w:t>
      </w:r>
      <w:r w:rsidRPr="00EA16AA">
        <w:rPr>
          <w:rFonts w:cstheme="minorHAnsi"/>
        </w:rPr>
        <w:t>nd can sometimes be a nice resource</w:t>
      </w:r>
      <w:r>
        <w:rPr>
          <w:rFonts w:cstheme="minorHAnsi"/>
        </w:rPr>
        <w:t>)</w:t>
      </w:r>
      <w:r w:rsidRPr="00EA16AA">
        <w:rPr>
          <w:rFonts w:cstheme="minorHAnsi"/>
        </w:rPr>
        <w:t>, it is important to discern when these websites are not. Sometimes the methods used are not ones that we have seen or are not the ones requested. Sometimes they are wrong. Be very careful and never submit their work as your own, because it isn’t!</w:t>
      </w:r>
    </w:p>
    <w:p w:rsidRPr="00EA16AA" w:rsidR="004223ED" w:rsidP="6AA77776" w:rsidRDefault="004223ED" w14:paraId="285E5403" w14:textId="1FFE88C5">
      <w:pPr>
        <w:pStyle w:val="ListParagraph"/>
        <w:numPr>
          <w:ilvl w:val="0"/>
          <w:numId w:val="27"/>
        </w:numPr>
        <w:tabs>
          <w:tab w:val="left" w:pos="630"/>
        </w:tabs>
        <w:spacing w:after="0" w:line="240" w:lineRule="auto"/>
        <w:ind w:left="630" w:hanging="270"/>
        <w:rPr>
          <w:rFonts w:cs="Calibri" w:cstheme="minorAscii"/>
        </w:rPr>
      </w:pPr>
      <w:r w:rsidRPr="6AA77776" w:rsidR="004223ED">
        <w:rPr>
          <w:rFonts w:cs="Calibri" w:cstheme="minorAscii"/>
        </w:rPr>
        <w:t xml:space="preserve">Using AI to generate more problems to work for practice is a good idea. If you need help with that, please ask. Using AI to work your homework problems and turning that work in as your own is considered academic dishonesty. </w:t>
      </w:r>
      <w:r w:rsidRPr="6AA77776" w:rsidR="004045F8">
        <w:rPr>
          <w:rFonts w:cs="Calibri" w:cstheme="minorAscii"/>
        </w:rPr>
        <w:t>In other words</w:t>
      </w:r>
      <w:r w:rsidRPr="6AA77776" w:rsidR="004223ED">
        <w:rPr>
          <w:rFonts w:cs="Calibri" w:cstheme="minorAscii"/>
        </w:rPr>
        <w:t xml:space="preserve">, the use of AI to do your homework is prohibited. </w:t>
      </w:r>
    </w:p>
    <w:p w:rsidRPr="00EA16AA" w:rsidR="004223ED" w:rsidP="004223ED" w:rsidRDefault="004223ED" w14:paraId="45C9CE3B" w14:textId="77777777">
      <w:pPr>
        <w:pStyle w:val="ListParagraph"/>
        <w:numPr>
          <w:ilvl w:val="0"/>
          <w:numId w:val="27"/>
        </w:numPr>
        <w:spacing w:after="0" w:line="240" w:lineRule="auto"/>
        <w:ind w:left="630" w:hanging="270"/>
        <w:rPr>
          <w:rFonts w:cstheme="minorHAnsi"/>
        </w:rPr>
      </w:pPr>
      <w:r w:rsidRPr="00EA16AA">
        <w:rPr>
          <w:rFonts w:cstheme="minorHAnsi"/>
        </w:rPr>
        <w:t xml:space="preserve">On the written work for the exams and assignments: </w:t>
      </w:r>
    </w:p>
    <w:p w:rsidRPr="00EA16AA" w:rsidR="004223ED" w:rsidP="004223ED" w:rsidRDefault="004223ED" w14:paraId="69F990C9" w14:textId="77777777">
      <w:pPr>
        <w:pStyle w:val="ListParagraph"/>
        <w:numPr>
          <w:ilvl w:val="0"/>
          <w:numId w:val="28"/>
        </w:numPr>
        <w:spacing w:after="0" w:line="240" w:lineRule="auto"/>
        <w:rPr>
          <w:rFonts w:cstheme="minorHAnsi"/>
        </w:rPr>
      </w:pPr>
      <w:r w:rsidRPr="00EA16AA">
        <w:rPr>
          <w:rFonts w:cstheme="minorHAnsi"/>
        </w:rPr>
        <w:t xml:space="preserve">Solutions to problems must totally be justified with supporting work. If work is not given or work given will not lead to the correct answer, then little or no credit will be given for a correct answer. </w:t>
      </w:r>
    </w:p>
    <w:p w:rsidRPr="00EA16AA" w:rsidR="004223ED" w:rsidP="004223ED" w:rsidRDefault="004223ED" w14:paraId="263469AE" w14:textId="77777777">
      <w:pPr>
        <w:pStyle w:val="ListParagraph"/>
        <w:numPr>
          <w:ilvl w:val="0"/>
          <w:numId w:val="28"/>
        </w:numPr>
        <w:spacing w:after="0" w:line="240" w:lineRule="auto"/>
      </w:pPr>
      <w:r w:rsidRPr="00EA16AA">
        <w:rPr>
          <w:rFonts w:cstheme="minorHAnsi"/>
        </w:rPr>
        <w:t xml:space="preserve">Unless decimal approximations are specified in the problem (and a specific number of decimal places stated), then exact answers are expected. In that case, decimal approximations will receive no credit. </w:t>
      </w:r>
    </w:p>
    <w:p w:rsidRPr="00EA16AA" w:rsidR="004223ED" w:rsidP="004223ED" w:rsidRDefault="004223ED" w14:paraId="43C6F8F3" w14:textId="77777777">
      <w:pPr>
        <w:pStyle w:val="ListParagraph"/>
        <w:numPr>
          <w:ilvl w:val="0"/>
          <w:numId w:val="28"/>
        </w:numPr>
        <w:spacing w:after="0" w:line="240" w:lineRule="auto"/>
      </w:pPr>
      <w:r w:rsidRPr="00EA16AA">
        <w:rPr>
          <w:rFonts w:cstheme="minorHAnsi"/>
        </w:rPr>
        <w:t>If a particular method for doing a problem is stated in the problem, the use of a different method will receive</w:t>
      </w:r>
      <w:r>
        <w:rPr>
          <w:rFonts w:cstheme="minorHAnsi"/>
        </w:rPr>
        <w:t xml:space="preserve"> little to </w:t>
      </w:r>
      <w:r w:rsidRPr="00EA16AA">
        <w:rPr>
          <w:rFonts w:cstheme="minorHAnsi"/>
        </w:rPr>
        <w:t xml:space="preserve">no credit, regardless of whether the “answer” is correct. It is safe to assume that the method is being assessed more than whether you can get the “right answer”. </w:t>
      </w:r>
    </w:p>
    <w:p w:rsidRPr="00EA16AA" w:rsidR="004223ED" w:rsidP="004223ED" w:rsidRDefault="004223ED" w14:paraId="434959B8" w14:textId="77777777">
      <w:pPr>
        <w:pStyle w:val="ListParagraph"/>
        <w:numPr>
          <w:ilvl w:val="0"/>
          <w:numId w:val="28"/>
        </w:numPr>
        <w:spacing w:after="0" w:line="240" w:lineRule="auto"/>
        <w:rPr/>
      </w:pPr>
      <w:r w:rsidRPr="6AA77776" w:rsidR="004223ED">
        <w:rPr>
          <w:rFonts w:cs="Calibri" w:cstheme="minorAscii"/>
        </w:rPr>
        <w:t xml:space="preserve">Methods used on exams and assignments must come from the modules that are being covered or from previous modules or prerequisite courses. Methods used from future modules/sections or courses for which this one is a prerequisite will receive no credit, regardless of whether you have had that course or a similar course before. </w:t>
      </w:r>
    </w:p>
    <w:p w:rsidR="008A5CD1" w:rsidP="009008E3" w:rsidRDefault="008A5CD1" w14:paraId="111ED22C" w14:textId="623CC3A7">
      <w:pPr>
        <w:pStyle w:val="Heading2"/>
        <w:rPr>
          <w:rFonts w:cstheme="minorHAnsi"/>
        </w:rPr>
      </w:pPr>
      <w:r>
        <w:rPr>
          <w:rFonts w:cstheme="minorHAnsi"/>
        </w:rPr>
        <w:t>Important Dates</w:t>
      </w:r>
    </w:p>
    <w:tbl>
      <w:tblPr>
        <w:tblStyle w:val="TableGrid"/>
        <w:tblW w:w="10165" w:type="dxa"/>
        <w:tblLook w:val="04A0" w:firstRow="1" w:lastRow="0" w:firstColumn="1" w:lastColumn="0" w:noHBand="0" w:noVBand="1"/>
      </w:tblPr>
      <w:tblGrid>
        <w:gridCol w:w="1705"/>
        <w:gridCol w:w="8460"/>
      </w:tblGrid>
      <w:tr w:rsidRPr="008A5CD1" w:rsidR="00C62A1B" w:rsidTr="00B30009" w14:paraId="54D9D2DB" w14:textId="77777777">
        <w:tc>
          <w:tcPr>
            <w:tcW w:w="1705" w:type="dxa"/>
          </w:tcPr>
          <w:p w:rsidRPr="008A5CD1" w:rsidR="00C62A1B" w:rsidP="00B30009" w:rsidRDefault="00C62A1B" w14:paraId="409A8D2B" w14:textId="77777777">
            <w:pPr>
              <w:ind w:left="0" w:firstLine="0"/>
              <w:rPr>
                <w:rFonts w:asciiTheme="minorHAnsi" w:hAnsiTheme="minorHAnsi" w:cstheme="minorHAnsi"/>
                <w:b/>
                <w:sz w:val="22"/>
              </w:rPr>
            </w:pPr>
            <w:r w:rsidRPr="008A5CD1">
              <w:rPr>
                <w:rFonts w:asciiTheme="minorHAnsi" w:hAnsiTheme="minorHAnsi" w:cstheme="minorHAnsi"/>
                <w:b/>
                <w:sz w:val="22"/>
              </w:rPr>
              <w:t>Date</w:t>
            </w:r>
          </w:p>
        </w:tc>
        <w:tc>
          <w:tcPr>
            <w:tcW w:w="8460" w:type="dxa"/>
          </w:tcPr>
          <w:p w:rsidRPr="008A5CD1" w:rsidR="00C62A1B" w:rsidP="00B30009" w:rsidRDefault="00C62A1B" w14:paraId="04268570" w14:textId="77777777">
            <w:pPr>
              <w:ind w:left="0" w:firstLine="0"/>
              <w:rPr>
                <w:rFonts w:asciiTheme="minorHAnsi" w:hAnsiTheme="minorHAnsi" w:cstheme="minorHAnsi"/>
                <w:b/>
                <w:sz w:val="22"/>
              </w:rPr>
            </w:pPr>
            <w:r>
              <w:rPr>
                <w:rFonts w:asciiTheme="minorHAnsi" w:hAnsiTheme="minorHAnsi" w:cstheme="minorHAnsi"/>
                <w:b/>
                <w:sz w:val="22"/>
              </w:rPr>
              <w:t>Importance of Date</w:t>
            </w:r>
          </w:p>
        </w:tc>
      </w:tr>
      <w:tr w:rsidRPr="008A5CD1" w:rsidR="00C62A1B" w:rsidTr="00B30009" w14:paraId="32FCDCD5" w14:textId="77777777">
        <w:tc>
          <w:tcPr>
            <w:tcW w:w="1705" w:type="dxa"/>
          </w:tcPr>
          <w:p w:rsidRPr="008A5CD1" w:rsidR="00C62A1B" w:rsidP="00B30009" w:rsidRDefault="00C62A1B" w14:paraId="437B0C1A" w14:textId="77777777">
            <w:pPr>
              <w:ind w:left="0" w:firstLine="0"/>
              <w:rPr>
                <w:rFonts w:asciiTheme="minorHAnsi" w:hAnsiTheme="minorHAnsi" w:cstheme="minorHAnsi"/>
                <w:sz w:val="22"/>
              </w:rPr>
            </w:pPr>
            <w:r>
              <w:rPr>
                <w:rFonts w:asciiTheme="minorHAnsi" w:hAnsiTheme="minorHAnsi" w:cstheme="minorHAnsi"/>
                <w:sz w:val="22"/>
              </w:rPr>
              <w:t>Aug 17</w:t>
            </w:r>
          </w:p>
        </w:tc>
        <w:tc>
          <w:tcPr>
            <w:tcW w:w="8460" w:type="dxa"/>
          </w:tcPr>
          <w:p w:rsidRPr="008A5CD1" w:rsidR="00C62A1B" w:rsidP="00B30009" w:rsidRDefault="00C62A1B" w14:paraId="628C148A" w14:textId="77777777">
            <w:pPr>
              <w:ind w:left="0" w:firstLine="0"/>
              <w:rPr>
                <w:rFonts w:asciiTheme="minorHAnsi" w:hAnsiTheme="minorHAnsi" w:cstheme="minorHAnsi"/>
                <w:sz w:val="22"/>
              </w:rPr>
            </w:pPr>
            <w:r>
              <w:rPr>
                <w:rFonts w:asciiTheme="minorHAnsi" w:hAnsiTheme="minorHAnsi" w:cstheme="minorHAnsi"/>
                <w:sz w:val="22"/>
              </w:rPr>
              <w:t>Classes Begin</w:t>
            </w:r>
          </w:p>
        </w:tc>
      </w:tr>
      <w:tr w:rsidRPr="008A5CD1" w:rsidR="00C62A1B" w:rsidTr="00B30009" w14:paraId="04C53D17" w14:textId="77777777">
        <w:tc>
          <w:tcPr>
            <w:tcW w:w="1705" w:type="dxa"/>
          </w:tcPr>
          <w:p w:rsidRPr="008A5CD1" w:rsidR="00C62A1B" w:rsidP="00B30009" w:rsidRDefault="00C62A1B" w14:paraId="29B0A408" w14:textId="77777777">
            <w:pPr>
              <w:ind w:left="0" w:firstLine="0"/>
              <w:rPr>
                <w:rFonts w:asciiTheme="minorHAnsi" w:hAnsiTheme="minorHAnsi" w:cstheme="minorHAnsi"/>
                <w:sz w:val="22"/>
              </w:rPr>
            </w:pPr>
            <w:r>
              <w:rPr>
                <w:rFonts w:asciiTheme="minorHAnsi" w:hAnsiTheme="minorHAnsi" w:cstheme="minorHAnsi"/>
                <w:sz w:val="22"/>
              </w:rPr>
              <w:t>Aug 28</w:t>
            </w:r>
          </w:p>
        </w:tc>
        <w:tc>
          <w:tcPr>
            <w:tcW w:w="8460" w:type="dxa"/>
          </w:tcPr>
          <w:p w:rsidRPr="008A5CD1" w:rsidR="00C62A1B" w:rsidP="00B30009" w:rsidRDefault="00C62A1B" w14:paraId="789199C6" w14:textId="77777777">
            <w:pPr>
              <w:ind w:left="0" w:firstLine="0"/>
              <w:rPr>
                <w:rFonts w:asciiTheme="minorHAnsi" w:hAnsiTheme="minorHAnsi" w:cstheme="minorHAnsi"/>
                <w:sz w:val="22"/>
              </w:rPr>
            </w:pPr>
            <w:r>
              <w:rPr>
                <w:rFonts w:asciiTheme="minorHAnsi" w:hAnsiTheme="minorHAnsi" w:cstheme="minorHAnsi"/>
                <w:sz w:val="22"/>
              </w:rPr>
              <w:t>Census Date</w:t>
            </w:r>
          </w:p>
        </w:tc>
      </w:tr>
      <w:tr w:rsidRPr="008A5CD1" w:rsidR="00C62A1B" w:rsidTr="00B30009" w14:paraId="0C1D9035" w14:textId="77777777">
        <w:tc>
          <w:tcPr>
            <w:tcW w:w="1705" w:type="dxa"/>
          </w:tcPr>
          <w:p w:rsidRPr="008A5CD1" w:rsidR="00C62A1B" w:rsidP="00B30009" w:rsidRDefault="00C62A1B" w14:paraId="1DC54E16" w14:textId="77777777">
            <w:pPr>
              <w:ind w:left="0" w:firstLine="0"/>
              <w:rPr>
                <w:rFonts w:asciiTheme="minorHAnsi" w:hAnsiTheme="minorHAnsi" w:cstheme="minorHAnsi"/>
                <w:sz w:val="22"/>
              </w:rPr>
            </w:pPr>
            <w:r>
              <w:rPr>
                <w:rFonts w:asciiTheme="minorHAnsi" w:hAnsiTheme="minorHAnsi" w:cstheme="minorHAnsi"/>
                <w:sz w:val="22"/>
              </w:rPr>
              <w:t>Sept 7</w:t>
            </w:r>
          </w:p>
        </w:tc>
        <w:tc>
          <w:tcPr>
            <w:tcW w:w="8460" w:type="dxa"/>
          </w:tcPr>
          <w:p w:rsidRPr="008A5CD1" w:rsidR="00C62A1B" w:rsidP="00B30009" w:rsidRDefault="00C62A1B" w14:paraId="35515458" w14:textId="2467D44E">
            <w:pPr>
              <w:ind w:left="0" w:firstLine="0"/>
              <w:rPr>
                <w:rFonts w:asciiTheme="minorHAnsi" w:hAnsiTheme="minorHAnsi" w:cstheme="minorHAnsi"/>
                <w:sz w:val="22"/>
              </w:rPr>
            </w:pPr>
            <w:r>
              <w:rPr>
                <w:rFonts w:asciiTheme="minorHAnsi" w:hAnsiTheme="minorHAnsi" w:cstheme="minorHAnsi"/>
                <w:sz w:val="22"/>
              </w:rPr>
              <w:t>Labor Day (no classes, university closed)</w:t>
            </w:r>
          </w:p>
        </w:tc>
      </w:tr>
      <w:tr w:rsidRPr="008A5CD1" w:rsidR="00C62A1B" w:rsidTr="00B30009" w14:paraId="28B1BF22" w14:textId="77777777">
        <w:tc>
          <w:tcPr>
            <w:tcW w:w="1705" w:type="dxa"/>
          </w:tcPr>
          <w:p w:rsidRPr="008A5CD1" w:rsidR="00C62A1B" w:rsidP="00B30009" w:rsidRDefault="00C62A1B" w14:paraId="65320BBB" w14:textId="77777777">
            <w:pPr>
              <w:ind w:left="0" w:firstLine="0"/>
              <w:rPr>
                <w:rFonts w:asciiTheme="minorHAnsi" w:hAnsiTheme="minorHAnsi" w:cstheme="minorHAnsi"/>
                <w:sz w:val="22"/>
              </w:rPr>
            </w:pPr>
            <w:r>
              <w:rPr>
                <w:rFonts w:asciiTheme="minorHAnsi" w:hAnsiTheme="minorHAnsi" w:cstheme="minorHAnsi"/>
                <w:sz w:val="22"/>
              </w:rPr>
              <w:t>Nov 6</w:t>
            </w:r>
          </w:p>
        </w:tc>
        <w:tc>
          <w:tcPr>
            <w:tcW w:w="8460" w:type="dxa"/>
          </w:tcPr>
          <w:p w:rsidRPr="008A5CD1" w:rsidR="00C62A1B" w:rsidP="00B30009" w:rsidRDefault="00C62A1B" w14:paraId="4BF8F3E7" w14:textId="77777777">
            <w:pPr>
              <w:ind w:left="0" w:firstLine="0"/>
              <w:rPr>
                <w:rFonts w:asciiTheme="minorHAnsi" w:hAnsiTheme="minorHAnsi" w:cstheme="minorHAnsi"/>
                <w:sz w:val="22"/>
              </w:rPr>
            </w:pPr>
            <w:r>
              <w:rPr>
                <w:rFonts w:asciiTheme="minorHAnsi" w:hAnsiTheme="minorHAnsi" w:cstheme="minorHAnsi"/>
                <w:sz w:val="22"/>
              </w:rPr>
              <w:t>Last day for a student to drop a course with a W.</w:t>
            </w:r>
          </w:p>
        </w:tc>
      </w:tr>
      <w:tr w:rsidRPr="008A5CD1" w:rsidR="00C62A1B" w:rsidTr="00B30009" w14:paraId="61111667" w14:textId="77777777">
        <w:tc>
          <w:tcPr>
            <w:tcW w:w="1705" w:type="dxa"/>
          </w:tcPr>
          <w:p w:rsidRPr="008A5CD1" w:rsidR="00C62A1B" w:rsidP="00B30009" w:rsidRDefault="00C62A1B" w14:paraId="45FE4980" w14:textId="77777777">
            <w:pPr>
              <w:ind w:left="0" w:firstLine="0"/>
              <w:rPr>
                <w:rFonts w:asciiTheme="minorHAnsi" w:hAnsiTheme="minorHAnsi" w:cstheme="minorHAnsi"/>
                <w:sz w:val="22"/>
              </w:rPr>
            </w:pPr>
            <w:r>
              <w:rPr>
                <w:rFonts w:asciiTheme="minorHAnsi" w:hAnsiTheme="minorHAnsi" w:cstheme="minorHAnsi"/>
                <w:sz w:val="22"/>
              </w:rPr>
              <w:t>Nov 7</w:t>
            </w:r>
          </w:p>
        </w:tc>
        <w:tc>
          <w:tcPr>
            <w:tcW w:w="8460" w:type="dxa"/>
          </w:tcPr>
          <w:p w:rsidRPr="008A5CD1" w:rsidR="00C62A1B" w:rsidP="00B30009" w:rsidRDefault="00C62A1B" w14:paraId="47569EA6" w14:textId="77777777">
            <w:pPr>
              <w:ind w:left="0" w:firstLine="0"/>
              <w:rPr>
                <w:rFonts w:asciiTheme="minorHAnsi" w:hAnsiTheme="minorHAnsi" w:cstheme="minorHAnsi"/>
                <w:sz w:val="22"/>
              </w:rPr>
            </w:pPr>
            <w:r>
              <w:rPr>
                <w:rFonts w:asciiTheme="minorHAnsi" w:hAnsiTheme="minorHAnsi" w:cstheme="minorHAnsi"/>
                <w:sz w:val="22"/>
              </w:rPr>
              <w:t>Beginning this date, a student who qualifies may request an Incomplete, with a grade of I.</w:t>
            </w:r>
          </w:p>
        </w:tc>
      </w:tr>
      <w:tr w:rsidRPr="008A5CD1" w:rsidR="00C62A1B" w:rsidTr="00B30009" w14:paraId="2A5E09F7" w14:textId="77777777">
        <w:tc>
          <w:tcPr>
            <w:tcW w:w="1705" w:type="dxa"/>
          </w:tcPr>
          <w:p w:rsidRPr="0049015A" w:rsidR="00C62A1B" w:rsidP="00B30009" w:rsidRDefault="00C62A1B" w14:paraId="67954DEC" w14:textId="77777777">
            <w:pPr>
              <w:ind w:left="341"/>
              <w:jc w:val="both"/>
              <w:rPr>
                <w:rFonts w:asciiTheme="minorHAnsi" w:hAnsiTheme="minorHAnsi" w:cstheme="minorHAnsi"/>
              </w:rPr>
            </w:pPr>
            <w:r w:rsidRPr="0049015A">
              <w:rPr>
                <w:rFonts w:asciiTheme="minorHAnsi" w:hAnsiTheme="minorHAnsi" w:cstheme="minorHAnsi"/>
                <w:sz w:val="22"/>
                <w:szCs w:val="20"/>
              </w:rPr>
              <w:t>Nov</w:t>
            </w:r>
            <w:r>
              <w:rPr>
                <w:rFonts w:asciiTheme="minorHAnsi" w:hAnsiTheme="minorHAnsi" w:cstheme="minorHAnsi"/>
                <w:sz w:val="22"/>
                <w:szCs w:val="20"/>
              </w:rPr>
              <w:t xml:space="preserve"> 23 – 29 </w:t>
            </w:r>
          </w:p>
        </w:tc>
        <w:tc>
          <w:tcPr>
            <w:tcW w:w="8460" w:type="dxa"/>
          </w:tcPr>
          <w:p w:rsidRPr="00F37537" w:rsidR="00C62A1B" w:rsidP="00B30009" w:rsidRDefault="00C62A1B" w14:paraId="65DB5523" w14:textId="77777777">
            <w:pPr>
              <w:ind w:left="339"/>
              <w:rPr>
                <w:rFonts w:asciiTheme="minorHAnsi" w:hAnsiTheme="minorHAnsi" w:cstheme="minorHAnsi"/>
              </w:rPr>
            </w:pPr>
            <w:r w:rsidRPr="00F37537">
              <w:rPr>
                <w:rFonts w:asciiTheme="minorHAnsi" w:hAnsiTheme="minorHAnsi" w:cstheme="minorHAnsi"/>
                <w:sz w:val="22"/>
                <w:szCs w:val="20"/>
              </w:rPr>
              <w:t>Thanksgiving Break (no classes)</w:t>
            </w:r>
          </w:p>
        </w:tc>
      </w:tr>
      <w:tr w:rsidRPr="008A5CD1" w:rsidR="00C62A1B" w:rsidTr="00B30009" w14:paraId="3F4CA7C8" w14:textId="77777777">
        <w:tc>
          <w:tcPr>
            <w:tcW w:w="1705" w:type="dxa"/>
          </w:tcPr>
          <w:p w:rsidRPr="008A5CD1" w:rsidR="00C62A1B" w:rsidP="00B30009" w:rsidRDefault="00C62A1B" w14:paraId="74B111EF" w14:textId="77777777">
            <w:pPr>
              <w:ind w:left="0" w:firstLine="0"/>
              <w:rPr>
                <w:rFonts w:asciiTheme="minorHAnsi" w:hAnsiTheme="minorHAnsi" w:cstheme="minorHAnsi"/>
                <w:sz w:val="22"/>
              </w:rPr>
            </w:pPr>
            <w:r>
              <w:rPr>
                <w:rFonts w:asciiTheme="minorHAnsi" w:hAnsiTheme="minorHAnsi" w:cstheme="minorHAnsi"/>
                <w:sz w:val="22"/>
              </w:rPr>
              <w:t xml:space="preserve">Dec 2 – 3  </w:t>
            </w:r>
          </w:p>
        </w:tc>
        <w:tc>
          <w:tcPr>
            <w:tcW w:w="8460" w:type="dxa"/>
          </w:tcPr>
          <w:p w:rsidRPr="008A5CD1" w:rsidR="00C62A1B" w:rsidP="00B30009" w:rsidRDefault="00C62A1B" w14:paraId="4809E96C" w14:textId="77777777">
            <w:pPr>
              <w:ind w:left="0" w:firstLine="0"/>
              <w:rPr>
                <w:rFonts w:asciiTheme="minorHAnsi" w:hAnsiTheme="minorHAnsi" w:cstheme="minorHAnsi"/>
                <w:sz w:val="22"/>
              </w:rPr>
            </w:pPr>
            <w:r>
              <w:rPr>
                <w:rFonts w:asciiTheme="minorHAnsi" w:hAnsiTheme="minorHAnsi" w:cstheme="minorHAnsi"/>
                <w:sz w:val="22"/>
              </w:rPr>
              <w:t>Pre-finals Days</w:t>
            </w:r>
          </w:p>
        </w:tc>
      </w:tr>
      <w:tr w:rsidRPr="008A5CD1" w:rsidR="00C62A1B" w:rsidTr="00B30009" w14:paraId="434A2904" w14:textId="77777777">
        <w:tc>
          <w:tcPr>
            <w:tcW w:w="1705" w:type="dxa"/>
          </w:tcPr>
          <w:p w:rsidRPr="008A5CD1" w:rsidR="00C62A1B" w:rsidP="00B30009" w:rsidRDefault="00C62A1B" w14:paraId="7ACD6B6F" w14:textId="77777777">
            <w:pPr>
              <w:ind w:left="0" w:firstLine="0"/>
              <w:rPr>
                <w:rFonts w:asciiTheme="minorHAnsi" w:hAnsiTheme="minorHAnsi" w:cstheme="minorHAnsi"/>
                <w:sz w:val="22"/>
              </w:rPr>
            </w:pPr>
            <w:r>
              <w:rPr>
                <w:rFonts w:asciiTheme="minorHAnsi" w:hAnsiTheme="minorHAnsi" w:cstheme="minorHAnsi"/>
                <w:sz w:val="22"/>
              </w:rPr>
              <w:t>Dec 3</w:t>
            </w:r>
          </w:p>
        </w:tc>
        <w:tc>
          <w:tcPr>
            <w:tcW w:w="8460" w:type="dxa"/>
          </w:tcPr>
          <w:p w:rsidRPr="008A5CD1" w:rsidR="00C62A1B" w:rsidP="00B30009" w:rsidRDefault="00C62A1B" w14:paraId="359F81FA" w14:textId="77777777">
            <w:pPr>
              <w:ind w:left="0" w:firstLine="0"/>
              <w:rPr>
                <w:rFonts w:asciiTheme="minorHAnsi" w:hAnsiTheme="minorHAnsi" w:cstheme="minorHAnsi"/>
                <w:sz w:val="22"/>
              </w:rPr>
            </w:pPr>
            <w:r>
              <w:rPr>
                <w:rFonts w:asciiTheme="minorHAnsi" w:hAnsiTheme="minorHAnsi" w:cstheme="minorHAnsi"/>
                <w:sz w:val="22"/>
              </w:rPr>
              <w:t>Last Regular Class Meeting</w:t>
            </w:r>
          </w:p>
        </w:tc>
      </w:tr>
      <w:tr w:rsidRPr="008A5CD1" w:rsidR="00C62A1B" w:rsidTr="00B30009" w14:paraId="5C1BBB54" w14:textId="77777777">
        <w:tc>
          <w:tcPr>
            <w:tcW w:w="1705" w:type="dxa"/>
          </w:tcPr>
          <w:p w:rsidRPr="008A5CD1" w:rsidR="00C62A1B" w:rsidP="00B30009" w:rsidRDefault="00C62A1B" w14:paraId="0F144616" w14:textId="77777777">
            <w:pPr>
              <w:ind w:left="0" w:firstLine="0"/>
              <w:rPr>
                <w:rFonts w:asciiTheme="minorHAnsi" w:hAnsiTheme="minorHAnsi" w:cstheme="minorHAnsi"/>
                <w:sz w:val="22"/>
              </w:rPr>
            </w:pPr>
            <w:r>
              <w:rPr>
                <w:rFonts w:asciiTheme="minorHAnsi" w:hAnsiTheme="minorHAnsi" w:cstheme="minorHAnsi"/>
                <w:sz w:val="22"/>
              </w:rPr>
              <w:t>Dec 4</w:t>
            </w:r>
          </w:p>
        </w:tc>
        <w:tc>
          <w:tcPr>
            <w:tcW w:w="8460" w:type="dxa"/>
          </w:tcPr>
          <w:p w:rsidRPr="008A5CD1" w:rsidR="00C62A1B" w:rsidP="00B30009" w:rsidRDefault="00C62A1B" w14:paraId="17D18659" w14:textId="77777777">
            <w:pPr>
              <w:ind w:left="0" w:firstLine="0"/>
              <w:rPr>
                <w:rFonts w:asciiTheme="minorHAnsi" w:hAnsiTheme="minorHAnsi" w:cstheme="minorHAnsi"/>
                <w:sz w:val="22"/>
              </w:rPr>
            </w:pPr>
            <w:r>
              <w:rPr>
                <w:rFonts w:asciiTheme="minorHAnsi" w:hAnsiTheme="minorHAnsi" w:cstheme="minorHAnsi"/>
                <w:sz w:val="22"/>
              </w:rPr>
              <w:t>Reading Day (no classes)</w:t>
            </w:r>
          </w:p>
        </w:tc>
      </w:tr>
      <w:tr w:rsidRPr="008A5CD1" w:rsidR="00C62A1B" w:rsidTr="00B30009" w14:paraId="18F1442D" w14:textId="77777777">
        <w:tc>
          <w:tcPr>
            <w:tcW w:w="1705" w:type="dxa"/>
          </w:tcPr>
          <w:p w:rsidRPr="008A5CD1" w:rsidR="00C62A1B" w:rsidP="00B30009" w:rsidRDefault="00C62A1B" w14:paraId="2EEE6BCB" w14:textId="77777777">
            <w:pPr>
              <w:ind w:left="0" w:firstLine="0"/>
              <w:rPr>
                <w:rFonts w:asciiTheme="minorHAnsi" w:hAnsiTheme="minorHAnsi" w:cstheme="minorHAnsi"/>
                <w:sz w:val="22"/>
              </w:rPr>
            </w:pPr>
            <w:r>
              <w:rPr>
                <w:rFonts w:asciiTheme="minorHAnsi" w:hAnsiTheme="minorHAnsi" w:cstheme="minorHAnsi"/>
                <w:sz w:val="22"/>
              </w:rPr>
              <w:t xml:space="preserve">Dec 7 – 11 </w:t>
            </w:r>
          </w:p>
        </w:tc>
        <w:tc>
          <w:tcPr>
            <w:tcW w:w="8460" w:type="dxa"/>
          </w:tcPr>
          <w:p w:rsidRPr="008A5CD1" w:rsidR="00C62A1B" w:rsidP="00B30009" w:rsidRDefault="00C62A1B" w14:paraId="0BAA2244" w14:textId="77777777">
            <w:pPr>
              <w:ind w:left="0" w:firstLine="0"/>
              <w:rPr>
                <w:rFonts w:asciiTheme="minorHAnsi" w:hAnsiTheme="minorHAnsi" w:cstheme="minorHAnsi"/>
                <w:sz w:val="22"/>
              </w:rPr>
            </w:pPr>
            <w:r>
              <w:rPr>
                <w:rFonts w:asciiTheme="minorHAnsi" w:hAnsiTheme="minorHAnsi" w:cstheme="minorHAnsi"/>
                <w:sz w:val="22"/>
              </w:rPr>
              <w:t>Final Exams</w:t>
            </w:r>
          </w:p>
        </w:tc>
      </w:tr>
    </w:tbl>
    <w:p w:rsidR="00F920D2" w:rsidP="00F920D2" w:rsidRDefault="007166EF" w14:paraId="77C711D2" w14:textId="44D9AFBF">
      <w:pPr>
        <w:pStyle w:val="Heading3"/>
      </w:pPr>
      <w:r>
        <w:t>Emergency Notification and Procedures</w:t>
      </w:r>
    </w:p>
    <w:p w:rsidR="002E3308" w:rsidP="008A5CD1" w:rsidRDefault="007166EF" w14:paraId="0EC76F95" w14:textId="7ED1F6D7">
      <w:pPr>
        <w:rPr>
          <w:rFonts w:eastAsiaTheme="minorEastAsia" w:cstheme="minorHAnsi"/>
          <w:color w:val="000000" w:themeColor="text1"/>
        </w:rPr>
      </w:pPr>
      <w:r w:rsidRPr="007166EF">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t xml:space="preserve"> </w:t>
      </w:r>
      <w:hyperlink w:history="1" r:id="rId32">
        <w:r w:rsidRPr="00F001B1">
          <w:rPr>
            <w:rStyle w:val="Hyperlink"/>
            <w:rFonts w:eastAsiaTheme="minorEastAsia" w:cstheme="minorHAnsi"/>
          </w:rPr>
          <w:t>Emergency Notifications and Procedures Policy (PDF)</w:t>
        </w:r>
      </w:hyperlink>
      <w:r w:rsidRPr="009E62BC" w:rsidR="002E3308">
        <w:rPr>
          <w:rFonts w:eastAsiaTheme="minorEastAsia" w:cstheme="minorHAnsi"/>
          <w:color w:val="000000" w:themeColor="text1"/>
        </w:rPr>
        <w:t xml:space="preserve"> (</w:t>
      </w:r>
      <w:hyperlink w:history="1" r:id="rId33">
        <w:r w:rsidRPr="00F001B1" w:rsidR="00F920D2">
          <w:rPr>
            <w:rStyle w:val="Hyperlink"/>
            <w:rFonts w:eastAsiaTheme="minorEastAsia" w:cstheme="minorHAnsi"/>
          </w:rPr>
          <w:t>https://policy.unt.edu/policy/06-049</w:t>
        </w:r>
      </w:hyperlink>
      <w:r w:rsidRPr="009E62BC" w:rsidR="002E3308">
        <w:rPr>
          <w:rFonts w:eastAsiaTheme="minorEastAsia" w:cstheme="minorHAnsi"/>
          <w:color w:val="000000" w:themeColor="text1"/>
        </w:rPr>
        <w:t>).</w:t>
      </w:r>
    </w:p>
    <w:p w:rsidR="007166EF" w:rsidP="007166EF" w:rsidRDefault="007166EF" w14:paraId="19F9FB19" w14:textId="77777777">
      <w:pPr>
        <w:pStyle w:val="Heading3"/>
      </w:pPr>
      <w:bookmarkStart w:name="_Hlk141971768" w:id="11"/>
      <w:r>
        <w:t xml:space="preserve">Changes </w:t>
      </w:r>
      <w:bookmarkEnd w:id="11"/>
      <w:r>
        <w:t>to Syllabus</w:t>
      </w:r>
    </w:p>
    <w:p w:rsidR="00F920D2" w:rsidRDefault="007166EF" w14:paraId="4914D98F" w14:textId="0BE11AFE">
      <w:r>
        <w:t>Changes made to the syllabus will be posted as an Announcement in Canvas</w:t>
      </w:r>
      <w:r w:rsidR="004B227C">
        <w:t>, so make sure that notifications in Canvas are set correctly.</w:t>
      </w:r>
    </w:p>
    <w:p w:rsidRPr="009E62BC" w:rsidR="00162DBA" w:rsidP="00F62977" w:rsidRDefault="0058092A" w14:paraId="0F6258C7" w14:textId="0EC322C5">
      <w:pPr>
        <w:pStyle w:val="Heading2"/>
        <w:spacing w:before="80" w:line="240" w:lineRule="auto"/>
        <w:rPr>
          <w:rFonts w:cstheme="minorHAnsi"/>
        </w:rPr>
      </w:pPr>
      <w:r>
        <w:rPr>
          <w:rFonts w:cstheme="minorHAnsi"/>
        </w:rPr>
        <w:t>Weekly Modules</w:t>
      </w:r>
      <w:r w:rsidR="006D5C21">
        <w:rPr>
          <w:rFonts w:cstheme="minorHAnsi"/>
        </w:rPr>
        <w:t>/</w:t>
      </w:r>
      <w:r w:rsidRPr="009E62BC" w:rsidR="00162DBA">
        <w:rPr>
          <w:rFonts w:cstheme="minorHAnsi"/>
        </w:rPr>
        <w:t xml:space="preserve">Schedule </w:t>
      </w:r>
      <w:r>
        <w:rPr>
          <w:rFonts w:cstheme="minorHAnsi"/>
        </w:rPr>
        <w:t>of Due Dates</w:t>
      </w:r>
    </w:p>
    <w:p w:rsidR="00D47243" w:rsidP="6AA77776" w:rsidRDefault="00D47243" w14:paraId="1A3AFDE7" w14:textId="77777777">
      <w:pPr>
        <w:pStyle w:val="Heading3"/>
        <w:rPr>
          <w:rFonts w:eastAsia="" w:cs="Calibri" w:eastAsiaTheme="minorEastAsia" w:cstheme="minorAscii"/>
        </w:rPr>
      </w:pPr>
      <w:r w:rsidRPr="6AA77776" w:rsidR="00D47243">
        <w:rPr>
          <w:rFonts w:eastAsia="" w:cs="Calibri" w:eastAsiaTheme="minorEastAsia" w:cstheme="minorAscii"/>
        </w:rPr>
        <w:t>Week 1</w:t>
      </w:r>
    </w:p>
    <w:tbl>
      <w:tblPr>
        <w:tblStyle w:val="PlainTable2"/>
        <w:tblW w:w="9810" w:type="dxa"/>
        <w:tblLook w:val="04A0" w:firstRow="1" w:lastRow="0" w:firstColumn="1" w:lastColumn="0" w:noHBand="0" w:noVBand="1"/>
        <w:tblDescription w:val="Introduction to the Course"/>
      </w:tblPr>
      <w:tblGrid>
        <w:gridCol w:w="1340"/>
        <w:gridCol w:w="6400"/>
        <w:gridCol w:w="2070"/>
      </w:tblGrid>
      <w:tr w:rsidRPr="0042498C" w:rsidR="00D47243" w:rsidTr="6AA77776" w14:paraId="576D4E0F"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tcMar/>
          </w:tcPr>
          <w:p w:rsidRPr="0042498C" w:rsidR="00D47243" w:rsidP="6AA77776" w:rsidRDefault="00D47243" w14:paraId="642B3CCA" w14:textId="1015F4BA">
            <w:pPr>
              <w:tabs>
                <w:tab w:val="left" w:pos="7920"/>
              </w:tabs>
              <w:jc w:val="center"/>
              <w:rPr>
                <w:rFonts w:ascii="Calibri" w:hAnsi="Calibri" w:cs="Calibri" w:cstheme="minorAscii"/>
                <w:b w:val="0"/>
                <w:bCs w:val="0"/>
                <w:color w:val="000000"/>
              </w:rPr>
            </w:pPr>
            <w:r w:rsidR="00D47243">
              <w:rPr/>
              <w:t>Date</w:t>
            </w:r>
          </w:p>
        </w:tc>
        <w:tc>
          <w:tcPr>
            <w:cnfStyle w:val="000000000000" w:firstRow="0" w:lastRow="0" w:firstColumn="0" w:lastColumn="0" w:oddVBand="0" w:evenVBand="0" w:oddHBand="0" w:evenHBand="0" w:firstRowFirstColumn="0" w:firstRowLastColumn="0" w:lastRowFirstColumn="0" w:lastRowLastColumn="0"/>
            <w:tcW w:w="6400" w:type="dxa"/>
            <w:tcMar/>
          </w:tcPr>
          <w:p w:rsidRPr="0042498C" w:rsidR="00D47243" w:rsidP="006146BB" w:rsidRDefault="00D47243" w14:paraId="69C80239"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color w:val="000000"/>
                <w:sz w:val="24"/>
                <w:szCs w:val="24"/>
              </w:rPr>
            </w:pPr>
            <w:r w:rsidRPr="0042498C">
              <w:t>Topic</w:t>
            </w:r>
          </w:p>
        </w:tc>
        <w:tc>
          <w:tcPr>
            <w:cnfStyle w:val="000000000000" w:firstRow="0" w:lastRow="0" w:firstColumn="0" w:lastColumn="0" w:oddVBand="0" w:evenVBand="0" w:oddHBand="0" w:evenHBand="0" w:firstRowFirstColumn="0" w:firstRowLastColumn="0" w:lastRowFirstColumn="0" w:lastRowLastColumn="0"/>
            <w:tcW w:w="2070" w:type="dxa"/>
            <w:tcMar/>
          </w:tcPr>
          <w:p w:rsidRPr="0042498C" w:rsidR="00D47243" w:rsidP="003106C6" w:rsidRDefault="00D47243" w14:paraId="390A33AD"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theme="minorHAnsi"/>
                <w:b w:val="0"/>
                <w:color w:val="000000"/>
                <w:sz w:val="24"/>
                <w:szCs w:val="24"/>
              </w:rPr>
            </w:pPr>
            <w:r w:rsidRPr="0042498C">
              <w:t>Assignment Type</w:t>
            </w:r>
          </w:p>
        </w:tc>
      </w:tr>
      <w:tr w:rsidRPr="0042498C" w:rsidR="0048104B" w:rsidTr="6AA77776" w14:paraId="29F6C03B"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tcMar/>
            <w:hideMark/>
          </w:tcPr>
          <w:p w:rsidRPr="0042498C" w:rsidR="0048104B" w:rsidP="0048104B" w:rsidRDefault="0048104B" w14:paraId="175889F7" w14:textId="21B1F612">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17</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00" w:type="dxa"/>
            <w:tcMar/>
            <w:hideMark/>
          </w:tcPr>
          <w:p w:rsidRPr="00237829" w:rsidR="0048104B" w:rsidP="0048104B" w:rsidRDefault="0048104B" w14:paraId="3AB18D84" w14:textId="4BF53443">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M1.1 Whole Numbers</w:t>
            </w:r>
          </w:p>
        </w:tc>
        <w:tc>
          <w:tcPr>
            <w:cnfStyle w:val="000000000000" w:firstRow="0" w:lastRow="0" w:firstColumn="0" w:lastColumn="0" w:oddVBand="0" w:evenVBand="0" w:oddHBand="0" w:evenHBand="0" w:firstRowFirstColumn="0" w:firstRowLastColumn="0" w:lastRowFirstColumn="0" w:lastRowLastColumn="0"/>
            <w:tcW w:w="2070" w:type="dxa"/>
            <w:tcMar/>
            <w:hideMark/>
          </w:tcPr>
          <w:p w:rsidRPr="0042498C" w:rsidR="0048104B" w:rsidP="0048104B" w:rsidRDefault="0048104B" w14:paraId="488ED10D" w14:textId="2B3F3B0E">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24"/>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48104B" w:rsidTr="6AA77776" w14:paraId="6F5B5CD7" w14:textId="77777777">
        <w:trPr>
          <w:trHeight w:val="315"/>
        </w:trPr>
        <w:tc>
          <w:tcPr>
            <w:cnfStyle w:val="001000000000" w:firstRow="0" w:lastRow="0" w:firstColumn="1" w:lastColumn="0" w:oddVBand="0" w:evenVBand="0" w:oddHBand="0" w:evenHBand="0" w:firstRowFirstColumn="0" w:firstRowLastColumn="0" w:lastRowFirstColumn="0" w:lastRowLastColumn="0"/>
            <w:tcW w:w="1340" w:type="dxa"/>
            <w:tcMar/>
            <w:hideMark/>
          </w:tcPr>
          <w:p w:rsidRPr="0042498C" w:rsidR="0048104B" w:rsidP="0048104B" w:rsidRDefault="0048104B" w14:paraId="7A396F79" w14:textId="1CDEFF92">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/1</w:t>
            </w:r>
            <w:r>
              <w:rPr>
                <w:rFonts w:ascii="Calibri" w:hAnsi="Calibri" w:cs="Calibri"/>
                <w:color w:val="000000"/>
              </w:rPr>
              <w:t>8</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00" w:type="dxa"/>
            <w:tcMar/>
            <w:hideMark/>
          </w:tcPr>
          <w:p w:rsidRPr="00237829" w:rsidR="0048104B" w:rsidP="0048104B" w:rsidRDefault="0048104B" w14:paraId="08765F36" w14:textId="7837EC36">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070" w:type="dxa"/>
            <w:tcMar/>
            <w:hideMark/>
          </w:tcPr>
          <w:p w:rsidRPr="0042498C" w:rsidR="0048104B" w:rsidP="0048104B" w:rsidRDefault="0048104B" w14:paraId="402F3D9C" w14:textId="010C2962">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24"/>
                <w:szCs w:val="24"/>
              </w:rPr>
            </w:pPr>
          </w:p>
        </w:tc>
      </w:tr>
      <w:tr w:rsidRPr="0042498C" w:rsidR="0048104B" w:rsidTr="6AA77776" w14:paraId="6935CBB2"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tcMar/>
            <w:hideMark/>
          </w:tcPr>
          <w:p w:rsidRPr="0042498C" w:rsidR="0048104B" w:rsidP="0048104B" w:rsidRDefault="0048104B" w14:paraId="1F0595C6" w14:textId="2B79A128">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19</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00" w:type="dxa"/>
            <w:tcMar/>
            <w:hideMark/>
          </w:tcPr>
          <w:p w:rsidRPr="00237829" w:rsidR="0048104B" w:rsidP="0048104B" w:rsidRDefault="0048104B" w14:paraId="0A198FCC" w14:textId="77777777">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M1.2 Evaluating &amp; Simplifying Expressions</w:t>
            </w:r>
          </w:p>
          <w:p w:rsidRPr="00237829" w:rsidR="0048104B" w:rsidP="0048104B" w:rsidRDefault="0048104B" w14:paraId="344F9589" w14:textId="18E2D718">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M1.3 Intro to Equations</w:t>
            </w:r>
          </w:p>
        </w:tc>
        <w:tc>
          <w:tcPr>
            <w:cnfStyle w:val="000000000000" w:firstRow="0" w:lastRow="0" w:firstColumn="0" w:lastColumn="0" w:oddVBand="0" w:evenVBand="0" w:oddHBand="0" w:evenHBand="0" w:firstRowFirstColumn="0" w:firstRowLastColumn="0" w:lastRowFirstColumn="0" w:lastRowLastColumn="0"/>
            <w:tcW w:w="2070" w:type="dxa"/>
            <w:tcMar/>
            <w:hideMark/>
          </w:tcPr>
          <w:p w:rsidRPr="0042498C" w:rsidR="0048104B" w:rsidP="0048104B" w:rsidRDefault="0048104B" w14:paraId="2EAC27AC" w14:textId="6E61850F">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p w:rsidRPr="0042498C" w:rsidR="0048104B" w:rsidP="0048104B" w:rsidRDefault="0048104B" w14:paraId="6C2882FB" w14:textId="4EC410EE">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24"/>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48104B" w:rsidTr="6AA77776" w14:paraId="0E1B0E2A" w14:textId="77777777">
        <w:trPr>
          <w:trHeight w:val="315"/>
        </w:trPr>
        <w:tc>
          <w:tcPr>
            <w:cnfStyle w:val="001000000000" w:firstRow="0" w:lastRow="0" w:firstColumn="1" w:lastColumn="0" w:oddVBand="0" w:evenVBand="0" w:oddHBand="0" w:evenHBand="0" w:firstRowFirstColumn="0" w:firstRowLastColumn="0" w:lastRowFirstColumn="0" w:lastRowLastColumn="0"/>
            <w:tcW w:w="1340" w:type="dxa"/>
            <w:tcMar/>
            <w:hideMark/>
          </w:tcPr>
          <w:p w:rsidRPr="0042498C" w:rsidR="0048104B" w:rsidP="0048104B" w:rsidRDefault="0048104B" w14:paraId="4FD456E3" w14:textId="45F921E1">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20</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00" w:type="dxa"/>
            <w:tcMar/>
            <w:hideMark/>
          </w:tcPr>
          <w:p w:rsidRPr="00237829" w:rsidR="0048104B" w:rsidP="0048104B" w:rsidRDefault="0048104B" w14:paraId="20161989" w14:textId="0F5FCE7C">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070" w:type="dxa"/>
            <w:tcMar/>
          </w:tcPr>
          <w:p w:rsidRPr="0042498C" w:rsidR="0048104B" w:rsidP="0048104B" w:rsidRDefault="0048104B" w14:paraId="0ADE52CC" w14:textId="3C74FFAA">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24"/>
                <w:szCs w:val="24"/>
              </w:rPr>
            </w:pPr>
          </w:p>
        </w:tc>
      </w:tr>
      <w:tr w:rsidRPr="0042498C" w:rsidR="0048104B" w:rsidTr="6AA77776" w14:paraId="57816626"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tcMar/>
            <w:hideMark/>
          </w:tcPr>
          <w:p w:rsidRPr="0042498C" w:rsidR="0048104B" w:rsidP="0048104B" w:rsidRDefault="0048104B" w14:paraId="3EFB219F" w14:textId="62210EB6">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00" w:type="dxa"/>
            <w:tcMar/>
            <w:hideMark/>
          </w:tcPr>
          <w:p w:rsidRPr="00237829" w:rsidR="0048104B" w:rsidP="0048104B" w:rsidRDefault="0048104B" w14:paraId="4345ABBA" w14:textId="795C9B12">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M1.3 Intro to Equations (cont’d)</w:t>
            </w:r>
          </w:p>
        </w:tc>
        <w:tc>
          <w:tcPr>
            <w:cnfStyle w:val="000000000000" w:firstRow="0" w:lastRow="0" w:firstColumn="0" w:lastColumn="0" w:oddVBand="0" w:evenVBand="0" w:oddHBand="0" w:evenHBand="0" w:firstRowFirstColumn="0" w:firstRowLastColumn="0" w:lastRowFirstColumn="0" w:lastRowLastColumn="0"/>
            <w:tcW w:w="2070" w:type="dxa"/>
            <w:tcMar/>
            <w:hideMark/>
          </w:tcPr>
          <w:p w:rsidRPr="0042498C" w:rsidR="0048104B" w:rsidP="0048104B" w:rsidRDefault="0048104B" w14:paraId="62D9C5AD" w14:textId="56F10507">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24"/>
                <w:szCs w:val="24"/>
              </w:rPr>
            </w:pPr>
            <w:r w:rsidRPr="00237829">
              <w:rPr>
                <w:rFonts w:ascii="Calibri" w:hAnsi="Calibri" w:eastAsia="Times New Roman" w:cs="Calibri"/>
                <w:color w:val="000000"/>
              </w:rPr>
              <w:t>Homework (</w:t>
            </w:r>
            <w:r>
              <w:rPr>
                <w:rFonts w:ascii="Calibri" w:hAnsi="Calibri" w:eastAsia="Times New Roman" w:cs="Calibri"/>
                <w:color w:val="000000"/>
              </w:rPr>
              <w:t>15</w:t>
            </w:r>
            <w:r w:rsidRPr="00237829">
              <w:rPr>
                <w:rFonts w:ascii="Calibri" w:hAnsi="Calibri" w:eastAsia="Times New Roman" w:cs="Calibri"/>
                <w:color w:val="000000"/>
              </w:rPr>
              <w:t>%)</w:t>
            </w:r>
          </w:p>
        </w:tc>
      </w:tr>
    </w:tbl>
    <w:p w:rsidR="00D47243" w:rsidP="00D47243" w:rsidRDefault="00D47243" w14:paraId="07852AF7" w14:textId="60AA18C0">
      <w:pPr>
        <w:pStyle w:val="Heading3"/>
        <w:tabs>
          <w:tab w:val="left" w:pos="7920"/>
        </w:tabs>
      </w:pPr>
      <w:r>
        <w:t>Week 2</w:t>
      </w:r>
    </w:p>
    <w:tbl>
      <w:tblPr>
        <w:tblStyle w:val="PlainTable2"/>
        <w:tblW w:w="10010" w:type="dxa"/>
        <w:tblLook w:val="04A0" w:firstRow="1" w:lastRow="0" w:firstColumn="1" w:lastColumn="0" w:noHBand="0" w:noVBand="1"/>
      </w:tblPr>
      <w:tblGrid>
        <w:gridCol w:w="1500"/>
        <w:gridCol w:w="6330"/>
        <w:gridCol w:w="2180"/>
      </w:tblGrid>
      <w:tr w:rsidRPr="0042498C" w:rsidR="00D47243" w:rsidTr="6AA77776" w14:paraId="67C8763E"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tcPr>
          <w:p w:rsidRPr="0042498C" w:rsidR="00D47243" w:rsidP="6AA77776" w:rsidRDefault="00D47243" w14:paraId="1ACDE92D" w14:textId="52A92776">
            <w:pPr>
              <w:tabs>
                <w:tab w:val="left" w:pos="7920"/>
              </w:tabs>
              <w:jc w:val="center"/>
              <w:rPr>
                <w:rFonts w:ascii="Calibri" w:hAnsi="Calibri" w:eastAsia="Times New Roman" w:cs="Calibri" w:cstheme="minorAscii"/>
                <w:color w:val="000000"/>
              </w:rPr>
            </w:pPr>
            <w:r w:rsidR="00D47243">
              <w:rPr/>
              <w:t>Date</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D47243" w:rsidP="00F17F07" w:rsidRDefault="00D47243" w14:paraId="68771399"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t>Topic</w:t>
            </w:r>
          </w:p>
        </w:tc>
        <w:tc>
          <w:tcPr>
            <w:cnfStyle w:val="000000000000" w:firstRow="0" w:lastRow="0" w:firstColumn="0" w:lastColumn="0" w:oddVBand="0" w:evenVBand="0" w:oddHBand="0" w:evenHBand="0" w:firstRowFirstColumn="0" w:firstRowLastColumn="0" w:lastRowFirstColumn="0" w:lastRowLastColumn="0"/>
            <w:tcW w:w="2180" w:type="dxa"/>
            <w:tcMar/>
          </w:tcPr>
          <w:p w:rsidRPr="0042498C" w:rsidR="00D47243" w:rsidP="003106C6" w:rsidRDefault="00D47243" w14:paraId="3B37D3E3"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t>Assignment Type</w:t>
            </w:r>
          </w:p>
        </w:tc>
      </w:tr>
      <w:tr w:rsidRPr="0042498C" w:rsidR="0075340A" w:rsidTr="6AA77776" w14:paraId="75226C35"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75340A" w:rsidP="0075340A" w:rsidRDefault="0075340A" w14:paraId="106D0D01" w14:textId="580B79B1">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24</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75340A" w:rsidP="0075340A" w:rsidRDefault="0075340A" w14:paraId="041E6F3B" w14:textId="77777777">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M1.4 Multiples and Factors</w:t>
            </w:r>
          </w:p>
          <w:p w:rsidRPr="0042498C" w:rsidR="0075340A" w:rsidP="0075340A" w:rsidRDefault="0075340A" w14:paraId="4298A918" w14:textId="3BDF3BDC">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M1.5 Intro to Integers</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0075340A" w:rsidP="0075340A" w:rsidRDefault="0075340A" w14:paraId="7960AEB9" w14:textId="77777777">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p w:rsidRPr="003A094A" w:rsidR="0075340A" w:rsidP="0075340A" w:rsidRDefault="0075340A" w14:paraId="759BCD5D" w14:textId="0D1BECB7">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75340A" w:rsidTr="6AA77776" w14:paraId="01AD076B"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tcPr>
          <w:p w:rsidRPr="0042498C" w:rsidR="0075340A" w:rsidP="0075340A" w:rsidRDefault="0075340A" w14:paraId="449E1E2C" w14:textId="4B4854D7">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25</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75340A" w:rsidP="0075340A" w:rsidRDefault="0075340A" w14:paraId="00F84DA3"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75340A" w:rsidP="0075340A" w:rsidRDefault="0075340A" w14:paraId="50C71CE9"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p>
        </w:tc>
      </w:tr>
      <w:tr w:rsidRPr="0042498C" w:rsidR="0075340A" w:rsidTr="6AA77776" w14:paraId="69165E50"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tcPr>
          <w:p w:rsidRPr="0042498C" w:rsidR="0075340A" w:rsidP="0075340A" w:rsidRDefault="0075340A" w14:paraId="66023A9B" w14:textId="30EB9845">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26</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tcPr>
          <w:p w:rsidR="0075340A" w:rsidP="0075340A" w:rsidRDefault="0075340A" w14:paraId="01D7A784" w14:textId="77777777">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M1.5 Intro to Integers (cont’d)</w:t>
            </w:r>
          </w:p>
          <w:p w:rsidRPr="0042498C" w:rsidR="0075340A" w:rsidP="0075340A" w:rsidRDefault="0075340A" w14:paraId="7E8F48FD" w14:textId="6579CBE9">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w:t>
            </w:r>
            <w:r>
              <w:rPr>
                <w:rFonts w:ascii="Calibri" w:hAnsi="Calibri" w:eastAsia="Times New Roman" w:cs="Calibri"/>
                <w:color w:val="000000"/>
                <w:szCs w:val="24"/>
              </w:rPr>
              <w:t xml:space="preserve">6 Add and Subtract </w:t>
            </w:r>
            <w:r w:rsidRPr="0042498C">
              <w:rPr>
                <w:rFonts w:ascii="Calibri" w:hAnsi="Calibri" w:eastAsia="Times New Roman" w:cs="Calibri"/>
                <w:color w:val="000000"/>
                <w:szCs w:val="24"/>
              </w:rPr>
              <w:t>Integers</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0075340A" w:rsidP="0075340A" w:rsidRDefault="0075340A" w14:paraId="6472C0A0" w14:textId="77777777">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p w:rsidRPr="00CC456E" w:rsidR="0075340A" w:rsidP="0075340A" w:rsidRDefault="0075340A" w14:paraId="59F00C57" w14:textId="21549431">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75340A" w:rsidTr="6AA77776" w14:paraId="611F94CB"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tcPr>
          <w:p w:rsidRPr="0042498C" w:rsidR="0075340A" w:rsidP="0075340A" w:rsidRDefault="0075340A" w14:paraId="1A2D14CE" w14:textId="593D5293">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27</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75340A" w:rsidP="0075340A" w:rsidRDefault="0075340A" w14:paraId="4E83F256"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75340A" w:rsidP="0075340A" w:rsidRDefault="0075340A" w14:paraId="36F49C5E"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p>
        </w:tc>
      </w:tr>
      <w:tr w:rsidRPr="0042498C" w:rsidR="000A6799" w:rsidTr="6AA77776" w14:paraId="5CB4AFD3"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tcPr>
          <w:p w:rsidRPr="0042498C" w:rsidR="000A6799" w:rsidP="000A6799" w:rsidRDefault="0075340A" w14:paraId="139C1700" w14:textId="148BE1EE">
            <w:pPr>
              <w:tabs>
                <w:tab w:val="left" w:pos="7920"/>
              </w:tabs>
              <w:jc w:val="center"/>
              <w:rPr>
                <w:rFonts w:ascii="Calibri" w:hAnsi="Calibri" w:eastAsia="Times New Roman" w:cs="Calibri"/>
                <w:color w:val="000000"/>
                <w:szCs w:val="24"/>
              </w:rPr>
            </w:pPr>
            <w:r>
              <w:rPr>
                <w:rFonts w:ascii="Calibri" w:hAnsi="Calibri" w:eastAsia="Times New Roman" w:cs="Calibri"/>
                <w:color w:val="000000"/>
                <w:szCs w:val="24"/>
              </w:rPr>
              <w:t>8/28/26</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0A6799" w:rsidP="000A6799" w:rsidRDefault="0070622D" w14:paraId="662B1A03" w14:textId="22A62AA6">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w:t>
            </w:r>
            <w:r>
              <w:rPr>
                <w:rFonts w:ascii="Calibri" w:hAnsi="Calibri" w:eastAsia="Times New Roman" w:cs="Calibri"/>
                <w:color w:val="000000"/>
                <w:szCs w:val="24"/>
              </w:rPr>
              <w:t xml:space="preserve">6 Add and Subtract </w:t>
            </w:r>
            <w:r w:rsidRPr="0042498C">
              <w:rPr>
                <w:rFonts w:ascii="Calibri" w:hAnsi="Calibri" w:eastAsia="Times New Roman" w:cs="Calibri"/>
                <w:color w:val="000000"/>
                <w:szCs w:val="24"/>
              </w:rPr>
              <w:t>Integers</w:t>
            </w:r>
            <w:r>
              <w:rPr>
                <w:rFonts w:ascii="Calibri" w:hAnsi="Calibri" w:eastAsia="Times New Roman" w:cs="Calibri"/>
                <w:color w:val="000000"/>
                <w:szCs w:val="24"/>
              </w:rPr>
              <w:t xml:space="preserve"> (cont’d)</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0A6799" w:rsidP="000A6799" w:rsidRDefault="000A6799" w14:paraId="1E91DC14" w14:textId="59B48012">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bl>
    <w:p w:rsidR="00173447" w:rsidP="00173447" w:rsidRDefault="00173447" w14:paraId="626D8DA9" w14:textId="77777777"/>
    <w:p w:rsidR="00D47243" w:rsidP="00D47243" w:rsidRDefault="00D47243" w14:paraId="554FC520" w14:textId="56BE6D22">
      <w:pPr>
        <w:pStyle w:val="Heading3"/>
        <w:tabs>
          <w:tab w:val="left" w:pos="7920"/>
        </w:tabs>
      </w:pPr>
      <w:r>
        <w:t>Week 3</w:t>
      </w:r>
    </w:p>
    <w:tbl>
      <w:tblPr>
        <w:tblStyle w:val="PlainTable2"/>
        <w:tblW w:w="10010" w:type="dxa"/>
        <w:tblLook w:val="04A0" w:firstRow="1" w:lastRow="0" w:firstColumn="1" w:lastColumn="0" w:noHBand="0" w:noVBand="1"/>
      </w:tblPr>
      <w:tblGrid>
        <w:gridCol w:w="1500"/>
        <w:gridCol w:w="6330"/>
        <w:gridCol w:w="2180"/>
      </w:tblGrid>
      <w:tr w:rsidRPr="0042498C" w:rsidR="00D47243" w:rsidTr="6AA77776" w14:paraId="79A4EBE2"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tcPr>
          <w:p w:rsidRPr="0042498C" w:rsidR="00D47243" w:rsidP="6AA77776" w:rsidRDefault="00D47243" w14:paraId="704A338A" w14:textId="53007C34">
            <w:pPr>
              <w:tabs>
                <w:tab w:val="left" w:pos="7920"/>
              </w:tabs>
              <w:jc w:val="center"/>
              <w:rPr>
                <w:rFonts w:ascii="Calibri" w:hAnsi="Calibri" w:eastAsia="Times New Roman" w:cs="Calibri" w:cstheme="minorAscii"/>
                <w:b w:val="0"/>
                <w:bCs w:val="0"/>
                <w:color w:val="000000"/>
              </w:rPr>
            </w:pPr>
            <w:r w:rsidR="00D47243">
              <w:rPr/>
              <w:t xml:space="preserve"> Date</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D47243" w:rsidP="002659FC" w:rsidRDefault="00D47243" w14:paraId="69A829F2"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color w:val="000000"/>
                <w:szCs w:val="24"/>
              </w:rPr>
            </w:pPr>
            <w:r w:rsidRPr="0042498C">
              <w:t>Topic</w:t>
            </w:r>
          </w:p>
        </w:tc>
        <w:tc>
          <w:tcPr>
            <w:cnfStyle w:val="000000000000" w:firstRow="0" w:lastRow="0" w:firstColumn="0" w:lastColumn="0" w:oddVBand="0" w:evenVBand="0" w:oddHBand="0" w:evenHBand="0" w:firstRowFirstColumn="0" w:firstRowLastColumn="0" w:lastRowFirstColumn="0" w:lastRowLastColumn="0"/>
            <w:tcW w:w="2180" w:type="dxa"/>
            <w:tcMar/>
          </w:tcPr>
          <w:p w:rsidRPr="0042498C" w:rsidR="00D47243" w:rsidP="003106C6" w:rsidRDefault="00D47243" w14:paraId="735E09A5"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theme="minorHAnsi"/>
                <w:b w:val="0"/>
                <w:color w:val="000000"/>
                <w:szCs w:val="24"/>
              </w:rPr>
            </w:pPr>
            <w:r w:rsidRPr="0042498C">
              <w:t>Assignment Type</w:t>
            </w:r>
          </w:p>
        </w:tc>
      </w:tr>
      <w:tr w:rsidRPr="0042498C" w:rsidR="006F3A5C" w:rsidTr="6AA77776" w14:paraId="0F37535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F3A5C" w:rsidP="006F3A5C" w:rsidRDefault="006F3A5C" w14:paraId="46FA4180" w14:textId="05E642B2">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31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hideMark/>
          </w:tcPr>
          <w:p w:rsidRPr="0042498C" w:rsidR="004F58B6" w:rsidP="004F58B6" w:rsidRDefault="004F58B6" w14:paraId="42C06C47" w14:textId="77777777">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 xml:space="preserve">M1.7 Multiply and Divide Integers </w:t>
            </w:r>
          </w:p>
          <w:p w:rsidRPr="00611783" w:rsidR="006F3A5C" w:rsidP="004F58B6" w:rsidRDefault="004F58B6" w14:paraId="09AFA3D8" w14:textId="6B06AA6B">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
                <w:color w:val="000000"/>
                <w:szCs w:val="24"/>
              </w:rPr>
            </w:pPr>
            <w:r w:rsidRPr="0042498C">
              <w:rPr>
                <w:rFonts w:ascii="Calibri" w:hAnsi="Calibri" w:eastAsia="Times New Roman" w:cs="Calibri"/>
                <w:color w:val="000000"/>
                <w:szCs w:val="24"/>
              </w:rPr>
              <w:t>M1.8 Solve Equ Using Integers &amp; Division Property of Equality</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F06C72" w:rsidP="00F06C72" w:rsidRDefault="00F06C72" w14:paraId="37343449" w14:textId="77777777">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Homework (</w:t>
            </w:r>
            <w:r>
              <w:rPr>
                <w:rFonts w:ascii="Calibri" w:hAnsi="Calibri" w:eastAsia="Times New Roman" w:cs="Calibri"/>
                <w:color w:val="000000"/>
              </w:rPr>
              <w:t>15</w:t>
            </w:r>
            <w:r w:rsidRPr="0042498C">
              <w:rPr>
                <w:rFonts w:ascii="Calibri" w:hAnsi="Calibri" w:eastAsia="Times New Roman" w:cs="Calibri"/>
                <w:color w:val="000000"/>
                <w:szCs w:val="24"/>
              </w:rPr>
              <w:t>%)</w:t>
            </w:r>
          </w:p>
          <w:p w:rsidRPr="0042498C" w:rsidR="006F3A5C" w:rsidP="00F06C72" w:rsidRDefault="00F06C72" w14:paraId="322D4EDD" w14:textId="68C6B21A">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Homework (</w:t>
            </w:r>
            <w:r>
              <w:rPr>
                <w:rFonts w:ascii="Calibri" w:hAnsi="Calibri" w:eastAsia="Times New Roman" w:cs="Calibri"/>
                <w:color w:val="000000"/>
              </w:rPr>
              <w:t>15</w:t>
            </w:r>
            <w:r w:rsidRPr="0042498C">
              <w:rPr>
                <w:rFonts w:ascii="Calibri" w:hAnsi="Calibri" w:eastAsia="Times New Roman" w:cs="Calibri"/>
                <w:color w:val="000000"/>
                <w:szCs w:val="24"/>
              </w:rPr>
              <w:t>%)</w:t>
            </w:r>
          </w:p>
        </w:tc>
      </w:tr>
      <w:tr w:rsidRPr="0042498C" w:rsidR="006F3A5C" w:rsidTr="6AA77776" w14:paraId="70E4DAA6"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F3A5C" w:rsidP="006F3A5C" w:rsidRDefault="006F3A5C" w14:paraId="58862A3E" w14:textId="2EF02B14">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hideMark/>
          </w:tcPr>
          <w:p w:rsidRPr="0042498C" w:rsidR="006F3A5C" w:rsidP="006F3A5C" w:rsidRDefault="006F3A5C" w14:paraId="2E0F7859"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 </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6F3A5C" w:rsidP="006F3A5C" w:rsidRDefault="006F3A5C" w14:paraId="2288B06C" w14:textId="30B7E4A2">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p>
        </w:tc>
      </w:tr>
      <w:tr w:rsidRPr="0042498C" w:rsidR="006F3A5C" w:rsidTr="6AA77776" w14:paraId="5C44BC65"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F3A5C" w:rsidP="006F3A5C" w:rsidRDefault="006F3A5C" w14:paraId="16A51415" w14:textId="08E67AA8">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02</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tcPr>
          <w:p w:rsidR="00F06C72" w:rsidP="002C2DBB" w:rsidRDefault="00F06C72" w14:paraId="4EA855EF" w14:textId="19386D7A">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color w:val="000000"/>
                <w:szCs w:val="24"/>
              </w:rPr>
              <w:t>M1.8 Solve Equ Using Integers &amp; Division Property of Equality</w:t>
            </w:r>
          </w:p>
          <w:p w:rsidRPr="00F06C72" w:rsidR="006F3A5C" w:rsidP="002C2DBB" w:rsidRDefault="002C2DBB" w14:paraId="5600342E" w14:textId="0C5FD0DA">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M1.9 Intro to Fractions</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6F3A5C" w:rsidP="006F3A5C" w:rsidRDefault="006F3A5C" w14:paraId="7ECF2FFC" w14:textId="7D0F5541">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Homework (</w:t>
            </w:r>
            <w:r>
              <w:rPr>
                <w:rFonts w:ascii="Calibri" w:hAnsi="Calibri" w:eastAsia="Times New Roman" w:cs="Calibri"/>
                <w:color w:val="000000"/>
              </w:rPr>
              <w:t>15</w:t>
            </w:r>
            <w:r w:rsidRPr="0042498C">
              <w:rPr>
                <w:rFonts w:ascii="Calibri" w:hAnsi="Calibri" w:eastAsia="Times New Roman" w:cs="Calibri"/>
                <w:color w:val="000000"/>
                <w:szCs w:val="24"/>
              </w:rPr>
              <w:t>%)</w:t>
            </w:r>
          </w:p>
          <w:p w:rsidRPr="0042498C" w:rsidR="006F3A5C" w:rsidP="006F3A5C" w:rsidRDefault="006F3A5C" w14:paraId="60DEBEA5" w14:textId="5878E037">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Homework (</w:t>
            </w:r>
            <w:r>
              <w:rPr>
                <w:rFonts w:ascii="Calibri" w:hAnsi="Calibri" w:eastAsia="Times New Roman" w:cs="Calibri"/>
                <w:color w:val="000000"/>
              </w:rPr>
              <w:t>15</w:t>
            </w:r>
            <w:r w:rsidRPr="0042498C">
              <w:rPr>
                <w:rFonts w:ascii="Calibri" w:hAnsi="Calibri" w:eastAsia="Times New Roman" w:cs="Calibri"/>
                <w:color w:val="000000"/>
                <w:szCs w:val="24"/>
              </w:rPr>
              <w:t>%)</w:t>
            </w:r>
          </w:p>
        </w:tc>
      </w:tr>
      <w:tr w:rsidRPr="0042498C" w:rsidR="006F3A5C" w:rsidTr="6AA77776" w14:paraId="6179FF74"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F3A5C" w:rsidP="006F3A5C" w:rsidRDefault="006F3A5C" w14:paraId="53FC6394" w14:textId="43CE2404">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03</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6F3A5C" w:rsidP="006F3A5C" w:rsidRDefault="006F3A5C" w14:paraId="14850C65" w14:textId="3F1C73D8">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6F3A5C" w:rsidP="006F3A5C" w:rsidRDefault="006F3A5C" w14:paraId="4F393A2F" w14:textId="19CAF06C">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p>
        </w:tc>
      </w:tr>
      <w:tr w:rsidRPr="0042498C" w:rsidR="006F3A5C" w:rsidTr="6AA77776" w14:paraId="7D1EF1CD"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F3A5C" w:rsidP="006F3A5C" w:rsidRDefault="006F3A5C" w14:paraId="2049F1F0" w14:textId="393B85BE">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04</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330" w:type="dxa"/>
            <w:tcMar/>
          </w:tcPr>
          <w:p w:rsidRPr="0042498C" w:rsidR="006F3A5C" w:rsidP="006F3A5C" w:rsidRDefault="00F06C72" w14:paraId="4FD35423" w14:textId="58E28373">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iCs/>
                <w:color w:val="000000"/>
                <w:szCs w:val="24"/>
              </w:rPr>
              <w:t>M1.10 Reduce and Multiplying Fraction</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6F3A5C" w:rsidP="006F3A5C" w:rsidRDefault="006F3A5C" w14:paraId="794F9548" w14:textId="4512DB9B">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tc>
      </w:tr>
    </w:tbl>
    <w:p w:rsidR="006F3A5C" w:rsidP="00FA1A59" w:rsidRDefault="006F3A5C" w14:paraId="66B4C081" w14:textId="77777777"/>
    <w:p w:rsidR="00D47243" w:rsidP="00D47243" w:rsidRDefault="00D47243" w14:paraId="582CB6A6" w14:textId="3BD2528F">
      <w:pPr>
        <w:pStyle w:val="Heading3"/>
        <w:tabs>
          <w:tab w:val="left" w:pos="7920"/>
        </w:tabs>
      </w:pPr>
      <w:r>
        <w:t>Week 4</w:t>
      </w:r>
    </w:p>
    <w:tbl>
      <w:tblPr>
        <w:tblStyle w:val="PlainTable2"/>
        <w:tblW w:w="10100" w:type="dxa"/>
        <w:tblLook w:val="04A0" w:firstRow="1" w:lastRow="0" w:firstColumn="1" w:lastColumn="0" w:noHBand="0" w:noVBand="1"/>
      </w:tblPr>
      <w:tblGrid>
        <w:gridCol w:w="1500"/>
        <w:gridCol w:w="6420"/>
        <w:gridCol w:w="2180"/>
      </w:tblGrid>
      <w:tr w:rsidRPr="0042498C" w:rsidR="00D47243" w:rsidTr="6AA77776" w14:paraId="41DE6BCA"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D47243" w:rsidP="6AA77776" w:rsidRDefault="00D47243" w14:paraId="4667EF99" w14:textId="3FF6E268">
            <w:pPr>
              <w:tabs>
                <w:tab w:val="left" w:pos="7920"/>
              </w:tabs>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 xml:space="preserve"> Date</w:t>
            </w:r>
          </w:p>
        </w:tc>
        <w:tc>
          <w:tcPr>
            <w:cnfStyle w:val="000000000000" w:firstRow="0" w:lastRow="0" w:firstColumn="0" w:lastColumn="0" w:oddVBand="0" w:evenVBand="0" w:oddHBand="0" w:evenHBand="0" w:firstRowFirstColumn="0" w:firstRowLastColumn="0" w:lastRowFirstColumn="0" w:lastRowLastColumn="0"/>
            <w:tcW w:w="6420" w:type="dxa"/>
            <w:tcMar/>
            <w:hideMark/>
          </w:tcPr>
          <w:p w:rsidRPr="0042498C" w:rsidR="00D47243" w:rsidP="00F17F07" w:rsidRDefault="00D47243" w14:paraId="1C5F8CA3"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D47243" w:rsidP="003106C6" w:rsidRDefault="00D47243" w14:paraId="18A30AB4"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Assignment Type</w:t>
            </w:r>
          </w:p>
        </w:tc>
      </w:tr>
      <w:tr w:rsidRPr="0042498C" w:rsidR="00A81E2E" w:rsidTr="6AA77776" w14:paraId="71D2C05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81E2E" w:rsidP="00A81E2E" w:rsidRDefault="00A81E2E" w14:paraId="0CD9FA67" w14:textId="3C662CAA">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07</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tcMar/>
          </w:tcPr>
          <w:p w:rsidRPr="0042498C" w:rsidR="00A81E2E" w:rsidP="00A81E2E" w:rsidRDefault="002C2DBB" w14:paraId="216808FA" w14:textId="2C047A92">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611783">
              <w:rPr>
                <w:rFonts w:ascii="Calibri" w:hAnsi="Calibri" w:eastAsia="Times New Roman" w:cs="Calibri"/>
                <w:i/>
                <w:color w:val="000000"/>
                <w:szCs w:val="24"/>
              </w:rPr>
              <w:t>Holiday – No Class</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A81E2E" w:rsidP="00A81E2E" w:rsidRDefault="00A81E2E" w14:paraId="2F2D2435" w14:textId="28A3BE81">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r w:rsidRPr="0042498C" w:rsidR="00A81E2E" w:rsidTr="6AA77776" w14:paraId="76A62C00"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81E2E" w:rsidP="00A81E2E" w:rsidRDefault="00A81E2E" w14:paraId="3D2AE26A" w14:textId="53959A9A">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08</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tcMar/>
          </w:tcPr>
          <w:p w:rsidRPr="0042498C" w:rsidR="00A81E2E" w:rsidP="00A81E2E" w:rsidRDefault="00A81E2E" w14:paraId="313CD78C" w14:textId="1B15BD1B">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A81E2E" w:rsidP="00A81E2E" w:rsidRDefault="00A81E2E" w14:paraId="0625E3F0"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r>
      <w:tr w:rsidRPr="0042498C" w:rsidR="00A81E2E" w:rsidTr="6AA77776" w14:paraId="62754968"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81E2E" w:rsidP="00A81E2E" w:rsidRDefault="00A81E2E" w14:paraId="5FF2F695" w14:textId="48739253">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09</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tcMar/>
          </w:tcPr>
          <w:p w:rsidRPr="0042498C" w:rsidR="00A81E2E" w:rsidP="00A81E2E" w:rsidRDefault="00A81E2E" w14:paraId="149AB5E6" w14:textId="048644F5">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M1.11 Reciprocals &amp; Divide Fractions</w:t>
            </w:r>
          </w:p>
          <w:p w:rsidRPr="0042498C" w:rsidR="00A81E2E" w:rsidP="00A81E2E" w:rsidRDefault="00A81E2E" w14:paraId="06EA9244" w14:textId="336BE2EA">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M1.12 Add or Subtract Fractions</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A81E2E" w:rsidP="00A81E2E" w:rsidRDefault="00A81E2E" w14:paraId="05CA2062" w14:textId="0E14D95D">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theme="minorHAnsi"/>
                <w:iCs/>
                <w:color w:val="000000"/>
                <w:szCs w:val="24"/>
              </w:rPr>
            </w:pPr>
            <w:r w:rsidRPr="0042498C">
              <w:rPr>
                <w:rFonts w:ascii="Calibri" w:hAnsi="Calibri" w:eastAsia="Times New Roman" w:cstheme="minorHAnsi"/>
                <w:iCs/>
                <w:color w:val="000000"/>
                <w:szCs w:val="24"/>
              </w:rPr>
              <w:t>Homework (</w:t>
            </w:r>
            <w:r>
              <w:rPr>
                <w:rFonts w:ascii="Calibri" w:hAnsi="Calibri" w:eastAsia="Times New Roman" w:cs="Calibri"/>
                <w:color w:val="000000"/>
              </w:rPr>
              <w:t>15</w:t>
            </w:r>
            <w:r w:rsidRPr="0042498C">
              <w:rPr>
                <w:rFonts w:ascii="Calibri" w:hAnsi="Calibri" w:eastAsia="Times New Roman" w:cstheme="minorHAnsi"/>
                <w:iCs/>
                <w:color w:val="000000"/>
                <w:szCs w:val="24"/>
              </w:rPr>
              <w:t>%)</w:t>
            </w:r>
          </w:p>
          <w:p w:rsidRPr="0042498C" w:rsidR="00A81E2E" w:rsidP="00A81E2E" w:rsidRDefault="00A81E2E" w14:paraId="6FF9EFE6" w14:textId="128539D6">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Homework (</w:t>
            </w:r>
            <w:r>
              <w:rPr>
                <w:rFonts w:ascii="Calibri" w:hAnsi="Calibri" w:eastAsia="Times New Roman" w:cs="Calibri"/>
                <w:color w:val="000000"/>
              </w:rPr>
              <w:t>15</w:t>
            </w:r>
            <w:r w:rsidRPr="0042498C">
              <w:rPr>
                <w:rFonts w:ascii="Calibri" w:hAnsi="Calibri" w:eastAsia="Times New Roman" w:cs="Calibri"/>
                <w:iCs/>
                <w:color w:val="000000"/>
                <w:szCs w:val="24"/>
              </w:rPr>
              <w:t>%)</w:t>
            </w:r>
          </w:p>
        </w:tc>
      </w:tr>
      <w:tr w:rsidRPr="0042498C" w:rsidR="00A81E2E" w:rsidTr="6AA77776" w14:paraId="286790A5"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81E2E" w:rsidP="00A81E2E" w:rsidRDefault="00A81E2E" w14:paraId="488E088D" w14:textId="595276D7">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10</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tcMar/>
          </w:tcPr>
          <w:p w:rsidRPr="0042498C" w:rsidR="00A81E2E" w:rsidP="00A81E2E" w:rsidRDefault="00A81E2E" w14:paraId="0BEAE709"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A81E2E" w:rsidP="00A81E2E" w:rsidRDefault="00A81E2E" w14:paraId="4DAE07A1"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r>
      <w:tr w:rsidRPr="0042498C" w:rsidR="00A81E2E" w:rsidTr="6AA77776" w14:paraId="60DBFCFE"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81E2E" w:rsidP="00A81E2E" w:rsidRDefault="00A81E2E" w14:paraId="2824C5A9" w14:textId="37A82BF3">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tcMar/>
          </w:tcPr>
          <w:p w:rsidRPr="0042498C" w:rsidR="00A81E2E" w:rsidP="00A81E2E" w:rsidRDefault="00A81E2E" w14:paraId="25BFB552" w14:textId="714A53AB">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M1.12 Add or Subtract Fractions (cont’d)</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A81E2E" w:rsidP="00A81E2E" w:rsidRDefault="00A81E2E" w14:paraId="469BC4DC" w14:textId="29365B74">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theme="minorHAnsi"/>
                <w:iCs/>
                <w:color w:val="000000"/>
                <w:szCs w:val="24"/>
              </w:rPr>
              <w:t>Homework (</w:t>
            </w:r>
            <w:r>
              <w:rPr>
                <w:rFonts w:ascii="Calibri" w:hAnsi="Calibri" w:eastAsia="Times New Roman" w:cs="Calibri"/>
                <w:color w:val="000000"/>
              </w:rPr>
              <w:t>15</w:t>
            </w:r>
            <w:r w:rsidRPr="0042498C">
              <w:rPr>
                <w:rFonts w:ascii="Calibri" w:hAnsi="Calibri" w:eastAsia="Times New Roman" w:cstheme="minorHAnsi"/>
                <w:iCs/>
                <w:color w:val="000000"/>
                <w:szCs w:val="24"/>
              </w:rPr>
              <w:t>%)</w:t>
            </w:r>
          </w:p>
        </w:tc>
      </w:tr>
    </w:tbl>
    <w:p w:rsidR="00FA1A59" w:rsidP="00FA1A59" w:rsidRDefault="00FA1A59" w14:paraId="0C32A403" w14:textId="77777777"/>
    <w:p w:rsidR="00D47243" w:rsidP="00D47243" w:rsidRDefault="00D47243" w14:paraId="00D208B0" w14:textId="394E4ED2">
      <w:pPr>
        <w:pStyle w:val="Heading3"/>
      </w:pPr>
      <w:r>
        <w:t>Week 5</w:t>
      </w:r>
    </w:p>
    <w:tbl>
      <w:tblPr>
        <w:tblStyle w:val="PlainTable2"/>
        <w:tblW w:w="10100" w:type="dxa"/>
        <w:tblLook w:val="04A0" w:firstRow="1" w:lastRow="0" w:firstColumn="1" w:lastColumn="0" w:noHBand="0" w:noVBand="1"/>
      </w:tblPr>
      <w:tblGrid>
        <w:gridCol w:w="1500"/>
        <w:gridCol w:w="6420"/>
        <w:gridCol w:w="2180"/>
      </w:tblGrid>
      <w:tr w:rsidRPr="0042498C" w:rsidR="00D47243" w:rsidTr="6AA77776" w14:paraId="01D30797"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D47243" w:rsidP="6AA77776" w:rsidRDefault="00D47243" w14:paraId="14A409BA" w14:textId="75C9A03D">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Date</w:t>
            </w:r>
          </w:p>
        </w:tc>
        <w:tc>
          <w:tcPr>
            <w:cnfStyle w:val="000000000000" w:firstRow="0" w:lastRow="0" w:firstColumn="0" w:lastColumn="0" w:oddVBand="0" w:evenVBand="0" w:oddHBand="0" w:evenHBand="0" w:firstRowFirstColumn="0" w:firstRowLastColumn="0" w:lastRowFirstColumn="0" w:lastRowLastColumn="0"/>
            <w:tcW w:w="6420" w:type="dxa"/>
            <w:tcMar/>
            <w:hideMark/>
          </w:tcPr>
          <w:p w:rsidRPr="0042498C" w:rsidR="00D47243" w:rsidP="00F17F07" w:rsidRDefault="00D47243" w14:paraId="7415EA7A"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42498C" w:rsidR="00D47243" w:rsidP="003106C6" w:rsidRDefault="00D47243" w14:paraId="07D141B9"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Assignment Type</w:t>
            </w:r>
          </w:p>
        </w:tc>
      </w:tr>
      <w:tr w:rsidRPr="0042498C" w:rsidR="00A31A30" w:rsidTr="6AA77776" w14:paraId="45BF8989"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31A30" w:rsidP="00A31A30" w:rsidRDefault="00A31A30" w14:paraId="17D6D3DF" w14:textId="0DE65C75">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14</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42498C" w:rsidR="00A31A30" w:rsidP="00A31A30" w:rsidRDefault="00A31A30" w14:paraId="0DB8265D" w14:textId="4F2C84E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M1.13 Combining Fraction Operations</w:t>
            </w:r>
          </w:p>
          <w:p w:rsidRPr="0042498C" w:rsidR="00A31A30" w:rsidP="00A31A30" w:rsidRDefault="00A31A30" w14:paraId="278AC557" w14:textId="254ABCDD">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M1.14 Solve Equations involving Fractions</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42498C" w:rsidR="00A31A30" w:rsidP="00A31A30" w:rsidRDefault="00A31A30" w14:paraId="5F8C1132" w14:textId="39C0753E">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Homework (</w:t>
            </w:r>
            <w:r>
              <w:rPr>
                <w:rFonts w:ascii="Calibri" w:hAnsi="Calibri" w:eastAsia="Times New Roman" w:cs="Calibri"/>
                <w:color w:val="000000"/>
              </w:rPr>
              <w:t>15</w:t>
            </w:r>
            <w:r w:rsidRPr="0042498C">
              <w:rPr>
                <w:rFonts w:ascii="Calibri" w:hAnsi="Calibri" w:eastAsia="Times New Roman" w:cs="Calibri"/>
                <w:iCs/>
                <w:color w:val="000000"/>
                <w:szCs w:val="24"/>
              </w:rPr>
              <w:t>%)</w:t>
            </w:r>
          </w:p>
          <w:p w:rsidRPr="0042498C" w:rsidR="00A31A30" w:rsidP="00A31A30" w:rsidRDefault="00A31A30" w14:paraId="11C17559" w14:textId="0B7E7A6B">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Homework (</w:t>
            </w:r>
            <w:r>
              <w:rPr>
                <w:rFonts w:ascii="Calibri" w:hAnsi="Calibri" w:eastAsia="Times New Roman" w:cs="Calibri"/>
                <w:color w:val="000000"/>
              </w:rPr>
              <w:t>15</w:t>
            </w:r>
            <w:r w:rsidRPr="0042498C">
              <w:rPr>
                <w:rFonts w:ascii="Calibri" w:hAnsi="Calibri" w:eastAsia="Times New Roman" w:cs="Calibri"/>
                <w:iCs/>
                <w:color w:val="000000"/>
                <w:szCs w:val="24"/>
              </w:rPr>
              <w:t>%)</w:t>
            </w:r>
          </w:p>
        </w:tc>
      </w:tr>
      <w:tr w:rsidRPr="0042498C" w:rsidR="00A31A30" w:rsidTr="6AA77776" w14:paraId="5B3F9D6B"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31A30" w:rsidP="00A31A30" w:rsidRDefault="00A31A30" w14:paraId="600C1B11" w14:textId="14241E0E">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15</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42498C" w:rsidR="00A31A30" w:rsidP="00A31A30" w:rsidRDefault="00A31A30" w14:paraId="4B77544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42498C" w:rsidR="00A31A30" w:rsidP="00A31A30" w:rsidRDefault="00A31A30" w14:paraId="3BE85632" w14:textId="66564F42">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r>
      <w:tr w:rsidRPr="0042498C" w:rsidR="00A31A30" w:rsidTr="6AA77776" w14:paraId="1D6B760C"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31A30" w:rsidP="00A31A30" w:rsidRDefault="00A31A30" w14:paraId="3287093C" w14:textId="7DADF718">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16</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42498C" w:rsidR="00A31A30" w:rsidP="00A31A30" w:rsidRDefault="00A31A30" w14:paraId="017A03D7" w14:textId="327D278F">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Review</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42498C" w:rsidR="00A31A30" w:rsidP="00A31A30" w:rsidRDefault="00A31A30" w14:paraId="40F1F5B2" w14:textId="566A2DE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r w:rsidRPr="0042498C" w:rsidR="00A31A30" w:rsidTr="6AA77776" w14:paraId="217AC010"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31A30" w:rsidP="00A31A30" w:rsidRDefault="00A31A30" w14:paraId="3E9C7B22" w14:textId="4C20FD69">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17</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42498C" w:rsidR="00A31A30" w:rsidP="00A31A30" w:rsidRDefault="00A31A30" w14:paraId="142C99DA" w14:textId="04834416">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42498C" w:rsidR="00A31A30" w:rsidP="00A31A30" w:rsidRDefault="00A31A30" w14:paraId="0E16F326" w14:textId="182B79F6">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p>
        </w:tc>
      </w:tr>
      <w:tr w:rsidRPr="0042498C" w:rsidR="00A31A30" w:rsidTr="6AA77776" w14:paraId="13ACE6C5"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A31A30" w:rsidP="00A31A30" w:rsidRDefault="00A31A30" w14:paraId="7D26F5AF" w14:textId="16A4783F">
            <w:pPr>
              <w:jc w:val="center"/>
              <w:rPr>
                <w:rFonts w:ascii="Calibri" w:hAnsi="Calibri" w:eastAsia="Times New Roman" w:cs="Calibri"/>
                <w:b w:val="0"/>
                <w:bCs w:val="0"/>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18</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42498C" w:rsidR="00A31A30" w:rsidP="00A31A30" w:rsidRDefault="00A31A30" w14:paraId="5AAC2C8A" w14:textId="2954200D">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bCs/>
                <w:iCs/>
                <w:color w:val="000000"/>
                <w:szCs w:val="24"/>
              </w:rPr>
            </w:pPr>
            <w:r w:rsidRPr="0042498C">
              <w:rPr>
                <w:rFonts w:ascii="Calibri" w:hAnsi="Calibri" w:eastAsia="Times New Roman" w:cs="Calibri"/>
                <w:b/>
                <w:bCs/>
                <w:iCs/>
                <w:color w:val="000000"/>
                <w:szCs w:val="24"/>
              </w:rPr>
              <w:t>Module 1 Exam</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42498C" w:rsidR="00A31A30" w:rsidP="00A31A30" w:rsidRDefault="00A31A30" w14:paraId="1A358E9D" w14:textId="1B7C4978">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bCs/>
                <w:iCs/>
                <w:color w:val="000000"/>
                <w:szCs w:val="24"/>
              </w:rPr>
            </w:pPr>
            <w:r w:rsidRPr="0042498C">
              <w:rPr>
                <w:rFonts w:ascii="Calibri" w:hAnsi="Calibri" w:eastAsia="Times New Roman" w:cs="Calibri"/>
                <w:b/>
                <w:bCs/>
                <w:iCs/>
                <w:color w:val="000000"/>
                <w:szCs w:val="24"/>
              </w:rPr>
              <w:t>Exam (</w:t>
            </w:r>
            <w:r>
              <w:rPr>
                <w:rFonts w:ascii="Calibri" w:hAnsi="Calibri" w:eastAsia="Times New Roman" w:cs="Calibri"/>
                <w:b/>
                <w:bCs/>
                <w:iCs/>
                <w:color w:val="000000"/>
                <w:szCs w:val="24"/>
              </w:rPr>
              <w:t>5</w:t>
            </w:r>
            <w:r w:rsidRPr="0042498C">
              <w:rPr>
                <w:rFonts w:ascii="Calibri" w:hAnsi="Calibri" w:eastAsia="Times New Roman" w:cs="Calibri"/>
                <w:b/>
                <w:bCs/>
                <w:iCs/>
                <w:color w:val="000000"/>
                <w:szCs w:val="24"/>
              </w:rPr>
              <w:t>0%)</w:t>
            </w:r>
          </w:p>
        </w:tc>
      </w:tr>
    </w:tbl>
    <w:p w:rsidR="00D234AF" w:rsidRDefault="00D234AF" w14:paraId="3352081A" w14:textId="443FF818"/>
    <w:p w:rsidR="00D47243" w:rsidP="00D47243" w:rsidRDefault="00D47243" w14:paraId="6EE2D441" w14:textId="01DCE58F">
      <w:pPr>
        <w:pStyle w:val="Heading3"/>
      </w:pPr>
      <w:r>
        <w:t>Week 6</w:t>
      </w:r>
    </w:p>
    <w:tbl>
      <w:tblPr>
        <w:tblStyle w:val="PlainTable2"/>
        <w:tblW w:w="10100" w:type="dxa"/>
        <w:tblLook w:val="04A0" w:firstRow="1" w:lastRow="0" w:firstColumn="1" w:lastColumn="0" w:noHBand="0" w:noVBand="1"/>
      </w:tblPr>
      <w:tblGrid>
        <w:gridCol w:w="1500"/>
        <w:gridCol w:w="6420"/>
        <w:gridCol w:w="2180"/>
      </w:tblGrid>
      <w:tr w:rsidRPr="0033232C" w:rsidR="00D47243" w:rsidTr="6AA77776" w14:paraId="791ECD35"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0EF5B289" w14:textId="089ED79D">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Date</w:t>
            </w:r>
          </w:p>
        </w:tc>
        <w:tc>
          <w:tcPr>
            <w:cnfStyle w:val="000000000000" w:firstRow="0" w:lastRow="0" w:firstColumn="0" w:lastColumn="0" w:oddVBand="0" w:evenVBand="0" w:oddHBand="0" w:evenHBand="0" w:firstRowFirstColumn="0" w:firstRowLastColumn="0" w:lastRowFirstColumn="0" w:lastRowLastColumn="0"/>
            <w:tcW w:w="6420" w:type="dxa"/>
            <w:tcMar/>
            <w:hideMark/>
          </w:tcPr>
          <w:p w:rsidRPr="0033232C" w:rsidR="00D47243" w:rsidP="00F17F07" w:rsidRDefault="00D47243" w14:paraId="02CEDB0F"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3106C6" w:rsidRDefault="00D47243" w14:paraId="54B68525"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3E33A7" w:rsidTr="6AA77776" w14:paraId="59CA1E88"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E33A7" w:rsidP="003E33A7" w:rsidRDefault="003E33A7" w14:paraId="2DB36942" w14:textId="228D5918">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003E33A7" w:rsidP="003E33A7" w:rsidRDefault="003E33A7" w14:paraId="2C55EEA7"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M2.1 Decimals, Unit Price and Ratios</w:t>
            </w:r>
          </w:p>
          <w:p w:rsidRPr="0033232C" w:rsidR="003E33A7" w:rsidP="003E33A7" w:rsidRDefault="003E33A7" w14:paraId="56D9DE52" w14:textId="77B1433F">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M2.2 Solving Applications Involving Percent</w:t>
            </w:r>
          </w:p>
        </w:tc>
        <w:tc>
          <w:tcPr>
            <w:cnfStyle w:val="000000000000" w:firstRow="0" w:lastRow="0" w:firstColumn="0" w:lastColumn="0" w:oddVBand="0" w:evenVBand="0" w:oddHBand="0" w:evenHBand="0" w:firstRowFirstColumn="0" w:firstRowLastColumn="0" w:lastRowFirstColumn="0" w:lastRowLastColumn="0"/>
            <w:tcW w:w="2180" w:type="dxa"/>
            <w:noWrap/>
            <w:tcMar/>
          </w:tcPr>
          <w:p w:rsidR="003E33A7" w:rsidP="003E33A7" w:rsidRDefault="003E33A7" w14:paraId="53F1127E" w14:textId="621F9D0F">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p w:rsidRPr="0033232C" w:rsidR="003E33A7" w:rsidP="003E33A7" w:rsidRDefault="003E33A7" w14:paraId="7F32C55B" w14:textId="5B530292">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3E33A7" w:rsidTr="6AA77776" w14:paraId="3C6845AB"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E33A7" w:rsidP="003E33A7" w:rsidRDefault="003E33A7" w14:paraId="3A022598" w14:textId="40B80D27">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22</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3E33A7" w:rsidP="003E33A7" w:rsidRDefault="003E33A7" w14:paraId="7F68F80E" w14:textId="146DCD61">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3E33A7" w:rsidP="003E33A7" w:rsidRDefault="003E33A7" w14:paraId="790127FE" w14:textId="03580D8A">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3E33A7" w:rsidTr="6AA77776" w14:paraId="0659ADB0"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E33A7" w:rsidP="003E33A7" w:rsidRDefault="003E33A7" w14:paraId="0745777C" w14:textId="1A793342">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23</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003E33A7" w:rsidP="003E33A7" w:rsidRDefault="003E33A7" w14:paraId="360C829A"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M2.2 Solving Applications Involving Percent (cont’d)</w:t>
            </w:r>
          </w:p>
          <w:p w:rsidRPr="0033232C" w:rsidR="003E33A7" w:rsidP="003E33A7" w:rsidRDefault="003E33A7" w14:paraId="0F0572AB" w14:textId="18FB2CB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M2.3 Solving Simple Interest Applications</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003E33A7" w:rsidP="003E33A7" w:rsidRDefault="003E33A7" w14:paraId="24AE3558" w14:textId="1FA986E8">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p w:rsidRPr="0033232C" w:rsidR="003E33A7" w:rsidP="003E33A7" w:rsidRDefault="003E33A7" w14:paraId="5F0CBA73" w14:textId="65714106">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3E33A7" w:rsidTr="6AA77776" w14:paraId="0D9ADD95"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E33A7" w:rsidP="003E33A7" w:rsidRDefault="003E33A7" w14:paraId="3968FF98" w14:textId="1E61D03F">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24</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3E33A7" w:rsidP="003E33A7" w:rsidRDefault="003E33A7" w14:paraId="0C224F13" w14:textId="124EACC9">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3E33A7" w:rsidP="003E33A7" w:rsidRDefault="003E33A7" w14:paraId="1B40521D" w14:textId="168E260C">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3E33A7" w:rsidTr="6AA77776" w14:paraId="2F2D346B"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E33A7" w:rsidP="003E33A7" w:rsidRDefault="003E33A7" w14:paraId="093355B4" w14:textId="7D13A2DE">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25</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3E33A7" w:rsidP="003E33A7" w:rsidRDefault="003E33A7" w14:paraId="116B9330" w14:textId="344AD79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M2.4 Algebraic Properties</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3E33A7" w:rsidP="003E33A7" w:rsidRDefault="003E33A7" w14:paraId="66FA6623" w14:textId="513E06C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bl>
    <w:p w:rsidR="00C03024" w:rsidP="00FA1A59" w:rsidRDefault="00C03024" w14:paraId="7EB4A9DD" w14:textId="2FB3B95F"/>
    <w:p w:rsidR="00C03024" w:rsidRDefault="00C03024" w14:paraId="1CDB47D5" w14:textId="77777777">
      <w:r>
        <w:br w:type="page"/>
      </w:r>
    </w:p>
    <w:p w:rsidR="00FA1A59" w:rsidP="00FA1A59" w:rsidRDefault="00FA1A59" w14:paraId="655CAF08" w14:textId="77777777"/>
    <w:p w:rsidR="00D47243" w:rsidP="00D47243" w:rsidRDefault="00D47243" w14:paraId="70932E23" w14:textId="2AE06CA4">
      <w:pPr>
        <w:pStyle w:val="Heading3"/>
      </w:pPr>
      <w:r>
        <w:t>Week 7</w:t>
      </w:r>
    </w:p>
    <w:tbl>
      <w:tblPr>
        <w:tblStyle w:val="PlainTable2"/>
        <w:tblW w:w="10100" w:type="dxa"/>
        <w:tblLook w:val="04A0" w:firstRow="1" w:lastRow="0" w:firstColumn="1" w:lastColumn="0" w:noHBand="0" w:noVBand="1"/>
      </w:tblPr>
      <w:tblGrid>
        <w:gridCol w:w="1500"/>
        <w:gridCol w:w="6420"/>
        <w:gridCol w:w="2180"/>
      </w:tblGrid>
      <w:tr w:rsidRPr="0033232C" w:rsidR="00D47243" w:rsidTr="6AA77776" w14:paraId="0D3312F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595DE209" w14:textId="766FD070">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 xml:space="preserve"> Date</w:t>
            </w:r>
          </w:p>
        </w:tc>
        <w:tc>
          <w:tcPr>
            <w:cnfStyle w:val="000000000000" w:firstRow="0" w:lastRow="0" w:firstColumn="0" w:lastColumn="0" w:oddVBand="0" w:evenVBand="0" w:oddHBand="0" w:evenHBand="0" w:firstRowFirstColumn="0" w:firstRowLastColumn="0" w:lastRowFirstColumn="0" w:lastRowLastColumn="0"/>
            <w:tcW w:w="6420" w:type="dxa"/>
            <w:tcMar/>
            <w:hideMark/>
          </w:tcPr>
          <w:p w:rsidRPr="0033232C" w:rsidR="00D47243" w:rsidP="00F17F07" w:rsidRDefault="00D47243" w14:paraId="01B54DB6"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3106C6" w:rsidRDefault="00D47243" w14:paraId="2372FBD0"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6C429A" w:rsidTr="6AA77776" w14:paraId="51EA3F3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C429A" w:rsidP="006C429A" w:rsidRDefault="006C429A" w14:paraId="7B6C35C5" w14:textId="3E1032EA">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28</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006C429A" w:rsidP="006C429A" w:rsidRDefault="006C429A" w14:paraId="140A797A"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M2.4 Algebraic Properties (cont’d)</w:t>
            </w:r>
          </w:p>
          <w:p w:rsidRPr="0033232C" w:rsidR="006C429A" w:rsidP="006C429A" w:rsidRDefault="006C429A" w14:paraId="0157B9CF" w14:textId="70E3045A">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M2.5 Solving More Equations</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006C429A" w:rsidP="006C429A" w:rsidRDefault="006C429A" w14:paraId="2EE1E845" w14:textId="0A581E7E">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p w:rsidRPr="0033232C" w:rsidR="006C429A" w:rsidP="006C429A" w:rsidRDefault="006C429A" w14:paraId="1D7FFBC4" w14:textId="764BDB8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6C429A" w:rsidTr="6AA77776" w14:paraId="346A78A6"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C429A" w:rsidP="006C429A" w:rsidRDefault="006C429A" w14:paraId="2287B1A7" w14:textId="1423CF54">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29</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6C429A" w:rsidP="006C429A" w:rsidRDefault="006C429A" w14:paraId="4AB72A49" w14:textId="4437E3CC">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6C429A" w:rsidP="006C429A" w:rsidRDefault="006C429A" w14:paraId="6FDE0B75" w14:textId="3FF52FB0">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6C429A" w:rsidTr="6AA77776" w14:paraId="635C337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C429A" w:rsidP="006C429A" w:rsidRDefault="006C429A" w14:paraId="73A33691" w14:textId="66C9BB31">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30</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6C429A" w:rsidP="006C429A" w:rsidRDefault="006C429A" w14:paraId="577156B4" w14:textId="128E0CF4">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M2.5 Solving More Equations (cont’d)</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6C429A" w:rsidP="006C429A" w:rsidRDefault="006C429A" w14:paraId="32182550" w14:textId="4C216086">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6C429A" w:rsidTr="6AA77776" w14:paraId="6673478D"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C429A" w:rsidP="006C429A" w:rsidRDefault="006C429A" w14:paraId="632E7DE5" w14:textId="1B9289F7">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6C429A" w:rsidP="006C429A" w:rsidRDefault="006C429A" w14:paraId="09A0A019" w14:textId="1C3FEB38">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6C429A" w:rsidP="006C429A" w:rsidRDefault="006C429A" w14:paraId="722A93C1" w14:textId="3C334941">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6C429A" w:rsidTr="6AA77776" w14:paraId="4B9B360A"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6C429A" w:rsidP="006C429A" w:rsidRDefault="006C429A" w14:paraId="6F8CD08D" w14:textId="6B5B1996">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6C429A" w:rsidP="006C429A" w:rsidRDefault="006C429A" w14:paraId="08299362" w14:textId="7B555916">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M2.6 Solving Linear Inequalities</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6C429A" w:rsidP="006C429A" w:rsidRDefault="006C429A" w14:paraId="3E07C848" w14:textId="4C2A81B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bl>
    <w:p w:rsidR="00B16941" w:rsidRDefault="00B16941" w14:paraId="142EBCAD" w14:textId="235F7373"/>
    <w:p w:rsidR="00D47243" w:rsidP="00D47243" w:rsidRDefault="00D47243" w14:paraId="51884920" w14:textId="09A912F1">
      <w:pPr>
        <w:pStyle w:val="Heading3"/>
      </w:pPr>
      <w:r>
        <w:t>Week 8</w:t>
      </w:r>
    </w:p>
    <w:tbl>
      <w:tblPr>
        <w:tblStyle w:val="PlainTable2"/>
        <w:tblW w:w="10100" w:type="dxa"/>
        <w:tblLook w:val="04A0" w:firstRow="1" w:lastRow="0" w:firstColumn="1" w:lastColumn="0" w:noHBand="0" w:noVBand="1"/>
      </w:tblPr>
      <w:tblGrid>
        <w:gridCol w:w="1500"/>
        <w:gridCol w:w="6420"/>
        <w:gridCol w:w="2180"/>
      </w:tblGrid>
      <w:tr w:rsidRPr="0033232C" w:rsidR="00D47243" w:rsidTr="6AA77776" w14:paraId="0C7D76A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D47243" w:rsidP="6AA77776" w:rsidRDefault="00D47243" w14:paraId="746A242B" w14:textId="7907A851">
            <w:pPr>
              <w:jc w:val="center"/>
              <w:rPr>
                <w:rFonts w:ascii="Calibri" w:hAnsi="Calibri" w:eastAsia="Times New Roman" w:cs="Calibri"/>
                <w:b w:val="0"/>
                <w:bCs w:val="0"/>
                <w:i w:val="0"/>
                <w:iCs w:val="0"/>
                <w:color w:val="000000"/>
              </w:rPr>
            </w:pPr>
            <w:r w:rsidRPr="6AA77776" w:rsidR="00D47243">
              <w:rPr>
                <w:rFonts w:ascii="Calibri" w:hAnsi="Calibri" w:eastAsia="Times New Roman" w:cs="Calibri" w:cstheme="minorAscii"/>
                <w:i w:val="0"/>
                <w:iCs w:val="0"/>
                <w:color w:val="000000" w:themeColor="text1" w:themeTint="FF" w:themeShade="FF"/>
              </w:rPr>
              <w:t>Date</w:t>
            </w:r>
          </w:p>
        </w:tc>
        <w:tc>
          <w:tcPr>
            <w:cnfStyle w:val="000000000000" w:firstRow="0" w:lastRow="0" w:firstColumn="0" w:lastColumn="0" w:oddVBand="0" w:evenVBand="0" w:oddHBand="0" w:evenHBand="0" w:firstRowFirstColumn="0" w:firstRowLastColumn="0" w:lastRowFirstColumn="0" w:lastRowLastColumn="0"/>
            <w:tcW w:w="6420" w:type="dxa"/>
            <w:tcMar/>
            <w:hideMark/>
          </w:tcPr>
          <w:p w:rsidRPr="0033232C" w:rsidR="00D47243" w:rsidP="00F17F07" w:rsidRDefault="00D47243" w14:paraId="26FA73C4"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42498C" w:rsidRDefault="00D47243" w14:paraId="713800A4"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B16941" w:rsidTr="6AA77776" w14:paraId="6A80CAE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16941" w:rsidP="00B16941" w:rsidRDefault="00B16941" w14:paraId="443D03C9" w14:textId="64480858">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5</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00B16941" w:rsidP="00B16941" w:rsidRDefault="00B16941" w14:paraId="2B0D51F2"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M2.7 Problem Solving - Part I</w:t>
            </w:r>
          </w:p>
          <w:p w:rsidRPr="0033232C" w:rsidR="00B16941" w:rsidP="00B16941" w:rsidRDefault="00B16941" w14:paraId="73C7152D" w14:textId="4D1F9642">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M2.8 Problem Solving – Part II</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00B16941" w:rsidP="00B16941" w:rsidRDefault="00B16941" w14:paraId="03BC6133"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p w:rsidRPr="0033232C" w:rsidR="00B16941" w:rsidP="00B16941" w:rsidRDefault="00B16941" w14:paraId="3784536A" w14:textId="6CE98B1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B16941" w:rsidTr="6AA77776" w14:paraId="6DD47710"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16941" w:rsidP="00B16941" w:rsidRDefault="00B16941" w14:paraId="69F58929" w14:textId="34B52098">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6</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B16941" w:rsidP="00B16941" w:rsidRDefault="00B16941" w14:paraId="0B9BEA66" w14:textId="29AD2FB6">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B16941" w:rsidP="00B16941" w:rsidRDefault="00B16941" w14:paraId="777C123C" w14:textId="4629F7E6">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B16941" w:rsidTr="6AA77776" w14:paraId="6523EF6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16941" w:rsidP="00B16941" w:rsidRDefault="00B16941" w14:paraId="0AE896FA" w14:textId="390DAD08">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7</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00B16941" w:rsidP="00B16941" w:rsidRDefault="00B16941" w14:paraId="746522BA" w14:textId="4C18AC3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M2.8 Problem Solving – Part II (cont’d)</w:t>
            </w:r>
          </w:p>
          <w:p w:rsidRPr="0033232C" w:rsidR="00B16941" w:rsidP="00B16941" w:rsidRDefault="00B16941" w14:paraId="17F4B988" w14:textId="0663772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Review</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B16941" w:rsidP="00B16941" w:rsidRDefault="00E448A5" w14:paraId="227E5F8A" w14:textId="0630BAAA">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B16941" w:rsidTr="6AA77776" w14:paraId="5F95DB31"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16941" w:rsidP="00B16941" w:rsidRDefault="00B16941" w14:paraId="2EA3F3B9" w14:textId="7A90586E">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B16941" w:rsidP="00B16941" w:rsidRDefault="00B16941" w14:paraId="62C9C79D" w14:textId="1361EECD">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B16941" w:rsidP="00B16941" w:rsidRDefault="00B16941" w14:paraId="71FBAFD8" w14:textId="53180D84">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B16941" w:rsidTr="6AA77776" w14:paraId="684ABD9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C50EB3" w:rsidR="00B16941" w:rsidP="00B16941" w:rsidRDefault="00B16941" w14:paraId="1306CC08" w14:textId="4708BD40">
            <w:pPr>
              <w:jc w:val="center"/>
              <w:rPr>
                <w:rFonts w:ascii="Calibri" w:hAnsi="Calibri" w:eastAsia="Times New Roman" w:cs="Calibri"/>
                <w:b w:val="0"/>
                <w:bCs w:val="0"/>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33232C" w:rsidR="00B16941" w:rsidP="00B16941" w:rsidRDefault="00B16941" w14:paraId="06CE1199" w14:textId="6CEB052F">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Calibri"/>
                <w:b/>
                <w:bCs/>
                <w:color w:val="000000"/>
              </w:rPr>
              <w:t>Module 2 Exam</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B16941" w:rsidP="00B16941" w:rsidRDefault="00B16941" w14:paraId="2A85C106" w14:textId="43B1461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Calibri"/>
                <w:b/>
                <w:bCs/>
                <w:color w:val="000000"/>
              </w:rPr>
              <w:t>Exam (</w:t>
            </w:r>
            <w:r>
              <w:rPr>
                <w:rFonts w:ascii="Calibri" w:hAnsi="Calibri" w:eastAsia="Times New Roman" w:cs="Calibri"/>
                <w:b/>
                <w:bCs/>
                <w:color w:val="000000"/>
              </w:rPr>
              <w:t>5</w:t>
            </w:r>
            <w:r w:rsidRPr="0042498C">
              <w:rPr>
                <w:rFonts w:ascii="Calibri" w:hAnsi="Calibri" w:eastAsia="Times New Roman" w:cs="Calibri"/>
                <w:b/>
                <w:bCs/>
                <w:color w:val="000000"/>
              </w:rPr>
              <w:t>0%)</w:t>
            </w:r>
          </w:p>
        </w:tc>
      </w:tr>
    </w:tbl>
    <w:p w:rsidR="00FA1A59" w:rsidP="00FA1A59" w:rsidRDefault="00FA1A59" w14:paraId="31963F64" w14:textId="77777777"/>
    <w:p w:rsidR="00D47243" w:rsidP="00D47243" w:rsidRDefault="00D47243" w14:paraId="0044769E" w14:textId="399C05C6">
      <w:pPr>
        <w:pStyle w:val="Heading3"/>
      </w:pPr>
      <w:r>
        <w:t>Week 9</w:t>
      </w:r>
    </w:p>
    <w:tbl>
      <w:tblPr>
        <w:tblStyle w:val="PlainTable2"/>
        <w:tblW w:w="10100" w:type="dxa"/>
        <w:tblLook w:val="04A0" w:firstRow="1" w:lastRow="0" w:firstColumn="1" w:lastColumn="0" w:noHBand="0" w:noVBand="1"/>
      </w:tblPr>
      <w:tblGrid>
        <w:gridCol w:w="1500"/>
        <w:gridCol w:w="6420"/>
        <w:gridCol w:w="2180"/>
      </w:tblGrid>
      <w:tr w:rsidRPr="0033232C" w:rsidR="00D47243" w:rsidTr="6AA77776" w14:paraId="0D81143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5D872FBD" w14:textId="60F1945B">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 xml:space="preserve"> Date</w:t>
            </w:r>
          </w:p>
        </w:tc>
        <w:tc>
          <w:tcPr>
            <w:cnfStyle w:val="000000000000" w:firstRow="0" w:lastRow="0" w:firstColumn="0" w:lastColumn="0" w:oddVBand="0" w:evenVBand="0" w:oddHBand="0" w:evenHBand="0" w:firstRowFirstColumn="0" w:firstRowLastColumn="0" w:lastRowFirstColumn="0" w:lastRowLastColumn="0"/>
            <w:tcW w:w="6420" w:type="dxa"/>
            <w:tcMar/>
            <w:hideMark/>
          </w:tcPr>
          <w:p w:rsidRPr="0033232C" w:rsidR="00D47243" w:rsidP="00F17F07" w:rsidRDefault="00D47243" w14:paraId="263F432D"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42498C" w:rsidRDefault="00D47243" w14:paraId="6400CB38"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D70D37" w:rsidTr="6AA77776" w14:paraId="24C3315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D70D37" w:rsidP="00D70D37" w:rsidRDefault="00D70D37" w14:paraId="2BF03E0B" w14:textId="5198F0A7">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12</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00D70D37" w:rsidP="00D70D37" w:rsidRDefault="00D70D37" w14:paraId="38FBA6BA"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M3.1 Rectangular Coordinate System</w:t>
            </w:r>
          </w:p>
          <w:p w:rsidRPr="0033232C" w:rsidR="00D70D37" w:rsidP="00D70D37" w:rsidRDefault="00D70D37" w14:paraId="3A890636" w14:textId="29380B28">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M3.2 Graph Linear Equations</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D70D37" w:rsidP="00D70D37" w:rsidRDefault="00D70D37" w14:paraId="35C013C5" w14:textId="5C7BB61E">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Calibri"/>
                <w:color w:val="000000"/>
              </w:rPr>
              <w:t>Homework (</w:t>
            </w:r>
            <w:r>
              <w:rPr>
                <w:rFonts w:ascii="Calibri" w:hAnsi="Calibri" w:eastAsia="Times New Roman" w:cs="Calibri"/>
                <w:color w:val="000000"/>
              </w:rPr>
              <w:t>15</w:t>
            </w:r>
            <w:r w:rsidRPr="0042498C">
              <w:rPr>
                <w:rFonts w:ascii="Calibri" w:hAnsi="Calibri" w:eastAsia="Times New Roman" w:cs="Calibri"/>
                <w:color w:val="000000"/>
              </w:rPr>
              <w:t>%)</w:t>
            </w:r>
            <w:r w:rsidRPr="0042498C">
              <w:rPr>
                <w:rFonts w:ascii="Calibri" w:hAnsi="Calibri" w:eastAsia="Times New Roman" w:cs="Calibri"/>
                <w:color w:val="000000"/>
              </w:rPr>
              <w:br/>
            </w:r>
            <w:r w:rsidRPr="0042498C">
              <w:rPr>
                <w:rFonts w:ascii="Calibri" w:hAnsi="Calibri" w:eastAsia="Times New Roman" w:cs="Calibri"/>
                <w:color w:val="000000"/>
              </w:rPr>
              <w:t>Homework (</w:t>
            </w:r>
            <w:r>
              <w:rPr>
                <w:rFonts w:ascii="Calibri" w:hAnsi="Calibri" w:eastAsia="Times New Roman" w:cs="Calibri"/>
                <w:color w:val="000000"/>
              </w:rPr>
              <w:t>15</w:t>
            </w:r>
            <w:r w:rsidRPr="0042498C">
              <w:rPr>
                <w:rFonts w:ascii="Calibri" w:hAnsi="Calibri" w:eastAsia="Times New Roman" w:cs="Calibri"/>
                <w:color w:val="000000"/>
              </w:rPr>
              <w:t>%)</w:t>
            </w:r>
          </w:p>
        </w:tc>
      </w:tr>
      <w:tr w:rsidRPr="0033232C" w:rsidR="00D70D37" w:rsidTr="6AA77776" w14:paraId="2F883AEB"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D70D37" w:rsidP="00D70D37" w:rsidRDefault="00D70D37" w14:paraId="6F4919CB" w14:textId="23A60309">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13/</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C50EB3" w:rsidR="00D70D37" w:rsidP="00D70D37" w:rsidRDefault="00D70D37" w14:paraId="626F6141" w14:textId="5EC3B8C9">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D70D37" w:rsidP="00D70D37" w:rsidRDefault="00D70D37" w14:paraId="65F2D2A7" w14:textId="36506B1D">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D70D37" w:rsidTr="6AA77776" w14:paraId="24718EA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D70D37" w:rsidP="00D70D37" w:rsidRDefault="00D70D37" w14:paraId="18491294" w14:textId="5286866F">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14</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00D70D37" w:rsidP="00D70D37" w:rsidRDefault="00D70D37" w14:paraId="7DCE1806"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M3.3 Intercepts</w:t>
            </w:r>
          </w:p>
          <w:p w:rsidRPr="00C50EB3" w:rsidR="00D70D37" w:rsidP="00D70D37" w:rsidRDefault="00D70D37" w14:paraId="465A7D00" w14:textId="667CA965">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M3.4 Slope</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D70D37" w:rsidP="00D70D37" w:rsidRDefault="00D70D37" w14:paraId="187A3C8C" w14:textId="768D732E">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Calibri"/>
                <w:color w:val="000000"/>
              </w:rPr>
              <w:t>Homework (</w:t>
            </w:r>
            <w:r>
              <w:rPr>
                <w:rFonts w:ascii="Calibri" w:hAnsi="Calibri" w:eastAsia="Times New Roman" w:cs="Calibri"/>
                <w:color w:val="000000"/>
              </w:rPr>
              <w:t>15</w:t>
            </w:r>
            <w:r w:rsidRPr="0042498C">
              <w:rPr>
                <w:rFonts w:ascii="Calibri" w:hAnsi="Calibri" w:eastAsia="Times New Roman" w:cs="Calibri"/>
                <w:color w:val="000000"/>
              </w:rPr>
              <w:t>%)</w:t>
            </w:r>
            <w:r w:rsidRPr="0042498C">
              <w:rPr>
                <w:rFonts w:ascii="Calibri" w:hAnsi="Calibri" w:eastAsia="Times New Roman" w:cs="Calibri"/>
                <w:color w:val="000000"/>
              </w:rPr>
              <w:br/>
            </w:r>
            <w:r w:rsidRPr="0042498C">
              <w:rPr>
                <w:rFonts w:ascii="Calibri" w:hAnsi="Calibri" w:eastAsia="Times New Roman" w:cs="Calibri"/>
                <w:color w:val="000000"/>
              </w:rPr>
              <w:t>Homework (</w:t>
            </w:r>
            <w:r>
              <w:rPr>
                <w:rFonts w:ascii="Calibri" w:hAnsi="Calibri" w:eastAsia="Times New Roman" w:cs="Calibri"/>
                <w:color w:val="000000"/>
              </w:rPr>
              <w:t>15</w:t>
            </w:r>
            <w:r w:rsidRPr="0042498C">
              <w:rPr>
                <w:rFonts w:ascii="Calibri" w:hAnsi="Calibri" w:eastAsia="Times New Roman" w:cs="Calibri"/>
                <w:color w:val="000000"/>
              </w:rPr>
              <w:t>%)</w:t>
            </w:r>
          </w:p>
        </w:tc>
      </w:tr>
      <w:tr w:rsidRPr="0033232C" w:rsidR="00D70D37" w:rsidTr="6AA77776" w14:paraId="1335C5FC"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D70D37" w:rsidP="00D70D37" w:rsidRDefault="00D70D37" w14:paraId="337A03DE" w14:textId="6C149B0C">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15</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C50EB3" w:rsidR="00D70D37" w:rsidP="00D70D37" w:rsidRDefault="00D70D37" w14:paraId="6AF330C4" w14:textId="0C22A246">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D70D37" w:rsidP="00D70D37" w:rsidRDefault="00D70D37" w14:paraId="0EA2B63C" w14:textId="28AD0C64">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D70D37" w:rsidTr="6AA77776" w14:paraId="5B7F5F17"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C50EB3" w:rsidR="00D70D37" w:rsidP="00D70D37" w:rsidRDefault="00D70D37" w14:paraId="10F91224" w14:textId="580E4494">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16</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420" w:type="dxa"/>
            <w:noWrap/>
            <w:tcMar/>
          </w:tcPr>
          <w:p w:rsidRPr="00C50EB3" w:rsidR="00D70D37" w:rsidP="00D70D37" w:rsidRDefault="00D70D37" w14:paraId="3E39AE65" w14:textId="77DFA7F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M3.5 Slope-Intercept Form</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C50EB3" w:rsidR="00D70D37" w:rsidP="00D70D37" w:rsidRDefault="00D70D37" w14:paraId="45E41ED3" w14:textId="0FE4C0CF">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Calibri"/>
                <w:color w:val="000000"/>
              </w:rPr>
              <w:t>Homework (</w:t>
            </w:r>
            <w:r>
              <w:rPr>
                <w:rFonts w:ascii="Calibri" w:hAnsi="Calibri" w:eastAsia="Times New Roman" w:cs="Calibri"/>
                <w:color w:val="000000"/>
              </w:rPr>
              <w:t>15</w:t>
            </w:r>
            <w:r w:rsidRPr="0042498C">
              <w:rPr>
                <w:rFonts w:ascii="Calibri" w:hAnsi="Calibri" w:eastAsia="Times New Roman" w:cs="Calibri"/>
                <w:color w:val="000000"/>
              </w:rPr>
              <w:t>%)</w:t>
            </w:r>
          </w:p>
        </w:tc>
      </w:tr>
    </w:tbl>
    <w:p w:rsidR="00FA1A59" w:rsidP="00FA1A59" w:rsidRDefault="00FA1A59" w14:paraId="45A4FCD4" w14:textId="77777777"/>
    <w:p w:rsidR="00D47243" w:rsidP="00D47243" w:rsidRDefault="00D47243" w14:paraId="1DCE12EE" w14:textId="62572EA3">
      <w:pPr>
        <w:pStyle w:val="Heading3"/>
      </w:pPr>
      <w:r>
        <w:t>Week 10</w:t>
      </w:r>
    </w:p>
    <w:tbl>
      <w:tblPr>
        <w:tblStyle w:val="PlainTable2"/>
        <w:tblW w:w="10280" w:type="dxa"/>
        <w:tblLook w:val="04A0" w:firstRow="1" w:lastRow="0" w:firstColumn="1" w:lastColumn="0" w:noHBand="0" w:noVBand="1"/>
      </w:tblPr>
      <w:tblGrid>
        <w:gridCol w:w="1500"/>
        <w:gridCol w:w="6600"/>
        <w:gridCol w:w="2180"/>
      </w:tblGrid>
      <w:tr w:rsidRPr="0033232C" w:rsidR="00D47243" w:rsidTr="6AA77776" w14:paraId="7025A3C9"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05B905B0" w14:textId="25AD4B23">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 xml:space="preserve"> Date</w:t>
            </w:r>
          </w:p>
        </w:tc>
        <w:tc>
          <w:tcPr>
            <w:cnfStyle w:val="000000000000" w:firstRow="0" w:lastRow="0" w:firstColumn="0" w:lastColumn="0" w:oddVBand="0" w:evenVBand="0" w:oddHBand="0" w:evenHBand="0" w:firstRowFirstColumn="0" w:firstRowLastColumn="0" w:lastRowFirstColumn="0" w:lastRowLastColumn="0"/>
            <w:tcW w:w="6600" w:type="dxa"/>
            <w:tcMar/>
            <w:hideMark/>
          </w:tcPr>
          <w:p w:rsidRPr="0033232C" w:rsidR="00D47243" w:rsidP="00F17F07" w:rsidRDefault="00D47243" w14:paraId="261BE085"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F17F07" w:rsidRDefault="00D47243" w14:paraId="16810EE8"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3262BA" w:rsidTr="6AA77776" w14:paraId="31004E7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262BA" w:rsidP="003262BA" w:rsidRDefault="003262BA" w14:paraId="6F093720" w14:textId="74BC03BC">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19</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003262BA" w:rsidP="003262BA" w:rsidRDefault="003262BA" w14:paraId="62F377CE"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M3.5 Slope-Intercept Form (cont’d)</w:t>
            </w:r>
          </w:p>
          <w:p w:rsidRPr="0033232C" w:rsidR="003262BA" w:rsidP="003262BA" w:rsidRDefault="003262BA" w14:paraId="4F94B00C" w14:textId="31480C7A">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M3.6 Equations of lines</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3262BA" w:rsidP="003262BA" w:rsidRDefault="003262BA" w14:paraId="1632AC15" w14:textId="3ABD960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Calibri"/>
                <w:color w:val="000000"/>
              </w:rPr>
              <w:t>Homework (</w:t>
            </w:r>
            <w:r>
              <w:rPr>
                <w:rFonts w:ascii="Calibri" w:hAnsi="Calibri" w:eastAsia="Times New Roman" w:cs="Calibri"/>
                <w:color w:val="000000"/>
              </w:rPr>
              <w:t>15</w:t>
            </w:r>
            <w:r w:rsidRPr="0042498C">
              <w:rPr>
                <w:rFonts w:ascii="Calibri" w:hAnsi="Calibri" w:eastAsia="Times New Roman" w:cs="Calibri"/>
                <w:color w:val="000000"/>
              </w:rPr>
              <w:t>%)</w:t>
            </w:r>
            <w:r w:rsidRPr="0042498C">
              <w:rPr>
                <w:rFonts w:ascii="Calibri" w:hAnsi="Calibri" w:eastAsia="Times New Roman" w:cs="Calibri"/>
                <w:color w:val="000000"/>
              </w:rPr>
              <w:br/>
            </w:r>
            <w:r w:rsidRPr="0042498C">
              <w:rPr>
                <w:rFonts w:ascii="Calibri" w:hAnsi="Calibri" w:eastAsia="Times New Roman" w:cs="Calibri"/>
                <w:color w:val="000000"/>
              </w:rPr>
              <w:t>Homework (</w:t>
            </w:r>
            <w:r>
              <w:rPr>
                <w:rFonts w:ascii="Calibri" w:hAnsi="Calibri" w:eastAsia="Times New Roman" w:cs="Calibri"/>
                <w:color w:val="000000"/>
              </w:rPr>
              <w:t>15</w:t>
            </w:r>
            <w:r w:rsidRPr="0042498C">
              <w:rPr>
                <w:rFonts w:ascii="Calibri" w:hAnsi="Calibri" w:eastAsia="Times New Roman" w:cs="Calibri"/>
                <w:color w:val="000000"/>
              </w:rPr>
              <w:t>%)</w:t>
            </w:r>
          </w:p>
        </w:tc>
      </w:tr>
      <w:tr w:rsidRPr="0033232C" w:rsidR="003262BA" w:rsidTr="6AA77776" w14:paraId="2ECCC6E7"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262BA" w:rsidP="003262BA" w:rsidRDefault="003262BA" w14:paraId="73CDE9FD" w14:textId="473BE537">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20/</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3262BA" w:rsidP="003262BA" w:rsidRDefault="003262BA" w14:paraId="3D967DCE" w14:textId="37F9939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3262BA" w:rsidP="003262BA" w:rsidRDefault="003262BA" w14:paraId="51651B15"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 </w:t>
            </w:r>
          </w:p>
        </w:tc>
      </w:tr>
      <w:tr w:rsidRPr="0033232C" w:rsidR="003262BA" w:rsidTr="6AA77776" w14:paraId="6A2639E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262BA" w:rsidP="003262BA" w:rsidRDefault="003262BA" w14:paraId="00F75055" w14:textId="130A00F7">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3262BA" w:rsidP="003262BA" w:rsidRDefault="003262BA" w14:paraId="2AD17A23" w14:textId="1675C6C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Review</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3262BA" w:rsidP="003262BA" w:rsidRDefault="003262BA" w14:paraId="41475F77" w14:textId="7CBA1A3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3262BA" w:rsidTr="6AA77776" w14:paraId="15EA2F5B"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3262BA" w:rsidP="003262BA" w:rsidRDefault="003262BA" w14:paraId="578810A8" w14:textId="34BD602F">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22</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3262BA" w:rsidP="003262BA" w:rsidRDefault="003262BA" w14:paraId="19F3F0A6" w14:textId="1D4613F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3262BA" w:rsidP="003262BA" w:rsidRDefault="003262BA" w14:paraId="3E63CE32" w14:textId="3F43E8C4">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3262BA" w:rsidTr="6AA77776" w14:paraId="0CF56929"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B41C36" w:rsidR="003262BA" w:rsidP="003262BA" w:rsidRDefault="003262BA" w14:paraId="54276BB5" w14:textId="39B05D46">
            <w:pPr>
              <w:jc w:val="center"/>
              <w:rPr>
                <w:rFonts w:ascii="Calibri" w:hAnsi="Calibri" w:eastAsia="Times New Roman" w:cs="Calibri"/>
                <w:b w:val="0"/>
                <w:bCs w:val="0"/>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23</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3262BA" w:rsidP="003262BA" w:rsidRDefault="003262BA" w14:paraId="075BDAB2" w14:textId="2B45762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F662B0">
              <w:rPr>
                <w:rFonts w:ascii="Calibri" w:hAnsi="Calibri" w:eastAsia="Times New Roman" w:cs="Calibri"/>
                <w:b/>
                <w:bCs/>
                <w:color w:val="000000"/>
              </w:rPr>
              <w:t>Module 3 Exam</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33232C" w:rsidR="003262BA" w:rsidP="003262BA" w:rsidRDefault="003262BA" w14:paraId="69E18D44" w14:textId="7AD35A66">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F662B0">
              <w:rPr>
                <w:rFonts w:ascii="Calibri" w:hAnsi="Calibri" w:eastAsia="Times New Roman" w:cs="Calibri"/>
                <w:b/>
                <w:bCs/>
                <w:color w:val="000000"/>
              </w:rPr>
              <w:t>Exam (</w:t>
            </w:r>
            <w:r>
              <w:rPr>
                <w:rFonts w:ascii="Calibri" w:hAnsi="Calibri" w:eastAsia="Times New Roman" w:cs="Calibri"/>
                <w:b/>
                <w:bCs/>
                <w:color w:val="000000"/>
              </w:rPr>
              <w:t>5</w:t>
            </w:r>
            <w:r w:rsidRPr="00F662B0">
              <w:rPr>
                <w:rFonts w:ascii="Calibri" w:hAnsi="Calibri" w:eastAsia="Times New Roman" w:cs="Calibri"/>
                <w:b/>
                <w:bCs/>
                <w:color w:val="000000"/>
              </w:rPr>
              <w:t>0%)</w:t>
            </w:r>
          </w:p>
        </w:tc>
      </w:tr>
    </w:tbl>
    <w:p w:rsidR="00C03024" w:rsidP="00FA1A59" w:rsidRDefault="00C03024" w14:paraId="30EBB6BC" w14:textId="6F693CC6"/>
    <w:p w:rsidR="00C03024" w:rsidRDefault="00C03024" w14:paraId="334D6267" w14:textId="77777777">
      <w:r>
        <w:br w:type="page"/>
      </w:r>
    </w:p>
    <w:p w:rsidR="00FA1A59" w:rsidP="00FA1A59" w:rsidRDefault="00FA1A59" w14:paraId="661C86B8" w14:textId="77777777"/>
    <w:p w:rsidR="00D47243" w:rsidP="00D47243" w:rsidRDefault="00D47243" w14:paraId="6F0CD91F" w14:textId="6588171E">
      <w:pPr>
        <w:pStyle w:val="Heading3"/>
      </w:pPr>
      <w:r>
        <w:t>Week 11</w:t>
      </w:r>
    </w:p>
    <w:tbl>
      <w:tblPr>
        <w:tblStyle w:val="PlainTable2"/>
        <w:tblW w:w="9900" w:type="dxa"/>
        <w:tblLook w:val="04A0" w:firstRow="1" w:lastRow="0" w:firstColumn="1" w:lastColumn="0" w:noHBand="0" w:noVBand="1"/>
      </w:tblPr>
      <w:tblGrid>
        <w:gridCol w:w="1500"/>
        <w:gridCol w:w="6600"/>
        <w:gridCol w:w="1800"/>
      </w:tblGrid>
      <w:tr w:rsidRPr="0033232C" w:rsidR="00D47243" w:rsidTr="6AA77776" w14:paraId="491C322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5AF26B1A" w14:textId="4E5E958A">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 xml:space="preserve"> Date</w:t>
            </w:r>
          </w:p>
        </w:tc>
        <w:tc>
          <w:tcPr>
            <w:cnfStyle w:val="000000000000" w:firstRow="0" w:lastRow="0" w:firstColumn="0" w:lastColumn="0" w:oddVBand="0" w:evenVBand="0" w:oddHBand="0" w:evenHBand="0" w:firstRowFirstColumn="0" w:firstRowLastColumn="0" w:lastRowFirstColumn="0" w:lastRowLastColumn="0"/>
            <w:tcW w:w="6600" w:type="dxa"/>
            <w:tcMar/>
            <w:hideMark/>
          </w:tcPr>
          <w:p w:rsidRPr="0033232C" w:rsidR="00D47243" w:rsidP="00F17F07" w:rsidRDefault="00D47243" w14:paraId="2103B391"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1800" w:type="dxa"/>
            <w:tcMar/>
            <w:hideMark/>
          </w:tcPr>
          <w:p w:rsidRPr="0033232C" w:rsidR="00D47243" w:rsidP="00F662B0" w:rsidRDefault="00D47243" w14:paraId="260C8377"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42498C" w:rsidR="00224E74" w:rsidTr="6AA77776" w14:paraId="47F8868E" w14:textId="77777777">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224E74" w:rsidP="00224E74" w:rsidRDefault="00224E74" w14:paraId="59BC549C" w14:textId="6CE61EB4">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26</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tcMar/>
          </w:tcPr>
          <w:p w:rsidR="00224E74" w:rsidP="00224E74" w:rsidRDefault="00224E74" w14:paraId="58FC71BE"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M4.1 Add &amp; Subtract Polynomials</w:t>
            </w:r>
          </w:p>
          <w:p w:rsidRPr="0042498C" w:rsidR="00224E74" w:rsidP="00224E74" w:rsidRDefault="00224E74" w14:paraId="06035405" w14:textId="67A46315">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M4.2 Product Properties of Exponents</w:t>
            </w:r>
          </w:p>
        </w:tc>
        <w:tc>
          <w:tcPr>
            <w:cnfStyle w:val="000000000000" w:firstRow="0" w:lastRow="0" w:firstColumn="0" w:lastColumn="0" w:oddVBand="0" w:evenVBand="0" w:oddHBand="0" w:evenHBand="0" w:firstRowFirstColumn="0" w:firstRowLastColumn="0" w:lastRowFirstColumn="0" w:lastRowLastColumn="0"/>
            <w:tcW w:w="1800" w:type="dxa"/>
            <w:noWrap/>
            <w:tcMar/>
            <w:hideMark/>
          </w:tcPr>
          <w:p w:rsidR="00224E74" w:rsidP="00224E74" w:rsidRDefault="00224E74" w14:paraId="433D66D3" w14:textId="1FC6D9D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p w:rsidRPr="0042498C" w:rsidR="00224E74" w:rsidP="00224E74" w:rsidRDefault="00224E74" w14:paraId="48BAF93D" w14:textId="1D806F78">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42498C" w:rsidR="00224E74" w:rsidTr="6AA77776" w14:paraId="7A6AC514"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224E74" w:rsidP="00224E74" w:rsidRDefault="00224E74" w14:paraId="244ED6EB" w14:textId="2BEEB8F0">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27/</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42498C" w:rsidR="00224E74" w:rsidP="00224E74" w:rsidRDefault="00224E74" w14:paraId="7F97CD55" w14:textId="63F30A75">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1800" w:type="dxa"/>
            <w:noWrap/>
            <w:tcMar/>
            <w:hideMark/>
          </w:tcPr>
          <w:p w:rsidRPr="0042498C" w:rsidR="00224E74" w:rsidP="00224E74" w:rsidRDefault="00224E74" w14:paraId="7DAD3F85" w14:textId="34403BA3">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 </w:t>
            </w:r>
          </w:p>
        </w:tc>
      </w:tr>
      <w:tr w:rsidRPr="0042498C" w:rsidR="00224E74" w:rsidTr="6AA77776" w14:paraId="1C3FD1F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224E74" w:rsidP="00224E74" w:rsidRDefault="00224E74" w14:paraId="6D178287" w14:textId="3AAC960A">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28</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42498C" w:rsidR="00224E74" w:rsidP="00224E74" w:rsidRDefault="00224E74" w14:paraId="39F77565" w14:textId="1F3CAA1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M4.2 Product Properties of Exponents (cont’d)</w:t>
            </w:r>
          </w:p>
        </w:tc>
        <w:tc>
          <w:tcPr>
            <w:cnfStyle w:val="000000000000" w:firstRow="0" w:lastRow="0" w:firstColumn="0" w:lastColumn="0" w:oddVBand="0" w:evenVBand="0" w:oddHBand="0" w:evenHBand="0" w:firstRowFirstColumn="0" w:firstRowLastColumn="0" w:lastRowFirstColumn="0" w:lastRowLastColumn="0"/>
            <w:tcW w:w="1800" w:type="dxa"/>
            <w:noWrap/>
            <w:tcMar/>
          </w:tcPr>
          <w:p w:rsidRPr="0042498C" w:rsidR="00224E74" w:rsidP="00224E74" w:rsidRDefault="00224E74" w14:paraId="655F835F" w14:textId="44D84864">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42498C" w:rsidR="00224E74" w:rsidTr="6AA77776" w14:paraId="408B6E9D"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224E74" w:rsidP="00224E74" w:rsidRDefault="00224E74" w14:paraId="5767C820" w14:textId="77F8EF6F">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29</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42498C" w:rsidR="00224E74" w:rsidP="00224E74" w:rsidRDefault="00224E74" w14:paraId="43755F13" w14:textId="21ABD001">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1800" w:type="dxa"/>
            <w:noWrap/>
            <w:tcMar/>
          </w:tcPr>
          <w:p w:rsidRPr="0042498C" w:rsidR="00224E74" w:rsidP="00224E74" w:rsidRDefault="00224E74" w14:paraId="08CD2184" w14:textId="5D57A55C">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 </w:t>
            </w:r>
          </w:p>
        </w:tc>
      </w:tr>
      <w:tr w:rsidRPr="00B41C36" w:rsidR="00224E74" w:rsidTr="6AA77776" w14:paraId="2017AD2B"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B41C36" w:rsidR="00224E74" w:rsidP="00224E74" w:rsidRDefault="00224E74" w14:paraId="401F5693" w14:textId="2473496A">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30</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B41C36" w:rsidR="00224E74" w:rsidP="00224E74" w:rsidRDefault="00224E74" w14:paraId="0D492191" w14:textId="066F9982">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M4.3 Multiplying Polynomials</w:t>
            </w:r>
          </w:p>
        </w:tc>
        <w:tc>
          <w:tcPr>
            <w:cnfStyle w:val="000000000000" w:firstRow="0" w:lastRow="0" w:firstColumn="0" w:lastColumn="0" w:oddVBand="0" w:evenVBand="0" w:oddHBand="0" w:evenHBand="0" w:firstRowFirstColumn="0" w:firstRowLastColumn="0" w:lastRowFirstColumn="0" w:lastRowLastColumn="0"/>
            <w:tcW w:w="1800" w:type="dxa"/>
            <w:noWrap/>
            <w:tcMar/>
          </w:tcPr>
          <w:p w:rsidRPr="00B41C36" w:rsidR="00224E74" w:rsidP="00224E74" w:rsidRDefault="00224E74" w14:paraId="49997B30" w14:textId="2825457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bl>
    <w:p w:rsidR="00FA1A59" w:rsidP="00FA1A59" w:rsidRDefault="00FA1A59" w14:paraId="1E602FC6" w14:textId="77777777"/>
    <w:p w:rsidR="00D47243" w:rsidP="00D47243" w:rsidRDefault="00D47243" w14:paraId="08D2D6C2" w14:textId="6A6ACDA5">
      <w:pPr>
        <w:pStyle w:val="Heading3"/>
      </w:pPr>
      <w:r>
        <w:t>Week 12</w:t>
      </w:r>
    </w:p>
    <w:tbl>
      <w:tblPr>
        <w:tblStyle w:val="PlainTable2"/>
        <w:tblW w:w="10280" w:type="dxa"/>
        <w:tblLook w:val="04A0" w:firstRow="1" w:lastRow="0" w:firstColumn="1" w:lastColumn="0" w:noHBand="0" w:noVBand="1"/>
      </w:tblPr>
      <w:tblGrid>
        <w:gridCol w:w="1500"/>
        <w:gridCol w:w="6600"/>
        <w:gridCol w:w="2180"/>
      </w:tblGrid>
      <w:tr w:rsidRPr="0033232C" w:rsidR="00D47243" w:rsidTr="6AA77776" w14:paraId="4D318E39"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1B858381" w14:textId="197ABB06">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Date</w:t>
            </w:r>
          </w:p>
        </w:tc>
        <w:tc>
          <w:tcPr>
            <w:cnfStyle w:val="000000000000" w:firstRow="0" w:lastRow="0" w:firstColumn="0" w:lastColumn="0" w:oddVBand="0" w:evenVBand="0" w:oddHBand="0" w:evenHBand="0" w:firstRowFirstColumn="0" w:firstRowLastColumn="0" w:lastRowFirstColumn="0" w:lastRowLastColumn="0"/>
            <w:tcW w:w="6600" w:type="dxa"/>
            <w:tcMar/>
            <w:hideMark/>
          </w:tcPr>
          <w:p w:rsidRPr="0033232C" w:rsidR="00D47243" w:rsidP="00F17F07" w:rsidRDefault="00D47243" w14:paraId="6C12BA16"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F17F07" w:rsidRDefault="00D47243" w14:paraId="2579D01C"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5D1DE5" w:rsidTr="6AA77776" w14:paraId="21DF21B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5D1DE5" w:rsidP="005D1DE5" w:rsidRDefault="005D1DE5" w14:paraId="012A0890" w14:textId="18AC0D4F">
            <w:pPr>
              <w:jc w:val="center"/>
              <w:rPr>
                <w:rFonts w:ascii="Calibri" w:hAnsi="Calibri" w:eastAsia="Times New Roman" w:cs="Calibri"/>
                <w:color w:val="000000"/>
              </w:rPr>
            </w:pPr>
            <w:r>
              <w:rPr>
                <w:rFonts w:ascii="Calibri" w:hAnsi="Calibri" w:cs="Calibri"/>
                <w:color w:val="000000"/>
              </w:rPr>
              <w:t>11</w:t>
            </w:r>
            <w:r w:rsidRPr="0042498C">
              <w:rPr>
                <w:rFonts w:ascii="Calibri" w:hAnsi="Calibri" w:cs="Calibri"/>
                <w:color w:val="000000"/>
              </w:rPr>
              <w:t>/</w:t>
            </w:r>
            <w:r>
              <w:rPr>
                <w:rFonts w:ascii="Calibri" w:hAnsi="Calibri" w:cs="Calibri"/>
                <w:color w:val="000000"/>
              </w:rPr>
              <w:t>02</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5D1DE5" w:rsidP="005D1DE5" w:rsidRDefault="005D1DE5" w14:paraId="44972659" w14:textId="1C051EE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M4.4 Quotient Properties</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5D1DE5" w:rsidP="005D1DE5" w:rsidRDefault="005D1DE5" w14:paraId="75A6FA59" w14:textId="3F89992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5D1DE5" w:rsidTr="6AA77776" w14:paraId="6346F6F7"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5D1DE5" w:rsidP="005D1DE5" w:rsidRDefault="005D1DE5" w14:paraId="081D4D37" w14:textId="32EEBB91">
            <w:pPr>
              <w:jc w:val="center"/>
              <w:rPr>
                <w:rFonts w:ascii="Calibri" w:hAnsi="Calibri" w:eastAsia="Times New Roman" w:cs="Calibri"/>
                <w:color w:val="000000"/>
              </w:rPr>
            </w:pPr>
            <w:r w:rsidRPr="0083739C">
              <w:rPr>
                <w:rFonts w:ascii="Calibri" w:hAnsi="Calibri" w:cs="Calibri"/>
                <w:color w:val="000000"/>
              </w:rPr>
              <w:t>11/0</w:t>
            </w:r>
            <w:r>
              <w:rPr>
                <w:rFonts w:ascii="Calibri" w:hAnsi="Calibri" w:cs="Calibri"/>
                <w:color w:val="000000"/>
              </w:rPr>
              <w:t>3</w:t>
            </w:r>
            <w:r w:rsidRPr="0083739C">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5D1DE5" w:rsidP="005D1DE5" w:rsidRDefault="005D1DE5" w14:paraId="6727E163" w14:textId="0D30AFA4">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5D1DE5" w:rsidP="005D1DE5" w:rsidRDefault="005D1DE5" w14:paraId="7FFE8BD2" w14:textId="1DCBDE4B">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5D1DE5" w:rsidTr="6AA77776" w14:paraId="0B322AF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5D1DE5" w:rsidP="005D1DE5" w:rsidRDefault="005D1DE5" w14:paraId="347D4F5A" w14:textId="5A8CF79B">
            <w:pPr>
              <w:jc w:val="center"/>
              <w:rPr>
                <w:rFonts w:ascii="Calibri" w:hAnsi="Calibri" w:eastAsia="Times New Roman" w:cs="Calibri"/>
                <w:color w:val="000000"/>
              </w:rPr>
            </w:pPr>
            <w:r w:rsidRPr="0083739C">
              <w:rPr>
                <w:rFonts w:ascii="Calibri" w:hAnsi="Calibri" w:cs="Calibri"/>
                <w:color w:val="000000"/>
              </w:rPr>
              <w:t>11/0</w:t>
            </w:r>
            <w:r>
              <w:rPr>
                <w:rFonts w:ascii="Calibri" w:hAnsi="Calibri" w:cs="Calibri"/>
                <w:color w:val="000000"/>
              </w:rPr>
              <w:t>4</w:t>
            </w:r>
            <w:r w:rsidRPr="0083739C">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5D1DE5" w:rsidP="005D1DE5" w:rsidRDefault="005D1DE5" w14:paraId="4659FF92" w14:textId="17A2ED8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M4.5 Negative Exponents &amp; Scientific Notation</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5D1DE5" w:rsidP="005D1DE5" w:rsidRDefault="005D1DE5" w14:paraId="05AE4FA5" w14:textId="16C57CB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5D1DE5" w:rsidTr="6AA77776" w14:paraId="60C27214"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5D1DE5" w:rsidP="005D1DE5" w:rsidRDefault="005D1DE5" w14:paraId="1EA7C84F" w14:textId="4AB8023B">
            <w:pPr>
              <w:jc w:val="center"/>
              <w:rPr>
                <w:rFonts w:ascii="Calibri" w:hAnsi="Calibri" w:eastAsia="Times New Roman" w:cs="Calibri"/>
                <w:color w:val="000000"/>
              </w:rPr>
            </w:pPr>
            <w:r w:rsidRPr="0083739C">
              <w:rPr>
                <w:rFonts w:ascii="Calibri" w:hAnsi="Calibri" w:cs="Calibri"/>
                <w:color w:val="000000"/>
              </w:rPr>
              <w:t>11/0</w:t>
            </w:r>
            <w:r>
              <w:rPr>
                <w:rFonts w:ascii="Calibri" w:hAnsi="Calibri" w:cs="Calibri"/>
                <w:color w:val="000000"/>
              </w:rPr>
              <w:t>5</w:t>
            </w:r>
            <w:r w:rsidRPr="0083739C">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5D1DE5" w:rsidP="005D1DE5" w:rsidRDefault="005D1DE5" w14:paraId="25BC5279" w14:textId="5DE658E0">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5D1DE5" w:rsidP="005D1DE5" w:rsidRDefault="005D1DE5" w14:paraId="44B4A248" w14:textId="18ABD066">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5D1DE5" w:rsidTr="6AA77776" w14:paraId="69490135"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5D1DE5" w:rsidP="005D1DE5" w:rsidRDefault="005D1DE5" w14:paraId="1E9F65E0" w14:textId="29DC4901">
            <w:pPr>
              <w:jc w:val="center"/>
              <w:rPr>
                <w:rFonts w:ascii="Calibri" w:hAnsi="Calibri" w:eastAsia="Times New Roman" w:cs="Calibri"/>
                <w:color w:val="000000"/>
              </w:rPr>
            </w:pPr>
            <w:r w:rsidRPr="0083739C">
              <w:rPr>
                <w:rFonts w:ascii="Calibri" w:hAnsi="Calibri" w:cs="Calibri"/>
                <w:color w:val="000000"/>
              </w:rPr>
              <w:t>11/0</w:t>
            </w:r>
            <w:r>
              <w:rPr>
                <w:rFonts w:ascii="Calibri" w:hAnsi="Calibri" w:cs="Calibri"/>
                <w:color w:val="000000"/>
              </w:rPr>
              <w:t>6</w:t>
            </w:r>
            <w:r w:rsidRPr="0083739C">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5D1DE5" w:rsidP="005D1DE5" w:rsidRDefault="005D1DE5" w14:paraId="6413F879" w14:textId="409BFEF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M4.6 GCF and Factor by Grouping</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5D1DE5" w:rsidP="005D1DE5" w:rsidRDefault="005D1DE5" w14:paraId="6D301957" w14:textId="5AC3991A">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bl>
    <w:p w:rsidR="00794EF8" w:rsidP="00FA1A59" w:rsidRDefault="00794EF8" w14:paraId="3A0A40B6" w14:textId="77777777"/>
    <w:p w:rsidR="00D47243" w:rsidP="00D47243" w:rsidRDefault="00D47243" w14:paraId="5CC82D96" w14:textId="08016EF4">
      <w:pPr>
        <w:pStyle w:val="Heading3"/>
      </w:pPr>
      <w:r>
        <w:t>Week 13</w:t>
      </w:r>
    </w:p>
    <w:tbl>
      <w:tblPr>
        <w:tblStyle w:val="PlainTable2"/>
        <w:tblW w:w="10280" w:type="dxa"/>
        <w:tblLook w:val="04A0" w:firstRow="1" w:lastRow="0" w:firstColumn="1" w:lastColumn="0" w:noHBand="0" w:noVBand="1"/>
      </w:tblPr>
      <w:tblGrid>
        <w:gridCol w:w="1500"/>
        <w:gridCol w:w="6600"/>
        <w:gridCol w:w="2180"/>
      </w:tblGrid>
      <w:tr w:rsidRPr="0033232C" w:rsidR="00D47243" w:rsidTr="6AA77776" w14:paraId="6985BD8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0689CD8E" w14:textId="0823EFB7">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 xml:space="preserve"> Date</w:t>
            </w:r>
          </w:p>
        </w:tc>
        <w:tc>
          <w:tcPr>
            <w:cnfStyle w:val="000000000000" w:firstRow="0" w:lastRow="0" w:firstColumn="0" w:lastColumn="0" w:oddVBand="0" w:evenVBand="0" w:oddHBand="0" w:evenHBand="0" w:firstRowFirstColumn="0" w:firstRowLastColumn="0" w:lastRowFirstColumn="0" w:lastRowLastColumn="0"/>
            <w:tcW w:w="6600" w:type="dxa"/>
            <w:tcMar/>
            <w:hideMark/>
          </w:tcPr>
          <w:p w:rsidRPr="0033232C" w:rsidR="00D47243" w:rsidP="00F17F07" w:rsidRDefault="00D47243" w14:paraId="6F9F6FF0"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F17F07" w:rsidRDefault="00D47243" w14:paraId="52964299"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1374CE" w:rsidTr="6AA77776" w14:paraId="422DECA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1374CE" w:rsidP="001374CE" w:rsidRDefault="001374CE" w14:paraId="4AC4A4A1" w14:textId="28383B93">
            <w:pPr>
              <w:jc w:val="center"/>
              <w:rPr>
                <w:rFonts w:ascii="Calibri" w:hAnsi="Calibri" w:eastAsia="Times New Roman" w:cs="Calibri"/>
                <w:color w:val="000000"/>
              </w:rPr>
            </w:pPr>
            <w:r w:rsidRPr="002171E0">
              <w:rPr>
                <w:rFonts w:ascii="Calibri" w:hAnsi="Calibri" w:cs="Calibri"/>
                <w:color w:val="000000"/>
              </w:rPr>
              <w:t>11/0</w:t>
            </w:r>
            <w:r>
              <w:rPr>
                <w:rFonts w:ascii="Calibri" w:hAnsi="Calibri" w:cs="Calibri"/>
                <w:color w:val="000000"/>
              </w:rPr>
              <w:t>9</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tcMar/>
          </w:tcPr>
          <w:p w:rsidRPr="0033232C" w:rsidR="001374CE" w:rsidP="001374CE" w:rsidRDefault="001374CE" w14:paraId="74ECA45A" w14:textId="7BC63D42">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M4.6 GCF and Factor by Grouping (cont’d)</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1374CE" w:rsidP="001374CE" w:rsidRDefault="001374CE" w14:paraId="356A182B" w14:textId="6CA400D4">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1374CE" w:rsidTr="6AA77776" w14:paraId="060CBBBC"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1374CE" w:rsidP="001374CE" w:rsidRDefault="001374CE" w14:paraId="76DDBEDA" w14:textId="3ED4E39B">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10</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1374CE" w:rsidP="001374CE" w:rsidRDefault="001374CE" w14:paraId="33EFA3C3"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1374CE" w:rsidP="001374CE" w:rsidRDefault="001374CE" w14:paraId="0B6A3F5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1374CE" w:rsidTr="6AA77776" w14:paraId="3801E20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1374CE" w:rsidP="001374CE" w:rsidRDefault="001374CE" w14:paraId="318AC795" w14:textId="2C9E881D">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11</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1374CE" w:rsidP="001374CE" w:rsidRDefault="001374CE" w14:paraId="34176005" w14:textId="1F761F4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M4.7 Factoring Trinomials</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1374CE" w:rsidP="001374CE" w:rsidRDefault="001374CE" w14:paraId="7FCB5ED4" w14:textId="74BD68EA">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1374CE" w:rsidTr="6AA77776" w14:paraId="33416508"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1374CE" w:rsidP="001374CE" w:rsidRDefault="001374CE" w14:paraId="3B4804EC" w14:textId="04547857">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12</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1374CE" w:rsidP="001374CE" w:rsidRDefault="001374CE" w14:paraId="54F1B34A"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1374CE" w:rsidP="001374CE" w:rsidRDefault="001374CE" w14:paraId="57780AC1"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1374CE" w:rsidTr="6AA77776" w14:paraId="1F92494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1374CE" w:rsidP="001374CE" w:rsidRDefault="001374CE" w14:paraId="6ECDB25B" w14:textId="125EA16A">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13</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1374CE" w:rsidP="001374CE" w:rsidRDefault="001374CE" w14:paraId="64402DB7" w14:textId="29C4D148">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M4.7 Factoring Trinomials (cont’d)</w:t>
            </w:r>
          </w:p>
        </w:tc>
        <w:tc>
          <w:tcPr>
            <w:cnfStyle w:val="000000000000" w:firstRow="0" w:lastRow="0" w:firstColumn="0" w:lastColumn="0" w:oddVBand="0" w:evenVBand="0" w:oddHBand="0" w:evenHBand="0" w:firstRowFirstColumn="0" w:firstRowLastColumn="0" w:lastRowFirstColumn="0" w:lastRowLastColumn="0"/>
            <w:tcW w:w="2180" w:type="dxa"/>
            <w:noWrap/>
            <w:tcMar/>
          </w:tcPr>
          <w:p w:rsidRPr="0033232C" w:rsidR="001374CE" w:rsidP="001374CE" w:rsidRDefault="001374CE" w14:paraId="0D26AB9C" w14:textId="6A1FAC4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bl>
    <w:p w:rsidR="00FA1A59" w:rsidP="00FA1A59" w:rsidRDefault="00FA1A59" w14:paraId="67D974AF" w14:textId="77777777"/>
    <w:p w:rsidR="00D47243" w:rsidP="00D47243" w:rsidRDefault="00D47243" w14:paraId="09DFC976" w14:textId="24F1B5D5">
      <w:pPr>
        <w:pStyle w:val="Heading3"/>
      </w:pPr>
      <w:r>
        <w:t>Week 14</w:t>
      </w:r>
    </w:p>
    <w:tbl>
      <w:tblPr>
        <w:tblStyle w:val="PlainTable2"/>
        <w:tblW w:w="10080" w:type="dxa"/>
        <w:tblLook w:val="04A0" w:firstRow="1" w:lastRow="0" w:firstColumn="1" w:lastColumn="0" w:noHBand="0" w:noVBand="1"/>
      </w:tblPr>
      <w:tblGrid>
        <w:gridCol w:w="1500"/>
        <w:gridCol w:w="6600"/>
        <w:gridCol w:w="1980"/>
      </w:tblGrid>
      <w:tr w:rsidRPr="0033232C" w:rsidR="00D47243" w:rsidTr="6AA77776" w14:paraId="3A50548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69405728" w14:textId="4D6CE886">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Date</w:t>
            </w:r>
          </w:p>
        </w:tc>
        <w:tc>
          <w:tcPr>
            <w:cnfStyle w:val="000000000000" w:firstRow="0" w:lastRow="0" w:firstColumn="0" w:lastColumn="0" w:oddVBand="0" w:evenVBand="0" w:oddHBand="0" w:evenHBand="0" w:firstRowFirstColumn="0" w:firstRowLastColumn="0" w:lastRowFirstColumn="0" w:lastRowLastColumn="0"/>
            <w:tcW w:w="6600" w:type="dxa"/>
            <w:tcMar/>
            <w:hideMark/>
          </w:tcPr>
          <w:p w:rsidRPr="0033232C" w:rsidR="00D47243" w:rsidP="00F17F07" w:rsidRDefault="00D47243" w14:paraId="645C8893"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1980" w:type="dxa"/>
            <w:tcMar/>
            <w:hideMark/>
          </w:tcPr>
          <w:p w:rsidRPr="0033232C" w:rsidR="00D47243" w:rsidP="002B79ED" w:rsidRDefault="00D47243" w14:paraId="4CF05095"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CA4D95" w:rsidTr="6AA77776" w14:paraId="4AE2E83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CA4D95" w:rsidP="00CA4D95" w:rsidRDefault="00CA4D95" w14:paraId="36C75DD7" w14:textId="7FDAB0B1">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16</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CA4D95" w:rsidP="00CA4D95" w:rsidRDefault="00CA4D95" w14:paraId="1967CDAF" w14:textId="7A055FE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M4.8 Special Products &amp; Mixed Factoring</w:t>
            </w:r>
          </w:p>
        </w:tc>
        <w:tc>
          <w:tcPr>
            <w:cnfStyle w:val="000000000000" w:firstRow="0" w:lastRow="0" w:firstColumn="0" w:lastColumn="0" w:oddVBand="0" w:evenVBand="0" w:oddHBand="0" w:evenHBand="0" w:firstRowFirstColumn="0" w:firstRowLastColumn="0" w:lastRowFirstColumn="0" w:lastRowLastColumn="0"/>
            <w:tcW w:w="1980" w:type="dxa"/>
            <w:noWrap/>
            <w:tcMar/>
            <w:hideMark/>
          </w:tcPr>
          <w:p w:rsidRPr="0033232C" w:rsidR="00CA4D95" w:rsidP="00CA4D95" w:rsidRDefault="00CA4D95" w14:paraId="3E4A7E7A" w14:textId="4174E89B">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CA4D95" w:rsidTr="6AA77776" w14:paraId="0742EE49"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CA4D95" w:rsidP="00CA4D95" w:rsidRDefault="00CA4D95" w14:paraId="7DF41E6F" w14:textId="7EF82E1B">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17</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CA4D95" w:rsidP="00CA4D95" w:rsidRDefault="00CA4D95" w14:paraId="194083F5" w14:textId="5C08A652">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1980" w:type="dxa"/>
            <w:noWrap/>
            <w:tcMar/>
            <w:hideMark/>
          </w:tcPr>
          <w:p w:rsidRPr="0033232C" w:rsidR="00CA4D95" w:rsidP="00CA4D95" w:rsidRDefault="00CA4D95" w14:paraId="5B131CC1" w14:textId="75E34030">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CA4D95" w:rsidTr="6AA77776" w14:paraId="510BC9D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CA4D95" w:rsidP="00CA4D95" w:rsidRDefault="00CA4D95" w14:paraId="2DBC15A7" w14:textId="31D9414B">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18</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CA4D95" w:rsidP="00CA4D95" w:rsidRDefault="00CA4D95" w14:paraId="239764D0" w14:textId="3F588568">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Review</w:t>
            </w:r>
          </w:p>
        </w:tc>
        <w:tc>
          <w:tcPr>
            <w:cnfStyle w:val="000000000000" w:firstRow="0" w:lastRow="0" w:firstColumn="0" w:lastColumn="0" w:oddVBand="0" w:evenVBand="0" w:oddHBand="0" w:evenHBand="0" w:firstRowFirstColumn="0" w:firstRowLastColumn="0" w:lastRowFirstColumn="0" w:lastRowLastColumn="0"/>
            <w:tcW w:w="1980" w:type="dxa"/>
            <w:noWrap/>
            <w:tcMar/>
            <w:hideMark/>
          </w:tcPr>
          <w:p w:rsidRPr="0033232C" w:rsidR="00CA4D95" w:rsidP="00CA4D95" w:rsidRDefault="00CA4D95" w14:paraId="02033B6F"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CA4D95" w:rsidTr="6AA77776" w14:paraId="39C7CF38"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CA4D95" w:rsidP="00CA4D95" w:rsidRDefault="00CA4D95" w14:paraId="4C4A557B" w14:textId="0BE5B786">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19</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33232C" w:rsidR="00CA4D95" w:rsidP="00CA4D95" w:rsidRDefault="00CA4D95" w14:paraId="5ABE3882" w14:textId="30B97DAA">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1980" w:type="dxa"/>
            <w:noWrap/>
            <w:tcMar/>
            <w:hideMark/>
          </w:tcPr>
          <w:p w:rsidRPr="0033232C" w:rsidR="00CA4D95" w:rsidP="00CA4D95" w:rsidRDefault="00CA4D95" w14:paraId="4E8AB17C" w14:textId="2A2270BE">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CA4D95" w:rsidTr="6AA77776" w14:paraId="0CF6153A"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Mar/>
            <w:hideMark/>
          </w:tcPr>
          <w:p w:rsidRPr="006E5892" w:rsidR="00CA4D95" w:rsidP="00CA4D95" w:rsidRDefault="00CA4D95" w14:paraId="416563C5" w14:textId="4CF7DDA2">
            <w:pPr>
              <w:jc w:val="center"/>
              <w:rPr>
                <w:rFonts w:ascii="Calibri" w:hAnsi="Calibri" w:eastAsia="Times New Roman" w:cs="Calibri"/>
                <w:b w:val="0"/>
                <w:bCs w:val="0"/>
                <w:color w:val="000000"/>
              </w:rPr>
            </w:pPr>
            <w:r w:rsidRPr="002171E0">
              <w:rPr>
                <w:rFonts w:ascii="Calibri" w:hAnsi="Calibri" w:cs="Calibri"/>
                <w:color w:val="000000"/>
              </w:rPr>
              <w:t>11/</w:t>
            </w:r>
            <w:r>
              <w:rPr>
                <w:rFonts w:ascii="Calibri" w:hAnsi="Calibri" w:cs="Calibri"/>
                <w:color w:val="000000"/>
              </w:rPr>
              <w:t>20</w:t>
            </w:r>
            <w:r w:rsidRPr="002171E0">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00" w:type="dxa"/>
            <w:noWrap/>
            <w:tcMar/>
          </w:tcPr>
          <w:p w:rsidRPr="006E5892" w:rsidR="00CA4D95" w:rsidP="00CA4D95" w:rsidRDefault="00CA4D95" w14:paraId="69B160E5" w14:textId="1DAD2A32">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bCs/>
                <w:color w:val="000000"/>
              </w:rPr>
            </w:pPr>
            <w:r w:rsidRPr="006E5892">
              <w:rPr>
                <w:rFonts w:ascii="Calibri" w:hAnsi="Calibri" w:eastAsia="Times New Roman" w:cs="Calibri"/>
                <w:b/>
                <w:bCs/>
                <w:color w:val="000000"/>
              </w:rPr>
              <w:t>Module 4 Exam</w:t>
            </w:r>
          </w:p>
        </w:tc>
        <w:tc>
          <w:tcPr>
            <w:cnfStyle w:val="000000000000" w:firstRow="0" w:lastRow="0" w:firstColumn="0" w:lastColumn="0" w:oddVBand="0" w:evenVBand="0" w:oddHBand="0" w:evenHBand="0" w:firstRowFirstColumn="0" w:firstRowLastColumn="0" w:lastRowFirstColumn="0" w:lastRowLastColumn="0"/>
            <w:tcW w:w="1980" w:type="dxa"/>
            <w:noWrap/>
            <w:tcMar/>
            <w:hideMark/>
          </w:tcPr>
          <w:p w:rsidRPr="006E5892" w:rsidR="00CA4D95" w:rsidP="00CA4D95" w:rsidRDefault="00CA4D95" w14:paraId="54DF1359" w14:textId="628FAE3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bCs/>
                <w:color w:val="000000"/>
              </w:rPr>
            </w:pPr>
            <w:r w:rsidRPr="006E5892">
              <w:rPr>
                <w:rFonts w:ascii="Calibri" w:hAnsi="Calibri" w:eastAsia="Times New Roman" w:cs="Calibri"/>
                <w:b/>
                <w:bCs/>
                <w:color w:val="000000"/>
              </w:rPr>
              <w:t>Exam (</w:t>
            </w:r>
            <w:r>
              <w:rPr>
                <w:rFonts w:ascii="Calibri" w:hAnsi="Calibri" w:eastAsia="Times New Roman" w:cs="Calibri"/>
                <w:b/>
                <w:bCs/>
                <w:color w:val="000000"/>
              </w:rPr>
              <w:t>5</w:t>
            </w:r>
            <w:r w:rsidRPr="006E5892">
              <w:rPr>
                <w:rFonts w:ascii="Calibri" w:hAnsi="Calibri" w:eastAsia="Times New Roman" w:cs="Calibri"/>
                <w:b/>
                <w:bCs/>
                <w:color w:val="000000"/>
              </w:rPr>
              <w:t>0%)</w:t>
            </w:r>
          </w:p>
        </w:tc>
      </w:tr>
    </w:tbl>
    <w:p w:rsidR="00FA1A59" w:rsidP="00FA1A59" w:rsidRDefault="00FA1A59" w14:paraId="2E9E9091" w14:textId="77777777"/>
    <w:p w:rsidR="00F11D1A" w:rsidP="00F11D1A" w:rsidRDefault="00F11D1A" w14:paraId="33338BAB" w14:textId="77777777">
      <w:pPr>
        <w:pStyle w:val="Heading3"/>
        <w:jc w:val="center"/>
      </w:pPr>
      <w:r>
        <w:t>Thanksgiving Break November 23</w:t>
      </w:r>
      <w:r w:rsidRPr="00D412A4">
        <w:rPr>
          <w:vertAlign w:val="superscript"/>
        </w:rPr>
        <w:t>rd</w:t>
      </w:r>
      <w:r>
        <w:t xml:space="preserve"> – 27</w:t>
      </w:r>
      <w:r w:rsidRPr="00D412A4">
        <w:rPr>
          <w:vertAlign w:val="superscript"/>
        </w:rPr>
        <w:t>th</w:t>
      </w:r>
    </w:p>
    <w:p w:rsidR="00C03024" w:rsidRDefault="00C03024" w14:paraId="3B833275" w14:textId="744167A6">
      <w:r>
        <w:br w:type="page"/>
      </w:r>
    </w:p>
    <w:p w:rsidR="00F11D1A" w:rsidP="00FA1A59" w:rsidRDefault="00F11D1A" w14:paraId="0C3230FC" w14:textId="77777777"/>
    <w:p w:rsidRPr="00EA2C36" w:rsidR="00D47243" w:rsidP="00D47243" w:rsidRDefault="00D47243" w14:paraId="24D57944" w14:textId="2154C8E2">
      <w:pPr>
        <w:pStyle w:val="Heading3"/>
      </w:pPr>
      <w:r>
        <w:t>Wee</w:t>
      </w:r>
      <w:r w:rsidRPr="00EA2C36">
        <w:t>k 15</w:t>
      </w:r>
    </w:p>
    <w:tbl>
      <w:tblPr>
        <w:tblStyle w:val="PlainTable2"/>
        <w:tblW w:w="10080" w:type="dxa"/>
        <w:tblLook w:val="04A0" w:firstRow="1" w:lastRow="0" w:firstColumn="1" w:lastColumn="0" w:noHBand="0" w:noVBand="1"/>
      </w:tblPr>
      <w:tblGrid>
        <w:gridCol w:w="1500"/>
        <w:gridCol w:w="6690"/>
        <w:gridCol w:w="1890"/>
      </w:tblGrid>
      <w:tr w:rsidRPr="0033232C" w:rsidR="00D47243" w:rsidTr="6AA77776" w14:paraId="7C6F878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6AA77776" w:rsidRDefault="00D47243" w14:paraId="2C99EA30" w14:textId="3F384558">
            <w:pPr>
              <w:jc w:val="center"/>
              <w:rPr>
                <w:rFonts w:ascii="Calibri" w:hAnsi="Calibri" w:eastAsia="Times New Roman" w:cs="Calibri"/>
                <w:b w:val="0"/>
                <w:bCs w:val="0"/>
                <w:color w:val="000000"/>
              </w:rPr>
            </w:pPr>
            <w:r w:rsidRPr="6AA77776" w:rsidR="00D47243">
              <w:rPr>
                <w:rFonts w:ascii="Calibri" w:hAnsi="Calibri" w:eastAsia="Times New Roman" w:cs="Calibri" w:cstheme="minorAscii"/>
                <w:color w:val="000000" w:themeColor="text1" w:themeTint="FF" w:themeShade="FF"/>
              </w:rPr>
              <w:t xml:space="preserve"> Date</w:t>
            </w:r>
          </w:p>
        </w:tc>
        <w:tc>
          <w:tcPr>
            <w:cnfStyle w:val="000000000000" w:firstRow="0" w:lastRow="0" w:firstColumn="0" w:lastColumn="0" w:oddVBand="0" w:evenVBand="0" w:oddHBand="0" w:evenHBand="0" w:firstRowFirstColumn="0" w:firstRowLastColumn="0" w:lastRowFirstColumn="0" w:lastRowLastColumn="0"/>
            <w:tcW w:w="6690" w:type="dxa"/>
            <w:tcMar/>
            <w:hideMark/>
          </w:tcPr>
          <w:p w:rsidRPr="0033232C" w:rsidR="00D47243" w:rsidP="00F17F07" w:rsidRDefault="00D47243" w14:paraId="27BA0E07"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1890" w:type="dxa"/>
            <w:tcMar/>
            <w:hideMark/>
          </w:tcPr>
          <w:p w:rsidRPr="0033232C" w:rsidR="00D47243" w:rsidP="003106C6" w:rsidRDefault="00D47243" w14:paraId="27B8ED2C"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BD6EF7" w:rsidTr="6AA77776" w14:paraId="5D07598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D6EF7" w:rsidP="00BD6EF7" w:rsidRDefault="00BD6EF7" w14:paraId="5DAF1803" w14:textId="61C91C3C">
            <w:pPr>
              <w:jc w:val="center"/>
              <w:rPr>
                <w:rFonts w:ascii="Calibri" w:hAnsi="Calibri" w:eastAsia="Times New Roman" w:cs="Calibri"/>
                <w:color w:val="000000"/>
              </w:rPr>
            </w:pPr>
            <w:r>
              <w:rPr>
                <w:rFonts w:ascii="Calibri" w:hAnsi="Calibri" w:cs="Calibri"/>
                <w:color w:val="000000"/>
              </w:rPr>
              <w:t>11</w:t>
            </w:r>
            <w:r w:rsidRPr="0042498C">
              <w:rPr>
                <w:rFonts w:ascii="Calibri" w:hAnsi="Calibri" w:cs="Calibri"/>
                <w:color w:val="000000"/>
              </w:rPr>
              <w:t>/</w:t>
            </w:r>
            <w:r>
              <w:rPr>
                <w:rFonts w:ascii="Calibri" w:hAnsi="Calibri" w:cs="Calibri"/>
                <w:color w:val="000000"/>
              </w:rPr>
              <w:t>30</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90" w:type="dxa"/>
            <w:noWrap/>
            <w:tcMar/>
          </w:tcPr>
          <w:p w:rsidRPr="0033232C" w:rsidR="00BD6EF7" w:rsidP="00BD6EF7" w:rsidRDefault="00BC284E" w14:paraId="21392081" w14:textId="692BFB96">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Extension</w:t>
            </w:r>
          </w:p>
        </w:tc>
        <w:tc>
          <w:tcPr>
            <w:cnfStyle w:val="000000000000" w:firstRow="0" w:lastRow="0" w:firstColumn="0" w:lastColumn="0" w:oddVBand="0" w:evenVBand="0" w:oddHBand="0" w:evenHBand="0" w:firstRowFirstColumn="0" w:firstRowLastColumn="0" w:lastRowFirstColumn="0" w:lastRowLastColumn="0"/>
            <w:tcW w:w="1890" w:type="dxa"/>
            <w:noWrap/>
            <w:tcMar/>
          </w:tcPr>
          <w:p w:rsidRPr="0033232C" w:rsidR="00BD6EF7" w:rsidP="00BD6EF7" w:rsidRDefault="00C61B25" w14:paraId="27A0C08B" w14:textId="43A9321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BD6EF7" w:rsidTr="6AA77776" w14:paraId="63E2FC32"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D6EF7" w:rsidP="00BD6EF7" w:rsidRDefault="00BD6EF7" w14:paraId="7E018EDD" w14:textId="59234140">
            <w:pPr>
              <w:jc w:val="center"/>
              <w:rPr>
                <w:rFonts w:ascii="Calibri" w:hAnsi="Calibri" w:eastAsia="Times New Roman" w:cs="Calibri"/>
                <w:color w:val="000000"/>
              </w:rPr>
            </w:pPr>
            <w:r>
              <w:rPr>
                <w:rFonts w:ascii="Calibri" w:hAnsi="Calibri" w:cs="Calibri"/>
                <w:color w:val="000000"/>
              </w:rPr>
              <w:t>12</w:t>
            </w:r>
            <w:r w:rsidRPr="0042498C">
              <w:rPr>
                <w:rFonts w:ascii="Calibri" w:hAnsi="Calibri" w:cs="Calibri"/>
                <w:color w:val="000000"/>
              </w:rPr>
              <w:t>/</w:t>
            </w:r>
            <w:r>
              <w:rPr>
                <w:rFonts w:ascii="Calibri" w:hAnsi="Calibri" w:cs="Calibri"/>
                <w:color w:val="000000"/>
              </w:rPr>
              <w:t>01</w:t>
            </w:r>
            <w:r w:rsidRPr="0042498C">
              <w:rPr>
                <w:rFonts w:ascii="Calibri" w:hAnsi="Calibri" w:cs="Calibri"/>
                <w:color w:val="000000"/>
              </w:rPr>
              <w:t>/2</w:t>
            </w:r>
            <w:r>
              <w:rPr>
                <w:rFonts w:ascii="Calibri" w:hAnsi="Calibri" w:cs="Calibri"/>
                <w:color w:val="000000"/>
              </w:rPr>
              <w:t>6</w:t>
            </w:r>
          </w:p>
        </w:tc>
        <w:tc>
          <w:tcPr>
            <w:cnfStyle w:val="000000000000" w:firstRow="0" w:lastRow="0" w:firstColumn="0" w:lastColumn="0" w:oddVBand="0" w:evenVBand="0" w:oddHBand="0" w:evenHBand="0" w:firstRowFirstColumn="0" w:firstRowLastColumn="0" w:lastRowFirstColumn="0" w:lastRowLastColumn="0"/>
            <w:tcW w:w="6690" w:type="dxa"/>
            <w:noWrap/>
            <w:tcMar/>
          </w:tcPr>
          <w:p w:rsidRPr="0033232C" w:rsidR="00BD6EF7" w:rsidP="00BD6EF7" w:rsidRDefault="00BD6EF7" w14:paraId="1CD2AECC" w14:textId="5073BEB5">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1890" w:type="dxa"/>
            <w:noWrap/>
            <w:tcMar/>
          </w:tcPr>
          <w:p w:rsidRPr="0033232C" w:rsidR="00BD6EF7" w:rsidP="00BD6EF7" w:rsidRDefault="00BD6EF7" w14:paraId="59887AFC" w14:textId="2CCC3B49">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BD6EF7" w:rsidTr="6AA77776" w14:paraId="4E3A6F9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D6EF7" w:rsidP="00BD6EF7" w:rsidRDefault="00BD6EF7" w14:paraId="15F20486" w14:textId="4B35082E">
            <w:pPr>
              <w:jc w:val="center"/>
              <w:rPr>
                <w:rFonts w:ascii="Calibri" w:hAnsi="Calibri" w:eastAsia="Times New Roman" w:cs="Calibri"/>
                <w:color w:val="000000"/>
              </w:rPr>
            </w:pPr>
            <w:r w:rsidRPr="00B533CC">
              <w:rPr>
                <w:rFonts w:ascii="Calibri" w:hAnsi="Calibri" w:cs="Calibri"/>
                <w:color w:val="000000"/>
              </w:rPr>
              <w:t>12/0</w:t>
            </w:r>
            <w:r>
              <w:rPr>
                <w:rFonts w:ascii="Calibri" w:hAnsi="Calibri" w:cs="Calibri"/>
                <w:color w:val="000000"/>
              </w:rPr>
              <w:t>2</w:t>
            </w:r>
            <w:r w:rsidRPr="00B533CC">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90" w:type="dxa"/>
            <w:noWrap/>
            <w:tcMar/>
            <w:hideMark/>
          </w:tcPr>
          <w:p w:rsidRPr="0033232C" w:rsidR="00BD6EF7" w:rsidP="00BD6EF7" w:rsidRDefault="00BD6EF7" w14:paraId="00A453E9"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Review</w:t>
            </w:r>
          </w:p>
        </w:tc>
        <w:tc>
          <w:tcPr>
            <w:cnfStyle w:val="000000000000" w:firstRow="0" w:lastRow="0" w:firstColumn="0" w:lastColumn="0" w:oddVBand="0" w:evenVBand="0" w:oddHBand="0" w:evenHBand="0" w:firstRowFirstColumn="0" w:firstRowLastColumn="0" w:lastRowFirstColumn="0" w:lastRowLastColumn="0"/>
            <w:tcW w:w="1890" w:type="dxa"/>
            <w:noWrap/>
            <w:tcMar/>
            <w:hideMark/>
          </w:tcPr>
          <w:p w:rsidRPr="0033232C" w:rsidR="00BD6EF7" w:rsidP="00BD6EF7" w:rsidRDefault="00BD6EF7" w14:paraId="3B33D335"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BD6EF7" w:rsidTr="6AA77776" w14:paraId="2ED34824"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D6EF7" w:rsidP="00BD6EF7" w:rsidRDefault="00BD6EF7" w14:paraId="32D90420" w14:textId="0BFEB609">
            <w:pPr>
              <w:jc w:val="center"/>
              <w:rPr>
                <w:rFonts w:ascii="Calibri" w:hAnsi="Calibri" w:eastAsia="Times New Roman" w:cs="Calibri"/>
                <w:color w:val="000000"/>
              </w:rPr>
            </w:pPr>
            <w:r w:rsidRPr="00B533CC">
              <w:rPr>
                <w:rFonts w:ascii="Calibri" w:hAnsi="Calibri" w:cs="Calibri"/>
                <w:color w:val="000000"/>
              </w:rPr>
              <w:t>12/0</w:t>
            </w:r>
            <w:r>
              <w:rPr>
                <w:rFonts w:ascii="Calibri" w:hAnsi="Calibri" w:cs="Calibri"/>
                <w:color w:val="000000"/>
              </w:rPr>
              <w:t>3</w:t>
            </w:r>
            <w:r w:rsidRPr="00B533CC">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90" w:type="dxa"/>
            <w:noWrap/>
            <w:tcMar/>
            <w:hideMark/>
          </w:tcPr>
          <w:p w:rsidRPr="0033232C" w:rsidR="00BD6EF7" w:rsidP="00BD6EF7" w:rsidRDefault="00BD6EF7" w14:paraId="4A7FFF8A" w14:textId="1028E1A1">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cnfStyle w:val="000000000000" w:firstRow="0" w:lastRow="0" w:firstColumn="0" w:lastColumn="0" w:oddVBand="0" w:evenVBand="0" w:oddHBand="0" w:evenHBand="0" w:firstRowFirstColumn="0" w:firstRowLastColumn="0" w:lastRowFirstColumn="0" w:lastRowLastColumn="0"/>
            <w:tcW w:w="1890" w:type="dxa"/>
            <w:noWrap/>
            <w:tcMar/>
            <w:hideMark/>
          </w:tcPr>
          <w:p w:rsidRPr="0033232C" w:rsidR="00BD6EF7" w:rsidP="00BD6EF7" w:rsidRDefault="00BD6EF7" w14:paraId="2B7B28A7"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BD6EF7" w:rsidTr="6AA77776" w14:paraId="3BD05F4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42498C" w:rsidR="00BD6EF7" w:rsidP="00BD6EF7" w:rsidRDefault="00BD6EF7" w14:paraId="7A834CC4" w14:textId="4632F563">
            <w:pPr>
              <w:jc w:val="center"/>
              <w:rPr>
                <w:rFonts w:ascii="Calibri" w:hAnsi="Calibri" w:eastAsia="Times New Roman" w:cs="Calibri"/>
                <w:color w:val="000000"/>
              </w:rPr>
            </w:pPr>
            <w:r w:rsidRPr="00B533CC">
              <w:rPr>
                <w:rFonts w:ascii="Calibri" w:hAnsi="Calibri" w:cs="Calibri"/>
                <w:color w:val="000000"/>
              </w:rPr>
              <w:t>12/0</w:t>
            </w:r>
            <w:r>
              <w:rPr>
                <w:rFonts w:ascii="Calibri" w:hAnsi="Calibri" w:cs="Calibri"/>
                <w:color w:val="000000"/>
              </w:rPr>
              <w:t>4</w:t>
            </w:r>
            <w:r w:rsidRPr="00B533CC">
              <w:rPr>
                <w:rFonts w:ascii="Calibri" w:hAnsi="Calibri" w:cs="Calibri"/>
                <w:color w:val="000000"/>
              </w:rPr>
              <w:t>/26</w:t>
            </w:r>
          </w:p>
        </w:tc>
        <w:tc>
          <w:tcPr>
            <w:cnfStyle w:val="000000000000" w:firstRow="0" w:lastRow="0" w:firstColumn="0" w:lastColumn="0" w:oddVBand="0" w:evenVBand="0" w:oddHBand="0" w:evenHBand="0" w:firstRowFirstColumn="0" w:firstRowLastColumn="0" w:lastRowFirstColumn="0" w:lastRowLastColumn="0"/>
            <w:tcW w:w="6690" w:type="dxa"/>
            <w:noWrap/>
            <w:tcMar/>
            <w:hideMark/>
          </w:tcPr>
          <w:p w:rsidRPr="0033232C" w:rsidR="00BD6EF7" w:rsidP="00BD6EF7" w:rsidRDefault="00BD6EF7" w14:paraId="1A24E42E" w14:textId="3611503D">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Reading Day (No class)</w:t>
            </w:r>
          </w:p>
        </w:tc>
        <w:tc>
          <w:tcPr>
            <w:cnfStyle w:val="000000000000" w:firstRow="0" w:lastRow="0" w:firstColumn="0" w:lastColumn="0" w:oddVBand="0" w:evenVBand="0" w:oddHBand="0" w:evenHBand="0" w:firstRowFirstColumn="0" w:firstRowLastColumn="0" w:lastRowFirstColumn="0" w:lastRowLastColumn="0"/>
            <w:tcW w:w="1890" w:type="dxa"/>
            <w:noWrap/>
            <w:tcMar/>
            <w:hideMark/>
          </w:tcPr>
          <w:p w:rsidRPr="0033232C" w:rsidR="00BD6EF7" w:rsidP="00BD6EF7" w:rsidRDefault="00BD6EF7" w14:paraId="14527E9F"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FA1A59" w:rsidP="00FA1A59" w:rsidRDefault="00FA1A59" w14:paraId="65E7EF30" w14:textId="77777777"/>
    <w:p w:rsidRPr="00C363C5" w:rsidR="00D47243" w:rsidP="00D47243" w:rsidRDefault="00D47243" w14:paraId="3733EA6B" w14:textId="0EB58CD1">
      <w:pPr>
        <w:pStyle w:val="Heading3"/>
      </w:pPr>
      <w:r>
        <w:t>Week 16</w:t>
      </w:r>
    </w:p>
    <w:tbl>
      <w:tblPr>
        <w:tblStyle w:val="PlainTable2"/>
        <w:tblW w:w="10280" w:type="dxa"/>
        <w:tblLook w:val="04A0" w:firstRow="1" w:lastRow="0" w:firstColumn="1" w:lastColumn="0" w:noHBand="0" w:noVBand="1"/>
      </w:tblPr>
      <w:tblGrid>
        <w:gridCol w:w="1500"/>
        <w:gridCol w:w="6600"/>
        <w:gridCol w:w="2180"/>
      </w:tblGrid>
      <w:tr w:rsidRPr="0033232C" w:rsidR="00D47243" w:rsidTr="6AA77776" w14:paraId="5D26086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D47243" w:rsidP="00F17F07" w:rsidRDefault="00D47243" w14:paraId="5DB4E6A8"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cnfStyle w:val="000000000000" w:firstRow="0" w:lastRow="0" w:firstColumn="0" w:lastColumn="0" w:oddVBand="0" w:evenVBand="0" w:oddHBand="0" w:evenHBand="0" w:firstRowFirstColumn="0" w:firstRowLastColumn="0" w:lastRowFirstColumn="0" w:lastRowLastColumn="0"/>
            <w:tcW w:w="6600" w:type="dxa"/>
            <w:tcMar/>
            <w:hideMark/>
          </w:tcPr>
          <w:p w:rsidRPr="0033232C" w:rsidR="00D47243" w:rsidP="00F17F07" w:rsidRDefault="00D47243" w14:paraId="0001A86E"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D47243" w:rsidP="002B79ED" w:rsidRDefault="00D47243" w14:paraId="5AA73EEE"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42498C" w:rsidR="00D47243" w:rsidTr="6AA77776" w14:paraId="5F189FD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6018E9" w:rsidR="00D47243" w:rsidP="00F17F07" w:rsidRDefault="00BD6EF7" w14:paraId="171E2EBE" w14:textId="0B97A01B">
            <w:pPr>
              <w:jc w:val="center"/>
              <w:rPr>
                <w:rFonts w:ascii="Calibri" w:hAnsi="Calibri" w:eastAsia="Times New Roman" w:cs="Calibri"/>
                <w:b w:val="0"/>
                <w:bCs w:val="0"/>
                <w:color w:val="000000"/>
              </w:rPr>
            </w:pPr>
            <w:r w:rsidRPr="6AA77776" w:rsidR="629DC01B">
              <w:rPr>
                <w:rFonts w:ascii="Calibri" w:hAnsi="Calibri" w:eastAsia="Times New Roman" w:cs="Calibri" w:cstheme="minorAscii"/>
                <w:color w:val="000000" w:themeColor="text1" w:themeTint="FF" w:themeShade="FF"/>
              </w:rPr>
              <w:t>12</w:t>
            </w:r>
            <w:r w:rsidRPr="6AA77776" w:rsidR="00D47243">
              <w:rPr>
                <w:rFonts w:ascii="Calibri" w:hAnsi="Calibri" w:eastAsia="Times New Roman" w:cs="Calibri" w:cstheme="minorAscii"/>
                <w:color w:val="000000" w:themeColor="text1" w:themeTint="FF" w:themeShade="FF"/>
              </w:rPr>
              <w:t>/</w:t>
            </w:r>
            <w:r w:rsidRPr="6AA77776" w:rsidR="3F252B77">
              <w:rPr>
                <w:rFonts w:ascii="Calibri" w:hAnsi="Calibri" w:eastAsia="Times New Roman" w:cs="Calibri" w:cstheme="minorAscii"/>
                <w:color w:val="EE0000"/>
              </w:rPr>
              <w:t>0</w:t>
            </w:r>
            <w:r w:rsidRPr="6AA77776" w:rsidR="62E4DEF1">
              <w:rPr>
                <w:rFonts w:ascii="Calibri" w:hAnsi="Calibri" w:eastAsia="Times New Roman" w:cs="Calibri" w:cstheme="minorAscii"/>
                <w:color w:val="EE0000"/>
              </w:rPr>
              <w:t>5</w:t>
            </w:r>
            <w:r w:rsidRPr="6AA77776" w:rsidR="00D47243">
              <w:rPr>
                <w:rFonts w:ascii="Calibri" w:hAnsi="Calibri" w:eastAsia="Times New Roman" w:cs="Calibri" w:cstheme="minorAscii"/>
                <w:color w:val="000000" w:themeColor="text1" w:themeTint="FF" w:themeShade="FF"/>
              </w:rPr>
              <w:t>/2</w:t>
            </w:r>
            <w:r w:rsidRPr="6AA77776" w:rsidR="62E4DEF1">
              <w:rPr>
                <w:rFonts w:ascii="Calibri" w:hAnsi="Calibri" w:eastAsia="Times New Roman" w:cs="Calibri" w:cstheme="minorAscii"/>
                <w:color w:val="000000" w:themeColor="text1" w:themeTint="FF" w:themeShade="FF"/>
              </w:rPr>
              <w:t>6</w:t>
            </w:r>
          </w:p>
        </w:tc>
        <w:tc>
          <w:tcPr>
            <w:cnfStyle w:val="000000000000" w:firstRow="0" w:lastRow="0" w:firstColumn="0" w:lastColumn="0" w:oddVBand="0" w:evenVBand="0" w:oddHBand="0" w:evenHBand="0" w:firstRowFirstColumn="0" w:firstRowLastColumn="0" w:lastRowFirstColumn="0" w:lastRowLastColumn="0"/>
            <w:tcW w:w="6600" w:type="dxa"/>
            <w:noWrap/>
            <w:tcMar/>
            <w:hideMark/>
          </w:tcPr>
          <w:p w:rsidRPr="006018E9" w:rsidR="00D47243" w:rsidP="00F17F07" w:rsidRDefault="00D47243" w14:paraId="7BF3ED23" w14:textId="3CDE2296">
            <w:pPr>
              <w:cnfStyle w:val="000000100000" w:firstRow="0" w:lastRow="0" w:firstColumn="0" w:lastColumn="0" w:oddVBand="0" w:evenVBand="0" w:oddHBand="1" w:evenHBand="0" w:firstRowFirstColumn="0" w:firstRowLastColumn="0" w:lastRowFirstColumn="0" w:lastRowLastColumn="0"/>
            </w:pPr>
            <w:r w:rsidRPr="593E7379" w:rsidR="00D47243">
              <w:rPr>
                <w:rFonts w:ascii="Calibri" w:hAnsi="Calibri" w:eastAsia="Times New Roman" w:cs="Calibri"/>
                <w:b w:val="1"/>
                <w:bCs w:val="1"/>
                <w:color w:val="000000" w:themeColor="text1" w:themeTint="FF" w:themeShade="FF"/>
              </w:rPr>
              <w:t>Final Exam</w:t>
            </w:r>
            <w:r w:rsidRPr="593E7379" w:rsidR="38F3BE3F">
              <w:rPr>
                <w:rFonts w:ascii="Calibri" w:hAnsi="Calibri" w:eastAsia="Times New Roman" w:cs="Calibri"/>
                <w:b w:val="1"/>
                <w:bCs w:val="1"/>
                <w:color w:val="000000" w:themeColor="text1" w:themeTint="FF" w:themeShade="FF"/>
              </w:rPr>
              <w:t>,</w:t>
            </w:r>
            <w:r w:rsidRPr="593E7379" w:rsidR="00D47243">
              <w:rPr>
                <w:rFonts w:ascii="Calibri" w:hAnsi="Calibri" w:eastAsia="Times New Roman" w:cs="Calibri"/>
                <w:b w:val="1"/>
                <w:bCs w:val="1"/>
                <w:color w:val="000000" w:themeColor="text1" w:themeTint="FF" w:themeShade="FF"/>
              </w:rPr>
              <w:t xml:space="preserve"> see </w:t>
            </w:r>
            <w:hyperlink r:id="Reb5db1d34a3d4d8f">
              <w:r w:rsidRPr="593E7379" w:rsidR="00D47243">
                <w:rPr>
                  <w:rStyle w:val="Hyperlink"/>
                  <w:rFonts w:ascii="Calibri" w:hAnsi="Calibri" w:eastAsia="Times New Roman" w:cs="Calibri"/>
                  <w:b w:val="1"/>
                  <w:bCs w:val="1"/>
                </w:rPr>
                <w:t>Final Exam Schedule</w:t>
              </w:r>
            </w:hyperlink>
            <w:r w:rsidRPr="593E7379" w:rsidR="76441AB6">
              <w:rPr>
                <w:rFonts w:ascii="Calibri" w:hAnsi="Calibri" w:eastAsia="Times New Roman" w:cs="Calibri"/>
                <w:b w:val="1"/>
                <w:bCs w:val="1"/>
              </w:rPr>
              <w:t xml:space="preserve"> TBD</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6018E9" w:rsidR="00D47243" w:rsidP="003106C6" w:rsidRDefault="00D47243" w14:paraId="57DD47CE"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bCs/>
                <w:color w:val="000000"/>
              </w:rPr>
            </w:pPr>
            <w:r w:rsidRPr="006018E9">
              <w:rPr>
                <w:rFonts w:ascii="Calibri" w:hAnsi="Calibri" w:eastAsia="Times New Roman" w:cs="Calibri"/>
                <w:b/>
                <w:bCs/>
                <w:color w:val="000000"/>
              </w:rPr>
              <w:t>Final Exam (20%)</w:t>
            </w:r>
          </w:p>
        </w:tc>
      </w:tr>
    </w:tbl>
    <w:p w:rsidR="00D47243" w:rsidP="00D47243" w:rsidRDefault="00D47243" w14:paraId="4EB924E4" w14:textId="77777777"/>
    <w:p w:rsidR="00121EA2" w:rsidP="00121EA2" w:rsidRDefault="00121EA2" w14:paraId="3CBF21E8" w14:textId="77777777">
      <w:pPr>
        <w:spacing w:after="0" w:line="240" w:lineRule="auto"/>
        <w:rPr>
          <w:rFonts w:eastAsiaTheme="minorEastAsia" w:cstheme="minorHAnsi"/>
          <w:color w:val="000000" w:themeColor="text1"/>
        </w:rPr>
      </w:pPr>
    </w:p>
    <w:p w:rsidR="005A24DC" w:rsidRDefault="005A24DC" w14:paraId="0B986269" w14:textId="0EBE332C">
      <w:pPr>
        <w:rPr>
          <w:rFonts w:eastAsiaTheme="minorEastAsia" w:cstheme="minorHAnsi"/>
          <w:color w:val="000000" w:themeColor="text1"/>
        </w:rPr>
      </w:pPr>
      <w:r>
        <w:rPr>
          <w:rFonts w:eastAsiaTheme="minorEastAsia" w:cstheme="minorHAnsi"/>
          <w:color w:val="000000" w:themeColor="text1"/>
        </w:rPr>
        <w:br w:type="page"/>
      </w:r>
    </w:p>
    <w:p w:rsidR="00901558" w:rsidP="6AA77776" w:rsidRDefault="00872BC5" w14:paraId="5FFD4078" w14:textId="2E59A2F3">
      <w:pPr>
        <w:rPr>
          <w:rFonts w:cs="Calibri" w:cstheme="minorAscii"/>
        </w:rPr>
      </w:pPr>
      <w:r w:rsidRPr="6AA77776" w:rsidR="00872BC5">
        <w:rPr>
          <w:rFonts w:cs="Calibri" w:cstheme="minorAscii"/>
        </w:rPr>
        <w:t>2 Days a week</w:t>
      </w:r>
    </w:p>
    <w:p w:rsidR="007C2690" w:rsidP="007C2690" w:rsidRDefault="007C2690" w14:paraId="06C1CB59" w14:textId="77777777">
      <w:pPr>
        <w:pStyle w:val="Heading3"/>
        <w:rPr>
          <w:rFonts w:eastAsiaTheme="minorEastAsia" w:cstheme="minorHAnsi"/>
        </w:rPr>
      </w:pPr>
      <w:r>
        <w:rPr>
          <w:rFonts w:eastAsiaTheme="minorEastAsia" w:cstheme="minorHAnsi"/>
        </w:rPr>
        <w:t>Week 1</w:t>
      </w:r>
    </w:p>
    <w:tbl>
      <w:tblPr>
        <w:tblStyle w:val="PlainTable2"/>
        <w:tblW w:w="9810" w:type="dxa"/>
        <w:tblLook w:val="04A0" w:firstRow="1" w:lastRow="0" w:firstColumn="1" w:lastColumn="0" w:noHBand="0" w:noVBand="1"/>
        <w:tblDescription w:val="Introduction to the Course"/>
      </w:tblPr>
      <w:tblGrid>
        <w:gridCol w:w="1340"/>
        <w:gridCol w:w="6400"/>
        <w:gridCol w:w="2070"/>
      </w:tblGrid>
      <w:tr w:rsidRPr="0042498C" w:rsidR="007C2690" w:rsidTr="00FA1A59" w14:paraId="7AF459F2"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tcPr>
          <w:p w:rsidRPr="0042498C" w:rsidR="007C2690" w:rsidP="00F17F07" w:rsidRDefault="007C2690" w14:paraId="53A2C0CA" w14:textId="77777777">
            <w:pPr>
              <w:tabs>
                <w:tab w:val="left" w:pos="7920"/>
              </w:tabs>
              <w:jc w:val="center"/>
              <w:rPr>
                <w:rFonts w:ascii="Calibri" w:hAnsi="Calibri" w:cstheme="minorHAnsi"/>
                <w:b w:val="0"/>
                <w:color w:val="000000"/>
              </w:rPr>
            </w:pPr>
            <w:r w:rsidRPr="0042498C">
              <w:t>Due Date</w:t>
            </w:r>
          </w:p>
        </w:tc>
        <w:tc>
          <w:tcPr>
            <w:tcW w:w="6400" w:type="dxa"/>
          </w:tcPr>
          <w:p w:rsidRPr="0042498C" w:rsidR="007C2690" w:rsidP="00F17F07" w:rsidRDefault="007C2690" w14:paraId="25CAECB6"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color w:val="000000"/>
                <w:sz w:val="24"/>
                <w:szCs w:val="24"/>
              </w:rPr>
            </w:pPr>
            <w:r w:rsidRPr="0042498C">
              <w:t>Topic</w:t>
            </w:r>
          </w:p>
        </w:tc>
        <w:tc>
          <w:tcPr>
            <w:tcW w:w="2070" w:type="dxa"/>
          </w:tcPr>
          <w:p w:rsidRPr="0042498C" w:rsidR="007C2690" w:rsidP="00F17F07" w:rsidRDefault="007C2690" w14:paraId="74E7C819"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theme="minorHAnsi"/>
                <w:b w:val="0"/>
                <w:color w:val="000000"/>
                <w:sz w:val="24"/>
                <w:szCs w:val="24"/>
              </w:rPr>
            </w:pPr>
            <w:r w:rsidRPr="0042498C">
              <w:t>Assignment Type</w:t>
            </w:r>
          </w:p>
        </w:tc>
      </w:tr>
      <w:tr w:rsidRPr="0042498C" w:rsidR="007958ED" w:rsidTr="00FA1A59" w14:paraId="12C7FAB6"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hideMark/>
          </w:tcPr>
          <w:p w:rsidRPr="0042498C" w:rsidR="007958ED" w:rsidP="007958ED" w:rsidRDefault="007958ED" w14:paraId="0B2B844A" w14:textId="144327FC">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17</w:t>
            </w:r>
            <w:r w:rsidRPr="0042498C">
              <w:rPr>
                <w:rFonts w:ascii="Calibri" w:hAnsi="Calibri" w:cs="Calibri"/>
                <w:color w:val="000000"/>
              </w:rPr>
              <w:t>/2</w:t>
            </w:r>
            <w:r>
              <w:rPr>
                <w:rFonts w:ascii="Calibri" w:hAnsi="Calibri" w:cs="Calibri"/>
                <w:color w:val="000000"/>
              </w:rPr>
              <w:t>6</w:t>
            </w:r>
          </w:p>
        </w:tc>
        <w:tc>
          <w:tcPr>
            <w:tcW w:w="6400" w:type="dxa"/>
            <w:hideMark/>
          </w:tcPr>
          <w:p w:rsidRPr="00237829" w:rsidR="007958ED" w:rsidP="007958ED" w:rsidRDefault="007958ED" w14:paraId="1F7EC99A" w14:textId="515805E1">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070" w:type="dxa"/>
            <w:hideMark/>
          </w:tcPr>
          <w:p w:rsidRPr="0042498C" w:rsidR="007958ED" w:rsidP="007958ED" w:rsidRDefault="007958ED" w14:paraId="5E08CDB1" w14:textId="6A4BA022">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24"/>
                <w:szCs w:val="24"/>
              </w:rPr>
            </w:pPr>
          </w:p>
        </w:tc>
      </w:tr>
      <w:tr w:rsidRPr="0042498C" w:rsidR="007958ED" w:rsidTr="00FA1A59" w14:paraId="0DD2F667" w14:textId="77777777">
        <w:trPr>
          <w:trHeight w:val="315"/>
        </w:trPr>
        <w:tc>
          <w:tcPr>
            <w:cnfStyle w:val="001000000000" w:firstRow="0" w:lastRow="0" w:firstColumn="1" w:lastColumn="0" w:oddVBand="0" w:evenVBand="0" w:oddHBand="0" w:evenHBand="0" w:firstRowFirstColumn="0" w:firstRowLastColumn="0" w:lastRowFirstColumn="0" w:lastRowLastColumn="0"/>
            <w:tcW w:w="1340" w:type="dxa"/>
            <w:hideMark/>
          </w:tcPr>
          <w:p w:rsidRPr="0042498C" w:rsidR="007958ED" w:rsidP="007958ED" w:rsidRDefault="007958ED" w14:paraId="1CE9D1D0" w14:textId="10F321F3">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/1</w:t>
            </w:r>
            <w:r>
              <w:rPr>
                <w:rFonts w:ascii="Calibri" w:hAnsi="Calibri" w:cs="Calibri"/>
                <w:color w:val="000000"/>
              </w:rPr>
              <w:t>8</w:t>
            </w:r>
            <w:r w:rsidRPr="0042498C">
              <w:rPr>
                <w:rFonts w:ascii="Calibri" w:hAnsi="Calibri" w:cs="Calibri"/>
                <w:color w:val="000000"/>
              </w:rPr>
              <w:t>/2</w:t>
            </w:r>
            <w:r>
              <w:rPr>
                <w:rFonts w:ascii="Calibri" w:hAnsi="Calibri" w:cs="Calibri"/>
                <w:color w:val="000000"/>
              </w:rPr>
              <w:t>6</w:t>
            </w:r>
          </w:p>
        </w:tc>
        <w:tc>
          <w:tcPr>
            <w:tcW w:w="6400" w:type="dxa"/>
            <w:hideMark/>
          </w:tcPr>
          <w:p w:rsidR="007958ED" w:rsidP="007958ED" w:rsidRDefault="007958ED" w14:paraId="1DC0E41B"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M1.1 Whole Numbers</w:t>
            </w:r>
          </w:p>
          <w:p w:rsidRPr="00237829" w:rsidR="007958ED" w:rsidP="007958ED" w:rsidRDefault="007958ED" w14:paraId="5122ED28" w14:textId="0BFBB083">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M1.2 Evaluating &amp; Simplifying Expressions</w:t>
            </w:r>
          </w:p>
        </w:tc>
        <w:tc>
          <w:tcPr>
            <w:tcW w:w="2070" w:type="dxa"/>
            <w:hideMark/>
          </w:tcPr>
          <w:p w:rsidRPr="0042498C" w:rsidR="007958ED" w:rsidP="007958ED" w:rsidRDefault="007958ED" w14:paraId="52A8E03E" w14:textId="3021E49C">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7958ED" w:rsidP="007958ED" w:rsidRDefault="007958ED" w14:paraId="43F0F425" w14:textId="0168CD8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24"/>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7958ED" w:rsidTr="00FA1A59" w14:paraId="0A40998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hideMark/>
          </w:tcPr>
          <w:p w:rsidRPr="0042498C" w:rsidR="007958ED" w:rsidP="007958ED" w:rsidRDefault="007958ED" w14:paraId="7143816A" w14:textId="32497E88">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19</w:t>
            </w:r>
            <w:r w:rsidRPr="0042498C">
              <w:rPr>
                <w:rFonts w:ascii="Calibri" w:hAnsi="Calibri" w:cs="Calibri"/>
                <w:color w:val="000000"/>
              </w:rPr>
              <w:t>/2</w:t>
            </w:r>
            <w:r>
              <w:rPr>
                <w:rFonts w:ascii="Calibri" w:hAnsi="Calibri" w:cs="Calibri"/>
                <w:color w:val="000000"/>
              </w:rPr>
              <w:t>6</w:t>
            </w:r>
          </w:p>
        </w:tc>
        <w:tc>
          <w:tcPr>
            <w:tcW w:w="6400" w:type="dxa"/>
          </w:tcPr>
          <w:p w:rsidRPr="00237829" w:rsidR="007958ED" w:rsidP="007958ED" w:rsidRDefault="007958ED" w14:paraId="41C5B6FC" w14:textId="79242EEE">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070" w:type="dxa"/>
          </w:tcPr>
          <w:p w:rsidRPr="0042498C" w:rsidR="007958ED" w:rsidP="007958ED" w:rsidRDefault="007958ED" w14:paraId="6518FA20" w14:textId="11A2F5FC">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24"/>
                <w:szCs w:val="24"/>
              </w:rPr>
            </w:pPr>
          </w:p>
        </w:tc>
      </w:tr>
      <w:tr w:rsidRPr="0042498C" w:rsidR="007958ED" w:rsidTr="00FA1A59" w14:paraId="094580D2" w14:textId="77777777">
        <w:trPr>
          <w:trHeight w:val="315"/>
        </w:trPr>
        <w:tc>
          <w:tcPr>
            <w:cnfStyle w:val="001000000000" w:firstRow="0" w:lastRow="0" w:firstColumn="1" w:lastColumn="0" w:oddVBand="0" w:evenVBand="0" w:oddHBand="0" w:evenHBand="0" w:firstRowFirstColumn="0" w:firstRowLastColumn="0" w:lastRowFirstColumn="0" w:lastRowLastColumn="0"/>
            <w:tcW w:w="1340" w:type="dxa"/>
            <w:hideMark/>
          </w:tcPr>
          <w:p w:rsidRPr="0042498C" w:rsidR="007958ED" w:rsidP="007958ED" w:rsidRDefault="007958ED" w14:paraId="6B4FC70F" w14:textId="203DD242">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20</w:t>
            </w:r>
            <w:r w:rsidRPr="0042498C">
              <w:rPr>
                <w:rFonts w:ascii="Calibri" w:hAnsi="Calibri" w:cs="Calibri"/>
                <w:color w:val="000000"/>
              </w:rPr>
              <w:t>/2</w:t>
            </w:r>
            <w:r>
              <w:rPr>
                <w:rFonts w:ascii="Calibri" w:hAnsi="Calibri" w:cs="Calibri"/>
                <w:color w:val="000000"/>
              </w:rPr>
              <w:t>6</w:t>
            </w:r>
          </w:p>
        </w:tc>
        <w:tc>
          <w:tcPr>
            <w:tcW w:w="6400" w:type="dxa"/>
            <w:hideMark/>
          </w:tcPr>
          <w:p w:rsidRPr="00237829" w:rsidR="007958ED" w:rsidP="007958ED" w:rsidRDefault="007958ED" w14:paraId="44C387D8"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M1.2 Evaluating &amp; Simplifying Expressions</w:t>
            </w:r>
            <w:r>
              <w:rPr>
                <w:rFonts w:ascii="Calibri" w:hAnsi="Calibri" w:eastAsia="Times New Roman" w:cs="Calibri"/>
                <w:color w:val="000000"/>
              </w:rPr>
              <w:t xml:space="preserve"> (cont’d)</w:t>
            </w:r>
          </w:p>
          <w:p w:rsidRPr="00237829" w:rsidR="007958ED" w:rsidP="007958ED" w:rsidRDefault="007958ED" w14:paraId="6E94688E" w14:textId="1C3F512C">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237829">
              <w:rPr>
                <w:rFonts w:ascii="Calibri" w:hAnsi="Calibri" w:eastAsia="Times New Roman" w:cs="Calibri"/>
                <w:color w:val="000000"/>
              </w:rPr>
              <w:t>M1.3 Intro to Equations</w:t>
            </w:r>
          </w:p>
        </w:tc>
        <w:tc>
          <w:tcPr>
            <w:tcW w:w="2070" w:type="dxa"/>
          </w:tcPr>
          <w:p w:rsidRPr="0042498C" w:rsidR="007958ED" w:rsidP="007958ED" w:rsidRDefault="007958ED" w14:paraId="05ABC95F"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7958ED" w:rsidP="007958ED" w:rsidRDefault="007958ED" w14:paraId="4E7C152F" w14:textId="2A58EB66">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24"/>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7958ED" w:rsidTr="00FA1A59" w14:paraId="0A7E93A6"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0" w:type="dxa"/>
            <w:hideMark/>
          </w:tcPr>
          <w:p w:rsidRPr="0042498C" w:rsidR="007958ED" w:rsidP="007958ED" w:rsidRDefault="007958ED" w14:paraId="4A6BBC79" w14:textId="6FE0AA58">
            <w:pPr>
              <w:tabs>
                <w:tab w:val="left" w:pos="7920"/>
              </w:tabs>
              <w:jc w:val="center"/>
              <w:rPr>
                <w:rFonts w:ascii="Calibri" w:hAnsi="Calibri" w:eastAsia="Times New Roman" w:cs="Calibri"/>
                <w:color w:val="000000"/>
                <w:sz w:val="24"/>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21</w:t>
            </w:r>
            <w:r w:rsidRPr="0042498C">
              <w:rPr>
                <w:rFonts w:ascii="Calibri" w:hAnsi="Calibri" w:cs="Calibri"/>
                <w:color w:val="000000"/>
              </w:rPr>
              <w:t>/2</w:t>
            </w:r>
            <w:r>
              <w:rPr>
                <w:rFonts w:ascii="Calibri" w:hAnsi="Calibri" w:cs="Calibri"/>
                <w:color w:val="000000"/>
              </w:rPr>
              <w:t>6</w:t>
            </w:r>
          </w:p>
        </w:tc>
        <w:tc>
          <w:tcPr>
            <w:tcW w:w="6400" w:type="dxa"/>
          </w:tcPr>
          <w:p w:rsidRPr="00237829" w:rsidR="007958ED" w:rsidP="007958ED" w:rsidRDefault="007958ED" w14:paraId="222A530A" w14:textId="50A5909B">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070" w:type="dxa"/>
          </w:tcPr>
          <w:p w:rsidRPr="0042498C" w:rsidR="007958ED" w:rsidP="007958ED" w:rsidRDefault="007958ED" w14:paraId="4CC05B62" w14:textId="7AA962CC">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24"/>
                <w:szCs w:val="24"/>
              </w:rPr>
            </w:pPr>
          </w:p>
        </w:tc>
      </w:tr>
    </w:tbl>
    <w:p w:rsidR="00A64F89" w:rsidP="00A64F89" w:rsidRDefault="00A64F89" w14:paraId="6BF87846" w14:textId="77777777"/>
    <w:p w:rsidR="007C2690" w:rsidP="007C2690" w:rsidRDefault="007C2690" w14:paraId="34F30100" w14:textId="2D81E9F0">
      <w:pPr>
        <w:pStyle w:val="Heading3"/>
        <w:tabs>
          <w:tab w:val="left" w:pos="7920"/>
        </w:tabs>
      </w:pPr>
      <w:r>
        <w:t>Week 2</w:t>
      </w:r>
    </w:p>
    <w:tbl>
      <w:tblPr>
        <w:tblStyle w:val="PlainTable2"/>
        <w:tblW w:w="10010" w:type="dxa"/>
        <w:tblLook w:val="04A0" w:firstRow="1" w:lastRow="0" w:firstColumn="1" w:lastColumn="0" w:noHBand="0" w:noVBand="1"/>
      </w:tblPr>
      <w:tblGrid>
        <w:gridCol w:w="1500"/>
        <w:gridCol w:w="6330"/>
        <w:gridCol w:w="2180"/>
      </w:tblGrid>
      <w:tr w:rsidRPr="0042498C" w:rsidR="007C2690" w:rsidTr="00FA1A59" w14:paraId="40BF579B"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Pr>
          <w:p w:rsidRPr="0042498C" w:rsidR="007C2690" w:rsidP="00F17F07" w:rsidRDefault="007C2690" w14:paraId="697A3198" w14:textId="77777777">
            <w:pPr>
              <w:tabs>
                <w:tab w:val="left" w:pos="7920"/>
              </w:tabs>
              <w:jc w:val="center"/>
              <w:rPr>
                <w:rFonts w:ascii="Calibri" w:hAnsi="Calibri" w:eastAsia="Times New Roman" w:cstheme="minorHAnsi"/>
                <w:color w:val="000000"/>
                <w:szCs w:val="24"/>
              </w:rPr>
            </w:pPr>
            <w:r w:rsidRPr="0042498C">
              <w:t>Due Date</w:t>
            </w:r>
          </w:p>
        </w:tc>
        <w:tc>
          <w:tcPr>
            <w:tcW w:w="6330" w:type="dxa"/>
          </w:tcPr>
          <w:p w:rsidRPr="0042498C" w:rsidR="007C2690" w:rsidP="00F17F07" w:rsidRDefault="007C2690" w14:paraId="0FCD70D5"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t>Topic</w:t>
            </w:r>
          </w:p>
        </w:tc>
        <w:tc>
          <w:tcPr>
            <w:tcW w:w="2180" w:type="dxa"/>
          </w:tcPr>
          <w:p w:rsidRPr="0042498C" w:rsidR="007C2690" w:rsidP="00F17F07" w:rsidRDefault="007C2690" w14:paraId="576E6256"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t>Assignment Type</w:t>
            </w:r>
          </w:p>
        </w:tc>
      </w:tr>
      <w:tr w:rsidRPr="0042498C" w:rsidR="001A6D96" w:rsidTr="00FA1A59" w14:paraId="4CC39A1E"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1A6D96" w:rsidP="001A6D96" w:rsidRDefault="001A6D96" w14:paraId="0790B166" w14:textId="324AD26B">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24</w:t>
            </w:r>
            <w:r w:rsidRPr="0042498C">
              <w:rPr>
                <w:rFonts w:ascii="Calibri" w:hAnsi="Calibri" w:cs="Calibri"/>
                <w:color w:val="000000"/>
              </w:rPr>
              <w:t>/2</w:t>
            </w:r>
            <w:r>
              <w:rPr>
                <w:rFonts w:ascii="Calibri" w:hAnsi="Calibri" w:cs="Calibri"/>
                <w:color w:val="000000"/>
              </w:rPr>
              <w:t>6</w:t>
            </w:r>
          </w:p>
        </w:tc>
        <w:tc>
          <w:tcPr>
            <w:tcW w:w="6330" w:type="dxa"/>
          </w:tcPr>
          <w:p w:rsidRPr="0042498C" w:rsidR="001A6D96" w:rsidP="001A6D96" w:rsidRDefault="001A6D96" w14:paraId="6F57886D" w14:textId="5812F0DD">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c>
          <w:tcPr>
            <w:tcW w:w="2180" w:type="dxa"/>
            <w:hideMark/>
          </w:tcPr>
          <w:p w:rsidRPr="0042498C" w:rsidR="001A6D96" w:rsidP="001A6D96" w:rsidRDefault="001A6D96" w14:paraId="5284D3F1" w14:textId="73D93406">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r>
      <w:tr w:rsidRPr="0042498C" w:rsidR="001A6D96" w:rsidTr="00FA1A59" w14:paraId="6572E64E"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1A6D96" w:rsidP="001A6D96" w:rsidRDefault="001A6D96" w14:paraId="06FC5B60" w14:textId="25DE5516">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25</w:t>
            </w:r>
            <w:r w:rsidRPr="0042498C">
              <w:rPr>
                <w:rFonts w:ascii="Calibri" w:hAnsi="Calibri" w:cs="Calibri"/>
                <w:color w:val="000000"/>
              </w:rPr>
              <w:t>/2</w:t>
            </w:r>
            <w:r>
              <w:rPr>
                <w:rFonts w:ascii="Calibri" w:hAnsi="Calibri" w:cs="Calibri"/>
                <w:color w:val="000000"/>
              </w:rPr>
              <w:t>6</w:t>
            </w:r>
          </w:p>
        </w:tc>
        <w:tc>
          <w:tcPr>
            <w:tcW w:w="6330" w:type="dxa"/>
          </w:tcPr>
          <w:p w:rsidRPr="0042498C" w:rsidR="001A6D96" w:rsidP="001A6D96" w:rsidRDefault="001A6D96" w14:paraId="69AF21E7"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M1.4 Multiples and Factors</w:t>
            </w:r>
          </w:p>
          <w:p w:rsidRPr="0042498C" w:rsidR="001A6D96" w:rsidP="001A6D96" w:rsidRDefault="001A6D96" w14:paraId="1A4A29A0" w14:textId="7EB4900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M1.5 Intro to Integers</w:t>
            </w:r>
          </w:p>
        </w:tc>
        <w:tc>
          <w:tcPr>
            <w:tcW w:w="2180" w:type="dxa"/>
            <w:hideMark/>
          </w:tcPr>
          <w:p w:rsidRPr="0042498C" w:rsidR="001A6D96" w:rsidP="001A6D96" w:rsidRDefault="001A6D96" w14:paraId="6EA1712F"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1A6D96" w:rsidP="001A6D96" w:rsidRDefault="001A6D96" w14:paraId="2A2B97FF" w14:textId="427FFA01">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1A6D96" w:rsidTr="00FA1A59" w14:paraId="55295C81"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1A6D96" w:rsidP="001A6D96" w:rsidRDefault="001A6D96" w14:paraId="03FA21EB" w14:textId="1B762921">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26</w:t>
            </w:r>
            <w:r w:rsidRPr="0042498C">
              <w:rPr>
                <w:rFonts w:ascii="Calibri" w:hAnsi="Calibri" w:cs="Calibri"/>
                <w:color w:val="000000"/>
              </w:rPr>
              <w:t>/2</w:t>
            </w:r>
            <w:r>
              <w:rPr>
                <w:rFonts w:ascii="Calibri" w:hAnsi="Calibri" w:cs="Calibri"/>
                <w:color w:val="000000"/>
              </w:rPr>
              <w:t>6</w:t>
            </w:r>
          </w:p>
        </w:tc>
        <w:tc>
          <w:tcPr>
            <w:tcW w:w="6330" w:type="dxa"/>
          </w:tcPr>
          <w:p w:rsidRPr="0042498C" w:rsidR="001A6D96" w:rsidP="001A6D96" w:rsidRDefault="001A6D96" w14:paraId="035F86FF" w14:textId="60EC1296">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c>
          <w:tcPr>
            <w:tcW w:w="2180" w:type="dxa"/>
            <w:hideMark/>
          </w:tcPr>
          <w:p w:rsidRPr="0042498C" w:rsidR="001A6D96" w:rsidP="001A6D96" w:rsidRDefault="001A6D96" w14:paraId="31098468" w14:textId="07223E54">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r>
      <w:tr w:rsidRPr="0042498C" w:rsidR="001A6D96" w:rsidTr="00FA1A59" w14:paraId="7867DEB3"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1A6D96" w:rsidP="001A6D96" w:rsidRDefault="001A6D96" w14:paraId="2ECE9FB9" w14:textId="753B646E">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27</w:t>
            </w:r>
            <w:r w:rsidRPr="0042498C">
              <w:rPr>
                <w:rFonts w:ascii="Calibri" w:hAnsi="Calibri" w:cs="Calibri"/>
                <w:color w:val="000000"/>
              </w:rPr>
              <w:t>/2</w:t>
            </w:r>
            <w:r>
              <w:rPr>
                <w:rFonts w:ascii="Calibri" w:hAnsi="Calibri" w:cs="Calibri"/>
                <w:color w:val="000000"/>
              </w:rPr>
              <w:t>6</w:t>
            </w:r>
          </w:p>
        </w:tc>
        <w:tc>
          <w:tcPr>
            <w:tcW w:w="6330" w:type="dxa"/>
          </w:tcPr>
          <w:p w:rsidR="001A6D96" w:rsidP="001A6D96" w:rsidRDefault="001A6D96" w14:paraId="02D6B348" w14:textId="52C47692">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 xml:space="preserve">M1.5 Intro to Integers </w:t>
            </w:r>
            <w:r>
              <w:rPr>
                <w:rFonts w:ascii="Calibri" w:hAnsi="Calibri" w:eastAsia="Times New Roman" w:cs="Calibri"/>
                <w:color w:val="000000"/>
                <w:szCs w:val="24"/>
              </w:rPr>
              <w:t>(cont’d)</w:t>
            </w:r>
          </w:p>
          <w:p w:rsidRPr="0042498C" w:rsidR="001A6D96" w:rsidP="001A6D96" w:rsidRDefault="001A6D96" w14:paraId="47D25466" w14:textId="0D548CBC">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M1.6 Add and Subtract Integers</w:t>
            </w:r>
          </w:p>
        </w:tc>
        <w:tc>
          <w:tcPr>
            <w:tcW w:w="2180" w:type="dxa"/>
            <w:hideMark/>
          </w:tcPr>
          <w:p w:rsidRPr="0042498C" w:rsidR="001A6D96" w:rsidP="001A6D96" w:rsidRDefault="001A6D96" w14:paraId="7A991BAF"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1A6D96" w:rsidP="001A6D96" w:rsidRDefault="001A6D96" w14:paraId="6AFC9EE0" w14:textId="5EC7EF73">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1A6D96" w:rsidTr="00FA1A59" w14:paraId="374D661D"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1A6D96" w:rsidP="001A6D96" w:rsidRDefault="001A6D96" w14:paraId="43D76573" w14:textId="53E6412E">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28</w:t>
            </w:r>
            <w:r w:rsidRPr="0042498C">
              <w:rPr>
                <w:rFonts w:ascii="Calibri" w:hAnsi="Calibri" w:cs="Calibri"/>
                <w:color w:val="000000"/>
              </w:rPr>
              <w:t>/2</w:t>
            </w:r>
            <w:r>
              <w:rPr>
                <w:rFonts w:ascii="Calibri" w:hAnsi="Calibri" w:cs="Calibri"/>
                <w:color w:val="000000"/>
              </w:rPr>
              <w:t>6</w:t>
            </w:r>
          </w:p>
        </w:tc>
        <w:tc>
          <w:tcPr>
            <w:tcW w:w="6330" w:type="dxa"/>
          </w:tcPr>
          <w:p w:rsidRPr="0042498C" w:rsidR="001A6D96" w:rsidP="001A6D96" w:rsidRDefault="001A6D96" w14:paraId="395BC053" w14:textId="3327E789">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c>
          <w:tcPr>
            <w:tcW w:w="2180" w:type="dxa"/>
            <w:hideMark/>
          </w:tcPr>
          <w:p w:rsidRPr="0042498C" w:rsidR="001A6D96" w:rsidP="001A6D96" w:rsidRDefault="001A6D96" w14:paraId="0FEDF7F0" w14:textId="4F58DD03">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r>
    </w:tbl>
    <w:p w:rsidR="00A64F89" w:rsidP="00A64F89" w:rsidRDefault="00A64F89" w14:paraId="30E72FE9" w14:textId="77777777"/>
    <w:p w:rsidR="007C2690" w:rsidP="007C2690" w:rsidRDefault="007C2690" w14:paraId="2F533BA8" w14:textId="29DA25C1">
      <w:pPr>
        <w:pStyle w:val="Heading3"/>
        <w:tabs>
          <w:tab w:val="left" w:pos="7920"/>
        </w:tabs>
      </w:pPr>
      <w:r>
        <w:t>Week 3</w:t>
      </w:r>
    </w:p>
    <w:tbl>
      <w:tblPr>
        <w:tblStyle w:val="PlainTable2"/>
        <w:tblW w:w="10010" w:type="dxa"/>
        <w:tblLook w:val="04A0" w:firstRow="1" w:lastRow="0" w:firstColumn="1" w:lastColumn="0" w:noHBand="0" w:noVBand="1"/>
      </w:tblPr>
      <w:tblGrid>
        <w:gridCol w:w="1500"/>
        <w:gridCol w:w="6330"/>
        <w:gridCol w:w="2180"/>
      </w:tblGrid>
      <w:tr w:rsidRPr="0042498C" w:rsidR="007C2690" w:rsidTr="00FA1A59" w14:paraId="5C9D7CD3"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tcPr>
          <w:p w:rsidRPr="0042498C" w:rsidR="007C2690" w:rsidP="00F17F07" w:rsidRDefault="007C2690" w14:paraId="27245CB2" w14:textId="77777777">
            <w:pPr>
              <w:tabs>
                <w:tab w:val="left" w:pos="7920"/>
              </w:tabs>
              <w:jc w:val="center"/>
              <w:rPr>
                <w:rFonts w:ascii="Calibri" w:hAnsi="Calibri" w:eastAsia="Times New Roman" w:cstheme="minorHAnsi"/>
                <w:b w:val="0"/>
                <w:color w:val="000000"/>
                <w:szCs w:val="24"/>
              </w:rPr>
            </w:pPr>
            <w:r w:rsidRPr="0042498C">
              <w:t>Due Date</w:t>
            </w:r>
          </w:p>
        </w:tc>
        <w:tc>
          <w:tcPr>
            <w:tcW w:w="6330" w:type="dxa"/>
          </w:tcPr>
          <w:p w:rsidRPr="0042498C" w:rsidR="007C2690" w:rsidP="00F17F07" w:rsidRDefault="007C2690" w14:paraId="3904E923"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color w:val="000000"/>
                <w:szCs w:val="24"/>
              </w:rPr>
            </w:pPr>
            <w:r w:rsidRPr="0042498C">
              <w:t>Topic</w:t>
            </w:r>
          </w:p>
        </w:tc>
        <w:tc>
          <w:tcPr>
            <w:tcW w:w="2180" w:type="dxa"/>
          </w:tcPr>
          <w:p w:rsidRPr="0042498C" w:rsidR="007C2690" w:rsidP="00F17F07" w:rsidRDefault="007C2690" w14:paraId="0C70C0B4"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theme="minorHAnsi"/>
                <w:b w:val="0"/>
                <w:color w:val="000000"/>
                <w:szCs w:val="24"/>
              </w:rPr>
            </w:pPr>
            <w:r w:rsidRPr="0042498C">
              <w:t>Assignment Type</w:t>
            </w:r>
          </w:p>
        </w:tc>
      </w:tr>
      <w:tr w:rsidRPr="0042498C" w:rsidR="003833E1" w:rsidTr="003833E1" w14:paraId="723AB389"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833E1" w:rsidP="003833E1" w:rsidRDefault="003833E1" w14:paraId="20CA96C7" w14:textId="248A0FBF">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w:t>
            </w:r>
            <w:r>
              <w:rPr>
                <w:rFonts w:ascii="Calibri" w:hAnsi="Calibri" w:cs="Calibri"/>
                <w:color w:val="000000"/>
              </w:rPr>
              <w:t>31</w:t>
            </w:r>
            <w:r w:rsidRPr="0042498C">
              <w:rPr>
                <w:rFonts w:ascii="Calibri" w:hAnsi="Calibri" w:cs="Calibri"/>
                <w:color w:val="000000"/>
              </w:rPr>
              <w:t>/2</w:t>
            </w:r>
            <w:r>
              <w:rPr>
                <w:rFonts w:ascii="Calibri" w:hAnsi="Calibri" w:cs="Calibri"/>
                <w:color w:val="000000"/>
              </w:rPr>
              <w:t>6</w:t>
            </w:r>
          </w:p>
        </w:tc>
        <w:tc>
          <w:tcPr>
            <w:tcW w:w="6330" w:type="dxa"/>
          </w:tcPr>
          <w:p w:rsidRPr="00237829" w:rsidR="003833E1" w:rsidP="003833E1" w:rsidRDefault="003833E1" w14:paraId="170707E5" w14:textId="24774274">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
                <w:iCs/>
                <w:color w:val="000000"/>
                <w:szCs w:val="24"/>
              </w:rPr>
            </w:pPr>
          </w:p>
        </w:tc>
        <w:tc>
          <w:tcPr>
            <w:tcW w:w="2180" w:type="dxa"/>
            <w:hideMark/>
          </w:tcPr>
          <w:p w:rsidRPr="0042498C" w:rsidR="003833E1" w:rsidP="003833E1" w:rsidRDefault="003833E1" w14:paraId="03C68721" w14:textId="77777777">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r>
      <w:tr w:rsidRPr="0042498C" w:rsidR="003833E1" w:rsidTr="00FA1A59" w14:paraId="6FA72904"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833E1" w:rsidP="003833E1" w:rsidRDefault="003833E1" w14:paraId="51067199" w14:textId="6B149299">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01</w:t>
            </w:r>
            <w:r w:rsidRPr="0042498C">
              <w:rPr>
                <w:rFonts w:ascii="Calibri" w:hAnsi="Calibri" w:cs="Calibri"/>
                <w:color w:val="000000"/>
              </w:rPr>
              <w:t>/2</w:t>
            </w:r>
            <w:r>
              <w:rPr>
                <w:rFonts w:ascii="Calibri" w:hAnsi="Calibri" w:cs="Calibri"/>
                <w:color w:val="000000"/>
              </w:rPr>
              <w:t>6</w:t>
            </w:r>
          </w:p>
        </w:tc>
        <w:tc>
          <w:tcPr>
            <w:tcW w:w="6330" w:type="dxa"/>
            <w:hideMark/>
          </w:tcPr>
          <w:p w:rsidR="003833E1" w:rsidP="003833E1" w:rsidRDefault="003833E1" w14:paraId="76CDA69D"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 xml:space="preserve">M1.7 Multiply and Divide Integers </w:t>
            </w:r>
          </w:p>
          <w:p w:rsidRPr="0042498C" w:rsidR="003833E1" w:rsidP="003833E1" w:rsidRDefault="003833E1" w14:paraId="7F40EAE5" w14:textId="4A7DCFFE">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M1.8 Solve Equ Using Integers &amp; Div</w:t>
            </w:r>
            <w:r>
              <w:rPr>
                <w:rFonts w:ascii="Calibri" w:hAnsi="Calibri" w:eastAsia="Times New Roman" w:cs="Calibri"/>
                <w:color w:val="000000"/>
                <w:szCs w:val="24"/>
              </w:rPr>
              <w:t>ision</w:t>
            </w:r>
            <w:r w:rsidRPr="0042498C">
              <w:rPr>
                <w:rFonts w:ascii="Calibri" w:hAnsi="Calibri" w:eastAsia="Times New Roman" w:cs="Calibri"/>
                <w:color w:val="000000"/>
                <w:szCs w:val="24"/>
              </w:rPr>
              <w:t xml:space="preserve"> Property of Equalit</w:t>
            </w:r>
            <w:r>
              <w:rPr>
                <w:rFonts w:ascii="Calibri" w:hAnsi="Calibri" w:eastAsia="Times New Roman" w:cs="Calibri"/>
                <w:color w:val="000000"/>
                <w:szCs w:val="24"/>
              </w:rPr>
              <w:t>y</w:t>
            </w:r>
            <w:r w:rsidRPr="0042498C">
              <w:rPr>
                <w:rFonts w:ascii="Calibri" w:hAnsi="Calibri" w:eastAsia="Times New Roman" w:cs="Calibri"/>
                <w:color w:val="000000"/>
                <w:szCs w:val="24"/>
              </w:rPr>
              <w:t> </w:t>
            </w:r>
          </w:p>
        </w:tc>
        <w:tc>
          <w:tcPr>
            <w:tcW w:w="2180" w:type="dxa"/>
            <w:hideMark/>
          </w:tcPr>
          <w:p w:rsidRPr="0042498C" w:rsidR="003833E1" w:rsidP="003833E1" w:rsidRDefault="003833E1" w14:paraId="5EE12261"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3833E1" w:rsidP="003833E1" w:rsidRDefault="003833E1" w14:paraId="78805E1B" w14:textId="7DF0BEDF">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3833E1" w:rsidTr="00FA1A59" w14:paraId="6BF1B28E"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833E1" w:rsidP="003833E1" w:rsidRDefault="003833E1" w14:paraId="7ADD7E5A" w14:textId="7DB5876C">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02</w:t>
            </w:r>
            <w:r w:rsidRPr="0042498C">
              <w:rPr>
                <w:rFonts w:ascii="Calibri" w:hAnsi="Calibri" w:cs="Calibri"/>
                <w:color w:val="000000"/>
              </w:rPr>
              <w:t>/2</w:t>
            </w:r>
            <w:r>
              <w:rPr>
                <w:rFonts w:ascii="Calibri" w:hAnsi="Calibri" w:cs="Calibri"/>
                <w:color w:val="000000"/>
              </w:rPr>
              <w:t>6</w:t>
            </w:r>
          </w:p>
        </w:tc>
        <w:tc>
          <w:tcPr>
            <w:tcW w:w="6330" w:type="dxa"/>
          </w:tcPr>
          <w:p w:rsidRPr="0042498C" w:rsidR="003833E1" w:rsidP="003833E1" w:rsidRDefault="003833E1" w14:paraId="62803F29" w14:textId="1B9679DC">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r>
              <w:rPr>
                <w:rFonts w:ascii="Calibri" w:hAnsi="Calibri" w:eastAsia="Times New Roman" w:cs="Calibri"/>
                <w:color w:val="000000"/>
                <w:szCs w:val="24"/>
              </w:rPr>
              <w:t xml:space="preserve"> </w:t>
            </w:r>
          </w:p>
        </w:tc>
        <w:tc>
          <w:tcPr>
            <w:tcW w:w="2180" w:type="dxa"/>
            <w:hideMark/>
          </w:tcPr>
          <w:p w:rsidRPr="0042498C" w:rsidR="003833E1" w:rsidP="003833E1" w:rsidRDefault="003833E1" w14:paraId="4D2DAA79" w14:textId="433541B2">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r>
      <w:tr w:rsidRPr="0042498C" w:rsidR="003833E1" w:rsidTr="00FA1A59" w14:paraId="614F24E5"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833E1" w:rsidP="003833E1" w:rsidRDefault="003833E1" w14:paraId="325BE02E" w14:textId="37B0715E">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03</w:t>
            </w:r>
            <w:r w:rsidRPr="0042498C">
              <w:rPr>
                <w:rFonts w:ascii="Calibri" w:hAnsi="Calibri" w:cs="Calibri"/>
                <w:color w:val="000000"/>
              </w:rPr>
              <w:t>/2</w:t>
            </w:r>
            <w:r>
              <w:rPr>
                <w:rFonts w:ascii="Calibri" w:hAnsi="Calibri" w:cs="Calibri"/>
                <w:color w:val="000000"/>
              </w:rPr>
              <w:t>6</w:t>
            </w:r>
          </w:p>
        </w:tc>
        <w:tc>
          <w:tcPr>
            <w:tcW w:w="6330" w:type="dxa"/>
          </w:tcPr>
          <w:p w:rsidR="003833E1" w:rsidP="003833E1" w:rsidRDefault="003833E1" w14:paraId="6A59EC75"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Calibri"/>
                <w:color w:val="000000"/>
                <w:szCs w:val="24"/>
              </w:rPr>
              <w:t>M1.8 Solve Equ Using Integers &amp; Div</w:t>
            </w:r>
            <w:r>
              <w:rPr>
                <w:rFonts w:ascii="Calibri" w:hAnsi="Calibri" w:eastAsia="Times New Roman" w:cs="Calibri"/>
                <w:color w:val="000000"/>
                <w:szCs w:val="24"/>
              </w:rPr>
              <w:t>.</w:t>
            </w:r>
            <w:r w:rsidRPr="0042498C">
              <w:rPr>
                <w:rFonts w:ascii="Calibri" w:hAnsi="Calibri" w:eastAsia="Times New Roman" w:cs="Calibri"/>
                <w:color w:val="000000"/>
                <w:szCs w:val="24"/>
              </w:rPr>
              <w:t xml:space="preserve"> Property of Equality</w:t>
            </w:r>
            <w:r>
              <w:rPr>
                <w:rFonts w:ascii="Calibri" w:hAnsi="Calibri" w:eastAsia="Times New Roman" w:cs="Calibri"/>
                <w:color w:val="000000"/>
                <w:szCs w:val="24"/>
              </w:rPr>
              <w:t xml:space="preserve"> (cont’d)</w:t>
            </w:r>
          </w:p>
          <w:p w:rsidRPr="00D77B8D" w:rsidR="003833E1" w:rsidP="003833E1" w:rsidRDefault="003833E1" w14:paraId="09B42273" w14:textId="0C629538">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M1.9 Intro to Fractions</w:t>
            </w:r>
          </w:p>
        </w:tc>
        <w:tc>
          <w:tcPr>
            <w:tcW w:w="2180" w:type="dxa"/>
            <w:hideMark/>
          </w:tcPr>
          <w:p w:rsidRPr="0042498C" w:rsidR="003833E1" w:rsidP="003833E1" w:rsidRDefault="003833E1" w14:paraId="54905183"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3833E1" w:rsidP="003833E1" w:rsidRDefault="003833E1" w14:paraId="5E9A522B" w14:textId="3F9401E8">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3833E1" w:rsidTr="00FA1A59" w14:paraId="32B49C0C"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833E1" w:rsidP="003833E1" w:rsidRDefault="003833E1" w14:paraId="344746E6" w14:textId="3F3A69C8">
            <w:pPr>
              <w:tabs>
                <w:tab w:val="left" w:pos="7920"/>
              </w:tabs>
              <w:jc w:val="center"/>
              <w:rPr>
                <w:rFonts w:ascii="Calibri" w:hAnsi="Calibri" w:eastAsia="Times New Roman" w:cs="Calibri"/>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04</w:t>
            </w:r>
            <w:r w:rsidRPr="0042498C">
              <w:rPr>
                <w:rFonts w:ascii="Calibri" w:hAnsi="Calibri" w:cs="Calibri"/>
                <w:color w:val="000000"/>
              </w:rPr>
              <w:t>/2</w:t>
            </w:r>
            <w:r>
              <w:rPr>
                <w:rFonts w:ascii="Calibri" w:hAnsi="Calibri" w:cs="Calibri"/>
                <w:color w:val="000000"/>
              </w:rPr>
              <w:t>6</w:t>
            </w:r>
          </w:p>
        </w:tc>
        <w:tc>
          <w:tcPr>
            <w:tcW w:w="6330" w:type="dxa"/>
          </w:tcPr>
          <w:p w:rsidRPr="0042498C" w:rsidR="003833E1" w:rsidP="003833E1" w:rsidRDefault="003833E1" w14:paraId="2D77BA00" w14:textId="235BF5F3">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c>
          <w:tcPr>
            <w:tcW w:w="2180" w:type="dxa"/>
            <w:hideMark/>
          </w:tcPr>
          <w:p w:rsidRPr="0042498C" w:rsidR="003833E1" w:rsidP="003833E1" w:rsidRDefault="003833E1" w14:paraId="652760AC" w14:textId="5A9BBBB0">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Cs w:val="24"/>
              </w:rPr>
            </w:pPr>
          </w:p>
        </w:tc>
      </w:tr>
    </w:tbl>
    <w:p w:rsidR="008D507A" w:rsidP="008D507A" w:rsidRDefault="008D507A" w14:paraId="0A67576E" w14:textId="77777777"/>
    <w:p w:rsidR="007C2690" w:rsidP="007C2690" w:rsidRDefault="007C2690" w14:paraId="55D351F9" w14:textId="0F53516C">
      <w:pPr>
        <w:pStyle w:val="Heading3"/>
        <w:tabs>
          <w:tab w:val="left" w:pos="7920"/>
        </w:tabs>
      </w:pPr>
      <w:r>
        <w:t>Week 4</w:t>
      </w:r>
    </w:p>
    <w:tbl>
      <w:tblPr>
        <w:tblStyle w:val="PlainTable2"/>
        <w:tblW w:w="10100" w:type="dxa"/>
        <w:tblLook w:val="04A0" w:firstRow="1" w:lastRow="0" w:firstColumn="1" w:lastColumn="0" w:noHBand="0" w:noVBand="1"/>
      </w:tblPr>
      <w:tblGrid>
        <w:gridCol w:w="1500"/>
        <w:gridCol w:w="6420"/>
        <w:gridCol w:w="2180"/>
      </w:tblGrid>
      <w:tr w:rsidRPr="0042498C" w:rsidR="007C2690" w:rsidTr="00FA1A59" w14:paraId="4BEA693A"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C2690" w:rsidP="00F17F07" w:rsidRDefault="007C2690" w14:paraId="26FCA097" w14:textId="77777777">
            <w:pPr>
              <w:tabs>
                <w:tab w:val="left" w:pos="7920"/>
              </w:tabs>
              <w:jc w:val="center"/>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Due Date</w:t>
            </w:r>
          </w:p>
        </w:tc>
        <w:tc>
          <w:tcPr>
            <w:tcW w:w="6420" w:type="dxa"/>
            <w:hideMark/>
          </w:tcPr>
          <w:p w:rsidRPr="0042498C" w:rsidR="007C2690" w:rsidP="00F17F07" w:rsidRDefault="007C2690" w14:paraId="44A9803F" w14:textId="77777777">
            <w:pPr>
              <w:tabs>
                <w:tab w:val="left" w:pos="7920"/>
              </w:tabs>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Topic</w:t>
            </w:r>
          </w:p>
        </w:tc>
        <w:tc>
          <w:tcPr>
            <w:tcW w:w="2180" w:type="dxa"/>
            <w:hideMark/>
          </w:tcPr>
          <w:p w:rsidRPr="0042498C" w:rsidR="007C2690" w:rsidP="00F17F07" w:rsidRDefault="007C2690" w14:paraId="35A9BDFD" w14:textId="77777777">
            <w:pPr>
              <w:tabs>
                <w:tab w:val="left" w:pos="7920"/>
              </w:tabs>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Assignment Type</w:t>
            </w:r>
          </w:p>
        </w:tc>
      </w:tr>
      <w:tr w:rsidRPr="0042498C" w:rsidR="00C639CE" w:rsidTr="00FA1A59" w14:paraId="7BA2BFE1"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C639CE" w:rsidP="00C639CE" w:rsidRDefault="00C639CE" w14:paraId="7AD3B97F" w14:textId="5C64F08A">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07</w:t>
            </w:r>
            <w:r w:rsidRPr="0042498C">
              <w:rPr>
                <w:rFonts w:ascii="Calibri" w:hAnsi="Calibri" w:cs="Calibri"/>
                <w:color w:val="000000"/>
              </w:rPr>
              <w:t>/2</w:t>
            </w:r>
            <w:r>
              <w:rPr>
                <w:rFonts w:ascii="Calibri" w:hAnsi="Calibri" w:cs="Calibri"/>
                <w:color w:val="000000"/>
              </w:rPr>
              <w:t>6</w:t>
            </w:r>
          </w:p>
        </w:tc>
        <w:tc>
          <w:tcPr>
            <w:tcW w:w="6420" w:type="dxa"/>
          </w:tcPr>
          <w:p w:rsidRPr="0042498C" w:rsidR="00C639CE" w:rsidP="00C639CE" w:rsidRDefault="00C639CE" w14:paraId="7DF4A1F7" w14:textId="0EFF310D">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r w:rsidRPr="00237829">
              <w:rPr>
                <w:rFonts w:ascii="Calibri" w:hAnsi="Calibri" w:eastAsia="Times New Roman" w:cs="Calibri"/>
                <w:i/>
                <w:iCs/>
                <w:color w:val="000000"/>
                <w:szCs w:val="24"/>
              </w:rPr>
              <w:t>Holiday - No Class</w:t>
            </w:r>
            <w:r>
              <w:rPr>
                <w:rFonts w:ascii="Calibri" w:hAnsi="Calibri" w:eastAsia="Times New Roman" w:cs="Calibri"/>
                <w:i/>
                <w:iCs/>
                <w:color w:val="000000"/>
                <w:szCs w:val="24"/>
              </w:rPr>
              <w:t>es</w:t>
            </w:r>
          </w:p>
        </w:tc>
        <w:tc>
          <w:tcPr>
            <w:tcW w:w="2180" w:type="dxa"/>
            <w:hideMark/>
          </w:tcPr>
          <w:p w:rsidRPr="0042498C" w:rsidR="00C639CE" w:rsidP="00C639CE" w:rsidRDefault="00C639CE" w14:paraId="09862E16" w14:textId="30F5B220">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r w:rsidRPr="0042498C" w:rsidR="00C639CE" w:rsidTr="00FA1A59" w14:paraId="39C917D9"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C639CE" w:rsidP="00C639CE" w:rsidRDefault="00C639CE" w14:paraId="2DA81C4A" w14:textId="12224E64">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08</w:t>
            </w:r>
            <w:r w:rsidRPr="0042498C">
              <w:rPr>
                <w:rFonts w:ascii="Calibri" w:hAnsi="Calibri" w:cs="Calibri"/>
                <w:color w:val="000000"/>
              </w:rPr>
              <w:t>/2</w:t>
            </w:r>
            <w:r>
              <w:rPr>
                <w:rFonts w:ascii="Calibri" w:hAnsi="Calibri" w:cs="Calibri"/>
                <w:color w:val="000000"/>
              </w:rPr>
              <w:t>6</w:t>
            </w:r>
          </w:p>
        </w:tc>
        <w:tc>
          <w:tcPr>
            <w:tcW w:w="6420" w:type="dxa"/>
          </w:tcPr>
          <w:p w:rsidR="00C639CE" w:rsidP="00C639CE" w:rsidRDefault="00C639CE" w14:paraId="2BB2D1DE" w14:textId="77777777">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M1.10 Reduce and Multiplying Fraction</w:t>
            </w:r>
          </w:p>
          <w:p w:rsidRPr="0042498C" w:rsidR="00C639CE" w:rsidP="00C639CE" w:rsidRDefault="00C639CE" w14:paraId="25521EF9" w14:textId="0629F23E">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M1.11 Reciprocals &amp; Divide Fractions</w:t>
            </w:r>
          </w:p>
        </w:tc>
        <w:tc>
          <w:tcPr>
            <w:tcW w:w="2180" w:type="dxa"/>
            <w:hideMark/>
          </w:tcPr>
          <w:p w:rsidRPr="0042498C" w:rsidR="00C639CE" w:rsidP="00C639CE" w:rsidRDefault="00C639CE" w14:paraId="6ED34FA7"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C639CE" w:rsidP="00C639CE" w:rsidRDefault="00C639CE" w14:paraId="5A7AF2FF" w14:textId="3BA39A0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C639CE" w:rsidTr="00FA1A59" w14:paraId="706B2AE8"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C639CE" w:rsidP="00C639CE" w:rsidRDefault="00C639CE" w14:paraId="72A4B94B" w14:textId="513E1294">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09</w:t>
            </w:r>
            <w:r w:rsidRPr="0042498C">
              <w:rPr>
                <w:rFonts w:ascii="Calibri" w:hAnsi="Calibri" w:cs="Calibri"/>
                <w:color w:val="000000"/>
              </w:rPr>
              <w:t>/2</w:t>
            </w:r>
            <w:r>
              <w:rPr>
                <w:rFonts w:ascii="Calibri" w:hAnsi="Calibri" w:cs="Calibri"/>
                <w:color w:val="000000"/>
              </w:rPr>
              <w:t>6</w:t>
            </w:r>
          </w:p>
        </w:tc>
        <w:tc>
          <w:tcPr>
            <w:tcW w:w="6420" w:type="dxa"/>
          </w:tcPr>
          <w:p w:rsidRPr="0042498C" w:rsidR="00C639CE" w:rsidP="00C639CE" w:rsidRDefault="00C639CE" w14:paraId="32323F8B" w14:textId="59B3C088">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c>
          <w:tcPr>
            <w:tcW w:w="2180" w:type="dxa"/>
          </w:tcPr>
          <w:p w:rsidRPr="0042498C" w:rsidR="00C639CE" w:rsidP="00C639CE" w:rsidRDefault="00C639CE" w14:paraId="78264D2A" w14:textId="2A2AF3C3">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r w:rsidRPr="0042498C" w:rsidR="00C639CE" w:rsidTr="00FA1A59" w14:paraId="0AD2D682"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C639CE" w:rsidP="00C639CE" w:rsidRDefault="00C639CE" w14:paraId="5A5A00CA" w14:textId="35E4EDDC">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10</w:t>
            </w:r>
            <w:r w:rsidRPr="0042498C">
              <w:rPr>
                <w:rFonts w:ascii="Calibri" w:hAnsi="Calibri" w:cs="Calibri"/>
                <w:color w:val="000000"/>
              </w:rPr>
              <w:t>/2</w:t>
            </w:r>
            <w:r>
              <w:rPr>
                <w:rFonts w:ascii="Calibri" w:hAnsi="Calibri" w:cs="Calibri"/>
                <w:color w:val="000000"/>
              </w:rPr>
              <w:t>6</w:t>
            </w:r>
          </w:p>
        </w:tc>
        <w:tc>
          <w:tcPr>
            <w:tcW w:w="6420" w:type="dxa"/>
          </w:tcPr>
          <w:p w:rsidR="00C639CE" w:rsidP="00C639CE" w:rsidRDefault="00C639CE" w14:paraId="6D3D6178" w14:textId="47444FEC">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M1.11 Reciprocals &amp; Divide Fractions</w:t>
            </w:r>
            <w:r>
              <w:rPr>
                <w:rFonts w:ascii="Calibri" w:hAnsi="Calibri" w:eastAsia="Times New Roman" w:cs="Calibri"/>
                <w:iCs/>
                <w:color w:val="000000"/>
                <w:szCs w:val="24"/>
              </w:rPr>
              <w:t xml:space="preserve"> (cont’d)</w:t>
            </w:r>
          </w:p>
          <w:p w:rsidRPr="0042498C" w:rsidR="00C639CE" w:rsidP="00EC6FD3" w:rsidRDefault="00C639CE" w14:paraId="49DD1E9F" w14:textId="13587B82">
            <w:pPr>
              <w:tabs>
                <w:tab w:val="left" w:pos="7920"/>
              </w:tabs>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M1.12 Add or Subtract Fractions</w:t>
            </w:r>
          </w:p>
        </w:tc>
        <w:tc>
          <w:tcPr>
            <w:tcW w:w="2180" w:type="dxa"/>
            <w:hideMark/>
          </w:tcPr>
          <w:p w:rsidRPr="0042498C" w:rsidR="00C639CE" w:rsidP="00C639CE" w:rsidRDefault="00C639CE" w14:paraId="74532CF3"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C639CE" w:rsidP="00C639CE" w:rsidRDefault="00C639CE" w14:paraId="42ECA06A" w14:textId="35F063C8">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C639CE" w:rsidTr="00FA1A59" w14:paraId="57C06393"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C639CE" w:rsidP="00C639CE" w:rsidRDefault="00C639CE" w14:paraId="557BDE17" w14:textId="6D1C1D10">
            <w:pPr>
              <w:tabs>
                <w:tab w:val="left" w:pos="7920"/>
              </w:tabs>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11</w:t>
            </w:r>
            <w:r w:rsidRPr="0042498C">
              <w:rPr>
                <w:rFonts w:ascii="Calibri" w:hAnsi="Calibri" w:cs="Calibri"/>
                <w:color w:val="000000"/>
              </w:rPr>
              <w:t>/2</w:t>
            </w:r>
            <w:r>
              <w:rPr>
                <w:rFonts w:ascii="Calibri" w:hAnsi="Calibri" w:cs="Calibri"/>
                <w:color w:val="000000"/>
              </w:rPr>
              <w:t>6</w:t>
            </w:r>
          </w:p>
        </w:tc>
        <w:tc>
          <w:tcPr>
            <w:tcW w:w="6420" w:type="dxa"/>
          </w:tcPr>
          <w:p w:rsidRPr="0042498C" w:rsidR="00C639CE" w:rsidP="00C639CE" w:rsidRDefault="00C639CE" w14:paraId="0C040049" w14:textId="7C78F262">
            <w:pPr>
              <w:tabs>
                <w:tab w:val="left" w:pos="7920"/>
              </w:tabs>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c>
          <w:tcPr>
            <w:tcW w:w="2180" w:type="dxa"/>
            <w:hideMark/>
          </w:tcPr>
          <w:p w:rsidRPr="0042498C" w:rsidR="00C639CE" w:rsidP="00C639CE" w:rsidRDefault="00C639CE" w14:paraId="108BA187" w14:textId="768A0BC0">
            <w:pPr>
              <w:tabs>
                <w:tab w:val="left" w:pos="7920"/>
              </w:tabs>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bl>
    <w:p w:rsidR="009F7553" w:rsidRDefault="009F7553" w14:paraId="250935EE" w14:textId="77777777">
      <w:r>
        <w:br w:type="page"/>
      </w:r>
    </w:p>
    <w:p w:rsidR="007C2690" w:rsidP="007C2690" w:rsidRDefault="007C2690" w14:paraId="0AB8ECB3" w14:textId="6DA4573D">
      <w:pPr>
        <w:pStyle w:val="Heading3"/>
      </w:pPr>
      <w:r>
        <w:t>Week 5</w:t>
      </w:r>
    </w:p>
    <w:tbl>
      <w:tblPr>
        <w:tblStyle w:val="PlainTable2"/>
        <w:tblW w:w="10100" w:type="dxa"/>
        <w:tblLook w:val="04A0" w:firstRow="1" w:lastRow="0" w:firstColumn="1" w:lastColumn="0" w:noHBand="0" w:noVBand="1"/>
      </w:tblPr>
      <w:tblGrid>
        <w:gridCol w:w="1500"/>
        <w:gridCol w:w="6420"/>
        <w:gridCol w:w="2180"/>
      </w:tblGrid>
      <w:tr w:rsidRPr="0042498C" w:rsidR="007C2690" w:rsidTr="00FA1A59" w14:paraId="488936CB"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C2690" w:rsidP="00F17F07" w:rsidRDefault="007C2690" w14:paraId="735D50E3" w14:textId="77777777">
            <w:pPr>
              <w:jc w:val="center"/>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Due Date</w:t>
            </w:r>
          </w:p>
        </w:tc>
        <w:tc>
          <w:tcPr>
            <w:tcW w:w="6420" w:type="dxa"/>
            <w:hideMark/>
          </w:tcPr>
          <w:p w:rsidRPr="0042498C" w:rsidR="007C2690" w:rsidP="00F17F07" w:rsidRDefault="007C2690" w14:paraId="5DF507B4"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Topic</w:t>
            </w:r>
          </w:p>
        </w:tc>
        <w:tc>
          <w:tcPr>
            <w:tcW w:w="2180" w:type="dxa"/>
            <w:hideMark/>
          </w:tcPr>
          <w:p w:rsidRPr="0042498C" w:rsidR="007C2690" w:rsidP="00F17F07" w:rsidRDefault="007C2690" w14:paraId="1C356C52"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szCs w:val="24"/>
              </w:rPr>
            </w:pPr>
            <w:r w:rsidRPr="0042498C">
              <w:rPr>
                <w:rFonts w:ascii="Calibri" w:hAnsi="Calibri" w:eastAsia="Times New Roman" w:cstheme="minorHAnsi"/>
                <w:iCs/>
                <w:color w:val="000000"/>
                <w:szCs w:val="24"/>
              </w:rPr>
              <w:t>Assignment Type</w:t>
            </w:r>
          </w:p>
        </w:tc>
      </w:tr>
      <w:tr w:rsidRPr="0042498C" w:rsidR="006614CB" w:rsidTr="00FA1A59" w14:paraId="40B1648D"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614CB" w:rsidP="006614CB" w:rsidRDefault="006614CB" w14:paraId="5307DBA4" w14:textId="42B9BE62">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14</w:t>
            </w:r>
            <w:r w:rsidRPr="0042498C">
              <w:rPr>
                <w:rFonts w:ascii="Calibri" w:hAnsi="Calibri" w:cs="Calibri"/>
                <w:color w:val="000000"/>
              </w:rPr>
              <w:t>/2</w:t>
            </w:r>
            <w:r>
              <w:rPr>
                <w:rFonts w:ascii="Calibri" w:hAnsi="Calibri" w:cs="Calibri"/>
                <w:color w:val="000000"/>
              </w:rPr>
              <w:t>6</w:t>
            </w:r>
          </w:p>
        </w:tc>
        <w:tc>
          <w:tcPr>
            <w:tcW w:w="6420" w:type="dxa"/>
            <w:noWrap/>
          </w:tcPr>
          <w:p w:rsidRPr="0042498C" w:rsidR="006614CB" w:rsidP="006614CB" w:rsidRDefault="006614CB" w14:paraId="6BCE233C" w14:textId="6BED790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c>
          <w:tcPr>
            <w:tcW w:w="2180" w:type="dxa"/>
            <w:noWrap/>
            <w:hideMark/>
          </w:tcPr>
          <w:p w:rsidRPr="0042498C" w:rsidR="006614CB" w:rsidP="006614CB" w:rsidRDefault="006614CB" w14:paraId="258028FE" w14:textId="55F6BB61">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r w:rsidRPr="0042498C" w:rsidR="006614CB" w:rsidTr="00FA1A59" w14:paraId="3083DD96"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614CB" w:rsidP="006614CB" w:rsidRDefault="006614CB" w14:paraId="706B4B9D" w14:textId="5245CB93">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15</w:t>
            </w:r>
            <w:r w:rsidRPr="0042498C">
              <w:rPr>
                <w:rFonts w:ascii="Calibri" w:hAnsi="Calibri" w:cs="Calibri"/>
                <w:color w:val="000000"/>
              </w:rPr>
              <w:t>/2</w:t>
            </w:r>
            <w:r>
              <w:rPr>
                <w:rFonts w:ascii="Calibri" w:hAnsi="Calibri" w:cs="Calibri"/>
                <w:color w:val="000000"/>
              </w:rPr>
              <w:t>6</w:t>
            </w:r>
          </w:p>
        </w:tc>
        <w:tc>
          <w:tcPr>
            <w:tcW w:w="6420" w:type="dxa"/>
            <w:noWrap/>
          </w:tcPr>
          <w:p w:rsidR="006614CB" w:rsidP="006614CB" w:rsidRDefault="006614CB" w14:paraId="3DD36098" w14:textId="712D6BB4">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M1.13 Combining Fraction Operations</w:t>
            </w:r>
          </w:p>
          <w:p w:rsidRPr="0042498C" w:rsidR="006614CB" w:rsidP="006614CB" w:rsidRDefault="006614CB" w14:paraId="5F40B06F" w14:textId="47C453E0">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Calibri"/>
                <w:iCs/>
                <w:color w:val="000000"/>
                <w:szCs w:val="24"/>
              </w:rPr>
              <w:t>M1.14 Solve Equations involving Fractions</w:t>
            </w:r>
          </w:p>
        </w:tc>
        <w:tc>
          <w:tcPr>
            <w:tcW w:w="2180" w:type="dxa"/>
            <w:noWrap/>
            <w:hideMark/>
          </w:tcPr>
          <w:p w:rsidRPr="0042498C" w:rsidR="006614CB" w:rsidP="006614CB" w:rsidRDefault="006614CB" w14:paraId="53A8F96B"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6614CB" w:rsidP="006614CB" w:rsidRDefault="006614CB" w14:paraId="4FBD6977" w14:textId="14755C0F">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iCs/>
                <w:color w:val="000000"/>
                <w:szCs w:val="24"/>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6614CB" w:rsidTr="00FA1A59" w14:paraId="4B528741"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614CB" w:rsidP="006614CB" w:rsidRDefault="006614CB" w14:paraId="4DD897C9" w14:textId="3A1AED74">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16</w:t>
            </w:r>
            <w:r w:rsidRPr="0042498C">
              <w:rPr>
                <w:rFonts w:ascii="Calibri" w:hAnsi="Calibri" w:cs="Calibri"/>
                <w:color w:val="000000"/>
              </w:rPr>
              <w:t>/2</w:t>
            </w:r>
            <w:r>
              <w:rPr>
                <w:rFonts w:ascii="Calibri" w:hAnsi="Calibri" w:cs="Calibri"/>
                <w:color w:val="000000"/>
              </w:rPr>
              <w:t>6</w:t>
            </w:r>
          </w:p>
        </w:tc>
        <w:tc>
          <w:tcPr>
            <w:tcW w:w="6420" w:type="dxa"/>
            <w:noWrap/>
          </w:tcPr>
          <w:p w:rsidRPr="0042498C" w:rsidR="006614CB" w:rsidP="006614CB" w:rsidRDefault="006614CB" w14:paraId="0943E120" w14:textId="7010A86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c>
          <w:tcPr>
            <w:tcW w:w="2180" w:type="dxa"/>
            <w:noWrap/>
            <w:hideMark/>
          </w:tcPr>
          <w:p w:rsidRPr="0042498C" w:rsidR="006614CB" w:rsidP="006614CB" w:rsidRDefault="006614CB" w14:paraId="0C2039B5"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r w:rsidRPr="0042498C" w:rsidR="006614CB" w:rsidTr="00FA1A59" w14:paraId="2A3A5412"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263A63" w:rsidR="006614CB" w:rsidP="006614CB" w:rsidRDefault="006614CB" w14:paraId="381BB2CA" w14:textId="439183ED">
            <w:pPr>
              <w:jc w:val="center"/>
              <w:rPr>
                <w:rFonts w:ascii="Calibri" w:hAnsi="Calibri" w:eastAsia="Times New Roman" w:cs="Calibri"/>
                <w:b w:val="0"/>
                <w:bCs w:val="0"/>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17</w:t>
            </w:r>
            <w:r w:rsidRPr="0042498C">
              <w:rPr>
                <w:rFonts w:ascii="Calibri" w:hAnsi="Calibri" w:cs="Calibri"/>
                <w:color w:val="000000"/>
              </w:rPr>
              <w:t>/2</w:t>
            </w:r>
            <w:r>
              <w:rPr>
                <w:rFonts w:ascii="Calibri" w:hAnsi="Calibri" w:cs="Calibri"/>
                <w:color w:val="000000"/>
              </w:rPr>
              <w:t>6</w:t>
            </w:r>
          </w:p>
        </w:tc>
        <w:tc>
          <w:tcPr>
            <w:tcW w:w="6420" w:type="dxa"/>
            <w:noWrap/>
          </w:tcPr>
          <w:p w:rsidRPr="00524864" w:rsidR="006614CB" w:rsidP="006614CB" w:rsidRDefault="006614CB" w14:paraId="74CA3C47" w14:textId="4202C5F1">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iCs/>
                <w:color w:val="000000"/>
                <w:szCs w:val="24"/>
              </w:rPr>
            </w:pPr>
            <w:r w:rsidRPr="00524864">
              <w:rPr>
                <w:rFonts w:ascii="Calibri" w:hAnsi="Calibri" w:eastAsia="Times New Roman" w:cs="Calibri"/>
                <w:b/>
                <w:bCs/>
                <w:iCs/>
                <w:color w:val="000000"/>
                <w:szCs w:val="24"/>
              </w:rPr>
              <w:t>Review</w:t>
            </w:r>
          </w:p>
          <w:p w:rsidRPr="00524864" w:rsidR="006614CB" w:rsidP="006614CB" w:rsidRDefault="006614CB" w14:paraId="19A6B19F" w14:textId="5CA0096E">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iCs/>
                <w:color w:val="000000"/>
                <w:szCs w:val="24"/>
              </w:rPr>
            </w:pPr>
            <w:r w:rsidRPr="00524864">
              <w:rPr>
                <w:rFonts w:ascii="Calibri" w:hAnsi="Calibri" w:eastAsia="Times New Roman" w:cs="Calibri"/>
                <w:b/>
                <w:bCs/>
                <w:iCs/>
                <w:color w:val="000000"/>
                <w:szCs w:val="24"/>
              </w:rPr>
              <w:t>Module 1 Exam</w:t>
            </w:r>
          </w:p>
        </w:tc>
        <w:tc>
          <w:tcPr>
            <w:tcW w:w="2180" w:type="dxa"/>
            <w:noWrap/>
            <w:hideMark/>
          </w:tcPr>
          <w:p w:rsidRPr="00524864" w:rsidR="006614CB" w:rsidP="006614CB" w:rsidRDefault="006614CB" w14:paraId="39343378"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iCs/>
                <w:color w:val="000000"/>
                <w:szCs w:val="24"/>
              </w:rPr>
            </w:pPr>
          </w:p>
          <w:p w:rsidRPr="00524864" w:rsidR="006614CB" w:rsidP="006614CB" w:rsidRDefault="006614CB" w14:paraId="2AF8EA1E" w14:textId="5318AAEA">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iCs/>
                <w:color w:val="000000"/>
                <w:szCs w:val="24"/>
              </w:rPr>
            </w:pPr>
            <w:r w:rsidRPr="00524864">
              <w:rPr>
                <w:rFonts w:ascii="Calibri" w:hAnsi="Calibri" w:eastAsia="Times New Roman" w:cs="Calibri"/>
                <w:b/>
                <w:bCs/>
                <w:iCs/>
                <w:color w:val="000000"/>
                <w:szCs w:val="24"/>
              </w:rPr>
              <w:t>Exam (50%)</w:t>
            </w:r>
          </w:p>
        </w:tc>
      </w:tr>
      <w:tr w:rsidRPr="00C44B71" w:rsidR="006614CB" w:rsidTr="00FA1A59" w14:paraId="34AF8E29"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00" w:type="dxa"/>
            <w:hideMark/>
          </w:tcPr>
          <w:p w:rsidRPr="00C44B71" w:rsidR="006614CB" w:rsidP="006614CB" w:rsidRDefault="006614CB" w14:paraId="1AB801D8" w14:textId="627EA1BC">
            <w:pPr>
              <w:jc w:val="center"/>
              <w:rPr>
                <w:rFonts w:ascii="Calibri" w:hAnsi="Calibri" w:eastAsia="Times New Roman" w:cs="Calibri"/>
                <w:iCs/>
                <w:color w:val="000000"/>
                <w:szCs w:val="24"/>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18</w:t>
            </w:r>
            <w:r w:rsidRPr="0042498C">
              <w:rPr>
                <w:rFonts w:ascii="Calibri" w:hAnsi="Calibri" w:cs="Calibri"/>
                <w:color w:val="000000"/>
              </w:rPr>
              <w:t>/2</w:t>
            </w:r>
            <w:r>
              <w:rPr>
                <w:rFonts w:ascii="Calibri" w:hAnsi="Calibri" w:cs="Calibri"/>
                <w:color w:val="000000"/>
              </w:rPr>
              <w:t>6</w:t>
            </w:r>
          </w:p>
        </w:tc>
        <w:tc>
          <w:tcPr>
            <w:tcW w:w="6420" w:type="dxa"/>
            <w:noWrap/>
          </w:tcPr>
          <w:p w:rsidRPr="00524864" w:rsidR="006614CB" w:rsidP="006614CB" w:rsidRDefault="006614CB" w14:paraId="202B8400" w14:textId="019DC948">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c>
          <w:tcPr>
            <w:tcW w:w="2180" w:type="dxa"/>
            <w:noWrap/>
            <w:hideMark/>
          </w:tcPr>
          <w:p w:rsidRPr="00524864" w:rsidR="006614CB" w:rsidP="006614CB" w:rsidRDefault="006614CB" w14:paraId="4073C73F" w14:textId="0601016A">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iCs/>
                <w:color w:val="000000"/>
                <w:szCs w:val="24"/>
              </w:rPr>
            </w:pPr>
          </w:p>
        </w:tc>
      </w:tr>
    </w:tbl>
    <w:p w:rsidR="0051166B" w:rsidP="0051166B" w:rsidRDefault="0051166B" w14:paraId="3D43C8C6" w14:textId="77777777"/>
    <w:p w:rsidR="007C2690" w:rsidP="007C2690" w:rsidRDefault="007C2690" w14:paraId="4DED7F4E" w14:textId="317A560C">
      <w:pPr>
        <w:pStyle w:val="Heading3"/>
      </w:pPr>
      <w:r>
        <w:t>Week 6</w:t>
      </w:r>
    </w:p>
    <w:tbl>
      <w:tblPr>
        <w:tblStyle w:val="PlainTable2"/>
        <w:tblW w:w="10100" w:type="dxa"/>
        <w:tblLook w:val="04A0" w:firstRow="1" w:lastRow="0" w:firstColumn="1" w:lastColumn="0" w:noHBand="0" w:noVBand="1"/>
      </w:tblPr>
      <w:tblGrid>
        <w:gridCol w:w="1500"/>
        <w:gridCol w:w="6420"/>
        <w:gridCol w:w="2180"/>
      </w:tblGrid>
      <w:tr w:rsidRPr="0033232C" w:rsidR="007C2690" w:rsidTr="00FA1A59" w14:paraId="03F1C4A7"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2B39A6F5"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420" w:type="dxa"/>
            <w:hideMark/>
          </w:tcPr>
          <w:p w:rsidRPr="0033232C" w:rsidR="007C2690" w:rsidP="00F17F07" w:rsidRDefault="007C2690" w14:paraId="5DC6D3C1"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2180" w:type="dxa"/>
            <w:hideMark/>
          </w:tcPr>
          <w:p w:rsidRPr="0033232C" w:rsidR="007C2690" w:rsidP="00F17F07" w:rsidRDefault="007C2690" w14:paraId="2FB66948"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6747BA" w:rsidTr="00FA1A59" w14:paraId="278A145A"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747BA" w:rsidP="006747BA" w:rsidRDefault="006747BA" w14:paraId="6D11F7CF" w14:textId="3BA99018">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21</w:t>
            </w:r>
            <w:r w:rsidRPr="0042498C">
              <w:rPr>
                <w:rFonts w:ascii="Calibri" w:hAnsi="Calibri" w:cs="Calibri"/>
                <w:color w:val="000000"/>
              </w:rPr>
              <w:t>/2</w:t>
            </w:r>
            <w:r>
              <w:rPr>
                <w:rFonts w:ascii="Calibri" w:hAnsi="Calibri" w:cs="Calibri"/>
                <w:color w:val="000000"/>
              </w:rPr>
              <w:t>6</w:t>
            </w:r>
          </w:p>
        </w:tc>
        <w:tc>
          <w:tcPr>
            <w:tcW w:w="6420" w:type="dxa"/>
            <w:noWrap/>
          </w:tcPr>
          <w:p w:rsidRPr="0033232C" w:rsidR="006747BA" w:rsidP="006747BA" w:rsidRDefault="006747BA" w14:paraId="655CA26E" w14:textId="02ACDD4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6747BA" w:rsidP="006747BA" w:rsidRDefault="006747BA" w14:paraId="2DD034E6" w14:textId="346C2320">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6747BA" w:rsidTr="00FA1A59" w14:paraId="6FB2876D"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747BA" w:rsidP="006747BA" w:rsidRDefault="006747BA" w14:paraId="773B8E65" w14:textId="594E700D">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22</w:t>
            </w:r>
            <w:r w:rsidRPr="0042498C">
              <w:rPr>
                <w:rFonts w:ascii="Calibri" w:hAnsi="Calibri" w:cs="Calibri"/>
                <w:color w:val="000000"/>
              </w:rPr>
              <w:t>/2</w:t>
            </w:r>
            <w:r>
              <w:rPr>
                <w:rFonts w:ascii="Calibri" w:hAnsi="Calibri" w:cs="Calibri"/>
                <w:color w:val="000000"/>
              </w:rPr>
              <w:t>6</w:t>
            </w:r>
          </w:p>
        </w:tc>
        <w:tc>
          <w:tcPr>
            <w:tcW w:w="6420" w:type="dxa"/>
            <w:noWrap/>
          </w:tcPr>
          <w:p w:rsidR="006747BA" w:rsidP="006747BA" w:rsidRDefault="006747BA" w14:paraId="3EE9E034" w14:textId="2D4B0AE0">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M2.1 Decimals, Unit Price and Ratios</w:t>
            </w:r>
          </w:p>
          <w:p w:rsidRPr="0033232C" w:rsidR="006747BA" w:rsidP="006747BA" w:rsidRDefault="006747BA" w14:paraId="42D2A064" w14:textId="380E0481">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M2.2 Solving Applications Involving Percent</w:t>
            </w:r>
          </w:p>
        </w:tc>
        <w:tc>
          <w:tcPr>
            <w:tcW w:w="2180" w:type="dxa"/>
            <w:noWrap/>
          </w:tcPr>
          <w:p w:rsidRPr="0042498C" w:rsidR="006747BA" w:rsidP="006747BA" w:rsidRDefault="006747BA" w14:paraId="003C88E7"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6747BA" w:rsidP="006747BA" w:rsidRDefault="006747BA" w14:paraId="25600528" w14:textId="2D5CA6D0">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6747BA" w:rsidTr="00FA1A59" w14:paraId="2A5F1DFE"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747BA" w:rsidP="006747BA" w:rsidRDefault="006747BA" w14:paraId="2F024DC5" w14:textId="3949EF66">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23</w:t>
            </w:r>
            <w:r w:rsidRPr="0042498C">
              <w:rPr>
                <w:rFonts w:ascii="Calibri" w:hAnsi="Calibri" w:cs="Calibri"/>
                <w:color w:val="000000"/>
              </w:rPr>
              <w:t>/2</w:t>
            </w:r>
            <w:r>
              <w:rPr>
                <w:rFonts w:ascii="Calibri" w:hAnsi="Calibri" w:cs="Calibri"/>
                <w:color w:val="000000"/>
              </w:rPr>
              <w:t>6</w:t>
            </w:r>
          </w:p>
        </w:tc>
        <w:tc>
          <w:tcPr>
            <w:tcW w:w="6420" w:type="dxa"/>
            <w:noWrap/>
          </w:tcPr>
          <w:p w:rsidRPr="0033232C" w:rsidR="006747BA" w:rsidP="006747BA" w:rsidRDefault="006747BA" w14:paraId="066E4B12" w14:textId="2ECA9876">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hideMark/>
          </w:tcPr>
          <w:p w:rsidRPr="0033232C" w:rsidR="006747BA" w:rsidP="006747BA" w:rsidRDefault="006747BA" w14:paraId="5042B679" w14:textId="5B9762D3">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6747BA" w:rsidTr="00FA1A59" w14:paraId="2E088EE9" w14:textId="77777777">
        <w:trPr>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747BA" w:rsidP="006747BA" w:rsidRDefault="006747BA" w14:paraId="1E0E718B" w14:textId="02076E79">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24</w:t>
            </w:r>
            <w:r w:rsidRPr="0042498C">
              <w:rPr>
                <w:rFonts w:ascii="Calibri" w:hAnsi="Calibri" w:cs="Calibri"/>
                <w:color w:val="000000"/>
              </w:rPr>
              <w:t>/2</w:t>
            </w:r>
            <w:r>
              <w:rPr>
                <w:rFonts w:ascii="Calibri" w:hAnsi="Calibri" w:cs="Calibri"/>
                <w:color w:val="000000"/>
              </w:rPr>
              <w:t>6</w:t>
            </w:r>
          </w:p>
        </w:tc>
        <w:tc>
          <w:tcPr>
            <w:tcW w:w="6420" w:type="dxa"/>
            <w:noWrap/>
          </w:tcPr>
          <w:p w:rsidR="006747BA" w:rsidP="006747BA" w:rsidRDefault="006747BA" w14:paraId="71CAFB2C" w14:textId="1B207FA6">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M2.2 Solving Applications Involving Percent (cont’d)</w:t>
            </w:r>
          </w:p>
          <w:p w:rsidRPr="0033232C" w:rsidR="006747BA" w:rsidP="006747BA" w:rsidRDefault="006747BA" w14:paraId="2B2693ED" w14:textId="176A0FB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M2.3 Solving Simple Interest Applications</w:t>
            </w:r>
          </w:p>
        </w:tc>
        <w:tc>
          <w:tcPr>
            <w:tcW w:w="2180" w:type="dxa"/>
            <w:noWrap/>
            <w:hideMark/>
          </w:tcPr>
          <w:p w:rsidRPr="0042498C" w:rsidR="006747BA" w:rsidP="006747BA" w:rsidRDefault="006747BA" w14:paraId="7A8393A6"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6747BA" w:rsidP="006747BA" w:rsidRDefault="006747BA" w14:paraId="0205A7F2" w14:textId="24C436E0">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6747BA" w:rsidTr="00FA1A59" w14:paraId="104D5EE9"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6747BA" w:rsidP="006747BA" w:rsidRDefault="006747BA" w14:paraId="195F49A1" w14:textId="2DCF4073">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25</w:t>
            </w:r>
            <w:r w:rsidRPr="0042498C">
              <w:rPr>
                <w:rFonts w:ascii="Calibri" w:hAnsi="Calibri" w:cs="Calibri"/>
                <w:color w:val="000000"/>
              </w:rPr>
              <w:t>/2</w:t>
            </w:r>
            <w:r>
              <w:rPr>
                <w:rFonts w:ascii="Calibri" w:hAnsi="Calibri" w:cs="Calibri"/>
                <w:color w:val="000000"/>
              </w:rPr>
              <w:t>6</w:t>
            </w:r>
          </w:p>
        </w:tc>
        <w:tc>
          <w:tcPr>
            <w:tcW w:w="6420" w:type="dxa"/>
            <w:noWrap/>
          </w:tcPr>
          <w:p w:rsidRPr="0033232C" w:rsidR="006747BA" w:rsidP="006747BA" w:rsidRDefault="006747BA" w14:paraId="77986CD1" w14:textId="179307F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hideMark/>
          </w:tcPr>
          <w:p w:rsidRPr="0033232C" w:rsidR="006747BA" w:rsidP="006747BA" w:rsidRDefault="006747BA" w14:paraId="2D938B22" w14:textId="583DE6C4">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51166B" w:rsidP="0051166B" w:rsidRDefault="0051166B" w14:paraId="476FDE1A" w14:textId="77777777"/>
    <w:p w:rsidR="007C2690" w:rsidP="007C2690" w:rsidRDefault="007C2690" w14:paraId="033ED608" w14:textId="40097F92">
      <w:pPr>
        <w:pStyle w:val="Heading3"/>
      </w:pPr>
      <w:r>
        <w:t>Week 7</w:t>
      </w:r>
    </w:p>
    <w:tbl>
      <w:tblPr>
        <w:tblStyle w:val="PlainTable2"/>
        <w:tblW w:w="10100" w:type="dxa"/>
        <w:tblLook w:val="04A0" w:firstRow="1" w:lastRow="0" w:firstColumn="1" w:lastColumn="0" w:noHBand="0" w:noVBand="1"/>
      </w:tblPr>
      <w:tblGrid>
        <w:gridCol w:w="1500"/>
        <w:gridCol w:w="6420"/>
        <w:gridCol w:w="2180"/>
      </w:tblGrid>
      <w:tr w:rsidRPr="0033232C" w:rsidR="007C2690" w:rsidTr="00FA1A59" w14:paraId="36766E7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1CA5AC07"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420" w:type="dxa"/>
            <w:hideMark/>
          </w:tcPr>
          <w:p w:rsidRPr="0033232C" w:rsidR="007C2690" w:rsidP="00F17F07" w:rsidRDefault="007C2690" w14:paraId="1AC54816"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2180" w:type="dxa"/>
            <w:hideMark/>
          </w:tcPr>
          <w:p w:rsidRPr="0033232C" w:rsidR="007C2690" w:rsidP="00F17F07" w:rsidRDefault="007C2690" w14:paraId="1D6B3FAC"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062D68" w:rsidTr="00FA1A59" w14:paraId="6F24E9D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062D68" w:rsidP="00062D68" w:rsidRDefault="00062D68" w14:paraId="7879BCC6" w14:textId="6EE2ABB0">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28</w:t>
            </w:r>
            <w:r w:rsidRPr="0042498C">
              <w:rPr>
                <w:rFonts w:ascii="Calibri" w:hAnsi="Calibri" w:cs="Calibri"/>
                <w:color w:val="000000"/>
              </w:rPr>
              <w:t>/2</w:t>
            </w:r>
            <w:r>
              <w:rPr>
                <w:rFonts w:ascii="Calibri" w:hAnsi="Calibri" w:cs="Calibri"/>
                <w:color w:val="000000"/>
              </w:rPr>
              <w:t>6</w:t>
            </w:r>
          </w:p>
        </w:tc>
        <w:tc>
          <w:tcPr>
            <w:tcW w:w="6420" w:type="dxa"/>
            <w:noWrap/>
          </w:tcPr>
          <w:p w:rsidRPr="0033232C" w:rsidR="00062D68" w:rsidP="00062D68" w:rsidRDefault="00062D68" w14:paraId="714BF26F" w14:textId="219E1C4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062D68" w:rsidP="00062D68" w:rsidRDefault="00062D68" w14:paraId="09A08BEE" w14:textId="1DE5CC0B">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062D68" w:rsidTr="00FA1A59" w14:paraId="18F1A5D5"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062D68" w:rsidP="00062D68" w:rsidRDefault="00062D68" w14:paraId="762B1E9D" w14:textId="4D2DC161">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29</w:t>
            </w:r>
            <w:r w:rsidRPr="0042498C">
              <w:rPr>
                <w:rFonts w:ascii="Calibri" w:hAnsi="Calibri" w:cs="Calibri"/>
                <w:color w:val="000000"/>
              </w:rPr>
              <w:t>/2</w:t>
            </w:r>
            <w:r>
              <w:rPr>
                <w:rFonts w:ascii="Calibri" w:hAnsi="Calibri" w:cs="Calibri"/>
                <w:color w:val="000000"/>
              </w:rPr>
              <w:t>6</w:t>
            </w:r>
          </w:p>
        </w:tc>
        <w:tc>
          <w:tcPr>
            <w:tcW w:w="6420" w:type="dxa"/>
            <w:noWrap/>
          </w:tcPr>
          <w:p w:rsidR="00062D68" w:rsidP="00062D68" w:rsidRDefault="00062D68" w14:paraId="515DC8A5" w14:textId="15E73EB5">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M2.4 Algebraic Properties</w:t>
            </w:r>
          </w:p>
          <w:p w:rsidRPr="0033232C" w:rsidR="00062D68" w:rsidP="00062D68" w:rsidRDefault="00062D68" w14:paraId="6F425AA7" w14:textId="5AE9AB4E">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M2.5 Solving More Equations</w:t>
            </w:r>
          </w:p>
        </w:tc>
        <w:tc>
          <w:tcPr>
            <w:tcW w:w="2180" w:type="dxa"/>
            <w:noWrap/>
            <w:hideMark/>
          </w:tcPr>
          <w:p w:rsidRPr="0042498C" w:rsidR="00062D68" w:rsidP="00062D68" w:rsidRDefault="00062D68" w14:paraId="080952F3"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062D68" w:rsidP="00062D68" w:rsidRDefault="00062D68" w14:paraId="5F9CAEFA" w14:textId="68BFDB76">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062D68" w:rsidTr="00FA1A59" w14:paraId="7C57BF2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062D68" w:rsidP="00062D68" w:rsidRDefault="00062D68" w14:paraId="09739D45" w14:textId="65FE5B57">
            <w:pPr>
              <w:jc w:val="center"/>
              <w:rPr>
                <w:rFonts w:ascii="Calibri" w:hAnsi="Calibri" w:eastAsia="Times New Roman" w:cs="Calibri"/>
                <w:color w:val="000000"/>
              </w:rPr>
            </w:pP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w:t>
            </w:r>
            <w:r>
              <w:rPr>
                <w:rFonts w:ascii="Calibri" w:hAnsi="Calibri" w:cs="Calibri"/>
                <w:color w:val="000000"/>
              </w:rPr>
              <w:t>30</w:t>
            </w:r>
            <w:r w:rsidRPr="0042498C">
              <w:rPr>
                <w:rFonts w:ascii="Calibri" w:hAnsi="Calibri" w:cs="Calibri"/>
                <w:color w:val="000000"/>
              </w:rPr>
              <w:t>/2</w:t>
            </w:r>
            <w:r>
              <w:rPr>
                <w:rFonts w:ascii="Calibri" w:hAnsi="Calibri" w:cs="Calibri"/>
                <w:color w:val="000000"/>
              </w:rPr>
              <w:t>6</w:t>
            </w:r>
          </w:p>
        </w:tc>
        <w:tc>
          <w:tcPr>
            <w:tcW w:w="6420" w:type="dxa"/>
            <w:noWrap/>
          </w:tcPr>
          <w:p w:rsidRPr="0033232C" w:rsidR="00062D68" w:rsidP="00062D68" w:rsidRDefault="00062D68" w14:paraId="49663940" w14:textId="6452520D">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062D68" w:rsidP="00062D68" w:rsidRDefault="00062D68" w14:paraId="69E4748A" w14:textId="2D615E8B">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062D68" w:rsidTr="00FA1A59" w14:paraId="3B1D163A"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062D68" w:rsidP="00062D68" w:rsidRDefault="00062D68" w14:paraId="4D4D2005" w14:textId="0E668DBA">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w:t>
            </w:r>
            <w:r w:rsidRPr="0042498C">
              <w:rPr>
                <w:rFonts w:ascii="Calibri" w:hAnsi="Calibri" w:cs="Calibri"/>
                <w:color w:val="000000"/>
              </w:rPr>
              <w:t>/2</w:t>
            </w:r>
            <w:r>
              <w:rPr>
                <w:rFonts w:ascii="Calibri" w:hAnsi="Calibri" w:cs="Calibri"/>
                <w:color w:val="000000"/>
              </w:rPr>
              <w:t>6</w:t>
            </w:r>
          </w:p>
        </w:tc>
        <w:tc>
          <w:tcPr>
            <w:tcW w:w="6420" w:type="dxa"/>
            <w:noWrap/>
          </w:tcPr>
          <w:p w:rsidR="00062D68" w:rsidP="00062D68" w:rsidRDefault="00062D68" w14:paraId="2AAA645F" w14:textId="41FA903B">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M2.5 Solving More Equations (cont’d)</w:t>
            </w:r>
          </w:p>
          <w:p w:rsidRPr="0033232C" w:rsidR="00062D68" w:rsidP="00062D68" w:rsidRDefault="00062D68" w14:paraId="22D24C8A" w14:textId="10DDDE6B">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M2.6 Solving Linear Inequalities</w:t>
            </w:r>
          </w:p>
        </w:tc>
        <w:tc>
          <w:tcPr>
            <w:tcW w:w="2180" w:type="dxa"/>
            <w:noWrap/>
            <w:hideMark/>
          </w:tcPr>
          <w:p w:rsidRPr="0042498C" w:rsidR="00062D68" w:rsidP="00062D68" w:rsidRDefault="00062D68" w14:paraId="2CD760C4"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062D68" w:rsidP="00062D68" w:rsidRDefault="00062D68" w14:paraId="78CF131C" w14:textId="5DA7F7D9">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062D68" w:rsidTr="00FA1A59" w14:paraId="6134A0DA"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062D68" w:rsidP="00062D68" w:rsidRDefault="00062D68" w14:paraId="65EA8F0D" w14:textId="375B2D19">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w:t>
            </w:r>
            <w:r w:rsidRPr="0042498C">
              <w:rPr>
                <w:rFonts w:ascii="Calibri" w:hAnsi="Calibri" w:cs="Calibri"/>
                <w:color w:val="000000"/>
              </w:rPr>
              <w:t>/2</w:t>
            </w:r>
            <w:r>
              <w:rPr>
                <w:rFonts w:ascii="Calibri" w:hAnsi="Calibri" w:cs="Calibri"/>
                <w:color w:val="000000"/>
              </w:rPr>
              <w:t>6</w:t>
            </w:r>
          </w:p>
        </w:tc>
        <w:tc>
          <w:tcPr>
            <w:tcW w:w="6420" w:type="dxa"/>
            <w:noWrap/>
          </w:tcPr>
          <w:p w:rsidRPr="0033232C" w:rsidR="00062D68" w:rsidP="00062D68" w:rsidRDefault="00062D68" w14:paraId="727ED9B5" w14:textId="0B74C8CD">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062D68" w:rsidP="00062D68" w:rsidRDefault="00062D68" w14:paraId="0772FBDA" w14:textId="3E3A5676">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51166B" w:rsidP="0051166B" w:rsidRDefault="0051166B" w14:paraId="6DC401BB" w14:textId="77777777"/>
    <w:p w:rsidR="007C2690" w:rsidP="007C2690" w:rsidRDefault="007C2690" w14:paraId="3B0BB00D" w14:textId="431A949C">
      <w:pPr>
        <w:pStyle w:val="Heading3"/>
      </w:pPr>
      <w:r>
        <w:t>Week 8</w:t>
      </w:r>
    </w:p>
    <w:tbl>
      <w:tblPr>
        <w:tblStyle w:val="PlainTable2"/>
        <w:tblW w:w="10100" w:type="dxa"/>
        <w:tblLook w:val="04A0" w:firstRow="1" w:lastRow="0" w:firstColumn="1" w:lastColumn="0" w:noHBand="0" w:noVBand="1"/>
      </w:tblPr>
      <w:tblGrid>
        <w:gridCol w:w="1500"/>
        <w:gridCol w:w="6420"/>
        <w:gridCol w:w="2180"/>
      </w:tblGrid>
      <w:tr w:rsidRPr="0033232C" w:rsidR="007C2690" w:rsidTr="00FA1A59" w14:paraId="5038555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C2690" w:rsidP="00F17F07" w:rsidRDefault="007C2690" w14:paraId="4A6DA8EE" w14:textId="77777777">
            <w:pPr>
              <w:jc w:val="center"/>
              <w:rPr>
                <w:rFonts w:ascii="Calibri" w:hAnsi="Calibri" w:eastAsia="Times New Roman" w:cs="Calibri"/>
                <w:b w:val="0"/>
                <w:bCs w:val="0"/>
                <w:i/>
                <w:color w:val="000000"/>
              </w:rPr>
            </w:pPr>
            <w:r w:rsidRPr="0042498C">
              <w:rPr>
                <w:rFonts w:ascii="Calibri" w:hAnsi="Calibri" w:eastAsia="Times New Roman" w:cstheme="minorHAnsi"/>
                <w:i/>
                <w:color w:val="000000"/>
              </w:rPr>
              <w:t>Due Date</w:t>
            </w:r>
          </w:p>
        </w:tc>
        <w:tc>
          <w:tcPr>
            <w:tcW w:w="6420" w:type="dxa"/>
            <w:hideMark/>
          </w:tcPr>
          <w:p w:rsidRPr="0033232C" w:rsidR="007C2690" w:rsidP="00F17F07" w:rsidRDefault="007C2690" w14:paraId="6BF693DE"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2180" w:type="dxa"/>
            <w:hideMark/>
          </w:tcPr>
          <w:p w:rsidRPr="0033232C" w:rsidR="007C2690" w:rsidP="00F17F07" w:rsidRDefault="007C2690" w14:paraId="6D938A95"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390B19" w:rsidTr="00FA1A59" w14:paraId="6203430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90B19" w:rsidP="00390B19" w:rsidRDefault="00390B19" w14:paraId="1C2FA588" w14:textId="03950686">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5</w:t>
            </w:r>
            <w:r w:rsidRPr="0042498C">
              <w:rPr>
                <w:rFonts w:ascii="Calibri" w:hAnsi="Calibri" w:cs="Calibri"/>
                <w:color w:val="000000"/>
              </w:rPr>
              <w:t>/2</w:t>
            </w:r>
            <w:r>
              <w:rPr>
                <w:rFonts w:ascii="Calibri" w:hAnsi="Calibri" w:cs="Calibri"/>
                <w:color w:val="000000"/>
              </w:rPr>
              <w:t>6</w:t>
            </w:r>
          </w:p>
        </w:tc>
        <w:tc>
          <w:tcPr>
            <w:tcW w:w="6420" w:type="dxa"/>
            <w:noWrap/>
          </w:tcPr>
          <w:p w:rsidRPr="0033232C" w:rsidR="00390B19" w:rsidP="00390B19" w:rsidRDefault="00390B19" w14:paraId="6AEE1697" w14:textId="7B9BF256">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390B19" w:rsidP="00390B19" w:rsidRDefault="00390B19" w14:paraId="4AE583EF" w14:textId="1F1D484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390B19" w:rsidTr="00FA1A59" w14:paraId="65F77520"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90B19" w:rsidP="00390B19" w:rsidRDefault="00390B19" w14:paraId="322EA61A" w14:textId="2351CBBF">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6</w:t>
            </w:r>
            <w:r w:rsidRPr="0042498C">
              <w:rPr>
                <w:rFonts w:ascii="Calibri" w:hAnsi="Calibri" w:cs="Calibri"/>
                <w:color w:val="000000"/>
              </w:rPr>
              <w:t>/2</w:t>
            </w:r>
            <w:r>
              <w:rPr>
                <w:rFonts w:ascii="Calibri" w:hAnsi="Calibri" w:cs="Calibri"/>
                <w:color w:val="000000"/>
              </w:rPr>
              <w:t>6</w:t>
            </w:r>
          </w:p>
        </w:tc>
        <w:tc>
          <w:tcPr>
            <w:tcW w:w="6420" w:type="dxa"/>
            <w:noWrap/>
          </w:tcPr>
          <w:p w:rsidR="00390B19" w:rsidP="00390B19" w:rsidRDefault="00390B19" w14:paraId="6C6DB38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M2.7 Problem Solving - Part I</w:t>
            </w:r>
          </w:p>
          <w:p w:rsidRPr="0033232C" w:rsidR="00390B19" w:rsidP="00390B19" w:rsidRDefault="00390B19" w14:paraId="42A70F62" w14:textId="478CC2A4">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M2.8 Problem Solving – Part II</w:t>
            </w:r>
          </w:p>
        </w:tc>
        <w:tc>
          <w:tcPr>
            <w:tcW w:w="2180" w:type="dxa"/>
            <w:noWrap/>
            <w:hideMark/>
          </w:tcPr>
          <w:p w:rsidRPr="0042498C" w:rsidR="00390B19" w:rsidP="00390B19" w:rsidRDefault="00390B19" w14:paraId="2F64E5F9"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390B19" w:rsidP="00390B19" w:rsidRDefault="00390B19" w14:paraId="1E05F793" w14:textId="4CD7433E">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390B19" w:rsidTr="00FA1A59" w14:paraId="6BD9D9A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90B19" w:rsidP="00390B19" w:rsidRDefault="00390B19" w14:paraId="61554BB4" w14:textId="33E63E3C">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7</w:t>
            </w:r>
            <w:r w:rsidRPr="0042498C">
              <w:rPr>
                <w:rFonts w:ascii="Calibri" w:hAnsi="Calibri" w:cs="Calibri"/>
                <w:color w:val="000000"/>
              </w:rPr>
              <w:t>/2</w:t>
            </w:r>
            <w:r>
              <w:rPr>
                <w:rFonts w:ascii="Calibri" w:hAnsi="Calibri" w:cs="Calibri"/>
                <w:color w:val="000000"/>
              </w:rPr>
              <w:t>6</w:t>
            </w:r>
          </w:p>
        </w:tc>
        <w:tc>
          <w:tcPr>
            <w:tcW w:w="6420" w:type="dxa"/>
            <w:noWrap/>
          </w:tcPr>
          <w:p w:rsidRPr="0033232C" w:rsidR="00390B19" w:rsidP="00390B19" w:rsidRDefault="00390B19" w14:paraId="3B922EF8" w14:textId="1FD26BC2">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390B19" w:rsidP="00390B19" w:rsidRDefault="00390B19" w14:paraId="69F4B53D" w14:textId="3CD8F206">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390B19" w:rsidTr="00FA1A59" w14:paraId="3D2A90D8"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263A63" w:rsidR="00390B19" w:rsidP="00390B19" w:rsidRDefault="00390B19" w14:paraId="1F8086A2" w14:textId="2CE72F42">
            <w:pPr>
              <w:jc w:val="center"/>
              <w:rPr>
                <w:rFonts w:ascii="Calibri" w:hAnsi="Calibri" w:eastAsia="Times New Roman" w:cs="Calibri"/>
                <w:b w:val="0"/>
                <w:bCs w:val="0"/>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8</w:t>
            </w:r>
            <w:r w:rsidRPr="0042498C">
              <w:rPr>
                <w:rFonts w:ascii="Calibri" w:hAnsi="Calibri" w:cs="Calibri"/>
                <w:color w:val="000000"/>
              </w:rPr>
              <w:t>/2</w:t>
            </w:r>
            <w:r>
              <w:rPr>
                <w:rFonts w:ascii="Calibri" w:hAnsi="Calibri" w:cs="Calibri"/>
                <w:color w:val="000000"/>
              </w:rPr>
              <w:t>6</w:t>
            </w:r>
          </w:p>
        </w:tc>
        <w:tc>
          <w:tcPr>
            <w:tcW w:w="6420" w:type="dxa"/>
            <w:noWrap/>
          </w:tcPr>
          <w:p w:rsidRPr="00524864" w:rsidR="00390B19" w:rsidP="00390B19" w:rsidRDefault="00390B19" w14:paraId="30B7C2F7" w14:textId="7F707C3F">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Review</w:t>
            </w:r>
          </w:p>
          <w:p w:rsidRPr="00524864" w:rsidR="00390B19" w:rsidP="00390B19" w:rsidRDefault="00390B19" w14:paraId="20B9C51A" w14:textId="36EC8E64">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Module 2 Exam</w:t>
            </w:r>
          </w:p>
        </w:tc>
        <w:tc>
          <w:tcPr>
            <w:tcW w:w="2180" w:type="dxa"/>
            <w:noWrap/>
          </w:tcPr>
          <w:p w:rsidRPr="00524864" w:rsidR="00390B19" w:rsidP="00390B19" w:rsidRDefault="00390B19" w14:paraId="0ED1F609"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p w:rsidRPr="00524864" w:rsidR="00390B19" w:rsidP="00390B19" w:rsidRDefault="00390B19" w14:paraId="11CB3E88" w14:textId="3D034D8E">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Exam (50%)</w:t>
            </w:r>
          </w:p>
        </w:tc>
      </w:tr>
      <w:tr w:rsidRPr="0033232C" w:rsidR="00390B19" w:rsidTr="00FA1A59" w14:paraId="397CF3C3"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90B19" w:rsidP="00390B19" w:rsidRDefault="00390B19" w14:paraId="2503731B" w14:textId="53578C3A">
            <w:pPr>
              <w:jc w:val="center"/>
              <w:rPr>
                <w:rFonts w:ascii="Calibri" w:hAnsi="Calibri" w:eastAsia="Times New Roman" w:cs="Calibri"/>
                <w: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9</w:t>
            </w:r>
            <w:r w:rsidRPr="0042498C">
              <w:rPr>
                <w:rFonts w:ascii="Calibri" w:hAnsi="Calibri" w:cs="Calibri"/>
                <w:color w:val="000000"/>
              </w:rPr>
              <w:t>/2</w:t>
            </w:r>
            <w:r>
              <w:rPr>
                <w:rFonts w:ascii="Calibri" w:hAnsi="Calibri" w:cs="Calibri"/>
                <w:color w:val="000000"/>
              </w:rPr>
              <w:t>6</w:t>
            </w:r>
          </w:p>
        </w:tc>
        <w:tc>
          <w:tcPr>
            <w:tcW w:w="6420" w:type="dxa"/>
            <w:noWrap/>
          </w:tcPr>
          <w:p w:rsidRPr="0033232C" w:rsidR="00390B19" w:rsidP="00390B19" w:rsidRDefault="00390B19" w14:paraId="106394F9" w14:textId="5CB2E45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390B19" w:rsidP="00390B19" w:rsidRDefault="00390B19" w14:paraId="5756D6D8" w14:textId="794B66C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853258" w:rsidP="007C2690" w:rsidRDefault="00853258" w14:paraId="09A04AC6" w14:textId="188A055D"/>
    <w:p w:rsidR="00853258" w:rsidRDefault="00853258" w14:paraId="01FC7816" w14:textId="77777777">
      <w:r>
        <w:br w:type="page"/>
      </w:r>
    </w:p>
    <w:p w:rsidR="007C2690" w:rsidP="007C2690" w:rsidRDefault="007C2690" w14:paraId="6561339E" w14:textId="77777777">
      <w:pPr>
        <w:pStyle w:val="Heading3"/>
      </w:pPr>
      <w:r>
        <w:t>Week 9</w:t>
      </w:r>
    </w:p>
    <w:tbl>
      <w:tblPr>
        <w:tblStyle w:val="PlainTable2"/>
        <w:tblW w:w="10100" w:type="dxa"/>
        <w:tblLook w:val="04A0" w:firstRow="1" w:lastRow="0" w:firstColumn="1" w:lastColumn="0" w:noHBand="0" w:noVBand="1"/>
      </w:tblPr>
      <w:tblGrid>
        <w:gridCol w:w="1500"/>
        <w:gridCol w:w="6420"/>
        <w:gridCol w:w="2180"/>
      </w:tblGrid>
      <w:tr w:rsidRPr="0033232C" w:rsidR="007C2690" w:rsidTr="00FA1A59" w14:paraId="6370C0B5"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5D061C3F"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420" w:type="dxa"/>
            <w:hideMark/>
          </w:tcPr>
          <w:p w:rsidRPr="0033232C" w:rsidR="007C2690" w:rsidP="00F17F07" w:rsidRDefault="007C2690" w14:paraId="4E7693A6"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2180" w:type="dxa"/>
            <w:hideMark/>
          </w:tcPr>
          <w:p w:rsidRPr="0033232C" w:rsidR="007C2690" w:rsidP="00F17F07" w:rsidRDefault="007C2690" w14:paraId="360B1D53"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B6054F" w:rsidTr="00FA1A59" w14:paraId="11CA5BF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B6054F" w:rsidP="00B6054F" w:rsidRDefault="00B6054F" w14:paraId="779DCB7F" w14:textId="5C94FA63">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12</w:t>
            </w:r>
            <w:r w:rsidRPr="0042498C">
              <w:rPr>
                <w:rFonts w:ascii="Calibri" w:hAnsi="Calibri" w:cs="Calibri"/>
                <w:color w:val="000000"/>
              </w:rPr>
              <w:t>/2</w:t>
            </w:r>
            <w:r>
              <w:rPr>
                <w:rFonts w:ascii="Calibri" w:hAnsi="Calibri" w:cs="Calibri"/>
                <w:color w:val="000000"/>
              </w:rPr>
              <w:t>6</w:t>
            </w:r>
          </w:p>
        </w:tc>
        <w:tc>
          <w:tcPr>
            <w:tcW w:w="6420" w:type="dxa"/>
            <w:noWrap/>
          </w:tcPr>
          <w:p w:rsidRPr="0033232C" w:rsidR="00B6054F" w:rsidP="00B6054F" w:rsidRDefault="00B6054F" w14:paraId="7B94CEFA" w14:textId="6FADBA0C">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hideMark/>
          </w:tcPr>
          <w:p w:rsidRPr="0033232C" w:rsidR="00B6054F" w:rsidP="00B6054F" w:rsidRDefault="00B6054F" w14:paraId="16D5592A" w14:textId="5C0BC44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B6054F" w:rsidTr="00FA1A59" w14:paraId="5CCFD9C5"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B6054F" w:rsidP="00B6054F" w:rsidRDefault="00B6054F" w14:paraId="1B3756BF" w14:textId="46C6AA97">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13/</w:t>
            </w:r>
            <w:r w:rsidRPr="0042498C">
              <w:rPr>
                <w:rFonts w:ascii="Calibri" w:hAnsi="Calibri" w:cs="Calibri"/>
                <w:color w:val="000000"/>
              </w:rPr>
              <w:t>2</w:t>
            </w:r>
            <w:r>
              <w:rPr>
                <w:rFonts w:ascii="Calibri" w:hAnsi="Calibri" w:cs="Calibri"/>
                <w:color w:val="000000"/>
              </w:rPr>
              <w:t>6</w:t>
            </w:r>
          </w:p>
        </w:tc>
        <w:tc>
          <w:tcPr>
            <w:tcW w:w="6420" w:type="dxa"/>
            <w:noWrap/>
          </w:tcPr>
          <w:p w:rsidR="00B6054F" w:rsidP="00B6054F" w:rsidRDefault="00B6054F" w14:paraId="1113C3AF"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M3.1 Rectangular Coordinate System</w:t>
            </w:r>
          </w:p>
          <w:p w:rsidRPr="0033232C" w:rsidR="00B6054F" w:rsidP="00B6054F" w:rsidRDefault="00B6054F" w14:paraId="35079775" w14:textId="5C8FE11A">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M3.2 Graph Linear Equations</w:t>
            </w:r>
          </w:p>
        </w:tc>
        <w:tc>
          <w:tcPr>
            <w:tcW w:w="2180" w:type="dxa"/>
            <w:noWrap/>
            <w:hideMark/>
          </w:tcPr>
          <w:p w:rsidRPr="0042498C" w:rsidR="00B6054F" w:rsidP="00B6054F" w:rsidRDefault="00B6054F" w14:paraId="3EC62AFA"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B6054F" w:rsidP="00B6054F" w:rsidRDefault="00B6054F" w14:paraId="7F4A3493" w14:textId="536B9A8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B6054F" w:rsidTr="00FA1A59" w14:paraId="30831BA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B6054F" w:rsidP="00B6054F" w:rsidRDefault="00B6054F" w14:paraId="2CE249D6" w14:textId="4E8D4B5F">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14</w:t>
            </w:r>
            <w:r w:rsidRPr="0042498C">
              <w:rPr>
                <w:rFonts w:ascii="Calibri" w:hAnsi="Calibri" w:cs="Calibri"/>
                <w:color w:val="000000"/>
              </w:rPr>
              <w:t>/2</w:t>
            </w:r>
            <w:r>
              <w:rPr>
                <w:rFonts w:ascii="Calibri" w:hAnsi="Calibri" w:cs="Calibri"/>
                <w:color w:val="000000"/>
              </w:rPr>
              <w:t>6</w:t>
            </w:r>
          </w:p>
        </w:tc>
        <w:tc>
          <w:tcPr>
            <w:tcW w:w="6420" w:type="dxa"/>
            <w:noWrap/>
          </w:tcPr>
          <w:p w:rsidRPr="0033232C" w:rsidR="00B6054F" w:rsidP="00B6054F" w:rsidRDefault="00B6054F" w14:paraId="00376678" w14:textId="48CB99F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B6054F" w:rsidP="00B6054F" w:rsidRDefault="00B6054F" w14:paraId="6862C742"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B6054F" w:rsidTr="00FA1A59" w14:paraId="0769E8F4"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B6054F" w:rsidP="00B6054F" w:rsidRDefault="00B6054F" w14:paraId="30C79986" w14:textId="6AA3F974">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15</w:t>
            </w:r>
            <w:r w:rsidRPr="0042498C">
              <w:rPr>
                <w:rFonts w:ascii="Calibri" w:hAnsi="Calibri" w:cs="Calibri"/>
                <w:color w:val="000000"/>
              </w:rPr>
              <w:t>/2</w:t>
            </w:r>
            <w:r>
              <w:rPr>
                <w:rFonts w:ascii="Calibri" w:hAnsi="Calibri" w:cs="Calibri"/>
                <w:color w:val="000000"/>
              </w:rPr>
              <w:t>6</w:t>
            </w:r>
          </w:p>
        </w:tc>
        <w:tc>
          <w:tcPr>
            <w:tcW w:w="6420" w:type="dxa"/>
            <w:noWrap/>
          </w:tcPr>
          <w:p w:rsidR="00B6054F" w:rsidP="00B6054F" w:rsidRDefault="00B6054F" w14:paraId="345BBB57"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M3.3 Intercepts</w:t>
            </w:r>
          </w:p>
          <w:p w:rsidRPr="0033232C" w:rsidR="00B6054F" w:rsidP="00B6054F" w:rsidRDefault="00B6054F" w14:paraId="74597FB2" w14:textId="3E2EB6DF">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M3.4 Slope</w:t>
            </w:r>
          </w:p>
        </w:tc>
        <w:tc>
          <w:tcPr>
            <w:tcW w:w="2180" w:type="dxa"/>
            <w:noWrap/>
          </w:tcPr>
          <w:p w:rsidRPr="0042498C" w:rsidR="00B6054F" w:rsidP="00B6054F" w:rsidRDefault="00B6054F" w14:paraId="11CD7AF8"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B6054F" w:rsidP="00B6054F" w:rsidRDefault="00B6054F" w14:paraId="2884BD96" w14:textId="12F34933">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9C4B5A" w:rsidR="00B6054F" w:rsidTr="00FA1A59" w14:paraId="15047FBA"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9C4B5A" w:rsidR="00B6054F" w:rsidP="00B6054F" w:rsidRDefault="00B6054F" w14:paraId="051A9ABB" w14:textId="049FC68C">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16</w:t>
            </w:r>
            <w:r w:rsidRPr="0042498C">
              <w:rPr>
                <w:rFonts w:ascii="Calibri" w:hAnsi="Calibri" w:cs="Calibri"/>
                <w:color w:val="000000"/>
              </w:rPr>
              <w:t>/2</w:t>
            </w:r>
            <w:r>
              <w:rPr>
                <w:rFonts w:ascii="Calibri" w:hAnsi="Calibri" w:cs="Calibri"/>
                <w:color w:val="000000"/>
              </w:rPr>
              <w:t>6</w:t>
            </w:r>
          </w:p>
        </w:tc>
        <w:tc>
          <w:tcPr>
            <w:tcW w:w="6420" w:type="dxa"/>
            <w:noWrap/>
          </w:tcPr>
          <w:p w:rsidRPr="009C4B5A" w:rsidR="00B6054F" w:rsidP="00B6054F" w:rsidRDefault="00B6054F" w14:paraId="68AEB359" w14:textId="72259D30">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hideMark/>
          </w:tcPr>
          <w:p w:rsidRPr="009C4B5A" w:rsidR="00B6054F" w:rsidP="00B6054F" w:rsidRDefault="00B6054F" w14:paraId="11235F1C" w14:textId="3C315C40">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9F7553" w:rsidP="007C2690" w:rsidRDefault="009F7553" w14:paraId="6A45203F" w14:textId="77777777">
      <w:pPr>
        <w:pStyle w:val="Heading3"/>
      </w:pPr>
    </w:p>
    <w:p w:rsidR="007C2690" w:rsidP="007C2690" w:rsidRDefault="007C2690" w14:paraId="68A4D224" w14:textId="7771F807">
      <w:pPr>
        <w:pStyle w:val="Heading3"/>
      </w:pPr>
      <w:r>
        <w:t>Week 10</w:t>
      </w:r>
    </w:p>
    <w:tbl>
      <w:tblPr>
        <w:tblStyle w:val="PlainTable2"/>
        <w:tblW w:w="10280" w:type="dxa"/>
        <w:tblLook w:val="04A0" w:firstRow="1" w:lastRow="0" w:firstColumn="1" w:lastColumn="0" w:noHBand="0" w:noVBand="1"/>
      </w:tblPr>
      <w:tblGrid>
        <w:gridCol w:w="1500"/>
        <w:gridCol w:w="6600"/>
        <w:gridCol w:w="2180"/>
      </w:tblGrid>
      <w:tr w:rsidRPr="0033232C" w:rsidR="007C2690" w:rsidTr="00FA1A59" w14:paraId="71273DD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161EAB89"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600" w:type="dxa"/>
            <w:hideMark/>
          </w:tcPr>
          <w:p w:rsidRPr="0033232C" w:rsidR="007C2690" w:rsidP="00F17F07" w:rsidRDefault="007C2690" w14:paraId="31A7754C"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2180" w:type="dxa"/>
            <w:hideMark/>
          </w:tcPr>
          <w:p w:rsidRPr="0033232C" w:rsidR="007C2690" w:rsidP="00F17F07" w:rsidRDefault="007C2690" w14:paraId="004BA5E0"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414975" w:rsidTr="00FA1A59" w14:paraId="1DA755F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414975" w:rsidP="00414975" w:rsidRDefault="00414975" w14:paraId="097D5009" w14:textId="46A5B696">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19</w:t>
            </w:r>
            <w:r w:rsidRPr="0042498C">
              <w:rPr>
                <w:rFonts w:ascii="Calibri" w:hAnsi="Calibri" w:cs="Calibri"/>
                <w:color w:val="000000"/>
              </w:rPr>
              <w:t>/2</w:t>
            </w:r>
            <w:r>
              <w:rPr>
                <w:rFonts w:ascii="Calibri" w:hAnsi="Calibri" w:cs="Calibri"/>
                <w:color w:val="000000"/>
              </w:rPr>
              <w:t>6</w:t>
            </w:r>
          </w:p>
        </w:tc>
        <w:tc>
          <w:tcPr>
            <w:tcW w:w="6600" w:type="dxa"/>
            <w:noWrap/>
          </w:tcPr>
          <w:p w:rsidRPr="0033232C" w:rsidR="00414975" w:rsidP="00414975" w:rsidRDefault="00414975" w14:paraId="2BC1E598" w14:textId="259D0D84">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hideMark/>
          </w:tcPr>
          <w:p w:rsidRPr="0033232C" w:rsidR="00414975" w:rsidP="00414975" w:rsidRDefault="00414975" w14:paraId="4891D50E" w14:textId="78A2D3CF">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414975" w:rsidTr="00FA1A59" w14:paraId="07CAE527"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414975" w:rsidP="00414975" w:rsidRDefault="00414975" w14:paraId="37991947" w14:textId="4C9692EF">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20/</w:t>
            </w:r>
            <w:r w:rsidRPr="0042498C">
              <w:rPr>
                <w:rFonts w:ascii="Calibri" w:hAnsi="Calibri" w:cs="Calibri"/>
                <w:color w:val="000000"/>
              </w:rPr>
              <w:t>2</w:t>
            </w:r>
            <w:r>
              <w:rPr>
                <w:rFonts w:ascii="Calibri" w:hAnsi="Calibri" w:cs="Calibri"/>
                <w:color w:val="000000"/>
              </w:rPr>
              <w:t>6</w:t>
            </w:r>
          </w:p>
        </w:tc>
        <w:tc>
          <w:tcPr>
            <w:tcW w:w="6600" w:type="dxa"/>
            <w:noWrap/>
          </w:tcPr>
          <w:p w:rsidR="00414975" w:rsidP="00414975" w:rsidRDefault="00414975" w14:paraId="37853DCE"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M3.5 Slope-Intercept Form</w:t>
            </w:r>
          </w:p>
          <w:p w:rsidRPr="0033232C" w:rsidR="00414975" w:rsidP="00414975" w:rsidRDefault="00414975" w14:paraId="076B9602" w14:textId="0DA0D384">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M3.6 Equations of lines</w:t>
            </w:r>
          </w:p>
        </w:tc>
        <w:tc>
          <w:tcPr>
            <w:tcW w:w="2180" w:type="dxa"/>
            <w:noWrap/>
          </w:tcPr>
          <w:p w:rsidRPr="0042498C" w:rsidR="00414975" w:rsidP="00414975" w:rsidRDefault="00414975" w14:paraId="7558D61B"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33232C" w:rsidR="00414975" w:rsidP="00414975" w:rsidRDefault="00414975" w14:paraId="45667CB4" w14:textId="6C1AC67D">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33232C" w:rsidR="00414975" w:rsidTr="00FA1A59" w14:paraId="1CC7781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414975" w:rsidP="00414975" w:rsidRDefault="00414975" w14:paraId="0DC5C1E4" w14:textId="6E82F5E5">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21</w:t>
            </w:r>
            <w:r w:rsidRPr="0042498C">
              <w:rPr>
                <w:rFonts w:ascii="Calibri" w:hAnsi="Calibri" w:cs="Calibri"/>
                <w:color w:val="000000"/>
              </w:rPr>
              <w:t>/2</w:t>
            </w:r>
            <w:r>
              <w:rPr>
                <w:rFonts w:ascii="Calibri" w:hAnsi="Calibri" w:cs="Calibri"/>
                <w:color w:val="000000"/>
              </w:rPr>
              <w:t>6</w:t>
            </w:r>
          </w:p>
        </w:tc>
        <w:tc>
          <w:tcPr>
            <w:tcW w:w="6600" w:type="dxa"/>
            <w:noWrap/>
          </w:tcPr>
          <w:p w:rsidRPr="0033232C" w:rsidR="00414975" w:rsidP="00414975" w:rsidRDefault="00414975" w14:paraId="41B76FC5" w14:textId="79E97B9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414975" w:rsidP="00414975" w:rsidRDefault="00414975" w14:paraId="3547C118" w14:textId="5B4BF633">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414975" w:rsidTr="00FA1A59" w14:paraId="70BBB8F2"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062B99" w:rsidR="00414975" w:rsidP="00414975" w:rsidRDefault="00414975" w14:paraId="2B577B1A" w14:textId="3C56E8DC">
            <w:pPr>
              <w:jc w:val="center"/>
              <w:rPr>
                <w:rFonts w:ascii="Calibri" w:hAnsi="Calibri" w:eastAsia="Times New Roman" w:cs="Calibri"/>
                <w:b w:val="0"/>
                <w:bCs w:val="0"/>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22</w:t>
            </w:r>
            <w:r w:rsidRPr="0042498C">
              <w:rPr>
                <w:rFonts w:ascii="Calibri" w:hAnsi="Calibri" w:cs="Calibri"/>
                <w:color w:val="000000"/>
              </w:rPr>
              <w:t>/2</w:t>
            </w:r>
            <w:r>
              <w:rPr>
                <w:rFonts w:ascii="Calibri" w:hAnsi="Calibri" w:cs="Calibri"/>
                <w:color w:val="000000"/>
              </w:rPr>
              <w:t>6</w:t>
            </w:r>
          </w:p>
        </w:tc>
        <w:tc>
          <w:tcPr>
            <w:tcW w:w="6600" w:type="dxa"/>
            <w:noWrap/>
          </w:tcPr>
          <w:p w:rsidRPr="00524864" w:rsidR="00414975" w:rsidP="00414975" w:rsidRDefault="00414975" w14:paraId="1935CA5B" w14:textId="195B8AF4">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Review</w:t>
            </w:r>
          </w:p>
          <w:p w:rsidRPr="00524864" w:rsidR="00414975" w:rsidP="00414975" w:rsidRDefault="00414975" w14:paraId="561A5F5F" w14:textId="38C5C0CA">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Module 3 Exam</w:t>
            </w:r>
          </w:p>
        </w:tc>
        <w:tc>
          <w:tcPr>
            <w:tcW w:w="2180" w:type="dxa"/>
            <w:noWrap/>
          </w:tcPr>
          <w:p w:rsidRPr="00524864" w:rsidR="00414975" w:rsidP="00414975" w:rsidRDefault="00414975" w14:paraId="30262D17"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p w:rsidRPr="00524864" w:rsidR="00414975" w:rsidP="00414975" w:rsidRDefault="00414975" w14:paraId="4CC9B1ED" w14:textId="09D6771A">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Exam (50%)</w:t>
            </w:r>
          </w:p>
        </w:tc>
      </w:tr>
      <w:tr w:rsidRPr="0033232C" w:rsidR="00414975" w:rsidTr="00FA1A59" w14:paraId="47180866"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414975" w:rsidP="00414975" w:rsidRDefault="00414975" w14:paraId="6CB312AC" w14:textId="65EC66F4">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23</w:t>
            </w:r>
            <w:r w:rsidRPr="0042498C">
              <w:rPr>
                <w:rFonts w:ascii="Calibri" w:hAnsi="Calibri" w:cs="Calibri"/>
                <w:color w:val="000000"/>
              </w:rPr>
              <w:t>/2</w:t>
            </w:r>
            <w:r>
              <w:rPr>
                <w:rFonts w:ascii="Calibri" w:hAnsi="Calibri" w:cs="Calibri"/>
                <w:color w:val="000000"/>
              </w:rPr>
              <w:t>6</w:t>
            </w:r>
          </w:p>
        </w:tc>
        <w:tc>
          <w:tcPr>
            <w:tcW w:w="6600" w:type="dxa"/>
            <w:noWrap/>
          </w:tcPr>
          <w:p w:rsidRPr="0033232C" w:rsidR="00414975" w:rsidP="00414975" w:rsidRDefault="00414975" w14:paraId="2CE04CF1" w14:textId="1FF1B6D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hideMark/>
          </w:tcPr>
          <w:p w:rsidRPr="0033232C" w:rsidR="00414975" w:rsidP="00414975" w:rsidRDefault="00414975" w14:paraId="33F48827" w14:textId="0B1A071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A64F89" w:rsidP="00A64F89" w:rsidRDefault="00A64F89" w14:paraId="1E904110" w14:textId="77777777"/>
    <w:p w:rsidR="007C2690" w:rsidP="007C2690" w:rsidRDefault="007C2690" w14:paraId="00070ECB" w14:textId="05656996">
      <w:pPr>
        <w:pStyle w:val="Heading3"/>
      </w:pPr>
      <w:r>
        <w:t>Week 11</w:t>
      </w:r>
    </w:p>
    <w:tbl>
      <w:tblPr>
        <w:tblStyle w:val="PlainTable2"/>
        <w:tblW w:w="9900" w:type="dxa"/>
        <w:tblLook w:val="04A0" w:firstRow="1" w:lastRow="0" w:firstColumn="1" w:lastColumn="0" w:noHBand="0" w:noVBand="1"/>
      </w:tblPr>
      <w:tblGrid>
        <w:gridCol w:w="1500"/>
        <w:gridCol w:w="6600"/>
        <w:gridCol w:w="1800"/>
      </w:tblGrid>
      <w:tr w:rsidRPr="0033232C" w:rsidR="007C2690" w:rsidTr="00FA1A59" w14:paraId="1D4D3E4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29CF3E24"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600" w:type="dxa"/>
            <w:hideMark/>
          </w:tcPr>
          <w:p w:rsidRPr="0033232C" w:rsidR="007C2690" w:rsidP="00F17F07" w:rsidRDefault="007C2690" w14:paraId="0E8FADFE"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1800" w:type="dxa"/>
            <w:hideMark/>
          </w:tcPr>
          <w:p w:rsidRPr="0033232C" w:rsidR="007C2690" w:rsidP="00F17F07" w:rsidRDefault="007C2690" w14:paraId="3912B241"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42498C" w:rsidR="008334ED" w:rsidTr="00FA1A59" w14:paraId="4A03C353" w14:textId="7777777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8334ED" w:rsidP="008334ED" w:rsidRDefault="008334ED" w14:paraId="375C163F" w14:textId="794465BE">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26</w:t>
            </w:r>
            <w:r w:rsidRPr="0042498C">
              <w:rPr>
                <w:rFonts w:ascii="Calibri" w:hAnsi="Calibri" w:cs="Calibri"/>
                <w:color w:val="000000"/>
              </w:rPr>
              <w:t>/2</w:t>
            </w:r>
            <w:r>
              <w:rPr>
                <w:rFonts w:ascii="Calibri" w:hAnsi="Calibri" w:cs="Calibri"/>
                <w:color w:val="000000"/>
              </w:rPr>
              <w:t>6</w:t>
            </w:r>
          </w:p>
        </w:tc>
        <w:tc>
          <w:tcPr>
            <w:tcW w:w="6600" w:type="dxa"/>
          </w:tcPr>
          <w:p w:rsidRPr="0042498C" w:rsidR="008334ED" w:rsidP="008334ED" w:rsidRDefault="008334ED" w14:paraId="1BE8FA5A" w14:textId="08AA2E8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1800" w:type="dxa"/>
            <w:noWrap/>
            <w:hideMark/>
          </w:tcPr>
          <w:p w:rsidRPr="0042498C" w:rsidR="008334ED" w:rsidP="008334ED" w:rsidRDefault="008334ED" w14:paraId="53D914E7" w14:textId="723716C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42498C" w:rsidR="008334ED" w:rsidTr="00FA1A59" w14:paraId="34A09E5A"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8334ED" w:rsidP="008334ED" w:rsidRDefault="008334ED" w14:paraId="0D692617" w14:textId="325DB970">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27/</w:t>
            </w:r>
            <w:r w:rsidRPr="0042498C">
              <w:rPr>
                <w:rFonts w:ascii="Calibri" w:hAnsi="Calibri" w:cs="Calibri"/>
                <w:color w:val="000000"/>
              </w:rPr>
              <w:t>2</w:t>
            </w:r>
            <w:r>
              <w:rPr>
                <w:rFonts w:ascii="Calibri" w:hAnsi="Calibri" w:cs="Calibri"/>
                <w:color w:val="000000"/>
              </w:rPr>
              <w:t>6</w:t>
            </w:r>
          </w:p>
        </w:tc>
        <w:tc>
          <w:tcPr>
            <w:tcW w:w="6600" w:type="dxa"/>
            <w:noWrap/>
          </w:tcPr>
          <w:p w:rsidR="008334ED" w:rsidP="008334ED" w:rsidRDefault="008334ED" w14:paraId="670FA7BE"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M4.1 Add &amp; Subtract Polynomials</w:t>
            </w:r>
          </w:p>
          <w:p w:rsidRPr="0042498C" w:rsidR="008334ED" w:rsidP="008334ED" w:rsidRDefault="008334ED" w14:paraId="15E6F927" w14:textId="1C86A53D">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M4.2 Product Properties of Exponents</w:t>
            </w:r>
          </w:p>
        </w:tc>
        <w:tc>
          <w:tcPr>
            <w:tcW w:w="1800" w:type="dxa"/>
            <w:noWrap/>
            <w:hideMark/>
          </w:tcPr>
          <w:p w:rsidRPr="0042498C" w:rsidR="008334ED" w:rsidP="008334ED" w:rsidRDefault="008334ED" w14:paraId="6A194FB1"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8334ED" w:rsidP="008334ED" w:rsidRDefault="008334ED" w14:paraId="58F11ADE" w14:textId="1F67E7F8">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8334ED" w:rsidTr="00FA1A59" w14:paraId="43F9DE6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8334ED" w:rsidP="008334ED" w:rsidRDefault="008334ED" w14:paraId="10E7A529" w14:textId="1D7B5A78">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28</w:t>
            </w:r>
            <w:r w:rsidRPr="0042498C">
              <w:rPr>
                <w:rFonts w:ascii="Calibri" w:hAnsi="Calibri" w:cs="Calibri"/>
                <w:color w:val="000000"/>
              </w:rPr>
              <w:t>/2</w:t>
            </w:r>
            <w:r>
              <w:rPr>
                <w:rFonts w:ascii="Calibri" w:hAnsi="Calibri" w:cs="Calibri"/>
                <w:color w:val="000000"/>
              </w:rPr>
              <w:t>6</w:t>
            </w:r>
          </w:p>
        </w:tc>
        <w:tc>
          <w:tcPr>
            <w:tcW w:w="6600" w:type="dxa"/>
            <w:noWrap/>
          </w:tcPr>
          <w:p w:rsidRPr="0042498C" w:rsidR="008334ED" w:rsidP="008334ED" w:rsidRDefault="008334ED" w14:paraId="235EAB8E" w14:textId="66DAEB74">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1800" w:type="dxa"/>
            <w:noWrap/>
            <w:hideMark/>
          </w:tcPr>
          <w:p w:rsidRPr="0042498C" w:rsidR="008334ED" w:rsidP="008334ED" w:rsidRDefault="008334ED" w14:paraId="01E83304" w14:textId="431DF502">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42498C" w:rsidR="008334ED" w:rsidTr="00FA1A59" w14:paraId="46B5DA18"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8334ED" w:rsidP="008334ED" w:rsidRDefault="008334ED" w14:paraId="63D69107" w14:textId="63B97BD5">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29</w:t>
            </w:r>
            <w:r w:rsidRPr="0042498C">
              <w:rPr>
                <w:rFonts w:ascii="Calibri" w:hAnsi="Calibri" w:cs="Calibri"/>
                <w:color w:val="000000"/>
              </w:rPr>
              <w:t>/2</w:t>
            </w:r>
            <w:r>
              <w:rPr>
                <w:rFonts w:ascii="Calibri" w:hAnsi="Calibri" w:cs="Calibri"/>
                <w:color w:val="000000"/>
              </w:rPr>
              <w:t>6</w:t>
            </w:r>
          </w:p>
        </w:tc>
        <w:tc>
          <w:tcPr>
            <w:tcW w:w="6600" w:type="dxa"/>
            <w:noWrap/>
          </w:tcPr>
          <w:p w:rsidR="008334ED" w:rsidP="008334ED" w:rsidRDefault="008334ED" w14:paraId="747DCE5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M4.2 Product Properties of Exponents</w:t>
            </w:r>
          </w:p>
          <w:p w:rsidRPr="0042498C" w:rsidR="008334ED" w:rsidP="008334ED" w:rsidRDefault="008334ED" w14:paraId="3986A870" w14:textId="58EB7499">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M4.3 Multiplying Polynomials</w:t>
            </w:r>
          </w:p>
        </w:tc>
        <w:tc>
          <w:tcPr>
            <w:tcW w:w="1800" w:type="dxa"/>
            <w:noWrap/>
          </w:tcPr>
          <w:p w:rsidRPr="0042498C" w:rsidR="008334ED" w:rsidP="008334ED" w:rsidRDefault="008334ED" w14:paraId="1E1B6D73" w14:textId="77777777">
            <w:pPr>
              <w:tabs>
                <w:tab w:val="left" w:pos="7920"/>
              </w:tabs>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theme="minorHAnsi"/>
                <w:color w:val="000000"/>
                <w:szCs w:val="24"/>
              </w:rPr>
            </w:pPr>
            <w:r w:rsidRPr="0042498C">
              <w:rPr>
                <w:rFonts w:ascii="Calibri" w:hAnsi="Calibri" w:eastAsia="Times New Roman" w:cstheme="minorHAnsi"/>
                <w:color w:val="000000"/>
                <w:szCs w:val="24"/>
              </w:rPr>
              <w:t>Homework (</w:t>
            </w:r>
            <w:r>
              <w:rPr>
                <w:rFonts w:ascii="Calibri" w:hAnsi="Calibri" w:eastAsia="Times New Roman" w:cs="Calibri"/>
                <w:color w:val="000000"/>
              </w:rPr>
              <w:t>15</w:t>
            </w:r>
            <w:r w:rsidRPr="0042498C">
              <w:rPr>
                <w:rFonts w:ascii="Calibri" w:hAnsi="Calibri" w:eastAsia="Times New Roman" w:cstheme="minorHAnsi"/>
                <w:color w:val="000000"/>
                <w:szCs w:val="24"/>
              </w:rPr>
              <w:t>%)</w:t>
            </w:r>
          </w:p>
          <w:p w:rsidRPr="0042498C" w:rsidR="008334ED" w:rsidP="008334ED" w:rsidRDefault="008334ED" w14:paraId="7DF8A3EE" w14:textId="1D42973E">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42498C">
              <w:rPr>
                <w:rFonts w:ascii="Calibri" w:hAnsi="Calibri" w:eastAsia="Times New Roman" w:cstheme="minorHAnsi"/>
                <w:color w:val="000000"/>
                <w:szCs w:val="24"/>
              </w:rPr>
              <w:t>Homework (</w:t>
            </w:r>
            <w:r>
              <w:rPr>
                <w:rFonts w:ascii="Calibri" w:hAnsi="Calibri" w:eastAsia="Times New Roman" w:cstheme="minorHAnsi"/>
                <w:color w:val="000000"/>
                <w:szCs w:val="24"/>
              </w:rPr>
              <w:t>15</w:t>
            </w:r>
            <w:r w:rsidRPr="0042498C">
              <w:rPr>
                <w:rFonts w:ascii="Calibri" w:hAnsi="Calibri" w:eastAsia="Times New Roman" w:cstheme="minorHAnsi"/>
                <w:color w:val="000000"/>
                <w:szCs w:val="24"/>
              </w:rPr>
              <w:t>%)</w:t>
            </w:r>
          </w:p>
        </w:tc>
      </w:tr>
      <w:tr w:rsidRPr="0042498C" w:rsidR="008334ED" w:rsidTr="00FA1A59" w14:paraId="6C00989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B66A96" w:rsidR="008334ED" w:rsidP="008334ED" w:rsidRDefault="008334ED" w14:paraId="497CB5A4" w14:textId="2673BB8E">
            <w:pPr>
              <w:jc w:val="center"/>
              <w:rPr>
                <w:rFonts w:ascii="Calibri" w:hAnsi="Calibri" w:eastAsia="Times New Roman" w:cs="Calibri"/>
                <w:color w:val="000000"/>
              </w:rPr>
            </w:pPr>
            <w:r>
              <w:rPr>
                <w:rFonts w:ascii="Calibri" w:hAnsi="Calibri" w:cs="Calibri"/>
                <w:color w:val="000000"/>
              </w:rPr>
              <w:t>1</w:t>
            </w:r>
            <w:r w:rsidRPr="0042498C">
              <w:rPr>
                <w:rFonts w:ascii="Calibri" w:hAnsi="Calibri" w:cs="Calibri"/>
                <w:color w:val="000000"/>
              </w:rPr>
              <w:t>0/</w:t>
            </w:r>
            <w:r>
              <w:rPr>
                <w:rFonts w:ascii="Calibri" w:hAnsi="Calibri" w:cs="Calibri"/>
                <w:color w:val="000000"/>
              </w:rPr>
              <w:t>30</w:t>
            </w:r>
            <w:r w:rsidRPr="0042498C">
              <w:rPr>
                <w:rFonts w:ascii="Calibri" w:hAnsi="Calibri" w:cs="Calibri"/>
                <w:color w:val="000000"/>
              </w:rPr>
              <w:t>/2</w:t>
            </w:r>
            <w:r>
              <w:rPr>
                <w:rFonts w:ascii="Calibri" w:hAnsi="Calibri" w:cs="Calibri"/>
                <w:color w:val="000000"/>
              </w:rPr>
              <w:t>6</w:t>
            </w:r>
          </w:p>
        </w:tc>
        <w:tc>
          <w:tcPr>
            <w:tcW w:w="6600" w:type="dxa"/>
            <w:noWrap/>
          </w:tcPr>
          <w:p w:rsidRPr="00F662B0" w:rsidR="008334ED" w:rsidP="008334ED" w:rsidRDefault="008334ED" w14:paraId="50513622" w14:textId="38F5C52B">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bCs/>
                <w:color w:val="000000"/>
              </w:rPr>
            </w:pPr>
          </w:p>
        </w:tc>
        <w:tc>
          <w:tcPr>
            <w:tcW w:w="1800" w:type="dxa"/>
            <w:noWrap/>
            <w:hideMark/>
          </w:tcPr>
          <w:p w:rsidRPr="00B66A96" w:rsidR="008334ED" w:rsidP="008334ED" w:rsidRDefault="008334ED" w14:paraId="5696A339" w14:textId="3BADE662">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A64F89" w:rsidP="00A64F89" w:rsidRDefault="00A64F89" w14:paraId="13F094BA" w14:textId="77777777"/>
    <w:p w:rsidR="007C2690" w:rsidP="007C2690" w:rsidRDefault="007C2690" w14:paraId="6DEC0093" w14:textId="566C4DC6">
      <w:pPr>
        <w:pStyle w:val="Heading3"/>
      </w:pPr>
      <w:r>
        <w:t>Week 12</w:t>
      </w:r>
    </w:p>
    <w:tbl>
      <w:tblPr>
        <w:tblStyle w:val="PlainTable2"/>
        <w:tblW w:w="10280" w:type="dxa"/>
        <w:tblLook w:val="04A0" w:firstRow="1" w:lastRow="0" w:firstColumn="1" w:lastColumn="0" w:noHBand="0" w:noVBand="1"/>
      </w:tblPr>
      <w:tblGrid>
        <w:gridCol w:w="1500"/>
        <w:gridCol w:w="6600"/>
        <w:gridCol w:w="2180"/>
      </w:tblGrid>
      <w:tr w:rsidRPr="0033232C" w:rsidR="007C2690" w:rsidTr="2AA0A0BF" w14:paraId="7B4D4E5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11DEE823"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600" w:type="dxa"/>
            <w:hideMark/>
          </w:tcPr>
          <w:p w:rsidRPr="0033232C" w:rsidR="007C2690" w:rsidP="00F17F07" w:rsidRDefault="007C2690" w14:paraId="2F7C4D60"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2180" w:type="dxa"/>
            <w:hideMark/>
          </w:tcPr>
          <w:p w:rsidRPr="0033232C" w:rsidR="007C2690" w:rsidP="00F17F07" w:rsidRDefault="007C2690" w14:paraId="4EB11A5D"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512A85" w:rsidTr="2AA0A0BF" w14:paraId="1648BE8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2AA0A0BF" w:rsidP="2AA0A0BF" w:rsidRDefault="2AA0A0BF" w14:paraId="24080585" w14:textId="6EA00780">
            <w:pPr>
              <w:jc w:val="center"/>
              <w:rPr>
                <w:rFonts w:ascii="Calibri" w:hAnsi="Calibri" w:eastAsia="Times New Roman" w:cs="Calibri"/>
                <w:color w:val="000000" w:themeColor="text1"/>
              </w:rPr>
            </w:pPr>
            <w:r w:rsidRPr="2AA0A0BF">
              <w:rPr>
                <w:rFonts w:ascii="Calibri" w:hAnsi="Calibri" w:cs="Calibri"/>
                <w:color w:val="000000" w:themeColor="text1"/>
              </w:rPr>
              <w:t>11/0</w:t>
            </w:r>
            <w:r w:rsidRPr="2AA0A0BF" w:rsidR="397F80A2">
              <w:rPr>
                <w:rFonts w:ascii="Calibri" w:hAnsi="Calibri" w:cs="Calibri"/>
                <w:color w:val="000000" w:themeColor="text1"/>
              </w:rPr>
              <w:t>2</w:t>
            </w:r>
            <w:r w:rsidRPr="2AA0A0BF">
              <w:rPr>
                <w:rFonts w:ascii="Calibri" w:hAnsi="Calibri" w:cs="Calibri"/>
                <w:color w:val="000000" w:themeColor="text1"/>
              </w:rPr>
              <w:t>/26</w:t>
            </w:r>
          </w:p>
        </w:tc>
        <w:tc>
          <w:tcPr>
            <w:tcW w:w="6600" w:type="dxa"/>
            <w:noWrap/>
          </w:tcPr>
          <w:p w:rsidRPr="0033232C" w:rsidR="00512A85" w:rsidP="00512A85" w:rsidRDefault="00512A85" w14:paraId="72AAB86A" w14:textId="1C8517A9">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hideMark/>
          </w:tcPr>
          <w:p w:rsidRPr="0033232C" w:rsidR="00512A85" w:rsidP="00512A85" w:rsidRDefault="00512A85" w14:paraId="1A71AEB9" w14:textId="1C85E38C">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512A85" w:rsidTr="2AA0A0BF" w14:paraId="42315DC8" w14:textId="77777777">
        <w:trPr>
          <w:trHeight w:val="342"/>
        </w:trPr>
        <w:tc>
          <w:tcPr>
            <w:cnfStyle w:val="001000000000" w:firstRow="0" w:lastRow="0" w:firstColumn="1" w:lastColumn="0" w:oddVBand="0" w:evenVBand="0" w:oddHBand="0" w:evenHBand="0" w:firstRowFirstColumn="0" w:firstRowLastColumn="0" w:lastRowFirstColumn="0" w:lastRowLastColumn="0"/>
            <w:tcW w:w="1500" w:type="dxa"/>
            <w:hideMark/>
          </w:tcPr>
          <w:p w:rsidR="2AA0A0BF" w:rsidP="2AA0A0BF" w:rsidRDefault="2AA0A0BF" w14:paraId="694EF250" w14:textId="174CAEBE">
            <w:pPr>
              <w:jc w:val="center"/>
              <w:rPr>
                <w:rFonts w:ascii="Calibri" w:hAnsi="Calibri" w:cs="Calibri"/>
                <w:color w:val="000000" w:themeColor="text1"/>
              </w:rPr>
            </w:pPr>
            <w:r w:rsidRPr="2AA0A0BF">
              <w:rPr>
                <w:rFonts w:ascii="Calibri" w:hAnsi="Calibri" w:cs="Calibri"/>
                <w:color w:val="000000" w:themeColor="text1"/>
              </w:rPr>
              <w:t>11/</w:t>
            </w:r>
            <w:r w:rsidRPr="2AA0A0BF" w:rsidR="040A1324">
              <w:rPr>
                <w:rFonts w:ascii="Calibri" w:hAnsi="Calibri" w:cs="Calibri"/>
                <w:color w:val="000000" w:themeColor="text1"/>
              </w:rPr>
              <w:t>03</w:t>
            </w:r>
            <w:r w:rsidRPr="2AA0A0BF">
              <w:rPr>
                <w:rFonts w:ascii="Calibri" w:hAnsi="Calibri" w:cs="Calibri"/>
                <w:color w:val="000000" w:themeColor="text1"/>
              </w:rPr>
              <w:t>/26</w:t>
            </w:r>
          </w:p>
        </w:tc>
        <w:tc>
          <w:tcPr>
            <w:tcW w:w="6600" w:type="dxa"/>
            <w:noWrap/>
          </w:tcPr>
          <w:p w:rsidRPr="0033232C" w:rsidR="00512A85" w:rsidP="00512A85" w:rsidRDefault="00512A85" w14:paraId="7EDA5A99" w14:textId="5984A45C">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M4.4 Quotient Properties</w:t>
            </w:r>
          </w:p>
        </w:tc>
        <w:tc>
          <w:tcPr>
            <w:tcW w:w="2180" w:type="dxa"/>
            <w:noWrap/>
            <w:hideMark/>
          </w:tcPr>
          <w:p w:rsidRPr="0033232C" w:rsidR="00512A85" w:rsidP="00512A85" w:rsidRDefault="00512A85" w14:paraId="19D2AC86" w14:textId="7D163178">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512A85" w:rsidTr="2AA0A0BF" w14:paraId="30DBA36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2AA0A0BF" w:rsidP="2AA0A0BF" w:rsidRDefault="2AA0A0BF" w14:paraId="5AD6F81E" w14:textId="3DBFC2F6">
            <w:pPr>
              <w:jc w:val="center"/>
              <w:rPr>
                <w:rFonts w:ascii="Calibri" w:hAnsi="Calibri" w:eastAsia="Times New Roman" w:cs="Calibri"/>
                <w:color w:val="000000" w:themeColor="text1"/>
              </w:rPr>
            </w:pPr>
            <w:r w:rsidRPr="2AA0A0BF">
              <w:rPr>
                <w:rFonts w:ascii="Calibri" w:hAnsi="Calibri" w:cs="Calibri"/>
                <w:color w:val="000000" w:themeColor="text1"/>
              </w:rPr>
              <w:t>11/</w:t>
            </w:r>
            <w:r w:rsidRPr="2AA0A0BF" w:rsidR="3347F762">
              <w:rPr>
                <w:rFonts w:ascii="Calibri" w:hAnsi="Calibri" w:cs="Calibri"/>
                <w:color w:val="000000" w:themeColor="text1"/>
              </w:rPr>
              <w:t>04</w:t>
            </w:r>
            <w:r w:rsidRPr="2AA0A0BF">
              <w:rPr>
                <w:rFonts w:ascii="Calibri" w:hAnsi="Calibri" w:cs="Calibri"/>
                <w:color w:val="000000" w:themeColor="text1"/>
              </w:rPr>
              <w:t>/26</w:t>
            </w:r>
          </w:p>
        </w:tc>
        <w:tc>
          <w:tcPr>
            <w:tcW w:w="6600" w:type="dxa"/>
            <w:noWrap/>
          </w:tcPr>
          <w:p w:rsidRPr="0033232C" w:rsidR="00512A85" w:rsidP="00512A85" w:rsidRDefault="00512A85" w14:paraId="21BE0EE4" w14:textId="3A153B98">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512A85" w:rsidP="00512A85" w:rsidRDefault="00512A85" w14:paraId="134DF5CE" w14:textId="74507D93">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512A85" w:rsidTr="2AA0A0BF" w14:paraId="7EF1A357"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2AA0A0BF" w:rsidP="2AA0A0BF" w:rsidRDefault="2AA0A0BF" w14:paraId="4F9FF6BB" w14:textId="66DF7E55">
            <w:pPr>
              <w:jc w:val="center"/>
              <w:rPr>
                <w:rFonts w:ascii="Calibri" w:hAnsi="Calibri" w:eastAsia="Times New Roman" w:cs="Calibri"/>
                <w:color w:val="000000" w:themeColor="text1"/>
              </w:rPr>
            </w:pPr>
            <w:r w:rsidRPr="2AA0A0BF">
              <w:rPr>
                <w:rFonts w:ascii="Calibri" w:hAnsi="Calibri" w:cs="Calibri"/>
                <w:color w:val="000000" w:themeColor="text1"/>
              </w:rPr>
              <w:t>11/</w:t>
            </w:r>
            <w:r w:rsidRPr="2AA0A0BF" w:rsidR="5383C348">
              <w:rPr>
                <w:rFonts w:ascii="Calibri" w:hAnsi="Calibri" w:cs="Calibri"/>
                <w:color w:val="000000" w:themeColor="text1"/>
              </w:rPr>
              <w:t>05</w:t>
            </w:r>
            <w:r w:rsidRPr="2AA0A0BF">
              <w:rPr>
                <w:rFonts w:ascii="Calibri" w:hAnsi="Calibri" w:cs="Calibri"/>
                <w:color w:val="000000" w:themeColor="text1"/>
              </w:rPr>
              <w:t>/26</w:t>
            </w:r>
          </w:p>
        </w:tc>
        <w:tc>
          <w:tcPr>
            <w:tcW w:w="6600" w:type="dxa"/>
            <w:noWrap/>
          </w:tcPr>
          <w:p w:rsidRPr="0033232C" w:rsidR="00512A85" w:rsidP="00512A85" w:rsidRDefault="00512A85" w14:paraId="63D0352D" w14:textId="78D29EE3">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M4.5 Negative Exponents &amp; Scientific Notation</w:t>
            </w:r>
          </w:p>
        </w:tc>
        <w:tc>
          <w:tcPr>
            <w:tcW w:w="2180" w:type="dxa"/>
            <w:noWrap/>
          </w:tcPr>
          <w:p w:rsidRPr="0033232C" w:rsidR="00512A85" w:rsidP="00512A85" w:rsidRDefault="00512A85" w14:paraId="4594F7C2" w14:textId="328A031F">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512A85" w:rsidTr="2AA0A0BF" w14:paraId="37895229"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2AA0A0BF" w:rsidP="2AA0A0BF" w:rsidRDefault="2AA0A0BF" w14:paraId="63A0D33B" w14:textId="400EDA76">
            <w:pPr>
              <w:jc w:val="center"/>
              <w:rPr>
                <w:rFonts w:ascii="Calibri" w:hAnsi="Calibri" w:cs="Calibri"/>
                <w:color w:val="000000" w:themeColor="text1"/>
              </w:rPr>
            </w:pPr>
            <w:r w:rsidRPr="2AA0A0BF">
              <w:rPr>
                <w:rFonts w:ascii="Calibri" w:hAnsi="Calibri" w:cs="Calibri"/>
                <w:color w:val="000000" w:themeColor="text1"/>
              </w:rPr>
              <w:t>11/</w:t>
            </w:r>
            <w:r w:rsidRPr="2AA0A0BF" w:rsidR="7EB4D8C1">
              <w:rPr>
                <w:rFonts w:ascii="Calibri" w:hAnsi="Calibri" w:cs="Calibri"/>
                <w:color w:val="000000" w:themeColor="text1"/>
              </w:rPr>
              <w:t>06</w:t>
            </w:r>
            <w:r w:rsidRPr="2AA0A0BF">
              <w:rPr>
                <w:rFonts w:ascii="Calibri" w:hAnsi="Calibri" w:cs="Calibri"/>
                <w:color w:val="000000" w:themeColor="text1"/>
              </w:rPr>
              <w:t>/26</w:t>
            </w:r>
          </w:p>
        </w:tc>
        <w:tc>
          <w:tcPr>
            <w:tcW w:w="6600" w:type="dxa"/>
            <w:noWrap/>
          </w:tcPr>
          <w:p w:rsidRPr="0033232C" w:rsidR="00512A85" w:rsidP="00512A85" w:rsidRDefault="00512A85" w14:paraId="7FF2CC56" w14:textId="70313AF8">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512A85" w:rsidP="00512A85" w:rsidRDefault="00512A85" w14:paraId="20960D4F" w14:textId="2C3D5DD0">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A64F89" w:rsidP="00A64F89" w:rsidRDefault="00A64F89" w14:paraId="4F2B1B6B" w14:textId="01AC2C62"/>
    <w:p w:rsidR="00A64F89" w:rsidRDefault="00A64F89" w14:paraId="452F514A" w14:textId="77777777">
      <w:r>
        <w:br w:type="page"/>
      </w:r>
    </w:p>
    <w:p w:rsidR="007C2690" w:rsidP="007C2690" w:rsidRDefault="007C2690" w14:paraId="2A21CD28" w14:textId="03863851">
      <w:pPr>
        <w:pStyle w:val="Heading3"/>
      </w:pPr>
      <w:r>
        <w:t>Week 13</w:t>
      </w:r>
    </w:p>
    <w:tbl>
      <w:tblPr>
        <w:tblStyle w:val="PlainTable2"/>
        <w:tblW w:w="10280" w:type="dxa"/>
        <w:tblLook w:val="04A0" w:firstRow="1" w:lastRow="0" w:firstColumn="1" w:lastColumn="0" w:noHBand="0" w:noVBand="1"/>
      </w:tblPr>
      <w:tblGrid>
        <w:gridCol w:w="1500"/>
        <w:gridCol w:w="6600"/>
        <w:gridCol w:w="2180"/>
      </w:tblGrid>
      <w:tr w:rsidRPr="0033232C" w:rsidR="007C2690" w:rsidTr="00FA1A59" w14:paraId="3A3E76F4"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6DC83E56"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600" w:type="dxa"/>
            <w:hideMark/>
          </w:tcPr>
          <w:p w:rsidRPr="0033232C" w:rsidR="007C2690" w:rsidP="00F17F07" w:rsidRDefault="007C2690" w14:paraId="360C5C09"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2180" w:type="dxa"/>
            <w:hideMark/>
          </w:tcPr>
          <w:p w:rsidRPr="0033232C" w:rsidR="007C2690" w:rsidP="00F17F07" w:rsidRDefault="007C2690" w14:paraId="1333833D"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3C0AF7" w:rsidTr="00FA1A59" w14:paraId="196D98B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C0AF7" w:rsidP="003C0AF7" w:rsidRDefault="003C0AF7" w14:paraId="09664689" w14:textId="56DDF50A">
            <w:pPr>
              <w:jc w:val="center"/>
              <w:rPr>
                <w:rFonts w:ascii="Calibri" w:hAnsi="Calibri" w:eastAsia="Times New Roman" w:cs="Calibri"/>
                <w:color w:val="000000"/>
              </w:rPr>
            </w:pPr>
            <w:r w:rsidRPr="002171E0">
              <w:rPr>
                <w:rFonts w:ascii="Calibri" w:hAnsi="Calibri" w:cs="Calibri"/>
                <w:color w:val="000000"/>
              </w:rPr>
              <w:t>11/0</w:t>
            </w:r>
            <w:r>
              <w:rPr>
                <w:rFonts w:ascii="Calibri" w:hAnsi="Calibri" w:cs="Calibri"/>
                <w:color w:val="000000"/>
              </w:rPr>
              <w:t>9</w:t>
            </w:r>
            <w:r w:rsidRPr="002171E0">
              <w:rPr>
                <w:rFonts w:ascii="Calibri" w:hAnsi="Calibri" w:cs="Calibri"/>
                <w:color w:val="000000"/>
              </w:rPr>
              <w:t>/26</w:t>
            </w:r>
          </w:p>
        </w:tc>
        <w:tc>
          <w:tcPr>
            <w:tcW w:w="6600" w:type="dxa"/>
          </w:tcPr>
          <w:p w:rsidRPr="0033232C" w:rsidR="003C0AF7" w:rsidP="003C0AF7" w:rsidRDefault="003C0AF7" w14:paraId="33ACABB8" w14:textId="36711A2D">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3C0AF7" w:rsidP="003C0AF7" w:rsidRDefault="003C0AF7" w14:paraId="0244834B" w14:textId="5BE4D568">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3C0AF7" w:rsidTr="00FA1A59" w14:paraId="3F0B80EE"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C0AF7" w:rsidP="003C0AF7" w:rsidRDefault="003C0AF7" w14:paraId="1C891887" w14:textId="6F0A961B">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10</w:t>
            </w:r>
            <w:r w:rsidRPr="002171E0">
              <w:rPr>
                <w:rFonts w:ascii="Calibri" w:hAnsi="Calibri" w:cs="Calibri"/>
                <w:color w:val="000000"/>
              </w:rPr>
              <w:t>/26</w:t>
            </w:r>
          </w:p>
        </w:tc>
        <w:tc>
          <w:tcPr>
            <w:tcW w:w="6600" w:type="dxa"/>
            <w:noWrap/>
          </w:tcPr>
          <w:p w:rsidRPr="0033232C" w:rsidR="003C0AF7" w:rsidP="003C0AF7" w:rsidRDefault="003C0AF7" w14:paraId="527EAE4F" w14:textId="189A6D5D">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M4.6 GCF and Factor by Grouping</w:t>
            </w:r>
          </w:p>
        </w:tc>
        <w:tc>
          <w:tcPr>
            <w:tcW w:w="2180" w:type="dxa"/>
            <w:noWrap/>
          </w:tcPr>
          <w:p w:rsidRPr="0033232C" w:rsidR="003C0AF7" w:rsidP="003C0AF7" w:rsidRDefault="003C0AF7" w14:paraId="60F20089" w14:textId="4BDF3E9E">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3C0AF7" w:rsidTr="00FA1A59" w14:paraId="4195215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C0AF7" w:rsidP="003C0AF7" w:rsidRDefault="003C0AF7" w14:paraId="375DF949" w14:textId="62A4205E">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11</w:t>
            </w:r>
            <w:r w:rsidRPr="002171E0">
              <w:rPr>
                <w:rFonts w:ascii="Calibri" w:hAnsi="Calibri" w:cs="Calibri"/>
                <w:color w:val="000000"/>
              </w:rPr>
              <w:t>/26</w:t>
            </w:r>
          </w:p>
        </w:tc>
        <w:tc>
          <w:tcPr>
            <w:tcW w:w="6600" w:type="dxa"/>
            <w:noWrap/>
          </w:tcPr>
          <w:p w:rsidRPr="0033232C" w:rsidR="003C0AF7" w:rsidP="003C0AF7" w:rsidRDefault="003C0AF7" w14:paraId="1BD6F868" w14:textId="4972ED99">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3C0AF7" w:rsidP="003C0AF7" w:rsidRDefault="003C0AF7" w14:paraId="21046B4D" w14:textId="0E0742AF">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3C0AF7" w:rsidTr="00FA1A59" w14:paraId="68397C91"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C0AF7" w:rsidP="003C0AF7" w:rsidRDefault="003C0AF7" w14:paraId="112C110C" w14:textId="768A59AF">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12</w:t>
            </w:r>
            <w:r w:rsidRPr="002171E0">
              <w:rPr>
                <w:rFonts w:ascii="Calibri" w:hAnsi="Calibri" w:cs="Calibri"/>
                <w:color w:val="000000"/>
              </w:rPr>
              <w:t>/26</w:t>
            </w:r>
          </w:p>
        </w:tc>
        <w:tc>
          <w:tcPr>
            <w:tcW w:w="6600" w:type="dxa"/>
            <w:noWrap/>
          </w:tcPr>
          <w:p w:rsidRPr="0033232C" w:rsidR="003C0AF7" w:rsidP="003C0AF7" w:rsidRDefault="003C0AF7" w14:paraId="6296AD0F" w14:textId="1251FE1D">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M4.7 Factoring Trinomials</w:t>
            </w:r>
          </w:p>
        </w:tc>
        <w:tc>
          <w:tcPr>
            <w:tcW w:w="2180" w:type="dxa"/>
            <w:noWrap/>
          </w:tcPr>
          <w:p w:rsidRPr="0033232C" w:rsidR="003C0AF7" w:rsidP="003C0AF7" w:rsidRDefault="003C0AF7" w14:paraId="4979FF07" w14:textId="7D7D3870">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3C0AF7" w:rsidTr="00FA1A59" w14:paraId="7D64151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3C0AF7" w:rsidP="003C0AF7" w:rsidRDefault="003C0AF7" w14:paraId="006CBC64" w14:textId="6882D69F">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13</w:t>
            </w:r>
            <w:r w:rsidRPr="002171E0">
              <w:rPr>
                <w:rFonts w:ascii="Calibri" w:hAnsi="Calibri" w:cs="Calibri"/>
                <w:color w:val="000000"/>
              </w:rPr>
              <w:t>/26</w:t>
            </w:r>
          </w:p>
        </w:tc>
        <w:tc>
          <w:tcPr>
            <w:tcW w:w="6600" w:type="dxa"/>
            <w:noWrap/>
          </w:tcPr>
          <w:p w:rsidRPr="0033232C" w:rsidR="003C0AF7" w:rsidP="003C0AF7" w:rsidRDefault="003C0AF7" w14:paraId="66840984" w14:textId="75370EC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2180" w:type="dxa"/>
            <w:noWrap/>
          </w:tcPr>
          <w:p w:rsidRPr="0033232C" w:rsidR="003C0AF7" w:rsidP="003C0AF7" w:rsidRDefault="003C0AF7" w14:paraId="726DE7D7" w14:textId="4DB2B4AE">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A64F89" w:rsidP="00A64F89" w:rsidRDefault="00A64F89" w14:paraId="72982A90" w14:textId="77777777"/>
    <w:p w:rsidR="007C2690" w:rsidP="007C2690" w:rsidRDefault="007C2690" w14:paraId="03893806" w14:textId="247689FB">
      <w:pPr>
        <w:pStyle w:val="Heading3"/>
      </w:pPr>
      <w:r>
        <w:t>Week 14</w:t>
      </w:r>
    </w:p>
    <w:tbl>
      <w:tblPr>
        <w:tblStyle w:val="PlainTable2"/>
        <w:tblW w:w="10080" w:type="dxa"/>
        <w:tblLook w:val="04A0" w:firstRow="1" w:lastRow="0" w:firstColumn="1" w:lastColumn="0" w:noHBand="0" w:noVBand="1"/>
      </w:tblPr>
      <w:tblGrid>
        <w:gridCol w:w="1500"/>
        <w:gridCol w:w="6600"/>
        <w:gridCol w:w="1980"/>
      </w:tblGrid>
      <w:tr w:rsidRPr="0033232C" w:rsidR="007C2690" w:rsidTr="00FA1A59" w14:paraId="59B8287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4236E19F"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600" w:type="dxa"/>
            <w:hideMark/>
          </w:tcPr>
          <w:p w:rsidRPr="0033232C" w:rsidR="007C2690" w:rsidP="00F17F07" w:rsidRDefault="007C2690" w14:paraId="4E7A6761"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1980" w:type="dxa"/>
            <w:hideMark/>
          </w:tcPr>
          <w:p w:rsidRPr="0033232C" w:rsidR="007C2690" w:rsidP="00F17F07" w:rsidRDefault="007C2690" w14:paraId="48DCCD2E"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E57CC3" w:rsidTr="00FA1A59" w14:paraId="30E925F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E57CC3" w:rsidP="00E57CC3" w:rsidRDefault="00E57CC3" w14:paraId="08F627E5" w14:textId="749C3C99">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16</w:t>
            </w:r>
            <w:r w:rsidRPr="002171E0">
              <w:rPr>
                <w:rFonts w:ascii="Calibri" w:hAnsi="Calibri" w:cs="Calibri"/>
                <w:color w:val="000000"/>
              </w:rPr>
              <w:t>/26</w:t>
            </w:r>
          </w:p>
        </w:tc>
        <w:tc>
          <w:tcPr>
            <w:tcW w:w="6600" w:type="dxa"/>
            <w:noWrap/>
          </w:tcPr>
          <w:p w:rsidRPr="0033232C" w:rsidR="00E57CC3" w:rsidP="00E57CC3" w:rsidRDefault="00E57CC3" w14:paraId="50788099" w14:textId="2F8C2BE4">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1980" w:type="dxa"/>
            <w:noWrap/>
          </w:tcPr>
          <w:p w:rsidRPr="0033232C" w:rsidR="00E57CC3" w:rsidP="00E57CC3" w:rsidRDefault="00E57CC3" w14:paraId="6C3E6658" w14:textId="79986AC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E57CC3" w:rsidTr="00FA1A59" w14:paraId="0559C82E"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E57CC3" w:rsidP="00E57CC3" w:rsidRDefault="00E57CC3" w14:paraId="7B62796D" w14:textId="74DC2287">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17</w:t>
            </w:r>
            <w:r w:rsidRPr="002171E0">
              <w:rPr>
                <w:rFonts w:ascii="Calibri" w:hAnsi="Calibri" w:cs="Calibri"/>
                <w:color w:val="000000"/>
              </w:rPr>
              <w:t>/26</w:t>
            </w:r>
          </w:p>
        </w:tc>
        <w:tc>
          <w:tcPr>
            <w:tcW w:w="6600" w:type="dxa"/>
            <w:noWrap/>
          </w:tcPr>
          <w:p w:rsidRPr="0033232C" w:rsidR="00E57CC3" w:rsidP="00E57CC3" w:rsidRDefault="00E57CC3" w14:paraId="0BD93EBD" w14:textId="5C4F00E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M4.8 Special Products &amp; Mixed Factoring</w:t>
            </w:r>
          </w:p>
        </w:tc>
        <w:tc>
          <w:tcPr>
            <w:tcW w:w="1980" w:type="dxa"/>
            <w:noWrap/>
            <w:hideMark/>
          </w:tcPr>
          <w:p w:rsidRPr="0033232C" w:rsidR="00E57CC3" w:rsidP="00E57CC3" w:rsidRDefault="00E57CC3" w14:paraId="2848A11E" w14:textId="1456AB12">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E57CC3" w:rsidTr="00FA1A59" w14:paraId="50C79BB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E57CC3" w:rsidP="00E57CC3" w:rsidRDefault="00E57CC3" w14:paraId="60613CBD" w14:textId="08880776">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18</w:t>
            </w:r>
            <w:r w:rsidRPr="002171E0">
              <w:rPr>
                <w:rFonts w:ascii="Calibri" w:hAnsi="Calibri" w:cs="Calibri"/>
                <w:color w:val="000000"/>
              </w:rPr>
              <w:t>/26</w:t>
            </w:r>
          </w:p>
        </w:tc>
        <w:tc>
          <w:tcPr>
            <w:tcW w:w="6600" w:type="dxa"/>
            <w:noWrap/>
          </w:tcPr>
          <w:p w:rsidRPr="0033232C" w:rsidR="00E57CC3" w:rsidP="00E57CC3" w:rsidRDefault="00E57CC3" w14:paraId="51BC5B97" w14:textId="3F9C7421">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1980" w:type="dxa"/>
            <w:noWrap/>
            <w:hideMark/>
          </w:tcPr>
          <w:p w:rsidRPr="0033232C" w:rsidR="00E57CC3" w:rsidP="00E57CC3" w:rsidRDefault="00E57CC3" w14:paraId="5DA652E9"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E57CC3" w:rsidTr="00FA1A59" w14:paraId="20486E3F"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AD21DF" w:rsidR="00E57CC3" w:rsidP="00E57CC3" w:rsidRDefault="00E57CC3" w14:paraId="14AEC5D5" w14:textId="53571BBB">
            <w:pPr>
              <w:jc w:val="center"/>
              <w:rPr>
                <w:rFonts w:ascii="Calibri" w:hAnsi="Calibri" w:eastAsia="Times New Roman" w:cs="Calibri"/>
                <w:b w:val="0"/>
                <w:bCs w:val="0"/>
                <w:color w:val="000000"/>
              </w:rPr>
            </w:pPr>
            <w:r w:rsidRPr="002171E0">
              <w:rPr>
                <w:rFonts w:ascii="Calibri" w:hAnsi="Calibri" w:cs="Calibri"/>
                <w:color w:val="000000"/>
              </w:rPr>
              <w:t>11/</w:t>
            </w:r>
            <w:r>
              <w:rPr>
                <w:rFonts w:ascii="Calibri" w:hAnsi="Calibri" w:cs="Calibri"/>
                <w:color w:val="000000"/>
              </w:rPr>
              <w:t>19</w:t>
            </w:r>
            <w:r w:rsidRPr="002171E0">
              <w:rPr>
                <w:rFonts w:ascii="Calibri" w:hAnsi="Calibri" w:cs="Calibri"/>
                <w:color w:val="000000"/>
              </w:rPr>
              <w:t>/26</w:t>
            </w:r>
          </w:p>
        </w:tc>
        <w:tc>
          <w:tcPr>
            <w:tcW w:w="6600" w:type="dxa"/>
            <w:noWrap/>
          </w:tcPr>
          <w:p w:rsidRPr="00524864" w:rsidR="00E57CC3" w:rsidP="00E57CC3" w:rsidRDefault="00E57CC3" w14:paraId="11D9455E" w14:textId="67EE751A">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Review</w:t>
            </w:r>
          </w:p>
          <w:p w:rsidRPr="00524864" w:rsidR="00E57CC3" w:rsidP="00E57CC3" w:rsidRDefault="00E57CC3" w14:paraId="0FE82EE2" w14:textId="701FDFCA">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r w:rsidRPr="00524864">
              <w:rPr>
                <w:rFonts w:ascii="Calibri" w:hAnsi="Calibri" w:eastAsia="Times New Roman" w:cs="Calibri"/>
                <w:b/>
                <w:bCs/>
                <w:color w:val="000000"/>
              </w:rPr>
              <w:t>Module 4 Exam</w:t>
            </w:r>
          </w:p>
        </w:tc>
        <w:tc>
          <w:tcPr>
            <w:tcW w:w="1980" w:type="dxa"/>
            <w:noWrap/>
            <w:hideMark/>
          </w:tcPr>
          <w:p w:rsidRPr="00524864" w:rsidR="00E57CC3" w:rsidP="00E57CC3" w:rsidRDefault="00E57CC3" w14:paraId="3DF15DD0"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p w:rsidRPr="00524864" w:rsidR="00E57CC3" w:rsidP="00E57CC3" w:rsidRDefault="00E57CC3" w14:paraId="595B57E9" w14:textId="2848FDDC">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color w:val="000000"/>
              </w:rPr>
            </w:pPr>
            <w:r w:rsidRPr="00524864">
              <w:rPr>
                <w:rFonts w:ascii="Calibri" w:hAnsi="Calibri" w:eastAsia="Times New Roman" w:cs="Calibri"/>
                <w:b/>
                <w:bCs/>
                <w:color w:val="000000"/>
              </w:rPr>
              <w:t>Exam (50%)</w:t>
            </w:r>
          </w:p>
        </w:tc>
      </w:tr>
      <w:tr w:rsidRPr="00147EFF" w:rsidR="00E57CC3" w:rsidTr="00FA1A59" w14:paraId="011AE2A1"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0" w:type="dxa"/>
            <w:hideMark/>
          </w:tcPr>
          <w:p w:rsidRPr="00147EFF" w:rsidR="00E57CC3" w:rsidP="00E57CC3" w:rsidRDefault="00E57CC3" w14:paraId="15BA303F" w14:textId="6F3F7EC7">
            <w:pPr>
              <w:jc w:val="center"/>
              <w:rPr>
                <w:rFonts w:ascii="Calibri" w:hAnsi="Calibri" w:eastAsia="Times New Roman" w:cs="Calibri"/>
                <w:color w:val="000000"/>
              </w:rPr>
            </w:pPr>
            <w:r w:rsidRPr="002171E0">
              <w:rPr>
                <w:rFonts w:ascii="Calibri" w:hAnsi="Calibri" w:cs="Calibri"/>
                <w:color w:val="000000"/>
              </w:rPr>
              <w:t>11/</w:t>
            </w:r>
            <w:r>
              <w:rPr>
                <w:rFonts w:ascii="Calibri" w:hAnsi="Calibri" w:cs="Calibri"/>
                <w:color w:val="000000"/>
              </w:rPr>
              <w:t>20</w:t>
            </w:r>
            <w:r w:rsidRPr="002171E0">
              <w:rPr>
                <w:rFonts w:ascii="Calibri" w:hAnsi="Calibri" w:cs="Calibri"/>
                <w:color w:val="000000"/>
              </w:rPr>
              <w:t>/26</w:t>
            </w:r>
          </w:p>
        </w:tc>
        <w:tc>
          <w:tcPr>
            <w:tcW w:w="6600" w:type="dxa"/>
            <w:noWrap/>
          </w:tcPr>
          <w:p w:rsidRPr="00147EFF" w:rsidR="00E57CC3" w:rsidP="00E57CC3" w:rsidRDefault="00E57CC3" w14:paraId="22D98DB2" w14:textId="6C1F67B6">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c>
          <w:tcPr>
            <w:tcW w:w="1980" w:type="dxa"/>
            <w:noWrap/>
            <w:hideMark/>
          </w:tcPr>
          <w:p w:rsidRPr="00147EFF" w:rsidR="00E57CC3" w:rsidP="00E57CC3" w:rsidRDefault="00E57CC3" w14:paraId="0F1DB0F8" w14:textId="619017F3">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FA1A59" w:rsidP="00FA1A59" w:rsidRDefault="00FA1A59" w14:paraId="2270AB3D" w14:textId="77777777"/>
    <w:p w:rsidR="0026540F" w:rsidP="0026540F" w:rsidRDefault="0026540F" w14:paraId="3E35290E" w14:textId="77777777">
      <w:pPr>
        <w:pStyle w:val="Heading3"/>
        <w:jc w:val="center"/>
      </w:pPr>
      <w:r>
        <w:t>Thanksgiving Break November 23</w:t>
      </w:r>
      <w:r w:rsidRPr="00D412A4">
        <w:rPr>
          <w:vertAlign w:val="superscript"/>
        </w:rPr>
        <w:t>rd</w:t>
      </w:r>
      <w:r>
        <w:t xml:space="preserve"> – 27</w:t>
      </w:r>
      <w:r w:rsidRPr="00D412A4">
        <w:rPr>
          <w:vertAlign w:val="superscript"/>
        </w:rPr>
        <w:t>th</w:t>
      </w:r>
    </w:p>
    <w:p w:rsidR="000C4BDF" w:rsidP="00FA1A59" w:rsidRDefault="000C4BDF" w14:paraId="7B0E5EA6" w14:textId="77777777"/>
    <w:p w:rsidRPr="00EA2C36" w:rsidR="007C2690" w:rsidP="007C2690" w:rsidRDefault="007C2690" w14:paraId="42DCF9C9" w14:textId="0116B796">
      <w:pPr>
        <w:pStyle w:val="Heading3"/>
      </w:pPr>
      <w:r>
        <w:t>Wee</w:t>
      </w:r>
      <w:r w:rsidRPr="00EA2C36">
        <w:t>k 15</w:t>
      </w:r>
    </w:p>
    <w:tbl>
      <w:tblPr>
        <w:tblStyle w:val="PlainTable2"/>
        <w:tblW w:w="10080" w:type="dxa"/>
        <w:tblLook w:val="04A0" w:firstRow="1" w:lastRow="0" w:firstColumn="1" w:lastColumn="0" w:noHBand="0" w:noVBand="1"/>
      </w:tblPr>
      <w:tblGrid>
        <w:gridCol w:w="1500"/>
        <w:gridCol w:w="6690"/>
        <w:gridCol w:w="1890"/>
      </w:tblGrid>
      <w:tr w:rsidRPr="0033232C" w:rsidR="007C2690" w:rsidTr="00FA1A59" w14:paraId="4900E622"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33232C" w:rsidR="007C2690" w:rsidP="00F17F07" w:rsidRDefault="007C2690" w14:paraId="326763F8"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tcW w:w="6690" w:type="dxa"/>
            <w:hideMark/>
          </w:tcPr>
          <w:p w:rsidRPr="0033232C" w:rsidR="007C2690" w:rsidP="00F17F07" w:rsidRDefault="007C2690" w14:paraId="4372F3AA"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tcW w:w="1890" w:type="dxa"/>
            <w:hideMark/>
          </w:tcPr>
          <w:p w:rsidRPr="0033232C" w:rsidR="007C2690" w:rsidP="00F17F07" w:rsidRDefault="007C2690" w14:paraId="2BFAA10B"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33232C" w:rsidR="0070622D" w:rsidTr="00FA1A59" w14:paraId="5D3DEA9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0622D" w:rsidP="0070622D" w:rsidRDefault="0070622D" w14:paraId="4289769A" w14:textId="6782879A">
            <w:pPr>
              <w:jc w:val="center"/>
              <w:rPr>
                <w:rFonts w:ascii="Calibri" w:hAnsi="Calibri" w:eastAsia="Times New Roman" w:cs="Calibri"/>
                <w:color w:val="000000"/>
              </w:rPr>
            </w:pPr>
            <w:r>
              <w:rPr>
                <w:rFonts w:ascii="Calibri" w:hAnsi="Calibri" w:cs="Calibri"/>
                <w:color w:val="000000"/>
              </w:rPr>
              <w:t>11</w:t>
            </w:r>
            <w:r w:rsidRPr="0042498C">
              <w:rPr>
                <w:rFonts w:ascii="Calibri" w:hAnsi="Calibri" w:cs="Calibri"/>
                <w:color w:val="000000"/>
              </w:rPr>
              <w:t>/</w:t>
            </w:r>
            <w:r>
              <w:rPr>
                <w:rFonts w:ascii="Calibri" w:hAnsi="Calibri" w:cs="Calibri"/>
                <w:color w:val="000000"/>
              </w:rPr>
              <w:t>30</w:t>
            </w:r>
            <w:r w:rsidRPr="0042498C">
              <w:rPr>
                <w:rFonts w:ascii="Calibri" w:hAnsi="Calibri" w:cs="Calibri"/>
                <w:color w:val="000000"/>
              </w:rPr>
              <w:t>/2</w:t>
            </w:r>
            <w:r>
              <w:rPr>
                <w:rFonts w:ascii="Calibri" w:hAnsi="Calibri" w:cs="Calibri"/>
                <w:color w:val="000000"/>
              </w:rPr>
              <w:t>6</w:t>
            </w:r>
          </w:p>
        </w:tc>
        <w:tc>
          <w:tcPr>
            <w:tcW w:w="6690" w:type="dxa"/>
            <w:noWrap/>
          </w:tcPr>
          <w:p w:rsidRPr="0033232C" w:rsidR="0070622D" w:rsidP="0070622D" w:rsidRDefault="008F70C2" w14:paraId="2E97BA07" w14:textId="4861405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Extension</w:t>
            </w:r>
          </w:p>
        </w:tc>
        <w:tc>
          <w:tcPr>
            <w:tcW w:w="1890" w:type="dxa"/>
            <w:noWrap/>
          </w:tcPr>
          <w:p w:rsidRPr="0033232C" w:rsidR="0070622D" w:rsidP="0070622D" w:rsidRDefault="008F70C2" w14:paraId="0DC86E58" w14:textId="5BC1217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Homework (</w:t>
            </w:r>
            <w:r>
              <w:rPr>
                <w:rFonts w:ascii="Calibri" w:hAnsi="Calibri" w:eastAsia="Times New Roman" w:cs="Calibri"/>
                <w:color w:val="000000"/>
              </w:rPr>
              <w:t>15</w:t>
            </w:r>
            <w:r w:rsidRPr="0033232C">
              <w:rPr>
                <w:rFonts w:ascii="Calibri" w:hAnsi="Calibri" w:eastAsia="Times New Roman" w:cs="Calibri"/>
                <w:color w:val="000000"/>
              </w:rPr>
              <w:t>%)</w:t>
            </w:r>
          </w:p>
        </w:tc>
      </w:tr>
      <w:tr w:rsidRPr="0033232C" w:rsidR="0070622D" w:rsidTr="00FA1A59" w14:paraId="27705A45"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0622D" w:rsidP="0070622D" w:rsidRDefault="0070622D" w14:paraId="2B5DFE79" w14:textId="2B86C66C">
            <w:pPr>
              <w:jc w:val="center"/>
              <w:rPr>
                <w:rFonts w:ascii="Calibri" w:hAnsi="Calibri" w:eastAsia="Times New Roman" w:cs="Calibri"/>
                <w:color w:val="000000"/>
              </w:rPr>
            </w:pPr>
            <w:r>
              <w:rPr>
                <w:rFonts w:ascii="Calibri" w:hAnsi="Calibri" w:cs="Calibri"/>
                <w:color w:val="000000"/>
              </w:rPr>
              <w:t>12</w:t>
            </w:r>
            <w:r w:rsidRPr="0042498C">
              <w:rPr>
                <w:rFonts w:ascii="Calibri" w:hAnsi="Calibri" w:cs="Calibri"/>
                <w:color w:val="000000"/>
              </w:rPr>
              <w:t>/</w:t>
            </w:r>
            <w:r>
              <w:rPr>
                <w:rFonts w:ascii="Calibri" w:hAnsi="Calibri" w:cs="Calibri"/>
                <w:color w:val="000000"/>
              </w:rPr>
              <w:t>01</w:t>
            </w:r>
            <w:r w:rsidRPr="0042498C">
              <w:rPr>
                <w:rFonts w:ascii="Calibri" w:hAnsi="Calibri" w:cs="Calibri"/>
                <w:color w:val="000000"/>
              </w:rPr>
              <w:t>/2</w:t>
            </w:r>
            <w:r>
              <w:rPr>
                <w:rFonts w:ascii="Calibri" w:hAnsi="Calibri" w:cs="Calibri"/>
                <w:color w:val="000000"/>
              </w:rPr>
              <w:t>6</w:t>
            </w:r>
          </w:p>
        </w:tc>
        <w:tc>
          <w:tcPr>
            <w:tcW w:w="6690" w:type="dxa"/>
            <w:noWrap/>
          </w:tcPr>
          <w:p w:rsidRPr="0033232C" w:rsidR="0070622D" w:rsidP="0070622D" w:rsidRDefault="0070622D" w14:paraId="4FF82A5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tcW w:w="1890" w:type="dxa"/>
            <w:noWrap/>
          </w:tcPr>
          <w:p w:rsidRPr="0033232C" w:rsidR="0070622D" w:rsidP="0070622D" w:rsidRDefault="0070622D" w14:paraId="7E7D4942"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70622D" w:rsidTr="00FA1A59" w14:paraId="732444E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0622D" w:rsidP="0070622D" w:rsidRDefault="0070622D" w14:paraId="1C43D51F" w14:textId="28312543">
            <w:pPr>
              <w:jc w:val="center"/>
              <w:rPr>
                <w:rFonts w:ascii="Calibri" w:hAnsi="Calibri" w:eastAsia="Times New Roman" w:cs="Calibri"/>
                <w:color w:val="000000"/>
              </w:rPr>
            </w:pPr>
            <w:r w:rsidRPr="00B533CC">
              <w:rPr>
                <w:rFonts w:ascii="Calibri" w:hAnsi="Calibri" w:cs="Calibri"/>
                <w:color w:val="000000"/>
              </w:rPr>
              <w:t>12/0</w:t>
            </w:r>
            <w:r>
              <w:rPr>
                <w:rFonts w:ascii="Calibri" w:hAnsi="Calibri" w:cs="Calibri"/>
                <w:color w:val="000000"/>
              </w:rPr>
              <w:t>2</w:t>
            </w:r>
            <w:r w:rsidRPr="00B533CC">
              <w:rPr>
                <w:rFonts w:ascii="Calibri" w:hAnsi="Calibri" w:cs="Calibri"/>
                <w:color w:val="000000"/>
              </w:rPr>
              <w:t>/26</w:t>
            </w:r>
          </w:p>
        </w:tc>
        <w:tc>
          <w:tcPr>
            <w:tcW w:w="6690" w:type="dxa"/>
            <w:noWrap/>
            <w:hideMark/>
          </w:tcPr>
          <w:p w:rsidRPr="0033232C" w:rsidR="0070622D" w:rsidP="0070622D" w:rsidRDefault="0070622D" w14:paraId="7153C7BF"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3232C">
              <w:rPr>
                <w:rFonts w:ascii="Calibri" w:hAnsi="Calibri" w:eastAsia="Times New Roman" w:cs="Calibri"/>
                <w:color w:val="000000"/>
              </w:rPr>
              <w:t>Review</w:t>
            </w:r>
          </w:p>
        </w:tc>
        <w:tc>
          <w:tcPr>
            <w:tcW w:w="1890" w:type="dxa"/>
            <w:noWrap/>
            <w:hideMark/>
          </w:tcPr>
          <w:p w:rsidRPr="0033232C" w:rsidR="0070622D" w:rsidP="0070622D" w:rsidRDefault="0070622D" w14:paraId="3622E126"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r w:rsidRPr="0033232C" w:rsidR="0070622D" w:rsidTr="00FA1A59" w14:paraId="4DE3EFF4"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0622D" w:rsidP="0070622D" w:rsidRDefault="0070622D" w14:paraId="5173FA14" w14:textId="462A052A">
            <w:pPr>
              <w:jc w:val="center"/>
              <w:rPr>
                <w:rFonts w:ascii="Calibri" w:hAnsi="Calibri" w:eastAsia="Times New Roman" w:cs="Calibri"/>
                <w:color w:val="000000"/>
              </w:rPr>
            </w:pPr>
            <w:r w:rsidRPr="00B533CC">
              <w:rPr>
                <w:rFonts w:ascii="Calibri" w:hAnsi="Calibri" w:cs="Calibri"/>
                <w:color w:val="000000"/>
              </w:rPr>
              <w:t>12/0</w:t>
            </w:r>
            <w:r>
              <w:rPr>
                <w:rFonts w:ascii="Calibri" w:hAnsi="Calibri" w:cs="Calibri"/>
                <w:color w:val="000000"/>
              </w:rPr>
              <w:t>3</w:t>
            </w:r>
            <w:r w:rsidRPr="00B533CC">
              <w:rPr>
                <w:rFonts w:ascii="Calibri" w:hAnsi="Calibri" w:cs="Calibri"/>
                <w:color w:val="000000"/>
              </w:rPr>
              <w:t>/26</w:t>
            </w:r>
          </w:p>
        </w:tc>
        <w:tc>
          <w:tcPr>
            <w:tcW w:w="6690" w:type="dxa"/>
            <w:noWrap/>
            <w:hideMark/>
          </w:tcPr>
          <w:p w:rsidRPr="0033232C" w:rsidR="0070622D" w:rsidP="0070622D" w:rsidRDefault="0070622D" w14:paraId="694DB8E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c>
          <w:tcPr>
            <w:tcW w:w="1890" w:type="dxa"/>
            <w:noWrap/>
            <w:hideMark/>
          </w:tcPr>
          <w:p w:rsidRPr="0033232C" w:rsidR="0070622D" w:rsidP="0070622D" w:rsidRDefault="0070622D" w14:paraId="65BAE4AF"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rPr>
            </w:pPr>
          </w:p>
        </w:tc>
      </w:tr>
      <w:tr w:rsidRPr="0033232C" w:rsidR="0070622D" w:rsidTr="00FA1A59" w14:paraId="6F5FCA4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hideMark/>
          </w:tcPr>
          <w:p w:rsidRPr="0042498C" w:rsidR="0070622D" w:rsidP="0070622D" w:rsidRDefault="0070622D" w14:paraId="3C795070" w14:textId="2048F930">
            <w:pPr>
              <w:jc w:val="center"/>
              <w:rPr>
                <w:rFonts w:ascii="Calibri" w:hAnsi="Calibri" w:eastAsia="Times New Roman" w:cs="Calibri"/>
                <w:color w:val="000000"/>
              </w:rPr>
            </w:pPr>
            <w:r w:rsidRPr="00B533CC">
              <w:rPr>
                <w:rFonts w:ascii="Calibri" w:hAnsi="Calibri" w:cs="Calibri"/>
                <w:color w:val="000000"/>
              </w:rPr>
              <w:t>12/0</w:t>
            </w:r>
            <w:r>
              <w:rPr>
                <w:rFonts w:ascii="Calibri" w:hAnsi="Calibri" w:cs="Calibri"/>
                <w:color w:val="000000"/>
              </w:rPr>
              <w:t>4</w:t>
            </w:r>
            <w:r w:rsidRPr="00B533CC">
              <w:rPr>
                <w:rFonts w:ascii="Calibri" w:hAnsi="Calibri" w:cs="Calibri"/>
                <w:color w:val="000000"/>
              </w:rPr>
              <w:t>/26</w:t>
            </w:r>
          </w:p>
        </w:tc>
        <w:tc>
          <w:tcPr>
            <w:tcW w:w="6690" w:type="dxa"/>
            <w:noWrap/>
            <w:hideMark/>
          </w:tcPr>
          <w:p w:rsidRPr="0033232C" w:rsidR="0070622D" w:rsidP="0070622D" w:rsidRDefault="0070622D" w14:paraId="150FA8A4"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Pr>
                <w:rFonts w:ascii="Calibri" w:hAnsi="Calibri" w:eastAsia="Times New Roman" w:cs="Calibri"/>
                <w:color w:val="000000"/>
              </w:rPr>
              <w:t>Reading Day (No class)</w:t>
            </w:r>
          </w:p>
        </w:tc>
        <w:tc>
          <w:tcPr>
            <w:tcW w:w="1890" w:type="dxa"/>
            <w:noWrap/>
            <w:hideMark/>
          </w:tcPr>
          <w:p w:rsidRPr="0033232C" w:rsidR="0070622D" w:rsidP="0070622D" w:rsidRDefault="0070622D" w14:paraId="14C547CA"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p>
        </w:tc>
      </w:tr>
    </w:tbl>
    <w:p w:rsidR="00A64F89" w:rsidP="00A64F89" w:rsidRDefault="00A64F89" w14:paraId="6D7A5792" w14:textId="77777777"/>
    <w:p w:rsidRPr="00C363C5" w:rsidR="007C2690" w:rsidP="007C2690" w:rsidRDefault="007C2690" w14:paraId="48E0D579" w14:textId="0D0755FC">
      <w:pPr>
        <w:pStyle w:val="Heading3"/>
      </w:pPr>
      <w:r>
        <w:t>Week 16</w:t>
      </w:r>
    </w:p>
    <w:tbl>
      <w:tblPr>
        <w:tblStyle w:val="PlainTable2"/>
        <w:tblW w:w="10280" w:type="dxa"/>
        <w:tblLook w:val="04A0" w:firstRow="1" w:lastRow="0" w:firstColumn="1" w:lastColumn="0" w:noHBand="0" w:noVBand="1"/>
      </w:tblPr>
      <w:tblGrid>
        <w:gridCol w:w="1500"/>
        <w:gridCol w:w="6600"/>
        <w:gridCol w:w="2180"/>
      </w:tblGrid>
      <w:tr w:rsidRPr="0033232C" w:rsidR="007C2690" w:rsidTr="683B6A72" w14:paraId="1AC2116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33232C" w:rsidR="007C2690" w:rsidP="00F17F07" w:rsidRDefault="007C2690" w14:paraId="746A5334" w14:textId="77777777">
            <w:pPr>
              <w:jc w:val="center"/>
              <w:rPr>
                <w:rFonts w:ascii="Calibri" w:hAnsi="Calibri" w:eastAsia="Times New Roman" w:cs="Calibri"/>
                <w:b w:val="0"/>
                <w:bCs w:val="0"/>
                <w:iCs/>
                <w:color w:val="000000"/>
              </w:rPr>
            </w:pPr>
            <w:r w:rsidRPr="0033232C">
              <w:rPr>
                <w:rFonts w:ascii="Calibri" w:hAnsi="Calibri" w:eastAsia="Times New Roman" w:cstheme="minorHAnsi"/>
                <w:iCs/>
                <w:color w:val="000000"/>
              </w:rPr>
              <w:t>Due Date</w:t>
            </w:r>
          </w:p>
        </w:tc>
        <w:tc>
          <w:tcPr>
            <w:cnfStyle w:val="000000000000" w:firstRow="0" w:lastRow="0" w:firstColumn="0" w:lastColumn="0" w:oddVBand="0" w:evenVBand="0" w:oddHBand="0" w:evenHBand="0" w:firstRowFirstColumn="0" w:firstRowLastColumn="0" w:lastRowFirstColumn="0" w:lastRowLastColumn="0"/>
            <w:tcW w:w="6600" w:type="dxa"/>
            <w:tcMar/>
            <w:hideMark/>
          </w:tcPr>
          <w:p w:rsidRPr="0033232C" w:rsidR="007C2690" w:rsidP="00F17F07" w:rsidRDefault="007C2690" w14:paraId="2E06E056"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Topic</w:t>
            </w:r>
          </w:p>
        </w:tc>
        <w:tc>
          <w:tcPr>
            <w:cnfStyle w:val="000000000000" w:firstRow="0" w:lastRow="0" w:firstColumn="0" w:lastColumn="0" w:oddVBand="0" w:evenVBand="0" w:oddHBand="0" w:evenHBand="0" w:firstRowFirstColumn="0" w:firstRowLastColumn="0" w:lastRowFirstColumn="0" w:lastRowLastColumn="0"/>
            <w:tcW w:w="2180" w:type="dxa"/>
            <w:tcMar/>
            <w:hideMark/>
          </w:tcPr>
          <w:p w:rsidRPr="0033232C" w:rsidR="007C2690" w:rsidP="00F17F07" w:rsidRDefault="007C2690" w14:paraId="58D91331"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iCs/>
                <w:color w:val="000000"/>
              </w:rPr>
            </w:pPr>
            <w:r w:rsidRPr="0033232C">
              <w:rPr>
                <w:rFonts w:ascii="Calibri" w:hAnsi="Calibri" w:eastAsia="Times New Roman" w:cstheme="minorHAnsi"/>
                <w:iCs/>
                <w:color w:val="000000"/>
              </w:rPr>
              <w:t>Assignment Type</w:t>
            </w:r>
          </w:p>
        </w:tc>
      </w:tr>
      <w:tr w:rsidRPr="0042498C" w:rsidR="007C2690" w:rsidTr="683B6A72" w14:paraId="5442CDD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Mar/>
            <w:hideMark/>
          </w:tcPr>
          <w:p w:rsidRPr="006018E9" w:rsidR="007C2690" w:rsidP="0036792A" w:rsidRDefault="0070622D" w14:paraId="222149CC" w14:textId="549E7E6F">
            <w:pPr>
              <w:jc w:val="center"/>
              <w:rPr>
                <w:rFonts w:ascii="Calibri" w:hAnsi="Calibri" w:eastAsia="Times New Roman" w:cs="Calibri"/>
                <w:b w:val="0"/>
                <w:bCs w:val="0"/>
                <w:color w:val="000000"/>
              </w:rPr>
            </w:pPr>
            <w:r w:rsidRPr="6AA77776" w:rsidR="20164F41">
              <w:rPr>
                <w:rFonts w:ascii="Calibri" w:hAnsi="Calibri" w:eastAsia="Times New Roman" w:cs="Calibri" w:cstheme="minorAscii"/>
                <w:color w:val="000000" w:themeColor="text1" w:themeTint="FF" w:themeShade="FF"/>
              </w:rPr>
              <w:t>12</w:t>
            </w:r>
            <w:r w:rsidRPr="6AA77776" w:rsidR="007C2690">
              <w:rPr>
                <w:rFonts w:ascii="Calibri" w:hAnsi="Calibri" w:eastAsia="Times New Roman" w:cs="Calibri" w:cstheme="minorAscii"/>
                <w:color w:val="000000" w:themeColor="text1" w:themeTint="FF" w:themeShade="FF"/>
              </w:rPr>
              <w:t>/</w:t>
            </w:r>
            <w:r w:rsidRPr="6AA77776" w:rsidR="007C2690">
              <w:rPr>
                <w:rFonts w:ascii="Calibri" w:hAnsi="Calibri" w:eastAsia="Times New Roman" w:cs="Calibri" w:cstheme="minorAscii"/>
                <w:color w:val="EE0000"/>
              </w:rPr>
              <w:t>0</w:t>
            </w:r>
            <w:r w:rsidRPr="6AA77776" w:rsidR="79B0965D">
              <w:rPr>
                <w:rFonts w:ascii="Calibri" w:hAnsi="Calibri" w:eastAsia="Times New Roman" w:cs="Calibri" w:cstheme="minorAscii"/>
                <w:color w:val="EE0000"/>
              </w:rPr>
              <w:t>5</w:t>
            </w:r>
            <w:r w:rsidRPr="6AA77776" w:rsidR="007C2690">
              <w:rPr>
                <w:rFonts w:ascii="Calibri" w:hAnsi="Calibri" w:eastAsia="Times New Roman" w:cs="Calibri" w:cstheme="minorAscii"/>
                <w:color w:val="000000" w:themeColor="text1" w:themeTint="FF" w:themeShade="FF"/>
              </w:rPr>
              <w:t>/2</w:t>
            </w:r>
            <w:r w:rsidRPr="6AA77776" w:rsidR="79B0965D">
              <w:rPr>
                <w:rFonts w:ascii="Calibri" w:hAnsi="Calibri" w:eastAsia="Times New Roman" w:cs="Calibri" w:cstheme="minorAscii"/>
                <w:color w:val="000000" w:themeColor="text1" w:themeTint="FF" w:themeShade="FF"/>
              </w:rPr>
              <w:t>6</w:t>
            </w:r>
          </w:p>
        </w:tc>
        <w:tc>
          <w:tcPr>
            <w:cnfStyle w:val="000000000000" w:firstRow="0" w:lastRow="0" w:firstColumn="0" w:lastColumn="0" w:oddVBand="0" w:evenVBand="0" w:oddHBand="0" w:evenHBand="0" w:firstRowFirstColumn="0" w:firstRowLastColumn="0" w:lastRowFirstColumn="0" w:lastRowLastColumn="0"/>
            <w:tcW w:w="6600" w:type="dxa"/>
            <w:noWrap/>
            <w:tcMar/>
            <w:hideMark/>
          </w:tcPr>
          <w:p w:rsidRPr="006018E9" w:rsidR="007C2690" w:rsidP="00AD21DF" w:rsidRDefault="007C2690" w14:paraId="7218DA3E" w14:textId="37F3D6AC">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val="1"/>
                <w:bCs w:val="1"/>
                <w:color w:val="000000"/>
              </w:rPr>
            </w:pPr>
            <w:r w:rsidRPr="683B6A72" w:rsidR="007C2690">
              <w:rPr>
                <w:rFonts w:ascii="Calibri" w:hAnsi="Calibri" w:eastAsia="Times New Roman" w:cs="Calibri"/>
                <w:b w:val="1"/>
                <w:bCs w:val="1"/>
                <w:color w:val="000000" w:themeColor="text1" w:themeTint="FF" w:themeShade="FF"/>
              </w:rPr>
              <w:t>Final Exam</w:t>
            </w:r>
            <w:r w:rsidRPr="683B6A72" w:rsidR="647BACC5">
              <w:rPr>
                <w:rFonts w:ascii="Calibri" w:hAnsi="Calibri" w:eastAsia="Times New Roman" w:cs="Calibri"/>
                <w:b w:val="1"/>
                <w:bCs w:val="1"/>
                <w:color w:val="000000" w:themeColor="text1" w:themeTint="FF" w:themeShade="FF"/>
              </w:rPr>
              <w:t xml:space="preserve"> is on SATURDAY 10:30-12:30</w:t>
            </w:r>
          </w:p>
        </w:tc>
        <w:tc>
          <w:tcPr>
            <w:cnfStyle w:val="000000000000" w:firstRow="0" w:lastRow="0" w:firstColumn="0" w:lastColumn="0" w:oddVBand="0" w:evenVBand="0" w:oddHBand="0" w:evenHBand="0" w:firstRowFirstColumn="0" w:firstRowLastColumn="0" w:lastRowFirstColumn="0" w:lastRowLastColumn="0"/>
            <w:tcW w:w="2180" w:type="dxa"/>
            <w:noWrap/>
            <w:tcMar/>
            <w:hideMark/>
          </w:tcPr>
          <w:p w:rsidRPr="006018E9" w:rsidR="007C2690" w:rsidP="009F7553" w:rsidRDefault="007C2690" w14:paraId="3E797323"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b/>
                <w:bCs/>
                <w:color w:val="000000"/>
              </w:rPr>
            </w:pPr>
            <w:r w:rsidRPr="006018E9">
              <w:rPr>
                <w:rFonts w:ascii="Calibri" w:hAnsi="Calibri" w:eastAsia="Times New Roman" w:cs="Calibri"/>
                <w:b/>
                <w:bCs/>
                <w:color w:val="000000"/>
              </w:rPr>
              <w:t>Final Exam (20%)</w:t>
            </w:r>
          </w:p>
        </w:tc>
      </w:tr>
    </w:tbl>
    <w:p w:rsidR="007C2690" w:rsidP="007C2690" w:rsidRDefault="007C2690" w14:paraId="21E0BAC8" w14:textId="77777777"/>
    <w:p w:rsidR="00121EA2" w:rsidRDefault="00121EA2" w14:paraId="3C87F0F9" w14:textId="46344FA8">
      <w:pPr>
        <w:rPr>
          <w:rFonts w:cstheme="minorHAnsi"/>
        </w:rPr>
      </w:pPr>
    </w:p>
    <w:p w:rsidR="00872BC5" w:rsidRDefault="00872BC5" w14:paraId="44B9FE32" w14:textId="77777777">
      <w:pPr>
        <w:rPr>
          <w:rFonts w:cstheme="minorHAnsi"/>
        </w:rPr>
      </w:pPr>
    </w:p>
    <w:p w:rsidR="00121EA2" w:rsidRDefault="00121EA2" w14:paraId="5FE0B9A5" w14:textId="4B3ED212">
      <w:pPr>
        <w:rPr>
          <w:rFonts w:cstheme="minorHAnsi"/>
        </w:rPr>
      </w:pPr>
      <w:r>
        <w:rPr>
          <w:rFonts w:cstheme="minorHAnsi"/>
        </w:rPr>
        <w:br w:type="page"/>
      </w:r>
    </w:p>
    <w:p w:rsidR="00901558" w:rsidP="00901558" w:rsidRDefault="00901558" w14:paraId="73EEC160" w14:textId="77777777">
      <w:pPr>
        <w:pStyle w:val="Heading1"/>
      </w:pPr>
      <w:r w:rsidRPr="00901558">
        <w:t>Welcome</w:t>
      </w:r>
      <w:r>
        <w:t xml:space="preserve"> to UNT!</w:t>
      </w:r>
    </w:p>
    <w:p w:rsidR="00901558" w:rsidP="00901558" w:rsidRDefault="00901558" w14:paraId="297D75E4" w14:textId="3AC0612C">
      <w:r w:rsidRPr="00901558">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rsidR="00F0017B" w:rsidP="00F0017B" w:rsidRDefault="00F0017B" w14:paraId="3FDDA401" w14:textId="77777777">
      <w:pPr>
        <w:pStyle w:val="Heading1"/>
      </w:pPr>
      <w:r>
        <w:t>UNT Policies</w:t>
      </w:r>
    </w:p>
    <w:p w:rsidR="00F0017B" w:rsidP="00F0017B" w:rsidRDefault="00F0017B" w14:paraId="34E99AB9" w14:textId="23C1749C">
      <w:pPr>
        <w:spacing w:after="0" w:line="240" w:lineRule="auto"/>
        <w:rPr>
          <w:rFonts w:eastAsiaTheme="minorEastAsia"/>
        </w:rPr>
      </w:pPr>
      <w:r w:rsidRPr="5167209C">
        <w:rPr>
          <w:rFonts w:eastAsiaTheme="minorEastAsia"/>
        </w:rPr>
        <w:t>In addition to standards for success in courses, there are UNT policies and procedures</w:t>
      </w:r>
      <w:r>
        <w:rPr>
          <w:rFonts w:eastAsiaTheme="minorEastAsia"/>
        </w:rPr>
        <w:t xml:space="preserve"> in place to support students.</w:t>
      </w:r>
      <w:r w:rsidRPr="5167209C">
        <w:rPr>
          <w:rFonts w:eastAsiaTheme="minorEastAsia"/>
        </w:rPr>
        <w:t xml:space="preserve"> You can access these policies in Navigate (Navigate.unt.edu), in Canvas under the Help menu, in EIS, and </w:t>
      </w:r>
      <w:r w:rsidRPr="5167209C">
        <w:rPr>
          <w:rFonts w:ascii="Calibri" w:hAnsi="Calibri" w:eastAsia="Calibri" w:cs="Calibri"/>
        </w:rPr>
        <w:t xml:space="preserve">on the </w:t>
      </w:r>
      <w:hyperlink r:id="rId36">
        <w:r w:rsidRPr="5167209C">
          <w:rPr>
            <w:rStyle w:val="Hyperlink"/>
            <w:rFonts w:ascii="Calibri" w:hAnsi="Calibri" w:eastAsia="Calibri" w:cs="Calibri"/>
          </w:rPr>
          <w:t>Student Support Services &amp; Policies</w:t>
        </w:r>
      </w:hyperlink>
      <w:r w:rsidRPr="5167209C">
        <w:rPr>
          <w:rFonts w:ascii="Calibri" w:hAnsi="Calibri" w:eastAsia="Calibri" w:cs="Calibri"/>
        </w:rPr>
        <w:t xml:space="preserve"> page</w:t>
      </w:r>
      <w:r>
        <w:rPr>
          <w:rFonts w:eastAsiaTheme="minorEastAsia"/>
        </w:rPr>
        <w:t xml:space="preserve">, </w:t>
      </w:r>
      <w:r w:rsidR="00A76A22">
        <w:rPr>
          <w:rFonts w:eastAsiaTheme="minorEastAsia"/>
        </w:rPr>
        <w:t>which includes</w:t>
      </w:r>
      <w:r>
        <w:rPr>
          <w:rFonts w:eastAsiaTheme="minorEastAsia"/>
        </w:rPr>
        <w:t>:</w:t>
      </w:r>
    </w:p>
    <w:p w:rsidR="00F0017B" w:rsidP="00F0017B" w:rsidRDefault="00F0017B" w14:paraId="00E17551" w14:textId="77777777">
      <w:pPr>
        <w:pStyle w:val="ListParagraph"/>
        <w:numPr>
          <w:ilvl w:val="0"/>
          <w:numId w:val="14"/>
        </w:numPr>
        <w:spacing w:after="0" w:line="240" w:lineRule="auto"/>
        <w:rPr>
          <w:rFonts w:cstheme="minorHAnsi"/>
        </w:rPr>
      </w:pPr>
      <w:r>
        <w:rPr>
          <w:rFonts w:cstheme="minorHAnsi"/>
        </w:rPr>
        <w:t>Policies include:</w:t>
      </w:r>
    </w:p>
    <w:p w:rsidR="00F0017B" w:rsidP="00F0017B" w:rsidRDefault="00F0017B" w14:paraId="645E4A30" w14:textId="77777777">
      <w:pPr>
        <w:pStyle w:val="ListParagraph"/>
        <w:numPr>
          <w:ilvl w:val="1"/>
          <w:numId w:val="14"/>
        </w:numPr>
        <w:spacing w:after="0" w:line="240" w:lineRule="auto"/>
        <w:rPr>
          <w:rFonts w:cstheme="minorHAnsi"/>
        </w:rPr>
      </w:pPr>
      <w:r>
        <w:rPr>
          <w:rFonts w:cstheme="minorHAnsi"/>
        </w:rPr>
        <w:t>Prohibition of Discrimination, Harassment and Retaliation, Academic Integrity Policy, ADA Policy and Retention of Student Records</w:t>
      </w:r>
    </w:p>
    <w:p w:rsidR="00F0017B" w:rsidP="00F0017B" w:rsidRDefault="00F0017B" w14:paraId="10510243" w14:textId="6BDF9DC1">
      <w:pPr>
        <w:pStyle w:val="ListParagraph"/>
        <w:numPr>
          <w:ilvl w:val="0"/>
          <w:numId w:val="14"/>
        </w:numPr>
        <w:spacing w:after="0" w:line="240" w:lineRule="auto"/>
        <w:rPr>
          <w:rFonts w:cstheme="minorHAnsi"/>
        </w:rPr>
      </w:pPr>
      <w:r>
        <w:rPr>
          <w:rFonts w:cstheme="minorHAnsi"/>
        </w:rPr>
        <w:t>Student Expectations and Preferences include:</w:t>
      </w:r>
    </w:p>
    <w:p w:rsidRPr="002123D5" w:rsidR="00F0017B" w:rsidP="00F0017B" w:rsidRDefault="00F0017B" w14:paraId="0ED075B9" w14:textId="77777777">
      <w:pPr>
        <w:pStyle w:val="ListParagraph"/>
        <w:numPr>
          <w:ilvl w:val="1"/>
          <w:numId w:val="14"/>
        </w:numPr>
        <w:spacing w:after="0" w:line="240" w:lineRule="auto"/>
        <w:rPr>
          <w:rFonts w:cstheme="minorHAnsi"/>
        </w:rPr>
      </w:pPr>
      <w:r>
        <w:rPr>
          <w:rFonts w:cstheme="minorHAnsi"/>
        </w:rPr>
        <w:t>Acceptable Student Behavior, Use of Student Work, Important Notice for F-1 Students Taking Distance Education Courses, Student Verification</w:t>
      </w:r>
    </w:p>
    <w:p w:rsidR="00F0017B" w:rsidP="00F0017B" w:rsidRDefault="00F0017B" w14:paraId="6E40E237" w14:textId="3C538A6C">
      <w:pPr>
        <w:pStyle w:val="ListParagraph"/>
        <w:numPr>
          <w:ilvl w:val="0"/>
          <w:numId w:val="14"/>
        </w:numPr>
        <w:spacing w:after="0" w:line="240" w:lineRule="auto"/>
        <w:rPr>
          <w:rFonts w:cstheme="minorHAnsi"/>
        </w:rPr>
      </w:pPr>
      <w:r>
        <w:rPr>
          <w:rFonts w:cstheme="minorHAnsi"/>
        </w:rPr>
        <w:t>Student Wellness and Academic Resources include:</w:t>
      </w:r>
    </w:p>
    <w:p w:rsidR="00F0017B" w:rsidP="00F0017B" w:rsidRDefault="00F0017B" w14:paraId="4A335808" w14:textId="77777777">
      <w:pPr>
        <w:pStyle w:val="ListParagraph"/>
        <w:numPr>
          <w:ilvl w:val="1"/>
          <w:numId w:val="14"/>
        </w:numPr>
        <w:spacing w:after="0" w:line="240" w:lineRule="auto"/>
        <w:rPr>
          <w:rFonts w:cstheme="minorHAnsi"/>
        </w:rPr>
      </w:pPr>
      <w:r>
        <w:rPr>
          <w:rFonts w:cstheme="minorHAnsi"/>
        </w:rPr>
        <w:t>Survivor Advocacy, Mental Health, Technical Assistance, Academic Support Services and Additional Student Support Services</w:t>
      </w:r>
    </w:p>
    <w:p w:rsidR="00F0017B" w:rsidP="00F0017B" w:rsidRDefault="00F0017B" w14:paraId="2EC51515" w14:textId="7265093C">
      <w:pPr>
        <w:pStyle w:val="ListParagraph"/>
        <w:numPr>
          <w:ilvl w:val="0"/>
          <w:numId w:val="14"/>
        </w:numPr>
        <w:spacing w:after="0" w:line="240" w:lineRule="auto"/>
        <w:rPr>
          <w:rFonts w:cstheme="minorHAnsi"/>
        </w:rPr>
      </w:pPr>
      <w:r>
        <w:rPr>
          <w:rFonts w:cstheme="minorHAnsi"/>
        </w:rPr>
        <w:t>Communications include:</w:t>
      </w:r>
    </w:p>
    <w:p w:rsidRPr="002123D5" w:rsidR="00F0017B" w:rsidP="00F0017B" w:rsidRDefault="00F0017B" w14:paraId="59C688DD" w14:textId="77777777">
      <w:pPr>
        <w:pStyle w:val="ListParagraph"/>
        <w:numPr>
          <w:ilvl w:val="1"/>
          <w:numId w:val="14"/>
        </w:numPr>
        <w:spacing w:after="0" w:line="240" w:lineRule="auto"/>
        <w:rPr>
          <w:rFonts w:cstheme="minorHAnsi"/>
        </w:rPr>
      </w:pPr>
      <w:r>
        <w:rPr>
          <w:rFonts w:cstheme="minorHAnsi"/>
        </w:rPr>
        <w:t>Eagle Connect, Emergency Notification and Student Evaluation Administration Dates</w:t>
      </w:r>
    </w:p>
    <w:p w:rsidR="00CC32AB" w:rsidP="00CC32AB" w:rsidRDefault="00CC32AB" w14:paraId="015CB92B" w14:textId="6AEA236E">
      <w:pPr>
        <w:pStyle w:val="Heading2"/>
      </w:pPr>
      <w:r>
        <w:t>Rules of Engagement</w:t>
      </w:r>
    </w:p>
    <w:p w:rsidRPr="00CC32AB" w:rsidR="00CC32AB" w:rsidP="00CC32AB" w:rsidRDefault="00CC32AB" w14:paraId="1039BCEC" w14:textId="77777777">
      <w:r w:rsidRPr="00CC32AB">
        <w:t>Rules of engagement refer to the way students are expected to interact with each other and with their instructors. Here are some general guidelines:</w:t>
      </w:r>
    </w:p>
    <w:p w:rsidRPr="00CC32AB" w:rsidR="00CC32AB" w:rsidP="008365A4" w:rsidRDefault="00CC32AB" w14:paraId="1211703F" w14:textId="77777777">
      <w:pPr>
        <w:numPr>
          <w:ilvl w:val="0"/>
          <w:numId w:val="7"/>
        </w:numPr>
        <w:spacing w:after="0" w:line="240" w:lineRule="auto"/>
      </w:pPr>
      <w:r w:rsidRPr="00CC32AB">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rsidRPr="00CC32AB" w:rsidR="00CC32AB" w:rsidP="008365A4" w:rsidRDefault="00CC32AB" w14:paraId="420BD171" w14:textId="77777777">
      <w:pPr>
        <w:numPr>
          <w:ilvl w:val="0"/>
          <w:numId w:val="7"/>
        </w:numPr>
        <w:spacing w:after="0" w:line="240" w:lineRule="auto"/>
      </w:pPr>
      <w:r w:rsidRPr="00CC32AB">
        <w:t>Treat your instructor and classmates with respect in any communication online or face-to-face, even when their opinion differs from your own.</w:t>
      </w:r>
    </w:p>
    <w:p w:rsidRPr="00CC32AB" w:rsidR="00CC32AB" w:rsidP="008365A4" w:rsidRDefault="00CC32AB" w14:paraId="5A6EAA80" w14:textId="57370222">
      <w:pPr>
        <w:numPr>
          <w:ilvl w:val="0"/>
          <w:numId w:val="7"/>
        </w:numPr>
        <w:spacing w:after="0" w:line="240" w:lineRule="auto"/>
      </w:pPr>
      <w:r w:rsidRPr="00CC32AB">
        <w:t xml:space="preserve">Speak from personal experiences. Use “I” statements to share thoughts and feelings. Try not to speak on behalf of groups or other </w:t>
      </w:r>
      <w:r w:rsidRPr="00CC32AB" w:rsidR="001E541C">
        <w:t>individuals’</w:t>
      </w:r>
      <w:r w:rsidRPr="00CC32AB">
        <w:t xml:space="preserve"> experiences. </w:t>
      </w:r>
    </w:p>
    <w:p w:rsidRPr="00CC32AB" w:rsidR="00CC32AB" w:rsidP="008365A4" w:rsidRDefault="00CC32AB" w14:paraId="628FD128" w14:textId="77777777">
      <w:pPr>
        <w:numPr>
          <w:ilvl w:val="0"/>
          <w:numId w:val="7"/>
        </w:numPr>
        <w:spacing w:after="0" w:line="240" w:lineRule="auto"/>
      </w:pPr>
      <w:r w:rsidRPr="00CC32AB">
        <w:t xml:space="preserve">Use your critical thinking skills to challenge other people’s ideas, instead of attacking individuals. </w:t>
      </w:r>
    </w:p>
    <w:p w:rsidRPr="00CC32AB" w:rsidR="00CC32AB" w:rsidP="008365A4" w:rsidRDefault="00CC32AB" w14:paraId="4257D182" w14:textId="77777777">
      <w:pPr>
        <w:numPr>
          <w:ilvl w:val="0"/>
          <w:numId w:val="7"/>
        </w:numPr>
        <w:spacing w:after="0" w:line="240" w:lineRule="auto"/>
      </w:pPr>
      <w:r w:rsidRPr="00CC32AB">
        <w:t>Avoid using all caps while communicating digitally. This may be interpreted as “YELLING!”</w:t>
      </w:r>
    </w:p>
    <w:p w:rsidRPr="00CC32AB" w:rsidR="00CC32AB" w:rsidP="008365A4" w:rsidRDefault="00CC32AB" w14:paraId="3E0D4A3C" w14:textId="77777777">
      <w:pPr>
        <w:numPr>
          <w:ilvl w:val="0"/>
          <w:numId w:val="7"/>
        </w:numPr>
        <w:spacing w:after="0" w:line="240" w:lineRule="auto"/>
      </w:pPr>
      <w:r w:rsidRPr="00CC32AB">
        <w:t>Be cautious when using humor or sarcasm in emails or discussion posts as tone can be difficult to interpret digitally.</w:t>
      </w:r>
    </w:p>
    <w:p w:rsidRPr="00CC32AB" w:rsidR="00CC32AB" w:rsidP="008365A4" w:rsidRDefault="00CC32AB" w14:paraId="1EE5A9C1" w14:textId="77777777">
      <w:pPr>
        <w:numPr>
          <w:ilvl w:val="0"/>
          <w:numId w:val="7"/>
        </w:numPr>
        <w:spacing w:after="0" w:line="240" w:lineRule="auto"/>
      </w:pPr>
      <w:r w:rsidRPr="00CC32AB">
        <w:t>Avoid using “text-talk” unless explicitly permitted by your instructor.</w:t>
      </w:r>
    </w:p>
    <w:p w:rsidRPr="00CC32AB" w:rsidR="00CC32AB" w:rsidP="008365A4" w:rsidRDefault="00CC32AB" w14:paraId="6BAE0F4D" w14:textId="77777777">
      <w:pPr>
        <w:numPr>
          <w:ilvl w:val="0"/>
          <w:numId w:val="7"/>
        </w:numPr>
        <w:spacing w:after="0" w:line="240" w:lineRule="auto"/>
      </w:pPr>
      <w:r w:rsidRPr="00CC32AB">
        <w:t>Proofread and fact-check your sources.</w:t>
      </w:r>
    </w:p>
    <w:p w:rsidRPr="00CC32AB" w:rsidR="00CC32AB" w:rsidP="004B227C" w:rsidRDefault="00CC32AB" w14:paraId="4DB21DBC" w14:textId="7B01CD46">
      <w:pPr>
        <w:numPr>
          <w:ilvl w:val="0"/>
          <w:numId w:val="7"/>
        </w:numPr>
        <w:spacing w:after="0" w:line="240" w:lineRule="auto"/>
      </w:pPr>
      <w:r w:rsidRPr="00CC32AB">
        <w:t>Keep in mind that online posts can be permanent, so think first before you type.</w:t>
      </w:r>
    </w:p>
    <w:sectPr w:rsidRPr="00CC32AB" w:rsidR="00CC32AB" w:rsidSect="006D5C21">
      <w:footerReference w:type="default" r:id="rId37"/>
      <w:pgSz w:w="12240" w:h="15840" w:orient="portrait"/>
      <w:pgMar w:top="1080" w:right="1080" w:bottom="1080" w:left="1080" w:header="720" w:footer="720" w:gutter="0"/>
      <w:cols w:space="720"/>
      <w:docGrid w:linePitch="360"/>
      <w:headerReference w:type="default" r:id="R63dd994867db48ac"/>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25CB" w:rsidP="00F41A70" w:rsidRDefault="002125CB" w14:paraId="2C4A1D75" w14:textId="77777777">
      <w:pPr>
        <w:spacing w:after="0" w:line="240" w:lineRule="auto"/>
      </w:pPr>
      <w:r>
        <w:separator/>
      </w:r>
    </w:p>
  </w:endnote>
  <w:endnote w:type="continuationSeparator" w:id="0">
    <w:p w:rsidR="002125CB" w:rsidP="00F41A70" w:rsidRDefault="002125CB" w14:paraId="149A8B1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rsidR="0051793E" w:rsidP="00350D7B" w:rsidRDefault="0051793E" w14:paraId="11917269" w14:textId="0FD99C2E">
        <w:pPr>
          <w:pStyle w:val="Footer"/>
          <w:jc w:val="right"/>
        </w:pPr>
        <w:r>
          <w:t xml:space="preserve">University of North Texas | </w:t>
        </w:r>
        <w:r w:rsidRPr="5167209C">
          <w:rPr>
            <w:noProof/>
          </w:rPr>
          <w:fldChar w:fldCharType="begin"/>
        </w:r>
        <w:r>
          <w:instrText xml:space="preserve"> PAGE   \* MERGEFORMAT </w:instrText>
        </w:r>
        <w:r w:rsidRPr="5167209C">
          <w:fldChar w:fldCharType="separate"/>
        </w:r>
        <w:r w:rsidRPr="5167209C">
          <w:rPr>
            <w:noProof/>
          </w:rPr>
          <w:t>6</w:t>
        </w:r>
        <w:r w:rsidRPr="5167209C">
          <w:rPr>
            <w:noProof/>
          </w:rPr>
          <w:fldChar w:fldCharType="end"/>
        </w:r>
      </w:p>
    </w:sdtContent>
  </w:sdt>
  <w:p w:rsidR="0051793E" w:rsidRDefault="0051793E" w14:paraId="68F339F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25CB" w:rsidP="00F41A70" w:rsidRDefault="002125CB" w14:paraId="22F587F5" w14:textId="77777777">
      <w:pPr>
        <w:spacing w:after="0" w:line="240" w:lineRule="auto"/>
      </w:pPr>
      <w:r>
        <w:separator/>
      </w:r>
    </w:p>
  </w:footnote>
  <w:footnote w:type="continuationSeparator" w:id="0">
    <w:p w:rsidR="002125CB" w:rsidP="00F41A70" w:rsidRDefault="002125CB" w14:paraId="45B6198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6AA77776" w:rsidTr="6AA77776" w14:paraId="7D51FD92">
      <w:trPr>
        <w:trHeight w:val="300"/>
      </w:trPr>
      <w:tc>
        <w:tcPr>
          <w:tcW w:w="3360" w:type="dxa"/>
          <w:tcMar/>
        </w:tcPr>
        <w:p w:rsidR="6AA77776" w:rsidP="6AA77776" w:rsidRDefault="6AA77776" w14:paraId="4E23DC26" w14:textId="1A54DC02">
          <w:pPr>
            <w:pStyle w:val="Header"/>
            <w:bidi w:val="0"/>
            <w:ind w:left="-115"/>
            <w:jc w:val="left"/>
          </w:pPr>
        </w:p>
      </w:tc>
      <w:tc>
        <w:tcPr>
          <w:tcW w:w="3360" w:type="dxa"/>
          <w:tcMar/>
        </w:tcPr>
        <w:p w:rsidR="6AA77776" w:rsidP="6AA77776" w:rsidRDefault="6AA77776" w14:paraId="1BD1E69E" w14:textId="19230D89">
          <w:pPr>
            <w:pStyle w:val="Header"/>
            <w:bidi w:val="0"/>
            <w:jc w:val="center"/>
          </w:pPr>
        </w:p>
      </w:tc>
      <w:tc>
        <w:tcPr>
          <w:tcW w:w="3360" w:type="dxa"/>
          <w:tcMar/>
        </w:tcPr>
        <w:p w:rsidR="6AA77776" w:rsidP="6AA77776" w:rsidRDefault="6AA77776" w14:paraId="0CD1E7A0" w14:textId="08566958">
          <w:pPr>
            <w:pStyle w:val="Header"/>
            <w:bidi w:val="0"/>
            <w:ind w:right="-115"/>
            <w:jc w:val="right"/>
          </w:pPr>
        </w:p>
      </w:tc>
    </w:tr>
  </w:tbl>
  <w:p w:rsidR="6AA77776" w:rsidP="6AA77776" w:rsidRDefault="6AA77776" w14:paraId="7CDFC455" w14:textId="677975E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7928"/>
    <w:multiLevelType w:val="multilevel"/>
    <w:tmpl w:val="839A28C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 w15:restartNumberingAfterBreak="0">
    <w:nsid w:val="10610DEA"/>
    <w:multiLevelType w:val="hybridMultilevel"/>
    <w:tmpl w:val="FD22C370"/>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77357FD"/>
    <w:multiLevelType w:val="hybridMultilevel"/>
    <w:tmpl w:val="905A53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84E0F1E"/>
    <w:multiLevelType w:val="hybridMultilevel"/>
    <w:tmpl w:val="D67AB2D6"/>
    <w:lvl w:ilvl="0" w:tplc="5038EA68">
      <w:start w:val="1"/>
      <w:numFmt w:val="decimal"/>
      <w:lvlText w:val="%1."/>
      <w:lvlJc w:val="left"/>
      <w:pPr>
        <w:ind w:left="720" w:hanging="360"/>
      </w:pPr>
      <w:rPr>
        <w:rFonts w:hint="default" w:ascii="Calibri" w:hAnsi="Calibri"/>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872FC"/>
    <w:multiLevelType w:val="hybridMultilevel"/>
    <w:tmpl w:val="13560D4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EBC5222"/>
    <w:multiLevelType w:val="hybridMultilevel"/>
    <w:tmpl w:val="7C566B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F1063F3"/>
    <w:multiLevelType w:val="multilevel"/>
    <w:tmpl w:val="7004D41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 w15:restartNumberingAfterBreak="0">
    <w:nsid w:val="218825C8"/>
    <w:multiLevelType w:val="hybridMultilevel"/>
    <w:tmpl w:val="51F489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7EA64A7"/>
    <w:multiLevelType w:val="hybridMultilevel"/>
    <w:tmpl w:val="AB28D0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96250C4"/>
    <w:multiLevelType w:val="multilevel"/>
    <w:tmpl w:val="8A9C27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AE26827"/>
    <w:multiLevelType w:val="hybridMultilevel"/>
    <w:tmpl w:val="356E4A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0C663A2"/>
    <w:multiLevelType w:val="hybridMultilevel"/>
    <w:tmpl w:val="F3B02B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46F4F2E"/>
    <w:multiLevelType w:val="hybridMultilevel"/>
    <w:tmpl w:val="B82861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74360D"/>
    <w:multiLevelType w:val="hybridMultilevel"/>
    <w:tmpl w:val="F6FCA774"/>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03A3377"/>
    <w:multiLevelType w:val="hybridMultilevel"/>
    <w:tmpl w:val="26701904"/>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42C15ED"/>
    <w:multiLevelType w:val="hybridMultilevel"/>
    <w:tmpl w:val="CA2C97E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9B6231"/>
    <w:multiLevelType w:val="hybridMultilevel"/>
    <w:tmpl w:val="6E1ED5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78F7FD8"/>
    <w:multiLevelType w:val="hybridMultilevel"/>
    <w:tmpl w:val="AFA83C14"/>
    <w:lvl w:ilvl="0" w:tplc="04090003">
      <w:start w:val="1"/>
      <w:numFmt w:val="bullet"/>
      <w:lvlText w:val="o"/>
      <w:lvlJc w:val="left"/>
      <w:pPr>
        <w:ind w:left="1575" w:hanging="360"/>
      </w:pPr>
      <w:rPr>
        <w:rFonts w:hint="default" w:ascii="Courier New" w:hAnsi="Courier New" w:cs="Courier New"/>
      </w:rPr>
    </w:lvl>
    <w:lvl w:ilvl="1" w:tplc="04090003" w:tentative="1">
      <w:start w:val="1"/>
      <w:numFmt w:val="bullet"/>
      <w:lvlText w:val="o"/>
      <w:lvlJc w:val="left"/>
      <w:pPr>
        <w:ind w:left="2295" w:hanging="360"/>
      </w:pPr>
      <w:rPr>
        <w:rFonts w:hint="default" w:ascii="Courier New" w:hAnsi="Courier New" w:cs="Courier New"/>
      </w:rPr>
    </w:lvl>
    <w:lvl w:ilvl="2" w:tplc="04090005" w:tentative="1">
      <w:start w:val="1"/>
      <w:numFmt w:val="bullet"/>
      <w:lvlText w:val=""/>
      <w:lvlJc w:val="left"/>
      <w:pPr>
        <w:ind w:left="3015" w:hanging="360"/>
      </w:pPr>
      <w:rPr>
        <w:rFonts w:hint="default" w:ascii="Wingdings" w:hAnsi="Wingdings"/>
      </w:rPr>
    </w:lvl>
    <w:lvl w:ilvl="3" w:tplc="04090001" w:tentative="1">
      <w:start w:val="1"/>
      <w:numFmt w:val="bullet"/>
      <w:lvlText w:val=""/>
      <w:lvlJc w:val="left"/>
      <w:pPr>
        <w:ind w:left="3735" w:hanging="360"/>
      </w:pPr>
      <w:rPr>
        <w:rFonts w:hint="default" w:ascii="Symbol" w:hAnsi="Symbol"/>
      </w:rPr>
    </w:lvl>
    <w:lvl w:ilvl="4" w:tplc="04090003" w:tentative="1">
      <w:start w:val="1"/>
      <w:numFmt w:val="bullet"/>
      <w:lvlText w:val="o"/>
      <w:lvlJc w:val="left"/>
      <w:pPr>
        <w:ind w:left="4455" w:hanging="360"/>
      </w:pPr>
      <w:rPr>
        <w:rFonts w:hint="default" w:ascii="Courier New" w:hAnsi="Courier New" w:cs="Courier New"/>
      </w:rPr>
    </w:lvl>
    <w:lvl w:ilvl="5" w:tplc="04090005" w:tentative="1">
      <w:start w:val="1"/>
      <w:numFmt w:val="bullet"/>
      <w:lvlText w:val=""/>
      <w:lvlJc w:val="left"/>
      <w:pPr>
        <w:ind w:left="5175" w:hanging="360"/>
      </w:pPr>
      <w:rPr>
        <w:rFonts w:hint="default" w:ascii="Wingdings" w:hAnsi="Wingdings"/>
      </w:rPr>
    </w:lvl>
    <w:lvl w:ilvl="6" w:tplc="04090001" w:tentative="1">
      <w:start w:val="1"/>
      <w:numFmt w:val="bullet"/>
      <w:lvlText w:val=""/>
      <w:lvlJc w:val="left"/>
      <w:pPr>
        <w:ind w:left="5895" w:hanging="360"/>
      </w:pPr>
      <w:rPr>
        <w:rFonts w:hint="default" w:ascii="Symbol" w:hAnsi="Symbol"/>
      </w:rPr>
    </w:lvl>
    <w:lvl w:ilvl="7" w:tplc="04090003" w:tentative="1">
      <w:start w:val="1"/>
      <w:numFmt w:val="bullet"/>
      <w:lvlText w:val="o"/>
      <w:lvlJc w:val="left"/>
      <w:pPr>
        <w:ind w:left="6615" w:hanging="360"/>
      </w:pPr>
      <w:rPr>
        <w:rFonts w:hint="default" w:ascii="Courier New" w:hAnsi="Courier New" w:cs="Courier New"/>
      </w:rPr>
    </w:lvl>
    <w:lvl w:ilvl="8" w:tplc="04090005" w:tentative="1">
      <w:start w:val="1"/>
      <w:numFmt w:val="bullet"/>
      <w:lvlText w:val=""/>
      <w:lvlJc w:val="left"/>
      <w:pPr>
        <w:ind w:left="7335" w:hanging="360"/>
      </w:pPr>
      <w:rPr>
        <w:rFonts w:hint="default" w:ascii="Wingdings" w:hAnsi="Wingdings"/>
      </w:rPr>
    </w:lvl>
  </w:abstractNum>
  <w:abstractNum w:abstractNumId="18" w15:restartNumberingAfterBreak="0">
    <w:nsid w:val="47B24014"/>
    <w:multiLevelType w:val="hybridMultilevel"/>
    <w:tmpl w:val="1F6E23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02D2753"/>
    <w:multiLevelType w:val="hybridMultilevel"/>
    <w:tmpl w:val="885EF6F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D7C1D13"/>
    <w:multiLevelType w:val="multilevel"/>
    <w:tmpl w:val="1E22780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1" w15:restartNumberingAfterBreak="0">
    <w:nsid w:val="5F883B07"/>
    <w:multiLevelType w:val="multilevel"/>
    <w:tmpl w:val="9B4C1EF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2" w15:restartNumberingAfterBreak="0">
    <w:nsid w:val="5FCB33A8"/>
    <w:multiLevelType w:val="hybridMultilevel"/>
    <w:tmpl w:val="F7B21734"/>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640BEA"/>
    <w:multiLevelType w:val="hybridMultilevel"/>
    <w:tmpl w:val="D920255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6CC17BBD"/>
    <w:multiLevelType w:val="hybridMultilevel"/>
    <w:tmpl w:val="8512727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6D8A24C2"/>
    <w:multiLevelType w:val="hybridMultilevel"/>
    <w:tmpl w:val="B1E4FE36"/>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F613E94"/>
    <w:multiLevelType w:val="hybridMultilevel"/>
    <w:tmpl w:val="0900C0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FD62602"/>
    <w:multiLevelType w:val="hybridMultilevel"/>
    <w:tmpl w:val="9326A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47ED0"/>
    <w:multiLevelType w:val="hybridMultilevel"/>
    <w:tmpl w:val="84EE09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ED75AC9"/>
    <w:multiLevelType w:val="hybridMultilevel"/>
    <w:tmpl w:val="3BC8DB0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824661559">
    <w:abstractNumId w:val="3"/>
  </w:num>
  <w:num w:numId="2" w16cid:durableId="1323194955">
    <w:abstractNumId w:val="23"/>
  </w:num>
  <w:num w:numId="3" w16cid:durableId="719206293">
    <w:abstractNumId w:val="7"/>
  </w:num>
  <w:num w:numId="4" w16cid:durableId="1898281156">
    <w:abstractNumId w:val="0"/>
  </w:num>
  <w:num w:numId="5" w16cid:durableId="1666124712">
    <w:abstractNumId w:val="6"/>
  </w:num>
  <w:num w:numId="6" w16cid:durableId="203055175">
    <w:abstractNumId w:val="21"/>
  </w:num>
  <w:num w:numId="7" w16cid:durableId="145902548">
    <w:abstractNumId w:val="20"/>
  </w:num>
  <w:num w:numId="8" w16cid:durableId="1396202801">
    <w:abstractNumId w:val="2"/>
  </w:num>
  <w:num w:numId="9" w16cid:durableId="191843287">
    <w:abstractNumId w:val="18"/>
  </w:num>
  <w:num w:numId="10" w16cid:durableId="1633368039">
    <w:abstractNumId w:val="27"/>
  </w:num>
  <w:num w:numId="11" w16cid:durableId="1138717345">
    <w:abstractNumId w:val="22"/>
  </w:num>
  <w:num w:numId="12" w16cid:durableId="1392654715">
    <w:abstractNumId w:val="12"/>
  </w:num>
  <w:num w:numId="13" w16cid:durableId="198401895">
    <w:abstractNumId w:val="15"/>
  </w:num>
  <w:num w:numId="14" w16cid:durableId="117720545">
    <w:abstractNumId w:val="19"/>
  </w:num>
  <w:num w:numId="15" w16cid:durableId="89351885">
    <w:abstractNumId w:val="13"/>
  </w:num>
  <w:num w:numId="16" w16cid:durableId="1195582055">
    <w:abstractNumId w:val="14"/>
  </w:num>
  <w:num w:numId="17" w16cid:durableId="1659964540">
    <w:abstractNumId w:val="11"/>
  </w:num>
  <w:num w:numId="18" w16cid:durableId="2033876592">
    <w:abstractNumId w:val="9"/>
  </w:num>
  <w:num w:numId="19" w16cid:durableId="623270848">
    <w:abstractNumId w:val="5"/>
  </w:num>
  <w:num w:numId="20" w16cid:durableId="1550149928">
    <w:abstractNumId w:val="28"/>
  </w:num>
  <w:num w:numId="21" w16cid:durableId="1463763743">
    <w:abstractNumId w:val="16"/>
  </w:num>
  <w:num w:numId="22" w16cid:durableId="1961834068">
    <w:abstractNumId w:val="26"/>
  </w:num>
  <w:num w:numId="23" w16cid:durableId="1380086305">
    <w:abstractNumId w:val="4"/>
  </w:num>
  <w:num w:numId="24" w16cid:durableId="688529246">
    <w:abstractNumId w:val="29"/>
  </w:num>
  <w:num w:numId="25" w16cid:durableId="765854091">
    <w:abstractNumId w:val="24"/>
  </w:num>
  <w:num w:numId="26" w16cid:durableId="2118139935">
    <w:abstractNumId w:val="10"/>
  </w:num>
  <w:num w:numId="27" w16cid:durableId="1313674181">
    <w:abstractNumId w:val="8"/>
  </w:num>
  <w:num w:numId="28" w16cid:durableId="318071502">
    <w:abstractNumId w:val="17"/>
  </w:num>
  <w:num w:numId="29" w16cid:durableId="1441144283">
    <w:abstractNumId w:val="1"/>
  </w:num>
  <w:num w:numId="30" w16cid:durableId="1955868694">
    <w:abstractNumId w:val="25"/>
  </w:num>
  <w:numIdMacAtCleanup w:val="7"/>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0755A"/>
    <w:rsid w:val="000120E3"/>
    <w:rsid w:val="00022C84"/>
    <w:rsid w:val="00043238"/>
    <w:rsid w:val="0004507D"/>
    <w:rsid w:val="00047C9A"/>
    <w:rsid w:val="00047E7E"/>
    <w:rsid w:val="000551B4"/>
    <w:rsid w:val="00057A98"/>
    <w:rsid w:val="00062751"/>
    <w:rsid w:val="00062B99"/>
    <w:rsid w:val="00062D68"/>
    <w:rsid w:val="000641B5"/>
    <w:rsid w:val="00070467"/>
    <w:rsid w:val="00070FE7"/>
    <w:rsid w:val="00076166"/>
    <w:rsid w:val="000762BD"/>
    <w:rsid w:val="00076CE1"/>
    <w:rsid w:val="00081F69"/>
    <w:rsid w:val="00085712"/>
    <w:rsid w:val="000A081F"/>
    <w:rsid w:val="000A484F"/>
    <w:rsid w:val="000A6799"/>
    <w:rsid w:val="000B3738"/>
    <w:rsid w:val="000B55A4"/>
    <w:rsid w:val="000C0B5B"/>
    <w:rsid w:val="000C14CA"/>
    <w:rsid w:val="000C4BDF"/>
    <w:rsid w:val="000D1DA9"/>
    <w:rsid w:val="000D3701"/>
    <w:rsid w:val="000E0A35"/>
    <w:rsid w:val="000E6CCA"/>
    <w:rsid w:val="000F2A7F"/>
    <w:rsid w:val="000F3B26"/>
    <w:rsid w:val="000F5DB7"/>
    <w:rsid w:val="00100586"/>
    <w:rsid w:val="00111201"/>
    <w:rsid w:val="0011259D"/>
    <w:rsid w:val="00112D3D"/>
    <w:rsid w:val="00121EA2"/>
    <w:rsid w:val="001374CE"/>
    <w:rsid w:val="001453FD"/>
    <w:rsid w:val="00146843"/>
    <w:rsid w:val="00147EFF"/>
    <w:rsid w:val="00154670"/>
    <w:rsid w:val="00157417"/>
    <w:rsid w:val="00160583"/>
    <w:rsid w:val="00162DBA"/>
    <w:rsid w:val="00173447"/>
    <w:rsid w:val="0017709A"/>
    <w:rsid w:val="00190A92"/>
    <w:rsid w:val="00191123"/>
    <w:rsid w:val="00192DF9"/>
    <w:rsid w:val="00195F1F"/>
    <w:rsid w:val="001976B3"/>
    <w:rsid w:val="001A1F1E"/>
    <w:rsid w:val="001A6D96"/>
    <w:rsid w:val="001B373B"/>
    <w:rsid w:val="001B3D5B"/>
    <w:rsid w:val="001C079B"/>
    <w:rsid w:val="001C3553"/>
    <w:rsid w:val="001C368C"/>
    <w:rsid w:val="001C3DD0"/>
    <w:rsid w:val="001C599D"/>
    <w:rsid w:val="001D662A"/>
    <w:rsid w:val="001E054C"/>
    <w:rsid w:val="001E541C"/>
    <w:rsid w:val="001E7630"/>
    <w:rsid w:val="001F18C1"/>
    <w:rsid w:val="001F4D2B"/>
    <w:rsid w:val="0020458B"/>
    <w:rsid w:val="002123D5"/>
    <w:rsid w:val="002125CB"/>
    <w:rsid w:val="002161BE"/>
    <w:rsid w:val="00221D4A"/>
    <w:rsid w:val="00224731"/>
    <w:rsid w:val="00224E74"/>
    <w:rsid w:val="002342F8"/>
    <w:rsid w:val="0023608D"/>
    <w:rsid w:val="00236DD6"/>
    <w:rsid w:val="00237829"/>
    <w:rsid w:val="00244604"/>
    <w:rsid w:val="002446AD"/>
    <w:rsid w:val="002446DC"/>
    <w:rsid w:val="00246D47"/>
    <w:rsid w:val="00250E78"/>
    <w:rsid w:val="00254BDB"/>
    <w:rsid w:val="002628A4"/>
    <w:rsid w:val="00263A63"/>
    <w:rsid w:val="0026540F"/>
    <w:rsid w:val="002659FC"/>
    <w:rsid w:val="00266A29"/>
    <w:rsid w:val="00271577"/>
    <w:rsid w:val="00273D0C"/>
    <w:rsid w:val="00280301"/>
    <w:rsid w:val="0028285A"/>
    <w:rsid w:val="00291946"/>
    <w:rsid w:val="00292A13"/>
    <w:rsid w:val="00295A4A"/>
    <w:rsid w:val="00297377"/>
    <w:rsid w:val="002A61C2"/>
    <w:rsid w:val="002B3D3E"/>
    <w:rsid w:val="002B6FE8"/>
    <w:rsid w:val="002B79ED"/>
    <w:rsid w:val="002C0BE3"/>
    <w:rsid w:val="002C2DBB"/>
    <w:rsid w:val="002C7327"/>
    <w:rsid w:val="002C732D"/>
    <w:rsid w:val="002C7F23"/>
    <w:rsid w:val="002D246A"/>
    <w:rsid w:val="002D4D6D"/>
    <w:rsid w:val="002D795C"/>
    <w:rsid w:val="002E23A1"/>
    <w:rsid w:val="002E3308"/>
    <w:rsid w:val="002E3681"/>
    <w:rsid w:val="002E3F37"/>
    <w:rsid w:val="002E3F68"/>
    <w:rsid w:val="002E4507"/>
    <w:rsid w:val="002E6F08"/>
    <w:rsid w:val="002E7CFB"/>
    <w:rsid w:val="002F06D2"/>
    <w:rsid w:val="002F28F2"/>
    <w:rsid w:val="002F29E8"/>
    <w:rsid w:val="002F44C1"/>
    <w:rsid w:val="002F6AB1"/>
    <w:rsid w:val="002F7630"/>
    <w:rsid w:val="002F79C4"/>
    <w:rsid w:val="0030091A"/>
    <w:rsid w:val="00302FF0"/>
    <w:rsid w:val="00304847"/>
    <w:rsid w:val="00305956"/>
    <w:rsid w:val="003106C6"/>
    <w:rsid w:val="003132F6"/>
    <w:rsid w:val="00314532"/>
    <w:rsid w:val="0031621F"/>
    <w:rsid w:val="0032205D"/>
    <w:rsid w:val="003262BA"/>
    <w:rsid w:val="0032688D"/>
    <w:rsid w:val="0033092B"/>
    <w:rsid w:val="00331212"/>
    <w:rsid w:val="0033232C"/>
    <w:rsid w:val="003354C2"/>
    <w:rsid w:val="003408FF"/>
    <w:rsid w:val="0035007F"/>
    <w:rsid w:val="00350D7B"/>
    <w:rsid w:val="0035294D"/>
    <w:rsid w:val="00354FB5"/>
    <w:rsid w:val="003565BD"/>
    <w:rsid w:val="0035710D"/>
    <w:rsid w:val="00360373"/>
    <w:rsid w:val="0036792A"/>
    <w:rsid w:val="00367F84"/>
    <w:rsid w:val="003738E6"/>
    <w:rsid w:val="00373A9D"/>
    <w:rsid w:val="003742CE"/>
    <w:rsid w:val="00374391"/>
    <w:rsid w:val="00374584"/>
    <w:rsid w:val="00374975"/>
    <w:rsid w:val="00375554"/>
    <w:rsid w:val="003773CD"/>
    <w:rsid w:val="003829E2"/>
    <w:rsid w:val="003833E1"/>
    <w:rsid w:val="00390B19"/>
    <w:rsid w:val="0039257A"/>
    <w:rsid w:val="00394F77"/>
    <w:rsid w:val="00395460"/>
    <w:rsid w:val="003A094A"/>
    <w:rsid w:val="003A2C8B"/>
    <w:rsid w:val="003A4805"/>
    <w:rsid w:val="003A6494"/>
    <w:rsid w:val="003B2A80"/>
    <w:rsid w:val="003B3704"/>
    <w:rsid w:val="003B688F"/>
    <w:rsid w:val="003B7429"/>
    <w:rsid w:val="003B7AE6"/>
    <w:rsid w:val="003C0AF7"/>
    <w:rsid w:val="003C14D0"/>
    <w:rsid w:val="003C3D07"/>
    <w:rsid w:val="003C4903"/>
    <w:rsid w:val="003D6CDA"/>
    <w:rsid w:val="003E27D7"/>
    <w:rsid w:val="003E33A7"/>
    <w:rsid w:val="003F1E47"/>
    <w:rsid w:val="003F567E"/>
    <w:rsid w:val="00400D32"/>
    <w:rsid w:val="00403B50"/>
    <w:rsid w:val="004045F8"/>
    <w:rsid w:val="0040606E"/>
    <w:rsid w:val="004067A5"/>
    <w:rsid w:val="00410A4C"/>
    <w:rsid w:val="0041275F"/>
    <w:rsid w:val="00413AD8"/>
    <w:rsid w:val="00413D85"/>
    <w:rsid w:val="00414975"/>
    <w:rsid w:val="0041555D"/>
    <w:rsid w:val="00416953"/>
    <w:rsid w:val="004223ED"/>
    <w:rsid w:val="00423542"/>
    <w:rsid w:val="00423E9B"/>
    <w:rsid w:val="0042498C"/>
    <w:rsid w:val="004349B7"/>
    <w:rsid w:val="00435240"/>
    <w:rsid w:val="0043631D"/>
    <w:rsid w:val="004372CE"/>
    <w:rsid w:val="00441ABD"/>
    <w:rsid w:val="0044440E"/>
    <w:rsid w:val="004448B2"/>
    <w:rsid w:val="00444E21"/>
    <w:rsid w:val="0044674B"/>
    <w:rsid w:val="004560CE"/>
    <w:rsid w:val="00466C1E"/>
    <w:rsid w:val="00467300"/>
    <w:rsid w:val="00477D3C"/>
    <w:rsid w:val="0048104B"/>
    <w:rsid w:val="00481AE9"/>
    <w:rsid w:val="00483014"/>
    <w:rsid w:val="00483BE6"/>
    <w:rsid w:val="004931A3"/>
    <w:rsid w:val="0049693A"/>
    <w:rsid w:val="004A339D"/>
    <w:rsid w:val="004B227C"/>
    <w:rsid w:val="004B52E3"/>
    <w:rsid w:val="004B63C3"/>
    <w:rsid w:val="004B7B2D"/>
    <w:rsid w:val="004C2078"/>
    <w:rsid w:val="004C48BC"/>
    <w:rsid w:val="004D3F49"/>
    <w:rsid w:val="004D40CC"/>
    <w:rsid w:val="004E6648"/>
    <w:rsid w:val="004F3352"/>
    <w:rsid w:val="004F58B6"/>
    <w:rsid w:val="004F6AA1"/>
    <w:rsid w:val="0050169A"/>
    <w:rsid w:val="00501CFC"/>
    <w:rsid w:val="0050305E"/>
    <w:rsid w:val="005109E3"/>
    <w:rsid w:val="00510D6C"/>
    <w:rsid w:val="00511557"/>
    <w:rsid w:val="0051166B"/>
    <w:rsid w:val="00511AD1"/>
    <w:rsid w:val="00512A85"/>
    <w:rsid w:val="00515192"/>
    <w:rsid w:val="0051793E"/>
    <w:rsid w:val="0052071B"/>
    <w:rsid w:val="0052132D"/>
    <w:rsid w:val="00521F7B"/>
    <w:rsid w:val="00523DA3"/>
    <w:rsid w:val="00524864"/>
    <w:rsid w:val="005304A8"/>
    <w:rsid w:val="005313DC"/>
    <w:rsid w:val="005338FE"/>
    <w:rsid w:val="00537541"/>
    <w:rsid w:val="00542AA5"/>
    <w:rsid w:val="005442B0"/>
    <w:rsid w:val="00547A44"/>
    <w:rsid w:val="00552A45"/>
    <w:rsid w:val="00552A97"/>
    <w:rsid w:val="00552C2B"/>
    <w:rsid w:val="00555655"/>
    <w:rsid w:val="0055613E"/>
    <w:rsid w:val="00561E8F"/>
    <w:rsid w:val="00566196"/>
    <w:rsid w:val="00571154"/>
    <w:rsid w:val="0057159F"/>
    <w:rsid w:val="00571A4D"/>
    <w:rsid w:val="00573FB1"/>
    <w:rsid w:val="00574BBE"/>
    <w:rsid w:val="005764B5"/>
    <w:rsid w:val="005777DF"/>
    <w:rsid w:val="0058092A"/>
    <w:rsid w:val="00581671"/>
    <w:rsid w:val="00583FF6"/>
    <w:rsid w:val="00592156"/>
    <w:rsid w:val="00595F18"/>
    <w:rsid w:val="005A039E"/>
    <w:rsid w:val="005A24DC"/>
    <w:rsid w:val="005A7DBE"/>
    <w:rsid w:val="005B0444"/>
    <w:rsid w:val="005B069A"/>
    <w:rsid w:val="005B54C8"/>
    <w:rsid w:val="005B63CC"/>
    <w:rsid w:val="005C5988"/>
    <w:rsid w:val="005C5AF5"/>
    <w:rsid w:val="005C7253"/>
    <w:rsid w:val="005C756C"/>
    <w:rsid w:val="005C7E30"/>
    <w:rsid w:val="005D1A76"/>
    <w:rsid w:val="005D1DE5"/>
    <w:rsid w:val="005E1034"/>
    <w:rsid w:val="005E3E43"/>
    <w:rsid w:val="005E6AB6"/>
    <w:rsid w:val="005E7632"/>
    <w:rsid w:val="005F0AAE"/>
    <w:rsid w:val="005F4F28"/>
    <w:rsid w:val="006006C7"/>
    <w:rsid w:val="006018E9"/>
    <w:rsid w:val="00604E45"/>
    <w:rsid w:val="00606892"/>
    <w:rsid w:val="00606EE7"/>
    <w:rsid w:val="00607464"/>
    <w:rsid w:val="0060762C"/>
    <w:rsid w:val="00607A22"/>
    <w:rsid w:val="00611783"/>
    <w:rsid w:val="006146BB"/>
    <w:rsid w:val="00615A27"/>
    <w:rsid w:val="00616040"/>
    <w:rsid w:val="00627789"/>
    <w:rsid w:val="006354D5"/>
    <w:rsid w:val="00644E04"/>
    <w:rsid w:val="00646089"/>
    <w:rsid w:val="00647DAE"/>
    <w:rsid w:val="00657238"/>
    <w:rsid w:val="006614CB"/>
    <w:rsid w:val="00662732"/>
    <w:rsid w:val="006710B2"/>
    <w:rsid w:val="006720CF"/>
    <w:rsid w:val="006720E7"/>
    <w:rsid w:val="006747BA"/>
    <w:rsid w:val="00682337"/>
    <w:rsid w:val="00685613"/>
    <w:rsid w:val="0069784E"/>
    <w:rsid w:val="006A0DFA"/>
    <w:rsid w:val="006A1D29"/>
    <w:rsid w:val="006A2E74"/>
    <w:rsid w:val="006A6FB5"/>
    <w:rsid w:val="006A792F"/>
    <w:rsid w:val="006B176D"/>
    <w:rsid w:val="006B5988"/>
    <w:rsid w:val="006C3834"/>
    <w:rsid w:val="006C429A"/>
    <w:rsid w:val="006C437E"/>
    <w:rsid w:val="006C6F25"/>
    <w:rsid w:val="006D456A"/>
    <w:rsid w:val="006D55C0"/>
    <w:rsid w:val="006D5C21"/>
    <w:rsid w:val="006E25C5"/>
    <w:rsid w:val="006E5892"/>
    <w:rsid w:val="006E58B1"/>
    <w:rsid w:val="006F05EE"/>
    <w:rsid w:val="006F2FAC"/>
    <w:rsid w:val="006F33EA"/>
    <w:rsid w:val="006F3A5C"/>
    <w:rsid w:val="006F4351"/>
    <w:rsid w:val="006F5F75"/>
    <w:rsid w:val="006F64B6"/>
    <w:rsid w:val="007039A9"/>
    <w:rsid w:val="0070622D"/>
    <w:rsid w:val="00712786"/>
    <w:rsid w:val="00713464"/>
    <w:rsid w:val="0071432E"/>
    <w:rsid w:val="007166EF"/>
    <w:rsid w:val="00724A0C"/>
    <w:rsid w:val="007302D6"/>
    <w:rsid w:val="00730672"/>
    <w:rsid w:val="00732E2F"/>
    <w:rsid w:val="0073357E"/>
    <w:rsid w:val="00741777"/>
    <w:rsid w:val="00744061"/>
    <w:rsid w:val="0075105D"/>
    <w:rsid w:val="0075340A"/>
    <w:rsid w:val="00755AFB"/>
    <w:rsid w:val="007575AA"/>
    <w:rsid w:val="00757C85"/>
    <w:rsid w:val="00762F9D"/>
    <w:rsid w:val="00765A9F"/>
    <w:rsid w:val="00767072"/>
    <w:rsid w:val="007727ED"/>
    <w:rsid w:val="00772820"/>
    <w:rsid w:val="007733B8"/>
    <w:rsid w:val="00776187"/>
    <w:rsid w:val="00776189"/>
    <w:rsid w:val="007827ED"/>
    <w:rsid w:val="0078499A"/>
    <w:rsid w:val="0078566E"/>
    <w:rsid w:val="00787A1D"/>
    <w:rsid w:val="00794EF8"/>
    <w:rsid w:val="007958ED"/>
    <w:rsid w:val="00795EE6"/>
    <w:rsid w:val="007A0702"/>
    <w:rsid w:val="007A1301"/>
    <w:rsid w:val="007A31BC"/>
    <w:rsid w:val="007B0167"/>
    <w:rsid w:val="007B1815"/>
    <w:rsid w:val="007B4703"/>
    <w:rsid w:val="007B7702"/>
    <w:rsid w:val="007C2690"/>
    <w:rsid w:val="007C4C25"/>
    <w:rsid w:val="007C6991"/>
    <w:rsid w:val="007D017C"/>
    <w:rsid w:val="007D4081"/>
    <w:rsid w:val="007D441B"/>
    <w:rsid w:val="007D656D"/>
    <w:rsid w:val="007D78F5"/>
    <w:rsid w:val="007E6DF1"/>
    <w:rsid w:val="007E7284"/>
    <w:rsid w:val="007F2323"/>
    <w:rsid w:val="007F24EC"/>
    <w:rsid w:val="007F38FF"/>
    <w:rsid w:val="007F5D85"/>
    <w:rsid w:val="00802794"/>
    <w:rsid w:val="00803F08"/>
    <w:rsid w:val="00807046"/>
    <w:rsid w:val="00812C70"/>
    <w:rsid w:val="00813D04"/>
    <w:rsid w:val="008154D2"/>
    <w:rsid w:val="00817404"/>
    <w:rsid w:val="008214A8"/>
    <w:rsid w:val="00826162"/>
    <w:rsid w:val="00826389"/>
    <w:rsid w:val="00826ADB"/>
    <w:rsid w:val="008313A0"/>
    <w:rsid w:val="008334ED"/>
    <w:rsid w:val="00833704"/>
    <w:rsid w:val="00833F6C"/>
    <w:rsid w:val="008365A4"/>
    <w:rsid w:val="00842467"/>
    <w:rsid w:val="008428DF"/>
    <w:rsid w:val="0085011E"/>
    <w:rsid w:val="00853258"/>
    <w:rsid w:val="00853CA2"/>
    <w:rsid w:val="00860FF6"/>
    <w:rsid w:val="00861318"/>
    <w:rsid w:val="00866747"/>
    <w:rsid w:val="00870041"/>
    <w:rsid w:val="00871AFE"/>
    <w:rsid w:val="00872BC5"/>
    <w:rsid w:val="00873D60"/>
    <w:rsid w:val="00874DA9"/>
    <w:rsid w:val="00875F17"/>
    <w:rsid w:val="0089279A"/>
    <w:rsid w:val="0089451A"/>
    <w:rsid w:val="008A0BD7"/>
    <w:rsid w:val="008A188C"/>
    <w:rsid w:val="008A325F"/>
    <w:rsid w:val="008A5CD1"/>
    <w:rsid w:val="008B075C"/>
    <w:rsid w:val="008B1539"/>
    <w:rsid w:val="008B1A12"/>
    <w:rsid w:val="008B6E12"/>
    <w:rsid w:val="008B7AAD"/>
    <w:rsid w:val="008B7CB4"/>
    <w:rsid w:val="008C1A8D"/>
    <w:rsid w:val="008C2F6C"/>
    <w:rsid w:val="008C335F"/>
    <w:rsid w:val="008D507A"/>
    <w:rsid w:val="008D544A"/>
    <w:rsid w:val="008D5F32"/>
    <w:rsid w:val="008D6DBB"/>
    <w:rsid w:val="008E2144"/>
    <w:rsid w:val="008E2999"/>
    <w:rsid w:val="008E2B3D"/>
    <w:rsid w:val="008F0AC9"/>
    <w:rsid w:val="008F5EFC"/>
    <w:rsid w:val="008F633B"/>
    <w:rsid w:val="008F70C2"/>
    <w:rsid w:val="008F738A"/>
    <w:rsid w:val="009006FB"/>
    <w:rsid w:val="009008E3"/>
    <w:rsid w:val="0090135A"/>
    <w:rsid w:val="00901558"/>
    <w:rsid w:val="009045F0"/>
    <w:rsid w:val="009048FA"/>
    <w:rsid w:val="00910551"/>
    <w:rsid w:val="00911321"/>
    <w:rsid w:val="00912FCE"/>
    <w:rsid w:val="00914B76"/>
    <w:rsid w:val="0092173B"/>
    <w:rsid w:val="009226DD"/>
    <w:rsid w:val="00923FD6"/>
    <w:rsid w:val="0092484D"/>
    <w:rsid w:val="00924FC5"/>
    <w:rsid w:val="009269E8"/>
    <w:rsid w:val="00930D1E"/>
    <w:rsid w:val="00930FE3"/>
    <w:rsid w:val="009321D8"/>
    <w:rsid w:val="00932463"/>
    <w:rsid w:val="00946E3C"/>
    <w:rsid w:val="009476BD"/>
    <w:rsid w:val="0095468F"/>
    <w:rsid w:val="00957CF6"/>
    <w:rsid w:val="00960728"/>
    <w:rsid w:val="00963266"/>
    <w:rsid w:val="0097126D"/>
    <w:rsid w:val="009761D6"/>
    <w:rsid w:val="00977AF2"/>
    <w:rsid w:val="00977D27"/>
    <w:rsid w:val="009828E5"/>
    <w:rsid w:val="00984EF3"/>
    <w:rsid w:val="0098721C"/>
    <w:rsid w:val="00993E40"/>
    <w:rsid w:val="00994F9E"/>
    <w:rsid w:val="00997BCE"/>
    <w:rsid w:val="009A2964"/>
    <w:rsid w:val="009A439A"/>
    <w:rsid w:val="009B163A"/>
    <w:rsid w:val="009B79B6"/>
    <w:rsid w:val="009C4065"/>
    <w:rsid w:val="009C4B5A"/>
    <w:rsid w:val="009C6D2B"/>
    <w:rsid w:val="009C7686"/>
    <w:rsid w:val="009C76DB"/>
    <w:rsid w:val="009D003C"/>
    <w:rsid w:val="009D0E86"/>
    <w:rsid w:val="009D5E94"/>
    <w:rsid w:val="009D6CD0"/>
    <w:rsid w:val="009D7F1A"/>
    <w:rsid w:val="009E04B5"/>
    <w:rsid w:val="009E1160"/>
    <w:rsid w:val="009E2C6F"/>
    <w:rsid w:val="009E62BC"/>
    <w:rsid w:val="009F250B"/>
    <w:rsid w:val="009F488C"/>
    <w:rsid w:val="009F4C41"/>
    <w:rsid w:val="009F7553"/>
    <w:rsid w:val="00A01EEB"/>
    <w:rsid w:val="00A07053"/>
    <w:rsid w:val="00A079D6"/>
    <w:rsid w:val="00A101B7"/>
    <w:rsid w:val="00A104B9"/>
    <w:rsid w:val="00A15F84"/>
    <w:rsid w:val="00A161E5"/>
    <w:rsid w:val="00A22BA8"/>
    <w:rsid w:val="00A316C7"/>
    <w:rsid w:val="00A31A30"/>
    <w:rsid w:val="00A31A3A"/>
    <w:rsid w:val="00A3242B"/>
    <w:rsid w:val="00A36CAE"/>
    <w:rsid w:val="00A40CE9"/>
    <w:rsid w:val="00A417D2"/>
    <w:rsid w:val="00A46B78"/>
    <w:rsid w:val="00A5013E"/>
    <w:rsid w:val="00A50C14"/>
    <w:rsid w:val="00A53015"/>
    <w:rsid w:val="00A53BF6"/>
    <w:rsid w:val="00A63531"/>
    <w:rsid w:val="00A6488C"/>
    <w:rsid w:val="00A64F89"/>
    <w:rsid w:val="00A65EF1"/>
    <w:rsid w:val="00A66B19"/>
    <w:rsid w:val="00A70D05"/>
    <w:rsid w:val="00A76A22"/>
    <w:rsid w:val="00A771FB"/>
    <w:rsid w:val="00A81D95"/>
    <w:rsid w:val="00A81E2E"/>
    <w:rsid w:val="00A8274C"/>
    <w:rsid w:val="00A82B22"/>
    <w:rsid w:val="00A82EF1"/>
    <w:rsid w:val="00A906A2"/>
    <w:rsid w:val="00AA434E"/>
    <w:rsid w:val="00AA63E6"/>
    <w:rsid w:val="00AB700E"/>
    <w:rsid w:val="00AC0050"/>
    <w:rsid w:val="00AC1EFA"/>
    <w:rsid w:val="00AC2D75"/>
    <w:rsid w:val="00AC34C6"/>
    <w:rsid w:val="00AD0039"/>
    <w:rsid w:val="00AD21DF"/>
    <w:rsid w:val="00AE28C1"/>
    <w:rsid w:val="00AF65B9"/>
    <w:rsid w:val="00AF7227"/>
    <w:rsid w:val="00B01629"/>
    <w:rsid w:val="00B07CB3"/>
    <w:rsid w:val="00B14448"/>
    <w:rsid w:val="00B14794"/>
    <w:rsid w:val="00B16941"/>
    <w:rsid w:val="00B2676F"/>
    <w:rsid w:val="00B2702E"/>
    <w:rsid w:val="00B271E3"/>
    <w:rsid w:val="00B30E44"/>
    <w:rsid w:val="00B317C4"/>
    <w:rsid w:val="00B32B4A"/>
    <w:rsid w:val="00B400CC"/>
    <w:rsid w:val="00B413DF"/>
    <w:rsid w:val="00B41C36"/>
    <w:rsid w:val="00B42B8B"/>
    <w:rsid w:val="00B43D9A"/>
    <w:rsid w:val="00B45E48"/>
    <w:rsid w:val="00B47E5C"/>
    <w:rsid w:val="00B50C17"/>
    <w:rsid w:val="00B5228A"/>
    <w:rsid w:val="00B6054F"/>
    <w:rsid w:val="00B61B10"/>
    <w:rsid w:val="00B66A96"/>
    <w:rsid w:val="00B72C4F"/>
    <w:rsid w:val="00B760F9"/>
    <w:rsid w:val="00B9294D"/>
    <w:rsid w:val="00B9323F"/>
    <w:rsid w:val="00B93640"/>
    <w:rsid w:val="00B94399"/>
    <w:rsid w:val="00BB179C"/>
    <w:rsid w:val="00BB5ED2"/>
    <w:rsid w:val="00BC0019"/>
    <w:rsid w:val="00BC284E"/>
    <w:rsid w:val="00BD31D5"/>
    <w:rsid w:val="00BD34E3"/>
    <w:rsid w:val="00BD531C"/>
    <w:rsid w:val="00BD6EF7"/>
    <w:rsid w:val="00BE1EA6"/>
    <w:rsid w:val="00BE2393"/>
    <w:rsid w:val="00BE76E9"/>
    <w:rsid w:val="00BF1278"/>
    <w:rsid w:val="00BF6992"/>
    <w:rsid w:val="00C0115D"/>
    <w:rsid w:val="00C01548"/>
    <w:rsid w:val="00C03024"/>
    <w:rsid w:val="00C03098"/>
    <w:rsid w:val="00C03E7E"/>
    <w:rsid w:val="00C07CFB"/>
    <w:rsid w:val="00C118F8"/>
    <w:rsid w:val="00C14845"/>
    <w:rsid w:val="00C21B26"/>
    <w:rsid w:val="00C22046"/>
    <w:rsid w:val="00C2409C"/>
    <w:rsid w:val="00C246D2"/>
    <w:rsid w:val="00C252C4"/>
    <w:rsid w:val="00C26284"/>
    <w:rsid w:val="00C363C5"/>
    <w:rsid w:val="00C374DF"/>
    <w:rsid w:val="00C401A4"/>
    <w:rsid w:val="00C408C7"/>
    <w:rsid w:val="00C40A0E"/>
    <w:rsid w:val="00C410BD"/>
    <w:rsid w:val="00C44601"/>
    <w:rsid w:val="00C44B71"/>
    <w:rsid w:val="00C501CE"/>
    <w:rsid w:val="00C50EB3"/>
    <w:rsid w:val="00C51CB5"/>
    <w:rsid w:val="00C529D4"/>
    <w:rsid w:val="00C569F0"/>
    <w:rsid w:val="00C572B7"/>
    <w:rsid w:val="00C61B25"/>
    <w:rsid w:val="00C62A1B"/>
    <w:rsid w:val="00C639CE"/>
    <w:rsid w:val="00C65463"/>
    <w:rsid w:val="00C705C1"/>
    <w:rsid w:val="00C73D48"/>
    <w:rsid w:val="00C75A68"/>
    <w:rsid w:val="00C7676A"/>
    <w:rsid w:val="00C77A9D"/>
    <w:rsid w:val="00C85CE7"/>
    <w:rsid w:val="00C97789"/>
    <w:rsid w:val="00CA2745"/>
    <w:rsid w:val="00CA2AFF"/>
    <w:rsid w:val="00CA2E20"/>
    <w:rsid w:val="00CA4D95"/>
    <w:rsid w:val="00CA7241"/>
    <w:rsid w:val="00CA7B88"/>
    <w:rsid w:val="00CB5AD9"/>
    <w:rsid w:val="00CC1BA8"/>
    <w:rsid w:val="00CC32AB"/>
    <w:rsid w:val="00CC456E"/>
    <w:rsid w:val="00CD0E5A"/>
    <w:rsid w:val="00CD28E7"/>
    <w:rsid w:val="00CD40E7"/>
    <w:rsid w:val="00CD75D6"/>
    <w:rsid w:val="00CE008A"/>
    <w:rsid w:val="00CE562C"/>
    <w:rsid w:val="00CE78AF"/>
    <w:rsid w:val="00CF31A3"/>
    <w:rsid w:val="00CF60D4"/>
    <w:rsid w:val="00CF75EC"/>
    <w:rsid w:val="00D03084"/>
    <w:rsid w:val="00D0505E"/>
    <w:rsid w:val="00D052F3"/>
    <w:rsid w:val="00D104E8"/>
    <w:rsid w:val="00D12D72"/>
    <w:rsid w:val="00D14752"/>
    <w:rsid w:val="00D16320"/>
    <w:rsid w:val="00D2046F"/>
    <w:rsid w:val="00D22AE0"/>
    <w:rsid w:val="00D234AF"/>
    <w:rsid w:val="00D25A5A"/>
    <w:rsid w:val="00D30887"/>
    <w:rsid w:val="00D31950"/>
    <w:rsid w:val="00D35739"/>
    <w:rsid w:val="00D365BC"/>
    <w:rsid w:val="00D37797"/>
    <w:rsid w:val="00D40267"/>
    <w:rsid w:val="00D40561"/>
    <w:rsid w:val="00D40C61"/>
    <w:rsid w:val="00D47243"/>
    <w:rsid w:val="00D536A6"/>
    <w:rsid w:val="00D53B34"/>
    <w:rsid w:val="00D55A0B"/>
    <w:rsid w:val="00D56304"/>
    <w:rsid w:val="00D64C14"/>
    <w:rsid w:val="00D66884"/>
    <w:rsid w:val="00D70D37"/>
    <w:rsid w:val="00D722CC"/>
    <w:rsid w:val="00D724E9"/>
    <w:rsid w:val="00D75DD6"/>
    <w:rsid w:val="00D77B8D"/>
    <w:rsid w:val="00D802B4"/>
    <w:rsid w:val="00D80334"/>
    <w:rsid w:val="00D85FDE"/>
    <w:rsid w:val="00D95F55"/>
    <w:rsid w:val="00D97A4A"/>
    <w:rsid w:val="00DA19C7"/>
    <w:rsid w:val="00DA1BCC"/>
    <w:rsid w:val="00DA2870"/>
    <w:rsid w:val="00DA6442"/>
    <w:rsid w:val="00DB018B"/>
    <w:rsid w:val="00DB11D5"/>
    <w:rsid w:val="00DB3CE6"/>
    <w:rsid w:val="00DB7059"/>
    <w:rsid w:val="00DC1AC0"/>
    <w:rsid w:val="00DC41E6"/>
    <w:rsid w:val="00DC43B6"/>
    <w:rsid w:val="00DC7AB2"/>
    <w:rsid w:val="00DD0EDF"/>
    <w:rsid w:val="00DD213B"/>
    <w:rsid w:val="00DD3AD3"/>
    <w:rsid w:val="00DD44D4"/>
    <w:rsid w:val="00DE222E"/>
    <w:rsid w:val="00DE5119"/>
    <w:rsid w:val="00DE6A56"/>
    <w:rsid w:val="00DF734A"/>
    <w:rsid w:val="00E0056E"/>
    <w:rsid w:val="00E03B56"/>
    <w:rsid w:val="00E06E18"/>
    <w:rsid w:val="00E06E54"/>
    <w:rsid w:val="00E07387"/>
    <w:rsid w:val="00E1067F"/>
    <w:rsid w:val="00E148B7"/>
    <w:rsid w:val="00E154E5"/>
    <w:rsid w:val="00E1607C"/>
    <w:rsid w:val="00E20B1D"/>
    <w:rsid w:val="00E31396"/>
    <w:rsid w:val="00E33F6F"/>
    <w:rsid w:val="00E3770D"/>
    <w:rsid w:val="00E41299"/>
    <w:rsid w:val="00E42E95"/>
    <w:rsid w:val="00E44577"/>
    <w:rsid w:val="00E44606"/>
    <w:rsid w:val="00E448A5"/>
    <w:rsid w:val="00E50393"/>
    <w:rsid w:val="00E51FEC"/>
    <w:rsid w:val="00E52388"/>
    <w:rsid w:val="00E54491"/>
    <w:rsid w:val="00E560EE"/>
    <w:rsid w:val="00E5642C"/>
    <w:rsid w:val="00E56C31"/>
    <w:rsid w:val="00E57CC3"/>
    <w:rsid w:val="00E61E6A"/>
    <w:rsid w:val="00E63191"/>
    <w:rsid w:val="00E642FB"/>
    <w:rsid w:val="00E6584B"/>
    <w:rsid w:val="00E70466"/>
    <w:rsid w:val="00E723B4"/>
    <w:rsid w:val="00E75EAF"/>
    <w:rsid w:val="00E77C6A"/>
    <w:rsid w:val="00E77D49"/>
    <w:rsid w:val="00E870C5"/>
    <w:rsid w:val="00E93E3E"/>
    <w:rsid w:val="00E946B3"/>
    <w:rsid w:val="00EA1E26"/>
    <w:rsid w:val="00EA21F2"/>
    <w:rsid w:val="00EA2C36"/>
    <w:rsid w:val="00EA315D"/>
    <w:rsid w:val="00EA46CA"/>
    <w:rsid w:val="00EA5DA8"/>
    <w:rsid w:val="00EA5F6B"/>
    <w:rsid w:val="00EA7964"/>
    <w:rsid w:val="00EB13B7"/>
    <w:rsid w:val="00EB16C8"/>
    <w:rsid w:val="00EB35DA"/>
    <w:rsid w:val="00EB3630"/>
    <w:rsid w:val="00EC2302"/>
    <w:rsid w:val="00EC6692"/>
    <w:rsid w:val="00EC6FD3"/>
    <w:rsid w:val="00ED1075"/>
    <w:rsid w:val="00ED571C"/>
    <w:rsid w:val="00EE437C"/>
    <w:rsid w:val="00EF13AA"/>
    <w:rsid w:val="00EF1744"/>
    <w:rsid w:val="00EF3207"/>
    <w:rsid w:val="00EF5244"/>
    <w:rsid w:val="00F0017B"/>
    <w:rsid w:val="00F058D6"/>
    <w:rsid w:val="00F06C72"/>
    <w:rsid w:val="00F06DC8"/>
    <w:rsid w:val="00F11D1A"/>
    <w:rsid w:val="00F162C0"/>
    <w:rsid w:val="00F16DF5"/>
    <w:rsid w:val="00F23726"/>
    <w:rsid w:val="00F24DCD"/>
    <w:rsid w:val="00F25AA8"/>
    <w:rsid w:val="00F27153"/>
    <w:rsid w:val="00F35182"/>
    <w:rsid w:val="00F365B4"/>
    <w:rsid w:val="00F37596"/>
    <w:rsid w:val="00F41A70"/>
    <w:rsid w:val="00F430AA"/>
    <w:rsid w:val="00F441F7"/>
    <w:rsid w:val="00F50653"/>
    <w:rsid w:val="00F528F7"/>
    <w:rsid w:val="00F60C3F"/>
    <w:rsid w:val="00F62977"/>
    <w:rsid w:val="00F64EB6"/>
    <w:rsid w:val="00F662B0"/>
    <w:rsid w:val="00F6650C"/>
    <w:rsid w:val="00F7047E"/>
    <w:rsid w:val="00F73FBA"/>
    <w:rsid w:val="00F74C37"/>
    <w:rsid w:val="00F7649E"/>
    <w:rsid w:val="00F76862"/>
    <w:rsid w:val="00F81A5A"/>
    <w:rsid w:val="00F920D2"/>
    <w:rsid w:val="00F96B02"/>
    <w:rsid w:val="00F97992"/>
    <w:rsid w:val="00FA1A59"/>
    <w:rsid w:val="00FA39E8"/>
    <w:rsid w:val="00FA5FC7"/>
    <w:rsid w:val="00FA7209"/>
    <w:rsid w:val="00FA76F8"/>
    <w:rsid w:val="00FB2A91"/>
    <w:rsid w:val="00FB3375"/>
    <w:rsid w:val="00FB3A87"/>
    <w:rsid w:val="00FB51D7"/>
    <w:rsid w:val="00FC12FE"/>
    <w:rsid w:val="00FC4708"/>
    <w:rsid w:val="00FD244E"/>
    <w:rsid w:val="00FD4953"/>
    <w:rsid w:val="00FD5BF9"/>
    <w:rsid w:val="00FE08FC"/>
    <w:rsid w:val="00FE232F"/>
    <w:rsid w:val="00FE4828"/>
    <w:rsid w:val="00FF1FEF"/>
    <w:rsid w:val="0390E350"/>
    <w:rsid w:val="040A1324"/>
    <w:rsid w:val="04D0A7EE"/>
    <w:rsid w:val="04E1CAD9"/>
    <w:rsid w:val="084FD5C8"/>
    <w:rsid w:val="0DA1A52E"/>
    <w:rsid w:val="1059130E"/>
    <w:rsid w:val="158A8B1B"/>
    <w:rsid w:val="190CF5CC"/>
    <w:rsid w:val="1D84A65D"/>
    <w:rsid w:val="1F25D617"/>
    <w:rsid w:val="20164F41"/>
    <w:rsid w:val="224F14AE"/>
    <w:rsid w:val="22671EA4"/>
    <w:rsid w:val="2392263C"/>
    <w:rsid w:val="2699EE18"/>
    <w:rsid w:val="2981926F"/>
    <w:rsid w:val="2AA0A0BF"/>
    <w:rsid w:val="2AAF3DBD"/>
    <w:rsid w:val="2C686EF3"/>
    <w:rsid w:val="2CBF6B03"/>
    <w:rsid w:val="2D123C33"/>
    <w:rsid w:val="2F39FB08"/>
    <w:rsid w:val="2F7B8B57"/>
    <w:rsid w:val="3347F762"/>
    <w:rsid w:val="33898079"/>
    <w:rsid w:val="35D84B94"/>
    <w:rsid w:val="36A4AB8D"/>
    <w:rsid w:val="36EDAA2E"/>
    <w:rsid w:val="38F3BE3F"/>
    <w:rsid w:val="397F80A2"/>
    <w:rsid w:val="3980464A"/>
    <w:rsid w:val="3DD06C70"/>
    <w:rsid w:val="3F252B77"/>
    <w:rsid w:val="41930967"/>
    <w:rsid w:val="419C9F5D"/>
    <w:rsid w:val="43354AC9"/>
    <w:rsid w:val="4695C640"/>
    <w:rsid w:val="492E7A19"/>
    <w:rsid w:val="4B3AD5C6"/>
    <w:rsid w:val="4D2A8096"/>
    <w:rsid w:val="4E920EDE"/>
    <w:rsid w:val="5167209C"/>
    <w:rsid w:val="52DD5E64"/>
    <w:rsid w:val="53318031"/>
    <w:rsid w:val="5383C348"/>
    <w:rsid w:val="55067D04"/>
    <w:rsid w:val="587E0F0E"/>
    <w:rsid w:val="593E7379"/>
    <w:rsid w:val="5C537846"/>
    <w:rsid w:val="5CCFE647"/>
    <w:rsid w:val="5F0A3BDF"/>
    <w:rsid w:val="5F376053"/>
    <w:rsid w:val="629DC01B"/>
    <w:rsid w:val="62BFEC1A"/>
    <w:rsid w:val="62E4DEF1"/>
    <w:rsid w:val="62E636ED"/>
    <w:rsid w:val="63599617"/>
    <w:rsid w:val="647BACC5"/>
    <w:rsid w:val="64BCD2AE"/>
    <w:rsid w:val="66450868"/>
    <w:rsid w:val="683B6A72"/>
    <w:rsid w:val="68579883"/>
    <w:rsid w:val="696F9390"/>
    <w:rsid w:val="6AA77776"/>
    <w:rsid w:val="6AB7A8B6"/>
    <w:rsid w:val="6D8A1E52"/>
    <w:rsid w:val="6DB561D0"/>
    <w:rsid w:val="73C62EC3"/>
    <w:rsid w:val="76441AB6"/>
    <w:rsid w:val="7767BCFC"/>
    <w:rsid w:val="77873706"/>
    <w:rsid w:val="7803E89E"/>
    <w:rsid w:val="7835395E"/>
    <w:rsid w:val="79B0965D"/>
    <w:rsid w:val="7B30C0D4"/>
    <w:rsid w:val="7BB7F37C"/>
    <w:rsid w:val="7C1BC185"/>
    <w:rsid w:val="7EB4D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55A52F61-6DCA-474A-A6A4-3B63D38FD1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32AB"/>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8C1A8D"/>
    <w:pPr>
      <w:keepNext/>
      <w:keepLines/>
      <w:spacing w:before="120" w:after="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542AA5"/>
    <w:pPr>
      <w:keepNext/>
      <w:keepLines/>
      <w:spacing w:before="120"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paragraph" w:styleId="Heading5">
    <w:name w:val="heading 5"/>
    <w:basedOn w:val="Normal"/>
    <w:next w:val="Normal"/>
    <w:link w:val="Heading5Char"/>
    <w:uiPriority w:val="9"/>
    <w:unhideWhenUsed/>
    <w:qFormat/>
    <w:rsid w:val="00302FF0"/>
    <w:pPr>
      <w:keepNext/>
      <w:keepLines/>
      <w:spacing w:before="40" w:after="0"/>
      <w:outlineLvl w:val="4"/>
    </w:pPr>
    <w:rPr>
      <w:rFonts w:asciiTheme="majorHAnsi" w:hAnsiTheme="majorHAnsi" w:eastAsiaTheme="majorEastAsia" w:cstheme="majorBidi"/>
      <w:color w:val="729928"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styleId="Heading2Char" w:customStyle="1">
    <w:name w:val="Heading 2 Char"/>
    <w:basedOn w:val="DefaultParagraphFont"/>
    <w:link w:val="Heading2"/>
    <w:uiPriority w:val="9"/>
    <w:rsid w:val="008C1A8D"/>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D3AD3"/>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1453FD"/>
    <w:pPr>
      <w:widowControl w:val="0"/>
      <w:spacing w:after="0" w:line="240" w:lineRule="auto"/>
      <w:ind w:left="100"/>
    </w:pPr>
    <w:rPr>
      <w:rFonts w:eastAsia="Times New Roman" w:cs="Times New Roman"/>
      <w:sz w:val="24"/>
      <w:szCs w:val="24"/>
    </w:rPr>
  </w:style>
  <w:style w:type="character" w:styleId="BodyTextChar" w:customStyle="1">
    <w:name w:val="Body Text Char"/>
    <w:basedOn w:val="DefaultParagraphFont"/>
    <w:link w:val="BodyText"/>
    <w:uiPriority w:val="1"/>
    <w:rsid w:val="001453FD"/>
    <w:rPr>
      <w:rFonts w:eastAsia="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styleId="UnresolvedMention1" w:customStyle="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1607C"/>
    <w:rPr>
      <w:rFonts w:ascii="Segoe UI" w:hAnsi="Segoe UI" w:cs="Segoe UI"/>
      <w:sz w:val="18"/>
      <w:szCs w:val="18"/>
    </w:rPr>
  </w:style>
  <w:style w:type="character" w:styleId="Heading3Char" w:customStyle="1">
    <w:name w:val="Heading 3 Char"/>
    <w:basedOn w:val="DefaultParagraphFont"/>
    <w:link w:val="Heading3"/>
    <w:uiPriority w:val="9"/>
    <w:qFormat/>
    <w:rsid w:val="00542AA5"/>
    <w:rPr>
      <w:rFonts w:eastAsiaTheme="majorEastAsia" w:cstheme="majorBidi"/>
      <w:color w:val="297C52" w:themeColor="accent3" w:themeShade="BF"/>
      <w:sz w:val="26"/>
      <w:szCs w:val="24"/>
    </w:rPr>
  </w:style>
  <w:style w:type="character" w:styleId="Heading4Char" w:customStyle="1">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Comment Reference"/>
    <w:basedOn w:val="DefaultParagraphFont"/>
    <w:uiPriority w:val="99"/>
    <w:semiHidden/>
    <w:unhideWhenUsed/>
    <w:rsid w:val="006F5F75"/>
    <w:rPr>
      <w:sz w:val="16"/>
      <w:szCs w:val="16"/>
    </w:rPr>
  </w:style>
  <w:style w:type="paragraph" w:styleId="CommentText">
    <w:name w:val="Comment Text"/>
    <w:basedOn w:val="Normal"/>
    <w:link w:val="CommentTextChar"/>
    <w:uiPriority w:val="99"/>
    <w:unhideWhenUsed/>
    <w:rsid w:val="006F5F75"/>
    <w:pPr>
      <w:spacing w:line="240" w:lineRule="auto"/>
    </w:pPr>
    <w:rPr>
      <w:sz w:val="20"/>
      <w:szCs w:val="20"/>
    </w:rPr>
  </w:style>
  <w:style w:type="character" w:styleId="CommentTextChar" w:customStyle="1">
    <w:name w:val="Comment Text Char"/>
    <w:basedOn w:val="DefaultParagraphFont"/>
    <w:link w:val="CommentText"/>
    <w:uiPriority w:val="99"/>
    <w:rsid w:val="006F5F75"/>
    <w:rPr>
      <w:sz w:val="20"/>
      <w:szCs w:val="20"/>
    </w:rPr>
  </w:style>
  <w:style w:type="paragraph" w:styleId="CommentSubject">
    <w:name w:val="Comment Subject"/>
    <w:basedOn w:val="CommentText"/>
    <w:next w:val="CommentText"/>
    <w:link w:val="CommentSubjectChar"/>
    <w:uiPriority w:val="99"/>
    <w:semiHidden/>
    <w:unhideWhenUsed/>
    <w:rsid w:val="006F5F75"/>
    <w:rPr>
      <w:b/>
      <w:bCs/>
    </w:rPr>
  </w:style>
  <w:style w:type="character" w:styleId="CommentSubjectChar" w:customStyle="1">
    <w:name w:val="Comment Subject Char"/>
    <w:basedOn w:val="CommentTextChar"/>
    <w:link w:val="CommentSubject"/>
    <w:uiPriority w:val="99"/>
    <w:semiHidden/>
    <w:rsid w:val="006F5F75"/>
    <w:rPr>
      <w:b/>
      <w:bCs/>
      <w:sz w:val="20"/>
      <w:szCs w:val="20"/>
    </w:rPr>
  </w:style>
  <w:style w:type="character" w:styleId="UnresolvedMention2" w:customStyle="1">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xmsonormal" w:customStyle="1">
    <w:name w:val="x_msonormal"/>
    <w:basedOn w:val="Normal"/>
    <w:rsid w:val="00C03098"/>
    <w:pPr>
      <w:spacing w:after="0" w:line="240" w:lineRule="auto"/>
    </w:pPr>
    <w:rPr>
      <w:rFonts w:ascii="Calibri" w:hAnsi="Calibri" w:cs="Calibri"/>
    </w:rPr>
  </w:style>
  <w:style w:type="paragraph" w:styleId="xxmsonormal" w:customStyle="1">
    <w:name w:val="x_x_msonormal"/>
    <w:basedOn w:val="Normal"/>
    <w:rsid w:val="00E44577"/>
    <w:pPr>
      <w:spacing w:after="0" w:line="240" w:lineRule="auto"/>
    </w:pPr>
    <w:rPr>
      <w:rFonts w:ascii="Calibri" w:hAnsi="Calibri" w:cs="Calibri"/>
    </w:rPr>
  </w:style>
  <w:style w:type="table" w:styleId="PlainTable1">
    <w:name w:val="Plain Table 1"/>
    <w:basedOn w:val="TableNormal"/>
    <w:uiPriority w:val="41"/>
    <w:rsid w:val="00901558"/>
    <w:pPr>
      <w:spacing w:after="0" w:line="240" w:lineRule="auto"/>
    </w:pPr>
    <w:rPr>
      <w:rFonts w:eastAsiaTheme="minorEastAsia"/>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customStyle="1">
    <w:name w:val="Table Grid1"/>
    <w:basedOn w:val="TableNormal"/>
    <w:next w:val="TableGrid"/>
    <w:uiPriority w:val="39"/>
    <w:rsid w:val="00121EA2"/>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2" w:customStyle="1">
    <w:name w:val="Table Grid2"/>
    <w:basedOn w:val="TableNormal"/>
    <w:next w:val="TableGrid"/>
    <w:uiPriority w:val="39"/>
    <w:rsid w:val="00121EA2"/>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NormalWeb">
    <w:name w:val="Normal (Web)"/>
    <w:basedOn w:val="Normal"/>
    <w:uiPriority w:val="99"/>
    <w:semiHidden/>
    <w:unhideWhenUsed/>
    <w:rsid w:val="00C51CB5"/>
    <w:rPr>
      <w:rFonts w:ascii="Times New Roman" w:hAnsi="Times New Roman" w:cs="Times New Roman"/>
      <w:sz w:val="24"/>
      <w:szCs w:val="24"/>
    </w:rPr>
  </w:style>
  <w:style w:type="table" w:styleId="PlainTable2">
    <w:name w:val="Plain Table 2"/>
    <w:basedOn w:val="TableNormal"/>
    <w:uiPriority w:val="42"/>
    <w:rsid w:val="00FA1A5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eading5Char" w:customStyle="1">
    <w:name w:val="Heading 5 Char"/>
    <w:basedOn w:val="DefaultParagraphFont"/>
    <w:link w:val="Heading5"/>
    <w:uiPriority w:val="9"/>
    <w:rsid w:val="00302FF0"/>
    <w:rPr>
      <w:rFonts w:asciiTheme="majorHAnsi" w:hAnsiTheme="majorHAnsi" w:eastAsiaTheme="majorEastAsia" w:cstheme="majorBidi"/>
      <w:color w:val="729928"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028">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42840013">
      <w:bodyDiv w:val="1"/>
      <w:marLeft w:val="0"/>
      <w:marRight w:val="0"/>
      <w:marTop w:val="0"/>
      <w:marBottom w:val="0"/>
      <w:divBdr>
        <w:top w:val="none" w:sz="0" w:space="0" w:color="auto"/>
        <w:left w:val="none" w:sz="0" w:space="0" w:color="auto"/>
        <w:bottom w:val="none" w:sz="0" w:space="0" w:color="auto"/>
        <w:right w:val="none" w:sz="0" w:space="0" w:color="auto"/>
      </w:divBdr>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19043304">
      <w:bodyDiv w:val="1"/>
      <w:marLeft w:val="0"/>
      <w:marRight w:val="0"/>
      <w:marTop w:val="0"/>
      <w:marBottom w:val="0"/>
      <w:divBdr>
        <w:top w:val="none" w:sz="0" w:space="0" w:color="auto"/>
        <w:left w:val="none" w:sz="0" w:space="0" w:color="auto"/>
        <w:bottom w:val="none" w:sz="0" w:space="0" w:color="auto"/>
        <w:right w:val="none" w:sz="0" w:space="0" w:color="auto"/>
      </w:divBdr>
    </w:div>
    <w:div w:id="372197662">
      <w:bodyDiv w:val="1"/>
      <w:marLeft w:val="0"/>
      <w:marRight w:val="0"/>
      <w:marTop w:val="0"/>
      <w:marBottom w:val="0"/>
      <w:divBdr>
        <w:top w:val="none" w:sz="0" w:space="0" w:color="auto"/>
        <w:left w:val="none" w:sz="0" w:space="0" w:color="auto"/>
        <w:bottom w:val="none" w:sz="0" w:space="0" w:color="auto"/>
        <w:right w:val="none" w:sz="0" w:space="0" w:color="auto"/>
      </w:divBdr>
      <w:divsChild>
        <w:div w:id="2071732911">
          <w:marLeft w:val="0"/>
          <w:marRight w:val="0"/>
          <w:marTop w:val="100"/>
          <w:marBottom w:val="100"/>
          <w:divBdr>
            <w:top w:val="none" w:sz="0" w:space="0" w:color="auto"/>
            <w:left w:val="none" w:sz="0" w:space="0" w:color="auto"/>
            <w:bottom w:val="none" w:sz="0" w:space="0" w:color="auto"/>
            <w:right w:val="none" w:sz="0" w:space="0" w:color="auto"/>
          </w:divBdr>
          <w:divsChild>
            <w:div w:id="801652433">
              <w:marLeft w:val="0"/>
              <w:marRight w:val="0"/>
              <w:marTop w:val="750"/>
              <w:marBottom w:val="750"/>
              <w:divBdr>
                <w:top w:val="none" w:sz="0" w:space="0" w:color="auto"/>
                <w:left w:val="none" w:sz="0" w:space="0" w:color="auto"/>
                <w:bottom w:val="none" w:sz="0" w:space="0" w:color="auto"/>
                <w:right w:val="none" w:sz="0" w:space="0" w:color="auto"/>
              </w:divBdr>
              <w:divsChild>
                <w:div w:id="270206951">
                  <w:marLeft w:val="0"/>
                  <w:marRight w:val="0"/>
                  <w:marTop w:val="0"/>
                  <w:marBottom w:val="0"/>
                  <w:divBdr>
                    <w:top w:val="none" w:sz="0" w:space="0" w:color="auto"/>
                    <w:left w:val="none" w:sz="0" w:space="0" w:color="auto"/>
                    <w:bottom w:val="none" w:sz="0" w:space="0" w:color="auto"/>
                    <w:right w:val="none" w:sz="0" w:space="0" w:color="auto"/>
                  </w:divBdr>
                  <w:divsChild>
                    <w:div w:id="1455249631">
                      <w:marLeft w:val="0"/>
                      <w:marRight w:val="0"/>
                      <w:marTop w:val="0"/>
                      <w:marBottom w:val="0"/>
                      <w:divBdr>
                        <w:top w:val="none" w:sz="0" w:space="0" w:color="auto"/>
                        <w:left w:val="none" w:sz="0" w:space="0" w:color="auto"/>
                        <w:bottom w:val="none" w:sz="0" w:space="0" w:color="auto"/>
                        <w:right w:val="none" w:sz="0" w:space="0" w:color="auto"/>
                      </w:divBdr>
                      <w:divsChild>
                        <w:div w:id="53033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990470">
          <w:marLeft w:val="0"/>
          <w:marRight w:val="0"/>
          <w:marTop w:val="100"/>
          <w:marBottom w:val="100"/>
          <w:divBdr>
            <w:top w:val="dashed" w:sz="6" w:space="0" w:color="A8A8A8"/>
            <w:left w:val="none" w:sz="0" w:space="0" w:color="auto"/>
            <w:bottom w:val="none" w:sz="0" w:space="0" w:color="auto"/>
            <w:right w:val="none" w:sz="0" w:space="0" w:color="auto"/>
          </w:divBdr>
          <w:divsChild>
            <w:div w:id="1443264118">
              <w:marLeft w:val="0"/>
              <w:marRight w:val="0"/>
              <w:marTop w:val="750"/>
              <w:marBottom w:val="750"/>
              <w:divBdr>
                <w:top w:val="none" w:sz="0" w:space="0" w:color="auto"/>
                <w:left w:val="none" w:sz="0" w:space="0" w:color="auto"/>
                <w:bottom w:val="none" w:sz="0" w:space="0" w:color="auto"/>
                <w:right w:val="none" w:sz="0" w:space="0" w:color="auto"/>
              </w:divBdr>
              <w:divsChild>
                <w:div w:id="816149414">
                  <w:marLeft w:val="0"/>
                  <w:marRight w:val="0"/>
                  <w:marTop w:val="0"/>
                  <w:marBottom w:val="0"/>
                  <w:divBdr>
                    <w:top w:val="none" w:sz="0" w:space="0" w:color="auto"/>
                    <w:left w:val="none" w:sz="0" w:space="0" w:color="auto"/>
                    <w:bottom w:val="none" w:sz="0" w:space="0" w:color="auto"/>
                    <w:right w:val="none" w:sz="0" w:space="0" w:color="auto"/>
                  </w:divBdr>
                  <w:divsChild>
                    <w:div w:id="1663199304">
                      <w:marLeft w:val="0"/>
                      <w:marRight w:val="0"/>
                      <w:marTop w:val="0"/>
                      <w:marBottom w:val="0"/>
                      <w:divBdr>
                        <w:top w:val="none" w:sz="0" w:space="0" w:color="auto"/>
                        <w:left w:val="none" w:sz="0" w:space="0" w:color="auto"/>
                        <w:bottom w:val="none" w:sz="0" w:space="0" w:color="auto"/>
                        <w:right w:val="none" w:sz="0" w:space="0" w:color="auto"/>
                      </w:divBdr>
                      <w:divsChild>
                        <w:div w:id="6884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425453">
      <w:bodyDiv w:val="1"/>
      <w:marLeft w:val="0"/>
      <w:marRight w:val="0"/>
      <w:marTop w:val="0"/>
      <w:marBottom w:val="0"/>
      <w:divBdr>
        <w:top w:val="none" w:sz="0" w:space="0" w:color="auto"/>
        <w:left w:val="none" w:sz="0" w:space="0" w:color="auto"/>
        <w:bottom w:val="none" w:sz="0" w:space="0" w:color="auto"/>
        <w:right w:val="none" w:sz="0" w:space="0" w:color="auto"/>
      </w:divBdr>
      <w:divsChild>
        <w:div w:id="561599241">
          <w:marLeft w:val="0"/>
          <w:marRight w:val="0"/>
          <w:marTop w:val="100"/>
          <w:marBottom w:val="100"/>
          <w:divBdr>
            <w:top w:val="none" w:sz="0" w:space="0" w:color="auto"/>
            <w:left w:val="none" w:sz="0" w:space="0" w:color="auto"/>
            <w:bottom w:val="none" w:sz="0" w:space="0" w:color="auto"/>
            <w:right w:val="none" w:sz="0" w:space="0" w:color="auto"/>
          </w:divBdr>
          <w:divsChild>
            <w:div w:id="1412894665">
              <w:marLeft w:val="0"/>
              <w:marRight w:val="0"/>
              <w:marTop w:val="750"/>
              <w:marBottom w:val="750"/>
              <w:divBdr>
                <w:top w:val="none" w:sz="0" w:space="0" w:color="auto"/>
                <w:left w:val="none" w:sz="0" w:space="0" w:color="auto"/>
                <w:bottom w:val="none" w:sz="0" w:space="0" w:color="auto"/>
                <w:right w:val="none" w:sz="0" w:space="0" w:color="auto"/>
              </w:divBdr>
              <w:divsChild>
                <w:div w:id="1922565653">
                  <w:marLeft w:val="0"/>
                  <w:marRight w:val="0"/>
                  <w:marTop w:val="0"/>
                  <w:marBottom w:val="0"/>
                  <w:divBdr>
                    <w:top w:val="none" w:sz="0" w:space="0" w:color="auto"/>
                    <w:left w:val="none" w:sz="0" w:space="0" w:color="auto"/>
                    <w:bottom w:val="none" w:sz="0" w:space="0" w:color="auto"/>
                    <w:right w:val="none" w:sz="0" w:space="0" w:color="auto"/>
                  </w:divBdr>
                  <w:divsChild>
                    <w:div w:id="69817660">
                      <w:marLeft w:val="0"/>
                      <w:marRight w:val="0"/>
                      <w:marTop w:val="0"/>
                      <w:marBottom w:val="0"/>
                      <w:divBdr>
                        <w:top w:val="none" w:sz="0" w:space="0" w:color="auto"/>
                        <w:left w:val="none" w:sz="0" w:space="0" w:color="auto"/>
                        <w:bottom w:val="none" w:sz="0" w:space="0" w:color="auto"/>
                        <w:right w:val="none" w:sz="0" w:space="0" w:color="auto"/>
                      </w:divBdr>
                      <w:divsChild>
                        <w:div w:id="161030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690445">
          <w:marLeft w:val="0"/>
          <w:marRight w:val="0"/>
          <w:marTop w:val="100"/>
          <w:marBottom w:val="100"/>
          <w:divBdr>
            <w:top w:val="dashed" w:sz="6" w:space="0" w:color="A8A8A8"/>
            <w:left w:val="none" w:sz="0" w:space="0" w:color="auto"/>
            <w:bottom w:val="none" w:sz="0" w:space="0" w:color="auto"/>
            <w:right w:val="none" w:sz="0" w:space="0" w:color="auto"/>
          </w:divBdr>
          <w:divsChild>
            <w:div w:id="1484082586">
              <w:marLeft w:val="0"/>
              <w:marRight w:val="0"/>
              <w:marTop w:val="750"/>
              <w:marBottom w:val="750"/>
              <w:divBdr>
                <w:top w:val="none" w:sz="0" w:space="0" w:color="auto"/>
                <w:left w:val="none" w:sz="0" w:space="0" w:color="auto"/>
                <w:bottom w:val="none" w:sz="0" w:space="0" w:color="auto"/>
                <w:right w:val="none" w:sz="0" w:space="0" w:color="auto"/>
              </w:divBdr>
              <w:divsChild>
                <w:div w:id="1690717909">
                  <w:marLeft w:val="0"/>
                  <w:marRight w:val="0"/>
                  <w:marTop w:val="0"/>
                  <w:marBottom w:val="0"/>
                  <w:divBdr>
                    <w:top w:val="none" w:sz="0" w:space="0" w:color="auto"/>
                    <w:left w:val="none" w:sz="0" w:space="0" w:color="auto"/>
                    <w:bottom w:val="none" w:sz="0" w:space="0" w:color="auto"/>
                    <w:right w:val="none" w:sz="0" w:space="0" w:color="auto"/>
                  </w:divBdr>
                  <w:divsChild>
                    <w:div w:id="1759404832">
                      <w:marLeft w:val="0"/>
                      <w:marRight w:val="0"/>
                      <w:marTop w:val="0"/>
                      <w:marBottom w:val="0"/>
                      <w:divBdr>
                        <w:top w:val="none" w:sz="0" w:space="0" w:color="auto"/>
                        <w:left w:val="none" w:sz="0" w:space="0" w:color="auto"/>
                        <w:bottom w:val="none" w:sz="0" w:space="0" w:color="auto"/>
                        <w:right w:val="none" w:sz="0" w:space="0" w:color="auto"/>
                      </w:divBdr>
                      <w:divsChild>
                        <w:div w:id="75886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558053862">
      <w:bodyDiv w:val="1"/>
      <w:marLeft w:val="0"/>
      <w:marRight w:val="0"/>
      <w:marTop w:val="0"/>
      <w:marBottom w:val="0"/>
      <w:divBdr>
        <w:top w:val="none" w:sz="0" w:space="0" w:color="auto"/>
        <w:left w:val="none" w:sz="0" w:space="0" w:color="auto"/>
        <w:bottom w:val="none" w:sz="0" w:space="0" w:color="auto"/>
        <w:right w:val="none" w:sz="0" w:space="0" w:color="auto"/>
      </w:divBdr>
    </w:div>
    <w:div w:id="646132407">
      <w:bodyDiv w:val="1"/>
      <w:marLeft w:val="0"/>
      <w:marRight w:val="0"/>
      <w:marTop w:val="0"/>
      <w:marBottom w:val="0"/>
      <w:divBdr>
        <w:top w:val="none" w:sz="0" w:space="0" w:color="auto"/>
        <w:left w:val="none" w:sz="0" w:space="0" w:color="auto"/>
        <w:bottom w:val="none" w:sz="0" w:space="0" w:color="auto"/>
        <w:right w:val="none" w:sz="0" w:space="0" w:color="auto"/>
      </w:divBdr>
    </w:div>
    <w:div w:id="779227643">
      <w:bodyDiv w:val="1"/>
      <w:marLeft w:val="0"/>
      <w:marRight w:val="0"/>
      <w:marTop w:val="0"/>
      <w:marBottom w:val="0"/>
      <w:divBdr>
        <w:top w:val="none" w:sz="0" w:space="0" w:color="auto"/>
        <w:left w:val="none" w:sz="0" w:space="0" w:color="auto"/>
        <w:bottom w:val="none" w:sz="0" w:space="0" w:color="auto"/>
        <w:right w:val="none" w:sz="0" w:space="0" w:color="auto"/>
      </w:divBdr>
    </w:div>
    <w:div w:id="835268979">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996373689">
      <w:bodyDiv w:val="1"/>
      <w:marLeft w:val="0"/>
      <w:marRight w:val="0"/>
      <w:marTop w:val="0"/>
      <w:marBottom w:val="0"/>
      <w:divBdr>
        <w:top w:val="none" w:sz="0" w:space="0" w:color="auto"/>
        <w:left w:val="none" w:sz="0" w:space="0" w:color="auto"/>
        <w:bottom w:val="none" w:sz="0" w:space="0" w:color="auto"/>
        <w:right w:val="none" w:sz="0" w:space="0" w:color="auto"/>
      </w:divBdr>
    </w:div>
    <w:div w:id="1023827139">
      <w:bodyDiv w:val="1"/>
      <w:marLeft w:val="0"/>
      <w:marRight w:val="0"/>
      <w:marTop w:val="0"/>
      <w:marBottom w:val="0"/>
      <w:divBdr>
        <w:top w:val="none" w:sz="0" w:space="0" w:color="auto"/>
        <w:left w:val="none" w:sz="0" w:space="0" w:color="auto"/>
        <w:bottom w:val="none" w:sz="0" w:space="0" w:color="auto"/>
        <w:right w:val="none" w:sz="0" w:space="0" w:color="auto"/>
      </w:divBdr>
    </w:div>
    <w:div w:id="1189948642">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04430105">
      <w:bodyDiv w:val="1"/>
      <w:marLeft w:val="0"/>
      <w:marRight w:val="0"/>
      <w:marTop w:val="0"/>
      <w:marBottom w:val="0"/>
      <w:divBdr>
        <w:top w:val="none" w:sz="0" w:space="0" w:color="auto"/>
        <w:left w:val="none" w:sz="0" w:space="0" w:color="auto"/>
        <w:bottom w:val="none" w:sz="0" w:space="0" w:color="auto"/>
        <w:right w:val="none" w:sz="0" w:space="0" w:color="auto"/>
      </w:divBdr>
    </w:div>
    <w:div w:id="1382753797">
      <w:bodyDiv w:val="1"/>
      <w:marLeft w:val="0"/>
      <w:marRight w:val="0"/>
      <w:marTop w:val="0"/>
      <w:marBottom w:val="0"/>
      <w:divBdr>
        <w:top w:val="none" w:sz="0" w:space="0" w:color="auto"/>
        <w:left w:val="none" w:sz="0" w:space="0" w:color="auto"/>
        <w:bottom w:val="none" w:sz="0" w:space="0" w:color="auto"/>
        <w:right w:val="none" w:sz="0" w:space="0" w:color="auto"/>
      </w:divBdr>
    </w:div>
    <w:div w:id="1451625104">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1912345021">
      <w:bodyDiv w:val="1"/>
      <w:marLeft w:val="0"/>
      <w:marRight w:val="0"/>
      <w:marTop w:val="0"/>
      <w:marBottom w:val="0"/>
      <w:divBdr>
        <w:top w:val="none" w:sz="0" w:space="0" w:color="auto"/>
        <w:left w:val="none" w:sz="0" w:space="0" w:color="auto"/>
        <w:bottom w:val="none" w:sz="0" w:space="0" w:color="auto"/>
        <w:right w:val="none" w:sz="0" w:space="0" w:color="auto"/>
      </w:divBdr>
    </w:div>
    <w:div w:id="1928230443">
      <w:bodyDiv w:val="1"/>
      <w:marLeft w:val="0"/>
      <w:marRight w:val="0"/>
      <w:marTop w:val="0"/>
      <w:marBottom w:val="0"/>
      <w:divBdr>
        <w:top w:val="none" w:sz="0" w:space="0" w:color="auto"/>
        <w:left w:val="none" w:sz="0" w:space="0" w:color="auto"/>
        <w:bottom w:val="none" w:sz="0" w:space="0" w:color="auto"/>
        <w:right w:val="none" w:sz="0" w:space="0" w:color="auto"/>
      </w:divBdr>
    </w:div>
    <w:div w:id="1969821713">
      <w:bodyDiv w:val="1"/>
      <w:marLeft w:val="0"/>
      <w:marRight w:val="0"/>
      <w:marTop w:val="0"/>
      <w:marBottom w:val="0"/>
      <w:divBdr>
        <w:top w:val="none" w:sz="0" w:space="0" w:color="auto"/>
        <w:left w:val="none" w:sz="0" w:space="0" w:color="auto"/>
        <w:bottom w:val="none" w:sz="0" w:space="0" w:color="auto"/>
        <w:right w:val="none" w:sz="0" w:space="0" w:color="auto"/>
      </w:divBdr>
    </w:div>
    <w:div w:id="201406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Early%20Math%20Support%20Lab" TargetMode="External" Id="rId18" /><Relationship Type="http://schemas.openxmlformats.org/officeDocument/2006/relationships/hyperlink" Target="https://clear.unt.edu/supported-technologies/canvas/requirements" TargetMode="External" Id="rId26" /><Relationship Type="http://schemas.microsoft.com/office/2011/relationships/people" Target="people.xml" Id="rId39" /><Relationship Type="http://schemas.openxmlformats.org/officeDocument/2006/relationships/hyperlink" Target="https://cos.unt.edu/math/undergraduate/math-lab.html" TargetMode="Externa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hyperlink" Target="https://library.unt.edu/" TargetMode="External" Id="rId17" /><Relationship Type="http://schemas.openxmlformats.org/officeDocument/2006/relationships/hyperlink" Target="https://studentaffairs.unt.edu/counseling-and-testing-services/student-counseling/" TargetMode="External" Id="rId25" /><Relationship Type="http://schemas.openxmlformats.org/officeDocument/2006/relationships/hyperlink" Target="https://policy.unt.edu/policy/06-049" TargetMode="Externa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www.unt.edu/success/resources/denton.html" TargetMode="External" Id="rId16" /><Relationship Type="http://schemas.openxmlformats.org/officeDocument/2006/relationships/hyperlink" Target="https://cos.unt.edu/math/undergraduate/math-lab.html" TargetMode="External" Id="rId20" /><Relationship Type="http://schemas.openxmlformats.org/officeDocument/2006/relationships/hyperlink" Target="https://disability.unt.edu/"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hyperlink" Target="https://it.unt.edu/helpdesk/index.html" TargetMode="External" Id="rId24" /><Relationship Type="http://schemas.openxmlformats.org/officeDocument/2006/relationships/hyperlink" Target="https://myunt-my.sharepoint.com/personal/jodi_acker_unt_edu/Documents/MATH%20340/Syllabus%20and%20Calendar/Emergency%20Notifications%20and%20Procedures%20Policy%20(PDF)" TargetMode="External" Id="rId32" /><Relationship Type="http://schemas.openxmlformats.org/officeDocument/2006/relationships/footer" Target="footer1.xml" Id="rId37"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hyperlink" Target="UNT%20Student%20Resources%20&amp;%20Support%20&#8211;%20Denton" TargetMode="External" Id="rId15" /><Relationship Type="http://schemas.openxmlformats.org/officeDocument/2006/relationships/hyperlink" Target="https://vpaa.unt.edu/aservices/tsi/index.html" TargetMode="External" Id="rId23" /><Relationship Type="http://schemas.openxmlformats.org/officeDocument/2006/relationships/hyperlink" Target="https://policy.unt.edu/policy/06-049" TargetMode="External" Id="rId28" /><Relationship Type="http://schemas.openxmlformats.org/officeDocument/2006/relationships/hyperlink" Target="https://clear.unt.edu/student-support-services-policies" TargetMode="External" Id="rId36" /><Relationship Type="http://schemas.openxmlformats.org/officeDocument/2006/relationships/hyperlink" Target="https://cos.unt.edu/math/undergraduate/ems-lab.html" TargetMode="External" Id="rId19" /><Relationship Type="http://schemas.openxmlformats.org/officeDocument/2006/relationships/hyperlink" Target="https://policy.unt.edu/policy/06-039"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Technical%20Support" TargetMode="External" Id="rId14" /><Relationship Type="http://schemas.openxmlformats.org/officeDocument/2006/relationships/hyperlink" Target="https://learningcenter.unt.edu/" TargetMode="External" Id="rId22" /><Relationship Type="http://schemas.openxmlformats.org/officeDocument/2006/relationships/hyperlink" Target="https://registrar.unt.edu/exams/final-exam-schedule" TargetMode="External" Id="rId27" /><Relationship Type="http://schemas.openxmlformats.org/officeDocument/2006/relationships/hyperlink" Target="https://disability.unt.edu/" TargetMode="External" Id="rId30"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registrar.unt.edu/exams/final-exam-schedule" TargetMode="External" Id="Reb5db1d34a3d4d8f" /><Relationship Type="http://schemas.openxmlformats.org/officeDocument/2006/relationships/header" Target="header.xml" Id="R63dd994867db48ac" /></Relationships>
</file>

<file path=word/theme/theme1.xml><?xml version="1.0" encoding="utf-8"?>
<a:theme xmlns:a="http://schemas.openxmlformats.org/drawingml/2006/main" xmlns:thm15="http://schemas.microsoft.com/office/thememl/2012/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008C0F73B737498E176615205F303B" ma:contentTypeVersion="16" ma:contentTypeDescription="Create a new document." ma:contentTypeScope="" ma:versionID="e2538b6c711095a885d88406db9c81b5">
  <xsd:schema xmlns:xsd="http://www.w3.org/2001/XMLSchema" xmlns:xs="http://www.w3.org/2001/XMLSchema" xmlns:p="http://schemas.microsoft.com/office/2006/metadata/properties" xmlns:ns3="143a5bf8-dbdd-445d-8cf9-676aa3642f90" xmlns:ns4="8438bfcb-582d-4c5f-95a9-e029d1df6570" targetNamespace="http://schemas.microsoft.com/office/2006/metadata/properties" ma:root="true" ma:fieldsID="166eb4fe666010d9c2a21499db18d538" ns3:_="" ns4:_="">
    <xsd:import namespace="143a5bf8-dbdd-445d-8cf9-676aa3642f90"/>
    <xsd:import namespace="8438bfcb-582d-4c5f-95a9-e029d1df657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a5bf8-dbdd-445d-8cf9-676aa3642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38bfcb-582d-4c5f-95a9-e029d1df657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43a5bf8-dbdd-445d-8cf9-676aa3642f90" xsi:nil="true"/>
  </documentManagement>
</p:properties>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2681546D-D3E8-44A6-A00C-B07A4E1D6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a5bf8-dbdd-445d-8cf9-676aa3642f90"/>
    <ds:schemaRef ds:uri="8438bfcb-582d-4c5f-95a9-e029d1df6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 ds:uri="143a5bf8-dbdd-445d-8cf9-676aa3642f90"/>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DSI CLEAR Syllabus Template</dc:title>
  <dc:subject/>
  <dc:creator>Tania.Heap@unt.edu</dc:creator>
  <keywords/>
  <dc:description/>
  <lastModifiedBy>Geller, Janis</lastModifiedBy>
  <revision>28</revision>
  <lastPrinted>2023-06-10T17:20:00.0000000Z</lastPrinted>
  <dcterms:created xsi:type="dcterms:W3CDTF">2026-08-12T16:08:00.0000000Z</dcterms:created>
  <dcterms:modified xsi:type="dcterms:W3CDTF">2026-08-22T21:28:00.6202689Z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0x010100DB008C0F73B737498E176615205F303B</vt:lpwstr>
  </property>
</Properties>
</file>