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C3013" w14:textId="7499A707" w:rsidR="00BF59AE" w:rsidRPr="00BF59AE" w:rsidRDefault="009D71F1" w:rsidP="00BF59AE">
      <w:pPr>
        <w:shd w:val="clear" w:color="auto" w:fill="FFFFFF"/>
        <w:wordWrap w:val="0"/>
        <w:spacing w:after="0" w:line="240" w:lineRule="auto"/>
        <w:outlineLvl w:val="1"/>
        <w:rPr>
          <w:rFonts w:ascii="Helvetica" w:eastAsia="Times New Roman" w:hAnsi="Helvetica" w:cs="Helvetica"/>
          <w:color w:val="333333"/>
          <w:sz w:val="43"/>
          <w:szCs w:val="43"/>
        </w:rPr>
      </w:pPr>
      <w:r>
        <w:rPr>
          <w:rFonts w:ascii="Helvetica" w:eastAsia="Times New Roman" w:hAnsi="Helvetica" w:cs="Helvetica"/>
          <w:color w:val="333333"/>
          <w:sz w:val="43"/>
          <w:szCs w:val="43"/>
        </w:rPr>
        <w:t xml:space="preserve">THEA </w:t>
      </w:r>
      <w:r w:rsidR="00BF59AE" w:rsidRPr="00BF59AE">
        <w:rPr>
          <w:rFonts w:ascii="Helvetica" w:eastAsia="Times New Roman" w:hAnsi="Helvetica" w:cs="Helvetica"/>
          <w:color w:val="333333"/>
          <w:sz w:val="43"/>
          <w:szCs w:val="43"/>
        </w:rPr>
        <w:t>1050 Section 00</w:t>
      </w:r>
      <w:r w:rsidR="00B906DD">
        <w:rPr>
          <w:rFonts w:ascii="Helvetica" w:eastAsia="Times New Roman" w:hAnsi="Helvetica" w:cs="Helvetica"/>
          <w:color w:val="333333"/>
          <w:sz w:val="43"/>
          <w:szCs w:val="43"/>
        </w:rPr>
        <w:t>1</w:t>
      </w:r>
      <w:r w:rsidR="00BF59AE" w:rsidRPr="00BF59AE">
        <w:rPr>
          <w:rFonts w:ascii="Helvetica" w:eastAsia="Times New Roman" w:hAnsi="Helvetica" w:cs="Helvetica"/>
          <w:color w:val="333333"/>
          <w:sz w:val="43"/>
          <w:szCs w:val="43"/>
        </w:rPr>
        <w:t xml:space="preserve"> - Acting : Fundamentals (</w:t>
      </w:r>
      <w:r w:rsidR="00B906DD">
        <w:rPr>
          <w:rFonts w:ascii="Helvetica" w:eastAsia="Times New Roman" w:hAnsi="Helvetica" w:cs="Helvetica"/>
          <w:color w:val="333333"/>
          <w:sz w:val="43"/>
          <w:szCs w:val="43"/>
        </w:rPr>
        <w:t>Spring</w:t>
      </w:r>
      <w:r w:rsidR="00BF59AE" w:rsidRPr="00BF59AE">
        <w:rPr>
          <w:rFonts w:ascii="Helvetica" w:eastAsia="Times New Roman" w:hAnsi="Helvetica" w:cs="Helvetica"/>
          <w:color w:val="333333"/>
          <w:sz w:val="43"/>
          <w:szCs w:val="43"/>
        </w:rPr>
        <w:t xml:space="preserve"> 202</w:t>
      </w:r>
      <w:r w:rsidR="00B906DD">
        <w:rPr>
          <w:rFonts w:ascii="Helvetica" w:eastAsia="Times New Roman" w:hAnsi="Helvetica" w:cs="Helvetica"/>
          <w:color w:val="333333"/>
          <w:sz w:val="43"/>
          <w:szCs w:val="43"/>
        </w:rPr>
        <w:t>6</w:t>
      </w:r>
      <w:r w:rsidR="00BF59AE" w:rsidRPr="00BF59AE">
        <w:rPr>
          <w:rFonts w:ascii="Helvetica" w:eastAsia="Times New Roman" w:hAnsi="Helvetica" w:cs="Helvetica"/>
          <w:color w:val="333333"/>
          <w:sz w:val="43"/>
          <w:szCs w:val="43"/>
        </w:rPr>
        <w:t>)</w:t>
      </w:r>
    </w:p>
    <w:p w14:paraId="355D3579" w14:textId="77777777" w:rsidR="00BF59AE" w:rsidRPr="00BF59AE" w:rsidRDefault="00BF59AE" w:rsidP="00BF59AE">
      <w:pPr>
        <w:shd w:val="clear" w:color="auto" w:fill="FFFFFF"/>
        <w:spacing w:line="240" w:lineRule="auto"/>
        <w:rPr>
          <w:rFonts w:ascii="Helvetica" w:eastAsia="Times New Roman" w:hAnsi="Helvetica" w:cs="Helvetica"/>
          <w:color w:val="333333"/>
          <w:sz w:val="24"/>
          <w:szCs w:val="24"/>
        </w:rPr>
      </w:pPr>
    </w:p>
    <w:p w14:paraId="53D94470" w14:textId="29A27E0F"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Acting: Fundamentals THEA 1050 0</w:t>
      </w:r>
      <w:r w:rsidR="00B906DD">
        <w:rPr>
          <w:rFonts w:ascii="Helvetica" w:eastAsia="Times New Roman" w:hAnsi="Helvetica" w:cs="Helvetica"/>
          <w:color w:val="333333"/>
          <w:sz w:val="24"/>
          <w:szCs w:val="24"/>
        </w:rPr>
        <w:t>1</w:t>
      </w:r>
      <w:r w:rsidRPr="00BF59AE">
        <w:rPr>
          <w:rFonts w:ascii="Helvetica" w:eastAsia="Times New Roman" w:hAnsi="Helvetica" w:cs="Helvetica"/>
          <w:color w:val="333333"/>
          <w:sz w:val="24"/>
          <w:szCs w:val="24"/>
        </w:rPr>
        <w:t xml:space="preserve"> Course Syllabus </w:t>
      </w:r>
      <w:r w:rsidR="00B906DD">
        <w:rPr>
          <w:rFonts w:ascii="Helvetica" w:eastAsia="Times New Roman" w:hAnsi="Helvetica" w:cs="Helvetica"/>
          <w:color w:val="333333"/>
          <w:sz w:val="24"/>
          <w:szCs w:val="24"/>
        </w:rPr>
        <w:t>Spring 2026</w:t>
      </w:r>
    </w:p>
    <w:p w14:paraId="51236297" w14:textId="50360965"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Instructor: Julie Brinker</w:t>
      </w:r>
    </w:p>
    <w:p w14:paraId="558A15E4" w14:textId="50E6EE25"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Office: RTFP 2</w:t>
      </w:r>
      <w:r w:rsidR="00D1181A">
        <w:rPr>
          <w:rFonts w:ascii="Helvetica" w:eastAsia="Times New Roman" w:hAnsi="Helvetica" w:cs="Helvetica"/>
          <w:color w:val="333333"/>
          <w:sz w:val="24"/>
          <w:szCs w:val="24"/>
        </w:rPr>
        <w:t>23</w:t>
      </w:r>
    </w:p>
    <w:p w14:paraId="2D76C04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Email:  Julie.Brinker@unt.edu</w:t>
      </w:r>
    </w:p>
    <w:p w14:paraId="3FBAD4E2" w14:textId="25CB8FFC"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Office Hours:  </w:t>
      </w:r>
      <w:r w:rsidR="00B906DD">
        <w:rPr>
          <w:rFonts w:ascii="Helvetica" w:eastAsia="Times New Roman" w:hAnsi="Helvetica" w:cs="Helvetica"/>
          <w:color w:val="333333"/>
          <w:sz w:val="24"/>
          <w:szCs w:val="24"/>
        </w:rPr>
        <w:t>T/Th</w:t>
      </w:r>
      <w:r w:rsidRPr="00BF59AE">
        <w:rPr>
          <w:rFonts w:ascii="Helvetica" w:eastAsia="Times New Roman" w:hAnsi="Helvetica" w:cs="Helvetica"/>
          <w:color w:val="333333"/>
          <w:sz w:val="24"/>
          <w:szCs w:val="24"/>
        </w:rPr>
        <w:t xml:space="preserve"> 9:30-11 am and by appointment</w:t>
      </w:r>
    </w:p>
    <w:p w14:paraId="7D85B65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Required Course Text: Bruder: </w:t>
      </w:r>
      <w:r w:rsidRPr="00BF59AE">
        <w:rPr>
          <w:rFonts w:ascii="Helvetica" w:eastAsia="Times New Roman" w:hAnsi="Helvetica" w:cs="Helvetica"/>
          <w:i/>
          <w:iCs/>
          <w:color w:val="333333"/>
          <w:sz w:val="24"/>
          <w:szCs w:val="24"/>
        </w:rPr>
        <w:t>A Practical Handbook for the Actor</w:t>
      </w:r>
    </w:p>
    <w:p w14:paraId="0DB047E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NOTE: The course syllabus is a general plan for the course; deviations announced to the class by the instructor may be necessary.</w:t>
      </w:r>
    </w:p>
    <w:p w14:paraId="3EC4045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00E88FF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Description</w:t>
      </w:r>
    </w:p>
    <w:p w14:paraId="74E806A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Acting Fundamentals (THEA 1050): Introduces students to fundamental principles, theories, and techniques of acting. Through the use of theatre games, exercises, and character/script analysis students will experience and begin to build a foundation of the physical, vocal, emotional, and technical preparation required of one who is seriously considering acting as a profession or becoming a teacher of acting. In this course, students will become familiar with basic theatre terminology and protocol. Working in groups, with partners, or singly, students will explore their dramatic and theatrical potential through study and application of basic acting techniques as put forth by Constantin Stanislavski and other major performance theorists and will use reputed theatre texts to gain working knowledge of the research and analysis required in preparation for a performance.</w:t>
      </w:r>
    </w:p>
    <w:p w14:paraId="0454A55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Students majoring or minoring in Theatre who have received a grade of “C” in this course, even if they are transferring it in, will be required to audition for consideration for enrollment in THEA 3050. Any student who receives a grade BELOW a “C” will be allowed to repeat the course one more time. Should the student repeat the course and receive a grade BELOW a “C” again, the student will no longer be able to continue in the Acting Concentration.</w:t>
      </w:r>
    </w:p>
    <w:p w14:paraId="3E57CA1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the student has indeed earned a C in one or more of the three foundational Acting courses and an audition is required for enrollment in the Acting; Realism I course, these auditions will take place on the Monday afternoon of the week preceding the first day of classes. Students will be contacted by the Acting Faculty in advance to confirm their audition appointment, but they need to be prepared, based on their academic performance, for an audition of two contrasting one-minute monologues in order to retain enrollment in the Acting: Realism I course and the Acting Concentration.</w:t>
      </w:r>
    </w:p>
    <w:p w14:paraId="48F13CE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lastRenderedPageBreak/>
        <w:t> </w:t>
      </w:r>
    </w:p>
    <w:p w14:paraId="69BB6F7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56B035D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Expectation:</w:t>
      </w:r>
    </w:p>
    <w:p w14:paraId="410E84D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650B497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Students are expected to participate fully in classroom/lab setting. THEA 1050 requires much physical work, focus, observation and at times, exploration of emotion and complex analysis. Students will work singly, in groups and with a partner(s)—at times, exercises and projects will involve close physical contact with other students.</w:t>
      </w:r>
    </w:p>
    <w:p w14:paraId="7D0DD20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640915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Objectives</w:t>
      </w:r>
    </w:p>
    <w:p w14:paraId="4615B02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Upon successful completion of the course, the student will be able to:</w:t>
      </w:r>
    </w:p>
    <w:p w14:paraId="49144679" w14:textId="77777777" w:rsidR="00BF59AE" w:rsidRPr="00BF59AE" w:rsidRDefault="00BF59AE" w:rsidP="00BF59A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Understand and explain the essence of theatre: what theatre is, what its elements and conventions are, and what qualities are needed to make good theatre.</w:t>
      </w:r>
    </w:p>
    <w:p w14:paraId="29E07C88" w14:textId="77777777" w:rsidR="00BF59AE" w:rsidRPr="00BF59AE" w:rsidRDefault="00BF59AE" w:rsidP="00BF59AE">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basic physical, vocal, and mental skills needed to be a successful actor on the stage.</w:t>
      </w:r>
    </w:p>
    <w:p w14:paraId="2416287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 PHYSICAL SKILLS: develop physical flexibility, strength and expressiveness; relaxation techniques and exercises; learn to begin to take physical risks as an actor — to free the body and get rid of “stiff” movements on stage—to connect the body to action.</w:t>
      </w:r>
    </w:p>
    <w:p w14:paraId="011AA2B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 VOCAL SKILLS:  to cultivate an understanding of a healthy vocal instrument through relaxation and breathing techniques; to improve articulation and pronunciation habits; to cultivate a basic ability to connect the voice to action and emotion and communication.</w:t>
      </w:r>
    </w:p>
    <w:p w14:paraId="75E0FF4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 MENTAL SKILLS: develop ability to concentrate and maintain focus, further explore and develop imagination, creativity, sensory awareness, and spontaneity as they apply to acting. Connection of impulse to action.</w:t>
      </w:r>
    </w:p>
    <w:p w14:paraId="53AE147E"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an understanding of basic acting technique and terminology.</w:t>
      </w:r>
    </w:p>
    <w:p w14:paraId="58551916"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knowledge of effective improvisational techniques.</w:t>
      </w:r>
    </w:p>
    <w:p w14:paraId="53B04FBC"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Understand and use a working theatrical vocabulary (theatre jargon) so that we all may speak the same language as those in “the business.”</w:t>
      </w:r>
    </w:p>
    <w:p w14:paraId="2DEFCAF8"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a basic commitment to theatre by being present, on time, and giving full attention, energy, and creative input at all class sessions.</w:t>
      </w:r>
    </w:p>
    <w:p w14:paraId="634A669B"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Identify the skills needed and demonstrate the ability to communicate effectively and work cooperatively with an ensemble.</w:t>
      </w:r>
    </w:p>
    <w:p w14:paraId="384F3255" w14:textId="77777777" w:rsidR="00BF59AE" w:rsidRPr="00BF59AE" w:rsidRDefault="00BF59AE" w:rsidP="00BF59AE">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Demonstrate the techniques of constructive evaluation of self and others in class and performances.</w:t>
      </w:r>
    </w:p>
    <w:p w14:paraId="0B41FB01" w14:textId="77777777" w:rsidR="00D1181A" w:rsidRDefault="00D1181A" w:rsidP="00BF59AE">
      <w:pPr>
        <w:shd w:val="clear" w:color="auto" w:fill="FFFFFF"/>
        <w:spacing w:before="180" w:after="180" w:line="240" w:lineRule="auto"/>
        <w:rPr>
          <w:rFonts w:ascii="Helvetica" w:eastAsia="Times New Roman" w:hAnsi="Helvetica" w:cs="Helvetica"/>
          <w:b/>
          <w:bCs/>
          <w:color w:val="333333"/>
          <w:sz w:val="24"/>
          <w:szCs w:val="24"/>
        </w:rPr>
      </w:pPr>
    </w:p>
    <w:p w14:paraId="514AC18B" w14:textId="4F0EF10A"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b/>
          <w:bCs/>
          <w:color w:val="333333"/>
          <w:sz w:val="24"/>
          <w:szCs w:val="24"/>
        </w:rPr>
        <w:t>UNT ACTING TRACK COURSE TERMINOLOGY</w:t>
      </w:r>
    </w:p>
    <w:p w14:paraId="3BEFC31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OBJECTIVE: The term used to indicate what the character wants in the scene, most actively applied when the character wants something from another character or characters. Characters may definitely have PRIMARY AND SECONDARY OBJECTIVES. Also referred to as INTENTION.</w:t>
      </w:r>
    </w:p>
    <w:p w14:paraId="781C422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ACTION: The things the character says or does in the scene, typically in order to achieve their objective. Also referred to as TACTICS or STRATEGIES.</w:t>
      </w:r>
    </w:p>
    <w:p w14:paraId="6F22316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OBSTACLE: The things that are in the way of the character attaining their objective. These can involve people, certainly, but also more abstract things like age, time, illness, status, personal insecurity, physical impediments, character flaws, etc.</w:t>
      </w:r>
    </w:p>
    <w:p w14:paraId="0DCEEE0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DESTINATION (PRIMARY &amp; SECONDARY): The concept put forth in the teaching of Uta Hagen that a character is always going FROM somewhere TO somewhere else for a reason. The PRIMARY DESTINATION reflects the character’s overriding purpose in a scene (say, to make dinner). The SECONDARY DESTINATIONS are all the little stops along the way in order to achieve the PRIMARY DESTINATION (coming in the door with groceries, putting the groceries away, setting the table, turning on the oven, etc.) Hagen uses the concept to make the movement of the actor specific and to avoid wandering aimlessly without purpose.</w:t>
      </w:r>
    </w:p>
    <w:p w14:paraId="568F3F4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EXPECTATION: The concept that a character in a scene always enters with an expectation of what will happen. This is almost never realized as the character envisions it.</w:t>
      </w:r>
    </w:p>
    <w:p w14:paraId="507AE5A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LONG-TERM CIRCUMSTANCES: The long-term events that lead up to a scene. This includes the full back story of the character’s history as well as the plot points that have led to what is going on right now.</w:t>
      </w:r>
    </w:p>
    <w:p w14:paraId="15C9ECC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SHORT-TERM CIRCUMSTANCES: Something that has occurred recently or even right before the scene starts. It has just started raining. My character is late. My character just tripped and fell before coming onstage. My character has just won the lottery. My character has just lost a child. These typically activate certain behaviors. Sometimes referred to as “THE MOMENT BEFORE.”</w:t>
      </w:r>
    </w:p>
    <w:p w14:paraId="7E8C3F7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SPECIFICITY: The actor fills in the realistic details of time of day, place, age, relationships, point of view—all of the details that reality would bring with it.</w:t>
      </w:r>
    </w:p>
    <w:p w14:paraId="656C920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PERSONALIZATION: The task of the actor to invest in their relationship to the circumstances and surroundings of the scene in order to make them personal and real. The pictures on the wall are MY pictures. These clothes are MINE. The actor in the scene is my mother. Basically, this underscores the concept that I am living someone else’s life and telling someone else’s story. Some will use the term ENDOWMENT to mean, “I give the qualities to imaginary things (like the props in a play or fellow actors) that they would have in real life (a glass of milk that is sour, for example).”</w:t>
      </w:r>
    </w:p>
    <w:p w14:paraId="112AD48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VOCAL LIFE: How a character uses both speech and sound. This would typically be at least somewhat different from the actor’s personal vocal life.</w:t>
      </w:r>
    </w:p>
    <w:p w14:paraId="3327616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PHYSICAL LIFE: How a character exists in their own body—how thy move, sit, stand, walk, relate to objects and space, etc. Typically, this would be at least somewhat different than the actor’s personal physical life.</w:t>
      </w:r>
    </w:p>
    <w:p w14:paraId="08CFC47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EMOTIONAL LIFE: How the character thinks, feels, responds and reacts--their point of view, typically based on circumstances. This should, of course, be somewhat different from that of the actor.</w:t>
      </w:r>
    </w:p>
    <w:p w14:paraId="25B1F21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TEXT: The words of the play, which offer many clues and opportunities for exploring the truth of the character and the language that the author offers the actor. The text must be mined for details and specifics in order to serve the work. The character’s history and relationships are here, as well as clues to their vocal, physical, and emotional life. The part of rehearsal where the actor and the cast take the text apart for its possibilities is often called TEXT WORK or TABLE WORK. SUBTEXT Information that is not overtly stated in the text, but which is able to be inferred—what is “beneath the words.” For example, a character may be saying one thing, when they mean the opposite or something more than just what the words are saying. “I can’t go” could have a subtext of either “I am angry because my mother will not let me go” or, “I am frightened to leave the house.”</w:t>
      </w:r>
    </w:p>
    <w:p w14:paraId="36A1077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COMMENTING: An actor shows the audience what something LOOKS LIKE as opposed to actually BECOMING OR DOING that thing. The actor shows the audience what it looks like to be sad as opposed to investing emotionally in the sadness of this scene. The actor demonstrates the behaviors of a person who is hot as opposed to endowing themselves with the actually feeling of heat. Often called SHOWING or TELEGRAPHING. It could also mean a subconscious reveal of what the actor thinks about the character they are playing. “I personally think my character is a monster, so I do not allow myself to truthfully relish the nasty things I am doing as he or she actually would.”</w:t>
      </w:r>
    </w:p>
    <w:p w14:paraId="5AA73E8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“MAGIC IF”: Stanislavski’s concept in which with actor uses the imagination to envision themselves truthfully in a certain set of circumstance. The actor is obviously not the King of England, but can use their imagination to ask, “What IF I were the King of England?”</w:t>
      </w:r>
    </w:p>
    <w:p w14:paraId="5D16E85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SENSE MEMORY: An actor uses his own personal sensory responses as a means of getting in touch with the ones needed for a play. The room is supposed to be extremely cold. Since the temperature onstage is not actually cold, the actor uses their personal memory of the sensation of being extremely cold and brings that to the play.</w:t>
      </w:r>
    </w:p>
    <w:p w14:paraId="52DCDC0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EMOTIONAL MEMORY: An actor uses the feelings and responses to his own personal memories and TRANSFERS their performance of the character. For example, my character loses their spouse. In preparing for the role, I use my own emotional memory of extreme loss to activate my character’s feeling of loss.</w:t>
      </w:r>
    </w:p>
    <w:p w14:paraId="7DF2B54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6320C3A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C5E2CEC" w14:textId="77777777" w:rsidR="00D1181A" w:rsidRDefault="00D1181A" w:rsidP="00BF59AE">
      <w:pPr>
        <w:shd w:val="clear" w:color="auto" w:fill="FFFFFF"/>
        <w:spacing w:before="180" w:after="180" w:line="240" w:lineRule="auto"/>
        <w:rPr>
          <w:rFonts w:ascii="Helvetica" w:eastAsia="Times New Roman" w:hAnsi="Helvetica" w:cs="Helvetica"/>
          <w:color w:val="333333"/>
          <w:sz w:val="24"/>
          <w:szCs w:val="24"/>
        </w:rPr>
      </w:pPr>
    </w:p>
    <w:p w14:paraId="7AFF92E5" w14:textId="7D471E31"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Structure:  The classroom time will be divided into three areas:</w:t>
      </w:r>
    </w:p>
    <w:p w14:paraId="39B34D3C" w14:textId="77777777" w:rsidR="00BF59AE" w:rsidRPr="00BF59AE" w:rsidRDefault="00BF59AE" w:rsidP="00BF59A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Lecture</w:t>
      </w:r>
    </w:p>
    <w:p w14:paraId="2EA6BBF5" w14:textId="77777777" w:rsidR="00BF59AE" w:rsidRPr="00BF59AE" w:rsidRDefault="00BF59AE" w:rsidP="00BF59A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Acting Exercises. The acting exercises, exploring various acting techniques, will be done in class. Certain exercises will require preparation outside of class. Exercises will be discussed and critiqued in class.</w:t>
      </w:r>
    </w:p>
    <w:p w14:paraId="4D857295" w14:textId="77777777" w:rsidR="00BF59AE" w:rsidRPr="00BF59AE" w:rsidRDefault="00BF59AE" w:rsidP="00BF59AE">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Performance Projects. The performance projects will be derived from dramatic text and assigned to students. These projects will require work outside of class. Performance projects will be discussed and critiqued in class:</w:t>
      </w:r>
    </w:p>
    <w:p w14:paraId="13898A0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E812ED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Grading Criteria:</w:t>
      </w:r>
    </w:p>
    <w:p w14:paraId="5CEE06E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The grading in this class is, unavoidably, somewhat subjective. Your grades for each individual unit of study as well as specific assignments within each unit will be based on both how much concentrated effort you have devoted to the process of your learning and your work and what you have ultimately achieved. There are concrete goals that the student can strive to meet in pursuing a particular grade.</w:t>
      </w:r>
    </w:p>
    <w:p w14:paraId="328CADB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Important Information Related to Evaluation:</w:t>
      </w:r>
    </w:p>
    <w:p w14:paraId="59F1AD8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79B2901" w14:textId="77777777" w:rsidR="00BF59AE" w:rsidRPr="00B906DD" w:rsidRDefault="00BF59AE" w:rsidP="00BF59AE">
      <w:pPr>
        <w:numPr>
          <w:ilvl w:val="0"/>
          <w:numId w:val="4"/>
        </w:numPr>
        <w:shd w:val="clear" w:color="auto" w:fill="FFFFFF"/>
        <w:spacing w:before="100" w:beforeAutospacing="1" w:after="100" w:afterAutospacing="1" w:line="240" w:lineRule="auto"/>
        <w:ind w:left="375"/>
        <w:rPr>
          <w:rFonts w:ascii="Helvetica" w:eastAsia="Times New Roman" w:hAnsi="Helvetica" w:cs="Helvetica"/>
          <w:b/>
          <w:bCs/>
          <w:color w:val="333333"/>
          <w:sz w:val="24"/>
          <w:szCs w:val="24"/>
        </w:rPr>
      </w:pPr>
      <w:r w:rsidRPr="00B906DD">
        <w:rPr>
          <w:rFonts w:ascii="Helvetica" w:eastAsia="Times New Roman" w:hAnsi="Helvetica" w:cs="Helvetica"/>
          <w:b/>
          <w:bCs/>
          <w:color w:val="333333"/>
          <w:sz w:val="24"/>
          <w:szCs w:val="24"/>
        </w:rPr>
        <w:t>All written work will be submitted to me on specified due dates. Written work must be word-processed. Performances will not be graded without assigned written work. AI-generated work, in whole or in part, will receive a grade of 0.</w:t>
      </w:r>
    </w:p>
    <w:p w14:paraId="0680C2B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4BB890E" w14:textId="77777777" w:rsidR="00BF59AE" w:rsidRPr="00BF59AE" w:rsidRDefault="00BF59AE" w:rsidP="00BF59AE">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Please note that the major portion of your overall grade in this course is participation. This means attend every class and participate fully!</w:t>
      </w:r>
    </w:p>
    <w:p w14:paraId="7985A0F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167E3859" w14:textId="77777777" w:rsidR="00BF59AE" w:rsidRPr="00BF59AE" w:rsidRDefault="00BF59AE" w:rsidP="00BF59AE">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it is thought that students are not reading material in a timely manner the professor may choose to give pop quizzes and/or assign essays.</w:t>
      </w:r>
    </w:p>
    <w:p w14:paraId="03445C6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09A1D2E" w14:textId="77777777" w:rsidR="00BF59AE" w:rsidRPr="00BF59AE" w:rsidRDefault="00BF59AE" w:rsidP="00BF59AE">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Performance Projects will each have a number of components that will be covered in graded homework assignments. This grading, when applicable to the project, will cover: Paperwork; Script Analysis; Character Preparation; Knowledge of Material; Memorization; Justification of Choices; Use of Techniques Learned in Class; Effort, Focus, Concentration; Cooperation with Scene Partner; and Ethics.</w:t>
      </w:r>
    </w:p>
    <w:p w14:paraId="635E634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you are scheduled to work on a given day and you are not prepared to work effectively and make good use of your in class coaching time, you will be asked to step down and we will move on to the next performer. Class time is everyone’s time—coming to class unprepared, unable or unwilling to work is unfair to everyone.</w:t>
      </w:r>
    </w:p>
    <w:p w14:paraId="3713650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E18576B" w14:textId="77777777" w:rsidR="00BF59AE" w:rsidRPr="00BF59AE" w:rsidRDefault="00BF59AE" w:rsidP="00BF59AE">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If you miss a class when you are scheduled to perform you will receive ZERO POINTS on the assignment. The project cannot be “made up”. Only excused medical or emergency absences will be tolerated and evidence of such must be submitted in order to have the opportunity to make up the missed work.</w:t>
      </w:r>
    </w:p>
    <w:p w14:paraId="06DEB0D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831E8A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GENERAL PARAMETERS FOR LETTER GRADES: Please note that the “descriptions” listed below are extremely general and designed only to be a basic guide to help students understand the expectations of the instructor when assessing work in class. Hopefully this little bit of context will help you set personal goals to work toward over the course of the semester.</w:t>
      </w:r>
    </w:p>
    <w:p w14:paraId="1DB7981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‘A’ g ra d e : Work is committed, focused and sustained, with obvious growth. All assignments and deadlines satisfactorily completed on time. Student shows clear excellence in mastering the objectives of the assignment, both individually and in partner work. Instructor’s critiques generally focus on strong aspects of the work. The work shows careful preparation and commitment.</w:t>
      </w:r>
    </w:p>
    <w:p w14:paraId="2751F45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‘B’ g ra d e : The basic fulfillment of all requirements is met with some growth. Student shows strong competence in fulfilling objectives of the assignment. Instructor’s critiques generally focus primarily on strong areas of work, with several specific areas of improvement suggested for subsequent work. The work is strong, has been well prepared and shows good potential for improvement. ***‘C’ g ra d e:   Student satisfies the requirements of the assignment. Critiques generally focus on weaker areas of work, with stronger aspects identified and reinforced. Any student at this level of training considers the objectives in this work obtainable. Student generally has consistent difficulties with memorization; sense of staging and ability to meet self-generated deadlines (rehearsals with scene partners, etc…). Instructor’s critique acknowledges that student’s work generally needs further preparation and attention.</w:t>
      </w:r>
    </w:p>
    <w:p w14:paraId="0E173C2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‘D’ g ra d e :   Student produces minimum requirements for project, which generally includes presentation of work. Critiques focus on lack of preparation, lack of understanding of assignment and unwillingness to give maximum effort. This work may have significant memorization problems, poor attitude displayed in class resulting in a below average performance. This work needs much more preparation and commitment.</w:t>
      </w:r>
    </w:p>
    <w:p w14:paraId="2C6B140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Here is a breakdown of what is expected of you as you present your scenework— as applicable to each particular project. Engaging in these “steps” as an actor, helps you cultivate work ethic and a working process.</w:t>
      </w:r>
    </w:p>
    <w:p w14:paraId="22ED5B4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06D3150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6ADB42E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FIRST ROUND:</w:t>
      </w:r>
    </w:p>
    <w:p w14:paraId="78A36891"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Script analysis ready for oral defense. Receive suggestions for future research. 2. Verbally demonstrate your play/scene analysis in class. 3. Give an informed and impassioned reading. You are expected to show: a. beginning character analysis,</w:t>
      </w:r>
    </w:p>
    <w:p w14:paraId="2FEF873A"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beginning physical and vocal characterization,</w:t>
      </w:r>
    </w:p>
    <w:p w14:paraId="13237BFD"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knowledge of all words and meaning of phrases,</w:t>
      </w:r>
    </w:p>
    <w:p w14:paraId="53584A10"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use of the language,</w:t>
      </w:r>
    </w:p>
    <w:p w14:paraId="7D1E27A4"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ability to mean what you say,</w:t>
      </w:r>
    </w:p>
    <w:p w14:paraId="08E3CAFF"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awareness of builds, topping and cutbacks and</w:t>
      </w:r>
    </w:p>
    <w:p w14:paraId="25EF5B66" w14:textId="77777777" w:rsidR="00BF59AE" w:rsidRPr="00BF59AE" w:rsidRDefault="00BF59AE" w:rsidP="00BF59AE">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emotional commitment to the actions and objectives.</w:t>
      </w:r>
    </w:p>
    <w:p w14:paraId="6A922BD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04A81A5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4007498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SECOND ROUND:</w:t>
      </w:r>
    </w:p>
    <w:p w14:paraId="729CBCA5" w14:textId="77777777" w:rsidR="00BF59AE" w:rsidRPr="00BF59AE" w:rsidRDefault="00BF59AE" w:rsidP="00BF59A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a fully memorized script.</w:t>
      </w:r>
    </w:p>
    <w:p w14:paraId="01FE08C5" w14:textId="77777777" w:rsidR="00BF59AE" w:rsidRPr="00BF59AE" w:rsidRDefault="00BF59AE" w:rsidP="00BF59AE">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70% performance commitment to the character, “given circumstances” and style of the play.</w:t>
      </w:r>
    </w:p>
    <w:p w14:paraId="09A326B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5311EAD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16B243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36586483"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“F IN AL PASS” REQU IR EM ENT S: </w:t>
      </w:r>
    </w:p>
    <w:p w14:paraId="7814C10A" w14:textId="77777777" w:rsidR="00BF59AE" w:rsidRPr="00BF59AE" w:rsidRDefault="00BF59AE" w:rsidP="00BF59AE">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a fully memorized script.</w:t>
      </w:r>
    </w:p>
    <w:p w14:paraId="4F3E9976" w14:textId="77777777" w:rsidR="00BF59AE" w:rsidRPr="00BF59AE" w:rsidRDefault="00BF59AE" w:rsidP="00BF59AE">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performance level physical and vocal characterization.</w:t>
      </w:r>
    </w:p>
    <w:p w14:paraId="2F923563" w14:textId="77777777" w:rsidR="00BF59AE" w:rsidRPr="00BF59AE" w:rsidRDefault="00BF59AE" w:rsidP="00BF59AE">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performance level emotional commitment to the situation</w:t>
      </w:r>
    </w:p>
    <w:p w14:paraId="6172366F" w14:textId="44367B76" w:rsidR="00BF59AE" w:rsidRPr="00D1181A" w:rsidRDefault="00BF59AE" w:rsidP="00D1181A">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Demonstration of performance level playing of actions and bold choices.</w:t>
      </w:r>
      <w:r w:rsidR="00D1181A" w:rsidRPr="00D1181A">
        <w:rPr>
          <w:rFonts w:ascii="Arial" w:eastAsia="Times New Roman" w:hAnsi="Arial" w:cs="Arial"/>
          <w:sz w:val="27"/>
          <w:szCs w:val="27"/>
        </w:rPr>
        <w:tab/>
        <w:t xml:space="preserve"> </w:t>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00D1181A" w:rsidRPr="00D1181A">
        <w:rPr>
          <w:rFonts w:ascii="Arial" w:eastAsia="Times New Roman" w:hAnsi="Arial" w:cs="Arial"/>
          <w:color w:val="000000"/>
          <w:sz w:val="27"/>
          <w:szCs w:val="27"/>
        </w:rPr>
        <w:tab/>
      </w:r>
      <w:r w:rsidRPr="00D1181A">
        <w:rPr>
          <w:rFonts w:ascii="Helvetica" w:eastAsia="Times New Roman" w:hAnsi="Helvetica" w:cs="Helvetica"/>
          <w:color w:val="333333"/>
          <w:sz w:val="24"/>
          <w:szCs w:val="24"/>
        </w:rPr>
        <w:t> </w:t>
      </w:r>
    </w:p>
    <w:p w14:paraId="759F383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Attendance</w:t>
      </w:r>
    </w:p>
    <w:p w14:paraId="783C3B1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The great majority of work for this class happens during class time. Each student is expected to be here for every class---just as you are expected to show up at a job when scheduled to work or attend every rehearsal and performance when cast in a play. The work you do in each class creates the foundation for every class that follows. Exercises, presentations, discussion, cannot be made up due to the simple fact that the class schedule is so packed full of graded activities and the amount of work that is to be accomplished in a semester’s time. The one exception to this is if an absence is due to a documented medical issue. Furthermore, I hope you will come to see that acting is a social art, requiring you to participate collaboratively. In order to learn the skills of collaboration, you’ve got to be here.</w:t>
      </w:r>
    </w:p>
    <w:p w14:paraId="39B2F815" w14:textId="5BECE2FE"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Tardy/Attendance Policy Details</w:t>
      </w:r>
    </w:p>
    <w:p w14:paraId="7D323B1F" w14:textId="77777777" w:rsidR="00D1181A"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Tardy Policy: </w:t>
      </w:r>
    </w:p>
    <w:p w14:paraId="50A58975" w14:textId="7EE74D8E" w:rsidR="00D1181A"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One of the “golden rules” of the theatre and a basic expectation of behavior for everyone involved in production is that all participants are ready to work ON TIME. This is also an expectation in this class. Three tardies equal one absen</w:t>
      </w:r>
      <w:r w:rsidR="00D1181A">
        <w:rPr>
          <w:rFonts w:ascii="Helvetica" w:eastAsia="Times New Roman" w:hAnsi="Helvetica" w:cs="Helvetica"/>
          <w:color w:val="333333"/>
          <w:sz w:val="24"/>
          <w:szCs w:val="24"/>
        </w:rPr>
        <w:t>ce.</w:t>
      </w:r>
      <w:r w:rsidRPr="00BF59AE">
        <w:rPr>
          <w:rFonts w:ascii="Helvetica" w:eastAsia="Times New Roman" w:hAnsi="Helvetica" w:cs="Helvetica"/>
          <w:color w:val="333333"/>
          <w:sz w:val="24"/>
          <w:szCs w:val="24"/>
        </w:rPr>
        <w:t xml:space="preserve"> </w:t>
      </w:r>
    </w:p>
    <w:p w14:paraId="21E40FAD" w14:textId="33EE1B99"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Absence Policy:</w:t>
      </w:r>
    </w:p>
    <w:p w14:paraId="652B8D76" w14:textId="4F5B35D5" w:rsidR="00BF59AE" w:rsidRPr="00D1181A" w:rsidRDefault="00BF59AE" w:rsidP="00D1181A">
      <w:pPr>
        <w:shd w:val="clear" w:color="auto" w:fill="FFFFFF"/>
        <w:spacing w:before="180" w:after="180" w:line="240" w:lineRule="auto"/>
        <w:rPr>
          <w:rFonts w:ascii="Helvetica" w:eastAsia="Times New Roman" w:hAnsi="Helvetica" w:cs="Helvetica"/>
          <w:color w:val="333333"/>
          <w:sz w:val="24"/>
          <w:szCs w:val="24"/>
        </w:rPr>
      </w:pPr>
      <w:r w:rsidRPr="00D1181A">
        <w:rPr>
          <w:rFonts w:ascii="Helvetica" w:eastAsia="Times New Roman" w:hAnsi="Helvetica" w:cs="Helvetica"/>
          <w:color w:val="333333"/>
          <w:sz w:val="24"/>
          <w:szCs w:val="24"/>
        </w:rPr>
        <w:t xml:space="preserve">You may receive three excused absences for official UNT related business, family emergencies, or illness. If you are ill, you must have a note from the doctor stating which days you were not allowed to attend any classes. • If you are involved in any special school function which may require you to miss a class please inform the professor ASAP. • Absence for a religious holiday is permitted with at least one week’s notice. • After accumulating two unexcused absences the professor may exercise the option to administratively drop a student from the class. </w:t>
      </w:r>
    </w:p>
    <w:p w14:paraId="52DEDBDB"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4AA5414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Consider this:</w:t>
      </w:r>
    </w:p>
    <w:p w14:paraId="40C6A0D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An actor’s professional work ethic begins in the classroom. If you have trouble being accountable to yourself and showing up for any class, perhaps you should consider a different profession….the “independent contractor lifestyle” is probably not your thing. Being on time is being 5 minutes early. </w:t>
      </w:r>
    </w:p>
    <w:p w14:paraId="1F14C2E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A85E23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 f e w t hing s I’d l ik e yo u t o c o ns id e r: </w:t>
      </w:r>
    </w:p>
    <w:p w14:paraId="7D456BEA" w14:textId="77777777" w:rsidR="00BF59AE" w:rsidRPr="00BF59AE" w:rsidRDefault="00BF59AE" w:rsidP="00BF59AE">
      <w:pPr>
        <w:numPr>
          <w:ilvl w:val="0"/>
          <w:numId w:val="1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Be supportive of your classmates. Remember you are part of an ensemble. The energy and perspective you bring to each class will impact “the whole”. Each day we meet, consider how you are contributing to the class. • Reject jadedness and cynicism. • Beginners are on a quest. There are no stupid questions. Ask anything. • Do not expect perfection---embrace the concept of process. • If you are feeling fear or an unusual physical/emotional sensation allow I to resonate and breathe. This work will challenge you in these ways and ask you to go places you maybe never have. • Consider this class the perfect environment to take chances and risks….dive in! If you don’t get to the place you shoot for, go for it again. • Be inquisitive.</w:t>
      </w:r>
    </w:p>
    <w:p w14:paraId="6B49F8E6"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General Class Information: Wear comfortable clothing that allows you to: • Fully stretch and move your whole body. • Comfortably lie on the floor.</w:t>
      </w:r>
    </w:p>
    <w:p w14:paraId="0FDE8A5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Other: • Please turn off cell phones when you get to class. • Do not engage in other course work when you are in this class. • All students are expected to come to class prepared and to be focused on the day’s work---even on days you are not scheduled to perform/work! • Please use common sense when it comes to hair, jewelry and piercings. Make sure your hair is out of your way. When it comes to jewelry, less is more in this class and if you have a piercing that could get ripped out or hurt a partner, take it out. If your tongue is pierced, please remove the tongue jewelry while in this class….it affects your speech and will be in your way in this class.</w:t>
      </w:r>
    </w:p>
    <w:p w14:paraId="676EE088"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3A8BDF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Departmental Policy: Open flame of any sort (smoking, candles, lighting matches or lighters) in scenes, monologues, improvisations or productions is not allowed. Any action of this sort must be pantomimed or cut.</w:t>
      </w:r>
    </w:p>
    <w:p w14:paraId="1B8B75AF"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Withdrawing from this course: Should you choose to drop this course, you must initiate the drop and acquire all of the proper signatures and paperwork. If that process is not completed, you will be subject to a WF or an F at the close of the semester American with Disabilities Act Notice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http://www.unt.edu/oda. You may also contact them by phone at 940.565.4323. Student Obligations to Academic/Production Work</w:t>
      </w:r>
    </w:p>
    <w:p w14:paraId="502E77B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D/T students are expected to budget and organize their time and efforts in order to meet both their academic and production commitments satisfactorily and on time.  The faculty and staff recognize that the academic and production assignments within the Department, as well as outside employment and other obligations, sometimes impose conflicting pressures on DT students.  One of the principal responsibilities of each student is to carefully identify and monitor the commitments that comprise his/her departmental assignments and outside obligations. It is also important to keep in mind that production work and outside obligations do not constitute an excused absence from DT classes or from the completion of any required class assignments.</w:t>
      </w:r>
    </w:p>
    <w:p w14:paraId="21B389B7" w14:textId="1599EA4D"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The SPOT evaluation of teaching is a requirement for all organized classes at UNT. This short survey will be made available to you online at the end of the semester, providing you a chance to comment on how this class is taught.  I am very interested in the feedback I get from students, as I work to continually improve my teaching. I consider the SPOT evaluations to be an important part of your participation in this class.</w:t>
      </w:r>
    </w:p>
    <w:p w14:paraId="7FB6E9F9" w14:textId="03EF8228"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Office of Disability Accommodation: 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w:t>
      </w:r>
    </w:p>
    <w:p w14:paraId="273AF403" w14:textId="7071C902"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Departmental Theatrical Productions </w:t>
      </w:r>
      <w:r w:rsidR="00B906DD">
        <w:rPr>
          <w:rFonts w:ascii="Helvetica" w:eastAsia="Times New Roman" w:hAnsi="Helvetica" w:cs="Helvetica"/>
          <w:color w:val="333333"/>
          <w:sz w:val="24"/>
          <w:szCs w:val="24"/>
        </w:rPr>
        <w:t>Spring</w:t>
      </w:r>
      <w:r w:rsidR="007D47C5">
        <w:rPr>
          <w:rFonts w:ascii="Helvetica" w:eastAsia="Times New Roman" w:hAnsi="Helvetica" w:cs="Helvetica"/>
          <w:color w:val="333333"/>
          <w:sz w:val="24"/>
          <w:szCs w:val="24"/>
        </w:rPr>
        <w:t xml:space="preserve"> 202</w:t>
      </w:r>
      <w:r w:rsidR="00B906DD">
        <w:rPr>
          <w:rFonts w:ascii="Helvetica" w:eastAsia="Times New Roman" w:hAnsi="Helvetica" w:cs="Helvetica"/>
          <w:color w:val="333333"/>
          <w:sz w:val="24"/>
          <w:szCs w:val="24"/>
        </w:rPr>
        <w:t>6</w:t>
      </w:r>
      <w:r w:rsidRPr="00BF59AE">
        <w:rPr>
          <w:rFonts w:ascii="Helvetica" w:eastAsia="Times New Roman" w:hAnsi="Helvetica" w:cs="Helvetica"/>
          <w:color w:val="333333"/>
          <w:sz w:val="24"/>
          <w:szCs w:val="24"/>
        </w:rPr>
        <w:t>:</w:t>
      </w:r>
    </w:p>
    <w:p w14:paraId="1BAFE8FD" w14:textId="490E823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Each student is required to see </w:t>
      </w:r>
      <w:r w:rsidR="007D47C5">
        <w:rPr>
          <w:rFonts w:ascii="Helvetica" w:eastAsia="Times New Roman" w:hAnsi="Helvetica" w:cs="Helvetica"/>
          <w:color w:val="333333"/>
          <w:sz w:val="24"/>
          <w:szCs w:val="24"/>
        </w:rPr>
        <w:t>both Mainstage</w:t>
      </w:r>
      <w:r w:rsidRPr="00BF59AE">
        <w:rPr>
          <w:rFonts w:ascii="Helvetica" w:eastAsia="Times New Roman" w:hAnsi="Helvetica" w:cs="Helvetica"/>
          <w:color w:val="333333"/>
          <w:sz w:val="24"/>
          <w:szCs w:val="24"/>
        </w:rPr>
        <w:t xml:space="preserve"> Theatre D</w:t>
      </w:r>
      <w:r w:rsidR="007D47C5">
        <w:rPr>
          <w:rFonts w:ascii="Helvetica" w:eastAsia="Times New Roman" w:hAnsi="Helvetica" w:cs="Helvetica"/>
          <w:color w:val="333333"/>
          <w:sz w:val="24"/>
          <w:szCs w:val="24"/>
        </w:rPr>
        <w:t>epartment</w:t>
      </w:r>
      <w:r w:rsidRPr="00BF59AE">
        <w:rPr>
          <w:rFonts w:ascii="Helvetica" w:eastAsia="Times New Roman" w:hAnsi="Helvetica" w:cs="Helvetica"/>
          <w:color w:val="333333"/>
          <w:sz w:val="24"/>
          <w:szCs w:val="24"/>
        </w:rPr>
        <w:t xml:space="preserve"> productions performed this semester. We will discuss productions as a class. You are also encouraged to see as many productions in the Dallas Metroplex as possible. Observation is a powerful teacher. You get a free ticket to each departmental production. It is your responsibility to reserve your ticket through the Theater Box Office.</w:t>
      </w:r>
    </w:p>
    <w:p w14:paraId="4689F9D7"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3642955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More info at http://danceandtheatre.unt.edu/productions-ticketpurchasing</w:t>
      </w:r>
    </w:p>
    <w:p w14:paraId="3367AAC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2B0E95E4" w14:textId="3D8AEC59"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Professional Performances Students will receive extra credit for seeing a professional production in the DFW area and writing a review of it.</w:t>
      </w:r>
    </w:p>
    <w:p w14:paraId="69991541" w14:textId="1E862C2C"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Written Work: All written assignments must be typed in a 12 point font, double spaced. Proper MLA format must be followed for all bibliographic citations. Grammar, punctuation, and spelling (especially titles of plays and playwrights) will be graded!  All students are reminded that the UNT Writing Center (in Sage Hall, Room 150) is available for consultations—booking appointments earlier, rather than later, is strongly encouraged. You can email the Writing Center at writingcenter@unt.edu.</w:t>
      </w:r>
    </w:p>
    <w:p w14:paraId="30D15F1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Recommended Texts, </w:t>
      </w:r>
    </w:p>
    <w:p w14:paraId="6B3AC914"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Adler, Stella. </w:t>
      </w:r>
      <w:r w:rsidRPr="00BF59AE">
        <w:rPr>
          <w:rFonts w:ascii="Helvetica" w:eastAsia="Times New Roman" w:hAnsi="Helvetica" w:cs="Helvetica"/>
          <w:i/>
          <w:iCs/>
          <w:color w:val="333333"/>
          <w:sz w:val="24"/>
          <w:szCs w:val="24"/>
        </w:rPr>
        <w:t>The Art of Acting</w:t>
      </w:r>
      <w:r w:rsidRPr="00BF59AE">
        <w:rPr>
          <w:rFonts w:ascii="Helvetica" w:eastAsia="Times New Roman" w:hAnsi="Helvetica" w:cs="Helvetica"/>
          <w:color w:val="333333"/>
          <w:sz w:val="24"/>
          <w:szCs w:val="24"/>
        </w:rPr>
        <w:t>. Applause, 2000.</w:t>
      </w:r>
    </w:p>
    <w:p w14:paraId="4940F389" w14:textId="1C5968B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Boal, Augusto</w:t>
      </w:r>
      <w:r w:rsidRPr="00BF59AE">
        <w:rPr>
          <w:rFonts w:ascii="Helvetica" w:eastAsia="Times New Roman" w:hAnsi="Helvetica" w:cs="Helvetica"/>
          <w:i/>
          <w:iCs/>
          <w:color w:val="333333"/>
          <w:sz w:val="24"/>
          <w:szCs w:val="24"/>
        </w:rPr>
        <w:t>. Games for Actors and Non-actors</w:t>
      </w:r>
      <w:r w:rsidRPr="00BF59AE">
        <w:rPr>
          <w:rFonts w:ascii="Helvetica" w:eastAsia="Times New Roman" w:hAnsi="Helvetica" w:cs="Helvetica"/>
          <w:color w:val="333333"/>
          <w:sz w:val="24"/>
          <w:szCs w:val="24"/>
        </w:rPr>
        <w:t>. Routledge, 1992.</w:t>
      </w:r>
      <w:r w:rsidRPr="00BF59AE">
        <w:rPr>
          <w:rFonts w:ascii="Tahoma" w:eastAsia="Times New Roman" w:hAnsi="Tahoma" w:cs="Tahoma"/>
          <w:color w:val="333333"/>
          <w:sz w:val="24"/>
          <w:szCs w:val="24"/>
        </w:rPr>
        <w:t> </w:t>
      </w:r>
    </w:p>
    <w:p w14:paraId="5BCB9E9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Bogart, Anne &amp; Tina Landau. </w:t>
      </w:r>
      <w:r w:rsidRPr="00BF59AE">
        <w:rPr>
          <w:rFonts w:ascii="Helvetica" w:eastAsia="Times New Roman" w:hAnsi="Helvetica" w:cs="Helvetica"/>
          <w:i/>
          <w:iCs/>
          <w:color w:val="333333"/>
          <w:sz w:val="24"/>
          <w:szCs w:val="24"/>
        </w:rPr>
        <w:t>The Viewpoints Book</w:t>
      </w:r>
      <w:r w:rsidRPr="00BF59AE">
        <w:rPr>
          <w:rFonts w:ascii="Helvetica" w:eastAsia="Times New Roman" w:hAnsi="Helvetica" w:cs="Helvetica"/>
          <w:color w:val="333333"/>
          <w:sz w:val="24"/>
          <w:szCs w:val="24"/>
        </w:rPr>
        <w:t>. TCG, 2004.</w:t>
      </w:r>
    </w:p>
    <w:p w14:paraId="2D8F0BAD"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Chekhov, Michael</w:t>
      </w:r>
      <w:r w:rsidRPr="00BF59AE">
        <w:rPr>
          <w:rFonts w:ascii="Helvetica" w:eastAsia="Times New Roman" w:hAnsi="Helvetica" w:cs="Helvetica"/>
          <w:i/>
          <w:iCs/>
          <w:color w:val="333333"/>
          <w:sz w:val="24"/>
          <w:szCs w:val="24"/>
        </w:rPr>
        <w:t>. On The Technique of Acting</w:t>
      </w:r>
      <w:r w:rsidRPr="00BF59AE">
        <w:rPr>
          <w:rFonts w:ascii="Helvetica" w:eastAsia="Times New Roman" w:hAnsi="Helvetica" w:cs="Helvetica"/>
          <w:color w:val="333333"/>
          <w:sz w:val="24"/>
          <w:szCs w:val="24"/>
        </w:rPr>
        <w:t>. Harper-Collins, 1991.</w:t>
      </w:r>
    </w:p>
    <w:p w14:paraId="63BFAE0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Hagen, Uta. </w:t>
      </w:r>
      <w:r w:rsidRPr="00BF59AE">
        <w:rPr>
          <w:rFonts w:ascii="Helvetica" w:eastAsia="Times New Roman" w:hAnsi="Helvetica" w:cs="Helvetica"/>
          <w:i/>
          <w:iCs/>
          <w:color w:val="333333"/>
          <w:sz w:val="24"/>
          <w:szCs w:val="24"/>
        </w:rPr>
        <w:t>Respect for Acting</w:t>
      </w:r>
      <w:r w:rsidRPr="00BF59AE">
        <w:rPr>
          <w:rFonts w:ascii="Helvetica" w:eastAsia="Times New Roman" w:hAnsi="Helvetica" w:cs="Helvetica"/>
          <w:color w:val="333333"/>
          <w:sz w:val="24"/>
          <w:szCs w:val="24"/>
        </w:rPr>
        <w:t>. Macmillian, 1973.</w:t>
      </w:r>
    </w:p>
    <w:p w14:paraId="4B836B7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Shurtleff, Michael. </w:t>
      </w:r>
      <w:r w:rsidRPr="00BF59AE">
        <w:rPr>
          <w:rFonts w:ascii="Helvetica" w:eastAsia="Times New Roman" w:hAnsi="Helvetica" w:cs="Helvetica"/>
          <w:i/>
          <w:iCs/>
          <w:color w:val="333333"/>
          <w:sz w:val="24"/>
          <w:szCs w:val="24"/>
        </w:rPr>
        <w:t>Audition</w:t>
      </w:r>
      <w:r w:rsidRPr="00BF59AE">
        <w:rPr>
          <w:rFonts w:ascii="Helvetica" w:eastAsia="Times New Roman" w:hAnsi="Helvetica" w:cs="Helvetica"/>
          <w:color w:val="333333"/>
          <w:sz w:val="24"/>
          <w:szCs w:val="24"/>
        </w:rPr>
        <w:t>. Bantam, 1980.</w:t>
      </w:r>
    </w:p>
    <w:p w14:paraId="0BBEFE9E"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Spolin, Viola. </w:t>
      </w:r>
      <w:r w:rsidRPr="00BF59AE">
        <w:rPr>
          <w:rFonts w:ascii="Helvetica" w:eastAsia="Times New Roman" w:hAnsi="Helvetica" w:cs="Helvetica"/>
          <w:i/>
          <w:iCs/>
          <w:color w:val="333333"/>
          <w:sz w:val="24"/>
          <w:szCs w:val="24"/>
        </w:rPr>
        <w:t>Improvisation for the Theatre</w:t>
      </w:r>
      <w:r w:rsidRPr="00BF59AE">
        <w:rPr>
          <w:rFonts w:ascii="Helvetica" w:eastAsia="Times New Roman" w:hAnsi="Helvetica" w:cs="Helvetica"/>
          <w:color w:val="333333"/>
          <w:sz w:val="24"/>
          <w:szCs w:val="24"/>
        </w:rPr>
        <w:t>. Cemrel, 1975.</w:t>
      </w:r>
      <w:r w:rsidRPr="00BF59AE">
        <w:rPr>
          <w:rFonts w:ascii="Tahoma" w:eastAsia="Times New Roman" w:hAnsi="Tahoma" w:cs="Tahoma"/>
          <w:color w:val="333333"/>
          <w:sz w:val="24"/>
          <w:szCs w:val="24"/>
        </w:rPr>
        <w:t> </w:t>
      </w:r>
    </w:p>
    <w:p w14:paraId="393A97F7" w14:textId="2D13921F" w:rsid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Stanislavski, Konstantin. </w:t>
      </w:r>
      <w:r w:rsidRPr="00BF59AE">
        <w:rPr>
          <w:rFonts w:ascii="Helvetica" w:eastAsia="Times New Roman" w:hAnsi="Helvetica" w:cs="Helvetica"/>
          <w:i/>
          <w:iCs/>
          <w:color w:val="333333"/>
          <w:sz w:val="24"/>
          <w:szCs w:val="24"/>
        </w:rPr>
        <w:t>An Actor’s Work</w:t>
      </w:r>
      <w:r w:rsidRPr="00BF59AE">
        <w:rPr>
          <w:rFonts w:ascii="Helvetica" w:eastAsia="Times New Roman" w:hAnsi="Helvetica" w:cs="Helvetica"/>
          <w:color w:val="333333"/>
          <w:sz w:val="24"/>
          <w:szCs w:val="24"/>
        </w:rPr>
        <w:t>. Routledge, 2008.</w:t>
      </w:r>
    </w:p>
    <w:p w14:paraId="62D96DFA" w14:textId="77777777" w:rsidR="00D1181A" w:rsidRPr="00BF59AE" w:rsidRDefault="00D1181A" w:rsidP="00BF59AE">
      <w:pPr>
        <w:shd w:val="clear" w:color="auto" w:fill="FFFFFF"/>
        <w:spacing w:before="180" w:after="180" w:line="240" w:lineRule="auto"/>
        <w:rPr>
          <w:rFonts w:ascii="Helvetica" w:eastAsia="Times New Roman" w:hAnsi="Helvetica" w:cs="Helvetica"/>
          <w:color w:val="333333"/>
          <w:sz w:val="24"/>
          <w:szCs w:val="24"/>
        </w:rPr>
      </w:pPr>
    </w:p>
    <w:p w14:paraId="17E4AAC9"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Course Assignments:</w:t>
      </w:r>
    </w:p>
    <w:p w14:paraId="3A78A282"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Personal Inventory                                         25 pts.</w:t>
      </w:r>
    </w:p>
    <w:p w14:paraId="40FF25A0" w14:textId="792B34A2"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Pete and Harriet Scene Breakdown             </w:t>
      </w:r>
      <w:r w:rsidR="00D1181A">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10 pts.</w:t>
      </w:r>
    </w:p>
    <w:p w14:paraId="17534125" w14:textId="098F11B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Contentless Scene Analysis                          25 pts.</w:t>
      </w:r>
    </w:p>
    <w:p w14:paraId="6FF6EFFF" w14:textId="5683C1B1"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Monologue #1 Paperwork                           </w:t>
      </w:r>
      <w:r w:rsidR="00D1181A">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 xml:space="preserve"> 75 pts.</w:t>
      </w:r>
    </w:p>
    <w:p w14:paraId="6F61F562" w14:textId="17AA883B"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Monologue #1 Performance                        </w:t>
      </w:r>
      <w:r w:rsidR="00D1181A">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 75 pts.</w:t>
      </w:r>
    </w:p>
    <w:p w14:paraId="1C0F923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Monologue #2 Paperwork                           100 pts.</w:t>
      </w:r>
    </w:p>
    <w:p w14:paraId="1C69D55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Monologue #2 Performance                        100 pts.</w:t>
      </w:r>
    </w:p>
    <w:p w14:paraId="232A9119" w14:textId="1BA599F6"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Scene Paperwork                                         125 pts.</w:t>
      </w:r>
    </w:p>
    <w:p w14:paraId="330D36C9" w14:textId="765A77B2"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Scene Performance                                      125 pts.</w:t>
      </w:r>
    </w:p>
    <w:p w14:paraId="1CFB9A88" w14:textId="5CD997C5"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Attendance                                                    345 pts.</w:t>
      </w:r>
    </w:p>
    <w:p w14:paraId="7B64214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4B5CB04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Total Possible Points                                      1000</w:t>
      </w:r>
    </w:p>
    <w:p w14:paraId="3DE267F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Final Grade Breakdown</w:t>
      </w:r>
    </w:p>
    <w:p w14:paraId="31BBF52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900-1000 pts = A</w:t>
      </w:r>
    </w:p>
    <w:p w14:paraId="12B7D0E0"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800-899 pts = B</w:t>
      </w:r>
    </w:p>
    <w:p w14:paraId="30D4EBB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700-799 pts = C</w:t>
      </w:r>
    </w:p>
    <w:p w14:paraId="7363396C"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600-699 pts = D</w:t>
      </w:r>
    </w:p>
    <w:p w14:paraId="409EC6B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below 599 pts = F                              </w:t>
      </w:r>
    </w:p>
    <w:p w14:paraId="263941DA"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DA021F5"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Rough Course Schedule:</w:t>
      </w:r>
    </w:p>
    <w:p w14:paraId="0343A513" w14:textId="7C0F59B3"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1/12</w:t>
      </w:r>
      <w:r w:rsidR="00BF59AE" w:rsidRPr="00BF59AE">
        <w:rPr>
          <w:rFonts w:ascii="Helvetica" w:eastAsia="Times New Roman" w:hAnsi="Helvetica" w:cs="Helvetica"/>
          <w:color w:val="333333"/>
          <w:sz w:val="24"/>
          <w:szCs w:val="24"/>
        </w:rPr>
        <w:t xml:space="preserve"> Introduction Review of Syllabus</w:t>
      </w:r>
    </w:p>
    <w:p w14:paraId="36D41DBF" w14:textId="41F389C4" w:rsidR="007848A5"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1/14</w:t>
      </w:r>
      <w:r w:rsidR="00BF59AE" w:rsidRPr="00BF59AE">
        <w:rPr>
          <w:rFonts w:ascii="Helvetica" w:eastAsia="Times New Roman" w:hAnsi="Helvetica" w:cs="Helvetica"/>
          <w:color w:val="333333"/>
          <w:sz w:val="24"/>
          <w:szCs w:val="24"/>
        </w:rPr>
        <w:t xml:space="preserve"> Movement &amp; Voice Warmups—Personal inventory introduced</w:t>
      </w:r>
    </w:p>
    <w:p w14:paraId="5B067D72" w14:textId="526D184F"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1/1</w:t>
      </w:r>
      <w:r w:rsidR="00D45321">
        <w:rPr>
          <w:rFonts w:ascii="Helvetica" w:eastAsia="Times New Roman" w:hAnsi="Helvetica" w:cs="Helvetica"/>
          <w:color w:val="333333"/>
          <w:sz w:val="24"/>
          <w:szCs w:val="24"/>
        </w:rPr>
        <w:t>9</w:t>
      </w:r>
      <w:r>
        <w:rPr>
          <w:rFonts w:ascii="Helvetica" w:eastAsia="Times New Roman" w:hAnsi="Helvetica" w:cs="Helvetica"/>
          <w:color w:val="333333"/>
          <w:sz w:val="24"/>
          <w:szCs w:val="24"/>
        </w:rPr>
        <w:t xml:space="preserve"> MLK Day: No class</w:t>
      </w:r>
    </w:p>
    <w:p w14:paraId="23076092" w14:textId="19EE974B"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1/21</w:t>
      </w:r>
      <w:r w:rsidR="00BF59AE" w:rsidRPr="00BF59AE">
        <w:rPr>
          <w:rFonts w:ascii="Helvetica" w:eastAsia="Times New Roman" w:hAnsi="Helvetica" w:cs="Helvetica"/>
          <w:color w:val="333333"/>
          <w:sz w:val="24"/>
          <w:szCs w:val="24"/>
        </w:rPr>
        <w:t xml:space="preserve"> Movement &amp; Voice Warmups</w:t>
      </w:r>
    </w:p>
    <w:p w14:paraId="6D1098ED" w14:textId="0593565B" w:rsid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xml:space="preserve">        Personal inventory </w:t>
      </w:r>
      <w:r w:rsidR="007848A5">
        <w:rPr>
          <w:rFonts w:ascii="Helvetica" w:eastAsia="Times New Roman" w:hAnsi="Helvetica" w:cs="Helvetica"/>
          <w:color w:val="333333"/>
          <w:sz w:val="24"/>
          <w:szCs w:val="24"/>
        </w:rPr>
        <w:t>DUE</w:t>
      </w:r>
      <w:r w:rsidRPr="00BF59AE">
        <w:rPr>
          <w:rFonts w:ascii="Helvetica" w:eastAsia="Times New Roman" w:hAnsi="Helvetica" w:cs="Helvetica"/>
          <w:color w:val="333333"/>
          <w:sz w:val="24"/>
          <w:szCs w:val="24"/>
        </w:rPr>
        <w:t xml:space="preserve"> by 11:59 pm </w:t>
      </w:r>
      <w:r w:rsidR="00B906DD">
        <w:rPr>
          <w:rFonts w:ascii="Helvetica" w:eastAsia="Times New Roman" w:hAnsi="Helvetica" w:cs="Helvetica"/>
          <w:color w:val="333333"/>
          <w:sz w:val="24"/>
          <w:szCs w:val="24"/>
        </w:rPr>
        <w:t>1/25</w:t>
      </w:r>
    </w:p>
    <w:p w14:paraId="03F86032" w14:textId="4D60BD00" w:rsidR="007848A5"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1/26</w:t>
      </w:r>
      <w:r w:rsidR="007848A5">
        <w:rPr>
          <w:rFonts w:ascii="Helvetica" w:eastAsia="Times New Roman" w:hAnsi="Helvetica" w:cs="Helvetica"/>
          <w:color w:val="333333"/>
          <w:sz w:val="24"/>
          <w:szCs w:val="24"/>
        </w:rPr>
        <w:t xml:space="preserve"> </w:t>
      </w:r>
      <w:r w:rsidRPr="00BF59AE">
        <w:rPr>
          <w:rFonts w:ascii="Helvetica" w:eastAsia="Times New Roman" w:hAnsi="Helvetica" w:cs="Helvetica"/>
          <w:color w:val="333333"/>
          <w:sz w:val="24"/>
          <w:szCs w:val="24"/>
        </w:rPr>
        <w:t>Movement &amp; Voice Warmups</w:t>
      </w:r>
    </w:p>
    <w:p w14:paraId="30C7BEC6" w14:textId="2C66927D"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1/28</w:t>
      </w:r>
      <w:r w:rsidR="00BF59AE" w:rsidRPr="00BF59AE">
        <w:rPr>
          <w:rFonts w:ascii="Helvetica" w:eastAsia="Times New Roman" w:hAnsi="Helvetica" w:cs="Helvetica"/>
          <w:color w:val="333333"/>
          <w:sz w:val="24"/>
          <w:szCs w:val="24"/>
        </w:rPr>
        <w:t xml:space="preserve"> Improv Work</w:t>
      </w:r>
    </w:p>
    <w:p w14:paraId="79EE8360" w14:textId="0E143035"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2/02</w:t>
      </w:r>
      <w:r w:rsidR="007848A5">
        <w:rPr>
          <w:rFonts w:ascii="Helvetica" w:eastAsia="Times New Roman" w:hAnsi="Helvetica" w:cs="Helvetica"/>
          <w:color w:val="333333"/>
          <w:sz w:val="24"/>
          <w:szCs w:val="24"/>
        </w:rPr>
        <w:t xml:space="preserve"> </w:t>
      </w:r>
      <w:r w:rsidR="00BF59AE" w:rsidRPr="00BF59AE">
        <w:rPr>
          <w:rFonts w:ascii="Helvetica" w:eastAsia="Times New Roman" w:hAnsi="Helvetica" w:cs="Helvetica"/>
          <w:color w:val="333333"/>
          <w:sz w:val="24"/>
          <w:szCs w:val="24"/>
        </w:rPr>
        <w:t>Improv Work</w:t>
      </w:r>
    </w:p>
    <w:p w14:paraId="4E32E4B9" w14:textId="6F55E639"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2/04</w:t>
      </w:r>
      <w:r w:rsidR="00BF59AE" w:rsidRPr="00BF59AE">
        <w:rPr>
          <w:rFonts w:ascii="Helvetica" w:eastAsia="Times New Roman" w:hAnsi="Helvetica" w:cs="Helvetica"/>
          <w:color w:val="333333"/>
          <w:sz w:val="24"/>
          <w:szCs w:val="24"/>
        </w:rPr>
        <w:t xml:space="preserve"> Improv Work</w:t>
      </w:r>
    </w:p>
    <w:p w14:paraId="117D67F3" w14:textId="32281AC1"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2/09</w:t>
      </w:r>
      <w:r w:rsidR="00BF59AE" w:rsidRPr="00BF59AE">
        <w:rPr>
          <w:rFonts w:ascii="Helvetica" w:eastAsia="Times New Roman" w:hAnsi="Helvetica" w:cs="Helvetica"/>
          <w:color w:val="333333"/>
          <w:sz w:val="24"/>
          <w:szCs w:val="24"/>
        </w:rPr>
        <w:t xml:space="preserve"> Improv Work</w:t>
      </w:r>
    </w:p>
    <w:p w14:paraId="1309877B" w14:textId="646D872A"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2/11</w:t>
      </w:r>
      <w:r w:rsidR="00BF59AE" w:rsidRPr="00BF59AE">
        <w:rPr>
          <w:rFonts w:ascii="Helvetica" w:eastAsia="Times New Roman" w:hAnsi="Helvetica" w:cs="Helvetica"/>
          <w:color w:val="333333"/>
          <w:sz w:val="24"/>
          <w:szCs w:val="24"/>
        </w:rPr>
        <w:t xml:space="preserve"> Start Open Scenes</w:t>
      </w:r>
    </w:p>
    <w:p w14:paraId="6F9F47FB" w14:textId="73445361" w:rsid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2/16</w:t>
      </w:r>
      <w:r w:rsidR="00BF59AE" w:rsidRPr="00BF59AE">
        <w:rPr>
          <w:rFonts w:ascii="Helvetica" w:eastAsia="Times New Roman" w:hAnsi="Helvetica" w:cs="Helvetica"/>
          <w:color w:val="333333"/>
          <w:sz w:val="24"/>
          <w:szCs w:val="24"/>
        </w:rPr>
        <w:t xml:space="preserve"> Open Scenes</w:t>
      </w:r>
    </w:p>
    <w:p w14:paraId="6C64DFBC" w14:textId="48A81DAB" w:rsidR="00B906DD" w:rsidRDefault="007848A5"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ab/>
        <w:t xml:space="preserve">Paperwork for Open Scenes DUE by 11:59 pm </w:t>
      </w:r>
      <w:r w:rsidR="00B906DD">
        <w:rPr>
          <w:rFonts w:ascii="Helvetica" w:eastAsia="Times New Roman" w:hAnsi="Helvetica" w:cs="Helvetica"/>
          <w:color w:val="333333"/>
          <w:sz w:val="24"/>
          <w:szCs w:val="24"/>
        </w:rPr>
        <w:t>2/17</w:t>
      </w:r>
    </w:p>
    <w:p w14:paraId="4C996144" w14:textId="77F6C228"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2/18</w:t>
      </w:r>
      <w:r w:rsidR="00BF59AE" w:rsidRPr="00BF59AE">
        <w:rPr>
          <w:rFonts w:ascii="Helvetica" w:eastAsia="Times New Roman" w:hAnsi="Helvetica" w:cs="Helvetica"/>
          <w:color w:val="333333"/>
          <w:sz w:val="24"/>
          <w:szCs w:val="24"/>
        </w:rPr>
        <w:t xml:space="preserve"> Open Scene Presentations</w:t>
      </w:r>
    </w:p>
    <w:p w14:paraId="33355BEC" w14:textId="12847A3F"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2/23</w:t>
      </w:r>
      <w:r w:rsidR="00BF59AE" w:rsidRPr="00BF59AE">
        <w:rPr>
          <w:rFonts w:ascii="Helvetica" w:eastAsia="Times New Roman" w:hAnsi="Helvetica" w:cs="Helvetica"/>
          <w:color w:val="333333"/>
          <w:sz w:val="24"/>
          <w:szCs w:val="24"/>
        </w:rPr>
        <w:t xml:space="preserve"> </w:t>
      </w:r>
      <w:r w:rsidR="00455E73">
        <w:rPr>
          <w:rFonts w:ascii="Helvetica" w:eastAsia="Times New Roman" w:hAnsi="Helvetica" w:cs="Helvetica"/>
          <w:color w:val="333333"/>
          <w:sz w:val="24"/>
          <w:szCs w:val="24"/>
        </w:rPr>
        <w:t>Work Monologue #1</w:t>
      </w:r>
    </w:p>
    <w:p w14:paraId="21144DFE" w14:textId="6AEFF206"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2/25</w:t>
      </w:r>
      <w:r w:rsidR="00455E73">
        <w:rPr>
          <w:rFonts w:ascii="Helvetica" w:eastAsia="Times New Roman" w:hAnsi="Helvetica" w:cs="Helvetica"/>
          <w:color w:val="333333"/>
          <w:sz w:val="24"/>
          <w:szCs w:val="24"/>
        </w:rPr>
        <w:t xml:space="preserve"> Monologue #1 1</w:t>
      </w:r>
      <w:r w:rsidR="00455E73" w:rsidRPr="00455E73">
        <w:rPr>
          <w:rFonts w:ascii="Helvetica" w:eastAsia="Times New Roman" w:hAnsi="Helvetica" w:cs="Helvetica"/>
          <w:color w:val="333333"/>
          <w:sz w:val="24"/>
          <w:szCs w:val="24"/>
          <w:vertAlign w:val="superscript"/>
        </w:rPr>
        <w:t>st</w:t>
      </w:r>
      <w:r w:rsidR="00455E73">
        <w:rPr>
          <w:rFonts w:ascii="Helvetica" w:eastAsia="Times New Roman" w:hAnsi="Helvetica" w:cs="Helvetica"/>
          <w:color w:val="333333"/>
          <w:sz w:val="24"/>
          <w:szCs w:val="24"/>
        </w:rPr>
        <w:t xml:space="preserve"> Pass</w:t>
      </w:r>
      <w:r w:rsidR="007848A5">
        <w:rPr>
          <w:rFonts w:ascii="Helvetica" w:eastAsia="Times New Roman" w:hAnsi="Helvetica" w:cs="Helvetica"/>
          <w:color w:val="333333"/>
          <w:sz w:val="24"/>
          <w:szCs w:val="24"/>
        </w:rPr>
        <w:t xml:space="preserve">; See </w:t>
      </w:r>
      <w:r>
        <w:rPr>
          <w:rFonts w:ascii="Helvetica" w:eastAsia="Times New Roman" w:hAnsi="Helvetica" w:cs="Helvetica"/>
          <w:i/>
          <w:color w:val="333333"/>
          <w:sz w:val="24"/>
          <w:szCs w:val="24"/>
        </w:rPr>
        <w:t>The Tempest</w:t>
      </w:r>
      <w:r w:rsidR="007848A5">
        <w:rPr>
          <w:rFonts w:ascii="Helvetica" w:eastAsia="Times New Roman" w:hAnsi="Helvetica" w:cs="Helvetica"/>
          <w:color w:val="333333"/>
          <w:sz w:val="24"/>
          <w:szCs w:val="24"/>
        </w:rPr>
        <w:t xml:space="preserve"> this weekend</w:t>
      </w:r>
    </w:p>
    <w:p w14:paraId="72C27077" w14:textId="0F4CF908"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w:t>
      </w:r>
      <w:r w:rsidR="00C96319">
        <w:rPr>
          <w:rFonts w:ascii="Helvetica" w:eastAsia="Times New Roman" w:hAnsi="Helvetica" w:cs="Helvetica"/>
          <w:color w:val="333333"/>
          <w:sz w:val="24"/>
          <w:szCs w:val="24"/>
        </w:rPr>
        <w:t>2</w:t>
      </w:r>
      <w:r w:rsidR="00BF59AE" w:rsidRPr="00BF59AE">
        <w:rPr>
          <w:rFonts w:ascii="Helvetica" w:eastAsia="Times New Roman" w:hAnsi="Helvetica" w:cs="Helvetica"/>
          <w:color w:val="333333"/>
          <w:sz w:val="24"/>
          <w:szCs w:val="24"/>
        </w:rPr>
        <w:t xml:space="preserve"> </w:t>
      </w:r>
      <w:r w:rsidR="00455E73">
        <w:rPr>
          <w:rFonts w:ascii="Helvetica" w:eastAsia="Times New Roman" w:hAnsi="Helvetica" w:cs="Helvetica"/>
          <w:color w:val="333333"/>
          <w:sz w:val="24"/>
          <w:szCs w:val="24"/>
        </w:rPr>
        <w:t>Work Monologue #1</w:t>
      </w:r>
    </w:p>
    <w:p w14:paraId="2861788C" w14:textId="1C180138" w:rsid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w:t>
      </w:r>
      <w:r w:rsidR="00C96319">
        <w:rPr>
          <w:rFonts w:ascii="Helvetica" w:eastAsia="Times New Roman" w:hAnsi="Helvetica" w:cs="Helvetica"/>
          <w:color w:val="333333"/>
          <w:sz w:val="24"/>
          <w:szCs w:val="24"/>
        </w:rPr>
        <w:t>4</w:t>
      </w:r>
      <w:r w:rsidR="00BF59AE" w:rsidRPr="00BF59AE">
        <w:rPr>
          <w:rFonts w:ascii="Helvetica" w:eastAsia="Times New Roman" w:hAnsi="Helvetica" w:cs="Helvetica"/>
          <w:color w:val="333333"/>
          <w:sz w:val="24"/>
          <w:szCs w:val="24"/>
        </w:rPr>
        <w:t xml:space="preserve"> </w:t>
      </w:r>
      <w:r w:rsidR="00277E4A">
        <w:rPr>
          <w:rFonts w:ascii="Helvetica" w:eastAsia="Times New Roman" w:hAnsi="Helvetica" w:cs="Helvetica"/>
          <w:color w:val="333333"/>
          <w:sz w:val="24"/>
          <w:szCs w:val="24"/>
        </w:rPr>
        <w:t>Monologue #1</w:t>
      </w:r>
      <w:r w:rsidR="00455E73">
        <w:rPr>
          <w:rFonts w:ascii="Helvetica" w:eastAsia="Times New Roman" w:hAnsi="Helvetica" w:cs="Helvetica"/>
          <w:color w:val="333333"/>
          <w:sz w:val="24"/>
          <w:szCs w:val="24"/>
        </w:rPr>
        <w:t xml:space="preserve"> 2</w:t>
      </w:r>
      <w:r w:rsidR="00455E73" w:rsidRPr="00455E73">
        <w:rPr>
          <w:rFonts w:ascii="Helvetica" w:eastAsia="Times New Roman" w:hAnsi="Helvetica" w:cs="Helvetica"/>
          <w:color w:val="333333"/>
          <w:sz w:val="24"/>
          <w:szCs w:val="24"/>
          <w:vertAlign w:val="superscript"/>
        </w:rPr>
        <w:t>nd</w:t>
      </w:r>
      <w:r w:rsidR="00455E73">
        <w:rPr>
          <w:rFonts w:ascii="Helvetica" w:eastAsia="Times New Roman" w:hAnsi="Helvetica" w:cs="Helvetica"/>
          <w:color w:val="333333"/>
          <w:sz w:val="24"/>
          <w:szCs w:val="24"/>
        </w:rPr>
        <w:t xml:space="preserve"> Pass</w:t>
      </w:r>
    </w:p>
    <w:p w14:paraId="3297D90D" w14:textId="48E4AB1D" w:rsidR="00B906DD"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3/09-13 SPRING BREAK</w:t>
      </w:r>
    </w:p>
    <w:p w14:paraId="2B6DFEB4" w14:textId="1774CB7A"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3/16</w:t>
      </w:r>
      <w:r w:rsidR="00BF59AE" w:rsidRPr="00BF59AE">
        <w:rPr>
          <w:rFonts w:ascii="Helvetica" w:eastAsia="Times New Roman" w:hAnsi="Helvetica" w:cs="Helvetica"/>
          <w:color w:val="333333"/>
          <w:sz w:val="24"/>
          <w:szCs w:val="24"/>
        </w:rPr>
        <w:t xml:space="preserve"> Work Monologue</w:t>
      </w:r>
      <w:r w:rsidR="007D4B71">
        <w:rPr>
          <w:rFonts w:ascii="Helvetica" w:eastAsia="Times New Roman" w:hAnsi="Helvetica" w:cs="Helvetica"/>
          <w:color w:val="333333"/>
          <w:sz w:val="24"/>
          <w:szCs w:val="24"/>
        </w:rPr>
        <w:t xml:space="preserve"> #1; Monologue #1 Paperwork DUE by 11:59 pm </w:t>
      </w:r>
      <w:r>
        <w:rPr>
          <w:rFonts w:ascii="Helvetica" w:eastAsia="Times New Roman" w:hAnsi="Helvetica" w:cs="Helvetica"/>
          <w:color w:val="333333"/>
          <w:sz w:val="24"/>
          <w:szCs w:val="24"/>
        </w:rPr>
        <w:t>3/17</w:t>
      </w:r>
    </w:p>
    <w:p w14:paraId="35D115C9" w14:textId="111DE1C3"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3/18</w:t>
      </w:r>
      <w:r w:rsidR="00BF59AE" w:rsidRPr="00BF59AE">
        <w:rPr>
          <w:rFonts w:ascii="Helvetica" w:eastAsia="Times New Roman" w:hAnsi="Helvetica" w:cs="Helvetica"/>
          <w:color w:val="333333"/>
          <w:sz w:val="24"/>
          <w:szCs w:val="24"/>
        </w:rPr>
        <w:t xml:space="preserve"> Monologue</w:t>
      </w:r>
      <w:r w:rsidR="007D4B71">
        <w:rPr>
          <w:rFonts w:ascii="Helvetica" w:eastAsia="Times New Roman" w:hAnsi="Helvetica" w:cs="Helvetica"/>
          <w:color w:val="333333"/>
          <w:sz w:val="24"/>
          <w:szCs w:val="24"/>
        </w:rPr>
        <w:t xml:space="preserve"> #1 Final Pass</w:t>
      </w:r>
    </w:p>
    <w:p w14:paraId="313D840E" w14:textId="5136D2F8" w:rsidR="00BF59AE" w:rsidRPr="00BF59AE" w:rsidRDefault="00B906DD"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w:t>
      </w:r>
      <w:r w:rsidR="00CC62C7">
        <w:rPr>
          <w:rFonts w:ascii="Helvetica" w:eastAsia="Times New Roman" w:hAnsi="Helvetica" w:cs="Helvetica"/>
          <w:color w:val="333333"/>
          <w:sz w:val="24"/>
          <w:szCs w:val="24"/>
        </w:rPr>
        <w:t>23</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w:t>
      </w:r>
      <w:r w:rsidR="00BF59AE" w:rsidRPr="00BF59AE">
        <w:rPr>
          <w:rFonts w:ascii="Helvetica" w:eastAsia="Times New Roman" w:hAnsi="Helvetica" w:cs="Helvetica"/>
          <w:color w:val="333333"/>
          <w:sz w:val="24"/>
          <w:szCs w:val="24"/>
        </w:rPr>
        <w:t>Monologue #2</w:t>
      </w:r>
    </w:p>
    <w:p w14:paraId="1FFFE43B" w14:textId="646CBD5C"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3/25</w:t>
      </w:r>
      <w:r w:rsidR="00BF59AE" w:rsidRPr="00BF59AE">
        <w:rPr>
          <w:rFonts w:ascii="Helvetica" w:eastAsia="Times New Roman" w:hAnsi="Helvetica" w:cs="Helvetica"/>
          <w:color w:val="333333"/>
          <w:sz w:val="24"/>
          <w:szCs w:val="24"/>
        </w:rPr>
        <w:t xml:space="preserve"> Monologue</w:t>
      </w:r>
      <w:r w:rsidR="007D4B71">
        <w:rPr>
          <w:rFonts w:ascii="Helvetica" w:eastAsia="Times New Roman" w:hAnsi="Helvetica" w:cs="Helvetica"/>
          <w:color w:val="333333"/>
          <w:sz w:val="24"/>
          <w:szCs w:val="24"/>
        </w:rPr>
        <w:t xml:space="preserve"> #2 1</w:t>
      </w:r>
      <w:r w:rsidR="007D4B71" w:rsidRPr="007D4B71">
        <w:rPr>
          <w:rFonts w:ascii="Helvetica" w:eastAsia="Times New Roman" w:hAnsi="Helvetica" w:cs="Helvetica"/>
          <w:color w:val="333333"/>
          <w:sz w:val="24"/>
          <w:szCs w:val="24"/>
          <w:vertAlign w:val="superscript"/>
        </w:rPr>
        <w:t>st</w:t>
      </w:r>
      <w:r w:rsidR="007D4B71">
        <w:rPr>
          <w:rFonts w:ascii="Helvetica" w:eastAsia="Times New Roman" w:hAnsi="Helvetica" w:cs="Helvetica"/>
          <w:color w:val="333333"/>
          <w:sz w:val="24"/>
          <w:szCs w:val="24"/>
        </w:rPr>
        <w:t xml:space="preserve"> Pass</w:t>
      </w:r>
    </w:p>
    <w:p w14:paraId="36E3686D" w14:textId="2ABD11AD"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3/30</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w:t>
      </w:r>
      <w:r w:rsidR="00BF59AE" w:rsidRPr="00BF59AE">
        <w:rPr>
          <w:rFonts w:ascii="Helvetica" w:eastAsia="Times New Roman" w:hAnsi="Helvetica" w:cs="Helvetica"/>
          <w:color w:val="333333"/>
          <w:sz w:val="24"/>
          <w:szCs w:val="24"/>
        </w:rPr>
        <w:t>Monologue</w:t>
      </w:r>
      <w:r w:rsidR="007D4B71">
        <w:rPr>
          <w:rFonts w:ascii="Helvetica" w:eastAsia="Times New Roman" w:hAnsi="Helvetica" w:cs="Helvetica"/>
          <w:color w:val="333333"/>
          <w:sz w:val="24"/>
          <w:szCs w:val="24"/>
        </w:rPr>
        <w:t xml:space="preserve"> #2</w:t>
      </w:r>
    </w:p>
    <w:p w14:paraId="4D29F1E4" w14:textId="13C753A2"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4/01 </w:t>
      </w:r>
      <w:r w:rsidR="007D4B71">
        <w:rPr>
          <w:rFonts w:ascii="Helvetica" w:eastAsia="Times New Roman" w:hAnsi="Helvetica" w:cs="Helvetica"/>
          <w:color w:val="333333"/>
          <w:sz w:val="24"/>
          <w:szCs w:val="24"/>
        </w:rPr>
        <w:t>Monologue #2 2</w:t>
      </w:r>
      <w:r w:rsidR="007D4B71" w:rsidRPr="007D4B71">
        <w:rPr>
          <w:rFonts w:ascii="Helvetica" w:eastAsia="Times New Roman" w:hAnsi="Helvetica" w:cs="Helvetica"/>
          <w:color w:val="333333"/>
          <w:sz w:val="24"/>
          <w:szCs w:val="24"/>
          <w:vertAlign w:val="superscript"/>
        </w:rPr>
        <w:t>nd</w:t>
      </w:r>
      <w:r w:rsidR="007D4B71">
        <w:rPr>
          <w:rFonts w:ascii="Helvetica" w:eastAsia="Times New Roman" w:hAnsi="Helvetica" w:cs="Helvetica"/>
          <w:color w:val="333333"/>
          <w:sz w:val="24"/>
          <w:szCs w:val="24"/>
        </w:rPr>
        <w:t xml:space="preserve"> Pas</w:t>
      </w:r>
      <w:r>
        <w:rPr>
          <w:rFonts w:ascii="Helvetica" w:eastAsia="Times New Roman" w:hAnsi="Helvetica" w:cs="Helvetica"/>
          <w:color w:val="333333"/>
          <w:sz w:val="24"/>
          <w:szCs w:val="24"/>
        </w:rPr>
        <w:t>s</w:t>
      </w:r>
    </w:p>
    <w:p w14:paraId="5D319EEE" w14:textId="6F9D990A"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4/06</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Monologue #2; Monologue #2 Paperwork DUE by 11:59 pm </w:t>
      </w:r>
      <w:r>
        <w:rPr>
          <w:rFonts w:ascii="Helvetica" w:eastAsia="Times New Roman" w:hAnsi="Helvetica" w:cs="Helvetica"/>
          <w:color w:val="333333"/>
          <w:sz w:val="24"/>
          <w:szCs w:val="24"/>
        </w:rPr>
        <w:t>4/07</w:t>
      </w:r>
    </w:p>
    <w:p w14:paraId="53AAE7E7" w14:textId="32624D87"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4/08</w:t>
      </w:r>
      <w:r w:rsidR="00BF59AE" w:rsidRPr="00BF59AE">
        <w:rPr>
          <w:rFonts w:ascii="Helvetica" w:eastAsia="Times New Roman" w:hAnsi="Helvetica" w:cs="Helvetica"/>
          <w:color w:val="333333"/>
          <w:sz w:val="24"/>
          <w:szCs w:val="24"/>
        </w:rPr>
        <w:t xml:space="preserve"> Monologue</w:t>
      </w:r>
      <w:r w:rsidR="007D4B71">
        <w:rPr>
          <w:rFonts w:ascii="Helvetica" w:eastAsia="Times New Roman" w:hAnsi="Helvetica" w:cs="Helvetica"/>
          <w:color w:val="333333"/>
          <w:sz w:val="24"/>
          <w:szCs w:val="24"/>
        </w:rPr>
        <w:t xml:space="preserve"> #2 Final Pass</w:t>
      </w:r>
    </w:p>
    <w:p w14:paraId="5E8F61C8" w14:textId="7CF04669"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4/13</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Assign Scene</w:t>
      </w:r>
    </w:p>
    <w:p w14:paraId="2433D7AA" w14:textId="39399999" w:rsidR="00CC62C7" w:rsidRPr="00BF59AE" w:rsidRDefault="00CC62C7" w:rsidP="00CC62C7">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4/15</w:t>
      </w:r>
      <w:r w:rsidR="00BF59AE" w:rsidRPr="00BF59AE">
        <w:rPr>
          <w:rFonts w:ascii="Helvetica" w:eastAsia="Times New Roman" w:hAnsi="Helvetica" w:cs="Helvetica"/>
          <w:color w:val="333333"/>
          <w:sz w:val="24"/>
          <w:szCs w:val="24"/>
        </w:rPr>
        <w:t xml:space="preserve"> Scene</w:t>
      </w:r>
      <w:r w:rsidR="007D4B71">
        <w:rPr>
          <w:rFonts w:ascii="Helvetica" w:eastAsia="Times New Roman" w:hAnsi="Helvetica" w:cs="Helvetica"/>
          <w:color w:val="333333"/>
          <w:sz w:val="24"/>
          <w:szCs w:val="24"/>
        </w:rPr>
        <w:t xml:space="preserve"> 1</w:t>
      </w:r>
      <w:r w:rsidR="007D4B71" w:rsidRPr="007D4B71">
        <w:rPr>
          <w:rFonts w:ascii="Helvetica" w:eastAsia="Times New Roman" w:hAnsi="Helvetica" w:cs="Helvetica"/>
          <w:color w:val="333333"/>
          <w:sz w:val="24"/>
          <w:szCs w:val="24"/>
          <w:vertAlign w:val="superscript"/>
        </w:rPr>
        <w:t>st</w:t>
      </w:r>
      <w:r w:rsidR="007D4B71">
        <w:rPr>
          <w:rFonts w:ascii="Helvetica" w:eastAsia="Times New Roman" w:hAnsi="Helvetica" w:cs="Helvetica"/>
          <w:color w:val="333333"/>
          <w:sz w:val="24"/>
          <w:szCs w:val="24"/>
        </w:rPr>
        <w:t xml:space="preserve"> Pass</w:t>
      </w:r>
      <w:r>
        <w:rPr>
          <w:rFonts w:ascii="Helvetica" w:eastAsia="Times New Roman" w:hAnsi="Helvetica" w:cs="Helvetica"/>
          <w:color w:val="333333"/>
          <w:sz w:val="24"/>
          <w:szCs w:val="24"/>
        </w:rPr>
        <w:t xml:space="preserve">; </w:t>
      </w:r>
      <w:r>
        <w:rPr>
          <w:rFonts w:ascii="Helvetica" w:eastAsia="Times New Roman" w:hAnsi="Helvetica" w:cs="Helvetica"/>
          <w:color w:val="333333"/>
          <w:sz w:val="24"/>
          <w:szCs w:val="24"/>
        </w:rPr>
        <w:t xml:space="preserve">see </w:t>
      </w:r>
      <w:r>
        <w:rPr>
          <w:rFonts w:ascii="Helvetica" w:eastAsia="Times New Roman" w:hAnsi="Helvetica" w:cs="Helvetica"/>
          <w:i/>
          <w:color w:val="333333"/>
          <w:sz w:val="24"/>
          <w:szCs w:val="24"/>
        </w:rPr>
        <w:t>Merrily We Roll Along</w:t>
      </w:r>
      <w:r>
        <w:rPr>
          <w:rFonts w:ascii="Helvetica" w:eastAsia="Times New Roman" w:hAnsi="Helvetica" w:cs="Helvetica"/>
          <w:color w:val="333333"/>
          <w:sz w:val="24"/>
          <w:szCs w:val="24"/>
        </w:rPr>
        <w:t xml:space="preserve"> this weekend</w:t>
      </w:r>
    </w:p>
    <w:p w14:paraId="4F7CF09D" w14:textId="56B44F9E"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4/20</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 xml:space="preserve">Work </w:t>
      </w:r>
      <w:r w:rsidR="00BF59AE" w:rsidRPr="00BF59AE">
        <w:rPr>
          <w:rFonts w:ascii="Helvetica" w:eastAsia="Times New Roman" w:hAnsi="Helvetica" w:cs="Helvetica"/>
          <w:color w:val="333333"/>
          <w:sz w:val="24"/>
          <w:szCs w:val="24"/>
        </w:rPr>
        <w:t>Scen</w:t>
      </w:r>
      <w:r w:rsidR="007D4B71">
        <w:rPr>
          <w:rFonts w:ascii="Helvetica" w:eastAsia="Times New Roman" w:hAnsi="Helvetica" w:cs="Helvetica"/>
          <w:color w:val="333333"/>
          <w:sz w:val="24"/>
          <w:szCs w:val="24"/>
        </w:rPr>
        <w:t>e</w:t>
      </w:r>
    </w:p>
    <w:p w14:paraId="0727A6C2" w14:textId="0A1D67A5"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4/22</w:t>
      </w:r>
      <w:r w:rsidR="00BF59AE" w:rsidRPr="00BF59AE">
        <w:rPr>
          <w:rFonts w:ascii="Helvetica" w:eastAsia="Times New Roman" w:hAnsi="Helvetica" w:cs="Helvetica"/>
          <w:color w:val="333333"/>
          <w:sz w:val="24"/>
          <w:szCs w:val="24"/>
        </w:rPr>
        <w:t xml:space="preserve"> </w:t>
      </w:r>
      <w:r w:rsidR="007D4B71">
        <w:rPr>
          <w:rFonts w:ascii="Helvetica" w:eastAsia="Times New Roman" w:hAnsi="Helvetica" w:cs="Helvetica"/>
          <w:color w:val="333333"/>
          <w:sz w:val="24"/>
          <w:szCs w:val="24"/>
        </w:rPr>
        <w:t>Scene 2</w:t>
      </w:r>
      <w:r w:rsidR="007D4B71" w:rsidRPr="007D4B71">
        <w:rPr>
          <w:rFonts w:ascii="Helvetica" w:eastAsia="Times New Roman" w:hAnsi="Helvetica" w:cs="Helvetica"/>
          <w:color w:val="333333"/>
          <w:sz w:val="24"/>
          <w:szCs w:val="24"/>
          <w:vertAlign w:val="superscript"/>
        </w:rPr>
        <w:t>nd</w:t>
      </w:r>
      <w:r w:rsidR="007D4B71">
        <w:rPr>
          <w:rFonts w:ascii="Helvetica" w:eastAsia="Times New Roman" w:hAnsi="Helvetica" w:cs="Helvetica"/>
          <w:color w:val="333333"/>
          <w:sz w:val="24"/>
          <w:szCs w:val="24"/>
        </w:rPr>
        <w:t xml:space="preserve"> Pass</w:t>
      </w:r>
    </w:p>
    <w:p w14:paraId="17350D49" w14:textId="07292977"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 xml:space="preserve">4/27 Work Scene; </w:t>
      </w:r>
      <w:r>
        <w:rPr>
          <w:rFonts w:ascii="Helvetica" w:eastAsia="Times New Roman" w:hAnsi="Helvetica" w:cs="Helvetica"/>
          <w:color w:val="333333"/>
          <w:sz w:val="24"/>
          <w:szCs w:val="24"/>
        </w:rPr>
        <w:t xml:space="preserve">Scene Paperwork DUE by 11:59 pm </w:t>
      </w:r>
      <w:r>
        <w:rPr>
          <w:rFonts w:ascii="Helvetica" w:eastAsia="Times New Roman" w:hAnsi="Helvetica" w:cs="Helvetica"/>
          <w:color w:val="333333"/>
          <w:sz w:val="24"/>
          <w:szCs w:val="24"/>
        </w:rPr>
        <w:t>4/28</w:t>
      </w:r>
    </w:p>
    <w:p w14:paraId="694B74D2" w14:textId="4E08FA77" w:rsid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4/29</w:t>
      </w:r>
      <w:r w:rsidR="007D4B71">
        <w:rPr>
          <w:rFonts w:ascii="Helvetica" w:eastAsia="Times New Roman" w:hAnsi="Helvetica" w:cs="Helvetica"/>
          <w:color w:val="333333"/>
          <w:sz w:val="24"/>
          <w:szCs w:val="24"/>
        </w:rPr>
        <w:t xml:space="preserve"> Scene</w:t>
      </w:r>
      <w:r>
        <w:rPr>
          <w:rFonts w:ascii="Helvetica" w:eastAsia="Times New Roman" w:hAnsi="Helvetica" w:cs="Helvetica"/>
          <w:color w:val="333333"/>
          <w:sz w:val="24"/>
          <w:szCs w:val="24"/>
        </w:rPr>
        <w:t xml:space="preserve"> Final Pass</w:t>
      </w:r>
    </w:p>
    <w:p w14:paraId="0ECD8B30" w14:textId="1BE85DAC" w:rsidR="00BF59AE" w:rsidRPr="00BF59AE" w:rsidRDefault="00CC62C7" w:rsidP="00BF59AE">
      <w:pPr>
        <w:shd w:val="clear" w:color="auto" w:fill="FFFFFF"/>
        <w:spacing w:before="180" w:after="180" w:line="240" w:lineRule="auto"/>
        <w:rPr>
          <w:rFonts w:ascii="Helvetica" w:eastAsia="Times New Roman" w:hAnsi="Helvetica" w:cs="Helvetica"/>
          <w:color w:val="333333"/>
          <w:sz w:val="24"/>
          <w:szCs w:val="24"/>
        </w:rPr>
      </w:pPr>
      <w:r>
        <w:rPr>
          <w:rFonts w:ascii="Helvetica" w:eastAsia="Times New Roman" w:hAnsi="Helvetica" w:cs="Helvetica"/>
          <w:color w:val="333333"/>
          <w:sz w:val="24"/>
          <w:szCs w:val="24"/>
        </w:rPr>
        <w:t>Final Exam Day: TBA</w:t>
      </w:r>
    </w:p>
    <w:p w14:paraId="7E615D51" w14:textId="77777777" w:rsidR="00BF59AE" w:rsidRPr="00BF59AE" w:rsidRDefault="00BF59AE" w:rsidP="00BF59AE">
      <w:pPr>
        <w:shd w:val="clear" w:color="auto" w:fill="FFFFFF"/>
        <w:spacing w:before="180" w:after="180" w:line="240" w:lineRule="auto"/>
        <w:rPr>
          <w:rFonts w:ascii="Helvetica" w:eastAsia="Times New Roman" w:hAnsi="Helvetica" w:cs="Helvetica"/>
          <w:color w:val="333333"/>
          <w:sz w:val="24"/>
          <w:szCs w:val="24"/>
        </w:rPr>
      </w:pPr>
      <w:r w:rsidRPr="00BF59AE">
        <w:rPr>
          <w:rFonts w:ascii="Helvetica" w:eastAsia="Times New Roman" w:hAnsi="Helvetica" w:cs="Helvetica"/>
          <w:color w:val="333333"/>
          <w:sz w:val="24"/>
          <w:szCs w:val="24"/>
        </w:rPr>
        <w:t> </w:t>
      </w:r>
    </w:p>
    <w:p w14:paraId="7845E50F" w14:textId="77777777" w:rsidR="00ED7093" w:rsidRDefault="00ED7093"/>
    <w:sectPr w:rsidR="00ED70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73EE"/>
    <w:multiLevelType w:val="multilevel"/>
    <w:tmpl w:val="7788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61589"/>
    <w:multiLevelType w:val="multilevel"/>
    <w:tmpl w:val="CD76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1487F"/>
    <w:multiLevelType w:val="multilevel"/>
    <w:tmpl w:val="F632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31A7B"/>
    <w:multiLevelType w:val="multilevel"/>
    <w:tmpl w:val="2C3A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0279B"/>
    <w:multiLevelType w:val="multilevel"/>
    <w:tmpl w:val="1D92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54A1C"/>
    <w:multiLevelType w:val="multilevel"/>
    <w:tmpl w:val="D51C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04E39"/>
    <w:multiLevelType w:val="multilevel"/>
    <w:tmpl w:val="417C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B416C0"/>
    <w:multiLevelType w:val="multilevel"/>
    <w:tmpl w:val="EF48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CA0A8B"/>
    <w:multiLevelType w:val="multilevel"/>
    <w:tmpl w:val="42E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659BE"/>
    <w:multiLevelType w:val="multilevel"/>
    <w:tmpl w:val="101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B3273"/>
    <w:multiLevelType w:val="multilevel"/>
    <w:tmpl w:val="670A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0B45FD"/>
    <w:multiLevelType w:val="multilevel"/>
    <w:tmpl w:val="9C4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5F7F98"/>
    <w:multiLevelType w:val="multilevel"/>
    <w:tmpl w:val="8038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658911">
    <w:abstractNumId w:val="5"/>
  </w:num>
  <w:num w:numId="2" w16cid:durableId="1721594932">
    <w:abstractNumId w:val="12"/>
  </w:num>
  <w:num w:numId="3" w16cid:durableId="920217483">
    <w:abstractNumId w:val="2"/>
  </w:num>
  <w:num w:numId="4" w16cid:durableId="325397793">
    <w:abstractNumId w:val="6"/>
  </w:num>
  <w:num w:numId="5" w16cid:durableId="1241448545">
    <w:abstractNumId w:val="0"/>
  </w:num>
  <w:num w:numId="6" w16cid:durableId="1836451379">
    <w:abstractNumId w:val="1"/>
  </w:num>
  <w:num w:numId="7" w16cid:durableId="1182159215">
    <w:abstractNumId w:val="8"/>
  </w:num>
  <w:num w:numId="8" w16cid:durableId="1553467456">
    <w:abstractNumId w:val="10"/>
  </w:num>
  <w:num w:numId="9" w16cid:durableId="661473188">
    <w:abstractNumId w:val="9"/>
  </w:num>
  <w:num w:numId="10" w16cid:durableId="1059397622">
    <w:abstractNumId w:val="3"/>
  </w:num>
  <w:num w:numId="11" w16cid:durableId="1450974417">
    <w:abstractNumId w:val="7"/>
  </w:num>
  <w:num w:numId="12" w16cid:durableId="1534683680">
    <w:abstractNumId w:val="11"/>
  </w:num>
  <w:num w:numId="13" w16cid:durableId="715349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AE"/>
    <w:rsid w:val="000E5870"/>
    <w:rsid w:val="00277E4A"/>
    <w:rsid w:val="00455E73"/>
    <w:rsid w:val="004D4ED9"/>
    <w:rsid w:val="00722482"/>
    <w:rsid w:val="00741733"/>
    <w:rsid w:val="007848A5"/>
    <w:rsid w:val="007B24BC"/>
    <w:rsid w:val="007D47C5"/>
    <w:rsid w:val="007D4B71"/>
    <w:rsid w:val="00826599"/>
    <w:rsid w:val="009B425C"/>
    <w:rsid w:val="009B63EC"/>
    <w:rsid w:val="009D71F1"/>
    <w:rsid w:val="009E62DC"/>
    <w:rsid w:val="00B906DD"/>
    <w:rsid w:val="00BF59AE"/>
    <w:rsid w:val="00C1101E"/>
    <w:rsid w:val="00C96319"/>
    <w:rsid w:val="00CC62C7"/>
    <w:rsid w:val="00D1181A"/>
    <w:rsid w:val="00D45321"/>
    <w:rsid w:val="00DB048F"/>
    <w:rsid w:val="00DF0803"/>
    <w:rsid w:val="00E87EDF"/>
    <w:rsid w:val="00ED7093"/>
    <w:rsid w:val="00F16E65"/>
    <w:rsid w:val="00F21166"/>
    <w:rsid w:val="00F6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FEB02"/>
  <w15:chartTrackingRefBased/>
  <w15:docId w15:val="{329B3B71-31E3-4DEF-B20A-670BB3AC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F59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59A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F59AE"/>
    <w:rPr>
      <w:color w:val="0000FF"/>
      <w:u w:val="single"/>
    </w:rPr>
  </w:style>
  <w:style w:type="paragraph" w:styleId="NormalWeb">
    <w:name w:val="Normal (Web)"/>
    <w:basedOn w:val="Normal"/>
    <w:uiPriority w:val="99"/>
    <w:semiHidden/>
    <w:unhideWhenUsed/>
    <w:rsid w:val="00BF59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9AE"/>
    <w:rPr>
      <w:i/>
      <w:iCs/>
    </w:rPr>
  </w:style>
  <w:style w:type="character" w:styleId="Strong">
    <w:name w:val="Strong"/>
    <w:basedOn w:val="DefaultParagraphFont"/>
    <w:uiPriority w:val="22"/>
    <w:qFormat/>
    <w:rsid w:val="00BF59AE"/>
    <w:rPr>
      <w:b/>
      <w:bCs/>
    </w:rPr>
  </w:style>
  <w:style w:type="character" w:customStyle="1" w:styleId="textlayer--absolute">
    <w:name w:val="textlayer--absolute"/>
    <w:basedOn w:val="DefaultParagraphFont"/>
    <w:rsid w:val="00D1181A"/>
  </w:style>
  <w:style w:type="paragraph" w:styleId="ListParagraph">
    <w:name w:val="List Paragraph"/>
    <w:basedOn w:val="Normal"/>
    <w:uiPriority w:val="34"/>
    <w:qFormat/>
    <w:rsid w:val="00D11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91608">
      <w:bodyDiv w:val="1"/>
      <w:marLeft w:val="0"/>
      <w:marRight w:val="0"/>
      <w:marTop w:val="0"/>
      <w:marBottom w:val="0"/>
      <w:divBdr>
        <w:top w:val="none" w:sz="0" w:space="0" w:color="auto"/>
        <w:left w:val="none" w:sz="0" w:space="0" w:color="auto"/>
        <w:bottom w:val="none" w:sz="0" w:space="0" w:color="auto"/>
        <w:right w:val="none" w:sz="0" w:space="0" w:color="auto"/>
      </w:divBdr>
      <w:divsChild>
        <w:div w:id="1267271665">
          <w:marLeft w:val="0"/>
          <w:marRight w:val="0"/>
          <w:marTop w:val="0"/>
          <w:marBottom w:val="360"/>
          <w:divBdr>
            <w:top w:val="none" w:sz="0" w:space="0" w:color="auto"/>
            <w:left w:val="none" w:sz="0" w:space="0" w:color="auto"/>
            <w:bottom w:val="none" w:sz="0" w:space="0" w:color="auto"/>
            <w:right w:val="none" w:sz="0" w:space="0" w:color="auto"/>
          </w:divBdr>
          <w:divsChild>
            <w:div w:id="2032874245">
              <w:marLeft w:val="0"/>
              <w:marRight w:val="0"/>
              <w:marTop w:val="0"/>
              <w:marBottom w:val="0"/>
              <w:divBdr>
                <w:top w:val="none" w:sz="0" w:space="0" w:color="auto"/>
                <w:left w:val="none" w:sz="0" w:space="0" w:color="auto"/>
                <w:bottom w:val="none" w:sz="0" w:space="0" w:color="auto"/>
                <w:right w:val="none" w:sz="0" w:space="0" w:color="auto"/>
              </w:divBdr>
            </w:div>
          </w:divsChild>
        </w:div>
        <w:div w:id="584072264">
          <w:marLeft w:val="0"/>
          <w:marRight w:val="0"/>
          <w:marTop w:val="0"/>
          <w:marBottom w:val="150"/>
          <w:divBdr>
            <w:top w:val="none" w:sz="0" w:space="0" w:color="auto"/>
            <w:left w:val="none" w:sz="0" w:space="0" w:color="auto"/>
            <w:bottom w:val="none" w:sz="0" w:space="0" w:color="auto"/>
            <w:right w:val="none" w:sz="0" w:space="0" w:color="auto"/>
          </w:divBdr>
        </w:div>
      </w:divsChild>
    </w:div>
    <w:div w:id="811560324">
      <w:bodyDiv w:val="1"/>
      <w:marLeft w:val="0"/>
      <w:marRight w:val="0"/>
      <w:marTop w:val="0"/>
      <w:marBottom w:val="0"/>
      <w:divBdr>
        <w:top w:val="none" w:sz="0" w:space="0" w:color="auto"/>
        <w:left w:val="none" w:sz="0" w:space="0" w:color="auto"/>
        <w:bottom w:val="none" w:sz="0" w:space="0" w:color="auto"/>
        <w:right w:val="none" w:sz="0" w:space="0" w:color="auto"/>
      </w:divBdr>
      <w:divsChild>
        <w:div w:id="2130734742">
          <w:marLeft w:val="0"/>
          <w:marRight w:val="0"/>
          <w:marTop w:val="100"/>
          <w:marBottom w:val="100"/>
          <w:divBdr>
            <w:top w:val="dashed" w:sz="6" w:space="0" w:color="A8A8A8"/>
            <w:left w:val="none" w:sz="0" w:space="0" w:color="auto"/>
            <w:bottom w:val="none" w:sz="0" w:space="0" w:color="auto"/>
            <w:right w:val="none" w:sz="0" w:space="0" w:color="auto"/>
          </w:divBdr>
          <w:divsChild>
            <w:div w:id="481240543">
              <w:marLeft w:val="0"/>
              <w:marRight w:val="0"/>
              <w:marTop w:val="750"/>
              <w:marBottom w:val="750"/>
              <w:divBdr>
                <w:top w:val="none" w:sz="0" w:space="0" w:color="auto"/>
                <w:left w:val="none" w:sz="0" w:space="0" w:color="auto"/>
                <w:bottom w:val="none" w:sz="0" w:space="0" w:color="auto"/>
                <w:right w:val="none" w:sz="0" w:space="0" w:color="auto"/>
              </w:divBdr>
              <w:divsChild>
                <w:div w:id="469439657">
                  <w:marLeft w:val="0"/>
                  <w:marRight w:val="0"/>
                  <w:marTop w:val="0"/>
                  <w:marBottom w:val="0"/>
                  <w:divBdr>
                    <w:top w:val="none" w:sz="0" w:space="0" w:color="auto"/>
                    <w:left w:val="none" w:sz="0" w:space="0" w:color="auto"/>
                    <w:bottom w:val="none" w:sz="0" w:space="0" w:color="auto"/>
                    <w:right w:val="none" w:sz="0" w:space="0" w:color="auto"/>
                  </w:divBdr>
                  <w:divsChild>
                    <w:div w:id="1794059855">
                      <w:marLeft w:val="0"/>
                      <w:marRight w:val="0"/>
                      <w:marTop w:val="0"/>
                      <w:marBottom w:val="0"/>
                      <w:divBdr>
                        <w:top w:val="none" w:sz="0" w:space="0" w:color="auto"/>
                        <w:left w:val="none" w:sz="0" w:space="0" w:color="auto"/>
                        <w:bottom w:val="none" w:sz="0" w:space="0" w:color="auto"/>
                        <w:right w:val="none" w:sz="0" w:space="0" w:color="auto"/>
                      </w:divBdr>
                      <w:divsChild>
                        <w:div w:id="11520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1115">
          <w:marLeft w:val="0"/>
          <w:marRight w:val="0"/>
          <w:marTop w:val="100"/>
          <w:marBottom w:val="100"/>
          <w:divBdr>
            <w:top w:val="dashed" w:sz="6" w:space="0" w:color="A8A8A8"/>
            <w:left w:val="none" w:sz="0" w:space="0" w:color="auto"/>
            <w:bottom w:val="none" w:sz="0" w:space="0" w:color="auto"/>
            <w:right w:val="none" w:sz="0" w:space="0" w:color="auto"/>
          </w:divBdr>
          <w:divsChild>
            <w:div w:id="103113228">
              <w:marLeft w:val="0"/>
              <w:marRight w:val="0"/>
              <w:marTop w:val="750"/>
              <w:marBottom w:val="750"/>
              <w:divBdr>
                <w:top w:val="none" w:sz="0" w:space="0" w:color="auto"/>
                <w:left w:val="none" w:sz="0" w:space="0" w:color="auto"/>
                <w:bottom w:val="none" w:sz="0" w:space="0" w:color="auto"/>
                <w:right w:val="none" w:sz="0" w:space="0" w:color="auto"/>
              </w:divBdr>
              <w:divsChild>
                <w:div w:id="1198397528">
                  <w:marLeft w:val="0"/>
                  <w:marRight w:val="0"/>
                  <w:marTop w:val="0"/>
                  <w:marBottom w:val="0"/>
                  <w:divBdr>
                    <w:top w:val="none" w:sz="0" w:space="0" w:color="auto"/>
                    <w:left w:val="none" w:sz="0" w:space="0" w:color="auto"/>
                    <w:bottom w:val="none" w:sz="0" w:space="0" w:color="auto"/>
                    <w:right w:val="none" w:sz="0" w:space="0" w:color="auto"/>
                  </w:divBdr>
                  <w:divsChild>
                    <w:div w:id="1027802624">
                      <w:marLeft w:val="0"/>
                      <w:marRight w:val="0"/>
                      <w:marTop w:val="0"/>
                      <w:marBottom w:val="0"/>
                      <w:divBdr>
                        <w:top w:val="none" w:sz="0" w:space="0" w:color="auto"/>
                        <w:left w:val="none" w:sz="0" w:space="0" w:color="auto"/>
                        <w:bottom w:val="none" w:sz="0" w:space="0" w:color="auto"/>
                        <w:right w:val="none" w:sz="0" w:space="0" w:color="auto"/>
                      </w:divBdr>
                      <w:divsChild>
                        <w:div w:id="648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9f62e9bb92fd0940037ce2f5ecaa9f6e">
  <xsd:schema xmlns:xsd="http://www.w3.org/2001/XMLSchema" xmlns:xs="http://www.w3.org/2001/XMLSchema" xmlns:p="http://schemas.microsoft.com/office/2006/metadata/properties" xmlns:ns3="148fe87f-5ea9-469a-ae26-b062933e35f4" xmlns:ns4="3e9427e9-1a1b-4fd2-83c2-8f4bb576ffe7" targetNamespace="http://schemas.microsoft.com/office/2006/metadata/properties" ma:root="true" ma:fieldsID="0cd63fa6ffb8f8a152651f2424bba155" ns3:_="" ns4:_="">
    <xsd:import namespace="148fe87f-5ea9-469a-ae26-b062933e35f4"/>
    <xsd:import namespace="3e9427e9-1a1b-4fd2-83c2-8f4bb576ff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2BB487A8-CB51-401A-82C5-CF550A35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3e9427e9-1a1b-4fd2-83c2-8f4bb576f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A7101-AB5E-4880-88A5-ED280D506BB3}">
  <ds:schemaRefs>
    <ds:schemaRef ds:uri="http://schemas.microsoft.com/sharepoint/v3/contenttype/forms"/>
  </ds:schemaRefs>
</ds:datastoreItem>
</file>

<file path=customXml/itemProps3.xml><?xml version="1.0" encoding="utf-8"?>
<ds:datastoreItem xmlns:ds="http://schemas.openxmlformats.org/officeDocument/2006/customXml" ds:itemID="{59715652-BD46-4FFD-9242-BE5DBEA45E73}">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4082</Words>
  <Characters>23271</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THEA 1050 Section 001 - Acting : Fundamentals (Spring 2026)</vt:lpstr>
    </vt:vector>
  </TitlesOfParts>
  <Company>University of North Texas</Company>
  <LinksUpToDate>false</LinksUpToDate>
  <CharactersWithSpaces>27299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Brinker, Julie</dc:creator>
  <cp:keywords/>
  <dc:description/>
  <cp:lastModifiedBy>Brinker, Julie</cp:lastModifiedBy>
  <cp:revision>5</cp:revision>
  <cp:lastPrinted>2025-08-14T16:45:00Z</cp:lastPrinted>
  <dcterms:created xsi:type="dcterms:W3CDTF">2026-01-09T20:03:00Z</dcterms:created>
  <dcterms:modified xsi:type="dcterms:W3CDTF">2026-01-09T20:17:00Z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