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3277" w14:textId="4D7718DF" w:rsidR="00C71738" w:rsidRPr="00196D84" w:rsidRDefault="00741B36" w:rsidP="00BA20A5">
      <w:pPr>
        <w:jc w:val="center"/>
        <w:rPr>
          <w:rFonts w:cs="Arial"/>
          <w:color w:val="006600"/>
          <w:sz w:val="20"/>
          <w:szCs w:val="20"/>
        </w:rPr>
      </w:pPr>
      <w:hyperlink w:anchor="_COURSE_INFORMATION" w:history="1">
        <w:r w:rsidR="00BA20A5" w:rsidRPr="00196D84">
          <w:rPr>
            <w:rStyle w:val="Hyperlink"/>
            <w:rFonts w:cs="Arial"/>
            <w:color w:val="006600"/>
            <w:sz w:val="20"/>
            <w:szCs w:val="20"/>
          </w:rPr>
          <w:t>Course Information</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COURSE_OBJECTIVES_&amp;" w:history="1">
        <w:r w:rsidR="00BA20A5" w:rsidRPr="00196D84">
          <w:rPr>
            <w:rStyle w:val="Hyperlink"/>
            <w:rFonts w:cs="Arial"/>
            <w:color w:val="006600"/>
            <w:sz w:val="20"/>
            <w:szCs w:val="20"/>
          </w:rPr>
          <w:t>Course Objectives &amp; Outcomes</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TECHNICAL_REQUIREMENTS/ASSISTANCE" w:history="1">
        <w:r w:rsidR="00587953" w:rsidRPr="00196D84">
          <w:rPr>
            <w:rStyle w:val="Hyperlink"/>
            <w:rFonts w:cs="Arial"/>
            <w:color w:val="006600"/>
            <w:sz w:val="20"/>
            <w:szCs w:val="20"/>
          </w:rPr>
          <w:t>Technical Requirements/Assistance</w:t>
        </w:r>
      </w:hyperlink>
      <w:r w:rsidR="00196D84">
        <w:rPr>
          <w:rFonts w:cs="Arial"/>
          <w:color w:val="006600"/>
          <w:sz w:val="20"/>
          <w:szCs w:val="20"/>
        </w:rPr>
        <w:t xml:space="preserve"> </w:t>
      </w:r>
      <w:r w:rsidR="00D90FF0" w:rsidRPr="00196D84">
        <w:rPr>
          <w:rFonts w:cs="Arial"/>
          <w:color w:val="006600"/>
          <w:sz w:val="20"/>
          <w:szCs w:val="20"/>
        </w:rPr>
        <w:sym w:font="Symbol" w:char="F07C"/>
      </w:r>
      <w:r w:rsidR="00D90FF0" w:rsidRPr="00196D84">
        <w:rPr>
          <w:rFonts w:cs="Arial"/>
          <w:color w:val="006600"/>
          <w:sz w:val="20"/>
          <w:szCs w:val="20"/>
        </w:rPr>
        <w:t xml:space="preserve"> </w:t>
      </w:r>
      <w:hyperlink w:anchor="_ACADEMIC_ACCOMODATIONS" w:history="1">
        <w:r w:rsidR="00587953" w:rsidRPr="00196D84">
          <w:rPr>
            <w:rStyle w:val="Hyperlink"/>
            <w:rFonts w:cs="Arial"/>
            <w:color w:val="006600"/>
            <w:sz w:val="20"/>
            <w:szCs w:val="20"/>
          </w:rPr>
          <w:t>Access</w:t>
        </w:r>
      </w:hyperlink>
      <w:r w:rsidR="00587953" w:rsidRPr="00196D84">
        <w:rPr>
          <w:rStyle w:val="Hyperlink"/>
          <w:rFonts w:cs="Arial"/>
          <w:color w:val="006600"/>
          <w:sz w:val="20"/>
          <w:szCs w:val="20"/>
        </w:rPr>
        <w:t xml:space="preserve"> &amp; Navigation</w:t>
      </w:r>
      <w:r w:rsidR="00BA20A5" w:rsidRPr="00196D84">
        <w:rPr>
          <w:rFonts w:cs="Arial"/>
          <w:color w:val="006600"/>
          <w:sz w:val="20"/>
          <w:szCs w:val="20"/>
        </w:rPr>
        <w:t xml:space="preserve">  </w:t>
      </w:r>
      <w:hyperlink w:anchor="_COMMUNICATIONS" w:history="1">
        <w:r w:rsidR="00587953" w:rsidRPr="00196D84">
          <w:rPr>
            <w:rStyle w:val="Hyperlink"/>
            <w:rFonts w:cs="Arial"/>
            <w:color w:val="006600"/>
            <w:sz w:val="20"/>
            <w:szCs w:val="20"/>
          </w:rPr>
          <w:t>Communications</w:t>
        </w:r>
      </w:hyperlink>
      <w:r w:rsidR="00587953" w:rsidRPr="00196D84">
        <w:rPr>
          <w:rFonts w:cs="Arial"/>
          <w:color w:val="006600"/>
          <w:sz w:val="20"/>
          <w:szCs w:val="20"/>
        </w:rPr>
        <w:t xml:space="preserve"> </w:t>
      </w:r>
      <w:r w:rsidR="00587953" w:rsidRPr="00196D84">
        <w:rPr>
          <w:rFonts w:cs="Arial"/>
          <w:color w:val="006600"/>
          <w:sz w:val="20"/>
          <w:szCs w:val="20"/>
        </w:rPr>
        <w:sym w:font="Symbol" w:char="F07C"/>
      </w:r>
      <w:r w:rsidR="00587953" w:rsidRPr="00196D84">
        <w:rPr>
          <w:rFonts w:cs="Arial"/>
          <w:color w:val="006600"/>
          <w:sz w:val="20"/>
          <w:szCs w:val="20"/>
        </w:rPr>
        <w:t xml:space="preserve"> </w:t>
      </w:r>
      <w:hyperlink w:anchor="_ASSESSMENTS_&amp;_GRADING" w:history="1">
        <w:r w:rsidR="00587953" w:rsidRPr="00196D84">
          <w:rPr>
            <w:rStyle w:val="Hyperlink"/>
            <w:rFonts w:cs="Arial"/>
            <w:color w:val="006600"/>
            <w:sz w:val="20"/>
            <w:szCs w:val="20"/>
          </w:rPr>
          <w:t>Assessments &amp; Grading</w:t>
        </w:r>
      </w:hyperlink>
      <w:r w:rsidR="00587953"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COURSE_EVALUATION" w:history="1">
        <w:r w:rsidR="00587953" w:rsidRPr="00196D84">
          <w:rPr>
            <w:rStyle w:val="Hyperlink"/>
            <w:rFonts w:cs="Arial"/>
            <w:color w:val="006600"/>
            <w:sz w:val="20"/>
            <w:szCs w:val="20"/>
          </w:rPr>
          <w:t>Course Evaluation</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COURSE_POLICIES" w:history="1">
        <w:r w:rsidR="00587953" w:rsidRPr="00196D84">
          <w:rPr>
            <w:rStyle w:val="Hyperlink"/>
            <w:rFonts w:cs="Arial"/>
            <w:color w:val="006600"/>
            <w:sz w:val="20"/>
            <w:szCs w:val="20"/>
          </w:rPr>
          <w:t>Course Policies</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UNT_POLICIES" w:history="1">
        <w:r w:rsidR="00587953" w:rsidRPr="00196D84">
          <w:rPr>
            <w:rStyle w:val="Hyperlink"/>
            <w:rFonts w:cs="Arial"/>
            <w:color w:val="006600"/>
            <w:sz w:val="20"/>
            <w:szCs w:val="20"/>
          </w:rPr>
          <w:t>UNT Policies</w:t>
        </w:r>
      </w:hyperlink>
      <w:r w:rsidR="00BA20A5" w:rsidRPr="00196D84">
        <w:rPr>
          <w:rFonts w:cs="Arial"/>
          <w:color w:val="006600"/>
          <w:sz w:val="20"/>
          <w:szCs w:val="20"/>
        </w:rPr>
        <w:t xml:space="preserve"> </w:t>
      </w:r>
      <w:r w:rsidR="00196D84" w:rsidRPr="00196D84">
        <w:rPr>
          <w:rFonts w:cs="Arial"/>
          <w:color w:val="006600"/>
          <w:sz w:val="20"/>
          <w:szCs w:val="20"/>
        </w:rPr>
        <w:sym w:font="Symbol" w:char="F07C"/>
      </w:r>
      <w:r w:rsidR="00196D84">
        <w:rPr>
          <w:rFonts w:cs="Arial"/>
          <w:color w:val="006600"/>
          <w:sz w:val="20"/>
          <w:szCs w:val="20"/>
        </w:rPr>
        <w:t xml:space="preserve"> </w:t>
      </w:r>
      <w:hyperlink w:anchor="_RESOURCES" w:history="1">
        <w:r w:rsidR="00BA20A5" w:rsidRPr="00196D84">
          <w:rPr>
            <w:rStyle w:val="Hyperlink"/>
            <w:rFonts w:cs="Arial"/>
            <w:color w:val="006600"/>
            <w:sz w:val="20"/>
            <w:szCs w:val="20"/>
          </w:rPr>
          <w:t>Resources</w:t>
        </w:r>
      </w:hyperlink>
    </w:p>
    <w:p w14:paraId="0F16B781" w14:textId="1EEB9786" w:rsidR="009E0606" w:rsidRDefault="009E0606" w:rsidP="00BA20A5">
      <w:pPr>
        <w:jc w:val="center"/>
        <w:rPr>
          <w:rFonts w:cs="Arial"/>
          <w:sz w:val="20"/>
          <w:szCs w:val="20"/>
        </w:rPr>
      </w:pPr>
    </w:p>
    <w:p w14:paraId="33173C15" w14:textId="3BC90E07" w:rsidR="00372218" w:rsidRPr="008A188C" w:rsidRDefault="00372218" w:rsidP="00AF321D">
      <w:pPr>
        <w:pStyle w:val="Heading1"/>
        <w:jc w:val="center"/>
      </w:pPr>
      <w:r>
        <w:t>RHAB 4880</w:t>
      </w:r>
      <w:r w:rsidR="002211EB">
        <w:t>/</w:t>
      </w:r>
      <w:r w:rsidR="007D7538">
        <w:t>ADDS 4881</w:t>
      </w:r>
      <w:r>
        <w:t xml:space="preserve"> Summer 202</w:t>
      </w:r>
      <w:r w:rsidR="00823D85">
        <w:t>4</w:t>
      </w:r>
      <w:r>
        <w:t xml:space="preserve"> 10W</w:t>
      </w:r>
    </w:p>
    <w:p w14:paraId="1D68C1E1" w14:textId="77777777" w:rsidR="00372218" w:rsidRDefault="00372218" w:rsidP="00372218">
      <w:pPr>
        <w:pStyle w:val="Heading2"/>
      </w:pPr>
      <w:r>
        <w:t>Instructor Contact</w:t>
      </w:r>
    </w:p>
    <w:p w14:paraId="559D7024" w14:textId="1B22CFA0" w:rsidR="001148B2" w:rsidRPr="00525A2A" w:rsidRDefault="001148B2" w:rsidP="001148B2">
      <w:pPr>
        <w:rPr>
          <w:szCs w:val="22"/>
        </w:rPr>
      </w:pPr>
      <w:r w:rsidRPr="00525A2A">
        <w:rPr>
          <w:b/>
          <w:bCs/>
          <w:szCs w:val="22"/>
        </w:rPr>
        <w:t>Instructor:</w:t>
      </w:r>
      <w:r w:rsidRPr="00525A2A">
        <w:rPr>
          <w:szCs w:val="22"/>
        </w:rPr>
        <w:t xml:space="preserve"> </w:t>
      </w:r>
      <w:r w:rsidR="003A4E56" w:rsidRPr="00525A2A">
        <w:rPr>
          <w:szCs w:val="22"/>
        </w:rPr>
        <w:t>Jill Denniston, MS</w:t>
      </w:r>
      <w:r w:rsidRPr="00525A2A">
        <w:rPr>
          <w:szCs w:val="22"/>
        </w:rPr>
        <w:t xml:space="preserve"> </w:t>
      </w:r>
    </w:p>
    <w:p w14:paraId="674C345E" w14:textId="2ADD11EC" w:rsidR="001148B2" w:rsidRPr="00525A2A" w:rsidRDefault="001148B2" w:rsidP="001148B2">
      <w:pPr>
        <w:rPr>
          <w:b/>
          <w:szCs w:val="22"/>
        </w:rPr>
      </w:pPr>
      <w:r w:rsidRPr="00525A2A">
        <w:rPr>
          <w:b/>
          <w:szCs w:val="22"/>
        </w:rPr>
        <w:t xml:space="preserve">Email: </w:t>
      </w:r>
      <w:hyperlink r:id="rId11" w:history="1">
        <w:r w:rsidR="003A4E56" w:rsidRPr="00525A2A">
          <w:rPr>
            <w:rStyle w:val="Hyperlink"/>
            <w:rFonts w:cstheme="minorBidi"/>
            <w:szCs w:val="22"/>
          </w:rPr>
          <w:t>Jill.Denniston@unt.edu</w:t>
        </w:r>
      </w:hyperlink>
    </w:p>
    <w:p w14:paraId="2E22D313" w14:textId="0367E06B" w:rsidR="001148B2" w:rsidRPr="00525A2A" w:rsidRDefault="001148B2" w:rsidP="001148B2">
      <w:pPr>
        <w:rPr>
          <w:szCs w:val="22"/>
        </w:rPr>
      </w:pPr>
      <w:r w:rsidRPr="00525A2A">
        <w:rPr>
          <w:b/>
          <w:szCs w:val="22"/>
        </w:rPr>
        <w:t xml:space="preserve">Phone: </w:t>
      </w:r>
      <w:r w:rsidRPr="00525A2A">
        <w:rPr>
          <w:bCs/>
          <w:szCs w:val="22"/>
        </w:rPr>
        <w:t xml:space="preserve">(940) </w:t>
      </w:r>
      <w:r w:rsidR="003A4E56" w:rsidRPr="00525A2A">
        <w:rPr>
          <w:bCs/>
          <w:szCs w:val="22"/>
        </w:rPr>
        <w:t>369-5343</w:t>
      </w:r>
      <w:r w:rsidRPr="00525A2A">
        <w:rPr>
          <w:b/>
          <w:szCs w:val="22"/>
        </w:rPr>
        <w:t xml:space="preserve"> </w:t>
      </w:r>
      <w:r w:rsidRPr="00525A2A">
        <w:rPr>
          <w:szCs w:val="22"/>
        </w:rPr>
        <w:t xml:space="preserve"> </w:t>
      </w:r>
      <w:r w:rsidRPr="00525A2A">
        <w:rPr>
          <w:szCs w:val="22"/>
        </w:rPr>
        <w:br/>
      </w:r>
      <w:r w:rsidRPr="00525A2A">
        <w:rPr>
          <w:b/>
          <w:bCs/>
          <w:szCs w:val="22"/>
        </w:rPr>
        <w:t xml:space="preserve">Office Hours: </w:t>
      </w:r>
      <w:r w:rsidRPr="00525A2A">
        <w:rPr>
          <w:szCs w:val="22"/>
        </w:rPr>
        <w:t xml:space="preserve">by appointment        </w:t>
      </w:r>
    </w:p>
    <w:p w14:paraId="7B5B3310" w14:textId="77777777" w:rsidR="00372218" w:rsidRDefault="00372218" w:rsidP="00372218">
      <w:pPr>
        <w:rPr>
          <w:b/>
        </w:rPr>
      </w:pPr>
    </w:p>
    <w:p w14:paraId="162AF66A" w14:textId="77777777" w:rsidR="000E7500" w:rsidRPr="00525A2A" w:rsidRDefault="00372218" w:rsidP="00372218">
      <w:pPr>
        <w:rPr>
          <w:b/>
          <w:sz w:val="24"/>
          <w:szCs w:val="28"/>
        </w:rPr>
      </w:pPr>
      <w:r w:rsidRPr="00525A2A">
        <w:rPr>
          <w:b/>
          <w:sz w:val="24"/>
          <w:szCs w:val="28"/>
        </w:rPr>
        <w:t>Communication Expectations</w:t>
      </w:r>
    </w:p>
    <w:p w14:paraId="7231650C" w14:textId="5147306F" w:rsidR="00372218" w:rsidRPr="000E7500" w:rsidRDefault="00372218" w:rsidP="00372218">
      <w:pPr>
        <w:rPr>
          <w:rFonts w:asciiTheme="minorHAnsi" w:eastAsiaTheme="majorEastAsia" w:hAnsiTheme="minorHAnsi" w:cstheme="minorHAnsi"/>
          <w:color w:val="000000"/>
          <w:szCs w:val="22"/>
          <w:shd w:val="clear" w:color="auto" w:fill="FFFFFF"/>
        </w:rPr>
      </w:pPr>
      <w:r w:rsidRPr="000E7500">
        <w:rPr>
          <w:rFonts w:asciiTheme="minorHAnsi" w:eastAsiaTheme="majorEastAsia" w:hAnsiTheme="minorHAnsi" w:cstheme="minorHAnsi"/>
          <w:color w:val="000000"/>
          <w:szCs w:val="22"/>
          <w:shd w:val="clear" w:color="auto" w:fill="FFFFFF"/>
        </w:rPr>
        <w:t xml:space="preserve">Communication will primarily happen through </w:t>
      </w:r>
      <w:r w:rsidR="00375890" w:rsidRPr="000E7500">
        <w:rPr>
          <w:rFonts w:asciiTheme="minorHAnsi" w:eastAsiaTheme="majorEastAsia" w:hAnsiTheme="minorHAnsi" w:cstheme="minorHAnsi"/>
          <w:color w:val="000000"/>
          <w:szCs w:val="22"/>
          <w:shd w:val="clear" w:color="auto" w:fill="FFFFFF"/>
        </w:rPr>
        <w:t>Canvas a</w:t>
      </w:r>
      <w:r w:rsidRPr="000E7500">
        <w:rPr>
          <w:rFonts w:asciiTheme="minorHAnsi" w:eastAsiaTheme="majorEastAsia" w:hAnsiTheme="minorHAnsi" w:cstheme="minorHAnsi"/>
          <w:color w:val="000000"/>
          <w:szCs w:val="22"/>
          <w:shd w:val="clear" w:color="auto" w:fill="FFFFFF"/>
        </w:rPr>
        <w:t xml:space="preserve">nnouncements and </w:t>
      </w:r>
      <w:r w:rsidR="001148B2" w:rsidRPr="000E7500">
        <w:rPr>
          <w:rFonts w:asciiTheme="minorHAnsi" w:eastAsiaTheme="majorEastAsia" w:hAnsiTheme="minorHAnsi" w:cstheme="minorHAnsi"/>
          <w:color w:val="000000"/>
          <w:szCs w:val="22"/>
          <w:shd w:val="clear" w:color="auto" w:fill="FFFFFF"/>
        </w:rPr>
        <w:t xml:space="preserve">UNT </w:t>
      </w:r>
      <w:r w:rsidRPr="000E7500">
        <w:rPr>
          <w:rFonts w:asciiTheme="minorHAnsi" w:eastAsiaTheme="majorEastAsia" w:hAnsiTheme="minorHAnsi" w:cstheme="minorHAnsi"/>
          <w:color w:val="000000"/>
          <w:szCs w:val="22"/>
          <w:shd w:val="clear" w:color="auto" w:fill="FFFFFF"/>
        </w:rPr>
        <w:t xml:space="preserve">email; however, students should reach out via phone when additional supports are needed. </w:t>
      </w:r>
      <w:r w:rsidR="00E166C9" w:rsidRPr="000E7500">
        <w:rPr>
          <w:rFonts w:asciiTheme="minorHAnsi" w:eastAsiaTheme="majorEastAsia" w:hAnsiTheme="minorHAnsi" w:cstheme="minorHAnsi"/>
          <w:color w:val="000000"/>
          <w:szCs w:val="22"/>
          <w:shd w:val="clear" w:color="auto" w:fill="FFFFFF"/>
        </w:rPr>
        <w:t xml:space="preserve">I try my best to respond to students within 24 hours (excluding weekends), but if for some reason I don’t, please resend your message. </w:t>
      </w:r>
      <w:r w:rsidR="00823D85">
        <w:rPr>
          <w:rFonts w:asciiTheme="minorHAnsi" w:eastAsiaTheme="majorEastAsia" w:hAnsiTheme="minorHAnsi" w:cstheme="minorHAnsi"/>
          <w:color w:val="000000"/>
          <w:szCs w:val="22"/>
          <w:shd w:val="clear" w:color="auto" w:fill="FFFFFF"/>
        </w:rPr>
        <w:t xml:space="preserve">Please do </w:t>
      </w:r>
      <w:r w:rsidR="00823D85" w:rsidRPr="00FD7DAE">
        <w:rPr>
          <w:rFonts w:asciiTheme="minorHAnsi" w:eastAsiaTheme="majorEastAsia" w:hAnsiTheme="minorHAnsi" w:cstheme="minorHAnsi"/>
          <w:color w:val="000000"/>
          <w:szCs w:val="22"/>
          <w:u w:val="single"/>
          <w:shd w:val="clear" w:color="auto" w:fill="FFFFFF"/>
        </w:rPr>
        <w:t>not</w:t>
      </w:r>
      <w:r w:rsidR="00823D85">
        <w:rPr>
          <w:rFonts w:asciiTheme="minorHAnsi" w:eastAsiaTheme="majorEastAsia" w:hAnsiTheme="minorHAnsi" w:cstheme="minorHAnsi"/>
          <w:color w:val="000000"/>
          <w:szCs w:val="22"/>
          <w:shd w:val="clear" w:color="auto" w:fill="FFFFFF"/>
        </w:rPr>
        <w:t xml:space="preserve"> </w:t>
      </w:r>
      <w:r w:rsidR="004F1368">
        <w:rPr>
          <w:rFonts w:asciiTheme="minorHAnsi" w:eastAsiaTheme="majorEastAsia" w:hAnsiTheme="minorHAnsi" w:cstheme="minorHAnsi"/>
          <w:color w:val="000000"/>
          <w:szCs w:val="22"/>
          <w:shd w:val="clear" w:color="auto" w:fill="FFFFFF"/>
        </w:rPr>
        <w:t>use</w:t>
      </w:r>
      <w:r w:rsidR="00823D85">
        <w:rPr>
          <w:rFonts w:asciiTheme="minorHAnsi" w:eastAsiaTheme="majorEastAsia" w:hAnsiTheme="minorHAnsi" w:cstheme="minorHAnsi"/>
          <w:color w:val="000000"/>
          <w:szCs w:val="22"/>
          <w:shd w:val="clear" w:color="auto" w:fill="FFFFFF"/>
        </w:rPr>
        <w:t xml:space="preserve"> Canvas or Canvas assignments to communicate with me</w:t>
      </w:r>
      <w:r w:rsidR="007941AD">
        <w:rPr>
          <w:rFonts w:asciiTheme="minorHAnsi" w:eastAsiaTheme="majorEastAsia" w:hAnsiTheme="minorHAnsi" w:cstheme="minorHAnsi"/>
          <w:color w:val="000000"/>
          <w:szCs w:val="22"/>
          <w:shd w:val="clear" w:color="auto" w:fill="FFFFFF"/>
        </w:rPr>
        <w:t xml:space="preserve"> or c</w:t>
      </w:r>
      <w:r w:rsidR="000C2A54">
        <w:rPr>
          <w:rFonts w:asciiTheme="minorHAnsi" w:eastAsiaTheme="majorEastAsia" w:hAnsiTheme="minorHAnsi" w:cstheme="minorHAnsi"/>
          <w:color w:val="000000"/>
          <w:szCs w:val="22"/>
          <w:shd w:val="clear" w:color="auto" w:fill="FFFFFF"/>
        </w:rPr>
        <w:t>ontact me regarding Canvas technical issues</w:t>
      </w:r>
      <w:r w:rsidR="00823D85">
        <w:rPr>
          <w:rFonts w:asciiTheme="minorHAnsi" w:eastAsiaTheme="majorEastAsia" w:hAnsiTheme="minorHAnsi" w:cstheme="minorHAnsi"/>
          <w:color w:val="000000"/>
          <w:szCs w:val="22"/>
          <w:shd w:val="clear" w:color="auto" w:fill="FFFFFF"/>
        </w:rPr>
        <w:t>. Instead, utilize your UNT email account</w:t>
      </w:r>
      <w:r w:rsidR="000C2A54">
        <w:rPr>
          <w:rFonts w:asciiTheme="minorHAnsi" w:eastAsiaTheme="majorEastAsia" w:hAnsiTheme="minorHAnsi" w:cstheme="minorHAnsi"/>
          <w:color w:val="000000"/>
          <w:szCs w:val="22"/>
          <w:shd w:val="clear" w:color="auto" w:fill="FFFFFF"/>
        </w:rPr>
        <w:t xml:space="preserve"> and contact the UNT Help Desk when necessary</w:t>
      </w:r>
      <w:r w:rsidR="00823D85">
        <w:rPr>
          <w:rFonts w:asciiTheme="minorHAnsi" w:eastAsiaTheme="majorEastAsia" w:hAnsiTheme="minorHAnsi" w:cstheme="minorHAnsi"/>
          <w:color w:val="000000"/>
          <w:szCs w:val="22"/>
          <w:shd w:val="clear" w:color="auto" w:fill="FFFFFF"/>
        </w:rPr>
        <w:t xml:space="preserve">. </w:t>
      </w:r>
      <w:r w:rsidRPr="000E7500">
        <w:rPr>
          <w:rFonts w:asciiTheme="minorHAnsi" w:eastAsiaTheme="majorEastAsia" w:hAnsiTheme="minorHAnsi" w:cstheme="minorHAnsi"/>
          <w:color w:val="000000"/>
          <w:szCs w:val="22"/>
          <w:shd w:val="clear" w:color="auto" w:fill="FFFFFF"/>
        </w:rPr>
        <w:t xml:space="preserve">Here are some general communication guidelines provided by CLEAR: </w:t>
      </w:r>
      <w:hyperlink r:id="rId12" w:history="1">
        <w:r w:rsidR="000E7500" w:rsidRPr="003114B0">
          <w:rPr>
            <w:rStyle w:val="Hyperlink"/>
            <w:rFonts w:asciiTheme="minorHAnsi" w:eastAsiaTheme="majorEastAsia" w:hAnsiTheme="minorHAnsi" w:cstheme="minorHAnsi"/>
            <w:szCs w:val="22"/>
            <w:shd w:val="clear" w:color="auto" w:fill="FFFFFF"/>
          </w:rPr>
          <w:t>https://clear.unt.edu/online-communication-tips</w:t>
        </w:r>
      </w:hyperlink>
      <w:r w:rsidR="000E7500">
        <w:rPr>
          <w:rFonts w:asciiTheme="minorHAnsi" w:eastAsiaTheme="majorEastAsia" w:hAnsiTheme="minorHAnsi" w:cstheme="minorHAnsi"/>
          <w:color w:val="000000"/>
          <w:szCs w:val="22"/>
          <w:shd w:val="clear" w:color="auto" w:fill="FFFFFF"/>
        </w:rPr>
        <w:t xml:space="preserve">  </w:t>
      </w:r>
    </w:p>
    <w:p w14:paraId="6BFE68BB" w14:textId="77777777" w:rsidR="00372218" w:rsidRDefault="00372218" w:rsidP="00372218">
      <w:pPr>
        <w:pStyle w:val="Heading2"/>
      </w:pPr>
      <w:r>
        <w:t>Course Description</w:t>
      </w:r>
    </w:p>
    <w:p w14:paraId="348C0D59" w14:textId="727F51E5" w:rsidR="006B6665" w:rsidRPr="000E7500" w:rsidRDefault="006B6665" w:rsidP="006B6665">
      <w:pPr>
        <w:rPr>
          <w:rFonts w:asciiTheme="minorHAnsi" w:eastAsiaTheme="majorEastAsia" w:hAnsiTheme="minorHAnsi" w:cstheme="minorHAnsi"/>
          <w:color w:val="000000"/>
          <w:szCs w:val="22"/>
          <w:shd w:val="clear" w:color="auto" w:fill="FFFFFF"/>
        </w:rPr>
      </w:pPr>
      <w:r w:rsidRPr="000E7500">
        <w:rPr>
          <w:rFonts w:asciiTheme="minorHAnsi" w:eastAsiaTheme="majorEastAsia" w:hAnsiTheme="minorHAnsi" w:cstheme="minorHAnsi"/>
          <w:color w:val="000000"/>
          <w:szCs w:val="22"/>
          <w:shd w:val="clear" w:color="auto" w:fill="FFFFFF"/>
        </w:rPr>
        <w:t>RHAB 4880:</w:t>
      </w:r>
    </w:p>
    <w:p w14:paraId="1A04B304" w14:textId="1FD474A8" w:rsidR="00372218" w:rsidRPr="000E7500" w:rsidRDefault="00372218" w:rsidP="006B6665">
      <w:pPr>
        <w:pStyle w:val="Heading2"/>
        <w:spacing w:before="0"/>
        <w:rPr>
          <w:rFonts w:asciiTheme="minorHAnsi" w:hAnsiTheme="minorHAnsi" w:cstheme="minorHAnsi"/>
          <w:b w:val="0"/>
          <w:bCs w:val="0"/>
          <w:color w:val="000000"/>
          <w:sz w:val="22"/>
          <w:szCs w:val="22"/>
          <w:shd w:val="clear" w:color="auto" w:fill="FFFFFF"/>
        </w:rPr>
      </w:pPr>
      <w:r w:rsidRPr="000E7500">
        <w:rPr>
          <w:rFonts w:asciiTheme="minorHAnsi" w:hAnsiTheme="minorHAnsi" w:cstheme="minorHAnsi"/>
          <w:b w:val="0"/>
          <w:bCs w:val="0"/>
          <w:color w:val="000000"/>
          <w:sz w:val="22"/>
          <w:szCs w:val="22"/>
          <w:shd w:val="clear" w:color="auto" w:fill="FFFFFF"/>
        </w:rPr>
        <w:t>Practical experience in a supervised setting aimed at the integration of theory and practice and refinement of skills. Requires a minimum of 200 hours within the practicum setting plus weekly on-line assignments. May be repeated for additional credit. Prerequisite(s): a minimum of 18 hours of rehabilitation course work, including RHAB 3000, RHAB 3100, RHAB 3200 and RHAB 3900. Application for approval of the practicum site occurs in the term/semester prior to enrollment in this course and is facilitated by the practicum instructor and/or student advisor.</w:t>
      </w:r>
    </w:p>
    <w:p w14:paraId="5E1AA3EF" w14:textId="7BE8F1A2" w:rsidR="005444A0" w:rsidRDefault="005444A0" w:rsidP="005444A0"/>
    <w:p w14:paraId="328AE00B" w14:textId="6835BC30" w:rsidR="006B6665" w:rsidRPr="000E7500" w:rsidRDefault="006B6665" w:rsidP="005444A0">
      <w:pPr>
        <w:rPr>
          <w:rFonts w:asciiTheme="minorHAnsi" w:eastAsiaTheme="majorEastAsia" w:hAnsiTheme="minorHAnsi" w:cstheme="minorHAnsi"/>
          <w:color w:val="000000"/>
          <w:szCs w:val="22"/>
          <w:shd w:val="clear" w:color="auto" w:fill="FFFFFF"/>
        </w:rPr>
      </w:pPr>
      <w:r w:rsidRPr="000E7500">
        <w:rPr>
          <w:rFonts w:asciiTheme="minorHAnsi" w:eastAsiaTheme="majorEastAsia" w:hAnsiTheme="minorHAnsi" w:cstheme="minorHAnsi"/>
          <w:color w:val="000000"/>
          <w:szCs w:val="22"/>
          <w:shd w:val="clear" w:color="auto" w:fill="FFFFFF"/>
        </w:rPr>
        <w:t>ADDS 4881:</w:t>
      </w:r>
    </w:p>
    <w:p w14:paraId="5EB00FAC" w14:textId="6E8AC67F" w:rsidR="005444A0" w:rsidRPr="000E7500" w:rsidRDefault="005444A0" w:rsidP="005444A0">
      <w:pPr>
        <w:rPr>
          <w:rFonts w:asciiTheme="minorHAnsi" w:eastAsiaTheme="majorEastAsia" w:hAnsiTheme="minorHAnsi" w:cstheme="minorHAnsi"/>
          <w:color w:val="000000"/>
          <w:szCs w:val="22"/>
          <w:shd w:val="clear" w:color="auto" w:fill="FFFFFF"/>
        </w:rPr>
      </w:pPr>
      <w:r w:rsidRPr="000E7500">
        <w:rPr>
          <w:rFonts w:asciiTheme="minorHAnsi" w:eastAsiaTheme="majorEastAsia" w:hAnsiTheme="minorHAnsi" w:cstheme="minorHAnsi"/>
          <w:color w:val="000000"/>
          <w:szCs w:val="22"/>
          <w:shd w:val="clear" w:color="auto" w:fill="FFFFFF"/>
        </w:rPr>
        <w:t>Representing the applied experience stage of the undergraduate program, this course is designed to provide students with supervised practical experience in appropriate addiction settings. Emphasis is placed on the application of concepts, principles, and skills acquired in previous and concurrent courses.  Supervised experiences related to the practicum provide the student with the opportunity to explore specific areas of career emphasis.  Requires completion of a minimum of 300 clock hours within the practicum setting plus attendance at weekly integrative seminars. Prerequisite(s): Addiction Studies majors only or consent of department.</w:t>
      </w:r>
    </w:p>
    <w:p w14:paraId="41545547" w14:textId="77777777" w:rsidR="00372218" w:rsidRDefault="00372218" w:rsidP="00372218">
      <w:pPr>
        <w:pStyle w:val="Heading2"/>
      </w:pPr>
      <w:r>
        <w:t>Course Structure</w:t>
      </w:r>
    </w:p>
    <w:p w14:paraId="5B5860CE" w14:textId="4718E9BC" w:rsidR="00372218" w:rsidRDefault="00372218" w:rsidP="00372218">
      <w:r>
        <w:t xml:space="preserve">This course is fully asynchronous, on-line with weekly modules administered through CANVAS.  This section is a </w:t>
      </w:r>
      <w:r w:rsidR="00DD4A32">
        <w:t>10-week</w:t>
      </w:r>
      <w:r>
        <w:t xml:space="preserve"> summer course that runs from </w:t>
      </w:r>
      <w:r w:rsidR="00FC075E">
        <w:t>May</w:t>
      </w:r>
      <w:r>
        <w:t xml:space="preserve"> </w:t>
      </w:r>
      <w:r w:rsidR="00FC075E">
        <w:t>2</w:t>
      </w:r>
      <w:r w:rsidR="00866BE9">
        <w:t>0th</w:t>
      </w:r>
      <w:r w:rsidR="00FC075E">
        <w:t xml:space="preserve"> </w:t>
      </w:r>
      <w:r>
        <w:t xml:space="preserve">- </w:t>
      </w:r>
      <w:r w:rsidR="00FC075E">
        <w:t>July</w:t>
      </w:r>
      <w:r>
        <w:t xml:space="preserve"> </w:t>
      </w:r>
      <w:r w:rsidR="00FC075E">
        <w:t>2</w:t>
      </w:r>
      <w:r w:rsidR="00866BE9">
        <w:t>6</w:t>
      </w:r>
      <w:r w:rsidRPr="00C7349B">
        <w:rPr>
          <w:vertAlign w:val="superscript"/>
        </w:rPr>
        <w:t>th</w:t>
      </w:r>
      <w:r>
        <w:t xml:space="preserve">.  There is 1 module to complete each week. </w:t>
      </w:r>
      <w:r w:rsidRPr="00140E69">
        <w:rPr>
          <w:u w:val="single"/>
        </w:rPr>
        <w:t>Unless otherwise noted, all assignments will be due on Mondays by 11:59</w:t>
      </w:r>
      <w:r w:rsidR="00464347">
        <w:rPr>
          <w:u w:val="single"/>
        </w:rPr>
        <w:t xml:space="preserve"> PM</w:t>
      </w:r>
      <w:r w:rsidRPr="00140E69">
        <w:rPr>
          <w:u w:val="single"/>
        </w:rPr>
        <w:t xml:space="preserve"> </w:t>
      </w:r>
      <w:r w:rsidR="001148B2">
        <w:rPr>
          <w:u w:val="single"/>
        </w:rPr>
        <w:t xml:space="preserve">the </w:t>
      </w:r>
      <w:r w:rsidRPr="00140E69">
        <w:rPr>
          <w:u w:val="single"/>
        </w:rPr>
        <w:t>week after they are introduced in the learning module.</w:t>
      </w:r>
    </w:p>
    <w:p w14:paraId="68869AC5" w14:textId="77777777" w:rsidR="00372218" w:rsidRDefault="00372218" w:rsidP="00AF321D">
      <w:pPr>
        <w:pStyle w:val="Heading2"/>
        <w:spacing w:before="0"/>
      </w:pPr>
      <w:r>
        <w:lastRenderedPageBreak/>
        <w:t>Course Prerequisites or Other Restrictions</w:t>
      </w:r>
    </w:p>
    <w:p w14:paraId="0EEC72E7" w14:textId="77777777" w:rsidR="00372218" w:rsidRPr="00446F78" w:rsidRDefault="00372218" w:rsidP="00AF321D">
      <w:pPr>
        <w:pStyle w:val="Heading2"/>
        <w:spacing w:before="0"/>
        <w:rPr>
          <w:rFonts w:asciiTheme="minorHAnsi" w:hAnsiTheme="minorHAnsi" w:cstheme="minorHAnsi"/>
          <w:b w:val="0"/>
          <w:bCs w:val="0"/>
          <w:color w:val="000000"/>
          <w:sz w:val="22"/>
          <w:szCs w:val="22"/>
          <w:shd w:val="clear" w:color="auto" w:fill="FFFFFF"/>
        </w:rPr>
      </w:pPr>
      <w:r w:rsidRPr="00446F78">
        <w:rPr>
          <w:rFonts w:asciiTheme="minorHAnsi" w:hAnsiTheme="minorHAnsi" w:cstheme="minorHAnsi"/>
          <w:b w:val="0"/>
          <w:bCs w:val="0"/>
          <w:color w:val="000000"/>
          <w:sz w:val="22"/>
          <w:szCs w:val="22"/>
          <w:shd w:val="clear" w:color="auto" w:fill="FFFFFF"/>
        </w:rPr>
        <w:t>Prerequisite(s): a minimum of 18 hours of rehabilitation course work, including RHAB 3000, RHAB 3100, RHAB 3200 and RHAB 3900. Application for approval of the practicum site occurs in the term/semester prior to enrollment in this course and is facilitated by the practicum instructor and/or student advisor.</w:t>
      </w:r>
    </w:p>
    <w:p w14:paraId="2000BAA6" w14:textId="77777777" w:rsidR="00372218" w:rsidRDefault="00372218" w:rsidP="00372218">
      <w:pPr>
        <w:pStyle w:val="Heading2"/>
      </w:pPr>
      <w:r>
        <w:t>Course Objectives</w:t>
      </w:r>
    </w:p>
    <w:p w14:paraId="570524A8" w14:textId="77777777" w:rsidR="00372218" w:rsidRPr="00C7349B" w:rsidRDefault="00372218" w:rsidP="00372218">
      <w:pPr>
        <w:rPr>
          <w:rFonts w:asciiTheme="minorHAnsi" w:hAnsiTheme="minorHAnsi" w:cstheme="minorHAnsi"/>
        </w:rPr>
      </w:pPr>
      <w:r w:rsidRPr="00C7349B">
        <w:rPr>
          <w:rFonts w:asciiTheme="minorHAnsi" w:hAnsiTheme="minorHAnsi" w:cstheme="minorHAnsi"/>
        </w:rPr>
        <w:t>By the end of this course, students will be able to:</w:t>
      </w:r>
    </w:p>
    <w:p w14:paraId="7B5C1D44" w14:textId="77777777" w:rsidR="00372218" w:rsidRPr="00C7349B" w:rsidRDefault="00372218" w:rsidP="00372218">
      <w:pPr>
        <w:pStyle w:val="a"/>
        <w:numPr>
          <w:ilvl w:val="0"/>
          <w:numId w:val="9"/>
        </w:numPr>
        <w:tabs>
          <w:tab w:val="left" w:pos="-1440"/>
        </w:tabs>
        <w:rPr>
          <w:rFonts w:asciiTheme="minorHAnsi" w:hAnsiTheme="minorHAnsi" w:cstheme="minorHAnsi"/>
          <w:sz w:val="22"/>
          <w:szCs w:val="22"/>
        </w:rPr>
      </w:pPr>
      <w:r w:rsidRPr="00C7349B">
        <w:rPr>
          <w:rFonts w:asciiTheme="minorHAnsi" w:hAnsiTheme="minorHAnsi" w:cstheme="minorHAnsi"/>
          <w:sz w:val="22"/>
          <w:szCs w:val="22"/>
        </w:rPr>
        <w:t>To understand the program processes and administrative structure of at least one human service agency.</w:t>
      </w:r>
    </w:p>
    <w:p w14:paraId="17DBAA8C" w14:textId="77777777" w:rsidR="00372218" w:rsidRPr="00C7349B" w:rsidRDefault="00372218" w:rsidP="00372218">
      <w:pPr>
        <w:pStyle w:val="a"/>
        <w:numPr>
          <w:ilvl w:val="0"/>
          <w:numId w:val="9"/>
        </w:numPr>
        <w:tabs>
          <w:tab w:val="left" w:pos="-1440"/>
        </w:tabs>
        <w:rPr>
          <w:rFonts w:asciiTheme="minorHAnsi" w:hAnsiTheme="minorHAnsi" w:cstheme="minorHAnsi"/>
          <w:sz w:val="22"/>
          <w:szCs w:val="22"/>
        </w:rPr>
      </w:pPr>
      <w:r w:rsidRPr="00C7349B">
        <w:rPr>
          <w:rFonts w:asciiTheme="minorHAnsi" w:hAnsiTheme="minorHAnsi" w:cstheme="minorHAnsi"/>
          <w:sz w:val="22"/>
          <w:szCs w:val="22"/>
        </w:rPr>
        <w:t>To practice individual helping skills, program planning, advocacy, and other skills unique to working with consumers in an applied setting.</w:t>
      </w:r>
    </w:p>
    <w:p w14:paraId="612A859D" w14:textId="77777777" w:rsidR="00372218" w:rsidRPr="00C7349B" w:rsidRDefault="00372218" w:rsidP="00372218">
      <w:pPr>
        <w:pStyle w:val="a"/>
        <w:numPr>
          <w:ilvl w:val="0"/>
          <w:numId w:val="9"/>
        </w:numPr>
        <w:tabs>
          <w:tab w:val="left" w:pos="-1440"/>
        </w:tabs>
        <w:rPr>
          <w:rFonts w:asciiTheme="minorHAnsi" w:hAnsiTheme="minorHAnsi" w:cstheme="minorHAnsi"/>
          <w:sz w:val="22"/>
          <w:szCs w:val="22"/>
        </w:rPr>
      </w:pPr>
      <w:r w:rsidRPr="00C7349B">
        <w:rPr>
          <w:rFonts w:asciiTheme="minorHAnsi" w:hAnsiTheme="minorHAnsi" w:cstheme="minorHAnsi"/>
          <w:sz w:val="22"/>
          <w:szCs w:val="22"/>
        </w:rPr>
        <w:t>To satisfactorily participate and learn from individual and group supervision, in both agency and on-campus course supervision.</w:t>
      </w:r>
    </w:p>
    <w:p w14:paraId="3754C030" w14:textId="77777777" w:rsidR="00372218" w:rsidRPr="00C7349B" w:rsidRDefault="00372218" w:rsidP="00372218">
      <w:pPr>
        <w:pStyle w:val="a"/>
        <w:numPr>
          <w:ilvl w:val="0"/>
          <w:numId w:val="9"/>
        </w:numPr>
        <w:tabs>
          <w:tab w:val="left" w:pos="-1440"/>
        </w:tabs>
        <w:rPr>
          <w:rFonts w:asciiTheme="minorHAnsi" w:hAnsiTheme="minorHAnsi" w:cstheme="minorHAnsi"/>
          <w:sz w:val="22"/>
          <w:szCs w:val="22"/>
        </w:rPr>
      </w:pPr>
      <w:r w:rsidRPr="00C7349B">
        <w:rPr>
          <w:rFonts w:asciiTheme="minorHAnsi" w:hAnsiTheme="minorHAnsi" w:cstheme="minorHAnsi"/>
          <w:sz w:val="22"/>
          <w:szCs w:val="22"/>
        </w:rPr>
        <w:t>To identify specific professional and personal strengths and weaknesses of performance during the practicum experience.</w:t>
      </w:r>
    </w:p>
    <w:p w14:paraId="495DB758" w14:textId="77777777" w:rsidR="00372218" w:rsidRPr="00C7349B" w:rsidRDefault="00372218" w:rsidP="00372218">
      <w:pPr>
        <w:pStyle w:val="a"/>
        <w:numPr>
          <w:ilvl w:val="0"/>
          <w:numId w:val="9"/>
        </w:numPr>
        <w:tabs>
          <w:tab w:val="left" w:pos="-1440"/>
        </w:tabs>
        <w:rPr>
          <w:rFonts w:asciiTheme="minorHAnsi" w:hAnsiTheme="minorHAnsi" w:cstheme="minorHAnsi"/>
          <w:sz w:val="22"/>
          <w:szCs w:val="22"/>
        </w:rPr>
      </w:pPr>
      <w:r w:rsidRPr="00C7349B">
        <w:rPr>
          <w:rFonts w:asciiTheme="minorHAnsi" w:hAnsiTheme="minorHAnsi" w:cstheme="minorHAnsi"/>
          <w:sz w:val="22"/>
          <w:szCs w:val="22"/>
        </w:rPr>
        <w:t>To develop realistic and effective job seeking skills.</w:t>
      </w:r>
    </w:p>
    <w:p w14:paraId="2B4F96DE" w14:textId="77777777" w:rsidR="00372218" w:rsidRPr="00C7349B" w:rsidRDefault="00372218" w:rsidP="00372218">
      <w:pPr>
        <w:pStyle w:val="a"/>
        <w:numPr>
          <w:ilvl w:val="0"/>
          <w:numId w:val="9"/>
        </w:numPr>
        <w:tabs>
          <w:tab w:val="left" w:pos="-1440"/>
        </w:tabs>
        <w:rPr>
          <w:rFonts w:asciiTheme="minorHAnsi" w:hAnsiTheme="minorHAnsi" w:cstheme="minorHAnsi"/>
          <w:sz w:val="22"/>
          <w:szCs w:val="22"/>
        </w:rPr>
      </w:pPr>
      <w:r w:rsidRPr="00C7349B">
        <w:rPr>
          <w:rFonts w:asciiTheme="minorHAnsi" w:hAnsiTheme="minorHAnsi" w:cstheme="minorHAnsi"/>
          <w:sz w:val="22"/>
          <w:szCs w:val="22"/>
        </w:rPr>
        <w:t>To develop a professional identification in rehabilitation, that includes affiliation with other rehabilitation professionals and an awareness of professional ethics and issues.</w:t>
      </w:r>
    </w:p>
    <w:p w14:paraId="7E0B560C" w14:textId="77777777" w:rsidR="00372218" w:rsidRDefault="00372218" w:rsidP="00372218">
      <w:pPr>
        <w:pStyle w:val="Heading2"/>
      </w:pPr>
      <w:r>
        <w:t>Materials</w:t>
      </w:r>
    </w:p>
    <w:p w14:paraId="13F10C83" w14:textId="29670D2C" w:rsidR="00372218" w:rsidRPr="00D81E48" w:rsidRDefault="00372218" w:rsidP="00372218">
      <w:pPr>
        <w:pStyle w:val="a"/>
        <w:numPr>
          <w:ilvl w:val="0"/>
          <w:numId w:val="11"/>
        </w:numPr>
        <w:tabs>
          <w:tab w:val="left" w:pos="-1440"/>
        </w:tabs>
        <w:rPr>
          <w:sz w:val="22"/>
          <w:szCs w:val="22"/>
        </w:rPr>
      </w:pPr>
      <w:r w:rsidRPr="00D81E48">
        <w:rPr>
          <w:sz w:val="22"/>
          <w:szCs w:val="22"/>
        </w:rPr>
        <w:t>Completion of on-site supervised practicum experience within an approved rehabilitation setting for a minimum of 1</w:t>
      </w:r>
      <w:r>
        <w:rPr>
          <w:sz w:val="22"/>
          <w:szCs w:val="22"/>
        </w:rPr>
        <w:t>0</w:t>
      </w:r>
      <w:r w:rsidRPr="00D81E48">
        <w:rPr>
          <w:sz w:val="22"/>
          <w:szCs w:val="22"/>
        </w:rPr>
        <w:t xml:space="preserve"> weeks of the semester.</w:t>
      </w:r>
      <w:r w:rsidR="00A1360D">
        <w:rPr>
          <w:sz w:val="22"/>
          <w:szCs w:val="22"/>
        </w:rPr>
        <w:t xml:space="preserve"> </w:t>
      </w:r>
    </w:p>
    <w:p w14:paraId="2179C4B3" w14:textId="77777777" w:rsidR="00372218" w:rsidRPr="00D81E48" w:rsidRDefault="00372218" w:rsidP="00372218">
      <w:pPr>
        <w:pStyle w:val="a"/>
        <w:numPr>
          <w:ilvl w:val="0"/>
          <w:numId w:val="11"/>
        </w:numPr>
        <w:tabs>
          <w:tab w:val="left" w:pos="-1440"/>
        </w:tabs>
        <w:rPr>
          <w:sz w:val="22"/>
          <w:szCs w:val="22"/>
        </w:rPr>
      </w:pPr>
      <w:r w:rsidRPr="00D81E48">
        <w:rPr>
          <w:sz w:val="22"/>
          <w:szCs w:val="22"/>
        </w:rPr>
        <w:t>Development of a signed goals agreement by the third week of the start of the field experience.</w:t>
      </w:r>
    </w:p>
    <w:p w14:paraId="577BC8F7" w14:textId="77777777" w:rsidR="00372218" w:rsidRPr="00D81E48" w:rsidRDefault="00372218" w:rsidP="00372218">
      <w:pPr>
        <w:pStyle w:val="a"/>
        <w:numPr>
          <w:ilvl w:val="0"/>
          <w:numId w:val="11"/>
        </w:numPr>
        <w:tabs>
          <w:tab w:val="left" w:pos="-1440"/>
        </w:tabs>
        <w:rPr>
          <w:sz w:val="22"/>
          <w:szCs w:val="22"/>
        </w:rPr>
      </w:pPr>
      <w:r w:rsidRPr="00D81E48">
        <w:rPr>
          <w:sz w:val="22"/>
          <w:szCs w:val="22"/>
        </w:rPr>
        <w:t>Participation in class discussions as well as individually arranged conferences with instructor and on-site supervisor.</w:t>
      </w:r>
    </w:p>
    <w:p w14:paraId="42D97F93" w14:textId="77777777" w:rsidR="00372218" w:rsidRPr="00D81E48" w:rsidRDefault="00372218" w:rsidP="00372218">
      <w:pPr>
        <w:pStyle w:val="a"/>
        <w:numPr>
          <w:ilvl w:val="0"/>
          <w:numId w:val="11"/>
        </w:numPr>
        <w:tabs>
          <w:tab w:val="left" w:pos="-1440"/>
        </w:tabs>
        <w:rPr>
          <w:sz w:val="22"/>
          <w:szCs w:val="22"/>
        </w:rPr>
      </w:pPr>
      <w:r w:rsidRPr="00D81E48">
        <w:rPr>
          <w:sz w:val="22"/>
          <w:szCs w:val="22"/>
        </w:rPr>
        <w:t>Discussion of case information and experiences relevant to practicum.</w:t>
      </w:r>
    </w:p>
    <w:p w14:paraId="2D000E0F" w14:textId="39F8F584" w:rsidR="00372218" w:rsidRPr="00D81E48" w:rsidRDefault="00372218" w:rsidP="00372218">
      <w:pPr>
        <w:pStyle w:val="a"/>
        <w:numPr>
          <w:ilvl w:val="0"/>
          <w:numId w:val="11"/>
        </w:numPr>
        <w:tabs>
          <w:tab w:val="left" w:pos="-1440"/>
        </w:tabs>
        <w:rPr>
          <w:sz w:val="22"/>
          <w:szCs w:val="22"/>
        </w:rPr>
      </w:pPr>
      <w:r w:rsidRPr="00D81E48">
        <w:rPr>
          <w:sz w:val="22"/>
          <w:szCs w:val="22"/>
        </w:rPr>
        <w:t>Maintenance of a weekly log that contains</w:t>
      </w:r>
      <w:r w:rsidR="00A1360D">
        <w:rPr>
          <w:sz w:val="22"/>
          <w:szCs w:val="22"/>
        </w:rPr>
        <w:t xml:space="preserve"> detailed</w:t>
      </w:r>
      <w:r w:rsidRPr="00D81E48">
        <w:rPr>
          <w:sz w:val="22"/>
          <w:szCs w:val="22"/>
        </w:rPr>
        <w:t xml:space="preserve"> information regarding hours completed and duties performed.</w:t>
      </w:r>
    </w:p>
    <w:p w14:paraId="76281F40" w14:textId="77777777" w:rsidR="00372218" w:rsidRPr="00D81E48" w:rsidRDefault="00372218" w:rsidP="00372218">
      <w:pPr>
        <w:pStyle w:val="a"/>
        <w:numPr>
          <w:ilvl w:val="0"/>
          <w:numId w:val="11"/>
        </w:numPr>
        <w:tabs>
          <w:tab w:val="left" w:pos="-1440"/>
        </w:tabs>
        <w:rPr>
          <w:sz w:val="22"/>
          <w:szCs w:val="22"/>
        </w:rPr>
      </w:pPr>
      <w:r w:rsidRPr="00D81E48">
        <w:rPr>
          <w:sz w:val="22"/>
          <w:szCs w:val="22"/>
        </w:rPr>
        <w:t>Completion of a self-evaluation critique as well as an evaluation of the agency itself.</w:t>
      </w:r>
    </w:p>
    <w:p w14:paraId="7C43D73A" w14:textId="77777777" w:rsidR="00372218" w:rsidRPr="00D81E48" w:rsidRDefault="00372218" w:rsidP="00372218">
      <w:pPr>
        <w:pStyle w:val="a"/>
        <w:numPr>
          <w:ilvl w:val="0"/>
          <w:numId w:val="11"/>
        </w:numPr>
        <w:tabs>
          <w:tab w:val="left" w:pos="-1440"/>
        </w:tabs>
        <w:rPr>
          <w:sz w:val="22"/>
          <w:szCs w:val="22"/>
        </w:rPr>
      </w:pPr>
      <w:r w:rsidRPr="00D81E48">
        <w:rPr>
          <w:sz w:val="22"/>
          <w:szCs w:val="22"/>
        </w:rPr>
        <w:t>Submission of a mid-term and final evaluation completed by practicum supervisor, with input from student, submitted via Canvas.</w:t>
      </w:r>
    </w:p>
    <w:p w14:paraId="3A1AECBB" w14:textId="77777777" w:rsidR="00372218" w:rsidRPr="00B21149" w:rsidRDefault="00372218" w:rsidP="00B21149">
      <w:pPr>
        <w:pStyle w:val="Heading2"/>
      </w:pPr>
      <w:r w:rsidRPr="00B21149">
        <w:t>Technical Requirements &amp; Skills</w:t>
      </w:r>
    </w:p>
    <w:p w14:paraId="35F88705" w14:textId="77777777" w:rsidR="00372218" w:rsidRPr="00C7349B" w:rsidRDefault="00372218" w:rsidP="00372218">
      <w:pPr>
        <w:pStyle w:val="ListParagraph"/>
        <w:widowControl w:val="0"/>
        <w:numPr>
          <w:ilvl w:val="0"/>
          <w:numId w:val="12"/>
        </w:numPr>
        <w:autoSpaceDE w:val="0"/>
        <w:autoSpaceDN w:val="0"/>
        <w:adjustRightInd w:val="0"/>
        <w:rPr>
          <w:rFonts w:asciiTheme="minorHAnsi" w:hAnsiTheme="minorHAnsi" w:cstheme="minorHAnsi"/>
          <w:szCs w:val="22"/>
        </w:rPr>
      </w:pPr>
      <w:r w:rsidRPr="00C7349B">
        <w:rPr>
          <w:rFonts w:asciiTheme="minorHAnsi" w:hAnsiTheme="minorHAnsi" w:cstheme="minorHAnsi"/>
          <w:szCs w:val="22"/>
        </w:rPr>
        <w:t>Access to a scanner or scanner app on smartphone.</w:t>
      </w:r>
    </w:p>
    <w:p w14:paraId="1A60906D" w14:textId="77777777" w:rsidR="00372218" w:rsidRPr="00C7349B" w:rsidRDefault="00372218" w:rsidP="00372218">
      <w:pPr>
        <w:pStyle w:val="ListParagraph"/>
        <w:widowControl w:val="0"/>
        <w:numPr>
          <w:ilvl w:val="0"/>
          <w:numId w:val="12"/>
        </w:numPr>
        <w:autoSpaceDE w:val="0"/>
        <w:autoSpaceDN w:val="0"/>
        <w:adjustRightInd w:val="0"/>
        <w:rPr>
          <w:rFonts w:asciiTheme="minorHAnsi" w:hAnsiTheme="minorHAnsi" w:cstheme="minorHAnsi"/>
          <w:szCs w:val="22"/>
        </w:rPr>
      </w:pPr>
      <w:r w:rsidRPr="00C7349B">
        <w:rPr>
          <w:rFonts w:asciiTheme="minorHAnsi" w:hAnsiTheme="minorHAnsi" w:cstheme="minorHAnsi"/>
          <w:szCs w:val="22"/>
        </w:rPr>
        <w:t xml:space="preserve">Internet access of the following: </w:t>
      </w:r>
    </w:p>
    <w:p w14:paraId="059175A0" w14:textId="77777777" w:rsidR="00372218" w:rsidRPr="00C7349B" w:rsidRDefault="00372218" w:rsidP="00372218">
      <w:pPr>
        <w:pStyle w:val="ListParagraph"/>
        <w:widowControl w:val="0"/>
        <w:numPr>
          <w:ilvl w:val="1"/>
          <w:numId w:val="12"/>
        </w:numPr>
        <w:autoSpaceDE w:val="0"/>
        <w:autoSpaceDN w:val="0"/>
        <w:adjustRightInd w:val="0"/>
        <w:rPr>
          <w:rFonts w:asciiTheme="minorHAnsi" w:hAnsiTheme="minorHAnsi" w:cstheme="minorHAnsi"/>
          <w:szCs w:val="22"/>
        </w:rPr>
      </w:pPr>
      <w:r w:rsidRPr="00C7349B">
        <w:rPr>
          <w:rFonts w:asciiTheme="minorHAnsi" w:hAnsiTheme="minorHAnsi" w:cstheme="minorHAnsi"/>
          <w:szCs w:val="22"/>
        </w:rPr>
        <w:t>Canvas</w:t>
      </w:r>
    </w:p>
    <w:p w14:paraId="385A2E4D" w14:textId="77777777" w:rsidR="00372218" w:rsidRPr="00C7349B" w:rsidRDefault="00372218" w:rsidP="00372218">
      <w:pPr>
        <w:pStyle w:val="ListParagraph"/>
        <w:widowControl w:val="0"/>
        <w:numPr>
          <w:ilvl w:val="2"/>
          <w:numId w:val="10"/>
        </w:numPr>
        <w:autoSpaceDE w:val="0"/>
        <w:autoSpaceDN w:val="0"/>
        <w:adjustRightInd w:val="0"/>
        <w:rPr>
          <w:rFonts w:asciiTheme="minorHAnsi" w:hAnsiTheme="minorHAnsi" w:cstheme="minorHAnsi"/>
          <w:szCs w:val="22"/>
        </w:rPr>
      </w:pPr>
      <w:r w:rsidRPr="00C7349B">
        <w:rPr>
          <w:rFonts w:asciiTheme="minorHAnsi" w:hAnsiTheme="minorHAnsi" w:cstheme="minorHAnsi"/>
          <w:szCs w:val="22"/>
        </w:rPr>
        <w:t>Articles/readings may be assigned and will be available in the Canvas Course site.</w:t>
      </w:r>
    </w:p>
    <w:p w14:paraId="76AF1C22" w14:textId="77777777" w:rsidR="00372218" w:rsidRDefault="00372218" w:rsidP="00372218">
      <w:pPr>
        <w:pStyle w:val="ListParagraph"/>
        <w:widowControl w:val="0"/>
        <w:numPr>
          <w:ilvl w:val="2"/>
          <w:numId w:val="10"/>
        </w:numPr>
        <w:autoSpaceDE w:val="0"/>
        <w:autoSpaceDN w:val="0"/>
        <w:adjustRightInd w:val="0"/>
        <w:rPr>
          <w:rFonts w:cstheme="minorHAnsi"/>
        </w:rPr>
      </w:pPr>
      <w:r w:rsidRPr="00C7349B">
        <w:rPr>
          <w:rFonts w:asciiTheme="minorHAnsi" w:hAnsiTheme="minorHAnsi" w:cstheme="minorHAnsi"/>
          <w:szCs w:val="22"/>
        </w:rPr>
        <w:t xml:space="preserve">See Course Schedule for due dates.  </w:t>
      </w:r>
    </w:p>
    <w:p w14:paraId="36D72E3A" w14:textId="77777777" w:rsidR="00372218" w:rsidRDefault="00372218" w:rsidP="00372218">
      <w:pPr>
        <w:pStyle w:val="ListParagraph"/>
        <w:numPr>
          <w:ilvl w:val="0"/>
          <w:numId w:val="1"/>
        </w:numPr>
        <w:spacing w:after="160" w:line="259" w:lineRule="auto"/>
      </w:pPr>
      <w:r>
        <w:t>Using Canvas (</w:t>
      </w:r>
      <w:hyperlink r:id="rId13" w:history="1">
        <w:r w:rsidRPr="003829E2">
          <w:rPr>
            <w:rStyle w:val="Hyperlink"/>
          </w:rPr>
          <w:t>Canvas Technical Requirements</w:t>
        </w:r>
      </w:hyperlink>
      <w:r>
        <w:rPr>
          <w:rStyle w:val="Hyperlink"/>
        </w:rPr>
        <w:t>)</w:t>
      </w:r>
    </w:p>
    <w:p w14:paraId="781533DE" w14:textId="77777777" w:rsidR="00372218" w:rsidRDefault="00372218" w:rsidP="00372218">
      <w:pPr>
        <w:pStyle w:val="ListParagraph"/>
        <w:numPr>
          <w:ilvl w:val="0"/>
          <w:numId w:val="1"/>
        </w:numPr>
        <w:spacing w:after="160" w:line="259" w:lineRule="auto"/>
      </w:pPr>
      <w:r>
        <w:t>Using email with attachments</w:t>
      </w:r>
    </w:p>
    <w:p w14:paraId="566B8FD7" w14:textId="77777777" w:rsidR="00372218" w:rsidRPr="008D08FA" w:rsidRDefault="00372218" w:rsidP="00372218">
      <w:pPr>
        <w:pStyle w:val="Heading2"/>
      </w:pPr>
      <w:r w:rsidRPr="008D08FA">
        <w:t>Teaching Philosophy</w:t>
      </w:r>
    </w:p>
    <w:p w14:paraId="4B6D5FD6" w14:textId="77777777" w:rsidR="002E780D" w:rsidRPr="002E780D" w:rsidRDefault="002E780D" w:rsidP="002E780D">
      <w:pPr>
        <w:rPr>
          <w:rFonts w:cstheme="minorHAnsi"/>
          <w:szCs w:val="22"/>
        </w:rPr>
      </w:pPr>
      <w:r w:rsidRPr="002E780D">
        <w:rPr>
          <w:rFonts w:cstheme="minorHAnsi"/>
          <w:szCs w:val="22"/>
        </w:rPr>
        <w:t>The classroom needs to be a secure and mentally stimulating environment. It is a place where students can share their experiences and grow as individuals and professionals. I will assist students to express themselves wholly and embrace the diversity of our collective by using strategies which ensure the classroom is a compassionate and accepting community.</w:t>
      </w:r>
    </w:p>
    <w:p w14:paraId="3E02649E" w14:textId="0EDF5B94" w:rsidR="002E780D" w:rsidRPr="002E780D" w:rsidRDefault="002E780D" w:rsidP="002E780D">
      <w:pPr>
        <w:rPr>
          <w:rFonts w:cstheme="minorHAnsi"/>
          <w:szCs w:val="22"/>
        </w:rPr>
      </w:pPr>
      <w:r w:rsidRPr="002E780D">
        <w:rPr>
          <w:rFonts w:cstheme="minorHAnsi"/>
          <w:szCs w:val="22"/>
        </w:rPr>
        <w:t>I will bring an open mind, a positive attitude, and high expectations to the classroom each day. Inclusion, equity, and authenticity are important to me. I have integrity in my role as an instructor of Rehabilitation Studies, and I hope I can inspire and encourage these traits in students as well.</w:t>
      </w:r>
    </w:p>
    <w:p w14:paraId="422A275C" w14:textId="75C29527" w:rsidR="002E780D" w:rsidRPr="00686324" w:rsidRDefault="002E780D" w:rsidP="002E780D">
      <w:pPr>
        <w:rPr>
          <w:rFonts w:cstheme="minorHAnsi"/>
          <w:szCs w:val="22"/>
        </w:rPr>
      </w:pPr>
      <w:r w:rsidRPr="002E780D">
        <w:rPr>
          <w:rFonts w:cstheme="minorHAnsi"/>
          <w:szCs w:val="22"/>
        </w:rPr>
        <w:t>UNT is highly regarded for our diverse student population, both culturally and linguistically. UNT offers many great resources to me for free and can improve my teaching ability for all students. I will apply these same principles and will continue to educate myself through training, mentorship, and discussions with other professionals.</w:t>
      </w:r>
    </w:p>
    <w:p w14:paraId="6798F3FE" w14:textId="77777777" w:rsidR="00372218" w:rsidRPr="00B21149" w:rsidRDefault="00372218" w:rsidP="00B21149">
      <w:pPr>
        <w:pStyle w:val="Heading2"/>
      </w:pPr>
      <w:r w:rsidRPr="00B21149">
        <w:t>Rules of Engagement</w:t>
      </w:r>
    </w:p>
    <w:p w14:paraId="71D548C9" w14:textId="77777777" w:rsidR="00372218" w:rsidRDefault="00372218" w:rsidP="00372218">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online. </w:t>
      </w:r>
      <w:r>
        <w:rPr>
          <w:rFonts w:cstheme="minorHAnsi"/>
          <w:shd w:val="clear" w:color="auto" w:fill="FFFFFF"/>
        </w:rPr>
        <w:t>Here are some general guidelines:</w:t>
      </w:r>
    </w:p>
    <w:p w14:paraId="1E564E58" w14:textId="77777777" w:rsidR="00372218" w:rsidRPr="00FA76F8" w:rsidRDefault="00372218" w:rsidP="00372218">
      <w:pPr>
        <w:pStyle w:val="ListParagraph"/>
        <w:numPr>
          <w:ilvl w:val="0"/>
          <w:numId w:val="2"/>
        </w:numPr>
        <w:spacing w:after="160" w:line="259" w:lineRule="auto"/>
        <w:rPr>
          <w:rFonts w:cstheme="minorHAnsi"/>
        </w:rPr>
      </w:pPr>
      <w:r>
        <w:t xml:space="preserve">Treat your instructor and classmates with respect in email or any other communication. </w:t>
      </w:r>
    </w:p>
    <w:p w14:paraId="70083B3D" w14:textId="1D194DB8" w:rsidR="00372218" w:rsidRPr="00FA76F8" w:rsidRDefault="00372218" w:rsidP="00372218">
      <w:pPr>
        <w:pStyle w:val="ListParagraph"/>
        <w:numPr>
          <w:ilvl w:val="0"/>
          <w:numId w:val="2"/>
        </w:numPr>
        <w:spacing w:after="160" w:line="259" w:lineRule="auto"/>
        <w:rPr>
          <w:rFonts w:cstheme="minorHAnsi"/>
        </w:rPr>
      </w:pPr>
      <w:r>
        <w:t xml:space="preserve">Address others with their proper title: You may call me Professor </w:t>
      </w:r>
      <w:r w:rsidR="006B7F5F">
        <w:t>Denniston</w:t>
      </w:r>
      <w:r>
        <w:t xml:space="preserve">, when in doubt for others, use Mr. or Ms. </w:t>
      </w:r>
    </w:p>
    <w:p w14:paraId="06D598FC" w14:textId="77777777" w:rsidR="00372218" w:rsidRPr="00FA76F8" w:rsidRDefault="00372218" w:rsidP="00372218">
      <w:pPr>
        <w:pStyle w:val="ListParagraph"/>
        <w:numPr>
          <w:ilvl w:val="0"/>
          <w:numId w:val="2"/>
        </w:numPr>
        <w:spacing w:after="160" w:line="259" w:lineRule="auto"/>
        <w:rPr>
          <w:rFonts w:cstheme="minorHAnsi"/>
        </w:rPr>
      </w:pPr>
      <w:r>
        <w:t xml:space="preserve">Use clear and concise language. </w:t>
      </w:r>
    </w:p>
    <w:p w14:paraId="4B5ABEE8" w14:textId="77777777" w:rsidR="00372218" w:rsidRPr="00FA76F8" w:rsidRDefault="00372218" w:rsidP="00372218">
      <w:pPr>
        <w:pStyle w:val="ListParagraph"/>
        <w:numPr>
          <w:ilvl w:val="0"/>
          <w:numId w:val="2"/>
        </w:numPr>
        <w:spacing w:after="160" w:line="259" w:lineRule="auto"/>
        <w:rPr>
          <w:rFonts w:cstheme="minorHAnsi"/>
        </w:rPr>
      </w:pPr>
      <w:r>
        <w:t xml:space="preserve">Remember that all college level communication should have correct spelling and grammar (this includes discussion boards). </w:t>
      </w:r>
    </w:p>
    <w:p w14:paraId="735AAF6E" w14:textId="40B6BD79" w:rsidR="00372218" w:rsidRPr="00FA76F8" w:rsidRDefault="00372218" w:rsidP="00372218">
      <w:pPr>
        <w:pStyle w:val="ListParagraph"/>
        <w:numPr>
          <w:ilvl w:val="0"/>
          <w:numId w:val="2"/>
        </w:numPr>
        <w:spacing w:after="160" w:line="259" w:lineRule="auto"/>
        <w:rPr>
          <w:rFonts w:cstheme="minorHAnsi"/>
        </w:rPr>
      </w:pPr>
      <w:r>
        <w:t>Avoid slang terms and texting abbreviations</w:t>
      </w:r>
      <w:r w:rsidR="00DE64CB">
        <w:t>.</w:t>
      </w:r>
      <w:r>
        <w:t xml:space="preserve"> </w:t>
      </w:r>
    </w:p>
    <w:p w14:paraId="79091767" w14:textId="3D8FB402" w:rsidR="00372218" w:rsidRPr="00FA76F8" w:rsidRDefault="00372218" w:rsidP="00372218">
      <w:pPr>
        <w:pStyle w:val="ListParagraph"/>
        <w:numPr>
          <w:ilvl w:val="0"/>
          <w:numId w:val="2"/>
        </w:numPr>
        <w:spacing w:after="160" w:line="259" w:lineRule="auto"/>
        <w:rPr>
          <w:rFonts w:cstheme="minorHAnsi"/>
        </w:rPr>
      </w:pPr>
      <w:r>
        <w:t>Use standard fonts such as Ariel, Calibri or Times new Roman and use a size 10 or 12 point font</w:t>
      </w:r>
      <w:r w:rsidR="00DE64CB">
        <w:t>.</w:t>
      </w:r>
      <w:r>
        <w:t xml:space="preserve"> </w:t>
      </w:r>
    </w:p>
    <w:p w14:paraId="6CD3C1C7" w14:textId="77777777" w:rsidR="00372218" w:rsidRPr="00FA76F8" w:rsidRDefault="00372218" w:rsidP="00372218">
      <w:pPr>
        <w:pStyle w:val="ListParagraph"/>
        <w:numPr>
          <w:ilvl w:val="0"/>
          <w:numId w:val="2"/>
        </w:numPr>
        <w:spacing w:after="160" w:line="259" w:lineRule="auto"/>
        <w:rPr>
          <w:rFonts w:cstheme="minorHAnsi"/>
        </w:rPr>
      </w:pPr>
      <w:r>
        <w:t xml:space="preserve">Avoid using the caps lock feature AS IT CAN BE INTERPRETTED AS YELLING. </w:t>
      </w:r>
    </w:p>
    <w:p w14:paraId="12BDD6C6" w14:textId="77777777" w:rsidR="00372218" w:rsidRPr="00FA76F8" w:rsidRDefault="00372218" w:rsidP="00372218">
      <w:pPr>
        <w:pStyle w:val="ListParagraph"/>
        <w:numPr>
          <w:ilvl w:val="0"/>
          <w:numId w:val="2"/>
        </w:numPr>
        <w:spacing w:after="160" w:line="259" w:lineRule="auto"/>
        <w:rPr>
          <w:rFonts w:cstheme="minorHAnsi"/>
        </w:rPr>
      </w:pPr>
      <w:r>
        <w:t xml:space="preserve">Be cautious when using humor or sarcasm as tone is sometimes lost in an email or discussion post and your message might be taken seriously or sound offensive. </w:t>
      </w:r>
    </w:p>
    <w:p w14:paraId="17E51790" w14:textId="77777777" w:rsidR="00372218" w:rsidRPr="00FA76F8" w:rsidRDefault="00372218" w:rsidP="00372218">
      <w:pPr>
        <w:pStyle w:val="ListParagraph"/>
        <w:numPr>
          <w:ilvl w:val="0"/>
          <w:numId w:val="2"/>
        </w:numPr>
        <w:spacing w:after="160" w:line="259" w:lineRule="auto"/>
        <w:rPr>
          <w:rFonts w:cstheme="minorHAnsi"/>
        </w:rPr>
      </w:pPr>
      <w:r>
        <w:t xml:space="preserve">Be careful with personal information (both yours and other’s). </w:t>
      </w:r>
    </w:p>
    <w:p w14:paraId="4AC5BA8A" w14:textId="4CF97D87" w:rsidR="00372218" w:rsidRPr="00FA76F8" w:rsidRDefault="00372218" w:rsidP="00372218">
      <w:pPr>
        <w:pStyle w:val="ListParagraph"/>
        <w:numPr>
          <w:ilvl w:val="0"/>
          <w:numId w:val="2"/>
        </w:numPr>
        <w:spacing w:after="160" w:line="259" w:lineRule="auto"/>
        <w:rPr>
          <w:rFonts w:cstheme="minorHAnsi"/>
        </w:rPr>
      </w:pPr>
      <w:r>
        <w:t>Do not send confidential information via e-mail</w:t>
      </w:r>
      <w:r w:rsidR="00DE64CB">
        <w:t>.</w:t>
      </w:r>
    </w:p>
    <w:p w14:paraId="1E922810" w14:textId="77777777" w:rsidR="00372218" w:rsidRDefault="00372218" w:rsidP="00372218">
      <w:r>
        <w:rPr>
          <w:rFonts w:cstheme="minorHAnsi"/>
        </w:rPr>
        <w:t xml:space="preserve">See these </w:t>
      </w:r>
      <w:hyperlink r:id="rId14"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68179ED0" w14:textId="77777777" w:rsidR="00372218" w:rsidRPr="00B21149" w:rsidRDefault="00372218" w:rsidP="00B21149">
      <w:pPr>
        <w:pStyle w:val="Heading2"/>
      </w:pPr>
      <w:r w:rsidRPr="00B21149">
        <w:t>Success in an Online Course</w:t>
      </w:r>
    </w:p>
    <w:p w14:paraId="6D3489D2" w14:textId="77777777" w:rsidR="00372218" w:rsidRDefault="00372218" w:rsidP="00372218">
      <w:r w:rsidRPr="008313A0">
        <w:t>While the online classroom shares many similarities with the face-to-face classroom, success in online education requires certain skills and expectations</w:t>
      </w:r>
      <w:r>
        <w:t xml:space="preserve">.  Consider reviewing the following link for ideas: </w:t>
      </w:r>
      <w:r w:rsidRPr="008313A0">
        <w:t xml:space="preserve"> </w:t>
      </w:r>
      <w:hyperlink r:id="rId15" w:history="1">
        <w:r w:rsidRPr="000E7B05">
          <w:rPr>
            <w:rStyle w:val="Hyperlink"/>
          </w:rPr>
          <w:t>“How to Succeed as an Online Student</w:t>
        </w:r>
      </w:hyperlink>
      <w:r w:rsidRPr="000E7B05">
        <w:t>”</w:t>
      </w:r>
      <w:r w:rsidRPr="008313A0">
        <w:t xml:space="preserve"> </w:t>
      </w:r>
    </w:p>
    <w:p w14:paraId="050CEDB3" w14:textId="77777777" w:rsidR="000911ED" w:rsidRDefault="00372218" w:rsidP="000911ED">
      <w:pPr>
        <w:pStyle w:val="Heading2"/>
        <w:rPr>
          <w:bCs w:val="0"/>
        </w:rPr>
      </w:pPr>
      <w:r w:rsidRPr="00AF321D">
        <w:rPr>
          <w:bCs w:val="0"/>
        </w:rPr>
        <w:t>Getting Help</w:t>
      </w:r>
    </w:p>
    <w:p w14:paraId="0107FEF0" w14:textId="04427847" w:rsidR="00372218" w:rsidRPr="009177F6" w:rsidRDefault="00372218" w:rsidP="000911ED">
      <w:pPr>
        <w:pStyle w:val="Heading2"/>
        <w:rPr>
          <w:color w:val="auto"/>
        </w:rPr>
      </w:pPr>
      <w:r w:rsidRPr="009177F6">
        <w:rPr>
          <w:color w:val="auto"/>
        </w:rPr>
        <w:t>Technical Assistance</w:t>
      </w:r>
    </w:p>
    <w:p w14:paraId="2ACBFE9A" w14:textId="77777777" w:rsidR="00372218" w:rsidRPr="00C710BF" w:rsidRDefault="00372218" w:rsidP="00372218">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EF32360" w14:textId="52362195" w:rsidR="00372218" w:rsidRPr="00D64CB2" w:rsidRDefault="00372218" w:rsidP="00372218">
      <w:pPr>
        <w:rPr>
          <w:highlight w:val="yellow"/>
        </w:rPr>
      </w:pPr>
      <w:r w:rsidRPr="00D64CB2">
        <w:rPr>
          <w:b/>
          <w:highlight w:val="yellow"/>
        </w:rPr>
        <w:t>U</w:t>
      </w:r>
      <w:r w:rsidR="00FF6817" w:rsidRPr="00D64CB2">
        <w:rPr>
          <w:b/>
          <w:highlight w:val="yellow"/>
        </w:rPr>
        <w:t>N</w:t>
      </w:r>
      <w:r w:rsidRPr="00D64CB2">
        <w:rPr>
          <w:b/>
          <w:highlight w:val="yellow"/>
        </w:rPr>
        <w:t>T Help Desk</w:t>
      </w:r>
      <w:r w:rsidRPr="00D64CB2">
        <w:rPr>
          <w:highlight w:val="yellow"/>
        </w:rPr>
        <w:t xml:space="preserve">: </w:t>
      </w:r>
      <w:hyperlink r:id="rId16" w:history="1">
        <w:r w:rsidRPr="00D64CB2">
          <w:rPr>
            <w:rStyle w:val="Hyperlink"/>
            <w:highlight w:val="yellow"/>
          </w:rPr>
          <w:t>http://www.unt.edu/helpdesk/index.htm</w:t>
        </w:r>
      </w:hyperlink>
    </w:p>
    <w:p w14:paraId="00A0FF85" w14:textId="77777777" w:rsidR="00372218" w:rsidRPr="00D64CB2" w:rsidRDefault="00372218" w:rsidP="00372218">
      <w:pPr>
        <w:rPr>
          <w:highlight w:val="yellow"/>
        </w:rPr>
      </w:pPr>
      <w:r w:rsidRPr="00D64CB2">
        <w:rPr>
          <w:rFonts w:cs="Calibri"/>
          <w:b/>
          <w:highlight w:val="yellow"/>
        </w:rPr>
        <w:t>Email</w:t>
      </w:r>
      <w:r w:rsidRPr="00D64CB2">
        <w:rPr>
          <w:rFonts w:cs="Calibri"/>
          <w:highlight w:val="yellow"/>
        </w:rPr>
        <w:t xml:space="preserve">: </w:t>
      </w:r>
      <w:hyperlink r:id="rId17" w:history="1">
        <w:r w:rsidRPr="00D64CB2">
          <w:rPr>
            <w:rStyle w:val="Hyperlink"/>
            <w:rFonts w:cs="Calibri"/>
            <w:highlight w:val="yellow"/>
          </w:rPr>
          <w:t>helpdesk@unt.edu</w:t>
        </w:r>
      </w:hyperlink>
      <w:r w:rsidRPr="00D64CB2">
        <w:rPr>
          <w:rFonts w:cs="Calibri"/>
          <w:highlight w:val="yellow"/>
        </w:rPr>
        <w:t xml:space="preserve">     </w:t>
      </w:r>
    </w:p>
    <w:p w14:paraId="3B7740E5" w14:textId="77777777" w:rsidR="00372218" w:rsidRPr="00C710BF" w:rsidRDefault="00372218" w:rsidP="00372218">
      <w:pPr>
        <w:pStyle w:val="BodyText"/>
        <w:ind w:left="0" w:right="6649"/>
        <w:rPr>
          <w:rFonts w:ascii="Calibri" w:hAnsi="Calibri" w:cs="Calibri"/>
          <w:sz w:val="22"/>
          <w:szCs w:val="22"/>
        </w:rPr>
      </w:pPr>
      <w:r w:rsidRPr="00D64CB2">
        <w:rPr>
          <w:rFonts w:ascii="Calibri" w:hAnsi="Calibri" w:cs="Calibri"/>
          <w:b/>
          <w:sz w:val="22"/>
          <w:szCs w:val="22"/>
          <w:highlight w:val="yellow"/>
        </w:rPr>
        <w:t>Phone</w:t>
      </w:r>
      <w:r w:rsidRPr="00D64CB2">
        <w:rPr>
          <w:rFonts w:ascii="Calibri" w:hAnsi="Calibri" w:cs="Calibri"/>
          <w:sz w:val="22"/>
          <w:szCs w:val="22"/>
          <w:highlight w:val="yellow"/>
        </w:rPr>
        <w:t>: 940-565-2324</w:t>
      </w:r>
    </w:p>
    <w:p w14:paraId="69017824" w14:textId="77777777" w:rsidR="00372218" w:rsidRPr="00C710BF" w:rsidRDefault="00372218" w:rsidP="00372218">
      <w:pPr>
        <w:pStyle w:val="BodyText"/>
        <w:ind w:left="0"/>
        <w:rPr>
          <w:rFonts w:ascii="Calibri" w:hAnsi="Calibri" w:cs="Calibri"/>
          <w:sz w:val="22"/>
          <w:szCs w:val="22"/>
        </w:rPr>
      </w:pPr>
      <w:r w:rsidRPr="00FA6FA9">
        <w:rPr>
          <w:rFonts w:ascii="Calibri" w:hAnsi="Calibri" w:cs="Calibri"/>
          <w:b/>
          <w:sz w:val="22"/>
          <w:szCs w:val="22"/>
          <w:highlight w:val="yellow"/>
        </w:rPr>
        <w:t>In Person</w:t>
      </w:r>
      <w:r w:rsidRPr="00FA6FA9">
        <w:rPr>
          <w:rFonts w:ascii="Calibri" w:hAnsi="Calibri" w:cs="Calibri"/>
          <w:sz w:val="22"/>
          <w:szCs w:val="22"/>
          <w:highlight w:val="yellow"/>
        </w:rPr>
        <w:t>: Sage Hall, Room 130</w:t>
      </w:r>
    </w:p>
    <w:p w14:paraId="60ADDD41" w14:textId="77777777" w:rsidR="00CA4014" w:rsidRPr="00FA6FA9" w:rsidRDefault="00CA4014" w:rsidP="00CA4014">
      <w:pPr>
        <w:rPr>
          <w:rFonts w:asciiTheme="majorHAnsi" w:hAnsiTheme="majorHAnsi" w:cstheme="majorHAnsi"/>
          <w:szCs w:val="22"/>
        </w:rPr>
      </w:pPr>
      <w:r w:rsidRPr="00FA6FA9">
        <w:rPr>
          <w:rFonts w:asciiTheme="majorHAnsi" w:hAnsiTheme="majorHAnsi" w:cstheme="majorHAnsi"/>
          <w:szCs w:val="22"/>
        </w:rPr>
        <w:t>Regular hours are maintained to provide support to students. Please refer to the website (</w:t>
      </w:r>
      <w:hyperlink r:id="rId18" w:history="1">
        <w:r w:rsidRPr="00FA6FA9">
          <w:rPr>
            <w:rStyle w:val="Hyperlink"/>
            <w:rFonts w:asciiTheme="majorHAnsi" w:hAnsiTheme="majorHAnsi" w:cstheme="majorHAnsi"/>
            <w:szCs w:val="22"/>
          </w:rPr>
          <w:t>http://www.unt.edu/helpdesk/hours.htm</w:t>
        </w:r>
      </w:hyperlink>
      <w:r w:rsidRPr="00FA6FA9">
        <w:rPr>
          <w:rFonts w:asciiTheme="majorHAnsi" w:hAnsiTheme="majorHAnsi" w:cstheme="majorHAnsi"/>
          <w:szCs w:val="22"/>
        </w:rPr>
        <w:t xml:space="preserve">) for updated hours. </w:t>
      </w:r>
    </w:p>
    <w:p w14:paraId="7AAEA3F1" w14:textId="77777777" w:rsidR="00372218" w:rsidRPr="00FA6FA9" w:rsidRDefault="00372218" w:rsidP="00372218">
      <w:pPr>
        <w:pStyle w:val="BodyText"/>
        <w:ind w:left="0" w:right="147"/>
        <w:rPr>
          <w:rFonts w:asciiTheme="majorHAnsi" w:hAnsiTheme="majorHAnsi" w:cstheme="majorHAnsi"/>
          <w:sz w:val="22"/>
          <w:szCs w:val="22"/>
        </w:rPr>
      </w:pPr>
    </w:p>
    <w:p w14:paraId="18D4519C" w14:textId="77777777" w:rsidR="00372218" w:rsidRPr="00FA6FA9" w:rsidRDefault="00372218" w:rsidP="00372218">
      <w:pPr>
        <w:pStyle w:val="BodyText"/>
        <w:spacing w:after="240"/>
        <w:ind w:left="0" w:right="147"/>
        <w:rPr>
          <w:rFonts w:asciiTheme="majorHAnsi" w:hAnsiTheme="majorHAnsi" w:cstheme="majorHAnsi"/>
          <w:sz w:val="22"/>
          <w:szCs w:val="22"/>
        </w:rPr>
      </w:pPr>
      <w:r w:rsidRPr="00FA6FA9">
        <w:rPr>
          <w:rFonts w:asciiTheme="majorHAnsi" w:hAnsiTheme="majorHAnsi" w:cstheme="majorHAnsi"/>
          <w:sz w:val="22"/>
          <w:szCs w:val="22"/>
        </w:rPr>
        <w:t xml:space="preserve">For additional support, visit </w:t>
      </w:r>
      <w:hyperlink r:id="rId19" w:history="1">
        <w:r w:rsidRPr="00FA6FA9">
          <w:rPr>
            <w:rStyle w:val="Hyperlink"/>
            <w:rFonts w:asciiTheme="majorHAnsi" w:hAnsiTheme="majorHAnsi" w:cstheme="majorHAnsi"/>
            <w:sz w:val="22"/>
            <w:szCs w:val="22"/>
          </w:rPr>
          <w:t>Canvas Technical Help</w:t>
        </w:r>
      </w:hyperlink>
      <w:r w:rsidRPr="00FA6FA9">
        <w:rPr>
          <w:rFonts w:asciiTheme="majorHAnsi" w:hAnsiTheme="majorHAnsi" w:cstheme="majorHAnsi"/>
          <w:sz w:val="22"/>
          <w:szCs w:val="22"/>
        </w:rPr>
        <w:t xml:space="preserve"> </w:t>
      </w:r>
    </w:p>
    <w:p w14:paraId="244B874B" w14:textId="77777777" w:rsidR="00372218" w:rsidRPr="00D14233" w:rsidRDefault="00372218" w:rsidP="00372218">
      <w:pPr>
        <w:pStyle w:val="Heading3"/>
        <w:rPr>
          <w:color w:val="auto"/>
          <w:sz w:val="24"/>
          <w:szCs w:val="28"/>
        </w:rPr>
      </w:pPr>
      <w:r w:rsidRPr="00D14233">
        <w:rPr>
          <w:color w:val="auto"/>
          <w:sz w:val="24"/>
          <w:szCs w:val="28"/>
        </w:rPr>
        <w:t>Student Support Services</w:t>
      </w:r>
    </w:p>
    <w:p w14:paraId="009215E0" w14:textId="77777777" w:rsidR="00372218" w:rsidRDefault="00372218" w:rsidP="00372218">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F5DECBE" w14:textId="77777777" w:rsidR="00372218" w:rsidRDefault="00160DA4" w:rsidP="00372218">
      <w:pPr>
        <w:pStyle w:val="ListParagraph"/>
        <w:numPr>
          <w:ilvl w:val="0"/>
          <w:numId w:val="8"/>
        </w:numPr>
        <w:spacing w:after="160" w:line="259" w:lineRule="auto"/>
      </w:pPr>
      <w:hyperlink r:id="rId20" w:history="1">
        <w:r w:rsidR="00372218" w:rsidRPr="004349B7">
          <w:rPr>
            <w:rStyle w:val="Hyperlink"/>
          </w:rPr>
          <w:t>Student Health and Wellness Center</w:t>
        </w:r>
      </w:hyperlink>
      <w:r w:rsidR="00372218">
        <w:t xml:space="preserve"> (</w:t>
      </w:r>
      <w:r w:rsidR="00372218" w:rsidRPr="00B400CC">
        <w:rPr>
          <w:rStyle w:val="Hyperlink"/>
        </w:rPr>
        <w:t>https://studentaffairs.unt.edu/student-health-and-wellness-center</w:t>
      </w:r>
      <w:r w:rsidR="00372218">
        <w:t>)</w:t>
      </w:r>
    </w:p>
    <w:p w14:paraId="515021F8" w14:textId="77777777" w:rsidR="00372218" w:rsidRDefault="00160DA4" w:rsidP="00372218">
      <w:pPr>
        <w:pStyle w:val="ListParagraph"/>
        <w:numPr>
          <w:ilvl w:val="0"/>
          <w:numId w:val="8"/>
        </w:numPr>
        <w:spacing w:after="160" w:line="259" w:lineRule="auto"/>
      </w:pPr>
      <w:hyperlink r:id="rId21" w:history="1">
        <w:r w:rsidR="00372218" w:rsidRPr="005B0444">
          <w:rPr>
            <w:rStyle w:val="Hyperlink"/>
          </w:rPr>
          <w:t>Counseling and Testing Services</w:t>
        </w:r>
      </w:hyperlink>
      <w:r w:rsidR="00372218">
        <w:t xml:space="preserve"> (</w:t>
      </w:r>
      <w:r w:rsidR="00372218" w:rsidRPr="00B400CC">
        <w:rPr>
          <w:rStyle w:val="Hyperlink"/>
        </w:rPr>
        <w:t>https://studentaffairs.unt.edu/counseling-and-testing-services</w:t>
      </w:r>
      <w:r w:rsidR="00372218">
        <w:t>)</w:t>
      </w:r>
    </w:p>
    <w:p w14:paraId="0A341085" w14:textId="77777777" w:rsidR="00372218" w:rsidRDefault="00160DA4" w:rsidP="00372218">
      <w:pPr>
        <w:pStyle w:val="ListParagraph"/>
        <w:numPr>
          <w:ilvl w:val="0"/>
          <w:numId w:val="8"/>
        </w:numPr>
        <w:spacing w:after="160" w:line="259" w:lineRule="auto"/>
      </w:pPr>
      <w:hyperlink r:id="rId22" w:history="1">
        <w:r w:rsidR="00372218" w:rsidRPr="00CA7241">
          <w:rPr>
            <w:rStyle w:val="Hyperlink"/>
          </w:rPr>
          <w:t>UNT Care Team</w:t>
        </w:r>
      </w:hyperlink>
      <w:r w:rsidR="00372218">
        <w:t xml:space="preserve"> (</w:t>
      </w:r>
      <w:r w:rsidR="00372218" w:rsidRPr="003F1E47">
        <w:t>https://studentaffairs.unt.edu/care</w:t>
      </w:r>
      <w:r w:rsidR="00372218">
        <w:t>)</w:t>
      </w:r>
    </w:p>
    <w:p w14:paraId="0A6A879A" w14:textId="77777777" w:rsidR="00372218" w:rsidRDefault="00160DA4" w:rsidP="00372218">
      <w:pPr>
        <w:pStyle w:val="ListParagraph"/>
        <w:numPr>
          <w:ilvl w:val="0"/>
          <w:numId w:val="8"/>
        </w:numPr>
        <w:spacing w:after="160" w:line="259" w:lineRule="auto"/>
      </w:pPr>
      <w:hyperlink r:id="rId23" w:history="1">
        <w:r w:rsidR="00372218" w:rsidRPr="006C437E">
          <w:rPr>
            <w:rStyle w:val="Hyperlink"/>
          </w:rPr>
          <w:t>UNT Psychiatric Services</w:t>
        </w:r>
      </w:hyperlink>
      <w:r w:rsidR="00372218">
        <w:t xml:space="preserve"> (</w:t>
      </w:r>
      <w:r w:rsidR="00372218" w:rsidRPr="003F1E47">
        <w:t>https://studentaffairs.unt.edu/student-health-and-wellness-center/services/psychiatry</w:t>
      </w:r>
      <w:r w:rsidR="00372218">
        <w:t>)</w:t>
      </w:r>
    </w:p>
    <w:p w14:paraId="33E0C4C9" w14:textId="77777777" w:rsidR="00372218" w:rsidRDefault="00160DA4" w:rsidP="00372218">
      <w:pPr>
        <w:pStyle w:val="ListParagraph"/>
        <w:numPr>
          <w:ilvl w:val="0"/>
          <w:numId w:val="8"/>
        </w:numPr>
        <w:spacing w:after="160" w:line="259" w:lineRule="auto"/>
      </w:pPr>
      <w:hyperlink r:id="rId24" w:history="1">
        <w:r w:rsidR="00372218" w:rsidRPr="00C75A68">
          <w:rPr>
            <w:rStyle w:val="Hyperlink"/>
          </w:rPr>
          <w:t>Individual Counseling</w:t>
        </w:r>
      </w:hyperlink>
      <w:r w:rsidR="00372218">
        <w:t xml:space="preserve"> (</w:t>
      </w:r>
      <w:r w:rsidR="00372218" w:rsidRPr="00C75A68">
        <w:t>https://studentaffairs.unt.edu/counseling-and-testing-services/services/individual-counseling</w:t>
      </w:r>
      <w:r w:rsidR="00372218">
        <w:t>)</w:t>
      </w:r>
    </w:p>
    <w:p w14:paraId="50EA2271" w14:textId="77777777" w:rsidR="00372218" w:rsidRPr="00416953" w:rsidRDefault="00372218" w:rsidP="00372218">
      <w:r>
        <w:t>Other student support services offered by UNT include</w:t>
      </w:r>
    </w:p>
    <w:p w14:paraId="41383792" w14:textId="77777777" w:rsidR="00372218" w:rsidRDefault="00160DA4" w:rsidP="00372218">
      <w:pPr>
        <w:pStyle w:val="ListParagraph"/>
        <w:numPr>
          <w:ilvl w:val="0"/>
          <w:numId w:val="4"/>
        </w:numPr>
        <w:spacing w:after="160" w:line="259" w:lineRule="auto"/>
      </w:pPr>
      <w:hyperlink r:id="rId25" w:history="1">
        <w:r w:rsidR="00372218" w:rsidRPr="006F5F75">
          <w:rPr>
            <w:rStyle w:val="Hyperlink"/>
          </w:rPr>
          <w:t>Registrar</w:t>
        </w:r>
      </w:hyperlink>
      <w:r w:rsidR="00372218">
        <w:t xml:space="preserve"> (</w:t>
      </w:r>
      <w:r w:rsidR="00372218" w:rsidRPr="00A079D6">
        <w:rPr>
          <w:rStyle w:val="Hyperlink"/>
        </w:rPr>
        <w:t>https://registrar.unt.edu/registration</w:t>
      </w:r>
      <w:r w:rsidR="00372218">
        <w:t>)</w:t>
      </w:r>
    </w:p>
    <w:p w14:paraId="24B8B2CF" w14:textId="77777777" w:rsidR="00372218" w:rsidRDefault="00160DA4" w:rsidP="00372218">
      <w:pPr>
        <w:pStyle w:val="ListParagraph"/>
        <w:numPr>
          <w:ilvl w:val="0"/>
          <w:numId w:val="4"/>
        </w:numPr>
        <w:spacing w:after="160" w:line="259" w:lineRule="auto"/>
      </w:pPr>
      <w:hyperlink r:id="rId26" w:history="1">
        <w:r w:rsidR="00372218" w:rsidRPr="009269E8">
          <w:rPr>
            <w:rStyle w:val="Hyperlink"/>
          </w:rPr>
          <w:t>Financial Aid</w:t>
        </w:r>
      </w:hyperlink>
      <w:r w:rsidR="00372218">
        <w:t xml:space="preserve"> (</w:t>
      </w:r>
      <w:r w:rsidR="00372218" w:rsidRPr="00B400CC">
        <w:rPr>
          <w:rStyle w:val="Hyperlink"/>
        </w:rPr>
        <w:t>https://financialaid.unt.edu/</w:t>
      </w:r>
      <w:r w:rsidR="00372218">
        <w:t>)</w:t>
      </w:r>
    </w:p>
    <w:p w14:paraId="5CB06FB6" w14:textId="77777777" w:rsidR="00372218" w:rsidRDefault="00160DA4" w:rsidP="00372218">
      <w:pPr>
        <w:pStyle w:val="ListParagraph"/>
        <w:numPr>
          <w:ilvl w:val="0"/>
          <w:numId w:val="4"/>
        </w:numPr>
        <w:spacing w:after="160" w:line="259" w:lineRule="auto"/>
      </w:pPr>
      <w:hyperlink r:id="rId27" w:history="1">
        <w:r w:rsidR="00372218" w:rsidRPr="001C079B">
          <w:rPr>
            <w:rStyle w:val="Hyperlink"/>
          </w:rPr>
          <w:t>Student Legal Services</w:t>
        </w:r>
      </w:hyperlink>
      <w:r w:rsidR="00372218">
        <w:t xml:space="preserve"> (</w:t>
      </w:r>
      <w:r w:rsidR="00372218" w:rsidRPr="00B400CC">
        <w:rPr>
          <w:rStyle w:val="Hyperlink"/>
        </w:rPr>
        <w:t>https://studentaffairs.unt.edu/student-legal-services</w:t>
      </w:r>
      <w:r w:rsidR="00372218">
        <w:t>)</w:t>
      </w:r>
    </w:p>
    <w:p w14:paraId="77BA8204" w14:textId="77777777" w:rsidR="00372218" w:rsidRDefault="00160DA4" w:rsidP="00372218">
      <w:pPr>
        <w:pStyle w:val="ListParagraph"/>
        <w:numPr>
          <w:ilvl w:val="0"/>
          <w:numId w:val="4"/>
        </w:numPr>
        <w:spacing w:after="160" w:line="259" w:lineRule="auto"/>
      </w:pPr>
      <w:hyperlink r:id="rId28" w:history="1">
        <w:r w:rsidR="00372218" w:rsidRPr="00467300">
          <w:rPr>
            <w:rStyle w:val="Hyperlink"/>
          </w:rPr>
          <w:t>Career Center</w:t>
        </w:r>
      </w:hyperlink>
      <w:r w:rsidR="00372218">
        <w:t xml:space="preserve"> (</w:t>
      </w:r>
      <w:r w:rsidR="00372218" w:rsidRPr="00B400CC">
        <w:rPr>
          <w:rStyle w:val="Hyperlink"/>
        </w:rPr>
        <w:t>https://studentaffairs.unt.edu/career-center</w:t>
      </w:r>
      <w:r w:rsidR="00372218">
        <w:t>)</w:t>
      </w:r>
    </w:p>
    <w:p w14:paraId="491AB8AE" w14:textId="77777777" w:rsidR="00372218" w:rsidRDefault="00160DA4" w:rsidP="00372218">
      <w:pPr>
        <w:pStyle w:val="ListParagraph"/>
        <w:numPr>
          <w:ilvl w:val="0"/>
          <w:numId w:val="4"/>
        </w:numPr>
        <w:spacing w:after="160" w:line="259" w:lineRule="auto"/>
      </w:pPr>
      <w:hyperlink r:id="rId29" w:history="1">
        <w:r w:rsidR="00372218" w:rsidRPr="005B0444">
          <w:rPr>
            <w:rStyle w:val="Hyperlink"/>
          </w:rPr>
          <w:t>Multicultural Center</w:t>
        </w:r>
      </w:hyperlink>
      <w:r w:rsidR="00372218">
        <w:t xml:space="preserve"> (</w:t>
      </w:r>
      <w:r w:rsidR="00372218" w:rsidRPr="00B400CC">
        <w:rPr>
          <w:rStyle w:val="Hyperlink"/>
        </w:rPr>
        <w:t>https://edo.unt.edu/multicultural-center</w:t>
      </w:r>
      <w:r w:rsidR="00372218">
        <w:t>)</w:t>
      </w:r>
    </w:p>
    <w:p w14:paraId="212BD456" w14:textId="77777777" w:rsidR="00372218" w:rsidRDefault="00160DA4" w:rsidP="00372218">
      <w:pPr>
        <w:pStyle w:val="ListParagraph"/>
        <w:numPr>
          <w:ilvl w:val="0"/>
          <w:numId w:val="4"/>
        </w:numPr>
        <w:spacing w:after="160" w:line="259" w:lineRule="auto"/>
      </w:pPr>
      <w:hyperlink r:id="rId30" w:history="1">
        <w:r w:rsidR="00372218" w:rsidRPr="005B0444">
          <w:rPr>
            <w:rStyle w:val="Hyperlink"/>
          </w:rPr>
          <w:t>Counseling and Testing Services</w:t>
        </w:r>
      </w:hyperlink>
      <w:r w:rsidR="00372218">
        <w:t xml:space="preserve"> (</w:t>
      </w:r>
      <w:r w:rsidR="00372218" w:rsidRPr="00B400CC">
        <w:rPr>
          <w:rStyle w:val="Hyperlink"/>
        </w:rPr>
        <w:t>https://studentaffairs.unt.edu/counseling-and-testing-services</w:t>
      </w:r>
      <w:r w:rsidR="00372218">
        <w:t>)</w:t>
      </w:r>
    </w:p>
    <w:p w14:paraId="297DBB04" w14:textId="77777777" w:rsidR="00372218" w:rsidRDefault="00160DA4" w:rsidP="00372218">
      <w:pPr>
        <w:pStyle w:val="ListParagraph"/>
        <w:numPr>
          <w:ilvl w:val="0"/>
          <w:numId w:val="4"/>
        </w:numPr>
        <w:spacing w:after="160" w:line="259" w:lineRule="auto"/>
      </w:pPr>
      <w:hyperlink r:id="rId31" w:history="1">
        <w:r w:rsidR="00372218" w:rsidRPr="004349B7">
          <w:rPr>
            <w:rStyle w:val="Hyperlink"/>
          </w:rPr>
          <w:t>Pride Alliance</w:t>
        </w:r>
      </w:hyperlink>
      <w:r w:rsidR="00372218">
        <w:t xml:space="preserve"> (</w:t>
      </w:r>
      <w:r w:rsidR="00372218" w:rsidRPr="002B6FE8">
        <w:rPr>
          <w:rStyle w:val="Hyperlink"/>
        </w:rPr>
        <w:t>https://edo.unt.edu/pridealliance</w:t>
      </w:r>
      <w:r w:rsidR="00372218">
        <w:t>)</w:t>
      </w:r>
    </w:p>
    <w:p w14:paraId="577C3EC6" w14:textId="77777777" w:rsidR="00372218" w:rsidRDefault="00160DA4" w:rsidP="00372218">
      <w:pPr>
        <w:pStyle w:val="ListParagraph"/>
        <w:numPr>
          <w:ilvl w:val="0"/>
          <w:numId w:val="4"/>
        </w:numPr>
        <w:spacing w:after="160" w:line="259" w:lineRule="auto"/>
      </w:pPr>
      <w:hyperlink r:id="rId32" w:history="1">
        <w:r w:rsidR="00372218" w:rsidRPr="00F27153">
          <w:rPr>
            <w:rStyle w:val="Hyperlink"/>
          </w:rPr>
          <w:t>UNT Food Pantry</w:t>
        </w:r>
      </w:hyperlink>
      <w:r w:rsidR="00372218">
        <w:t xml:space="preserve"> (</w:t>
      </w:r>
      <w:r w:rsidR="00372218" w:rsidRPr="00F27153">
        <w:t>https://deanofstudents.unt.edu/resources/food-pantry</w:t>
      </w:r>
      <w:r w:rsidR="00372218">
        <w:t>)</w:t>
      </w:r>
    </w:p>
    <w:p w14:paraId="54812638" w14:textId="77777777" w:rsidR="00372218" w:rsidRDefault="00372218" w:rsidP="00372218">
      <w:pPr>
        <w:pStyle w:val="Heading3"/>
      </w:pPr>
      <w:r>
        <w:t>Academic Support Services</w:t>
      </w:r>
    </w:p>
    <w:p w14:paraId="79A40895" w14:textId="77777777" w:rsidR="00372218" w:rsidRDefault="00160DA4" w:rsidP="00372218">
      <w:pPr>
        <w:pStyle w:val="ListParagraph"/>
        <w:numPr>
          <w:ilvl w:val="0"/>
          <w:numId w:val="5"/>
        </w:numPr>
        <w:spacing w:after="160" w:line="259" w:lineRule="auto"/>
      </w:pPr>
      <w:hyperlink r:id="rId33" w:history="1">
        <w:r w:rsidR="00372218" w:rsidRPr="00413AD8">
          <w:rPr>
            <w:rStyle w:val="Hyperlink"/>
          </w:rPr>
          <w:t>Academic Resource Center</w:t>
        </w:r>
      </w:hyperlink>
      <w:r w:rsidR="00372218">
        <w:t xml:space="preserve"> (</w:t>
      </w:r>
      <w:r w:rsidR="00372218" w:rsidRPr="00B400CC">
        <w:rPr>
          <w:rStyle w:val="Hyperlink"/>
        </w:rPr>
        <w:t>https://clear.unt.edu/canvas/student-resources</w:t>
      </w:r>
      <w:r w:rsidR="00372218">
        <w:t>)</w:t>
      </w:r>
    </w:p>
    <w:p w14:paraId="24EA3EF5" w14:textId="77777777" w:rsidR="00372218" w:rsidRDefault="00160DA4" w:rsidP="00372218">
      <w:pPr>
        <w:pStyle w:val="ListParagraph"/>
        <w:numPr>
          <w:ilvl w:val="0"/>
          <w:numId w:val="5"/>
        </w:numPr>
        <w:spacing w:after="160" w:line="259" w:lineRule="auto"/>
      </w:pPr>
      <w:hyperlink r:id="rId34" w:history="1">
        <w:r w:rsidR="00372218" w:rsidRPr="00413AD8">
          <w:rPr>
            <w:rStyle w:val="Hyperlink"/>
          </w:rPr>
          <w:t>Academic Success Center</w:t>
        </w:r>
      </w:hyperlink>
      <w:r w:rsidR="00372218">
        <w:t xml:space="preserve"> (</w:t>
      </w:r>
      <w:r w:rsidR="00372218" w:rsidRPr="00B400CC">
        <w:rPr>
          <w:rStyle w:val="Hyperlink"/>
        </w:rPr>
        <w:t>https://success.unt.edu/asc</w:t>
      </w:r>
      <w:r w:rsidR="00372218">
        <w:t>)</w:t>
      </w:r>
    </w:p>
    <w:p w14:paraId="497DF62D" w14:textId="77777777" w:rsidR="00372218" w:rsidRDefault="00160DA4" w:rsidP="00372218">
      <w:pPr>
        <w:pStyle w:val="ListParagraph"/>
        <w:numPr>
          <w:ilvl w:val="0"/>
          <w:numId w:val="5"/>
        </w:numPr>
        <w:spacing w:after="160" w:line="259" w:lineRule="auto"/>
      </w:pPr>
      <w:hyperlink r:id="rId35" w:history="1">
        <w:r w:rsidR="00372218" w:rsidRPr="00057A98">
          <w:rPr>
            <w:rStyle w:val="Hyperlink"/>
          </w:rPr>
          <w:t>UNT Libraries</w:t>
        </w:r>
      </w:hyperlink>
      <w:r w:rsidR="00372218">
        <w:t xml:space="preserve"> (</w:t>
      </w:r>
      <w:r w:rsidR="00372218" w:rsidRPr="00B400CC">
        <w:rPr>
          <w:rStyle w:val="Hyperlink"/>
        </w:rPr>
        <w:t>https://library.unt.edu/</w:t>
      </w:r>
      <w:r w:rsidR="00372218">
        <w:t>)</w:t>
      </w:r>
    </w:p>
    <w:p w14:paraId="0059E688" w14:textId="77777777" w:rsidR="00372218" w:rsidRDefault="00160DA4" w:rsidP="00372218">
      <w:pPr>
        <w:pStyle w:val="ListParagraph"/>
        <w:numPr>
          <w:ilvl w:val="0"/>
          <w:numId w:val="5"/>
        </w:numPr>
        <w:spacing w:after="160" w:line="259" w:lineRule="auto"/>
      </w:pPr>
      <w:hyperlink r:id="rId36" w:history="1">
        <w:r w:rsidR="00372218" w:rsidRPr="00057A98">
          <w:rPr>
            <w:rStyle w:val="Hyperlink"/>
          </w:rPr>
          <w:t>Writing Lab</w:t>
        </w:r>
      </w:hyperlink>
      <w:r w:rsidR="00372218">
        <w:t xml:space="preserve"> (</w:t>
      </w:r>
      <w:r w:rsidR="00372218" w:rsidRPr="00B400CC">
        <w:rPr>
          <w:rStyle w:val="Hyperlink"/>
        </w:rPr>
        <w:t>http://writingcenter.unt.edu/</w:t>
      </w:r>
      <w:r w:rsidR="00372218">
        <w:t>)</w:t>
      </w:r>
    </w:p>
    <w:p w14:paraId="13ED9C24" w14:textId="77777777" w:rsidR="00372218" w:rsidRPr="00C07CFB" w:rsidRDefault="00160DA4" w:rsidP="00372218">
      <w:pPr>
        <w:pStyle w:val="ListParagraph"/>
        <w:numPr>
          <w:ilvl w:val="0"/>
          <w:numId w:val="5"/>
        </w:numPr>
        <w:spacing w:after="160" w:line="259" w:lineRule="auto"/>
      </w:pPr>
      <w:hyperlink r:id="rId37" w:history="1">
        <w:r w:rsidR="00372218" w:rsidRPr="001B3D5B">
          <w:rPr>
            <w:rStyle w:val="Hyperlink"/>
          </w:rPr>
          <w:t>MathLab</w:t>
        </w:r>
      </w:hyperlink>
      <w:r w:rsidR="00372218">
        <w:t xml:space="preserve"> (</w:t>
      </w:r>
      <w:r w:rsidR="00372218" w:rsidRPr="00B400CC">
        <w:rPr>
          <w:rStyle w:val="Hyperlink"/>
        </w:rPr>
        <w:t>https://math.unt.edu/mathlab</w:t>
      </w:r>
      <w:r w:rsidR="00372218">
        <w:t>)</w:t>
      </w:r>
    </w:p>
    <w:p w14:paraId="1D8BD56B" w14:textId="77777777" w:rsidR="00372218" w:rsidRDefault="00372218" w:rsidP="00372218">
      <w:pPr>
        <w:pStyle w:val="Heading2"/>
      </w:pPr>
      <w:r>
        <w:t>Course Requirements</w:t>
      </w:r>
    </w:p>
    <w:p w14:paraId="18871E88" w14:textId="3773FEC9" w:rsidR="00372218" w:rsidRDefault="00372218" w:rsidP="00372218">
      <w:r>
        <w:t>All forms for the assignments and documentation are already created for you and included in the weekly learning module. Unless otherwise noted, all assignments will be due the Monday after the information is introduced by 11:59pm.</w:t>
      </w:r>
    </w:p>
    <w:p w14:paraId="1D8D51F0" w14:textId="42EB4CE0" w:rsidR="00160DA4" w:rsidRDefault="00160DA4" w:rsidP="00372218">
      <w:r>
        <w:rPr>
          <w:szCs w:val="22"/>
        </w:rPr>
        <w:t xml:space="preserve">The student must begin the on-site </w:t>
      </w:r>
      <w:r>
        <w:rPr>
          <w:szCs w:val="22"/>
        </w:rPr>
        <w:t xml:space="preserve">practicum experience during </w:t>
      </w:r>
      <w:r>
        <w:rPr>
          <w:szCs w:val="22"/>
        </w:rPr>
        <w:t>W</w:t>
      </w:r>
      <w:r>
        <w:rPr>
          <w:szCs w:val="22"/>
        </w:rPr>
        <w:t xml:space="preserve">eek 1 </w:t>
      </w:r>
      <w:r>
        <w:rPr>
          <w:szCs w:val="22"/>
        </w:rPr>
        <w:t>of the</w:t>
      </w:r>
      <w:r>
        <w:rPr>
          <w:szCs w:val="22"/>
        </w:rPr>
        <w:t xml:space="preserve"> 10</w:t>
      </w:r>
      <w:r>
        <w:rPr>
          <w:szCs w:val="22"/>
        </w:rPr>
        <w:t xml:space="preserve"> </w:t>
      </w:r>
      <w:r>
        <w:rPr>
          <w:szCs w:val="22"/>
        </w:rPr>
        <w:t xml:space="preserve">week course. </w:t>
      </w:r>
      <w:r w:rsidRPr="00D81E48">
        <w:rPr>
          <w:szCs w:val="22"/>
        </w:rPr>
        <w:t xml:space="preserve">  </w:t>
      </w:r>
    </w:p>
    <w:p w14:paraId="12AAF6FD" w14:textId="1C698AA9" w:rsidR="00372218" w:rsidRDefault="00372218" w:rsidP="00372218">
      <w:r>
        <w:t xml:space="preserve">Class participation is required—weekly engagement in the online coursework is mandatory so that students may get the most out of their practicum experience.  It is the student’s responsibility to log into Canvas weekly to access the course material and submit assignments timely. </w:t>
      </w:r>
      <w:r w:rsidRPr="007F3323">
        <w:rPr>
          <w:u w:val="single"/>
        </w:rPr>
        <w:t>No email submissions of assignments will be accepted by</w:t>
      </w:r>
      <w:r w:rsidR="00E53542" w:rsidRPr="007F3323">
        <w:rPr>
          <w:u w:val="single"/>
        </w:rPr>
        <w:t xml:space="preserve"> the</w:t>
      </w:r>
      <w:r w:rsidRPr="007F3323">
        <w:rPr>
          <w:u w:val="single"/>
        </w:rPr>
        <w:t xml:space="preserve"> instructor. </w:t>
      </w:r>
      <w:r w:rsidR="00446D5B">
        <w:rPr>
          <w:u w:val="single"/>
        </w:rPr>
        <w:t xml:space="preserve">Failure to submit an assignment by </w:t>
      </w:r>
      <w:r w:rsidR="00A1755A">
        <w:rPr>
          <w:u w:val="single"/>
        </w:rPr>
        <w:t xml:space="preserve">its due date will result in a grade of zero (0) for the assignment. </w:t>
      </w:r>
    </w:p>
    <w:p w14:paraId="43D20880" w14:textId="77777777" w:rsidR="00372218" w:rsidRPr="00140E69" w:rsidRDefault="00372218" w:rsidP="00372218">
      <w:pPr>
        <w:rPr>
          <w:rFonts w:asciiTheme="minorHAnsi" w:hAnsiTheme="minorHAnsi" w:cstheme="minorHAnsi"/>
          <w:b/>
          <w:i/>
          <w:color w:val="C0504D" w:themeColor="accent2"/>
        </w:rPr>
      </w:pPr>
    </w:p>
    <w:p w14:paraId="6B9CE001" w14:textId="77777777" w:rsidR="00372218" w:rsidRPr="00E1712B" w:rsidRDefault="00372218" w:rsidP="00372218">
      <w:pPr>
        <w:rPr>
          <w:rFonts w:asciiTheme="majorHAnsi" w:hAnsiTheme="majorHAnsi" w:cstheme="majorHAnsi"/>
          <w:b/>
          <w:i/>
          <w:color w:val="4F81BD" w:themeColor="accent1"/>
          <w:u w:val="single"/>
        </w:rPr>
      </w:pPr>
      <w:r w:rsidRPr="00E1712B">
        <w:rPr>
          <w:rFonts w:asciiTheme="majorHAnsi" w:hAnsiTheme="majorHAnsi" w:cstheme="majorHAnsi"/>
          <w:b/>
          <w:i/>
          <w:color w:val="4F81BD" w:themeColor="accent1"/>
          <w:u w:val="single"/>
        </w:rPr>
        <w:t xml:space="preserve">Assignments will Include: </w:t>
      </w:r>
    </w:p>
    <w:p w14:paraId="7C4A6778" w14:textId="201FD59D" w:rsidR="00372218" w:rsidRPr="008F764D" w:rsidRDefault="00372218" w:rsidP="00372218">
      <w:pPr>
        <w:rPr>
          <w:rFonts w:asciiTheme="minorHAnsi" w:hAnsiTheme="minorHAnsi" w:cstheme="minorHAnsi"/>
          <w:b/>
          <w:i/>
          <w:color w:val="4F81BD" w:themeColor="accent1"/>
        </w:rPr>
      </w:pPr>
      <w:r w:rsidRPr="00E1712B">
        <w:rPr>
          <w:rFonts w:asciiTheme="majorHAnsi" w:hAnsiTheme="majorHAnsi" w:cstheme="majorHAnsi"/>
          <w:b/>
          <w:i/>
          <w:color w:val="4F81BD" w:themeColor="accent1"/>
        </w:rPr>
        <w:t xml:space="preserve">Student Information Form (4 points): </w:t>
      </w:r>
      <w:r w:rsidRPr="008F764D">
        <w:rPr>
          <w:rFonts w:asciiTheme="majorHAnsi" w:hAnsiTheme="majorHAnsi" w:cstheme="majorHAnsi"/>
          <w:color w:val="000000" w:themeColor="text1"/>
        </w:rPr>
        <w:t xml:space="preserve">Students will be required to complete the Student Information Form found in the Week </w:t>
      </w:r>
      <w:r w:rsidR="00DA1647">
        <w:rPr>
          <w:rFonts w:asciiTheme="majorHAnsi" w:hAnsiTheme="majorHAnsi" w:cstheme="majorHAnsi"/>
          <w:color w:val="000000" w:themeColor="text1"/>
        </w:rPr>
        <w:t>1</w:t>
      </w:r>
      <w:r w:rsidRPr="008F764D">
        <w:rPr>
          <w:rFonts w:asciiTheme="majorHAnsi" w:hAnsiTheme="majorHAnsi" w:cstheme="majorHAnsi"/>
          <w:color w:val="000000" w:themeColor="text1"/>
        </w:rPr>
        <w:t xml:space="preserve"> Learning Module and submit it on Canvas to earn 4 points for this assignment. </w:t>
      </w:r>
      <w:r w:rsidRPr="008F764D">
        <w:rPr>
          <w:rFonts w:asciiTheme="minorHAnsi" w:hAnsiTheme="minorHAnsi" w:cstheme="minorHAnsi"/>
          <w:b/>
          <w:i/>
          <w:color w:val="4F81BD" w:themeColor="accent1"/>
        </w:rPr>
        <w:br/>
      </w:r>
    </w:p>
    <w:p w14:paraId="4D705004" w14:textId="65B1D250" w:rsidR="00372218" w:rsidRPr="00E1712B" w:rsidRDefault="00372218" w:rsidP="00372218">
      <w:pPr>
        <w:rPr>
          <w:rFonts w:asciiTheme="majorHAnsi" w:hAnsiTheme="majorHAnsi" w:cstheme="majorHAnsi"/>
          <w:b/>
          <w:i/>
          <w:color w:val="C0504D" w:themeColor="accent2"/>
        </w:rPr>
      </w:pPr>
      <w:r w:rsidRPr="00E1712B">
        <w:rPr>
          <w:rFonts w:asciiTheme="majorHAnsi" w:hAnsiTheme="majorHAnsi" w:cstheme="majorHAnsi"/>
          <w:b/>
          <w:i/>
          <w:color w:val="4F81BD" w:themeColor="accent1"/>
        </w:rPr>
        <w:t xml:space="preserve">Submission of weekly logs (2 points for each weekly log- 20 points): </w:t>
      </w:r>
      <w:r w:rsidRPr="00E1712B">
        <w:rPr>
          <w:rFonts w:asciiTheme="majorHAnsi" w:hAnsiTheme="majorHAnsi" w:cstheme="majorHAnsi"/>
        </w:rPr>
        <w:t xml:space="preserve">Accurate and thorough logs are to be submitted weekly. Timely submission of these logs is critical to keep the instructor informed of possible issues that arise. As a reminder, Rehab majors who are enrolled in RHAB 4880 need to complete a </w:t>
      </w:r>
      <w:r w:rsidRPr="00E1712B">
        <w:rPr>
          <w:rFonts w:asciiTheme="majorHAnsi" w:hAnsiTheme="majorHAnsi" w:cstheme="majorHAnsi"/>
          <w:i/>
        </w:rPr>
        <w:t>minimum</w:t>
      </w:r>
      <w:r w:rsidRPr="00E1712B">
        <w:rPr>
          <w:rFonts w:asciiTheme="majorHAnsi" w:hAnsiTheme="majorHAnsi" w:cstheme="majorHAnsi"/>
        </w:rPr>
        <w:t xml:space="preserve"> of 200 hours of practicum work this semester while non-rehab majors who are enrolled in RHAB 4881 need to complete a </w:t>
      </w:r>
      <w:r w:rsidRPr="00E1712B">
        <w:rPr>
          <w:rFonts w:asciiTheme="majorHAnsi" w:hAnsiTheme="majorHAnsi" w:cstheme="majorHAnsi"/>
          <w:i/>
        </w:rPr>
        <w:t xml:space="preserve">minimum </w:t>
      </w:r>
      <w:r w:rsidRPr="00E1712B">
        <w:rPr>
          <w:rFonts w:asciiTheme="majorHAnsi" w:hAnsiTheme="majorHAnsi" w:cstheme="majorHAnsi"/>
        </w:rPr>
        <w:t xml:space="preserve">of 300 hours of practicum work this semester. Each student must also meet with his/her site supervisor for a </w:t>
      </w:r>
      <w:r w:rsidRPr="00E1712B">
        <w:rPr>
          <w:rFonts w:asciiTheme="majorHAnsi" w:hAnsiTheme="majorHAnsi" w:cstheme="majorHAnsi"/>
          <w:i/>
        </w:rPr>
        <w:t xml:space="preserve">minimum </w:t>
      </w:r>
      <w:r w:rsidRPr="00E1712B">
        <w:rPr>
          <w:rFonts w:asciiTheme="majorHAnsi" w:hAnsiTheme="majorHAnsi" w:cstheme="majorHAnsi"/>
        </w:rPr>
        <w:t xml:space="preserve">of one hour each week for supervision throughout the semester. </w:t>
      </w:r>
      <w:r w:rsidRPr="00E1712B">
        <w:rPr>
          <w:rFonts w:asciiTheme="majorHAnsi" w:hAnsiTheme="majorHAnsi" w:cstheme="majorHAnsi"/>
          <w:u w:val="single"/>
        </w:rPr>
        <w:t>Students MUST submit a weekly log for each week even if no hours were completed that week</w:t>
      </w:r>
      <w:r w:rsidRPr="00E1712B">
        <w:rPr>
          <w:rFonts w:asciiTheme="majorHAnsi" w:hAnsiTheme="majorHAnsi" w:cstheme="majorHAnsi"/>
        </w:rPr>
        <w:t xml:space="preserve">. </w:t>
      </w:r>
      <w:r w:rsidRPr="00E1712B">
        <w:rPr>
          <w:rFonts w:asciiTheme="majorHAnsi" w:hAnsiTheme="majorHAnsi" w:cstheme="majorHAnsi"/>
        </w:rPr>
        <w:br/>
      </w:r>
    </w:p>
    <w:p w14:paraId="68BA992B" w14:textId="1699EB47" w:rsidR="00372218" w:rsidRPr="00E1712B" w:rsidRDefault="00372218" w:rsidP="00372218">
      <w:pPr>
        <w:rPr>
          <w:rFonts w:asciiTheme="majorHAnsi" w:hAnsiTheme="majorHAnsi" w:cstheme="majorHAnsi"/>
          <w:b/>
          <w:i/>
          <w:color w:val="C0504D" w:themeColor="accent2"/>
        </w:rPr>
      </w:pPr>
      <w:r w:rsidRPr="00E1712B">
        <w:rPr>
          <w:rFonts w:asciiTheme="majorHAnsi" w:hAnsiTheme="majorHAnsi" w:cstheme="majorHAnsi"/>
          <w:b/>
          <w:i/>
          <w:color w:val="4F81BD" w:themeColor="accent1"/>
        </w:rPr>
        <w:t xml:space="preserve">Learning </w:t>
      </w:r>
      <w:r w:rsidR="00C610F5">
        <w:rPr>
          <w:rFonts w:asciiTheme="majorHAnsi" w:hAnsiTheme="majorHAnsi" w:cstheme="majorHAnsi"/>
          <w:b/>
          <w:i/>
          <w:color w:val="4F81BD" w:themeColor="accent1"/>
        </w:rPr>
        <w:t xml:space="preserve">Goals </w:t>
      </w:r>
      <w:r w:rsidRPr="00E1712B">
        <w:rPr>
          <w:rFonts w:asciiTheme="majorHAnsi" w:hAnsiTheme="majorHAnsi" w:cstheme="majorHAnsi"/>
          <w:b/>
          <w:i/>
          <w:color w:val="4F81BD" w:themeColor="accent1"/>
        </w:rPr>
        <w:t xml:space="preserve">Contract (10 points):  </w:t>
      </w:r>
      <w:r w:rsidRPr="00E1712B">
        <w:rPr>
          <w:rFonts w:asciiTheme="majorHAnsi" w:hAnsiTheme="majorHAnsi" w:cstheme="majorHAnsi"/>
        </w:rPr>
        <w:t xml:space="preserve">Each student will determine their own goals to obtain at the practicum site and develop objectives to meet each goal. The on-site supervisor will collaborate. Use the Sample Learning Contract as a guide so that the student and supervisor agree on a minimum of 3 goals each with 3-5 measurable (SMART) objectives. Supervisor and Student will sign the contract and turn in a scanned copy via Canvas.  Students will earn 7 points for creating appropriate Goals and Objectives, and 3 points for ensuring the document is </w:t>
      </w:r>
      <w:r w:rsidR="0075399A">
        <w:rPr>
          <w:rFonts w:asciiTheme="majorHAnsi" w:hAnsiTheme="majorHAnsi" w:cstheme="majorHAnsi"/>
        </w:rPr>
        <w:t>hand-</w:t>
      </w:r>
      <w:r w:rsidRPr="00E1712B">
        <w:rPr>
          <w:rFonts w:asciiTheme="majorHAnsi" w:hAnsiTheme="majorHAnsi" w:cstheme="majorHAnsi"/>
        </w:rPr>
        <w:t xml:space="preserve">signed by on-site supervisor. </w:t>
      </w:r>
      <w:r w:rsidRPr="00E1712B">
        <w:rPr>
          <w:rFonts w:asciiTheme="majorHAnsi" w:hAnsiTheme="majorHAnsi" w:cstheme="majorHAnsi"/>
        </w:rPr>
        <w:br/>
      </w:r>
    </w:p>
    <w:p w14:paraId="59930027" w14:textId="702ED77E" w:rsidR="00372218" w:rsidRPr="00E1712B" w:rsidRDefault="00372218" w:rsidP="00372218">
      <w:pPr>
        <w:rPr>
          <w:rFonts w:asciiTheme="majorHAnsi" w:hAnsiTheme="majorHAnsi" w:cstheme="majorHAnsi"/>
        </w:rPr>
      </w:pPr>
      <w:r w:rsidRPr="00E1712B">
        <w:rPr>
          <w:rFonts w:asciiTheme="majorHAnsi" w:hAnsiTheme="majorHAnsi" w:cstheme="majorHAnsi"/>
          <w:b/>
          <w:i/>
          <w:color w:val="4F81BD" w:themeColor="accent1"/>
        </w:rPr>
        <w:t xml:space="preserve">Supervisor evaluation (Midterm and Final; 10 points each): </w:t>
      </w:r>
      <w:r w:rsidRPr="00E1712B">
        <w:rPr>
          <w:rFonts w:asciiTheme="majorHAnsi" w:hAnsiTheme="majorHAnsi" w:cstheme="majorHAnsi"/>
        </w:rPr>
        <w:t xml:space="preserve">It is expected that the on-site supervisor will review the evaluation with the student. Students will submit a Mid-Term and Final Evaluation completed by their on-site supervisor in this course via Canvas. The forms will be made available to the students on </w:t>
      </w:r>
      <w:r w:rsidR="00960E78" w:rsidRPr="00E1712B">
        <w:rPr>
          <w:rFonts w:asciiTheme="majorHAnsi" w:hAnsiTheme="majorHAnsi" w:cstheme="majorHAnsi"/>
        </w:rPr>
        <w:t>Canvas,</w:t>
      </w:r>
      <w:r w:rsidRPr="00E1712B">
        <w:rPr>
          <w:rFonts w:asciiTheme="majorHAnsi" w:hAnsiTheme="majorHAnsi" w:cstheme="majorHAnsi"/>
        </w:rPr>
        <w:t xml:space="preserve"> and it is each student’s responsibility to provide his/her supervisor with a copy of the form a week before they are due. </w:t>
      </w:r>
      <w:r w:rsidR="00741B36">
        <w:rPr>
          <w:rFonts w:asciiTheme="majorHAnsi" w:hAnsiTheme="majorHAnsi" w:cstheme="majorHAnsi"/>
        </w:rPr>
        <w:t xml:space="preserve">These evaluations must be hand-signed by the supervisor. </w:t>
      </w:r>
      <w:r w:rsidRPr="00E1712B">
        <w:rPr>
          <w:rFonts w:asciiTheme="majorHAnsi" w:hAnsiTheme="majorHAnsi" w:cstheme="majorHAnsi"/>
        </w:rPr>
        <w:t xml:space="preserve"> </w:t>
      </w:r>
    </w:p>
    <w:p w14:paraId="7779C9D5" w14:textId="77777777" w:rsidR="00372218" w:rsidRPr="00E1712B" w:rsidRDefault="00372218" w:rsidP="00372218">
      <w:pPr>
        <w:rPr>
          <w:rFonts w:asciiTheme="majorHAnsi" w:hAnsiTheme="majorHAnsi" w:cstheme="majorHAnsi"/>
          <w:b/>
          <w:i/>
          <w:color w:val="C0504D" w:themeColor="accent2"/>
        </w:rPr>
      </w:pPr>
    </w:p>
    <w:p w14:paraId="1640DF47" w14:textId="5F694CBD" w:rsidR="00372218" w:rsidRPr="008F764D" w:rsidRDefault="00372218" w:rsidP="00372218">
      <w:pPr>
        <w:rPr>
          <w:rFonts w:asciiTheme="majorHAnsi" w:hAnsiTheme="majorHAnsi" w:cstheme="majorHAnsi"/>
          <w:b/>
          <w:i/>
          <w:color w:val="C0504D" w:themeColor="accent2"/>
        </w:rPr>
      </w:pPr>
      <w:r w:rsidRPr="00E1712B">
        <w:rPr>
          <w:rFonts w:asciiTheme="majorHAnsi" w:hAnsiTheme="majorHAnsi" w:cstheme="majorHAnsi"/>
          <w:b/>
          <w:i/>
          <w:color w:val="4F81BD" w:themeColor="accent1"/>
        </w:rPr>
        <w:t xml:space="preserve">Self-evaluation (10 points): </w:t>
      </w:r>
      <w:r w:rsidRPr="00E1712B">
        <w:rPr>
          <w:rFonts w:asciiTheme="majorHAnsi" w:hAnsiTheme="majorHAnsi" w:cstheme="majorHAnsi"/>
        </w:rPr>
        <w:t>A typed 5-page reflection-based paper is required toward the end of the course. Fill out and use the cover page attached on Canvas. Students will earn 6 points for the content, 2 points for using the appropriate</w:t>
      </w:r>
      <w:r w:rsidRPr="008F764D">
        <w:rPr>
          <w:rFonts w:asciiTheme="majorHAnsi" w:hAnsiTheme="majorHAnsi" w:cstheme="majorHAnsi"/>
        </w:rPr>
        <w:t xml:space="preserve"> template and adhering to the guidelines of the assignment, and 2 points for use of proper spelling and grammar. </w:t>
      </w:r>
    </w:p>
    <w:p w14:paraId="51C253AD" w14:textId="77777777" w:rsidR="00372218" w:rsidRPr="00140E69" w:rsidRDefault="00372218" w:rsidP="00372218">
      <w:pPr>
        <w:rPr>
          <w:rFonts w:asciiTheme="minorHAnsi" w:hAnsiTheme="minorHAnsi" w:cstheme="minorHAnsi"/>
        </w:rPr>
      </w:pPr>
      <w:r w:rsidRPr="008F764D">
        <w:rPr>
          <w:rFonts w:asciiTheme="majorHAnsi" w:hAnsiTheme="majorHAnsi" w:cstheme="majorHAnsi"/>
        </w:rPr>
        <w:t>At a minimum, the following questions should be answered by the student in his/her self-evaluation:</w:t>
      </w:r>
      <w:r w:rsidRPr="00140E69">
        <w:rPr>
          <w:rFonts w:asciiTheme="minorHAnsi" w:hAnsiTheme="minorHAnsi" w:cstheme="minorHAnsi"/>
        </w:rPr>
        <w:br/>
      </w:r>
    </w:p>
    <w:p w14:paraId="2710E61F" w14:textId="77B69A8A" w:rsidR="00372218" w:rsidRPr="008F764D" w:rsidRDefault="00372218" w:rsidP="00372218">
      <w:pPr>
        <w:pStyle w:val="Level1"/>
        <w:tabs>
          <w:tab w:val="left" w:pos="-1440"/>
          <w:tab w:val="num" w:pos="720"/>
        </w:tabs>
        <w:ind w:left="1080" w:hanging="360"/>
        <w:rPr>
          <w:rFonts w:asciiTheme="majorHAnsi" w:hAnsiTheme="majorHAnsi" w:cstheme="majorHAnsi"/>
          <w:i/>
          <w:sz w:val="22"/>
          <w:szCs w:val="22"/>
        </w:rPr>
      </w:pPr>
      <w:r w:rsidRPr="008F764D">
        <w:rPr>
          <w:rFonts w:asciiTheme="majorHAnsi" w:hAnsiTheme="majorHAnsi" w:cstheme="majorHAnsi"/>
          <w:i/>
          <w:sz w:val="22"/>
          <w:szCs w:val="22"/>
        </w:rPr>
        <w:t>Discuss your strengths. What did you learn about yourself during the practicum? How might this relate your career development?</w:t>
      </w:r>
    </w:p>
    <w:p w14:paraId="4E58F7AC" w14:textId="33539FBD" w:rsidR="00372218" w:rsidRPr="008F764D" w:rsidRDefault="00372218" w:rsidP="00372218">
      <w:pPr>
        <w:pStyle w:val="Level1"/>
        <w:tabs>
          <w:tab w:val="left" w:pos="-1440"/>
        </w:tabs>
        <w:ind w:left="1080" w:hanging="360"/>
        <w:rPr>
          <w:rFonts w:asciiTheme="majorHAnsi" w:hAnsiTheme="majorHAnsi" w:cstheme="majorHAnsi"/>
          <w:i/>
          <w:sz w:val="22"/>
          <w:szCs w:val="22"/>
        </w:rPr>
      </w:pPr>
      <w:r w:rsidRPr="008F764D">
        <w:rPr>
          <w:rFonts w:asciiTheme="majorHAnsi" w:hAnsiTheme="majorHAnsi" w:cstheme="majorHAnsi"/>
          <w:i/>
          <w:sz w:val="22"/>
          <w:szCs w:val="22"/>
        </w:rPr>
        <w:t>Discuss your weakness. What strategies do you intend to utilize to minimize/overcome these areas?</w:t>
      </w:r>
    </w:p>
    <w:p w14:paraId="4622551B" w14:textId="5390DE8D" w:rsidR="00372218" w:rsidRPr="008F764D" w:rsidRDefault="00372218" w:rsidP="00372218">
      <w:pPr>
        <w:pStyle w:val="Level1"/>
        <w:tabs>
          <w:tab w:val="left" w:pos="-1440"/>
        </w:tabs>
        <w:ind w:left="1080" w:hanging="360"/>
        <w:rPr>
          <w:rFonts w:asciiTheme="majorHAnsi" w:hAnsiTheme="majorHAnsi" w:cstheme="majorHAnsi"/>
          <w:i/>
          <w:sz w:val="22"/>
          <w:szCs w:val="22"/>
        </w:rPr>
      </w:pPr>
      <w:r w:rsidRPr="008F764D">
        <w:rPr>
          <w:rFonts w:asciiTheme="majorHAnsi" w:hAnsiTheme="majorHAnsi" w:cstheme="majorHAnsi"/>
          <w:i/>
          <w:sz w:val="22"/>
          <w:szCs w:val="22"/>
        </w:rPr>
        <w:t>Specify the skills you believe you acquired during your practicum experience, as well as those you believe you still need to work on. Be specific.</w:t>
      </w:r>
    </w:p>
    <w:p w14:paraId="2E27BB8F" w14:textId="2A23D606" w:rsidR="00372218" w:rsidRPr="008F764D" w:rsidRDefault="00372218" w:rsidP="00372218">
      <w:pPr>
        <w:pStyle w:val="Level1"/>
        <w:tabs>
          <w:tab w:val="left" w:pos="-1440"/>
        </w:tabs>
        <w:ind w:left="1080" w:hanging="360"/>
        <w:rPr>
          <w:rFonts w:asciiTheme="majorHAnsi" w:hAnsiTheme="majorHAnsi" w:cstheme="majorHAnsi"/>
          <w:i/>
          <w:sz w:val="22"/>
          <w:szCs w:val="22"/>
        </w:rPr>
      </w:pPr>
      <w:r w:rsidRPr="008F764D">
        <w:rPr>
          <w:rFonts w:asciiTheme="majorHAnsi" w:hAnsiTheme="majorHAnsi" w:cstheme="majorHAnsi"/>
          <w:i/>
          <w:sz w:val="22"/>
          <w:szCs w:val="22"/>
        </w:rPr>
        <w:t>Describe a situation that you have dealt with which have contributed to your progress and which you feel you handled well. Also describe a situation which caused you difficulty and which you did not handle as well as you would have liked.</w:t>
      </w:r>
    </w:p>
    <w:p w14:paraId="4553331E" w14:textId="2ED8758D" w:rsidR="00372218" w:rsidRPr="00140E69" w:rsidRDefault="00372218" w:rsidP="00372218">
      <w:pPr>
        <w:pStyle w:val="Level1"/>
        <w:tabs>
          <w:tab w:val="left" w:pos="-1440"/>
        </w:tabs>
        <w:ind w:left="1080" w:hanging="360"/>
        <w:rPr>
          <w:rFonts w:asciiTheme="minorHAnsi" w:hAnsiTheme="minorHAnsi" w:cstheme="minorHAnsi"/>
          <w:i/>
          <w:sz w:val="22"/>
          <w:szCs w:val="22"/>
        </w:rPr>
      </w:pPr>
      <w:r w:rsidRPr="008F764D">
        <w:rPr>
          <w:rFonts w:asciiTheme="majorHAnsi" w:hAnsiTheme="majorHAnsi" w:cstheme="majorHAnsi"/>
          <w:i/>
          <w:sz w:val="22"/>
          <w:szCs w:val="22"/>
        </w:rPr>
        <w:t>Articulate the B.S. degree in Rehabilitation Studies to a potential employer. How would you describe the degree? What makes it unique from the social science, social work, and/or psychology degrees?</w:t>
      </w:r>
      <w:r w:rsidRPr="00140E69">
        <w:rPr>
          <w:rFonts w:asciiTheme="minorHAnsi" w:hAnsiTheme="minorHAnsi" w:cstheme="minorHAnsi"/>
          <w:i/>
          <w:color w:val="4F81BD" w:themeColor="accent1"/>
          <w:sz w:val="22"/>
          <w:szCs w:val="22"/>
        </w:rPr>
        <w:br/>
      </w:r>
    </w:p>
    <w:p w14:paraId="23DCDB65" w14:textId="77777777" w:rsidR="00372218" w:rsidRPr="009F7581" w:rsidRDefault="00372218" w:rsidP="00372218">
      <w:pPr>
        <w:rPr>
          <w:rFonts w:asciiTheme="majorHAnsi" w:hAnsiTheme="majorHAnsi" w:cstheme="majorHAnsi"/>
          <w:color w:val="000000" w:themeColor="text1"/>
        </w:rPr>
      </w:pPr>
      <w:r w:rsidRPr="009F7581">
        <w:rPr>
          <w:rFonts w:asciiTheme="majorHAnsi" w:hAnsiTheme="majorHAnsi" w:cstheme="majorHAnsi"/>
          <w:b/>
          <w:i/>
          <w:color w:val="4F81BD" w:themeColor="accent1"/>
        </w:rPr>
        <w:t xml:space="preserve">Career Readiness activity (10 points): </w:t>
      </w:r>
      <w:r w:rsidRPr="009F7581">
        <w:rPr>
          <w:rFonts w:asciiTheme="majorHAnsi" w:hAnsiTheme="majorHAnsi" w:cstheme="majorHAnsi"/>
          <w:color w:val="000000" w:themeColor="text1"/>
        </w:rPr>
        <w:t xml:space="preserve">Each student will complete the “Identify Soft/Transferable skills” activity from the Career Readiness workbook presented in the week 8 module. The assignment is available on pages 8-10 of the workbook but has been replicated in a Word document for student’s use. To receive full credit for this assignment, students do NOT need to complete the entire activity. Instead, students need to select only 5 skills in </w:t>
      </w:r>
      <w:r w:rsidRPr="009F7581">
        <w:rPr>
          <w:rFonts w:asciiTheme="majorHAnsi" w:hAnsiTheme="majorHAnsi" w:cstheme="majorHAnsi"/>
          <w:color w:val="000000" w:themeColor="text1"/>
          <w:u w:val="single"/>
        </w:rPr>
        <w:t>each</w:t>
      </w:r>
      <w:r w:rsidRPr="009F7581">
        <w:rPr>
          <w:rFonts w:asciiTheme="majorHAnsi" w:hAnsiTheme="majorHAnsi" w:cstheme="majorHAnsi"/>
          <w:color w:val="000000" w:themeColor="text1"/>
        </w:rPr>
        <w:t xml:space="preserve"> of the 8 listed domains of soft skills for a total of 39 soft skills. </w:t>
      </w:r>
      <w:r w:rsidRPr="009F7581">
        <w:rPr>
          <w:rFonts w:asciiTheme="majorHAnsi" w:hAnsiTheme="majorHAnsi" w:cstheme="majorHAnsi"/>
          <w:color w:val="000000" w:themeColor="text1"/>
        </w:rPr>
        <w:br/>
        <w:t xml:space="preserve">Please note: the last domain (Career Management) has only 4 skills so students must complete all 4 skills in this domain. </w:t>
      </w:r>
    </w:p>
    <w:p w14:paraId="5053DC31" w14:textId="77777777" w:rsidR="003B7E20" w:rsidRPr="009F7581" w:rsidRDefault="003B7E20" w:rsidP="00372218">
      <w:pPr>
        <w:rPr>
          <w:rFonts w:asciiTheme="majorHAnsi" w:hAnsiTheme="majorHAnsi" w:cstheme="majorHAnsi"/>
          <w:b/>
          <w:i/>
          <w:color w:val="4F81BD" w:themeColor="accent1"/>
        </w:rPr>
      </w:pPr>
    </w:p>
    <w:p w14:paraId="6AD96ED5" w14:textId="59FED28A" w:rsidR="00372218" w:rsidRPr="009F7581" w:rsidRDefault="00527E7C" w:rsidP="00372218">
      <w:pPr>
        <w:rPr>
          <w:rFonts w:asciiTheme="majorHAnsi" w:hAnsiTheme="majorHAnsi" w:cstheme="majorHAnsi"/>
          <w:b/>
          <w:i/>
          <w:color w:val="C0504D" w:themeColor="accent2"/>
        </w:rPr>
      </w:pPr>
      <w:r>
        <w:rPr>
          <w:rFonts w:asciiTheme="majorHAnsi" w:hAnsiTheme="majorHAnsi" w:cstheme="majorHAnsi"/>
          <w:b/>
          <w:i/>
          <w:color w:val="4F81BD" w:themeColor="accent1"/>
        </w:rPr>
        <w:t xml:space="preserve">Student </w:t>
      </w:r>
      <w:r w:rsidR="00372218" w:rsidRPr="009F7581">
        <w:rPr>
          <w:rFonts w:asciiTheme="majorHAnsi" w:hAnsiTheme="majorHAnsi" w:cstheme="majorHAnsi"/>
          <w:b/>
          <w:i/>
          <w:color w:val="4F81BD" w:themeColor="accent1"/>
        </w:rPr>
        <w:t xml:space="preserve">Evaluation of Site (5 points):  </w:t>
      </w:r>
      <w:r w:rsidR="00372218" w:rsidRPr="009F7581">
        <w:rPr>
          <w:rFonts w:asciiTheme="majorHAnsi" w:hAnsiTheme="majorHAnsi" w:cstheme="majorHAnsi"/>
        </w:rPr>
        <w:t xml:space="preserve">Each student will be asked to submit a short list of positive and negative aspects of their practicum site. Students will earn 4 points for the content, and 1 point for using the appropriate form on Canvas. </w:t>
      </w:r>
      <w:r w:rsidR="00372218" w:rsidRPr="009F7581">
        <w:rPr>
          <w:rFonts w:asciiTheme="majorHAnsi" w:hAnsiTheme="majorHAnsi" w:cstheme="majorHAnsi"/>
        </w:rPr>
        <w:br/>
      </w:r>
    </w:p>
    <w:p w14:paraId="327DC39C" w14:textId="77777777" w:rsidR="00372218" w:rsidRPr="009F7581" w:rsidRDefault="00372218" w:rsidP="00372218">
      <w:pPr>
        <w:rPr>
          <w:rFonts w:asciiTheme="majorHAnsi" w:hAnsiTheme="majorHAnsi" w:cstheme="majorHAnsi"/>
          <w:b/>
          <w:i/>
          <w:color w:val="C0504D" w:themeColor="accent2"/>
        </w:rPr>
      </w:pPr>
      <w:r w:rsidRPr="009F7581">
        <w:rPr>
          <w:rFonts w:asciiTheme="majorHAnsi" w:hAnsiTheme="majorHAnsi" w:cstheme="majorHAnsi"/>
          <w:b/>
          <w:i/>
          <w:color w:val="4F81BD" w:themeColor="accent1"/>
        </w:rPr>
        <w:t xml:space="preserve">Discussion Board (4 points for each DB= 16 points): </w:t>
      </w:r>
      <w:r w:rsidRPr="009F7581">
        <w:rPr>
          <w:rFonts w:asciiTheme="majorHAnsi" w:hAnsiTheme="majorHAnsi" w:cstheme="majorHAnsi"/>
        </w:rPr>
        <w:t xml:space="preserve">Students will submit 4 discussion board entries during the semester on Canvas. Each entry will constitute a response to the question prompt, AND a response to the entries made by two of your peers on the same topic, spaced at least 2 days apart. Each discussion board will open at the start of the particular week and close by the end of it. It is the student’s responsibility to check the course schedule and access the discussion board while it is open. Students will earn 2 points for their post to the weekly prompt, and 1 point each for two entries made in response to their peers’ posts. </w:t>
      </w:r>
      <w:r w:rsidRPr="009F7581">
        <w:rPr>
          <w:rFonts w:asciiTheme="majorHAnsi" w:hAnsiTheme="majorHAnsi" w:cstheme="majorHAnsi"/>
        </w:rPr>
        <w:br/>
      </w:r>
    </w:p>
    <w:p w14:paraId="1DC6169C" w14:textId="73ADE96A" w:rsidR="00372218" w:rsidRDefault="00372218" w:rsidP="00372218">
      <w:pPr>
        <w:rPr>
          <w:rFonts w:asciiTheme="minorHAnsi" w:hAnsiTheme="minorHAnsi" w:cstheme="minorHAnsi"/>
        </w:rPr>
      </w:pPr>
      <w:r w:rsidRPr="009F7581">
        <w:rPr>
          <w:rFonts w:asciiTheme="majorHAnsi" w:hAnsiTheme="majorHAnsi" w:cstheme="majorHAnsi"/>
          <w:b/>
          <w:i/>
          <w:color w:val="4F81BD" w:themeColor="accent1"/>
        </w:rPr>
        <w:t xml:space="preserve">Site visit (5 points): </w:t>
      </w:r>
      <w:r w:rsidRPr="009F7581">
        <w:rPr>
          <w:rFonts w:asciiTheme="majorHAnsi" w:hAnsiTheme="majorHAnsi" w:cstheme="majorHAnsi"/>
        </w:rPr>
        <w:t xml:space="preserve">Students are required to arrange a teleconference between the instructor and field supervisor. Students should also attend this teleconference. It is the student’s responsibility to schedule the conference by contacting his/her on-site supervisor and the instructor with possible dates and times via email. Students will earn 3 points for scheduling the conference 2 weeks in advance, and 2 points for attending it at the scheduled time. The calls must be scheduled to occur in Week 10 of this summer semester. </w:t>
      </w:r>
      <w:r w:rsidR="00AB1463" w:rsidRPr="009F7581">
        <w:rPr>
          <w:rFonts w:asciiTheme="majorHAnsi" w:hAnsiTheme="majorHAnsi" w:cstheme="majorHAnsi"/>
          <w:u w:val="single"/>
        </w:rPr>
        <w:t>Students’</w:t>
      </w:r>
      <w:r w:rsidRPr="009F7581">
        <w:rPr>
          <w:rFonts w:asciiTheme="majorHAnsi" w:hAnsiTheme="majorHAnsi" w:cstheme="majorHAnsi"/>
          <w:u w:val="single"/>
        </w:rPr>
        <w:t xml:space="preserve"> inability to schedule this teleconference and/or attend it will result in a grade of Incomplete for this course this semester</w:t>
      </w:r>
      <w:r w:rsidRPr="008F764D">
        <w:rPr>
          <w:rFonts w:asciiTheme="majorHAnsi" w:hAnsiTheme="majorHAnsi" w:cstheme="majorHAnsi"/>
        </w:rPr>
        <w:t>.</w:t>
      </w:r>
      <w:r w:rsidRPr="00140E69">
        <w:rPr>
          <w:rFonts w:asciiTheme="minorHAnsi" w:hAnsiTheme="minorHAnsi" w:cstheme="minorHAnsi"/>
        </w:rPr>
        <w:t xml:space="preserve"> </w:t>
      </w:r>
    </w:p>
    <w:p w14:paraId="1326EA2C" w14:textId="77777777" w:rsidR="003B7E20" w:rsidRDefault="003B7E20" w:rsidP="00372218">
      <w:pPr>
        <w:rPr>
          <w:rFonts w:cstheme="minorHAnsi"/>
        </w:rPr>
      </w:pPr>
    </w:p>
    <w:tbl>
      <w:tblPr>
        <w:tblStyle w:val="GridTable4-Accent11"/>
        <w:tblW w:w="0" w:type="auto"/>
        <w:tblInd w:w="837" w:type="dxa"/>
        <w:tblLook w:val="04A0" w:firstRow="1" w:lastRow="0" w:firstColumn="1" w:lastColumn="0" w:noHBand="0" w:noVBand="1"/>
      </w:tblPr>
      <w:tblGrid>
        <w:gridCol w:w="5278"/>
        <w:gridCol w:w="1260"/>
      </w:tblGrid>
      <w:tr w:rsidR="00372218" w:rsidRPr="00D81E48" w14:paraId="1BF838F3" w14:textId="77777777" w:rsidTr="00526A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8" w:type="dxa"/>
          </w:tcPr>
          <w:p w14:paraId="535E1777" w14:textId="77777777" w:rsidR="00372218" w:rsidRPr="00D81E48" w:rsidRDefault="00372218" w:rsidP="000D15DA">
            <w:pPr>
              <w:jc w:val="center"/>
              <w:rPr>
                <w:rFonts w:ascii="Times New Roman" w:hAnsi="Times New Roman" w:cs="Times New Roman"/>
                <w:szCs w:val="22"/>
              </w:rPr>
            </w:pPr>
            <w:r w:rsidRPr="00D81E48">
              <w:rPr>
                <w:rFonts w:ascii="Times New Roman" w:hAnsi="Times New Roman" w:cs="Times New Roman"/>
                <w:szCs w:val="22"/>
              </w:rPr>
              <w:t>Assignment</w:t>
            </w:r>
          </w:p>
        </w:tc>
        <w:tc>
          <w:tcPr>
            <w:tcW w:w="1260" w:type="dxa"/>
          </w:tcPr>
          <w:p w14:paraId="5BB7244B" w14:textId="77777777" w:rsidR="00372218" w:rsidRPr="00D81E48" w:rsidRDefault="00372218" w:rsidP="000D15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Points</w:t>
            </w:r>
          </w:p>
        </w:tc>
      </w:tr>
      <w:tr w:rsidR="00372218" w:rsidRPr="00D81E48" w14:paraId="30F7388B" w14:textId="77777777" w:rsidTr="00526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8" w:type="dxa"/>
          </w:tcPr>
          <w:p w14:paraId="1CAD84BE"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Student Information Form</w:t>
            </w:r>
          </w:p>
        </w:tc>
        <w:tc>
          <w:tcPr>
            <w:tcW w:w="1260" w:type="dxa"/>
          </w:tcPr>
          <w:p w14:paraId="47CA24EB" w14:textId="77777777" w:rsidR="00372218" w:rsidRPr="00D81E48"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4</w:t>
            </w:r>
          </w:p>
        </w:tc>
      </w:tr>
      <w:tr w:rsidR="00372218" w:rsidRPr="00D81E48" w14:paraId="667DF9F7" w14:textId="77777777" w:rsidTr="00526A6C">
        <w:tc>
          <w:tcPr>
            <w:cnfStyle w:val="001000000000" w:firstRow="0" w:lastRow="0" w:firstColumn="1" w:lastColumn="0" w:oddVBand="0" w:evenVBand="0" w:oddHBand="0" w:evenHBand="0" w:firstRowFirstColumn="0" w:firstRowLastColumn="0" w:lastRowFirstColumn="0" w:lastRowLastColumn="0"/>
            <w:tcW w:w="5278" w:type="dxa"/>
          </w:tcPr>
          <w:p w14:paraId="1740F8ED"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Learning Goals</w:t>
            </w:r>
          </w:p>
        </w:tc>
        <w:tc>
          <w:tcPr>
            <w:tcW w:w="1260" w:type="dxa"/>
          </w:tcPr>
          <w:p w14:paraId="329A5A11" w14:textId="77777777" w:rsidR="00372218" w:rsidRPr="00D81E48" w:rsidRDefault="00372218" w:rsidP="000D15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10</w:t>
            </w:r>
          </w:p>
        </w:tc>
      </w:tr>
      <w:tr w:rsidR="00372218" w:rsidRPr="00D81E48" w14:paraId="2A29325F" w14:textId="77777777" w:rsidTr="00526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8" w:type="dxa"/>
          </w:tcPr>
          <w:p w14:paraId="09EB76FD"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Discussion Boards (</w:t>
            </w:r>
            <w:r>
              <w:rPr>
                <w:rFonts w:ascii="Times New Roman" w:hAnsi="Times New Roman" w:cs="Times New Roman"/>
                <w:b w:val="0"/>
                <w:szCs w:val="22"/>
              </w:rPr>
              <w:t>4</w:t>
            </w:r>
            <w:r w:rsidRPr="00D81E48">
              <w:rPr>
                <w:rFonts w:ascii="Times New Roman" w:hAnsi="Times New Roman" w:cs="Times New Roman"/>
                <w:b w:val="0"/>
                <w:szCs w:val="22"/>
              </w:rPr>
              <w:t>@ 4 points each)</w:t>
            </w:r>
          </w:p>
        </w:tc>
        <w:tc>
          <w:tcPr>
            <w:tcW w:w="1260" w:type="dxa"/>
          </w:tcPr>
          <w:p w14:paraId="29407DDC" w14:textId="77777777" w:rsidR="00372218" w:rsidRPr="00D81E48"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16</w:t>
            </w:r>
            <w:r w:rsidRPr="00D81E48">
              <w:rPr>
                <w:rFonts w:ascii="Times New Roman" w:hAnsi="Times New Roman" w:cs="Times New Roman"/>
                <w:szCs w:val="22"/>
              </w:rPr>
              <w:t xml:space="preserve"> </w:t>
            </w:r>
          </w:p>
        </w:tc>
      </w:tr>
      <w:tr w:rsidR="00372218" w:rsidRPr="00D81E48" w14:paraId="0039A2B4" w14:textId="77777777" w:rsidTr="00526A6C">
        <w:tc>
          <w:tcPr>
            <w:cnfStyle w:val="001000000000" w:firstRow="0" w:lastRow="0" w:firstColumn="1" w:lastColumn="0" w:oddVBand="0" w:evenVBand="0" w:oddHBand="0" w:evenHBand="0" w:firstRowFirstColumn="0" w:firstRowLastColumn="0" w:lastRowFirstColumn="0" w:lastRowLastColumn="0"/>
            <w:tcW w:w="5278" w:type="dxa"/>
          </w:tcPr>
          <w:p w14:paraId="097E2B00"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Midterm Evaluation by Supervisor</w:t>
            </w:r>
          </w:p>
        </w:tc>
        <w:tc>
          <w:tcPr>
            <w:tcW w:w="1260" w:type="dxa"/>
          </w:tcPr>
          <w:p w14:paraId="4844533A" w14:textId="77777777" w:rsidR="00372218" w:rsidRPr="00D81E48" w:rsidRDefault="00372218" w:rsidP="000D15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10</w:t>
            </w:r>
          </w:p>
        </w:tc>
      </w:tr>
      <w:tr w:rsidR="00372218" w:rsidRPr="00D81E48" w14:paraId="5BD33260" w14:textId="77777777" w:rsidTr="00526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8" w:type="dxa"/>
          </w:tcPr>
          <w:p w14:paraId="3E238392" w14:textId="77777777" w:rsidR="00372218" w:rsidRPr="005875D1" w:rsidRDefault="00372218" w:rsidP="000D15DA">
            <w:pPr>
              <w:jc w:val="center"/>
              <w:rPr>
                <w:rFonts w:ascii="Times New Roman" w:hAnsi="Times New Roman" w:cs="Times New Roman"/>
                <w:b w:val="0"/>
              </w:rPr>
            </w:pPr>
            <w:r w:rsidRPr="005875D1">
              <w:rPr>
                <w:rFonts w:ascii="Times New Roman" w:hAnsi="Times New Roman" w:cs="Times New Roman"/>
                <w:b w:val="0"/>
              </w:rPr>
              <w:t xml:space="preserve">Completion of </w:t>
            </w:r>
            <w:r>
              <w:rPr>
                <w:rFonts w:ascii="Times New Roman" w:hAnsi="Times New Roman" w:cs="Times New Roman"/>
                <w:b w:val="0"/>
              </w:rPr>
              <w:t>activity from Career Readiness Workbook</w:t>
            </w:r>
          </w:p>
        </w:tc>
        <w:tc>
          <w:tcPr>
            <w:tcW w:w="1260" w:type="dxa"/>
          </w:tcPr>
          <w:p w14:paraId="737B4A02" w14:textId="77777777" w:rsidR="00372218" w:rsidRPr="00D81E48"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372218" w:rsidRPr="00D81E48" w14:paraId="7A1DE977" w14:textId="77777777" w:rsidTr="00526A6C">
        <w:tc>
          <w:tcPr>
            <w:cnfStyle w:val="001000000000" w:firstRow="0" w:lastRow="0" w:firstColumn="1" w:lastColumn="0" w:oddVBand="0" w:evenVBand="0" w:oddHBand="0" w:evenHBand="0" w:firstRowFirstColumn="0" w:firstRowLastColumn="0" w:lastRowFirstColumn="0" w:lastRowLastColumn="0"/>
            <w:tcW w:w="5278" w:type="dxa"/>
          </w:tcPr>
          <w:p w14:paraId="50406C42"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Final Evaluation by Supervisor</w:t>
            </w:r>
          </w:p>
        </w:tc>
        <w:tc>
          <w:tcPr>
            <w:tcW w:w="1260" w:type="dxa"/>
          </w:tcPr>
          <w:p w14:paraId="52860295" w14:textId="77777777" w:rsidR="00372218" w:rsidRPr="00D81E48" w:rsidRDefault="00372218" w:rsidP="000D15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10</w:t>
            </w:r>
          </w:p>
        </w:tc>
      </w:tr>
      <w:tr w:rsidR="00372218" w:rsidRPr="00D81E48" w14:paraId="2960873E" w14:textId="77777777" w:rsidTr="00526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8" w:type="dxa"/>
          </w:tcPr>
          <w:p w14:paraId="6892642D"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Evaluation of site by student</w:t>
            </w:r>
          </w:p>
        </w:tc>
        <w:tc>
          <w:tcPr>
            <w:tcW w:w="1260" w:type="dxa"/>
          </w:tcPr>
          <w:p w14:paraId="531A0C8E" w14:textId="77777777" w:rsidR="00372218" w:rsidRPr="00D81E48"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5</w:t>
            </w:r>
          </w:p>
        </w:tc>
      </w:tr>
      <w:tr w:rsidR="00372218" w:rsidRPr="00D81E48" w14:paraId="33F0E14B" w14:textId="77777777" w:rsidTr="00526A6C">
        <w:tc>
          <w:tcPr>
            <w:cnfStyle w:val="001000000000" w:firstRow="0" w:lastRow="0" w:firstColumn="1" w:lastColumn="0" w:oddVBand="0" w:evenVBand="0" w:oddHBand="0" w:evenHBand="0" w:firstRowFirstColumn="0" w:firstRowLastColumn="0" w:lastRowFirstColumn="0" w:lastRowLastColumn="0"/>
            <w:tcW w:w="5278" w:type="dxa"/>
          </w:tcPr>
          <w:p w14:paraId="77311F53"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 xml:space="preserve">Site visit/call (completed </w:t>
            </w:r>
            <w:r>
              <w:rPr>
                <w:rFonts w:ascii="Times New Roman" w:hAnsi="Times New Roman" w:cs="Times New Roman"/>
                <w:b w:val="0"/>
                <w:szCs w:val="22"/>
              </w:rPr>
              <w:t>in</w:t>
            </w:r>
            <w:r w:rsidRPr="00D81E48">
              <w:rPr>
                <w:rFonts w:ascii="Times New Roman" w:hAnsi="Times New Roman" w:cs="Times New Roman"/>
                <w:b w:val="0"/>
                <w:szCs w:val="22"/>
              </w:rPr>
              <w:t xml:space="preserve"> </w:t>
            </w:r>
            <w:r>
              <w:rPr>
                <w:rFonts w:ascii="Times New Roman" w:hAnsi="Times New Roman" w:cs="Times New Roman"/>
                <w:b w:val="0"/>
                <w:szCs w:val="22"/>
              </w:rPr>
              <w:t>Finals Week</w:t>
            </w:r>
            <w:r w:rsidRPr="00D81E48">
              <w:rPr>
                <w:rFonts w:ascii="Times New Roman" w:hAnsi="Times New Roman" w:cs="Times New Roman"/>
                <w:b w:val="0"/>
                <w:szCs w:val="22"/>
              </w:rPr>
              <w:t xml:space="preserve"> )</w:t>
            </w:r>
          </w:p>
        </w:tc>
        <w:tc>
          <w:tcPr>
            <w:tcW w:w="1260" w:type="dxa"/>
          </w:tcPr>
          <w:p w14:paraId="328BB022" w14:textId="77777777" w:rsidR="00372218" w:rsidRPr="00D81E48" w:rsidRDefault="00372218" w:rsidP="000D15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B21149">
              <w:rPr>
                <w:rFonts w:ascii="Times New Roman" w:hAnsi="Times New Roman" w:cs="Times New Roman"/>
                <w:szCs w:val="22"/>
              </w:rPr>
              <w:t>5</w:t>
            </w:r>
          </w:p>
        </w:tc>
      </w:tr>
      <w:tr w:rsidR="00372218" w:rsidRPr="00D81E48" w14:paraId="1D672C20" w14:textId="77777777" w:rsidTr="00526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8" w:type="dxa"/>
          </w:tcPr>
          <w:p w14:paraId="3AFFC506" w14:textId="77777777" w:rsidR="00372218" w:rsidRPr="00D81E48" w:rsidRDefault="00372218" w:rsidP="000D15DA">
            <w:pPr>
              <w:jc w:val="center"/>
              <w:rPr>
                <w:rFonts w:ascii="Times New Roman" w:hAnsi="Times New Roman" w:cs="Times New Roman"/>
                <w:b w:val="0"/>
                <w:szCs w:val="22"/>
              </w:rPr>
            </w:pPr>
            <w:r>
              <w:rPr>
                <w:rFonts w:ascii="Times New Roman" w:hAnsi="Times New Roman" w:cs="Times New Roman"/>
                <w:b w:val="0"/>
                <w:szCs w:val="22"/>
              </w:rPr>
              <w:t>Self-evaluation</w:t>
            </w:r>
            <w:r w:rsidRPr="00D81E48">
              <w:rPr>
                <w:rFonts w:ascii="Times New Roman" w:hAnsi="Times New Roman" w:cs="Times New Roman"/>
                <w:b w:val="0"/>
                <w:szCs w:val="22"/>
              </w:rPr>
              <w:t xml:space="preserve"> Reflection Paper</w:t>
            </w:r>
          </w:p>
        </w:tc>
        <w:tc>
          <w:tcPr>
            <w:tcW w:w="1260" w:type="dxa"/>
          </w:tcPr>
          <w:p w14:paraId="01365BAA" w14:textId="77777777" w:rsidR="00372218" w:rsidRPr="00D81E48"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w:t>
            </w:r>
            <w:r w:rsidRPr="00D81E48">
              <w:rPr>
                <w:rFonts w:ascii="Times New Roman" w:hAnsi="Times New Roman" w:cs="Times New Roman"/>
                <w:szCs w:val="22"/>
              </w:rPr>
              <w:t>0</w:t>
            </w:r>
          </w:p>
        </w:tc>
      </w:tr>
      <w:tr w:rsidR="00372218" w:rsidRPr="00D81E48" w14:paraId="42562953" w14:textId="77777777" w:rsidTr="00526A6C">
        <w:tc>
          <w:tcPr>
            <w:cnfStyle w:val="001000000000" w:firstRow="0" w:lastRow="0" w:firstColumn="1" w:lastColumn="0" w:oddVBand="0" w:evenVBand="0" w:oddHBand="0" w:evenHBand="0" w:firstRowFirstColumn="0" w:firstRowLastColumn="0" w:lastRowFirstColumn="0" w:lastRowLastColumn="0"/>
            <w:tcW w:w="5278" w:type="dxa"/>
          </w:tcPr>
          <w:p w14:paraId="1A149747"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Weekly Logs (</w:t>
            </w:r>
            <w:r>
              <w:rPr>
                <w:rFonts w:ascii="Times New Roman" w:hAnsi="Times New Roman" w:cs="Times New Roman"/>
                <w:b w:val="0"/>
                <w:szCs w:val="22"/>
              </w:rPr>
              <w:t>2</w:t>
            </w:r>
            <w:r w:rsidRPr="00D81E48">
              <w:rPr>
                <w:rFonts w:ascii="Times New Roman" w:hAnsi="Times New Roman" w:cs="Times New Roman"/>
                <w:b w:val="0"/>
                <w:szCs w:val="22"/>
              </w:rPr>
              <w:t xml:space="preserve"> point for each week)</w:t>
            </w:r>
          </w:p>
        </w:tc>
        <w:tc>
          <w:tcPr>
            <w:tcW w:w="1260" w:type="dxa"/>
          </w:tcPr>
          <w:p w14:paraId="22FC40FF" w14:textId="77777777" w:rsidR="00372218" w:rsidRPr="00D81E48" w:rsidRDefault="00372218" w:rsidP="000D15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20</w:t>
            </w:r>
          </w:p>
        </w:tc>
      </w:tr>
      <w:tr w:rsidR="00372218" w:rsidRPr="00D81E48" w14:paraId="2206FC41" w14:textId="77777777" w:rsidTr="00526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8" w:type="dxa"/>
          </w:tcPr>
          <w:p w14:paraId="7E7C3D90" w14:textId="77777777" w:rsidR="00372218" w:rsidRPr="00D81E48" w:rsidRDefault="00372218" w:rsidP="000D15DA">
            <w:pPr>
              <w:jc w:val="center"/>
              <w:rPr>
                <w:rFonts w:ascii="Times New Roman" w:hAnsi="Times New Roman" w:cs="Times New Roman"/>
                <w:szCs w:val="22"/>
              </w:rPr>
            </w:pPr>
            <w:r w:rsidRPr="00D81E48">
              <w:rPr>
                <w:rFonts w:ascii="Times New Roman" w:hAnsi="Times New Roman" w:cs="Times New Roman"/>
                <w:szCs w:val="22"/>
              </w:rPr>
              <w:t>TOTAL</w:t>
            </w:r>
          </w:p>
        </w:tc>
        <w:tc>
          <w:tcPr>
            <w:tcW w:w="1260" w:type="dxa"/>
          </w:tcPr>
          <w:p w14:paraId="7F52AEC0" w14:textId="77777777" w:rsidR="00372218" w:rsidRPr="00D81E48"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2"/>
              </w:rPr>
            </w:pPr>
            <w:r w:rsidRPr="00D81E48">
              <w:rPr>
                <w:rFonts w:ascii="Times New Roman" w:hAnsi="Times New Roman" w:cs="Times New Roman"/>
                <w:b/>
                <w:szCs w:val="22"/>
              </w:rPr>
              <w:t>100</w:t>
            </w:r>
          </w:p>
        </w:tc>
      </w:tr>
    </w:tbl>
    <w:p w14:paraId="010810E0" w14:textId="77777777" w:rsidR="00372218" w:rsidRPr="00140E69" w:rsidRDefault="00372218" w:rsidP="00372218">
      <w:pPr>
        <w:rPr>
          <w:rFonts w:asciiTheme="minorHAnsi" w:hAnsiTheme="minorHAnsi" w:cstheme="minorHAnsi"/>
        </w:rPr>
      </w:pPr>
    </w:p>
    <w:p w14:paraId="0ABA7212" w14:textId="77777777" w:rsidR="00372218" w:rsidRDefault="00372218" w:rsidP="00372218">
      <w:pPr>
        <w:pStyle w:val="Heading2"/>
      </w:pPr>
      <w:r>
        <w:t>Grading</w:t>
      </w:r>
      <w:r>
        <w:tab/>
      </w:r>
    </w:p>
    <w:tbl>
      <w:tblPr>
        <w:tblStyle w:val="GridTable4-Accent11"/>
        <w:tblW w:w="0" w:type="auto"/>
        <w:tblLook w:val="04A0" w:firstRow="1" w:lastRow="0" w:firstColumn="1" w:lastColumn="0" w:noHBand="0" w:noVBand="1"/>
      </w:tblPr>
      <w:tblGrid>
        <w:gridCol w:w="1705"/>
        <w:gridCol w:w="1710"/>
      </w:tblGrid>
      <w:tr w:rsidR="00372218" w:rsidRPr="008916DE" w14:paraId="54EDA4D0" w14:textId="77777777" w:rsidTr="000D1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DB6E615" w14:textId="77777777" w:rsidR="00372218" w:rsidRPr="008916DE" w:rsidRDefault="00372218" w:rsidP="00526A6C">
            <w:pPr>
              <w:jc w:val="center"/>
              <w:rPr>
                <w:rFonts w:ascii="Times New Roman" w:hAnsi="Times New Roman" w:cs="Times New Roman"/>
                <w:sz w:val="24"/>
              </w:rPr>
            </w:pPr>
            <w:r w:rsidRPr="008916DE">
              <w:rPr>
                <w:rFonts w:ascii="Times New Roman" w:hAnsi="Times New Roman" w:cs="Times New Roman"/>
                <w:sz w:val="24"/>
              </w:rPr>
              <w:t>Total points</w:t>
            </w:r>
          </w:p>
        </w:tc>
        <w:tc>
          <w:tcPr>
            <w:tcW w:w="1710" w:type="dxa"/>
          </w:tcPr>
          <w:p w14:paraId="5CA58509" w14:textId="77777777" w:rsidR="00372218" w:rsidRPr="008916DE" w:rsidRDefault="00372218" w:rsidP="00526A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916DE">
              <w:rPr>
                <w:rFonts w:ascii="Times New Roman" w:hAnsi="Times New Roman" w:cs="Times New Roman"/>
                <w:sz w:val="24"/>
              </w:rPr>
              <w:t>Letter Grade</w:t>
            </w:r>
          </w:p>
        </w:tc>
      </w:tr>
      <w:tr w:rsidR="00372218" w:rsidRPr="008218EC" w14:paraId="69963BB5"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BD8AF5B" w14:textId="77777777" w:rsidR="00372218" w:rsidRPr="008916DE" w:rsidRDefault="00372218" w:rsidP="00526A6C">
            <w:pPr>
              <w:jc w:val="center"/>
              <w:rPr>
                <w:rFonts w:ascii="Times New Roman" w:hAnsi="Times New Roman" w:cs="Times New Roman"/>
                <w:b w:val="0"/>
                <w:sz w:val="24"/>
              </w:rPr>
            </w:pPr>
            <w:r w:rsidRPr="008916DE">
              <w:rPr>
                <w:rFonts w:ascii="Times New Roman" w:hAnsi="Times New Roman" w:cs="Times New Roman"/>
                <w:b w:val="0"/>
                <w:sz w:val="24"/>
              </w:rPr>
              <w:t>90-100</w:t>
            </w:r>
          </w:p>
        </w:tc>
        <w:tc>
          <w:tcPr>
            <w:tcW w:w="1710" w:type="dxa"/>
          </w:tcPr>
          <w:p w14:paraId="02CC1034" w14:textId="77777777" w:rsidR="00372218" w:rsidRPr="008218EC" w:rsidRDefault="00372218" w:rsidP="00526A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A</w:t>
            </w:r>
          </w:p>
        </w:tc>
      </w:tr>
      <w:tr w:rsidR="00372218" w:rsidRPr="008218EC" w14:paraId="2108A93F" w14:textId="77777777" w:rsidTr="000D15DA">
        <w:tc>
          <w:tcPr>
            <w:cnfStyle w:val="001000000000" w:firstRow="0" w:lastRow="0" w:firstColumn="1" w:lastColumn="0" w:oddVBand="0" w:evenVBand="0" w:oddHBand="0" w:evenHBand="0" w:firstRowFirstColumn="0" w:firstRowLastColumn="0" w:lastRowFirstColumn="0" w:lastRowLastColumn="0"/>
            <w:tcW w:w="1705" w:type="dxa"/>
          </w:tcPr>
          <w:p w14:paraId="437D7E06" w14:textId="77777777" w:rsidR="00372218" w:rsidRPr="008916DE" w:rsidRDefault="00372218" w:rsidP="00526A6C">
            <w:pPr>
              <w:jc w:val="center"/>
              <w:rPr>
                <w:rFonts w:ascii="Times New Roman" w:hAnsi="Times New Roman" w:cs="Times New Roman"/>
                <w:b w:val="0"/>
                <w:sz w:val="24"/>
              </w:rPr>
            </w:pPr>
            <w:r w:rsidRPr="008916DE">
              <w:rPr>
                <w:rFonts w:ascii="Times New Roman" w:hAnsi="Times New Roman" w:cs="Times New Roman"/>
                <w:b w:val="0"/>
                <w:sz w:val="24"/>
              </w:rPr>
              <w:t>80-89</w:t>
            </w:r>
          </w:p>
        </w:tc>
        <w:tc>
          <w:tcPr>
            <w:tcW w:w="1710" w:type="dxa"/>
          </w:tcPr>
          <w:p w14:paraId="405892E8" w14:textId="77777777" w:rsidR="00372218" w:rsidRPr="008218EC" w:rsidRDefault="00372218" w:rsidP="00526A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B</w:t>
            </w:r>
          </w:p>
        </w:tc>
      </w:tr>
      <w:tr w:rsidR="00372218" w:rsidRPr="008218EC" w14:paraId="75B66F3F"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4519CFE" w14:textId="77777777" w:rsidR="00372218" w:rsidRPr="008916DE" w:rsidRDefault="00372218" w:rsidP="00526A6C">
            <w:pPr>
              <w:jc w:val="center"/>
              <w:rPr>
                <w:rFonts w:ascii="Times New Roman" w:hAnsi="Times New Roman" w:cs="Times New Roman"/>
                <w:b w:val="0"/>
                <w:sz w:val="24"/>
              </w:rPr>
            </w:pPr>
            <w:r w:rsidRPr="008916DE">
              <w:rPr>
                <w:rFonts w:ascii="Times New Roman" w:hAnsi="Times New Roman" w:cs="Times New Roman"/>
                <w:b w:val="0"/>
                <w:sz w:val="24"/>
              </w:rPr>
              <w:t>70-79</w:t>
            </w:r>
          </w:p>
        </w:tc>
        <w:tc>
          <w:tcPr>
            <w:tcW w:w="1710" w:type="dxa"/>
          </w:tcPr>
          <w:p w14:paraId="2A00A493" w14:textId="77777777" w:rsidR="00372218" w:rsidRPr="008218EC" w:rsidRDefault="00372218" w:rsidP="00526A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C</w:t>
            </w:r>
          </w:p>
        </w:tc>
      </w:tr>
      <w:tr w:rsidR="00372218" w:rsidRPr="008218EC" w14:paraId="309CA568" w14:textId="77777777" w:rsidTr="000D15DA">
        <w:tc>
          <w:tcPr>
            <w:cnfStyle w:val="001000000000" w:firstRow="0" w:lastRow="0" w:firstColumn="1" w:lastColumn="0" w:oddVBand="0" w:evenVBand="0" w:oddHBand="0" w:evenHBand="0" w:firstRowFirstColumn="0" w:firstRowLastColumn="0" w:lastRowFirstColumn="0" w:lastRowLastColumn="0"/>
            <w:tcW w:w="1705" w:type="dxa"/>
          </w:tcPr>
          <w:p w14:paraId="72D6A78A" w14:textId="77777777" w:rsidR="00372218" w:rsidRPr="008916DE" w:rsidRDefault="00372218" w:rsidP="00526A6C">
            <w:pPr>
              <w:jc w:val="center"/>
              <w:rPr>
                <w:rFonts w:ascii="Times New Roman" w:hAnsi="Times New Roman" w:cs="Times New Roman"/>
                <w:b w:val="0"/>
                <w:sz w:val="24"/>
              </w:rPr>
            </w:pPr>
            <w:r w:rsidRPr="008916DE">
              <w:rPr>
                <w:rFonts w:ascii="Times New Roman" w:hAnsi="Times New Roman" w:cs="Times New Roman"/>
                <w:b w:val="0"/>
                <w:sz w:val="24"/>
              </w:rPr>
              <w:t>60-69</w:t>
            </w:r>
          </w:p>
        </w:tc>
        <w:tc>
          <w:tcPr>
            <w:tcW w:w="1710" w:type="dxa"/>
          </w:tcPr>
          <w:p w14:paraId="2FE64974" w14:textId="77777777" w:rsidR="00372218" w:rsidRPr="008218EC" w:rsidRDefault="00372218" w:rsidP="00526A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D</w:t>
            </w:r>
          </w:p>
        </w:tc>
      </w:tr>
      <w:tr w:rsidR="00372218" w:rsidRPr="008218EC" w14:paraId="552ECDE2"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4825E74" w14:textId="77777777" w:rsidR="00372218" w:rsidRPr="008916DE" w:rsidRDefault="00372218" w:rsidP="00526A6C">
            <w:pPr>
              <w:jc w:val="center"/>
              <w:rPr>
                <w:rFonts w:ascii="Times New Roman" w:hAnsi="Times New Roman" w:cs="Times New Roman"/>
                <w:b w:val="0"/>
                <w:sz w:val="24"/>
              </w:rPr>
            </w:pPr>
            <w:r w:rsidRPr="008916DE">
              <w:rPr>
                <w:rFonts w:ascii="Times New Roman" w:hAnsi="Times New Roman" w:cs="Times New Roman"/>
                <w:b w:val="0"/>
                <w:sz w:val="24"/>
              </w:rPr>
              <w:t>59 and below</w:t>
            </w:r>
          </w:p>
        </w:tc>
        <w:tc>
          <w:tcPr>
            <w:tcW w:w="1710" w:type="dxa"/>
          </w:tcPr>
          <w:p w14:paraId="186E2930" w14:textId="77777777" w:rsidR="00372218" w:rsidRPr="008218EC" w:rsidRDefault="00372218" w:rsidP="00526A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F</w:t>
            </w:r>
          </w:p>
        </w:tc>
      </w:tr>
    </w:tbl>
    <w:p w14:paraId="2D56916A" w14:textId="77777777" w:rsidR="00526A6C" w:rsidRDefault="00526A6C" w:rsidP="00526A6C">
      <w:pPr>
        <w:rPr>
          <w:rStyle w:val="Strong"/>
        </w:rPr>
      </w:pPr>
    </w:p>
    <w:p w14:paraId="55872A76" w14:textId="2806F0F4" w:rsidR="00526A6C" w:rsidRDefault="00526A6C" w:rsidP="00526A6C">
      <w:pPr>
        <w:rPr>
          <w:rStyle w:val="Strong"/>
          <w:b w:val="0"/>
          <w:bCs w:val="0"/>
        </w:rPr>
      </w:pPr>
      <w:r w:rsidRPr="00526A6C">
        <w:rPr>
          <w:rStyle w:val="Strong"/>
        </w:rPr>
        <w:t>***</w:t>
      </w:r>
      <w:r w:rsidRPr="00526A6C">
        <w:rPr>
          <w:rStyle w:val="Strong"/>
          <w:i/>
          <w:iCs/>
        </w:rPr>
        <w:t>Do not email me regarding extra credit or giving you a higher letter grade</w:t>
      </w:r>
      <w:r w:rsidRPr="00526A6C">
        <w:rPr>
          <w:rStyle w:val="Strong"/>
        </w:rPr>
        <w:t>.*** I base your final grade on the Canvas gradebook. Late work is not accepted in this class and there is no extra credit.</w:t>
      </w:r>
    </w:p>
    <w:p w14:paraId="4ECCC3CE" w14:textId="5B1BD354" w:rsidR="00372218" w:rsidRPr="00501CFC" w:rsidRDefault="00372218" w:rsidP="00372218">
      <w:pPr>
        <w:pStyle w:val="Heading2"/>
        <w:rPr>
          <w:rStyle w:val="Strong"/>
          <w:b/>
          <w:bCs/>
        </w:rPr>
      </w:pPr>
      <w:r>
        <w:rPr>
          <w:rStyle w:val="Strong"/>
          <w:b/>
          <w:bCs/>
        </w:rPr>
        <w:t>Course Evaluation</w:t>
      </w:r>
    </w:p>
    <w:p w14:paraId="20809812" w14:textId="77777777" w:rsidR="00372218" w:rsidRPr="00C7676A" w:rsidRDefault="00372218" w:rsidP="00372218">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r>
        <w:rPr>
          <w:shd w:val="clear" w:color="auto" w:fill="FFFFFF"/>
        </w:rPr>
        <w:t>SPOT evaluations will be available towards the end of the summer semester.  An announcement with additional details will be shared at that time.</w:t>
      </w:r>
    </w:p>
    <w:p w14:paraId="0056A30A" w14:textId="77777777" w:rsidR="00372218" w:rsidRDefault="00372218" w:rsidP="00372218">
      <w:pPr>
        <w:pStyle w:val="Heading2"/>
      </w:pPr>
      <w:r>
        <w:t>Course Policies</w:t>
      </w:r>
    </w:p>
    <w:p w14:paraId="16B96877" w14:textId="77777777" w:rsidR="00372218" w:rsidRDefault="00372218" w:rsidP="00372218">
      <w:pPr>
        <w:pStyle w:val="Heading3"/>
      </w:pPr>
      <w:r>
        <w:t>Assignment Policy</w:t>
      </w:r>
    </w:p>
    <w:p w14:paraId="61E948B0" w14:textId="6129DD27" w:rsidR="00372218" w:rsidRDefault="00372218" w:rsidP="00372218">
      <w:pPr>
        <w:rPr>
          <w:b/>
          <w:bCs/>
          <w:u w:val="single"/>
        </w:rPr>
      </w:pPr>
      <w:r>
        <w:t xml:space="preserve">Students can review the Course schedule at the bottom of this syllabus or on CANVAS on the Syllabus page to review due dates for each assignment. Assignment instructions are included in the syllabus, with more detail included in the module. All assignments should be turned in as .doc or .pdf documents within the assignment drop box. </w:t>
      </w:r>
      <w:r w:rsidRPr="003C083D">
        <w:rPr>
          <w:b/>
          <w:bCs/>
          <w:u w:val="single"/>
        </w:rPr>
        <w:t>Do not submit assignments via email.</w:t>
      </w:r>
    </w:p>
    <w:p w14:paraId="1E15FAEF" w14:textId="77777777" w:rsidR="001955E0" w:rsidRDefault="001955E0" w:rsidP="00372218"/>
    <w:p w14:paraId="4D967DA1" w14:textId="77777777" w:rsidR="00372218" w:rsidRPr="000F3B26" w:rsidRDefault="00372218" w:rsidP="00372218">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8" w:history="1">
        <w:r w:rsidRPr="00F058D6">
          <w:rPr>
            <w:rStyle w:val="Hyperlink"/>
          </w:rPr>
          <w:t>helpdesk@unt.edu</w:t>
        </w:r>
      </w:hyperlink>
      <w:r w:rsidRPr="00F058D6">
        <w:t xml:space="preserve"> </w:t>
      </w:r>
      <w:r w:rsidRPr="00F058D6">
        <w:rPr>
          <w:rFonts w:cs="Arial"/>
        </w:rPr>
        <w:t>or 940.565.2324</w:t>
      </w:r>
      <w:r>
        <w:rPr>
          <w:rFonts w:cs="Arial"/>
        </w:rPr>
        <w:t xml:space="preserve"> and obtain a ticket number</w:t>
      </w:r>
      <w:r w:rsidRPr="00F058D6">
        <w:rPr>
          <w:rFonts w:cs="Arial"/>
        </w:rPr>
        <w:t>. The instructor and the UNT Student Help Desk will work with the student to resolve any issues at the earliest possible time.</w:t>
      </w:r>
    </w:p>
    <w:p w14:paraId="62EAC4CC" w14:textId="77777777" w:rsidR="00913CDA" w:rsidRDefault="00913CDA" w:rsidP="00372218">
      <w:pPr>
        <w:rPr>
          <w:rStyle w:val="Heading3Char"/>
        </w:rPr>
      </w:pPr>
    </w:p>
    <w:p w14:paraId="215E78E9" w14:textId="403688C7" w:rsidR="00372218" w:rsidRDefault="00372218" w:rsidP="00372218">
      <w:pPr>
        <w:rPr>
          <w:rFonts w:cs="Arial"/>
          <w:iCs/>
        </w:rPr>
      </w:pPr>
      <w:r w:rsidRPr="00EC6692">
        <w:rPr>
          <w:rStyle w:val="Heading3Char"/>
        </w:rPr>
        <w:t>Instructor Responsibilities and Feedback</w:t>
      </w:r>
      <w:r w:rsidRPr="00F058D6">
        <w:rPr>
          <w:rFonts w:cs="Arial"/>
          <w:b/>
          <w:iCs/>
        </w:rPr>
        <w:br/>
      </w:r>
      <w:r>
        <w:rPr>
          <w:rFonts w:cs="Arial"/>
          <w:iCs/>
        </w:rPr>
        <w:t xml:space="preserve">It is my goal to assist you with learning and help you meet the objectives of this course. I will attempt to provide clear instructions and constructive feedback. Please allow 24-48 business hours to respond to email and phone calls. </w:t>
      </w:r>
      <w:r w:rsidR="009F242C">
        <w:rPr>
          <w:rFonts w:cs="Arial"/>
          <w:iCs/>
        </w:rPr>
        <w:t>I do attempt to have all assignments graded within 1 week of the due date</w:t>
      </w:r>
      <w:r w:rsidR="007D07D7">
        <w:rPr>
          <w:rFonts w:cs="Arial"/>
          <w:iCs/>
        </w:rPr>
        <w:t xml:space="preserve">. </w:t>
      </w:r>
    </w:p>
    <w:p w14:paraId="2622F077" w14:textId="77777777" w:rsidR="00913CDA" w:rsidRDefault="00913CDA" w:rsidP="00372218">
      <w:pPr>
        <w:rPr>
          <w:rStyle w:val="Heading3Char"/>
        </w:rPr>
      </w:pPr>
    </w:p>
    <w:p w14:paraId="405139F1" w14:textId="072A08BF" w:rsidR="00372218" w:rsidRPr="00F058D6" w:rsidRDefault="00372218" w:rsidP="00372218">
      <w:pPr>
        <w:rPr>
          <w:rFonts w:cs="Arial"/>
          <w:iCs/>
        </w:rPr>
      </w:pPr>
      <w:r w:rsidRPr="00EC6692">
        <w:rPr>
          <w:rStyle w:val="Heading3Char"/>
        </w:rPr>
        <w:t>Late Work</w:t>
      </w:r>
      <w:r w:rsidRPr="00F058D6">
        <w:rPr>
          <w:rFonts w:cs="Arial"/>
          <w:b/>
          <w:iCs/>
        </w:rPr>
        <w:t xml:space="preserve"> </w:t>
      </w:r>
      <w:r w:rsidRPr="00F058D6">
        <w:rPr>
          <w:rFonts w:cs="Arial"/>
          <w:b/>
          <w:iCs/>
        </w:rPr>
        <w:br/>
      </w:r>
      <w:r>
        <w:rPr>
          <w:rFonts w:cs="Arial"/>
          <w:iCs/>
        </w:rPr>
        <w:t>Late work is generally not accepted, except in the event of a catastrophic event. Please contact me if you have questions.</w:t>
      </w:r>
    </w:p>
    <w:p w14:paraId="4F8E4A0E" w14:textId="77777777" w:rsidR="00913CDA" w:rsidRDefault="00913CDA" w:rsidP="00372218">
      <w:pPr>
        <w:rPr>
          <w:rStyle w:val="Heading3Char"/>
        </w:rPr>
      </w:pPr>
    </w:p>
    <w:p w14:paraId="0728AE57" w14:textId="729E41AE" w:rsidR="00372218" w:rsidRPr="00F058D6" w:rsidRDefault="00372218" w:rsidP="00372218">
      <w:pPr>
        <w:rPr>
          <w:rFonts w:cs="Arial"/>
          <w:iCs/>
        </w:rPr>
      </w:pPr>
      <w:r w:rsidRPr="00EC6692">
        <w:rPr>
          <w:rStyle w:val="Heading3Char"/>
        </w:rPr>
        <w:t xml:space="preserve">Attendance </w:t>
      </w:r>
      <w:r>
        <w:rPr>
          <w:rStyle w:val="Heading3Char"/>
        </w:rPr>
        <w:t xml:space="preserve">&amp; Class Participation </w:t>
      </w:r>
      <w:r w:rsidRPr="00EC6692">
        <w:rPr>
          <w:rStyle w:val="Heading3Char"/>
        </w:rPr>
        <w:t>Policy</w:t>
      </w:r>
      <w:r w:rsidRPr="00F058D6">
        <w:rPr>
          <w:rFonts w:cs="Arial"/>
          <w:b/>
        </w:rPr>
        <w:br/>
      </w:r>
      <w:r>
        <w:rPr>
          <w:rFonts w:cs="Arial"/>
        </w:rPr>
        <w:t>Students should be logging into CANVAS each week and engaging with the material as needed.  All assignments should be turned in timely. For any missed assignments, please contact me.</w:t>
      </w:r>
    </w:p>
    <w:p w14:paraId="62E9C27D" w14:textId="77777777" w:rsidR="00913CDA" w:rsidRDefault="00913CDA" w:rsidP="00372218">
      <w:pPr>
        <w:rPr>
          <w:rStyle w:val="Heading3Char"/>
        </w:rPr>
      </w:pPr>
    </w:p>
    <w:p w14:paraId="3EB506A3" w14:textId="20BBE26A" w:rsidR="00372218" w:rsidRPr="00F058D6" w:rsidRDefault="00372218" w:rsidP="00372218">
      <w:r w:rsidRPr="00EC6692">
        <w:rPr>
          <w:rStyle w:val="Heading3Char"/>
        </w:rPr>
        <w:t>Syllabus Change Policy</w:t>
      </w:r>
      <w:r w:rsidRPr="00F058D6">
        <w:rPr>
          <w:b/>
        </w:rPr>
        <w:br/>
      </w:r>
      <w:r>
        <w:t>Syllabus, course information and due dates may be subject to change upon Instructor’s discretion.</w:t>
      </w:r>
    </w:p>
    <w:p w14:paraId="41CC7C8C" w14:textId="77777777" w:rsidR="00372218" w:rsidRDefault="00372218" w:rsidP="00372218">
      <w:pPr>
        <w:pStyle w:val="Heading2"/>
      </w:pPr>
      <w:r>
        <w:t>UNT Policies</w:t>
      </w:r>
    </w:p>
    <w:p w14:paraId="5CD2DED3" w14:textId="77777777" w:rsidR="00372218" w:rsidRPr="00CA2745" w:rsidRDefault="00372218" w:rsidP="00372218">
      <w:pPr>
        <w:pStyle w:val="Heading3"/>
      </w:pPr>
      <w:r>
        <w:t>Academic Integrity Policy</w:t>
      </w:r>
    </w:p>
    <w:p w14:paraId="20BB27EF" w14:textId="1AEF6E62" w:rsidR="00372218" w:rsidRDefault="00372218" w:rsidP="00372218">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E6A5747" w14:textId="00A3290C" w:rsidR="0079789F" w:rsidRDefault="0079789F" w:rsidP="00372218"/>
    <w:p w14:paraId="0E6A545B" w14:textId="19234253" w:rsidR="0079789F" w:rsidRDefault="0079789F" w:rsidP="00372218">
      <w:r w:rsidRPr="0079789F">
        <w:t xml:space="preserve">Policies regarding student conduct and academic honesty posted by the University Center for Student Rights and Responsibilities in the Student Handbook apply to this class. See the full policy here: </w:t>
      </w:r>
      <w:hyperlink r:id="rId39" w:history="1">
        <w:r w:rsidRPr="00E34AEE">
          <w:rPr>
            <w:rStyle w:val="Hyperlink"/>
            <w:rFonts w:cstheme="minorBidi"/>
          </w:rPr>
          <w:t>https://policy.unt.edu/policy/06-003</w:t>
        </w:r>
      </w:hyperlink>
      <w:r>
        <w:t xml:space="preserve"> </w:t>
      </w:r>
    </w:p>
    <w:p w14:paraId="46F7C926" w14:textId="77777777" w:rsidR="00372218" w:rsidRDefault="00372218" w:rsidP="00372218">
      <w:pPr>
        <w:pStyle w:val="Heading3"/>
      </w:pPr>
      <w:r>
        <w:t>ADA Policy</w:t>
      </w:r>
    </w:p>
    <w:p w14:paraId="2AECA207" w14:textId="72668A8E" w:rsidR="00372218" w:rsidRPr="004964A9" w:rsidRDefault="00372218" w:rsidP="00372218">
      <w:r w:rsidRPr="004964A9">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r w:rsidR="002B1E9D" w:rsidRPr="004964A9">
        <w:t>time;</w:t>
      </w:r>
      <w:r w:rsidRPr="004964A9">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40" w:history="1">
        <w:r w:rsidRPr="004964A9">
          <w:rPr>
            <w:rStyle w:val="Hyperlink"/>
          </w:rPr>
          <w:t>Office of Disability Access website</w:t>
        </w:r>
      </w:hyperlink>
      <w:r w:rsidRPr="004964A9">
        <w:t xml:space="preserve"> at http://www.unt.edu/oda. You may also contact ODA by phone at (940) 565-4323.</w:t>
      </w:r>
    </w:p>
    <w:p w14:paraId="5310BD9C" w14:textId="77777777" w:rsidR="00372218" w:rsidRDefault="00372218" w:rsidP="00372218">
      <w:pPr>
        <w:pStyle w:val="Heading3"/>
      </w:pPr>
      <w:r w:rsidRPr="007F69D4">
        <w:t>Emergency Notification &amp; Procedures</w:t>
      </w:r>
    </w:p>
    <w:p w14:paraId="4446E60F" w14:textId="77777777" w:rsidR="00372218" w:rsidRDefault="00372218" w:rsidP="00372218">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6EF4A5DD" w14:textId="77777777" w:rsidR="00372218" w:rsidRPr="007F69D4" w:rsidRDefault="00372218" w:rsidP="00372218">
      <w:pPr>
        <w:pStyle w:val="Heading3"/>
      </w:pPr>
      <w:r w:rsidRPr="007F69D4">
        <w:t>Retention of Student Records</w:t>
      </w:r>
    </w:p>
    <w:p w14:paraId="3A8BF603" w14:textId="77777777" w:rsidR="00372218" w:rsidRDefault="00372218" w:rsidP="00372218">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669AC21" w14:textId="77777777" w:rsidR="00372218" w:rsidRPr="007F69D4" w:rsidRDefault="00372218" w:rsidP="00372218">
      <w:pPr>
        <w:pStyle w:val="Heading3"/>
      </w:pPr>
      <w:r w:rsidRPr="007F69D4">
        <w:t>Acceptable Student Behavior</w:t>
      </w:r>
    </w:p>
    <w:p w14:paraId="3EFD3C10" w14:textId="77777777" w:rsidR="00372218" w:rsidRDefault="00372218" w:rsidP="00372218">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41" w:history="1">
        <w:r w:rsidRPr="0040606E">
          <w:rPr>
            <w:rStyle w:val="Hyperlink"/>
          </w:rPr>
          <w:t>Code of Student Conduct</w:t>
        </w:r>
      </w:hyperlink>
      <w:r>
        <w:t xml:space="preserve"> (</w:t>
      </w:r>
      <w:r w:rsidRPr="0040606E">
        <w:t>https://deanofstudents.unt.edu/conduct</w:t>
      </w:r>
      <w:r>
        <w:t xml:space="preserve">) to learn more. </w:t>
      </w:r>
    </w:p>
    <w:p w14:paraId="13F615FF" w14:textId="77777777" w:rsidR="00372218" w:rsidRPr="00485B96" w:rsidRDefault="00372218" w:rsidP="00372218">
      <w:pPr>
        <w:pStyle w:val="Heading3"/>
      </w:pPr>
      <w:r w:rsidRPr="00485B96">
        <w:t>Access to Information - Eagle Connect</w:t>
      </w:r>
    </w:p>
    <w:p w14:paraId="62B6857E" w14:textId="77777777" w:rsidR="00372218" w:rsidRDefault="00372218" w:rsidP="00372218">
      <w:r>
        <w:t xml:space="preserve">Students’ access point for business and academic services at UNT is located at: </w:t>
      </w:r>
      <w:hyperlink r:id="rId42"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43" w:history="1">
        <w:r w:rsidRPr="00BC0019">
          <w:rPr>
            <w:rStyle w:val="Hyperlink"/>
          </w:rPr>
          <w:t>Eagle Connect</w:t>
        </w:r>
      </w:hyperlink>
      <w:r>
        <w:t xml:space="preserve"> (</w:t>
      </w:r>
      <w:r w:rsidRPr="00BC0019">
        <w:t>https://it.unt.edu/eagleconnect</w:t>
      </w:r>
      <w:r>
        <w:t>).</w:t>
      </w:r>
    </w:p>
    <w:p w14:paraId="0F2C12E9" w14:textId="77777777" w:rsidR="00372218" w:rsidRPr="007F69D4" w:rsidRDefault="00372218" w:rsidP="00372218">
      <w:pPr>
        <w:pStyle w:val="Heading3"/>
      </w:pPr>
      <w:r w:rsidRPr="007F69D4">
        <w:t>Student Evaluation Administration Dates</w:t>
      </w:r>
    </w:p>
    <w:p w14:paraId="28DE29D8" w14:textId="77777777" w:rsidR="00372218" w:rsidRDefault="00372218" w:rsidP="00372218">
      <w:r>
        <w:t>Student feedback is important and an essential part of participation in this course. The student evaluation of instruction is a requirement for all organized classes at UNT. The survey will be made available during  to provide students with an opportunity to evaluate how this course is taught. Students will receive an email from "UNT SPOT Course Evaluations via IASystem Notification" (</w:t>
      </w:r>
      <w:hyperlink r:id="rId44"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5"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46" w:history="1">
        <w:r w:rsidRPr="00485B96">
          <w:rPr>
            <w:rStyle w:val="Hyperlink"/>
          </w:rPr>
          <w:t>spot@unt.edu</w:t>
        </w:r>
      </w:hyperlink>
      <w:r>
        <w:t>.</w:t>
      </w:r>
    </w:p>
    <w:p w14:paraId="6DF81BF5" w14:textId="77777777" w:rsidR="00372218" w:rsidRPr="007F69D4" w:rsidRDefault="00372218" w:rsidP="00372218">
      <w:pPr>
        <w:pStyle w:val="Heading3"/>
      </w:pPr>
      <w:r>
        <w:t>Sexual Assault Prevention</w:t>
      </w:r>
    </w:p>
    <w:p w14:paraId="625573B2" w14:textId="77777777" w:rsidR="00372218" w:rsidRDefault="00372218" w:rsidP="00372218">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7"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48" w:history="1">
        <w:r w:rsidRPr="00485B96">
          <w:rPr>
            <w:rStyle w:val="Hyperlink"/>
          </w:rPr>
          <w:t>oeo@unt.edu</w:t>
        </w:r>
      </w:hyperlink>
      <w:r>
        <w:t xml:space="preserve"> or at (940) 565 2759.</w:t>
      </w:r>
    </w:p>
    <w:p w14:paraId="034470E0" w14:textId="77777777" w:rsidR="00372218" w:rsidRDefault="00372218" w:rsidP="00372218">
      <w:pPr>
        <w:pStyle w:val="Heading3"/>
      </w:pPr>
      <w:r w:rsidRPr="00C02064">
        <w:t xml:space="preserve">Important Notice for F-1 Students taking Distance Education Courses </w:t>
      </w:r>
    </w:p>
    <w:p w14:paraId="73AAE27E" w14:textId="77777777" w:rsidR="00372218" w:rsidRDefault="00372218" w:rsidP="00372218">
      <w:pPr>
        <w:rPr>
          <w:b/>
        </w:rPr>
      </w:pPr>
      <w:r w:rsidRPr="00C02064">
        <w:rPr>
          <w:b/>
        </w:rPr>
        <w:t>Federal Regulation</w:t>
      </w:r>
    </w:p>
    <w:p w14:paraId="7DBFE08D" w14:textId="77777777" w:rsidR="00372218" w:rsidRPr="00C02064" w:rsidRDefault="00372218" w:rsidP="00372218">
      <w:r w:rsidRPr="00C02064">
        <w:t xml:space="preserve">To read detailed Immigration and Customs Enforcement regulations for F-1 students taking online courses, please go to the </w:t>
      </w:r>
      <w:hyperlink r:id="rId49" w:history="1">
        <w:r w:rsidRPr="004C48BC">
          <w:rPr>
            <w:rStyle w:val="Hyperlink"/>
          </w:rPr>
          <w:t>Electronic Code of Federal Regulations website</w:t>
        </w:r>
      </w:hyperlink>
      <w:r w:rsidRPr="00C02064">
        <w:t xml:space="preserve"> </w:t>
      </w:r>
      <w:r>
        <w:t>(</w:t>
      </w:r>
      <w:hyperlink r:id="rId50" w:history="1">
        <w:r w:rsidRPr="004C48BC">
          <w:rPr>
            <w:rStyle w:val="Hyperlink"/>
          </w:rPr>
          <w:t>http://www.ecfr.gov/</w:t>
        </w:r>
      </w:hyperlink>
      <w:r w:rsidRPr="004C48BC">
        <w:rPr>
          <w:rStyle w:val="Hyperlink"/>
        </w:rPr>
        <w:t>)</w:t>
      </w:r>
      <w:r w:rsidRPr="00C02064">
        <w:t>. The specific portion concerning distance education courses is located at Title 8 CFR 214.2 Paragraph (f)(6)(i)(G).</w:t>
      </w:r>
    </w:p>
    <w:p w14:paraId="45167DD4" w14:textId="77777777" w:rsidR="00372218" w:rsidRPr="00C02064" w:rsidRDefault="00372218" w:rsidP="00372218">
      <w:r w:rsidRPr="00C02064">
        <w:t xml:space="preserve">The paragraph reads: </w:t>
      </w:r>
    </w:p>
    <w:p w14:paraId="0AE60A8E" w14:textId="77777777" w:rsidR="00372218" w:rsidRPr="00C02064" w:rsidRDefault="00372218" w:rsidP="00372218">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62FA993" w14:textId="77777777" w:rsidR="00372218" w:rsidRPr="00C02064" w:rsidRDefault="00372218" w:rsidP="00372218">
      <w:pPr>
        <w:rPr>
          <w:b/>
        </w:rPr>
      </w:pPr>
      <w:r w:rsidRPr="00C02064">
        <w:rPr>
          <w:b/>
        </w:rPr>
        <w:t xml:space="preserve">University of North Texas Compliance </w:t>
      </w:r>
    </w:p>
    <w:p w14:paraId="5D894AE3" w14:textId="77777777" w:rsidR="00372218" w:rsidRPr="00C02064" w:rsidRDefault="00372218" w:rsidP="00372218">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70AC22D" w14:textId="77777777" w:rsidR="00372218" w:rsidRPr="00C02064" w:rsidRDefault="00372218" w:rsidP="00372218">
      <w:r w:rsidRPr="00C02064">
        <w:t>If such an on-campus activity is required, it is the student’s responsibility to do the following:</w:t>
      </w:r>
    </w:p>
    <w:p w14:paraId="72C81EC6" w14:textId="77777777" w:rsidR="00372218" w:rsidRPr="00C02064" w:rsidRDefault="00372218" w:rsidP="00372218">
      <w:r w:rsidRPr="00C02064">
        <w:t>(1) Submit a written request to the instructor for an on-campus experiential component within one week of the start of the course.</w:t>
      </w:r>
    </w:p>
    <w:p w14:paraId="02517776" w14:textId="77777777" w:rsidR="00372218" w:rsidRPr="00C02064" w:rsidRDefault="00372218" w:rsidP="00372218">
      <w:r w:rsidRPr="00C02064">
        <w:t>(2) Ensure that the activity on campus takes place and the instructor documents it in writing with a notice sent to the International Student and Scholar Services Office.  ISSS has a form available that you may use for this purpose.</w:t>
      </w:r>
    </w:p>
    <w:p w14:paraId="0A60A224" w14:textId="77777777" w:rsidR="00372218" w:rsidRDefault="00372218" w:rsidP="00372218">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1" w:history="1">
        <w:r w:rsidRPr="00C02064">
          <w:rPr>
            <w:rStyle w:val="Hyperlink"/>
          </w:rPr>
          <w:t>internationaladvising@unt.edu</w:t>
        </w:r>
      </w:hyperlink>
      <w:r w:rsidRPr="00C02064">
        <w:t>) to get clarification before the one-week deadline.</w:t>
      </w:r>
    </w:p>
    <w:p w14:paraId="3839025E" w14:textId="77777777" w:rsidR="00372218" w:rsidRPr="00986ECF" w:rsidRDefault="00372218" w:rsidP="00372218">
      <w:pPr>
        <w:pStyle w:val="Heading3"/>
      </w:pPr>
      <w:r w:rsidRPr="00986ECF">
        <w:t>Student Verification</w:t>
      </w:r>
    </w:p>
    <w:p w14:paraId="7E1C9EF6" w14:textId="77777777" w:rsidR="00372218" w:rsidRDefault="00372218" w:rsidP="00372218">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B0B3795" w14:textId="77777777" w:rsidR="00372218" w:rsidRDefault="00372218" w:rsidP="00372218">
      <w:r>
        <w:t xml:space="preserve">See </w:t>
      </w:r>
      <w:hyperlink r:id="rId52"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68601E7A" w14:textId="77777777" w:rsidR="00372218" w:rsidRDefault="00372218" w:rsidP="00372218">
      <w:pPr>
        <w:pStyle w:val="Heading3"/>
      </w:pPr>
      <w:r w:rsidRPr="00986ECF">
        <w:t>Use of Student Work</w:t>
      </w:r>
    </w:p>
    <w:p w14:paraId="4A7E15DF" w14:textId="77777777" w:rsidR="00372218" w:rsidRDefault="00372218" w:rsidP="00372218">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6219E6E6" w14:textId="77777777" w:rsidR="00372218" w:rsidRDefault="00372218" w:rsidP="00372218">
      <w:pPr>
        <w:numPr>
          <w:ilvl w:val="0"/>
          <w:numId w:val="6"/>
        </w:numPr>
        <w:spacing w:line="276" w:lineRule="auto"/>
      </w:pPr>
      <w:r>
        <w:t>The work is used only once.</w:t>
      </w:r>
    </w:p>
    <w:p w14:paraId="16BBEC0F" w14:textId="77777777" w:rsidR="00372218" w:rsidRDefault="00372218" w:rsidP="00372218">
      <w:pPr>
        <w:numPr>
          <w:ilvl w:val="0"/>
          <w:numId w:val="6"/>
        </w:numPr>
        <w:spacing w:line="276" w:lineRule="auto"/>
      </w:pPr>
      <w:r>
        <w:t>The work is not used in its entirety.</w:t>
      </w:r>
    </w:p>
    <w:p w14:paraId="425BC182" w14:textId="77777777" w:rsidR="00372218" w:rsidRDefault="00372218" w:rsidP="00372218">
      <w:pPr>
        <w:numPr>
          <w:ilvl w:val="0"/>
          <w:numId w:val="6"/>
        </w:numPr>
        <w:spacing w:line="276" w:lineRule="auto"/>
      </w:pPr>
      <w:r>
        <w:t>Use of the work does not affect any potential profits from the work.</w:t>
      </w:r>
    </w:p>
    <w:p w14:paraId="551B6BB2" w14:textId="77777777" w:rsidR="00372218" w:rsidRDefault="00372218" w:rsidP="00372218">
      <w:pPr>
        <w:numPr>
          <w:ilvl w:val="0"/>
          <w:numId w:val="6"/>
        </w:numPr>
        <w:spacing w:line="276" w:lineRule="auto"/>
      </w:pPr>
      <w:r>
        <w:t>The student is not identified.</w:t>
      </w:r>
    </w:p>
    <w:p w14:paraId="17FF72D8" w14:textId="77777777" w:rsidR="00372218" w:rsidRDefault="00372218" w:rsidP="00372218">
      <w:pPr>
        <w:numPr>
          <w:ilvl w:val="0"/>
          <w:numId w:val="6"/>
        </w:numPr>
        <w:spacing w:line="276" w:lineRule="auto"/>
      </w:pPr>
      <w:r>
        <w:t xml:space="preserve">The work is identified as student work. </w:t>
      </w:r>
    </w:p>
    <w:p w14:paraId="3DE58084" w14:textId="77777777" w:rsidR="00372218" w:rsidRDefault="00372218" w:rsidP="00372218">
      <w:pPr>
        <w:ind w:left="720"/>
      </w:pPr>
    </w:p>
    <w:p w14:paraId="28801CB3" w14:textId="77777777" w:rsidR="00372218" w:rsidRDefault="00372218" w:rsidP="00372218">
      <w:r>
        <w:t>If the use of the work does not meet all of the above criteria, then the University office or department using the work must obtain the student’s written permission.</w:t>
      </w:r>
    </w:p>
    <w:p w14:paraId="55D9C336" w14:textId="77777777" w:rsidR="00372218" w:rsidRDefault="00372218" w:rsidP="00372218">
      <w:r>
        <w:t>Download the UNT System Permission, Waiver and Release Form</w:t>
      </w:r>
    </w:p>
    <w:p w14:paraId="1E22D3B3" w14:textId="77777777" w:rsidR="00372218" w:rsidRDefault="00372218" w:rsidP="00372218">
      <w:pPr>
        <w:rPr>
          <w:b/>
        </w:rPr>
      </w:pPr>
      <w:r w:rsidRPr="00986ECF">
        <w:rPr>
          <w:b/>
        </w:rPr>
        <w:t>Transmission and Recording of Student Images in Electronically-Delivered Courses</w:t>
      </w:r>
    </w:p>
    <w:p w14:paraId="39202EC7" w14:textId="77777777" w:rsidR="00372218" w:rsidRDefault="00372218" w:rsidP="00372218">
      <w:pPr>
        <w:numPr>
          <w:ilvl w:val="0"/>
          <w:numId w:val="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22AF5D57" w14:textId="77777777" w:rsidR="00372218" w:rsidRDefault="00372218" w:rsidP="00372218">
      <w:pPr>
        <w:numPr>
          <w:ilvl w:val="0"/>
          <w:numId w:val="7"/>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3C9C8C4D" w14:textId="77777777" w:rsidR="00372218" w:rsidRDefault="00372218" w:rsidP="00372218">
      <w:pPr>
        <w:numPr>
          <w:ilvl w:val="0"/>
          <w:numId w:val="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CBF3A91" w14:textId="77777777" w:rsidR="00372218" w:rsidRDefault="00372218" w:rsidP="00372218">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47375428" w14:textId="0215A5AC" w:rsidR="00737477" w:rsidRDefault="00372218" w:rsidP="00372218">
      <w:r>
        <w:t>No notification is needed if only audio and slide capture is used or if the video only records the instructor's image. However, the instructor is encouraged to let students know the recordings will be available to them for study purposes.</w:t>
      </w:r>
    </w:p>
    <w:p w14:paraId="13817B13" w14:textId="4C90564C" w:rsidR="00834A9A" w:rsidRDefault="00834A9A" w:rsidP="00372218"/>
    <w:p w14:paraId="584B7873" w14:textId="6258C19F" w:rsidR="00834A9A" w:rsidRDefault="00834A9A" w:rsidP="00372218"/>
    <w:p w14:paraId="0208D58B" w14:textId="27F4F4BD" w:rsidR="00834A9A" w:rsidRDefault="00834A9A" w:rsidP="00372218"/>
    <w:p w14:paraId="7B5DB5D3" w14:textId="55155537" w:rsidR="00834A9A" w:rsidRDefault="00834A9A" w:rsidP="00372218"/>
    <w:p w14:paraId="5F0942D7" w14:textId="77777777" w:rsidR="00372218" w:rsidRPr="009E4865" w:rsidRDefault="00372218" w:rsidP="00372218">
      <w:pPr>
        <w:jc w:val="center"/>
        <w:rPr>
          <w:b/>
          <w:color w:val="4F81BD" w:themeColor="accent1"/>
          <w:u w:val="single"/>
        </w:rPr>
      </w:pPr>
      <w:r w:rsidRPr="009E4865">
        <w:rPr>
          <w:b/>
          <w:color w:val="4F81BD" w:themeColor="accent1"/>
          <w:u w:val="single"/>
        </w:rPr>
        <w:t>Course Schedule</w:t>
      </w:r>
    </w:p>
    <w:p w14:paraId="01560C79" w14:textId="4EFC6AF5" w:rsidR="00372218" w:rsidRPr="009E4865" w:rsidRDefault="00372218" w:rsidP="00372218">
      <w:pPr>
        <w:ind w:left="360"/>
        <w:jc w:val="center"/>
        <w:rPr>
          <w:rStyle w:val="Strong"/>
          <w:rFonts w:asciiTheme="minorHAnsi" w:hAnsiTheme="minorHAnsi" w:cstheme="minorHAnsi"/>
          <w:bCs w:val="0"/>
          <w:i/>
        </w:rPr>
      </w:pPr>
      <w:r w:rsidRPr="009E4865">
        <w:rPr>
          <w:rFonts w:asciiTheme="minorHAnsi" w:hAnsiTheme="minorHAnsi" w:cstheme="minorHAnsi"/>
          <w:b/>
          <w:i/>
        </w:rPr>
        <w:t xml:space="preserve">Unless otherwise noted, all assignments will be due on MONDAY by 11:59PM, the week after they are introduced in the learning modules. Course schedule is subject to change by the instructor, </w:t>
      </w:r>
      <w:r w:rsidR="001955E0">
        <w:rPr>
          <w:rFonts w:asciiTheme="minorHAnsi" w:hAnsiTheme="minorHAnsi" w:cstheme="minorHAnsi"/>
          <w:b/>
          <w:i/>
        </w:rPr>
        <w:t>IF</w:t>
      </w:r>
      <w:r w:rsidRPr="009E4865">
        <w:rPr>
          <w:rFonts w:asciiTheme="minorHAnsi" w:hAnsiTheme="minorHAnsi" w:cstheme="minorHAnsi"/>
          <w:b/>
          <w:i/>
        </w:rPr>
        <w:t xml:space="preserve"> needed. In the event of a change, students will be notified via course announcements.</w:t>
      </w:r>
    </w:p>
    <w:p w14:paraId="5D2933AE" w14:textId="77777777" w:rsidR="00372218" w:rsidRPr="00D81E48" w:rsidRDefault="00372218" w:rsidP="00372218">
      <w:pPr>
        <w:rPr>
          <w:rStyle w:val="Strong"/>
          <w:rFonts w:ascii="Times New Roman" w:hAnsi="Times New Roman" w:cs="Times New Roman"/>
          <w:b w:val="0"/>
          <w:i/>
        </w:rPr>
      </w:pPr>
    </w:p>
    <w:tbl>
      <w:tblPr>
        <w:tblStyle w:val="GridTable4-Accent11"/>
        <w:tblW w:w="0" w:type="auto"/>
        <w:tblLook w:val="04A0" w:firstRow="1" w:lastRow="0" w:firstColumn="1" w:lastColumn="0" w:noHBand="0" w:noVBand="1"/>
      </w:tblPr>
      <w:tblGrid>
        <w:gridCol w:w="1255"/>
        <w:gridCol w:w="1080"/>
        <w:gridCol w:w="3420"/>
        <w:gridCol w:w="3595"/>
      </w:tblGrid>
      <w:tr w:rsidR="00372218" w14:paraId="19D602FC" w14:textId="77777777" w:rsidTr="000D1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0B07D1F" w14:textId="77777777" w:rsidR="00372218" w:rsidRDefault="00372218" w:rsidP="000D15DA">
            <w:pPr>
              <w:jc w:val="center"/>
            </w:pPr>
            <w:r>
              <w:t>Date</w:t>
            </w:r>
          </w:p>
        </w:tc>
        <w:tc>
          <w:tcPr>
            <w:tcW w:w="1080" w:type="dxa"/>
          </w:tcPr>
          <w:p w14:paraId="5DBCC435" w14:textId="77777777" w:rsidR="00372218" w:rsidRDefault="00372218" w:rsidP="000D15DA">
            <w:pPr>
              <w:jc w:val="center"/>
              <w:cnfStyle w:val="100000000000" w:firstRow="1" w:lastRow="0" w:firstColumn="0" w:lastColumn="0" w:oddVBand="0" w:evenVBand="0" w:oddHBand="0" w:evenHBand="0" w:firstRowFirstColumn="0" w:firstRowLastColumn="0" w:lastRowFirstColumn="0" w:lastRowLastColumn="0"/>
            </w:pPr>
            <w:r>
              <w:t>Week</w:t>
            </w:r>
          </w:p>
        </w:tc>
        <w:tc>
          <w:tcPr>
            <w:tcW w:w="3420" w:type="dxa"/>
          </w:tcPr>
          <w:p w14:paraId="2DC01D11" w14:textId="77777777" w:rsidR="00372218" w:rsidRDefault="00372218" w:rsidP="000D15DA">
            <w:pPr>
              <w:jc w:val="center"/>
              <w:cnfStyle w:val="100000000000" w:firstRow="1" w:lastRow="0" w:firstColumn="0" w:lastColumn="0" w:oddVBand="0" w:evenVBand="0" w:oddHBand="0" w:evenHBand="0" w:firstRowFirstColumn="0" w:firstRowLastColumn="0" w:lastRowFirstColumn="0" w:lastRowLastColumn="0"/>
            </w:pPr>
            <w:r>
              <w:t>Topic</w:t>
            </w:r>
          </w:p>
        </w:tc>
        <w:tc>
          <w:tcPr>
            <w:tcW w:w="3595" w:type="dxa"/>
          </w:tcPr>
          <w:p w14:paraId="3E27D9A9" w14:textId="77777777" w:rsidR="00372218" w:rsidRDefault="00372218" w:rsidP="000D15DA">
            <w:pPr>
              <w:jc w:val="center"/>
              <w:cnfStyle w:val="100000000000" w:firstRow="1" w:lastRow="0" w:firstColumn="0" w:lastColumn="0" w:oddVBand="0" w:evenVBand="0" w:oddHBand="0" w:evenHBand="0" w:firstRowFirstColumn="0" w:firstRowLastColumn="0" w:lastRowFirstColumn="0" w:lastRowLastColumn="0"/>
            </w:pPr>
            <w:r>
              <w:t>Assignments Due/Date</w:t>
            </w:r>
          </w:p>
        </w:tc>
      </w:tr>
      <w:tr w:rsidR="00372218" w14:paraId="2BCBA18F"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23D482D" w14:textId="7E5589E8" w:rsidR="00372218" w:rsidRDefault="00372218" w:rsidP="000D15DA">
            <w:pPr>
              <w:jc w:val="center"/>
            </w:pPr>
            <w:r>
              <w:t>0</w:t>
            </w:r>
            <w:r w:rsidR="007E4ADB">
              <w:t>5/2</w:t>
            </w:r>
            <w:r w:rsidR="002C3650">
              <w:t>0</w:t>
            </w:r>
            <w:r w:rsidR="007E4ADB">
              <w:t>/23</w:t>
            </w:r>
          </w:p>
        </w:tc>
        <w:tc>
          <w:tcPr>
            <w:tcW w:w="1080" w:type="dxa"/>
          </w:tcPr>
          <w:p w14:paraId="4406BCE4"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1</w:t>
            </w:r>
          </w:p>
        </w:tc>
        <w:tc>
          <w:tcPr>
            <w:tcW w:w="3420" w:type="dxa"/>
          </w:tcPr>
          <w:p w14:paraId="518948CD"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Intro to Course: Myths about Practicum</w:t>
            </w:r>
          </w:p>
        </w:tc>
        <w:tc>
          <w:tcPr>
            <w:tcW w:w="3595" w:type="dxa"/>
          </w:tcPr>
          <w:p w14:paraId="1ABAAF60"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Week 1 Log</w:t>
            </w:r>
          </w:p>
          <w:p w14:paraId="06E6B39F"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Student Info Form</w:t>
            </w:r>
          </w:p>
          <w:p w14:paraId="5B8581A6" w14:textId="6B6C8109" w:rsidR="00372218" w:rsidRPr="009E4865"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rPr>
                <w:i/>
              </w:rPr>
            </w:pPr>
            <w:r w:rsidRPr="009E4865">
              <w:rPr>
                <w:i/>
              </w:rPr>
              <w:t>Due: 0</w:t>
            </w:r>
            <w:r w:rsidR="007A1536">
              <w:rPr>
                <w:i/>
              </w:rPr>
              <w:t>5</w:t>
            </w:r>
            <w:r w:rsidRPr="009E4865">
              <w:rPr>
                <w:i/>
              </w:rPr>
              <w:t>/</w:t>
            </w:r>
            <w:r w:rsidR="007A1536">
              <w:rPr>
                <w:i/>
              </w:rPr>
              <w:t>2</w:t>
            </w:r>
            <w:r w:rsidR="002C3650">
              <w:rPr>
                <w:i/>
              </w:rPr>
              <w:t>7</w:t>
            </w:r>
            <w:r w:rsidRPr="009E4865">
              <w:rPr>
                <w:i/>
              </w:rPr>
              <w:t xml:space="preserve"> @ 11:59pm</w:t>
            </w:r>
          </w:p>
        </w:tc>
      </w:tr>
      <w:tr w:rsidR="00372218" w14:paraId="064AE2C2"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3E01C623" w14:textId="1E4FE036" w:rsidR="00372218" w:rsidRDefault="007E4ADB" w:rsidP="000D15DA">
            <w:pPr>
              <w:jc w:val="center"/>
            </w:pPr>
            <w:r>
              <w:t>05</w:t>
            </w:r>
            <w:r w:rsidR="00D77EEA">
              <w:t>/2</w:t>
            </w:r>
            <w:r w:rsidR="002C3650">
              <w:t>7</w:t>
            </w:r>
            <w:r w:rsidR="00D77EEA">
              <w:t>/23</w:t>
            </w:r>
          </w:p>
        </w:tc>
        <w:tc>
          <w:tcPr>
            <w:tcW w:w="1080" w:type="dxa"/>
          </w:tcPr>
          <w:p w14:paraId="651B08BA"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2</w:t>
            </w:r>
          </w:p>
        </w:tc>
        <w:tc>
          <w:tcPr>
            <w:tcW w:w="3420" w:type="dxa"/>
          </w:tcPr>
          <w:p w14:paraId="592AA382"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Creating SMART Goals</w:t>
            </w:r>
          </w:p>
        </w:tc>
        <w:tc>
          <w:tcPr>
            <w:tcW w:w="3595" w:type="dxa"/>
          </w:tcPr>
          <w:p w14:paraId="53CF8732"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Week 2 Log</w:t>
            </w:r>
          </w:p>
          <w:p w14:paraId="5B826241"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Learning Goals/Contract</w:t>
            </w:r>
          </w:p>
          <w:p w14:paraId="34003054" w14:textId="40675D08" w:rsidR="00372218" w:rsidRPr="009E4865"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rPr>
                <w:i/>
              </w:rPr>
            </w:pPr>
            <w:r w:rsidRPr="009E4865">
              <w:rPr>
                <w:i/>
              </w:rPr>
              <w:t>Due: 06/</w:t>
            </w:r>
            <w:r w:rsidR="007A1536">
              <w:rPr>
                <w:i/>
              </w:rPr>
              <w:t>0</w:t>
            </w:r>
            <w:r w:rsidR="002C3650">
              <w:rPr>
                <w:i/>
              </w:rPr>
              <w:t>3</w:t>
            </w:r>
            <w:r w:rsidRPr="009E4865">
              <w:rPr>
                <w:i/>
              </w:rPr>
              <w:t xml:space="preserve"> @ 11:59pm</w:t>
            </w:r>
          </w:p>
        </w:tc>
      </w:tr>
      <w:tr w:rsidR="00372218" w14:paraId="2EFF1F0A"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1E9D099" w14:textId="6E3E5939" w:rsidR="00372218" w:rsidRDefault="00372218" w:rsidP="000D15DA">
            <w:pPr>
              <w:jc w:val="center"/>
            </w:pPr>
            <w:r>
              <w:t>06/</w:t>
            </w:r>
            <w:r w:rsidR="00D77EEA">
              <w:t>0</w:t>
            </w:r>
            <w:r w:rsidR="002C3650">
              <w:t>3</w:t>
            </w:r>
            <w:r w:rsidR="00D77EEA">
              <w:t>/23</w:t>
            </w:r>
          </w:p>
        </w:tc>
        <w:tc>
          <w:tcPr>
            <w:tcW w:w="1080" w:type="dxa"/>
          </w:tcPr>
          <w:p w14:paraId="01F41FD4"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3</w:t>
            </w:r>
          </w:p>
        </w:tc>
        <w:tc>
          <w:tcPr>
            <w:tcW w:w="3420" w:type="dxa"/>
          </w:tcPr>
          <w:p w14:paraId="0D75BBDF"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Traits of Professionals</w:t>
            </w:r>
          </w:p>
        </w:tc>
        <w:tc>
          <w:tcPr>
            <w:tcW w:w="3595" w:type="dxa"/>
          </w:tcPr>
          <w:p w14:paraId="78B518CB"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Week 3 Log</w:t>
            </w:r>
          </w:p>
          <w:p w14:paraId="56852491"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Discussion Board 1</w:t>
            </w:r>
          </w:p>
          <w:p w14:paraId="4CD8AA03" w14:textId="48EB3169" w:rsidR="00372218" w:rsidRPr="006A333C"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rPr>
                <w:i/>
              </w:rPr>
            </w:pPr>
            <w:r w:rsidRPr="006A333C">
              <w:rPr>
                <w:i/>
              </w:rPr>
              <w:t>Due: 06/</w:t>
            </w:r>
            <w:r w:rsidR="007A1536">
              <w:rPr>
                <w:i/>
              </w:rPr>
              <w:t>1</w:t>
            </w:r>
            <w:r w:rsidR="002C3650">
              <w:rPr>
                <w:i/>
              </w:rPr>
              <w:t>0</w:t>
            </w:r>
            <w:r w:rsidRPr="006A333C">
              <w:rPr>
                <w:i/>
              </w:rPr>
              <w:t xml:space="preserve"> @ 11:59pm</w:t>
            </w:r>
          </w:p>
        </w:tc>
      </w:tr>
      <w:tr w:rsidR="00372218" w14:paraId="3536A896"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0C569655" w14:textId="1FA3DC5D" w:rsidR="00372218" w:rsidRDefault="00372218" w:rsidP="000D15DA">
            <w:pPr>
              <w:jc w:val="center"/>
            </w:pPr>
            <w:r>
              <w:t>06/</w:t>
            </w:r>
            <w:r w:rsidR="00D77EEA">
              <w:t>1</w:t>
            </w:r>
            <w:r w:rsidR="002C3650">
              <w:t>0</w:t>
            </w:r>
            <w:r>
              <w:t>/2</w:t>
            </w:r>
            <w:r w:rsidR="00D77EEA">
              <w:t>3</w:t>
            </w:r>
          </w:p>
        </w:tc>
        <w:tc>
          <w:tcPr>
            <w:tcW w:w="1080" w:type="dxa"/>
          </w:tcPr>
          <w:p w14:paraId="70D1EA3B"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4</w:t>
            </w:r>
          </w:p>
        </w:tc>
        <w:tc>
          <w:tcPr>
            <w:tcW w:w="3420" w:type="dxa"/>
          </w:tcPr>
          <w:p w14:paraId="4013D1D8"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The Helping Relationship</w:t>
            </w:r>
          </w:p>
        </w:tc>
        <w:tc>
          <w:tcPr>
            <w:tcW w:w="3595" w:type="dxa"/>
          </w:tcPr>
          <w:p w14:paraId="53662169"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Week 4 Log</w:t>
            </w:r>
          </w:p>
          <w:p w14:paraId="101CA019" w14:textId="28213159" w:rsidR="00372218" w:rsidRPr="006A333C"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rPr>
                <w:i/>
              </w:rPr>
            </w:pPr>
            <w:r w:rsidRPr="006A333C">
              <w:rPr>
                <w:i/>
              </w:rPr>
              <w:t>Due: 06/</w:t>
            </w:r>
            <w:r w:rsidR="0007558A">
              <w:rPr>
                <w:i/>
              </w:rPr>
              <w:t>1</w:t>
            </w:r>
            <w:r w:rsidR="002C3650">
              <w:rPr>
                <w:i/>
              </w:rPr>
              <w:t>7</w:t>
            </w:r>
            <w:r w:rsidRPr="006A333C">
              <w:rPr>
                <w:i/>
              </w:rPr>
              <w:t xml:space="preserve"> @ 11:59pm</w:t>
            </w:r>
          </w:p>
        </w:tc>
      </w:tr>
      <w:tr w:rsidR="00372218" w14:paraId="306C80EC"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CEE639A" w14:textId="5E5FDF9F" w:rsidR="00372218" w:rsidRDefault="00372218" w:rsidP="000D15DA">
            <w:pPr>
              <w:jc w:val="center"/>
            </w:pPr>
            <w:r>
              <w:t>06/</w:t>
            </w:r>
            <w:r w:rsidR="00D77EEA">
              <w:t>1</w:t>
            </w:r>
            <w:r w:rsidR="002C3650">
              <w:t>7</w:t>
            </w:r>
            <w:r w:rsidR="00D77EEA">
              <w:t>/23</w:t>
            </w:r>
          </w:p>
        </w:tc>
        <w:tc>
          <w:tcPr>
            <w:tcW w:w="1080" w:type="dxa"/>
          </w:tcPr>
          <w:p w14:paraId="306FCE02"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5</w:t>
            </w:r>
          </w:p>
        </w:tc>
        <w:tc>
          <w:tcPr>
            <w:tcW w:w="3420" w:type="dxa"/>
          </w:tcPr>
          <w:p w14:paraId="4C3EEC02"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Multiculturalism at the Worksite</w:t>
            </w:r>
          </w:p>
        </w:tc>
        <w:tc>
          <w:tcPr>
            <w:tcW w:w="3595" w:type="dxa"/>
          </w:tcPr>
          <w:p w14:paraId="24F0D4EE"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Week 5 Log</w:t>
            </w:r>
          </w:p>
          <w:p w14:paraId="46257DE3"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Discussion Board 2</w:t>
            </w:r>
          </w:p>
          <w:p w14:paraId="275B359F"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Mid-Term Supervisor Evaluations</w:t>
            </w:r>
          </w:p>
          <w:p w14:paraId="7124EB87" w14:textId="6433805D" w:rsidR="00372218" w:rsidRPr="006A333C"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rPr>
                <w:i/>
              </w:rPr>
            </w:pPr>
            <w:r w:rsidRPr="006A333C">
              <w:rPr>
                <w:i/>
              </w:rPr>
              <w:t>Due: 0</w:t>
            </w:r>
            <w:r w:rsidR="0007558A">
              <w:rPr>
                <w:i/>
              </w:rPr>
              <w:t>6</w:t>
            </w:r>
            <w:r w:rsidRPr="006A333C">
              <w:rPr>
                <w:i/>
              </w:rPr>
              <w:t>/</w:t>
            </w:r>
            <w:r w:rsidR="0007558A">
              <w:rPr>
                <w:i/>
              </w:rPr>
              <w:t>2</w:t>
            </w:r>
            <w:r w:rsidR="002C3650">
              <w:rPr>
                <w:i/>
              </w:rPr>
              <w:t>4</w:t>
            </w:r>
            <w:r w:rsidRPr="006A333C">
              <w:rPr>
                <w:i/>
              </w:rPr>
              <w:t xml:space="preserve"> @ 11:59pm</w:t>
            </w:r>
          </w:p>
        </w:tc>
      </w:tr>
      <w:tr w:rsidR="00372218" w14:paraId="6D579596"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4D9AA058" w14:textId="2C3E87E9" w:rsidR="00372218" w:rsidRDefault="00372218" w:rsidP="000D15DA">
            <w:pPr>
              <w:jc w:val="center"/>
            </w:pPr>
            <w:r>
              <w:t>0</w:t>
            </w:r>
            <w:r w:rsidR="009753E3">
              <w:t>6/2</w:t>
            </w:r>
            <w:r w:rsidR="002C3650">
              <w:t>4</w:t>
            </w:r>
            <w:r w:rsidR="009753E3">
              <w:t>/23</w:t>
            </w:r>
          </w:p>
        </w:tc>
        <w:tc>
          <w:tcPr>
            <w:tcW w:w="1080" w:type="dxa"/>
          </w:tcPr>
          <w:p w14:paraId="40063C2A"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6</w:t>
            </w:r>
          </w:p>
        </w:tc>
        <w:tc>
          <w:tcPr>
            <w:tcW w:w="3420" w:type="dxa"/>
          </w:tcPr>
          <w:p w14:paraId="4A3EFC30"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Conflict Resolution Skills</w:t>
            </w:r>
          </w:p>
        </w:tc>
        <w:tc>
          <w:tcPr>
            <w:tcW w:w="3595" w:type="dxa"/>
          </w:tcPr>
          <w:p w14:paraId="6D5D8A9C"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Week 6 Log</w:t>
            </w:r>
          </w:p>
          <w:p w14:paraId="389B8652"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Discussion Board 3</w:t>
            </w:r>
          </w:p>
          <w:p w14:paraId="417CD72C" w14:textId="20BF0420" w:rsidR="00372218" w:rsidRPr="006A333C"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rPr>
                <w:i/>
              </w:rPr>
            </w:pPr>
            <w:r w:rsidRPr="006A333C">
              <w:rPr>
                <w:i/>
              </w:rPr>
              <w:t>Due: 07/</w:t>
            </w:r>
            <w:r w:rsidR="00E228C2">
              <w:rPr>
                <w:i/>
              </w:rPr>
              <w:t>0</w:t>
            </w:r>
            <w:r w:rsidR="002C3650">
              <w:rPr>
                <w:i/>
              </w:rPr>
              <w:t>1</w:t>
            </w:r>
            <w:r w:rsidRPr="006A333C">
              <w:rPr>
                <w:i/>
              </w:rPr>
              <w:t xml:space="preserve"> @ 11:59pm</w:t>
            </w:r>
          </w:p>
        </w:tc>
      </w:tr>
      <w:tr w:rsidR="00372218" w14:paraId="1086E24B"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4129D31" w14:textId="300A341A" w:rsidR="00372218" w:rsidRDefault="00372218" w:rsidP="000D15DA">
            <w:pPr>
              <w:jc w:val="center"/>
            </w:pPr>
            <w:r>
              <w:t>07/</w:t>
            </w:r>
            <w:r w:rsidR="009753E3">
              <w:t>0</w:t>
            </w:r>
            <w:r w:rsidR="002C3650">
              <w:t>1</w:t>
            </w:r>
            <w:r w:rsidR="009753E3">
              <w:t>/23</w:t>
            </w:r>
          </w:p>
        </w:tc>
        <w:tc>
          <w:tcPr>
            <w:tcW w:w="1080" w:type="dxa"/>
          </w:tcPr>
          <w:p w14:paraId="69254AD2"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7</w:t>
            </w:r>
          </w:p>
        </w:tc>
        <w:tc>
          <w:tcPr>
            <w:tcW w:w="3420" w:type="dxa"/>
          </w:tcPr>
          <w:p w14:paraId="56B45B51"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Considerations in Social Media Use and Electronic Communication</w:t>
            </w:r>
          </w:p>
        </w:tc>
        <w:tc>
          <w:tcPr>
            <w:tcW w:w="3595" w:type="dxa"/>
          </w:tcPr>
          <w:p w14:paraId="60200405"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Week 7 Log</w:t>
            </w:r>
          </w:p>
          <w:p w14:paraId="47472C9A" w14:textId="24273AF6" w:rsidR="00372218" w:rsidRPr="006A333C"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rPr>
                <w:i/>
              </w:rPr>
            </w:pPr>
            <w:r w:rsidRPr="006A333C">
              <w:rPr>
                <w:i/>
              </w:rPr>
              <w:t>Due: 07/</w:t>
            </w:r>
            <w:r w:rsidR="002C3650">
              <w:rPr>
                <w:i/>
              </w:rPr>
              <w:t>08</w:t>
            </w:r>
            <w:r w:rsidRPr="006A333C">
              <w:rPr>
                <w:i/>
              </w:rPr>
              <w:t xml:space="preserve"> @ 11:59pm</w:t>
            </w:r>
          </w:p>
        </w:tc>
      </w:tr>
      <w:tr w:rsidR="00372218" w14:paraId="41BCA00D"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21A422A0" w14:textId="3D0E6A5E" w:rsidR="00372218" w:rsidRDefault="00372218" w:rsidP="000D15DA">
            <w:pPr>
              <w:jc w:val="center"/>
            </w:pPr>
            <w:r>
              <w:t>07/</w:t>
            </w:r>
            <w:r w:rsidR="002C3650">
              <w:t>08</w:t>
            </w:r>
            <w:r w:rsidR="009753E3">
              <w:t>/23</w:t>
            </w:r>
          </w:p>
        </w:tc>
        <w:tc>
          <w:tcPr>
            <w:tcW w:w="1080" w:type="dxa"/>
          </w:tcPr>
          <w:p w14:paraId="30D123A0"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8</w:t>
            </w:r>
          </w:p>
        </w:tc>
        <w:tc>
          <w:tcPr>
            <w:tcW w:w="3420" w:type="dxa"/>
          </w:tcPr>
          <w:p w14:paraId="6250803F"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Ethics in Rehabilitation</w:t>
            </w:r>
          </w:p>
        </w:tc>
        <w:tc>
          <w:tcPr>
            <w:tcW w:w="3595" w:type="dxa"/>
          </w:tcPr>
          <w:p w14:paraId="4554E9E5"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Week 8 Log</w:t>
            </w:r>
          </w:p>
          <w:p w14:paraId="659DDD71"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“Identify Soft/Transferable Skills” activity</w:t>
            </w:r>
          </w:p>
          <w:p w14:paraId="74451D6D"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 xml:space="preserve">Schedule Evaluation Call for Week 10 </w:t>
            </w:r>
          </w:p>
          <w:p w14:paraId="1A86D596" w14:textId="7BBEC9FE" w:rsidR="00372218" w:rsidRPr="006A333C"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rPr>
                <w:i/>
              </w:rPr>
            </w:pPr>
            <w:r w:rsidRPr="006A333C">
              <w:rPr>
                <w:i/>
              </w:rPr>
              <w:t>Due: 07/</w:t>
            </w:r>
            <w:r w:rsidR="00E228C2">
              <w:rPr>
                <w:i/>
              </w:rPr>
              <w:t>1</w:t>
            </w:r>
            <w:r w:rsidR="002C3650">
              <w:rPr>
                <w:i/>
              </w:rPr>
              <w:t>5</w:t>
            </w:r>
            <w:r w:rsidRPr="006A333C">
              <w:rPr>
                <w:i/>
              </w:rPr>
              <w:t xml:space="preserve"> @ 11:59pm</w:t>
            </w:r>
          </w:p>
        </w:tc>
      </w:tr>
      <w:tr w:rsidR="00372218" w14:paraId="031D4997"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C54F447" w14:textId="6CD56453" w:rsidR="00372218" w:rsidRDefault="00372218" w:rsidP="000D15DA">
            <w:pPr>
              <w:jc w:val="center"/>
            </w:pPr>
            <w:r>
              <w:t>07/</w:t>
            </w:r>
            <w:r w:rsidR="009753E3">
              <w:t>1</w:t>
            </w:r>
            <w:r w:rsidR="002C3650">
              <w:t>5</w:t>
            </w:r>
            <w:r w:rsidR="009753E3">
              <w:t>/23</w:t>
            </w:r>
          </w:p>
        </w:tc>
        <w:tc>
          <w:tcPr>
            <w:tcW w:w="1080" w:type="dxa"/>
          </w:tcPr>
          <w:p w14:paraId="622C34A9"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9</w:t>
            </w:r>
          </w:p>
        </w:tc>
        <w:tc>
          <w:tcPr>
            <w:tcW w:w="3420" w:type="dxa"/>
          </w:tcPr>
          <w:p w14:paraId="54ED34C0"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Crisis Intervention Skills</w:t>
            </w:r>
          </w:p>
        </w:tc>
        <w:tc>
          <w:tcPr>
            <w:tcW w:w="3595" w:type="dxa"/>
          </w:tcPr>
          <w:p w14:paraId="2B0D7F2B"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Week 9 Log</w:t>
            </w:r>
          </w:p>
          <w:p w14:paraId="3FD47128"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Discussion Board 4</w:t>
            </w:r>
          </w:p>
          <w:p w14:paraId="5405F1E2" w14:textId="098D8E78" w:rsidR="00372218" w:rsidRPr="006A333C"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rPr>
                <w:i/>
              </w:rPr>
            </w:pPr>
            <w:r w:rsidRPr="006A333C">
              <w:rPr>
                <w:i/>
              </w:rPr>
              <w:t>Due: 0</w:t>
            </w:r>
            <w:r w:rsidR="00E228C2">
              <w:rPr>
                <w:i/>
              </w:rPr>
              <w:t>7</w:t>
            </w:r>
            <w:r w:rsidRPr="006A333C">
              <w:rPr>
                <w:i/>
              </w:rPr>
              <w:t>/2</w:t>
            </w:r>
            <w:r w:rsidR="002C3650">
              <w:rPr>
                <w:i/>
              </w:rPr>
              <w:t>2</w:t>
            </w:r>
            <w:r w:rsidRPr="006A333C">
              <w:rPr>
                <w:i/>
              </w:rPr>
              <w:t xml:space="preserve"> @ 11:59pm</w:t>
            </w:r>
          </w:p>
        </w:tc>
      </w:tr>
      <w:tr w:rsidR="00372218" w14:paraId="24694289"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159CDB35" w14:textId="4F7DE0AC" w:rsidR="00372218" w:rsidRDefault="00372218" w:rsidP="000D15DA">
            <w:pPr>
              <w:jc w:val="center"/>
            </w:pPr>
            <w:r>
              <w:t>0</w:t>
            </w:r>
            <w:r w:rsidR="009753E3">
              <w:t>7</w:t>
            </w:r>
            <w:r>
              <w:t>/</w:t>
            </w:r>
            <w:r w:rsidR="009753E3">
              <w:t>2</w:t>
            </w:r>
            <w:r w:rsidR="002C3650">
              <w:t>2</w:t>
            </w:r>
            <w:r w:rsidR="009753E3">
              <w:t>/23</w:t>
            </w:r>
          </w:p>
        </w:tc>
        <w:tc>
          <w:tcPr>
            <w:tcW w:w="1080" w:type="dxa"/>
          </w:tcPr>
          <w:p w14:paraId="3D924052"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10</w:t>
            </w:r>
          </w:p>
        </w:tc>
        <w:tc>
          <w:tcPr>
            <w:tcW w:w="3420" w:type="dxa"/>
          </w:tcPr>
          <w:p w14:paraId="2EBA5FE2"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Self Care in Helping Professions</w:t>
            </w:r>
          </w:p>
        </w:tc>
        <w:tc>
          <w:tcPr>
            <w:tcW w:w="3595" w:type="dxa"/>
          </w:tcPr>
          <w:p w14:paraId="23E2FA2B" w14:textId="77777777" w:rsidR="007E4562" w:rsidRDefault="007E4562" w:rsidP="007E4562">
            <w:pPr>
              <w:spacing w:before="60"/>
              <w:jc w:val="center"/>
              <w:cnfStyle w:val="000000000000" w:firstRow="0" w:lastRow="0" w:firstColumn="0" w:lastColumn="0" w:oddVBand="0" w:evenVBand="0" w:oddHBand="0" w:evenHBand="0" w:firstRowFirstColumn="0" w:firstRowLastColumn="0" w:lastRowFirstColumn="0" w:lastRowLastColumn="0"/>
            </w:pPr>
            <w:r>
              <w:t>Final SIGNED Log of Hours</w:t>
            </w:r>
          </w:p>
          <w:p w14:paraId="1218F4C1"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Final Supervisor Evaluations</w:t>
            </w:r>
          </w:p>
          <w:p w14:paraId="62724B9B" w14:textId="64466948"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Student Evaluation of Site</w:t>
            </w:r>
          </w:p>
          <w:p w14:paraId="55CB5BB0"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Student Self-Evaluation</w:t>
            </w:r>
          </w:p>
          <w:p w14:paraId="31910B3F" w14:textId="2F663BAD" w:rsidR="00372218" w:rsidRPr="006A333C"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rPr>
                <w:i/>
              </w:rPr>
            </w:pPr>
            <w:r w:rsidRPr="006A333C">
              <w:rPr>
                <w:i/>
                <w:color w:val="FF0000"/>
              </w:rPr>
              <w:t>DUE: 0</w:t>
            </w:r>
            <w:r w:rsidR="00B61997">
              <w:rPr>
                <w:i/>
                <w:color w:val="FF0000"/>
              </w:rPr>
              <w:t>7</w:t>
            </w:r>
            <w:r w:rsidRPr="006A333C">
              <w:rPr>
                <w:i/>
                <w:color w:val="FF0000"/>
              </w:rPr>
              <w:t>/</w:t>
            </w:r>
            <w:r w:rsidR="00B61997">
              <w:rPr>
                <w:i/>
                <w:color w:val="FF0000"/>
              </w:rPr>
              <w:t>2</w:t>
            </w:r>
            <w:r w:rsidR="002C3650">
              <w:rPr>
                <w:i/>
                <w:color w:val="FF0000"/>
              </w:rPr>
              <w:t>5</w:t>
            </w:r>
            <w:r w:rsidRPr="006A333C">
              <w:rPr>
                <w:i/>
                <w:color w:val="FF0000"/>
              </w:rPr>
              <w:t xml:space="preserve"> @ 11:59pm</w:t>
            </w:r>
          </w:p>
        </w:tc>
      </w:tr>
    </w:tbl>
    <w:p w14:paraId="3FEEBBF0" w14:textId="44C5B057" w:rsidR="00526A6C" w:rsidRPr="0005334C" w:rsidRDefault="00526A6C" w:rsidP="00153C16">
      <w:pPr>
        <w:rPr>
          <w:rFonts w:cs="Arial"/>
          <w:sz w:val="20"/>
          <w:szCs w:val="20"/>
        </w:rPr>
      </w:pPr>
    </w:p>
    <w:sectPr w:rsidR="00526A6C" w:rsidRPr="0005334C" w:rsidSect="00DD41A4">
      <w:headerReference w:type="even" r:id="rId53"/>
      <w:headerReference w:type="default" r:id="rId54"/>
      <w:footerReference w:type="even" r:id="rId55"/>
      <w:footerReference w:type="default" r:id="rId56"/>
      <w:headerReference w:type="first" r:id="rId57"/>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58DB" w14:textId="77777777" w:rsidR="009B5853" w:rsidRDefault="009B5853" w:rsidP="009E0606">
      <w:r>
        <w:separator/>
      </w:r>
    </w:p>
  </w:endnote>
  <w:endnote w:type="continuationSeparator" w:id="0">
    <w:p w14:paraId="528D04FF" w14:textId="77777777" w:rsidR="009B5853" w:rsidRDefault="009B5853" w:rsidP="009E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7C2B" w14:textId="7286E1E2" w:rsidR="00400320" w:rsidRPr="009468F9" w:rsidRDefault="00400320"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4A6251">
      <w:rPr>
        <w:rStyle w:val="PageNumber"/>
        <w:rFonts w:ascii="Helvetica Neue" w:hAnsi="Helvetica Neue"/>
        <w:noProof/>
        <w:sz w:val="20"/>
        <w:szCs w:val="20"/>
      </w:rPr>
      <w:t>12</w:t>
    </w:r>
    <w:r w:rsidRPr="009468F9">
      <w:rPr>
        <w:rStyle w:val="PageNumber"/>
        <w:rFonts w:ascii="Helvetica Neue" w:hAnsi="Helvetica Neue"/>
        <w:sz w:val="20"/>
        <w:szCs w:val="20"/>
      </w:rPr>
      <w:fldChar w:fldCharType="end"/>
    </w:r>
  </w:p>
  <w:p w14:paraId="2008256D" w14:textId="77777777" w:rsidR="00400320" w:rsidRDefault="00400320" w:rsidP="009B3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78F5" w14:textId="6284E3D5" w:rsidR="00400320" w:rsidRPr="009468F9" w:rsidRDefault="00400320"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4A6251">
      <w:rPr>
        <w:rStyle w:val="PageNumber"/>
        <w:rFonts w:ascii="Helvetica Neue" w:hAnsi="Helvetica Neue"/>
        <w:noProof/>
        <w:sz w:val="20"/>
        <w:szCs w:val="20"/>
      </w:rPr>
      <w:t>13</w:t>
    </w:r>
    <w:r w:rsidRPr="009468F9">
      <w:rPr>
        <w:rStyle w:val="PageNumber"/>
        <w:rFonts w:ascii="Helvetica Neue" w:hAnsi="Helvetica Neue"/>
        <w:sz w:val="20"/>
        <w:szCs w:val="20"/>
      </w:rPr>
      <w:fldChar w:fldCharType="end"/>
    </w:r>
  </w:p>
  <w:p w14:paraId="069AD151" w14:textId="77777777" w:rsidR="00400320" w:rsidRPr="00B8618B" w:rsidRDefault="00400320" w:rsidP="009B323C">
    <w:pPr>
      <w:pStyle w:val="Footer"/>
      <w:ind w:right="360"/>
      <w:rPr>
        <w:rFonts w:ascii="Helvetica Neue" w:hAnsi="Helvetica Neue"/>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D55E" w14:textId="77777777" w:rsidR="009B5853" w:rsidRDefault="009B5853" w:rsidP="009E0606">
      <w:r>
        <w:separator/>
      </w:r>
    </w:p>
  </w:footnote>
  <w:footnote w:type="continuationSeparator" w:id="0">
    <w:p w14:paraId="20C91E69" w14:textId="77777777" w:rsidR="009B5853" w:rsidRDefault="009B5853" w:rsidP="009E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5A4E" w14:textId="4704840D" w:rsidR="00400320" w:rsidRDefault="00400320">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803D" w14:textId="645C8E6E" w:rsidR="00400320" w:rsidRDefault="00400320" w:rsidP="00CB3A3B">
    <w:pPr>
      <w:pStyle w:val="Header"/>
      <w:tabs>
        <w:tab w:val="clear" w:pos="4320"/>
        <w:tab w:val="clear" w:pos="8640"/>
        <w:tab w:val="right"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A8C3" w14:textId="3EE20EEE" w:rsidR="00400320" w:rsidRDefault="00400320">
    <w:pPr>
      <w:pStyle w:val="Header"/>
    </w:pPr>
    <w:r>
      <w:rPr>
        <w:noProof/>
      </w:rPr>
      <mc:AlternateContent>
        <mc:Choice Requires="wps">
          <w:drawing>
            <wp:anchor distT="0" distB="0" distL="114300" distR="114300" simplePos="0" relativeHeight="251664384" behindDoc="0" locked="0" layoutInCell="1" allowOverlap="1" wp14:anchorId="3B001320" wp14:editId="4C07F75B">
              <wp:simplePos x="0" y="0"/>
              <wp:positionH relativeFrom="column">
                <wp:posOffset>1181100</wp:posOffset>
              </wp:positionH>
              <wp:positionV relativeFrom="paragraph">
                <wp:posOffset>15240</wp:posOffset>
              </wp:positionV>
              <wp:extent cx="4229100" cy="76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22910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3536F3" w14:textId="001DB54D" w:rsidR="00400320" w:rsidRPr="008963C4" w:rsidRDefault="00400320" w:rsidP="00022F72">
                          <w:pPr>
                            <w:spacing w:line="360" w:lineRule="auto"/>
                            <w:rPr>
                              <w:rFonts w:cs="Arial"/>
                              <w:sz w:val="20"/>
                              <w:szCs w:val="20"/>
                            </w:rPr>
                          </w:pPr>
                          <w:r w:rsidRPr="008963C4">
                            <w:rPr>
                              <w:rFonts w:cs="Arial"/>
                              <w:sz w:val="20"/>
                              <w:szCs w:val="20"/>
                            </w:rPr>
                            <w:t>Department of Rehabilitation</w:t>
                          </w:r>
                          <w:r w:rsidR="00075255">
                            <w:rPr>
                              <w:rFonts w:cs="Arial"/>
                              <w:sz w:val="20"/>
                              <w:szCs w:val="20"/>
                            </w:rPr>
                            <w:t xml:space="preserve"> &amp; Health Services</w:t>
                          </w:r>
                        </w:p>
                        <w:p w14:paraId="3189D993" w14:textId="77777777" w:rsidR="00400320" w:rsidRPr="008963C4" w:rsidRDefault="00400320"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400320" w:rsidRPr="008963C4" w:rsidRDefault="00400320"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01320" id="_x0000_t202" coordsize="21600,21600" o:spt="202" path="m,l,21600r21600,l21600,xe">
              <v:stroke joinstyle="miter"/>
              <v:path gradientshapeok="t" o:connecttype="rect"/>
            </v:shapetype>
            <v:shape id="Text Box 18" o:spid="_x0000_s1026" type="#_x0000_t202" style="position:absolute;margin-left:93pt;margin-top:1.2pt;width:333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" filled="f" stroked="f">
              <v:textbox>
                <w:txbxContent>
                  <w:p w14:paraId="413536F3" w14:textId="001DB54D" w:rsidR="00400320" w:rsidRPr="008963C4" w:rsidRDefault="00400320" w:rsidP="00022F72">
                    <w:pPr>
                      <w:spacing w:line="360" w:lineRule="auto"/>
                      <w:rPr>
                        <w:rFonts w:cs="Arial"/>
                        <w:sz w:val="20"/>
                        <w:szCs w:val="20"/>
                      </w:rPr>
                    </w:pPr>
                    <w:r w:rsidRPr="008963C4">
                      <w:rPr>
                        <w:rFonts w:cs="Arial"/>
                        <w:sz w:val="20"/>
                        <w:szCs w:val="20"/>
                      </w:rPr>
                      <w:t>Department of Rehabilitation</w:t>
                    </w:r>
                    <w:r w:rsidR="00075255">
                      <w:rPr>
                        <w:rFonts w:cs="Arial"/>
                        <w:sz w:val="20"/>
                        <w:szCs w:val="20"/>
                      </w:rPr>
                      <w:t xml:space="preserve"> &amp; Health Services</w:t>
                    </w:r>
                  </w:p>
                  <w:p w14:paraId="3189D993" w14:textId="77777777" w:rsidR="00400320" w:rsidRPr="008963C4" w:rsidRDefault="00400320"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400320" w:rsidRPr="008963C4" w:rsidRDefault="00400320"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E2DF225" wp14:editId="6B73F340">
              <wp:simplePos x="0" y="0"/>
              <wp:positionH relativeFrom="column">
                <wp:posOffset>1155700</wp:posOffset>
              </wp:positionH>
              <wp:positionV relativeFrom="paragraph">
                <wp:posOffset>0</wp:posOffset>
              </wp:positionV>
              <wp:extent cx="0" cy="6858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291E0"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0" to="9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" strokecolor="black [3213]" strokeweight=".25pt"/>
          </w:pict>
        </mc:Fallback>
      </mc:AlternateContent>
    </w:r>
    <w:r>
      <w:rPr>
        <w:noProof/>
      </w:rPr>
      <w:drawing>
        <wp:inline distT="0" distB="0" distL="0" distR="0" wp14:anchorId="04ECAF83" wp14:editId="0163913D">
          <wp:extent cx="1079500" cy="681238"/>
          <wp:effectExtent l="0" t="0" r="0" b="5080"/>
          <wp:docPr id="16" name="Picture 16" descr="Macintosh HD:Users:timothytrail:Desktop:combo_stacked_two-line_blk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imothytrail:Desktop:combo_stacked_two-line_blk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81238"/>
                  </a:xfrm>
                  <a:prstGeom prst="rect">
                    <a:avLst/>
                  </a:prstGeom>
                  <a:noFill/>
                  <a:ln>
                    <a:noFill/>
                  </a:ln>
                </pic:spPr>
              </pic:pic>
            </a:graphicData>
          </a:graphic>
        </wp:inline>
      </w:drawing>
    </w:r>
  </w:p>
  <w:p w14:paraId="4B9A7C07" w14:textId="6BD8DA25" w:rsidR="00400320" w:rsidRDefault="00400320">
    <w:pPr>
      <w:pStyle w:val="Header"/>
    </w:pPr>
    <w:r>
      <w:rPr>
        <w:noProof/>
      </w:rPr>
      <mc:AlternateContent>
        <mc:Choice Requires="wps">
          <w:drawing>
            <wp:anchor distT="0" distB="0" distL="114300" distR="114300" simplePos="0" relativeHeight="251665408" behindDoc="0" locked="0" layoutInCell="1" allowOverlap="1" wp14:anchorId="7935A464" wp14:editId="4A5747EE">
              <wp:simplePos x="0" y="0"/>
              <wp:positionH relativeFrom="column">
                <wp:posOffset>0</wp:posOffset>
              </wp:positionH>
              <wp:positionV relativeFrom="paragraph">
                <wp:posOffset>114300</wp:posOffset>
              </wp:positionV>
              <wp:extent cx="59309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5930900" cy="0"/>
                      </a:xfrm>
                      <a:prstGeom prst="line">
                        <a:avLst/>
                      </a:prstGeom>
                      <a:ln w="317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B0D22"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256DC"/>
    <w:multiLevelType w:val="hybridMultilevel"/>
    <w:tmpl w:val="1AEE7EE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9416788"/>
    <w:multiLevelType w:val="hybridMultilevel"/>
    <w:tmpl w:val="40F8E9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43329"/>
    <w:multiLevelType w:val="hybridMultilevel"/>
    <w:tmpl w:val="EF3A424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07344"/>
    <w:multiLevelType w:val="hybridMultilevel"/>
    <w:tmpl w:val="91AE3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7"/>
  </w:num>
  <w:num w:numId="5">
    <w:abstractNumId w:val="2"/>
  </w:num>
  <w:num w:numId="6">
    <w:abstractNumId w:val="6"/>
  </w:num>
  <w:num w:numId="7">
    <w:abstractNumId w:val="8"/>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lvlOverride w:ilvl="0">
      <w:lvl w:ilvl="0">
        <w:start w:val="1"/>
        <w:numFmt w:val="decimal"/>
        <w:pStyle w:val="Level1"/>
        <w:lvlText w:val="%1."/>
        <w:lvlJc w:val="left"/>
        <w:pPr>
          <w:ind w:left="1080" w:hanging="360"/>
        </w:pPr>
      </w:lvl>
    </w:lvlOverride>
    <w:lvlOverride w:ilvl="1">
      <w:lvl w:ilvl="1">
        <w:start w:val="1"/>
        <w:numFmt w:val="decimal"/>
        <w:lvlText w:val="%1.%2."/>
        <w:lvlJc w:val="left"/>
        <w:pPr>
          <w:ind w:left="1512" w:hanging="432"/>
        </w:pPr>
      </w:lvl>
    </w:lvlOverride>
    <w:lvlOverride w:ilvl="2">
      <w:lvl w:ilvl="2">
        <w:start w:val="1"/>
        <w:numFmt w:val="decimal"/>
        <w:lvlText w:val="%1.%2.%3."/>
        <w:lvlJc w:val="left"/>
        <w:pPr>
          <w:ind w:left="1944" w:hanging="504"/>
        </w:pPr>
      </w:lvl>
    </w:lvlOverride>
    <w:lvlOverride w:ilvl="3">
      <w:lvl w:ilvl="3">
        <w:start w:val="1"/>
        <w:numFmt w:val="decimal"/>
        <w:lvlText w:val="%1.%2.%3.%4."/>
        <w:lvlJc w:val="left"/>
        <w:pPr>
          <w:ind w:left="2448" w:hanging="648"/>
        </w:pPr>
      </w:lvl>
    </w:lvlOverride>
    <w:lvlOverride w:ilvl="4">
      <w:lvl w:ilvl="4">
        <w:start w:val="1"/>
        <w:numFmt w:val="decimal"/>
        <w:lvlText w:val="%1.%2.%3.%4.%5."/>
        <w:lvlJc w:val="left"/>
        <w:pPr>
          <w:ind w:left="2952" w:hanging="792"/>
        </w:pPr>
      </w:lvl>
    </w:lvlOverride>
    <w:lvlOverride w:ilvl="5">
      <w:lvl w:ilvl="5">
        <w:start w:val="1"/>
        <w:numFmt w:val="decimal"/>
        <w:lvlText w:val="%1.%2.%3.%4.%5.%6."/>
        <w:lvlJc w:val="left"/>
        <w:pPr>
          <w:ind w:left="3456" w:hanging="936"/>
        </w:pPr>
      </w:lvl>
    </w:lvlOverride>
    <w:lvlOverride w:ilvl="6">
      <w:lvl w:ilvl="6">
        <w:start w:val="1"/>
        <w:numFmt w:val="decimal"/>
        <w:lvlText w:val="%1.%2.%3.%4.%5.%6.%7."/>
        <w:lvlJc w:val="left"/>
        <w:pPr>
          <w:ind w:left="3960" w:hanging="1080"/>
        </w:pPr>
      </w:lvl>
    </w:lvlOverride>
    <w:lvlOverride w:ilvl="7">
      <w:lvl w:ilvl="7">
        <w:start w:val="1"/>
        <w:numFmt w:val="decimal"/>
        <w:lvlText w:val="%1.%2.%3.%4.%5.%6.%7.%8."/>
        <w:lvlJc w:val="left"/>
        <w:pPr>
          <w:ind w:left="4464" w:hanging="1224"/>
        </w:pPr>
      </w:lvl>
    </w:lvlOverride>
    <w:lvlOverride w:ilvl="8">
      <w:lvl w:ilvl="8">
        <w:start w:val="1"/>
        <w:numFmt w:val="decimal"/>
        <w:lvlText w:val="%1.%2.%3.%4.%5.%6.%7.%8.%9."/>
        <w:lvlJc w:val="left"/>
        <w:pPr>
          <w:ind w:left="5040" w:hanging="144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CwNDExNTYyMTOwMLVU0lEKTi0uzszPAykwrAUABHEfHSwAAAA="/>
  </w:docVars>
  <w:rsids>
    <w:rsidRoot w:val="009E0606"/>
    <w:rsid w:val="0000558F"/>
    <w:rsid w:val="00021FB9"/>
    <w:rsid w:val="000222C2"/>
    <w:rsid w:val="000229F1"/>
    <w:rsid w:val="00022F72"/>
    <w:rsid w:val="00023F42"/>
    <w:rsid w:val="00027C93"/>
    <w:rsid w:val="0005334C"/>
    <w:rsid w:val="00075255"/>
    <w:rsid w:val="0007558A"/>
    <w:rsid w:val="00082450"/>
    <w:rsid w:val="00086692"/>
    <w:rsid w:val="000911ED"/>
    <w:rsid w:val="000C2A54"/>
    <w:rsid w:val="000C5313"/>
    <w:rsid w:val="000C6D0C"/>
    <w:rsid w:val="000D11CC"/>
    <w:rsid w:val="000D3000"/>
    <w:rsid w:val="000E3B41"/>
    <w:rsid w:val="000E7500"/>
    <w:rsid w:val="000F61F2"/>
    <w:rsid w:val="001010BE"/>
    <w:rsid w:val="001148B2"/>
    <w:rsid w:val="001440DB"/>
    <w:rsid w:val="001466BC"/>
    <w:rsid w:val="00153C16"/>
    <w:rsid w:val="001556AA"/>
    <w:rsid w:val="00156379"/>
    <w:rsid w:val="00157DAF"/>
    <w:rsid w:val="00160DA4"/>
    <w:rsid w:val="00171C3A"/>
    <w:rsid w:val="001858B5"/>
    <w:rsid w:val="0019281D"/>
    <w:rsid w:val="001955E0"/>
    <w:rsid w:val="00196D84"/>
    <w:rsid w:val="001B084D"/>
    <w:rsid w:val="001B2564"/>
    <w:rsid w:val="001B5870"/>
    <w:rsid w:val="001B6F53"/>
    <w:rsid w:val="001C3F03"/>
    <w:rsid w:val="001D19FC"/>
    <w:rsid w:val="001D7E6F"/>
    <w:rsid w:val="0020301F"/>
    <w:rsid w:val="00214890"/>
    <w:rsid w:val="002211EB"/>
    <w:rsid w:val="00261B6B"/>
    <w:rsid w:val="00265CF4"/>
    <w:rsid w:val="00271BB4"/>
    <w:rsid w:val="002775C2"/>
    <w:rsid w:val="00284ED2"/>
    <w:rsid w:val="002B1E9D"/>
    <w:rsid w:val="002B5BA8"/>
    <w:rsid w:val="002C3650"/>
    <w:rsid w:val="002E780D"/>
    <w:rsid w:val="002F1C79"/>
    <w:rsid w:val="00316FF2"/>
    <w:rsid w:val="00324498"/>
    <w:rsid w:val="00346931"/>
    <w:rsid w:val="00372218"/>
    <w:rsid w:val="00375890"/>
    <w:rsid w:val="00384A62"/>
    <w:rsid w:val="003A4E56"/>
    <w:rsid w:val="003B69F8"/>
    <w:rsid w:val="003B7E20"/>
    <w:rsid w:val="003C083D"/>
    <w:rsid w:val="003D4334"/>
    <w:rsid w:val="003F0A2D"/>
    <w:rsid w:val="00400320"/>
    <w:rsid w:val="00402E80"/>
    <w:rsid w:val="00444EAE"/>
    <w:rsid w:val="00446D5B"/>
    <w:rsid w:val="00446F78"/>
    <w:rsid w:val="00464347"/>
    <w:rsid w:val="00464BA9"/>
    <w:rsid w:val="0048576F"/>
    <w:rsid w:val="00492E6D"/>
    <w:rsid w:val="00494D86"/>
    <w:rsid w:val="004A6251"/>
    <w:rsid w:val="004B1612"/>
    <w:rsid w:val="004D1B23"/>
    <w:rsid w:val="004D7BC5"/>
    <w:rsid w:val="004F1368"/>
    <w:rsid w:val="0051570D"/>
    <w:rsid w:val="00521055"/>
    <w:rsid w:val="00524871"/>
    <w:rsid w:val="00525A2A"/>
    <w:rsid w:val="00526A6C"/>
    <w:rsid w:val="00527E7C"/>
    <w:rsid w:val="00534F79"/>
    <w:rsid w:val="00535035"/>
    <w:rsid w:val="00537563"/>
    <w:rsid w:val="005444A0"/>
    <w:rsid w:val="005508BF"/>
    <w:rsid w:val="00556735"/>
    <w:rsid w:val="00561AC5"/>
    <w:rsid w:val="00561D3B"/>
    <w:rsid w:val="005639AF"/>
    <w:rsid w:val="00574011"/>
    <w:rsid w:val="00587953"/>
    <w:rsid w:val="00590E43"/>
    <w:rsid w:val="005B7E6C"/>
    <w:rsid w:val="005C0AA3"/>
    <w:rsid w:val="00625501"/>
    <w:rsid w:val="00642799"/>
    <w:rsid w:val="00671757"/>
    <w:rsid w:val="00677CA9"/>
    <w:rsid w:val="0068496F"/>
    <w:rsid w:val="006850CE"/>
    <w:rsid w:val="006855B2"/>
    <w:rsid w:val="00686324"/>
    <w:rsid w:val="006865A8"/>
    <w:rsid w:val="00690C36"/>
    <w:rsid w:val="00693D11"/>
    <w:rsid w:val="006B6665"/>
    <w:rsid w:val="006B7F5F"/>
    <w:rsid w:val="006C50C9"/>
    <w:rsid w:val="006D7178"/>
    <w:rsid w:val="00707748"/>
    <w:rsid w:val="00733C5B"/>
    <w:rsid w:val="00737477"/>
    <w:rsid w:val="00737A1E"/>
    <w:rsid w:val="00741B36"/>
    <w:rsid w:val="0075399A"/>
    <w:rsid w:val="00782A27"/>
    <w:rsid w:val="007941AD"/>
    <w:rsid w:val="0079789F"/>
    <w:rsid w:val="007A1536"/>
    <w:rsid w:val="007B0745"/>
    <w:rsid w:val="007B2DD5"/>
    <w:rsid w:val="007D07D7"/>
    <w:rsid w:val="007D1E2F"/>
    <w:rsid w:val="007D7538"/>
    <w:rsid w:val="007E44DD"/>
    <w:rsid w:val="007E4562"/>
    <w:rsid w:val="007E4ADB"/>
    <w:rsid w:val="007F3323"/>
    <w:rsid w:val="00800417"/>
    <w:rsid w:val="008006BE"/>
    <w:rsid w:val="00820232"/>
    <w:rsid w:val="00823D85"/>
    <w:rsid w:val="00834A9A"/>
    <w:rsid w:val="0086048E"/>
    <w:rsid w:val="00866BE9"/>
    <w:rsid w:val="008734AE"/>
    <w:rsid w:val="008857D6"/>
    <w:rsid w:val="008963C4"/>
    <w:rsid w:val="008967C8"/>
    <w:rsid w:val="00897FF6"/>
    <w:rsid w:val="008A3DC6"/>
    <w:rsid w:val="008B3E22"/>
    <w:rsid w:val="008B5B6D"/>
    <w:rsid w:val="008C6F17"/>
    <w:rsid w:val="008D08FA"/>
    <w:rsid w:val="008D25FB"/>
    <w:rsid w:val="008F4A27"/>
    <w:rsid w:val="008F6A9E"/>
    <w:rsid w:val="008F764D"/>
    <w:rsid w:val="00913CDA"/>
    <w:rsid w:val="009177F6"/>
    <w:rsid w:val="00925EA4"/>
    <w:rsid w:val="009429FC"/>
    <w:rsid w:val="00943834"/>
    <w:rsid w:val="009468F9"/>
    <w:rsid w:val="00947CDC"/>
    <w:rsid w:val="0095214C"/>
    <w:rsid w:val="00960E78"/>
    <w:rsid w:val="00974033"/>
    <w:rsid w:val="009753E3"/>
    <w:rsid w:val="009769A2"/>
    <w:rsid w:val="009879BF"/>
    <w:rsid w:val="00991A37"/>
    <w:rsid w:val="009A281A"/>
    <w:rsid w:val="009B323C"/>
    <w:rsid w:val="009B5853"/>
    <w:rsid w:val="009C35EC"/>
    <w:rsid w:val="009C36AA"/>
    <w:rsid w:val="009D70AF"/>
    <w:rsid w:val="009E0606"/>
    <w:rsid w:val="009E3156"/>
    <w:rsid w:val="009E5195"/>
    <w:rsid w:val="009F242C"/>
    <w:rsid w:val="009F38CD"/>
    <w:rsid w:val="009F41A3"/>
    <w:rsid w:val="009F7581"/>
    <w:rsid w:val="00A1360D"/>
    <w:rsid w:val="00A150B7"/>
    <w:rsid w:val="00A1755A"/>
    <w:rsid w:val="00A34570"/>
    <w:rsid w:val="00A359CC"/>
    <w:rsid w:val="00A5029A"/>
    <w:rsid w:val="00A53B79"/>
    <w:rsid w:val="00A61B20"/>
    <w:rsid w:val="00A91C4A"/>
    <w:rsid w:val="00A921FD"/>
    <w:rsid w:val="00A93B41"/>
    <w:rsid w:val="00AB1463"/>
    <w:rsid w:val="00AB146D"/>
    <w:rsid w:val="00AB20AB"/>
    <w:rsid w:val="00AB4FE3"/>
    <w:rsid w:val="00AE105C"/>
    <w:rsid w:val="00AF2AFA"/>
    <w:rsid w:val="00AF321D"/>
    <w:rsid w:val="00B02CA9"/>
    <w:rsid w:val="00B149D8"/>
    <w:rsid w:val="00B153C8"/>
    <w:rsid w:val="00B21149"/>
    <w:rsid w:val="00B23F13"/>
    <w:rsid w:val="00B2550E"/>
    <w:rsid w:val="00B27D84"/>
    <w:rsid w:val="00B40F2E"/>
    <w:rsid w:val="00B52C13"/>
    <w:rsid w:val="00B61997"/>
    <w:rsid w:val="00B822ED"/>
    <w:rsid w:val="00B8618B"/>
    <w:rsid w:val="00B910C1"/>
    <w:rsid w:val="00BA20A5"/>
    <w:rsid w:val="00BB0991"/>
    <w:rsid w:val="00BB1507"/>
    <w:rsid w:val="00BD1587"/>
    <w:rsid w:val="00BE7CC3"/>
    <w:rsid w:val="00BF6D84"/>
    <w:rsid w:val="00C20A2F"/>
    <w:rsid w:val="00C2474E"/>
    <w:rsid w:val="00C247BD"/>
    <w:rsid w:val="00C33835"/>
    <w:rsid w:val="00C45165"/>
    <w:rsid w:val="00C542B8"/>
    <w:rsid w:val="00C610F5"/>
    <w:rsid w:val="00C6777A"/>
    <w:rsid w:val="00C71738"/>
    <w:rsid w:val="00C818A9"/>
    <w:rsid w:val="00C843DA"/>
    <w:rsid w:val="00C85F5F"/>
    <w:rsid w:val="00C9749B"/>
    <w:rsid w:val="00CA11D3"/>
    <w:rsid w:val="00CA4014"/>
    <w:rsid w:val="00CB3A3B"/>
    <w:rsid w:val="00CB7118"/>
    <w:rsid w:val="00D06916"/>
    <w:rsid w:val="00D14233"/>
    <w:rsid w:val="00D14B22"/>
    <w:rsid w:val="00D16517"/>
    <w:rsid w:val="00D179E4"/>
    <w:rsid w:val="00D24AC3"/>
    <w:rsid w:val="00D26581"/>
    <w:rsid w:val="00D5220A"/>
    <w:rsid w:val="00D6119F"/>
    <w:rsid w:val="00D64CB2"/>
    <w:rsid w:val="00D77EEA"/>
    <w:rsid w:val="00D90FF0"/>
    <w:rsid w:val="00DA1647"/>
    <w:rsid w:val="00DB1431"/>
    <w:rsid w:val="00DD41A4"/>
    <w:rsid w:val="00DD4A32"/>
    <w:rsid w:val="00DE64CB"/>
    <w:rsid w:val="00DF759B"/>
    <w:rsid w:val="00E166C9"/>
    <w:rsid w:val="00E1712B"/>
    <w:rsid w:val="00E228C2"/>
    <w:rsid w:val="00E25601"/>
    <w:rsid w:val="00E33BDB"/>
    <w:rsid w:val="00E45796"/>
    <w:rsid w:val="00E53542"/>
    <w:rsid w:val="00E6753D"/>
    <w:rsid w:val="00E71FDE"/>
    <w:rsid w:val="00E76A12"/>
    <w:rsid w:val="00E76C1C"/>
    <w:rsid w:val="00E804ED"/>
    <w:rsid w:val="00E90307"/>
    <w:rsid w:val="00EA2854"/>
    <w:rsid w:val="00EA7F48"/>
    <w:rsid w:val="00EE3AE6"/>
    <w:rsid w:val="00EF3F0D"/>
    <w:rsid w:val="00F02D43"/>
    <w:rsid w:val="00F04EFD"/>
    <w:rsid w:val="00F12FF8"/>
    <w:rsid w:val="00F27E47"/>
    <w:rsid w:val="00F31750"/>
    <w:rsid w:val="00F36301"/>
    <w:rsid w:val="00F80359"/>
    <w:rsid w:val="00F81409"/>
    <w:rsid w:val="00FA15ED"/>
    <w:rsid w:val="00FA6FA9"/>
    <w:rsid w:val="00FC075E"/>
    <w:rsid w:val="00FC535C"/>
    <w:rsid w:val="00FD7DAE"/>
    <w:rsid w:val="00FF06D5"/>
    <w:rsid w:val="00FF566C"/>
    <w:rsid w:val="00FF6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67BCB"/>
  <w15:docId w15:val="{C250A3B1-D38C-4890-ABF8-CA17055A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FA"/>
    <w:rPr>
      <w:rFonts w:ascii="Calibri" w:hAnsi="Calibri"/>
      <w:sz w:val="22"/>
    </w:rPr>
  </w:style>
  <w:style w:type="paragraph" w:styleId="Heading1">
    <w:name w:val="heading 1"/>
    <w:basedOn w:val="Normal"/>
    <w:next w:val="Normal"/>
    <w:link w:val="Heading1Char"/>
    <w:uiPriority w:val="9"/>
    <w:qFormat/>
    <w:rsid w:val="008963C4"/>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F2AFA"/>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963C4"/>
    <w:pPr>
      <w:keepNext/>
      <w:keepLines/>
      <w:spacing w:before="200"/>
      <w:outlineLvl w:val="2"/>
    </w:pPr>
    <w:rPr>
      <w:rFonts w:eastAsiaTheme="majorEastAsia"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06"/>
    <w:pPr>
      <w:tabs>
        <w:tab w:val="center" w:pos="4320"/>
        <w:tab w:val="right" w:pos="8640"/>
      </w:tabs>
    </w:pPr>
  </w:style>
  <w:style w:type="character" w:customStyle="1" w:styleId="HeaderChar">
    <w:name w:val="Header Char"/>
    <w:basedOn w:val="DefaultParagraphFont"/>
    <w:link w:val="Header"/>
    <w:uiPriority w:val="99"/>
    <w:rsid w:val="009E0606"/>
  </w:style>
  <w:style w:type="paragraph" w:styleId="Footer">
    <w:name w:val="footer"/>
    <w:basedOn w:val="Normal"/>
    <w:link w:val="FooterChar"/>
    <w:uiPriority w:val="99"/>
    <w:unhideWhenUsed/>
    <w:rsid w:val="009E0606"/>
    <w:pPr>
      <w:tabs>
        <w:tab w:val="center" w:pos="4320"/>
        <w:tab w:val="right" w:pos="8640"/>
      </w:tabs>
    </w:pPr>
  </w:style>
  <w:style w:type="character" w:customStyle="1" w:styleId="FooterChar">
    <w:name w:val="Footer Char"/>
    <w:basedOn w:val="DefaultParagraphFont"/>
    <w:link w:val="Footer"/>
    <w:uiPriority w:val="99"/>
    <w:rsid w:val="009E0606"/>
  </w:style>
  <w:style w:type="paragraph" w:styleId="BalloonText">
    <w:name w:val="Balloon Text"/>
    <w:basedOn w:val="Normal"/>
    <w:link w:val="BalloonTextChar"/>
    <w:unhideWhenUsed/>
    <w:rsid w:val="009E0606"/>
    <w:rPr>
      <w:rFonts w:ascii="Lucida Grande" w:hAnsi="Lucida Grande" w:cs="Lucida Grande"/>
      <w:sz w:val="18"/>
      <w:szCs w:val="18"/>
    </w:rPr>
  </w:style>
  <w:style w:type="character" w:customStyle="1" w:styleId="BalloonTextChar">
    <w:name w:val="Balloon Text Char"/>
    <w:basedOn w:val="DefaultParagraphFont"/>
    <w:link w:val="BalloonText"/>
    <w:rsid w:val="009E0606"/>
    <w:rPr>
      <w:rFonts w:ascii="Lucida Grande" w:hAnsi="Lucida Grande" w:cs="Lucida Grande"/>
      <w:sz w:val="18"/>
      <w:szCs w:val="18"/>
    </w:rPr>
  </w:style>
  <w:style w:type="table" w:styleId="TableGrid">
    <w:name w:val="Table Grid"/>
    <w:basedOn w:val="TableNormal"/>
    <w:uiPriority w:val="1"/>
    <w:rsid w:val="009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B41"/>
    <w:pPr>
      <w:ind w:left="720"/>
      <w:contextualSpacing/>
    </w:pPr>
  </w:style>
  <w:style w:type="character" w:styleId="PageNumber">
    <w:name w:val="page number"/>
    <w:basedOn w:val="DefaultParagraphFont"/>
    <w:uiPriority w:val="99"/>
    <w:semiHidden/>
    <w:unhideWhenUsed/>
    <w:rsid w:val="00B8618B"/>
  </w:style>
  <w:style w:type="character" w:styleId="Hyperlink">
    <w:name w:val="Hyperlink"/>
    <w:uiPriority w:val="99"/>
    <w:unhideWhenUsed/>
    <w:rsid w:val="00B8618B"/>
    <w:rPr>
      <w:rFonts w:cs="Times New Roman"/>
      <w:color w:val="0000FF"/>
      <w:u w:val="single"/>
    </w:rPr>
  </w:style>
  <w:style w:type="paragraph" w:styleId="NormalWeb">
    <w:name w:val="Normal (Web)"/>
    <w:basedOn w:val="Normal"/>
    <w:uiPriority w:val="99"/>
    <w:unhideWhenUsed/>
    <w:rsid w:val="00897FF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21FB9"/>
    <w:rPr>
      <w:color w:val="800080" w:themeColor="followedHyperlink"/>
      <w:u w:val="single"/>
    </w:rPr>
  </w:style>
  <w:style w:type="character" w:customStyle="1" w:styleId="Heading2Char">
    <w:name w:val="Heading 2 Char"/>
    <w:basedOn w:val="DefaultParagraphFont"/>
    <w:link w:val="Heading2"/>
    <w:uiPriority w:val="9"/>
    <w:rsid w:val="00AF2AFA"/>
    <w:rPr>
      <w:rFonts w:ascii="Calibri" w:eastAsiaTheme="majorEastAsia" w:hAnsi="Calibri" w:cstheme="majorBidi"/>
      <w:b/>
      <w:bCs/>
      <w:color w:val="000000" w:themeColor="text1"/>
      <w:szCs w:val="26"/>
    </w:rPr>
  </w:style>
  <w:style w:type="character" w:customStyle="1" w:styleId="Heading3Char">
    <w:name w:val="Heading 3 Char"/>
    <w:basedOn w:val="DefaultParagraphFont"/>
    <w:link w:val="Heading3"/>
    <w:uiPriority w:val="9"/>
    <w:rsid w:val="008963C4"/>
    <w:rPr>
      <w:rFonts w:ascii="Calibri" w:eastAsiaTheme="majorEastAsia" w:hAnsi="Calibri" w:cstheme="majorBidi"/>
      <w:b/>
      <w:bCs/>
      <w:color w:val="595959" w:themeColor="text1" w:themeTint="A6"/>
    </w:rPr>
  </w:style>
  <w:style w:type="paragraph" w:styleId="Quote">
    <w:name w:val="Quote"/>
    <w:basedOn w:val="Normal"/>
    <w:next w:val="Normal"/>
    <w:link w:val="QuoteChar"/>
    <w:uiPriority w:val="29"/>
    <w:qFormat/>
    <w:rsid w:val="000C6D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6D0C"/>
    <w:rPr>
      <w:i/>
      <w:iCs/>
      <w:color w:val="404040" w:themeColor="text1" w:themeTint="BF"/>
    </w:rPr>
  </w:style>
  <w:style w:type="character" w:styleId="SubtleEmphasis">
    <w:name w:val="Subtle Emphasis"/>
    <w:basedOn w:val="DefaultParagraphFont"/>
    <w:uiPriority w:val="19"/>
    <w:qFormat/>
    <w:rsid w:val="00E90307"/>
    <w:rPr>
      <w:i/>
      <w:iCs/>
      <w:color w:val="404040" w:themeColor="text1" w:themeTint="BF"/>
    </w:rPr>
  </w:style>
  <w:style w:type="character" w:customStyle="1" w:styleId="Heading1Char">
    <w:name w:val="Heading 1 Char"/>
    <w:basedOn w:val="DefaultParagraphFont"/>
    <w:link w:val="Heading1"/>
    <w:uiPriority w:val="9"/>
    <w:rsid w:val="008963C4"/>
    <w:rPr>
      <w:rFonts w:ascii="Calibri" w:eastAsiaTheme="majorEastAsia" w:hAnsi="Calibri" w:cstheme="majorBidi"/>
      <w:b/>
      <w:color w:val="000000" w:themeColor="text1"/>
      <w:sz w:val="28"/>
      <w:szCs w:val="32"/>
    </w:rPr>
  </w:style>
  <w:style w:type="table" w:customStyle="1" w:styleId="PlainTable31">
    <w:name w:val="Plain Table 31"/>
    <w:basedOn w:val="TableNormal"/>
    <w:uiPriority w:val="43"/>
    <w:rsid w:val="00261B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261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ocumentMap">
    <w:name w:val="Document Map"/>
    <w:basedOn w:val="Normal"/>
    <w:link w:val="DocumentMapChar"/>
    <w:uiPriority w:val="99"/>
    <w:semiHidden/>
    <w:unhideWhenUsed/>
    <w:rsid w:val="00A34570"/>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34570"/>
    <w:rPr>
      <w:rFonts w:ascii="Lucida Grande" w:hAnsi="Lucida Grande" w:cs="Lucida Grande"/>
    </w:rPr>
  </w:style>
  <w:style w:type="character" w:styleId="Strong">
    <w:name w:val="Strong"/>
    <w:basedOn w:val="DefaultParagraphFont"/>
    <w:uiPriority w:val="22"/>
    <w:qFormat/>
    <w:rsid w:val="00B23F13"/>
    <w:rPr>
      <w:b/>
      <w:bCs/>
    </w:rPr>
  </w:style>
  <w:style w:type="character" w:customStyle="1" w:styleId="mceitemhiddenspellword">
    <w:name w:val="mceitemhiddenspellword"/>
    <w:basedOn w:val="DefaultParagraphFont"/>
    <w:rsid w:val="00B23F13"/>
  </w:style>
  <w:style w:type="character" w:styleId="Emphasis">
    <w:name w:val="Emphasis"/>
    <w:basedOn w:val="DefaultParagraphFont"/>
    <w:uiPriority w:val="20"/>
    <w:qFormat/>
    <w:rsid w:val="00B02CA9"/>
    <w:rPr>
      <w:i/>
      <w:iCs/>
    </w:rPr>
  </w:style>
  <w:style w:type="character" w:customStyle="1" w:styleId="UnresolvedMention1">
    <w:name w:val="Unresolved Mention1"/>
    <w:basedOn w:val="DefaultParagraphFont"/>
    <w:uiPriority w:val="99"/>
    <w:semiHidden/>
    <w:unhideWhenUsed/>
    <w:rsid w:val="00316FF2"/>
    <w:rPr>
      <w:color w:val="808080"/>
      <w:shd w:val="clear" w:color="auto" w:fill="E6E6E6"/>
    </w:rPr>
  </w:style>
  <w:style w:type="character" w:customStyle="1" w:styleId="Mention1">
    <w:name w:val="Mention1"/>
    <w:basedOn w:val="DefaultParagraphFont"/>
    <w:uiPriority w:val="99"/>
    <w:semiHidden/>
    <w:unhideWhenUsed/>
    <w:rsid w:val="00EF3F0D"/>
    <w:rPr>
      <w:color w:val="2B579A"/>
      <w:shd w:val="clear" w:color="auto" w:fill="E6E6E6"/>
    </w:rPr>
  </w:style>
  <w:style w:type="paragraph" w:styleId="BodyText">
    <w:name w:val="Body Text"/>
    <w:basedOn w:val="Normal"/>
    <w:link w:val="BodyTextChar"/>
    <w:uiPriority w:val="1"/>
    <w:unhideWhenUsed/>
    <w:qFormat/>
    <w:rsid w:val="00372218"/>
    <w:pPr>
      <w:widowControl w:val="0"/>
      <w:ind w:left="100"/>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1"/>
    <w:rsid w:val="00372218"/>
    <w:rPr>
      <w:rFonts w:ascii="Times New Roman" w:eastAsia="Times New Roman" w:hAnsi="Times New Roman" w:cs="Times New Roman"/>
    </w:rPr>
  </w:style>
  <w:style w:type="paragraph" w:customStyle="1" w:styleId="a">
    <w:name w:val="_"/>
    <w:basedOn w:val="Normal"/>
    <w:rsid w:val="00372218"/>
    <w:pPr>
      <w:widowControl w:val="0"/>
      <w:snapToGrid w:val="0"/>
      <w:ind w:left="720" w:hanging="720"/>
    </w:pPr>
    <w:rPr>
      <w:rFonts w:ascii="Times New Roman" w:eastAsia="Times New Roman" w:hAnsi="Times New Roman" w:cs="Times New Roman"/>
      <w:sz w:val="24"/>
      <w:szCs w:val="20"/>
    </w:rPr>
  </w:style>
  <w:style w:type="paragraph" w:customStyle="1" w:styleId="Level1">
    <w:name w:val="Level 1"/>
    <w:basedOn w:val="Normal"/>
    <w:rsid w:val="00372218"/>
    <w:pPr>
      <w:widowControl w:val="0"/>
      <w:numPr>
        <w:numId w:val="13"/>
      </w:numPr>
      <w:ind w:left="720" w:hanging="720"/>
      <w:outlineLvl w:val="0"/>
    </w:pPr>
    <w:rPr>
      <w:rFonts w:ascii="Times New Roman" w:eastAsia="Times New Roman" w:hAnsi="Times New Roman" w:cs="Times New Roman"/>
      <w:snapToGrid w:val="0"/>
      <w:sz w:val="24"/>
      <w:szCs w:val="20"/>
    </w:rPr>
  </w:style>
  <w:style w:type="table" w:customStyle="1" w:styleId="GridTable4-Accent11">
    <w:name w:val="Grid Table 4 - Accent 11"/>
    <w:basedOn w:val="TableNormal"/>
    <w:uiPriority w:val="49"/>
    <w:rsid w:val="00372218"/>
    <w:pPr>
      <w:spacing w:before="100"/>
    </w:pPr>
    <w:rPr>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1148B2"/>
    <w:rPr>
      <w:color w:val="605E5C"/>
      <w:shd w:val="clear" w:color="auto" w:fill="E1DFDD"/>
    </w:rPr>
  </w:style>
  <w:style w:type="character" w:styleId="UnresolvedMention">
    <w:name w:val="Unresolved Mention"/>
    <w:basedOn w:val="DefaultParagraphFont"/>
    <w:uiPriority w:val="99"/>
    <w:semiHidden/>
    <w:unhideWhenUsed/>
    <w:rsid w:val="003A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7532">
      <w:bodyDiv w:val="1"/>
      <w:marLeft w:val="0"/>
      <w:marRight w:val="0"/>
      <w:marTop w:val="0"/>
      <w:marBottom w:val="0"/>
      <w:divBdr>
        <w:top w:val="none" w:sz="0" w:space="0" w:color="auto"/>
        <w:left w:val="none" w:sz="0" w:space="0" w:color="auto"/>
        <w:bottom w:val="none" w:sz="0" w:space="0" w:color="auto"/>
        <w:right w:val="none" w:sz="0" w:space="0" w:color="auto"/>
      </w:divBdr>
    </w:div>
    <w:div w:id="1132135611">
      <w:bodyDiv w:val="1"/>
      <w:marLeft w:val="0"/>
      <w:marRight w:val="0"/>
      <w:marTop w:val="0"/>
      <w:marBottom w:val="0"/>
      <w:divBdr>
        <w:top w:val="none" w:sz="0" w:space="0" w:color="auto"/>
        <w:left w:val="none" w:sz="0" w:space="0" w:color="auto"/>
        <w:bottom w:val="none" w:sz="0" w:space="0" w:color="auto"/>
        <w:right w:val="none" w:sz="0" w:space="0" w:color="auto"/>
      </w:divBdr>
    </w:div>
    <w:div w:id="1158694516">
      <w:bodyDiv w:val="1"/>
      <w:marLeft w:val="0"/>
      <w:marRight w:val="0"/>
      <w:marTop w:val="0"/>
      <w:marBottom w:val="0"/>
      <w:divBdr>
        <w:top w:val="none" w:sz="0" w:space="0" w:color="auto"/>
        <w:left w:val="none" w:sz="0" w:space="0" w:color="auto"/>
        <w:bottom w:val="none" w:sz="0" w:space="0" w:color="auto"/>
        <w:right w:val="none" w:sz="0" w:space="0" w:color="auto"/>
      </w:divBdr>
    </w:div>
    <w:div w:id="1223298683">
      <w:bodyDiv w:val="1"/>
      <w:marLeft w:val="0"/>
      <w:marRight w:val="0"/>
      <w:marTop w:val="0"/>
      <w:marBottom w:val="0"/>
      <w:divBdr>
        <w:top w:val="none" w:sz="0" w:space="0" w:color="auto"/>
        <w:left w:val="none" w:sz="0" w:space="0" w:color="auto"/>
        <w:bottom w:val="none" w:sz="0" w:space="0" w:color="auto"/>
        <w:right w:val="none" w:sz="0" w:space="0" w:color="auto"/>
      </w:divBdr>
    </w:div>
    <w:div w:id="1798254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supported-technologies/canvas/requirements" TargetMode="External"/><Relationship Id="rId18" Type="http://schemas.openxmlformats.org/officeDocument/2006/relationships/hyperlink" Target="http://www.unt.edu/helpdesk/hours.htm" TargetMode="External"/><Relationship Id="rId26" Type="http://schemas.openxmlformats.org/officeDocument/2006/relationships/hyperlink" Target="https://financialaid.unt.edu/" TargetMode="External"/><Relationship Id="rId39" Type="http://schemas.openxmlformats.org/officeDocument/2006/relationships/hyperlink" Target="https://policy.unt.edu/policy/06-003"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success.unt.edu/asc" TargetMode="External"/><Relationship Id="rId42" Type="http://schemas.openxmlformats.org/officeDocument/2006/relationships/hyperlink" Target="https://my.unt.edu/" TargetMode="External"/><Relationship Id="rId47" Type="http://schemas.openxmlformats.org/officeDocument/2006/relationships/hyperlink" Target="file:///C:\Users\jdl0126\AppData\Local\Temp\OneNote\16.0\NT\0\SurvivorAdvocate@unt.edu" TargetMode="External"/><Relationship Id="rId50" Type="http://schemas.openxmlformats.org/officeDocument/2006/relationships/hyperlink" Target="http://www.ecfr.gov/"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t.edu/helpdesk/index.htm" TargetMode="External"/><Relationship Id="rId29" Type="http://schemas.openxmlformats.org/officeDocument/2006/relationships/hyperlink" Target="https://edo.unt.edu/multicultural-center" TargetMode="External"/><Relationship Id="rId11" Type="http://schemas.openxmlformats.org/officeDocument/2006/relationships/hyperlink" Target="mailto:Jill.Denniston@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deanofstudents.unt.edu/resources/food-pantry" TargetMode="External"/><Relationship Id="rId37" Type="http://schemas.openxmlformats.org/officeDocument/2006/relationships/hyperlink" Target="https://math.unt.edu/mathlab" TargetMode="External"/><Relationship Id="rId40" Type="http://schemas.openxmlformats.org/officeDocument/2006/relationships/hyperlink" Target="http://www.unt.edu/oda" TargetMode="External"/><Relationship Id="rId45" Type="http://schemas.openxmlformats.org/officeDocument/2006/relationships/hyperlink" Target="http://spot.unt.edu/"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community.canvaslms.com/t5/user/ssoregistrationpage?dest_url=https:%2F%2Fcommunity.canvaslms.com%2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ear.unt.edu/online-communication-tips" TargetMode="External"/><Relationship Id="rId22" Type="http://schemas.openxmlformats.org/officeDocument/2006/relationships/hyperlink" Target="https://studentaffairs.unt.edu/care"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library.unt.edu/" TargetMode="External"/><Relationship Id="rId43" Type="http://schemas.openxmlformats.org/officeDocument/2006/relationships/hyperlink" Target="https://it.unt.edu/eagleconnect" TargetMode="External"/><Relationship Id="rId48" Type="http://schemas.openxmlformats.org/officeDocument/2006/relationships/hyperlink" Target="file:///C:\Users\jdl0126\AppData\Local\Temp\OneNote\16.0\NT\0\oeo@unt.edu"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internationaladvising@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mailto:helpdesk@unt.edu" TargetMode="External"/><Relationship Id="rId25" Type="http://schemas.openxmlformats.org/officeDocument/2006/relationships/hyperlink" Target="file:///C:\Users\jdl0126\AppData\Local\Temp\OneNote\16.0\NT\0\Registrar" TargetMode="External"/><Relationship Id="rId33" Type="http://schemas.openxmlformats.org/officeDocument/2006/relationships/hyperlink" Target="https://clear.unt.edu/canvas/student-resources" TargetMode="External"/><Relationship Id="rId38" Type="http://schemas.openxmlformats.org/officeDocument/2006/relationships/hyperlink" Target="mailto:helpdesk@unt.edu" TargetMode="External"/><Relationship Id="rId46" Type="http://schemas.openxmlformats.org/officeDocument/2006/relationships/hyperlink" Target="file:///C:\Users\jdl0126\AppData\Local\Temp\OneNote\16.0\NT\0\spot@unt.edu" TargetMode="External"/><Relationship Id="rId59" Type="http://schemas.openxmlformats.org/officeDocument/2006/relationships/theme" Target="theme/theme1.xml"/><Relationship Id="rId20" Type="http://schemas.openxmlformats.org/officeDocument/2006/relationships/hyperlink" Target="https://studentaffairs.unt.edu/student-health-and-wellness-center" TargetMode="External"/><Relationship Id="rId41" Type="http://schemas.openxmlformats.org/officeDocument/2006/relationships/hyperlink" Target="https://deanofstudents.unt.edu/conduct"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lear.unt.edu/teaching-resources/online-teaching/succeed-online"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tudentaffairs.unt.edu/career-center" TargetMode="External"/><Relationship Id="rId36" Type="http://schemas.openxmlformats.org/officeDocument/2006/relationships/hyperlink" Target="http://writingcenter.unt.edu/" TargetMode="External"/><Relationship Id="rId49" Type="http://schemas.openxmlformats.org/officeDocument/2006/relationships/hyperlink" Target="http://www.ecfr.gov/"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edo.unt.edu/pridealliance" TargetMode="External"/><Relationship Id="rId44" Type="http://schemas.openxmlformats.org/officeDocument/2006/relationships/hyperlink" Target="file:///C:\Users\jdl0126\AppData\Local\Temp\OneNote\16.0\NT\0\no-reply@iasystem.org" TargetMode="External"/><Relationship Id="rId52" Type="http://schemas.openxmlformats.org/officeDocument/2006/relationships/hyperlink" Target="https://policy.unt.edu/policy/07-00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F9C0CF0D36043A5A5AAB6A0A405BC" ma:contentTypeVersion="12" ma:contentTypeDescription="Create a new document." ma:contentTypeScope="" ma:versionID="0b2918dc9931eec5404e8cb062ca4ade">
  <xsd:schema xmlns:xsd="http://www.w3.org/2001/XMLSchema" xmlns:xs="http://www.w3.org/2001/XMLSchema" xmlns:p="http://schemas.microsoft.com/office/2006/metadata/properties" xmlns:ns3="3cc373f5-1a8d-46f0-b2ce-245b0d31b1f0" xmlns:ns4="502255de-15a9-4eac-b116-db882fb4b1c1" targetNamespace="http://schemas.microsoft.com/office/2006/metadata/properties" ma:root="true" ma:fieldsID="71055f66672ee8b08b3010085d363d86" ns3:_="" ns4:_="">
    <xsd:import namespace="3cc373f5-1a8d-46f0-b2ce-245b0d31b1f0"/>
    <xsd:import namespace="502255de-15a9-4eac-b116-db882fb4b1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373f5-1a8d-46f0-b2ce-245b0d31b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255de-15a9-4eac-b116-db882fb4b1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620F0-FB6E-46D7-B729-BBC2883A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373f5-1a8d-46f0-b2ce-245b0d31b1f0"/>
    <ds:schemaRef ds:uri="502255de-15a9-4eac-b116-db882fb4b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BCACA-FA97-48ED-A4B5-58AF9C6038D6}">
  <ds:schemaRefs>
    <ds:schemaRef ds:uri="http://schemas.openxmlformats.org/officeDocument/2006/bibliography"/>
  </ds:schemaRefs>
</ds:datastoreItem>
</file>

<file path=customXml/itemProps3.xml><?xml version="1.0" encoding="utf-8"?>
<ds:datastoreItem xmlns:ds="http://schemas.openxmlformats.org/officeDocument/2006/customXml" ds:itemID="{A93D0630-42D9-4069-8BDE-91EB3E6B2E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42DB41-8138-4160-B3CC-FAF0236C2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5244</Words>
  <Characters>29891</Characters>
  <Application>Microsoft Office Word</Application>
  <DocSecurity>0</DocSecurity>
  <Lines>249</Lines>
  <Paragraphs>70</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RHAB 4880/ADDS 4881 Summer 2024 10W</vt:lpstr>
      <vt:lpstr>    Instructor Contact</vt:lpstr>
      <vt:lpstr>    Course Description</vt:lpstr>
      <vt:lpstr>    Practical experience in a supervised setting aimed at the integration of theory </vt:lpstr>
      <vt:lpstr>    Course Structure</vt:lpstr>
      <vt:lpstr>    Course Prerequisites or Other Restrictions</vt:lpstr>
      <vt:lpstr>    Prerequisite(s): a minimum of 18 hours of rehabilitation course work, including </vt:lpstr>
      <vt:lpstr>    Course Objectives</vt:lpstr>
      <vt:lpstr>    Materials</vt:lpstr>
      <vt:lpstr>    Technical Requirements &amp; Skills</vt:lpstr>
      <vt:lpstr>    Teaching Philosophy</vt:lpstr>
      <vt:lpstr>    Rules of Engagement</vt:lpstr>
      <vt:lpstr>    Success in an Online Course</vt:lpstr>
      <vt:lpstr>    Getting Help</vt:lpstr>
      <vt:lpstr>    Technical Assistance</vt:lpstr>
      <vt:lpstr>        Student Support Services</vt:lpstr>
      <vt:lpstr>        Academic Support Services</vt:lpstr>
      <vt:lpstr>    Course Requirements</vt:lpstr>
      <vt:lpstr>Discuss your strengths. What did you learn about yourself during the practicum? </vt:lpstr>
      <vt:lpstr>Discuss your weakness. What strategies do you intend to utilize to minimize/over</vt:lpstr>
      <vt:lpstr>Specify the skills you believe you acquired during your practicum experience, as</vt:lpstr>
      <vt:lpstr>Describe a situation that you have dealt with which have contributed to your pro</vt:lpstr>
      <vt:lpstr>Articulate the B.S. degree in Rehabilitation Studies to a potential employer. Ho</vt:lpstr>
      <vt:lpstr>    Grading	</vt:lpstr>
      <vt:lpstr>    Course Evaluation</vt:lpstr>
      <vt:lpstr>    Course Policies</vt:lpstr>
      <vt:lpstr>        Assignment Policy</vt:lpstr>
      <vt:lpstr>    UNT Policies</vt:lpstr>
      <vt:lpstr>        Academic Integrity Policy</vt:lpstr>
      <vt:lpstr>        ADA Policy</vt:lpstr>
      <vt:lpstr>        Emergency Notification &amp; Procedures</vt:lpstr>
      <vt:lpstr>        Retention of Student Records</vt:lpstr>
      <vt:lpstr>        Acceptable Student Behavior</vt:lpstr>
      <vt:lpstr>        Access to Information - Eagle Connect</vt:lpstr>
      <vt:lpstr>        Student Evaluation Administration Dates</vt:lpstr>
      <vt:lpstr>        Sexual Assault Prevention</vt:lpstr>
      <vt:lpstr>        Important Notice for F-1 Students taking Distance Education Courses </vt:lpstr>
      <vt:lpstr>        Student Verification</vt:lpstr>
      <vt:lpstr>        Use of Student Work</vt:lpstr>
    </vt:vector>
  </TitlesOfParts>
  <Company>UNT</Company>
  <LinksUpToDate>false</LinksUpToDate>
  <CharactersWithSpaces>35065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Trail</dc:creator>
  <cp:lastModifiedBy>Denniston, Jill</cp:lastModifiedBy>
  <cp:revision>28</cp:revision>
  <cp:lastPrinted>2024-05-03T20:26:00Z</cp:lastPrinted>
  <dcterms:created xsi:type="dcterms:W3CDTF">2024-03-05T14:57:00Z</dcterms:created>
  <dcterms:modified xsi:type="dcterms:W3CDTF">2024-05-07T18:54:00Z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0x01010049EF9C0CF0D36043A5A5AAB6A0A405BC</vt:lpwstr>
  </property>
</Properties>
</file>