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0B03" w14:textId="4987D50D" w:rsidR="00B8617F" w:rsidRPr="0057625E" w:rsidRDefault="00B8617F" w:rsidP="00B8617F">
      <w:pPr>
        <w:jc w:val="center"/>
        <w:rPr>
          <w:rFonts w:asciiTheme="majorHAnsi" w:hAnsiTheme="majorHAnsi" w:cstheme="majorHAnsi"/>
          <w:b/>
          <w:sz w:val="28"/>
        </w:rPr>
      </w:pPr>
      <w:r w:rsidRPr="0057625E">
        <w:rPr>
          <w:rFonts w:asciiTheme="majorHAnsi" w:hAnsiTheme="majorHAnsi" w:cstheme="majorHAnsi"/>
          <w:b/>
          <w:sz w:val="28"/>
        </w:rPr>
        <w:t xml:space="preserve">PHIL </w:t>
      </w:r>
      <w:r w:rsidR="006714E6">
        <w:rPr>
          <w:rFonts w:asciiTheme="majorHAnsi" w:hAnsiTheme="majorHAnsi" w:cstheme="majorHAnsi"/>
          <w:b/>
          <w:sz w:val="28"/>
        </w:rPr>
        <w:t>3</w:t>
      </w:r>
      <w:r w:rsidRPr="0057625E">
        <w:rPr>
          <w:rFonts w:asciiTheme="majorHAnsi" w:hAnsiTheme="majorHAnsi" w:cstheme="majorHAnsi"/>
          <w:b/>
          <w:sz w:val="28"/>
        </w:rPr>
        <w:t>1</w:t>
      </w:r>
      <w:r w:rsidR="006714E6">
        <w:rPr>
          <w:rFonts w:asciiTheme="majorHAnsi" w:hAnsiTheme="majorHAnsi" w:cstheme="majorHAnsi"/>
          <w:b/>
          <w:sz w:val="28"/>
        </w:rPr>
        <w:t>0</w:t>
      </w:r>
      <w:r w:rsidRPr="0057625E">
        <w:rPr>
          <w:rFonts w:asciiTheme="majorHAnsi" w:hAnsiTheme="majorHAnsi" w:cstheme="majorHAnsi"/>
          <w:b/>
          <w:sz w:val="28"/>
        </w:rPr>
        <w:t xml:space="preserve">0.001 </w:t>
      </w:r>
      <w:r w:rsidR="006714E6">
        <w:rPr>
          <w:rFonts w:asciiTheme="majorHAnsi" w:hAnsiTheme="majorHAnsi" w:cstheme="majorHAnsi"/>
          <w:b/>
          <w:sz w:val="28"/>
        </w:rPr>
        <w:t>Aesthetics</w:t>
      </w:r>
    </w:p>
    <w:p w14:paraId="3129B0B3" w14:textId="62AACF72" w:rsidR="008B0097" w:rsidRPr="005413E5" w:rsidRDefault="008B0097" w:rsidP="008B0097">
      <w:pPr>
        <w:jc w:val="center"/>
        <w:rPr>
          <w:rFonts w:asciiTheme="majorHAnsi" w:hAnsiTheme="majorHAnsi" w:cstheme="majorHAnsi"/>
          <w:b/>
          <w:sz w:val="28"/>
        </w:rPr>
      </w:pPr>
      <w:r w:rsidRPr="005413E5">
        <w:rPr>
          <w:rFonts w:asciiTheme="majorHAnsi" w:hAnsiTheme="majorHAnsi" w:cstheme="majorHAnsi"/>
          <w:b/>
          <w:sz w:val="28"/>
        </w:rPr>
        <w:t>Spring 202</w:t>
      </w:r>
      <w:r w:rsidR="00AD4422">
        <w:rPr>
          <w:rFonts w:asciiTheme="majorHAnsi" w:hAnsiTheme="majorHAnsi" w:cstheme="majorHAnsi"/>
          <w:b/>
          <w:sz w:val="28"/>
        </w:rPr>
        <w:t>6</w:t>
      </w:r>
    </w:p>
    <w:p w14:paraId="276C87BD" w14:textId="63BFE79F" w:rsidR="008B0097" w:rsidRPr="005413E5" w:rsidRDefault="008B0097" w:rsidP="008B0097">
      <w:pPr>
        <w:jc w:val="center"/>
        <w:rPr>
          <w:rFonts w:asciiTheme="majorHAnsi" w:hAnsiTheme="majorHAnsi" w:cstheme="majorHAnsi"/>
        </w:rPr>
      </w:pPr>
      <w:r w:rsidRPr="005413E5">
        <w:rPr>
          <w:rFonts w:asciiTheme="majorHAnsi" w:hAnsiTheme="majorHAnsi" w:cstheme="majorHAnsi"/>
        </w:rPr>
        <w:t>0</w:t>
      </w:r>
      <w:r w:rsidR="00AD4422">
        <w:rPr>
          <w:rFonts w:asciiTheme="majorHAnsi" w:hAnsiTheme="majorHAnsi" w:cstheme="majorHAnsi"/>
        </w:rPr>
        <w:t>3</w:t>
      </w:r>
      <w:r w:rsidRPr="005413E5">
        <w:rPr>
          <w:rFonts w:asciiTheme="majorHAnsi" w:hAnsiTheme="majorHAnsi" w:cstheme="majorHAnsi"/>
        </w:rPr>
        <w:t>/1</w:t>
      </w:r>
      <w:r>
        <w:rPr>
          <w:rFonts w:asciiTheme="majorHAnsi" w:hAnsiTheme="majorHAnsi" w:cstheme="majorHAnsi"/>
        </w:rPr>
        <w:t>7</w:t>
      </w:r>
      <w:r w:rsidRPr="005413E5">
        <w:rPr>
          <w:rFonts w:asciiTheme="majorHAnsi" w:hAnsiTheme="majorHAnsi" w:cstheme="majorHAnsi"/>
        </w:rPr>
        <w:t>/202</w:t>
      </w:r>
      <w:r w:rsidR="00AD4422">
        <w:rPr>
          <w:rFonts w:asciiTheme="majorHAnsi" w:hAnsiTheme="majorHAnsi" w:cstheme="majorHAnsi"/>
        </w:rPr>
        <w:t>6</w:t>
      </w:r>
      <w:r w:rsidRPr="005413E5">
        <w:rPr>
          <w:rFonts w:asciiTheme="majorHAnsi" w:hAnsiTheme="majorHAnsi" w:cstheme="majorHAnsi"/>
        </w:rPr>
        <w:t xml:space="preserve"> - 05/0</w:t>
      </w:r>
      <w:r>
        <w:rPr>
          <w:rFonts w:asciiTheme="majorHAnsi" w:hAnsiTheme="majorHAnsi" w:cstheme="majorHAnsi"/>
        </w:rPr>
        <w:t>6</w:t>
      </w:r>
      <w:r w:rsidRPr="005413E5">
        <w:rPr>
          <w:rFonts w:asciiTheme="majorHAnsi" w:hAnsiTheme="majorHAnsi" w:cstheme="majorHAnsi"/>
        </w:rPr>
        <w:t>/202</w:t>
      </w:r>
      <w:r w:rsidR="00AD4422">
        <w:rPr>
          <w:rFonts w:asciiTheme="majorHAnsi" w:hAnsiTheme="majorHAnsi" w:cstheme="majorHAnsi"/>
        </w:rPr>
        <w:t>6</w:t>
      </w:r>
    </w:p>
    <w:p w14:paraId="39A659BA" w14:textId="77777777" w:rsidR="00186195" w:rsidRPr="0057625E" w:rsidRDefault="00186195" w:rsidP="00186195">
      <w:pPr>
        <w:jc w:val="center"/>
        <w:rPr>
          <w:rFonts w:asciiTheme="majorHAnsi" w:hAnsiTheme="majorHAnsi" w:cstheme="majorHAnsi"/>
          <w:b/>
          <w:color w:val="0070C0"/>
        </w:rPr>
      </w:pPr>
    </w:p>
    <w:tbl>
      <w:tblPr>
        <w:tblW w:w="0" w:type="auto"/>
        <w:tblBorders>
          <w:bottom w:val="single" w:sz="4" w:space="0" w:color="auto"/>
        </w:tblBorders>
        <w:tblLook w:val="01E0" w:firstRow="1" w:lastRow="1" w:firstColumn="1" w:lastColumn="1" w:noHBand="0" w:noVBand="0"/>
      </w:tblPr>
      <w:tblGrid>
        <w:gridCol w:w="3811"/>
        <w:gridCol w:w="1271"/>
        <w:gridCol w:w="3558"/>
      </w:tblGrid>
      <w:tr w:rsidR="00186195" w:rsidRPr="0057625E" w14:paraId="16C123FD" w14:textId="77777777">
        <w:tc>
          <w:tcPr>
            <w:tcW w:w="3978" w:type="dxa"/>
          </w:tcPr>
          <w:p w14:paraId="3DCD1767" w14:textId="77777777" w:rsidR="00186195" w:rsidRPr="0057625E" w:rsidRDefault="00186195" w:rsidP="004F0F6F">
            <w:pPr>
              <w:spacing w:line="276" w:lineRule="auto"/>
              <w:rPr>
                <w:rFonts w:asciiTheme="majorHAnsi" w:hAnsiTheme="majorHAnsi" w:cstheme="majorHAnsi"/>
                <w:color w:val="000000"/>
              </w:rPr>
            </w:pPr>
            <w:r w:rsidRPr="0057625E">
              <w:rPr>
                <w:rFonts w:asciiTheme="majorHAnsi" w:hAnsiTheme="majorHAnsi" w:cstheme="majorHAnsi"/>
                <w:color w:val="000000"/>
              </w:rPr>
              <w:t>Professor Irene J. Klaver</w:t>
            </w:r>
          </w:p>
        </w:tc>
        <w:tc>
          <w:tcPr>
            <w:tcW w:w="1530" w:type="dxa"/>
          </w:tcPr>
          <w:p w14:paraId="0007944D" w14:textId="77777777" w:rsidR="00186195" w:rsidRPr="0057625E" w:rsidRDefault="00186195" w:rsidP="00C32C60">
            <w:pPr>
              <w:spacing w:line="276" w:lineRule="auto"/>
              <w:rPr>
                <w:rFonts w:asciiTheme="majorHAnsi" w:hAnsiTheme="majorHAnsi" w:cstheme="majorHAnsi"/>
                <w:color w:val="000000"/>
              </w:rPr>
            </w:pPr>
          </w:p>
        </w:tc>
        <w:tc>
          <w:tcPr>
            <w:tcW w:w="4068" w:type="dxa"/>
          </w:tcPr>
          <w:p w14:paraId="3DD10532" w14:textId="62C99494" w:rsidR="00186195" w:rsidRPr="0057625E" w:rsidRDefault="00186195" w:rsidP="00B66377">
            <w:pPr>
              <w:spacing w:line="276" w:lineRule="auto"/>
              <w:rPr>
                <w:rFonts w:asciiTheme="majorHAnsi" w:hAnsiTheme="majorHAnsi" w:cstheme="majorHAnsi"/>
                <w:color w:val="000000"/>
              </w:rPr>
            </w:pPr>
            <w:r w:rsidRPr="0057625E">
              <w:rPr>
                <w:rFonts w:asciiTheme="majorHAnsi" w:hAnsiTheme="majorHAnsi" w:cstheme="majorHAnsi"/>
                <w:color w:val="000000"/>
              </w:rPr>
              <w:t xml:space="preserve">Class Location: </w:t>
            </w:r>
            <w:r w:rsidR="00AD4422">
              <w:rPr>
                <w:rFonts w:asciiTheme="majorHAnsi" w:hAnsiTheme="majorHAnsi" w:cstheme="majorHAnsi"/>
                <w:color w:val="000000"/>
              </w:rPr>
              <w:t>GAB</w:t>
            </w:r>
            <w:r w:rsidR="00B66377" w:rsidRPr="0057625E">
              <w:rPr>
                <w:rFonts w:asciiTheme="majorHAnsi" w:hAnsiTheme="majorHAnsi" w:cstheme="majorHAnsi"/>
                <w:color w:val="000000"/>
              </w:rPr>
              <w:t xml:space="preserve"> </w:t>
            </w:r>
            <w:r w:rsidR="00182B62">
              <w:rPr>
                <w:rFonts w:asciiTheme="majorHAnsi" w:hAnsiTheme="majorHAnsi" w:cstheme="majorHAnsi"/>
                <w:color w:val="000000"/>
              </w:rPr>
              <w:t>1</w:t>
            </w:r>
            <w:r w:rsidR="00AD4422">
              <w:rPr>
                <w:rFonts w:asciiTheme="majorHAnsi" w:hAnsiTheme="majorHAnsi" w:cstheme="majorHAnsi"/>
                <w:color w:val="000000"/>
              </w:rPr>
              <w:t>14</w:t>
            </w:r>
            <w:r w:rsidRPr="0057625E">
              <w:rPr>
                <w:rFonts w:asciiTheme="majorHAnsi" w:hAnsiTheme="majorHAnsi" w:cstheme="majorHAnsi"/>
                <w:color w:val="000000"/>
              </w:rPr>
              <w:t xml:space="preserve">                       </w:t>
            </w:r>
          </w:p>
        </w:tc>
      </w:tr>
      <w:tr w:rsidR="00186195" w:rsidRPr="0057625E" w14:paraId="5734225C" w14:textId="77777777">
        <w:tc>
          <w:tcPr>
            <w:tcW w:w="3978" w:type="dxa"/>
          </w:tcPr>
          <w:p w14:paraId="0A8E5357" w14:textId="77777777" w:rsidR="00395D1D" w:rsidRPr="0057625E" w:rsidRDefault="00186195" w:rsidP="00395D1D">
            <w:pPr>
              <w:spacing w:line="276" w:lineRule="auto"/>
              <w:rPr>
                <w:rFonts w:asciiTheme="majorHAnsi" w:hAnsiTheme="majorHAnsi" w:cstheme="majorHAnsi"/>
                <w:color w:val="000000"/>
                <w:lang w:val="fr-FR"/>
              </w:rPr>
            </w:pPr>
            <w:proofErr w:type="gramStart"/>
            <w:r w:rsidRPr="0057625E">
              <w:rPr>
                <w:rFonts w:asciiTheme="majorHAnsi" w:hAnsiTheme="majorHAnsi" w:cstheme="majorHAnsi"/>
                <w:color w:val="000000"/>
                <w:lang w:val="fr-FR"/>
              </w:rPr>
              <w:t>Email:</w:t>
            </w:r>
            <w:proofErr w:type="gramEnd"/>
            <w:r w:rsidRPr="0057625E">
              <w:rPr>
                <w:rFonts w:asciiTheme="majorHAnsi" w:hAnsiTheme="majorHAnsi" w:cstheme="majorHAnsi"/>
                <w:color w:val="000000"/>
                <w:lang w:val="fr-FR"/>
              </w:rPr>
              <w:t xml:space="preserve"> </w:t>
            </w:r>
            <w:hyperlink r:id="rId7" w:history="1">
              <w:r w:rsidR="00395D1D" w:rsidRPr="0057625E">
                <w:rPr>
                  <w:rStyle w:val="Hyperlink"/>
                  <w:rFonts w:asciiTheme="majorHAnsi" w:hAnsiTheme="majorHAnsi" w:cstheme="majorHAnsi"/>
                  <w:lang w:val="fr-FR"/>
                </w:rPr>
                <w:t>klaver@unt.edu</w:t>
              </w:r>
            </w:hyperlink>
          </w:p>
          <w:p w14:paraId="111FED73" w14:textId="77777777" w:rsidR="00E4184F" w:rsidRPr="0057625E" w:rsidRDefault="00FC6BB9" w:rsidP="00E4184F">
            <w:pPr>
              <w:spacing w:line="276" w:lineRule="auto"/>
              <w:rPr>
                <w:rFonts w:asciiTheme="majorHAnsi" w:hAnsiTheme="majorHAnsi" w:cstheme="majorHAnsi"/>
                <w:color w:val="000000"/>
                <w:lang w:val="fr-FR"/>
              </w:rPr>
            </w:pPr>
            <w:proofErr w:type="gramStart"/>
            <w:r w:rsidRPr="0057625E">
              <w:rPr>
                <w:rFonts w:asciiTheme="majorHAnsi" w:hAnsiTheme="majorHAnsi" w:cstheme="majorHAnsi"/>
                <w:color w:val="000000"/>
                <w:lang w:val="fr-FR"/>
              </w:rPr>
              <w:t>Office:</w:t>
            </w:r>
            <w:proofErr w:type="gramEnd"/>
            <w:r w:rsidRPr="0057625E">
              <w:rPr>
                <w:rFonts w:asciiTheme="majorHAnsi" w:hAnsiTheme="majorHAnsi" w:cstheme="majorHAnsi"/>
                <w:color w:val="000000"/>
                <w:lang w:val="fr-FR"/>
              </w:rPr>
              <w:t xml:space="preserve"> ENV 310 T </w:t>
            </w:r>
          </w:p>
          <w:p w14:paraId="31CB1FF8" w14:textId="491C9518" w:rsidR="00291A50" w:rsidRPr="00291A50" w:rsidRDefault="00291A50" w:rsidP="00AD4422">
            <w:pPr>
              <w:spacing w:line="276" w:lineRule="auto"/>
              <w:rPr>
                <w:sz w:val="22"/>
                <w:szCs w:val="22"/>
              </w:rPr>
            </w:pPr>
            <w:r>
              <w:rPr>
                <w:rFonts w:asciiTheme="majorHAnsi" w:hAnsiTheme="majorHAnsi" w:cstheme="majorHAnsi"/>
                <w:color w:val="000000"/>
              </w:rPr>
              <w:t xml:space="preserve">  </w:t>
            </w:r>
            <w:r w:rsidR="00AD4422">
              <w:rPr>
                <w:rFonts w:asciiTheme="majorHAnsi" w:hAnsiTheme="majorHAnsi" w:cstheme="majorHAnsi"/>
                <w:color w:val="000000"/>
              </w:rPr>
              <w:t>TA: Neelu</w:t>
            </w:r>
            <w:r>
              <w:rPr>
                <w:rFonts w:asciiTheme="majorHAnsi" w:hAnsiTheme="majorHAnsi" w:cstheme="majorHAnsi"/>
                <w:color w:val="000000"/>
              </w:rPr>
              <w:t xml:space="preserve"> Kumari     </w:t>
            </w:r>
            <w:hyperlink r:id="rId8" w:history="1">
              <w:r w:rsidRPr="007A6BC8">
                <w:rPr>
                  <w:rStyle w:val="Hyperlink"/>
                  <w:sz w:val="22"/>
                  <w:szCs w:val="22"/>
                </w:rPr>
                <w:t>NeeluKumariNeelu@my.unt.edu</w:t>
              </w:r>
            </w:hyperlink>
          </w:p>
        </w:tc>
        <w:tc>
          <w:tcPr>
            <w:tcW w:w="1530" w:type="dxa"/>
          </w:tcPr>
          <w:p w14:paraId="589633C0" w14:textId="77777777" w:rsidR="00186195" w:rsidRPr="0057625E" w:rsidRDefault="00186195" w:rsidP="00C32C60">
            <w:pPr>
              <w:spacing w:line="276" w:lineRule="auto"/>
              <w:rPr>
                <w:rFonts w:asciiTheme="majorHAnsi" w:hAnsiTheme="majorHAnsi" w:cstheme="majorHAnsi"/>
                <w:color w:val="000000"/>
              </w:rPr>
            </w:pPr>
          </w:p>
        </w:tc>
        <w:tc>
          <w:tcPr>
            <w:tcW w:w="4068" w:type="dxa"/>
          </w:tcPr>
          <w:p w14:paraId="154C319B" w14:textId="78462D2C" w:rsidR="00186195" w:rsidRPr="0057625E" w:rsidRDefault="00E4184F" w:rsidP="00395D1D">
            <w:pPr>
              <w:spacing w:line="276" w:lineRule="auto"/>
              <w:jc w:val="both"/>
              <w:rPr>
                <w:rFonts w:asciiTheme="majorHAnsi" w:hAnsiTheme="majorHAnsi" w:cstheme="majorHAnsi"/>
                <w:color w:val="000000"/>
              </w:rPr>
            </w:pPr>
            <w:r w:rsidRPr="0057625E">
              <w:rPr>
                <w:rFonts w:asciiTheme="majorHAnsi" w:hAnsiTheme="majorHAnsi" w:cstheme="majorHAnsi"/>
                <w:color w:val="000000"/>
              </w:rPr>
              <w:t xml:space="preserve">Meeting time: T/R </w:t>
            </w:r>
            <w:r w:rsidR="00182B62">
              <w:rPr>
                <w:rFonts w:asciiTheme="majorHAnsi" w:hAnsiTheme="majorHAnsi" w:cstheme="majorHAnsi"/>
                <w:color w:val="000000"/>
              </w:rPr>
              <w:t>3</w:t>
            </w:r>
            <w:r w:rsidR="00A92CBF" w:rsidRPr="0057625E">
              <w:rPr>
                <w:rFonts w:asciiTheme="majorHAnsi" w:hAnsiTheme="majorHAnsi" w:cstheme="majorHAnsi"/>
                <w:color w:val="000000"/>
              </w:rPr>
              <w:t>.</w:t>
            </w:r>
            <w:r w:rsidR="00154D35" w:rsidRPr="0057625E">
              <w:rPr>
                <w:rFonts w:asciiTheme="majorHAnsi" w:hAnsiTheme="majorHAnsi" w:cstheme="majorHAnsi"/>
                <w:color w:val="000000"/>
              </w:rPr>
              <w:t>3</w:t>
            </w:r>
            <w:r w:rsidR="00A92CBF" w:rsidRPr="0057625E">
              <w:rPr>
                <w:rFonts w:asciiTheme="majorHAnsi" w:hAnsiTheme="majorHAnsi" w:cstheme="majorHAnsi"/>
                <w:color w:val="000000"/>
              </w:rPr>
              <w:t>0-</w:t>
            </w:r>
            <w:r w:rsidR="00182B62">
              <w:rPr>
                <w:rFonts w:asciiTheme="majorHAnsi" w:hAnsiTheme="majorHAnsi" w:cstheme="majorHAnsi"/>
                <w:color w:val="000000"/>
              </w:rPr>
              <w:t>4</w:t>
            </w:r>
            <w:r w:rsidR="00A92CBF" w:rsidRPr="0057625E">
              <w:rPr>
                <w:rFonts w:asciiTheme="majorHAnsi" w:hAnsiTheme="majorHAnsi" w:cstheme="majorHAnsi"/>
                <w:color w:val="000000"/>
              </w:rPr>
              <w:t>.</w:t>
            </w:r>
            <w:r w:rsidR="00154D35" w:rsidRPr="0057625E">
              <w:rPr>
                <w:rFonts w:asciiTheme="majorHAnsi" w:hAnsiTheme="majorHAnsi" w:cstheme="majorHAnsi"/>
                <w:color w:val="000000"/>
              </w:rPr>
              <w:t>5</w:t>
            </w:r>
            <w:r w:rsidR="00850952" w:rsidRPr="0057625E">
              <w:rPr>
                <w:rFonts w:asciiTheme="majorHAnsi" w:hAnsiTheme="majorHAnsi" w:cstheme="majorHAnsi"/>
                <w:color w:val="000000"/>
              </w:rPr>
              <w:t>0</w:t>
            </w:r>
            <w:r w:rsidR="00186195" w:rsidRPr="0057625E">
              <w:rPr>
                <w:rFonts w:asciiTheme="majorHAnsi" w:hAnsiTheme="majorHAnsi" w:cstheme="majorHAnsi"/>
                <w:color w:val="000000"/>
              </w:rPr>
              <w:t xml:space="preserve"> </w:t>
            </w:r>
          </w:p>
          <w:p w14:paraId="2717CD85" w14:textId="2B13003C" w:rsidR="00186195" w:rsidRPr="0057625E" w:rsidRDefault="00A92CBF" w:rsidP="00E4184F">
            <w:pPr>
              <w:spacing w:line="276" w:lineRule="auto"/>
              <w:rPr>
                <w:rFonts w:asciiTheme="majorHAnsi" w:hAnsiTheme="majorHAnsi" w:cstheme="majorHAnsi"/>
                <w:color w:val="000000"/>
              </w:rPr>
            </w:pPr>
            <w:r w:rsidRPr="0057625E">
              <w:rPr>
                <w:rFonts w:asciiTheme="majorHAnsi" w:hAnsiTheme="majorHAnsi" w:cstheme="majorHAnsi"/>
                <w:color w:val="000000"/>
              </w:rPr>
              <w:t>Office Hours</w:t>
            </w:r>
            <w:r w:rsidR="006A558F">
              <w:rPr>
                <w:rFonts w:asciiTheme="majorHAnsi" w:hAnsiTheme="majorHAnsi" w:cstheme="majorHAnsi"/>
                <w:color w:val="000000"/>
              </w:rPr>
              <w:t xml:space="preserve"> Klaver</w:t>
            </w:r>
            <w:r w:rsidRPr="0057625E">
              <w:rPr>
                <w:rFonts w:asciiTheme="majorHAnsi" w:hAnsiTheme="majorHAnsi" w:cstheme="majorHAnsi"/>
                <w:color w:val="000000"/>
              </w:rPr>
              <w:t xml:space="preserve">: Thu </w:t>
            </w:r>
            <w:r w:rsidR="00154D35" w:rsidRPr="0057625E">
              <w:rPr>
                <w:rFonts w:asciiTheme="majorHAnsi" w:hAnsiTheme="majorHAnsi" w:cstheme="majorHAnsi"/>
                <w:color w:val="000000"/>
              </w:rPr>
              <w:t>2</w:t>
            </w:r>
            <w:r w:rsidRPr="0057625E">
              <w:rPr>
                <w:rFonts w:asciiTheme="majorHAnsi" w:hAnsiTheme="majorHAnsi" w:cstheme="majorHAnsi"/>
                <w:color w:val="000000"/>
              </w:rPr>
              <w:t>.</w:t>
            </w:r>
            <w:r w:rsidR="00154D35" w:rsidRPr="0057625E">
              <w:rPr>
                <w:rFonts w:asciiTheme="majorHAnsi" w:hAnsiTheme="majorHAnsi" w:cstheme="majorHAnsi"/>
                <w:color w:val="000000"/>
              </w:rPr>
              <w:t>0</w:t>
            </w:r>
            <w:r w:rsidRPr="0057625E">
              <w:rPr>
                <w:rFonts w:asciiTheme="majorHAnsi" w:hAnsiTheme="majorHAnsi" w:cstheme="majorHAnsi"/>
                <w:color w:val="000000"/>
              </w:rPr>
              <w:t>0 -3</w:t>
            </w:r>
            <w:r w:rsidR="00154D35" w:rsidRPr="0057625E">
              <w:rPr>
                <w:rFonts w:asciiTheme="majorHAnsi" w:hAnsiTheme="majorHAnsi" w:cstheme="majorHAnsi"/>
                <w:color w:val="000000"/>
              </w:rPr>
              <w:t>.</w:t>
            </w:r>
            <w:r w:rsidRPr="0057625E">
              <w:rPr>
                <w:rFonts w:asciiTheme="majorHAnsi" w:hAnsiTheme="majorHAnsi" w:cstheme="majorHAnsi"/>
                <w:color w:val="000000"/>
              </w:rPr>
              <w:t>0</w:t>
            </w:r>
            <w:r w:rsidR="00154D35" w:rsidRPr="0057625E">
              <w:rPr>
                <w:rFonts w:asciiTheme="majorHAnsi" w:hAnsiTheme="majorHAnsi" w:cstheme="majorHAnsi"/>
                <w:color w:val="000000"/>
              </w:rPr>
              <w:t>0</w:t>
            </w:r>
            <w:r w:rsidR="006A558F">
              <w:rPr>
                <w:rFonts w:asciiTheme="majorHAnsi" w:hAnsiTheme="majorHAnsi" w:cstheme="majorHAnsi"/>
                <w:color w:val="000000"/>
              </w:rPr>
              <w:t xml:space="preserve"> </w:t>
            </w:r>
            <w:r w:rsidRPr="0057625E">
              <w:rPr>
                <w:rFonts w:asciiTheme="majorHAnsi" w:hAnsiTheme="majorHAnsi" w:cstheme="majorHAnsi"/>
                <w:color w:val="000000"/>
              </w:rPr>
              <w:t>&amp; by appointment</w:t>
            </w:r>
          </w:p>
        </w:tc>
      </w:tr>
    </w:tbl>
    <w:p w14:paraId="1126576D" w14:textId="77777777" w:rsidR="005F5DFE" w:rsidRPr="0057625E" w:rsidRDefault="005F5DFE" w:rsidP="00B2725B">
      <w:pPr>
        <w:rPr>
          <w:rFonts w:asciiTheme="majorHAnsi" w:hAnsiTheme="majorHAnsi" w:cstheme="majorHAnsi"/>
          <w:b/>
          <w:color w:val="0070C0"/>
        </w:rPr>
      </w:pPr>
    </w:p>
    <w:p w14:paraId="7CF05B95" w14:textId="77777777" w:rsidR="00B2725B" w:rsidRPr="0057625E" w:rsidRDefault="00B2725B" w:rsidP="00B2725B">
      <w:pPr>
        <w:rPr>
          <w:rFonts w:asciiTheme="majorHAnsi" w:hAnsiTheme="majorHAnsi" w:cstheme="majorHAnsi"/>
          <w:b/>
        </w:rPr>
      </w:pPr>
      <w:r w:rsidRPr="0057625E">
        <w:rPr>
          <w:rFonts w:asciiTheme="majorHAnsi" w:hAnsiTheme="majorHAnsi" w:cstheme="majorHAnsi"/>
          <w:b/>
        </w:rPr>
        <w:t xml:space="preserve">Course Description </w:t>
      </w:r>
    </w:p>
    <w:p w14:paraId="259477EB" w14:textId="035C2F6A" w:rsidR="000831D3" w:rsidRPr="000831D3" w:rsidRDefault="00142E2D" w:rsidP="000831D3">
      <w:pPr>
        <w:rPr>
          <w:rFonts w:asciiTheme="majorHAnsi" w:hAnsiTheme="majorHAnsi" w:cstheme="majorHAnsi"/>
          <w:b/>
          <w:bCs/>
        </w:rPr>
      </w:pPr>
      <w:r w:rsidRPr="00142E2D">
        <w:rPr>
          <w:rFonts w:asciiTheme="majorHAnsi" w:hAnsiTheme="majorHAnsi" w:cstheme="majorHAnsi"/>
          <w:b/>
          <w:bCs/>
        </w:rPr>
        <w:t>PHIL 3100.001 Aesthetics</w:t>
      </w:r>
    </w:p>
    <w:p w14:paraId="5C2AD59C" w14:textId="5714209C" w:rsidR="00137BBA" w:rsidRPr="007F01D0" w:rsidRDefault="009C7082" w:rsidP="00137BBA">
      <w:pPr>
        <w:rPr>
          <w:rFonts w:asciiTheme="majorHAnsi" w:hAnsiTheme="majorHAnsi" w:cstheme="majorHAnsi"/>
          <w:bCs/>
        </w:rPr>
      </w:pPr>
      <w:r w:rsidRPr="009C7082">
        <w:rPr>
          <w:rFonts w:asciiTheme="majorHAnsi" w:hAnsiTheme="majorHAnsi" w:cstheme="majorHAnsi"/>
          <w:bCs/>
        </w:rPr>
        <w:t xml:space="preserve">An examination of </w:t>
      </w:r>
      <w:r w:rsidR="00137BBA">
        <w:rPr>
          <w:rFonts w:asciiTheme="majorHAnsi" w:hAnsiTheme="majorHAnsi" w:cstheme="majorHAnsi"/>
          <w:bCs/>
        </w:rPr>
        <w:t>modern and contemporary approaches</w:t>
      </w:r>
      <w:r w:rsidRPr="009C7082">
        <w:rPr>
          <w:rFonts w:asciiTheme="majorHAnsi" w:hAnsiTheme="majorHAnsi" w:cstheme="majorHAnsi"/>
          <w:bCs/>
        </w:rPr>
        <w:t xml:space="preserve"> </w:t>
      </w:r>
      <w:r w:rsidR="00137BBA">
        <w:rPr>
          <w:rFonts w:asciiTheme="majorHAnsi" w:hAnsiTheme="majorHAnsi" w:cstheme="majorHAnsi"/>
          <w:bCs/>
        </w:rPr>
        <w:t xml:space="preserve">to the place of art and aesthetics in a world in disarray, on a damaged planet. We will deal with many manifestations of artistic expression: </w:t>
      </w:r>
      <w:r w:rsidRPr="009C7082">
        <w:rPr>
          <w:rFonts w:asciiTheme="majorHAnsi" w:hAnsiTheme="majorHAnsi" w:cstheme="majorHAnsi"/>
          <w:bCs/>
        </w:rPr>
        <w:t xml:space="preserve">painting, sculpture, </w:t>
      </w:r>
      <w:r w:rsidR="00137BBA">
        <w:rPr>
          <w:rFonts w:asciiTheme="majorHAnsi" w:hAnsiTheme="majorHAnsi" w:cstheme="majorHAnsi"/>
          <w:bCs/>
        </w:rPr>
        <w:t xml:space="preserve">architecture, </w:t>
      </w:r>
      <w:r w:rsidRPr="009C7082">
        <w:rPr>
          <w:rFonts w:asciiTheme="majorHAnsi" w:hAnsiTheme="majorHAnsi" w:cstheme="majorHAnsi"/>
          <w:bCs/>
        </w:rPr>
        <w:t>music, literature, film</w:t>
      </w:r>
      <w:r w:rsidR="00137BBA">
        <w:rPr>
          <w:rFonts w:asciiTheme="majorHAnsi" w:hAnsiTheme="majorHAnsi" w:cstheme="majorHAnsi"/>
          <w:bCs/>
        </w:rPr>
        <w:t xml:space="preserve"> </w:t>
      </w:r>
      <w:r w:rsidRPr="009C7082">
        <w:rPr>
          <w:rFonts w:asciiTheme="majorHAnsi" w:hAnsiTheme="majorHAnsi" w:cstheme="majorHAnsi"/>
          <w:bCs/>
        </w:rPr>
        <w:t xml:space="preserve">to understand the </w:t>
      </w:r>
      <w:r w:rsidR="00137BBA">
        <w:rPr>
          <w:rFonts w:asciiTheme="majorHAnsi" w:hAnsiTheme="majorHAnsi" w:cstheme="majorHAnsi"/>
          <w:bCs/>
        </w:rPr>
        <w:t>place</w:t>
      </w:r>
      <w:r w:rsidRPr="009C7082">
        <w:rPr>
          <w:rFonts w:asciiTheme="majorHAnsi" w:hAnsiTheme="majorHAnsi" w:cstheme="majorHAnsi"/>
          <w:bCs/>
        </w:rPr>
        <w:t xml:space="preserve"> of aesthetic experience</w:t>
      </w:r>
      <w:r w:rsidR="00137BBA">
        <w:rPr>
          <w:rFonts w:asciiTheme="majorHAnsi" w:hAnsiTheme="majorHAnsi" w:cstheme="majorHAnsi"/>
          <w:bCs/>
        </w:rPr>
        <w:t>/practice</w:t>
      </w:r>
      <w:r w:rsidRPr="009C7082">
        <w:rPr>
          <w:rFonts w:asciiTheme="majorHAnsi" w:hAnsiTheme="majorHAnsi" w:cstheme="majorHAnsi"/>
          <w:bCs/>
        </w:rPr>
        <w:t xml:space="preserve"> </w:t>
      </w:r>
      <w:r w:rsidR="00137BBA">
        <w:rPr>
          <w:rFonts w:asciiTheme="majorHAnsi" w:hAnsiTheme="majorHAnsi" w:cstheme="majorHAnsi"/>
          <w:bCs/>
        </w:rPr>
        <w:t>and its</w:t>
      </w:r>
      <w:r w:rsidRPr="009C7082">
        <w:rPr>
          <w:rFonts w:asciiTheme="majorHAnsi" w:hAnsiTheme="majorHAnsi" w:cstheme="majorHAnsi"/>
          <w:bCs/>
        </w:rPr>
        <w:t xml:space="preserve"> relation to </w:t>
      </w:r>
      <w:r w:rsidR="00137BBA">
        <w:rPr>
          <w:rFonts w:asciiTheme="majorHAnsi" w:hAnsiTheme="majorHAnsi" w:cstheme="majorHAnsi"/>
          <w:bCs/>
        </w:rPr>
        <w:t xml:space="preserve">a larger cultural imagination around </w:t>
      </w:r>
      <w:r w:rsidRPr="009C7082">
        <w:rPr>
          <w:rFonts w:asciiTheme="majorHAnsi" w:hAnsiTheme="majorHAnsi" w:cstheme="majorHAnsi"/>
          <w:bCs/>
        </w:rPr>
        <w:t xml:space="preserve">nature, </w:t>
      </w:r>
      <w:r w:rsidR="00137BBA">
        <w:rPr>
          <w:rFonts w:asciiTheme="majorHAnsi" w:hAnsiTheme="majorHAnsi" w:cstheme="majorHAnsi"/>
          <w:bCs/>
        </w:rPr>
        <w:t>climate change</w:t>
      </w:r>
      <w:r w:rsidRPr="009C7082">
        <w:rPr>
          <w:rFonts w:asciiTheme="majorHAnsi" w:hAnsiTheme="majorHAnsi" w:cstheme="majorHAnsi"/>
          <w:bCs/>
        </w:rPr>
        <w:t xml:space="preserve">, </w:t>
      </w:r>
      <w:r w:rsidR="00137BBA">
        <w:rPr>
          <w:rFonts w:asciiTheme="majorHAnsi" w:hAnsiTheme="majorHAnsi" w:cstheme="majorHAnsi"/>
          <w:bCs/>
        </w:rPr>
        <w:t>race relations, colonization</w:t>
      </w:r>
      <w:r w:rsidRPr="009C7082">
        <w:rPr>
          <w:rFonts w:asciiTheme="majorHAnsi" w:hAnsiTheme="majorHAnsi" w:cstheme="majorHAnsi"/>
          <w:bCs/>
        </w:rPr>
        <w:t>, technology, and gender.</w:t>
      </w:r>
      <w:r w:rsidR="00137BBA">
        <w:rPr>
          <w:rFonts w:asciiTheme="majorHAnsi" w:hAnsiTheme="majorHAnsi" w:cstheme="majorHAnsi"/>
          <w:bCs/>
        </w:rPr>
        <w:t xml:space="preserve"> The</w:t>
      </w:r>
      <w:r w:rsidR="00137BBA" w:rsidRPr="007F01D0">
        <w:rPr>
          <w:rFonts w:asciiTheme="majorHAnsi" w:hAnsiTheme="majorHAnsi" w:cstheme="majorHAnsi"/>
          <w:bCs/>
        </w:rPr>
        <w:t xml:space="preserve"> </w:t>
      </w:r>
      <w:r w:rsidR="00137BBA">
        <w:rPr>
          <w:rFonts w:asciiTheme="majorHAnsi" w:hAnsiTheme="majorHAnsi" w:cstheme="majorHAnsi"/>
          <w:bCs/>
        </w:rPr>
        <w:t>course will provide students</w:t>
      </w:r>
      <w:r w:rsidR="00137BBA" w:rsidRPr="007F01D0">
        <w:rPr>
          <w:rFonts w:asciiTheme="majorHAnsi" w:hAnsiTheme="majorHAnsi" w:cstheme="majorHAnsi"/>
          <w:bCs/>
        </w:rPr>
        <w:t xml:space="preserve"> with a new vocabulary, new ideas, </w:t>
      </w:r>
      <w:proofErr w:type="gramStart"/>
      <w:r w:rsidR="00137BBA">
        <w:rPr>
          <w:rFonts w:asciiTheme="majorHAnsi" w:hAnsiTheme="majorHAnsi" w:cstheme="majorHAnsi"/>
          <w:bCs/>
        </w:rPr>
        <w:t>in order to</w:t>
      </w:r>
      <w:proofErr w:type="gramEnd"/>
      <w:r w:rsidR="00137BBA">
        <w:rPr>
          <w:rFonts w:asciiTheme="majorHAnsi" w:hAnsiTheme="majorHAnsi" w:cstheme="majorHAnsi"/>
          <w:bCs/>
        </w:rPr>
        <w:t xml:space="preserve"> deepen</w:t>
      </w:r>
      <w:r w:rsidR="00137BBA" w:rsidRPr="007F01D0">
        <w:rPr>
          <w:rFonts w:asciiTheme="majorHAnsi" w:hAnsiTheme="majorHAnsi" w:cstheme="majorHAnsi"/>
          <w:bCs/>
        </w:rPr>
        <w:t xml:space="preserve"> their own </w:t>
      </w:r>
      <w:r w:rsidR="00137BBA">
        <w:rPr>
          <w:rFonts w:asciiTheme="majorHAnsi" w:hAnsiTheme="majorHAnsi" w:cstheme="majorHAnsi"/>
          <w:bCs/>
        </w:rPr>
        <w:t>understanding of their</w:t>
      </w:r>
      <w:r w:rsidR="00137BBA" w:rsidRPr="007F01D0">
        <w:rPr>
          <w:rFonts w:asciiTheme="majorHAnsi" w:hAnsiTheme="majorHAnsi" w:cstheme="majorHAnsi"/>
          <w:bCs/>
        </w:rPr>
        <w:t xml:space="preserve"> </w:t>
      </w:r>
      <w:r w:rsidR="00137BBA">
        <w:rPr>
          <w:rFonts w:asciiTheme="majorHAnsi" w:hAnsiTheme="majorHAnsi" w:cstheme="majorHAnsi"/>
          <w:bCs/>
        </w:rPr>
        <w:t>place in a complex world</w:t>
      </w:r>
      <w:r w:rsidR="00137BBA" w:rsidRPr="007F01D0">
        <w:rPr>
          <w:rFonts w:asciiTheme="majorHAnsi" w:hAnsiTheme="majorHAnsi" w:cstheme="majorHAnsi"/>
          <w:bCs/>
        </w:rPr>
        <w:t>.</w:t>
      </w:r>
    </w:p>
    <w:p w14:paraId="27F970C7" w14:textId="77777777" w:rsidR="009C7082" w:rsidRPr="0057625E" w:rsidRDefault="009C7082" w:rsidP="00B2725B">
      <w:pPr>
        <w:rPr>
          <w:rFonts w:asciiTheme="majorHAnsi" w:hAnsiTheme="majorHAnsi" w:cstheme="majorHAnsi"/>
          <w:bCs/>
        </w:rPr>
      </w:pPr>
    </w:p>
    <w:p w14:paraId="79F2D4CB" w14:textId="77777777" w:rsidR="00B2725B" w:rsidRPr="0057625E" w:rsidRDefault="00B2725B" w:rsidP="00B2725B">
      <w:pPr>
        <w:rPr>
          <w:rFonts w:asciiTheme="majorHAnsi" w:hAnsiTheme="majorHAnsi" w:cstheme="majorHAnsi"/>
          <w:b/>
        </w:rPr>
      </w:pPr>
      <w:r w:rsidRPr="0057625E">
        <w:rPr>
          <w:rFonts w:asciiTheme="majorHAnsi" w:hAnsiTheme="majorHAnsi" w:cstheme="majorHAnsi"/>
          <w:b/>
        </w:rPr>
        <w:t>Class Structure</w:t>
      </w:r>
    </w:p>
    <w:p w14:paraId="73DA7125" w14:textId="1A5F20E5" w:rsidR="00B2725B" w:rsidRPr="0057625E" w:rsidRDefault="00B2725B" w:rsidP="00B2725B">
      <w:pPr>
        <w:rPr>
          <w:rFonts w:asciiTheme="majorHAnsi" w:hAnsiTheme="majorHAnsi" w:cstheme="majorHAnsi"/>
        </w:rPr>
      </w:pPr>
      <w:r w:rsidRPr="0057625E">
        <w:rPr>
          <w:rFonts w:asciiTheme="majorHAnsi" w:hAnsiTheme="majorHAnsi" w:cstheme="majorHAnsi"/>
        </w:rPr>
        <w:t xml:space="preserve">Lectures, </w:t>
      </w:r>
      <w:r w:rsidR="00142E2D">
        <w:rPr>
          <w:rFonts w:asciiTheme="majorHAnsi" w:hAnsiTheme="majorHAnsi" w:cstheme="majorHAnsi"/>
        </w:rPr>
        <w:t xml:space="preserve">Reading Sessions, </w:t>
      </w:r>
      <w:r w:rsidRPr="0057625E">
        <w:rPr>
          <w:rFonts w:asciiTheme="majorHAnsi" w:hAnsiTheme="majorHAnsi" w:cstheme="majorHAnsi"/>
        </w:rPr>
        <w:t>Discussions, Films</w:t>
      </w:r>
      <w:r w:rsidR="00F7643E" w:rsidRPr="0057625E">
        <w:rPr>
          <w:rFonts w:asciiTheme="majorHAnsi" w:hAnsiTheme="majorHAnsi" w:cstheme="majorHAnsi"/>
        </w:rPr>
        <w:t>/Documentaries</w:t>
      </w:r>
      <w:r w:rsidRPr="0057625E">
        <w:rPr>
          <w:rFonts w:asciiTheme="majorHAnsi" w:hAnsiTheme="majorHAnsi" w:cstheme="majorHAnsi"/>
        </w:rPr>
        <w:t>, Presentations</w:t>
      </w:r>
      <w:r w:rsidR="00095C38">
        <w:rPr>
          <w:rFonts w:asciiTheme="majorHAnsi" w:hAnsiTheme="majorHAnsi" w:cstheme="majorHAnsi"/>
        </w:rPr>
        <w:t>, Reflections</w:t>
      </w:r>
      <w:r w:rsidR="001B47F5">
        <w:rPr>
          <w:rFonts w:asciiTheme="majorHAnsi" w:hAnsiTheme="majorHAnsi" w:cstheme="majorHAnsi"/>
        </w:rPr>
        <w:t xml:space="preserve">, </w:t>
      </w:r>
      <w:r w:rsidR="00291A50">
        <w:rPr>
          <w:rFonts w:asciiTheme="majorHAnsi" w:hAnsiTheme="majorHAnsi" w:cstheme="majorHAnsi"/>
        </w:rPr>
        <w:t>Q</w:t>
      </w:r>
      <w:r w:rsidR="001B47F5">
        <w:rPr>
          <w:rFonts w:asciiTheme="majorHAnsi" w:hAnsiTheme="majorHAnsi" w:cstheme="majorHAnsi"/>
        </w:rPr>
        <w:t>uizzes</w:t>
      </w:r>
      <w:r w:rsidR="00291A50">
        <w:rPr>
          <w:rFonts w:asciiTheme="majorHAnsi" w:hAnsiTheme="majorHAnsi" w:cstheme="majorHAnsi"/>
        </w:rPr>
        <w:t>, In Class writing</w:t>
      </w:r>
    </w:p>
    <w:p w14:paraId="3AC86728" w14:textId="77777777" w:rsidR="00B2725B" w:rsidRPr="0057625E" w:rsidRDefault="00B2725B" w:rsidP="00B2725B">
      <w:pPr>
        <w:rPr>
          <w:rFonts w:asciiTheme="majorHAnsi" w:hAnsiTheme="majorHAnsi" w:cstheme="majorHAnsi"/>
        </w:rPr>
      </w:pPr>
    </w:p>
    <w:p w14:paraId="0E93981E" w14:textId="11F1B551" w:rsidR="00F1469F" w:rsidRPr="001B47F5" w:rsidRDefault="00B2725B" w:rsidP="00F1469F">
      <w:pPr>
        <w:rPr>
          <w:rFonts w:ascii="Aptos" w:hAnsi="Aptos" w:cstheme="majorHAnsi"/>
          <w:b/>
        </w:rPr>
      </w:pPr>
      <w:r w:rsidRPr="001B47F5">
        <w:rPr>
          <w:rFonts w:ascii="Aptos" w:hAnsi="Aptos" w:cstheme="majorHAnsi"/>
          <w:b/>
        </w:rPr>
        <w:t xml:space="preserve">Reading Materials:  </w:t>
      </w:r>
    </w:p>
    <w:p w14:paraId="6B557E0B" w14:textId="3F7B6CB0" w:rsidR="00B2725B" w:rsidRPr="001B47F5" w:rsidRDefault="00317C83" w:rsidP="00317C83">
      <w:pPr>
        <w:rPr>
          <w:rFonts w:ascii="Aptos" w:hAnsi="Aptos" w:cstheme="majorHAnsi"/>
          <w:b/>
        </w:rPr>
      </w:pPr>
      <w:r w:rsidRPr="001B47F5">
        <w:rPr>
          <w:rFonts w:ascii="Aptos" w:hAnsi="Aptos" w:cstheme="majorHAnsi"/>
          <w:b/>
        </w:rPr>
        <w:t>A</w:t>
      </w:r>
      <w:r w:rsidR="00FB69EF" w:rsidRPr="001B47F5">
        <w:rPr>
          <w:rFonts w:ascii="Aptos" w:hAnsi="Aptos" w:cstheme="majorHAnsi"/>
          <w:b/>
        </w:rPr>
        <w:t xml:space="preserve">vailable on </w:t>
      </w:r>
      <w:r w:rsidR="00154D35" w:rsidRPr="001B47F5">
        <w:rPr>
          <w:rFonts w:ascii="Aptos" w:hAnsi="Aptos" w:cstheme="majorHAnsi"/>
          <w:b/>
        </w:rPr>
        <w:t>CANVAS</w:t>
      </w:r>
      <w:r w:rsidR="00B2725B" w:rsidRPr="001B47F5">
        <w:rPr>
          <w:rFonts w:ascii="Aptos" w:hAnsi="Aptos" w:cstheme="majorHAnsi"/>
        </w:rPr>
        <w:t>.</w:t>
      </w:r>
      <w:r w:rsidR="001F73A0" w:rsidRPr="001B47F5">
        <w:rPr>
          <w:rFonts w:ascii="Aptos" w:hAnsi="Aptos" w:cstheme="majorHAnsi"/>
        </w:rPr>
        <w:t xml:space="preserve"> </w:t>
      </w:r>
      <w:r w:rsidR="00095C38" w:rsidRPr="001B47F5">
        <w:rPr>
          <w:rFonts w:ascii="Aptos" w:hAnsi="Aptos" w:cstheme="majorHAnsi"/>
        </w:rPr>
        <w:t>Following articles, book c</w:t>
      </w:r>
      <w:r w:rsidR="001F73A0" w:rsidRPr="001B47F5">
        <w:rPr>
          <w:rFonts w:ascii="Aptos" w:hAnsi="Aptos" w:cstheme="majorHAnsi"/>
        </w:rPr>
        <w:t>hapters</w:t>
      </w:r>
      <w:r w:rsidR="003D40CC" w:rsidRPr="001B47F5">
        <w:rPr>
          <w:rFonts w:ascii="Aptos" w:hAnsi="Aptos" w:cstheme="majorHAnsi"/>
        </w:rPr>
        <w:t>, essays</w:t>
      </w:r>
    </w:p>
    <w:p w14:paraId="4257F278" w14:textId="0A49194F" w:rsidR="003D40CC" w:rsidRPr="001B47F5" w:rsidRDefault="003D40CC" w:rsidP="00B50C54">
      <w:pPr>
        <w:pStyle w:val="ListParagraph"/>
        <w:widowControl w:val="0"/>
        <w:numPr>
          <w:ilvl w:val="0"/>
          <w:numId w:val="1"/>
        </w:numPr>
        <w:autoSpaceDE w:val="0"/>
        <w:autoSpaceDN w:val="0"/>
        <w:adjustRightInd w:val="0"/>
        <w:rPr>
          <w:rFonts w:ascii="Aptos" w:hAnsi="Aptos" w:cstheme="majorHAnsi"/>
          <w:i/>
          <w:iCs/>
        </w:rPr>
      </w:pPr>
      <w:r w:rsidRPr="001B47F5">
        <w:rPr>
          <w:rFonts w:ascii="Aptos" w:hAnsi="Aptos" w:cstheme="majorHAnsi"/>
          <w:i/>
          <w:iCs/>
        </w:rPr>
        <w:t>Art in the Anthropocene: Encounters Among Aesthetics, Politics, Environments and Epistemologies</w:t>
      </w:r>
      <w:r w:rsidRPr="001B47F5">
        <w:rPr>
          <w:rFonts w:ascii="Aptos" w:hAnsi="Aptos" w:cstheme="majorHAnsi"/>
        </w:rPr>
        <w:t xml:space="preserve"> (2015), edited by Heather Davis and Etienne Turpin</w:t>
      </w:r>
      <w:r w:rsidR="00B50C54" w:rsidRPr="001B47F5">
        <w:rPr>
          <w:rFonts w:ascii="Aptos" w:hAnsi="Aptos" w:cstheme="majorHAnsi"/>
        </w:rPr>
        <w:t xml:space="preserve"> </w:t>
      </w:r>
      <w:r w:rsidRPr="001B47F5">
        <w:rPr>
          <w:rFonts w:ascii="Aptos" w:hAnsi="Aptos" w:cstheme="majorHAnsi"/>
        </w:rPr>
        <w:t>Open Humanities Press 2015 Freely available online at</w:t>
      </w:r>
    </w:p>
    <w:p w14:paraId="42FDBA56" w14:textId="77777777" w:rsidR="003D40CC" w:rsidRPr="001B47F5" w:rsidRDefault="003D40CC" w:rsidP="003D40CC">
      <w:pPr>
        <w:pStyle w:val="ListParagraph"/>
        <w:widowControl w:val="0"/>
        <w:autoSpaceDE w:val="0"/>
        <w:autoSpaceDN w:val="0"/>
        <w:adjustRightInd w:val="0"/>
        <w:rPr>
          <w:rFonts w:ascii="Aptos" w:hAnsi="Aptos" w:cstheme="majorHAnsi"/>
        </w:rPr>
      </w:pPr>
      <w:r w:rsidRPr="001B47F5">
        <w:rPr>
          <w:rFonts w:ascii="Aptos" w:hAnsi="Aptos" w:cstheme="majorHAnsi"/>
        </w:rPr>
        <w:t>http://openhumanitiespress.org/books/art-in-the-anthropocene</w:t>
      </w:r>
    </w:p>
    <w:p w14:paraId="3E73C207" w14:textId="77777777" w:rsidR="00A13317" w:rsidRPr="001B47F5" w:rsidRDefault="00A13317" w:rsidP="00A13317">
      <w:pPr>
        <w:pStyle w:val="ListParagraph"/>
        <w:widowControl w:val="0"/>
        <w:numPr>
          <w:ilvl w:val="0"/>
          <w:numId w:val="1"/>
        </w:numPr>
        <w:autoSpaceDE w:val="0"/>
        <w:autoSpaceDN w:val="0"/>
        <w:adjustRightInd w:val="0"/>
        <w:rPr>
          <w:rFonts w:ascii="Aptos" w:hAnsi="Aptos" w:cstheme="majorHAnsi"/>
        </w:rPr>
      </w:pPr>
      <w:r w:rsidRPr="001B47F5">
        <w:rPr>
          <w:rFonts w:ascii="Aptos" w:hAnsi="Aptos" w:cstheme="majorHAnsi"/>
        </w:rPr>
        <w:t xml:space="preserve">Berger, John. 1977. </w:t>
      </w:r>
      <w:r w:rsidRPr="001B47F5">
        <w:rPr>
          <w:rFonts w:ascii="Aptos" w:hAnsi="Aptos" w:cstheme="majorHAnsi"/>
          <w:i/>
          <w:iCs/>
        </w:rPr>
        <w:t xml:space="preserve">Ways Of </w:t>
      </w:r>
      <w:proofErr w:type="gramStart"/>
      <w:r w:rsidRPr="001B47F5">
        <w:rPr>
          <w:rFonts w:ascii="Aptos" w:hAnsi="Aptos" w:cstheme="majorHAnsi"/>
          <w:i/>
          <w:iCs/>
        </w:rPr>
        <w:t>Seeing</w:t>
      </w:r>
      <w:r w:rsidRPr="001B47F5">
        <w:rPr>
          <w:rFonts w:ascii="Aptos" w:hAnsi="Aptos" w:cstheme="majorHAnsi"/>
        </w:rPr>
        <w:t>,  New</w:t>
      </w:r>
      <w:proofErr w:type="gramEnd"/>
      <w:r w:rsidRPr="001B47F5">
        <w:rPr>
          <w:rFonts w:ascii="Aptos" w:hAnsi="Aptos" w:cstheme="majorHAnsi"/>
        </w:rPr>
        <w:t xml:space="preserve"> York: Penguin Books.</w:t>
      </w:r>
    </w:p>
    <w:p w14:paraId="79E75D3B" w14:textId="3743CF7B" w:rsidR="00A13317" w:rsidRPr="001B47F5" w:rsidRDefault="00A13317" w:rsidP="00A13317">
      <w:pPr>
        <w:pStyle w:val="ListParagraph"/>
        <w:widowControl w:val="0"/>
        <w:autoSpaceDE w:val="0"/>
        <w:autoSpaceDN w:val="0"/>
        <w:adjustRightInd w:val="0"/>
        <w:rPr>
          <w:rFonts w:ascii="Aptos" w:hAnsi="Aptos" w:cstheme="majorHAnsi"/>
          <w:sz w:val="22"/>
          <w:szCs w:val="22"/>
        </w:rPr>
      </w:pPr>
      <w:r w:rsidRPr="001B47F5">
        <w:rPr>
          <w:rFonts w:ascii="Aptos" w:hAnsi="Aptos" w:cstheme="majorHAnsi"/>
        </w:rPr>
        <w:t>Based on the BBC television series with John Berger (1972)</w:t>
      </w:r>
    </w:p>
    <w:p w14:paraId="3113C9C5" w14:textId="315CA685" w:rsidR="003D40CC" w:rsidRPr="001B47F5" w:rsidRDefault="003D40CC" w:rsidP="003D40CC">
      <w:pPr>
        <w:pStyle w:val="ListParagraph"/>
        <w:numPr>
          <w:ilvl w:val="0"/>
          <w:numId w:val="1"/>
        </w:numPr>
        <w:rPr>
          <w:rFonts w:ascii="Aptos" w:hAnsi="Aptos" w:cstheme="majorHAnsi"/>
        </w:rPr>
      </w:pPr>
      <w:r w:rsidRPr="001B47F5">
        <w:rPr>
          <w:rFonts w:ascii="Aptos" w:hAnsi="Aptos" w:cstheme="majorHAnsi"/>
        </w:rPr>
        <w:t>Böhme, Gernot. 1993. “Atmosphere as the Fundamental Concept of a New Aesthetics.</w:t>
      </w:r>
      <w:r w:rsidRPr="001B47F5">
        <w:rPr>
          <w:rFonts w:ascii="Aptos" w:hAnsi="Aptos" w:cstheme="majorHAnsi"/>
          <w:color w:val="000000"/>
        </w:rPr>
        <w:t xml:space="preserve"> </w:t>
      </w:r>
      <w:r w:rsidRPr="001B47F5">
        <w:rPr>
          <w:rFonts w:ascii="Aptos" w:hAnsi="Aptos" w:cstheme="majorHAnsi"/>
          <w:i/>
          <w:iCs/>
        </w:rPr>
        <w:t>Thesis Eleven</w:t>
      </w:r>
      <w:r w:rsidRPr="001B47F5">
        <w:rPr>
          <w:rFonts w:ascii="Aptos" w:hAnsi="Aptos" w:cstheme="majorHAnsi"/>
        </w:rPr>
        <w:t xml:space="preserve">, 36(1), 113-126, 1993. </w:t>
      </w:r>
      <w:hyperlink r:id="rId9" w:history="1">
        <w:r w:rsidRPr="001B47F5">
          <w:rPr>
            <w:rStyle w:val="Hyperlink"/>
            <w:rFonts w:ascii="Aptos" w:hAnsi="Aptos" w:cstheme="majorHAnsi"/>
          </w:rPr>
          <w:t>https://doi.org/10.1177/072551369303600107</w:t>
        </w:r>
      </w:hyperlink>
    </w:p>
    <w:p w14:paraId="5F304D1A" w14:textId="4C9327B5" w:rsidR="003D40CC" w:rsidRPr="001B47F5" w:rsidRDefault="002F0158" w:rsidP="003D40CC">
      <w:pPr>
        <w:numPr>
          <w:ilvl w:val="0"/>
          <w:numId w:val="1"/>
        </w:numPr>
        <w:rPr>
          <w:rFonts w:ascii="Aptos" w:hAnsi="Aptos" w:cstheme="majorHAnsi"/>
        </w:rPr>
      </w:pPr>
      <w:r w:rsidRPr="001B47F5">
        <w:rPr>
          <w:rFonts w:ascii="Aptos" w:hAnsi="Aptos" w:cstheme="majorHAnsi"/>
        </w:rPr>
        <w:t xml:space="preserve">Khader Deama. </w:t>
      </w:r>
      <w:r w:rsidR="00E47AB3" w:rsidRPr="001B47F5">
        <w:rPr>
          <w:rFonts w:ascii="Aptos" w:hAnsi="Aptos" w:cstheme="majorHAnsi"/>
        </w:rPr>
        <w:t xml:space="preserve">2025 </w:t>
      </w:r>
      <w:r w:rsidR="00E061DC" w:rsidRPr="001B47F5">
        <w:rPr>
          <w:rFonts w:ascii="Aptos" w:hAnsi="Aptos" w:cstheme="majorHAnsi"/>
        </w:rPr>
        <w:t>“</w:t>
      </w:r>
      <w:r w:rsidRPr="001B47F5">
        <w:rPr>
          <w:rFonts w:ascii="Aptos" w:hAnsi="Aptos" w:cstheme="majorHAnsi"/>
        </w:rPr>
        <w:t>Cultivating lost gardens</w:t>
      </w:r>
      <w:r w:rsidR="003D40CC" w:rsidRPr="001B47F5">
        <w:rPr>
          <w:rFonts w:ascii="Aptos" w:hAnsi="Aptos" w:cstheme="majorHAnsi"/>
        </w:rPr>
        <w:t>.</w:t>
      </w:r>
      <w:r w:rsidR="00E061DC" w:rsidRPr="001B47F5">
        <w:rPr>
          <w:rFonts w:ascii="Aptos" w:hAnsi="Aptos" w:cstheme="majorHAnsi"/>
        </w:rPr>
        <w:t>”</w:t>
      </w:r>
      <w:r w:rsidR="003D40CC" w:rsidRPr="001B47F5">
        <w:rPr>
          <w:rFonts w:ascii="Aptos" w:hAnsi="Aptos" w:cstheme="majorHAnsi"/>
        </w:rPr>
        <w:t xml:space="preserve"> </w:t>
      </w:r>
      <w:r w:rsidR="00E47AB3" w:rsidRPr="001B47F5">
        <w:rPr>
          <w:rFonts w:ascii="Aptos" w:hAnsi="Aptos" w:cstheme="majorHAnsi"/>
          <w:i/>
          <w:iCs/>
        </w:rPr>
        <w:t>Antennae: The Journal of Nature in Visual Culture, 67</w:t>
      </w:r>
      <w:r w:rsidR="00E47AB3" w:rsidRPr="001B47F5">
        <w:rPr>
          <w:rFonts w:ascii="Aptos" w:hAnsi="Aptos" w:cstheme="majorHAnsi"/>
        </w:rPr>
        <w:t>.</w:t>
      </w:r>
      <w:r w:rsidR="00E47AB3" w:rsidRPr="001B47F5">
        <w:rPr>
          <w:rFonts w:ascii="Aptos" w:hAnsi="Aptos" w:cstheme="majorHAnsi"/>
        </w:rPr>
        <w:t xml:space="preserve"> 39-49</w:t>
      </w:r>
    </w:p>
    <w:p w14:paraId="1E3FACB3" w14:textId="49AE29D4" w:rsidR="00602579" w:rsidRPr="001B47F5" w:rsidRDefault="00602579" w:rsidP="0060257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ptos" w:hAnsi="Aptos" w:cstheme="majorHAnsi"/>
          <w:bCs/>
        </w:rPr>
      </w:pPr>
      <w:r w:rsidRPr="001B47F5">
        <w:rPr>
          <w:rFonts w:ascii="Aptos" w:hAnsi="Aptos" w:cstheme="majorHAnsi"/>
          <w:bCs/>
        </w:rPr>
        <w:t>Klaver, Irene J. 2017. “Water, Mud, and Sand: Dutch Re-scaping the Land.”</w:t>
      </w:r>
      <w:r w:rsidRPr="001B47F5">
        <w:rPr>
          <w:rFonts w:ascii="Aptos" w:hAnsi="Aptos" w:cstheme="majorHAnsi"/>
          <w:bCs/>
          <w:i/>
          <w:iCs/>
        </w:rPr>
        <w:t xml:space="preserve"> Hypernatural Landscapes in the Anthropocene. </w:t>
      </w:r>
      <w:r w:rsidRPr="001B47F5">
        <w:rPr>
          <w:rFonts w:ascii="Aptos" w:hAnsi="Aptos" w:cstheme="majorHAnsi"/>
          <w:bCs/>
        </w:rPr>
        <w:t xml:space="preserve">Edited by Sabine Flach and Gary Sherman. Oxford, Bern, Berlin, Bruxelles, Frankfurt am </w:t>
      </w:r>
      <w:r w:rsidRPr="001B47F5">
        <w:rPr>
          <w:rFonts w:ascii="Aptos" w:eastAsiaTheme="minorHAnsi" w:hAnsi="Aptos" w:cstheme="majorHAnsi"/>
          <w:bCs/>
        </w:rPr>
        <w:t>Main, New York, Wien: Peter Lang International Academic Publishers. 101-122</w:t>
      </w:r>
    </w:p>
    <w:p w14:paraId="7A386B97" w14:textId="77777777" w:rsidR="00B50C54" w:rsidRPr="001B47F5" w:rsidRDefault="00B50C54" w:rsidP="00B50C54">
      <w:pPr>
        <w:pStyle w:val="ListParagraph"/>
        <w:widowControl w:val="0"/>
        <w:numPr>
          <w:ilvl w:val="0"/>
          <w:numId w:val="1"/>
        </w:numPr>
        <w:autoSpaceDE w:val="0"/>
        <w:autoSpaceDN w:val="0"/>
        <w:adjustRightInd w:val="0"/>
        <w:rPr>
          <w:rFonts w:ascii="Aptos" w:hAnsi="Aptos" w:cstheme="majorHAnsi"/>
        </w:rPr>
      </w:pPr>
      <w:r w:rsidRPr="001B47F5">
        <w:rPr>
          <w:rFonts w:ascii="Aptos" w:hAnsi="Aptos" w:cstheme="majorHAnsi"/>
        </w:rPr>
        <w:t xml:space="preserve">Townsend, Melissa. 2024. “Embodying </w:t>
      </w:r>
      <w:proofErr w:type="spellStart"/>
      <w:r w:rsidRPr="001B47F5">
        <w:rPr>
          <w:rFonts w:ascii="Aptos" w:hAnsi="Aptos" w:cstheme="majorHAnsi"/>
        </w:rPr>
        <w:t>Patañjali</w:t>
      </w:r>
      <w:proofErr w:type="spellEnd"/>
      <w:r w:rsidRPr="001B47F5">
        <w:rPr>
          <w:rFonts w:ascii="Aptos" w:hAnsi="Aptos" w:cstheme="majorHAnsi"/>
        </w:rPr>
        <w:t xml:space="preserve"> in a Visual Art Practice: </w:t>
      </w:r>
      <w:proofErr w:type="spellStart"/>
      <w:r w:rsidRPr="001B47F5">
        <w:rPr>
          <w:rFonts w:ascii="Aptos" w:hAnsi="Aptos" w:cstheme="majorHAnsi"/>
        </w:rPr>
        <w:lastRenderedPageBreak/>
        <w:t>Vibhūti</w:t>
      </w:r>
      <w:proofErr w:type="spellEnd"/>
      <w:r w:rsidRPr="001B47F5">
        <w:rPr>
          <w:rFonts w:ascii="Aptos" w:hAnsi="Aptos" w:cstheme="majorHAnsi"/>
        </w:rPr>
        <w:t xml:space="preserve"> </w:t>
      </w:r>
      <w:proofErr w:type="spellStart"/>
      <w:r w:rsidRPr="001B47F5">
        <w:rPr>
          <w:rFonts w:ascii="Aptos" w:hAnsi="Aptos" w:cstheme="majorHAnsi"/>
        </w:rPr>
        <w:t>Pāda</w:t>
      </w:r>
      <w:proofErr w:type="spellEnd"/>
      <w:r w:rsidRPr="001B47F5">
        <w:rPr>
          <w:rFonts w:ascii="Aptos" w:hAnsi="Aptos" w:cstheme="majorHAnsi"/>
        </w:rPr>
        <w:t xml:space="preserve">” </w:t>
      </w:r>
      <w:r w:rsidRPr="001B47F5">
        <w:rPr>
          <w:rFonts w:ascii="Aptos" w:hAnsi="Aptos" w:cstheme="majorHAnsi"/>
          <w:i/>
          <w:iCs/>
        </w:rPr>
        <w:t>Journal of Dharma Studies</w:t>
      </w:r>
      <w:r w:rsidRPr="001B47F5">
        <w:rPr>
          <w:rFonts w:ascii="Aptos" w:hAnsi="Aptos" w:cstheme="majorHAnsi"/>
        </w:rPr>
        <w:t xml:space="preserve"> (2025) 8:119–154 https://doi.org/10.1007/s42240-024-00190-z</w:t>
      </w:r>
    </w:p>
    <w:p w14:paraId="4CFBFD7C" w14:textId="77777777" w:rsidR="00B50C54" w:rsidRPr="001B47F5" w:rsidRDefault="00B50C54" w:rsidP="00B50C5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ptos" w:hAnsi="Aptos" w:cstheme="majorHAnsi"/>
          <w:bCs/>
        </w:rPr>
      </w:pPr>
    </w:p>
    <w:p w14:paraId="71D7C158" w14:textId="77777777" w:rsidR="00B2725B" w:rsidRPr="0057625E" w:rsidRDefault="00B2725B" w:rsidP="00B2725B">
      <w:pPr>
        <w:rPr>
          <w:rFonts w:asciiTheme="majorHAnsi" w:hAnsiTheme="majorHAnsi" w:cstheme="majorHAnsi"/>
          <w:b/>
        </w:rPr>
      </w:pPr>
      <w:r w:rsidRPr="0057625E">
        <w:rPr>
          <w:rFonts w:asciiTheme="majorHAnsi" w:hAnsiTheme="majorHAnsi" w:cstheme="majorHAnsi"/>
          <w:b/>
        </w:rPr>
        <w:t>Requirements:</w:t>
      </w:r>
    </w:p>
    <w:p w14:paraId="7D213B7C" w14:textId="57C8C979" w:rsidR="00B2725B" w:rsidRPr="0057625E" w:rsidRDefault="00646232" w:rsidP="001B47F5">
      <w:pPr>
        <w:ind w:left="720"/>
        <w:rPr>
          <w:rFonts w:asciiTheme="majorHAnsi" w:hAnsiTheme="majorHAnsi" w:cstheme="majorHAnsi"/>
        </w:rPr>
      </w:pPr>
      <w:r w:rsidRPr="0057625E">
        <w:rPr>
          <w:rFonts w:asciiTheme="majorHAnsi" w:hAnsiTheme="majorHAnsi" w:cstheme="majorHAnsi"/>
        </w:rPr>
        <w:t xml:space="preserve">1. Class attendance, </w:t>
      </w:r>
      <w:r w:rsidR="00B2725B" w:rsidRPr="0057625E">
        <w:rPr>
          <w:rFonts w:asciiTheme="majorHAnsi" w:hAnsiTheme="majorHAnsi" w:cstheme="majorHAnsi"/>
        </w:rPr>
        <w:t>participation</w:t>
      </w:r>
      <w:r w:rsidR="008B0097">
        <w:rPr>
          <w:rFonts w:asciiTheme="majorHAnsi" w:hAnsiTheme="majorHAnsi" w:cstheme="majorHAnsi"/>
        </w:rPr>
        <w:t xml:space="preserve"> </w:t>
      </w:r>
    </w:p>
    <w:p w14:paraId="7EF40140" w14:textId="4157C06D" w:rsidR="00B2725B" w:rsidRPr="0057625E" w:rsidRDefault="00597A60" w:rsidP="001B47F5">
      <w:pPr>
        <w:ind w:left="720"/>
        <w:rPr>
          <w:rFonts w:asciiTheme="majorHAnsi" w:hAnsiTheme="majorHAnsi" w:cstheme="majorHAnsi"/>
        </w:rPr>
      </w:pPr>
      <w:r w:rsidRPr="0057625E">
        <w:rPr>
          <w:rFonts w:asciiTheme="majorHAnsi" w:hAnsiTheme="majorHAnsi" w:cstheme="majorHAnsi"/>
        </w:rPr>
        <w:t>2</w:t>
      </w:r>
      <w:r w:rsidR="00063691" w:rsidRPr="0057625E">
        <w:rPr>
          <w:rFonts w:asciiTheme="majorHAnsi" w:hAnsiTheme="majorHAnsi" w:cstheme="majorHAnsi"/>
        </w:rPr>
        <w:t>.</w:t>
      </w:r>
      <w:r w:rsidRPr="0057625E">
        <w:rPr>
          <w:rFonts w:asciiTheme="majorHAnsi" w:hAnsiTheme="majorHAnsi" w:cstheme="majorHAnsi"/>
        </w:rPr>
        <w:t xml:space="preserve"> </w:t>
      </w:r>
      <w:r w:rsidR="008B0097">
        <w:rPr>
          <w:rFonts w:asciiTheme="majorHAnsi" w:hAnsiTheme="majorHAnsi" w:cstheme="majorHAnsi"/>
        </w:rPr>
        <w:t xml:space="preserve">Regular </w:t>
      </w:r>
      <w:r w:rsidR="008B0097" w:rsidRPr="0057625E">
        <w:rPr>
          <w:rFonts w:asciiTheme="majorHAnsi" w:hAnsiTheme="majorHAnsi" w:cstheme="majorHAnsi"/>
        </w:rPr>
        <w:t>CANVAS Assignment</w:t>
      </w:r>
      <w:r w:rsidR="008B0097">
        <w:rPr>
          <w:rFonts w:asciiTheme="majorHAnsi" w:hAnsiTheme="majorHAnsi" w:cstheme="majorHAnsi"/>
        </w:rPr>
        <w:t>s</w:t>
      </w:r>
    </w:p>
    <w:p w14:paraId="44105306" w14:textId="5F944CA5" w:rsidR="00811169" w:rsidRDefault="00811169" w:rsidP="001B47F5">
      <w:pPr>
        <w:ind w:left="720"/>
        <w:rPr>
          <w:rFonts w:asciiTheme="majorHAnsi" w:hAnsiTheme="majorHAnsi" w:cstheme="majorHAnsi"/>
        </w:rPr>
      </w:pPr>
      <w:r w:rsidRPr="0057625E">
        <w:rPr>
          <w:rFonts w:asciiTheme="majorHAnsi" w:hAnsiTheme="majorHAnsi" w:cstheme="majorHAnsi"/>
        </w:rPr>
        <w:t xml:space="preserve">3. </w:t>
      </w:r>
      <w:r w:rsidR="0011371B">
        <w:rPr>
          <w:rFonts w:asciiTheme="majorHAnsi" w:hAnsiTheme="majorHAnsi" w:cstheme="majorHAnsi"/>
        </w:rPr>
        <w:t>2</w:t>
      </w:r>
      <w:r w:rsidR="00792546">
        <w:rPr>
          <w:rFonts w:asciiTheme="majorHAnsi" w:hAnsiTheme="majorHAnsi" w:cstheme="majorHAnsi"/>
        </w:rPr>
        <w:t xml:space="preserve">0 </w:t>
      </w:r>
      <w:r w:rsidR="008F013A">
        <w:rPr>
          <w:rFonts w:asciiTheme="majorHAnsi" w:hAnsiTheme="majorHAnsi" w:cstheme="majorHAnsi"/>
        </w:rPr>
        <w:t>minutes</w:t>
      </w:r>
      <w:r w:rsidR="008B0097">
        <w:rPr>
          <w:rFonts w:asciiTheme="majorHAnsi" w:hAnsiTheme="majorHAnsi" w:cstheme="majorHAnsi"/>
        </w:rPr>
        <w:t xml:space="preserve"> </w:t>
      </w:r>
      <w:r w:rsidR="00792546">
        <w:rPr>
          <w:rFonts w:asciiTheme="majorHAnsi" w:hAnsiTheme="majorHAnsi" w:cstheme="majorHAnsi"/>
        </w:rPr>
        <w:t>P</w:t>
      </w:r>
      <w:r w:rsidRPr="0057625E">
        <w:rPr>
          <w:rFonts w:asciiTheme="majorHAnsi" w:hAnsiTheme="majorHAnsi" w:cstheme="majorHAnsi"/>
        </w:rPr>
        <w:t xml:space="preserve">resentation </w:t>
      </w:r>
      <w:r w:rsidR="00792546">
        <w:rPr>
          <w:rFonts w:asciiTheme="majorHAnsi" w:hAnsiTheme="majorHAnsi" w:cstheme="majorHAnsi"/>
        </w:rPr>
        <w:t>about a</w:t>
      </w:r>
      <w:r w:rsidR="00A3038A">
        <w:rPr>
          <w:rFonts w:asciiTheme="majorHAnsi" w:hAnsiTheme="majorHAnsi" w:cstheme="majorHAnsi"/>
        </w:rPr>
        <w:t xml:space="preserve">n </w:t>
      </w:r>
      <w:r w:rsidR="00792546">
        <w:rPr>
          <w:rFonts w:asciiTheme="majorHAnsi" w:hAnsiTheme="majorHAnsi" w:cstheme="majorHAnsi"/>
        </w:rPr>
        <w:t>artist/artist collective (painter, sculptor, dancer, musician, new media, writer, film maker, etc</w:t>
      </w:r>
      <w:r w:rsidR="00041F21">
        <w:rPr>
          <w:rFonts w:asciiTheme="majorHAnsi" w:hAnsiTheme="majorHAnsi" w:cstheme="majorHAnsi"/>
        </w:rPr>
        <w:t>.</w:t>
      </w:r>
      <w:r w:rsidR="00792546">
        <w:rPr>
          <w:rFonts w:asciiTheme="majorHAnsi" w:hAnsiTheme="majorHAnsi" w:cstheme="majorHAnsi"/>
        </w:rPr>
        <w:t>)</w:t>
      </w:r>
      <w:r w:rsidRPr="0057625E">
        <w:rPr>
          <w:rFonts w:asciiTheme="majorHAnsi" w:hAnsiTheme="majorHAnsi" w:cstheme="majorHAnsi"/>
        </w:rPr>
        <w:t xml:space="preserve"> </w:t>
      </w:r>
    </w:p>
    <w:p w14:paraId="5B517771" w14:textId="1EB095A7" w:rsidR="00B2725B" w:rsidRPr="0057625E" w:rsidRDefault="00041F21" w:rsidP="001B47F5">
      <w:pPr>
        <w:ind w:left="720"/>
        <w:rPr>
          <w:rFonts w:asciiTheme="majorHAnsi" w:hAnsiTheme="majorHAnsi" w:cstheme="majorHAnsi"/>
        </w:rPr>
      </w:pPr>
      <w:r>
        <w:rPr>
          <w:rFonts w:asciiTheme="majorHAnsi" w:hAnsiTheme="majorHAnsi" w:cstheme="majorHAnsi"/>
        </w:rPr>
        <w:t>5</w:t>
      </w:r>
      <w:r w:rsidR="00B2725B" w:rsidRPr="0057625E">
        <w:rPr>
          <w:rFonts w:asciiTheme="majorHAnsi" w:hAnsiTheme="majorHAnsi" w:cstheme="majorHAnsi"/>
        </w:rPr>
        <w:t>. Final Research paper:  double-spaced</w:t>
      </w:r>
      <w:r w:rsidR="009378BE" w:rsidRPr="0057625E">
        <w:rPr>
          <w:rFonts w:asciiTheme="majorHAnsi" w:hAnsiTheme="majorHAnsi" w:cstheme="majorHAnsi"/>
        </w:rPr>
        <w:t>.</w:t>
      </w:r>
      <w:r w:rsidR="00B2725B" w:rsidRPr="0057625E">
        <w:rPr>
          <w:rFonts w:asciiTheme="majorHAnsi" w:hAnsiTheme="majorHAnsi" w:cstheme="majorHAnsi"/>
        </w:rPr>
        <w:t xml:space="preserve">  Approx</w:t>
      </w:r>
      <w:r w:rsidR="00D70A0E" w:rsidRPr="0057625E">
        <w:rPr>
          <w:rFonts w:asciiTheme="majorHAnsi" w:hAnsiTheme="majorHAnsi" w:cstheme="majorHAnsi"/>
        </w:rPr>
        <w:t>imately</w:t>
      </w:r>
      <w:r w:rsidR="00746EE9">
        <w:rPr>
          <w:rFonts w:asciiTheme="majorHAnsi" w:hAnsiTheme="majorHAnsi" w:cstheme="majorHAnsi"/>
        </w:rPr>
        <w:t xml:space="preserve"> </w:t>
      </w:r>
      <w:r w:rsidR="009378BE" w:rsidRPr="0057625E">
        <w:rPr>
          <w:rFonts w:asciiTheme="majorHAnsi" w:hAnsiTheme="majorHAnsi" w:cstheme="majorHAnsi"/>
        </w:rPr>
        <w:t xml:space="preserve">10 pages (3000 words).  </w:t>
      </w:r>
    </w:p>
    <w:p w14:paraId="5F601293" w14:textId="77777777" w:rsidR="00B2725B" w:rsidRPr="0057625E" w:rsidRDefault="00B2725B" w:rsidP="00B2725B">
      <w:pPr>
        <w:rPr>
          <w:rFonts w:asciiTheme="majorHAnsi" w:hAnsiTheme="majorHAnsi" w:cstheme="majorHAnsi"/>
        </w:rPr>
      </w:pPr>
      <w:r w:rsidRPr="0057625E">
        <w:rPr>
          <w:rFonts w:asciiTheme="majorHAnsi" w:hAnsiTheme="majorHAnsi" w:cstheme="majorHAnsi"/>
          <w:b/>
        </w:rPr>
        <w:t>Evaluation:</w:t>
      </w:r>
    </w:p>
    <w:tbl>
      <w:tblPr>
        <w:tblW w:w="0" w:type="auto"/>
        <w:tblLook w:val="01E0" w:firstRow="1" w:lastRow="1" w:firstColumn="1" w:lastColumn="1" w:noHBand="0" w:noVBand="0"/>
      </w:tblPr>
      <w:tblGrid>
        <w:gridCol w:w="8478"/>
      </w:tblGrid>
      <w:tr w:rsidR="00B2725B" w:rsidRPr="0057625E" w14:paraId="641C0175" w14:textId="77777777" w:rsidTr="00E55DE3">
        <w:trPr>
          <w:trHeight w:val="100"/>
        </w:trPr>
        <w:tc>
          <w:tcPr>
            <w:tcW w:w="8478" w:type="dxa"/>
          </w:tcPr>
          <w:p w14:paraId="4E20F88D"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A = 90%+</w:t>
            </w:r>
          </w:p>
          <w:p w14:paraId="61EC11C9"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B = 80-89%</w:t>
            </w:r>
          </w:p>
          <w:p w14:paraId="387340AF"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C = 70-79%</w:t>
            </w:r>
          </w:p>
          <w:p w14:paraId="38854C4C"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D = 60-69%</w:t>
            </w:r>
          </w:p>
          <w:p w14:paraId="6CCCC777"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F = 0-59%</w:t>
            </w:r>
          </w:p>
          <w:p w14:paraId="03B57A28" w14:textId="37C1AABA" w:rsidR="00B2725B" w:rsidRPr="0057625E" w:rsidRDefault="00D238CE" w:rsidP="00597A60">
            <w:pPr>
              <w:rPr>
                <w:rFonts w:asciiTheme="majorHAnsi" w:hAnsiTheme="majorHAnsi" w:cstheme="majorHAnsi"/>
              </w:rPr>
            </w:pPr>
            <w:r>
              <w:rPr>
                <w:rFonts w:asciiTheme="majorHAnsi" w:hAnsiTheme="majorHAnsi" w:cstheme="majorHAnsi"/>
              </w:rPr>
              <w:t>50</w:t>
            </w:r>
            <w:r w:rsidR="009378BE" w:rsidRPr="0057625E">
              <w:rPr>
                <w:rFonts w:asciiTheme="majorHAnsi" w:hAnsiTheme="majorHAnsi" w:cstheme="majorHAnsi"/>
              </w:rPr>
              <w:t xml:space="preserve"> % </w:t>
            </w:r>
            <w:r w:rsidR="00B2725B" w:rsidRPr="0057625E">
              <w:rPr>
                <w:rFonts w:asciiTheme="majorHAnsi" w:hAnsiTheme="majorHAnsi" w:cstheme="majorHAnsi"/>
              </w:rPr>
              <w:t>Class attendance &amp; participation</w:t>
            </w:r>
            <w:r w:rsidR="00CE69EF">
              <w:rPr>
                <w:rFonts w:asciiTheme="majorHAnsi" w:hAnsiTheme="majorHAnsi" w:cstheme="majorHAnsi"/>
              </w:rPr>
              <w:t xml:space="preserve">, </w:t>
            </w:r>
            <w:r w:rsidR="001B47F5">
              <w:rPr>
                <w:rFonts w:asciiTheme="majorHAnsi" w:hAnsiTheme="majorHAnsi" w:cstheme="majorHAnsi"/>
              </w:rPr>
              <w:t>In-Class Quizzes and written assignments</w:t>
            </w:r>
          </w:p>
        </w:tc>
      </w:tr>
      <w:tr w:rsidR="00B2725B" w:rsidRPr="0057625E" w14:paraId="00ED1C2A" w14:textId="77777777" w:rsidTr="00E55DE3">
        <w:tc>
          <w:tcPr>
            <w:tcW w:w="8478" w:type="dxa"/>
          </w:tcPr>
          <w:p w14:paraId="2170D6CC" w14:textId="1CD14963" w:rsidR="00D238CE" w:rsidRPr="0057625E" w:rsidRDefault="0011371B" w:rsidP="00597A60">
            <w:pPr>
              <w:rPr>
                <w:rFonts w:asciiTheme="majorHAnsi" w:hAnsiTheme="majorHAnsi" w:cstheme="majorHAnsi"/>
              </w:rPr>
            </w:pPr>
            <w:r>
              <w:rPr>
                <w:rFonts w:asciiTheme="majorHAnsi" w:hAnsiTheme="majorHAnsi" w:cstheme="majorHAnsi"/>
              </w:rPr>
              <w:t>20</w:t>
            </w:r>
            <w:r w:rsidR="00D238CE">
              <w:rPr>
                <w:rFonts w:asciiTheme="majorHAnsi" w:hAnsiTheme="majorHAnsi" w:cstheme="majorHAnsi"/>
              </w:rPr>
              <w:t xml:space="preserve">% Group presentation </w:t>
            </w:r>
          </w:p>
        </w:tc>
      </w:tr>
      <w:tr w:rsidR="00B2725B" w:rsidRPr="0057625E" w14:paraId="70B3C7C9" w14:textId="77777777" w:rsidTr="00E55DE3">
        <w:tc>
          <w:tcPr>
            <w:tcW w:w="8478" w:type="dxa"/>
          </w:tcPr>
          <w:p w14:paraId="235E38BF" w14:textId="1A0693AB" w:rsidR="00B2725B" w:rsidRPr="0057625E" w:rsidRDefault="00041F21" w:rsidP="00B2725B">
            <w:pPr>
              <w:rPr>
                <w:rFonts w:asciiTheme="majorHAnsi" w:hAnsiTheme="majorHAnsi" w:cstheme="majorHAnsi"/>
              </w:rPr>
            </w:pPr>
            <w:r>
              <w:rPr>
                <w:rFonts w:asciiTheme="majorHAnsi" w:hAnsiTheme="majorHAnsi" w:cstheme="majorHAnsi"/>
              </w:rPr>
              <w:t>3</w:t>
            </w:r>
            <w:r w:rsidR="009378BE" w:rsidRPr="0057625E">
              <w:rPr>
                <w:rFonts w:asciiTheme="majorHAnsi" w:hAnsiTheme="majorHAnsi" w:cstheme="majorHAnsi"/>
              </w:rPr>
              <w:t xml:space="preserve">0% </w:t>
            </w:r>
            <w:r w:rsidR="00B2725B" w:rsidRPr="0057625E">
              <w:rPr>
                <w:rFonts w:asciiTheme="majorHAnsi" w:hAnsiTheme="majorHAnsi" w:cstheme="majorHAnsi"/>
              </w:rPr>
              <w:t>Final paper</w:t>
            </w:r>
          </w:p>
        </w:tc>
      </w:tr>
    </w:tbl>
    <w:p w14:paraId="2C86BAC3" w14:textId="4BBDE94A" w:rsidR="00C4276B" w:rsidRPr="0057625E" w:rsidRDefault="00D75AA4" w:rsidP="00C32C60">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ajorHAnsi"/>
          <w:color w:val="auto"/>
          <w:sz w:val="24"/>
        </w:rPr>
      </w:pPr>
      <w:r w:rsidRPr="0057625E">
        <w:rPr>
          <w:rFonts w:cstheme="majorHAnsi"/>
          <w:color w:val="auto"/>
          <w:sz w:val="24"/>
        </w:rPr>
        <w:t>CLASS</w:t>
      </w:r>
      <w:r w:rsidR="00C32C60" w:rsidRPr="0057625E">
        <w:rPr>
          <w:rFonts w:cstheme="majorHAnsi"/>
          <w:color w:val="auto"/>
          <w:sz w:val="24"/>
        </w:rPr>
        <w:t xml:space="preserve"> SCHEDULE</w:t>
      </w:r>
    </w:p>
    <w:p w14:paraId="68473AA2" w14:textId="034F0845" w:rsidR="003853A5" w:rsidRPr="0057625E" w:rsidRDefault="00C32C60" w:rsidP="003853A5">
      <w:pPr>
        <w:rPr>
          <w:rFonts w:asciiTheme="majorHAnsi" w:hAnsiTheme="majorHAnsi" w:cstheme="majorHAnsi"/>
          <w:color w:val="0000FF"/>
        </w:rPr>
      </w:pPr>
      <w:r w:rsidRPr="0057625E">
        <w:rPr>
          <w:rFonts w:asciiTheme="majorHAnsi" w:hAnsiTheme="majorHAnsi" w:cstheme="majorHAnsi"/>
          <w:b/>
        </w:rPr>
        <w:t>WEEK I</w:t>
      </w:r>
      <w:r w:rsidRPr="0057625E">
        <w:rPr>
          <w:rFonts w:asciiTheme="majorHAnsi" w:hAnsiTheme="majorHAnsi" w:cstheme="majorHAnsi"/>
        </w:rPr>
        <w:t xml:space="preserve">: </w:t>
      </w:r>
    </w:p>
    <w:p w14:paraId="28BE405E" w14:textId="5BB3FFDC" w:rsidR="000831D3" w:rsidRDefault="00273525" w:rsidP="0008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r w:rsidRPr="0057625E">
        <w:rPr>
          <w:rFonts w:asciiTheme="majorHAnsi" w:hAnsiTheme="majorHAnsi" w:cstheme="majorHAnsi"/>
          <w:b/>
        </w:rPr>
        <w:t xml:space="preserve">Tue, </w:t>
      </w:r>
      <w:r w:rsidR="003254F3" w:rsidRPr="003254F3">
        <w:rPr>
          <w:rFonts w:asciiTheme="majorHAnsi" w:hAnsiTheme="majorHAnsi" w:cstheme="majorHAnsi"/>
          <w:b/>
        </w:rPr>
        <w:t xml:space="preserve">Class 1 </w:t>
      </w:r>
      <w:r w:rsidR="00AD4422">
        <w:rPr>
          <w:rFonts w:asciiTheme="majorHAnsi" w:hAnsiTheme="majorHAnsi" w:cstheme="majorHAnsi"/>
          <w:b/>
        </w:rPr>
        <w:t>3</w:t>
      </w:r>
      <w:r w:rsidR="003254F3" w:rsidRPr="003254F3">
        <w:rPr>
          <w:rFonts w:asciiTheme="majorHAnsi" w:hAnsiTheme="majorHAnsi" w:cstheme="majorHAnsi"/>
          <w:b/>
        </w:rPr>
        <w:t>/1</w:t>
      </w:r>
      <w:r w:rsidR="00AD4422">
        <w:rPr>
          <w:rFonts w:asciiTheme="majorHAnsi" w:hAnsiTheme="majorHAnsi" w:cstheme="majorHAnsi"/>
          <w:b/>
        </w:rPr>
        <w:t>7</w:t>
      </w:r>
      <w:r w:rsidR="003254F3" w:rsidRPr="003254F3">
        <w:rPr>
          <w:rFonts w:asciiTheme="majorHAnsi" w:hAnsiTheme="majorHAnsi" w:cstheme="majorHAnsi"/>
          <w:b/>
        </w:rPr>
        <w:t>/</w:t>
      </w:r>
      <w:r w:rsidR="00AD4422">
        <w:rPr>
          <w:rFonts w:asciiTheme="majorHAnsi" w:hAnsiTheme="majorHAnsi" w:cstheme="majorHAnsi"/>
          <w:b/>
        </w:rPr>
        <w:t>26</w:t>
      </w:r>
      <w:r w:rsidR="003254F3">
        <w:rPr>
          <w:rFonts w:asciiTheme="majorHAnsi" w:hAnsiTheme="majorHAnsi" w:cstheme="majorHAnsi"/>
          <w:b/>
        </w:rPr>
        <w:t xml:space="preserve"> </w:t>
      </w:r>
      <w:r w:rsidR="000831D3" w:rsidRPr="0057625E">
        <w:rPr>
          <w:rFonts w:asciiTheme="majorHAnsi" w:hAnsiTheme="majorHAnsi" w:cstheme="majorHAnsi"/>
        </w:rPr>
        <w:t>Introduction and Overview of Course</w:t>
      </w:r>
      <w:r w:rsidR="00147764">
        <w:rPr>
          <w:rFonts w:asciiTheme="majorHAnsi" w:hAnsiTheme="majorHAnsi" w:cstheme="majorHAnsi"/>
        </w:rPr>
        <w:t xml:space="preserve">: </w:t>
      </w:r>
      <w:r w:rsidR="0011371B">
        <w:rPr>
          <w:rFonts w:asciiTheme="majorHAnsi" w:hAnsiTheme="majorHAnsi" w:cstheme="majorHAnsi"/>
        </w:rPr>
        <w:t xml:space="preserve"> What is Aesthetics?</w:t>
      </w:r>
    </w:p>
    <w:p w14:paraId="6EA734C6" w14:textId="7F691CA5" w:rsidR="0011371B" w:rsidRDefault="00D6705B" w:rsidP="0008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rFonts w:asciiTheme="majorHAnsi" w:hAnsiTheme="majorHAnsi" w:cstheme="majorHAnsi"/>
        </w:rPr>
        <w:t xml:space="preserve">     </w:t>
      </w:r>
      <w:r w:rsidR="0011371B">
        <w:rPr>
          <w:rFonts w:asciiTheme="majorHAnsi" w:hAnsiTheme="majorHAnsi" w:cstheme="majorHAnsi"/>
        </w:rPr>
        <w:t>Look at John Berger BBC series Part 2 the Male Gaze</w:t>
      </w:r>
      <w:r w:rsidR="00AA25F6">
        <w:rPr>
          <w:rFonts w:asciiTheme="majorHAnsi" w:hAnsiTheme="majorHAnsi" w:cstheme="majorHAnsi"/>
        </w:rPr>
        <w:t xml:space="preserve"> </w:t>
      </w:r>
      <w:hyperlink r:id="rId10" w:tgtFrame="_blank" w:tooltip="Original URL: https://vimeo.com/512480976. Click or tap if you trust this link." w:history="1">
        <w:r w:rsidR="00AA25F6" w:rsidRPr="00AA25F6">
          <w:rPr>
            <w:rStyle w:val="Hyperlink"/>
            <w:rFonts w:asciiTheme="majorHAnsi" w:hAnsiTheme="majorHAnsi" w:cstheme="majorHAnsi"/>
          </w:rPr>
          <w:t>https://vimeo.com/512480976</w:t>
        </w:r>
      </w:hyperlink>
    </w:p>
    <w:p w14:paraId="59A42A2D" w14:textId="7F35FD5D" w:rsidR="00CB3EA0" w:rsidRDefault="009823B0" w:rsidP="003656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r w:rsidRPr="0057625E">
        <w:rPr>
          <w:rFonts w:asciiTheme="majorHAnsi" w:hAnsiTheme="majorHAnsi" w:cstheme="majorHAnsi"/>
          <w:b/>
        </w:rPr>
        <w:t>Thu,</w:t>
      </w:r>
      <w:r w:rsidR="002E3580" w:rsidRPr="0057625E">
        <w:rPr>
          <w:rFonts w:asciiTheme="majorHAnsi" w:hAnsiTheme="majorHAnsi" w:cstheme="majorHAnsi"/>
        </w:rPr>
        <w:t xml:space="preserve"> </w:t>
      </w:r>
      <w:r w:rsidR="003254F3" w:rsidRPr="003254F3">
        <w:rPr>
          <w:rFonts w:asciiTheme="majorHAnsi" w:hAnsiTheme="majorHAnsi" w:cstheme="majorHAnsi"/>
          <w:b/>
          <w:bCs/>
        </w:rPr>
        <w:t xml:space="preserve">Class 2 </w:t>
      </w:r>
      <w:r w:rsidR="00AD4422">
        <w:rPr>
          <w:rFonts w:asciiTheme="majorHAnsi" w:hAnsiTheme="majorHAnsi" w:cstheme="majorHAnsi"/>
          <w:b/>
          <w:bCs/>
        </w:rPr>
        <w:t>3</w:t>
      </w:r>
      <w:r w:rsidR="003254F3" w:rsidRPr="003254F3">
        <w:rPr>
          <w:rFonts w:asciiTheme="majorHAnsi" w:hAnsiTheme="majorHAnsi" w:cstheme="majorHAnsi"/>
          <w:b/>
          <w:bCs/>
        </w:rPr>
        <w:t>/1</w:t>
      </w:r>
      <w:r w:rsidR="00AD4422">
        <w:rPr>
          <w:rFonts w:asciiTheme="majorHAnsi" w:hAnsiTheme="majorHAnsi" w:cstheme="majorHAnsi"/>
          <w:b/>
          <w:bCs/>
        </w:rPr>
        <w:t>9</w:t>
      </w:r>
      <w:r w:rsidR="003254F3" w:rsidRPr="003254F3">
        <w:rPr>
          <w:rFonts w:asciiTheme="majorHAnsi" w:hAnsiTheme="majorHAnsi" w:cstheme="majorHAnsi"/>
          <w:b/>
          <w:bCs/>
        </w:rPr>
        <w:t>/</w:t>
      </w:r>
      <w:r w:rsidR="00AD4422">
        <w:rPr>
          <w:rFonts w:asciiTheme="majorHAnsi" w:hAnsiTheme="majorHAnsi" w:cstheme="majorHAnsi"/>
          <w:b/>
          <w:bCs/>
        </w:rPr>
        <w:t>26</w:t>
      </w:r>
      <w:r w:rsidR="003254F3" w:rsidRPr="003254F3">
        <w:rPr>
          <w:rFonts w:asciiTheme="majorHAnsi" w:hAnsiTheme="majorHAnsi" w:cstheme="majorHAnsi"/>
        </w:rPr>
        <w:t xml:space="preserve"> </w:t>
      </w:r>
    </w:p>
    <w:p w14:paraId="42489B59" w14:textId="77777777" w:rsidR="001B47F5" w:rsidRPr="00B50C54" w:rsidRDefault="001B47F5" w:rsidP="001B47F5">
      <w:pPr>
        <w:pStyle w:val="ListParagraph"/>
        <w:widowControl w:val="0"/>
        <w:numPr>
          <w:ilvl w:val="0"/>
          <w:numId w:val="1"/>
        </w:numPr>
        <w:autoSpaceDE w:val="0"/>
        <w:autoSpaceDN w:val="0"/>
        <w:adjustRightInd w:val="0"/>
        <w:rPr>
          <w:rFonts w:ascii="Aptos" w:hAnsi="Aptos" w:cs="Tahoma"/>
        </w:rPr>
      </w:pPr>
      <w:r w:rsidRPr="00B50C54">
        <w:rPr>
          <w:rFonts w:ascii="Aptos" w:hAnsi="Aptos" w:cs="Tahoma"/>
        </w:rPr>
        <w:t xml:space="preserve">Townsend, Melissa. 2024. “Embodying </w:t>
      </w:r>
      <w:proofErr w:type="spellStart"/>
      <w:r w:rsidRPr="00B50C54">
        <w:rPr>
          <w:rFonts w:ascii="Aptos" w:hAnsi="Aptos" w:cs="Tahoma"/>
        </w:rPr>
        <w:t>Patañjali</w:t>
      </w:r>
      <w:proofErr w:type="spellEnd"/>
      <w:r w:rsidRPr="00B50C54">
        <w:rPr>
          <w:rFonts w:ascii="Aptos" w:hAnsi="Aptos" w:cs="Tahoma"/>
        </w:rPr>
        <w:t xml:space="preserve"> in a Visual Art Practice: </w:t>
      </w:r>
      <w:proofErr w:type="spellStart"/>
      <w:r w:rsidRPr="00B50C54">
        <w:rPr>
          <w:rFonts w:ascii="Aptos" w:hAnsi="Aptos" w:cs="Tahoma"/>
        </w:rPr>
        <w:t>Vibhūti</w:t>
      </w:r>
      <w:proofErr w:type="spellEnd"/>
      <w:r w:rsidRPr="00B50C54">
        <w:rPr>
          <w:rFonts w:ascii="Aptos" w:hAnsi="Aptos" w:cs="Tahoma"/>
        </w:rPr>
        <w:t xml:space="preserve"> </w:t>
      </w:r>
      <w:proofErr w:type="spellStart"/>
      <w:r w:rsidRPr="00B50C54">
        <w:rPr>
          <w:rFonts w:ascii="Aptos" w:hAnsi="Aptos" w:cs="Tahoma"/>
        </w:rPr>
        <w:t>Pāda</w:t>
      </w:r>
      <w:proofErr w:type="spellEnd"/>
      <w:r w:rsidRPr="00B50C54">
        <w:rPr>
          <w:rFonts w:ascii="Aptos" w:hAnsi="Aptos" w:cs="Tahoma"/>
        </w:rPr>
        <w:t xml:space="preserve">” </w:t>
      </w:r>
      <w:r w:rsidRPr="00B50C54">
        <w:rPr>
          <w:rFonts w:ascii="Aptos" w:hAnsi="Aptos" w:cs="Tahoma"/>
          <w:i/>
          <w:iCs/>
        </w:rPr>
        <w:t>Journal of Dharma Studies</w:t>
      </w:r>
      <w:r w:rsidRPr="00B50C54">
        <w:rPr>
          <w:rFonts w:ascii="Aptos" w:hAnsi="Aptos" w:cs="Tahoma"/>
        </w:rPr>
        <w:t xml:space="preserve"> (2025) 8:119–154 https://doi.org/10.1007/s42240-024-00190-z</w:t>
      </w:r>
    </w:p>
    <w:p w14:paraId="6C0AB454" w14:textId="794F26CF" w:rsidR="00F84703" w:rsidRPr="001B47F5" w:rsidRDefault="0011371B" w:rsidP="001B47F5">
      <w:pPr>
        <w:contextualSpacing/>
        <w:rPr>
          <w:rFonts w:asciiTheme="majorHAnsi" w:hAnsiTheme="majorHAnsi" w:cstheme="majorHAnsi"/>
          <w:color w:val="000000" w:themeColor="text1"/>
          <w:bdr w:val="none" w:sz="0" w:space="0" w:color="auto" w:frame="1"/>
        </w:rPr>
      </w:pPr>
      <w:r w:rsidRPr="001B47F5">
        <w:rPr>
          <w:rFonts w:asciiTheme="majorHAnsi" w:hAnsiTheme="majorHAnsi" w:cstheme="majorHAnsi"/>
          <w:color w:val="000000" w:themeColor="text1"/>
        </w:rPr>
        <w:t>Guest speaker</w:t>
      </w:r>
      <w:r w:rsidR="00D6705B">
        <w:rPr>
          <w:rFonts w:asciiTheme="majorHAnsi" w:hAnsiTheme="majorHAnsi" w:cstheme="majorHAnsi"/>
          <w:color w:val="000000" w:themeColor="text1"/>
        </w:rPr>
        <w:t>:</w:t>
      </w:r>
      <w:r w:rsidRPr="001B47F5">
        <w:rPr>
          <w:rFonts w:asciiTheme="majorHAnsi" w:hAnsiTheme="majorHAnsi" w:cstheme="majorHAnsi"/>
          <w:color w:val="000000" w:themeColor="text1"/>
        </w:rPr>
        <w:t xml:space="preserve"> </w:t>
      </w:r>
      <w:r w:rsidR="00D6705B">
        <w:rPr>
          <w:rFonts w:asciiTheme="majorHAnsi" w:hAnsiTheme="majorHAnsi" w:cstheme="majorHAnsi"/>
          <w:color w:val="000000" w:themeColor="text1"/>
        </w:rPr>
        <w:t xml:space="preserve">Artist </w:t>
      </w:r>
      <w:r w:rsidRPr="001B47F5">
        <w:rPr>
          <w:rFonts w:asciiTheme="majorHAnsi" w:hAnsiTheme="majorHAnsi" w:cstheme="majorHAnsi"/>
          <w:color w:val="000000" w:themeColor="text1"/>
        </w:rPr>
        <w:t>Melissa Town</w:t>
      </w:r>
      <w:r w:rsidR="002D1E79" w:rsidRPr="001B47F5">
        <w:rPr>
          <w:rFonts w:asciiTheme="majorHAnsi" w:hAnsiTheme="majorHAnsi" w:cstheme="majorHAnsi"/>
          <w:color w:val="000000" w:themeColor="text1"/>
        </w:rPr>
        <w:t>s</w:t>
      </w:r>
      <w:r w:rsidRPr="001B47F5">
        <w:rPr>
          <w:rFonts w:asciiTheme="majorHAnsi" w:hAnsiTheme="majorHAnsi" w:cstheme="majorHAnsi"/>
          <w:color w:val="000000" w:themeColor="text1"/>
        </w:rPr>
        <w:t>end</w:t>
      </w:r>
    </w:p>
    <w:p w14:paraId="71767F98" w14:textId="365B48A9" w:rsidR="003254F3" w:rsidRPr="003254F3" w:rsidRDefault="003254F3" w:rsidP="0032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p>
    <w:p w14:paraId="0B482F73" w14:textId="14EC71CA" w:rsidR="00FE733D" w:rsidRPr="0057625E" w:rsidRDefault="00C32C60" w:rsidP="00FE7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color w:val="3366FF"/>
        </w:rPr>
      </w:pPr>
      <w:r w:rsidRPr="0057625E">
        <w:rPr>
          <w:rFonts w:asciiTheme="majorHAnsi" w:hAnsiTheme="majorHAnsi" w:cstheme="majorHAnsi"/>
          <w:b/>
        </w:rPr>
        <w:t>WEEK II</w:t>
      </w:r>
      <w:r w:rsidRPr="0057625E">
        <w:rPr>
          <w:rFonts w:asciiTheme="majorHAnsi" w:hAnsiTheme="majorHAnsi" w:cstheme="majorHAnsi"/>
        </w:rPr>
        <w:t xml:space="preserve">: </w:t>
      </w:r>
      <w:r w:rsidR="00FE733D" w:rsidRPr="0057625E">
        <w:rPr>
          <w:rFonts w:asciiTheme="majorHAnsi" w:hAnsiTheme="majorHAnsi" w:cstheme="majorHAnsi"/>
          <w:color w:val="FF0000"/>
        </w:rPr>
        <w:tab/>
      </w:r>
      <w:r w:rsidR="003621D5" w:rsidRPr="0057625E">
        <w:rPr>
          <w:rFonts w:asciiTheme="majorHAnsi" w:hAnsiTheme="majorHAnsi" w:cstheme="majorHAnsi"/>
          <w:color w:val="3366FF"/>
        </w:rPr>
        <w:t xml:space="preserve"> </w:t>
      </w:r>
    </w:p>
    <w:p w14:paraId="2862A73F" w14:textId="532C942A" w:rsidR="003254F3" w:rsidRDefault="003C6436" w:rsidP="0032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
        </w:rPr>
      </w:pPr>
      <w:r w:rsidRPr="0057625E">
        <w:rPr>
          <w:rFonts w:asciiTheme="majorHAnsi" w:hAnsiTheme="majorHAnsi" w:cstheme="majorHAnsi"/>
          <w:b/>
        </w:rPr>
        <w:t>Tue</w:t>
      </w:r>
      <w:r w:rsidR="00EA5EAD">
        <w:rPr>
          <w:rFonts w:asciiTheme="majorHAnsi" w:hAnsiTheme="majorHAnsi" w:cstheme="majorHAnsi"/>
          <w:b/>
        </w:rPr>
        <w:t>,</w:t>
      </w:r>
      <w:r w:rsidRPr="0057625E">
        <w:rPr>
          <w:rFonts w:asciiTheme="majorHAnsi" w:hAnsiTheme="majorHAnsi" w:cstheme="majorHAnsi"/>
          <w:b/>
        </w:rPr>
        <w:t xml:space="preserve"> </w:t>
      </w:r>
      <w:r w:rsidR="003254F3" w:rsidRPr="003254F3">
        <w:rPr>
          <w:rFonts w:asciiTheme="majorHAnsi" w:hAnsiTheme="majorHAnsi" w:cstheme="majorHAnsi"/>
          <w:b/>
        </w:rPr>
        <w:t xml:space="preserve">Class 3 </w:t>
      </w:r>
      <w:r w:rsidR="00AD4422">
        <w:rPr>
          <w:rFonts w:asciiTheme="majorHAnsi" w:hAnsiTheme="majorHAnsi" w:cstheme="majorHAnsi"/>
          <w:b/>
        </w:rPr>
        <w:t>3</w:t>
      </w:r>
      <w:r w:rsidR="003254F3" w:rsidRPr="003254F3">
        <w:rPr>
          <w:rFonts w:asciiTheme="majorHAnsi" w:hAnsiTheme="majorHAnsi" w:cstheme="majorHAnsi"/>
          <w:b/>
        </w:rPr>
        <w:t>/2</w:t>
      </w:r>
      <w:r w:rsidR="00AD4422">
        <w:rPr>
          <w:rFonts w:asciiTheme="majorHAnsi" w:hAnsiTheme="majorHAnsi" w:cstheme="majorHAnsi"/>
          <w:b/>
        </w:rPr>
        <w:t>4</w:t>
      </w:r>
      <w:r w:rsidR="003254F3" w:rsidRPr="003254F3">
        <w:rPr>
          <w:rFonts w:asciiTheme="majorHAnsi" w:hAnsiTheme="majorHAnsi" w:cstheme="majorHAnsi"/>
          <w:b/>
        </w:rPr>
        <w:t>/</w:t>
      </w:r>
      <w:r w:rsidR="00AD4422">
        <w:rPr>
          <w:rFonts w:asciiTheme="majorHAnsi" w:hAnsiTheme="majorHAnsi" w:cstheme="majorHAnsi"/>
          <w:b/>
        </w:rPr>
        <w:t>26</w:t>
      </w:r>
    </w:p>
    <w:p w14:paraId="32E1CB57" w14:textId="25206E86" w:rsidR="006605F3" w:rsidRDefault="002654E9" w:rsidP="00D67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rFonts w:asciiTheme="majorHAnsi" w:hAnsiTheme="majorHAnsi" w:cstheme="majorHAnsi"/>
        </w:rPr>
      </w:pPr>
      <w:r>
        <w:rPr>
          <w:rFonts w:asciiTheme="majorHAnsi" w:hAnsiTheme="majorHAnsi" w:cstheme="majorHAnsi"/>
        </w:rPr>
        <w:t xml:space="preserve">John Berger BBC series Part 1 </w:t>
      </w:r>
      <w:hyperlink r:id="rId11" w:history="1">
        <w:r w:rsidRPr="000C5E60">
          <w:rPr>
            <w:rStyle w:val="Hyperlink"/>
            <w:rFonts w:asciiTheme="majorHAnsi" w:hAnsiTheme="majorHAnsi" w:cstheme="majorHAnsi"/>
          </w:rPr>
          <w:t>https://www.youtube.com/watch?v=P-4LwAuTw7k</w:t>
        </w:r>
      </w:hyperlink>
    </w:p>
    <w:p w14:paraId="495B39C1" w14:textId="0F993304" w:rsidR="002654E9" w:rsidRDefault="002654E9" w:rsidP="00D67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rFonts w:asciiTheme="majorHAnsi" w:hAnsiTheme="majorHAnsi" w:cstheme="majorHAnsi"/>
        </w:rPr>
      </w:pPr>
      <w:r>
        <w:rPr>
          <w:rFonts w:asciiTheme="majorHAnsi" w:hAnsiTheme="majorHAnsi" w:cstheme="majorHAnsi"/>
        </w:rPr>
        <w:t>Seeing comes before words…</w:t>
      </w:r>
    </w:p>
    <w:p w14:paraId="042ECCA9" w14:textId="60930382" w:rsidR="001B47F5" w:rsidRDefault="003C6436" w:rsidP="00EC0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r w:rsidRPr="00F84703">
        <w:rPr>
          <w:rFonts w:asciiTheme="majorHAnsi" w:hAnsiTheme="majorHAnsi" w:cstheme="majorHAnsi"/>
          <w:b/>
        </w:rPr>
        <w:t xml:space="preserve">Thu, </w:t>
      </w:r>
      <w:r w:rsidR="003254F3" w:rsidRPr="00F84703">
        <w:rPr>
          <w:rFonts w:asciiTheme="majorHAnsi" w:hAnsiTheme="majorHAnsi" w:cstheme="majorHAnsi"/>
          <w:b/>
        </w:rPr>
        <w:t xml:space="preserve">Class 4 </w:t>
      </w:r>
      <w:r w:rsidR="0011371B">
        <w:rPr>
          <w:rFonts w:asciiTheme="majorHAnsi" w:hAnsiTheme="majorHAnsi" w:cstheme="majorHAnsi"/>
          <w:b/>
        </w:rPr>
        <w:t>3</w:t>
      </w:r>
      <w:r w:rsidR="003254F3" w:rsidRPr="00F84703">
        <w:rPr>
          <w:rFonts w:asciiTheme="majorHAnsi" w:hAnsiTheme="majorHAnsi" w:cstheme="majorHAnsi"/>
          <w:b/>
        </w:rPr>
        <w:t>/2</w:t>
      </w:r>
      <w:r w:rsidR="0011371B">
        <w:rPr>
          <w:rFonts w:asciiTheme="majorHAnsi" w:hAnsiTheme="majorHAnsi" w:cstheme="majorHAnsi"/>
          <w:b/>
        </w:rPr>
        <w:t>6</w:t>
      </w:r>
      <w:r w:rsidR="003254F3" w:rsidRPr="00F84703">
        <w:rPr>
          <w:rFonts w:asciiTheme="majorHAnsi" w:hAnsiTheme="majorHAnsi" w:cstheme="majorHAnsi"/>
          <w:b/>
        </w:rPr>
        <w:t>/</w:t>
      </w:r>
      <w:r w:rsidR="00AD4422">
        <w:rPr>
          <w:rFonts w:asciiTheme="majorHAnsi" w:hAnsiTheme="majorHAnsi" w:cstheme="majorHAnsi"/>
          <w:b/>
        </w:rPr>
        <w:t>26</w:t>
      </w:r>
      <w:r w:rsidR="00EC01AA" w:rsidRPr="00EC01AA">
        <w:rPr>
          <w:rFonts w:asciiTheme="majorHAnsi" w:hAnsiTheme="majorHAnsi" w:cstheme="majorHAnsi"/>
          <w:bCs/>
        </w:rPr>
        <w:t xml:space="preserve"> </w:t>
      </w:r>
    </w:p>
    <w:p w14:paraId="7BCB1E51" w14:textId="263342A2" w:rsidR="00EC01AA" w:rsidRPr="00F84703" w:rsidRDefault="00D6705B" w:rsidP="00EC0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r>
        <w:rPr>
          <w:rFonts w:asciiTheme="majorHAnsi" w:hAnsiTheme="majorHAnsi" w:cstheme="majorHAnsi"/>
          <w:bCs/>
        </w:rPr>
        <w:tab/>
      </w:r>
      <w:r w:rsidR="00EC01AA">
        <w:rPr>
          <w:rFonts w:asciiTheme="majorHAnsi" w:hAnsiTheme="majorHAnsi" w:cstheme="majorHAnsi"/>
          <w:bCs/>
        </w:rPr>
        <w:t>Class about dualisms.</w:t>
      </w:r>
    </w:p>
    <w:p w14:paraId="66246416" w14:textId="126E12C4" w:rsidR="00B348F1" w:rsidRDefault="001B47F5" w:rsidP="0032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r>
        <w:rPr>
          <w:rFonts w:asciiTheme="majorHAnsi" w:hAnsiTheme="majorHAnsi" w:cstheme="majorHAnsi"/>
        </w:rPr>
        <w:tab/>
      </w:r>
      <w:r w:rsidR="00F84703" w:rsidRPr="00365682">
        <w:rPr>
          <w:rFonts w:asciiTheme="majorHAnsi" w:hAnsiTheme="majorHAnsi" w:cstheme="majorHAnsi"/>
        </w:rPr>
        <w:t>Presentation about artist</w:t>
      </w:r>
      <w:r w:rsidR="00F84703">
        <w:rPr>
          <w:rFonts w:asciiTheme="majorHAnsi" w:hAnsiTheme="majorHAnsi" w:cstheme="majorHAnsi"/>
        </w:rPr>
        <w:t xml:space="preserve"> Titus </w:t>
      </w:r>
      <w:proofErr w:type="spellStart"/>
      <w:r w:rsidR="00F84703">
        <w:rPr>
          <w:rFonts w:asciiTheme="majorHAnsi" w:hAnsiTheme="majorHAnsi" w:cstheme="majorHAnsi"/>
        </w:rPr>
        <w:t>Kaphar</w:t>
      </w:r>
      <w:proofErr w:type="spellEnd"/>
      <w:r w:rsidR="00F84703">
        <w:rPr>
          <w:rFonts w:asciiTheme="majorHAnsi" w:hAnsiTheme="majorHAnsi" w:cstheme="majorHAnsi"/>
        </w:rPr>
        <w:t>: “Can Art Amend History?”</w:t>
      </w:r>
    </w:p>
    <w:p w14:paraId="3992472E" w14:textId="179111B8" w:rsidR="00F84703" w:rsidRDefault="00F84703" w:rsidP="0032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hyperlink r:id="rId12" w:history="1">
        <w:r w:rsidRPr="00986015">
          <w:rPr>
            <w:rStyle w:val="Hyperlink"/>
            <w:rFonts w:asciiTheme="majorHAnsi" w:hAnsiTheme="majorHAnsi" w:cstheme="majorHAnsi"/>
            <w:bCs/>
          </w:rPr>
          <w:t>https://www.ted.com/talks/titus_kaphar_can_art_amend_history?language=en</w:t>
        </w:r>
      </w:hyperlink>
    </w:p>
    <w:p w14:paraId="3959B338" w14:textId="77777777" w:rsidR="00746EE9" w:rsidRPr="00746EE9" w:rsidRDefault="00746EE9" w:rsidP="00746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p>
    <w:p w14:paraId="16927458" w14:textId="77777777" w:rsidR="005F5DFE" w:rsidRPr="0057625E" w:rsidRDefault="003C6436" w:rsidP="005F5DFE">
      <w:pPr>
        <w:rPr>
          <w:rFonts w:asciiTheme="majorHAnsi" w:hAnsiTheme="majorHAnsi" w:cstheme="majorHAnsi"/>
          <w:color w:val="0000FF"/>
        </w:rPr>
      </w:pPr>
      <w:r w:rsidRPr="0057625E">
        <w:rPr>
          <w:rFonts w:asciiTheme="majorHAnsi" w:hAnsiTheme="majorHAnsi" w:cstheme="majorHAnsi"/>
          <w:b/>
        </w:rPr>
        <w:t>WEEK III</w:t>
      </w:r>
      <w:r w:rsidRPr="0057625E">
        <w:rPr>
          <w:rFonts w:asciiTheme="majorHAnsi" w:hAnsiTheme="majorHAnsi" w:cstheme="majorHAnsi"/>
        </w:rPr>
        <w:t xml:space="preserve">: </w:t>
      </w:r>
    </w:p>
    <w:p w14:paraId="4F1401FC" w14:textId="0B476515" w:rsidR="00602579" w:rsidRDefault="00002EC7" w:rsidP="00982EF2">
      <w:pPr>
        <w:rPr>
          <w:rFonts w:asciiTheme="majorHAnsi" w:hAnsiTheme="majorHAnsi" w:cstheme="majorHAnsi"/>
          <w:b/>
        </w:rPr>
      </w:pPr>
      <w:r w:rsidRPr="0057625E">
        <w:rPr>
          <w:rFonts w:asciiTheme="majorHAnsi" w:hAnsiTheme="majorHAnsi" w:cstheme="majorHAnsi"/>
          <w:b/>
        </w:rPr>
        <w:t>Tue</w:t>
      </w:r>
      <w:r w:rsidR="00EA5EAD">
        <w:rPr>
          <w:rFonts w:asciiTheme="majorHAnsi" w:hAnsiTheme="majorHAnsi" w:cstheme="majorHAnsi"/>
          <w:b/>
        </w:rPr>
        <w:t>,</w:t>
      </w:r>
      <w:r w:rsidRPr="0057625E">
        <w:rPr>
          <w:rFonts w:asciiTheme="majorHAnsi" w:hAnsiTheme="majorHAnsi" w:cstheme="majorHAnsi"/>
          <w:b/>
        </w:rPr>
        <w:t xml:space="preserve"> </w:t>
      </w:r>
      <w:r w:rsidR="003254F3" w:rsidRPr="003254F3">
        <w:rPr>
          <w:rFonts w:asciiTheme="majorHAnsi" w:hAnsiTheme="majorHAnsi" w:cstheme="majorHAnsi"/>
          <w:b/>
        </w:rPr>
        <w:t xml:space="preserve">Class 5 </w:t>
      </w:r>
      <w:r w:rsidR="0011371B">
        <w:rPr>
          <w:rFonts w:asciiTheme="majorHAnsi" w:hAnsiTheme="majorHAnsi" w:cstheme="majorHAnsi"/>
          <w:b/>
        </w:rPr>
        <w:t>3</w:t>
      </w:r>
      <w:r w:rsidR="003254F3" w:rsidRPr="003254F3">
        <w:rPr>
          <w:rFonts w:asciiTheme="majorHAnsi" w:hAnsiTheme="majorHAnsi" w:cstheme="majorHAnsi"/>
          <w:b/>
        </w:rPr>
        <w:t>/3</w:t>
      </w:r>
      <w:r w:rsidR="0011371B">
        <w:rPr>
          <w:rFonts w:asciiTheme="majorHAnsi" w:hAnsiTheme="majorHAnsi" w:cstheme="majorHAnsi"/>
          <w:b/>
        </w:rPr>
        <w:t>1</w:t>
      </w:r>
      <w:r w:rsidR="003254F3" w:rsidRPr="003254F3">
        <w:rPr>
          <w:rFonts w:asciiTheme="majorHAnsi" w:hAnsiTheme="majorHAnsi" w:cstheme="majorHAnsi"/>
          <w:b/>
        </w:rPr>
        <w:t>/</w:t>
      </w:r>
      <w:r w:rsidR="00AD4422">
        <w:rPr>
          <w:rFonts w:asciiTheme="majorHAnsi" w:hAnsiTheme="majorHAnsi" w:cstheme="majorHAnsi"/>
          <w:b/>
        </w:rPr>
        <w:t>26</w:t>
      </w:r>
    </w:p>
    <w:p w14:paraId="53EA6781" w14:textId="1CDC6B7B" w:rsidR="00602579" w:rsidRPr="00602579" w:rsidRDefault="00602579" w:rsidP="0060257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r w:rsidRPr="00602579">
        <w:rPr>
          <w:rFonts w:asciiTheme="majorHAnsi" w:hAnsiTheme="majorHAnsi" w:cstheme="majorHAnsi"/>
          <w:bCs/>
        </w:rPr>
        <w:t>Klaver, Irene J. 2017. “Water, Mud, and Sand: Dutch Re-scaping the Land.”</w:t>
      </w:r>
      <w:r w:rsidRPr="00602579">
        <w:rPr>
          <w:rFonts w:asciiTheme="majorHAnsi" w:hAnsiTheme="majorHAnsi" w:cstheme="majorHAnsi"/>
          <w:bCs/>
          <w:i/>
          <w:iCs/>
        </w:rPr>
        <w:t xml:space="preserve"> Hypernatural Landscapes in</w:t>
      </w:r>
      <w:r>
        <w:rPr>
          <w:rFonts w:asciiTheme="majorHAnsi" w:hAnsiTheme="majorHAnsi" w:cstheme="majorHAnsi"/>
          <w:bCs/>
          <w:i/>
          <w:iCs/>
        </w:rPr>
        <w:t xml:space="preserve"> </w:t>
      </w:r>
      <w:r w:rsidRPr="00602579">
        <w:rPr>
          <w:rFonts w:asciiTheme="majorHAnsi" w:hAnsiTheme="majorHAnsi" w:cstheme="majorHAnsi"/>
          <w:bCs/>
          <w:i/>
          <w:iCs/>
        </w:rPr>
        <w:t xml:space="preserve">the Anthropocene. </w:t>
      </w:r>
      <w:r w:rsidRPr="00602579">
        <w:rPr>
          <w:rFonts w:asciiTheme="majorHAnsi" w:hAnsiTheme="majorHAnsi" w:cstheme="majorHAnsi"/>
          <w:bCs/>
        </w:rPr>
        <w:t>Edited by Sabine Flach and Gary Sherman. Oxford, Bern, Berlin, Bruxelles, Frankfurt am</w:t>
      </w:r>
      <w:r>
        <w:rPr>
          <w:rFonts w:asciiTheme="majorHAnsi" w:hAnsiTheme="majorHAnsi" w:cstheme="majorHAnsi"/>
          <w:bCs/>
        </w:rPr>
        <w:t xml:space="preserve"> </w:t>
      </w:r>
      <w:r w:rsidRPr="00602579">
        <w:rPr>
          <w:rFonts w:asciiTheme="majorHAnsi" w:eastAsiaTheme="minorHAnsi" w:hAnsiTheme="majorHAnsi" w:cstheme="majorHAnsi"/>
          <w:bCs/>
        </w:rPr>
        <w:t>Main, New York, Wien: Peter Lang International Academic Publishers. 101-122</w:t>
      </w:r>
    </w:p>
    <w:p w14:paraId="12AA46BA" w14:textId="73DEAC43" w:rsidR="00982EF2" w:rsidRDefault="00002EC7" w:rsidP="009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
        </w:rPr>
      </w:pPr>
      <w:r w:rsidRPr="0057625E">
        <w:rPr>
          <w:rFonts w:asciiTheme="majorHAnsi" w:hAnsiTheme="majorHAnsi" w:cstheme="majorHAnsi"/>
          <w:b/>
        </w:rPr>
        <w:lastRenderedPageBreak/>
        <w:t xml:space="preserve">Thu, </w:t>
      </w:r>
      <w:r w:rsidR="003254F3" w:rsidRPr="003254F3">
        <w:rPr>
          <w:rFonts w:asciiTheme="majorHAnsi" w:hAnsiTheme="majorHAnsi" w:cstheme="majorHAnsi"/>
          <w:b/>
        </w:rPr>
        <w:t xml:space="preserve">Class 6 </w:t>
      </w:r>
      <w:r w:rsidR="0011371B">
        <w:rPr>
          <w:rFonts w:asciiTheme="majorHAnsi" w:hAnsiTheme="majorHAnsi" w:cstheme="majorHAnsi"/>
          <w:b/>
        </w:rPr>
        <w:t>4</w:t>
      </w:r>
      <w:r w:rsidR="003254F3" w:rsidRPr="003254F3">
        <w:rPr>
          <w:rFonts w:asciiTheme="majorHAnsi" w:hAnsiTheme="majorHAnsi" w:cstheme="majorHAnsi"/>
          <w:b/>
        </w:rPr>
        <w:t>/</w:t>
      </w:r>
      <w:r w:rsidR="0011371B">
        <w:rPr>
          <w:rFonts w:asciiTheme="majorHAnsi" w:hAnsiTheme="majorHAnsi" w:cstheme="majorHAnsi"/>
          <w:b/>
        </w:rPr>
        <w:t>2</w:t>
      </w:r>
      <w:r w:rsidR="003254F3" w:rsidRPr="003254F3">
        <w:rPr>
          <w:rFonts w:asciiTheme="majorHAnsi" w:hAnsiTheme="majorHAnsi" w:cstheme="majorHAnsi"/>
          <w:b/>
        </w:rPr>
        <w:t>/</w:t>
      </w:r>
      <w:r w:rsidR="00AD4422">
        <w:rPr>
          <w:rFonts w:asciiTheme="majorHAnsi" w:hAnsiTheme="majorHAnsi" w:cstheme="majorHAnsi"/>
          <w:b/>
        </w:rPr>
        <w:t>26</w:t>
      </w:r>
      <w:r w:rsidR="003254F3" w:rsidRPr="003254F3">
        <w:rPr>
          <w:rFonts w:asciiTheme="majorHAnsi" w:hAnsiTheme="majorHAnsi" w:cstheme="majorHAnsi"/>
          <w:b/>
        </w:rPr>
        <w:t xml:space="preserve"> </w:t>
      </w:r>
    </w:p>
    <w:p w14:paraId="13AC129C" w14:textId="77777777" w:rsidR="007A78F3" w:rsidRPr="007A78F3" w:rsidRDefault="007A78F3" w:rsidP="003A762E">
      <w:pPr>
        <w:pStyle w:val="ListParagraph"/>
        <w:numPr>
          <w:ilvl w:val="0"/>
          <w:numId w:val="1"/>
        </w:numPr>
        <w:textAlignment w:val="baseline"/>
        <w:rPr>
          <w:rFonts w:asciiTheme="majorHAnsi" w:hAnsiTheme="majorHAnsi" w:cstheme="majorHAnsi"/>
          <w:bCs/>
        </w:rPr>
      </w:pPr>
      <w:r w:rsidRPr="00602579">
        <w:rPr>
          <w:rFonts w:asciiTheme="majorHAnsi" w:hAnsiTheme="majorHAnsi" w:cstheme="majorHAnsi"/>
          <w:bCs/>
        </w:rPr>
        <w:t>Klaver, Irene J. 2017. “Water, Mud, and Sand: Dutch Re-scaping the Land.”</w:t>
      </w:r>
      <w:r w:rsidRPr="00602579">
        <w:rPr>
          <w:rFonts w:asciiTheme="majorHAnsi" w:hAnsiTheme="majorHAnsi" w:cstheme="majorHAnsi"/>
          <w:bCs/>
          <w:i/>
          <w:iCs/>
        </w:rPr>
        <w:t xml:space="preserve"> </w:t>
      </w:r>
    </w:p>
    <w:p w14:paraId="03613F60" w14:textId="4959071A" w:rsidR="00BB1E30" w:rsidRPr="0011371B" w:rsidRDefault="002F1CC9" w:rsidP="007A78F3">
      <w:pPr>
        <w:pStyle w:val="ListParagraph"/>
        <w:textAlignment w:val="baseline"/>
        <w:rPr>
          <w:rFonts w:asciiTheme="majorHAnsi" w:hAnsiTheme="majorHAnsi" w:cstheme="majorHAnsi"/>
          <w:bCs/>
        </w:rPr>
      </w:pPr>
      <w:r w:rsidRPr="002F1CC9">
        <w:rPr>
          <w:rFonts w:asciiTheme="majorHAnsi" w:hAnsiTheme="majorHAnsi" w:cstheme="majorHAnsi"/>
          <w:color w:val="EE0000"/>
        </w:rPr>
        <w:t>In class Quiz</w:t>
      </w:r>
      <w:r w:rsidR="001B47F5">
        <w:rPr>
          <w:rFonts w:asciiTheme="majorHAnsi" w:hAnsiTheme="majorHAnsi" w:cstheme="majorHAnsi"/>
          <w:color w:val="EE0000"/>
        </w:rPr>
        <w:t xml:space="preserve"> 1</w:t>
      </w:r>
    </w:p>
    <w:p w14:paraId="48DCD3AF" w14:textId="77777777" w:rsidR="0011371B" w:rsidRPr="0011371B" w:rsidRDefault="0011371B" w:rsidP="0011371B">
      <w:pPr>
        <w:pStyle w:val="ListParagraph"/>
        <w:textAlignment w:val="baseline"/>
        <w:rPr>
          <w:rFonts w:asciiTheme="majorHAnsi" w:hAnsiTheme="majorHAnsi" w:cstheme="majorHAnsi"/>
          <w:bCs/>
        </w:rPr>
      </w:pPr>
    </w:p>
    <w:p w14:paraId="27C5D24B" w14:textId="6637CC33" w:rsidR="00723529" w:rsidRPr="0057625E" w:rsidRDefault="00AC3376" w:rsidP="00723529">
      <w:pPr>
        <w:rPr>
          <w:rFonts w:asciiTheme="majorHAnsi" w:hAnsiTheme="majorHAnsi" w:cstheme="majorHAnsi"/>
        </w:rPr>
      </w:pPr>
      <w:r w:rsidRPr="0057625E">
        <w:rPr>
          <w:rFonts w:asciiTheme="majorHAnsi" w:hAnsiTheme="majorHAnsi" w:cstheme="majorHAnsi"/>
          <w:b/>
        </w:rPr>
        <w:t>WEEK IV</w:t>
      </w:r>
      <w:r w:rsidRPr="0057625E">
        <w:rPr>
          <w:rFonts w:asciiTheme="majorHAnsi" w:hAnsiTheme="majorHAnsi" w:cstheme="majorHAnsi"/>
        </w:rPr>
        <w:t xml:space="preserve">: </w:t>
      </w:r>
    </w:p>
    <w:p w14:paraId="79DF73A4" w14:textId="3E5232F4" w:rsidR="0095754A" w:rsidRDefault="00AC3376" w:rsidP="00957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heme="majorHAnsi" w:hAnsiTheme="majorHAnsi" w:cstheme="majorHAnsi"/>
          <w:b/>
        </w:rPr>
      </w:pPr>
      <w:r w:rsidRPr="0057625E">
        <w:rPr>
          <w:rFonts w:asciiTheme="majorHAnsi" w:hAnsiTheme="majorHAnsi" w:cstheme="majorHAnsi"/>
          <w:b/>
        </w:rPr>
        <w:t xml:space="preserve">Tue, </w:t>
      </w:r>
      <w:r w:rsidR="00EA5EAD" w:rsidRPr="00EA5EAD">
        <w:rPr>
          <w:rFonts w:asciiTheme="majorHAnsi" w:hAnsiTheme="majorHAnsi" w:cstheme="majorHAnsi"/>
          <w:b/>
        </w:rPr>
        <w:t xml:space="preserve">Class 7 </w:t>
      </w:r>
      <w:r w:rsidR="0011371B">
        <w:rPr>
          <w:rFonts w:asciiTheme="majorHAnsi" w:hAnsiTheme="majorHAnsi" w:cstheme="majorHAnsi"/>
          <w:b/>
        </w:rPr>
        <w:t>4</w:t>
      </w:r>
      <w:r w:rsidR="00EA5EAD" w:rsidRPr="00EA5EAD">
        <w:rPr>
          <w:rFonts w:asciiTheme="majorHAnsi" w:hAnsiTheme="majorHAnsi" w:cstheme="majorHAnsi"/>
          <w:b/>
        </w:rPr>
        <w:t>/</w:t>
      </w:r>
      <w:r w:rsidR="0011371B">
        <w:rPr>
          <w:rFonts w:asciiTheme="majorHAnsi" w:hAnsiTheme="majorHAnsi" w:cstheme="majorHAnsi"/>
          <w:b/>
        </w:rPr>
        <w:t>7</w:t>
      </w:r>
      <w:r w:rsidR="00EA5EAD" w:rsidRPr="00EA5EAD">
        <w:rPr>
          <w:rFonts w:asciiTheme="majorHAnsi" w:hAnsiTheme="majorHAnsi" w:cstheme="majorHAnsi"/>
          <w:b/>
        </w:rPr>
        <w:t>/</w:t>
      </w:r>
      <w:r w:rsidR="00AD4422">
        <w:rPr>
          <w:rFonts w:asciiTheme="majorHAnsi" w:hAnsiTheme="majorHAnsi" w:cstheme="majorHAnsi"/>
          <w:b/>
        </w:rPr>
        <w:t>26</w:t>
      </w:r>
      <w:r w:rsidR="00EA5EAD" w:rsidRPr="00EA5EAD">
        <w:rPr>
          <w:rFonts w:asciiTheme="majorHAnsi" w:hAnsiTheme="majorHAnsi" w:cstheme="majorHAnsi"/>
          <w:b/>
        </w:rPr>
        <w:t xml:space="preserve"> </w:t>
      </w:r>
    </w:p>
    <w:p w14:paraId="026F0496" w14:textId="005FF694" w:rsidR="002F1CC9" w:rsidRPr="007A78F3" w:rsidRDefault="002F1CC9" w:rsidP="002F1CC9">
      <w:pPr>
        <w:pStyle w:val="ListParagraph"/>
        <w:numPr>
          <w:ilvl w:val="0"/>
          <w:numId w:val="9"/>
        </w:numPr>
        <w:rPr>
          <w:rFonts w:asciiTheme="majorHAnsi" w:hAnsiTheme="majorHAnsi" w:cstheme="majorHAnsi"/>
        </w:rPr>
      </w:pPr>
      <w:r w:rsidRPr="00500657">
        <w:rPr>
          <w:rFonts w:asciiTheme="majorHAnsi" w:hAnsiTheme="majorHAnsi" w:cstheme="majorHAnsi"/>
        </w:rPr>
        <w:t>Böhme, Gernot. 1993. “Atmosphere as the Fundamental Concept of a New Aesthetics.</w:t>
      </w:r>
      <w:r w:rsidRPr="00500657">
        <w:rPr>
          <w:rFonts w:asciiTheme="majorHAnsi" w:hAnsiTheme="majorHAnsi" w:cstheme="majorHAnsi"/>
          <w:color w:val="000000"/>
        </w:rPr>
        <w:t xml:space="preserve"> </w:t>
      </w:r>
      <w:r w:rsidRPr="00500657">
        <w:rPr>
          <w:rFonts w:asciiTheme="majorHAnsi" w:hAnsiTheme="majorHAnsi" w:cstheme="majorHAnsi"/>
        </w:rPr>
        <w:t xml:space="preserve">Thesis Eleven, </w:t>
      </w:r>
      <w:r w:rsidRPr="00500657">
        <w:rPr>
          <w:rFonts w:asciiTheme="majorHAnsi" w:hAnsiTheme="majorHAnsi" w:cstheme="majorHAnsi"/>
        </w:rPr>
        <w:tab/>
        <w:t xml:space="preserve">36(1), 113-126, 1993. </w:t>
      </w:r>
      <w:hyperlink r:id="rId13" w:history="1">
        <w:r w:rsidRPr="00500657">
          <w:rPr>
            <w:rStyle w:val="Hyperlink"/>
            <w:rFonts w:asciiTheme="majorHAnsi" w:hAnsiTheme="majorHAnsi" w:cstheme="majorHAnsi"/>
          </w:rPr>
          <w:t>https://doi.org/10.1177/072551369303600107</w:t>
        </w:r>
      </w:hyperlink>
    </w:p>
    <w:p w14:paraId="0B6B869A" w14:textId="35FCFA43" w:rsidR="00EA5EAD" w:rsidRPr="00EA5EAD" w:rsidRDefault="00AC3376" w:rsidP="00EA5EAD">
      <w:pPr>
        <w:rPr>
          <w:rFonts w:asciiTheme="majorHAnsi" w:hAnsiTheme="majorHAnsi" w:cstheme="majorHAnsi"/>
          <w:b/>
        </w:rPr>
      </w:pPr>
      <w:r w:rsidRPr="0057625E">
        <w:rPr>
          <w:rFonts w:asciiTheme="majorHAnsi" w:hAnsiTheme="majorHAnsi" w:cstheme="majorHAnsi"/>
          <w:b/>
        </w:rPr>
        <w:t>Thu</w:t>
      </w:r>
      <w:r w:rsidR="00EA5EAD">
        <w:rPr>
          <w:rFonts w:asciiTheme="majorHAnsi" w:hAnsiTheme="majorHAnsi" w:cstheme="majorHAnsi"/>
          <w:b/>
        </w:rPr>
        <w:t>,</w:t>
      </w:r>
      <w:r w:rsidR="00EA5EAD" w:rsidRPr="00EA5EAD">
        <w:rPr>
          <w:sz w:val="23"/>
          <w:szCs w:val="23"/>
        </w:rPr>
        <w:t xml:space="preserve"> </w:t>
      </w:r>
      <w:r w:rsidR="00EA5EAD" w:rsidRPr="00EA5EAD">
        <w:rPr>
          <w:rFonts w:asciiTheme="majorHAnsi" w:hAnsiTheme="majorHAnsi" w:cstheme="majorHAnsi"/>
          <w:b/>
        </w:rPr>
        <w:t xml:space="preserve">Class 8 </w:t>
      </w:r>
      <w:r w:rsidR="0011371B">
        <w:rPr>
          <w:rFonts w:asciiTheme="majorHAnsi" w:hAnsiTheme="majorHAnsi" w:cstheme="majorHAnsi"/>
          <w:b/>
        </w:rPr>
        <w:t>4</w:t>
      </w:r>
      <w:r w:rsidR="00EA5EAD" w:rsidRPr="00EA5EAD">
        <w:rPr>
          <w:rFonts w:asciiTheme="majorHAnsi" w:hAnsiTheme="majorHAnsi" w:cstheme="majorHAnsi"/>
          <w:b/>
        </w:rPr>
        <w:t>/</w:t>
      </w:r>
      <w:r w:rsidR="0011371B">
        <w:rPr>
          <w:rFonts w:asciiTheme="majorHAnsi" w:hAnsiTheme="majorHAnsi" w:cstheme="majorHAnsi"/>
          <w:b/>
        </w:rPr>
        <w:t>9</w:t>
      </w:r>
      <w:r w:rsidR="00EA5EAD" w:rsidRPr="00EA5EAD">
        <w:rPr>
          <w:rFonts w:asciiTheme="majorHAnsi" w:hAnsiTheme="majorHAnsi" w:cstheme="majorHAnsi"/>
          <w:b/>
        </w:rPr>
        <w:t>/</w:t>
      </w:r>
      <w:r w:rsidR="00AD4422">
        <w:rPr>
          <w:rFonts w:asciiTheme="majorHAnsi" w:hAnsiTheme="majorHAnsi" w:cstheme="majorHAnsi"/>
          <w:b/>
        </w:rPr>
        <w:t>26</w:t>
      </w:r>
    </w:p>
    <w:p w14:paraId="1517DBC3" w14:textId="4380A734" w:rsidR="007A78F3" w:rsidRPr="00500657" w:rsidRDefault="007A78F3" w:rsidP="007A78F3">
      <w:pPr>
        <w:pStyle w:val="ListParagraph"/>
        <w:numPr>
          <w:ilvl w:val="0"/>
          <w:numId w:val="9"/>
        </w:numPr>
        <w:rPr>
          <w:rFonts w:asciiTheme="majorHAnsi" w:hAnsiTheme="majorHAnsi" w:cstheme="majorHAnsi"/>
        </w:rPr>
      </w:pPr>
      <w:r w:rsidRPr="00500657">
        <w:rPr>
          <w:rFonts w:asciiTheme="majorHAnsi" w:hAnsiTheme="majorHAnsi" w:cstheme="majorHAnsi"/>
        </w:rPr>
        <w:t>Gernot Böhme, “Atmosphere as the Fundamental Concept of a New Aesthetics</w:t>
      </w:r>
      <w:r>
        <w:rPr>
          <w:rFonts w:asciiTheme="majorHAnsi" w:hAnsiTheme="majorHAnsi" w:cstheme="majorHAnsi"/>
        </w:rPr>
        <w:t>”</w:t>
      </w:r>
    </w:p>
    <w:p w14:paraId="7D487D80" w14:textId="4F567984" w:rsidR="006248E3" w:rsidRDefault="006248E3" w:rsidP="00AC3376">
      <w:pPr>
        <w:rPr>
          <w:rFonts w:asciiTheme="majorHAnsi" w:hAnsiTheme="majorHAnsi" w:cstheme="majorHAnsi"/>
        </w:rPr>
      </w:pPr>
    </w:p>
    <w:p w14:paraId="0FEC1670" w14:textId="52103F13" w:rsidR="00AC3376" w:rsidRPr="0057625E" w:rsidRDefault="00AC3376" w:rsidP="00723529">
      <w:pPr>
        <w:rPr>
          <w:rFonts w:asciiTheme="majorHAnsi" w:hAnsiTheme="majorHAnsi" w:cstheme="majorHAnsi"/>
          <w:color w:val="3366FF"/>
        </w:rPr>
      </w:pPr>
      <w:r w:rsidRPr="0057625E">
        <w:rPr>
          <w:rFonts w:asciiTheme="majorHAnsi" w:hAnsiTheme="majorHAnsi" w:cstheme="majorHAnsi"/>
          <w:b/>
        </w:rPr>
        <w:t>WEEK V</w:t>
      </w:r>
      <w:r w:rsidRPr="0057625E">
        <w:rPr>
          <w:rFonts w:asciiTheme="majorHAnsi" w:hAnsiTheme="majorHAnsi" w:cstheme="majorHAnsi"/>
        </w:rPr>
        <w:t xml:space="preserve">: </w:t>
      </w:r>
      <w:r w:rsidRPr="0057625E">
        <w:rPr>
          <w:rFonts w:asciiTheme="majorHAnsi" w:hAnsiTheme="majorHAnsi" w:cstheme="majorHAnsi"/>
        </w:rPr>
        <w:tab/>
      </w:r>
      <w:r w:rsidRPr="0057625E">
        <w:rPr>
          <w:rFonts w:asciiTheme="majorHAnsi" w:hAnsiTheme="majorHAnsi" w:cstheme="majorHAnsi"/>
          <w:color w:val="3366FF"/>
        </w:rPr>
        <w:t xml:space="preserve"> </w:t>
      </w:r>
    </w:p>
    <w:p w14:paraId="37B283E4" w14:textId="67EA9052" w:rsidR="006248E3" w:rsidRDefault="00AC3376" w:rsidP="0062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
        </w:rPr>
      </w:pPr>
      <w:r w:rsidRPr="0057625E">
        <w:rPr>
          <w:rFonts w:asciiTheme="majorHAnsi" w:hAnsiTheme="majorHAnsi" w:cstheme="majorHAnsi"/>
          <w:b/>
        </w:rPr>
        <w:t>Tue</w:t>
      </w:r>
      <w:r w:rsidR="00EA5EAD">
        <w:rPr>
          <w:rFonts w:asciiTheme="majorHAnsi" w:hAnsiTheme="majorHAnsi" w:cstheme="majorHAnsi"/>
          <w:b/>
        </w:rPr>
        <w:t>,</w:t>
      </w:r>
      <w:r w:rsidRPr="0057625E">
        <w:rPr>
          <w:rFonts w:asciiTheme="majorHAnsi" w:hAnsiTheme="majorHAnsi" w:cstheme="majorHAnsi"/>
          <w:b/>
        </w:rPr>
        <w:t xml:space="preserve"> </w:t>
      </w:r>
      <w:r w:rsidR="00EA5EAD" w:rsidRPr="00EA5EAD">
        <w:rPr>
          <w:rFonts w:asciiTheme="majorHAnsi" w:hAnsiTheme="majorHAnsi" w:cstheme="majorHAnsi"/>
          <w:b/>
        </w:rPr>
        <w:t xml:space="preserve">Class 9 </w:t>
      </w:r>
      <w:r w:rsidR="0011371B">
        <w:rPr>
          <w:rFonts w:asciiTheme="majorHAnsi" w:hAnsiTheme="majorHAnsi" w:cstheme="majorHAnsi"/>
          <w:b/>
        </w:rPr>
        <w:t>4</w:t>
      </w:r>
      <w:r w:rsidR="00EA5EAD" w:rsidRPr="00EA5EAD">
        <w:rPr>
          <w:rFonts w:asciiTheme="majorHAnsi" w:hAnsiTheme="majorHAnsi" w:cstheme="majorHAnsi"/>
          <w:b/>
        </w:rPr>
        <w:t>/1</w:t>
      </w:r>
      <w:r w:rsidR="0011371B">
        <w:rPr>
          <w:rFonts w:asciiTheme="majorHAnsi" w:hAnsiTheme="majorHAnsi" w:cstheme="majorHAnsi"/>
          <w:b/>
        </w:rPr>
        <w:t>4</w:t>
      </w:r>
      <w:r w:rsidR="00EA5EAD" w:rsidRPr="00EA5EAD">
        <w:rPr>
          <w:rFonts w:asciiTheme="majorHAnsi" w:hAnsiTheme="majorHAnsi" w:cstheme="majorHAnsi"/>
          <w:b/>
        </w:rPr>
        <w:t>/</w:t>
      </w:r>
      <w:r w:rsidR="00AD4422">
        <w:rPr>
          <w:rFonts w:asciiTheme="majorHAnsi" w:hAnsiTheme="majorHAnsi" w:cstheme="majorHAnsi"/>
          <w:b/>
        </w:rPr>
        <w:t>26</w:t>
      </w:r>
    </w:p>
    <w:p w14:paraId="3BFC5FB4" w14:textId="77777777" w:rsidR="009E29FF" w:rsidRPr="00280496" w:rsidRDefault="009E29FF" w:rsidP="009E2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u w:val="single"/>
        </w:rPr>
      </w:pPr>
      <w:r w:rsidRPr="00280496">
        <w:rPr>
          <w:rFonts w:asciiTheme="majorHAnsi" w:hAnsiTheme="majorHAnsi" w:cstheme="majorHAnsi"/>
        </w:rPr>
        <w:t xml:space="preserve">Guest Speaker: Deama Khader: Ephemeral </w:t>
      </w:r>
      <w:proofErr w:type="spellStart"/>
      <w:r w:rsidRPr="00280496">
        <w:rPr>
          <w:rFonts w:asciiTheme="majorHAnsi" w:hAnsiTheme="majorHAnsi" w:cstheme="majorHAnsi"/>
        </w:rPr>
        <w:t>Intafada</w:t>
      </w:r>
      <w:proofErr w:type="spellEnd"/>
      <w:r w:rsidRPr="00280496">
        <w:rPr>
          <w:rFonts w:asciiTheme="majorHAnsi" w:hAnsiTheme="majorHAnsi" w:cstheme="majorHAnsi"/>
        </w:rPr>
        <w:t>; Street Art Palestinian Borderland</w:t>
      </w:r>
    </w:p>
    <w:p w14:paraId="14A0D703" w14:textId="5452D1CA" w:rsidR="00324F4C" w:rsidRDefault="00324F4C" w:rsidP="0062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324F4C">
        <w:rPr>
          <w:rFonts w:asciiTheme="majorHAnsi" w:hAnsiTheme="majorHAnsi" w:cstheme="majorHAnsi"/>
        </w:rPr>
        <w:t> </w:t>
      </w:r>
      <w:hyperlink r:id="rId14" w:tgtFrame="_blank" w:tooltip="Original URL: https://myunt-my.sharepoint.com/:p:/g/personal/deama_khader_unt_edu/IQCceIfen4o6SaMtHUtckGeJATwC6fmJdwZBdcKA-7XOgik. Click or tap if you trust this link." w:history="1">
        <w:r w:rsidR="00830C91">
          <w:rPr>
            <w:rFonts w:ascii="Aptos" w:hAnsi="Aptos"/>
            <w:color w:val="0000FF"/>
            <w:bdr w:val="none" w:sz="0" w:space="0" w:color="auto" w:frame="1"/>
            <w:shd w:val="clear" w:color="auto" w:fill="F3F2F1"/>
          </w:rPr>
          <w:fldChar w:fldCharType="begin"/>
        </w:r>
        <w:r w:rsidR="00830C91">
          <w:rPr>
            <w:rFonts w:ascii="Aptos" w:hAnsi="Aptos"/>
            <w:color w:val="0000FF"/>
            <w:bdr w:val="none" w:sz="0" w:space="0" w:color="auto" w:frame="1"/>
            <w:shd w:val="clear" w:color="auto" w:fill="F3F2F1"/>
          </w:rPr>
          <w:instrText xml:space="preserve"> INCLUDEPICTURE "https://res.public.onecdn.static.microsoft/assets/fluentui-resources/1.1.0/app-min/assets/item-types/24_1.5x/pptx.png" \* MERGEFORMATINET </w:instrText>
        </w:r>
        <w:r w:rsidR="00830C91">
          <w:rPr>
            <w:rFonts w:ascii="Aptos" w:hAnsi="Aptos"/>
            <w:color w:val="0000FF"/>
            <w:bdr w:val="none" w:sz="0" w:space="0" w:color="auto" w:frame="1"/>
            <w:shd w:val="clear" w:color="auto" w:fill="F3F2F1"/>
          </w:rPr>
          <w:fldChar w:fldCharType="separate"/>
        </w:r>
        <w:r w:rsidR="00830C91">
          <w:rPr>
            <w:rFonts w:ascii="Aptos" w:hAnsi="Aptos"/>
            <w:noProof/>
            <w:color w:val="0000FF"/>
            <w:bdr w:val="none" w:sz="0" w:space="0" w:color="auto" w:frame="1"/>
            <w:shd w:val="clear" w:color="auto" w:fill="F3F2F1"/>
          </w:rPr>
          <w:drawing>
            <wp:inline distT="0" distB="0" distL="0" distR="0" wp14:anchorId="6B1E0A48" wp14:editId="045BE452">
              <wp:extent cx="228600" cy="228600"/>
              <wp:effectExtent l="0" t="0" r="0" b="0"/>
              <wp:docPr id="1764997926" name="Picture 1">
                <a:hlinkClick xmlns:a="http://schemas.openxmlformats.org/drawingml/2006/main" r:id="rId14" tgtFrame="&quot;_blank&quot;" tooltip="&quot;Original URL: https://myunt-my.sharepoint.com/:p:/g/personal/deama_khader_unt_edu/IQCceIfen4o6SaMtHUtckGeJATwC6fmJdwZBdcKA-7XOgik.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gtFrame="&quot;_blank&quot;" tooltip="&quot;Original URL: https://myunt-my.sharepoint.com/:p:/g/personal/deama_khader_unt_edu/IQCceIfen4o6SaMtHUtckGeJATwC6fmJdwZBdcKA-7XOgik. Click or tap if you trust this li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30C91">
          <w:rPr>
            <w:rFonts w:ascii="Aptos" w:hAnsi="Aptos"/>
            <w:color w:val="0000FF"/>
            <w:bdr w:val="none" w:sz="0" w:space="0" w:color="auto" w:frame="1"/>
            <w:shd w:val="clear" w:color="auto" w:fill="F3F2F1"/>
          </w:rPr>
          <w:fldChar w:fldCharType="end"/>
        </w:r>
        <w:r w:rsidR="00830C91">
          <w:rPr>
            <w:rStyle w:val="Hyperlink"/>
            <w:rFonts w:ascii="Aptos" w:hAnsi="Aptos"/>
            <w:bdr w:val="none" w:sz="0" w:space="0" w:color="auto" w:frame="1"/>
            <w:shd w:val="clear" w:color="auto" w:fill="F3F2F1"/>
          </w:rPr>
          <w:t xml:space="preserve">Street Art, </w:t>
        </w:r>
        <w:proofErr w:type="spellStart"/>
        <w:r w:rsidR="00830C91">
          <w:rPr>
            <w:rStyle w:val="Hyperlink"/>
            <w:rFonts w:ascii="Aptos" w:hAnsi="Aptos"/>
            <w:bdr w:val="none" w:sz="0" w:space="0" w:color="auto" w:frame="1"/>
            <w:shd w:val="clear" w:color="auto" w:fill="F3F2F1"/>
          </w:rPr>
          <w:t>Tatreez</w:t>
        </w:r>
        <w:proofErr w:type="spellEnd"/>
        <w:r w:rsidR="00830C91">
          <w:rPr>
            <w:rStyle w:val="Hyperlink"/>
            <w:rFonts w:ascii="Aptos" w:hAnsi="Aptos"/>
            <w:bdr w:val="none" w:sz="0" w:space="0" w:color="auto" w:frame="1"/>
            <w:shd w:val="clear" w:color="auto" w:fill="F3F2F1"/>
          </w:rPr>
          <w:t>, and Social Media.pptx</w:t>
        </w:r>
      </w:hyperlink>
    </w:p>
    <w:p w14:paraId="03F30C0B" w14:textId="77777777" w:rsidR="00830C91" w:rsidRPr="006248E3" w:rsidRDefault="00830C91" w:rsidP="0062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
        </w:rPr>
      </w:pPr>
    </w:p>
    <w:p w14:paraId="07ACDE09" w14:textId="439109E6" w:rsidR="00EA5EAD" w:rsidRDefault="00A47E44" w:rsidP="0095754A">
      <w:pPr>
        <w:rPr>
          <w:rFonts w:asciiTheme="majorHAnsi" w:hAnsiTheme="majorHAnsi" w:cstheme="majorHAnsi"/>
          <w:b/>
        </w:rPr>
      </w:pPr>
      <w:r w:rsidRPr="0057625E">
        <w:rPr>
          <w:rFonts w:asciiTheme="majorHAnsi" w:hAnsiTheme="majorHAnsi" w:cstheme="majorHAnsi"/>
          <w:b/>
        </w:rPr>
        <w:t xml:space="preserve">Thu, </w:t>
      </w:r>
      <w:r w:rsidR="00EA5EAD" w:rsidRPr="00EA5EAD">
        <w:rPr>
          <w:rFonts w:asciiTheme="majorHAnsi" w:hAnsiTheme="majorHAnsi" w:cstheme="majorHAnsi"/>
          <w:b/>
        </w:rPr>
        <w:t xml:space="preserve">Class 10 </w:t>
      </w:r>
      <w:r w:rsidR="0011371B">
        <w:rPr>
          <w:rFonts w:asciiTheme="majorHAnsi" w:hAnsiTheme="majorHAnsi" w:cstheme="majorHAnsi"/>
          <w:b/>
        </w:rPr>
        <w:t>4</w:t>
      </w:r>
      <w:r w:rsidR="00EA5EAD" w:rsidRPr="00EA5EAD">
        <w:rPr>
          <w:rFonts w:asciiTheme="majorHAnsi" w:hAnsiTheme="majorHAnsi" w:cstheme="majorHAnsi"/>
          <w:b/>
        </w:rPr>
        <w:t>/1</w:t>
      </w:r>
      <w:r w:rsidR="0011371B">
        <w:rPr>
          <w:rFonts w:asciiTheme="majorHAnsi" w:hAnsiTheme="majorHAnsi" w:cstheme="majorHAnsi"/>
          <w:b/>
        </w:rPr>
        <w:t>6</w:t>
      </w:r>
      <w:r w:rsidR="00EA5EAD" w:rsidRPr="00EA5EAD">
        <w:rPr>
          <w:rFonts w:asciiTheme="majorHAnsi" w:hAnsiTheme="majorHAnsi" w:cstheme="majorHAnsi"/>
          <w:b/>
        </w:rPr>
        <w:t>/</w:t>
      </w:r>
      <w:r w:rsidR="00AD4422">
        <w:rPr>
          <w:rFonts w:asciiTheme="majorHAnsi" w:hAnsiTheme="majorHAnsi" w:cstheme="majorHAnsi"/>
          <w:b/>
        </w:rPr>
        <w:t>26</w:t>
      </w:r>
    </w:p>
    <w:p w14:paraId="2AE61CEB" w14:textId="77777777" w:rsidR="001B47F5" w:rsidRPr="00E47AB3" w:rsidRDefault="001B47F5" w:rsidP="001B47F5">
      <w:pPr>
        <w:numPr>
          <w:ilvl w:val="0"/>
          <w:numId w:val="1"/>
        </w:numPr>
        <w:rPr>
          <w:rFonts w:ascii="Aptos" w:hAnsi="Aptos" w:cstheme="majorHAnsi"/>
        </w:rPr>
      </w:pPr>
      <w:r w:rsidRPr="0095098C">
        <w:rPr>
          <w:rFonts w:asciiTheme="majorHAnsi" w:hAnsiTheme="majorHAnsi" w:cstheme="majorHAnsi"/>
        </w:rPr>
        <w:t>Khader</w:t>
      </w:r>
      <w:r>
        <w:rPr>
          <w:rFonts w:asciiTheme="majorHAnsi" w:hAnsiTheme="majorHAnsi" w:cstheme="majorHAnsi"/>
        </w:rPr>
        <w:t>,</w:t>
      </w:r>
      <w:r w:rsidRPr="0095098C">
        <w:rPr>
          <w:rFonts w:asciiTheme="majorHAnsi" w:hAnsiTheme="majorHAnsi" w:cstheme="majorHAnsi"/>
        </w:rPr>
        <w:t xml:space="preserve"> Deama</w:t>
      </w:r>
      <w:r>
        <w:rPr>
          <w:rFonts w:asciiTheme="majorHAnsi" w:hAnsiTheme="majorHAnsi" w:cstheme="majorHAnsi"/>
        </w:rPr>
        <w:t xml:space="preserve">. 2025 </w:t>
      </w:r>
      <w:r>
        <w:rPr>
          <w:rFonts w:ascii="Aptos" w:hAnsi="Aptos" w:cstheme="majorHAnsi"/>
        </w:rPr>
        <w:t>“</w:t>
      </w:r>
      <w:r w:rsidRPr="002F0158">
        <w:rPr>
          <w:rFonts w:ascii="Aptos" w:hAnsi="Aptos" w:cstheme="majorHAnsi"/>
        </w:rPr>
        <w:t xml:space="preserve">Cultivating </w:t>
      </w:r>
      <w:r w:rsidRPr="00E47AB3">
        <w:rPr>
          <w:rFonts w:ascii="Aptos" w:hAnsi="Aptos" w:cstheme="majorHAnsi"/>
        </w:rPr>
        <w:t xml:space="preserve">lost gardens.” </w:t>
      </w:r>
      <w:r w:rsidRPr="00E47AB3">
        <w:rPr>
          <w:rFonts w:ascii="Aptos" w:hAnsi="Aptos"/>
          <w:i/>
          <w:iCs/>
        </w:rPr>
        <w:t>Antennae: The Journal of Nature in Visual Culture, 67</w:t>
      </w:r>
      <w:r w:rsidRPr="00E47AB3">
        <w:rPr>
          <w:rFonts w:ascii="Aptos" w:hAnsi="Aptos"/>
        </w:rPr>
        <w:t>.</w:t>
      </w:r>
      <w:r>
        <w:rPr>
          <w:rFonts w:ascii="Aptos" w:hAnsi="Aptos"/>
        </w:rPr>
        <w:t xml:space="preserve"> 39-49</w:t>
      </w:r>
    </w:p>
    <w:p w14:paraId="0E55CCBF" w14:textId="63121163" w:rsidR="001B47F5" w:rsidRPr="001B47F5" w:rsidRDefault="001B47F5" w:rsidP="00291A50">
      <w:pPr>
        <w:ind w:firstLine="360"/>
        <w:textAlignment w:val="baseline"/>
        <w:rPr>
          <w:rFonts w:asciiTheme="majorHAnsi" w:hAnsiTheme="majorHAnsi" w:cstheme="majorHAnsi"/>
          <w:bCs/>
        </w:rPr>
      </w:pPr>
      <w:r w:rsidRPr="001B47F5">
        <w:rPr>
          <w:rFonts w:asciiTheme="majorHAnsi" w:hAnsiTheme="majorHAnsi" w:cstheme="majorHAnsi"/>
          <w:color w:val="EE0000"/>
        </w:rPr>
        <w:t xml:space="preserve">In class Quiz </w:t>
      </w:r>
      <w:r>
        <w:rPr>
          <w:rFonts w:asciiTheme="majorHAnsi" w:hAnsiTheme="majorHAnsi" w:cstheme="majorHAnsi"/>
          <w:color w:val="EE0000"/>
        </w:rPr>
        <w:t>2</w:t>
      </w:r>
    </w:p>
    <w:p w14:paraId="64CC605C" w14:textId="68EC0DC4" w:rsidR="003D40CC" w:rsidRDefault="00291A50" w:rsidP="0034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r>
        <w:rPr>
          <w:rFonts w:asciiTheme="majorHAnsi" w:hAnsiTheme="majorHAnsi" w:cstheme="majorHAnsi"/>
        </w:rPr>
        <w:tab/>
      </w:r>
      <w:r w:rsidR="001B47F5">
        <w:rPr>
          <w:rFonts w:asciiTheme="majorHAnsi" w:hAnsiTheme="majorHAnsi" w:cstheme="majorHAnsi"/>
        </w:rPr>
        <w:t>In Class Collaboration on Research Presentations</w:t>
      </w:r>
    </w:p>
    <w:p w14:paraId="499467D7" w14:textId="4CE5512E" w:rsidR="00291A50" w:rsidRPr="00291A50" w:rsidRDefault="00291A50" w:rsidP="00291A50">
      <w:pPr>
        <w:shd w:val="clear" w:color="auto" w:fill="FFFFFF"/>
        <w:textAlignment w:val="baseline"/>
        <w:rPr>
          <w:rFonts w:ascii="Aptos" w:hAnsi="Aptos"/>
          <w:color w:val="000000"/>
          <w:sz w:val="21"/>
          <w:szCs w:val="21"/>
        </w:rPr>
      </w:pPr>
      <w:r>
        <w:rPr>
          <w:rFonts w:ascii="Aptos" w:hAnsi="Aptos"/>
          <w:color w:val="000000"/>
        </w:rPr>
        <w:t xml:space="preserve">5.15 </w:t>
      </w:r>
      <w:r>
        <w:rPr>
          <w:rFonts w:ascii="Aptos" w:hAnsi="Aptos"/>
          <w:color w:val="000000"/>
        </w:rPr>
        <w:t xml:space="preserve">-7.15 </w:t>
      </w:r>
      <w:r>
        <w:rPr>
          <w:rFonts w:ascii="Aptos" w:hAnsi="Aptos"/>
          <w:color w:val="000000"/>
        </w:rPr>
        <w:t>GAB 104 </w:t>
      </w:r>
      <w:r w:rsidRPr="00D040BA">
        <w:rPr>
          <w:rFonts w:ascii="Aptos" w:hAnsi="Aptos"/>
          <w:b/>
          <w:bCs/>
          <w:color w:val="000000"/>
        </w:rPr>
        <w:t>Film</w:t>
      </w:r>
      <w:r>
        <w:rPr>
          <w:rFonts w:ascii="Aptos" w:hAnsi="Aptos"/>
          <w:color w:val="000000"/>
        </w:rPr>
        <w:t>: </w:t>
      </w:r>
      <w:r>
        <w:rPr>
          <w:rFonts w:ascii="Aptos" w:hAnsi="Aptos"/>
          <w:i/>
          <w:iCs/>
          <w:color w:val="000000"/>
        </w:rPr>
        <w:t>Mishima A Life in Four Chapters </w:t>
      </w:r>
      <w:r>
        <w:rPr>
          <w:rFonts w:ascii="Aptos" w:hAnsi="Aptos"/>
          <w:color w:val="000000"/>
        </w:rPr>
        <w:t>(1985)</w:t>
      </w:r>
      <w:r>
        <w:rPr>
          <w:rFonts w:ascii="Aptos" w:hAnsi="Aptos"/>
          <w:color w:val="000000"/>
        </w:rPr>
        <w:t xml:space="preserve"> </w:t>
      </w:r>
      <w:r>
        <w:rPr>
          <w:rFonts w:ascii="Aptos" w:hAnsi="Aptos"/>
          <w:color w:val="000000"/>
        </w:rPr>
        <w:t>Director: Paul Schrader</w:t>
      </w:r>
      <w:r>
        <w:rPr>
          <w:rFonts w:ascii="Aptos" w:hAnsi="Aptos"/>
          <w:color w:val="000000"/>
        </w:rPr>
        <w:t>; M</w:t>
      </w:r>
      <w:r>
        <w:rPr>
          <w:rFonts w:ascii="Aptos" w:hAnsi="Aptos"/>
          <w:color w:val="000000"/>
        </w:rPr>
        <w:t>usic by Philip Glas</w:t>
      </w:r>
      <w:r>
        <w:rPr>
          <w:rFonts w:ascii="Aptos" w:hAnsi="Aptos"/>
          <w:color w:val="000000"/>
        </w:rPr>
        <w:t xml:space="preserve">s. </w:t>
      </w:r>
      <w:r w:rsidRPr="00291A50">
        <w:rPr>
          <w:rFonts w:ascii="Aptos" w:hAnsi="Aptos"/>
          <w:color w:val="000000"/>
          <w:sz w:val="21"/>
          <w:szCs w:val="21"/>
        </w:rPr>
        <w:t xml:space="preserve">Japanese author Yukio </w:t>
      </w:r>
      <w:proofErr w:type="gramStart"/>
      <w:r w:rsidRPr="00291A50">
        <w:rPr>
          <w:rFonts w:ascii="Aptos" w:hAnsi="Aptos"/>
          <w:color w:val="000000"/>
          <w:sz w:val="21"/>
          <w:szCs w:val="21"/>
        </w:rPr>
        <w:t>Mishima</w:t>
      </w:r>
      <w:r w:rsidRPr="00291A50">
        <w:rPr>
          <w:rFonts w:ascii="Aptos" w:hAnsi="Aptos"/>
          <w:color w:val="000000"/>
          <w:sz w:val="21"/>
          <w:szCs w:val="21"/>
        </w:rPr>
        <w:t xml:space="preserve">’s </w:t>
      </w:r>
      <w:r w:rsidRPr="00291A50">
        <w:rPr>
          <w:rFonts w:ascii="Aptos" w:hAnsi="Aptos"/>
          <w:color w:val="000000"/>
          <w:sz w:val="21"/>
          <w:szCs w:val="21"/>
        </w:rPr>
        <w:t xml:space="preserve"> ritual</w:t>
      </w:r>
      <w:proofErr w:type="gramEnd"/>
      <w:r w:rsidRPr="00291A50">
        <w:rPr>
          <w:rFonts w:ascii="Aptos" w:hAnsi="Aptos"/>
          <w:color w:val="000000"/>
          <w:sz w:val="21"/>
          <w:szCs w:val="21"/>
        </w:rPr>
        <w:t xml:space="preserve"> suicide in 1970 was the culmination of a life-long fascination and glorification of the Japanese emperor tradition—he was steeped in martial arts and samurai aspirations. A renowned 20th century literary person, Mishima was nominated several times for the Nobel Prize in literature. He was also inspirational for the rise of ethnic nationalism of the New Right in Japan. His art and life exemplify Walter Benjamin’s warning about the dangers of aestheticizing of politics.</w:t>
      </w:r>
    </w:p>
    <w:p w14:paraId="6529C119" w14:textId="633001C1" w:rsidR="00E05D35" w:rsidRDefault="00E05D35" w:rsidP="0034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p>
    <w:p w14:paraId="2A6E8EBF" w14:textId="1753C0E3" w:rsidR="00CA19DF" w:rsidRPr="0057625E" w:rsidRDefault="00AC3376" w:rsidP="00CA19DF">
      <w:pPr>
        <w:rPr>
          <w:rFonts w:asciiTheme="majorHAnsi" w:hAnsiTheme="majorHAnsi" w:cstheme="majorHAnsi"/>
          <w:color w:val="0000FF"/>
        </w:rPr>
      </w:pPr>
      <w:r w:rsidRPr="0057625E">
        <w:rPr>
          <w:rFonts w:asciiTheme="majorHAnsi" w:hAnsiTheme="majorHAnsi" w:cstheme="majorHAnsi"/>
          <w:b/>
        </w:rPr>
        <w:t>WEEK VI</w:t>
      </w:r>
      <w:r w:rsidRPr="0057625E">
        <w:rPr>
          <w:rFonts w:asciiTheme="majorHAnsi" w:hAnsiTheme="majorHAnsi" w:cstheme="majorHAnsi"/>
        </w:rPr>
        <w:t xml:space="preserve">: </w:t>
      </w:r>
      <w:r w:rsidR="00CA19DF" w:rsidRPr="0057625E">
        <w:rPr>
          <w:rFonts w:asciiTheme="majorHAnsi" w:hAnsiTheme="majorHAnsi" w:cstheme="majorHAnsi"/>
        </w:rPr>
        <w:t xml:space="preserve"> </w:t>
      </w:r>
    </w:p>
    <w:p w14:paraId="12FCD0D2" w14:textId="1B888E2C" w:rsidR="007657A0" w:rsidRPr="007657A0" w:rsidRDefault="00AC3376" w:rsidP="00765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r w:rsidRPr="0057625E">
        <w:rPr>
          <w:rFonts w:asciiTheme="majorHAnsi" w:hAnsiTheme="majorHAnsi" w:cstheme="majorHAnsi"/>
          <w:b/>
        </w:rPr>
        <w:t xml:space="preserve">Tue, </w:t>
      </w:r>
      <w:r w:rsidR="00EA5EAD" w:rsidRPr="00EA5EAD">
        <w:rPr>
          <w:rFonts w:asciiTheme="majorHAnsi" w:hAnsiTheme="majorHAnsi" w:cstheme="majorHAnsi"/>
          <w:b/>
        </w:rPr>
        <w:t xml:space="preserve">Class 11 </w:t>
      </w:r>
      <w:r w:rsidR="0011371B">
        <w:rPr>
          <w:rFonts w:asciiTheme="majorHAnsi" w:hAnsiTheme="majorHAnsi" w:cstheme="majorHAnsi"/>
          <w:b/>
        </w:rPr>
        <w:t>4</w:t>
      </w:r>
      <w:r w:rsidR="00EA5EAD" w:rsidRPr="00EA5EAD">
        <w:rPr>
          <w:rFonts w:asciiTheme="majorHAnsi" w:hAnsiTheme="majorHAnsi" w:cstheme="majorHAnsi"/>
          <w:b/>
        </w:rPr>
        <w:t>/2</w:t>
      </w:r>
      <w:r w:rsidR="0011371B">
        <w:rPr>
          <w:rFonts w:asciiTheme="majorHAnsi" w:hAnsiTheme="majorHAnsi" w:cstheme="majorHAnsi"/>
          <w:b/>
        </w:rPr>
        <w:t>1</w:t>
      </w:r>
      <w:r w:rsidR="00EA5EAD" w:rsidRPr="00EA5EAD">
        <w:rPr>
          <w:rFonts w:asciiTheme="majorHAnsi" w:hAnsiTheme="majorHAnsi" w:cstheme="majorHAnsi"/>
          <w:b/>
        </w:rPr>
        <w:t>/</w:t>
      </w:r>
      <w:r w:rsidR="00AD4422">
        <w:rPr>
          <w:rFonts w:asciiTheme="majorHAnsi" w:hAnsiTheme="majorHAnsi" w:cstheme="majorHAnsi"/>
          <w:b/>
        </w:rPr>
        <w:t>26</w:t>
      </w:r>
      <w:r w:rsidR="00CF0061" w:rsidRPr="00CF0061">
        <w:rPr>
          <w:rFonts w:asciiTheme="majorHAnsi" w:hAnsiTheme="majorHAnsi" w:cstheme="majorHAnsi"/>
        </w:rPr>
        <w:t xml:space="preserve"> </w:t>
      </w:r>
    </w:p>
    <w:p w14:paraId="4666B7FC" w14:textId="11311E95" w:rsidR="001B47F5" w:rsidRPr="001B47F5" w:rsidRDefault="001B47F5" w:rsidP="001B47F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r w:rsidRPr="001B47F5">
        <w:rPr>
          <w:rFonts w:asciiTheme="majorHAnsi" w:hAnsiTheme="majorHAnsi" w:cstheme="majorHAnsi"/>
        </w:rPr>
        <w:t>Art &amp; Death: Lives Between the Fifth Assessment &amp; the Sixth Extinction</w:t>
      </w:r>
      <w:r>
        <w:rPr>
          <w:rFonts w:asciiTheme="majorHAnsi" w:hAnsiTheme="majorHAnsi" w:cstheme="majorHAnsi"/>
        </w:rPr>
        <w:t xml:space="preserve"> </w:t>
      </w:r>
      <w:r w:rsidRPr="001B47F5">
        <w:rPr>
          <w:rFonts w:asciiTheme="majorHAnsi" w:hAnsiTheme="majorHAnsi" w:cstheme="majorHAnsi"/>
        </w:rPr>
        <w:t>introduction by Heather Davis &amp; Etienne Turpin</w:t>
      </w:r>
      <w:r w:rsidR="007657A0">
        <w:rPr>
          <w:rFonts w:asciiTheme="majorHAnsi" w:hAnsiTheme="majorHAnsi" w:cstheme="majorHAnsi"/>
        </w:rPr>
        <w:t xml:space="preserve">, in </w:t>
      </w:r>
      <w:r w:rsidR="007657A0" w:rsidRPr="007657A0">
        <w:rPr>
          <w:rFonts w:asciiTheme="majorHAnsi" w:hAnsiTheme="majorHAnsi" w:cstheme="majorHAnsi"/>
          <w:i/>
          <w:iCs/>
        </w:rPr>
        <w:t>Art in the Anthropocene: Encounters Among Aesthetics, Politics, Environments and Epistemologies</w:t>
      </w:r>
      <w:r w:rsidR="007657A0" w:rsidRPr="007657A0">
        <w:rPr>
          <w:rFonts w:asciiTheme="majorHAnsi" w:hAnsiTheme="majorHAnsi" w:cstheme="majorHAnsi"/>
        </w:rPr>
        <w:t xml:space="preserve"> (2015), edited by Heather Davis and Etienne Turpin</w:t>
      </w:r>
      <w:r w:rsidR="007657A0">
        <w:rPr>
          <w:rFonts w:asciiTheme="majorHAnsi" w:hAnsiTheme="majorHAnsi" w:cstheme="majorHAnsi"/>
        </w:rPr>
        <w:t>.</w:t>
      </w:r>
      <w:r w:rsidRPr="001B47F5">
        <w:rPr>
          <w:rFonts w:asciiTheme="majorHAnsi" w:hAnsiTheme="majorHAnsi" w:cstheme="majorHAnsi"/>
        </w:rPr>
        <w:t xml:space="preserve"> 3-31</w:t>
      </w:r>
      <w:r>
        <w:rPr>
          <w:rFonts w:asciiTheme="majorHAnsi" w:hAnsiTheme="majorHAnsi" w:cstheme="majorHAnsi"/>
        </w:rPr>
        <w:t xml:space="preserve"> </w:t>
      </w:r>
      <w:r w:rsidRPr="001B47F5">
        <w:rPr>
          <w:rFonts w:asciiTheme="majorHAnsi" w:hAnsiTheme="majorHAnsi" w:cstheme="majorHAnsi"/>
        </w:rPr>
        <w:t>http://openhumanitiespress.org/books/art-in-the-anthropocene</w:t>
      </w:r>
    </w:p>
    <w:p w14:paraId="45602B3A" w14:textId="72C97326" w:rsidR="0027224D" w:rsidRDefault="0027224D" w:rsidP="00753191">
      <w:pPr>
        <w:rPr>
          <w:rFonts w:asciiTheme="majorHAnsi" w:hAnsiTheme="majorHAnsi" w:cstheme="majorHAnsi"/>
        </w:rPr>
      </w:pPr>
      <w:r>
        <w:rPr>
          <w:rFonts w:asciiTheme="majorHAnsi" w:hAnsiTheme="majorHAnsi" w:cstheme="majorHAnsi"/>
        </w:rPr>
        <w:t xml:space="preserve">Vernacular Architecture </w:t>
      </w:r>
      <w:r w:rsidR="00FA1904">
        <w:rPr>
          <w:rFonts w:asciiTheme="majorHAnsi" w:hAnsiTheme="majorHAnsi" w:cstheme="majorHAnsi"/>
        </w:rPr>
        <w:t>Research</w:t>
      </w:r>
      <w:r w:rsidR="00CF0061">
        <w:rPr>
          <w:rFonts w:asciiTheme="majorHAnsi" w:hAnsiTheme="majorHAnsi" w:cstheme="majorHAnsi"/>
        </w:rPr>
        <w:t xml:space="preserve"> Presentation</w:t>
      </w:r>
      <w:r>
        <w:rPr>
          <w:rFonts w:asciiTheme="majorHAnsi" w:hAnsiTheme="majorHAnsi" w:cstheme="majorHAnsi"/>
        </w:rPr>
        <w:t>s</w:t>
      </w:r>
      <w:r w:rsidR="00CF0061">
        <w:rPr>
          <w:rFonts w:asciiTheme="majorHAnsi" w:hAnsiTheme="majorHAnsi" w:cstheme="majorHAnsi"/>
        </w:rPr>
        <w:t xml:space="preserve">: </w:t>
      </w:r>
      <w:r w:rsidR="00B8549C">
        <w:rPr>
          <w:rFonts w:asciiTheme="majorHAnsi" w:hAnsiTheme="majorHAnsi" w:cstheme="majorHAnsi"/>
        </w:rPr>
        <w:t>Group I Bamb</w:t>
      </w:r>
      <w:r>
        <w:rPr>
          <w:rFonts w:asciiTheme="majorHAnsi" w:hAnsiTheme="majorHAnsi" w:cstheme="majorHAnsi"/>
        </w:rPr>
        <w:t xml:space="preserve">oo </w:t>
      </w:r>
    </w:p>
    <w:p w14:paraId="020BC296" w14:textId="5EA6F05E" w:rsidR="00B8549C" w:rsidRDefault="00B8549C" w:rsidP="0027224D">
      <w:pPr>
        <w:ind w:left="3600" w:firstLine="720"/>
        <w:rPr>
          <w:rFonts w:asciiTheme="majorHAnsi" w:hAnsiTheme="majorHAnsi" w:cstheme="majorHAnsi"/>
        </w:rPr>
      </w:pPr>
      <w:r>
        <w:rPr>
          <w:rFonts w:asciiTheme="majorHAnsi" w:hAnsiTheme="majorHAnsi" w:cstheme="majorHAnsi"/>
        </w:rPr>
        <w:t>Group II Mud</w:t>
      </w:r>
    </w:p>
    <w:p w14:paraId="5E449C40" w14:textId="30F0FF17" w:rsidR="00FE62D2" w:rsidRPr="00440A0D" w:rsidRDefault="00AC3376" w:rsidP="00440A0D">
      <w:pPr>
        <w:pStyle w:val="Heading1"/>
        <w:widowControl w:val="0"/>
        <w:shd w:val="clear" w:color="auto" w:fill="FFFFFF"/>
        <w:autoSpaceDE w:val="0"/>
        <w:autoSpaceDN w:val="0"/>
        <w:adjustRightInd w:val="0"/>
        <w:rPr>
          <w:sz w:val="23"/>
          <w:szCs w:val="23"/>
        </w:rPr>
      </w:pPr>
      <w:r w:rsidRPr="00440A0D">
        <w:rPr>
          <w:rFonts w:asciiTheme="majorHAnsi" w:hAnsiTheme="majorHAnsi" w:cstheme="majorHAnsi"/>
        </w:rPr>
        <w:t>Thu</w:t>
      </w:r>
      <w:r w:rsidR="00EA5EAD" w:rsidRPr="00440A0D">
        <w:rPr>
          <w:rFonts w:asciiTheme="majorHAnsi" w:hAnsiTheme="majorHAnsi" w:cstheme="majorHAnsi"/>
        </w:rPr>
        <w:t>,</w:t>
      </w:r>
      <w:r w:rsidR="00EA5EAD" w:rsidRPr="00440A0D">
        <w:rPr>
          <w:sz w:val="23"/>
          <w:szCs w:val="23"/>
        </w:rPr>
        <w:t xml:space="preserve"> </w:t>
      </w:r>
      <w:r w:rsidR="00EA5EAD" w:rsidRPr="00440A0D">
        <w:rPr>
          <w:rFonts w:asciiTheme="majorHAnsi" w:hAnsiTheme="majorHAnsi" w:cstheme="majorHAnsi"/>
        </w:rPr>
        <w:t xml:space="preserve">Class 12 </w:t>
      </w:r>
      <w:r w:rsidR="0011371B">
        <w:rPr>
          <w:rFonts w:asciiTheme="majorHAnsi" w:hAnsiTheme="majorHAnsi" w:cstheme="majorHAnsi"/>
        </w:rPr>
        <w:t>4</w:t>
      </w:r>
      <w:r w:rsidR="00EA5EAD" w:rsidRPr="00440A0D">
        <w:rPr>
          <w:rFonts w:asciiTheme="majorHAnsi" w:hAnsiTheme="majorHAnsi" w:cstheme="majorHAnsi"/>
        </w:rPr>
        <w:t>/2</w:t>
      </w:r>
      <w:r w:rsidR="0011371B">
        <w:rPr>
          <w:rFonts w:asciiTheme="majorHAnsi" w:hAnsiTheme="majorHAnsi" w:cstheme="majorHAnsi"/>
        </w:rPr>
        <w:t>3</w:t>
      </w:r>
      <w:r w:rsidR="00EA5EAD" w:rsidRPr="00440A0D">
        <w:rPr>
          <w:rFonts w:asciiTheme="majorHAnsi" w:hAnsiTheme="majorHAnsi" w:cstheme="majorHAnsi"/>
        </w:rPr>
        <w:t>/</w:t>
      </w:r>
      <w:r w:rsidR="00AD4422">
        <w:rPr>
          <w:rFonts w:asciiTheme="majorHAnsi" w:hAnsiTheme="majorHAnsi" w:cstheme="majorHAnsi"/>
        </w:rPr>
        <w:t>26</w:t>
      </w:r>
      <w:r w:rsidR="00EA5EAD" w:rsidRPr="00440A0D">
        <w:rPr>
          <w:rFonts w:asciiTheme="majorHAnsi" w:hAnsiTheme="majorHAnsi" w:cstheme="majorHAnsi"/>
        </w:rPr>
        <w:t xml:space="preserve"> </w:t>
      </w:r>
      <w:r w:rsidRPr="00440A0D">
        <w:rPr>
          <w:rFonts w:asciiTheme="majorHAnsi" w:hAnsiTheme="majorHAnsi" w:cstheme="majorHAnsi"/>
        </w:rPr>
        <w:t xml:space="preserve"> </w:t>
      </w:r>
    </w:p>
    <w:p w14:paraId="329262D3" w14:textId="460C68AD" w:rsidR="001B47F5" w:rsidRPr="001B47F5" w:rsidRDefault="001B47F5" w:rsidP="001B47F5">
      <w:pPr>
        <w:pStyle w:val="ListParagraph"/>
        <w:numPr>
          <w:ilvl w:val="0"/>
          <w:numId w:val="1"/>
        </w:numPr>
        <w:rPr>
          <w:rFonts w:asciiTheme="majorHAnsi" w:hAnsiTheme="majorHAnsi" w:cstheme="majorHAnsi"/>
        </w:rPr>
      </w:pPr>
      <w:r w:rsidRPr="001B47F5">
        <w:rPr>
          <w:rFonts w:asciiTheme="majorHAnsi" w:hAnsiTheme="majorHAnsi" w:cstheme="majorHAnsi"/>
        </w:rPr>
        <w:t>Art &amp; Death: Lives Between the Fifth Assessment &amp; the Sixth Extinction http://openhumanitiespress.org/books/art-in-the-anthropocene</w:t>
      </w:r>
    </w:p>
    <w:p w14:paraId="1B24AD62" w14:textId="52E83DA9" w:rsidR="00B8549C" w:rsidRDefault="0027224D" w:rsidP="00B8549C">
      <w:pPr>
        <w:rPr>
          <w:rFonts w:asciiTheme="majorHAnsi" w:hAnsiTheme="majorHAnsi" w:cstheme="majorHAnsi"/>
        </w:rPr>
      </w:pPr>
      <w:r>
        <w:rPr>
          <w:rFonts w:asciiTheme="majorHAnsi" w:hAnsiTheme="majorHAnsi" w:cstheme="majorHAnsi"/>
        </w:rPr>
        <w:t xml:space="preserve">Vernacular Architecture </w:t>
      </w:r>
      <w:r w:rsidR="00B8549C">
        <w:rPr>
          <w:rFonts w:asciiTheme="majorHAnsi" w:hAnsiTheme="majorHAnsi" w:cstheme="majorHAnsi"/>
        </w:rPr>
        <w:t>Research Presentation</w:t>
      </w:r>
      <w:r>
        <w:rPr>
          <w:rFonts w:asciiTheme="majorHAnsi" w:hAnsiTheme="majorHAnsi" w:cstheme="majorHAnsi"/>
        </w:rPr>
        <w:t>s</w:t>
      </w:r>
      <w:r w:rsidR="00B8549C">
        <w:rPr>
          <w:rFonts w:asciiTheme="majorHAnsi" w:hAnsiTheme="majorHAnsi" w:cstheme="majorHAnsi"/>
        </w:rPr>
        <w:t>: Group III Living with Water</w:t>
      </w:r>
    </w:p>
    <w:p w14:paraId="691C5A7F" w14:textId="044C1464" w:rsidR="00B8549C" w:rsidRDefault="00B8549C" w:rsidP="00B8549C">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r w:rsidR="0027224D">
        <w:rPr>
          <w:rFonts w:asciiTheme="majorHAnsi" w:hAnsiTheme="majorHAnsi" w:cstheme="majorHAnsi"/>
        </w:rPr>
        <w:tab/>
      </w:r>
      <w:r w:rsidR="0027224D">
        <w:rPr>
          <w:rFonts w:asciiTheme="majorHAnsi" w:hAnsiTheme="majorHAnsi" w:cstheme="majorHAnsi"/>
        </w:rPr>
        <w:tab/>
      </w:r>
      <w:r w:rsidR="0027224D">
        <w:rPr>
          <w:rFonts w:asciiTheme="majorHAnsi" w:hAnsiTheme="majorHAnsi" w:cstheme="majorHAnsi"/>
        </w:rPr>
        <w:tab/>
      </w:r>
      <w:r>
        <w:rPr>
          <w:rFonts w:asciiTheme="majorHAnsi" w:hAnsiTheme="majorHAnsi" w:cstheme="majorHAnsi"/>
        </w:rPr>
        <w:t>Group IV Bamboo</w:t>
      </w:r>
    </w:p>
    <w:p w14:paraId="732122B5" w14:textId="77777777" w:rsidR="00E864C8" w:rsidRDefault="00E864C8" w:rsidP="0053038F">
      <w:pPr>
        <w:rPr>
          <w:rFonts w:asciiTheme="majorHAnsi" w:hAnsiTheme="majorHAnsi" w:cstheme="majorHAnsi"/>
        </w:rPr>
      </w:pPr>
    </w:p>
    <w:p w14:paraId="186DF3AD" w14:textId="27975192" w:rsidR="0053038F" w:rsidRPr="0057625E" w:rsidRDefault="0053038F" w:rsidP="0053038F">
      <w:pPr>
        <w:rPr>
          <w:rFonts w:asciiTheme="majorHAnsi" w:hAnsiTheme="majorHAnsi" w:cstheme="majorHAnsi"/>
          <w:color w:val="0000FF"/>
        </w:rPr>
      </w:pPr>
      <w:r w:rsidRPr="0057625E">
        <w:rPr>
          <w:rFonts w:asciiTheme="majorHAnsi" w:hAnsiTheme="majorHAnsi" w:cstheme="majorHAnsi"/>
          <w:b/>
        </w:rPr>
        <w:t>WEEK VI</w:t>
      </w:r>
      <w:r w:rsidR="009D06F6">
        <w:rPr>
          <w:rFonts w:asciiTheme="majorHAnsi" w:hAnsiTheme="majorHAnsi" w:cstheme="majorHAnsi"/>
          <w:b/>
        </w:rPr>
        <w:t>I</w:t>
      </w:r>
      <w:r w:rsidRPr="0057625E">
        <w:rPr>
          <w:rFonts w:asciiTheme="majorHAnsi" w:hAnsiTheme="majorHAnsi" w:cstheme="majorHAnsi"/>
        </w:rPr>
        <w:t xml:space="preserve">: </w:t>
      </w:r>
      <w:r w:rsidR="002D1E79">
        <w:rPr>
          <w:rFonts w:asciiTheme="majorHAnsi" w:hAnsiTheme="majorHAnsi" w:cstheme="majorHAnsi"/>
        </w:rPr>
        <w:t>LAST WEEK</w:t>
      </w:r>
    </w:p>
    <w:p w14:paraId="67EA817B" w14:textId="43AFFBF6" w:rsidR="00EA5EAD" w:rsidRDefault="0053038F" w:rsidP="00EA5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heme="majorHAnsi" w:hAnsiTheme="majorHAnsi" w:cstheme="majorHAnsi"/>
          <w:b/>
        </w:rPr>
      </w:pPr>
      <w:r w:rsidRPr="0057625E">
        <w:rPr>
          <w:rFonts w:asciiTheme="majorHAnsi" w:hAnsiTheme="majorHAnsi" w:cstheme="majorHAnsi"/>
          <w:b/>
        </w:rPr>
        <w:t xml:space="preserve">Tue, </w:t>
      </w:r>
      <w:r w:rsidR="00EA5EAD" w:rsidRPr="00EA5EAD">
        <w:rPr>
          <w:rFonts w:asciiTheme="majorHAnsi" w:hAnsiTheme="majorHAnsi" w:cstheme="majorHAnsi"/>
          <w:b/>
        </w:rPr>
        <w:t xml:space="preserve">Class 13 </w:t>
      </w:r>
      <w:r w:rsidR="0011371B">
        <w:rPr>
          <w:rFonts w:asciiTheme="majorHAnsi" w:hAnsiTheme="majorHAnsi" w:cstheme="majorHAnsi"/>
          <w:b/>
        </w:rPr>
        <w:t>4</w:t>
      </w:r>
      <w:r w:rsidR="00EA5EAD" w:rsidRPr="00EA5EAD">
        <w:rPr>
          <w:rFonts w:asciiTheme="majorHAnsi" w:hAnsiTheme="majorHAnsi" w:cstheme="majorHAnsi"/>
          <w:b/>
        </w:rPr>
        <w:t>/2</w:t>
      </w:r>
      <w:r w:rsidR="0011371B">
        <w:rPr>
          <w:rFonts w:asciiTheme="majorHAnsi" w:hAnsiTheme="majorHAnsi" w:cstheme="majorHAnsi"/>
          <w:b/>
        </w:rPr>
        <w:t>8</w:t>
      </w:r>
      <w:r w:rsidR="00EA5EAD" w:rsidRPr="00EA5EAD">
        <w:rPr>
          <w:rFonts w:asciiTheme="majorHAnsi" w:hAnsiTheme="majorHAnsi" w:cstheme="majorHAnsi"/>
          <w:b/>
        </w:rPr>
        <w:t>/</w:t>
      </w:r>
      <w:r w:rsidR="00AD4422">
        <w:rPr>
          <w:rFonts w:asciiTheme="majorHAnsi" w:hAnsiTheme="majorHAnsi" w:cstheme="majorHAnsi"/>
          <w:b/>
        </w:rPr>
        <w:t>26</w:t>
      </w:r>
    </w:p>
    <w:p w14:paraId="50FB2C06" w14:textId="2D4C5B4E" w:rsidR="00B8549C" w:rsidRDefault="0027224D" w:rsidP="00B8549C">
      <w:pPr>
        <w:rPr>
          <w:rFonts w:asciiTheme="majorHAnsi" w:hAnsiTheme="majorHAnsi" w:cstheme="majorHAnsi"/>
        </w:rPr>
      </w:pPr>
      <w:r>
        <w:rPr>
          <w:rFonts w:asciiTheme="majorHAnsi" w:hAnsiTheme="majorHAnsi" w:cstheme="majorHAnsi"/>
        </w:rPr>
        <w:t xml:space="preserve">Vernacular Architecture </w:t>
      </w:r>
      <w:r w:rsidR="00B8549C">
        <w:rPr>
          <w:rFonts w:asciiTheme="majorHAnsi" w:hAnsiTheme="majorHAnsi" w:cstheme="majorHAnsi"/>
        </w:rPr>
        <w:t>Research Presentation</w:t>
      </w:r>
      <w:r>
        <w:rPr>
          <w:rFonts w:asciiTheme="majorHAnsi" w:hAnsiTheme="majorHAnsi" w:cstheme="majorHAnsi"/>
        </w:rPr>
        <w:t>s</w:t>
      </w:r>
      <w:r w:rsidR="00B8549C">
        <w:rPr>
          <w:rFonts w:asciiTheme="majorHAnsi" w:hAnsiTheme="majorHAnsi" w:cstheme="majorHAnsi"/>
        </w:rPr>
        <w:t xml:space="preserve">: Group V Mud </w:t>
      </w:r>
    </w:p>
    <w:p w14:paraId="4ED4CBFA" w14:textId="6B7F91D2" w:rsidR="00B8549C" w:rsidRDefault="00B8549C" w:rsidP="00B8549C">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r w:rsidR="0027224D">
        <w:rPr>
          <w:rFonts w:asciiTheme="majorHAnsi" w:hAnsiTheme="majorHAnsi" w:cstheme="majorHAnsi"/>
        </w:rPr>
        <w:tab/>
      </w:r>
      <w:r w:rsidR="0027224D">
        <w:rPr>
          <w:rFonts w:asciiTheme="majorHAnsi" w:hAnsiTheme="majorHAnsi" w:cstheme="majorHAnsi"/>
        </w:rPr>
        <w:tab/>
      </w:r>
      <w:r>
        <w:rPr>
          <w:rFonts w:asciiTheme="majorHAnsi" w:hAnsiTheme="majorHAnsi" w:cstheme="majorHAnsi"/>
        </w:rPr>
        <w:t>Group VI Living with Water</w:t>
      </w:r>
    </w:p>
    <w:p w14:paraId="205B44A3" w14:textId="787CEC63" w:rsidR="00B8549C" w:rsidRPr="00B8549C" w:rsidRDefault="0053038F" w:rsidP="00EA5EAD">
      <w:pPr>
        <w:rPr>
          <w:rFonts w:asciiTheme="majorHAnsi" w:hAnsiTheme="majorHAnsi" w:cstheme="majorHAnsi"/>
          <w:b/>
        </w:rPr>
      </w:pPr>
      <w:r w:rsidRPr="0057625E">
        <w:rPr>
          <w:rFonts w:asciiTheme="majorHAnsi" w:hAnsiTheme="majorHAnsi" w:cstheme="majorHAnsi"/>
          <w:b/>
        </w:rPr>
        <w:t>Thu</w:t>
      </w:r>
      <w:r w:rsidR="00EA5EAD">
        <w:rPr>
          <w:rFonts w:asciiTheme="majorHAnsi" w:hAnsiTheme="majorHAnsi" w:cstheme="majorHAnsi"/>
          <w:b/>
        </w:rPr>
        <w:t>,</w:t>
      </w:r>
      <w:r w:rsidRPr="0057625E">
        <w:rPr>
          <w:rFonts w:asciiTheme="majorHAnsi" w:hAnsiTheme="majorHAnsi" w:cstheme="majorHAnsi"/>
          <w:b/>
        </w:rPr>
        <w:t xml:space="preserve"> </w:t>
      </w:r>
      <w:r w:rsidR="00EA5EAD" w:rsidRPr="00EA5EAD">
        <w:rPr>
          <w:rFonts w:asciiTheme="majorHAnsi" w:hAnsiTheme="majorHAnsi" w:cstheme="majorHAnsi"/>
          <w:b/>
        </w:rPr>
        <w:t xml:space="preserve">Class 14 </w:t>
      </w:r>
      <w:r w:rsidR="0011371B">
        <w:rPr>
          <w:rFonts w:asciiTheme="majorHAnsi" w:hAnsiTheme="majorHAnsi" w:cstheme="majorHAnsi"/>
          <w:b/>
        </w:rPr>
        <w:t>4</w:t>
      </w:r>
      <w:r w:rsidR="00EA5EAD" w:rsidRPr="00EA5EAD">
        <w:rPr>
          <w:rFonts w:asciiTheme="majorHAnsi" w:hAnsiTheme="majorHAnsi" w:cstheme="majorHAnsi"/>
          <w:b/>
        </w:rPr>
        <w:t>/</w:t>
      </w:r>
      <w:r w:rsidR="0011371B">
        <w:rPr>
          <w:rFonts w:asciiTheme="majorHAnsi" w:hAnsiTheme="majorHAnsi" w:cstheme="majorHAnsi"/>
          <w:b/>
        </w:rPr>
        <w:t>30</w:t>
      </w:r>
      <w:r w:rsidR="00EA5EAD" w:rsidRPr="00EA5EAD">
        <w:rPr>
          <w:rFonts w:asciiTheme="majorHAnsi" w:hAnsiTheme="majorHAnsi" w:cstheme="majorHAnsi"/>
          <w:b/>
        </w:rPr>
        <w:t>/</w:t>
      </w:r>
      <w:r w:rsidR="00AD4422">
        <w:rPr>
          <w:rFonts w:asciiTheme="majorHAnsi" w:hAnsiTheme="majorHAnsi" w:cstheme="majorHAnsi"/>
          <w:b/>
        </w:rPr>
        <w:t>26</w:t>
      </w:r>
      <w:r w:rsidR="00B8549C">
        <w:rPr>
          <w:rFonts w:asciiTheme="majorHAnsi" w:hAnsiTheme="majorHAnsi" w:cstheme="majorHAnsi"/>
          <w:b/>
        </w:rPr>
        <w:t xml:space="preserve"> </w:t>
      </w:r>
      <w:r w:rsidR="00B8549C" w:rsidRPr="00B8549C">
        <w:rPr>
          <w:rFonts w:asciiTheme="majorHAnsi" w:hAnsiTheme="majorHAnsi" w:cstheme="majorHAnsi"/>
          <w:bCs/>
        </w:rPr>
        <w:t>Last class</w:t>
      </w:r>
      <w:r w:rsidR="00D6705B">
        <w:rPr>
          <w:rFonts w:asciiTheme="majorHAnsi" w:hAnsiTheme="majorHAnsi" w:cstheme="majorHAnsi"/>
          <w:bCs/>
        </w:rPr>
        <w:t>: What is aesthetics?</w:t>
      </w:r>
    </w:p>
    <w:p w14:paraId="5E7C0BB7" w14:textId="36D6974B" w:rsidR="0053038F" w:rsidRPr="0057625E" w:rsidRDefault="0053038F" w:rsidP="00530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p>
    <w:p w14:paraId="153222EB" w14:textId="5A78D1B2" w:rsidR="009578C7" w:rsidRPr="0057625E" w:rsidRDefault="0023504A" w:rsidP="009578C7">
      <w:pPr>
        <w:rPr>
          <w:rFonts w:asciiTheme="majorHAnsi" w:hAnsiTheme="majorHAnsi" w:cstheme="majorHAnsi"/>
        </w:rPr>
      </w:pPr>
      <w:r w:rsidRPr="0057625E">
        <w:rPr>
          <w:rFonts w:asciiTheme="majorHAnsi" w:hAnsiTheme="majorHAnsi" w:cstheme="majorHAnsi"/>
          <w:b/>
        </w:rPr>
        <w:t xml:space="preserve">WEEK VIII: </w:t>
      </w:r>
      <w:r w:rsidR="001322B4" w:rsidRPr="0057625E">
        <w:rPr>
          <w:rFonts w:asciiTheme="majorHAnsi" w:hAnsiTheme="majorHAnsi" w:cstheme="majorHAnsi"/>
          <w:b/>
        </w:rPr>
        <w:t>OFFICIAL EXAM WEEK</w:t>
      </w:r>
      <w:r w:rsidR="001322B4">
        <w:rPr>
          <w:rFonts w:asciiTheme="majorHAnsi" w:hAnsiTheme="majorHAnsi" w:cstheme="majorHAnsi"/>
          <w:b/>
        </w:rPr>
        <w:t xml:space="preserve"> </w:t>
      </w:r>
    </w:p>
    <w:p w14:paraId="252EEFD2" w14:textId="018BA1E6" w:rsidR="00EA5EAD" w:rsidRDefault="00117891" w:rsidP="001322B4">
      <w:pPr>
        <w:rPr>
          <w:rFonts w:asciiTheme="majorHAnsi" w:hAnsiTheme="majorHAnsi" w:cstheme="majorHAnsi"/>
          <w:b/>
        </w:rPr>
      </w:pPr>
      <w:r>
        <w:rPr>
          <w:rFonts w:asciiTheme="majorHAnsi" w:hAnsiTheme="majorHAnsi" w:cstheme="majorHAnsi"/>
          <w:b/>
        </w:rPr>
        <w:t xml:space="preserve">No Final </w:t>
      </w:r>
      <w:proofErr w:type="gramStart"/>
      <w:r>
        <w:rPr>
          <w:rFonts w:asciiTheme="majorHAnsi" w:hAnsiTheme="majorHAnsi" w:cstheme="majorHAnsi"/>
          <w:b/>
        </w:rPr>
        <w:t xml:space="preserve">Exam </w:t>
      </w:r>
      <w:r w:rsidR="001322B4">
        <w:rPr>
          <w:rFonts w:asciiTheme="majorHAnsi" w:hAnsiTheme="majorHAnsi" w:cstheme="majorHAnsi"/>
          <w:b/>
        </w:rPr>
        <w:t xml:space="preserve"> </w:t>
      </w:r>
      <w:r>
        <w:rPr>
          <w:rFonts w:asciiTheme="majorHAnsi" w:hAnsiTheme="majorHAnsi" w:cstheme="majorHAnsi"/>
          <w:b/>
        </w:rPr>
        <w:t>but</w:t>
      </w:r>
      <w:proofErr w:type="gramEnd"/>
      <w:r>
        <w:rPr>
          <w:rFonts w:asciiTheme="majorHAnsi" w:hAnsiTheme="majorHAnsi" w:cstheme="majorHAnsi"/>
          <w:b/>
        </w:rPr>
        <w:t xml:space="preserve"> Final Paper</w:t>
      </w:r>
    </w:p>
    <w:p w14:paraId="55625F4A" w14:textId="5C2C02C2" w:rsidR="0023504A" w:rsidRPr="0057625E" w:rsidRDefault="0023504A" w:rsidP="0023504A">
      <w:pPr>
        <w:rPr>
          <w:rFonts w:asciiTheme="majorHAnsi" w:hAnsiTheme="majorHAnsi" w:cstheme="majorHAnsi"/>
        </w:rPr>
      </w:pPr>
      <w:r w:rsidRPr="0057625E">
        <w:rPr>
          <w:rFonts w:asciiTheme="majorHAnsi" w:hAnsiTheme="majorHAnsi" w:cstheme="majorHAnsi"/>
          <w:b/>
        </w:rPr>
        <w:t>T</w:t>
      </w:r>
      <w:r w:rsidR="007F42A4">
        <w:rPr>
          <w:rFonts w:asciiTheme="majorHAnsi" w:hAnsiTheme="majorHAnsi" w:cstheme="majorHAnsi"/>
          <w:b/>
        </w:rPr>
        <w:t>h</w:t>
      </w:r>
      <w:r w:rsidRPr="0057625E">
        <w:rPr>
          <w:rFonts w:asciiTheme="majorHAnsi" w:hAnsiTheme="majorHAnsi" w:cstheme="majorHAnsi"/>
          <w:b/>
        </w:rPr>
        <w:t>,</w:t>
      </w:r>
      <w:r w:rsidR="001A3917" w:rsidRPr="001A3917">
        <w:rPr>
          <w:rFonts w:asciiTheme="majorHAnsi" w:hAnsiTheme="majorHAnsi" w:cstheme="majorHAnsi"/>
          <w:b/>
        </w:rPr>
        <w:t xml:space="preserve"> 5/</w:t>
      </w:r>
      <w:r w:rsidR="00F9568E">
        <w:rPr>
          <w:rFonts w:asciiTheme="majorHAnsi" w:hAnsiTheme="majorHAnsi" w:cstheme="majorHAnsi"/>
          <w:b/>
        </w:rPr>
        <w:t>9</w:t>
      </w:r>
      <w:r w:rsidR="001A3917" w:rsidRPr="001A3917">
        <w:rPr>
          <w:rFonts w:asciiTheme="majorHAnsi" w:hAnsiTheme="majorHAnsi" w:cstheme="majorHAnsi"/>
          <w:b/>
        </w:rPr>
        <w:t>/</w:t>
      </w:r>
      <w:r w:rsidR="00AD4422">
        <w:rPr>
          <w:rFonts w:asciiTheme="majorHAnsi" w:hAnsiTheme="majorHAnsi" w:cstheme="majorHAnsi"/>
          <w:b/>
        </w:rPr>
        <w:t>26</w:t>
      </w:r>
      <w:r w:rsidRPr="0057625E">
        <w:rPr>
          <w:rFonts w:asciiTheme="majorHAnsi" w:hAnsiTheme="majorHAnsi" w:cstheme="majorHAnsi"/>
          <w:b/>
        </w:rPr>
        <w:t xml:space="preserve">: </w:t>
      </w:r>
    </w:p>
    <w:p w14:paraId="3BCD880A" w14:textId="68E8775E" w:rsidR="0023504A" w:rsidRPr="001322B4" w:rsidRDefault="0023504A" w:rsidP="0023504A">
      <w:pPr>
        <w:rPr>
          <w:rFonts w:asciiTheme="majorHAnsi" w:hAnsiTheme="majorHAnsi" w:cstheme="majorHAnsi"/>
        </w:rPr>
      </w:pPr>
      <w:r w:rsidRPr="0057625E">
        <w:rPr>
          <w:rFonts w:asciiTheme="majorHAnsi" w:hAnsiTheme="majorHAnsi" w:cstheme="majorHAnsi"/>
          <w:b/>
          <w:highlight w:val="yellow"/>
        </w:rPr>
        <w:t>PAPER DUE ELECTRONICALLY</w:t>
      </w:r>
      <w:r w:rsidRPr="0057625E">
        <w:rPr>
          <w:rFonts w:asciiTheme="majorHAnsi" w:hAnsiTheme="majorHAnsi" w:cstheme="majorHAnsi"/>
          <w:b/>
        </w:rPr>
        <w:t xml:space="preserve"> </w:t>
      </w:r>
      <w:r w:rsidR="001322B4">
        <w:rPr>
          <w:rFonts w:asciiTheme="majorHAnsi" w:hAnsiTheme="majorHAnsi" w:cstheme="majorHAnsi"/>
        </w:rPr>
        <w:t xml:space="preserve"> </w:t>
      </w:r>
      <w:r w:rsidR="00977C71" w:rsidRPr="0057625E">
        <w:rPr>
          <w:rFonts w:asciiTheme="majorHAnsi" w:hAnsiTheme="majorHAnsi" w:cstheme="majorHAnsi"/>
          <w:highlight w:val="yellow"/>
        </w:rPr>
        <w:t xml:space="preserve">Submit to </w:t>
      </w:r>
      <w:r w:rsidR="00F7643E" w:rsidRPr="0057625E">
        <w:rPr>
          <w:rFonts w:asciiTheme="majorHAnsi" w:hAnsiTheme="majorHAnsi" w:cstheme="majorHAnsi"/>
          <w:highlight w:val="yellow"/>
        </w:rPr>
        <w:t>CANVAS</w:t>
      </w:r>
      <w:r w:rsidRPr="0057625E">
        <w:rPr>
          <w:rFonts w:asciiTheme="majorHAnsi" w:hAnsiTheme="majorHAnsi" w:cstheme="majorHAnsi"/>
          <w:highlight w:val="yellow"/>
        </w:rPr>
        <w:t xml:space="preserve"> </w:t>
      </w:r>
      <w:r w:rsidR="00083D10">
        <w:rPr>
          <w:rFonts w:asciiTheme="majorHAnsi" w:hAnsiTheme="majorHAnsi" w:cstheme="majorHAnsi"/>
          <w:highlight w:val="yellow"/>
        </w:rPr>
        <w:t xml:space="preserve">  </w:t>
      </w:r>
      <w:r w:rsidRPr="0057625E">
        <w:rPr>
          <w:rFonts w:asciiTheme="majorHAnsi" w:hAnsiTheme="majorHAnsi" w:cstheme="majorHAnsi"/>
          <w:b/>
          <w:highlight w:val="yellow"/>
        </w:rPr>
        <w:t xml:space="preserve">NO </w:t>
      </w:r>
      <w:r w:rsidRPr="0057625E">
        <w:rPr>
          <w:rFonts w:asciiTheme="majorHAnsi" w:hAnsiTheme="majorHAnsi" w:cstheme="majorHAnsi"/>
          <w:highlight w:val="yellow"/>
        </w:rPr>
        <w:t>Official Exam</w:t>
      </w:r>
      <w:r w:rsidRPr="0057625E">
        <w:rPr>
          <w:rFonts w:asciiTheme="majorHAnsi" w:hAnsiTheme="majorHAnsi" w:cstheme="majorHAnsi"/>
        </w:rPr>
        <w:t xml:space="preserve"> </w:t>
      </w:r>
    </w:p>
    <w:p w14:paraId="56E8C9CA" w14:textId="77777777" w:rsidR="0023504A" w:rsidRPr="0057625E" w:rsidRDefault="0023504A" w:rsidP="0023504A">
      <w:pPr>
        <w:rPr>
          <w:rFonts w:asciiTheme="majorHAnsi" w:hAnsiTheme="majorHAnsi" w:cstheme="majorHAnsi"/>
        </w:rPr>
      </w:pPr>
    </w:p>
    <w:p w14:paraId="3B922246" w14:textId="4C7F93ED" w:rsidR="0023504A" w:rsidRPr="0057625E" w:rsidRDefault="0023504A" w:rsidP="0023504A">
      <w:pPr>
        <w:widowControl w:val="0"/>
        <w:autoSpaceDE w:val="0"/>
        <w:autoSpaceDN w:val="0"/>
        <w:adjustRightInd w:val="0"/>
        <w:rPr>
          <w:rFonts w:asciiTheme="majorHAnsi" w:eastAsiaTheme="minorHAnsi" w:hAnsiTheme="majorHAnsi" w:cstheme="majorHAnsi"/>
          <w:sz w:val="22"/>
        </w:rPr>
      </w:pPr>
      <w:r w:rsidRPr="0057625E">
        <w:rPr>
          <w:rFonts w:asciiTheme="majorHAnsi" w:eastAsiaTheme="minorHAnsi" w:hAnsiTheme="majorHAnsi" w:cstheme="majorHAnsi"/>
          <w:b/>
          <w:bCs/>
          <w:sz w:val="22"/>
        </w:rPr>
        <w:t>Classroom Courtesy</w:t>
      </w:r>
      <w:r w:rsidRPr="0057625E">
        <w:rPr>
          <w:rFonts w:asciiTheme="majorHAnsi" w:eastAsiaTheme="minorHAnsi" w:hAnsiTheme="majorHAnsi" w:cstheme="majorHAnsi"/>
          <w:bCs/>
          <w:sz w:val="22"/>
        </w:rPr>
        <w:t xml:space="preserve">: </w:t>
      </w:r>
    </w:p>
    <w:p w14:paraId="7039B3BD" w14:textId="77777777" w:rsidR="0023504A" w:rsidRPr="0057625E" w:rsidRDefault="0023504A" w:rsidP="001322B4">
      <w:pPr>
        <w:widowControl w:val="0"/>
        <w:autoSpaceDE w:val="0"/>
        <w:autoSpaceDN w:val="0"/>
        <w:adjustRightInd w:val="0"/>
        <w:ind w:left="720"/>
        <w:rPr>
          <w:rFonts w:asciiTheme="majorHAnsi" w:eastAsiaTheme="minorHAnsi" w:hAnsiTheme="majorHAnsi" w:cstheme="majorHAnsi"/>
          <w:sz w:val="22"/>
        </w:rPr>
      </w:pPr>
      <w:r w:rsidRPr="0057625E">
        <w:rPr>
          <w:rFonts w:asciiTheme="majorHAnsi" w:eastAsiaTheme="minorHAnsi" w:hAnsiTheme="majorHAnsi" w:cstheme="majorHAnsi"/>
          <w:sz w:val="22"/>
        </w:rPr>
        <w:t>(1) Turn off cell phones before arriving.</w:t>
      </w:r>
    </w:p>
    <w:p w14:paraId="70B15178" w14:textId="77777777" w:rsidR="0023504A" w:rsidRPr="0057625E" w:rsidRDefault="0023504A" w:rsidP="001322B4">
      <w:pPr>
        <w:widowControl w:val="0"/>
        <w:autoSpaceDE w:val="0"/>
        <w:autoSpaceDN w:val="0"/>
        <w:adjustRightInd w:val="0"/>
        <w:ind w:left="720"/>
        <w:rPr>
          <w:rFonts w:asciiTheme="majorHAnsi" w:eastAsiaTheme="minorHAnsi" w:hAnsiTheme="majorHAnsi" w:cstheme="majorHAnsi"/>
          <w:sz w:val="22"/>
        </w:rPr>
      </w:pPr>
      <w:r w:rsidRPr="0057625E">
        <w:rPr>
          <w:rFonts w:asciiTheme="majorHAnsi" w:eastAsiaTheme="minorHAnsi" w:hAnsiTheme="majorHAnsi" w:cstheme="majorHAnsi"/>
          <w:sz w:val="22"/>
        </w:rPr>
        <w:t>(2) Do not arrive late or leave early.</w:t>
      </w:r>
    </w:p>
    <w:p w14:paraId="5D8F5384" w14:textId="77777777" w:rsidR="0023504A" w:rsidRPr="0057625E" w:rsidRDefault="0023504A" w:rsidP="001322B4">
      <w:pPr>
        <w:widowControl w:val="0"/>
        <w:autoSpaceDE w:val="0"/>
        <w:autoSpaceDN w:val="0"/>
        <w:adjustRightInd w:val="0"/>
        <w:ind w:left="720"/>
        <w:rPr>
          <w:rFonts w:asciiTheme="majorHAnsi" w:eastAsiaTheme="minorHAnsi" w:hAnsiTheme="majorHAnsi" w:cstheme="majorHAnsi"/>
          <w:sz w:val="22"/>
        </w:rPr>
      </w:pPr>
      <w:r w:rsidRPr="0057625E">
        <w:rPr>
          <w:rFonts w:asciiTheme="majorHAnsi" w:eastAsiaTheme="minorHAnsi" w:hAnsiTheme="majorHAnsi" w:cstheme="majorHAnsi"/>
          <w:sz w:val="22"/>
        </w:rPr>
        <w:t>(3) Do not sleep during class.</w:t>
      </w:r>
    </w:p>
    <w:p w14:paraId="5E83D095" w14:textId="77777777" w:rsidR="0023504A" w:rsidRPr="0057625E" w:rsidRDefault="0023504A" w:rsidP="001322B4">
      <w:pPr>
        <w:widowControl w:val="0"/>
        <w:autoSpaceDE w:val="0"/>
        <w:autoSpaceDN w:val="0"/>
        <w:adjustRightInd w:val="0"/>
        <w:ind w:left="720"/>
        <w:rPr>
          <w:rFonts w:asciiTheme="majorHAnsi" w:eastAsiaTheme="minorHAnsi" w:hAnsiTheme="majorHAnsi" w:cstheme="majorHAnsi"/>
          <w:sz w:val="22"/>
        </w:rPr>
      </w:pPr>
      <w:r w:rsidRPr="0057625E">
        <w:rPr>
          <w:rFonts w:asciiTheme="majorHAnsi" w:eastAsiaTheme="minorHAnsi" w:hAnsiTheme="majorHAnsi" w:cstheme="majorHAnsi"/>
          <w:sz w:val="22"/>
        </w:rPr>
        <w:t>(4) Do not work on other assignments during class.</w:t>
      </w:r>
    </w:p>
    <w:p w14:paraId="01E5D7F9" w14:textId="77777777" w:rsidR="0023504A" w:rsidRPr="0057625E" w:rsidRDefault="0023504A" w:rsidP="001322B4">
      <w:pPr>
        <w:ind w:left="720"/>
        <w:rPr>
          <w:rFonts w:asciiTheme="majorHAnsi" w:eastAsiaTheme="minorHAnsi" w:hAnsiTheme="majorHAnsi" w:cstheme="majorHAnsi"/>
          <w:sz w:val="22"/>
        </w:rPr>
      </w:pPr>
      <w:r w:rsidRPr="0057625E">
        <w:rPr>
          <w:rFonts w:asciiTheme="majorHAnsi" w:eastAsiaTheme="minorHAnsi" w:hAnsiTheme="majorHAnsi" w:cstheme="majorHAnsi"/>
          <w:sz w:val="22"/>
        </w:rPr>
        <w:t>(5) Do not talk or whisper to neighbors (except for formal class interaction).</w:t>
      </w:r>
    </w:p>
    <w:p w14:paraId="699B17E3" w14:textId="77777777" w:rsidR="0023504A" w:rsidRPr="0057625E" w:rsidRDefault="0023504A" w:rsidP="0023504A">
      <w:pPr>
        <w:widowControl w:val="0"/>
        <w:autoSpaceDE w:val="0"/>
        <w:autoSpaceDN w:val="0"/>
        <w:adjustRightInd w:val="0"/>
        <w:rPr>
          <w:rFonts w:asciiTheme="majorHAnsi" w:eastAsiaTheme="minorHAnsi" w:hAnsiTheme="majorHAnsi" w:cstheme="majorHAnsi"/>
          <w:color w:val="000000"/>
          <w:sz w:val="22"/>
          <w:szCs w:val="22"/>
        </w:rPr>
      </w:pPr>
      <w:r w:rsidRPr="0057625E">
        <w:rPr>
          <w:rFonts w:asciiTheme="majorHAnsi" w:eastAsiaTheme="minorHAnsi" w:hAnsiTheme="majorHAnsi" w:cstheme="majorHAnsi"/>
          <w:color w:val="000000"/>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Code of Student Conduct: </w:t>
      </w:r>
      <w:r w:rsidRPr="0057625E">
        <w:rPr>
          <w:rFonts w:asciiTheme="majorHAnsi" w:eastAsiaTheme="minorHAnsi" w:hAnsiTheme="majorHAnsi" w:cstheme="majorHAnsi"/>
          <w:color w:val="0000FF"/>
          <w:sz w:val="22"/>
          <w:szCs w:val="22"/>
        </w:rPr>
        <w:t>http://www.unt.edu/csrr/student_conduct/index.html</w:t>
      </w:r>
      <w:r w:rsidRPr="0057625E">
        <w:rPr>
          <w:rFonts w:asciiTheme="majorHAnsi" w:eastAsiaTheme="minorHAnsi" w:hAnsiTheme="majorHAnsi" w:cstheme="majorHAnsi"/>
          <w:color w:val="000000"/>
          <w:sz w:val="22"/>
          <w:szCs w:val="22"/>
        </w:rPr>
        <w:t>.</w:t>
      </w:r>
    </w:p>
    <w:p w14:paraId="07EC7ED0" w14:textId="49B334DD" w:rsidR="0023504A" w:rsidRPr="0057625E" w:rsidRDefault="0023504A" w:rsidP="0023504A">
      <w:pPr>
        <w:rPr>
          <w:rFonts w:asciiTheme="majorHAnsi" w:hAnsiTheme="majorHAnsi" w:cstheme="majorHAnsi"/>
          <w:bCs/>
          <w:color w:val="000000"/>
          <w:sz w:val="22"/>
        </w:rPr>
      </w:pPr>
      <w:r w:rsidRPr="0057625E">
        <w:rPr>
          <w:rFonts w:asciiTheme="majorHAnsi" w:hAnsiTheme="majorHAnsi" w:cstheme="majorHAnsi"/>
          <w:b/>
          <w:bCs/>
          <w:color w:val="000000"/>
          <w:sz w:val="22"/>
        </w:rPr>
        <w:t>Academic Dishonesty</w:t>
      </w:r>
      <w:r w:rsidRPr="0057625E">
        <w:rPr>
          <w:rFonts w:asciiTheme="majorHAnsi" w:hAnsiTheme="majorHAnsi" w:cstheme="majorHAnsi"/>
          <w:bCs/>
          <w:color w:val="000000"/>
          <w:sz w:val="22"/>
        </w:rPr>
        <w:t xml:space="preserve">: 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7625E">
        <w:rPr>
          <w:rFonts w:asciiTheme="majorHAnsi" w:hAnsiTheme="majorHAnsi" w:cstheme="majorHAnsi"/>
          <w:bCs/>
          <w:i/>
          <w:iCs/>
          <w:color w:val="000000"/>
          <w:sz w:val="22"/>
        </w:rPr>
        <w:t xml:space="preserve">without </w:t>
      </w:r>
      <w:r w:rsidRPr="0057625E">
        <w:rPr>
          <w:rFonts w:asciiTheme="majorHAnsi" w:hAnsiTheme="majorHAnsi" w:cstheme="majorHAnsi"/>
          <w:bCs/>
          <w:color w:val="000000"/>
          <w:sz w:val="22"/>
        </w:rPr>
        <w:t>full and clear acknowledgment of the author/source.</w:t>
      </w:r>
    </w:p>
    <w:p w14:paraId="16C993A8" w14:textId="3E5155B7" w:rsidR="0023504A" w:rsidRPr="0057625E" w:rsidRDefault="0023504A" w:rsidP="0023504A">
      <w:pPr>
        <w:rPr>
          <w:rFonts w:asciiTheme="majorHAnsi" w:hAnsiTheme="majorHAnsi" w:cstheme="majorHAnsi"/>
          <w:bCs/>
          <w:sz w:val="22"/>
          <w:szCs w:val="22"/>
        </w:rPr>
      </w:pPr>
      <w:r w:rsidRPr="0057625E">
        <w:rPr>
          <w:rFonts w:asciiTheme="majorHAnsi" w:hAnsiTheme="majorHAnsi" w:cstheme="majorHAnsi"/>
          <w:bCs/>
          <w:color w:val="000000"/>
          <w:sz w:val="22"/>
        </w:rPr>
        <w:t xml:space="preserve">Academic dishonesty will bring about disciplinary action, which may include expulsion from the university. </w:t>
      </w:r>
      <w:r w:rsidR="00D040BA">
        <w:rPr>
          <w:rFonts w:asciiTheme="majorHAnsi" w:hAnsiTheme="majorHAnsi" w:cstheme="majorHAnsi"/>
          <w:bCs/>
          <w:color w:val="000000"/>
          <w:sz w:val="22"/>
        </w:rPr>
        <w:t>See</w:t>
      </w:r>
      <w:r w:rsidRPr="0057625E">
        <w:rPr>
          <w:rFonts w:asciiTheme="majorHAnsi" w:hAnsiTheme="majorHAnsi" w:cstheme="majorHAnsi"/>
          <w:bCs/>
          <w:color w:val="000000"/>
          <w:sz w:val="22"/>
        </w:rPr>
        <w:t xml:space="preserve"> UNT Student Handbook. </w:t>
      </w:r>
      <w:hyperlink r:id="rId16" w:history="1">
        <w:r w:rsidRPr="0057625E">
          <w:rPr>
            <w:rStyle w:val="Hyperlink"/>
            <w:rFonts w:asciiTheme="majorHAnsi" w:hAnsiTheme="majorHAnsi" w:cstheme="majorHAnsi"/>
            <w:bCs/>
            <w:sz w:val="22"/>
            <w:szCs w:val="22"/>
          </w:rPr>
          <w:t>www.vpaa.unt.edu/academic-integrity.htm</w:t>
        </w:r>
      </w:hyperlink>
    </w:p>
    <w:p w14:paraId="7CCA7B1C" w14:textId="77777777" w:rsidR="001322B4" w:rsidRDefault="001322B4" w:rsidP="0023504A">
      <w:pPr>
        <w:rPr>
          <w:rFonts w:asciiTheme="majorHAnsi" w:hAnsiTheme="majorHAnsi" w:cstheme="majorHAnsi"/>
          <w:b/>
          <w:bCs/>
          <w:sz w:val="22"/>
          <w:szCs w:val="22"/>
        </w:rPr>
      </w:pPr>
    </w:p>
    <w:p w14:paraId="532295C1" w14:textId="416C6AF1" w:rsidR="0023504A" w:rsidRPr="001322B4" w:rsidRDefault="0023504A" w:rsidP="0023504A">
      <w:pPr>
        <w:rPr>
          <w:rFonts w:asciiTheme="majorHAnsi" w:hAnsiTheme="majorHAnsi" w:cstheme="majorHAnsi"/>
          <w:b/>
          <w:bCs/>
          <w:sz w:val="22"/>
          <w:szCs w:val="22"/>
        </w:rPr>
      </w:pPr>
      <w:r w:rsidRPr="0057625E">
        <w:rPr>
          <w:rFonts w:asciiTheme="majorHAnsi" w:hAnsiTheme="majorHAnsi" w:cstheme="majorHAnsi"/>
          <w:b/>
          <w:bCs/>
          <w:sz w:val="22"/>
          <w:szCs w:val="22"/>
        </w:rPr>
        <w:t xml:space="preserve">Drop/Add Information </w:t>
      </w:r>
      <w:hyperlink r:id="rId17" w:history="1">
        <w:r w:rsidR="001322B4" w:rsidRPr="007A6BC8">
          <w:rPr>
            <w:rStyle w:val="Hyperlink"/>
            <w:rFonts w:asciiTheme="majorHAnsi" w:hAnsiTheme="majorHAnsi" w:cstheme="majorHAnsi"/>
            <w:bCs/>
            <w:sz w:val="22"/>
            <w:szCs w:val="22"/>
          </w:rPr>
          <w:t>www.essc.unt.edu/registrar/schedule/scheduleclass.html</w:t>
        </w:r>
      </w:hyperlink>
    </w:p>
    <w:p w14:paraId="022C4288" w14:textId="77777777" w:rsidR="001322B4" w:rsidRDefault="001322B4" w:rsidP="0023504A">
      <w:pPr>
        <w:rPr>
          <w:rFonts w:asciiTheme="majorHAnsi" w:hAnsiTheme="majorHAnsi" w:cstheme="majorHAnsi"/>
          <w:b/>
          <w:bCs/>
          <w:sz w:val="22"/>
          <w:szCs w:val="22"/>
        </w:rPr>
      </w:pPr>
    </w:p>
    <w:p w14:paraId="255C74F8" w14:textId="2FF26C2A" w:rsidR="0023504A" w:rsidRPr="0057625E" w:rsidRDefault="0023504A" w:rsidP="0023504A">
      <w:pPr>
        <w:rPr>
          <w:rFonts w:asciiTheme="majorHAnsi" w:hAnsiTheme="majorHAnsi" w:cstheme="majorHAnsi"/>
        </w:rPr>
      </w:pPr>
      <w:r w:rsidRPr="0057625E">
        <w:rPr>
          <w:rFonts w:asciiTheme="majorHAnsi" w:hAnsiTheme="majorHAnsi" w:cstheme="majorHAnsi"/>
          <w:b/>
          <w:bCs/>
          <w:sz w:val="22"/>
          <w:szCs w:val="22"/>
        </w:rPr>
        <w:t xml:space="preserve">ODA Statement: </w:t>
      </w:r>
    </w:p>
    <w:p w14:paraId="421CF531" w14:textId="7DD35861" w:rsidR="009B3DD8" w:rsidRPr="007657A0" w:rsidRDefault="0023504A">
      <w:pPr>
        <w:rPr>
          <w:rFonts w:asciiTheme="majorHAnsi" w:hAnsiTheme="majorHAnsi" w:cstheme="majorHAnsi"/>
          <w:sz w:val="22"/>
        </w:rPr>
      </w:pPr>
      <w:r w:rsidRPr="0057625E">
        <w:rPr>
          <w:rFonts w:asciiTheme="majorHAnsi" w:hAnsiTheme="majorHAnsi" w:cstheme="majorHAnsi"/>
          <w:iCs/>
          <w:sz w:val="22"/>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w:t>
      </w:r>
      <w:proofErr w:type="gramStart"/>
      <w:r w:rsidRPr="0057625E">
        <w:rPr>
          <w:rFonts w:asciiTheme="majorHAnsi" w:hAnsiTheme="majorHAnsi" w:cstheme="majorHAnsi"/>
          <w:iCs/>
          <w:sz w:val="22"/>
        </w:rPr>
        <w:t>course..</w:t>
      </w:r>
      <w:proofErr w:type="gramEnd"/>
      <w:r w:rsidRPr="0057625E">
        <w:rPr>
          <w:rFonts w:asciiTheme="majorHAnsi" w:hAnsiTheme="majorHAnsi" w:cstheme="majorHAnsi"/>
          <w:iCs/>
          <w:sz w:val="22"/>
        </w:rPr>
        <w:t xml:space="preserve"> Note that students must obtain a new letter of accommodation for every semester and must meet with each faculty member prior to implementation in each class. For additional information see the Office of Disability Accommodation website at </w:t>
      </w:r>
      <w:hyperlink r:id="rId18" w:history="1">
        <w:r w:rsidRPr="0057625E">
          <w:rPr>
            <w:rStyle w:val="Hyperlink"/>
            <w:rFonts w:asciiTheme="majorHAnsi" w:hAnsiTheme="majorHAnsi" w:cstheme="majorHAnsi"/>
            <w:iCs/>
            <w:sz w:val="22"/>
          </w:rPr>
          <w:t>http://www.unt.edu/oda</w:t>
        </w:r>
      </w:hyperlink>
      <w:r w:rsidRPr="0057625E">
        <w:rPr>
          <w:rFonts w:asciiTheme="majorHAnsi" w:hAnsiTheme="majorHAnsi" w:cstheme="majorHAnsi"/>
          <w:iCs/>
          <w:sz w:val="22"/>
        </w:rPr>
        <w:t>. You may also contact them by phone at 940.565.4323.</w:t>
      </w:r>
    </w:p>
    <w:sectPr w:rsidR="009B3DD8" w:rsidRPr="007657A0" w:rsidSect="005254D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6D3F" w14:textId="77777777" w:rsidR="00AC112D" w:rsidRDefault="00AC112D" w:rsidP="00872607">
      <w:r>
        <w:separator/>
      </w:r>
    </w:p>
  </w:endnote>
  <w:endnote w:type="continuationSeparator" w:id="0">
    <w:p w14:paraId="0B276652" w14:textId="77777777" w:rsidR="00AC112D" w:rsidRDefault="00AC112D" w:rsidP="008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BB85" w14:textId="77777777" w:rsidR="00AC112D" w:rsidRDefault="00AC112D" w:rsidP="00872607">
      <w:r>
        <w:separator/>
      </w:r>
    </w:p>
  </w:footnote>
  <w:footnote w:type="continuationSeparator" w:id="0">
    <w:p w14:paraId="102709CD" w14:textId="77777777" w:rsidR="00AC112D" w:rsidRDefault="00AC112D" w:rsidP="0087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307"/>
    <w:multiLevelType w:val="hybridMultilevel"/>
    <w:tmpl w:val="FB80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B5410"/>
    <w:multiLevelType w:val="hybridMultilevel"/>
    <w:tmpl w:val="67DC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B1D7F"/>
    <w:multiLevelType w:val="hybridMultilevel"/>
    <w:tmpl w:val="72C8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0B58"/>
    <w:multiLevelType w:val="hybridMultilevel"/>
    <w:tmpl w:val="A90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86763"/>
    <w:multiLevelType w:val="hybridMultilevel"/>
    <w:tmpl w:val="18408D8A"/>
    <w:lvl w:ilvl="0" w:tplc="3AF8CE2C">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86362"/>
    <w:multiLevelType w:val="hybridMultilevel"/>
    <w:tmpl w:val="FAB0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26F0B"/>
    <w:multiLevelType w:val="hybridMultilevel"/>
    <w:tmpl w:val="A078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8435D"/>
    <w:multiLevelType w:val="hybridMultilevel"/>
    <w:tmpl w:val="14B61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13EA4"/>
    <w:multiLevelType w:val="hybridMultilevel"/>
    <w:tmpl w:val="8AD6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815074">
    <w:abstractNumId w:val="2"/>
  </w:num>
  <w:num w:numId="2" w16cid:durableId="535508743">
    <w:abstractNumId w:val="6"/>
  </w:num>
  <w:num w:numId="3" w16cid:durableId="702679641">
    <w:abstractNumId w:val="0"/>
  </w:num>
  <w:num w:numId="4" w16cid:durableId="2001806515">
    <w:abstractNumId w:val="3"/>
  </w:num>
  <w:num w:numId="5" w16cid:durableId="644051014">
    <w:abstractNumId w:val="8"/>
  </w:num>
  <w:num w:numId="6" w16cid:durableId="968317866">
    <w:abstractNumId w:val="7"/>
  </w:num>
  <w:num w:numId="7" w16cid:durableId="344672473">
    <w:abstractNumId w:val="5"/>
  </w:num>
  <w:num w:numId="8" w16cid:durableId="1052390040">
    <w:abstractNumId w:val="4"/>
  </w:num>
  <w:num w:numId="9" w16cid:durableId="180056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95"/>
    <w:rsid w:val="00002EC7"/>
    <w:rsid w:val="0000449B"/>
    <w:rsid w:val="00011168"/>
    <w:rsid w:val="00014894"/>
    <w:rsid w:val="00014AA3"/>
    <w:rsid w:val="000159C0"/>
    <w:rsid w:val="00025686"/>
    <w:rsid w:val="000257E3"/>
    <w:rsid w:val="000269EA"/>
    <w:rsid w:val="00033BC3"/>
    <w:rsid w:val="00033EDE"/>
    <w:rsid w:val="000344BB"/>
    <w:rsid w:val="00036148"/>
    <w:rsid w:val="00036A49"/>
    <w:rsid w:val="00041F21"/>
    <w:rsid w:val="000428EA"/>
    <w:rsid w:val="00043FA6"/>
    <w:rsid w:val="00057244"/>
    <w:rsid w:val="00057A8A"/>
    <w:rsid w:val="00063691"/>
    <w:rsid w:val="00067CF7"/>
    <w:rsid w:val="000707A1"/>
    <w:rsid w:val="00073410"/>
    <w:rsid w:val="00076976"/>
    <w:rsid w:val="00081476"/>
    <w:rsid w:val="00082695"/>
    <w:rsid w:val="00082C44"/>
    <w:rsid w:val="000831D3"/>
    <w:rsid w:val="00083894"/>
    <w:rsid w:val="00083C1F"/>
    <w:rsid w:val="00083D10"/>
    <w:rsid w:val="000905F1"/>
    <w:rsid w:val="00095C38"/>
    <w:rsid w:val="000961E7"/>
    <w:rsid w:val="000A0755"/>
    <w:rsid w:val="000A4B8E"/>
    <w:rsid w:val="000A726C"/>
    <w:rsid w:val="000B3B2A"/>
    <w:rsid w:val="000B730C"/>
    <w:rsid w:val="000C10A9"/>
    <w:rsid w:val="000C1802"/>
    <w:rsid w:val="000C6504"/>
    <w:rsid w:val="000D22D0"/>
    <w:rsid w:val="000D370B"/>
    <w:rsid w:val="000D3EAE"/>
    <w:rsid w:val="000F3EA0"/>
    <w:rsid w:val="000F5C24"/>
    <w:rsid w:val="001061E4"/>
    <w:rsid w:val="001067C8"/>
    <w:rsid w:val="0010682F"/>
    <w:rsid w:val="00111D35"/>
    <w:rsid w:val="0011371B"/>
    <w:rsid w:val="00117891"/>
    <w:rsid w:val="00117940"/>
    <w:rsid w:val="00123B89"/>
    <w:rsid w:val="00126D39"/>
    <w:rsid w:val="00132089"/>
    <w:rsid w:val="001322B4"/>
    <w:rsid w:val="001342D9"/>
    <w:rsid w:val="00134CFF"/>
    <w:rsid w:val="0013704D"/>
    <w:rsid w:val="00137BBA"/>
    <w:rsid w:val="0014182C"/>
    <w:rsid w:val="00142E2D"/>
    <w:rsid w:val="00146F15"/>
    <w:rsid w:val="00147764"/>
    <w:rsid w:val="00151CF6"/>
    <w:rsid w:val="001526BC"/>
    <w:rsid w:val="00154D35"/>
    <w:rsid w:val="00155A6C"/>
    <w:rsid w:val="00156B9C"/>
    <w:rsid w:val="0015731B"/>
    <w:rsid w:val="00161DEA"/>
    <w:rsid w:val="0016697F"/>
    <w:rsid w:val="001671DA"/>
    <w:rsid w:val="00176428"/>
    <w:rsid w:val="00176AE3"/>
    <w:rsid w:val="00182B62"/>
    <w:rsid w:val="00186195"/>
    <w:rsid w:val="001900C1"/>
    <w:rsid w:val="001A2503"/>
    <w:rsid w:val="001A3917"/>
    <w:rsid w:val="001A6346"/>
    <w:rsid w:val="001A6897"/>
    <w:rsid w:val="001B47F5"/>
    <w:rsid w:val="001C0D45"/>
    <w:rsid w:val="001C109F"/>
    <w:rsid w:val="001C1E9E"/>
    <w:rsid w:val="001C25BE"/>
    <w:rsid w:val="001C5560"/>
    <w:rsid w:val="001D35CA"/>
    <w:rsid w:val="001D551C"/>
    <w:rsid w:val="001D6D04"/>
    <w:rsid w:val="001E49DA"/>
    <w:rsid w:val="001F20F9"/>
    <w:rsid w:val="001F611F"/>
    <w:rsid w:val="001F64A6"/>
    <w:rsid w:val="001F73A0"/>
    <w:rsid w:val="00205561"/>
    <w:rsid w:val="00207AF7"/>
    <w:rsid w:val="002116FB"/>
    <w:rsid w:val="00214F41"/>
    <w:rsid w:val="00215051"/>
    <w:rsid w:val="002225D5"/>
    <w:rsid w:val="0022715B"/>
    <w:rsid w:val="002311C4"/>
    <w:rsid w:val="0023504A"/>
    <w:rsid w:val="0023593B"/>
    <w:rsid w:val="00240FED"/>
    <w:rsid w:val="002574D0"/>
    <w:rsid w:val="002654E9"/>
    <w:rsid w:val="0027224D"/>
    <w:rsid w:val="00273525"/>
    <w:rsid w:val="00274ACE"/>
    <w:rsid w:val="0027685A"/>
    <w:rsid w:val="00280496"/>
    <w:rsid w:val="00286C3E"/>
    <w:rsid w:val="00287D9D"/>
    <w:rsid w:val="00291A50"/>
    <w:rsid w:val="002A387E"/>
    <w:rsid w:val="002A5E5C"/>
    <w:rsid w:val="002C12A0"/>
    <w:rsid w:val="002C1E8C"/>
    <w:rsid w:val="002C373B"/>
    <w:rsid w:val="002C47BA"/>
    <w:rsid w:val="002D08D0"/>
    <w:rsid w:val="002D1E79"/>
    <w:rsid w:val="002D2002"/>
    <w:rsid w:val="002D5048"/>
    <w:rsid w:val="002D73F4"/>
    <w:rsid w:val="002E153F"/>
    <w:rsid w:val="002E3580"/>
    <w:rsid w:val="002E7F18"/>
    <w:rsid w:val="002F0158"/>
    <w:rsid w:val="002F0D56"/>
    <w:rsid w:val="002F1CC9"/>
    <w:rsid w:val="00304CD3"/>
    <w:rsid w:val="003057A5"/>
    <w:rsid w:val="00306E5E"/>
    <w:rsid w:val="003120DE"/>
    <w:rsid w:val="00314381"/>
    <w:rsid w:val="003147F0"/>
    <w:rsid w:val="00314CF7"/>
    <w:rsid w:val="00315F59"/>
    <w:rsid w:val="0031747A"/>
    <w:rsid w:val="00317C83"/>
    <w:rsid w:val="00322E98"/>
    <w:rsid w:val="00324943"/>
    <w:rsid w:val="00324BF0"/>
    <w:rsid w:val="00324F4C"/>
    <w:rsid w:val="003254F3"/>
    <w:rsid w:val="00335FF4"/>
    <w:rsid w:val="00336CB2"/>
    <w:rsid w:val="00341DB4"/>
    <w:rsid w:val="00344554"/>
    <w:rsid w:val="003451B7"/>
    <w:rsid w:val="0034777E"/>
    <w:rsid w:val="00356F28"/>
    <w:rsid w:val="00357E21"/>
    <w:rsid w:val="003600E9"/>
    <w:rsid w:val="003621D5"/>
    <w:rsid w:val="00363828"/>
    <w:rsid w:val="00364117"/>
    <w:rsid w:val="00365682"/>
    <w:rsid w:val="00371FB8"/>
    <w:rsid w:val="003729F9"/>
    <w:rsid w:val="003734C4"/>
    <w:rsid w:val="003746BF"/>
    <w:rsid w:val="003751F0"/>
    <w:rsid w:val="00376E87"/>
    <w:rsid w:val="003802AA"/>
    <w:rsid w:val="0038113E"/>
    <w:rsid w:val="003813D0"/>
    <w:rsid w:val="00381AA8"/>
    <w:rsid w:val="003853A5"/>
    <w:rsid w:val="00387243"/>
    <w:rsid w:val="00387DDE"/>
    <w:rsid w:val="00395D1D"/>
    <w:rsid w:val="00396632"/>
    <w:rsid w:val="00397C2F"/>
    <w:rsid w:val="00397EFB"/>
    <w:rsid w:val="003A6750"/>
    <w:rsid w:val="003B065D"/>
    <w:rsid w:val="003B2B8C"/>
    <w:rsid w:val="003B46EC"/>
    <w:rsid w:val="003C2B4B"/>
    <w:rsid w:val="003C6436"/>
    <w:rsid w:val="003C6D53"/>
    <w:rsid w:val="003D262F"/>
    <w:rsid w:val="003D2B5B"/>
    <w:rsid w:val="003D40CC"/>
    <w:rsid w:val="003D4B7D"/>
    <w:rsid w:val="003D6779"/>
    <w:rsid w:val="003E094F"/>
    <w:rsid w:val="003E0C2E"/>
    <w:rsid w:val="003F05D5"/>
    <w:rsid w:val="003F5808"/>
    <w:rsid w:val="003F597F"/>
    <w:rsid w:val="003F5B4F"/>
    <w:rsid w:val="004007DE"/>
    <w:rsid w:val="00411224"/>
    <w:rsid w:val="0041246E"/>
    <w:rsid w:val="00416229"/>
    <w:rsid w:val="00416853"/>
    <w:rsid w:val="004172C5"/>
    <w:rsid w:val="00422F14"/>
    <w:rsid w:val="00426372"/>
    <w:rsid w:val="00433F7F"/>
    <w:rsid w:val="00440A0D"/>
    <w:rsid w:val="00443203"/>
    <w:rsid w:val="004443C3"/>
    <w:rsid w:val="00444DCC"/>
    <w:rsid w:val="00455317"/>
    <w:rsid w:val="00457711"/>
    <w:rsid w:val="0046158E"/>
    <w:rsid w:val="00461FDA"/>
    <w:rsid w:val="004746BE"/>
    <w:rsid w:val="00474C7E"/>
    <w:rsid w:val="00476413"/>
    <w:rsid w:val="00477AA1"/>
    <w:rsid w:val="004839E5"/>
    <w:rsid w:val="00483ACA"/>
    <w:rsid w:val="00485AF7"/>
    <w:rsid w:val="00486AED"/>
    <w:rsid w:val="004913A6"/>
    <w:rsid w:val="00492D69"/>
    <w:rsid w:val="00497405"/>
    <w:rsid w:val="004B4312"/>
    <w:rsid w:val="004C0835"/>
    <w:rsid w:val="004C1622"/>
    <w:rsid w:val="004C1AC7"/>
    <w:rsid w:val="004C54D5"/>
    <w:rsid w:val="004D133B"/>
    <w:rsid w:val="004D1E15"/>
    <w:rsid w:val="004D495D"/>
    <w:rsid w:val="004E4471"/>
    <w:rsid w:val="004F0C3F"/>
    <w:rsid w:val="004F0F6F"/>
    <w:rsid w:val="004F4EBD"/>
    <w:rsid w:val="004F510A"/>
    <w:rsid w:val="004F676E"/>
    <w:rsid w:val="00500657"/>
    <w:rsid w:val="0050199F"/>
    <w:rsid w:val="0050622A"/>
    <w:rsid w:val="00507B12"/>
    <w:rsid w:val="00507B68"/>
    <w:rsid w:val="00513119"/>
    <w:rsid w:val="005152E6"/>
    <w:rsid w:val="005234B1"/>
    <w:rsid w:val="0052386A"/>
    <w:rsid w:val="005254D4"/>
    <w:rsid w:val="00525CBB"/>
    <w:rsid w:val="0053038F"/>
    <w:rsid w:val="00534589"/>
    <w:rsid w:val="0054289C"/>
    <w:rsid w:val="005446B6"/>
    <w:rsid w:val="00547882"/>
    <w:rsid w:val="00547A04"/>
    <w:rsid w:val="00553577"/>
    <w:rsid w:val="00555B6B"/>
    <w:rsid w:val="00560010"/>
    <w:rsid w:val="00560B06"/>
    <w:rsid w:val="00563974"/>
    <w:rsid w:val="005664EE"/>
    <w:rsid w:val="005668A8"/>
    <w:rsid w:val="00566A64"/>
    <w:rsid w:val="00571F11"/>
    <w:rsid w:val="00573713"/>
    <w:rsid w:val="00575D03"/>
    <w:rsid w:val="0057625E"/>
    <w:rsid w:val="005763C8"/>
    <w:rsid w:val="0057712E"/>
    <w:rsid w:val="00582024"/>
    <w:rsid w:val="00583F76"/>
    <w:rsid w:val="005901C4"/>
    <w:rsid w:val="005957BF"/>
    <w:rsid w:val="0059591B"/>
    <w:rsid w:val="00597A60"/>
    <w:rsid w:val="005A6857"/>
    <w:rsid w:val="005B056A"/>
    <w:rsid w:val="005B20FF"/>
    <w:rsid w:val="005C49F8"/>
    <w:rsid w:val="005D1FFD"/>
    <w:rsid w:val="005D6182"/>
    <w:rsid w:val="005D69C1"/>
    <w:rsid w:val="005D6E65"/>
    <w:rsid w:val="005E08C6"/>
    <w:rsid w:val="005E2730"/>
    <w:rsid w:val="005E70EA"/>
    <w:rsid w:val="005F469E"/>
    <w:rsid w:val="005F5412"/>
    <w:rsid w:val="005F5DFE"/>
    <w:rsid w:val="005F66E4"/>
    <w:rsid w:val="005F7211"/>
    <w:rsid w:val="00602579"/>
    <w:rsid w:val="00605FB0"/>
    <w:rsid w:val="0060644E"/>
    <w:rsid w:val="00610FAB"/>
    <w:rsid w:val="00611847"/>
    <w:rsid w:val="006135A8"/>
    <w:rsid w:val="0061380B"/>
    <w:rsid w:val="006248E3"/>
    <w:rsid w:val="006267F0"/>
    <w:rsid w:val="00630EC5"/>
    <w:rsid w:val="006331A1"/>
    <w:rsid w:val="00636A79"/>
    <w:rsid w:val="006374AC"/>
    <w:rsid w:val="00641746"/>
    <w:rsid w:val="00644A33"/>
    <w:rsid w:val="006455B2"/>
    <w:rsid w:val="006461BA"/>
    <w:rsid w:val="00646232"/>
    <w:rsid w:val="00650043"/>
    <w:rsid w:val="0065226C"/>
    <w:rsid w:val="00652D8D"/>
    <w:rsid w:val="00660346"/>
    <w:rsid w:val="006605F3"/>
    <w:rsid w:val="006645B7"/>
    <w:rsid w:val="006714E6"/>
    <w:rsid w:val="00672AA4"/>
    <w:rsid w:val="0068368B"/>
    <w:rsid w:val="00683978"/>
    <w:rsid w:val="00692380"/>
    <w:rsid w:val="00692C2F"/>
    <w:rsid w:val="00694077"/>
    <w:rsid w:val="0069421D"/>
    <w:rsid w:val="00694C92"/>
    <w:rsid w:val="006A0491"/>
    <w:rsid w:val="006A2FE6"/>
    <w:rsid w:val="006A3982"/>
    <w:rsid w:val="006A558F"/>
    <w:rsid w:val="006B4977"/>
    <w:rsid w:val="006C04AA"/>
    <w:rsid w:val="006C0A75"/>
    <w:rsid w:val="006C1693"/>
    <w:rsid w:val="006C50F5"/>
    <w:rsid w:val="006D4C5F"/>
    <w:rsid w:val="006D5CC3"/>
    <w:rsid w:val="006D6592"/>
    <w:rsid w:val="006E337F"/>
    <w:rsid w:val="006F3291"/>
    <w:rsid w:val="007020E5"/>
    <w:rsid w:val="007025CE"/>
    <w:rsid w:val="00703B66"/>
    <w:rsid w:val="00703FC7"/>
    <w:rsid w:val="00710D93"/>
    <w:rsid w:val="00713E56"/>
    <w:rsid w:val="007150B8"/>
    <w:rsid w:val="0071569B"/>
    <w:rsid w:val="00720262"/>
    <w:rsid w:val="00723529"/>
    <w:rsid w:val="00725D3B"/>
    <w:rsid w:val="00726706"/>
    <w:rsid w:val="00726988"/>
    <w:rsid w:val="0073676C"/>
    <w:rsid w:val="00737268"/>
    <w:rsid w:val="00737FB9"/>
    <w:rsid w:val="00744E8E"/>
    <w:rsid w:val="00744EF1"/>
    <w:rsid w:val="00746EE9"/>
    <w:rsid w:val="00750D05"/>
    <w:rsid w:val="00752924"/>
    <w:rsid w:val="00753191"/>
    <w:rsid w:val="007657A0"/>
    <w:rsid w:val="00781C82"/>
    <w:rsid w:val="007872B5"/>
    <w:rsid w:val="00787956"/>
    <w:rsid w:val="00792546"/>
    <w:rsid w:val="0079512C"/>
    <w:rsid w:val="00797004"/>
    <w:rsid w:val="007A2E8A"/>
    <w:rsid w:val="007A44B8"/>
    <w:rsid w:val="007A74BD"/>
    <w:rsid w:val="007A78F3"/>
    <w:rsid w:val="007B07E2"/>
    <w:rsid w:val="007B1551"/>
    <w:rsid w:val="007B79CA"/>
    <w:rsid w:val="007C036B"/>
    <w:rsid w:val="007C2472"/>
    <w:rsid w:val="007D1340"/>
    <w:rsid w:val="007D78BA"/>
    <w:rsid w:val="007E0FD5"/>
    <w:rsid w:val="007F2A98"/>
    <w:rsid w:val="007F42A4"/>
    <w:rsid w:val="007F5B2E"/>
    <w:rsid w:val="007F70CF"/>
    <w:rsid w:val="00800F75"/>
    <w:rsid w:val="00811169"/>
    <w:rsid w:val="0081233C"/>
    <w:rsid w:val="00813122"/>
    <w:rsid w:val="00814519"/>
    <w:rsid w:val="008167B5"/>
    <w:rsid w:val="00822EF7"/>
    <w:rsid w:val="00824857"/>
    <w:rsid w:val="00824CA2"/>
    <w:rsid w:val="00827F2B"/>
    <w:rsid w:val="00830C91"/>
    <w:rsid w:val="008335CF"/>
    <w:rsid w:val="00833B9A"/>
    <w:rsid w:val="00837E0E"/>
    <w:rsid w:val="00846800"/>
    <w:rsid w:val="00850952"/>
    <w:rsid w:val="00853327"/>
    <w:rsid w:val="00856814"/>
    <w:rsid w:val="008568B1"/>
    <w:rsid w:val="00856A58"/>
    <w:rsid w:val="008619CB"/>
    <w:rsid w:val="00866C71"/>
    <w:rsid w:val="00870F12"/>
    <w:rsid w:val="00872607"/>
    <w:rsid w:val="00875798"/>
    <w:rsid w:val="00883C91"/>
    <w:rsid w:val="0088766F"/>
    <w:rsid w:val="00887ED8"/>
    <w:rsid w:val="00890304"/>
    <w:rsid w:val="00890496"/>
    <w:rsid w:val="00890C7C"/>
    <w:rsid w:val="008910BB"/>
    <w:rsid w:val="008913C9"/>
    <w:rsid w:val="00896C31"/>
    <w:rsid w:val="00897E58"/>
    <w:rsid w:val="008A0D48"/>
    <w:rsid w:val="008A46D9"/>
    <w:rsid w:val="008A6F1D"/>
    <w:rsid w:val="008B0097"/>
    <w:rsid w:val="008B1A1A"/>
    <w:rsid w:val="008B1ADA"/>
    <w:rsid w:val="008B5894"/>
    <w:rsid w:val="008C2E97"/>
    <w:rsid w:val="008D2D56"/>
    <w:rsid w:val="008D6035"/>
    <w:rsid w:val="008D7C24"/>
    <w:rsid w:val="008E30B2"/>
    <w:rsid w:val="008E475C"/>
    <w:rsid w:val="008F013A"/>
    <w:rsid w:val="008F2AC4"/>
    <w:rsid w:val="008F573B"/>
    <w:rsid w:val="008F65BD"/>
    <w:rsid w:val="00906120"/>
    <w:rsid w:val="009066E9"/>
    <w:rsid w:val="009074F7"/>
    <w:rsid w:val="00910C38"/>
    <w:rsid w:val="00913CC5"/>
    <w:rsid w:val="00913FE5"/>
    <w:rsid w:val="0091677E"/>
    <w:rsid w:val="00922F0A"/>
    <w:rsid w:val="00927B6C"/>
    <w:rsid w:val="00930FE8"/>
    <w:rsid w:val="00931BE6"/>
    <w:rsid w:val="00932F9C"/>
    <w:rsid w:val="00933F59"/>
    <w:rsid w:val="00934105"/>
    <w:rsid w:val="009344F3"/>
    <w:rsid w:val="009378BE"/>
    <w:rsid w:val="009403A2"/>
    <w:rsid w:val="0095098C"/>
    <w:rsid w:val="00952837"/>
    <w:rsid w:val="00954B31"/>
    <w:rsid w:val="0095754A"/>
    <w:rsid w:val="009578C7"/>
    <w:rsid w:val="00960302"/>
    <w:rsid w:val="00960609"/>
    <w:rsid w:val="00962045"/>
    <w:rsid w:val="00965F7E"/>
    <w:rsid w:val="00973DB9"/>
    <w:rsid w:val="009745D4"/>
    <w:rsid w:val="00974CB1"/>
    <w:rsid w:val="00977861"/>
    <w:rsid w:val="00977C71"/>
    <w:rsid w:val="009823B0"/>
    <w:rsid w:val="00982EF2"/>
    <w:rsid w:val="00986D67"/>
    <w:rsid w:val="00996DDF"/>
    <w:rsid w:val="009A31D6"/>
    <w:rsid w:val="009A3C10"/>
    <w:rsid w:val="009A6552"/>
    <w:rsid w:val="009B3DD8"/>
    <w:rsid w:val="009B46FF"/>
    <w:rsid w:val="009C11DD"/>
    <w:rsid w:val="009C7082"/>
    <w:rsid w:val="009C76A2"/>
    <w:rsid w:val="009C79C9"/>
    <w:rsid w:val="009D06F6"/>
    <w:rsid w:val="009D515F"/>
    <w:rsid w:val="009D7578"/>
    <w:rsid w:val="009E29FF"/>
    <w:rsid w:val="009E3359"/>
    <w:rsid w:val="009E3C85"/>
    <w:rsid w:val="009F2536"/>
    <w:rsid w:val="009F325D"/>
    <w:rsid w:val="009F48D3"/>
    <w:rsid w:val="00A013B0"/>
    <w:rsid w:val="00A015D8"/>
    <w:rsid w:val="00A0191B"/>
    <w:rsid w:val="00A04A64"/>
    <w:rsid w:val="00A13317"/>
    <w:rsid w:val="00A14487"/>
    <w:rsid w:val="00A14A93"/>
    <w:rsid w:val="00A168A6"/>
    <w:rsid w:val="00A248BB"/>
    <w:rsid w:val="00A3038A"/>
    <w:rsid w:val="00A30EAA"/>
    <w:rsid w:val="00A31197"/>
    <w:rsid w:val="00A34E1E"/>
    <w:rsid w:val="00A41D54"/>
    <w:rsid w:val="00A42A12"/>
    <w:rsid w:val="00A440B6"/>
    <w:rsid w:val="00A44DC8"/>
    <w:rsid w:val="00A47625"/>
    <w:rsid w:val="00A47E44"/>
    <w:rsid w:val="00A70AD0"/>
    <w:rsid w:val="00A73A70"/>
    <w:rsid w:val="00A7781E"/>
    <w:rsid w:val="00A77A4F"/>
    <w:rsid w:val="00A83976"/>
    <w:rsid w:val="00A84221"/>
    <w:rsid w:val="00A8562E"/>
    <w:rsid w:val="00A92CBF"/>
    <w:rsid w:val="00A93829"/>
    <w:rsid w:val="00A94002"/>
    <w:rsid w:val="00A97338"/>
    <w:rsid w:val="00AA25F6"/>
    <w:rsid w:val="00AA67DD"/>
    <w:rsid w:val="00AB3752"/>
    <w:rsid w:val="00AB405B"/>
    <w:rsid w:val="00AB470A"/>
    <w:rsid w:val="00AB5706"/>
    <w:rsid w:val="00AB5A23"/>
    <w:rsid w:val="00AC112D"/>
    <w:rsid w:val="00AC3376"/>
    <w:rsid w:val="00AC33B5"/>
    <w:rsid w:val="00AD4422"/>
    <w:rsid w:val="00AE293E"/>
    <w:rsid w:val="00AE3120"/>
    <w:rsid w:val="00AE6142"/>
    <w:rsid w:val="00AF0C88"/>
    <w:rsid w:val="00AF58D3"/>
    <w:rsid w:val="00B02673"/>
    <w:rsid w:val="00B031FE"/>
    <w:rsid w:val="00B1097A"/>
    <w:rsid w:val="00B219A2"/>
    <w:rsid w:val="00B24B2B"/>
    <w:rsid w:val="00B2725B"/>
    <w:rsid w:val="00B32064"/>
    <w:rsid w:val="00B348F1"/>
    <w:rsid w:val="00B40ACF"/>
    <w:rsid w:val="00B440A5"/>
    <w:rsid w:val="00B50C54"/>
    <w:rsid w:val="00B535EA"/>
    <w:rsid w:val="00B555CC"/>
    <w:rsid w:val="00B644BD"/>
    <w:rsid w:val="00B66377"/>
    <w:rsid w:val="00B70B10"/>
    <w:rsid w:val="00B7118F"/>
    <w:rsid w:val="00B71379"/>
    <w:rsid w:val="00B71C71"/>
    <w:rsid w:val="00B722D4"/>
    <w:rsid w:val="00B72D91"/>
    <w:rsid w:val="00B72E97"/>
    <w:rsid w:val="00B740B1"/>
    <w:rsid w:val="00B75D4A"/>
    <w:rsid w:val="00B84129"/>
    <w:rsid w:val="00B8493D"/>
    <w:rsid w:val="00B8549C"/>
    <w:rsid w:val="00B8617F"/>
    <w:rsid w:val="00B93BE8"/>
    <w:rsid w:val="00B94902"/>
    <w:rsid w:val="00BA1D05"/>
    <w:rsid w:val="00BA4EFC"/>
    <w:rsid w:val="00BB0184"/>
    <w:rsid w:val="00BB1AE9"/>
    <w:rsid w:val="00BB1C72"/>
    <w:rsid w:val="00BB1E30"/>
    <w:rsid w:val="00BB2F2C"/>
    <w:rsid w:val="00BB45C5"/>
    <w:rsid w:val="00BC5048"/>
    <w:rsid w:val="00BD07BE"/>
    <w:rsid w:val="00BD3D5A"/>
    <w:rsid w:val="00BE088A"/>
    <w:rsid w:val="00BE0FE5"/>
    <w:rsid w:val="00BE18E3"/>
    <w:rsid w:val="00BE43DB"/>
    <w:rsid w:val="00BF3B9B"/>
    <w:rsid w:val="00C002C6"/>
    <w:rsid w:val="00C00AF4"/>
    <w:rsid w:val="00C11917"/>
    <w:rsid w:val="00C14543"/>
    <w:rsid w:val="00C17470"/>
    <w:rsid w:val="00C177CE"/>
    <w:rsid w:val="00C253B6"/>
    <w:rsid w:val="00C25505"/>
    <w:rsid w:val="00C258F4"/>
    <w:rsid w:val="00C25AEC"/>
    <w:rsid w:val="00C27819"/>
    <w:rsid w:val="00C32C60"/>
    <w:rsid w:val="00C34A77"/>
    <w:rsid w:val="00C3798D"/>
    <w:rsid w:val="00C37A05"/>
    <w:rsid w:val="00C4276B"/>
    <w:rsid w:val="00C47686"/>
    <w:rsid w:val="00C64085"/>
    <w:rsid w:val="00C66DDC"/>
    <w:rsid w:val="00C707D1"/>
    <w:rsid w:val="00C731F3"/>
    <w:rsid w:val="00C75D9F"/>
    <w:rsid w:val="00C80879"/>
    <w:rsid w:val="00C87CBD"/>
    <w:rsid w:val="00C90C7F"/>
    <w:rsid w:val="00CA19DF"/>
    <w:rsid w:val="00CA570D"/>
    <w:rsid w:val="00CB2B22"/>
    <w:rsid w:val="00CB3EA0"/>
    <w:rsid w:val="00CB4167"/>
    <w:rsid w:val="00CB7E13"/>
    <w:rsid w:val="00CC14D0"/>
    <w:rsid w:val="00CC5687"/>
    <w:rsid w:val="00CC6641"/>
    <w:rsid w:val="00CD271C"/>
    <w:rsid w:val="00CD789D"/>
    <w:rsid w:val="00CE69EF"/>
    <w:rsid w:val="00CF0061"/>
    <w:rsid w:val="00CF3CE8"/>
    <w:rsid w:val="00CF4C16"/>
    <w:rsid w:val="00CF67AD"/>
    <w:rsid w:val="00CF763B"/>
    <w:rsid w:val="00D040BA"/>
    <w:rsid w:val="00D04435"/>
    <w:rsid w:val="00D05A9D"/>
    <w:rsid w:val="00D076C1"/>
    <w:rsid w:val="00D12388"/>
    <w:rsid w:val="00D145F2"/>
    <w:rsid w:val="00D233B5"/>
    <w:rsid w:val="00D238CE"/>
    <w:rsid w:val="00D312B9"/>
    <w:rsid w:val="00D314C7"/>
    <w:rsid w:val="00D462C0"/>
    <w:rsid w:val="00D51089"/>
    <w:rsid w:val="00D51C37"/>
    <w:rsid w:val="00D577C1"/>
    <w:rsid w:val="00D60384"/>
    <w:rsid w:val="00D63334"/>
    <w:rsid w:val="00D642EA"/>
    <w:rsid w:val="00D6705B"/>
    <w:rsid w:val="00D6720D"/>
    <w:rsid w:val="00D70A0E"/>
    <w:rsid w:val="00D70F46"/>
    <w:rsid w:val="00D71942"/>
    <w:rsid w:val="00D72886"/>
    <w:rsid w:val="00D73B26"/>
    <w:rsid w:val="00D74706"/>
    <w:rsid w:val="00D74BC3"/>
    <w:rsid w:val="00D75AA4"/>
    <w:rsid w:val="00D84444"/>
    <w:rsid w:val="00D93D3E"/>
    <w:rsid w:val="00D9433C"/>
    <w:rsid w:val="00D95F4B"/>
    <w:rsid w:val="00DA0FA6"/>
    <w:rsid w:val="00DA1DFA"/>
    <w:rsid w:val="00DA35C6"/>
    <w:rsid w:val="00DA431B"/>
    <w:rsid w:val="00DB2C7F"/>
    <w:rsid w:val="00DB7A4E"/>
    <w:rsid w:val="00DC0843"/>
    <w:rsid w:val="00DC4C24"/>
    <w:rsid w:val="00DC7CF5"/>
    <w:rsid w:val="00DD099C"/>
    <w:rsid w:val="00DD1208"/>
    <w:rsid w:val="00DD33E3"/>
    <w:rsid w:val="00DD4ADE"/>
    <w:rsid w:val="00DD571B"/>
    <w:rsid w:val="00DE197D"/>
    <w:rsid w:val="00DE687D"/>
    <w:rsid w:val="00DF02A5"/>
    <w:rsid w:val="00E02127"/>
    <w:rsid w:val="00E05459"/>
    <w:rsid w:val="00E05D35"/>
    <w:rsid w:val="00E061DC"/>
    <w:rsid w:val="00E12AFC"/>
    <w:rsid w:val="00E16FB8"/>
    <w:rsid w:val="00E227FF"/>
    <w:rsid w:val="00E228DF"/>
    <w:rsid w:val="00E22A05"/>
    <w:rsid w:val="00E35A5F"/>
    <w:rsid w:val="00E37EFB"/>
    <w:rsid w:val="00E4184F"/>
    <w:rsid w:val="00E4195F"/>
    <w:rsid w:val="00E424A7"/>
    <w:rsid w:val="00E47AB3"/>
    <w:rsid w:val="00E546FB"/>
    <w:rsid w:val="00E55DE3"/>
    <w:rsid w:val="00E66D07"/>
    <w:rsid w:val="00E7016C"/>
    <w:rsid w:val="00E7612C"/>
    <w:rsid w:val="00E77093"/>
    <w:rsid w:val="00E80865"/>
    <w:rsid w:val="00E864C8"/>
    <w:rsid w:val="00E874E7"/>
    <w:rsid w:val="00E90A4F"/>
    <w:rsid w:val="00E918FA"/>
    <w:rsid w:val="00E92487"/>
    <w:rsid w:val="00E93249"/>
    <w:rsid w:val="00E9534F"/>
    <w:rsid w:val="00EA5981"/>
    <w:rsid w:val="00EA5E81"/>
    <w:rsid w:val="00EA5EAD"/>
    <w:rsid w:val="00EB25E7"/>
    <w:rsid w:val="00EB4EB6"/>
    <w:rsid w:val="00EB5DF7"/>
    <w:rsid w:val="00EC01AA"/>
    <w:rsid w:val="00EC07FB"/>
    <w:rsid w:val="00EC24A2"/>
    <w:rsid w:val="00EC54CA"/>
    <w:rsid w:val="00ED5159"/>
    <w:rsid w:val="00ED5A60"/>
    <w:rsid w:val="00EE36EB"/>
    <w:rsid w:val="00EF0C88"/>
    <w:rsid w:val="00EF1B92"/>
    <w:rsid w:val="00EF2164"/>
    <w:rsid w:val="00EF370B"/>
    <w:rsid w:val="00EF39FC"/>
    <w:rsid w:val="00EF68DF"/>
    <w:rsid w:val="00F00A79"/>
    <w:rsid w:val="00F00BE6"/>
    <w:rsid w:val="00F075C8"/>
    <w:rsid w:val="00F1469F"/>
    <w:rsid w:val="00F15776"/>
    <w:rsid w:val="00F202D7"/>
    <w:rsid w:val="00F26299"/>
    <w:rsid w:val="00F26819"/>
    <w:rsid w:val="00F3214A"/>
    <w:rsid w:val="00F32BC5"/>
    <w:rsid w:val="00F339B7"/>
    <w:rsid w:val="00F34C6C"/>
    <w:rsid w:val="00F36932"/>
    <w:rsid w:val="00F405D2"/>
    <w:rsid w:val="00F53560"/>
    <w:rsid w:val="00F5597B"/>
    <w:rsid w:val="00F56736"/>
    <w:rsid w:val="00F60182"/>
    <w:rsid w:val="00F610B8"/>
    <w:rsid w:val="00F62E4C"/>
    <w:rsid w:val="00F6390A"/>
    <w:rsid w:val="00F660C0"/>
    <w:rsid w:val="00F66B37"/>
    <w:rsid w:val="00F71DB4"/>
    <w:rsid w:val="00F7643E"/>
    <w:rsid w:val="00F769D1"/>
    <w:rsid w:val="00F806E5"/>
    <w:rsid w:val="00F84703"/>
    <w:rsid w:val="00F869DE"/>
    <w:rsid w:val="00F91929"/>
    <w:rsid w:val="00F92B62"/>
    <w:rsid w:val="00F93FF1"/>
    <w:rsid w:val="00F9568E"/>
    <w:rsid w:val="00F957A4"/>
    <w:rsid w:val="00FA0471"/>
    <w:rsid w:val="00FA1904"/>
    <w:rsid w:val="00FA3A36"/>
    <w:rsid w:val="00FA6C04"/>
    <w:rsid w:val="00FB08DA"/>
    <w:rsid w:val="00FB1247"/>
    <w:rsid w:val="00FB69EF"/>
    <w:rsid w:val="00FC153F"/>
    <w:rsid w:val="00FC614A"/>
    <w:rsid w:val="00FC6BB9"/>
    <w:rsid w:val="00FD522B"/>
    <w:rsid w:val="00FE230D"/>
    <w:rsid w:val="00FE31D8"/>
    <w:rsid w:val="00FE3DA9"/>
    <w:rsid w:val="00FE62D2"/>
    <w:rsid w:val="00FE733D"/>
    <w:rsid w:val="00FF08EB"/>
    <w:rsid w:val="00FF33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D17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D133B"/>
    <w:rPr>
      <w:rFonts w:ascii="Times New Roman" w:eastAsia="Times New Roman" w:hAnsi="Times New Roman" w:cs="Times New Roman"/>
    </w:rPr>
  </w:style>
  <w:style w:type="paragraph" w:styleId="Heading1">
    <w:name w:val="heading 1"/>
    <w:basedOn w:val="Normal"/>
    <w:next w:val="Normal"/>
    <w:link w:val="Heading1Char"/>
    <w:qFormat/>
    <w:rsid w:val="00A77A4F"/>
    <w:pPr>
      <w:keepNext/>
      <w:outlineLvl w:val="0"/>
    </w:pPr>
    <w:rPr>
      <w:rFonts w:ascii="Times" w:eastAsia="Times" w:hAnsi="Times"/>
      <w:b/>
      <w:szCs w:val="20"/>
    </w:rPr>
  </w:style>
  <w:style w:type="paragraph" w:styleId="Heading2">
    <w:name w:val="heading 2"/>
    <w:basedOn w:val="Normal"/>
    <w:next w:val="Normal"/>
    <w:link w:val="Heading2Char"/>
    <w:uiPriority w:val="9"/>
    <w:unhideWhenUsed/>
    <w:qFormat/>
    <w:rsid w:val="00C32C60"/>
    <w:pPr>
      <w:keepNext/>
      <w:keepLines/>
      <w:spacing w:before="20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rsid w:val="00BC5048"/>
    <w:pPr>
      <w:keepNext/>
      <w:keepLines/>
      <w:spacing w:before="40"/>
      <w:outlineLvl w:val="2"/>
    </w:pPr>
    <w:rPr>
      <w:rFonts w:asciiTheme="majorHAnsi" w:eastAsiaTheme="majorEastAsia" w:hAnsiTheme="majorHAnsi" w:cstheme="majorBidi"/>
      <w:color w:val="243F60" w:themeColor="accent1" w:themeShade="7F"/>
      <w:lang w:eastAsia="zh-CN"/>
    </w:rPr>
  </w:style>
  <w:style w:type="paragraph" w:styleId="Heading5">
    <w:name w:val="heading 5"/>
    <w:basedOn w:val="Normal"/>
    <w:next w:val="Normal"/>
    <w:link w:val="Heading5Char"/>
    <w:semiHidden/>
    <w:unhideWhenUsed/>
    <w:rsid w:val="00DC4C2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11F5E"/>
    <w:rPr>
      <w:rFonts w:ascii="Lucida Grande" w:hAnsi="Lucida Grande"/>
      <w:sz w:val="18"/>
      <w:szCs w:val="18"/>
    </w:rPr>
  </w:style>
  <w:style w:type="character" w:customStyle="1" w:styleId="BalloonTextChar">
    <w:name w:val="Balloon Text Char"/>
    <w:basedOn w:val="DefaultParagraphFont"/>
    <w:uiPriority w:val="99"/>
    <w:semiHidden/>
    <w:rsid w:val="000B25CB"/>
    <w:rPr>
      <w:rFonts w:ascii="Lucida Grande" w:hAnsi="Lucida Grande"/>
      <w:sz w:val="18"/>
      <w:szCs w:val="18"/>
    </w:rPr>
  </w:style>
  <w:style w:type="character" w:customStyle="1" w:styleId="BalloonTextChar0">
    <w:name w:val="Balloon Text Char"/>
    <w:basedOn w:val="DefaultParagraphFont"/>
    <w:uiPriority w:val="99"/>
    <w:semiHidden/>
    <w:rsid w:val="00174E22"/>
    <w:rPr>
      <w:rFonts w:ascii="Lucida Grande" w:hAnsi="Lucida Grande"/>
      <w:sz w:val="18"/>
      <w:szCs w:val="18"/>
    </w:rPr>
  </w:style>
  <w:style w:type="character" w:customStyle="1" w:styleId="BalloonTextChar2">
    <w:name w:val="Balloon Text Char"/>
    <w:basedOn w:val="DefaultParagraphFont"/>
    <w:uiPriority w:val="99"/>
    <w:semiHidden/>
    <w:rsid w:val="00174E22"/>
    <w:rPr>
      <w:rFonts w:ascii="Lucida Grande" w:hAnsi="Lucida Grande"/>
      <w:sz w:val="18"/>
      <w:szCs w:val="18"/>
    </w:rPr>
  </w:style>
  <w:style w:type="character" w:customStyle="1" w:styleId="BalloonTextChar3">
    <w:name w:val="Balloon Text Char"/>
    <w:basedOn w:val="DefaultParagraphFont"/>
    <w:uiPriority w:val="99"/>
    <w:semiHidden/>
    <w:rsid w:val="00324A2E"/>
    <w:rPr>
      <w:rFonts w:ascii="Lucida Grande" w:hAnsi="Lucida Grande"/>
      <w:sz w:val="18"/>
      <w:szCs w:val="18"/>
    </w:rPr>
  </w:style>
  <w:style w:type="character" w:customStyle="1" w:styleId="BalloonTextChar4">
    <w:name w:val="Balloon Text Char"/>
    <w:basedOn w:val="DefaultParagraphFont"/>
    <w:uiPriority w:val="99"/>
    <w:semiHidden/>
    <w:rsid w:val="00D579B7"/>
    <w:rPr>
      <w:rFonts w:ascii="Lucida Grande" w:hAnsi="Lucida Grande"/>
      <w:sz w:val="18"/>
      <w:szCs w:val="18"/>
    </w:rPr>
  </w:style>
  <w:style w:type="character" w:customStyle="1" w:styleId="BalloonTextChar5">
    <w:name w:val="Balloon Text Char"/>
    <w:basedOn w:val="DefaultParagraphFont"/>
    <w:uiPriority w:val="99"/>
    <w:semiHidden/>
    <w:rsid w:val="00D579B7"/>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11F5E"/>
    <w:rPr>
      <w:rFonts w:ascii="Lucida Grande" w:hAnsi="Lucida Grande"/>
      <w:sz w:val="18"/>
      <w:szCs w:val="18"/>
    </w:rPr>
  </w:style>
  <w:style w:type="paragraph" w:styleId="ListParagraph">
    <w:name w:val="List Paragraph"/>
    <w:basedOn w:val="Normal"/>
    <w:uiPriority w:val="34"/>
    <w:qFormat/>
    <w:rsid w:val="00186195"/>
    <w:pPr>
      <w:ind w:left="720"/>
    </w:pPr>
    <w:rPr>
      <w:rFonts w:eastAsia="SimSun"/>
      <w:lang w:eastAsia="zh-CN"/>
    </w:rPr>
  </w:style>
  <w:style w:type="character" w:customStyle="1" w:styleId="Heading1Char">
    <w:name w:val="Heading 1 Char"/>
    <w:basedOn w:val="DefaultParagraphFont"/>
    <w:link w:val="Heading1"/>
    <w:rsid w:val="00A77A4F"/>
    <w:rPr>
      <w:rFonts w:ascii="Times" w:eastAsia="Times" w:hAnsi="Times" w:cs="Times New Roman"/>
      <w:b/>
      <w:szCs w:val="20"/>
    </w:rPr>
  </w:style>
  <w:style w:type="character" w:customStyle="1" w:styleId="Heading2Char">
    <w:name w:val="Heading 2 Char"/>
    <w:basedOn w:val="DefaultParagraphFont"/>
    <w:link w:val="Heading2"/>
    <w:uiPriority w:val="9"/>
    <w:rsid w:val="00C32C60"/>
    <w:rPr>
      <w:rFonts w:asciiTheme="majorHAnsi" w:eastAsiaTheme="majorEastAsia" w:hAnsiTheme="majorHAnsi" w:cstheme="majorBidi"/>
      <w:b/>
      <w:bCs/>
      <w:color w:val="4F81BD" w:themeColor="accent1"/>
      <w:sz w:val="26"/>
      <w:szCs w:val="26"/>
      <w:lang w:eastAsia="zh-CN"/>
    </w:rPr>
  </w:style>
  <w:style w:type="character" w:styleId="Hyperlink">
    <w:name w:val="Hyperlink"/>
    <w:basedOn w:val="DefaultParagraphFont"/>
    <w:uiPriority w:val="99"/>
    <w:rsid w:val="002C373B"/>
    <w:rPr>
      <w:color w:val="0000FF"/>
      <w:u w:val="single"/>
    </w:rPr>
  </w:style>
  <w:style w:type="paragraph" w:customStyle="1" w:styleId="Default">
    <w:name w:val="Default"/>
    <w:rsid w:val="002C373B"/>
    <w:pPr>
      <w:autoSpaceDE w:val="0"/>
      <w:autoSpaceDN w:val="0"/>
      <w:adjustRightInd w:val="0"/>
    </w:pPr>
    <w:rPr>
      <w:rFonts w:ascii="Arial" w:eastAsia="Times New Roman" w:hAnsi="Arial" w:cs="Arial"/>
      <w:color w:val="000000"/>
      <w:lang w:val="es-ES" w:eastAsia="es-ES" w:bidi="he-IL"/>
    </w:rPr>
  </w:style>
  <w:style w:type="character" w:styleId="FollowedHyperlink">
    <w:name w:val="FollowedHyperlink"/>
    <w:basedOn w:val="DefaultParagraphFont"/>
    <w:rsid w:val="005D6182"/>
    <w:rPr>
      <w:color w:val="800080" w:themeColor="followedHyperlink"/>
      <w:u w:val="single"/>
    </w:rPr>
  </w:style>
  <w:style w:type="paragraph" w:styleId="Header">
    <w:name w:val="header"/>
    <w:basedOn w:val="Normal"/>
    <w:link w:val="HeaderChar"/>
    <w:unhideWhenUsed/>
    <w:rsid w:val="00872607"/>
    <w:pPr>
      <w:tabs>
        <w:tab w:val="center" w:pos="4680"/>
        <w:tab w:val="right" w:pos="9360"/>
      </w:tabs>
    </w:pPr>
    <w:rPr>
      <w:rFonts w:eastAsia="SimSun"/>
      <w:lang w:eastAsia="zh-CN"/>
    </w:rPr>
  </w:style>
  <w:style w:type="character" w:customStyle="1" w:styleId="HeaderChar">
    <w:name w:val="Header Char"/>
    <w:basedOn w:val="DefaultParagraphFont"/>
    <w:link w:val="Header"/>
    <w:rsid w:val="00872607"/>
    <w:rPr>
      <w:rFonts w:ascii="Times New Roman" w:eastAsia="SimSun" w:hAnsi="Times New Roman" w:cs="Times New Roman"/>
      <w:lang w:eastAsia="zh-CN"/>
    </w:rPr>
  </w:style>
  <w:style w:type="paragraph" w:styleId="Footer">
    <w:name w:val="footer"/>
    <w:basedOn w:val="Normal"/>
    <w:link w:val="FooterChar"/>
    <w:unhideWhenUsed/>
    <w:rsid w:val="00872607"/>
    <w:pPr>
      <w:tabs>
        <w:tab w:val="center" w:pos="4680"/>
        <w:tab w:val="right" w:pos="9360"/>
      </w:tabs>
    </w:pPr>
    <w:rPr>
      <w:rFonts w:eastAsia="SimSun"/>
      <w:lang w:eastAsia="zh-CN"/>
    </w:rPr>
  </w:style>
  <w:style w:type="character" w:customStyle="1" w:styleId="FooterChar">
    <w:name w:val="Footer Char"/>
    <w:basedOn w:val="DefaultParagraphFont"/>
    <w:link w:val="Footer"/>
    <w:rsid w:val="00872607"/>
    <w:rPr>
      <w:rFonts w:ascii="Times New Roman" w:eastAsia="SimSun" w:hAnsi="Times New Roman" w:cs="Times New Roman"/>
      <w:lang w:eastAsia="zh-CN"/>
    </w:rPr>
  </w:style>
  <w:style w:type="paragraph" w:customStyle="1" w:styleId="p1">
    <w:name w:val="p1"/>
    <w:basedOn w:val="Normal"/>
    <w:rsid w:val="001C25BE"/>
    <w:rPr>
      <w:rFonts w:ascii="Times" w:eastAsiaTheme="minorHAnsi" w:hAnsi="Times"/>
      <w:sz w:val="28"/>
      <w:szCs w:val="28"/>
    </w:rPr>
  </w:style>
  <w:style w:type="character" w:customStyle="1" w:styleId="s1">
    <w:name w:val="s1"/>
    <w:basedOn w:val="DefaultParagraphFont"/>
    <w:rsid w:val="001C25BE"/>
    <w:rPr>
      <w:rFonts w:ascii="Times" w:hAnsi="Times" w:hint="default"/>
      <w:sz w:val="30"/>
      <w:szCs w:val="30"/>
    </w:rPr>
  </w:style>
  <w:style w:type="character" w:styleId="UnresolvedMention">
    <w:name w:val="Unresolved Mention"/>
    <w:basedOn w:val="DefaultParagraphFont"/>
    <w:rsid w:val="000831D3"/>
    <w:rPr>
      <w:color w:val="605E5C"/>
      <w:shd w:val="clear" w:color="auto" w:fill="E1DFDD"/>
    </w:rPr>
  </w:style>
  <w:style w:type="character" w:customStyle="1" w:styleId="Heading3Char">
    <w:name w:val="Heading 3 Char"/>
    <w:basedOn w:val="DefaultParagraphFont"/>
    <w:link w:val="Heading3"/>
    <w:rsid w:val="00BC5048"/>
    <w:rPr>
      <w:rFonts w:asciiTheme="majorHAnsi" w:eastAsiaTheme="majorEastAsia" w:hAnsiTheme="majorHAnsi" w:cstheme="majorBidi"/>
      <w:color w:val="243F60" w:themeColor="accent1" w:themeShade="7F"/>
      <w:lang w:eastAsia="zh-CN"/>
    </w:rPr>
  </w:style>
  <w:style w:type="character" w:customStyle="1" w:styleId="story-meta">
    <w:name w:val="story-meta"/>
    <w:basedOn w:val="DefaultParagraphFont"/>
    <w:rsid w:val="00B40ACF"/>
  </w:style>
  <w:style w:type="character" w:customStyle="1" w:styleId="Heading5Char">
    <w:name w:val="Heading 5 Char"/>
    <w:basedOn w:val="DefaultParagraphFont"/>
    <w:link w:val="Heading5"/>
    <w:semiHidden/>
    <w:rsid w:val="00DC4C2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827">
      <w:bodyDiv w:val="1"/>
      <w:marLeft w:val="0"/>
      <w:marRight w:val="0"/>
      <w:marTop w:val="0"/>
      <w:marBottom w:val="0"/>
      <w:divBdr>
        <w:top w:val="none" w:sz="0" w:space="0" w:color="auto"/>
        <w:left w:val="none" w:sz="0" w:space="0" w:color="auto"/>
        <w:bottom w:val="none" w:sz="0" w:space="0" w:color="auto"/>
        <w:right w:val="none" w:sz="0" w:space="0" w:color="auto"/>
      </w:divBdr>
    </w:div>
    <w:div w:id="93717845">
      <w:bodyDiv w:val="1"/>
      <w:marLeft w:val="0"/>
      <w:marRight w:val="0"/>
      <w:marTop w:val="0"/>
      <w:marBottom w:val="0"/>
      <w:divBdr>
        <w:top w:val="none" w:sz="0" w:space="0" w:color="auto"/>
        <w:left w:val="none" w:sz="0" w:space="0" w:color="auto"/>
        <w:bottom w:val="none" w:sz="0" w:space="0" w:color="auto"/>
        <w:right w:val="none" w:sz="0" w:space="0" w:color="auto"/>
      </w:divBdr>
    </w:div>
    <w:div w:id="126318820">
      <w:bodyDiv w:val="1"/>
      <w:marLeft w:val="0"/>
      <w:marRight w:val="0"/>
      <w:marTop w:val="0"/>
      <w:marBottom w:val="0"/>
      <w:divBdr>
        <w:top w:val="none" w:sz="0" w:space="0" w:color="auto"/>
        <w:left w:val="none" w:sz="0" w:space="0" w:color="auto"/>
        <w:bottom w:val="none" w:sz="0" w:space="0" w:color="auto"/>
        <w:right w:val="none" w:sz="0" w:space="0" w:color="auto"/>
      </w:divBdr>
    </w:div>
    <w:div w:id="134103574">
      <w:bodyDiv w:val="1"/>
      <w:marLeft w:val="0"/>
      <w:marRight w:val="0"/>
      <w:marTop w:val="0"/>
      <w:marBottom w:val="0"/>
      <w:divBdr>
        <w:top w:val="none" w:sz="0" w:space="0" w:color="auto"/>
        <w:left w:val="none" w:sz="0" w:space="0" w:color="auto"/>
        <w:bottom w:val="none" w:sz="0" w:space="0" w:color="auto"/>
        <w:right w:val="none" w:sz="0" w:space="0" w:color="auto"/>
      </w:divBdr>
    </w:div>
    <w:div w:id="142698751">
      <w:bodyDiv w:val="1"/>
      <w:marLeft w:val="0"/>
      <w:marRight w:val="0"/>
      <w:marTop w:val="0"/>
      <w:marBottom w:val="0"/>
      <w:divBdr>
        <w:top w:val="none" w:sz="0" w:space="0" w:color="auto"/>
        <w:left w:val="none" w:sz="0" w:space="0" w:color="auto"/>
        <w:bottom w:val="none" w:sz="0" w:space="0" w:color="auto"/>
        <w:right w:val="none" w:sz="0" w:space="0" w:color="auto"/>
      </w:divBdr>
    </w:div>
    <w:div w:id="183173398">
      <w:bodyDiv w:val="1"/>
      <w:marLeft w:val="0"/>
      <w:marRight w:val="0"/>
      <w:marTop w:val="0"/>
      <w:marBottom w:val="0"/>
      <w:divBdr>
        <w:top w:val="none" w:sz="0" w:space="0" w:color="auto"/>
        <w:left w:val="none" w:sz="0" w:space="0" w:color="auto"/>
        <w:bottom w:val="none" w:sz="0" w:space="0" w:color="auto"/>
        <w:right w:val="none" w:sz="0" w:space="0" w:color="auto"/>
      </w:divBdr>
    </w:div>
    <w:div w:id="208886398">
      <w:bodyDiv w:val="1"/>
      <w:marLeft w:val="0"/>
      <w:marRight w:val="0"/>
      <w:marTop w:val="0"/>
      <w:marBottom w:val="0"/>
      <w:divBdr>
        <w:top w:val="none" w:sz="0" w:space="0" w:color="auto"/>
        <w:left w:val="none" w:sz="0" w:space="0" w:color="auto"/>
        <w:bottom w:val="none" w:sz="0" w:space="0" w:color="auto"/>
        <w:right w:val="none" w:sz="0" w:space="0" w:color="auto"/>
      </w:divBdr>
    </w:div>
    <w:div w:id="228272914">
      <w:bodyDiv w:val="1"/>
      <w:marLeft w:val="0"/>
      <w:marRight w:val="0"/>
      <w:marTop w:val="0"/>
      <w:marBottom w:val="0"/>
      <w:divBdr>
        <w:top w:val="none" w:sz="0" w:space="0" w:color="auto"/>
        <w:left w:val="none" w:sz="0" w:space="0" w:color="auto"/>
        <w:bottom w:val="none" w:sz="0" w:space="0" w:color="auto"/>
        <w:right w:val="none" w:sz="0" w:space="0" w:color="auto"/>
      </w:divBdr>
      <w:divsChild>
        <w:div w:id="1085877745">
          <w:marLeft w:val="0"/>
          <w:marRight w:val="0"/>
          <w:marTop w:val="0"/>
          <w:marBottom w:val="0"/>
          <w:divBdr>
            <w:top w:val="none" w:sz="0" w:space="0" w:color="auto"/>
            <w:left w:val="none" w:sz="0" w:space="0" w:color="auto"/>
            <w:bottom w:val="none" w:sz="0" w:space="0" w:color="auto"/>
            <w:right w:val="none" w:sz="0" w:space="0" w:color="auto"/>
          </w:divBdr>
        </w:div>
      </w:divsChild>
    </w:div>
    <w:div w:id="240137336">
      <w:bodyDiv w:val="1"/>
      <w:marLeft w:val="0"/>
      <w:marRight w:val="0"/>
      <w:marTop w:val="0"/>
      <w:marBottom w:val="0"/>
      <w:divBdr>
        <w:top w:val="none" w:sz="0" w:space="0" w:color="auto"/>
        <w:left w:val="none" w:sz="0" w:space="0" w:color="auto"/>
        <w:bottom w:val="none" w:sz="0" w:space="0" w:color="auto"/>
        <w:right w:val="none" w:sz="0" w:space="0" w:color="auto"/>
      </w:divBdr>
      <w:divsChild>
        <w:div w:id="142476312">
          <w:marLeft w:val="0"/>
          <w:marRight w:val="0"/>
          <w:marTop w:val="0"/>
          <w:marBottom w:val="0"/>
          <w:divBdr>
            <w:top w:val="none" w:sz="0" w:space="0" w:color="auto"/>
            <w:left w:val="none" w:sz="0" w:space="0" w:color="auto"/>
            <w:bottom w:val="none" w:sz="0" w:space="0" w:color="auto"/>
            <w:right w:val="none" w:sz="0" w:space="0" w:color="auto"/>
          </w:divBdr>
        </w:div>
      </w:divsChild>
    </w:div>
    <w:div w:id="283737102">
      <w:bodyDiv w:val="1"/>
      <w:marLeft w:val="0"/>
      <w:marRight w:val="0"/>
      <w:marTop w:val="0"/>
      <w:marBottom w:val="0"/>
      <w:divBdr>
        <w:top w:val="none" w:sz="0" w:space="0" w:color="auto"/>
        <w:left w:val="none" w:sz="0" w:space="0" w:color="auto"/>
        <w:bottom w:val="none" w:sz="0" w:space="0" w:color="auto"/>
        <w:right w:val="none" w:sz="0" w:space="0" w:color="auto"/>
      </w:divBdr>
    </w:div>
    <w:div w:id="335957062">
      <w:bodyDiv w:val="1"/>
      <w:marLeft w:val="0"/>
      <w:marRight w:val="0"/>
      <w:marTop w:val="0"/>
      <w:marBottom w:val="0"/>
      <w:divBdr>
        <w:top w:val="none" w:sz="0" w:space="0" w:color="auto"/>
        <w:left w:val="none" w:sz="0" w:space="0" w:color="auto"/>
        <w:bottom w:val="none" w:sz="0" w:space="0" w:color="auto"/>
        <w:right w:val="none" w:sz="0" w:space="0" w:color="auto"/>
      </w:divBdr>
    </w:div>
    <w:div w:id="356392775">
      <w:bodyDiv w:val="1"/>
      <w:marLeft w:val="0"/>
      <w:marRight w:val="0"/>
      <w:marTop w:val="0"/>
      <w:marBottom w:val="0"/>
      <w:divBdr>
        <w:top w:val="none" w:sz="0" w:space="0" w:color="auto"/>
        <w:left w:val="none" w:sz="0" w:space="0" w:color="auto"/>
        <w:bottom w:val="none" w:sz="0" w:space="0" w:color="auto"/>
        <w:right w:val="none" w:sz="0" w:space="0" w:color="auto"/>
      </w:divBdr>
    </w:div>
    <w:div w:id="358900585">
      <w:bodyDiv w:val="1"/>
      <w:marLeft w:val="0"/>
      <w:marRight w:val="0"/>
      <w:marTop w:val="0"/>
      <w:marBottom w:val="0"/>
      <w:divBdr>
        <w:top w:val="none" w:sz="0" w:space="0" w:color="auto"/>
        <w:left w:val="none" w:sz="0" w:space="0" w:color="auto"/>
        <w:bottom w:val="none" w:sz="0" w:space="0" w:color="auto"/>
        <w:right w:val="none" w:sz="0" w:space="0" w:color="auto"/>
      </w:divBdr>
    </w:div>
    <w:div w:id="479350549">
      <w:bodyDiv w:val="1"/>
      <w:marLeft w:val="0"/>
      <w:marRight w:val="0"/>
      <w:marTop w:val="0"/>
      <w:marBottom w:val="0"/>
      <w:divBdr>
        <w:top w:val="none" w:sz="0" w:space="0" w:color="auto"/>
        <w:left w:val="none" w:sz="0" w:space="0" w:color="auto"/>
        <w:bottom w:val="none" w:sz="0" w:space="0" w:color="auto"/>
        <w:right w:val="none" w:sz="0" w:space="0" w:color="auto"/>
      </w:divBdr>
    </w:div>
    <w:div w:id="493107957">
      <w:bodyDiv w:val="1"/>
      <w:marLeft w:val="0"/>
      <w:marRight w:val="0"/>
      <w:marTop w:val="0"/>
      <w:marBottom w:val="0"/>
      <w:divBdr>
        <w:top w:val="none" w:sz="0" w:space="0" w:color="auto"/>
        <w:left w:val="none" w:sz="0" w:space="0" w:color="auto"/>
        <w:bottom w:val="none" w:sz="0" w:space="0" w:color="auto"/>
        <w:right w:val="none" w:sz="0" w:space="0" w:color="auto"/>
      </w:divBdr>
    </w:div>
    <w:div w:id="577640950">
      <w:bodyDiv w:val="1"/>
      <w:marLeft w:val="0"/>
      <w:marRight w:val="0"/>
      <w:marTop w:val="0"/>
      <w:marBottom w:val="0"/>
      <w:divBdr>
        <w:top w:val="none" w:sz="0" w:space="0" w:color="auto"/>
        <w:left w:val="none" w:sz="0" w:space="0" w:color="auto"/>
        <w:bottom w:val="none" w:sz="0" w:space="0" w:color="auto"/>
        <w:right w:val="none" w:sz="0" w:space="0" w:color="auto"/>
      </w:divBdr>
    </w:div>
    <w:div w:id="601259990">
      <w:bodyDiv w:val="1"/>
      <w:marLeft w:val="0"/>
      <w:marRight w:val="0"/>
      <w:marTop w:val="0"/>
      <w:marBottom w:val="0"/>
      <w:divBdr>
        <w:top w:val="none" w:sz="0" w:space="0" w:color="auto"/>
        <w:left w:val="none" w:sz="0" w:space="0" w:color="auto"/>
        <w:bottom w:val="none" w:sz="0" w:space="0" w:color="auto"/>
        <w:right w:val="none" w:sz="0" w:space="0" w:color="auto"/>
      </w:divBdr>
    </w:div>
    <w:div w:id="604653956">
      <w:bodyDiv w:val="1"/>
      <w:marLeft w:val="0"/>
      <w:marRight w:val="0"/>
      <w:marTop w:val="0"/>
      <w:marBottom w:val="0"/>
      <w:divBdr>
        <w:top w:val="none" w:sz="0" w:space="0" w:color="auto"/>
        <w:left w:val="none" w:sz="0" w:space="0" w:color="auto"/>
        <w:bottom w:val="none" w:sz="0" w:space="0" w:color="auto"/>
        <w:right w:val="none" w:sz="0" w:space="0" w:color="auto"/>
      </w:divBdr>
    </w:div>
    <w:div w:id="668142768">
      <w:bodyDiv w:val="1"/>
      <w:marLeft w:val="0"/>
      <w:marRight w:val="0"/>
      <w:marTop w:val="0"/>
      <w:marBottom w:val="0"/>
      <w:divBdr>
        <w:top w:val="none" w:sz="0" w:space="0" w:color="auto"/>
        <w:left w:val="none" w:sz="0" w:space="0" w:color="auto"/>
        <w:bottom w:val="none" w:sz="0" w:space="0" w:color="auto"/>
        <w:right w:val="none" w:sz="0" w:space="0" w:color="auto"/>
      </w:divBdr>
    </w:div>
    <w:div w:id="692925713">
      <w:bodyDiv w:val="1"/>
      <w:marLeft w:val="0"/>
      <w:marRight w:val="0"/>
      <w:marTop w:val="0"/>
      <w:marBottom w:val="0"/>
      <w:divBdr>
        <w:top w:val="none" w:sz="0" w:space="0" w:color="auto"/>
        <w:left w:val="none" w:sz="0" w:space="0" w:color="auto"/>
        <w:bottom w:val="none" w:sz="0" w:space="0" w:color="auto"/>
        <w:right w:val="none" w:sz="0" w:space="0" w:color="auto"/>
      </w:divBdr>
    </w:div>
    <w:div w:id="698824767">
      <w:bodyDiv w:val="1"/>
      <w:marLeft w:val="0"/>
      <w:marRight w:val="0"/>
      <w:marTop w:val="0"/>
      <w:marBottom w:val="0"/>
      <w:divBdr>
        <w:top w:val="none" w:sz="0" w:space="0" w:color="auto"/>
        <w:left w:val="none" w:sz="0" w:space="0" w:color="auto"/>
        <w:bottom w:val="none" w:sz="0" w:space="0" w:color="auto"/>
        <w:right w:val="none" w:sz="0" w:space="0" w:color="auto"/>
      </w:divBdr>
    </w:div>
    <w:div w:id="732199384">
      <w:bodyDiv w:val="1"/>
      <w:marLeft w:val="0"/>
      <w:marRight w:val="0"/>
      <w:marTop w:val="0"/>
      <w:marBottom w:val="0"/>
      <w:divBdr>
        <w:top w:val="none" w:sz="0" w:space="0" w:color="auto"/>
        <w:left w:val="none" w:sz="0" w:space="0" w:color="auto"/>
        <w:bottom w:val="none" w:sz="0" w:space="0" w:color="auto"/>
        <w:right w:val="none" w:sz="0" w:space="0" w:color="auto"/>
      </w:divBdr>
      <w:divsChild>
        <w:div w:id="335576596">
          <w:marLeft w:val="0"/>
          <w:marRight w:val="0"/>
          <w:marTop w:val="0"/>
          <w:marBottom w:val="0"/>
          <w:divBdr>
            <w:top w:val="none" w:sz="0" w:space="0" w:color="auto"/>
            <w:left w:val="none" w:sz="0" w:space="0" w:color="auto"/>
            <w:bottom w:val="none" w:sz="0" w:space="0" w:color="auto"/>
            <w:right w:val="none" w:sz="0" w:space="0" w:color="auto"/>
          </w:divBdr>
        </w:div>
        <w:div w:id="1612666527">
          <w:marLeft w:val="0"/>
          <w:marRight w:val="0"/>
          <w:marTop w:val="0"/>
          <w:marBottom w:val="0"/>
          <w:divBdr>
            <w:top w:val="none" w:sz="0" w:space="0" w:color="auto"/>
            <w:left w:val="none" w:sz="0" w:space="0" w:color="auto"/>
            <w:bottom w:val="none" w:sz="0" w:space="0" w:color="auto"/>
            <w:right w:val="none" w:sz="0" w:space="0" w:color="auto"/>
          </w:divBdr>
        </w:div>
      </w:divsChild>
    </w:div>
    <w:div w:id="747309215">
      <w:bodyDiv w:val="1"/>
      <w:marLeft w:val="0"/>
      <w:marRight w:val="0"/>
      <w:marTop w:val="0"/>
      <w:marBottom w:val="0"/>
      <w:divBdr>
        <w:top w:val="none" w:sz="0" w:space="0" w:color="auto"/>
        <w:left w:val="none" w:sz="0" w:space="0" w:color="auto"/>
        <w:bottom w:val="none" w:sz="0" w:space="0" w:color="auto"/>
        <w:right w:val="none" w:sz="0" w:space="0" w:color="auto"/>
      </w:divBdr>
    </w:div>
    <w:div w:id="766926784">
      <w:bodyDiv w:val="1"/>
      <w:marLeft w:val="0"/>
      <w:marRight w:val="0"/>
      <w:marTop w:val="0"/>
      <w:marBottom w:val="0"/>
      <w:divBdr>
        <w:top w:val="none" w:sz="0" w:space="0" w:color="auto"/>
        <w:left w:val="none" w:sz="0" w:space="0" w:color="auto"/>
        <w:bottom w:val="none" w:sz="0" w:space="0" w:color="auto"/>
        <w:right w:val="none" w:sz="0" w:space="0" w:color="auto"/>
      </w:divBdr>
    </w:div>
    <w:div w:id="811486430">
      <w:bodyDiv w:val="1"/>
      <w:marLeft w:val="0"/>
      <w:marRight w:val="0"/>
      <w:marTop w:val="0"/>
      <w:marBottom w:val="0"/>
      <w:divBdr>
        <w:top w:val="none" w:sz="0" w:space="0" w:color="auto"/>
        <w:left w:val="none" w:sz="0" w:space="0" w:color="auto"/>
        <w:bottom w:val="none" w:sz="0" w:space="0" w:color="auto"/>
        <w:right w:val="none" w:sz="0" w:space="0" w:color="auto"/>
      </w:divBdr>
    </w:div>
    <w:div w:id="816382293">
      <w:bodyDiv w:val="1"/>
      <w:marLeft w:val="0"/>
      <w:marRight w:val="0"/>
      <w:marTop w:val="0"/>
      <w:marBottom w:val="0"/>
      <w:divBdr>
        <w:top w:val="none" w:sz="0" w:space="0" w:color="auto"/>
        <w:left w:val="none" w:sz="0" w:space="0" w:color="auto"/>
        <w:bottom w:val="none" w:sz="0" w:space="0" w:color="auto"/>
        <w:right w:val="none" w:sz="0" w:space="0" w:color="auto"/>
      </w:divBdr>
    </w:div>
    <w:div w:id="826478861">
      <w:bodyDiv w:val="1"/>
      <w:marLeft w:val="0"/>
      <w:marRight w:val="0"/>
      <w:marTop w:val="0"/>
      <w:marBottom w:val="0"/>
      <w:divBdr>
        <w:top w:val="none" w:sz="0" w:space="0" w:color="auto"/>
        <w:left w:val="none" w:sz="0" w:space="0" w:color="auto"/>
        <w:bottom w:val="none" w:sz="0" w:space="0" w:color="auto"/>
        <w:right w:val="none" w:sz="0" w:space="0" w:color="auto"/>
      </w:divBdr>
    </w:div>
    <w:div w:id="843937992">
      <w:bodyDiv w:val="1"/>
      <w:marLeft w:val="0"/>
      <w:marRight w:val="0"/>
      <w:marTop w:val="0"/>
      <w:marBottom w:val="0"/>
      <w:divBdr>
        <w:top w:val="none" w:sz="0" w:space="0" w:color="auto"/>
        <w:left w:val="none" w:sz="0" w:space="0" w:color="auto"/>
        <w:bottom w:val="none" w:sz="0" w:space="0" w:color="auto"/>
        <w:right w:val="none" w:sz="0" w:space="0" w:color="auto"/>
      </w:divBdr>
    </w:div>
    <w:div w:id="867567534">
      <w:bodyDiv w:val="1"/>
      <w:marLeft w:val="0"/>
      <w:marRight w:val="0"/>
      <w:marTop w:val="0"/>
      <w:marBottom w:val="0"/>
      <w:divBdr>
        <w:top w:val="none" w:sz="0" w:space="0" w:color="auto"/>
        <w:left w:val="none" w:sz="0" w:space="0" w:color="auto"/>
        <w:bottom w:val="none" w:sz="0" w:space="0" w:color="auto"/>
        <w:right w:val="none" w:sz="0" w:space="0" w:color="auto"/>
      </w:divBdr>
    </w:div>
    <w:div w:id="918976548">
      <w:bodyDiv w:val="1"/>
      <w:marLeft w:val="0"/>
      <w:marRight w:val="0"/>
      <w:marTop w:val="0"/>
      <w:marBottom w:val="0"/>
      <w:divBdr>
        <w:top w:val="none" w:sz="0" w:space="0" w:color="auto"/>
        <w:left w:val="none" w:sz="0" w:space="0" w:color="auto"/>
        <w:bottom w:val="none" w:sz="0" w:space="0" w:color="auto"/>
        <w:right w:val="none" w:sz="0" w:space="0" w:color="auto"/>
      </w:divBdr>
    </w:div>
    <w:div w:id="919099441">
      <w:bodyDiv w:val="1"/>
      <w:marLeft w:val="0"/>
      <w:marRight w:val="0"/>
      <w:marTop w:val="0"/>
      <w:marBottom w:val="0"/>
      <w:divBdr>
        <w:top w:val="none" w:sz="0" w:space="0" w:color="auto"/>
        <w:left w:val="none" w:sz="0" w:space="0" w:color="auto"/>
        <w:bottom w:val="none" w:sz="0" w:space="0" w:color="auto"/>
        <w:right w:val="none" w:sz="0" w:space="0" w:color="auto"/>
      </w:divBdr>
    </w:div>
    <w:div w:id="971059926">
      <w:bodyDiv w:val="1"/>
      <w:marLeft w:val="0"/>
      <w:marRight w:val="0"/>
      <w:marTop w:val="0"/>
      <w:marBottom w:val="0"/>
      <w:divBdr>
        <w:top w:val="none" w:sz="0" w:space="0" w:color="auto"/>
        <w:left w:val="none" w:sz="0" w:space="0" w:color="auto"/>
        <w:bottom w:val="none" w:sz="0" w:space="0" w:color="auto"/>
        <w:right w:val="none" w:sz="0" w:space="0" w:color="auto"/>
      </w:divBdr>
    </w:div>
    <w:div w:id="976689861">
      <w:bodyDiv w:val="1"/>
      <w:marLeft w:val="0"/>
      <w:marRight w:val="0"/>
      <w:marTop w:val="0"/>
      <w:marBottom w:val="0"/>
      <w:divBdr>
        <w:top w:val="none" w:sz="0" w:space="0" w:color="auto"/>
        <w:left w:val="none" w:sz="0" w:space="0" w:color="auto"/>
        <w:bottom w:val="none" w:sz="0" w:space="0" w:color="auto"/>
        <w:right w:val="none" w:sz="0" w:space="0" w:color="auto"/>
      </w:divBdr>
    </w:div>
    <w:div w:id="1012687571">
      <w:bodyDiv w:val="1"/>
      <w:marLeft w:val="0"/>
      <w:marRight w:val="0"/>
      <w:marTop w:val="0"/>
      <w:marBottom w:val="0"/>
      <w:divBdr>
        <w:top w:val="none" w:sz="0" w:space="0" w:color="auto"/>
        <w:left w:val="none" w:sz="0" w:space="0" w:color="auto"/>
        <w:bottom w:val="none" w:sz="0" w:space="0" w:color="auto"/>
        <w:right w:val="none" w:sz="0" w:space="0" w:color="auto"/>
      </w:divBdr>
    </w:div>
    <w:div w:id="1045367562">
      <w:bodyDiv w:val="1"/>
      <w:marLeft w:val="0"/>
      <w:marRight w:val="0"/>
      <w:marTop w:val="0"/>
      <w:marBottom w:val="0"/>
      <w:divBdr>
        <w:top w:val="none" w:sz="0" w:space="0" w:color="auto"/>
        <w:left w:val="none" w:sz="0" w:space="0" w:color="auto"/>
        <w:bottom w:val="none" w:sz="0" w:space="0" w:color="auto"/>
        <w:right w:val="none" w:sz="0" w:space="0" w:color="auto"/>
      </w:divBdr>
    </w:div>
    <w:div w:id="1071082295">
      <w:bodyDiv w:val="1"/>
      <w:marLeft w:val="0"/>
      <w:marRight w:val="0"/>
      <w:marTop w:val="0"/>
      <w:marBottom w:val="0"/>
      <w:divBdr>
        <w:top w:val="none" w:sz="0" w:space="0" w:color="auto"/>
        <w:left w:val="none" w:sz="0" w:space="0" w:color="auto"/>
        <w:bottom w:val="none" w:sz="0" w:space="0" w:color="auto"/>
        <w:right w:val="none" w:sz="0" w:space="0" w:color="auto"/>
      </w:divBdr>
    </w:div>
    <w:div w:id="1134756644">
      <w:bodyDiv w:val="1"/>
      <w:marLeft w:val="0"/>
      <w:marRight w:val="0"/>
      <w:marTop w:val="0"/>
      <w:marBottom w:val="0"/>
      <w:divBdr>
        <w:top w:val="none" w:sz="0" w:space="0" w:color="auto"/>
        <w:left w:val="none" w:sz="0" w:space="0" w:color="auto"/>
        <w:bottom w:val="none" w:sz="0" w:space="0" w:color="auto"/>
        <w:right w:val="none" w:sz="0" w:space="0" w:color="auto"/>
      </w:divBdr>
    </w:div>
    <w:div w:id="1149521427">
      <w:bodyDiv w:val="1"/>
      <w:marLeft w:val="0"/>
      <w:marRight w:val="0"/>
      <w:marTop w:val="0"/>
      <w:marBottom w:val="0"/>
      <w:divBdr>
        <w:top w:val="none" w:sz="0" w:space="0" w:color="auto"/>
        <w:left w:val="none" w:sz="0" w:space="0" w:color="auto"/>
        <w:bottom w:val="none" w:sz="0" w:space="0" w:color="auto"/>
        <w:right w:val="none" w:sz="0" w:space="0" w:color="auto"/>
      </w:divBdr>
    </w:div>
    <w:div w:id="1167794141">
      <w:bodyDiv w:val="1"/>
      <w:marLeft w:val="0"/>
      <w:marRight w:val="0"/>
      <w:marTop w:val="0"/>
      <w:marBottom w:val="0"/>
      <w:divBdr>
        <w:top w:val="none" w:sz="0" w:space="0" w:color="auto"/>
        <w:left w:val="none" w:sz="0" w:space="0" w:color="auto"/>
        <w:bottom w:val="none" w:sz="0" w:space="0" w:color="auto"/>
        <w:right w:val="none" w:sz="0" w:space="0" w:color="auto"/>
      </w:divBdr>
    </w:div>
    <w:div w:id="1182745806">
      <w:bodyDiv w:val="1"/>
      <w:marLeft w:val="0"/>
      <w:marRight w:val="0"/>
      <w:marTop w:val="0"/>
      <w:marBottom w:val="0"/>
      <w:divBdr>
        <w:top w:val="none" w:sz="0" w:space="0" w:color="auto"/>
        <w:left w:val="none" w:sz="0" w:space="0" w:color="auto"/>
        <w:bottom w:val="none" w:sz="0" w:space="0" w:color="auto"/>
        <w:right w:val="none" w:sz="0" w:space="0" w:color="auto"/>
      </w:divBdr>
    </w:div>
    <w:div w:id="1222791643">
      <w:bodyDiv w:val="1"/>
      <w:marLeft w:val="0"/>
      <w:marRight w:val="0"/>
      <w:marTop w:val="0"/>
      <w:marBottom w:val="0"/>
      <w:divBdr>
        <w:top w:val="none" w:sz="0" w:space="0" w:color="auto"/>
        <w:left w:val="none" w:sz="0" w:space="0" w:color="auto"/>
        <w:bottom w:val="none" w:sz="0" w:space="0" w:color="auto"/>
        <w:right w:val="none" w:sz="0" w:space="0" w:color="auto"/>
      </w:divBdr>
    </w:div>
    <w:div w:id="1290626728">
      <w:bodyDiv w:val="1"/>
      <w:marLeft w:val="0"/>
      <w:marRight w:val="0"/>
      <w:marTop w:val="0"/>
      <w:marBottom w:val="0"/>
      <w:divBdr>
        <w:top w:val="none" w:sz="0" w:space="0" w:color="auto"/>
        <w:left w:val="none" w:sz="0" w:space="0" w:color="auto"/>
        <w:bottom w:val="none" w:sz="0" w:space="0" w:color="auto"/>
        <w:right w:val="none" w:sz="0" w:space="0" w:color="auto"/>
      </w:divBdr>
    </w:div>
    <w:div w:id="1302930128">
      <w:bodyDiv w:val="1"/>
      <w:marLeft w:val="0"/>
      <w:marRight w:val="0"/>
      <w:marTop w:val="0"/>
      <w:marBottom w:val="0"/>
      <w:divBdr>
        <w:top w:val="none" w:sz="0" w:space="0" w:color="auto"/>
        <w:left w:val="none" w:sz="0" w:space="0" w:color="auto"/>
        <w:bottom w:val="none" w:sz="0" w:space="0" w:color="auto"/>
        <w:right w:val="none" w:sz="0" w:space="0" w:color="auto"/>
      </w:divBdr>
    </w:div>
    <w:div w:id="1314876131">
      <w:bodyDiv w:val="1"/>
      <w:marLeft w:val="0"/>
      <w:marRight w:val="0"/>
      <w:marTop w:val="0"/>
      <w:marBottom w:val="0"/>
      <w:divBdr>
        <w:top w:val="none" w:sz="0" w:space="0" w:color="auto"/>
        <w:left w:val="none" w:sz="0" w:space="0" w:color="auto"/>
        <w:bottom w:val="none" w:sz="0" w:space="0" w:color="auto"/>
        <w:right w:val="none" w:sz="0" w:space="0" w:color="auto"/>
      </w:divBdr>
    </w:div>
    <w:div w:id="1339894427">
      <w:bodyDiv w:val="1"/>
      <w:marLeft w:val="0"/>
      <w:marRight w:val="0"/>
      <w:marTop w:val="0"/>
      <w:marBottom w:val="0"/>
      <w:divBdr>
        <w:top w:val="none" w:sz="0" w:space="0" w:color="auto"/>
        <w:left w:val="none" w:sz="0" w:space="0" w:color="auto"/>
        <w:bottom w:val="none" w:sz="0" w:space="0" w:color="auto"/>
        <w:right w:val="none" w:sz="0" w:space="0" w:color="auto"/>
      </w:divBdr>
    </w:div>
    <w:div w:id="1381319507">
      <w:bodyDiv w:val="1"/>
      <w:marLeft w:val="0"/>
      <w:marRight w:val="0"/>
      <w:marTop w:val="0"/>
      <w:marBottom w:val="0"/>
      <w:divBdr>
        <w:top w:val="none" w:sz="0" w:space="0" w:color="auto"/>
        <w:left w:val="none" w:sz="0" w:space="0" w:color="auto"/>
        <w:bottom w:val="none" w:sz="0" w:space="0" w:color="auto"/>
        <w:right w:val="none" w:sz="0" w:space="0" w:color="auto"/>
      </w:divBdr>
    </w:div>
    <w:div w:id="1411805683">
      <w:bodyDiv w:val="1"/>
      <w:marLeft w:val="0"/>
      <w:marRight w:val="0"/>
      <w:marTop w:val="0"/>
      <w:marBottom w:val="0"/>
      <w:divBdr>
        <w:top w:val="none" w:sz="0" w:space="0" w:color="auto"/>
        <w:left w:val="none" w:sz="0" w:space="0" w:color="auto"/>
        <w:bottom w:val="none" w:sz="0" w:space="0" w:color="auto"/>
        <w:right w:val="none" w:sz="0" w:space="0" w:color="auto"/>
      </w:divBdr>
    </w:div>
    <w:div w:id="1423532828">
      <w:bodyDiv w:val="1"/>
      <w:marLeft w:val="0"/>
      <w:marRight w:val="0"/>
      <w:marTop w:val="0"/>
      <w:marBottom w:val="0"/>
      <w:divBdr>
        <w:top w:val="none" w:sz="0" w:space="0" w:color="auto"/>
        <w:left w:val="none" w:sz="0" w:space="0" w:color="auto"/>
        <w:bottom w:val="none" w:sz="0" w:space="0" w:color="auto"/>
        <w:right w:val="none" w:sz="0" w:space="0" w:color="auto"/>
      </w:divBdr>
    </w:div>
    <w:div w:id="1438716169">
      <w:bodyDiv w:val="1"/>
      <w:marLeft w:val="0"/>
      <w:marRight w:val="0"/>
      <w:marTop w:val="0"/>
      <w:marBottom w:val="0"/>
      <w:divBdr>
        <w:top w:val="none" w:sz="0" w:space="0" w:color="auto"/>
        <w:left w:val="none" w:sz="0" w:space="0" w:color="auto"/>
        <w:bottom w:val="none" w:sz="0" w:space="0" w:color="auto"/>
        <w:right w:val="none" w:sz="0" w:space="0" w:color="auto"/>
      </w:divBdr>
    </w:div>
    <w:div w:id="1476265160">
      <w:bodyDiv w:val="1"/>
      <w:marLeft w:val="0"/>
      <w:marRight w:val="0"/>
      <w:marTop w:val="0"/>
      <w:marBottom w:val="0"/>
      <w:divBdr>
        <w:top w:val="none" w:sz="0" w:space="0" w:color="auto"/>
        <w:left w:val="none" w:sz="0" w:space="0" w:color="auto"/>
        <w:bottom w:val="none" w:sz="0" w:space="0" w:color="auto"/>
        <w:right w:val="none" w:sz="0" w:space="0" w:color="auto"/>
      </w:divBdr>
    </w:div>
    <w:div w:id="1535387188">
      <w:bodyDiv w:val="1"/>
      <w:marLeft w:val="0"/>
      <w:marRight w:val="0"/>
      <w:marTop w:val="0"/>
      <w:marBottom w:val="0"/>
      <w:divBdr>
        <w:top w:val="none" w:sz="0" w:space="0" w:color="auto"/>
        <w:left w:val="none" w:sz="0" w:space="0" w:color="auto"/>
        <w:bottom w:val="none" w:sz="0" w:space="0" w:color="auto"/>
        <w:right w:val="none" w:sz="0" w:space="0" w:color="auto"/>
      </w:divBdr>
    </w:div>
    <w:div w:id="1568027086">
      <w:bodyDiv w:val="1"/>
      <w:marLeft w:val="0"/>
      <w:marRight w:val="0"/>
      <w:marTop w:val="0"/>
      <w:marBottom w:val="0"/>
      <w:divBdr>
        <w:top w:val="none" w:sz="0" w:space="0" w:color="auto"/>
        <w:left w:val="none" w:sz="0" w:space="0" w:color="auto"/>
        <w:bottom w:val="none" w:sz="0" w:space="0" w:color="auto"/>
        <w:right w:val="none" w:sz="0" w:space="0" w:color="auto"/>
      </w:divBdr>
    </w:div>
    <w:div w:id="1594125591">
      <w:bodyDiv w:val="1"/>
      <w:marLeft w:val="0"/>
      <w:marRight w:val="0"/>
      <w:marTop w:val="0"/>
      <w:marBottom w:val="0"/>
      <w:divBdr>
        <w:top w:val="none" w:sz="0" w:space="0" w:color="auto"/>
        <w:left w:val="none" w:sz="0" w:space="0" w:color="auto"/>
        <w:bottom w:val="none" w:sz="0" w:space="0" w:color="auto"/>
        <w:right w:val="none" w:sz="0" w:space="0" w:color="auto"/>
      </w:divBdr>
    </w:div>
    <w:div w:id="1596287562">
      <w:bodyDiv w:val="1"/>
      <w:marLeft w:val="0"/>
      <w:marRight w:val="0"/>
      <w:marTop w:val="0"/>
      <w:marBottom w:val="0"/>
      <w:divBdr>
        <w:top w:val="none" w:sz="0" w:space="0" w:color="auto"/>
        <w:left w:val="none" w:sz="0" w:space="0" w:color="auto"/>
        <w:bottom w:val="none" w:sz="0" w:space="0" w:color="auto"/>
        <w:right w:val="none" w:sz="0" w:space="0" w:color="auto"/>
      </w:divBdr>
    </w:div>
    <w:div w:id="1644309592">
      <w:bodyDiv w:val="1"/>
      <w:marLeft w:val="0"/>
      <w:marRight w:val="0"/>
      <w:marTop w:val="0"/>
      <w:marBottom w:val="0"/>
      <w:divBdr>
        <w:top w:val="none" w:sz="0" w:space="0" w:color="auto"/>
        <w:left w:val="none" w:sz="0" w:space="0" w:color="auto"/>
        <w:bottom w:val="none" w:sz="0" w:space="0" w:color="auto"/>
        <w:right w:val="none" w:sz="0" w:space="0" w:color="auto"/>
      </w:divBdr>
    </w:div>
    <w:div w:id="1647978145">
      <w:bodyDiv w:val="1"/>
      <w:marLeft w:val="0"/>
      <w:marRight w:val="0"/>
      <w:marTop w:val="0"/>
      <w:marBottom w:val="0"/>
      <w:divBdr>
        <w:top w:val="none" w:sz="0" w:space="0" w:color="auto"/>
        <w:left w:val="none" w:sz="0" w:space="0" w:color="auto"/>
        <w:bottom w:val="none" w:sz="0" w:space="0" w:color="auto"/>
        <w:right w:val="none" w:sz="0" w:space="0" w:color="auto"/>
      </w:divBdr>
    </w:div>
    <w:div w:id="1692216301">
      <w:bodyDiv w:val="1"/>
      <w:marLeft w:val="0"/>
      <w:marRight w:val="0"/>
      <w:marTop w:val="0"/>
      <w:marBottom w:val="0"/>
      <w:divBdr>
        <w:top w:val="none" w:sz="0" w:space="0" w:color="auto"/>
        <w:left w:val="none" w:sz="0" w:space="0" w:color="auto"/>
        <w:bottom w:val="none" w:sz="0" w:space="0" w:color="auto"/>
        <w:right w:val="none" w:sz="0" w:space="0" w:color="auto"/>
      </w:divBdr>
    </w:div>
    <w:div w:id="1703942841">
      <w:bodyDiv w:val="1"/>
      <w:marLeft w:val="0"/>
      <w:marRight w:val="0"/>
      <w:marTop w:val="0"/>
      <w:marBottom w:val="0"/>
      <w:divBdr>
        <w:top w:val="none" w:sz="0" w:space="0" w:color="auto"/>
        <w:left w:val="none" w:sz="0" w:space="0" w:color="auto"/>
        <w:bottom w:val="none" w:sz="0" w:space="0" w:color="auto"/>
        <w:right w:val="none" w:sz="0" w:space="0" w:color="auto"/>
      </w:divBdr>
    </w:div>
    <w:div w:id="1706641915">
      <w:bodyDiv w:val="1"/>
      <w:marLeft w:val="0"/>
      <w:marRight w:val="0"/>
      <w:marTop w:val="0"/>
      <w:marBottom w:val="0"/>
      <w:divBdr>
        <w:top w:val="none" w:sz="0" w:space="0" w:color="auto"/>
        <w:left w:val="none" w:sz="0" w:space="0" w:color="auto"/>
        <w:bottom w:val="none" w:sz="0" w:space="0" w:color="auto"/>
        <w:right w:val="none" w:sz="0" w:space="0" w:color="auto"/>
      </w:divBdr>
    </w:div>
    <w:div w:id="1730885863">
      <w:bodyDiv w:val="1"/>
      <w:marLeft w:val="0"/>
      <w:marRight w:val="0"/>
      <w:marTop w:val="0"/>
      <w:marBottom w:val="0"/>
      <w:divBdr>
        <w:top w:val="none" w:sz="0" w:space="0" w:color="auto"/>
        <w:left w:val="none" w:sz="0" w:space="0" w:color="auto"/>
        <w:bottom w:val="none" w:sz="0" w:space="0" w:color="auto"/>
        <w:right w:val="none" w:sz="0" w:space="0" w:color="auto"/>
      </w:divBdr>
    </w:div>
    <w:div w:id="1850292058">
      <w:bodyDiv w:val="1"/>
      <w:marLeft w:val="0"/>
      <w:marRight w:val="0"/>
      <w:marTop w:val="0"/>
      <w:marBottom w:val="0"/>
      <w:divBdr>
        <w:top w:val="none" w:sz="0" w:space="0" w:color="auto"/>
        <w:left w:val="none" w:sz="0" w:space="0" w:color="auto"/>
        <w:bottom w:val="none" w:sz="0" w:space="0" w:color="auto"/>
        <w:right w:val="none" w:sz="0" w:space="0" w:color="auto"/>
      </w:divBdr>
    </w:div>
    <w:div w:id="1925871262">
      <w:bodyDiv w:val="1"/>
      <w:marLeft w:val="0"/>
      <w:marRight w:val="0"/>
      <w:marTop w:val="0"/>
      <w:marBottom w:val="0"/>
      <w:divBdr>
        <w:top w:val="none" w:sz="0" w:space="0" w:color="auto"/>
        <w:left w:val="none" w:sz="0" w:space="0" w:color="auto"/>
        <w:bottom w:val="none" w:sz="0" w:space="0" w:color="auto"/>
        <w:right w:val="none" w:sz="0" w:space="0" w:color="auto"/>
      </w:divBdr>
    </w:div>
    <w:div w:id="1950427820">
      <w:bodyDiv w:val="1"/>
      <w:marLeft w:val="0"/>
      <w:marRight w:val="0"/>
      <w:marTop w:val="0"/>
      <w:marBottom w:val="0"/>
      <w:divBdr>
        <w:top w:val="none" w:sz="0" w:space="0" w:color="auto"/>
        <w:left w:val="none" w:sz="0" w:space="0" w:color="auto"/>
        <w:bottom w:val="none" w:sz="0" w:space="0" w:color="auto"/>
        <w:right w:val="none" w:sz="0" w:space="0" w:color="auto"/>
      </w:divBdr>
    </w:div>
    <w:div w:id="1959988374">
      <w:bodyDiv w:val="1"/>
      <w:marLeft w:val="0"/>
      <w:marRight w:val="0"/>
      <w:marTop w:val="0"/>
      <w:marBottom w:val="0"/>
      <w:divBdr>
        <w:top w:val="none" w:sz="0" w:space="0" w:color="auto"/>
        <w:left w:val="none" w:sz="0" w:space="0" w:color="auto"/>
        <w:bottom w:val="none" w:sz="0" w:space="0" w:color="auto"/>
        <w:right w:val="none" w:sz="0" w:space="0" w:color="auto"/>
      </w:divBdr>
      <w:divsChild>
        <w:div w:id="1756895784">
          <w:marLeft w:val="0"/>
          <w:marRight w:val="0"/>
          <w:marTop w:val="0"/>
          <w:marBottom w:val="0"/>
          <w:divBdr>
            <w:top w:val="none" w:sz="0" w:space="0" w:color="auto"/>
            <w:left w:val="none" w:sz="0" w:space="0" w:color="auto"/>
            <w:bottom w:val="none" w:sz="0" w:space="0" w:color="auto"/>
            <w:right w:val="none" w:sz="0" w:space="0" w:color="auto"/>
          </w:divBdr>
          <w:divsChild>
            <w:div w:id="1985624267">
              <w:marLeft w:val="0"/>
              <w:marRight w:val="0"/>
              <w:marTop w:val="0"/>
              <w:marBottom w:val="0"/>
              <w:divBdr>
                <w:top w:val="none" w:sz="0" w:space="0" w:color="auto"/>
                <w:left w:val="none" w:sz="0" w:space="0" w:color="auto"/>
                <w:bottom w:val="none" w:sz="0" w:space="0" w:color="auto"/>
                <w:right w:val="none" w:sz="0" w:space="0" w:color="auto"/>
              </w:divBdr>
            </w:div>
            <w:div w:id="1317615263">
              <w:marLeft w:val="0"/>
              <w:marRight w:val="0"/>
              <w:marTop w:val="0"/>
              <w:marBottom w:val="0"/>
              <w:divBdr>
                <w:top w:val="none" w:sz="0" w:space="0" w:color="auto"/>
                <w:left w:val="none" w:sz="0" w:space="0" w:color="auto"/>
                <w:bottom w:val="none" w:sz="0" w:space="0" w:color="auto"/>
                <w:right w:val="none" w:sz="0" w:space="0" w:color="auto"/>
              </w:divBdr>
            </w:div>
            <w:div w:id="151214672">
              <w:marLeft w:val="0"/>
              <w:marRight w:val="0"/>
              <w:marTop w:val="0"/>
              <w:marBottom w:val="0"/>
              <w:divBdr>
                <w:top w:val="none" w:sz="0" w:space="0" w:color="auto"/>
                <w:left w:val="none" w:sz="0" w:space="0" w:color="auto"/>
                <w:bottom w:val="none" w:sz="0" w:space="0" w:color="auto"/>
                <w:right w:val="none" w:sz="0" w:space="0" w:color="auto"/>
              </w:divBdr>
            </w:div>
            <w:div w:id="1361516932">
              <w:marLeft w:val="0"/>
              <w:marRight w:val="0"/>
              <w:marTop w:val="0"/>
              <w:marBottom w:val="0"/>
              <w:divBdr>
                <w:top w:val="none" w:sz="0" w:space="0" w:color="auto"/>
                <w:left w:val="none" w:sz="0" w:space="0" w:color="auto"/>
                <w:bottom w:val="none" w:sz="0" w:space="0" w:color="auto"/>
                <w:right w:val="none" w:sz="0" w:space="0" w:color="auto"/>
              </w:divBdr>
            </w:div>
            <w:div w:id="20399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6526">
      <w:bodyDiv w:val="1"/>
      <w:marLeft w:val="0"/>
      <w:marRight w:val="0"/>
      <w:marTop w:val="0"/>
      <w:marBottom w:val="0"/>
      <w:divBdr>
        <w:top w:val="none" w:sz="0" w:space="0" w:color="auto"/>
        <w:left w:val="none" w:sz="0" w:space="0" w:color="auto"/>
        <w:bottom w:val="none" w:sz="0" w:space="0" w:color="auto"/>
        <w:right w:val="none" w:sz="0" w:space="0" w:color="auto"/>
      </w:divBdr>
    </w:div>
    <w:div w:id="1994018168">
      <w:bodyDiv w:val="1"/>
      <w:marLeft w:val="0"/>
      <w:marRight w:val="0"/>
      <w:marTop w:val="0"/>
      <w:marBottom w:val="0"/>
      <w:divBdr>
        <w:top w:val="none" w:sz="0" w:space="0" w:color="auto"/>
        <w:left w:val="none" w:sz="0" w:space="0" w:color="auto"/>
        <w:bottom w:val="none" w:sz="0" w:space="0" w:color="auto"/>
        <w:right w:val="none" w:sz="0" w:space="0" w:color="auto"/>
      </w:divBdr>
    </w:div>
    <w:div w:id="2004240192">
      <w:bodyDiv w:val="1"/>
      <w:marLeft w:val="0"/>
      <w:marRight w:val="0"/>
      <w:marTop w:val="0"/>
      <w:marBottom w:val="0"/>
      <w:divBdr>
        <w:top w:val="none" w:sz="0" w:space="0" w:color="auto"/>
        <w:left w:val="none" w:sz="0" w:space="0" w:color="auto"/>
        <w:bottom w:val="none" w:sz="0" w:space="0" w:color="auto"/>
        <w:right w:val="none" w:sz="0" w:space="0" w:color="auto"/>
      </w:divBdr>
    </w:div>
    <w:div w:id="2027514163">
      <w:bodyDiv w:val="1"/>
      <w:marLeft w:val="0"/>
      <w:marRight w:val="0"/>
      <w:marTop w:val="0"/>
      <w:marBottom w:val="0"/>
      <w:divBdr>
        <w:top w:val="none" w:sz="0" w:space="0" w:color="auto"/>
        <w:left w:val="none" w:sz="0" w:space="0" w:color="auto"/>
        <w:bottom w:val="none" w:sz="0" w:space="0" w:color="auto"/>
        <w:right w:val="none" w:sz="0" w:space="0" w:color="auto"/>
      </w:divBdr>
      <w:divsChild>
        <w:div w:id="1683168284">
          <w:marLeft w:val="0"/>
          <w:marRight w:val="0"/>
          <w:marTop w:val="0"/>
          <w:marBottom w:val="0"/>
          <w:divBdr>
            <w:top w:val="none" w:sz="0" w:space="0" w:color="auto"/>
            <w:left w:val="none" w:sz="0" w:space="0" w:color="auto"/>
            <w:bottom w:val="none" w:sz="0" w:space="0" w:color="auto"/>
            <w:right w:val="none" w:sz="0" w:space="0" w:color="auto"/>
          </w:divBdr>
          <w:divsChild>
            <w:div w:id="809323613">
              <w:marLeft w:val="0"/>
              <w:marRight w:val="0"/>
              <w:marTop w:val="0"/>
              <w:marBottom w:val="0"/>
              <w:divBdr>
                <w:top w:val="none" w:sz="0" w:space="0" w:color="auto"/>
                <w:left w:val="none" w:sz="0" w:space="0" w:color="auto"/>
                <w:bottom w:val="none" w:sz="0" w:space="0" w:color="auto"/>
                <w:right w:val="none" w:sz="0" w:space="0" w:color="auto"/>
              </w:divBdr>
            </w:div>
            <w:div w:id="957298778">
              <w:marLeft w:val="0"/>
              <w:marRight w:val="0"/>
              <w:marTop w:val="0"/>
              <w:marBottom w:val="0"/>
              <w:divBdr>
                <w:top w:val="none" w:sz="0" w:space="0" w:color="auto"/>
                <w:left w:val="none" w:sz="0" w:space="0" w:color="auto"/>
                <w:bottom w:val="none" w:sz="0" w:space="0" w:color="auto"/>
                <w:right w:val="none" w:sz="0" w:space="0" w:color="auto"/>
              </w:divBdr>
            </w:div>
            <w:div w:id="1557352718">
              <w:marLeft w:val="0"/>
              <w:marRight w:val="0"/>
              <w:marTop w:val="0"/>
              <w:marBottom w:val="0"/>
              <w:divBdr>
                <w:top w:val="none" w:sz="0" w:space="0" w:color="auto"/>
                <w:left w:val="none" w:sz="0" w:space="0" w:color="auto"/>
                <w:bottom w:val="none" w:sz="0" w:space="0" w:color="auto"/>
                <w:right w:val="none" w:sz="0" w:space="0" w:color="auto"/>
              </w:divBdr>
            </w:div>
            <w:div w:id="320238930">
              <w:marLeft w:val="0"/>
              <w:marRight w:val="0"/>
              <w:marTop w:val="0"/>
              <w:marBottom w:val="0"/>
              <w:divBdr>
                <w:top w:val="none" w:sz="0" w:space="0" w:color="auto"/>
                <w:left w:val="none" w:sz="0" w:space="0" w:color="auto"/>
                <w:bottom w:val="none" w:sz="0" w:space="0" w:color="auto"/>
                <w:right w:val="none" w:sz="0" w:space="0" w:color="auto"/>
              </w:divBdr>
            </w:div>
            <w:div w:id="187002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3376">
      <w:bodyDiv w:val="1"/>
      <w:marLeft w:val="0"/>
      <w:marRight w:val="0"/>
      <w:marTop w:val="0"/>
      <w:marBottom w:val="0"/>
      <w:divBdr>
        <w:top w:val="none" w:sz="0" w:space="0" w:color="auto"/>
        <w:left w:val="none" w:sz="0" w:space="0" w:color="auto"/>
        <w:bottom w:val="none" w:sz="0" w:space="0" w:color="auto"/>
        <w:right w:val="none" w:sz="0" w:space="0" w:color="auto"/>
      </w:divBdr>
    </w:div>
    <w:div w:id="2058116023">
      <w:bodyDiv w:val="1"/>
      <w:marLeft w:val="0"/>
      <w:marRight w:val="0"/>
      <w:marTop w:val="0"/>
      <w:marBottom w:val="0"/>
      <w:divBdr>
        <w:top w:val="none" w:sz="0" w:space="0" w:color="auto"/>
        <w:left w:val="none" w:sz="0" w:space="0" w:color="auto"/>
        <w:bottom w:val="none" w:sz="0" w:space="0" w:color="auto"/>
        <w:right w:val="none" w:sz="0" w:space="0" w:color="auto"/>
      </w:divBdr>
    </w:div>
    <w:div w:id="2071614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eluKumariNeelu@my.unt.edu" TargetMode="External"/><Relationship Id="rId13" Type="http://schemas.openxmlformats.org/officeDocument/2006/relationships/hyperlink" Target="https://doi.org/10.1177/072551369303600107" TargetMode="External"/><Relationship Id="rId18" Type="http://schemas.openxmlformats.org/officeDocument/2006/relationships/hyperlink" Target="https://webmail.unt.edu/owa/redir.aspx?C=sCxHgrvHT0i_E7nNGDXiTH0-FLUtns8IKiW4Mvq4M4qVT5slSSgfOsiuhkpafuff2RKS8Qnm7mI.&amp;URL=http%3a%2f%2fwww.unt.edu%2foda" TargetMode="External"/><Relationship Id="rId3" Type="http://schemas.openxmlformats.org/officeDocument/2006/relationships/settings" Target="settings.xml"/><Relationship Id="rId7" Type="http://schemas.openxmlformats.org/officeDocument/2006/relationships/hyperlink" Target="mailto:klaver@unt.edu" TargetMode="External"/><Relationship Id="rId12" Type="http://schemas.openxmlformats.org/officeDocument/2006/relationships/hyperlink" Target="https://www.ted.com/talks/titus_kaphar_can_art_amend_history?language=en" TargetMode="External"/><Relationship Id="rId17" Type="http://schemas.openxmlformats.org/officeDocument/2006/relationships/hyperlink" Target="http://www.essc.unt.edu/registrar/schedule/scheduleclass.html" TargetMode="External"/><Relationship Id="rId2" Type="http://schemas.openxmlformats.org/officeDocument/2006/relationships/styles" Target="styles.xml"/><Relationship Id="rId16" Type="http://schemas.openxmlformats.org/officeDocument/2006/relationships/hyperlink" Target="http://www.vpaa.unt.edu/academic-integrity.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4LwAuTw7k"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nam04.safelinks.protection.outlook.com/?url=https%3A%2F%2Fvimeo.com%2F512480976&amp;data=05%7C02%7CIrene.Klaver%40unt.edu%7C8bcb8b22729c4471d3ca08de84562451%7C70de199207c6480fa318a1afcba03983%7C0%7C0%7C639093702630522177%7CUnknown%7CTWFpbGZsb3d8eyJFbXB0eU1hcGkiOnRydWUsIlYiOiIwLjAuMDAwMCIsIlAiOiJXaW4zMiIsIkFOIjoiTWFpbCIsIldUIjoyfQ%3D%3D%7C0%7C%7C%7C&amp;sdata=5BdPooqHoodUucAQgcSZqT4ryo5cTtyflF3AGasthUg%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072551369303600107" TargetMode="External"/><Relationship Id="rId14" Type="http://schemas.openxmlformats.org/officeDocument/2006/relationships/hyperlink" Target="https://myunt-my.sharepoint.com/:p:/g/personal/deama_khader_unt_edu/IQCceIfen4o6SaMtHUtckGeJATwC6fmJdwZBdcKA-7XOgik?xsdata=MDV8MDJ8SXJlbmUuS2xhdmVyQHVudC5lZHV8Y2Q4M2FlNGU2ODY1NGJiNjBlNWIwOGRlOWE2NzY5YTR8NzBkZTE5OTIwN2M2NDgwZmEzMThhMWFmY2JhMDM5ODN8MHwwfDYzOTExNzk2NjExNDcwMDMwNXxVbmtub3dufFRXRnBiR1pzYjNkOGV5SkZiWEIwZVUxaGNHa2lPblJ5ZFdVc0lsWWlPaUl3TGpBdU1EQXdNQ0lzSWxBaU9pSlhhVzR6TWlJc0lrRk9Jam9pVFdGcGJDSXNJbGRVSWpveWZRPT18MHx8fA%3d%3d&amp;sdata=bWVJOWZRaHJNbzh1THpFOUZicUdKakI0R3dZZkVLeDJaNUhLdkQyQW5HUT0%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4</Pages>
  <Words>1625</Words>
  <Characters>8955</Characters>
  <Application>Microsoft Office Word</Application>
  <DocSecurity>0</DocSecurity>
  <Lines>288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Klaver</dc:creator>
  <cp:keywords/>
  <cp:lastModifiedBy>Klaver, Irene</cp:lastModifiedBy>
  <cp:revision>18</cp:revision>
  <dcterms:created xsi:type="dcterms:W3CDTF">2026-04-07T19:50:00Z</dcterms:created>
  <dcterms:modified xsi:type="dcterms:W3CDTF">2026-04-16T04:46:00Z</dcterms:modified>
</cp:coreProperties>
</file>