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7D03E" w14:textId="77777777" w:rsidR="00214E81" w:rsidRDefault="00876280">
      <w:pPr>
        <w:pStyle w:val="Default"/>
        <w:shd w:val="clear" w:color="auto" w:fill="FEFEFE"/>
        <w:spacing w:before="0" w:line="240" w:lineRule="auto"/>
        <w:jc w:val="center"/>
        <w:rPr>
          <w:rFonts w:ascii="Times Roman" w:eastAsia="Times Roman" w:hAnsi="Times Roman" w:cs="Times Roman"/>
          <w:b/>
          <w:bCs/>
          <w:sz w:val="32"/>
          <w:szCs w:val="32"/>
        </w:rPr>
      </w:pPr>
      <w:r>
        <w:rPr>
          <w:rFonts w:ascii="Times Roman" w:hAnsi="Times Roman"/>
          <w:b/>
          <w:bCs/>
          <w:sz w:val="32"/>
          <w:szCs w:val="32"/>
        </w:rPr>
        <w:t>University of North Texas</w:t>
      </w:r>
    </w:p>
    <w:p w14:paraId="2567D03F" w14:textId="77777777" w:rsidR="00214E81" w:rsidRDefault="00876280">
      <w:pPr>
        <w:pStyle w:val="BodyA"/>
        <w:spacing w:line="276" w:lineRule="auto"/>
        <w:jc w:val="center"/>
        <w:rPr>
          <w:rFonts w:ascii="Times New Roman" w:eastAsia="Times New Roman" w:hAnsi="Times New Roman" w:cs="Times New Roman"/>
          <w:b/>
          <w:bCs/>
        </w:rPr>
      </w:pPr>
      <w:r>
        <w:rPr>
          <w:rFonts w:ascii="Times New Roman" w:hAnsi="Times New Roman"/>
          <w:b/>
          <w:bCs/>
        </w:rPr>
        <w:t>Introduction to Philosophy</w:t>
      </w:r>
    </w:p>
    <w:p w14:paraId="2567D040" w14:textId="77777777" w:rsidR="00214E81" w:rsidRDefault="00876280">
      <w:pPr>
        <w:pStyle w:val="BodyA"/>
        <w:spacing w:line="276" w:lineRule="auto"/>
        <w:jc w:val="center"/>
        <w:rPr>
          <w:rFonts w:ascii="Times Roman" w:eastAsia="Times Roman" w:hAnsi="Times Roman" w:cs="Times Roman"/>
        </w:rPr>
      </w:pPr>
      <w:r>
        <w:rPr>
          <w:rFonts w:ascii="Times New Roman" w:hAnsi="Times New Roman"/>
          <w:b/>
          <w:bCs/>
        </w:rPr>
        <w:t>PHIL 1050</w:t>
      </w:r>
    </w:p>
    <w:p w14:paraId="2567D041" w14:textId="395A0F35" w:rsidR="00214E81" w:rsidRDefault="00876280">
      <w:pPr>
        <w:pStyle w:val="Default"/>
        <w:spacing w:before="0" w:line="240" w:lineRule="auto"/>
        <w:rPr>
          <w:rFonts w:ascii="Times Roman" w:eastAsia="Times Roman" w:hAnsi="Times Roman" w:cs="Times Roman"/>
        </w:rPr>
      </w:pPr>
      <w:r>
        <w:rPr>
          <w:rFonts w:ascii="Times Roman" w:hAnsi="Times Roman"/>
        </w:rPr>
        <w:t xml:space="preserve">Instructor: </w:t>
      </w:r>
      <w:r w:rsidR="00BC0E69">
        <w:rPr>
          <w:rFonts w:ascii="Times Roman" w:hAnsi="Times Roman"/>
        </w:rPr>
        <w:t>Hyun Yang</w:t>
      </w:r>
    </w:p>
    <w:p w14:paraId="2567D042" w14:textId="02C749E9" w:rsidR="00214E81" w:rsidRDefault="00876280">
      <w:pPr>
        <w:pStyle w:val="Default"/>
        <w:spacing w:before="0" w:line="240" w:lineRule="auto"/>
        <w:rPr>
          <w:rFonts w:ascii="Times New Roman" w:eastAsia="Times New Roman" w:hAnsi="Times New Roman" w:cs="Times New Roman"/>
        </w:rPr>
      </w:pPr>
      <w:r>
        <w:rPr>
          <w:rFonts w:ascii="Times Roman" w:eastAsia="Times Roman" w:hAnsi="Times Roman" w:cs="Times Roman"/>
        </w:rPr>
        <w:t xml:space="preserve">Email: </w:t>
      </w:r>
      <w:r>
        <w:rPr>
          <w:rFonts w:ascii="Times Roman" w:eastAsia="Times Roman" w:hAnsi="Times Roman" w:cs="Times Roman"/>
        </w:rPr>
        <w:tab/>
      </w:r>
      <w:hyperlink r:id="rId7" w:history="1">
        <w:r w:rsidR="00F35EEC" w:rsidRPr="00660321">
          <w:rPr>
            <w:rStyle w:val="a3"/>
            <w:rFonts w:ascii="Times New Roman" w:eastAsia="Times New Roman" w:hAnsi="Times New Roman" w:cs="Times New Roman"/>
          </w:rPr>
          <w:t>HyunYang@my.unt.edu</w:t>
        </w:r>
      </w:hyperlink>
    </w:p>
    <w:p w14:paraId="581E4837" w14:textId="3C734CC2" w:rsidR="00F35EEC" w:rsidRPr="00F35EEC" w:rsidRDefault="00F35EEC">
      <w:pPr>
        <w:pStyle w:val="Default"/>
        <w:spacing w:before="0" w:line="240" w:lineRule="auto"/>
        <w:rPr>
          <w:rFonts w:ascii="Times New Roman" w:eastAsiaTheme="minorEastAsia" w:hAnsi="Times New Roman" w:cs="Times New Roman"/>
        </w:rPr>
      </w:pPr>
      <w:r>
        <w:rPr>
          <w:rFonts w:ascii="Times New Roman" w:eastAsiaTheme="minorEastAsia" w:hAnsi="Times New Roman" w:cs="Times New Roman" w:hint="eastAsia"/>
        </w:rPr>
        <w:t>P</w:t>
      </w:r>
      <w:r>
        <w:rPr>
          <w:rFonts w:ascii="Times New Roman" w:eastAsiaTheme="minorEastAsia" w:hAnsi="Times New Roman" w:cs="Times New Roman"/>
        </w:rPr>
        <w:t>hone Number: 972-480-7340</w:t>
      </w:r>
    </w:p>
    <w:p w14:paraId="2567D045" w14:textId="56D9CF29" w:rsidR="00214E81" w:rsidRDefault="00876280">
      <w:pPr>
        <w:pStyle w:val="Default"/>
        <w:spacing w:before="0" w:line="240" w:lineRule="auto"/>
        <w:rPr>
          <w:rFonts w:ascii="Times Roman" w:eastAsiaTheme="minorEastAsia" w:hAnsi="Times Roman"/>
        </w:rPr>
      </w:pPr>
      <w:r>
        <w:rPr>
          <w:rFonts w:ascii="Times Roman" w:hAnsi="Times Roman"/>
        </w:rPr>
        <w:t>Office hours:</w:t>
      </w:r>
      <w:r w:rsidR="00400F61">
        <w:rPr>
          <w:rFonts w:ascii="Times Roman" w:hAnsi="Times Roman"/>
        </w:rPr>
        <w:t xml:space="preserve"> </w:t>
      </w:r>
      <w:r w:rsidR="00011930">
        <w:rPr>
          <w:rFonts w:ascii="Times Roman" w:eastAsiaTheme="minorEastAsia" w:hAnsi="Times Roman" w:hint="eastAsia"/>
        </w:rPr>
        <w:t>B</w:t>
      </w:r>
      <w:r w:rsidR="00B9695B">
        <w:rPr>
          <w:rFonts w:ascii="Times Roman" w:hAnsi="Times Roman"/>
        </w:rPr>
        <w:t>y appointment</w:t>
      </w:r>
      <w:r w:rsidR="00011930">
        <w:rPr>
          <w:rFonts w:ascii="Times Roman" w:eastAsiaTheme="minorEastAsia" w:hAnsi="Times Roman" w:hint="eastAsia"/>
        </w:rPr>
        <w:t>.</w:t>
      </w:r>
      <w:r w:rsidR="00FD661E">
        <w:rPr>
          <w:rFonts w:ascii="Times Roman" w:eastAsiaTheme="minorEastAsia" w:hAnsi="Times Roman" w:hint="eastAsia"/>
        </w:rPr>
        <w:t xml:space="preserve"> </w:t>
      </w:r>
    </w:p>
    <w:p w14:paraId="34DE70D9" w14:textId="6B61CBDC" w:rsidR="00FD661E" w:rsidRPr="00011930" w:rsidRDefault="00FD661E">
      <w:pPr>
        <w:pStyle w:val="Default"/>
        <w:spacing w:before="0" w:line="240" w:lineRule="auto"/>
        <w:rPr>
          <w:rFonts w:ascii="Times Roman" w:eastAsiaTheme="minorEastAsia" w:hAnsi="Times Roman" w:cs="Times Roman" w:hint="eastAsia"/>
        </w:rPr>
      </w:pPr>
      <w:r>
        <w:rPr>
          <w:rFonts w:ascii="Times Roman" w:eastAsiaTheme="minorEastAsia" w:hAnsi="Times Roman" w:hint="eastAsia"/>
        </w:rPr>
        <w:t xml:space="preserve">Office Address: </w:t>
      </w:r>
      <w:r w:rsidR="00D72DF9" w:rsidRPr="00D72DF9">
        <w:rPr>
          <w:rFonts w:ascii="Times Roman" w:eastAsiaTheme="minorEastAsia" w:hAnsi="Times Roman"/>
        </w:rPr>
        <w:t>Environmental Education, Science &amp; Technology Building</w:t>
      </w:r>
      <w:r w:rsidR="000059BB">
        <w:rPr>
          <w:rFonts w:ascii="Times Roman" w:eastAsiaTheme="minorEastAsia" w:hAnsi="Times Roman" w:hint="eastAsia"/>
        </w:rPr>
        <w:t>,</w:t>
      </w:r>
      <w:r w:rsidR="007E68C4">
        <w:rPr>
          <w:rFonts w:ascii="Times Roman" w:hAnsi="Times Roman"/>
        </w:rPr>
        <w:t xml:space="preserve"> 325J (</w:t>
      </w:r>
      <w:r w:rsidR="007E68C4" w:rsidRPr="00ED6407">
        <w:rPr>
          <w:rFonts w:ascii="Times Roman" w:hAnsi="Times Roman"/>
        </w:rPr>
        <w:t>1704 W Mulberry St, Denton, TX 76201</w:t>
      </w:r>
      <w:r w:rsidR="007E68C4">
        <w:rPr>
          <w:rFonts w:ascii="Times Roman" w:hAnsi="Times Roman"/>
        </w:rPr>
        <w:t>)</w:t>
      </w:r>
    </w:p>
    <w:p w14:paraId="2567D047" w14:textId="77777777" w:rsidR="00214E81" w:rsidRPr="00ED3DF5" w:rsidRDefault="00876280">
      <w:pPr>
        <w:pStyle w:val="Default"/>
        <w:spacing w:before="0" w:line="240" w:lineRule="auto"/>
        <w:rPr>
          <w:rFonts w:ascii="Times Roman" w:eastAsiaTheme="minorEastAsia" w:hAnsi="Times Roman" w:cs="Times Roman" w:hint="eastAsia"/>
        </w:rPr>
      </w:pPr>
      <w:r>
        <w:rPr>
          <w:rFonts w:ascii="Times Roman" w:eastAsia="Times Roman" w:hAnsi="Times Roman" w:cs="Times Roman"/>
        </w:rPr>
        <w:tab/>
      </w:r>
      <w:r>
        <w:rPr>
          <w:rFonts w:ascii="Times Roman" w:eastAsia="Times Roman" w:hAnsi="Times Roman" w:cs="Times Roman"/>
        </w:rPr>
        <w:tab/>
      </w:r>
    </w:p>
    <w:p w14:paraId="2567D048" w14:textId="1576529D" w:rsidR="00214E81" w:rsidRDefault="00876280">
      <w:pPr>
        <w:pStyle w:val="Default"/>
        <w:numPr>
          <w:ilvl w:val="0"/>
          <w:numId w:val="2"/>
        </w:numPr>
        <w:spacing w:before="0" w:line="240" w:lineRule="auto"/>
      </w:pPr>
      <w:r>
        <w:rPr>
          <w:rFonts w:ascii="Times Roman" w:hAnsi="Times Roman"/>
          <w:b/>
          <w:bCs/>
        </w:rPr>
        <w:t>Rationale and</w:t>
      </w:r>
      <w:r w:rsidR="000737C6">
        <w:rPr>
          <w:rFonts w:ascii="Times Roman" w:hAnsi="Times Roman"/>
          <w:b/>
          <w:bCs/>
        </w:rPr>
        <w:t xml:space="preserve"> C</w:t>
      </w:r>
      <w:r>
        <w:rPr>
          <w:rFonts w:ascii="Times Roman" w:hAnsi="Times Roman"/>
          <w:b/>
          <w:bCs/>
        </w:rPr>
        <w:t xml:space="preserve">ourse </w:t>
      </w:r>
      <w:r w:rsidR="000737C6">
        <w:rPr>
          <w:rFonts w:ascii="Times Roman" w:hAnsi="Times Roman"/>
          <w:b/>
          <w:bCs/>
        </w:rPr>
        <w:t>O</w:t>
      </w:r>
      <w:r>
        <w:rPr>
          <w:rFonts w:ascii="Times Roman" w:hAnsi="Times Roman"/>
          <w:b/>
          <w:bCs/>
        </w:rPr>
        <w:t xml:space="preserve">utline:  </w:t>
      </w:r>
    </w:p>
    <w:p w14:paraId="2567D049" w14:textId="77777777" w:rsidR="00214E81" w:rsidRDefault="00214E81">
      <w:pPr>
        <w:pStyle w:val="Default"/>
        <w:spacing w:before="0" w:line="240" w:lineRule="auto"/>
        <w:rPr>
          <w:rFonts w:ascii="Times Roman" w:eastAsia="Times Roman" w:hAnsi="Times Roman" w:cs="Times Roman"/>
        </w:rPr>
      </w:pPr>
    </w:p>
    <w:p w14:paraId="2567D04A" w14:textId="341B1F30" w:rsidR="00214E81" w:rsidRDefault="00876280" w:rsidP="00C740AB">
      <w:pPr>
        <w:pStyle w:val="Default"/>
        <w:spacing w:before="0" w:line="240" w:lineRule="auto"/>
        <w:ind w:firstLineChars="100" w:firstLine="240"/>
        <w:rPr>
          <w:rFonts w:ascii="Times Roman" w:eastAsia="Times Roman" w:hAnsi="Times Roman" w:cs="Times Roman"/>
        </w:rPr>
      </w:pPr>
      <w:r>
        <w:rPr>
          <w:rFonts w:ascii="Times Roman" w:hAnsi="Times Roman"/>
        </w:rPr>
        <w:t>This course is an introduction to the rich heritages of the world’s philosophical traditions.</w:t>
      </w:r>
    </w:p>
    <w:p w14:paraId="2567D04B" w14:textId="5727DFAE" w:rsidR="00214E81" w:rsidRDefault="00876280" w:rsidP="00C740AB">
      <w:pPr>
        <w:pStyle w:val="Default"/>
        <w:spacing w:before="0" w:after="240" w:line="240" w:lineRule="auto"/>
        <w:rPr>
          <w:rFonts w:ascii="Times Roman" w:eastAsia="Times Roman" w:hAnsi="Times Roman" w:cs="Times Roman"/>
        </w:rPr>
      </w:pPr>
      <w:r>
        <w:rPr>
          <w:rFonts w:ascii="Times Roman" w:hAnsi="Times Roman"/>
        </w:rPr>
        <w:t xml:space="preserve">Rather than assuming or maintaining a particular definition of philosophy, this course will engage “philosophy” as an ongoing cite of contestation and debate: What is philosophy? Who counts as a philosopher? What can be recognized as a serious philosophical endeavor? How does philosophy intersect and differ from theory, critique, belief, science, and ethics? What is philosophy </w:t>
      </w:r>
      <w:proofErr w:type="gramStart"/>
      <w:r>
        <w:rPr>
          <w:rFonts w:ascii="Times Roman" w:hAnsi="Times Roman"/>
        </w:rPr>
        <w:t>for</w:t>
      </w:r>
      <w:proofErr w:type="gramEnd"/>
      <w:r>
        <w:rPr>
          <w:rFonts w:ascii="Times Roman" w:hAnsi="Times Roman"/>
        </w:rPr>
        <w:t xml:space="preserve"> and can it make any difference in the world? None of these are settled </w:t>
      </w:r>
      <w:proofErr w:type="gramStart"/>
      <w:r>
        <w:rPr>
          <w:rFonts w:ascii="Times Roman" w:hAnsi="Times Roman"/>
        </w:rPr>
        <w:t>questions, but</w:t>
      </w:r>
      <w:proofErr w:type="gramEnd"/>
      <w:r>
        <w:rPr>
          <w:rFonts w:ascii="Times Roman" w:hAnsi="Times Roman"/>
        </w:rPr>
        <w:t xml:space="preserve"> reflect ongoing debates with material consequences. Congruent with the aim of opening rather than closing or assuming the question of “philosophy” this course engages multiple cultural perspectives and approaches. </w:t>
      </w:r>
    </w:p>
    <w:p w14:paraId="2567D04C" w14:textId="5C8CD5C7" w:rsidR="00214E81" w:rsidRDefault="0087628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imes Roman" w:hAnsi="Times Roman" w:cs="Times Roman"/>
        </w:rPr>
        <w:t xml:space="preserve">The course begins where philosophical questions often first confront us: in the middle of everyday life as we ask questions about how we should live and how we know what is right or good. From there we often move to questions of society: how do we live well together, what makes a society just, what is justice and is it possible given the complexities of life? Reflecting on what is right and just leads to questions of truth and how we can have knowledge. If we are going to explore what it means to have good or true knowledge then we will also need to ask questions of the real: what is reality, what is it composed of, what makes it up, </w:t>
      </w:r>
      <w:r w:rsidR="00C81E1C">
        <w:rPr>
          <w:rFonts w:ascii="Times Roman" w:eastAsiaTheme="minorEastAsia" w:hAnsi="Times Roman" w:cs="Times Roman" w:hint="eastAsia"/>
        </w:rPr>
        <w:t xml:space="preserve">and </w:t>
      </w:r>
      <w:r>
        <w:rPr>
          <w:rFonts w:ascii="Times Roman" w:eastAsia="Times Roman" w:hAnsi="Times Roman" w:cs="Times Roman"/>
        </w:rPr>
        <w:t xml:space="preserve">how do we distinguish reality from illusion? </w:t>
      </w:r>
      <w:proofErr w:type="gramStart"/>
      <w:r>
        <w:rPr>
          <w:rFonts w:ascii="Times Roman" w:eastAsia="Times Roman" w:hAnsi="Times Roman" w:cs="Times Roman"/>
        </w:rPr>
        <w:t>Finally</w:t>
      </w:r>
      <w:proofErr w:type="gramEnd"/>
      <w:r>
        <w:rPr>
          <w:rFonts w:ascii="Times Roman" w:eastAsia="Times Roman" w:hAnsi="Times Roman" w:cs="Times Roman"/>
        </w:rPr>
        <w:t xml:space="preserve"> we will conclude the class with questions of identity, subjectivity, and embodied life: who am I, what am I, how should or can I relate to human and more-than-human others? </w:t>
      </w:r>
    </w:p>
    <w:p w14:paraId="0B947C79" w14:textId="2CF56DA0" w:rsidR="00A7335C" w:rsidRDefault="006375A0" w:rsidP="00C740AB">
      <w:pPr>
        <w:pStyle w:val="Default"/>
        <w:spacing w:before="0" w:after="240" w:line="240" w:lineRule="auto"/>
        <w:ind w:firstLineChars="100" w:firstLine="240"/>
        <w:rPr>
          <w:rFonts w:ascii="Times Roman" w:eastAsiaTheme="minorEastAsia" w:hAnsi="Times Roman" w:cs="Times Roman" w:hint="eastAsia"/>
        </w:rPr>
      </w:pPr>
      <w:r>
        <w:rPr>
          <w:rFonts w:ascii="Times Roman" w:eastAsiaTheme="minorEastAsia" w:hAnsi="Times Roman" w:cs="Times Roman" w:hint="eastAsia"/>
        </w:rPr>
        <w:t xml:space="preserve">As </w:t>
      </w:r>
      <w:r w:rsidR="002E7775">
        <w:rPr>
          <w:rFonts w:ascii="Times Roman" w:eastAsiaTheme="minorEastAsia" w:hAnsi="Times Roman" w:cs="Times Roman" w:hint="eastAsia"/>
        </w:rPr>
        <w:t>one of the University Core Curriculum, this class</w:t>
      </w:r>
      <w:r w:rsidR="0096387F">
        <w:rPr>
          <w:rFonts w:ascii="Times Roman" w:eastAsiaTheme="minorEastAsia" w:hAnsi="Times Roman" w:cs="Times Roman" w:hint="eastAsia"/>
        </w:rPr>
        <w:t xml:space="preserve"> aims at</w:t>
      </w:r>
      <w:r w:rsidR="00DE7118">
        <w:rPr>
          <w:rFonts w:ascii="Times Roman" w:eastAsiaTheme="minorEastAsia" w:hAnsi="Times Roman" w:cs="Times Roman" w:hint="eastAsia"/>
        </w:rPr>
        <w:t xml:space="preserve"> the achievement of </w:t>
      </w:r>
      <w:r w:rsidR="00DE7118">
        <w:rPr>
          <w:rFonts w:ascii="Times Roman" w:eastAsiaTheme="minorEastAsia" w:hAnsi="Times Roman" w:cs="Times Roman"/>
        </w:rPr>
        <w:t>“</w:t>
      </w:r>
      <w:r w:rsidR="00DE7118">
        <w:rPr>
          <w:rFonts w:ascii="Times Roman" w:eastAsiaTheme="minorEastAsia" w:hAnsi="Times Roman" w:cs="Times Roman" w:hint="eastAsia"/>
        </w:rPr>
        <w:t>core objectives,</w:t>
      </w:r>
      <w:r w:rsidR="00DE7118">
        <w:rPr>
          <w:rFonts w:ascii="Times Roman" w:eastAsiaTheme="minorEastAsia" w:hAnsi="Times Roman" w:cs="Times Roman"/>
        </w:rPr>
        <w:t>”</w:t>
      </w:r>
      <w:r w:rsidR="00DE7118">
        <w:rPr>
          <w:rFonts w:ascii="Times Roman" w:eastAsiaTheme="minorEastAsia" w:hAnsi="Times Roman" w:cs="Times Roman" w:hint="eastAsia"/>
        </w:rPr>
        <w:t xml:space="preserve"> especially c</w:t>
      </w:r>
      <w:r w:rsidR="00DE7118" w:rsidRPr="00DE7118">
        <w:rPr>
          <w:rFonts w:ascii="Times Roman" w:eastAsiaTheme="minorEastAsia" w:hAnsi="Times Roman" w:cs="Times Roman"/>
        </w:rPr>
        <w:t xml:space="preserve">ritical </w:t>
      </w:r>
      <w:r w:rsidR="00DE7118">
        <w:rPr>
          <w:rFonts w:ascii="Times Roman" w:eastAsiaTheme="minorEastAsia" w:hAnsi="Times Roman" w:cs="Times Roman" w:hint="eastAsia"/>
        </w:rPr>
        <w:t>t</w:t>
      </w:r>
      <w:r w:rsidR="00DE7118" w:rsidRPr="00DE7118">
        <w:rPr>
          <w:rFonts w:ascii="Times Roman" w:eastAsiaTheme="minorEastAsia" w:hAnsi="Times Roman" w:cs="Times Roman"/>
        </w:rPr>
        <w:t xml:space="preserve">hinking, </w:t>
      </w:r>
      <w:r w:rsidR="00DE7118">
        <w:rPr>
          <w:rFonts w:ascii="Times Roman" w:eastAsiaTheme="minorEastAsia" w:hAnsi="Times Roman" w:cs="Times Roman" w:hint="eastAsia"/>
        </w:rPr>
        <w:t>c</w:t>
      </w:r>
      <w:r w:rsidR="00DE7118" w:rsidRPr="00DE7118">
        <w:rPr>
          <w:rFonts w:ascii="Times Roman" w:eastAsiaTheme="minorEastAsia" w:hAnsi="Times Roman" w:cs="Times Roman"/>
        </w:rPr>
        <w:t xml:space="preserve">ommunication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kills, </w:t>
      </w:r>
      <w:r w:rsidR="00DE7118">
        <w:rPr>
          <w:rFonts w:ascii="Times Roman" w:eastAsiaTheme="minorEastAsia" w:hAnsi="Times Roman" w:cs="Times Roman" w:hint="eastAsia"/>
        </w:rPr>
        <w:t>s</w:t>
      </w:r>
      <w:r w:rsidR="00DE7118" w:rsidRPr="00DE7118">
        <w:rPr>
          <w:rFonts w:ascii="Times Roman" w:eastAsiaTheme="minorEastAsia" w:hAnsi="Times Roman" w:cs="Times Roman"/>
        </w:rPr>
        <w:t xml:space="preserve">ocial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 xml:space="preserve">esponsibility, and </w:t>
      </w:r>
      <w:r w:rsidR="00DE7118">
        <w:rPr>
          <w:rFonts w:ascii="Times Roman" w:eastAsiaTheme="minorEastAsia" w:hAnsi="Times Roman" w:cs="Times Roman" w:hint="eastAsia"/>
        </w:rPr>
        <w:t>p</w:t>
      </w:r>
      <w:r w:rsidR="00DE7118" w:rsidRPr="00DE7118">
        <w:rPr>
          <w:rFonts w:ascii="Times Roman" w:eastAsiaTheme="minorEastAsia" w:hAnsi="Times Roman" w:cs="Times Roman"/>
        </w:rPr>
        <w:t xml:space="preserve">ersonal </w:t>
      </w:r>
      <w:r w:rsidR="00DE7118">
        <w:rPr>
          <w:rFonts w:ascii="Times Roman" w:eastAsiaTheme="minorEastAsia" w:hAnsi="Times Roman" w:cs="Times Roman" w:hint="eastAsia"/>
        </w:rPr>
        <w:t>r</w:t>
      </w:r>
      <w:r w:rsidR="00DE7118" w:rsidRPr="00DE7118">
        <w:rPr>
          <w:rFonts w:ascii="Times Roman" w:eastAsiaTheme="minorEastAsia" w:hAnsi="Times Roman" w:cs="Times Roman"/>
        </w:rPr>
        <w:t>esponsibility</w:t>
      </w:r>
      <w:r w:rsidR="00DE7118">
        <w:rPr>
          <w:rFonts w:ascii="Times Roman" w:eastAsiaTheme="minorEastAsia" w:hAnsi="Times Roman" w:cs="Times Roman" w:hint="eastAsia"/>
        </w:rPr>
        <w:t xml:space="preserve">. </w:t>
      </w:r>
      <w:r w:rsidR="00795DAE">
        <w:rPr>
          <w:rFonts w:ascii="Times Roman" w:eastAsiaTheme="minorEastAsia" w:hAnsi="Times Roman" w:cs="Times Roman" w:hint="eastAsia"/>
        </w:rPr>
        <w:t xml:space="preserve">To evaluate </w:t>
      </w:r>
      <w:r w:rsidR="00B01383">
        <w:rPr>
          <w:rFonts w:ascii="Times Roman" w:eastAsiaTheme="minorEastAsia" w:hAnsi="Times Roman" w:cs="Times Roman" w:hint="eastAsia"/>
        </w:rPr>
        <w:t xml:space="preserve">the progress in </w:t>
      </w:r>
      <w:r w:rsidR="00795DAE">
        <w:rPr>
          <w:rFonts w:ascii="Times Roman" w:eastAsiaTheme="minorEastAsia" w:hAnsi="Times Roman" w:cs="Times Roman" w:hint="eastAsia"/>
        </w:rPr>
        <w:t>each objective</w:t>
      </w:r>
      <w:r w:rsidR="00B01383">
        <w:rPr>
          <w:rFonts w:ascii="Times Roman" w:eastAsiaTheme="minorEastAsia" w:hAnsi="Times Roman" w:cs="Times Roman" w:hint="eastAsia"/>
        </w:rPr>
        <w:t xml:space="preserve"> area, the instructor will apply </w:t>
      </w:r>
      <w:r w:rsidR="007E0A60">
        <w:rPr>
          <w:rFonts w:ascii="Times Roman" w:eastAsiaTheme="minorEastAsia" w:hAnsi="Times Roman" w:cs="Times Roman" w:hint="eastAsia"/>
        </w:rPr>
        <w:t xml:space="preserve">four criteria: </w:t>
      </w:r>
      <w:r w:rsidR="00044E3F">
        <w:rPr>
          <w:rFonts w:ascii="Times Roman" w:eastAsiaTheme="minorEastAsia" w:hAnsi="Times Roman" w:cs="Times Roman" w:hint="eastAsia"/>
        </w:rPr>
        <w:t xml:space="preserve">Introduction of issue and </w:t>
      </w:r>
      <w:r w:rsidR="00B77993">
        <w:rPr>
          <w:rFonts w:ascii="Times Roman" w:eastAsiaTheme="minorEastAsia" w:hAnsi="Times Roman" w:cs="Times Roman" w:hint="eastAsia"/>
        </w:rPr>
        <w:t>P</w:t>
      </w:r>
      <w:r w:rsidR="00044E3F">
        <w:rPr>
          <w:rFonts w:ascii="Times Roman" w:eastAsiaTheme="minorEastAsia" w:hAnsi="Times Roman" w:cs="Times Roman" w:hint="eastAsia"/>
        </w:rPr>
        <w:t xml:space="preserve">resentation of </w:t>
      </w:r>
      <w:r w:rsidR="00B77993">
        <w:rPr>
          <w:rFonts w:ascii="Times Roman" w:eastAsiaTheme="minorEastAsia" w:hAnsi="Times Roman" w:cs="Times Roman" w:hint="eastAsia"/>
        </w:rPr>
        <w:t>Conclusion</w:t>
      </w:r>
      <w:r w:rsidR="00285D5C">
        <w:rPr>
          <w:rFonts w:ascii="Times Roman" w:eastAsiaTheme="minorEastAsia" w:hAnsi="Times Roman" w:cs="Times Roman" w:hint="eastAsia"/>
        </w:rPr>
        <w:t>;</w:t>
      </w:r>
      <w:r w:rsidR="00807763">
        <w:rPr>
          <w:rFonts w:ascii="Times Roman" w:eastAsiaTheme="minorEastAsia" w:hAnsi="Times Roman" w:cs="Times Roman" w:hint="eastAsia"/>
        </w:rPr>
        <w:t xml:space="preserve"> </w:t>
      </w:r>
      <w:r w:rsidR="00B74644" w:rsidRPr="00B74644">
        <w:rPr>
          <w:rFonts w:ascii="Times Roman" w:eastAsiaTheme="minorEastAsia" w:hAnsi="Times Roman" w:cs="Times Roman"/>
        </w:rPr>
        <w:t>Organization/Structure</w:t>
      </w:r>
      <w:r w:rsidR="001B2FC5">
        <w:rPr>
          <w:rFonts w:ascii="Times Roman" w:eastAsiaTheme="minorEastAsia" w:hAnsi="Times Roman" w:cs="Times Roman" w:hint="eastAsia"/>
        </w:rPr>
        <w:t>;</w:t>
      </w:r>
      <w:r w:rsidR="00C743C5" w:rsidRPr="00C743C5">
        <w:t xml:space="preserve"> </w:t>
      </w:r>
      <w:r w:rsidR="00C743C5" w:rsidRPr="00C743C5">
        <w:rPr>
          <w:rFonts w:ascii="Times Roman" w:eastAsiaTheme="minorEastAsia" w:hAnsi="Times Roman" w:cs="Times Roman"/>
        </w:rPr>
        <w:t>Analysis of Ethical Issues</w:t>
      </w:r>
      <w:r w:rsidR="009E34FF">
        <w:rPr>
          <w:rFonts w:ascii="Times Roman" w:eastAsiaTheme="minorEastAsia" w:hAnsi="Times Roman" w:cs="Times Roman" w:hint="eastAsia"/>
        </w:rPr>
        <w:t>;</w:t>
      </w:r>
      <w:r w:rsidR="0096143E">
        <w:rPr>
          <w:rFonts w:ascii="Times Roman" w:eastAsiaTheme="minorEastAsia" w:hAnsi="Times Roman" w:cs="Times Roman" w:hint="eastAsia"/>
        </w:rPr>
        <w:t xml:space="preserve"> and </w:t>
      </w:r>
      <w:r w:rsidR="0036624A">
        <w:rPr>
          <w:rFonts w:ascii="Times Roman" w:eastAsiaTheme="minorEastAsia" w:hAnsi="Times Roman" w:cs="Times Roman" w:hint="eastAsia"/>
        </w:rPr>
        <w:t>Apply Perspectives</w:t>
      </w:r>
      <w:r w:rsidR="009E34FF">
        <w:rPr>
          <w:rFonts w:ascii="Times Roman" w:eastAsiaTheme="minorEastAsia" w:hAnsi="Times Roman" w:cs="Times Roman" w:hint="eastAsia"/>
        </w:rPr>
        <w:t xml:space="preserve">. </w:t>
      </w:r>
      <w:r w:rsidR="005D0604">
        <w:rPr>
          <w:rFonts w:ascii="Times Roman" w:eastAsiaTheme="minorEastAsia" w:hAnsi="Times Roman" w:cs="Times Roman" w:hint="eastAsia"/>
        </w:rPr>
        <w:t xml:space="preserve">The four </w:t>
      </w:r>
      <w:r w:rsidR="005D0604">
        <w:rPr>
          <w:rFonts w:ascii="Times Roman" w:eastAsiaTheme="minorEastAsia" w:hAnsi="Times Roman" w:cs="Times Roman"/>
        </w:rPr>
        <w:t>criteria</w:t>
      </w:r>
      <w:r w:rsidR="005D0604">
        <w:rPr>
          <w:rFonts w:ascii="Times Roman" w:eastAsiaTheme="minorEastAsia" w:hAnsi="Times Roman" w:cs="Times Roman" w:hint="eastAsia"/>
        </w:rPr>
        <w:t xml:space="preserve"> </w:t>
      </w:r>
      <w:r w:rsidR="009C389A">
        <w:rPr>
          <w:rFonts w:ascii="Times Roman" w:eastAsiaTheme="minorEastAsia" w:hAnsi="Times Roman" w:cs="Times Roman" w:hint="eastAsia"/>
        </w:rPr>
        <w:t xml:space="preserve">are </w:t>
      </w:r>
      <w:r w:rsidR="00BB4562">
        <w:rPr>
          <w:rFonts w:ascii="Times Roman" w:eastAsiaTheme="minorEastAsia" w:hAnsi="Times Roman" w:cs="Times Roman" w:hint="eastAsia"/>
        </w:rPr>
        <w:t>applied to each objective</w:t>
      </w:r>
      <w:r w:rsidR="00C938E5">
        <w:rPr>
          <w:rFonts w:ascii="Times Roman" w:eastAsiaTheme="minorEastAsia" w:hAnsi="Times Roman" w:cs="Times Roman" w:hint="eastAsia"/>
        </w:rPr>
        <w:t xml:space="preserve"> to assess your progress.</w:t>
      </w:r>
      <w:r w:rsidR="00BB4562">
        <w:rPr>
          <w:rFonts w:ascii="Times Roman" w:eastAsiaTheme="minorEastAsia" w:hAnsi="Times Roman" w:cs="Times Roman" w:hint="eastAsia"/>
        </w:rPr>
        <w:t xml:space="preserve"> </w:t>
      </w:r>
      <w:r w:rsidR="00612547">
        <w:rPr>
          <w:rFonts w:ascii="Times Roman" w:eastAsiaTheme="minorEastAsia" w:hAnsi="Times Roman" w:cs="Times Roman" w:hint="eastAsia"/>
        </w:rPr>
        <w:t xml:space="preserve">Your </w:t>
      </w:r>
      <w:r w:rsidR="00C341E1">
        <w:rPr>
          <w:rFonts w:ascii="Times Roman" w:eastAsiaTheme="minorEastAsia" w:hAnsi="Times Roman" w:cs="Times Roman" w:hint="eastAsia"/>
        </w:rPr>
        <w:t>result</w:t>
      </w:r>
      <w:r w:rsidR="00E46A7A">
        <w:rPr>
          <w:rFonts w:ascii="Times Roman" w:eastAsiaTheme="minorEastAsia" w:hAnsi="Times Roman" w:cs="Times Roman" w:hint="eastAsia"/>
        </w:rPr>
        <w:t>s</w:t>
      </w:r>
      <w:r w:rsidR="00C341E1">
        <w:rPr>
          <w:rFonts w:ascii="Times Roman" w:eastAsiaTheme="minorEastAsia" w:hAnsi="Times Roman" w:cs="Times Roman" w:hint="eastAsia"/>
        </w:rPr>
        <w:t xml:space="preserve"> may be collected</w:t>
      </w:r>
      <w:r w:rsidR="0053631D">
        <w:rPr>
          <w:rFonts w:ascii="Times Roman" w:eastAsiaTheme="minorEastAsia" w:hAnsi="Times Roman" w:cs="Times Roman" w:hint="eastAsia"/>
        </w:rPr>
        <w:t xml:space="preserve"> by the </w:t>
      </w:r>
      <w:r w:rsidR="005D0A1A">
        <w:rPr>
          <w:rFonts w:ascii="Times Roman" w:eastAsiaTheme="minorEastAsia" w:hAnsi="Times Roman" w:cs="Times Roman"/>
        </w:rPr>
        <w:t>instructor</w:t>
      </w:r>
      <w:r w:rsidR="00C341E1">
        <w:rPr>
          <w:rFonts w:ascii="Times Roman" w:eastAsiaTheme="minorEastAsia" w:hAnsi="Times Roman" w:cs="Times Roman" w:hint="eastAsia"/>
        </w:rPr>
        <w:t xml:space="preserve"> to </w:t>
      </w:r>
      <w:r w:rsidR="007638F4">
        <w:rPr>
          <w:rFonts w:ascii="Times Roman" w:eastAsiaTheme="minorEastAsia" w:hAnsi="Times Roman" w:cs="Times Roman" w:hint="eastAsia"/>
        </w:rPr>
        <w:t xml:space="preserve">clarify the feedback from the class and </w:t>
      </w:r>
      <w:r w:rsidR="00C341E1">
        <w:rPr>
          <w:rFonts w:ascii="Times Roman" w:eastAsiaTheme="minorEastAsia" w:hAnsi="Times Roman" w:cs="Times Roman" w:hint="eastAsia"/>
        </w:rPr>
        <w:t xml:space="preserve">improve the quality of </w:t>
      </w:r>
      <w:r w:rsidR="00F579EC">
        <w:rPr>
          <w:rFonts w:ascii="Times Roman" w:eastAsiaTheme="minorEastAsia" w:hAnsi="Times Roman" w:cs="Times Roman" w:hint="eastAsia"/>
        </w:rPr>
        <w:t xml:space="preserve">the </w:t>
      </w:r>
      <w:r w:rsidR="0080229B">
        <w:rPr>
          <w:rFonts w:ascii="Times Roman" w:eastAsiaTheme="minorEastAsia" w:hAnsi="Times Roman" w:cs="Times Roman" w:hint="eastAsia"/>
        </w:rPr>
        <w:t xml:space="preserve">education. </w:t>
      </w:r>
    </w:p>
    <w:p w14:paraId="0634E54E" w14:textId="65AAA76A" w:rsidR="006375A0" w:rsidRPr="006375A0" w:rsidRDefault="00FB09A7" w:rsidP="00C740AB">
      <w:pPr>
        <w:pStyle w:val="Default"/>
        <w:spacing w:before="0" w:after="240" w:line="240" w:lineRule="auto"/>
        <w:ind w:firstLineChars="100" w:firstLine="240"/>
        <w:rPr>
          <w:rFonts w:ascii="Times Roman" w:eastAsiaTheme="minorEastAsia" w:hAnsi="Times Roman" w:cs="Times Roman" w:hint="eastAsia"/>
          <w:sz w:val="32"/>
          <w:szCs w:val="32"/>
        </w:rPr>
      </w:pPr>
      <w:r>
        <w:rPr>
          <w:rFonts w:ascii="Times Roman" w:eastAsiaTheme="minorEastAsia" w:hAnsi="Times Roman" w:cs="Times Roman" w:hint="eastAsia"/>
        </w:rPr>
        <w:t>The</w:t>
      </w:r>
      <w:r w:rsidR="00141920">
        <w:rPr>
          <w:rFonts w:ascii="Times Roman" w:eastAsiaTheme="minorEastAsia" w:hAnsi="Times Roman" w:cs="Times Roman" w:hint="eastAsia"/>
        </w:rPr>
        <w:t xml:space="preserve"> </w:t>
      </w:r>
      <w:r w:rsidR="005C68B5">
        <w:rPr>
          <w:rFonts w:ascii="Times Roman" w:eastAsiaTheme="minorEastAsia" w:hAnsi="Times Roman" w:cs="Times Roman" w:hint="eastAsia"/>
        </w:rPr>
        <w:t xml:space="preserve">instructor will apply </w:t>
      </w:r>
      <w:r w:rsidR="00141920">
        <w:rPr>
          <w:rFonts w:ascii="Times Roman" w:eastAsiaTheme="minorEastAsia" w:hAnsi="Times Roman" w:cs="Times Roman" w:hint="eastAsia"/>
        </w:rPr>
        <w:t>four</w:t>
      </w:r>
      <w:r>
        <w:rPr>
          <w:rFonts w:ascii="Times Roman" w:eastAsiaTheme="minorEastAsia" w:hAnsi="Times Roman" w:cs="Times Roman" w:hint="eastAsia"/>
        </w:rPr>
        <w:t xml:space="preserve"> criteria</w:t>
      </w:r>
      <w:r w:rsidR="005C68B5">
        <w:rPr>
          <w:rFonts w:ascii="Times Roman" w:eastAsiaTheme="minorEastAsia" w:hAnsi="Times Roman" w:cs="Times Roman" w:hint="eastAsia"/>
        </w:rPr>
        <w:t xml:space="preserve"> to </w:t>
      </w:r>
      <w:r w:rsidR="003951D9">
        <w:rPr>
          <w:rFonts w:ascii="Times Roman" w:eastAsiaTheme="minorEastAsia" w:hAnsi="Times Roman" w:cs="Times Roman" w:hint="eastAsia"/>
        </w:rPr>
        <w:t xml:space="preserve">grade </w:t>
      </w:r>
      <w:r>
        <w:rPr>
          <w:rFonts w:ascii="Times Roman" w:eastAsiaTheme="minorEastAsia" w:hAnsi="Times Roman" w:cs="Times Roman" w:hint="eastAsia"/>
        </w:rPr>
        <w:t xml:space="preserve">your </w:t>
      </w:r>
      <w:r w:rsidR="005961DA">
        <w:rPr>
          <w:rFonts w:ascii="Times Roman" w:eastAsiaTheme="minorEastAsia" w:hAnsi="Times Roman" w:cs="Times Roman" w:hint="eastAsia"/>
        </w:rPr>
        <w:t xml:space="preserve">two essays. </w:t>
      </w:r>
      <w:r w:rsidR="009F67C9">
        <w:rPr>
          <w:rFonts w:ascii="Times Roman" w:eastAsiaTheme="minorEastAsia" w:hAnsi="Times Roman" w:cs="Times Roman" w:hint="eastAsia"/>
        </w:rPr>
        <w:t xml:space="preserve">The full score of each essay will be </w:t>
      </w:r>
      <w:r w:rsidR="003923E4">
        <w:rPr>
          <w:rFonts w:ascii="Times Roman" w:eastAsiaTheme="minorEastAsia" w:hAnsi="Times Roman" w:cs="Times Roman" w:hint="eastAsia"/>
        </w:rPr>
        <w:t>30 points</w:t>
      </w:r>
      <w:r w:rsidR="00902A8A">
        <w:rPr>
          <w:rFonts w:ascii="Times Roman" w:eastAsiaTheme="minorEastAsia" w:hAnsi="Times Roman" w:cs="Times Roman" w:hint="eastAsia"/>
        </w:rPr>
        <w:t xml:space="preserve">. </w:t>
      </w:r>
      <w:r w:rsidR="007A77C4">
        <w:rPr>
          <w:rFonts w:ascii="Times Roman" w:eastAsiaTheme="minorEastAsia" w:hAnsi="Times Roman" w:cs="Times Roman" w:hint="eastAsia"/>
        </w:rPr>
        <w:t>You can see the detailed explanation of each criterion in CANVAS.</w:t>
      </w:r>
    </w:p>
    <w:p w14:paraId="2567D04D" w14:textId="77777777" w:rsidR="00214E81" w:rsidRDefault="00876280">
      <w:pPr>
        <w:pStyle w:val="Default"/>
        <w:spacing w:before="0" w:line="240" w:lineRule="auto"/>
        <w:rPr>
          <w:rFonts w:ascii="Times Roman" w:eastAsia="Times Roman" w:hAnsi="Times Roman" w:cs="Times Roman"/>
          <w:b/>
          <w:bCs/>
        </w:rPr>
      </w:pPr>
      <w:r>
        <w:rPr>
          <w:rFonts w:ascii="Times Roman" w:hAnsi="Times Roman"/>
          <w:b/>
          <w:bCs/>
        </w:rPr>
        <w:t xml:space="preserve">II. Course Outcomes:  </w:t>
      </w:r>
    </w:p>
    <w:p w14:paraId="2567D04E" w14:textId="77777777" w:rsidR="00214E81" w:rsidRDefault="00214E81">
      <w:pPr>
        <w:pStyle w:val="Default"/>
        <w:spacing w:before="0" w:line="240" w:lineRule="auto"/>
        <w:rPr>
          <w:rFonts w:ascii="Times Roman" w:eastAsia="Times Roman" w:hAnsi="Times Roman" w:cs="Times Roman"/>
        </w:rPr>
      </w:pPr>
    </w:p>
    <w:p w14:paraId="2567D04F" w14:textId="77777777" w:rsidR="00214E81" w:rsidRDefault="00876280">
      <w:pPr>
        <w:pStyle w:val="Default"/>
        <w:spacing w:before="0" w:line="240" w:lineRule="auto"/>
        <w:rPr>
          <w:rFonts w:ascii="Times Roman" w:eastAsia="Times Roman" w:hAnsi="Times Roman" w:cs="Times Roman"/>
        </w:rPr>
      </w:pPr>
      <w:r>
        <w:rPr>
          <w:rFonts w:ascii="Times Roman" w:hAnsi="Times Roman"/>
        </w:rPr>
        <w:lastRenderedPageBreak/>
        <w:t>By the end of the course students should be able to demonstrate the ability to:</w:t>
      </w:r>
    </w:p>
    <w:p w14:paraId="2567D050" w14:textId="77777777" w:rsidR="00214E81" w:rsidRDefault="00876280">
      <w:pPr>
        <w:pStyle w:val="Default"/>
        <w:numPr>
          <w:ilvl w:val="0"/>
          <w:numId w:val="4"/>
        </w:numPr>
        <w:spacing w:before="0" w:line="240" w:lineRule="auto"/>
      </w:pPr>
      <w:r>
        <w:rPr>
          <w:rFonts w:ascii="Times Roman" w:hAnsi="Times Roman"/>
        </w:rPr>
        <w:t>accurately and fairly represent the thoughts and ideas of another</w:t>
      </w:r>
    </w:p>
    <w:p w14:paraId="2567D051" w14:textId="77777777" w:rsidR="00214E81" w:rsidRDefault="00876280">
      <w:pPr>
        <w:pStyle w:val="Default"/>
        <w:numPr>
          <w:ilvl w:val="0"/>
          <w:numId w:val="4"/>
        </w:numPr>
        <w:spacing w:before="0" w:line="240" w:lineRule="auto"/>
      </w:pPr>
      <w:r>
        <w:rPr>
          <w:rFonts w:ascii="Times Roman" w:hAnsi="Times Roman"/>
        </w:rPr>
        <w:t>think critically about a text or set of ideas</w:t>
      </w:r>
    </w:p>
    <w:p w14:paraId="2567D052" w14:textId="77777777" w:rsidR="00214E81" w:rsidRDefault="00876280">
      <w:pPr>
        <w:pStyle w:val="Default"/>
        <w:numPr>
          <w:ilvl w:val="0"/>
          <w:numId w:val="4"/>
        </w:numPr>
        <w:spacing w:before="0" w:line="240" w:lineRule="auto"/>
      </w:pPr>
      <w:r>
        <w:rPr>
          <w:rFonts w:ascii="Times Roman" w:hAnsi="Times Roman"/>
        </w:rPr>
        <w:t>clearly and compellingly communicate their own conclusions in conversation with others</w:t>
      </w:r>
    </w:p>
    <w:p w14:paraId="2567D053" w14:textId="77777777" w:rsidR="00214E81" w:rsidRDefault="00876280">
      <w:pPr>
        <w:pStyle w:val="Default"/>
        <w:numPr>
          <w:ilvl w:val="0"/>
          <w:numId w:val="4"/>
        </w:numPr>
        <w:spacing w:before="0" w:line="240" w:lineRule="auto"/>
      </w:pPr>
      <w:r>
        <w:rPr>
          <w:rFonts w:ascii="Times Roman" w:hAnsi="Times Roman"/>
        </w:rPr>
        <w:t>articulate what social and personal responsibility looks like in particular circumstances</w:t>
      </w:r>
    </w:p>
    <w:p w14:paraId="2567D054" w14:textId="77777777" w:rsidR="00214E81" w:rsidRDefault="00214E81">
      <w:pPr>
        <w:pStyle w:val="Default"/>
        <w:spacing w:before="0" w:line="240" w:lineRule="auto"/>
        <w:rPr>
          <w:rFonts w:ascii="Times Roman" w:eastAsia="Times Roman" w:hAnsi="Times Roman" w:cs="Times Roman"/>
        </w:rPr>
      </w:pPr>
    </w:p>
    <w:p w14:paraId="2567D058" w14:textId="46FB5385" w:rsidR="00214E81" w:rsidRPr="00E739E9" w:rsidRDefault="00876280">
      <w:pPr>
        <w:pStyle w:val="Default"/>
        <w:spacing w:before="0" w:line="240" w:lineRule="auto"/>
        <w:rPr>
          <w:rFonts w:ascii="Times Roman" w:eastAsia="Times Roman" w:hAnsi="Times Roman" w:cs="Times Roman"/>
        </w:rPr>
      </w:pPr>
      <w:r>
        <w:rPr>
          <w:rFonts w:ascii="Times Roman" w:hAnsi="Times Roman"/>
          <w:b/>
          <w:bCs/>
        </w:rPr>
        <w:t xml:space="preserve">III. Course Requirements: </w:t>
      </w:r>
    </w:p>
    <w:p w14:paraId="2567D059" w14:textId="77777777" w:rsidR="00214E81" w:rsidRDefault="00214E81">
      <w:pPr>
        <w:pStyle w:val="Default"/>
        <w:spacing w:before="0" w:line="240" w:lineRule="auto"/>
        <w:rPr>
          <w:rFonts w:ascii="Times Roman" w:eastAsia="Times Roman" w:hAnsi="Times Roman" w:cs="Times Roman"/>
        </w:rPr>
      </w:pPr>
    </w:p>
    <w:p w14:paraId="2567D05A" w14:textId="77777777" w:rsidR="00214E81" w:rsidRDefault="00876280">
      <w:pPr>
        <w:pStyle w:val="Heading"/>
        <w:keepNext w:val="0"/>
        <w:numPr>
          <w:ilvl w:val="0"/>
          <w:numId w:val="6"/>
        </w:numPr>
        <w:outlineLvl w:val="9"/>
        <w:rPr>
          <w:rFonts w:ascii="Times New Roman" w:hAnsi="Times New Roman"/>
          <w:b w:val="0"/>
          <w:bCs w:val="0"/>
          <w:sz w:val="24"/>
          <w:szCs w:val="24"/>
        </w:rPr>
      </w:pPr>
      <w:r>
        <w:rPr>
          <w:rFonts w:ascii="Times Roman" w:hAnsi="Times Roman"/>
          <w:b w:val="0"/>
          <w:bCs w:val="0"/>
          <w:sz w:val="24"/>
          <w:szCs w:val="24"/>
        </w:rPr>
        <w:t>Class attendance and participatio</w:t>
      </w:r>
      <w:r>
        <w:rPr>
          <w:rFonts w:ascii="Times New Roman" w:hAnsi="Times New Roman"/>
          <w:b w:val="0"/>
          <w:bCs w:val="0"/>
          <w:sz w:val="24"/>
          <w:szCs w:val="24"/>
        </w:rPr>
        <w:t xml:space="preserve">n policy:  </w:t>
      </w:r>
    </w:p>
    <w:p w14:paraId="2567D05B" w14:textId="7CC93F87" w:rsidR="00214E81" w:rsidRPr="009B2F84" w:rsidRDefault="00871F6C" w:rsidP="00C740AB">
      <w:pPr>
        <w:pStyle w:val="Default"/>
        <w:spacing w:before="0" w:after="240" w:line="240" w:lineRule="auto"/>
        <w:ind w:firstLineChars="100" w:firstLine="240"/>
        <w:rPr>
          <w:rFonts w:ascii="Times New Roman" w:eastAsia="Times New Roman" w:hAnsi="Times New Roman" w:cs="Times New Roman"/>
          <w:shd w:val="clear" w:color="auto" w:fill="FFFFFF"/>
        </w:rPr>
      </w:pPr>
      <w:r>
        <w:rPr>
          <w:rFonts w:ascii="Times New Roman" w:hAnsi="Times New Roman"/>
          <w:shd w:val="clear" w:color="auto" w:fill="FFFFFF"/>
        </w:rPr>
        <w:t>Since</w:t>
      </w:r>
      <w:r w:rsidR="00876280">
        <w:rPr>
          <w:rFonts w:ascii="Times New Roman" w:hAnsi="Times New Roman"/>
          <w:shd w:val="clear" w:color="auto" w:fill="FFFFFF"/>
        </w:rPr>
        <w:t xml:space="preserve"> the</w:t>
      </w:r>
      <w:r w:rsidR="00871752">
        <w:rPr>
          <w:rFonts w:ascii="Times New Roman" w:hAnsi="Times New Roman"/>
          <w:shd w:val="clear" w:color="auto" w:fill="FFFFFF"/>
        </w:rPr>
        <w:t xml:space="preserve"> course will be asynchronous</w:t>
      </w:r>
      <w:r w:rsidR="00876280">
        <w:rPr>
          <w:rFonts w:ascii="Times New Roman" w:hAnsi="Times New Roman"/>
          <w:shd w:val="clear" w:color="auto" w:fill="FFFFFF"/>
        </w:rPr>
        <w:t xml:space="preserve">, </w:t>
      </w:r>
      <w:r w:rsidR="00046CF3">
        <w:rPr>
          <w:rFonts w:ascii="Times New Roman" w:hAnsi="Times New Roman"/>
          <w:i/>
          <w:iCs/>
          <w:shd w:val="clear" w:color="auto" w:fill="FFFFFF"/>
        </w:rPr>
        <w:t>on-time</w:t>
      </w:r>
      <w:r w:rsidR="00876280">
        <w:rPr>
          <w:rFonts w:ascii="Times New Roman" w:hAnsi="Times New Roman"/>
          <w:i/>
          <w:iCs/>
          <w:shd w:val="clear" w:color="auto" w:fill="FFFFFF"/>
        </w:rPr>
        <w:t xml:space="preserve"> attendance is </w:t>
      </w:r>
      <w:r w:rsidR="006E1049">
        <w:rPr>
          <w:rFonts w:ascii="Times New Roman" w:hAnsi="Times New Roman"/>
          <w:i/>
          <w:iCs/>
          <w:shd w:val="clear" w:color="auto" w:fill="FFFFFF"/>
        </w:rPr>
        <w:t xml:space="preserve">not </w:t>
      </w:r>
      <w:r w:rsidR="00876280">
        <w:rPr>
          <w:rFonts w:ascii="Times New Roman" w:hAnsi="Times New Roman"/>
          <w:i/>
          <w:iCs/>
          <w:shd w:val="clear" w:color="auto" w:fill="FFFFFF"/>
        </w:rPr>
        <w:t>mandatory</w:t>
      </w:r>
      <w:r w:rsidR="009B2F84">
        <w:rPr>
          <w:rFonts w:ascii="Times New Roman" w:hAnsi="Times New Roman"/>
          <w:shd w:val="clear" w:color="auto" w:fill="FFFFFF"/>
        </w:rPr>
        <w:t xml:space="preserve">. However, </w:t>
      </w:r>
      <w:r w:rsidR="006A2772">
        <w:rPr>
          <w:rFonts w:ascii="Times New Roman" w:hAnsi="Times New Roman"/>
          <w:shd w:val="clear" w:color="auto" w:fill="FFFFFF"/>
        </w:rPr>
        <w:t xml:space="preserve">it is highly recommended to watch the whole video </w:t>
      </w:r>
      <w:r w:rsidR="00576712">
        <w:rPr>
          <w:rFonts w:ascii="Times New Roman" w:hAnsi="Times New Roman"/>
          <w:shd w:val="clear" w:color="auto" w:fill="FFFFFF"/>
        </w:rPr>
        <w:t>lecture</w:t>
      </w:r>
      <w:r w:rsidR="006A2772">
        <w:rPr>
          <w:rFonts w:ascii="Times New Roman" w:hAnsi="Times New Roman"/>
          <w:shd w:val="clear" w:color="auto" w:fill="FFFFFF"/>
        </w:rPr>
        <w:t xml:space="preserve"> to participate in the discussion board</w:t>
      </w:r>
      <w:r w:rsidR="00EA4939">
        <w:rPr>
          <w:rFonts w:ascii="Times New Roman" w:hAnsi="Times New Roman"/>
          <w:shd w:val="clear" w:color="auto" w:fill="FFFFFF"/>
        </w:rPr>
        <w:t>s</w:t>
      </w:r>
      <w:r w:rsidR="006A2772">
        <w:rPr>
          <w:rFonts w:ascii="Times New Roman" w:hAnsi="Times New Roman"/>
          <w:shd w:val="clear" w:color="auto" w:fill="FFFFFF"/>
        </w:rPr>
        <w:t xml:space="preserve"> and </w:t>
      </w:r>
      <w:r w:rsidR="00EA4939">
        <w:rPr>
          <w:rFonts w:ascii="Times New Roman" w:hAnsi="Times New Roman"/>
          <w:shd w:val="clear" w:color="auto" w:fill="FFFFFF"/>
        </w:rPr>
        <w:t>prepare the e</w:t>
      </w:r>
      <w:r w:rsidR="00576712">
        <w:rPr>
          <w:rFonts w:ascii="Times New Roman" w:hAnsi="Times New Roman"/>
          <w:shd w:val="clear" w:color="auto" w:fill="FFFFFF"/>
        </w:rPr>
        <w:t>ssay</w:t>
      </w:r>
      <w:r w:rsidR="00EA4939">
        <w:rPr>
          <w:rFonts w:ascii="Times New Roman" w:hAnsi="Times New Roman"/>
          <w:shd w:val="clear" w:color="auto" w:fill="FFFFFF"/>
        </w:rPr>
        <w:t xml:space="preserve">s. </w:t>
      </w:r>
    </w:p>
    <w:p w14:paraId="1CD5619F" w14:textId="77777777" w:rsidR="00F77707" w:rsidRDefault="00F77707">
      <w:pPr>
        <w:pStyle w:val="Default"/>
        <w:spacing w:before="0" w:line="259" w:lineRule="auto"/>
        <w:rPr>
          <w:rStyle w:val="None"/>
          <w:rFonts w:ascii="Monaco" w:eastAsia="Monaco" w:hAnsi="Monaco" w:cs="Monaco"/>
        </w:rPr>
      </w:pPr>
    </w:p>
    <w:p w14:paraId="2567D060" w14:textId="77777777" w:rsidR="00214E81" w:rsidRDefault="00876280">
      <w:pPr>
        <w:pStyle w:val="Heading"/>
        <w:keepNext w:val="0"/>
        <w:numPr>
          <w:ilvl w:val="0"/>
          <w:numId w:val="9"/>
        </w:numPr>
        <w:outlineLvl w:val="9"/>
        <w:rPr>
          <w:rFonts w:ascii="Times New Roman" w:hAnsi="Times New Roman"/>
          <w:b w:val="0"/>
          <w:bCs w:val="0"/>
          <w:sz w:val="24"/>
          <w:szCs w:val="24"/>
        </w:rPr>
      </w:pPr>
      <w:r>
        <w:rPr>
          <w:rStyle w:val="None"/>
          <w:rFonts w:ascii="Times Roman" w:hAnsi="Times Roman"/>
          <w:b w:val="0"/>
          <w:bCs w:val="0"/>
          <w:sz w:val="24"/>
          <w:szCs w:val="24"/>
        </w:rPr>
        <w:t xml:space="preserve">Course readings:  </w:t>
      </w:r>
    </w:p>
    <w:p w14:paraId="27D884F1" w14:textId="732E79E3" w:rsidR="0050195A" w:rsidRDefault="00876280" w:rsidP="00E860FA">
      <w:pPr>
        <w:pStyle w:val="Heading"/>
        <w:keepNext w:val="0"/>
        <w:numPr>
          <w:ilvl w:val="1"/>
          <w:numId w:val="11"/>
        </w:numPr>
        <w:outlineLvl w:val="9"/>
        <w:rPr>
          <w:rStyle w:val="None"/>
          <w:rFonts w:ascii="Times Roman" w:hAnsi="Times Roman"/>
          <w:b w:val="0"/>
          <w:bCs w:val="0"/>
          <w:sz w:val="24"/>
          <w:szCs w:val="24"/>
        </w:rPr>
      </w:pPr>
      <w:r>
        <w:rPr>
          <w:rStyle w:val="None"/>
          <w:rFonts w:ascii="Times Roman" w:hAnsi="Times Roman"/>
          <w:b w:val="0"/>
          <w:bCs w:val="0"/>
          <w:sz w:val="24"/>
          <w:szCs w:val="24"/>
        </w:rPr>
        <w:t xml:space="preserve">Required text: Kessler, Gary, </w:t>
      </w:r>
      <w:r>
        <w:rPr>
          <w:rStyle w:val="None"/>
          <w:rFonts w:ascii="Times Roman" w:hAnsi="Times Roman"/>
          <w:b w:val="0"/>
          <w:bCs w:val="0"/>
          <w:i/>
          <w:iCs/>
          <w:sz w:val="24"/>
          <w:szCs w:val="24"/>
        </w:rPr>
        <w:t xml:space="preserve">Voices of Wisdom: A Multicultural Philosophy Reader, </w:t>
      </w:r>
      <w:r>
        <w:rPr>
          <w:rStyle w:val="None"/>
          <w:rFonts w:ascii="Times Roman" w:hAnsi="Times Roman"/>
          <w:b w:val="0"/>
          <w:bCs w:val="0"/>
          <w:sz w:val="24"/>
          <w:szCs w:val="24"/>
        </w:rPr>
        <w:t>9th edition</w:t>
      </w:r>
      <w:r w:rsidR="00441AD9">
        <w:rPr>
          <w:rStyle w:val="None"/>
          <w:rFonts w:ascii="Times Roman" w:hAnsi="Times Roman"/>
          <w:b w:val="0"/>
          <w:bCs w:val="0"/>
          <w:sz w:val="24"/>
          <w:szCs w:val="24"/>
        </w:rPr>
        <w:t xml:space="preserve">, </w:t>
      </w:r>
      <w:r w:rsidR="00745AE5">
        <w:rPr>
          <w:rStyle w:val="None"/>
          <w:rFonts w:ascii="Times Roman" w:hAnsi="Times Roman"/>
          <w:b w:val="0"/>
          <w:bCs w:val="0"/>
          <w:sz w:val="24"/>
          <w:szCs w:val="24"/>
        </w:rPr>
        <w:t xml:space="preserve">Cengage Learning, </w:t>
      </w:r>
      <w:r w:rsidR="003721B6">
        <w:rPr>
          <w:rStyle w:val="None"/>
          <w:rFonts w:ascii="Times Roman" w:hAnsi="Times Roman"/>
          <w:b w:val="0"/>
          <w:bCs w:val="0"/>
          <w:sz w:val="24"/>
          <w:szCs w:val="24"/>
        </w:rPr>
        <w:t>2016.</w:t>
      </w:r>
      <w:r w:rsidR="00DA7DB7">
        <w:rPr>
          <w:rStyle w:val="None"/>
          <w:rFonts w:ascii="Times Roman" w:hAnsi="Times Roman"/>
          <w:b w:val="0"/>
          <w:bCs w:val="0"/>
          <w:sz w:val="24"/>
          <w:szCs w:val="24"/>
        </w:rPr>
        <w:br/>
      </w:r>
    </w:p>
    <w:p w14:paraId="72B599D9" w14:textId="77777777" w:rsidR="00F77707" w:rsidRPr="00F77707" w:rsidRDefault="00F77707" w:rsidP="00C43075">
      <w:pPr>
        <w:pStyle w:val="BodyA"/>
        <w:rPr>
          <w:rFonts w:eastAsiaTheme="minorEastAsia"/>
        </w:rPr>
      </w:pPr>
    </w:p>
    <w:p w14:paraId="2567D063" w14:textId="77777777" w:rsidR="00214E81" w:rsidRDefault="00876280">
      <w:pPr>
        <w:pStyle w:val="BodyA"/>
        <w:numPr>
          <w:ilvl w:val="0"/>
          <w:numId w:val="12"/>
        </w:numPr>
        <w:rPr>
          <w:rFonts w:ascii="Times New Roman" w:hAnsi="Times New Roman"/>
        </w:rPr>
      </w:pPr>
      <w:r>
        <w:rPr>
          <w:rStyle w:val="None"/>
          <w:rFonts w:ascii="Times Roman" w:hAnsi="Times Roman"/>
        </w:rPr>
        <w:t>Assignments</w:t>
      </w:r>
    </w:p>
    <w:p w14:paraId="2567D064" w14:textId="77777777" w:rsidR="00214E81" w:rsidRDefault="00876280">
      <w:pPr>
        <w:pStyle w:val="BodyA"/>
        <w:rPr>
          <w:rStyle w:val="None"/>
          <w:rFonts w:ascii="Times Roman" w:eastAsia="Times Roman" w:hAnsi="Times Roman" w:cs="Times Roman"/>
        </w:rPr>
      </w:pPr>
      <w:r>
        <w:rPr>
          <w:rStyle w:val="None"/>
          <w:rFonts w:ascii="Times Roman" w:hAnsi="Times Roman"/>
        </w:rPr>
        <w:t xml:space="preserve">       Final grades will consist of the following: </w:t>
      </w:r>
    </w:p>
    <w:p w14:paraId="2567D065" w14:textId="307D147C"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t xml:space="preserve">Class participation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r w:rsidR="00CE46AC">
        <w:rPr>
          <w:rStyle w:val="None"/>
          <w:rFonts w:ascii="Times Roman" w:eastAsia="Times Roman" w:hAnsi="Times Roman" w:cs="Times Roman"/>
        </w:rPr>
        <w:t xml:space="preserve"> or more</w:t>
      </w:r>
    </w:p>
    <w:p w14:paraId="2567D068" w14:textId="351D7A55"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9" w14:textId="4F2FF27E"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F54791">
        <w:rPr>
          <w:rStyle w:val="None"/>
          <w:rFonts w:ascii="Times Roman" w:eastAsia="Times Roman" w:hAnsi="Times Roman" w:cs="Times Roman"/>
        </w:rPr>
        <w:t>Quiz</w:t>
      </w:r>
      <w:r w:rsidR="00DE1E10">
        <w:rPr>
          <w:rStyle w:val="None"/>
          <w:rFonts w:ascii="Times Roman" w:eastAsia="Times Roman" w:hAnsi="Times Roman" w:cs="Times Roman"/>
        </w:rPr>
        <w:t>zes</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F54791">
        <w:rPr>
          <w:rStyle w:val="None"/>
          <w:rFonts w:ascii="Times Roman" w:eastAsia="Times Roman" w:hAnsi="Times Roman" w:cs="Times Roman"/>
        </w:rPr>
        <w:tab/>
      </w:r>
      <w:r w:rsidR="0098395A">
        <w:rPr>
          <w:rStyle w:val="None"/>
          <w:rFonts w:ascii="Times Roman" w:eastAsia="Times Roman" w:hAnsi="Times Roman" w:cs="Times Roman"/>
        </w:rPr>
        <w:t>2</w:t>
      </w:r>
      <w:r>
        <w:rPr>
          <w:rStyle w:val="None"/>
          <w:rFonts w:ascii="Times Roman" w:eastAsia="Times Roman" w:hAnsi="Times Roman" w:cs="Times Roman"/>
        </w:rPr>
        <w:t>0%</w:t>
      </w:r>
    </w:p>
    <w:p w14:paraId="2567D06B" w14:textId="33BEF073" w:rsidR="00214E81" w:rsidRDefault="00876280" w:rsidP="00B8526F">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Pr>
          <w:rStyle w:val="None"/>
          <w:rFonts w:ascii="Times Roman" w:eastAsia="Times Roman" w:hAnsi="Times Roman" w:cs="Times Roman"/>
        </w:rPr>
        <w:tab/>
      </w:r>
    </w:p>
    <w:p w14:paraId="2567D06C" w14:textId="39DF9DE0" w:rsidR="00214E81" w:rsidRDefault="00876280">
      <w:pPr>
        <w:pStyle w:val="Default"/>
        <w:spacing w:before="0" w:line="240" w:lineRule="auto"/>
        <w:rPr>
          <w:rStyle w:val="None"/>
          <w:rFonts w:ascii="Times Roman" w:eastAsia="Times Roman" w:hAnsi="Times Roman" w:cs="Times Roman"/>
        </w:rPr>
      </w:pPr>
      <w:r>
        <w:rPr>
          <w:rStyle w:val="None"/>
          <w:rFonts w:ascii="Times Roman" w:eastAsia="Times Roman" w:hAnsi="Times Roman" w:cs="Times Roman"/>
        </w:rPr>
        <w:tab/>
      </w:r>
      <w:r w:rsidR="00A70C68">
        <w:rPr>
          <w:rStyle w:val="None"/>
          <w:rFonts w:ascii="Times Roman" w:eastAsia="Times Roman" w:hAnsi="Times Roman" w:cs="Times Roman"/>
        </w:rPr>
        <w:t>T</w:t>
      </w:r>
      <w:r w:rsidR="007D68C1">
        <w:rPr>
          <w:rStyle w:val="None"/>
          <w:rFonts w:ascii="Times Roman" w:eastAsia="Times Roman" w:hAnsi="Times Roman" w:cs="Times Roman"/>
        </w:rPr>
        <w:t>wo</w:t>
      </w:r>
      <w:r w:rsidR="00A70C68">
        <w:rPr>
          <w:rStyle w:val="None"/>
          <w:rFonts w:ascii="Times Roman" w:eastAsia="Times Roman" w:hAnsi="Times Roman" w:cs="Times Roman"/>
        </w:rPr>
        <w:t xml:space="preserve"> </w:t>
      </w:r>
      <w:r w:rsidR="00764D2C">
        <w:rPr>
          <w:rStyle w:val="None"/>
          <w:rFonts w:ascii="Times Roman" w:eastAsia="Times Roman" w:hAnsi="Times Roman" w:cs="Times Roman"/>
        </w:rPr>
        <w:t>E</w:t>
      </w:r>
      <w:r>
        <w:rPr>
          <w:rStyle w:val="None"/>
          <w:rFonts w:ascii="Times Roman" w:eastAsia="Times Roman" w:hAnsi="Times Roman" w:cs="Times Roman"/>
        </w:rPr>
        <w:t>ssay</w:t>
      </w:r>
      <w:r w:rsidR="00FC56B6">
        <w:rPr>
          <w:rStyle w:val="None"/>
          <w:rFonts w:ascii="Times Roman" w:eastAsia="Times Roman" w:hAnsi="Times Roman" w:cs="Times Roman"/>
        </w:rPr>
        <w:t>s</w:t>
      </w:r>
      <w:r>
        <w:rPr>
          <w:rStyle w:val="None"/>
          <w:rFonts w:ascii="Times Roman" w:eastAsia="Times Roman" w:hAnsi="Times Roman" w:cs="Times Roman"/>
        </w:rPr>
        <w:t xml:space="preserve"> </w:t>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Pr>
          <w:rStyle w:val="None"/>
          <w:rFonts w:ascii="Times Roman" w:eastAsia="Times Roman" w:hAnsi="Times Roman" w:cs="Times Roman"/>
        </w:rPr>
        <w:tab/>
      </w:r>
      <w:r w:rsidR="003E6473">
        <w:rPr>
          <w:rStyle w:val="None"/>
          <w:rFonts w:ascii="Times Roman" w:eastAsia="Times Roman" w:hAnsi="Times Roman" w:cs="Times Roman"/>
        </w:rPr>
        <w:t>6</w:t>
      </w:r>
      <w:r>
        <w:rPr>
          <w:rStyle w:val="None"/>
          <w:rFonts w:ascii="Times Roman" w:eastAsia="Times Roman" w:hAnsi="Times Roman" w:cs="Times Roman"/>
        </w:rPr>
        <w:t>0%</w:t>
      </w:r>
    </w:p>
    <w:p w14:paraId="4C9AE7EB" w14:textId="77777777" w:rsidR="00DC4259" w:rsidRDefault="00DC4259" w:rsidP="00243134">
      <w:pPr>
        <w:pStyle w:val="Default"/>
        <w:spacing w:before="0" w:line="240" w:lineRule="auto"/>
        <w:rPr>
          <w:rStyle w:val="None"/>
          <w:rFonts w:ascii="Times Roman" w:eastAsiaTheme="minorEastAsia" w:hAnsi="Times Roman" w:cs="Times Roman" w:hint="eastAsia"/>
        </w:rPr>
      </w:pPr>
    </w:p>
    <w:p w14:paraId="7B607C96" w14:textId="13D7DB6A" w:rsidR="00DC4259" w:rsidRDefault="00DF6CF1"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 xml:space="preserve">Class Participation: </w:t>
      </w:r>
      <w:r w:rsidR="002220B6">
        <w:rPr>
          <w:rStyle w:val="None"/>
          <w:rFonts w:ascii="Times Roman" w:eastAsiaTheme="minorEastAsia" w:hAnsi="Times Roman" w:cs="Times Roman"/>
        </w:rPr>
        <w:t xml:space="preserve">Students get participation </w:t>
      </w:r>
      <w:r w:rsidR="000F4230">
        <w:rPr>
          <w:rStyle w:val="None"/>
          <w:rFonts w:ascii="Times Roman" w:eastAsiaTheme="minorEastAsia" w:hAnsi="Times Roman" w:cs="Times Roman"/>
        </w:rPr>
        <w:t>grades</w:t>
      </w:r>
      <w:r w:rsidR="007A21C4">
        <w:rPr>
          <w:rStyle w:val="None"/>
          <w:rFonts w:ascii="Times Roman" w:eastAsiaTheme="minorEastAsia" w:hAnsi="Times Roman" w:cs="Times Roman"/>
        </w:rPr>
        <w:t xml:space="preserve"> in proportion to </w:t>
      </w:r>
      <w:r>
        <w:rPr>
          <w:rStyle w:val="None"/>
          <w:rFonts w:ascii="Times Roman" w:eastAsiaTheme="minorEastAsia" w:hAnsi="Times Roman" w:cs="Times Roman"/>
        </w:rPr>
        <w:t xml:space="preserve">the number of posts </w:t>
      </w:r>
      <w:r w:rsidR="008B2916">
        <w:rPr>
          <w:rStyle w:val="None"/>
          <w:rFonts w:ascii="Times Roman" w:eastAsiaTheme="minorEastAsia" w:hAnsi="Times Roman" w:cs="Times Roman"/>
        </w:rPr>
        <w:t>on</w:t>
      </w:r>
      <w:r>
        <w:rPr>
          <w:rStyle w:val="None"/>
          <w:rFonts w:ascii="Times Roman" w:eastAsiaTheme="minorEastAsia" w:hAnsi="Times Roman" w:cs="Times Roman"/>
        </w:rPr>
        <w:t xml:space="preserve"> the Discussion board. </w:t>
      </w:r>
      <w:r w:rsidR="00FC73F9">
        <w:rPr>
          <w:rStyle w:val="None"/>
          <w:rFonts w:ascii="Times Roman" w:eastAsiaTheme="minorEastAsia" w:hAnsi="Times Roman" w:cs="Times Roman"/>
        </w:rPr>
        <w:t>Too short posts</w:t>
      </w:r>
      <w:r w:rsidR="00403785">
        <w:rPr>
          <w:rStyle w:val="None"/>
          <w:rFonts w:ascii="Times Roman" w:eastAsiaTheme="minorEastAsia" w:hAnsi="Times Roman" w:cs="Times Roman" w:hint="eastAsia"/>
        </w:rPr>
        <w:t xml:space="preserve"> </w:t>
      </w:r>
      <w:r w:rsidR="001E0FEC">
        <w:rPr>
          <w:rStyle w:val="None"/>
          <w:rFonts w:ascii="Times Roman" w:eastAsiaTheme="minorEastAsia" w:hAnsi="Times Roman" w:cs="Times Roman"/>
        </w:rPr>
        <w:t>(less than 50 words)</w:t>
      </w:r>
      <w:r w:rsidR="00FC73F9">
        <w:rPr>
          <w:rStyle w:val="None"/>
          <w:rFonts w:ascii="Times Roman" w:eastAsiaTheme="minorEastAsia" w:hAnsi="Times Roman" w:cs="Times Roman"/>
        </w:rPr>
        <w:t xml:space="preserve"> cannot be counted as </w:t>
      </w:r>
      <w:r w:rsidR="001E0FEC">
        <w:rPr>
          <w:rStyle w:val="None"/>
          <w:rFonts w:ascii="Times Roman" w:eastAsiaTheme="minorEastAsia" w:hAnsi="Times Roman" w:cs="Times Roman"/>
        </w:rPr>
        <w:t>a part of your participation grades.</w:t>
      </w:r>
      <w:r w:rsidR="002C53AE">
        <w:rPr>
          <w:rStyle w:val="None"/>
          <w:rFonts w:ascii="Times Roman" w:eastAsiaTheme="minorEastAsia" w:hAnsi="Times Roman" w:cs="Times Roman"/>
        </w:rPr>
        <w:t xml:space="preserve"> A student who uploads</w:t>
      </w:r>
      <w:r w:rsidR="001E0FEC">
        <w:rPr>
          <w:rStyle w:val="None"/>
          <w:rFonts w:ascii="Times Roman" w:eastAsiaTheme="minorEastAsia" w:hAnsi="Times Roman" w:cs="Times Roman"/>
        </w:rPr>
        <w:t xml:space="preserve"> </w:t>
      </w:r>
      <w:r w:rsidR="00460E78">
        <w:rPr>
          <w:rStyle w:val="None"/>
          <w:rFonts w:ascii="Times Roman" w:eastAsiaTheme="minorEastAsia" w:hAnsi="Times Roman" w:cs="Times Roman"/>
        </w:rPr>
        <w:t xml:space="preserve">10 </w:t>
      </w:r>
      <w:r w:rsidR="008B4B53">
        <w:rPr>
          <w:rStyle w:val="None"/>
          <w:rFonts w:ascii="Times Roman" w:eastAsiaTheme="minorEastAsia" w:hAnsi="Times Roman" w:cs="Times Roman"/>
        </w:rPr>
        <w:t xml:space="preserve">independent posts </w:t>
      </w:r>
      <w:r w:rsidR="002C53AE">
        <w:rPr>
          <w:rStyle w:val="None"/>
          <w:rFonts w:ascii="Times Roman" w:eastAsiaTheme="minorEastAsia" w:hAnsi="Times Roman" w:cs="Times Roman"/>
        </w:rPr>
        <w:t xml:space="preserve">will get </w:t>
      </w:r>
      <w:r w:rsidR="00FE197C">
        <w:rPr>
          <w:rStyle w:val="None"/>
          <w:rFonts w:ascii="Times Roman" w:eastAsiaTheme="minorEastAsia" w:hAnsi="Times Roman" w:cs="Times Roman"/>
        </w:rPr>
        <w:t xml:space="preserve">full participation grades. </w:t>
      </w:r>
      <w:r w:rsidR="00687A59">
        <w:rPr>
          <w:rStyle w:val="None"/>
          <w:rFonts w:ascii="Times Roman" w:eastAsiaTheme="minorEastAsia" w:hAnsi="Times Roman" w:cs="Times Roman" w:hint="eastAsia"/>
        </w:rPr>
        <w:t xml:space="preserve">The discussion topics </w:t>
      </w:r>
      <w:r w:rsidR="0028026A">
        <w:rPr>
          <w:rStyle w:val="None"/>
          <w:rFonts w:ascii="Times Roman" w:eastAsiaTheme="minorEastAsia" w:hAnsi="Times Roman" w:cs="Times Roman" w:hint="eastAsia"/>
        </w:rPr>
        <w:t xml:space="preserve">will be </w:t>
      </w:r>
      <w:r w:rsidR="00921A8D">
        <w:rPr>
          <w:rStyle w:val="None"/>
          <w:rFonts w:ascii="Times Roman" w:eastAsiaTheme="minorEastAsia" w:hAnsi="Times Roman" w:cs="Times Roman" w:hint="eastAsia"/>
        </w:rPr>
        <w:t xml:space="preserve">posted </w:t>
      </w:r>
      <w:r w:rsidR="00E35B8A">
        <w:rPr>
          <w:rStyle w:val="None"/>
          <w:rFonts w:ascii="Times Roman" w:eastAsiaTheme="minorEastAsia" w:hAnsi="Times Roman" w:cs="Times Roman" w:hint="eastAsia"/>
        </w:rPr>
        <w:t xml:space="preserve">in </w:t>
      </w:r>
      <w:r w:rsidR="009B3BF4">
        <w:rPr>
          <w:rStyle w:val="None"/>
          <w:rFonts w:ascii="Times Roman" w:eastAsiaTheme="minorEastAsia" w:hAnsi="Times Roman" w:cs="Times Roman" w:hint="eastAsia"/>
        </w:rPr>
        <w:t>a row</w:t>
      </w:r>
      <w:r w:rsidR="00E35B8A" w:rsidRPr="00E35B8A">
        <w:rPr>
          <w:rStyle w:val="None"/>
          <w:rFonts w:ascii="Times Roman" w:eastAsiaTheme="minorEastAsia" w:hAnsi="Times Roman" w:cs="Times Roman" w:hint="eastAsia"/>
        </w:rPr>
        <w:t xml:space="preserve"> </w:t>
      </w:r>
      <w:r w:rsidR="00E35B8A">
        <w:rPr>
          <w:rStyle w:val="None"/>
          <w:rFonts w:ascii="Times Roman" w:eastAsiaTheme="minorEastAsia" w:hAnsi="Times Roman" w:cs="Times Roman" w:hint="eastAsia"/>
        </w:rPr>
        <w:t>after the third week of the semester</w:t>
      </w:r>
      <w:r w:rsidR="009B3BF4">
        <w:rPr>
          <w:rStyle w:val="None"/>
          <w:rFonts w:ascii="Times Roman" w:eastAsiaTheme="minorEastAsia" w:hAnsi="Times Roman" w:cs="Times Roman" w:hint="eastAsia"/>
        </w:rPr>
        <w:t xml:space="preserve">. </w:t>
      </w:r>
      <w:r w:rsidR="001314BC">
        <w:rPr>
          <w:rStyle w:val="None"/>
          <w:rFonts w:ascii="Times Roman" w:eastAsiaTheme="minorEastAsia" w:hAnsi="Times Roman" w:cs="Times Roman"/>
        </w:rPr>
        <w:t>Since there is no limitation o</w:t>
      </w:r>
      <w:r w:rsidR="00D76D90">
        <w:rPr>
          <w:rStyle w:val="None"/>
          <w:rFonts w:ascii="Times Roman" w:eastAsiaTheme="minorEastAsia" w:hAnsi="Times Roman" w:cs="Times Roman"/>
        </w:rPr>
        <w:t>n</w:t>
      </w:r>
      <w:r w:rsidR="001314BC">
        <w:rPr>
          <w:rStyle w:val="None"/>
          <w:rFonts w:ascii="Times Roman" w:eastAsiaTheme="minorEastAsia" w:hAnsi="Times Roman" w:cs="Times Roman"/>
        </w:rPr>
        <w:t xml:space="preserve"> </w:t>
      </w:r>
      <w:r w:rsidR="00543C3D">
        <w:rPr>
          <w:rStyle w:val="None"/>
          <w:rFonts w:ascii="Times Roman" w:eastAsiaTheme="minorEastAsia" w:hAnsi="Times Roman" w:cs="Times Roman"/>
        </w:rPr>
        <w:t xml:space="preserve">the number of points you can earn for posting, any </w:t>
      </w:r>
      <w:r w:rsidR="00242D36">
        <w:rPr>
          <w:rStyle w:val="None"/>
          <w:rFonts w:ascii="Times Roman" w:eastAsiaTheme="minorEastAsia" w:hAnsi="Times Roman" w:cs="Times Roman"/>
        </w:rPr>
        <w:t xml:space="preserve">posts </w:t>
      </w:r>
      <w:proofErr w:type="gramStart"/>
      <w:r w:rsidR="00543C3D">
        <w:rPr>
          <w:rStyle w:val="None"/>
          <w:rFonts w:ascii="Times Roman" w:eastAsiaTheme="minorEastAsia" w:hAnsi="Times Roman" w:cs="Times Roman"/>
        </w:rPr>
        <w:t>in excess of</w:t>
      </w:r>
      <w:proofErr w:type="gramEnd"/>
      <w:r w:rsidR="00543C3D">
        <w:rPr>
          <w:rStyle w:val="None"/>
          <w:rFonts w:ascii="Times Roman" w:eastAsiaTheme="minorEastAsia" w:hAnsi="Times Roman" w:cs="Times Roman"/>
        </w:rPr>
        <w:t xml:space="preserve"> 10</w:t>
      </w:r>
      <w:r w:rsidR="00873896">
        <w:rPr>
          <w:rStyle w:val="None"/>
          <w:rFonts w:ascii="Times Roman" w:eastAsiaTheme="minorEastAsia" w:hAnsi="Times Roman" w:cs="Times Roman"/>
        </w:rPr>
        <w:t xml:space="preserve"> will improve your final grade</w:t>
      </w:r>
      <w:r w:rsidR="001100CF">
        <w:rPr>
          <w:rStyle w:val="None"/>
          <w:rFonts w:ascii="Times Roman" w:eastAsiaTheme="minorEastAsia" w:hAnsi="Times Roman" w:cs="Times Roman"/>
        </w:rPr>
        <w:t xml:space="preserve">, even </w:t>
      </w:r>
      <w:r w:rsidR="00A80CDA">
        <w:rPr>
          <w:rStyle w:val="None"/>
          <w:rFonts w:ascii="Times Roman" w:eastAsiaTheme="minorEastAsia" w:hAnsi="Times Roman" w:cs="Times Roman"/>
        </w:rPr>
        <w:t xml:space="preserve">if </w:t>
      </w:r>
      <w:r w:rsidR="001100CF">
        <w:rPr>
          <w:rStyle w:val="None"/>
          <w:rFonts w:ascii="Times Roman" w:eastAsiaTheme="minorEastAsia" w:hAnsi="Times Roman" w:cs="Times Roman"/>
        </w:rPr>
        <w:t xml:space="preserve">you already get full participation grades. </w:t>
      </w:r>
    </w:p>
    <w:p w14:paraId="15E16D2F" w14:textId="63DB60FC" w:rsidR="0080157B"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here is no specific document format required for the posts</w:t>
      </w:r>
      <w:r w:rsidR="006051FF">
        <w:rPr>
          <w:rStyle w:val="None"/>
          <w:rFonts w:ascii="Times Roman" w:eastAsiaTheme="minorEastAsia" w:hAnsi="Times Roman" w:cs="Times Roman"/>
        </w:rPr>
        <w:t>.</w:t>
      </w:r>
    </w:p>
    <w:p w14:paraId="3AE1F05B" w14:textId="4792D73C"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rPr>
        <w:t>Quizzes:</w:t>
      </w:r>
      <w:r w:rsidR="00AE760B">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A reading quiz </w:t>
      </w:r>
      <w:r w:rsidR="000E52D8">
        <w:rPr>
          <w:rStyle w:val="None"/>
          <w:rFonts w:ascii="Times Roman" w:eastAsiaTheme="minorEastAsia" w:hAnsi="Times Roman" w:cs="Times Roman"/>
        </w:rPr>
        <w:t xml:space="preserve">is required </w:t>
      </w:r>
      <w:r w:rsidR="00822353">
        <w:rPr>
          <w:rStyle w:val="None"/>
          <w:rFonts w:ascii="Times Roman" w:eastAsiaTheme="minorEastAsia" w:hAnsi="Times Roman" w:cs="Times Roman"/>
        </w:rPr>
        <w:t xml:space="preserve">for </w:t>
      </w:r>
      <w:r w:rsidR="00C73527">
        <w:rPr>
          <w:rStyle w:val="None"/>
          <w:rFonts w:ascii="Times Roman" w:eastAsiaTheme="minorEastAsia" w:hAnsi="Times Roman" w:cs="Times Roman" w:hint="eastAsia"/>
        </w:rPr>
        <w:t xml:space="preserve">each </w:t>
      </w:r>
      <w:r w:rsidR="00822353">
        <w:rPr>
          <w:rStyle w:val="None"/>
          <w:rFonts w:ascii="Times Roman" w:eastAsiaTheme="minorEastAsia" w:hAnsi="Times Roman" w:cs="Times Roman"/>
        </w:rPr>
        <w:t>class.</w:t>
      </w:r>
      <w:r w:rsidR="003B0C83">
        <w:rPr>
          <w:rStyle w:val="None"/>
          <w:rFonts w:ascii="Times Roman" w:eastAsiaTheme="minorEastAsia" w:hAnsi="Times Roman" w:cs="Times Roman"/>
        </w:rPr>
        <w:t xml:space="preserve"> </w:t>
      </w:r>
      <w:r w:rsidR="00AD7753" w:rsidRPr="00AD7753">
        <w:rPr>
          <w:rStyle w:val="None"/>
          <w:rFonts w:ascii="Times Roman" w:eastAsiaTheme="minorEastAsia" w:hAnsi="Times Roman" w:cs="Times Roman"/>
        </w:rPr>
        <w:t xml:space="preserve">Each quiz consists of </w:t>
      </w:r>
      <w:r w:rsidR="00CC7B2D">
        <w:rPr>
          <w:rStyle w:val="None"/>
          <w:rFonts w:ascii="Times Roman" w:eastAsiaTheme="minorEastAsia" w:hAnsi="Times Roman" w:cs="Times Roman"/>
        </w:rPr>
        <w:t>4</w:t>
      </w:r>
      <w:r w:rsidR="0034747B">
        <w:rPr>
          <w:rStyle w:val="None"/>
          <w:rFonts w:ascii="Times Roman" w:eastAsiaTheme="minorEastAsia" w:hAnsi="Times Roman" w:cs="Times Roman"/>
        </w:rPr>
        <w:t xml:space="preserve"> t</w:t>
      </w:r>
      <w:r w:rsidR="00AD7753" w:rsidRPr="00AD7753">
        <w:rPr>
          <w:rStyle w:val="None"/>
          <w:rFonts w:ascii="Times Roman" w:eastAsiaTheme="minorEastAsia" w:hAnsi="Times Roman" w:cs="Times Roman"/>
        </w:rPr>
        <w:t>rue/</w:t>
      </w:r>
      <w:r w:rsidR="0034747B">
        <w:rPr>
          <w:rStyle w:val="None"/>
          <w:rFonts w:ascii="Times Roman" w:eastAsiaTheme="minorEastAsia" w:hAnsi="Times Roman" w:cs="Times Roman"/>
        </w:rPr>
        <w:t>f</w:t>
      </w:r>
      <w:r w:rsidR="00AD7753" w:rsidRPr="00AD7753">
        <w:rPr>
          <w:rStyle w:val="None"/>
          <w:rFonts w:ascii="Times Roman" w:eastAsiaTheme="minorEastAsia" w:hAnsi="Times Roman" w:cs="Times Roman"/>
        </w:rPr>
        <w:t>alse questions</w:t>
      </w:r>
      <w:r w:rsidR="00E033B9">
        <w:rPr>
          <w:rStyle w:val="None"/>
          <w:rFonts w:ascii="Times Roman" w:eastAsiaTheme="minorEastAsia" w:hAnsi="Times Roman" w:cs="Times Roman"/>
        </w:rPr>
        <w:t xml:space="preserve"> </w:t>
      </w:r>
      <w:r w:rsidR="00E033B9">
        <w:rPr>
          <w:rStyle w:val="None"/>
          <w:rFonts w:ascii="Times Roman" w:eastAsiaTheme="minorEastAsia" w:hAnsi="Times Roman" w:cs="Times Roman" w:hint="eastAsia"/>
        </w:rPr>
        <w:t>o</w:t>
      </w:r>
      <w:r w:rsidR="00E033B9">
        <w:rPr>
          <w:rStyle w:val="None"/>
          <w:rFonts w:ascii="Times Roman" w:eastAsiaTheme="minorEastAsia" w:hAnsi="Times Roman" w:cs="Times Roman"/>
        </w:rPr>
        <w:t>r multiple choices</w:t>
      </w:r>
      <w:r w:rsidR="00AD7753" w:rsidRPr="00AD7753">
        <w:rPr>
          <w:rStyle w:val="None"/>
          <w:rFonts w:ascii="Times Roman" w:eastAsiaTheme="minorEastAsia" w:hAnsi="Times Roman" w:cs="Times Roman"/>
        </w:rPr>
        <w:t xml:space="preserve"> </w:t>
      </w:r>
      <w:r w:rsidR="00D24A99">
        <w:rPr>
          <w:rStyle w:val="None"/>
          <w:rFonts w:ascii="Times Roman" w:eastAsiaTheme="minorEastAsia" w:hAnsi="Times Roman" w:cs="Times Roman" w:hint="eastAsia"/>
        </w:rPr>
        <w:t>about reading</w:t>
      </w:r>
      <w:r w:rsidR="00F220BA">
        <w:rPr>
          <w:rStyle w:val="None"/>
          <w:rFonts w:ascii="Times Roman" w:eastAsiaTheme="minorEastAsia" w:hAnsi="Times Roman" w:cs="Times Roman" w:hint="eastAsia"/>
        </w:rPr>
        <w:t>s</w:t>
      </w:r>
      <w:r w:rsidR="00AD7753" w:rsidRPr="00AD7753">
        <w:rPr>
          <w:rStyle w:val="None"/>
          <w:rFonts w:ascii="Times Roman" w:eastAsiaTheme="minorEastAsia" w:hAnsi="Times Roman" w:cs="Times Roman"/>
        </w:rPr>
        <w:t xml:space="preserve"> and is automatically assigned and graded on C</w:t>
      </w:r>
      <w:r w:rsidR="00F66DC4" w:rsidRPr="00AD7753">
        <w:rPr>
          <w:rStyle w:val="None"/>
          <w:rFonts w:ascii="Times Roman" w:eastAsiaTheme="minorEastAsia" w:hAnsi="Times Roman" w:cs="Times Roman" w:hint="eastAsia"/>
        </w:rPr>
        <w:t>ANVA</w:t>
      </w:r>
      <w:r w:rsidR="00F66DC4">
        <w:rPr>
          <w:rStyle w:val="None"/>
          <w:rFonts w:ascii="Times Roman" w:eastAsiaTheme="minorEastAsia" w:hAnsi="Times Roman" w:cs="Times Roman"/>
        </w:rPr>
        <w:t>S</w:t>
      </w:r>
      <w:r w:rsidR="00AD7753" w:rsidRPr="00AD7753">
        <w:rPr>
          <w:rStyle w:val="None"/>
          <w:rFonts w:ascii="Times Roman" w:eastAsiaTheme="minorEastAsia" w:hAnsi="Times Roman" w:cs="Times Roman"/>
        </w:rPr>
        <w:t>.</w:t>
      </w:r>
    </w:p>
    <w:p w14:paraId="26FBB96F" w14:textId="687B3CC3" w:rsidR="00764D2C" w:rsidRDefault="00764D2C"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sidR="0082102E">
        <w:rPr>
          <w:rStyle w:val="None"/>
          <w:rFonts w:ascii="Times Roman" w:eastAsiaTheme="minorEastAsia" w:hAnsi="Times Roman" w:cs="Times Roman"/>
        </w:rPr>
        <w:t>wo</w:t>
      </w:r>
      <w:r>
        <w:rPr>
          <w:rStyle w:val="None"/>
          <w:rFonts w:ascii="Times Roman" w:eastAsiaTheme="minorEastAsia" w:hAnsi="Times Roman" w:cs="Times Roman"/>
        </w:rPr>
        <w:t xml:space="preserve"> Essays: Students should submit </w:t>
      </w:r>
      <w:r w:rsidR="00946E9C">
        <w:rPr>
          <w:rStyle w:val="None"/>
          <w:rFonts w:ascii="Times Roman" w:eastAsiaTheme="minorEastAsia" w:hAnsi="Times Roman" w:cs="Times Roman"/>
        </w:rPr>
        <w:t>t</w:t>
      </w:r>
      <w:r w:rsidR="00836D19">
        <w:rPr>
          <w:rStyle w:val="None"/>
          <w:rFonts w:ascii="Times Roman" w:eastAsiaTheme="minorEastAsia" w:hAnsi="Times Roman" w:cs="Times Roman"/>
        </w:rPr>
        <w:t>wo</w:t>
      </w:r>
      <w:r w:rsidR="00946E9C">
        <w:rPr>
          <w:rStyle w:val="None"/>
          <w:rFonts w:ascii="Times Roman" w:eastAsiaTheme="minorEastAsia" w:hAnsi="Times Roman" w:cs="Times Roman"/>
        </w:rPr>
        <w:t xml:space="preserve"> </w:t>
      </w:r>
      <w:r w:rsidR="006D6A3C">
        <w:rPr>
          <w:rStyle w:val="None"/>
          <w:rFonts w:ascii="Times Roman" w:eastAsiaTheme="minorEastAsia" w:hAnsi="Times Roman" w:cs="Times Roman"/>
        </w:rPr>
        <w:t>e</w:t>
      </w:r>
      <w:r w:rsidR="000F4230">
        <w:rPr>
          <w:rStyle w:val="None"/>
          <w:rFonts w:ascii="Times Roman" w:eastAsiaTheme="minorEastAsia" w:hAnsi="Times Roman" w:cs="Times Roman"/>
        </w:rPr>
        <w:t xml:space="preserve">ssays. </w:t>
      </w:r>
      <w:r w:rsidR="00AE28A0">
        <w:rPr>
          <w:rStyle w:val="None"/>
          <w:rFonts w:ascii="Times Roman" w:eastAsiaTheme="minorEastAsia" w:hAnsi="Times Roman" w:cs="Times Roman"/>
        </w:rPr>
        <w:t xml:space="preserve">Each essay </w:t>
      </w:r>
      <w:r w:rsidR="0069234A" w:rsidRPr="0069234A">
        <w:rPr>
          <w:rStyle w:val="None"/>
          <w:rFonts w:ascii="Times Roman" w:eastAsiaTheme="minorEastAsia" w:hAnsi="Times Roman" w:cs="Times Roman"/>
        </w:rPr>
        <w:t>comprises</w:t>
      </w:r>
      <w:r w:rsidR="00575ECB">
        <w:rPr>
          <w:rStyle w:val="None"/>
          <w:rFonts w:ascii="Times Roman" w:eastAsiaTheme="minorEastAsia" w:hAnsi="Times Roman" w:cs="Times Roman"/>
        </w:rPr>
        <w:t xml:space="preserve"> </w:t>
      </w:r>
      <w:r w:rsidR="004C485F">
        <w:rPr>
          <w:rStyle w:val="None"/>
          <w:rFonts w:ascii="Times Roman" w:eastAsiaTheme="minorEastAsia" w:hAnsi="Times Roman" w:cs="Times Roman"/>
        </w:rPr>
        <w:t>3</w:t>
      </w:r>
      <w:r w:rsidR="00575ECB">
        <w:rPr>
          <w:rStyle w:val="None"/>
          <w:rFonts w:ascii="Times Roman" w:eastAsiaTheme="minorEastAsia" w:hAnsi="Times Roman" w:cs="Times Roman"/>
        </w:rPr>
        <w:t xml:space="preserve">0% of your </w:t>
      </w:r>
      <w:r w:rsidR="00DF1256">
        <w:rPr>
          <w:rStyle w:val="None"/>
          <w:rFonts w:ascii="Times Roman" w:eastAsiaTheme="minorEastAsia" w:hAnsi="Times Roman" w:cs="Times Roman"/>
        </w:rPr>
        <w:t xml:space="preserve">course </w:t>
      </w:r>
      <w:r w:rsidR="00575ECB">
        <w:rPr>
          <w:rStyle w:val="None"/>
          <w:rFonts w:ascii="Times Roman" w:eastAsiaTheme="minorEastAsia" w:hAnsi="Times Roman" w:cs="Times Roman"/>
        </w:rPr>
        <w:t>grade.</w:t>
      </w:r>
      <w:r w:rsidR="00123F79">
        <w:rPr>
          <w:rStyle w:val="None"/>
          <w:rFonts w:ascii="Times Roman" w:eastAsiaTheme="minorEastAsia" w:hAnsi="Times Roman" w:cs="Times Roman"/>
        </w:rPr>
        <w:t xml:space="preserve"> </w:t>
      </w:r>
      <w:r w:rsidR="0067615A">
        <w:rPr>
          <w:rStyle w:val="None"/>
          <w:rFonts w:ascii="Times Roman" w:eastAsiaTheme="minorEastAsia" w:hAnsi="Times Roman" w:cs="Times Roman"/>
        </w:rPr>
        <w:t>You can resubmit the essay</w:t>
      </w:r>
      <w:r w:rsidR="005320AC">
        <w:rPr>
          <w:rStyle w:val="None"/>
          <w:rFonts w:ascii="Times Roman" w:eastAsiaTheme="minorEastAsia" w:hAnsi="Times Roman" w:cs="Times Roman" w:hint="eastAsia"/>
        </w:rPr>
        <w:t>s</w:t>
      </w:r>
      <w:r w:rsidR="0067615A">
        <w:rPr>
          <w:rStyle w:val="None"/>
          <w:rFonts w:ascii="Times Roman" w:eastAsiaTheme="minorEastAsia" w:hAnsi="Times Roman" w:cs="Times Roman"/>
        </w:rPr>
        <w:t xml:space="preserve"> </w:t>
      </w:r>
      <w:r w:rsidR="00AF6B96">
        <w:rPr>
          <w:rStyle w:val="None"/>
          <w:rFonts w:ascii="Times Roman" w:eastAsiaTheme="minorEastAsia" w:hAnsi="Times Roman" w:cs="Times Roman"/>
        </w:rPr>
        <w:t xml:space="preserve">one more time </w:t>
      </w:r>
      <w:r w:rsidR="0067615A">
        <w:rPr>
          <w:rStyle w:val="None"/>
          <w:rFonts w:ascii="Times Roman" w:eastAsiaTheme="minorEastAsia" w:hAnsi="Times Roman" w:cs="Times Roman"/>
        </w:rPr>
        <w:t xml:space="preserve">to improve </w:t>
      </w:r>
      <w:r w:rsidR="00AF6B96">
        <w:rPr>
          <w:rStyle w:val="None"/>
          <w:rFonts w:ascii="Times Roman" w:eastAsiaTheme="minorEastAsia" w:hAnsi="Times Roman" w:cs="Times Roman"/>
        </w:rPr>
        <w:t xml:space="preserve">your grade of the essay. </w:t>
      </w:r>
    </w:p>
    <w:p w14:paraId="1CE3A34B" w14:textId="2C6B9201" w:rsidR="00AD7A0D" w:rsidRDefault="0080157B" w:rsidP="002220B6">
      <w:pPr>
        <w:pStyle w:val="Default"/>
        <w:spacing w:line="240" w:lineRule="auto"/>
        <w:rPr>
          <w:rStyle w:val="None"/>
          <w:rFonts w:ascii="Times Roman" w:eastAsiaTheme="minorEastAsia" w:hAnsi="Times Roman" w:cs="Times Roman" w:hint="eastAsia"/>
        </w:rPr>
      </w:pPr>
      <w:r>
        <w:rPr>
          <w:rStyle w:val="None"/>
          <w:rFonts w:ascii="Times Roman" w:eastAsiaTheme="minorEastAsia" w:hAnsi="Times Roman" w:cs="Times Roman" w:hint="eastAsia"/>
        </w:rPr>
        <w:t>T</w:t>
      </w:r>
      <w:r>
        <w:rPr>
          <w:rStyle w:val="None"/>
          <w:rFonts w:ascii="Times Roman" w:eastAsiaTheme="minorEastAsia" w:hAnsi="Times Roman" w:cs="Times Roman"/>
        </w:rPr>
        <w:t xml:space="preserve">here is no specific document format required for </w:t>
      </w:r>
      <w:r w:rsidR="00D64206">
        <w:rPr>
          <w:rStyle w:val="None"/>
          <w:rFonts w:ascii="Times Roman" w:eastAsiaTheme="minorEastAsia" w:hAnsi="Times Roman" w:cs="Times Roman" w:hint="eastAsia"/>
        </w:rPr>
        <w:t>t</w:t>
      </w:r>
      <w:r w:rsidR="00D64206">
        <w:rPr>
          <w:rStyle w:val="None"/>
          <w:rFonts w:ascii="Times Roman" w:eastAsiaTheme="minorEastAsia" w:hAnsi="Times Roman" w:cs="Times Roman"/>
        </w:rPr>
        <w:t xml:space="preserve">he </w:t>
      </w:r>
      <w:r w:rsidR="00A63827">
        <w:rPr>
          <w:rStyle w:val="None"/>
          <w:rFonts w:ascii="Times Roman" w:eastAsiaTheme="minorEastAsia" w:hAnsi="Times Roman" w:cs="Times Roman"/>
        </w:rPr>
        <w:t xml:space="preserve">essays. </w:t>
      </w:r>
      <w:r w:rsidR="007C5B5E">
        <w:rPr>
          <w:rStyle w:val="None"/>
          <w:rFonts w:ascii="Times Roman" w:eastAsiaTheme="minorEastAsia" w:hAnsi="Times Roman" w:cs="Times Roman"/>
        </w:rPr>
        <w:t xml:space="preserve">The </w:t>
      </w:r>
      <w:r w:rsidR="000800FD">
        <w:rPr>
          <w:rStyle w:val="None"/>
          <w:rFonts w:ascii="Times Roman" w:eastAsiaTheme="minorEastAsia" w:hAnsi="Times Roman" w:cs="Times Roman" w:hint="eastAsia"/>
        </w:rPr>
        <w:t>minimum</w:t>
      </w:r>
      <w:r w:rsidR="007C5B5E">
        <w:rPr>
          <w:rStyle w:val="None"/>
          <w:rFonts w:ascii="Times Roman" w:eastAsiaTheme="minorEastAsia" w:hAnsi="Times Roman" w:cs="Times Roman"/>
        </w:rPr>
        <w:t xml:space="preserve"> length is </w:t>
      </w:r>
      <w:r w:rsidR="009A770A">
        <w:rPr>
          <w:rStyle w:val="None"/>
          <w:rFonts w:ascii="Times Roman" w:eastAsiaTheme="minorEastAsia" w:hAnsi="Times Roman" w:cs="Times Roman"/>
        </w:rPr>
        <w:t>1,000</w:t>
      </w:r>
      <w:r w:rsidR="00682C3C">
        <w:rPr>
          <w:rStyle w:val="None"/>
          <w:rFonts w:ascii="Times Roman" w:eastAsiaTheme="minorEastAsia" w:hAnsi="Times Roman" w:cs="Times Roman" w:hint="eastAsia"/>
        </w:rPr>
        <w:t xml:space="preserve"> </w:t>
      </w:r>
      <w:r w:rsidR="009A770A">
        <w:rPr>
          <w:rStyle w:val="None"/>
          <w:rFonts w:ascii="Times Roman" w:eastAsiaTheme="minorEastAsia" w:hAnsi="Times Roman" w:cs="Times Roman"/>
        </w:rPr>
        <w:t xml:space="preserve">words. </w:t>
      </w:r>
      <w:r w:rsidR="00931D93">
        <w:rPr>
          <w:rStyle w:val="None"/>
          <w:rFonts w:ascii="Times Roman" w:eastAsiaTheme="minorEastAsia" w:hAnsi="Times Roman" w:cs="Times Roman"/>
        </w:rPr>
        <w:t xml:space="preserve">The topics of each essay </w:t>
      </w:r>
      <w:r w:rsidR="00346333">
        <w:rPr>
          <w:rStyle w:val="None"/>
          <w:rFonts w:ascii="Times Roman" w:eastAsiaTheme="minorEastAsia" w:hAnsi="Times Roman" w:cs="Times Roman" w:hint="eastAsia"/>
        </w:rPr>
        <w:t xml:space="preserve">will be </w:t>
      </w:r>
      <w:r w:rsidR="00931D93">
        <w:rPr>
          <w:rStyle w:val="None"/>
          <w:rFonts w:ascii="Times Roman" w:eastAsiaTheme="minorEastAsia" w:hAnsi="Times Roman" w:cs="Times Roman"/>
        </w:rPr>
        <w:t>post</w:t>
      </w:r>
      <w:r w:rsidR="00346333">
        <w:rPr>
          <w:rStyle w:val="None"/>
          <w:rFonts w:ascii="Times Roman" w:eastAsiaTheme="minorEastAsia" w:hAnsi="Times Roman" w:cs="Times Roman" w:hint="eastAsia"/>
        </w:rPr>
        <w:t>ed</w:t>
      </w:r>
      <w:r w:rsidR="00931D93">
        <w:rPr>
          <w:rStyle w:val="None"/>
          <w:rFonts w:ascii="Times Roman" w:eastAsiaTheme="minorEastAsia" w:hAnsi="Times Roman" w:cs="Times Roman"/>
        </w:rPr>
        <w:t xml:space="preserve"> on CANVAS. </w:t>
      </w:r>
    </w:p>
    <w:p w14:paraId="76C88ABC" w14:textId="11A49849" w:rsidR="00D07388" w:rsidRDefault="00661638"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rPr>
        <w:t xml:space="preserve">You must specify </w:t>
      </w:r>
      <w:r w:rsidR="006F1E32">
        <w:rPr>
          <w:rStyle w:val="None"/>
          <w:rFonts w:ascii="Times Roman" w:eastAsiaTheme="minorEastAsia" w:hAnsi="Times Roman" w:cs="Times Roman"/>
        </w:rPr>
        <w:t>y</w:t>
      </w:r>
      <w:r>
        <w:rPr>
          <w:rStyle w:val="None"/>
          <w:rFonts w:ascii="Times Roman" w:eastAsiaTheme="minorEastAsia" w:hAnsi="Times Roman" w:cs="Times Roman"/>
        </w:rPr>
        <w:t>our references when you write the essays</w:t>
      </w:r>
      <w:r w:rsidR="00CF0037">
        <w:rPr>
          <w:rStyle w:val="None"/>
          <w:rFonts w:ascii="Times Roman" w:eastAsiaTheme="minorEastAsia" w:hAnsi="Times Roman" w:cs="Times Roman"/>
        </w:rPr>
        <w:t xml:space="preserve"> to </w:t>
      </w:r>
      <w:r w:rsidR="00546CB4">
        <w:rPr>
          <w:rStyle w:val="None"/>
          <w:rFonts w:ascii="Times Roman" w:eastAsiaTheme="minorEastAsia" w:hAnsi="Times Roman" w:cs="Times Roman"/>
        </w:rPr>
        <w:t>get more detailed feedback and avoid plagiarism</w:t>
      </w:r>
      <w:r w:rsidR="00932C99">
        <w:rPr>
          <w:rStyle w:val="None"/>
          <w:rFonts w:ascii="Times Roman" w:eastAsiaTheme="minorEastAsia" w:hAnsi="Times Roman" w:cs="Times Roman"/>
        </w:rPr>
        <w:t xml:space="preserve">. Citations without attribution will receive 0 points. </w:t>
      </w:r>
    </w:p>
    <w:p w14:paraId="54DDDE84" w14:textId="12811E50" w:rsidR="00244B8A" w:rsidRDefault="00067F77" w:rsidP="00D07388">
      <w:pPr>
        <w:pStyle w:val="Default"/>
        <w:rPr>
          <w:rStyle w:val="None"/>
          <w:rFonts w:ascii="Times Roman" w:eastAsiaTheme="minorEastAsia" w:hAnsi="Times Roman" w:cs="Times Roman" w:hint="eastAsia"/>
        </w:rPr>
      </w:pPr>
      <w:r>
        <w:rPr>
          <w:rStyle w:val="None"/>
          <w:rFonts w:ascii="Times Roman" w:eastAsiaTheme="minorEastAsia" w:hAnsi="Times Roman" w:cs="Times Roman" w:hint="eastAsia"/>
        </w:rPr>
        <w:lastRenderedPageBreak/>
        <w:t>To detect</w:t>
      </w:r>
      <w:r w:rsidR="003448E5">
        <w:rPr>
          <w:rStyle w:val="None"/>
          <w:rFonts w:ascii="Times Roman" w:eastAsiaTheme="minorEastAsia" w:hAnsi="Times Roman" w:cs="Times Roman" w:hint="eastAsia"/>
        </w:rPr>
        <w:t xml:space="preserve"> </w:t>
      </w:r>
      <w:r w:rsidR="004270FE">
        <w:rPr>
          <w:rStyle w:val="None"/>
          <w:rFonts w:ascii="Times Roman" w:eastAsiaTheme="minorEastAsia" w:hAnsi="Times Roman" w:cs="Times Roman" w:hint="eastAsia"/>
        </w:rPr>
        <w:t>AI</w:t>
      </w:r>
      <w:r w:rsidR="008929CC">
        <w:rPr>
          <w:rStyle w:val="None"/>
          <w:rFonts w:ascii="Times Roman" w:eastAsiaTheme="minorEastAsia" w:hAnsi="Times Roman" w:cs="Times Roman" w:hint="eastAsia"/>
        </w:rPr>
        <w:t>-generated</w:t>
      </w:r>
      <w:r w:rsidR="004270FE">
        <w:rPr>
          <w:rStyle w:val="None"/>
          <w:rFonts w:ascii="Times Roman" w:eastAsiaTheme="minorEastAsia" w:hAnsi="Times Roman" w:cs="Times Roman" w:hint="eastAsia"/>
        </w:rPr>
        <w:t xml:space="preserve"> </w:t>
      </w:r>
      <w:r w:rsidR="003448E5">
        <w:rPr>
          <w:rStyle w:val="None"/>
          <w:rFonts w:ascii="Times Roman" w:eastAsiaTheme="minorEastAsia" w:hAnsi="Times Roman" w:cs="Times Roman" w:hint="eastAsia"/>
        </w:rPr>
        <w:t>essays</w:t>
      </w:r>
      <w:r w:rsidR="004270FE">
        <w:rPr>
          <w:rStyle w:val="None"/>
          <w:rFonts w:ascii="Times Roman" w:eastAsiaTheme="minorEastAsia" w:hAnsi="Times Roman" w:cs="Times Roman" w:hint="eastAsia"/>
        </w:rPr>
        <w:t xml:space="preserve">, the instructor will use </w:t>
      </w:r>
      <w:r w:rsidR="00DF7A28">
        <w:rPr>
          <w:rStyle w:val="None"/>
          <w:rFonts w:ascii="Times Roman" w:eastAsiaTheme="minorEastAsia" w:hAnsi="Times Roman" w:cs="Times Roman" w:hint="eastAsia"/>
        </w:rPr>
        <w:t xml:space="preserve">the </w:t>
      </w:r>
      <w:r w:rsidR="004270FE">
        <w:rPr>
          <w:rStyle w:val="None"/>
          <w:rFonts w:ascii="Times Roman" w:eastAsiaTheme="minorEastAsia" w:hAnsi="Times Roman" w:cs="Times Roman" w:hint="eastAsia"/>
        </w:rPr>
        <w:t>Turnitin program</w:t>
      </w:r>
      <w:r w:rsidR="0012567F">
        <w:rPr>
          <w:rStyle w:val="None"/>
          <w:rFonts w:ascii="Times Roman" w:eastAsiaTheme="minorEastAsia" w:hAnsi="Times Roman" w:cs="Times Roman" w:hint="eastAsia"/>
        </w:rPr>
        <w:t xml:space="preserve"> in CANVAS</w:t>
      </w:r>
      <w:r w:rsidR="004270FE">
        <w:rPr>
          <w:rStyle w:val="None"/>
          <w:rFonts w:ascii="Times Roman" w:eastAsiaTheme="minorEastAsia" w:hAnsi="Times Roman" w:cs="Times Roman" w:hint="eastAsia"/>
        </w:rPr>
        <w:t xml:space="preserve">. Too high </w:t>
      </w:r>
      <w:r w:rsidR="00D03442">
        <w:rPr>
          <w:rStyle w:val="None"/>
          <w:rFonts w:ascii="Times Roman" w:eastAsiaTheme="minorEastAsia" w:hAnsi="Times Roman" w:cs="Times Roman" w:hint="eastAsia"/>
        </w:rPr>
        <w:t xml:space="preserve">AI </w:t>
      </w:r>
      <w:r w:rsidR="004270FE">
        <w:rPr>
          <w:rStyle w:val="None"/>
          <w:rFonts w:ascii="Times Roman" w:eastAsiaTheme="minorEastAsia" w:hAnsi="Times Roman" w:cs="Times Roman" w:hint="eastAsia"/>
        </w:rPr>
        <w:t>score</w:t>
      </w:r>
      <w:r w:rsidR="00D03442">
        <w:rPr>
          <w:rStyle w:val="None"/>
          <w:rFonts w:ascii="Times Roman" w:eastAsiaTheme="minorEastAsia" w:hAnsi="Times Roman" w:cs="Times Roman" w:hint="eastAsia"/>
        </w:rPr>
        <w:t xml:space="preserve"> </w:t>
      </w:r>
      <w:r w:rsidR="00BA168A">
        <w:rPr>
          <w:rStyle w:val="None"/>
          <w:rFonts w:ascii="Times Roman" w:eastAsiaTheme="minorEastAsia" w:hAnsi="Times Roman" w:cs="Times Roman" w:hint="eastAsia"/>
        </w:rPr>
        <w:t xml:space="preserve">can result in </w:t>
      </w:r>
      <w:r w:rsidR="00316AD9">
        <w:rPr>
          <w:rStyle w:val="None"/>
          <w:rFonts w:ascii="Times Roman" w:eastAsiaTheme="minorEastAsia" w:hAnsi="Times Roman" w:cs="Times Roman" w:hint="eastAsia"/>
        </w:rPr>
        <w:t>a</w:t>
      </w:r>
      <w:r w:rsidR="00905A9B">
        <w:rPr>
          <w:rStyle w:val="None"/>
          <w:rFonts w:ascii="Times Roman" w:eastAsiaTheme="minorEastAsia" w:hAnsi="Times Roman" w:cs="Times Roman" w:hint="eastAsia"/>
        </w:rPr>
        <w:t xml:space="preserve"> low </w:t>
      </w:r>
      <w:r w:rsidR="00905A9B">
        <w:rPr>
          <w:rStyle w:val="None"/>
          <w:rFonts w:ascii="Times Roman" w:eastAsiaTheme="minorEastAsia" w:hAnsi="Times Roman" w:cs="Times Roman"/>
        </w:rPr>
        <w:t>assignment</w:t>
      </w:r>
      <w:r w:rsidR="00905A9B">
        <w:rPr>
          <w:rStyle w:val="None"/>
          <w:rFonts w:ascii="Times Roman" w:eastAsiaTheme="minorEastAsia" w:hAnsi="Times Roman" w:cs="Times Roman" w:hint="eastAsia"/>
        </w:rPr>
        <w:t xml:space="preserve"> score</w:t>
      </w:r>
      <w:r w:rsidR="00C471E1">
        <w:rPr>
          <w:rStyle w:val="None"/>
          <w:rFonts w:ascii="Times Roman" w:eastAsiaTheme="minorEastAsia" w:hAnsi="Times Roman" w:cs="Times Roman" w:hint="eastAsia"/>
        </w:rPr>
        <w:t xml:space="preserve">. </w:t>
      </w:r>
    </w:p>
    <w:p w14:paraId="105758D4" w14:textId="6D51C0E8" w:rsidR="00481D0A" w:rsidRPr="00481D0A" w:rsidRDefault="00481D0A" w:rsidP="00481D0A">
      <w:pPr>
        <w:pStyle w:val="Default"/>
        <w:rPr>
          <w:rStyle w:val="None"/>
          <w:rFonts w:ascii="Times New Roman" w:eastAsiaTheme="minorEastAsia" w:hAnsi="Times New Roman" w:cs="Times New Roman"/>
        </w:rPr>
      </w:pPr>
      <w:r>
        <w:rPr>
          <w:rStyle w:val="None"/>
          <w:rFonts w:ascii="Times New Roman" w:eastAsiaTheme="minorEastAsia" w:hAnsi="Times New Roman" w:cs="Times New Roman" w:hint="eastAsia"/>
        </w:rPr>
        <w:t>*</w:t>
      </w:r>
      <w:r>
        <w:rPr>
          <w:rStyle w:val="None"/>
          <w:rFonts w:ascii="Times New Roman" w:eastAsiaTheme="minorEastAsia" w:hAnsi="Times New Roman" w:cs="Times New Roman"/>
        </w:rPr>
        <w:t xml:space="preserve">First Essay Due Date: </w:t>
      </w:r>
      <w:r w:rsidR="00191B77">
        <w:rPr>
          <w:rStyle w:val="None"/>
          <w:rFonts w:ascii="Times New Roman" w:eastAsiaTheme="minorEastAsia" w:hAnsi="Times New Roman" w:cs="Times New Roman" w:hint="eastAsia"/>
        </w:rPr>
        <w:t>Oc</w:t>
      </w:r>
      <w:r w:rsidR="00307073">
        <w:rPr>
          <w:rStyle w:val="None"/>
          <w:rFonts w:ascii="Times New Roman" w:eastAsiaTheme="minorEastAsia" w:hAnsi="Times New Roman" w:cs="Times New Roman" w:hint="eastAsia"/>
        </w:rPr>
        <w:t>tober</w:t>
      </w:r>
      <w:r w:rsidR="00DE7DA5">
        <w:rPr>
          <w:rStyle w:val="None"/>
          <w:rFonts w:ascii="Times New Roman" w:eastAsiaTheme="minorEastAsia" w:hAnsi="Times New Roman" w:cs="Times New Roman" w:hint="eastAsia"/>
        </w:rPr>
        <w:t xml:space="preserve"> 11</w:t>
      </w:r>
      <w:r w:rsidR="00307073">
        <w:rPr>
          <w:rStyle w:val="None"/>
          <w:rFonts w:ascii="Times New Roman" w:eastAsiaTheme="minorEastAsia" w:hAnsi="Times New Roman" w:cs="Times New Roman" w:hint="eastAsia"/>
        </w:rPr>
        <w:t xml:space="preserve">, </w:t>
      </w:r>
      <w:r>
        <w:rPr>
          <w:rStyle w:val="None"/>
          <w:rFonts w:ascii="Times New Roman" w:eastAsiaTheme="minorEastAsia" w:hAnsi="Times New Roman" w:cs="Times New Roman"/>
        </w:rPr>
        <w:t>202</w:t>
      </w:r>
      <w:r w:rsidR="00017DA2">
        <w:rPr>
          <w:rStyle w:val="None"/>
          <w:rFonts w:ascii="Times New Roman" w:eastAsiaTheme="minorEastAsia" w:hAnsi="Times New Roman" w:cs="Times New Roman" w:hint="eastAsia"/>
        </w:rPr>
        <w:t>4</w:t>
      </w:r>
      <w:r w:rsidR="00AF7CC0">
        <w:rPr>
          <w:rStyle w:val="None"/>
          <w:rFonts w:ascii="Times New Roman" w:eastAsiaTheme="minorEastAsia" w:hAnsi="Times New Roman" w:cs="Times New Roman"/>
        </w:rPr>
        <w:t>.</w:t>
      </w:r>
    </w:p>
    <w:p w14:paraId="7628E9E9" w14:textId="6157474E" w:rsidR="005152B5" w:rsidRPr="004757FD" w:rsidRDefault="00481D0A" w:rsidP="00481D0A">
      <w:pPr>
        <w:pStyle w:val="Default"/>
        <w:rPr>
          <w:rStyle w:val="None"/>
          <w:rFonts w:ascii="Times New Roman" w:eastAsiaTheme="minorEastAsia" w:hAnsi="Times New Roman" w:cs="Times New Roman"/>
        </w:rPr>
      </w:pPr>
      <w:r w:rsidRPr="00481D0A">
        <w:rPr>
          <w:rStyle w:val="None"/>
          <w:rFonts w:ascii="Times New Roman" w:eastAsiaTheme="minorEastAsia" w:hAnsi="Times New Roman" w:cs="Times New Roman"/>
        </w:rPr>
        <w:t>*</w:t>
      </w:r>
      <w:r>
        <w:rPr>
          <w:rStyle w:val="None"/>
          <w:rFonts w:ascii="Times New Roman" w:eastAsiaTheme="minorEastAsia" w:hAnsi="Times New Roman" w:cs="Times New Roman"/>
        </w:rPr>
        <w:t>Second</w:t>
      </w:r>
      <w:r w:rsidRPr="00481D0A">
        <w:rPr>
          <w:rStyle w:val="None"/>
          <w:rFonts w:ascii="Times New Roman" w:eastAsiaTheme="minorEastAsia" w:hAnsi="Times New Roman" w:cs="Times New Roman"/>
        </w:rPr>
        <w:t xml:space="preserve"> </w:t>
      </w:r>
      <w:r w:rsidR="005152B5" w:rsidRPr="005152B5">
        <w:rPr>
          <w:rStyle w:val="None"/>
          <w:rFonts w:ascii="Times New Roman" w:eastAsiaTheme="minorEastAsia" w:hAnsi="Times New Roman" w:cs="Times New Roman"/>
        </w:rPr>
        <w:t xml:space="preserve">Essay Due Date: </w:t>
      </w:r>
      <w:r w:rsidR="007C4FDB">
        <w:rPr>
          <w:rStyle w:val="None"/>
          <w:rFonts w:ascii="Times New Roman" w:eastAsiaTheme="minorEastAsia" w:hAnsi="Times New Roman" w:cs="Times New Roman" w:hint="eastAsia"/>
        </w:rPr>
        <w:t>December</w:t>
      </w:r>
      <w:r w:rsidR="005152B5" w:rsidRPr="005152B5">
        <w:rPr>
          <w:rStyle w:val="None"/>
          <w:rFonts w:ascii="Times New Roman" w:eastAsiaTheme="minorEastAsia" w:hAnsi="Times New Roman" w:cs="Times New Roman"/>
        </w:rPr>
        <w:t xml:space="preserve"> </w:t>
      </w:r>
      <w:r w:rsidR="00DE7DA5">
        <w:rPr>
          <w:rStyle w:val="None"/>
          <w:rFonts w:ascii="Times New Roman" w:eastAsiaTheme="minorEastAsia" w:hAnsi="Times New Roman" w:cs="Times New Roman" w:hint="eastAsia"/>
        </w:rPr>
        <w:t xml:space="preserve">6, </w:t>
      </w:r>
      <w:r w:rsidR="005152B5" w:rsidRPr="005152B5">
        <w:rPr>
          <w:rStyle w:val="None"/>
          <w:rFonts w:ascii="Times New Roman" w:eastAsiaTheme="minorEastAsia" w:hAnsi="Times New Roman" w:cs="Times New Roman"/>
        </w:rPr>
        <w:t>202</w:t>
      </w:r>
      <w:r w:rsidR="00333A5D">
        <w:rPr>
          <w:rStyle w:val="None"/>
          <w:rFonts w:ascii="Times New Roman" w:eastAsiaTheme="minorEastAsia" w:hAnsi="Times New Roman" w:cs="Times New Roman" w:hint="eastAsia"/>
        </w:rPr>
        <w:t>4</w:t>
      </w:r>
      <w:r w:rsidR="00AF7CC0">
        <w:rPr>
          <w:rStyle w:val="None"/>
          <w:rFonts w:ascii="Times New Roman" w:eastAsiaTheme="minorEastAsia" w:hAnsi="Times New Roman" w:cs="Times New Roman"/>
        </w:rPr>
        <w:t>.</w:t>
      </w:r>
    </w:p>
    <w:p w14:paraId="2567D092" w14:textId="520BEE42" w:rsidR="00214E81" w:rsidRPr="00E8040F" w:rsidRDefault="00214E81" w:rsidP="00243134">
      <w:pPr>
        <w:pStyle w:val="Default"/>
        <w:spacing w:before="0" w:line="240" w:lineRule="auto"/>
        <w:rPr>
          <w:rStyle w:val="None"/>
          <w:rFonts w:ascii="Times Roman" w:eastAsiaTheme="minorEastAsia" w:hAnsi="Times Roman" w:cs="Times Roman" w:hint="eastAsia"/>
        </w:rPr>
      </w:pPr>
    </w:p>
    <w:p w14:paraId="2567D093" w14:textId="7836E74A" w:rsidR="00214E81" w:rsidRPr="003E0883" w:rsidRDefault="002A2224" w:rsidP="00D24445">
      <w:pPr>
        <w:pStyle w:val="BodyA"/>
        <w:widowControl w:val="0"/>
        <w:tabs>
          <w:tab w:val="left" w:pos="385"/>
        </w:tabs>
        <w:rPr>
          <w:rStyle w:val="None"/>
          <w:rFonts w:ascii="Times New Roman" w:eastAsia="Times New Roman" w:hAnsi="Times New Roman" w:cs="Times New Roman"/>
          <w:kern w:val="28"/>
        </w:rPr>
      </w:pPr>
      <w:r w:rsidRPr="002A2224">
        <w:rPr>
          <w:rStyle w:val="None"/>
          <w:rFonts w:ascii="Times New Roman" w:eastAsia="Times New Roman" w:hAnsi="Times New Roman" w:cs="Times New Roman"/>
          <w:kern w:val="28"/>
          <w:sz w:val="22"/>
          <w:szCs w:val="22"/>
        </w:rPr>
        <w:t>4.</w:t>
      </w:r>
      <w:r w:rsidR="00876280">
        <w:rPr>
          <w:rStyle w:val="None"/>
          <w:rFonts w:ascii="Times New Roman" w:eastAsia="Times New Roman" w:hAnsi="Times New Roman" w:cs="Times New Roman"/>
          <w:b/>
          <w:bCs/>
          <w:kern w:val="28"/>
          <w:sz w:val="22"/>
          <w:szCs w:val="22"/>
        </w:rPr>
        <w:tab/>
      </w:r>
      <w:r w:rsidR="00876280" w:rsidRPr="003E0883">
        <w:rPr>
          <w:rStyle w:val="None"/>
          <w:rFonts w:ascii="Times New Roman" w:hAnsi="Times New Roman"/>
          <w:kern w:val="28"/>
        </w:rPr>
        <w:t>L</w:t>
      </w:r>
      <w:r w:rsidR="0093348A" w:rsidRPr="003E0883">
        <w:rPr>
          <w:rStyle w:val="None"/>
          <w:rFonts w:ascii="Times New Roman" w:hAnsi="Times New Roman"/>
          <w:kern w:val="28"/>
        </w:rPr>
        <w:t>ate assignments</w:t>
      </w:r>
      <w:r w:rsidR="00876280" w:rsidRPr="003E0883">
        <w:rPr>
          <w:rStyle w:val="None"/>
          <w:rFonts w:ascii="Times New Roman" w:hAnsi="Times New Roman"/>
          <w:kern w:val="28"/>
        </w:rPr>
        <w:t>:</w:t>
      </w:r>
    </w:p>
    <w:p w14:paraId="2567D0C8" w14:textId="3B734E50" w:rsidR="00214E81" w:rsidRDefault="00876280" w:rsidP="00E739E9">
      <w:pPr>
        <w:pStyle w:val="BodyA"/>
        <w:widowControl w:val="0"/>
        <w:tabs>
          <w:tab w:val="left" w:pos="180"/>
          <w:tab w:val="left" w:pos="720"/>
        </w:tabs>
        <w:rPr>
          <w:rStyle w:val="None"/>
          <w:rFonts w:ascii="Times New Roman" w:eastAsiaTheme="minorEastAsia" w:hAnsi="Times New Roman" w:cs="Times New Roman"/>
          <w:kern w:val="28"/>
        </w:rPr>
      </w:pPr>
      <w:r w:rsidRPr="003E0883">
        <w:rPr>
          <w:rStyle w:val="None"/>
          <w:rFonts w:ascii="Times New Roman" w:eastAsia="Times New Roman" w:hAnsi="Times New Roman" w:cs="Times New Roman"/>
          <w:kern w:val="28"/>
        </w:rPr>
        <w:tab/>
      </w:r>
      <w:r w:rsidRPr="003E0883">
        <w:rPr>
          <w:rStyle w:val="None"/>
          <w:rFonts w:ascii="Times New Roman" w:eastAsia="Times New Roman" w:hAnsi="Times New Roman" w:cs="Times New Roman"/>
          <w:kern w:val="28"/>
        </w:rPr>
        <w:tab/>
        <w:t xml:space="preserve">All work is expected to be submitted by the designated due date. Late assignments will be docked </w:t>
      </w:r>
      <w:r w:rsidR="00C560D5">
        <w:rPr>
          <w:rStyle w:val="None"/>
          <w:rFonts w:ascii="Times New Roman" w:eastAsia="Times New Roman" w:hAnsi="Times New Roman" w:cs="Times New Roman"/>
          <w:kern w:val="28"/>
        </w:rPr>
        <w:t>3</w:t>
      </w:r>
      <w:r w:rsidRPr="003E0883">
        <w:rPr>
          <w:rStyle w:val="None"/>
          <w:rFonts w:ascii="Times New Roman" w:eastAsia="Times New Roman" w:hAnsi="Times New Roman" w:cs="Times New Roman"/>
          <w:kern w:val="28"/>
        </w:rPr>
        <w:t xml:space="preserve">% for each day late (2 days late: </w:t>
      </w:r>
      <w:r w:rsidR="00C560D5">
        <w:rPr>
          <w:rStyle w:val="None"/>
          <w:rFonts w:ascii="Times New Roman" w:eastAsia="Times New Roman" w:hAnsi="Times New Roman" w:cs="Times New Roman"/>
          <w:kern w:val="28"/>
        </w:rPr>
        <w:t>6</w:t>
      </w:r>
      <w:r w:rsidRPr="003E0883">
        <w:rPr>
          <w:rStyle w:val="None"/>
          <w:rFonts w:ascii="Times New Roman" w:eastAsia="Times New Roman" w:hAnsi="Times New Roman" w:cs="Times New Roman"/>
          <w:kern w:val="28"/>
        </w:rPr>
        <w:t xml:space="preserve">% deduction, 3 days late: </w:t>
      </w:r>
      <w:r w:rsidR="00C560D5">
        <w:rPr>
          <w:rStyle w:val="None"/>
          <w:rFonts w:ascii="Times New Roman" w:eastAsia="Times New Roman" w:hAnsi="Times New Roman" w:cs="Times New Roman"/>
          <w:kern w:val="28"/>
        </w:rPr>
        <w:t>9</w:t>
      </w:r>
      <w:r w:rsidRPr="003E0883">
        <w:rPr>
          <w:rStyle w:val="None"/>
          <w:rFonts w:ascii="Times New Roman" w:eastAsia="Times New Roman" w:hAnsi="Times New Roman" w:cs="Times New Roman"/>
          <w:kern w:val="28"/>
        </w:rPr>
        <w:t xml:space="preserve">% deduction, </w:t>
      </w:r>
      <w:proofErr w:type="spellStart"/>
      <w:r w:rsidRPr="003E0883">
        <w:rPr>
          <w:rStyle w:val="None"/>
          <w:rFonts w:ascii="Times New Roman" w:eastAsia="Times New Roman" w:hAnsi="Times New Roman" w:cs="Times New Roman"/>
          <w:kern w:val="28"/>
        </w:rPr>
        <w:t>etc</w:t>
      </w:r>
      <w:proofErr w:type="spellEnd"/>
      <w:r w:rsidR="00E739E9" w:rsidRPr="003E0883">
        <w:rPr>
          <w:rStyle w:val="None"/>
          <w:rFonts w:ascii="Times New Roman" w:eastAsia="Times New Roman" w:hAnsi="Times New Roman" w:cs="Times New Roman"/>
          <w:kern w:val="28"/>
        </w:rPr>
        <w:t>).</w:t>
      </w:r>
    </w:p>
    <w:p w14:paraId="76F192B3" w14:textId="77777777" w:rsidR="00D43BD0" w:rsidRPr="00D43BD0" w:rsidRDefault="00D43BD0" w:rsidP="00E739E9">
      <w:pPr>
        <w:pStyle w:val="BodyA"/>
        <w:widowControl w:val="0"/>
        <w:tabs>
          <w:tab w:val="left" w:pos="180"/>
          <w:tab w:val="left" w:pos="720"/>
        </w:tabs>
        <w:rPr>
          <w:rStyle w:val="None"/>
          <w:rFonts w:ascii="Times New Roman" w:eastAsiaTheme="minorEastAsia" w:hAnsi="Times New Roman" w:cs="Times New Roman"/>
          <w:kern w:val="28"/>
        </w:rPr>
      </w:pPr>
    </w:p>
    <w:p w14:paraId="35A8D22C" w14:textId="2C95E327" w:rsidR="00D43BD0" w:rsidRDefault="00D43BD0" w:rsidP="00D43BD0">
      <w:pPr>
        <w:pStyle w:val="Default"/>
        <w:spacing w:before="0" w:line="240" w:lineRule="auto"/>
        <w:rPr>
          <w:rStyle w:val="None"/>
          <w:rFonts w:ascii="Times Roman" w:eastAsia="Times Roman" w:hAnsi="Times Roman" w:cs="Times Roman"/>
          <w:b/>
          <w:bCs/>
        </w:rPr>
      </w:pPr>
      <w:r>
        <w:rPr>
          <w:rStyle w:val="None"/>
          <w:rFonts w:ascii="Times Roman" w:eastAsiaTheme="minorEastAsia" w:hAnsi="Times Roman" w:hint="eastAsia"/>
          <w:b/>
          <w:bCs/>
        </w:rPr>
        <w:t>I</w:t>
      </w:r>
      <w:r>
        <w:rPr>
          <w:rStyle w:val="None"/>
          <w:rFonts w:ascii="Times Roman" w:hAnsi="Times Roman"/>
          <w:b/>
          <w:bCs/>
        </w:rPr>
        <w:t xml:space="preserve">V. Grading Policies and Procedures </w:t>
      </w:r>
    </w:p>
    <w:p w14:paraId="2893AF2A" w14:textId="77777777" w:rsidR="00D43BD0" w:rsidRDefault="00D43BD0" w:rsidP="00D43BD0">
      <w:pPr>
        <w:pStyle w:val="Default"/>
        <w:spacing w:before="0" w:line="240" w:lineRule="auto"/>
        <w:rPr>
          <w:rStyle w:val="None"/>
          <w:rFonts w:ascii="Times Roman" w:eastAsia="Times Roman" w:hAnsi="Times Roman" w:cs="Times Roman"/>
          <w:sz w:val="22"/>
          <w:szCs w:val="22"/>
        </w:rPr>
      </w:pPr>
      <w:r>
        <w:rPr>
          <w:rStyle w:val="None"/>
          <w:rFonts w:ascii="Times Roman" w:hAnsi="Times Roman"/>
          <w:sz w:val="22"/>
          <w:szCs w:val="22"/>
        </w:rPr>
        <w:t>Grading rubrics will be used to evaluate class participation, assignments, and exam essays.</w:t>
      </w:r>
    </w:p>
    <w:p w14:paraId="44B3952E" w14:textId="77777777" w:rsidR="00D43BD0" w:rsidRDefault="00D43BD0" w:rsidP="00D43BD0">
      <w:pPr>
        <w:pStyle w:val="BodyA"/>
        <w:widowControl w:val="0"/>
        <w:tabs>
          <w:tab w:val="left" w:pos="360"/>
          <w:tab w:val="left" w:pos="720"/>
        </w:tabs>
        <w:rPr>
          <w:rStyle w:val="None"/>
          <w:rFonts w:ascii="Times New Roman" w:eastAsia="Times New Roman" w:hAnsi="Times New Roman" w:cs="Times New Roman"/>
          <w:b/>
          <w:bCs/>
          <w:kern w:val="28"/>
          <w:sz w:val="22"/>
          <w:szCs w:val="22"/>
        </w:rPr>
      </w:pPr>
      <w:r>
        <w:rPr>
          <w:rStyle w:val="None"/>
          <w:rFonts w:ascii="Times Roman" w:eastAsia="Times Roman" w:hAnsi="Times Roman" w:cs="Times Roman"/>
          <w:kern w:val="28"/>
          <w:sz w:val="22"/>
          <w:szCs w:val="22"/>
        </w:rPr>
        <w:tab/>
      </w:r>
      <w:r>
        <w:rPr>
          <w:rStyle w:val="None"/>
          <w:rFonts w:ascii="Times New Roman" w:hAnsi="Times New Roman"/>
          <w:kern w:val="28"/>
          <w:sz w:val="22"/>
          <w:szCs w:val="22"/>
        </w:rPr>
        <w:t>GRADING SYSTEM:</w:t>
      </w:r>
    </w:p>
    <w:tbl>
      <w:tblPr>
        <w:tblW w:w="21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662"/>
        <w:gridCol w:w="1496"/>
      </w:tblGrid>
      <w:tr w:rsidR="00D43BD0" w14:paraId="7D345D99"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6EE505" w14:textId="77777777" w:rsidR="00D43BD0" w:rsidRDefault="00D43BD0" w:rsidP="00152DE4">
            <w:pPr>
              <w:pStyle w:val="Default"/>
              <w:widowControl w:val="0"/>
              <w:spacing w:before="0" w:line="240" w:lineRule="auto"/>
            </w:pPr>
            <w:r>
              <w:rPr>
                <w:rStyle w:val="None"/>
                <w:rFonts w:ascii="Times New Roman" w:hAnsi="Times New Roman"/>
                <w:kern w:val="28"/>
              </w:rPr>
              <w:t>A</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CC75" w14:textId="77777777" w:rsidR="00D43BD0" w:rsidRDefault="00D43BD0" w:rsidP="00152DE4">
            <w:pPr>
              <w:pStyle w:val="Default"/>
              <w:widowControl w:val="0"/>
              <w:spacing w:before="0" w:line="240" w:lineRule="auto"/>
            </w:pPr>
            <w:r>
              <w:rPr>
                <w:rStyle w:val="None"/>
                <w:rFonts w:ascii="Times New Roman" w:hAnsi="Times New Roman"/>
                <w:kern w:val="28"/>
              </w:rPr>
              <w:t>90-100 %</w:t>
            </w:r>
          </w:p>
        </w:tc>
      </w:tr>
      <w:tr w:rsidR="00D43BD0" w14:paraId="6C2E6A94"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7A028" w14:textId="77777777" w:rsidR="00D43BD0" w:rsidRDefault="00D43BD0" w:rsidP="00152DE4">
            <w:pPr>
              <w:pStyle w:val="Default"/>
              <w:widowControl w:val="0"/>
              <w:spacing w:before="0" w:line="240" w:lineRule="auto"/>
            </w:pPr>
            <w:r>
              <w:rPr>
                <w:rStyle w:val="None"/>
                <w:rFonts w:ascii="Times New Roman" w:hAnsi="Times New Roman"/>
                <w:kern w:val="28"/>
              </w:rPr>
              <w:t>B</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7F5D3" w14:textId="77777777" w:rsidR="00D43BD0" w:rsidRDefault="00D43BD0" w:rsidP="00152DE4">
            <w:pPr>
              <w:pStyle w:val="Default"/>
              <w:widowControl w:val="0"/>
              <w:spacing w:before="0" w:line="240" w:lineRule="auto"/>
            </w:pPr>
            <w:r>
              <w:rPr>
                <w:rStyle w:val="None"/>
                <w:rFonts w:ascii="Times New Roman" w:hAnsi="Times New Roman"/>
                <w:kern w:val="28"/>
              </w:rPr>
              <w:t>80-89 %</w:t>
            </w:r>
          </w:p>
        </w:tc>
      </w:tr>
      <w:tr w:rsidR="00D43BD0" w14:paraId="3C8A9295"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BA22E" w14:textId="77777777" w:rsidR="00D43BD0" w:rsidRDefault="00D43BD0" w:rsidP="00152DE4">
            <w:pPr>
              <w:pStyle w:val="Default"/>
              <w:widowControl w:val="0"/>
              <w:spacing w:before="0" w:line="240" w:lineRule="auto"/>
            </w:pPr>
            <w:r>
              <w:rPr>
                <w:rStyle w:val="None"/>
                <w:rFonts w:ascii="Times New Roman" w:hAnsi="Times New Roman"/>
                <w:kern w:val="28"/>
              </w:rPr>
              <w:t>C</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9A6A2" w14:textId="77777777" w:rsidR="00D43BD0" w:rsidRDefault="00D43BD0" w:rsidP="00152DE4">
            <w:pPr>
              <w:pStyle w:val="Default"/>
              <w:widowControl w:val="0"/>
              <w:spacing w:before="0" w:line="240" w:lineRule="auto"/>
            </w:pPr>
            <w:r>
              <w:rPr>
                <w:rStyle w:val="None"/>
                <w:rFonts w:ascii="Times New Roman" w:hAnsi="Times New Roman"/>
                <w:kern w:val="28"/>
              </w:rPr>
              <w:t>70-79 %</w:t>
            </w:r>
          </w:p>
        </w:tc>
      </w:tr>
      <w:tr w:rsidR="00D43BD0" w14:paraId="3B9591F7"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302D" w14:textId="77777777" w:rsidR="00D43BD0" w:rsidRDefault="00D43BD0" w:rsidP="00152DE4">
            <w:pPr>
              <w:pStyle w:val="Default"/>
              <w:widowControl w:val="0"/>
              <w:spacing w:before="0" w:line="240" w:lineRule="auto"/>
            </w:pPr>
            <w:r>
              <w:rPr>
                <w:rStyle w:val="None"/>
                <w:rFonts w:ascii="Times New Roman" w:hAnsi="Times New Roman"/>
                <w:kern w:val="28"/>
              </w:rPr>
              <w:t>D</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0436" w14:textId="265C39D7" w:rsidR="00D43BD0" w:rsidRDefault="00D43BD0" w:rsidP="00152DE4">
            <w:pPr>
              <w:pStyle w:val="Default"/>
              <w:widowControl w:val="0"/>
              <w:spacing w:before="0" w:line="240" w:lineRule="auto"/>
            </w:pPr>
            <w:r>
              <w:rPr>
                <w:rStyle w:val="None"/>
                <w:rFonts w:ascii="Times New Roman" w:hAnsi="Times New Roman"/>
                <w:kern w:val="28"/>
              </w:rPr>
              <w:t>60-69</w:t>
            </w:r>
            <w:r w:rsidR="000D520E">
              <w:rPr>
                <w:rStyle w:val="None"/>
                <w:rFonts w:ascii="Times New Roman" w:eastAsiaTheme="minorEastAsia" w:hAnsi="Times New Roman" w:hint="eastAsia"/>
                <w:kern w:val="28"/>
              </w:rPr>
              <w:t xml:space="preserve"> </w:t>
            </w:r>
            <w:r>
              <w:rPr>
                <w:rStyle w:val="None"/>
                <w:rFonts w:ascii="Times New Roman" w:hAnsi="Times New Roman"/>
                <w:kern w:val="28"/>
              </w:rPr>
              <w:t>%</w:t>
            </w:r>
          </w:p>
        </w:tc>
      </w:tr>
      <w:tr w:rsidR="00D43BD0" w14:paraId="68232138" w14:textId="77777777" w:rsidTr="00152DE4">
        <w:trPr>
          <w:trHeight w:val="310"/>
          <w:jc w:val="center"/>
        </w:trPr>
        <w:tc>
          <w:tcPr>
            <w:tcW w:w="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D7E6E" w14:textId="77777777" w:rsidR="00D43BD0" w:rsidRDefault="00D43BD0" w:rsidP="00152DE4">
            <w:pPr>
              <w:pStyle w:val="Default"/>
              <w:widowControl w:val="0"/>
              <w:spacing w:before="0" w:line="240" w:lineRule="auto"/>
            </w:pPr>
            <w:r>
              <w:rPr>
                <w:rStyle w:val="None"/>
                <w:rFonts w:ascii="Times New Roman" w:hAnsi="Times New Roman"/>
                <w:kern w:val="28"/>
              </w:rPr>
              <w:t>F</w:t>
            </w:r>
          </w:p>
        </w:tc>
        <w:tc>
          <w:tcPr>
            <w:tcW w:w="1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829A9" w14:textId="3B23C632" w:rsidR="00D43BD0" w:rsidRDefault="00D43BD0" w:rsidP="00152DE4">
            <w:pPr>
              <w:pStyle w:val="Default"/>
              <w:widowControl w:val="0"/>
              <w:spacing w:before="0" w:line="240" w:lineRule="auto"/>
            </w:pPr>
            <w:r>
              <w:rPr>
                <w:rStyle w:val="None"/>
                <w:rFonts w:ascii="Times New Roman" w:hAnsi="Times New Roman"/>
                <w:kern w:val="28"/>
              </w:rPr>
              <w:t>0-59</w:t>
            </w:r>
            <w:r w:rsidR="000D520E">
              <w:rPr>
                <w:rStyle w:val="None"/>
                <w:rFonts w:ascii="Times New Roman" w:eastAsiaTheme="minorEastAsia" w:hAnsi="Times New Roman" w:hint="eastAsia"/>
                <w:kern w:val="28"/>
              </w:rPr>
              <w:t xml:space="preserve"> </w:t>
            </w:r>
            <w:r>
              <w:rPr>
                <w:rStyle w:val="None"/>
                <w:rFonts w:ascii="Times New Roman" w:hAnsi="Times New Roman"/>
                <w:kern w:val="28"/>
              </w:rPr>
              <w:t>%</w:t>
            </w:r>
          </w:p>
        </w:tc>
      </w:tr>
    </w:tbl>
    <w:p w14:paraId="30869257" w14:textId="77777777" w:rsidR="00D43BD0" w:rsidRPr="00D43BD0" w:rsidRDefault="00D43BD0" w:rsidP="00E739E9">
      <w:pPr>
        <w:pStyle w:val="BodyA"/>
        <w:widowControl w:val="0"/>
        <w:tabs>
          <w:tab w:val="left" w:pos="180"/>
          <w:tab w:val="left" w:pos="720"/>
        </w:tabs>
        <w:rPr>
          <w:rStyle w:val="None"/>
          <w:rFonts w:ascii="Times New Roman" w:eastAsiaTheme="minorEastAsia" w:hAnsi="Times New Roman" w:cs="Times New Roman"/>
          <w:kern w:val="28"/>
        </w:rPr>
      </w:pPr>
    </w:p>
    <w:p w14:paraId="54CFFDA9" w14:textId="77777777" w:rsidR="005C2382" w:rsidRPr="00975B91" w:rsidRDefault="005C2382" w:rsidP="00E739E9">
      <w:pPr>
        <w:pStyle w:val="BodyA"/>
        <w:widowControl w:val="0"/>
        <w:tabs>
          <w:tab w:val="left" w:pos="180"/>
          <w:tab w:val="left" w:pos="720"/>
        </w:tabs>
        <w:rPr>
          <w:rStyle w:val="None"/>
          <w:rFonts w:ascii="Times New Roman" w:eastAsiaTheme="minorEastAsia" w:hAnsi="Times New Roman" w:cs="Times New Roman"/>
          <w:color w:val="232323"/>
          <w:sz w:val="22"/>
          <w:szCs w:val="22"/>
          <w:u w:color="232323"/>
        </w:rPr>
      </w:pPr>
    </w:p>
    <w:p w14:paraId="1BBB4442" w14:textId="04025FC2" w:rsidR="004757FD" w:rsidRPr="00640721" w:rsidRDefault="006B3C0E" w:rsidP="00640721">
      <w:pPr>
        <w:pStyle w:val="Default"/>
        <w:spacing w:before="0" w:line="240" w:lineRule="auto"/>
        <w:rPr>
          <w:rStyle w:val="None"/>
          <w:rFonts w:ascii="Times Roman" w:eastAsiaTheme="minorEastAsia" w:hAnsi="Times Roman" w:cs="Times Roman" w:hint="eastAsia"/>
          <w:b/>
          <w:bCs/>
        </w:rPr>
      </w:pPr>
      <w:r>
        <w:rPr>
          <w:rStyle w:val="None"/>
          <w:rFonts w:ascii="Times Roman" w:hAnsi="Times Roman"/>
          <w:b/>
          <w:bCs/>
          <w:sz w:val="22"/>
          <w:szCs w:val="22"/>
        </w:rPr>
        <w:t>V</w:t>
      </w:r>
      <w:r w:rsidR="00876280">
        <w:rPr>
          <w:rStyle w:val="None"/>
          <w:rFonts w:ascii="Times Roman" w:hAnsi="Times Roman"/>
          <w:b/>
          <w:bCs/>
        </w:rPr>
        <w:t xml:space="preserve">. Course Schedule </w:t>
      </w:r>
    </w:p>
    <w:p w14:paraId="3EE8B030"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General</w:t>
      </w:r>
    </w:p>
    <w:p w14:paraId="7FBBEDC9" w14:textId="77852571"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 Kessler, </w:t>
      </w:r>
      <w:proofErr w:type="gramStart"/>
      <w:r w:rsidRPr="000F71FF">
        <w:rPr>
          <w:rStyle w:val="None"/>
          <w:rFonts w:ascii="Times New Roman" w:eastAsiaTheme="minorEastAsia" w:hAnsi="Times New Roman" w:cs="Times New Roman"/>
        </w:rPr>
        <w:t>What</w:t>
      </w:r>
      <w:proofErr w:type="gramEnd"/>
      <w:r w:rsidRPr="000F71FF">
        <w:rPr>
          <w:rStyle w:val="None"/>
          <w:rFonts w:ascii="Times New Roman" w:eastAsiaTheme="minorEastAsia" w:hAnsi="Times New Roman" w:cs="Times New Roman"/>
        </w:rPr>
        <w:t xml:space="preserve"> is Philosophy; Midgley, Philosophical Plumbing </w:t>
      </w:r>
    </w:p>
    <w:p w14:paraId="679E3BBE" w14:textId="6F863AE3"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2 Methods of Philosophy and Philosophical Arguments (Kessler ch.2). </w:t>
      </w:r>
    </w:p>
    <w:p w14:paraId="3C66CE73"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*Axiology</w:t>
      </w:r>
    </w:p>
    <w:p w14:paraId="4F0AF73B" w14:textId="5E54F150"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3 Buddha</w:t>
      </w:r>
      <w:r w:rsidR="00326FE7">
        <w:rPr>
          <w:rStyle w:val="None"/>
          <w:rFonts w:ascii="Times New Roman" w:eastAsiaTheme="minorEastAsia" w:hAnsi="Times New Roman" w:cs="Times New Roman" w:hint="eastAsia"/>
        </w:rPr>
        <w:t>&amp;</w:t>
      </w:r>
      <w:r w:rsidRPr="000F71FF">
        <w:rPr>
          <w:rStyle w:val="None"/>
          <w:rFonts w:ascii="Times New Roman" w:eastAsiaTheme="minorEastAsia" w:hAnsi="Times New Roman" w:cs="Times New Roman"/>
        </w:rPr>
        <w:t xml:space="preserve"> Confucius</w:t>
      </w:r>
      <w:r w:rsidR="00326FE7" w:rsidRPr="00326FE7">
        <w:t xml:space="preserve"> </w:t>
      </w:r>
      <w:r w:rsidR="00326FE7" w:rsidRPr="00326FE7">
        <w:rPr>
          <w:rStyle w:val="None"/>
          <w:rFonts w:ascii="Times New Roman" w:eastAsiaTheme="minorEastAsia" w:hAnsi="Times New Roman" w:cs="Times New Roman"/>
        </w:rPr>
        <w:t>(Kessler ch.3.2, 3.3)</w:t>
      </w:r>
      <w:r w:rsidR="001F17AD">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Bhagavad-Gita (p. 84-92)</w:t>
      </w:r>
    </w:p>
    <w:p w14:paraId="72BB6A06"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*Normative Ethics</w:t>
      </w:r>
    </w:p>
    <w:p w14:paraId="1ADF4EFC"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4 Aristotle (Kessler ch.3.5)</w:t>
      </w:r>
    </w:p>
    <w:p w14:paraId="03E5D51E"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5 Kant (Kessler ch.4.2)</w:t>
      </w:r>
    </w:p>
    <w:p w14:paraId="232DA2E3" w14:textId="45B89C5E"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6 Mill (Kessler ch.4.3)</w:t>
      </w:r>
      <w:r w:rsidR="00B879B2">
        <w:rPr>
          <w:rStyle w:val="None"/>
          <w:rFonts w:ascii="Times New Roman" w:eastAsiaTheme="minorEastAsia" w:hAnsi="Times New Roman" w:cs="Times New Roman" w:hint="eastAsia"/>
        </w:rPr>
        <w:t>;</w:t>
      </w:r>
      <w:r w:rsidR="007C69D4">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Al-Ashari</w:t>
      </w:r>
      <w:r w:rsidR="006356CC">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w:t>
      </w:r>
      <w:r w:rsidR="008F48ED">
        <w:rPr>
          <w:rStyle w:val="None"/>
          <w:rFonts w:ascii="Times New Roman" w:eastAsiaTheme="minorEastAsia" w:hAnsi="Times New Roman" w:cs="Times New Roman" w:hint="eastAsia"/>
        </w:rPr>
        <w:t>p.</w:t>
      </w:r>
      <w:r w:rsidRPr="000F71FF">
        <w:rPr>
          <w:rStyle w:val="None"/>
          <w:rFonts w:ascii="Times New Roman" w:eastAsiaTheme="minorEastAsia" w:hAnsi="Times New Roman" w:cs="Times New Roman"/>
        </w:rPr>
        <w:t>139-40)</w:t>
      </w:r>
    </w:p>
    <w:p w14:paraId="28CEA0C7"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*Applied Ethics</w:t>
      </w:r>
    </w:p>
    <w:p w14:paraId="19FAC29E" w14:textId="215054FB"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7 Peter Singer &amp; Tom Regan (Kessler ch.6.8)</w:t>
      </w:r>
    </w:p>
    <w:p w14:paraId="4408F673" w14:textId="384C3B13"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8 West &amp; Pharr (p. 237-48)</w:t>
      </w:r>
      <w:r w:rsidR="00BA0ACE">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Williams (p. 249-59)</w:t>
      </w:r>
    </w:p>
    <w:p w14:paraId="26E36575"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lastRenderedPageBreak/>
        <w:t>*Political Philosophy</w:t>
      </w:r>
    </w:p>
    <w:p w14:paraId="7CB7FE82" w14:textId="020AED96"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9 Marx (Kessler ch.5.3)</w:t>
      </w:r>
      <w:r w:rsidR="00E22EE5">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&amp;</w:t>
      </w:r>
      <w:r w:rsidR="00E22EE5">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MLK (p. 215-225)</w:t>
      </w:r>
    </w:p>
    <w:p w14:paraId="39ABCC98"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10 Rawls (Kessler ch.5.4) </w:t>
      </w:r>
    </w:p>
    <w:p w14:paraId="0ED4B75E" w14:textId="2D276800"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11 Plato (Kessler ch.5.5) &amp; Social Contract Theory</w:t>
      </w:r>
    </w:p>
    <w:p w14:paraId="118B43F4"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*Epistemology</w:t>
      </w:r>
    </w:p>
    <w:p w14:paraId="26BAA0F6"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12 Descartes (Kessler ch.7.3)</w:t>
      </w:r>
    </w:p>
    <w:p w14:paraId="60BDD57B" w14:textId="56F2D86C"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 xml:space="preserve">13 Al-Ghazali (Kessler </w:t>
      </w:r>
      <w:proofErr w:type="spellStart"/>
      <w:r w:rsidRPr="000F71FF">
        <w:rPr>
          <w:rStyle w:val="None"/>
          <w:rFonts w:ascii="Times New Roman" w:eastAsiaTheme="minorEastAsia" w:hAnsi="Times New Roman" w:cs="Times New Roman"/>
        </w:rPr>
        <w:t>ch.</w:t>
      </w:r>
      <w:proofErr w:type="spellEnd"/>
      <w:r w:rsidRPr="000F71FF">
        <w:rPr>
          <w:rStyle w:val="None"/>
          <w:rFonts w:ascii="Times New Roman" w:eastAsiaTheme="minorEastAsia" w:hAnsi="Times New Roman" w:cs="Times New Roman"/>
        </w:rPr>
        <w:t xml:space="preserve"> 7.2)</w:t>
      </w:r>
      <w:r w:rsidR="00D32AF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Koller (p. 350-55)</w:t>
      </w:r>
    </w:p>
    <w:p w14:paraId="6DB3C0E6" w14:textId="3D657ADB"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14 Hume (Kessler ch.7.4)</w:t>
      </w:r>
      <w:r w:rsidR="00D32AF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Berkeley (Kessler ch.9.5)</w:t>
      </w:r>
    </w:p>
    <w:p w14:paraId="23FC2301"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Science</w:t>
      </w:r>
    </w:p>
    <w:p w14:paraId="1AD7A320" w14:textId="6BCCAA85"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15 Popper &amp; Kuhn (Kessler ch.8.3, 8.4)</w:t>
      </w:r>
    </w:p>
    <w:p w14:paraId="5D99BA38"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*Metaphysics</w:t>
      </w:r>
    </w:p>
    <w:p w14:paraId="52657597" w14:textId="149BAB96" w:rsidR="002668A9"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16 Laozi (p. 421-</w:t>
      </w:r>
      <w:proofErr w:type="gramStart"/>
      <w:r w:rsidRPr="000F71FF">
        <w:rPr>
          <w:rStyle w:val="None"/>
          <w:rFonts w:ascii="Times New Roman" w:eastAsiaTheme="minorEastAsia" w:hAnsi="Times New Roman" w:cs="Times New Roman"/>
        </w:rPr>
        <w:t>442</w:t>
      </w:r>
      <w:r w:rsidR="000F4D11">
        <w:rPr>
          <w:rStyle w:val="None"/>
          <w:rFonts w:ascii="Times New Roman" w:eastAsiaTheme="minorEastAsia" w:hAnsi="Times New Roman" w:cs="Times New Roman" w:hint="eastAsia"/>
        </w:rPr>
        <w:t xml:space="preserve"> </w:t>
      </w:r>
      <w:r w:rsidRPr="000F71FF">
        <w:rPr>
          <w:rStyle w:val="None"/>
          <w:rFonts w:ascii="Times New Roman" w:eastAsiaTheme="minorEastAsia" w:hAnsi="Times New Roman" w:cs="Times New Roman"/>
        </w:rPr>
        <w:t>)</w:t>
      </w:r>
      <w:proofErr w:type="gramEnd"/>
      <w:r w:rsidR="0061350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Shankar (p. 443-451) </w:t>
      </w:r>
      <w:r w:rsidR="00613508">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Plato (Kessler ch.9.3)</w:t>
      </w:r>
    </w:p>
    <w:p w14:paraId="5F7C7946" w14:textId="40F6AD5C"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17 Determinism; Sartre (Kessler ch.10.1, 10.3)</w:t>
      </w:r>
    </w:p>
    <w:p w14:paraId="45455543"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Mind</w:t>
      </w:r>
    </w:p>
    <w:p w14:paraId="0FE4B539" w14:textId="5D86A85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18 Chinese Room (Kessler ch.11.3)</w:t>
      </w:r>
    </w:p>
    <w:p w14:paraId="540902EE" w14:textId="1A6258C9"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19 Dennet (Kessler ch.11.6)</w:t>
      </w:r>
      <w:r w:rsidR="00323411">
        <w:rPr>
          <w:rStyle w:val="None"/>
          <w:rFonts w:ascii="Times New Roman" w:eastAsiaTheme="minorEastAsia" w:hAnsi="Times New Roman" w:cs="Times New Roman" w:hint="eastAsia"/>
        </w:rPr>
        <w:t>;</w:t>
      </w:r>
      <w:r w:rsidRPr="000F71FF">
        <w:rPr>
          <w:rStyle w:val="None"/>
          <w:rFonts w:ascii="Times New Roman" w:eastAsiaTheme="minorEastAsia" w:hAnsi="Times New Roman" w:cs="Times New Roman"/>
        </w:rPr>
        <w:t xml:space="preserve"> McCloskey (p. 558-63)</w:t>
      </w:r>
    </w:p>
    <w:p w14:paraId="78C23947" w14:textId="77777777" w:rsidR="000F71FF" w:rsidRPr="000F71FF" w:rsidRDefault="000F71FF" w:rsidP="000F71FF">
      <w:pPr>
        <w:pStyle w:val="Default"/>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*Philosophy of Religion</w:t>
      </w:r>
    </w:p>
    <w:p w14:paraId="6F65981A" w14:textId="29AB1A98" w:rsidR="006B3C0E" w:rsidRDefault="000F71FF" w:rsidP="000F71FF">
      <w:pPr>
        <w:pStyle w:val="Default"/>
        <w:spacing w:line="240" w:lineRule="auto"/>
        <w:rPr>
          <w:rStyle w:val="None"/>
          <w:rFonts w:ascii="Times New Roman" w:eastAsiaTheme="minorEastAsia" w:hAnsi="Times New Roman" w:cs="Times New Roman"/>
        </w:rPr>
      </w:pPr>
      <w:r w:rsidRPr="000F71FF">
        <w:rPr>
          <w:rStyle w:val="None"/>
          <w:rFonts w:ascii="Times New Roman" w:eastAsiaTheme="minorEastAsia" w:hAnsi="Times New Roman" w:cs="Times New Roman"/>
        </w:rPr>
        <w:t>20 Mackie (Kessler ch.12.3)</w:t>
      </w:r>
    </w:p>
    <w:p w14:paraId="3EE497AC" w14:textId="77777777" w:rsidR="009224CD" w:rsidRPr="009224CD" w:rsidRDefault="009224CD" w:rsidP="006B3C0E">
      <w:pPr>
        <w:pStyle w:val="Default"/>
        <w:spacing w:before="0" w:line="240" w:lineRule="auto"/>
        <w:rPr>
          <w:rStyle w:val="None"/>
          <w:rFonts w:ascii="Times New Roman" w:eastAsiaTheme="minorEastAsia" w:hAnsi="Times New Roman" w:cs="Times New Roman"/>
        </w:rPr>
      </w:pPr>
    </w:p>
    <w:p w14:paraId="79F6044D" w14:textId="6A2036AB" w:rsidR="006B3C0E" w:rsidRDefault="006B3C0E" w:rsidP="006B3C0E">
      <w:pPr>
        <w:pStyle w:val="Default"/>
        <w:spacing w:before="0" w:line="240" w:lineRule="auto"/>
        <w:rPr>
          <w:rStyle w:val="None"/>
          <w:rFonts w:ascii="Times Roman" w:eastAsia="Times Roman" w:hAnsi="Times Roman" w:cs="Times Roman"/>
          <w:b/>
          <w:bCs/>
          <w:sz w:val="22"/>
          <w:szCs w:val="22"/>
        </w:rPr>
      </w:pPr>
      <w:r>
        <w:rPr>
          <w:rStyle w:val="None"/>
          <w:rFonts w:ascii="Times Roman" w:hAnsi="Times Roman"/>
          <w:b/>
          <w:bCs/>
          <w:sz w:val="22"/>
          <w:szCs w:val="22"/>
        </w:rPr>
        <w:t>VI. Academic Integrity</w:t>
      </w:r>
    </w:p>
    <w:p w14:paraId="6E0FE958"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Pr>
          <w:rStyle w:val="None"/>
          <w:rFonts w:ascii="Times Roman" w:eastAsia="Times Roman" w:hAnsi="Times Roman" w:cs="Times Roman"/>
          <w:b/>
          <w:bCs/>
          <w:color w:val="232323"/>
          <w:sz w:val="22"/>
          <w:szCs w:val="22"/>
          <w:u w:color="232323"/>
        </w:rPr>
        <w:tab/>
      </w:r>
      <w:r w:rsidRPr="00D14251">
        <w:rPr>
          <w:rStyle w:val="None"/>
          <w:rFonts w:ascii="Times Roman" w:hAnsi="Times Roman"/>
          <w:color w:val="232323"/>
          <w:sz w:val="22"/>
          <w:szCs w:val="22"/>
          <w:u w:color="232323"/>
        </w:rPr>
        <w:t xml:space="preserve">Students caught cheating or plagiarizing will receive a "0" for that </w:t>
      </w:r>
      <w:proofErr w:type="gramStart"/>
      <w:r w:rsidRPr="00D14251">
        <w:rPr>
          <w:rStyle w:val="None"/>
          <w:rFonts w:ascii="Times Roman" w:hAnsi="Times Roman"/>
          <w:color w:val="232323"/>
          <w:sz w:val="22"/>
          <w:szCs w:val="22"/>
          <w:u w:color="232323"/>
        </w:rPr>
        <w:t>particular assignment</w:t>
      </w:r>
      <w:proofErr w:type="gramEnd"/>
      <w:r w:rsidRPr="00D14251">
        <w:rPr>
          <w:rStyle w:val="None"/>
          <w:rFonts w:ascii="Times Roman" w:hAnsi="Times Roman"/>
          <w:color w:val="232323"/>
          <w:sz w:val="22"/>
          <w:szCs w:val="22"/>
          <w:u w:color="232323"/>
        </w:rPr>
        <w:t xml:space="preserve"> or exam. Additionally, the incident will be reported to the Dean of Students, who may impose further penalty. </w:t>
      </w:r>
    </w:p>
    <w:p w14:paraId="7377BA0B"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p>
    <w:p w14:paraId="5329398C" w14:textId="77777777" w:rsidR="006B3C0E" w:rsidRPr="00D14251" w:rsidRDefault="006B3C0E" w:rsidP="006B3C0E">
      <w:pPr>
        <w:pStyle w:val="Default"/>
        <w:spacing w:before="0" w:line="240" w:lineRule="auto"/>
        <w:rPr>
          <w:rStyle w:val="None"/>
          <w:rFonts w:ascii="Times Roman" w:eastAsia="Times Roman" w:hAnsi="Times Roman" w:cs="Times Roman"/>
          <w:color w:val="232323"/>
          <w:sz w:val="22"/>
          <w:szCs w:val="22"/>
          <w:u w:color="232323"/>
        </w:rPr>
      </w:pPr>
      <w:r w:rsidRPr="00D14251">
        <w:rPr>
          <w:rStyle w:val="None"/>
          <w:rFonts w:ascii="Times Roman" w:hAnsi="Times Roman"/>
          <w:color w:val="232323"/>
          <w:sz w:val="22"/>
          <w:szCs w:val="22"/>
          <w:u w:color="232323"/>
        </w:rPr>
        <w:t xml:space="preserve">According to the UNT catalog, the term "cheating" includes, but is not limited to: </w:t>
      </w:r>
    </w:p>
    <w:p w14:paraId="6F918BF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use of any unauthorized assistance in taking quizzes, tests, or </w:t>
      </w:r>
      <w:proofErr w:type="gramStart"/>
      <w:r w:rsidRPr="00D14251">
        <w:rPr>
          <w:rStyle w:val="None"/>
          <w:rFonts w:ascii="Times Roman" w:hAnsi="Times Roman"/>
          <w:color w:val="232323"/>
          <w:sz w:val="22"/>
          <w:szCs w:val="22"/>
          <w:u w:color="232323"/>
        </w:rPr>
        <w:t>examinations;</w:t>
      </w:r>
      <w:proofErr w:type="gramEnd"/>
      <w:r w:rsidRPr="00D14251">
        <w:rPr>
          <w:rStyle w:val="None"/>
          <w:rFonts w:ascii="Times Roman" w:hAnsi="Times Roman"/>
          <w:color w:val="232323"/>
          <w:sz w:val="22"/>
          <w:szCs w:val="22"/>
          <w:u w:color="232323"/>
        </w:rPr>
        <w:t xml:space="preserve"> </w:t>
      </w:r>
    </w:p>
    <w:p w14:paraId="3DB2A5D2"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dependence upon the aid of sources beyond those authorized by the instructor in writing papers, preparing reports, solving problems, or carrying out other </w:t>
      </w:r>
      <w:proofErr w:type="gramStart"/>
      <w:r w:rsidRPr="00D14251">
        <w:rPr>
          <w:rStyle w:val="None"/>
          <w:rFonts w:ascii="Times Roman" w:hAnsi="Times Roman"/>
          <w:color w:val="232323"/>
          <w:sz w:val="22"/>
          <w:szCs w:val="22"/>
          <w:u w:color="232323"/>
        </w:rPr>
        <w:t>assignments;</w:t>
      </w:r>
      <w:proofErr w:type="gramEnd"/>
      <w:r w:rsidRPr="00D14251">
        <w:rPr>
          <w:rStyle w:val="None"/>
          <w:rFonts w:ascii="Times Roman" w:hAnsi="Times Roman"/>
          <w:color w:val="232323"/>
          <w:sz w:val="22"/>
          <w:szCs w:val="22"/>
          <w:u w:color="232323"/>
        </w:rPr>
        <w:t xml:space="preserve"> </w:t>
      </w:r>
    </w:p>
    <w:p w14:paraId="09903A24"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acquisition, without permission, of tests or other academic material belonging to a faculty or staff member of the </w:t>
      </w:r>
      <w:proofErr w:type="gramStart"/>
      <w:r w:rsidRPr="00D14251">
        <w:rPr>
          <w:rStyle w:val="None"/>
          <w:rFonts w:ascii="Times Roman" w:hAnsi="Times Roman"/>
          <w:color w:val="232323"/>
          <w:sz w:val="22"/>
          <w:szCs w:val="22"/>
          <w:u w:color="232323"/>
        </w:rPr>
        <w:t>university;</w:t>
      </w:r>
      <w:proofErr w:type="gramEnd"/>
      <w:r w:rsidRPr="00D14251">
        <w:rPr>
          <w:rStyle w:val="None"/>
          <w:rFonts w:ascii="Times Roman" w:hAnsi="Times Roman"/>
          <w:color w:val="232323"/>
          <w:sz w:val="22"/>
          <w:szCs w:val="22"/>
          <w:u w:color="232323"/>
        </w:rPr>
        <w:t xml:space="preserve"> </w:t>
      </w:r>
    </w:p>
    <w:p w14:paraId="7D132A2D"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dual submission of a paper or project, or resubmission of a paper or project to a different class without express permission from the instructor(s); or </w:t>
      </w:r>
    </w:p>
    <w:p w14:paraId="6345FBE7" w14:textId="77777777" w:rsidR="006B3C0E" w:rsidRPr="00D14251" w:rsidRDefault="006B3C0E" w:rsidP="006B3C0E">
      <w:pPr>
        <w:pStyle w:val="Default"/>
        <w:numPr>
          <w:ilvl w:val="0"/>
          <w:numId w:val="14"/>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any other act designed to give a student an unfair advantage. </w:t>
      </w:r>
    </w:p>
    <w:p w14:paraId="0EDDBAFE" w14:textId="77777777" w:rsidR="006B3C0E" w:rsidRPr="00D14251" w:rsidRDefault="006B3C0E" w:rsidP="006B3C0E">
      <w:pPr>
        <w:pStyle w:val="Default"/>
        <w:spacing w:before="0" w:line="240" w:lineRule="auto"/>
        <w:rPr>
          <w:rStyle w:val="None"/>
          <w:rFonts w:ascii="Times Roman" w:eastAsia="Times New Roman" w:hAnsi="Times Roman" w:cs="Times New Roman"/>
          <w:color w:val="232323"/>
          <w:sz w:val="22"/>
          <w:szCs w:val="22"/>
          <w:u w:color="232323"/>
        </w:rPr>
      </w:pPr>
      <w:r w:rsidRPr="00D14251">
        <w:rPr>
          <w:rStyle w:val="None"/>
          <w:rFonts w:ascii="Times Roman" w:hAnsi="Times Roman"/>
          <w:color w:val="232323"/>
          <w:sz w:val="22"/>
          <w:szCs w:val="22"/>
          <w:u w:color="232323"/>
        </w:rPr>
        <w:t xml:space="preserve">The term "plagiarism" includes, but is not limited to: </w:t>
      </w:r>
    </w:p>
    <w:p w14:paraId="6B5B4F3A"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t xml:space="preserve">the knowing or negligent use by paraphrase or direct quotation of the published or unpublished work of another person without full and clear acknowledgment; and </w:t>
      </w:r>
    </w:p>
    <w:p w14:paraId="28FB63AD" w14:textId="77777777" w:rsidR="006B3C0E" w:rsidRPr="00D14251" w:rsidRDefault="006B3C0E" w:rsidP="006B3C0E">
      <w:pPr>
        <w:pStyle w:val="Default"/>
        <w:numPr>
          <w:ilvl w:val="0"/>
          <w:numId w:val="15"/>
        </w:numPr>
        <w:spacing w:before="0" w:line="240" w:lineRule="auto"/>
        <w:rPr>
          <w:rFonts w:ascii="Times Roman" w:hAnsi="Times Roman"/>
          <w:color w:val="232323"/>
          <w:sz w:val="22"/>
          <w:szCs w:val="22"/>
        </w:rPr>
      </w:pPr>
      <w:r w:rsidRPr="00D14251">
        <w:rPr>
          <w:rStyle w:val="None"/>
          <w:rFonts w:ascii="Times Roman" w:hAnsi="Times Roman"/>
          <w:color w:val="232323"/>
          <w:sz w:val="22"/>
          <w:szCs w:val="22"/>
          <w:u w:color="232323"/>
        </w:rPr>
        <w:lastRenderedPageBreak/>
        <w:t>the knowing or negligent unacknowledged use of materials prepared by another person or agency engaged in the selling of term papers or other academic materials.</w:t>
      </w:r>
    </w:p>
    <w:p w14:paraId="4F2BA436" w14:textId="77777777" w:rsidR="006B3C0E" w:rsidRPr="00D14251" w:rsidRDefault="006B3C0E" w:rsidP="006B3C0E">
      <w:pPr>
        <w:pStyle w:val="Default"/>
        <w:spacing w:before="0" w:line="240" w:lineRule="auto"/>
        <w:rPr>
          <w:rStyle w:val="None"/>
          <w:rFonts w:ascii="Times Roman" w:eastAsia="Verdana" w:hAnsi="Times Roman" w:cs="Verdana"/>
          <w:color w:val="232323"/>
          <w:sz w:val="22"/>
          <w:szCs w:val="22"/>
          <w:u w:color="232323"/>
        </w:rPr>
      </w:pPr>
    </w:p>
    <w:p w14:paraId="58478694" w14:textId="70DE29DE" w:rsidR="006B3C0E" w:rsidRPr="00D14251" w:rsidRDefault="006B3C0E" w:rsidP="006B3C0E">
      <w:pPr>
        <w:pStyle w:val="Default"/>
        <w:spacing w:before="0" w:line="240" w:lineRule="auto"/>
        <w:rPr>
          <w:rStyle w:val="None"/>
          <w:rFonts w:ascii="Times Roman" w:eastAsia="Times New Roman" w:hAnsi="Times Roman" w:cs="Times New Roman"/>
          <w:b/>
          <w:bCs/>
          <w:sz w:val="22"/>
          <w:szCs w:val="22"/>
        </w:rPr>
      </w:pPr>
      <w:r w:rsidRPr="00D14251">
        <w:rPr>
          <w:rStyle w:val="None"/>
          <w:rFonts w:ascii="Times Roman" w:hAnsi="Times Roman"/>
          <w:b/>
          <w:bCs/>
          <w:sz w:val="22"/>
          <w:szCs w:val="22"/>
        </w:rPr>
        <w:t>VII. Accommodations for students with disabilities (ADA statement)</w:t>
      </w:r>
    </w:p>
    <w:p w14:paraId="4B02C93C" w14:textId="77777777" w:rsidR="006B3C0E" w:rsidRPr="00D14251" w:rsidRDefault="006B3C0E" w:rsidP="006B3C0E">
      <w:pPr>
        <w:pStyle w:val="Default"/>
        <w:spacing w:before="0" w:line="240" w:lineRule="auto"/>
        <w:rPr>
          <w:rStyle w:val="None"/>
          <w:rFonts w:ascii="Times Roman" w:eastAsia="Times New Roman" w:hAnsi="Times Roman" w:cs="Times New Roman"/>
          <w:sz w:val="22"/>
          <w:szCs w:val="22"/>
        </w:rPr>
      </w:pPr>
      <w:r w:rsidRPr="00D14251">
        <w:rPr>
          <w:rStyle w:val="None"/>
          <w:rFonts w:ascii="Times Roman" w:eastAsia="Times New Roman" w:hAnsi="Times Roman" w:cs="Times New Roman"/>
          <w:b/>
          <w:bCs/>
          <w:sz w:val="22"/>
          <w:szCs w:val="22"/>
        </w:rPr>
        <w:tab/>
      </w:r>
      <w:r w:rsidRPr="00D14251">
        <w:rPr>
          <w:rStyle w:val="None"/>
          <w:rFonts w:ascii="Times Roman" w:hAnsi="Times Roman"/>
          <w:sz w:val="22"/>
          <w:szCs w:val="22"/>
        </w:rPr>
        <w:t xml:space="preserve">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 accommodations at any </w:t>
      </w:r>
      <w:proofErr w:type="gramStart"/>
      <w:r w:rsidRPr="00D14251">
        <w:rPr>
          <w:rStyle w:val="None"/>
          <w:rFonts w:ascii="Times Roman" w:hAnsi="Times Roman"/>
          <w:sz w:val="22"/>
          <w:szCs w:val="22"/>
        </w:rPr>
        <w:t>time,</w:t>
      </w:r>
      <w:proofErr w:type="gramEnd"/>
      <w:r w:rsidRPr="00D14251">
        <w:rPr>
          <w:rStyle w:val="None"/>
          <w:rFonts w:ascii="Times Roman" w:hAnsi="Times Roman"/>
          <w:sz w:val="22"/>
          <w:szCs w:val="22"/>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Office of Disability Access website at </w:t>
      </w:r>
      <w:hyperlink r:id="rId8" w:history="1">
        <w:r w:rsidRPr="00D14251">
          <w:rPr>
            <w:rStyle w:val="Hyperlink2"/>
            <w:rFonts w:ascii="Times Roman" w:eastAsia="Arial Unicode MS" w:hAnsi="Times Roman"/>
          </w:rPr>
          <w:t>https://studentaffairs.unt.edu/office-disability-access</w:t>
        </w:r>
      </w:hyperlink>
      <w:r w:rsidRPr="00D14251">
        <w:rPr>
          <w:rStyle w:val="None"/>
          <w:rFonts w:ascii="Times Roman" w:hAnsi="Times Roman"/>
          <w:sz w:val="22"/>
          <w:szCs w:val="22"/>
        </w:rPr>
        <w:t>. You may also contact ODA by phone at (940) 565-4323.</w:t>
      </w:r>
    </w:p>
    <w:p w14:paraId="2567D14F" w14:textId="77777777" w:rsidR="00214E81" w:rsidRPr="00D14251" w:rsidRDefault="00214E81" w:rsidP="00975B91">
      <w:pPr>
        <w:pStyle w:val="BodyA"/>
        <w:spacing w:line="276" w:lineRule="auto"/>
        <w:rPr>
          <w:rStyle w:val="None"/>
          <w:rFonts w:ascii="Times Roman" w:eastAsiaTheme="minorEastAsia" w:hAnsi="Times Roman" w:cs="Times New Roman" w:hint="eastAsia"/>
          <w:b/>
          <w:bCs/>
        </w:rPr>
      </w:pPr>
    </w:p>
    <w:sectPr w:rsidR="00214E81" w:rsidRPr="00D142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0214E" w14:textId="77777777" w:rsidR="00B918A3" w:rsidRDefault="00B918A3">
      <w:r>
        <w:separator/>
      </w:r>
    </w:p>
  </w:endnote>
  <w:endnote w:type="continuationSeparator" w:id="0">
    <w:p w14:paraId="13331F9F" w14:textId="77777777" w:rsidR="00B918A3" w:rsidRDefault="00B9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roman"/>
    <w:pitch w:val="default"/>
  </w:font>
  <w:font w:name="Monaco">
    <w:altName w:val="Cambria"/>
    <w:charset w:val="00"/>
    <w:family w:val="roman"/>
    <w:pitch w:val="default"/>
  </w:font>
  <w:font w:name="Verdana">
    <w:panose1 w:val="020B0604030504040204"/>
    <w:charset w:val="00"/>
    <w:family w:val="swiss"/>
    <w:pitch w:val="variable"/>
    <w:sig w:usb0="A00006FF" w:usb1="4000205B" w:usb2="0000001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5B820" w14:textId="77777777" w:rsidR="00B918A3" w:rsidRDefault="00B918A3">
      <w:r>
        <w:separator/>
      </w:r>
    </w:p>
  </w:footnote>
  <w:footnote w:type="continuationSeparator" w:id="0">
    <w:p w14:paraId="1B43D4E0" w14:textId="77777777" w:rsidR="00B918A3" w:rsidRDefault="00B9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10A9"/>
    <w:multiLevelType w:val="hybridMultilevel"/>
    <w:tmpl w:val="9B5A4F16"/>
    <w:lvl w:ilvl="0" w:tplc="6C349B1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B080BAE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C3E57DA">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EF8347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9D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7B4AEA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08423BD2">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3112D93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4F2AD08">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F704E0"/>
    <w:multiLevelType w:val="hybridMultilevel"/>
    <w:tmpl w:val="BAC6C008"/>
    <w:numStyleLink w:val="Lettered0"/>
  </w:abstractNum>
  <w:abstractNum w:abstractNumId="2" w15:restartNumberingAfterBreak="0">
    <w:nsid w:val="0A8A0C5D"/>
    <w:multiLevelType w:val="hybridMultilevel"/>
    <w:tmpl w:val="F228B34A"/>
    <w:lvl w:ilvl="0" w:tplc="B38A22D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DA9F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000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13A8E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6CEF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86B2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DA84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7E36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946D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C30954"/>
    <w:multiLevelType w:val="hybridMultilevel"/>
    <w:tmpl w:val="03FE7D14"/>
    <w:styleLink w:val="ImportedStyle1"/>
    <w:lvl w:ilvl="0" w:tplc="E26E5B58">
      <w:start w:val="1"/>
      <w:numFmt w:val="decimal"/>
      <w:lvlText w:val="%1."/>
      <w:lvlJc w:val="left"/>
      <w:pPr>
        <w:ind w:left="300" w:hanging="300"/>
      </w:pPr>
      <w:rPr>
        <w:rFonts w:hAnsi="Arial Unicode MS"/>
        <w:caps w:val="0"/>
        <w:smallCaps w:val="0"/>
        <w:strike w:val="0"/>
        <w:dstrike w:val="0"/>
        <w:outline w:val="0"/>
        <w:emboss w:val="0"/>
        <w:imprint w:val="0"/>
        <w:spacing w:val="0"/>
        <w:w w:val="100"/>
        <w:kern w:val="0"/>
        <w:position w:val="0"/>
        <w:highlight w:val="none"/>
        <w:vertAlign w:val="baseline"/>
      </w:rPr>
    </w:lvl>
    <w:lvl w:ilvl="1" w:tplc="A3BCEAA8">
      <w:start w:val="1"/>
      <w:numFmt w:val="decimal"/>
      <w:lvlText w:val="%2."/>
      <w:lvlJc w:val="left"/>
      <w:pPr>
        <w:ind w:left="1020" w:hanging="300"/>
      </w:pPr>
      <w:rPr>
        <w:rFonts w:hAnsi="Arial Unicode MS"/>
        <w:caps w:val="0"/>
        <w:smallCaps w:val="0"/>
        <w:strike w:val="0"/>
        <w:dstrike w:val="0"/>
        <w:outline w:val="0"/>
        <w:emboss w:val="0"/>
        <w:imprint w:val="0"/>
        <w:spacing w:val="0"/>
        <w:w w:val="100"/>
        <w:kern w:val="0"/>
        <w:position w:val="0"/>
        <w:highlight w:val="none"/>
        <w:vertAlign w:val="baseline"/>
      </w:rPr>
    </w:lvl>
    <w:lvl w:ilvl="2" w:tplc="BE7E62F2">
      <w:start w:val="1"/>
      <w:numFmt w:val="decimal"/>
      <w:lvlText w:val="%3."/>
      <w:lvlJc w:val="left"/>
      <w:pPr>
        <w:ind w:left="17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3F46B36">
      <w:start w:val="1"/>
      <w:numFmt w:val="decimal"/>
      <w:lvlText w:val="%4."/>
      <w:lvlJc w:val="left"/>
      <w:pPr>
        <w:ind w:left="2460" w:hanging="300"/>
      </w:pPr>
      <w:rPr>
        <w:rFonts w:hAnsi="Arial Unicode MS"/>
        <w:caps w:val="0"/>
        <w:smallCaps w:val="0"/>
        <w:strike w:val="0"/>
        <w:dstrike w:val="0"/>
        <w:outline w:val="0"/>
        <w:emboss w:val="0"/>
        <w:imprint w:val="0"/>
        <w:spacing w:val="0"/>
        <w:w w:val="100"/>
        <w:kern w:val="0"/>
        <w:position w:val="0"/>
        <w:highlight w:val="none"/>
        <w:vertAlign w:val="baseline"/>
      </w:rPr>
    </w:lvl>
    <w:lvl w:ilvl="4" w:tplc="6928A8EE">
      <w:start w:val="1"/>
      <w:numFmt w:val="decimal"/>
      <w:lvlText w:val="%5."/>
      <w:lvlJc w:val="left"/>
      <w:pPr>
        <w:ind w:left="318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2DEE6F40">
      <w:start w:val="1"/>
      <w:numFmt w:val="decimal"/>
      <w:lvlText w:val="%6."/>
      <w:lvlJc w:val="left"/>
      <w:pPr>
        <w:ind w:left="39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D1ABE26">
      <w:start w:val="1"/>
      <w:numFmt w:val="decimal"/>
      <w:lvlText w:val="%7."/>
      <w:lvlJc w:val="left"/>
      <w:pPr>
        <w:ind w:left="4620"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4E5EFB8E">
      <w:start w:val="1"/>
      <w:numFmt w:val="decimal"/>
      <w:lvlText w:val="%8."/>
      <w:lvlJc w:val="left"/>
      <w:pPr>
        <w:ind w:left="5340" w:hanging="300"/>
      </w:pPr>
      <w:rPr>
        <w:rFonts w:hAnsi="Arial Unicode MS"/>
        <w:caps w:val="0"/>
        <w:smallCaps w:val="0"/>
        <w:strike w:val="0"/>
        <w:dstrike w:val="0"/>
        <w:outline w:val="0"/>
        <w:emboss w:val="0"/>
        <w:imprint w:val="0"/>
        <w:spacing w:val="0"/>
        <w:w w:val="100"/>
        <w:kern w:val="0"/>
        <w:position w:val="0"/>
        <w:highlight w:val="none"/>
        <w:vertAlign w:val="baseline"/>
      </w:rPr>
    </w:lvl>
    <w:lvl w:ilvl="8" w:tplc="1562929C">
      <w:start w:val="1"/>
      <w:numFmt w:val="decimal"/>
      <w:lvlText w:val="%9."/>
      <w:lvlJc w:val="left"/>
      <w:pPr>
        <w:ind w:left="60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276A34"/>
    <w:multiLevelType w:val="hybridMultilevel"/>
    <w:tmpl w:val="4D68FF14"/>
    <w:lvl w:ilvl="0" w:tplc="40D826E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8084B43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278C8AF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FD0EC6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878A452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25BE39B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FE6E73B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EF6D61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D382A6A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6F19F3"/>
    <w:multiLevelType w:val="hybridMultilevel"/>
    <w:tmpl w:val="5620788E"/>
    <w:lvl w:ilvl="0" w:tplc="4920BBB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EEFCFB8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061CD85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B24848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FBFCBE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BBE321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1AE6302C">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8D80D31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D0EC62">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7A0FEB"/>
    <w:multiLevelType w:val="hybridMultilevel"/>
    <w:tmpl w:val="A2E80F96"/>
    <w:styleLink w:val="ImportedStyle2"/>
    <w:lvl w:ilvl="0" w:tplc="6410552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EABCC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92281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20C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509B1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C85B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54E2A2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386642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1E253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A473EF3"/>
    <w:multiLevelType w:val="hybridMultilevel"/>
    <w:tmpl w:val="72E07BD4"/>
    <w:lvl w:ilvl="0" w:tplc="F06C072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80E7ACE">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FA233A0">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11E1390">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2EF6EC">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2B8EAEA">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142B9B2">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B929E4E">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2B4B344">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A5613B4"/>
    <w:multiLevelType w:val="hybridMultilevel"/>
    <w:tmpl w:val="1F9ADAD8"/>
    <w:lvl w:ilvl="0" w:tplc="1AF8F8C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2F2AB716">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46FA39B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EF27D5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A1E905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DF8ECFA2">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A08B92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49E441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CF94ECA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AAC6DE2"/>
    <w:multiLevelType w:val="hybridMultilevel"/>
    <w:tmpl w:val="5EC669F0"/>
    <w:numStyleLink w:val="Lettered"/>
  </w:abstractNum>
  <w:abstractNum w:abstractNumId="10" w15:restartNumberingAfterBreak="0">
    <w:nsid w:val="1B4F4A95"/>
    <w:multiLevelType w:val="hybridMultilevel"/>
    <w:tmpl w:val="DCCC0810"/>
    <w:lvl w:ilvl="0" w:tplc="ACB08242">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A9E8B48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6134A32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905A3CE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69BA6A28">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7C4AA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98550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F66C2D8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E2BA843C">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C3731C2"/>
    <w:multiLevelType w:val="hybridMultilevel"/>
    <w:tmpl w:val="20E698D8"/>
    <w:lvl w:ilvl="0" w:tplc="2D4AB5F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C59EB0D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E044D30">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77D0CAAC">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CECC0D9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9D568DC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EF4C206">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01440A3C">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18EA4C6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03D0E87"/>
    <w:multiLevelType w:val="hybridMultilevel"/>
    <w:tmpl w:val="0FAA66A4"/>
    <w:lvl w:ilvl="0" w:tplc="1E480F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BCEF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C4F56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CA2B3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EC3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4B024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A68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8CC7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06F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7976BC"/>
    <w:multiLevelType w:val="hybridMultilevel"/>
    <w:tmpl w:val="91E475F6"/>
    <w:styleLink w:val="ImportedStyle10"/>
    <w:lvl w:ilvl="0" w:tplc="C680CF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502AD6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1C6F88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0D75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F8437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E45B1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B6A44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47E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24ED6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88D6AD9"/>
    <w:multiLevelType w:val="hybridMultilevel"/>
    <w:tmpl w:val="A42CA478"/>
    <w:lvl w:ilvl="0" w:tplc="192273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363E2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4686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0C4A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E6E24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854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D26D8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4C49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1873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B174DEA"/>
    <w:multiLevelType w:val="hybridMultilevel"/>
    <w:tmpl w:val="BAC6C008"/>
    <w:styleLink w:val="Lettered0"/>
    <w:lvl w:ilvl="0" w:tplc="8332B2F2">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851AA5B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2048E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D0EB500">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8A4B0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C18F88C">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3565A4E">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778507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0007BA">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B673D66"/>
    <w:multiLevelType w:val="hybridMultilevel"/>
    <w:tmpl w:val="2C78405C"/>
    <w:numStyleLink w:val="Bullets"/>
  </w:abstractNum>
  <w:abstractNum w:abstractNumId="17" w15:restartNumberingAfterBreak="0">
    <w:nsid w:val="2CCC49D6"/>
    <w:multiLevelType w:val="hybridMultilevel"/>
    <w:tmpl w:val="A2E80F96"/>
    <w:numStyleLink w:val="ImportedStyle2"/>
  </w:abstractNum>
  <w:abstractNum w:abstractNumId="18" w15:restartNumberingAfterBreak="0">
    <w:nsid w:val="2F2023CE"/>
    <w:multiLevelType w:val="hybridMultilevel"/>
    <w:tmpl w:val="BA0AB292"/>
    <w:lvl w:ilvl="0" w:tplc="40D245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3452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C25E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0E4E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30C2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A49E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1248B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7E89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4EAB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0061A80"/>
    <w:multiLevelType w:val="hybridMultilevel"/>
    <w:tmpl w:val="CD5E4DEE"/>
    <w:lvl w:ilvl="0" w:tplc="2432F9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9842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2BD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EEE3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323E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2680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1C20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0819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BBE8E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0D048D0"/>
    <w:multiLevelType w:val="hybridMultilevel"/>
    <w:tmpl w:val="29E8FA48"/>
    <w:lvl w:ilvl="0" w:tplc="3AE0E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D2C8E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FA2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B43C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BC8D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09C3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425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5E40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00D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3033758"/>
    <w:multiLevelType w:val="hybridMultilevel"/>
    <w:tmpl w:val="F74E1544"/>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3486458F"/>
    <w:multiLevelType w:val="hybridMultilevel"/>
    <w:tmpl w:val="93ACBCE8"/>
    <w:lvl w:ilvl="0" w:tplc="A1A853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B863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4C316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AA9D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D0A4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40CC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F2E51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084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328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5193A68"/>
    <w:multiLevelType w:val="hybridMultilevel"/>
    <w:tmpl w:val="FA2AA664"/>
    <w:numStyleLink w:val="Numbered"/>
  </w:abstractNum>
  <w:abstractNum w:abstractNumId="24" w15:restartNumberingAfterBreak="0">
    <w:nsid w:val="39BB676E"/>
    <w:multiLevelType w:val="hybridMultilevel"/>
    <w:tmpl w:val="5EC669F0"/>
    <w:styleLink w:val="Lettered"/>
    <w:lvl w:ilvl="0" w:tplc="9552D52C">
      <w:start w:val="1"/>
      <w:numFmt w:val="upperRoman"/>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7027FD2">
      <w:start w:val="1"/>
      <w:numFmt w:val="upperRoman"/>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1A0C928E">
      <w:start w:val="1"/>
      <w:numFmt w:val="upperRoman"/>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D892EFBE">
      <w:start w:val="1"/>
      <w:numFmt w:val="upperRoman"/>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0EEA715A">
      <w:start w:val="1"/>
      <w:numFmt w:val="upperRoman"/>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1F66CE4C">
      <w:start w:val="1"/>
      <w:numFmt w:val="upperRoman"/>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F2E494F8">
      <w:start w:val="1"/>
      <w:numFmt w:val="upperRoman"/>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6814501A">
      <w:start w:val="1"/>
      <w:numFmt w:val="upperRoman"/>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4BC6D26">
      <w:start w:val="1"/>
      <w:numFmt w:val="upperRoman"/>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C29322E"/>
    <w:multiLevelType w:val="hybridMultilevel"/>
    <w:tmpl w:val="9A5A1622"/>
    <w:lvl w:ilvl="0" w:tplc="6498B57C">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1E2526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BD503B3C">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FC4A495E">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DBAB736">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8609BD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A4B2BEC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6BAE89A2">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2C2891A">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1981FD4"/>
    <w:multiLevelType w:val="hybridMultilevel"/>
    <w:tmpl w:val="A0A45586"/>
    <w:styleLink w:val="Bullets0"/>
    <w:lvl w:ilvl="0" w:tplc="84785D92">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EA81C64">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4482E42">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8865D44">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9E827A4">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0ECD98">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46A205C">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A604EE">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76E11F0">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2B7268B"/>
    <w:multiLevelType w:val="hybridMultilevel"/>
    <w:tmpl w:val="D8889BEA"/>
    <w:lvl w:ilvl="0" w:tplc="D3808020">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D7AC6AC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5FE6CD6">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DD209028">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B4B06C1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732BF28">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D8B40D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E6A4A6B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8300132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FE54983"/>
    <w:multiLevelType w:val="hybridMultilevel"/>
    <w:tmpl w:val="EB12D064"/>
    <w:lvl w:ilvl="0" w:tplc="4D9256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7208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583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E859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A8EBB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16D0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67B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A054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7063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6A313F"/>
    <w:multiLevelType w:val="hybridMultilevel"/>
    <w:tmpl w:val="91E475F6"/>
    <w:numStyleLink w:val="ImportedStyle10"/>
  </w:abstractNum>
  <w:abstractNum w:abstractNumId="30" w15:restartNumberingAfterBreak="0">
    <w:nsid w:val="525E254C"/>
    <w:multiLevelType w:val="hybridMultilevel"/>
    <w:tmpl w:val="FA2AA664"/>
    <w:styleLink w:val="Numbered"/>
    <w:lvl w:ilvl="0" w:tplc="F1968F38">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FD7ADBF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92784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997487E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E488A4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F4490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52423AE0">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48C271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EA4A6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3022D2F"/>
    <w:multiLevelType w:val="hybridMultilevel"/>
    <w:tmpl w:val="2D600778"/>
    <w:lvl w:ilvl="0" w:tplc="03B46746">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F627D2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A5A37C4">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AB6497E0">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EF5E7BF2">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78282E4C">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7C74F5DA">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4254F324">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62D61D04">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8742AD7"/>
    <w:multiLevelType w:val="hybridMultilevel"/>
    <w:tmpl w:val="4852E0E4"/>
    <w:lvl w:ilvl="0" w:tplc="36802784">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4D49740">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F6FA7C68">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5FC94B4">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E48F0C">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4BAECA5A">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8B281284">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D0AB2E6">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AC20B18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C00354E"/>
    <w:multiLevelType w:val="hybridMultilevel"/>
    <w:tmpl w:val="62A01C00"/>
    <w:lvl w:ilvl="0" w:tplc="97004ED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38069724">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EDEE652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22F0BC7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1396ACAA">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6D9EC926">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7E44E88">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1ED64FFA">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F6A9446">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E8E4B26"/>
    <w:multiLevelType w:val="hybridMultilevel"/>
    <w:tmpl w:val="6AA0103C"/>
    <w:lvl w:ilvl="0" w:tplc="0E3EA8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7206A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A368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7AAAC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37239C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4A983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6E8B4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CE775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68719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30C2221"/>
    <w:multiLevelType w:val="hybridMultilevel"/>
    <w:tmpl w:val="03FE7D14"/>
    <w:numStyleLink w:val="ImportedStyle1"/>
  </w:abstractNum>
  <w:abstractNum w:abstractNumId="36" w15:restartNumberingAfterBreak="0">
    <w:nsid w:val="63CC5DE6"/>
    <w:multiLevelType w:val="hybridMultilevel"/>
    <w:tmpl w:val="3C145C70"/>
    <w:lvl w:ilvl="0" w:tplc="9F7A7AF8">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051E8B0E">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3A56883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3800E5B2">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9C4E09DE">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F5EE5C94">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2B64E70E">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76E5D60">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95EC1E3E">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7591CE4"/>
    <w:multiLevelType w:val="hybridMultilevel"/>
    <w:tmpl w:val="0F9409EA"/>
    <w:lvl w:ilvl="0" w:tplc="BAA831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E235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A845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BE93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903E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B03F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642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2A78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A89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A532F7"/>
    <w:multiLevelType w:val="hybridMultilevel"/>
    <w:tmpl w:val="BD90B51A"/>
    <w:lvl w:ilvl="0" w:tplc="428A19AE">
      <w:start w:val="1"/>
      <w:numFmt w:val="bullet"/>
      <w:lvlText w:val="•"/>
      <w:lvlJc w:val="left"/>
      <w:pPr>
        <w:ind w:left="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6A56CAD2">
      <w:start w:val="1"/>
      <w:numFmt w:val="bullet"/>
      <w:lvlText w:val="•"/>
      <w:lvlJc w:val="left"/>
      <w:pPr>
        <w:ind w:left="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95B82C4E">
      <w:start w:val="1"/>
      <w:numFmt w:val="bullet"/>
      <w:lvlText w:val="•"/>
      <w:lvlJc w:val="left"/>
      <w:pPr>
        <w:ind w:left="1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0B66C7F6">
      <w:start w:val="1"/>
      <w:numFmt w:val="bullet"/>
      <w:lvlText w:val="•"/>
      <w:lvlJc w:val="left"/>
      <w:pPr>
        <w:ind w:left="1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D612F8B0">
      <w:start w:val="1"/>
      <w:numFmt w:val="bullet"/>
      <w:lvlText w:val="•"/>
      <w:lvlJc w:val="left"/>
      <w:pPr>
        <w:ind w:left="25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E4E1C9E">
      <w:start w:val="1"/>
      <w:numFmt w:val="bullet"/>
      <w:lvlText w:val="•"/>
      <w:lvlJc w:val="left"/>
      <w:pPr>
        <w:ind w:left="31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43465CE0">
      <w:start w:val="1"/>
      <w:numFmt w:val="bullet"/>
      <w:lvlText w:val="•"/>
      <w:lvlJc w:val="left"/>
      <w:pPr>
        <w:ind w:left="37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90A47B98">
      <w:start w:val="1"/>
      <w:numFmt w:val="bullet"/>
      <w:lvlText w:val="•"/>
      <w:lvlJc w:val="left"/>
      <w:pPr>
        <w:ind w:left="43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0F5CBE20">
      <w:start w:val="1"/>
      <w:numFmt w:val="bullet"/>
      <w:lvlText w:val="•"/>
      <w:lvlJc w:val="left"/>
      <w:pPr>
        <w:ind w:left="4989"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511039"/>
    <w:multiLevelType w:val="hybridMultilevel"/>
    <w:tmpl w:val="2C78405C"/>
    <w:styleLink w:val="Bullets"/>
    <w:lvl w:ilvl="0" w:tplc="7A6E518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5A1414E2">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92AC684E">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ED00DB90">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422014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70107CE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0D1A11D0">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EB0839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B8646DC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4510A87"/>
    <w:multiLevelType w:val="hybridMultilevel"/>
    <w:tmpl w:val="A0A45586"/>
    <w:numStyleLink w:val="Bullets0"/>
  </w:abstractNum>
  <w:abstractNum w:abstractNumId="41" w15:restartNumberingAfterBreak="0">
    <w:nsid w:val="7BDE3C13"/>
    <w:multiLevelType w:val="hybridMultilevel"/>
    <w:tmpl w:val="AFC00B88"/>
    <w:lvl w:ilvl="0" w:tplc="C1AEA8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62ACD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A022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43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89B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61A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D826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F826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8222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C081354"/>
    <w:multiLevelType w:val="hybridMultilevel"/>
    <w:tmpl w:val="7FE4C8D4"/>
    <w:lvl w:ilvl="0" w:tplc="1A58EB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492AA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1832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7E61D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C86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4E1A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2872F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66851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D8CA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69915222">
    <w:abstractNumId w:val="24"/>
  </w:num>
  <w:num w:numId="2" w16cid:durableId="1806309944">
    <w:abstractNumId w:val="9"/>
  </w:num>
  <w:num w:numId="3" w16cid:durableId="1967391136">
    <w:abstractNumId w:val="39"/>
  </w:num>
  <w:num w:numId="4" w16cid:durableId="1252933862">
    <w:abstractNumId w:val="16"/>
  </w:num>
  <w:num w:numId="5" w16cid:durableId="1716276285">
    <w:abstractNumId w:val="30"/>
  </w:num>
  <w:num w:numId="6" w16cid:durableId="1036202029">
    <w:abstractNumId w:val="23"/>
  </w:num>
  <w:num w:numId="7" w16cid:durableId="1618677058">
    <w:abstractNumId w:val="3"/>
  </w:num>
  <w:num w:numId="8" w16cid:durableId="1321815430">
    <w:abstractNumId w:val="35"/>
  </w:num>
  <w:num w:numId="9" w16cid:durableId="2092698782">
    <w:abstractNumId w:val="35"/>
    <w:lvlOverride w:ilvl="0">
      <w:startOverride w:val="2"/>
    </w:lvlOverride>
  </w:num>
  <w:num w:numId="10" w16cid:durableId="1656182085">
    <w:abstractNumId w:val="26"/>
  </w:num>
  <w:num w:numId="11" w16cid:durableId="1421289894">
    <w:abstractNumId w:val="40"/>
  </w:num>
  <w:num w:numId="12" w16cid:durableId="537083642">
    <w:abstractNumId w:val="23"/>
    <w:lvlOverride w:ilvl="0">
      <w:startOverride w:val="3"/>
      <w:lvl w:ilvl="0" w:tplc="4A32EA9E">
        <w:start w:val="3"/>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0EC3176">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7DEDF8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75A6C6D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F68D37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F82D00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F8CA02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08442E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F98267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1313683255">
    <w:abstractNumId w:val="15"/>
  </w:num>
  <w:num w:numId="14" w16cid:durableId="1841044123">
    <w:abstractNumId w:val="1"/>
  </w:num>
  <w:num w:numId="15" w16cid:durableId="45614682">
    <w:abstractNumId w:val="1"/>
    <w:lvlOverride w:ilvl="0">
      <w:startOverride w:val="1"/>
      <w:lvl w:ilvl="0" w:tplc="099C1F5E">
        <w:start w:val="1"/>
        <w:numFmt w:val="low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A36E86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D080400">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F5EB1D2">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62C7DE6">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C2C34F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EFAAD950">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CFC3EE6">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2FA56">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16cid:durableId="1339966904">
    <w:abstractNumId w:val="13"/>
  </w:num>
  <w:num w:numId="17" w16cid:durableId="587807051">
    <w:abstractNumId w:val="29"/>
  </w:num>
  <w:num w:numId="18" w16cid:durableId="1643608709">
    <w:abstractNumId w:val="6"/>
  </w:num>
  <w:num w:numId="19" w16cid:durableId="1880895399">
    <w:abstractNumId w:val="17"/>
  </w:num>
  <w:num w:numId="20" w16cid:durableId="59981209">
    <w:abstractNumId w:val="7"/>
  </w:num>
  <w:num w:numId="21" w16cid:durableId="1737627532">
    <w:abstractNumId w:val="8"/>
  </w:num>
  <w:num w:numId="22" w16cid:durableId="31077714">
    <w:abstractNumId w:val="22"/>
  </w:num>
  <w:num w:numId="23" w16cid:durableId="1082217347">
    <w:abstractNumId w:val="5"/>
  </w:num>
  <w:num w:numId="24" w16cid:durableId="1619532934">
    <w:abstractNumId w:val="12"/>
  </w:num>
  <w:num w:numId="25" w16cid:durableId="578321465">
    <w:abstractNumId w:val="11"/>
  </w:num>
  <w:num w:numId="26" w16cid:durableId="472717852">
    <w:abstractNumId w:val="37"/>
  </w:num>
  <w:num w:numId="27" w16cid:durableId="230628639">
    <w:abstractNumId w:val="27"/>
  </w:num>
  <w:num w:numId="28" w16cid:durableId="2028948624">
    <w:abstractNumId w:val="18"/>
  </w:num>
  <w:num w:numId="29" w16cid:durableId="1937472891">
    <w:abstractNumId w:val="33"/>
  </w:num>
  <w:num w:numId="30" w16cid:durableId="1112869397">
    <w:abstractNumId w:val="21"/>
  </w:num>
  <w:num w:numId="31" w16cid:durableId="1143812988">
    <w:abstractNumId w:val="21"/>
    <w:lvlOverride w:ilvl="0">
      <w:lvl w:ilvl="0" w:tplc="2202F3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AB6E4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A1EA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D62D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5B605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9A288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9EE9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44FC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9E853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591008364">
    <w:abstractNumId w:val="25"/>
  </w:num>
  <w:num w:numId="33" w16cid:durableId="779910466">
    <w:abstractNumId w:val="20"/>
  </w:num>
  <w:num w:numId="34" w16cid:durableId="2138717794">
    <w:abstractNumId w:val="31"/>
  </w:num>
  <w:num w:numId="35" w16cid:durableId="80640946">
    <w:abstractNumId w:val="28"/>
  </w:num>
  <w:num w:numId="36" w16cid:durableId="1565871476">
    <w:abstractNumId w:val="38"/>
  </w:num>
  <w:num w:numId="37" w16cid:durableId="1777409160">
    <w:abstractNumId w:val="2"/>
  </w:num>
  <w:num w:numId="38" w16cid:durableId="1071198450">
    <w:abstractNumId w:val="0"/>
  </w:num>
  <w:num w:numId="39" w16cid:durableId="133525980">
    <w:abstractNumId w:val="34"/>
  </w:num>
  <w:num w:numId="40" w16cid:durableId="170461911">
    <w:abstractNumId w:val="10"/>
  </w:num>
  <w:num w:numId="41" w16cid:durableId="1493182898">
    <w:abstractNumId w:val="42"/>
  </w:num>
  <w:num w:numId="42" w16cid:durableId="593055690">
    <w:abstractNumId w:val="4"/>
  </w:num>
  <w:num w:numId="43" w16cid:durableId="1554543969">
    <w:abstractNumId w:val="19"/>
  </w:num>
  <w:num w:numId="44" w16cid:durableId="1879201666">
    <w:abstractNumId w:val="36"/>
  </w:num>
  <w:num w:numId="45" w16cid:durableId="1883134720">
    <w:abstractNumId w:val="41"/>
  </w:num>
  <w:num w:numId="46" w16cid:durableId="283585796">
    <w:abstractNumId w:val="32"/>
  </w:num>
  <w:num w:numId="47" w16cid:durableId="851990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1NDAzNzExNDUzMDRV0lEKTi0uzszPAymwrAUAxrm+wywAAAA="/>
  </w:docVars>
  <w:rsids>
    <w:rsidRoot w:val="00214E81"/>
    <w:rsid w:val="00000CE8"/>
    <w:rsid w:val="00001BAD"/>
    <w:rsid w:val="00005376"/>
    <w:rsid w:val="000059BB"/>
    <w:rsid w:val="00011930"/>
    <w:rsid w:val="00013852"/>
    <w:rsid w:val="00014C73"/>
    <w:rsid w:val="00017DA2"/>
    <w:rsid w:val="00020370"/>
    <w:rsid w:val="00020C84"/>
    <w:rsid w:val="000215C3"/>
    <w:rsid w:val="00034627"/>
    <w:rsid w:val="000352EB"/>
    <w:rsid w:val="00035F10"/>
    <w:rsid w:val="00040315"/>
    <w:rsid w:val="00044E3F"/>
    <w:rsid w:val="00046CF3"/>
    <w:rsid w:val="000503F8"/>
    <w:rsid w:val="000602C4"/>
    <w:rsid w:val="00067F77"/>
    <w:rsid w:val="00071174"/>
    <w:rsid w:val="000737C6"/>
    <w:rsid w:val="00074F4B"/>
    <w:rsid w:val="00076C5F"/>
    <w:rsid w:val="000800FD"/>
    <w:rsid w:val="00080A0C"/>
    <w:rsid w:val="000852D4"/>
    <w:rsid w:val="0009044D"/>
    <w:rsid w:val="0009584A"/>
    <w:rsid w:val="00096719"/>
    <w:rsid w:val="000B0FAD"/>
    <w:rsid w:val="000B2DDC"/>
    <w:rsid w:val="000B765A"/>
    <w:rsid w:val="000B7D02"/>
    <w:rsid w:val="000C2B1A"/>
    <w:rsid w:val="000D105A"/>
    <w:rsid w:val="000D14E0"/>
    <w:rsid w:val="000D1F87"/>
    <w:rsid w:val="000D3A5E"/>
    <w:rsid w:val="000D4531"/>
    <w:rsid w:val="000D50BD"/>
    <w:rsid w:val="000D520E"/>
    <w:rsid w:val="000D650B"/>
    <w:rsid w:val="000E0EF8"/>
    <w:rsid w:val="000E1055"/>
    <w:rsid w:val="000E3852"/>
    <w:rsid w:val="000E52D8"/>
    <w:rsid w:val="000F0553"/>
    <w:rsid w:val="000F0BE3"/>
    <w:rsid w:val="000F4230"/>
    <w:rsid w:val="000F48D6"/>
    <w:rsid w:val="000F4D11"/>
    <w:rsid w:val="000F71FF"/>
    <w:rsid w:val="00102401"/>
    <w:rsid w:val="0010388F"/>
    <w:rsid w:val="001072C4"/>
    <w:rsid w:val="001100CF"/>
    <w:rsid w:val="00110292"/>
    <w:rsid w:val="001106E5"/>
    <w:rsid w:val="00116C4E"/>
    <w:rsid w:val="00120489"/>
    <w:rsid w:val="00121FBC"/>
    <w:rsid w:val="00123F79"/>
    <w:rsid w:val="0012567F"/>
    <w:rsid w:val="00126E9C"/>
    <w:rsid w:val="001314BC"/>
    <w:rsid w:val="00135D1D"/>
    <w:rsid w:val="00140A3A"/>
    <w:rsid w:val="00141920"/>
    <w:rsid w:val="001519A8"/>
    <w:rsid w:val="00161CDB"/>
    <w:rsid w:val="001661B5"/>
    <w:rsid w:val="0016759F"/>
    <w:rsid w:val="00171F80"/>
    <w:rsid w:val="00173DCF"/>
    <w:rsid w:val="0019175F"/>
    <w:rsid w:val="0019190A"/>
    <w:rsid w:val="00191B77"/>
    <w:rsid w:val="0019202D"/>
    <w:rsid w:val="00192275"/>
    <w:rsid w:val="00195C27"/>
    <w:rsid w:val="001B2FC5"/>
    <w:rsid w:val="001C055F"/>
    <w:rsid w:val="001C25A8"/>
    <w:rsid w:val="001D00F8"/>
    <w:rsid w:val="001E0FEC"/>
    <w:rsid w:val="001E2CDA"/>
    <w:rsid w:val="001F06BA"/>
    <w:rsid w:val="001F17AD"/>
    <w:rsid w:val="001F32C0"/>
    <w:rsid w:val="00203C0F"/>
    <w:rsid w:val="00214E81"/>
    <w:rsid w:val="002220B6"/>
    <w:rsid w:val="00222B90"/>
    <w:rsid w:val="00225F10"/>
    <w:rsid w:val="0022798C"/>
    <w:rsid w:val="002335E7"/>
    <w:rsid w:val="00242D36"/>
    <w:rsid w:val="00243134"/>
    <w:rsid w:val="00244B8A"/>
    <w:rsid w:val="002556CD"/>
    <w:rsid w:val="00260306"/>
    <w:rsid w:val="002668A9"/>
    <w:rsid w:val="00275BD5"/>
    <w:rsid w:val="0028026A"/>
    <w:rsid w:val="002816E6"/>
    <w:rsid w:val="0028176D"/>
    <w:rsid w:val="00285D5C"/>
    <w:rsid w:val="00295BC1"/>
    <w:rsid w:val="00297226"/>
    <w:rsid w:val="002A2224"/>
    <w:rsid w:val="002A5C30"/>
    <w:rsid w:val="002B0E33"/>
    <w:rsid w:val="002B1B89"/>
    <w:rsid w:val="002B707E"/>
    <w:rsid w:val="002C4E1D"/>
    <w:rsid w:val="002C53AE"/>
    <w:rsid w:val="002C78E9"/>
    <w:rsid w:val="002D3950"/>
    <w:rsid w:val="002D5CD5"/>
    <w:rsid w:val="002D605A"/>
    <w:rsid w:val="002D6B79"/>
    <w:rsid w:val="002E1F63"/>
    <w:rsid w:val="002E5CC1"/>
    <w:rsid w:val="002E7775"/>
    <w:rsid w:val="002F6E47"/>
    <w:rsid w:val="00307073"/>
    <w:rsid w:val="0031146E"/>
    <w:rsid w:val="00313324"/>
    <w:rsid w:val="00314B63"/>
    <w:rsid w:val="00315757"/>
    <w:rsid w:val="00316AD9"/>
    <w:rsid w:val="0032242D"/>
    <w:rsid w:val="00323411"/>
    <w:rsid w:val="00324F09"/>
    <w:rsid w:val="003269E0"/>
    <w:rsid w:val="00326FE7"/>
    <w:rsid w:val="00330BDC"/>
    <w:rsid w:val="00331820"/>
    <w:rsid w:val="00333A5D"/>
    <w:rsid w:val="00335140"/>
    <w:rsid w:val="003448E5"/>
    <w:rsid w:val="00346333"/>
    <w:rsid w:val="0034747B"/>
    <w:rsid w:val="00351C75"/>
    <w:rsid w:val="00351E9C"/>
    <w:rsid w:val="003605F5"/>
    <w:rsid w:val="00365119"/>
    <w:rsid w:val="0036624A"/>
    <w:rsid w:val="003712EC"/>
    <w:rsid w:val="003721B6"/>
    <w:rsid w:val="00374DE6"/>
    <w:rsid w:val="00375B6B"/>
    <w:rsid w:val="00391958"/>
    <w:rsid w:val="003923E4"/>
    <w:rsid w:val="003928B8"/>
    <w:rsid w:val="003951D9"/>
    <w:rsid w:val="003A299B"/>
    <w:rsid w:val="003A4FAE"/>
    <w:rsid w:val="003A6137"/>
    <w:rsid w:val="003A70A6"/>
    <w:rsid w:val="003B063E"/>
    <w:rsid w:val="003B0C83"/>
    <w:rsid w:val="003B1914"/>
    <w:rsid w:val="003B5633"/>
    <w:rsid w:val="003C53C3"/>
    <w:rsid w:val="003D0715"/>
    <w:rsid w:val="003D380E"/>
    <w:rsid w:val="003D573D"/>
    <w:rsid w:val="003E0883"/>
    <w:rsid w:val="003E5053"/>
    <w:rsid w:val="003E5924"/>
    <w:rsid w:val="003E6473"/>
    <w:rsid w:val="003F00FB"/>
    <w:rsid w:val="003F1039"/>
    <w:rsid w:val="00400F61"/>
    <w:rsid w:val="004018B6"/>
    <w:rsid w:val="00403785"/>
    <w:rsid w:val="004062B9"/>
    <w:rsid w:val="004105A4"/>
    <w:rsid w:val="004147F6"/>
    <w:rsid w:val="0041744C"/>
    <w:rsid w:val="004179A5"/>
    <w:rsid w:val="0042092B"/>
    <w:rsid w:val="0042107E"/>
    <w:rsid w:val="004270FE"/>
    <w:rsid w:val="004275CA"/>
    <w:rsid w:val="00431B58"/>
    <w:rsid w:val="00436959"/>
    <w:rsid w:val="0043709C"/>
    <w:rsid w:val="00440DEB"/>
    <w:rsid w:val="00441AD9"/>
    <w:rsid w:val="00442155"/>
    <w:rsid w:val="00443616"/>
    <w:rsid w:val="00443B7D"/>
    <w:rsid w:val="00454EF9"/>
    <w:rsid w:val="00460E78"/>
    <w:rsid w:val="00470C87"/>
    <w:rsid w:val="00472189"/>
    <w:rsid w:val="004757FD"/>
    <w:rsid w:val="0048163D"/>
    <w:rsid w:val="00481D0A"/>
    <w:rsid w:val="004937B6"/>
    <w:rsid w:val="004A1445"/>
    <w:rsid w:val="004A31A8"/>
    <w:rsid w:val="004B1167"/>
    <w:rsid w:val="004B4A13"/>
    <w:rsid w:val="004C485F"/>
    <w:rsid w:val="004C58DC"/>
    <w:rsid w:val="004D6D1F"/>
    <w:rsid w:val="004E7C62"/>
    <w:rsid w:val="004F03BF"/>
    <w:rsid w:val="0050195A"/>
    <w:rsid w:val="00507D25"/>
    <w:rsid w:val="00510056"/>
    <w:rsid w:val="005152B5"/>
    <w:rsid w:val="0051631D"/>
    <w:rsid w:val="005207A5"/>
    <w:rsid w:val="005240E1"/>
    <w:rsid w:val="005320AC"/>
    <w:rsid w:val="0053631D"/>
    <w:rsid w:val="0053692F"/>
    <w:rsid w:val="00536BB8"/>
    <w:rsid w:val="005424A5"/>
    <w:rsid w:val="00543C3D"/>
    <w:rsid w:val="00545572"/>
    <w:rsid w:val="00546BB0"/>
    <w:rsid w:val="00546CB4"/>
    <w:rsid w:val="005478D5"/>
    <w:rsid w:val="0055220A"/>
    <w:rsid w:val="00567469"/>
    <w:rsid w:val="00572680"/>
    <w:rsid w:val="00575ECB"/>
    <w:rsid w:val="00576712"/>
    <w:rsid w:val="0057784A"/>
    <w:rsid w:val="005808A4"/>
    <w:rsid w:val="00582590"/>
    <w:rsid w:val="00585A7C"/>
    <w:rsid w:val="005860BB"/>
    <w:rsid w:val="00587E6A"/>
    <w:rsid w:val="005961DA"/>
    <w:rsid w:val="005A3654"/>
    <w:rsid w:val="005B1EF6"/>
    <w:rsid w:val="005B7B78"/>
    <w:rsid w:val="005C0B84"/>
    <w:rsid w:val="005C2382"/>
    <w:rsid w:val="005C68B5"/>
    <w:rsid w:val="005D0604"/>
    <w:rsid w:val="005D0A1A"/>
    <w:rsid w:val="005D265D"/>
    <w:rsid w:val="005D3322"/>
    <w:rsid w:val="005E1A48"/>
    <w:rsid w:val="005E1A49"/>
    <w:rsid w:val="006051FF"/>
    <w:rsid w:val="00612547"/>
    <w:rsid w:val="00613508"/>
    <w:rsid w:val="00616509"/>
    <w:rsid w:val="0062386B"/>
    <w:rsid w:val="00624C0A"/>
    <w:rsid w:val="006356CC"/>
    <w:rsid w:val="006375A0"/>
    <w:rsid w:val="00640721"/>
    <w:rsid w:val="00650A62"/>
    <w:rsid w:val="00657EA7"/>
    <w:rsid w:val="00661638"/>
    <w:rsid w:val="00663AF1"/>
    <w:rsid w:val="0066414F"/>
    <w:rsid w:val="006741AA"/>
    <w:rsid w:val="0067615A"/>
    <w:rsid w:val="00677303"/>
    <w:rsid w:val="00682881"/>
    <w:rsid w:val="00682C3C"/>
    <w:rsid w:val="00687A59"/>
    <w:rsid w:val="0069234A"/>
    <w:rsid w:val="006A02F5"/>
    <w:rsid w:val="006A2772"/>
    <w:rsid w:val="006B2C4D"/>
    <w:rsid w:val="006B3C0E"/>
    <w:rsid w:val="006C1C8F"/>
    <w:rsid w:val="006D0BD1"/>
    <w:rsid w:val="006D5F8A"/>
    <w:rsid w:val="006D6A3C"/>
    <w:rsid w:val="006E1049"/>
    <w:rsid w:val="006E6CD4"/>
    <w:rsid w:val="006E6E5F"/>
    <w:rsid w:val="006F1E32"/>
    <w:rsid w:val="006F6F4C"/>
    <w:rsid w:val="00703F21"/>
    <w:rsid w:val="00704534"/>
    <w:rsid w:val="00711CF4"/>
    <w:rsid w:val="00712096"/>
    <w:rsid w:val="00712604"/>
    <w:rsid w:val="00714F34"/>
    <w:rsid w:val="00724A46"/>
    <w:rsid w:val="00730DC2"/>
    <w:rsid w:val="007403C0"/>
    <w:rsid w:val="007415A7"/>
    <w:rsid w:val="00742E7C"/>
    <w:rsid w:val="00745AE5"/>
    <w:rsid w:val="00750A9D"/>
    <w:rsid w:val="00761463"/>
    <w:rsid w:val="007638F4"/>
    <w:rsid w:val="00764D2C"/>
    <w:rsid w:val="00765EC2"/>
    <w:rsid w:val="007764F2"/>
    <w:rsid w:val="00783C56"/>
    <w:rsid w:val="0078431D"/>
    <w:rsid w:val="00784E88"/>
    <w:rsid w:val="00790B56"/>
    <w:rsid w:val="00793720"/>
    <w:rsid w:val="00795DAE"/>
    <w:rsid w:val="007A21C4"/>
    <w:rsid w:val="007A77C4"/>
    <w:rsid w:val="007A7D4D"/>
    <w:rsid w:val="007C4FDB"/>
    <w:rsid w:val="007C5B5E"/>
    <w:rsid w:val="007C69D4"/>
    <w:rsid w:val="007D1189"/>
    <w:rsid w:val="007D1F28"/>
    <w:rsid w:val="007D2201"/>
    <w:rsid w:val="007D68C1"/>
    <w:rsid w:val="007D7A8E"/>
    <w:rsid w:val="007E0A60"/>
    <w:rsid w:val="007E138A"/>
    <w:rsid w:val="007E68C4"/>
    <w:rsid w:val="007F0253"/>
    <w:rsid w:val="007F0DE9"/>
    <w:rsid w:val="0080157B"/>
    <w:rsid w:val="0080229B"/>
    <w:rsid w:val="008046EF"/>
    <w:rsid w:val="00804E66"/>
    <w:rsid w:val="00807265"/>
    <w:rsid w:val="00807763"/>
    <w:rsid w:val="00810567"/>
    <w:rsid w:val="0081128B"/>
    <w:rsid w:val="0081308D"/>
    <w:rsid w:val="0082102E"/>
    <w:rsid w:val="00822353"/>
    <w:rsid w:val="00825CB9"/>
    <w:rsid w:val="0083604C"/>
    <w:rsid w:val="00836D19"/>
    <w:rsid w:val="00841155"/>
    <w:rsid w:val="00841732"/>
    <w:rsid w:val="0084545D"/>
    <w:rsid w:val="008475C4"/>
    <w:rsid w:val="00850BFE"/>
    <w:rsid w:val="00855631"/>
    <w:rsid w:val="00865389"/>
    <w:rsid w:val="00871752"/>
    <w:rsid w:val="00871F6C"/>
    <w:rsid w:val="00872313"/>
    <w:rsid w:val="00873896"/>
    <w:rsid w:val="00874746"/>
    <w:rsid w:val="00875A6E"/>
    <w:rsid w:val="00876280"/>
    <w:rsid w:val="00885EA1"/>
    <w:rsid w:val="008871B1"/>
    <w:rsid w:val="0089034D"/>
    <w:rsid w:val="008929CC"/>
    <w:rsid w:val="008B06AF"/>
    <w:rsid w:val="008B2916"/>
    <w:rsid w:val="008B45EE"/>
    <w:rsid w:val="008B4B53"/>
    <w:rsid w:val="008B732D"/>
    <w:rsid w:val="008C264C"/>
    <w:rsid w:val="008C2751"/>
    <w:rsid w:val="008D10BF"/>
    <w:rsid w:val="008D3EF9"/>
    <w:rsid w:val="008E3261"/>
    <w:rsid w:val="008E3ACC"/>
    <w:rsid w:val="008E7DF8"/>
    <w:rsid w:val="008F4145"/>
    <w:rsid w:val="008F48ED"/>
    <w:rsid w:val="008F5206"/>
    <w:rsid w:val="008F5FF3"/>
    <w:rsid w:val="00902A8A"/>
    <w:rsid w:val="00905A9B"/>
    <w:rsid w:val="00915DC2"/>
    <w:rsid w:val="00921A8D"/>
    <w:rsid w:val="009224CD"/>
    <w:rsid w:val="009225B0"/>
    <w:rsid w:val="0092276D"/>
    <w:rsid w:val="00926867"/>
    <w:rsid w:val="00931D93"/>
    <w:rsid w:val="00932C99"/>
    <w:rsid w:val="0093348A"/>
    <w:rsid w:val="009402F6"/>
    <w:rsid w:val="009416FC"/>
    <w:rsid w:val="00946E9C"/>
    <w:rsid w:val="0096143E"/>
    <w:rsid w:val="00961960"/>
    <w:rsid w:val="009630FD"/>
    <w:rsid w:val="0096387F"/>
    <w:rsid w:val="0097098D"/>
    <w:rsid w:val="00971F97"/>
    <w:rsid w:val="00975B91"/>
    <w:rsid w:val="00976100"/>
    <w:rsid w:val="0098082C"/>
    <w:rsid w:val="0098395A"/>
    <w:rsid w:val="00983F02"/>
    <w:rsid w:val="0098669A"/>
    <w:rsid w:val="0099199C"/>
    <w:rsid w:val="00992056"/>
    <w:rsid w:val="009A1FB9"/>
    <w:rsid w:val="009A6461"/>
    <w:rsid w:val="009A770A"/>
    <w:rsid w:val="009B1B3B"/>
    <w:rsid w:val="009B2F84"/>
    <w:rsid w:val="009B3BF4"/>
    <w:rsid w:val="009B4155"/>
    <w:rsid w:val="009C389A"/>
    <w:rsid w:val="009D016E"/>
    <w:rsid w:val="009E1C2D"/>
    <w:rsid w:val="009E2DEA"/>
    <w:rsid w:val="009E34FF"/>
    <w:rsid w:val="009E59D2"/>
    <w:rsid w:val="009F0E8A"/>
    <w:rsid w:val="009F67C9"/>
    <w:rsid w:val="00A0206F"/>
    <w:rsid w:val="00A146A6"/>
    <w:rsid w:val="00A16B6A"/>
    <w:rsid w:val="00A17532"/>
    <w:rsid w:val="00A2259E"/>
    <w:rsid w:val="00A305D7"/>
    <w:rsid w:val="00A36B7A"/>
    <w:rsid w:val="00A427EE"/>
    <w:rsid w:val="00A44AB8"/>
    <w:rsid w:val="00A44AF0"/>
    <w:rsid w:val="00A52682"/>
    <w:rsid w:val="00A56FB4"/>
    <w:rsid w:val="00A575A9"/>
    <w:rsid w:val="00A63827"/>
    <w:rsid w:val="00A70C68"/>
    <w:rsid w:val="00A71F24"/>
    <w:rsid w:val="00A7240A"/>
    <w:rsid w:val="00A7305A"/>
    <w:rsid w:val="00A7335C"/>
    <w:rsid w:val="00A80CDA"/>
    <w:rsid w:val="00A8112E"/>
    <w:rsid w:val="00A8603B"/>
    <w:rsid w:val="00A92EB8"/>
    <w:rsid w:val="00A93A19"/>
    <w:rsid w:val="00A94CDA"/>
    <w:rsid w:val="00A97A96"/>
    <w:rsid w:val="00AA0A98"/>
    <w:rsid w:val="00AA1DB5"/>
    <w:rsid w:val="00AB211F"/>
    <w:rsid w:val="00AB5679"/>
    <w:rsid w:val="00AC40A3"/>
    <w:rsid w:val="00AC4699"/>
    <w:rsid w:val="00AC763C"/>
    <w:rsid w:val="00AC7BD6"/>
    <w:rsid w:val="00AD75E2"/>
    <w:rsid w:val="00AD7753"/>
    <w:rsid w:val="00AD7A0D"/>
    <w:rsid w:val="00AE28A0"/>
    <w:rsid w:val="00AE5D0A"/>
    <w:rsid w:val="00AE760B"/>
    <w:rsid w:val="00AF61C2"/>
    <w:rsid w:val="00AF6B96"/>
    <w:rsid w:val="00AF7CC0"/>
    <w:rsid w:val="00B01383"/>
    <w:rsid w:val="00B021B2"/>
    <w:rsid w:val="00B13B89"/>
    <w:rsid w:val="00B13FBF"/>
    <w:rsid w:val="00B16616"/>
    <w:rsid w:val="00B20037"/>
    <w:rsid w:val="00B21A01"/>
    <w:rsid w:val="00B33A80"/>
    <w:rsid w:val="00B34260"/>
    <w:rsid w:val="00B40AED"/>
    <w:rsid w:val="00B4770A"/>
    <w:rsid w:val="00B50069"/>
    <w:rsid w:val="00B5031E"/>
    <w:rsid w:val="00B5282A"/>
    <w:rsid w:val="00B52A9E"/>
    <w:rsid w:val="00B52B7E"/>
    <w:rsid w:val="00B74644"/>
    <w:rsid w:val="00B75AD1"/>
    <w:rsid w:val="00B771DF"/>
    <w:rsid w:val="00B777B1"/>
    <w:rsid w:val="00B77993"/>
    <w:rsid w:val="00B813B9"/>
    <w:rsid w:val="00B8526F"/>
    <w:rsid w:val="00B8539F"/>
    <w:rsid w:val="00B879B2"/>
    <w:rsid w:val="00B918A3"/>
    <w:rsid w:val="00B9695B"/>
    <w:rsid w:val="00BA0ACE"/>
    <w:rsid w:val="00BA168A"/>
    <w:rsid w:val="00BA3195"/>
    <w:rsid w:val="00BB2524"/>
    <w:rsid w:val="00BB3A05"/>
    <w:rsid w:val="00BB4562"/>
    <w:rsid w:val="00BC0E69"/>
    <w:rsid w:val="00BC1CCE"/>
    <w:rsid w:val="00BC28B6"/>
    <w:rsid w:val="00BC7D6A"/>
    <w:rsid w:val="00BE49EA"/>
    <w:rsid w:val="00BF2071"/>
    <w:rsid w:val="00C057AC"/>
    <w:rsid w:val="00C21300"/>
    <w:rsid w:val="00C26CDF"/>
    <w:rsid w:val="00C341E1"/>
    <w:rsid w:val="00C36598"/>
    <w:rsid w:val="00C43075"/>
    <w:rsid w:val="00C471E1"/>
    <w:rsid w:val="00C51089"/>
    <w:rsid w:val="00C560D5"/>
    <w:rsid w:val="00C57D6F"/>
    <w:rsid w:val="00C64502"/>
    <w:rsid w:val="00C66D09"/>
    <w:rsid w:val="00C73527"/>
    <w:rsid w:val="00C740AB"/>
    <w:rsid w:val="00C743C5"/>
    <w:rsid w:val="00C765F4"/>
    <w:rsid w:val="00C7705F"/>
    <w:rsid w:val="00C81E1C"/>
    <w:rsid w:val="00C859DC"/>
    <w:rsid w:val="00C866F9"/>
    <w:rsid w:val="00C938E5"/>
    <w:rsid w:val="00C96294"/>
    <w:rsid w:val="00CA19A1"/>
    <w:rsid w:val="00CA57EF"/>
    <w:rsid w:val="00CA77EA"/>
    <w:rsid w:val="00CB707A"/>
    <w:rsid w:val="00CC359F"/>
    <w:rsid w:val="00CC437D"/>
    <w:rsid w:val="00CC7B2D"/>
    <w:rsid w:val="00CD6433"/>
    <w:rsid w:val="00CD712C"/>
    <w:rsid w:val="00CE46AC"/>
    <w:rsid w:val="00CF0037"/>
    <w:rsid w:val="00CF3387"/>
    <w:rsid w:val="00CF3E8F"/>
    <w:rsid w:val="00CF7B23"/>
    <w:rsid w:val="00D01239"/>
    <w:rsid w:val="00D03442"/>
    <w:rsid w:val="00D06DA3"/>
    <w:rsid w:val="00D07388"/>
    <w:rsid w:val="00D14251"/>
    <w:rsid w:val="00D234FC"/>
    <w:rsid w:val="00D24445"/>
    <w:rsid w:val="00D24A99"/>
    <w:rsid w:val="00D32AF8"/>
    <w:rsid w:val="00D33CF2"/>
    <w:rsid w:val="00D34F77"/>
    <w:rsid w:val="00D43BD0"/>
    <w:rsid w:val="00D4654D"/>
    <w:rsid w:val="00D513EF"/>
    <w:rsid w:val="00D516FA"/>
    <w:rsid w:val="00D64206"/>
    <w:rsid w:val="00D6422A"/>
    <w:rsid w:val="00D72DF9"/>
    <w:rsid w:val="00D73610"/>
    <w:rsid w:val="00D73BA5"/>
    <w:rsid w:val="00D74C63"/>
    <w:rsid w:val="00D750EC"/>
    <w:rsid w:val="00D76D90"/>
    <w:rsid w:val="00D84420"/>
    <w:rsid w:val="00D864B2"/>
    <w:rsid w:val="00D9260E"/>
    <w:rsid w:val="00D95E4F"/>
    <w:rsid w:val="00DA18F1"/>
    <w:rsid w:val="00DA21A3"/>
    <w:rsid w:val="00DA3539"/>
    <w:rsid w:val="00DA43AD"/>
    <w:rsid w:val="00DA7DB7"/>
    <w:rsid w:val="00DB1F69"/>
    <w:rsid w:val="00DB471A"/>
    <w:rsid w:val="00DC100E"/>
    <w:rsid w:val="00DC40BF"/>
    <w:rsid w:val="00DC4259"/>
    <w:rsid w:val="00DD0A42"/>
    <w:rsid w:val="00DD2C78"/>
    <w:rsid w:val="00DD3728"/>
    <w:rsid w:val="00DD4216"/>
    <w:rsid w:val="00DE1E10"/>
    <w:rsid w:val="00DE6C1C"/>
    <w:rsid w:val="00DE7118"/>
    <w:rsid w:val="00DE7993"/>
    <w:rsid w:val="00DE7C7E"/>
    <w:rsid w:val="00DE7DA5"/>
    <w:rsid w:val="00DF1256"/>
    <w:rsid w:val="00DF3392"/>
    <w:rsid w:val="00DF46CE"/>
    <w:rsid w:val="00DF635A"/>
    <w:rsid w:val="00DF6CF1"/>
    <w:rsid w:val="00DF7A28"/>
    <w:rsid w:val="00DF7DF1"/>
    <w:rsid w:val="00E01185"/>
    <w:rsid w:val="00E02440"/>
    <w:rsid w:val="00E033B9"/>
    <w:rsid w:val="00E06EC3"/>
    <w:rsid w:val="00E106B6"/>
    <w:rsid w:val="00E117D5"/>
    <w:rsid w:val="00E22ED5"/>
    <w:rsid w:val="00E22EE5"/>
    <w:rsid w:val="00E24EF4"/>
    <w:rsid w:val="00E25844"/>
    <w:rsid w:val="00E33AB5"/>
    <w:rsid w:val="00E358D6"/>
    <w:rsid w:val="00E35B8A"/>
    <w:rsid w:val="00E369E4"/>
    <w:rsid w:val="00E4247A"/>
    <w:rsid w:val="00E46A6A"/>
    <w:rsid w:val="00E46A7A"/>
    <w:rsid w:val="00E739E9"/>
    <w:rsid w:val="00E8040F"/>
    <w:rsid w:val="00E80A83"/>
    <w:rsid w:val="00E8451B"/>
    <w:rsid w:val="00E85E68"/>
    <w:rsid w:val="00E860FA"/>
    <w:rsid w:val="00E91D5F"/>
    <w:rsid w:val="00E96692"/>
    <w:rsid w:val="00EA0EA8"/>
    <w:rsid w:val="00EA1ADC"/>
    <w:rsid w:val="00EA251F"/>
    <w:rsid w:val="00EA4939"/>
    <w:rsid w:val="00EB6842"/>
    <w:rsid w:val="00EB6CD1"/>
    <w:rsid w:val="00EB7E9D"/>
    <w:rsid w:val="00EC0562"/>
    <w:rsid w:val="00EC685C"/>
    <w:rsid w:val="00ED10EC"/>
    <w:rsid w:val="00ED11CA"/>
    <w:rsid w:val="00ED3DF5"/>
    <w:rsid w:val="00ED5B23"/>
    <w:rsid w:val="00EF072D"/>
    <w:rsid w:val="00EF4D58"/>
    <w:rsid w:val="00EF58DD"/>
    <w:rsid w:val="00F0464F"/>
    <w:rsid w:val="00F11761"/>
    <w:rsid w:val="00F14563"/>
    <w:rsid w:val="00F220BA"/>
    <w:rsid w:val="00F22A75"/>
    <w:rsid w:val="00F24111"/>
    <w:rsid w:val="00F26947"/>
    <w:rsid w:val="00F309BD"/>
    <w:rsid w:val="00F334D0"/>
    <w:rsid w:val="00F33908"/>
    <w:rsid w:val="00F35EEC"/>
    <w:rsid w:val="00F37DE4"/>
    <w:rsid w:val="00F52E84"/>
    <w:rsid w:val="00F53A2F"/>
    <w:rsid w:val="00F5417A"/>
    <w:rsid w:val="00F54791"/>
    <w:rsid w:val="00F579EC"/>
    <w:rsid w:val="00F66394"/>
    <w:rsid w:val="00F66DC4"/>
    <w:rsid w:val="00F77707"/>
    <w:rsid w:val="00F821C6"/>
    <w:rsid w:val="00F97681"/>
    <w:rsid w:val="00FA314F"/>
    <w:rsid w:val="00FB0284"/>
    <w:rsid w:val="00FB09A7"/>
    <w:rsid w:val="00FB67F6"/>
    <w:rsid w:val="00FC4361"/>
    <w:rsid w:val="00FC56B6"/>
    <w:rsid w:val="00FC73F9"/>
    <w:rsid w:val="00FC7B94"/>
    <w:rsid w:val="00FD06A4"/>
    <w:rsid w:val="00FD3200"/>
    <w:rsid w:val="00FD651E"/>
    <w:rsid w:val="00FD661E"/>
    <w:rsid w:val="00FE197C"/>
    <w:rsid w:val="00FE5040"/>
    <w:rsid w:val="00FF1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7D03E"/>
  <w15:docId w15:val="{3F44E40C-064B-4CF6-9415-1FBAE71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Arial Unicode MS"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BodyA">
    <w:name w:val="Body A"/>
    <w:rPr>
      <w:rFonts w:ascii="Calibri" w:eastAsia="Arial Unicode MS" w:hAnsi="Calibri" w:cs="Arial Unicode MS"/>
      <w:color w:val="000000"/>
      <w:sz w:val="24"/>
      <w:szCs w:val="24"/>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 w:type="numbering" w:customStyle="1" w:styleId="Bullets">
    <w:name w:val="Bullets"/>
    <w:pPr>
      <w:numPr>
        <w:numId w:val="3"/>
      </w:numPr>
    </w:pPr>
  </w:style>
  <w:style w:type="paragraph" w:customStyle="1" w:styleId="Heading">
    <w:name w:val="Heading"/>
    <w:next w:val="BodyA"/>
    <w:pPr>
      <w:keepNext/>
      <w:outlineLvl w:val="0"/>
    </w:pPr>
    <w:rPr>
      <w:rFonts w:ascii="Helvetica Neue" w:eastAsia="Arial Unicode MS" w:hAnsi="Helvetica Neue" w:cs="Arial Unicode MS"/>
      <w:b/>
      <w:bCs/>
      <w:color w:val="000000"/>
      <w:sz w:val="36"/>
      <w:szCs w:val="36"/>
      <w:u w:color="000000"/>
      <w14:textOutline w14:w="12700" w14:cap="flat" w14:cmpd="sng" w14:algn="ctr">
        <w14:noFill/>
        <w14:prstDash w14:val="solid"/>
        <w14:miter w14:lim="400000"/>
      </w14:textOutline>
    </w:rPr>
  </w:style>
  <w:style w:type="numbering" w:customStyle="1" w:styleId="Numbered">
    <w:name w:val="Numbered"/>
    <w:pPr>
      <w:numPr>
        <w:numId w:val="5"/>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u w:val="single"/>
    </w:rPr>
  </w:style>
  <w:style w:type="numbering" w:customStyle="1" w:styleId="ImportedStyle1">
    <w:name w:val="Imported Style 1"/>
    <w:pPr>
      <w:numPr>
        <w:numId w:val="7"/>
      </w:numPr>
    </w:pPr>
  </w:style>
  <w:style w:type="numbering" w:customStyle="1" w:styleId="Bullets0">
    <w:name w:val="Bullets.0"/>
    <w:pPr>
      <w:numPr>
        <w:numId w:val="10"/>
      </w:numPr>
    </w:pPr>
  </w:style>
  <w:style w:type="numbering" w:customStyle="1" w:styleId="Lettered0">
    <w:name w:val="Lettered.0"/>
    <w:pPr>
      <w:numPr>
        <w:numId w:val="13"/>
      </w:numPr>
    </w:pPr>
  </w:style>
  <w:style w:type="character" w:customStyle="1" w:styleId="Hyperlink1">
    <w:name w:val="Hyperlink.1"/>
    <w:basedOn w:val="None"/>
    <w:rPr>
      <w:rFonts w:ascii="Times New Roman" w:eastAsia="Times New Roman" w:hAnsi="Times New Roman" w:cs="Times New Roman"/>
      <w:outline w:val="0"/>
      <w:color w:val="069034"/>
      <w:sz w:val="22"/>
      <w:szCs w:val="22"/>
      <w:u w:val="single" w:color="069033"/>
      <w:lang w:val="de-DE"/>
    </w:rPr>
  </w:style>
  <w:style w:type="character" w:customStyle="1" w:styleId="Hyperlink2">
    <w:name w:val="Hyperlink.2"/>
    <w:basedOn w:val="None"/>
    <w:rPr>
      <w:rFonts w:ascii="Times New Roman" w:eastAsia="Times New Roman" w:hAnsi="Times New Roman" w:cs="Times New Roman"/>
      <w:outline w:val="0"/>
      <w:color w:val="00853E"/>
      <w:sz w:val="22"/>
      <w:szCs w:val="22"/>
      <w:u w:val="single" w:color="00853E"/>
    </w:rPr>
  </w:style>
  <w:style w:type="numbering" w:customStyle="1" w:styleId="ImportedStyle10">
    <w:name w:val="Imported Style 1.0"/>
    <w:pPr>
      <w:numPr>
        <w:numId w:val="16"/>
      </w:numPr>
    </w:pPr>
  </w:style>
  <w:style w:type="numbering" w:customStyle="1" w:styleId="ImportedStyle2">
    <w:name w:val="Imported Style 2"/>
    <w:pPr>
      <w:numPr>
        <w:numId w:val="18"/>
      </w:numPr>
    </w:pPr>
  </w:style>
  <w:style w:type="character" w:customStyle="1" w:styleId="Hyperlink3">
    <w:name w:val="Hyperlink.3"/>
    <w:basedOn w:val="None"/>
    <w:rPr>
      <w:rFonts w:ascii="Times New Roman" w:eastAsia="Times New Roman" w:hAnsi="Times New Roman" w:cs="Times New Roman"/>
      <w:sz w:val="22"/>
      <w:szCs w:val="22"/>
      <w:u w:val="single"/>
    </w:rPr>
  </w:style>
  <w:style w:type="character" w:customStyle="1" w:styleId="Hyperlink4">
    <w:name w:val="Hyperlink.4"/>
    <w:basedOn w:val="None"/>
    <w:rPr>
      <w:rFonts w:ascii="Times New Roman" w:eastAsia="Times New Roman" w:hAnsi="Times New Roman" w:cs="Times New Roman"/>
      <w:outline w:val="0"/>
      <w:color w:val="069034"/>
      <w:sz w:val="22"/>
      <w:szCs w:val="22"/>
      <w:u w:val="single" w:color="069034"/>
    </w:rPr>
  </w:style>
  <w:style w:type="paragraph" w:customStyle="1" w:styleId="BodyB">
    <w:name w:val="Body B"/>
    <w:rPr>
      <w:rFonts w:eastAsia="Arial Unicode MS" w:cs="Arial Unicode MS"/>
      <w:color w:val="000000"/>
      <w:sz w:val="24"/>
      <w:szCs w:val="24"/>
      <w:u w:color="000000"/>
      <w14:textOutline w14:w="12700" w14:cap="flat" w14:cmpd="sng" w14:algn="ctr">
        <w14:noFill/>
        <w14:prstDash w14:val="solid"/>
        <w14:miter w14:lim="400000"/>
      </w14:textOutline>
    </w:rPr>
  </w:style>
  <w:style w:type="paragraph" w:styleId="a4">
    <w:name w:val="List Paragraph"/>
    <w:pPr>
      <w:ind w:left="720"/>
    </w:pPr>
    <w:rPr>
      <w:rFonts w:ascii="Calibri" w:eastAsia="Arial Unicode MS" w:hAnsi="Calibri" w:cs="Arial Unicode MS"/>
      <w:color w:val="000000"/>
      <w:sz w:val="24"/>
      <w:szCs w:val="24"/>
      <w:u w:color="000000"/>
    </w:rPr>
  </w:style>
  <w:style w:type="paragraph" w:styleId="a5">
    <w:name w:val="header"/>
    <w:basedOn w:val="a"/>
    <w:link w:val="Char"/>
    <w:uiPriority w:val="99"/>
    <w:unhideWhenUsed/>
    <w:rsid w:val="00DF635A"/>
    <w:pPr>
      <w:tabs>
        <w:tab w:val="center" w:pos="4513"/>
        <w:tab w:val="right" w:pos="9026"/>
      </w:tabs>
      <w:snapToGrid w:val="0"/>
    </w:pPr>
  </w:style>
  <w:style w:type="character" w:customStyle="1" w:styleId="Char">
    <w:name w:val="머리글 Char"/>
    <w:basedOn w:val="a0"/>
    <w:link w:val="a5"/>
    <w:uiPriority w:val="99"/>
    <w:rsid w:val="00DF635A"/>
    <w:rPr>
      <w:sz w:val="24"/>
      <w:szCs w:val="24"/>
      <w:lang w:eastAsia="en-US"/>
    </w:rPr>
  </w:style>
  <w:style w:type="paragraph" w:styleId="a6">
    <w:name w:val="footer"/>
    <w:basedOn w:val="a"/>
    <w:link w:val="Char0"/>
    <w:uiPriority w:val="99"/>
    <w:unhideWhenUsed/>
    <w:rsid w:val="00DF635A"/>
    <w:pPr>
      <w:tabs>
        <w:tab w:val="center" w:pos="4513"/>
        <w:tab w:val="right" w:pos="9026"/>
      </w:tabs>
      <w:snapToGrid w:val="0"/>
    </w:pPr>
  </w:style>
  <w:style w:type="character" w:customStyle="1" w:styleId="Char0">
    <w:name w:val="바닥글 Char"/>
    <w:basedOn w:val="a0"/>
    <w:link w:val="a6"/>
    <w:uiPriority w:val="99"/>
    <w:rsid w:val="00DF635A"/>
    <w:rPr>
      <w:sz w:val="24"/>
      <w:szCs w:val="24"/>
      <w:lang w:eastAsia="en-US"/>
    </w:rPr>
  </w:style>
  <w:style w:type="paragraph" w:customStyle="1" w:styleId="a7">
    <w:name w:val="영어 기본"/>
    <w:basedOn w:val="a"/>
    <w:qFormat/>
    <w:rsid w:val="00DD4216"/>
    <w:pPr>
      <w:pBdr>
        <w:top w:val="none" w:sz="0" w:space="0" w:color="auto"/>
        <w:left w:val="none" w:sz="0" w:space="0" w:color="auto"/>
        <w:bottom w:val="none" w:sz="0" w:space="0" w:color="auto"/>
        <w:right w:val="none" w:sz="0" w:space="0" w:color="auto"/>
        <w:between w:val="none" w:sz="0" w:space="0" w:color="auto"/>
        <w:bar w:val="none" w:sz="0" w:color="auto"/>
      </w:pBdr>
      <w:spacing w:after="160" w:line="480" w:lineRule="auto"/>
      <w:jc w:val="both"/>
    </w:pPr>
    <w:rPr>
      <w:rFonts w:eastAsia="Times New Roman" w:cstheme="minorBidi"/>
      <w:kern w:val="2"/>
      <w:szCs w:val="20"/>
      <w:bdr w:val="none" w:sz="0" w:space="0" w:color="auto"/>
      <w:lang w:eastAsia="ko-KR"/>
    </w:rPr>
  </w:style>
  <w:style w:type="character" w:styleId="a8">
    <w:name w:val="Unresolved Mention"/>
    <w:basedOn w:val="a0"/>
    <w:uiPriority w:val="99"/>
    <w:semiHidden/>
    <w:unhideWhenUsed/>
    <w:rsid w:val="00F35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36757">
      <w:bodyDiv w:val="1"/>
      <w:marLeft w:val="0"/>
      <w:marRight w:val="0"/>
      <w:marTop w:val="0"/>
      <w:marBottom w:val="0"/>
      <w:divBdr>
        <w:top w:val="none" w:sz="0" w:space="0" w:color="auto"/>
        <w:left w:val="none" w:sz="0" w:space="0" w:color="auto"/>
        <w:bottom w:val="none" w:sz="0" w:space="0" w:color="auto"/>
        <w:right w:val="none" w:sz="0" w:space="0" w:color="auto"/>
      </w:divBdr>
    </w:div>
    <w:div w:id="1287082985">
      <w:bodyDiv w:val="1"/>
      <w:marLeft w:val="0"/>
      <w:marRight w:val="0"/>
      <w:marTop w:val="0"/>
      <w:marBottom w:val="0"/>
      <w:divBdr>
        <w:top w:val="none" w:sz="0" w:space="0" w:color="auto"/>
        <w:left w:val="none" w:sz="0" w:space="0" w:color="auto"/>
        <w:bottom w:val="none" w:sz="0" w:space="0" w:color="auto"/>
        <w:right w:val="none" w:sz="0" w:space="0" w:color="auto"/>
      </w:divBdr>
    </w:div>
    <w:div w:id="1576823205">
      <w:bodyDiv w:val="1"/>
      <w:marLeft w:val="0"/>
      <w:marRight w:val="0"/>
      <w:marTop w:val="0"/>
      <w:marBottom w:val="0"/>
      <w:divBdr>
        <w:top w:val="none" w:sz="0" w:space="0" w:color="auto"/>
        <w:left w:val="none" w:sz="0" w:space="0" w:color="auto"/>
        <w:bottom w:val="none" w:sz="0" w:space="0" w:color="auto"/>
        <w:right w:val="none" w:sz="0" w:space="0" w:color="auto"/>
      </w:divBdr>
    </w:div>
    <w:div w:id="1972904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tudentaffairs.unt.edu/office-disability-access" TargetMode="External"/><Relationship Id="rId3" Type="http://schemas.openxmlformats.org/officeDocument/2006/relationships/settings" Target="settings.xml"/><Relationship Id="rId7" Type="http://schemas.openxmlformats.org/officeDocument/2006/relationships/hyperlink" Target="mailto:HyunYang@my.un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돋움"/>
        <a:cs typeface="Helvetica Neue"/>
      </a:majorFont>
      <a:minorFont>
        <a:latin typeface="Helvetica Neue"/>
        <a:ea typeface="바탕"/>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5</Pages>
  <Words>1460</Words>
  <Characters>8073</Characters>
  <Application>Microsoft Office Word</Application>
  <DocSecurity>0</DocSecurity>
  <Lines>179</Lines>
  <Paragraphs>117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Hyun Yang</cp:lastModifiedBy>
  <cp:revision>197</cp:revision>
  <dcterms:created xsi:type="dcterms:W3CDTF">2024-08-15T12:48:00Z</dcterms:created>
  <dcterms:modified xsi:type="dcterms:W3CDTF">2024-08-19T16:49:00Z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6bbf823c78ff20a62f18a692db3dc4518211a0d84f0067e3d5b0da9f111c73f8</vt:lpwstr>
  </property>
</Properties>
</file>