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F7BD0" w14:textId="2024A9D7" w:rsidR="00872A48" w:rsidRDefault="00964D35" w:rsidP="00232128">
      <w:pPr>
        <w:pStyle w:val="Heading1"/>
        <w:spacing w:before="0" w:after="0" w:line="240" w:lineRule="auto"/>
        <w:jc w:val="center"/>
        <w:rPr>
          <w:rFonts w:ascii="Times New Roman" w:hAnsi="Times New Roman" w:cs="Times New Roman"/>
          <w:sz w:val="20"/>
          <w:szCs w:val="20"/>
        </w:rPr>
      </w:pPr>
      <w:r w:rsidRPr="00B041D2">
        <w:rPr>
          <w:rFonts w:ascii="Times New Roman" w:hAnsi="Times New Roman" w:cs="Times New Roman"/>
          <w:sz w:val="20"/>
          <w:szCs w:val="20"/>
        </w:rPr>
        <w:t>Marketing</w:t>
      </w:r>
      <w:r w:rsidR="00C63E05">
        <w:rPr>
          <w:rFonts w:ascii="Times New Roman" w:hAnsi="Times New Roman" w:cs="Times New Roman"/>
          <w:sz w:val="20"/>
          <w:szCs w:val="20"/>
        </w:rPr>
        <w:t xml:space="preserve"> </w:t>
      </w:r>
      <w:r w:rsidR="00B1737B">
        <w:rPr>
          <w:rFonts w:ascii="Times New Roman" w:hAnsi="Times New Roman" w:cs="Times New Roman"/>
          <w:sz w:val="20"/>
          <w:szCs w:val="20"/>
        </w:rPr>
        <w:t>Management</w:t>
      </w:r>
      <w:r w:rsidR="00196097">
        <w:rPr>
          <w:rFonts w:ascii="Times New Roman" w:hAnsi="Times New Roman" w:cs="Times New Roman"/>
          <w:sz w:val="20"/>
          <w:szCs w:val="20"/>
        </w:rPr>
        <w:t xml:space="preserve">; </w:t>
      </w:r>
      <w:r w:rsidR="00945E4B">
        <w:rPr>
          <w:rFonts w:ascii="Times New Roman" w:hAnsi="Times New Roman" w:cs="Times New Roman"/>
          <w:sz w:val="20"/>
          <w:szCs w:val="20"/>
        </w:rPr>
        <w:t xml:space="preserve">MKTG </w:t>
      </w:r>
      <w:r w:rsidRPr="00B041D2">
        <w:rPr>
          <w:rFonts w:ascii="Times New Roman" w:hAnsi="Times New Roman" w:cs="Times New Roman"/>
          <w:sz w:val="20"/>
          <w:szCs w:val="20"/>
        </w:rPr>
        <w:t>3650</w:t>
      </w:r>
      <w:r w:rsidR="006A1FE4">
        <w:rPr>
          <w:rFonts w:ascii="Times New Roman" w:hAnsi="Times New Roman" w:cs="Times New Roman"/>
          <w:sz w:val="20"/>
          <w:szCs w:val="20"/>
        </w:rPr>
        <w:t>.</w:t>
      </w:r>
      <w:r w:rsidR="0002188B">
        <w:rPr>
          <w:rFonts w:ascii="Times New Roman" w:hAnsi="Times New Roman" w:cs="Times New Roman"/>
          <w:sz w:val="20"/>
          <w:szCs w:val="20"/>
        </w:rPr>
        <w:t>00</w:t>
      </w:r>
      <w:r w:rsidR="00945E4B">
        <w:rPr>
          <w:rFonts w:ascii="Times New Roman" w:hAnsi="Times New Roman" w:cs="Times New Roman"/>
          <w:sz w:val="20"/>
          <w:szCs w:val="20"/>
        </w:rPr>
        <w:t>1</w:t>
      </w:r>
    </w:p>
    <w:p w14:paraId="663BDEB6" w14:textId="27DF56AE" w:rsidR="00053C35" w:rsidRDefault="00945E4B" w:rsidP="00232128">
      <w:pPr>
        <w:pStyle w:val="Heading1"/>
        <w:spacing w:before="0"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D0633B" w:rsidRPr="00B041D2">
        <w:rPr>
          <w:rFonts w:ascii="Times New Roman" w:hAnsi="Times New Roman" w:cs="Times New Roman"/>
          <w:sz w:val="20"/>
          <w:szCs w:val="20"/>
        </w:rPr>
        <w:t>:</w:t>
      </w:r>
      <w:r>
        <w:rPr>
          <w:rFonts w:ascii="Times New Roman" w:hAnsi="Times New Roman" w:cs="Times New Roman"/>
          <w:sz w:val="20"/>
          <w:szCs w:val="20"/>
        </w:rPr>
        <w:t>0</w:t>
      </w:r>
      <w:r w:rsidR="0002188B">
        <w:rPr>
          <w:rFonts w:ascii="Times New Roman" w:hAnsi="Times New Roman" w:cs="Times New Roman"/>
          <w:sz w:val="20"/>
          <w:szCs w:val="20"/>
        </w:rPr>
        <w:t>0</w:t>
      </w:r>
      <w:r w:rsidR="0071383F">
        <w:rPr>
          <w:rFonts w:ascii="Times New Roman" w:hAnsi="Times New Roman" w:cs="Times New Roman"/>
          <w:sz w:val="20"/>
          <w:szCs w:val="20"/>
        </w:rPr>
        <w:t xml:space="preserve"> </w:t>
      </w:r>
      <w:r w:rsidR="00D0633B" w:rsidRPr="00B041D2">
        <w:rPr>
          <w:rFonts w:ascii="Times New Roman" w:hAnsi="Times New Roman" w:cs="Times New Roman"/>
          <w:sz w:val="20"/>
          <w:szCs w:val="20"/>
        </w:rPr>
        <w:t xml:space="preserve">to </w:t>
      </w:r>
      <w:r>
        <w:rPr>
          <w:rFonts w:ascii="Times New Roman" w:hAnsi="Times New Roman" w:cs="Times New Roman"/>
          <w:sz w:val="20"/>
          <w:szCs w:val="20"/>
        </w:rPr>
        <w:t>4</w:t>
      </w:r>
      <w:r w:rsidR="00D0633B" w:rsidRPr="00B041D2">
        <w:rPr>
          <w:rFonts w:ascii="Times New Roman" w:hAnsi="Times New Roman" w:cs="Times New Roman"/>
          <w:sz w:val="20"/>
          <w:szCs w:val="20"/>
        </w:rPr>
        <w:t>:</w:t>
      </w:r>
      <w:r w:rsidR="0002188B">
        <w:rPr>
          <w:rFonts w:ascii="Times New Roman" w:hAnsi="Times New Roman" w:cs="Times New Roman"/>
          <w:sz w:val="20"/>
          <w:szCs w:val="20"/>
        </w:rPr>
        <w:t>50 PM</w:t>
      </w:r>
      <w:r w:rsidR="00290444">
        <w:rPr>
          <w:rFonts w:ascii="Times New Roman" w:hAnsi="Times New Roman" w:cs="Times New Roman"/>
          <w:sz w:val="20"/>
          <w:szCs w:val="20"/>
        </w:rPr>
        <w:t xml:space="preserve"> </w:t>
      </w:r>
      <w:r w:rsidR="0002188B">
        <w:rPr>
          <w:rFonts w:ascii="Times New Roman" w:hAnsi="Times New Roman" w:cs="Times New Roman"/>
          <w:sz w:val="20"/>
          <w:szCs w:val="20"/>
        </w:rPr>
        <w:t xml:space="preserve">on Monday </w:t>
      </w:r>
    </w:p>
    <w:p w14:paraId="6E20AEC1" w14:textId="287D7F9E" w:rsidR="00604E45" w:rsidRPr="00B041D2" w:rsidRDefault="00C63E05" w:rsidP="00232128">
      <w:pPr>
        <w:pStyle w:val="Heading1"/>
        <w:spacing w:before="0"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Room BLB </w:t>
      </w:r>
      <w:r w:rsidR="00945E4B">
        <w:rPr>
          <w:rFonts w:ascii="Times New Roman" w:hAnsi="Times New Roman" w:cs="Times New Roman"/>
          <w:sz w:val="20"/>
          <w:szCs w:val="20"/>
        </w:rPr>
        <w:t>260</w:t>
      </w:r>
    </w:p>
    <w:p w14:paraId="0BED5FC3" w14:textId="77777777" w:rsidR="00316D5E" w:rsidRPr="00B041D2" w:rsidRDefault="00316D5E" w:rsidP="00232128">
      <w:p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 xml:space="preserve">Professor: </w:t>
      </w:r>
    </w:p>
    <w:p w14:paraId="723089FD" w14:textId="77777777" w:rsidR="00AA0B2E" w:rsidRDefault="00964D35" w:rsidP="00232128">
      <w:pPr>
        <w:pStyle w:val="ListParagraph"/>
        <w:numPr>
          <w:ilvl w:val="0"/>
          <w:numId w:val="23"/>
        </w:num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Dr. David Strutton</w:t>
      </w:r>
      <w:r w:rsidR="00705F31">
        <w:rPr>
          <w:rFonts w:ascii="Times New Roman" w:hAnsi="Times New Roman" w:cs="Times New Roman"/>
          <w:sz w:val="20"/>
          <w:szCs w:val="20"/>
        </w:rPr>
        <w:t xml:space="preserve">, </w:t>
      </w:r>
    </w:p>
    <w:p w14:paraId="4AF961DF" w14:textId="2A3C9BC4" w:rsidR="00D40C61" w:rsidRDefault="00705F31" w:rsidP="00232128">
      <w:pPr>
        <w:pStyle w:val="ListParagraph"/>
        <w:numPr>
          <w:ilvl w:val="0"/>
          <w:numId w:val="2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Professor of Marketing, Ph.D. Coordinator</w:t>
      </w:r>
      <w:r w:rsidR="00AA0B2E">
        <w:rPr>
          <w:rFonts w:ascii="Times New Roman" w:hAnsi="Times New Roman" w:cs="Times New Roman"/>
          <w:sz w:val="20"/>
          <w:szCs w:val="20"/>
        </w:rPr>
        <w:t xml:space="preserve">, Department of Marketing </w:t>
      </w:r>
      <w:r>
        <w:rPr>
          <w:rFonts w:ascii="Times New Roman" w:hAnsi="Times New Roman" w:cs="Times New Roman"/>
          <w:sz w:val="20"/>
          <w:szCs w:val="20"/>
        </w:rPr>
        <w:t xml:space="preserve"> </w:t>
      </w:r>
      <w:r w:rsidR="00964D35" w:rsidRPr="00B041D2">
        <w:rPr>
          <w:rFonts w:ascii="Times New Roman" w:hAnsi="Times New Roman" w:cs="Times New Roman"/>
          <w:sz w:val="20"/>
          <w:szCs w:val="20"/>
        </w:rPr>
        <w:t xml:space="preserve"> </w:t>
      </w:r>
    </w:p>
    <w:p w14:paraId="0C4E36D1" w14:textId="77777777" w:rsidR="006A1FE4" w:rsidRDefault="006A1FE4" w:rsidP="00232128">
      <w:pPr>
        <w:spacing w:after="0" w:line="240" w:lineRule="auto"/>
        <w:jc w:val="both"/>
        <w:rPr>
          <w:rFonts w:ascii="Times New Roman" w:hAnsi="Times New Roman" w:cs="Times New Roman"/>
          <w:sz w:val="20"/>
          <w:szCs w:val="20"/>
        </w:rPr>
      </w:pPr>
    </w:p>
    <w:p w14:paraId="51DBA530" w14:textId="7F3AC2C0" w:rsidR="00316D5E" w:rsidRPr="00B041D2" w:rsidRDefault="00316D5E" w:rsidP="00232128">
      <w:p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Contac</w:t>
      </w:r>
      <w:r w:rsidR="006A1FE4">
        <w:rPr>
          <w:rFonts w:ascii="Times New Roman" w:hAnsi="Times New Roman" w:cs="Times New Roman"/>
          <w:sz w:val="20"/>
          <w:szCs w:val="20"/>
        </w:rPr>
        <w:t>t</w:t>
      </w:r>
      <w:r w:rsidRPr="00B041D2">
        <w:rPr>
          <w:rFonts w:ascii="Times New Roman" w:hAnsi="Times New Roman" w:cs="Times New Roman"/>
          <w:sz w:val="20"/>
          <w:szCs w:val="20"/>
        </w:rPr>
        <w:t xml:space="preserve"> Information: </w:t>
      </w:r>
    </w:p>
    <w:p w14:paraId="3B94DA8C" w14:textId="6695722F" w:rsidR="00316D5E" w:rsidRPr="00B041D2" w:rsidRDefault="00316D5E" w:rsidP="00232128">
      <w:pPr>
        <w:pStyle w:val="ListParagraph"/>
        <w:numPr>
          <w:ilvl w:val="0"/>
          <w:numId w:val="22"/>
        </w:num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 xml:space="preserve">Physical Address: </w:t>
      </w:r>
      <w:r w:rsidR="00964D35" w:rsidRPr="00B041D2">
        <w:rPr>
          <w:rFonts w:ascii="Times New Roman" w:hAnsi="Times New Roman" w:cs="Times New Roman"/>
          <w:sz w:val="20"/>
          <w:szCs w:val="20"/>
        </w:rPr>
        <w:t>Ryan College of Business 329K</w:t>
      </w:r>
      <w:r w:rsidR="000B05C6" w:rsidRPr="00B041D2">
        <w:rPr>
          <w:rFonts w:ascii="Times New Roman" w:hAnsi="Times New Roman" w:cs="Times New Roman"/>
          <w:sz w:val="20"/>
          <w:szCs w:val="20"/>
        </w:rPr>
        <w:t xml:space="preserve">; </w:t>
      </w:r>
    </w:p>
    <w:p w14:paraId="4B429AA9" w14:textId="4A403A4E" w:rsidR="00316D5E" w:rsidRPr="00B041D2" w:rsidRDefault="00D40C61" w:rsidP="00232128">
      <w:pPr>
        <w:pStyle w:val="ListParagraph"/>
        <w:numPr>
          <w:ilvl w:val="0"/>
          <w:numId w:val="22"/>
        </w:num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Phone Number:</w:t>
      </w:r>
      <w:r w:rsidR="00964D35" w:rsidRPr="00B041D2">
        <w:rPr>
          <w:rFonts w:ascii="Times New Roman" w:hAnsi="Times New Roman" w:cs="Times New Roman"/>
          <w:sz w:val="20"/>
          <w:szCs w:val="20"/>
        </w:rPr>
        <w:t xml:space="preserve"> 940-565-3123</w:t>
      </w:r>
      <w:r w:rsidR="000B05C6" w:rsidRPr="00B041D2">
        <w:rPr>
          <w:rFonts w:ascii="Times New Roman" w:hAnsi="Times New Roman" w:cs="Times New Roman"/>
          <w:sz w:val="20"/>
          <w:szCs w:val="20"/>
        </w:rPr>
        <w:t xml:space="preserve"> </w:t>
      </w:r>
    </w:p>
    <w:p w14:paraId="0A4738E9" w14:textId="77777777" w:rsidR="003621EE" w:rsidRDefault="00316D5E" w:rsidP="00232128">
      <w:pPr>
        <w:pStyle w:val="ListParagraph"/>
        <w:numPr>
          <w:ilvl w:val="0"/>
          <w:numId w:val="22"/>
        </w:num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 xml:space="preserve">Email: </w:t>
      </w:r>
      <w:hyperlink r:id="rId10" w:history="1">
        <w:r w:rsidRPr="00B041D2">
          <w:rPr>
            <w:rStyle w:val="Hyperlink"/>
            <w:rFonts w:ascii="Times New Roman" w:hAnsi="Times New Roman" w:cs="Times New Roman"/>
            <w:sz w:val="20"/>
            <w:szCs w:val="20"/>
          </w:rPr>
          <w:t>david.strutton@unt.edu</w:t>
        </w:r>
      </w:hyperlink>
      <w:r w:rsidR="000B05C6" w:rsidRPr="00B041D2">
        <w:rPr>
          <w:rFonts w:ascii="Times New Roman" w:hAnsi="Times New Roman" w:cs="Times New Roman"/>
          <w:sz w:val="20"/>
          <w:szCs w:val="20"/>
        </w:rPr>
        <w:t xml:space="preserve"> </w:t>
      </w:r>
    </w:p>
    <w:p w14:paraId="6115978A" w14:textId="5F3C5FBD" w:rsidR="006A0692" w:rsidRPr="006A0692" w:rsidRDefault="0061425A" w:rsidP="00232128">
      <w:pPr>
        <w:pStyle w:val="ListParagraph"/>
        <w:numPr>
          <w:ilvl w:val="1"/>
          <w:numId w:val="22"/>
        </w:num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T</w:t>
      </w:r>
      <w:r w:rsidR="00D41DAE" w:rsidRPr="006A0692">
        <w:rPr>
          <w:rFonts w:ascii="Times New Roman" w:hAnsi="Times New Roman" w:cs="Times New Roman"/>
          <w:b/>
          <w:bCs/>
          <w:sz w:val="20"/>
          <w:szCs w:val="20"/>
        </w:rPr>
        <w:t xml:space="preserve">he teaching assistant </w:t>
      </w:r>
      <w:r>
        <w:rPr>
          <w:rFonts w:ascii="Times New Roman" w:hAnsi="Times New Roman" w:cs="Times New Roman"/>
          <w:b/>
          <w:bCs/>
          <w:sz w:val="20"/>
          <w:szCs w:val="20"/>
        </w:rPr>
        <w:t xml:space="preserve">(TA) </w:t>
      </w:r>
      <w:r w:rsidR="00D41DAE" w:rsidRPr="006A0692">
        <w:rPr>
          <w:rFonts w:ascii="Times New Roman" w:hAnsi="Times New Roman" w:cs="Times New Roman"/>
          <w:b/>
          <w:bCs/>
          <w:sz w:val="20"/>
          <w:szCs w:val="20"/>
        </w:rPr>
        <w:t>for this course is</w:t>
      </w:r>
      <w:r w:rsidR="00C63E05" w:rsidRPr="006A0692">
        <w:rPr>
          <w:rFonts w:ascii="Times New Roman" w:hAnsi="Times New Roman" w:cs="Times New Roman"/>
          <w:b/>
          <w:bCs/>
          <w:sz w:val="20"/>
          <w:szCs w:val="20"/>
        </w:rPr>
        <w:t xml:space="preserve"> </w:t>
      </w:r>
      <w:r>
        <w:rPr>
          <w:rFonts w:ascii="Times New Roman" w:hAnsi="Times New Roman" w:cs="Times New Roman"/>
          <w:b/>
          <w:bCs/>
          <w:sz w:val="20"/>
          <w:szCs w:val="20"/>
        </w:rPr>
        <w:t xml:space="preserve">Damini Bose. The </w:t>
      </w:r>
      <w:r w:rsidR="006A0692">
        <w:rPr>
          <w:rFonts w:ascii="Times New Roman" w:hAnsi="Times New Roman" w:cs="Times New Roman"/>
          <w:b/>
          <w:bCs/>
          <w:sz w:val="20"/>
          <w:szCs w:val="20"/>
        </w:rPr>
        <w:t xml:space="preserve">email address </w:t>
      </w:r>
      <w:r>
        <w:rPr>
          <w:rFonts w:ascii="Times New Roman" w:hAnsi="Times New Roman" w:cs="Times New Roman"/>
          <w:b/>
          <w:bCs/>
          <w:sz w:val="20"/>
          <w:szCs w:val="20"/>
        </w:rPr>
        <w:t xml:space="preserve">for Ms. Bose </w:t>
      </w:r>
      <w:r w:rsidR="006A0692">
        <w:rPr>
          <w:rFonts w:ascii="Times New Roman" w:hAnsi="Times New Roman" w:cs="Times New Roman"/>
          <w:b/>
          <w:bCs/>
          <w:sz w:val="20"/>
          <w:szCs w:val="20"/>
        </w:rPr>
        <w:t>is</w:t>
      </w:r>
      <w:r>
        <w:rPr>
          <w:rFonts w:ascii="Times New Roman" w:hAnsi="Times New Roman" w:cs="Times New Roman"/>
          <w:b/>
          <w:bCs/>
          <w:sz w:val="20"/>
          <w:szCs w:val="20"/>
        </w:rPr>
        <w:t xml:space="preserve"> Damini.Bose@unt.edu</w:t>
      </w:r>
      <w:r w:rsidR="006A0692">
        <w:rPr>
          <w:rFonts w:ascii="Times New Roman" w:hAnsi="Times New Roman" w:cs="Times New Roman"/>
          <w:b/>
          <w:bCs/>
          <w:sz w:val="20"/>
          <w:szCs w:val="20"/>
        </w:rPr>
        <w:t xml:space="preserve">. </w:t>
      </w:r>
    </w:p>
    <w:p w14:paraId="530C3D3A" w14:textId="70D40008" w:rsidR="00D41DAE" w:rsidRPr="00997B19" w:rsidRDefault="0067064E" w:rsidP="00232128">
      <w:pPr>
        <w:pStyle w:val="ListParagraph"/>
        <w:numPr>
          <w:ilvl w:val="1"/>
          <w:numId w:val="22"/>
        </w:numPr>
        <w:spacing w:after="0" w:line="240" w:lineRule="auto"/>
        <w:jc w:val="both"/>
        <w:rPr>
          <w:rFonts w:ascii="Times New Roman" w:hAnsi="Times New Roman" w:cs="Times New Roman"/>
          <w:b/>
          <w:bCs/>
          <w:i/>
          <w:sz w:val="20"/>
          <w:szCs w:val="20"/>
        </w:rPr>
      </w:pPr>
      <w:r>
        <w:rPr>
          <w:rFonts w:ascii="Times New Roman" w:hAnsi="Times New Roman" w:cs="Times New Roman"/>
          <w:b/>
          <w:bCs/>
          <w:i/>
          <w:sz w:val="20"/>
          <w:szCs w:val="20"/>
        </w:rPr>
        <w:t xml:space="preserve">When </w:t>
      </w:r>
      <w:r w:rsidR="00D41DAE" w:rsidRPr="00997B19">
        <w:rPr>
          <w:rFonts w:ascii="Times New Roman" w:hAnsi="Times New Roman" w:cs="Times New Roman"/>
          <w:b/>
          <w:bCs/>
          <w:i/>
          <w:sz w:val="20"/>
          <w:szCs w:val="20"/>
        </w:rPr>
        <w:t>you email</w:t>
      </w:r>
      <w:r>
        <w:rPr>
          <w:rFonts w:ascii="Times New Roman" w:hAnsi="Times New Roman" w:cs="Times New Roman"/>
          <w:b/>
          <w:bCs/>
          <w:i/>
          <w:sz w:val="20"/>
          <w:szCs w:val="20"/>
        </w:rPr>
        <w:t xml:space="preserve"> </w:t>
      </w:r>
      <w:r w:rsidR="0061425A">
        <w:rPr>
          <w:rFonts w:ascii="Times New Roman" w:hAnsi="Times New Roman" w:cs="Times New Roman"/>
          <w:b/>
          <w:bCs/>
          <w:i/>
          <w:sz w:val="20"/>
          <w:szCs w:val="20"/>
        </w:rPr>
        <w:t xml:space="preserve">me, </w:t>
      </w:r>
      <w:r w:rsidR="00D41DAE" w:rsidRPr="00997B19">
        <w:rPr>
          <w:rFonts w:ascii="Times New Roman" w:hAnsi="Times New Roman" w:cs="Times New Roman"/>
          <w:b/>
          <w:bCs/>
          <w:i/>
          <w:sz w:val="20"/>
          <w:szCs w:val="20"/>
        </w:rPr>
        <w:t>Professor Strutton</w:t>
      </w:r>
      <w:r w:rsidR="0061425A">
        <w:rPr>
          <w:rFonts w:ascii="Times New Roman" w:hAnsi="Times New Roman" w:cs="Times New Roman"/>
          <w:b/>
          <w:bCs/>
          <w:i/>
          <w:sz w:val="20"/>
          <w:szCs w:val="20"/>
        </w:rPr>
        <w:t>,</w:t>
      </w:r>
      <w:r>
        <w:rPr>
          <w:rFonts w:ascii="Times New Roman" w:hAnsi="Times New Roman" w:cs="Times New Roman"/>
          <w:b/>
          <w:bCs/>
          <w:i/>
          <w:sz w:val="20"/>
          <w:szCs w:val="20"/>
        </w:rPr>
        <w:t xml:space="preserve"> please </w:t>
      </w:r>
      <w:r w:rsidR="00D41DAE" w:rsidRPr="00997B19">
        <w:rPr>
          <w:rFonts w:ascii="Times New Roman" w:hAnsi="Times New Roman" w:cs="Times New Roman"/>
          <w:b/>
          <w:bCs/>
          <w:i/>
          <w:sz w:val="20"/>
          <w:szCs w:val="20"/>
        </w:rPr>
        <w:t xml:space="preserve">also email </w:t>
      </w:r>
      <w:r w:rsidR="00872A48" w:rsidRPr="00997B19">
        <w:rPr>
          <w:rFonts w:ascii="Times New Roman" w:hAnsi="Times New Roman" w:cs="Times New Roman"/>
          <w:b/>
          <w:bCs/>
          <w:i/>
          <w:sz w:val="20"/>
          <w:szCs w:val="20"/>
        </w:rPr>
        <w:t>M</w:t>
      </w:r>
      <w:r w:rsidR="00183607">
        <w:rPr>
          <w:rFonts w:ascii="Times New Roman" w:hAnsi="Times New Roman" w:cs="Times New Roman"/>
          <w:b/>
          <w:bCs/>
          <w:i/>
          <w:sz w:val="20"/>
          <w:szCs w:val="20"/>
        </w:rPr>
        <w:t>s</w:t>
      </w:r>
      <w:r w:rsidR="00872A48" w:rsidRPr="00997B19">
        <w:rPr>
          <w:rFonts w:ascii="Times New Roman" w:hAnsi="Times New Roman" w:cs="Times New Roman"/>
          <w:b/>
          <w:bCs/>
          <w:i/>
          <w:sz w:val="20"/>
          <w:szCs w:val="20"/>
        </w:rPr>
        <w:t>.</w:t>
      </w:r>
      <w:r w:rsidR="00997B19" w:rsidRPr="00997B19">
        <w:rPr>
          <w:rFonts w:ascii="Times New Roman" w:hAnsi="Times New Roman" w:cs="Times New Roman"/>
          <w:b/>
          <w:bCs/>
          <w:i/>
          <w:sz w:val="20"/>
          <w:szCs w:val="20"/>
        </w:rPr>
        <w:t xml:space="preserve"> </w:t>
      </w:r>
      <w:r w:rsidR="0061425A">
        <w:rPr>
          <w:rFonts w:ascii="Times New Roman" w:hAnsi="Times New Roman" w:cs="Times New Roman"/>
          <w:b/>
          <w:bCs/>
          <w:i/>
          <w:sz w:val="20"/>
          <w:szCs w:val="20"/>
        </w:rPr>
        <w:t>Bose</w:t>
      </w:r>
      <w:r w:rsidR="00A83A32">
        <w:rPr>
          <w:rFonts w:ascii="Times New Roman" w:hAnsi="Times New Roman" w:cs="Times New Roman"/>
          <w:b/>
          <w:bCs/>
          <w:i/>
          <w:sz w:val="20"/>
          <w:szCs w:val="20"/>
        </w:rPr>
        <w:t>.</w:t>
      </w:r>
      <w:r w:rsidR="00183607">
        <w:rPr>
          <w:rFonts w:ascii="Times New Roman" w:hAnsi="Times New Roman" w:cs="Times New Roman"/>
          <w:b/>
          <w:bCs/>
          <w:i/>
          <w:sz w:val="20"/>
          <w:szCs w:val="20"/>
        </w:rPr>
        <w:t xml:space="preserve"> </w:t>
      </w:r>
    </w:p>
    <w:p w14:paraId="5879825D" w14:textId="411E6BCF" w:rsidR="00316D5E" w:rsidRPr="00B041D2" w:rsidRDefault="00D40C61" w:rsidP="00232128">
      <w:p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Office Hours:</w:t>
      </w:r>
      <w:r w:rsidR="00964D35" w:rsidRPr="00B041D2">
        <w:rPr>
          <w:rFonts w:ascii="Times New Roman" w:hAnsi="Times New Roman" w:cs="Times New Roman"/>
          <w:sz w:val="20"/>
          <w:szCs w:val="20"/>
        </w:rPr>
        <w:t xml:space="preserve"> </w:t>
      </w:r>
    </w:p>
    <w:p w14:paraId="471AB2F3" w14:textId="3E9F980C" w:rsidR="00316D5E" w:rsidRDefault="00316D5E" w:rsidP="00232128">
      <w:pPr>
        <w:pStyle w:val="ListParagraph"/>
        <w:numPr>
          <w:ilvl w:val="0"/>
          <w:numId w:val="24"/>
        </w:num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M: 1</w:t>
      </w:r>
      <w:r w:rsidR="00CE1219">
        <w:rPr>
          <w:rFonts w:ascii="Times New Roman" w:hAnsi="Times New Roman" w:cs="Times New Roman"/>
          <w:sz w:val="20"/>
          <w:szCs w:val="20"/>
        </w:rPr>
        <w:t>1</w:t>
      </w:r>
      <w:r w:rsidRPr="00B041D2">
        <w:rPr>
          <w:rFonts w:ascii="Times New Roman" w:hAnsi="Times New Roman" w:cs="Times New Roman"/>
          <w:sz w:val="20"/>
          <w:szCs w:val="20"/>
        </w:rPr>
        <w:t>:00</w:t>
      </w:r>
      <w:r w:rsidR="006A1FE4">
        <w:rPr>
          <w:rFonts w:ascii="Times New Roman" w:hAnsi="Times New Roman" w:cs="Times New Roman"/>
          <w:sz w:val="20"/>
          <w:szCs w:val="20"/>
        </w:rPr>
        <w:t xml:space="preserve"> </w:t>
      </w:r>
      <w:r w:rsidRPr="00B041D2">
        <w:rPr>
          <w:rFonts w:ascii="Times New Roman" w:hAnsi="Times New Roman" w:cs="Times New Roman"/>
          <w:sz w:val="20"/>
          <w:szCs w:val="20"/>
        </w:rPr>
        <w:t>am - 1:00</w:t>
      </w:r>
      <w:r w:rsidR="006A1FE4">
        <w:rPr>
          <w:rFonts w:ascii="Times New Roman" w:hAnsi="Times New Roman" w:cs="Times New Roman"/>
          <w:sz w:val="20"/>
          <w:szCs w:val="20"/>
        </w:rPr>
        <w:t xml:space="preserve"> </w:t>
      </w:r>
      <w:r w:rsidRPr="00B041D2">
        <w:rPr>
          <w:rFonts w:ascii="Times New Roman" w:hAnsi="Times New Roman" w:cs="Times New Roman"/>
          <w:sz w:val="20"/>
          <w:szCs w:val="20"/>
        </w:rPr>
        <w:t>pm</w:t>
      </w:r>
      <w:r w:rsidR="00DC515D">
        <w:rPr>
          <w:rFonts w:ascii="Times New Roman" w:hAnsi="Times New Roman" w:cs="Times New Roman"/>
          <w:sz w:val="20"/>
          <w:szCs w:val="20"/>
        </w:rPr>
        <w:t>; 5:00 pm – 6:00 pm</w:t>
      </w:r>
      <w:r w:rsidR="00AA0B2E">
        <w:rPr>
          <w:rFonts w:ascii="Times New Roman" w:hAnsi="Times New Roman" w:cs="Times New Roman"/>
          <w:sz w:val="20"/>
          <w:szCs w:val="20"/>
        </w:rPr>
        <w:t xml:space="preserve">.  The </w:t>
      </w:r>
      <w:r w:rsidR="00DC04D0">
        <w:rPr>
          <w:rFonts w:ascii="Times New Roman" w:hAnsi="Times New Roman" w:cs="Times New Roman"/>
          <w:sz w:val="20"/>
          <w:szCs w:val="20"/>
        </w:rPr>
        <w:t>scheduling arrangement allows students to</w:t>
      </w:r>
      <w:r w:rsidR="00DC515D">
        <w:rPr>
          <w:rFonts w:ascii="Times New Roman" w:hAnsi="Times New Roman" w:cs="Times New Roman"/>
          <w:sz w:val="20"/>
          <w:szCs w:val="20"/>
        </w:rPr>
        <w:t xml:space="preserve"> meet </w:t>
      </w:r>
      <w:r w:rsidR="00AA0B2E">
        <w:rPr>
          <w:rFonts w:ascii="Times New Roman" w:hAnsi="Times New Roman" w:cs="Times New Roman"/>
          <w:sz w:val="20"/>
          <w:szCs w:val="20"/>
        </w:rPr>
        <w:t xml:space="preserve">with me </w:t>
      </w:r>
      <w:r w:rsidR="00DC515D">
        <w:rPr>
          <w:rFonts w:ascii="Times New Roman" w:hAnsi="Times New Roman" w:cs="Times New Roman"/>
          <w:sz w:val="20"/>
          <w:szCs w:val="20"/>
        </w:rPr>
        <w:t>before or after class</w:t>
      </w:r>
      <w:r w:rsidR="00AA0B2E">
        <w:rPr>
          <w:rFonts w:ascii="Times New Roman" w:hAnsi="Times New Roman" w:cs="Times New Roman"/>
          <w:sz w:val="20"/>
          <w:szCs w:val="20"/>
        </w:rPr>
        <w:t>.  However, students are strongly encouraged to make appointments before they plan to meet with, when this course of action</w:t>
      </w:r>
      <w:r w:rsidR="00DC04D0">
        <w:rPr>
          <w:rFonts w:ascii="Times New Roman" w:hAnsi="Times New Roman" w:cs="Times New Roman"/>
          <w:sz w:val="20"/>
          <w:szCs w:val="20"/>
        </w:rPr>
        <w:t>, [making an appointment],</w:t>
      </w:r>
      <w:r w:rsidR="00AA0B2E">
        <w:rPr>
          <w:rFonts w:ascii="Times New Roman" w:hAnsi="Times New Roman" w:cs="Times New Roman"/>
          <w:sz w:val="20"/>
          <w:szCs w:val="20"/>
        </w:rPr>
        <w:t xml:space="preserve"> is reasonable and possible.  </w:t>
      </w:r>
      <w:r w:rsidRPr="00B041D2">
        <w:rPr>
          <w:rFonts w:ascii="Times New Roman" w:hAnsi="Times New Roman" w:cs="Times New Roman"/>
          <w:sz w:val="20"/>
          <w:szCs w:val="20"/>
        </w:rPr>
        <w:t xml:space="preserve"> </w:t>
      </w:r>
    </w:p>
    <w:p w14:paraId="3D6297D9" w14:textId="6F682219" w:rsidR="00CE1219" w:rsidRPr="00B041D2" w:rsidRDefault="00CE1219" w:rsidP="00232128">
      <w:pPr>
        <w:pStyle w:val="ListParagraph"/>
        <w:spacing w:after="0" w:line="240" w:lineRule="auto"/>
        <w:jc w:val="both"/>
        <w:rPr>
          <w:rFonts w:ascii="Times New Roman" w:hAnsi="Times New Roman" w:cs="Times New Roman"/>
          <w:sz w:val="20"/>
          <w:szCs w:val="20"/>
        </w:rPr>
      </w:pPr>
    </w:p>
    <w:p w14:paraId="7F4F8DBC" w14:textId="31AE1761" w:rsidR="007D0BFE" w:rsidRPr="00B041D2" w:rsidRDefault="00010DAA" w:rsidP="0023212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B</w:t>
      </w:r>
      <w:r w:rsidR="00C073EC">
        <w:rPr>
          <w:rFonts w:ascii="Times New Roman" w:hAnsi="Times New Roman" w:cs="Times New Roman"/>
          <w:sz w:val="20"/>
          <w:szCs w:val="20"/>
        </w:rPr>
        <w:t>ook</w:t>
      </w:r>
      <w:r w:rsidR="00DC515D">
        <w:rPr>
          <w:rFonts w:ascii="Times New Roman" w:hAnsi="Times New Roman" w:cs="Times New Roman"/>
          <w:sz w:val="20"/>
          <w:szCs w:val="20"/>
        </w:rPr>
        <w:t>s</w:t>
      </w:r>
      <w:r w:rsidR="007D0BFE" w:rsidRPr="00B041D2">
        <w:rPr>
          <w:rFonts w:ascii="Times New Roman" w:hAnsi="Times New Roman" w:cs="Times New Roman"/>
          <w:sz w:val="20"/>
          <w:szCs w:val="20"/>
        </w:rPr>
        <w:t xml:space="preserve">: </w:t>
      </w:r>
    </w:p>
    <w:p w14:paraId="4297AF80" w14:textId="704100A1" w:rsidR="007D0BFE" w:rsidRPr="00DC04D0" w:rsidRDefault="007D0BFE" w:rsidP="00232128">
      <w:pPr>
        <w:pStyle w:val="ListParagraph"/>
        <w:numPr>
          <w:ilvl w:val="0"/>
          <w:numId w:val="24"/>
        </w:numPr>
        <w:spacing w:after="0" w:line="240" w:lineRule="auto"/>
        <w:jc w:val="both"/>
        <w:rPr>
          <w:rFonts w:ascii="Times New Roman" w:hAnsi="Times New Roman" w:cs="Times New Roman"/>
          <w:sz w:val="20"/>
          <w:szCs w:val="20"/>
        </w:rPr>
      </w:pPr>
      <w:r w:rsidRPr="00010DAA">
        <w:rPr>
          <w:rFonts w:ascii="Times New Roman" w:hAnsi="Times New Roman" w:cs="Times New Roman"/>
          <w:sz w:val="20"/>
          <w:szCs w:val="20"/>
        </w:rPr>
        <w:t>Strutton, David</w:t>
      </w:r>
      <w:r w:rsidR="009F535F" w:rsidRPr="00010DAA">
        <w:rPr>
          <w:rFonts w:ascii="Times New Roman" w:hAnsi="Times New Roman" w:cs="Times New Roman"/>
          <w:sz w:val="20"/>
          <w:szCs w:val="20"/>
        </w:rPr>
        <w:t>,</w:t>
      </w:r>
      <w:r w:rsidRPr="00010DAA">
        <w:rPr>
          <w:rFonts w:ascii="Times New Roman" w:hAnsi="Times New Roman" w:cs="Times New Roman"/>
          <w:sz w:val="20"/>
          <w:szCs w:val="20"/>
        </w:rPr>
        <w:t xml:space="preserve"> and Kenneth Thompson</w:t>
      </w:r>
      <w:r w:rsidR="00DC515D" w:rsidRPr="00010DAA">
        <w:rPr>
          <w:rFonts w:ascii="Times New Roman" w:hAnsi="Times New Roman" w:cs="Times New Roman"/>
          <w:sz w:val="20"/>
          <w:szCs w:val="20"/>
        </w:rPr>
        <w:t xml:space="preserve"> (2005)</w:t>
      </w:r>
      <w:r w:rsidRPr="00010DAA">
        <w:rPr>
          <w:rFonts w:ascii="Times New Roman" w:hAnsi="Times New Roman" w:cs="Times New Roman"/>
          <w:sz w:val="20"/>
          <w:szCs w:val="20"/>
        </w:rPr>
        <w:t xml:space="preserve">, </w:t>
      </w:r>
      <w:r w:rsidRPr="00010DAA">
        <w:rPr>
          <w:rFonts w:ascii="Times New Roman" w:hAnsi="Times New Roman" w:cs="Times New Roman"/>
          <w:i/>
          <w:iCs/>
          <w:color w:val="1F497D"/>
          <w:sz w:val="20"/>
          <w:szCs w:val="20"/>
          <w:bdr w:val="none" w:sz="0" w:space="0" w:color="auto" w:frame="1"/>
        </w:rPr>
        <w:t>The Inside Skinny: Marketing, From Scratch</w:t>
      </w:r>
      <w:r w:rsidRPr="00010DAA">
        <w:rPr>
          <w:rFonts w:ascii="Times New Roman" w:hAnsi="Times New Roman" w:cs="Times New Roman"/>
          <w:color w:val="1F497D"/>
          <w:sz w:val="20"/>
          <w:szCs w:val="20"/>
          <w:bdr w:val="none" w:sz="0" w:space="0" w:color="auto" w:frame="1"/>
        </w:rPr>
        <w:t>,</w:t>
      </w:r>
      <w:r w:rsidR="008776AD" w:rsidRPr="00010DAA">
        <w:rPr>
          <w:rFonts w:ascii="Times New Roman" w:hAnsi="Times New Roman" w:cs="Times New Roman"/>
          <w:color w:val="1F497D"/>
          <w:sz w:val="20"/>
          <w:szCs w:val="20"/>
          <w:bdr w:val="none" w:sz="0" w:space="0" w:color="auto" w:frame="1"/>
        </w:rPr>
        <w:t xml:space="preserve"> </w:t>
      </w:r>
      <w:r w:rsidR="00DC63E1" w:rsidRPr="00010DAA">
        <w:rPr>
          <w:rFonts w:ascii="Times New Roman" w:hAnsi="Times New Roman" w:cs="Times New Roman"/>
          <w:color w:val="1F497D"/>
          <w:sz w:val="20"/>
          <w:szCs w:val="20"/>
          <w:bdr w:val="none" w:sz="0" w:space="0" w:color="auto" w:frame="1"/>
        </w:rPr>
        <w:t>4</w:t>
      </w:r>
      <w:r w:rsidR="008776AD" w:rsidRPr="00010DAA">
        <w:rPr>
          <w:rFonts w:ascii="Times New Roman" w:hAnsi="Times New Roman" w:cs="Times New Roman"/>
          <w:color w:val="1F497D"/>
          <w:sz w:val="20"/>
          <w:szCs w:val="20"/>
          <w:bdr w:val="none" w:sz="0" w:space="0" w:color="auto" w:frame="1"/>
        </w:rPr>
        <w:t>E.</w:t>
      </w:r>
      <w:r w:rsidRPr="00010DAA">
        <w:rPr>
          <w:rFonts w:ascii="Times New Roman" w:hAnsi="Times New Roman" w:cs="Times New Roman"/>
          <w:color w:val="1F497D"/>
          <w:sz w:val="20"/>
          <w:szCs w:val="20"/>
          <w:bdr w:val="none" w:sz="0" w:space="0" w:color="auto" w:frame="1"/>
        </w:rPr>
        <w:t xml:space="preserve"> Dubuque, IA: Kendall-Hunt</w:t>
      </w:r>
      <w:r w:rsidR="00010DAA" w:rsidRPr="00010DAA">
        <w:rPr>
          <w:rFonts w:ascii="Times New Roman" w:hAnsi="Times New Roman" w:cs="Times New Roman"/>
          <w:color w:val="1F497D"/>
          <w:sz w:val="20"/>
          <w:szCs w:val="20"/>
          <w:bdr w:val="none" w:sz="0" w:space="0" w:color="auto" w:frame="1"/>
        </w:rPr>
        <w:t xml:space="preserve">.  </w:t>
      </w:r>
      <w:r w:rsidR="00A13E0E" w:rsidRPr="00DC04D0">
        <w:rPr>
          <w:rFonts w:ascii="Times New Roman" w:hAnsi="Times New Roman" w:cs="Times New Roman"/>
          <w:b/>
        </w:rPr>
        <w:t xml:space="preserve">Students </w:t>
      </w:r>
      <w:r w:rsidR="00010DAA" w:rsidRPr="00DC04D0">
        <w:rPr>
          <w:rFonts w:ascii="Times New Roman" w:hAnsi="Times New Roman" w:cs="Times New Roman"/>
          <w:b/>
        </w:rPr>
        <w:t xml:space="preserve">are not required </w:t>
      </w:r>
      <w:r w:rsidR="00DC515D" w:rsidRPr="00DC04D0">
        <w:rPr>
          <w:rFonts w:ascii="Times New Roman" w:hAnsi="Times New Roman" w:cs="Times New Roman"/>
          <w:b/>
        </w:rPr>
        <w:t xml:space="preserve">to </w:t>
      </w:r>
      <w:r w:rsidR="00A13E0E" w:rsidRPr="00DC04D0">
        <w:rPr>
          <w:rFonts w:ascii="Times New Roman" w:hAnsi="Times New Roman" w:cs="Times New Roman"/>
          <w:b/>
        </w:rPr>
        <w:t xml:space="preserve">purchase </w:t>
      </w:r>
      <w:r w:rsidR="00DC515D" w:rsidRPr="00DC04D0">
        <w:rPr>
          <w:rFonts w:ascii="Times New Roman" w:hAnsi="Times New Roman" w:cs="Times New Roman"/>
          <w:b/>
        </w:rPr>
        <w:t xml:space="preserve">this </w:t>
      </w:r>
      <w:r w:rsidR="008776AD" w:rsidRPr="00DC04D0">
        <w:rPr>
          <w:rFonts w:ascii="Times New Roman" w:hAnsi="Times New Roman" w:cs="Times New Roman"/>
          <w:b/>
        </w:rPr>
        <w:t>book</w:t>
      </w:r>
      <w:r w:rsidR="00AC2442">
        <w:rPr>
          <w:rFonts w:ascii="Times New Roman" w:hAnsi="Times New Roman" w:cs="Times New Roman"/>
          <w:b/>
        </w:rPr>
        <w:t xml:space="preserve"> because </w:t>
      </w:r>
      <w:r w:rsidR="00DC04D0" w:rsidRPr="00DC04D0">
        <w:rPr>
          <w:rFonts w:ascii="Times New Roman" w:hAnsi="Times New Roman" w:cs="Times New Roman"/>
          <w:b/>
        </w:rPr>
        <w:t>we</w:t>
      </w:r>
      <w:r w:rsidR="00DC515D" w:rsidRPr="00DC04D0">
        <w:rPr>
          <w:rFonts w:ascii="Times New Roman" w:hAnsi="Times New Roman" w:cs="Times New Roman"/>
          <w:b/>
        </w:rPr>
        <w:t xml:space="preserve"> will only </w:t>
      </w:r>
      <w:r w:rsidR="00AC2442">
        <w:rPr>
          <w:rFonts w:ascii="Times New Roman" w:hAnsi="Times New Roman" w:cs="Times New Roman"/>
          <w:b/>
        </w:rPr>
        <w:t xml:space="preserve">use </w:t>
      </w:r>
      <w:r w:rsidR="00010DAA" w:rsidRPr="00DC04D0">
        <w:rPr>
          <w:rFonts w:ascii="Times New Roman" w:hAnsi="Times New Roman" w:cs="Times New Roman"/>
          <w:b/>
        </w:rPr>
        <w:t xml:space="preserve">four </w:t>
      </w:r>
      <w:r w:rsidR="00DC515D" w:rsidRPr="00DC04D0">
        <w:rPr>
          <w:rFonts w:ascii="Times New Roman" w:hAnsi="Times New Roman" w:cs="Times New Roman"/>
          <w:b/>
        </w:rPr>
        <w:t xml:space="preserve">Modules from </w:t>
      </w:r>
      <w:r w:rsidR="00AC2442">
        <w:rPr>
          <w:rFonts w:ascii="Times New Roman" w:hAnsi="Times New Roman" w:cs="Times New Roman"/>
          <w:b/>
        </w:rPr>
        <w:t xml:space="preserve">the </w:t>
      </w:r>
      <w:r w:rsidR="00DC515D" w:rsidRPr="00DC04D0">
        <w:rPr>
          <w:rFonts w:ascii="Times New Roman" w:hAnsi="Times New Roman" w:cs="Times New Roman"/>
          <w:b/>
        </w:rPr>
        <w:t>book</w:t>
      </w:r>
      <w:r w:rsidR="00AC2442">
        <w:rPr>
          <w:rFonts w:ascii="Times New Roman" w:hAnsi="Times New Roman" w:cs="Times New Roman"/>
          <w:b/>
        </w:rPr>
        <w:t>; why waste your money?</w:t>
      </w:r>
      <w:r w:rsidR="00DC515D" w:rsidRPr="00DC04D0">
        <w:rPr>
          <w:rFonts w:ascii="Times New Roman" w:hAnsi="Times New Roman" w:cs="Times New Roman"/>
          <w:b/>
        </w:rPr>
        <w:t xml:space="preserve">  Each module will be provided to students </w:t>
      </w:r>
      <w:r w:rsidR="00AC2442">
        <w:rPr>
          <w:rFonts w:ascii="Times New Roman" w:hAnsi="Times New Roman" w:cs="Times New Roman"/>
          <w:b/>
        </w:rPr>
        <w:t xml:space="preserve">in a </w:t>
      </w:r>
      <w:r w:rsidR="00DC515D" w:rsidRPr="00DC04D0">
        <w:rPr>
          <w:rFonts w:ascii="Times New Roman" w:hAnsi="Times New Roman" w:cs="Times New Roman"/>
          <w:b/>
        </w:rPr>
        <w:t xml:space="preserve">PDF </w:t>
      </w:r>
      <w:r w:rsidR="00EF449C" w:rsidRPr="00DC04D0">
        <w:rPr>
          <w:rFonts w:ascii="Times New Roman" w:hAnsi="Times New Roman" w:cs="Times New Roman"/>
          <w:b/>
        </w:rPr>
        <w:t xml:space="preserve">that </w:t>
      </w:r>
      <w:r w:rsidR="00AC2442">
        <w:rPr>
          <w:rFonts w:ascii="Times New Roman" w:hAnsi="Times New Roman" w:cs="Times New Roman"/>
          <w:b/>
        </w:rPr>
        <w:t xml:space="preserve">will be </w:t>
      </w:r>
      <w:r w:rsidR="00DC515D" w:rsidRPr="00DC04D0">
        <w:rPr>
          <w:rFonts w:ascii="Times New Roman" w:hAnsi="Times New Roman" w:cs="Times New Roman"/>
          <w:b/>
        </w:rPr>
        <w:t>posted on CANVAS.</w:t>
      </w:r>
    </w:p>
    <w:p w14:paraId="22756D83" w14:textId="02A1A92F" w:rsidR="00DC515D" w:rsidRPr="00010DAA" w:rsidRDefault="00DC515D" w:rsidP="00232128">
      <w:pPr>
        <w:pStyle w:val="ListParagraph"/>
        <w:numPr>
          <w:ilvl w:val="0"/>
          <w:numId w:val="24"/>
        </w:numPr>
        <w:spacing w:after="0" w:line="240" w:lineRule="auto"/>
        <w:jc w:val="both"/>
        <w:rPr>
          <w:rFonts w:ascii="Times New Roman" w:hAnsi="Times New Roman" w:cs="Times New Roman"/>
          <w:bCs/>
          <w:sz w:val="20"/>
          <w:szCs w:val="20"/>
        </w:rPr>
      </w:pPr>
      <w:r w:rsidRPr="00010DAA">
        <w:rPr>
          <w:rFonts w:ascii="Times New Roman" w:hAnsi="Times New Roman" w:cs="Times New Roman"/>
          <w:bCs/>
          <w:sz w:val="20"/>
          <w:szCs w:val="20"/>
        </w:rPr>
        <w:t>Johanns</w:t>
      </w:r>
      <w:r w:rsidR="00010DAA" w:rsidRPr="00010DAA">
        <w:rPr>
          <w:rFonts w:ascii="Times New Roman" w:hAnsi="Times New Roman" w:cs="Times New Roman"/>
          <w:bCs/>
          <w:sz w:val="20"/>
          <w:szCs w:val="20"/>
        </w:rPr>
        <w:t>s</w:t>
      </w:r>
      <w:r w:rsidRPr="00010DAA">
        <w:rPr>
          <w:rFonts w:ascii="Times New Roman" w:hAnsi="Times New Roman" w:cs="Times New Roman"/>
          <w:bCs/>
          <w:sz w:val="20"/>
          <w:szCs w:val="20"/>
        </w:rPr>
        <w:t xml:space="preserve">on, </w:t>
      </w:r>
      <w:r w:rsidR="00010DAA">
        <w:rPr>
          <w:rFonts w:ascii="Times New Roman" w:hAnsi="Times New Roman" w:cs="Times New Roman"/>
          <w:bCs/>
          <w:sz w:val="20"/>
          <w:szCs w:val="20"/>
        </w:rPr>
        <w:t xml:space="preserve">Frans (2004). </w:t>
      </w:r>
      <w:r w:rsidRPr="00010DAA">
        <w:rPr>
          <w:rFonts w:ascii="Times New Roman" w:hAnsi="Times New Roman" w:cs="Times New Roman"/>
          <w:bCs/>
          <w:i/>
          <w:iCs/>
          <w:sz w:val="20"/>
          <w:szCs w:val="20"/>
        </w:rPr>
        <w:t>The Medici Effect</w:t>
      </w:r>
      <w:r w:rsidR="00010DAA" w:rsidRPr="00010DAA">
        <w:rPr>
          <w:rFonts w:ascii="Times New Roman" w:hAnsi="Times New Roman" w:cs="Times New Roman"/>
          <w:bCs/>
          <w:i/>
          <w:iCs/>
          <w:sz w:val="20"/>
          <w:szCs w:val="20"/>
        </w:rPr>
        <w:t>: Breakthrough Insights at the Intersection of Ideas, Concepts &amp; Culture</w:t>
      </w:r>
      <w:r w:rsidR="00010DAA" w:rsidRPr="00010DAA">
        <w:rPr>
          <w:rFonts w:ascii="Times New Roman" w:hAnsi="Times New Roman" w:cs="Times New Roman"/>
          <w:bCs/>
          <w:sz w:val="20"/>
          <w:szCs w:val="20"/>
        </w:rPr>
        <w:t xml:space="preserve">.  </w:t>
      </w:r>
      <w:r w:rsidR="00010DAA">
        <w:rPr>
          <w:rFonts w:ascii="Times New Roman" w:hAnsi="Times New Roman" w:cs="Times New Roman"/>
          <w:bCs/>
          <w:sz w:val="20"/>
          <w:szCs w:val="20"/>
        </w:rPr>
        <w:t xml:space="preserve">Cambridge, Mass: Harvard Business School Press.  </w:t>
      </w:r>
    </w:p>
    <w:p w14:paraId="7340F558" w14:textId="10B40897" w:rsidR="00DC515D" w:rsidRPr="00DC515D" w:rsidRDefault="00010DAA" w:rsidP="00232128">
      <w:pPr>
        <w:pStyle w:val="ListParagraph"/>
        <w:numPr>
          <w:ilvl w:val="0"/>
          <w:numId w:val="2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Cialdini, Robert B. (2021), </w:t>
      </w:r>
      <w:r>
        <w:rPr>
          <w:rFonts w:ascii="Times New Roman" w:hAnsi="Times New Roman" w:cs="Times New Roman"/>
          <w:i/>
          <w:iCs/>
          <w:sz w:val="20"/>
          <w:szCs w:val="20"/>
        </w:rPr>
        <w:t>Influence: The Psychology of Persuasion (</w:t>
      </w:r>
      <w:r>
        <w:rPr>
          <w:rFonts w:ascii="Times New Roman" w:hAnsi="Times New Roman" w:cs="Times New Roman"/>
          <w:sz w:val="20"/>
          <w:szCs w:val="20"/>
        </w:rPr>
        <w:t>Purchase “New &amp; Expanded” version), New York: Harper</w:t>
      </w:r>
      <w:r w:rsidR="00262215">
        <w:rPr>
          <w:rFonts w:ascii="Times New Roman" w:hAnsi="Times New Roman" w:cs="Times New Roman"/>
          <w:sz w:val="20"/>
          <w:szCs w:val="20"/>
        </w:rPr>
        <w:t>/</w:t>
      </w:r>
      <w:r>
        <w:rPr>
          <w:rFonts w:ascii="Times New Roman" w:hAnsi="Times New Roman" w:cs="Times New Roman"/>
          <w:sz w:val="20"/>
          <w:szCs w:val="20"/>
        </w:rPr>
        <w:t xml:space="preserve">Collins.  </w:t>
      </w:r>
    </w:p>
    <w:p w14:paraId="0938AA84" w14:textId="732FB3B4" w:rsidR="00705F31" w:rsidRPr="00DC04D0" w:rsidRDefault="00010DAA" w:rsidP="00232128">
      <w:pPr>
        <w:pStyle w:val="ListParagraph"/>
        <w:numPr>
          <w:ilvl w:val="0"/>
          <w:numId w:val="24"/>
        </w:numPr>
        <w:spacing w:after="0" w:line="240" w:lineRule="auto"/>
        <w:jc w:val="both"/>
        <w:rPr>
          <w:rFonts w:ascii="Times New Roman" w:hAnsi="Times New Roman" w:cs="Times New Roman"/>
          <w:b/>
          <w:bCs/>
        </w:rPr>
      </w:pPr>
      <w:r>
        <w:rPr>
          <w:rFonts w:ascii="Times New Roman" w:hAnsi="Times New Roman" w:cs="Times New Roman"/>
          <w:sz w:val="20"/>
          <w:szCs w:val="20"/>
        </w:rPr>
        <w:t xml:space="preserve">Duhigg, Charles (2012), </w:t>
      </w:r>
      <w:r>
        <w:rPr>
          <w:rFonts w:ascii="Times New Roman" w:hAnsi="Times New Roman" w:cs="Times New Roman"/>
          <w:i/>
          <w:iCs/>
          <w:sz w:val="20"/>
          <w:szCs w:val="20"/>
        </w:rPr>
        <w:t>The Power of Habit: Why We Do What We Do in Life and Business</w:t>
      </w:r>
      <w:r>
        <w:rPr>
          <w:rFonts w:ascii="Times New Roman" w:hAnsi="Times New Roman" w:cs="Times New Roman"/>
          <w:sz w:val="20"/>
          <w:szCs w:val="20"/>
        </w:rPr>
        <w:t>, New York: Random Hous</w:t>
      </w:r>
      <w:r w:rsidR="00DC04D0">
        <w:rPr>
          <w:rFonts w:ascii="Times New Roman" w:hAnsi="Times New Roman" w:cs="Times New Roman"/>
          <w:sz w:val="20"/>
          <w:szCs w:val="20"/>
        </w:rPr>
        <w:t>e.</w:t>
      </w:r>
      <w:r w:rsidR="00DC04D0">
        <w:rPr>
          <w:rFonts w:ascii="Times New Roman" w:hAnsi="Times New Roman" w:cs="Times New Roman"/>
          <w:b/>
          <w:bCs/>
          <w:sz w:val="28"/>
          <w:szCs w:val="28"/>
        </w:rPr>
        <w:t xml:space="preserve"> </w:t>
      </w:r>
      <w:r w:rsidR="00AA0B2E" w:rsidRPr="00DC04D0">
        <w:rPr>
          <w:rFonts w:ascii="Times New Roman" w:hAnsi="Times New Roman" w:cs="Times New Roman"/>
          <w:b/>
          <w:bCs/>
        </w:rPr>
        <w:t xml:space="preserve">Students are required to purchase print or e-versions of the preceding three books.  Used versions, of which many are surely available, are fine. </w:t>
      </w:r>
    </w:p>
    <w:p w14:paraId="1043FD2B" w14:textId="205FD384" w:rsidR="00DC515D" w:rsidRPr="00B041D2" w:rsidRDefault="00010DAA" w:rsidP="00232128">
      <w:pPr>
        <w:pStyle w:val="ListParagraph"/>
        <w:spacing w:after="0" w:line="240" w:lineRule="auto"/>
        <w:jc w:val="both"/>
        <w:rPr>
          <w:rFonts w:ascii="Times New Roman" w:hAnsi="Times New Roman" w:cs="Times New Roman"/>
          <w:sz w:val="20"/>
          <w:szCs w:val="20"/>
        </w:rPr>
      </w:pPr>
      <w:r>
        <w:rPr>
          <w:rFonts w:ascii="Times New Roman" w:hAnsi="Times New Roman" w:cs="Times New Roman"/>
          <w:i/>
          <w:iCs/>
          <w:sz w:val="20"/>
          <w:szCs w:val="20"/>
        </w:rPr>
        <w:t xml:space="preserve"> </w:t>
      </w:r>
      <w:r>
        <w:rPr>
          <w:rFonts w:ascii="Times New Roman" w:hAnsi="Times New Roman" w:cs="Times New Roman"/>
          <w:sz w:val="20"/>
          <w:szCs w:val="20"/>
        </w:rPr>
        <w:t xml:space="preserve"> </w:t>
      </w:r>
    </w:p>
    <w:p w14:paraId="47F1AF41" w14:textId="4161D2DF" w:rsidR="00F66FEB" w:rsidRDefault="00D40C61" w:rsidP="00232128">
      <w:pPr>
        <w:pStyle w:val="Heading2"/>
        <w:spacing w:before="0"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Communication Expectations:</w:t>
      </w:r>
    </w:p>
    <w:p w14:paraId="5952E838" w14:textId="18D85FF8" w:rsidR="00F66FEB" w:rsidRPr="00B041D2" w:rsidRDefault="00705F31" w:rsidP="0023212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P</w:t>
      </w:r>
      <w:r w:rsidR="00F66FEB" w:rsidRPr="00B041D2">
        <w:rPr>
          <w:rFonts w:ascii="Times New Roman" w:hAnsi="Times New Roman" w:cs="Times New Roman"/>
          <w:b/>
          <w:sz w:val="20"/>
          <w:szCs w:val="20"/>
        </w:rPr>
        <w:t>lease use email when messag</w:t>
      </w:r>
      <w:r>
        <w:rPr>
          <w:rFonts w:ascii="Times New Roman" w:hAnsi="Times New Roman" w:cs="Times New Roman"/>
          <w:b/>
          <w:sz w:val="20"/>
          <w:szCs w:val="20"/>
        </w:rPr>
        <w:t xml:space="preserve">ing </w:t>
      </w:r>
      <w:r w:rsidR="00F66FEB" w:rsidRPr="00B041D2">
        <w:rPr>
          <w:rFonts w:ascii="Times New Roman" w:hAnsi="Times New Roman" w:cs="Times New Roman"/>
          <w:b/>
          <w:sz w:val="20"/>
          <w:szCs w:val="20"/>
        </w:rPr>
        <w:t xml:space="preserve">me.  </w:t>
      </w:r>
      <w:r w:rsidR="00F66FEB" w:rsidRPr="00705F31">
        <w:rPr>
          <w:rFonts w:ascii="Times New Roman" w:hAnsi="Times New Roman" w:cs="Times New Roman"/>
          <w:b/>
          <w:sz w:val="20"/>
          <w:szCs w:val="20"/>
          <w:u w:val="single"/>
        </w:rPr>
        <w:t>Do not use CANVAS.</w:t>
      </w:r>
      <w:r w:rsidR="00F66FEB" w:rsidRPr="00B041D2">
        <w:rPr>
          <w:rFonts w:ascii="Times New Roman" w:hAnsi="Times New Roman" w:cs="Times New Roman"/>
          <w:b/>
          <w:sz w:val="20"/>
          <w:szCs w:val="20"/>
        </w:rPr>
        <w:t xml:space="preserve">   Why?  </w:t>
      </w:r>
      <w:r w:rsidR="00DC04D0">
        <w:rPr>
          <w:rFonts w:ascii="Times New Roman" w:hAnsi="Times New Roman" w:cs="Times New Roman"/>
          <w:b/>
          <w:sz w:val="20"/>
          <w:szCs w:val="20"/>
        </w:rPr>
        <w:t>Using email makes it easier for my assistant and</w:t>
      </w:r>
      <w:r w:rsidR="00AA0B2E">
        <w:rPr>
          <w:rFonts w:ascii="Times New Roman" w:hAnsi="Times New Roman" w:cs="Times New Roman"/>
          <w:b/>
          <w:sz w:val="20"/>
          <w:szCs w:val="20"/>
        </w:rPr>
        <w:t xml:space="preserve"> me </w:t>
      </w:r>
      <w:r w:rsidR="00B67C0C">
        <w:rPr>
          <w:rFonts w:ascii="Times New Roman" w:hAnsi="Times New Roman" w:cs="Times New Roman"/>
          <w:b/>
          <w:sz w:val="20"/>
          <w:szCs w:val="20"/>
        </w:rPr>
        <w:t>to answer question</w:t>
      </w:r>
      <w:r>
        <w:rPr>
          <w:rFonts w:ascii="Times New Roman" w:hAnsi="Times New Roman" w:cs="Times New Roman"/>
          <w:b/>
          <w:sz w:val="20"/>
          <w:szCs w:val="20"/>
        </w:rPr>
        <w:t>s</w:t>
      </w:r>
      <w:r w:rsidR="00B67C0C">
        <w:rPr>
          <w:rFonts w:ascii="Times New Roman" w:hAnsi="Times New Roman" w:cs="Times New Roman"/>
          <w:b/>
          <w:sz w:val="20"/>
          <w:szCs w:val="20"/>
        </w:rPr>
        <w:t xml:space="preserve"> or otherwise </w:t>
      </w:r>
      <w:r>
        <w:rPr>
          <w:rFonts w:ascii="Times New Roman" w:hAnsi="Times New Roman" w:cs="Times New Roman"/>
          <w:b/>
          <w:sz w:val="20"/>
          <w:szCs w:val="20"/>
        </w:rPr>
        <w:t>assist students</w:t>
      </w:r>
      <w:r w:rsidR="00F66FEB" w:rsidRPr="00B041D2">
        <w:rPr>
          <w:rFonts w:ascii="Times New Roman" w:hAnsi="Times New Roman" w:cs="Times New Roman"/>
          <w:b/>
          <w:sz w:val="20"/>
          <w:szCs w:val="20"/>
        </w:rPr>
        <w:t xml:space="preserve">.  </w:t>
      </w:r>
      <w:r w:rsidR="00F66FEB" w:rsidRPr="00B041D2">
        <w:rPr>
          <w:rFonts w:ascii="Times New Roman" w:hAnsi="Times New Roman" w:cs="Times New Roman"/>
          <w:sz w:val="20"/>
          <w:szCs w:val="20"/>
        </w:rPr>
        <w:t xml:space="preserve">Email </w:t>
      </w:r>
      <w:r w:rsidR="00AA0B2E">
        <w:rPr>
          <w:rFonts w:ascii="Times New Roman" w:hAnsi="Times New Roman" w:cs="Times New Roman"/>
          <w:sz w:val="20"/>
          <w:szCs w:val="20"/>
        </w:rPr>
        <w:t xml:space="preserve">usage </w:t>
      </w:r>
      <w:r w:rsidR="00F66FEB" w:rsidRPr="00B041D2">
        <w:rPr>
          <w:rFonts w:ascii="Times New Roman" w:hAnsi="Times New Roman" w:cs="Times New Roman"/>
          <w:sz w:val="20"/>
          <w:szCs w:val="20"/>
        </w:rPr>
        <w:t xml:space="preserve">also </w:t>
      </w:r>
      <w:r w:rsidR="00AA0B2E">
        <w:rPr>
          <w:rFonts w:ascii="Times New Roman" w:hAnsi="Times New Roman" w:cs="Times New Roman"/>
          <w:sz w:val="20"/>
          <w:szCs w:val="20"/>
        </w:rPr>
        <w:t xml:space="preserve">facilitates our ability </w:t>
      </w:r>
      <w:r w:rsidR="00B113D3">
        <w:rPr>
          <w:rFonts w:ascii="Times New Roman" w:hAnsi="Times New Roman" w:cs="Times New Roman"/>
          <w:sz w:val="20"/>
          <w:szCs w:val="20"/>
        </w:rPr>
        <w:t xml:space="preserve">to convey attached information or </w:t>
      </w:r>
      <w:r w:rsidR="00AA0B2E">
        <w:rPr>
          <w:rFonts w:ascii="Times New Roman" w:hAnsi="Times New Roman" w:cs="Times New Roman"/>
          <w:sz w:val="20"/>
          <w:szCs w:val="20"/>
        </w:rPr>
        <w:t xml:space="preserve">track </w:t>
      </w:r>
      <w:r w:rsidR="00B113D3">
        <w:rPr>
          <w:rFonts w:ascii="Times New Roman" w:hAnsi="Times New Roman" w:cs="Times New Roman"/>
          <w:sz w:val="20"/>
          <w:szCs w:val="20"/>
        </w:rPr>
        <w:t>evidence back and forth</w:t>
      </w:r>
      <w:r w:rsidR="00F66FEB" w:rsidRPr="00B041D2">
        <w:rPr>
          <w:rFonts w:ascii="Times New Roman" w:hAnsi="Times New Roman" w:cs="Times New Roman"/>
          <w:sz w:val="20"/>
          <w:szCs w:val="20"/>
        </w:rPr>
        <w:t>.  Email likewise provides a</w:t>
      </w:r>
      <w:r w:rsidR="00B67C0C">
        <w:rPr>
          <w:rFonts w:ascii="Times New Roman" w:hAnsi="Times New Roman" w:cs="Times New Roman"/>
          <w:sz w:val="20"/>
          <w:szCs w:val="20"/>
        </w:rPr>
        <w:t>n</w:t>
      </w:r>
      <w:r w:rsidR="00F66FEB" w:rsidRPr="00B041D2">
        <w:rPr>
          <w:rFonts w:ascii="Times New Roman" w:hAnsi="Times New Roman" w:cs="Times New Roman"/>
          <w:sz w:val="20"/>
          <w:szCs w:val="20"/>
        </w:rPr>
        <w:t xml:space="preserve"> </w:t>
      </w:r>
      <w:r w:rsidR="00B67C0C">
        <w:rPr>
          <w:rFonts w:ascii="Times New Roman" w:hAnsi="Times New Roman" w:cs="Times New Roman"/>
          <w:sz w:val="20"/>
          <w:szCs w:val="20"/>
        </w:rPr>
        <w:t xml:space="preserve">easily </w:t>
      </w:r>
      <w:r w:rsidR="00F66FEB" w:rsidRPr="00B041D2">
        <w:rPr>
          <w:rFonts w:ascii="Times New Roman" w:hAnsi="Times New Roman" w:cs="Times New Roman"/>
          <w:sz w:val="20"/>
          <w:szCs w:val="20"/>
        </w:rPr>
        <w:t>accessible historical record</w:t>
      </w:r>
      <w:r w:rsidR="00B113D3">
        <w:rPr>
          <w:rFonts w:ascii="Times New Roman" w:hAnsi="Times New Roman" w:cs="Times New Roman"/>
          <w:sz w:val="20"/>
          <w:szCs w:val="20"/>
        </w:rPr>
        <w:t>,</w:t>
      </w:r>
      <w:r w:rsidR="00B67C0C">
        <w:rPr>
          <w:rFonts w:ascii="Times New Roman" w:hAnsi="Times New Roman" w:cs="Times New Roman"/>
          <w:sz w:val="20"/>
          <w:szCs w:val="20"/>
        </w:rPr>
        <w:t xml:space="preserve"> i.e., </w:t>
      </w:r>
      <w:r w:rsidR="00F66FEB" w:rsidRPr="00B041D2">
        <w:rPr>
          <w:rFonts w:ascii="Times New Roman" w:hAnsi="Times New Roman" w:cs="Times New Roman"/>
          <w:sz w:val="20"/>
          <w:szCs w:val="20"/>
        </w:rPr>
        <w:t xml:space="preserve">electronic footprint, </w:t>
      </w:r>
      <w:r w:rsidR="00B67C0C">
        <w:rPr>
          <w:rFonts w:ascii="Times New Roman" w:hAnsi="Times New Roman" w:cs="Times New Roman"/>
          <w:sz w:val="20"/>
          <w:szCs w:val="20"/>
        </w:rPr>
        <w:t xml:space="preserve">about issues and items that were </w:t>
      </w:r>
      <w:r w:rsidR="00F66FEB" w:rsidRPr="00B041D2">
        <w:rPr>
          <w:rFonts w:ascii="Times New Roman" w:hAnsi="Times New Roman" w:cs="Times New Roman"/>
          <w:sz w:val="20"/>
          <w:szCs w:val="20"/>
        </w:rPr>
        <w:t>“said” and “agreed</w:t>
      </w:r>
      <w:r w:rsidR="006A1FE4">
        <w:rPr>
          <w:rFonts w:ascii="Times New Roman" w:hAnsi="Times New Roman" w:cs="Times New Roman"/>
          <w:sz w:val="20"/>
          <w:szCs w:val="20"/>
        </w:rPr>
        <w:t xml:space="preserve"> </w:t>
      </w:r>
      <w:r w:rsidR="00F66FEB" w:rsidRPr="00B041D2">
        <w:rPr>
          <w:rFonts w:ascii="Times New Roman" w:hAnsi="Times New Roman" w:cs="Times New Roman"/>
          <w:sz w:val="20"/>
          <w:szCs w:val="20"/>
        </w:rPr>
        <w:t xml:space="preserve">upon.”    </w:t>
      </w:r>
    </w:p>
    <w:p w14:paraId="6BB790E8" w14:textId="305ABD95" w:rsidR="00F66FEB" w:rsidRPr="00AA0B2E" w:rsidRDefault="00B67C0C" w:rsidP="00232128">
      <w:pPr>
        <w:pStyle w:val="ListParagraph"/>
        <w:numPr>
          <w:ilvl w:val="0"/>
          <w:numId w:val="26"/>
        </w:numPr>
        <w:spacing w:after="0" w:line="240" w:lineRule="auto"/>
        <w:jc w:val="both"/>
        <w:rPr>
          <w:rFonts w:ascii="Times New Roman" w:hAnsi="Times New Roman" w:cs="Times New Roman"/>
          <w:i/>
          <w:iCs/>
          <w:sz w:val="20"/>
          <w:szCs w:val="20"/>
        </w:rPr>
      </w:pPr>
      <w:r>
        <w:rPr>
          <w:rFonts w:ascii="Times New Roman" w:hAnsi="Times New Roman" w:cs="Times New Roman"/>
          <w:sz w:val="20"/>
          <w:szCs w:val="20"/>
        </w:rPr>
        <w:t>Please note</w:t>
      </w:r>
      <w:r w:rsidR="00B23983">
        <w:rPr>
          <w:rFonts w:ascii="Times New Roman" w:hAnsi="Times New Roman" w:cs="Times New Roman"/>
          <w:sz w:val="20"/>
          <w:szCs w:val="20"/>
        </w:rPr>
        <w:t xml:space="preserve"> further</w:t>
      </w:r>
      <w:r>
        <w:rPr>
          <w:rFonts w:ascii="Times New Roman" w:hAnsi="Times New Roman" w:cs="Times New Roman"/>
          <w:sz w:val="20"/>
          <w:szCs w:val="20"/>
        </w:rPr>
        <w:t xml:space="preserve">, however, </w:t>
      </w:r>
      <w:r w:rsidRPr="00AA0B2E">
        <w:rPr>
          <w:rFonts w:ascii="Times New Roman" w:hAnsi="Times New Roman" w:cs="Times New Roman"/>
          <w:i/>
          <w:iCs/>
          <w:sz w:val="20"/>
          <w:szCs w:val="20"/>
        </w:rPr>
        <w:t>that i</w:t>
      </w:r>
      <w:r w:rsidR="00F66FEB" w:rsidRPr="00AA0B2E">
        <w:rPr>
          <w:rFonts w:ascii="Times New Roman" w:hAnsi="Times New Roman" w:cs="Times New Roman"/>
          <w:i/>
          <w:iCs/>
          <w:sz w:val="20"/>
          <w:szCs w:val="20"/>
        </w:rPr>
        <w:t>f students have personal or complicated concerns/issues/problems or questions that they believe are best addressed by talking</w:t>
      </w:r>
      <w:r w:rsidR="0061425A" w:rsidRPr="00AA0B2E">
        <w:rPr>
          <w:rFonts w:ascii="Times New Roman" w:hAnsi="Times New Roman" w:cs="Times New Roman"/>
          <w:i/>
          <w:iCs/>
          <w:sz w:val="20"/>
          <w:szCs w:val="20"/>
        </w:rPr>
        <w:t xml:space="preserve"> face-to-face or voice-to-voice,</w:t>
      </w:r>
      <w:r w:rsidR="00F66FEB" w:rsidRPr="00AA0B2E">
        <w:rPr>
          <w:rFonts w:ascii="Times New Roman" w:hAnsi="Times New Roman" w:cs="Times New Roman"/>
          <w:i/>
          <w:iCs/>
          <w:sz w:val="20"/>
          <w:szCs w:val="20"/>
        </w:rPr>
        <w:t xml:space="preserve"> they should include their phone number in the correspondence.  </w:t>
      </w:r>
      <w:r w:rsidR="0061425A" w:rsidRPr="00AA0B2E">
        <w:rPr>
          <w:rFonts w:ascii="Times New Roman" w:hAnsi="Times New Roman" w:cs="Times New Roman"/>
          <w:i/>
          <w:iCs/>
          <w:sz w:val="20"/>
          <w:szCs w:val="20"/>
        </w:rPr>
        <w:t>I’ll call you</w:t>
      </w:r>
      <w:r w:rsidR="00B113D3" w:rsidRPr="00AA0B2E">
        <w:rPr>
          <w:rFonts w:ascii="Times New Roman" w:hAnsi="Times New Roman" w:cs="Times New Roman"/>
          <w:i/>
          <w:iCs/>
          <w:sz w:val="20"/>
          <w:szCs w:val="20"/>
        </w:rPr>
        <w:t>,</w:t>
      </w:r>
      <w:r w:rsidR="0061425A" w:rsidRPr="00AA0B2E">
        <w:rPr>
          <w:rFonts w:ascii="Times New Roman" w:hAnsi="Times New Roman" w:cs="Times New Roman"/>
          <w:i/>
          <w:iCs/>
          <w:sz w:val="20"/>
          <w:szCs w:val="20"/>
        </w:rPr>
        <w:t xml:space="preserve"> </w:t>
      </w:r>
      <w:r w:rsidR="00AA0B2E">
        <w:rPr>
          <w:rFonts w:ascii="Times New Roman" w:hAnsi="Times New Roman" w:cs="Times New Roman"/>
          <w:i/>
          <w:iCs/>
          <w:sz w:val="20"/>
          <w:szCs w:val="20"/>
        </w:rPr>
        <w:t xml:space="preserve">and we can then discuss/settle matters on the phone </w:t>
      </w:r>
      <w:r w:rsidR="0061425A" w:rsidRPr="00AA0B2E">
        <w:rPr>
          <w:rFonts w:ascii="Times New Roman" w:hAnsi="Times New Roman" w:cs="Times New Roman"/>
          <w:i/>
          <w:iCs/>
          <w:sz w:val="20"/>
          <w:szCs w:val="20"/>
        </w:rPr>
        <w:t>or make an appointment to meet in my office</w:t>
      </w:r>
      <w:r w:rsidR="00AA0B2E">
        <w:rPr>
          <w:rFonts w:ascii="Times New Roman" w:hAnsi="Times New Roman" w:cs="Times New Roman"/>
          <w:i/>
          <w:iCs/>
          <w:sz w:val="20"/>
          <w:szCs w:val="20"/>
        </w:rPr>
        <w:t xml:space="preserve"> for the same purpose</w:t>
      </w:r>
      <w:r w:rsidR="0061425A" w:rsidRPr="00AA0B2E">
        <w:rPr>
          <w:rFonts w:ascii="Times New Roman" w:hAnsi="Times New Roman" w:cs="Times New Roman"/>
          <w:i/>
          <w:iCs/>
          <w:sz w:val="20"/>
          <w:szCs w:val="20"/>
        </w:rPr>
        <w:t xml:space="preserve">.  </w:t>
      </w:r>
    </w:p>
    <w:p w14:paraId="1251EB2B" w14:textId="77777777" w:rsidR="00F66FEB" w:rsidRPr="00B041D2" w:rsidRDefault="00F66FEB" w:rsidP="00232128">
      <w:pPr>
        <w:spacing w:after="0" w:line="240" w:lineRule="auto"/>
        <w:jc w:val="both"/>
        <w:rPr>
          <w:rFonts w:ascii="Times New Roman" w:hAnsi="Times New Roman" w:cs="Times New Roman"/>
          <w:sz w:val="20"/>
          <w:szCs w:val="20"/>
        </w:rPr>
      </w:pPr>
    </w:p>
    <w:p w14:paraId="11C11DB5" w14:textId="7122A284" w:rsidR="000B05C6" w:rsidRPr="00B041D2" w:rsidRDefault="000B05C6" w:rsidP="00232128">
      <w:p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 xml:space="preserve">I will respond to student messages no later than the next day and generally on the same day </w:t>
      </w:r>
      <w:r w:rsidR="00F76791">
        <w:rPr>
          <w:rFonts w:ascii="Times New Roman" w:hAnsi="Times New Roman" w:cs="Times New Roman"/>
          <w:sz w:val="20"/>
          <w:szCs w:val="20"/>
        </w:rPr>
        <w:t xml:space="preserve">if </w:t>
      </w:r>
      <w:r w:rsidR="0061425A">
        <w:rPr>
          <w:rFonts w:ascii="Times New Roman" w:hAnsi="Times New Roman" w:cs="Times New Roman"/>
          <w:sz w:val="20"/>
          <w:szCs w:val="20"/>
        </w:rPr>
        <w:t xml:space="preserve">you </w:t>
      </w:r>
      <w:r w:rsidR="00F76791">
        <w:rPr>
          <w:rFonts w:ascii="Times New Roman" w:hAnsi="Times New Roman" w:cs="Times New Roman"/>
          <w:sz w:val="20"/>
          <w:szCs w:val="20"/>
        </w:rPr>
        <w:t>mes</w:t>
      </w:r>
      <w:r w:rsidRPr="00B041D2">
        <w:rPr>
          <w:rFonts w:ascii="Times New Roman" w:hAnsi="Times New Roman" w:cs="Times New Roman"/>
          <w:sz w:val="20"/>
          <w:szCs w:val="20"/>
        </w:rPr>
        <w:t xml:space="preserve">sage </w:t>
      </w:r>
      <w:r w:rsidR="007B6DF4" w:rsidRPr="00B041D2">
        <w:rPr>
          <w:rFonts w:ascii="Times New Roman" w:hAnsi="Times New Roman" w:cs="Times New Roman"/>
          <w:sz w:val="20"/>
          <w:szCs w:val="20"/>
        </w:rPr>
        <w:t xml:space="preserve">me </w:t>
      </w:r>
      <w:r w:rsidRPr="00B041D2">
        <w:rPr>
          <w:rFonts w:ascii="Times New Roman" w:hAnsi="Times New Roman" w:cs="Times New Roman"/>
          <w:sz w:val="20"/>
          <w:szCs w:val="20"/>
        </w:rPr>
        <w:t xml:space="preserve">before </w:t>
      </w:r>
      <w:r w:rsidR="00506FD4" w:rsidRPr="00B041D2">
        <w:rPr>
          <w:rFonts w:ascii="Times New Roman" w:hAnsi="Times New Roman" w:cs="Times New Roman"/>
          <w:sz w:val="20"/>
          <w:szCs w:val="20"/>
        </w:rPr>
        <w:t>5</w:t>
      </w:r>
      <w:r w:rsidRPr="00B041D2">
        <w:rPr>
          <w:rFonts w:ascii="Times New Roman" w:hAnsi="Times New Roman" w:cs="Times New Roman"/>
          <w:sz w:val="20"/>
          <w:szCs w:val="20"/>
        </w:rPr>
        <w:t>:</w:t>
      </w:r>
      <w:r w:rsidR="00F76791">
        <w:rPr>
          <w:rFonts w:ascii="Times New Roman" w:hAnsi="Times New Roman" w:cs="Times New Roman"/>
          <w:sz w:val="20"/>
          <w:szCs w:val="20"/>
        </w:rPr>
        <w:t>0</w:t>
      </w:r>
      <w:r w:rsidRPr="00B041D2">
        <w:rPr>
          <w:rFonts w:ascii="Times New Roman" w:hAnsi="Times New Roman" w:cs="Times New Roman"/>
          <w:sz w:val="20"/>
          <w:szCs w:val="20"/>
        </w:rPr>
        <w:t>0 pm.  Th</w:t>
      </w:r>
      <w:r w:rsidR="006E7832" w:rsidRPr="00B041D2">
        <w:rPr>
          <w:rFonts w:ascii="Times New Roman" w:hAnsi="Times New Roman" w:cs="Times New Roman"/>
          <w:sz w:val="20"/>
          <w:szCs w:val="20"/>
        </w:rPr>
        <w:t xml:space="preserve">is </w:t>
      </w:r>
      <w:r w:rsidRPr="00B041D2">
        <w:rPr>
          <w:rFonts w:ascii="Times New Roman" w:hAnsi="Times New Roman" w:cs="Times New Roman"/>
          <w:sz w:val="20"/>
          <w:szCs w:val="20"/>
        </w:rPr>
        <w:t xml:space="preserve">rule of thumb </w:t>
      </w:r>
      <w:r w:rsidR="007B6DF4" w:rsidRPr="00B041D2">
        <w:rPr>
          <w:rFonts w:ascii="Times New Roman" w:hAnsi="Times New Roman" w:cs="Times New Roman"/>
          <w:sz w:val="20"/>
          <w:szCs w:val="20"/>
        </w:rPr>
        <w:t>do</w:t>
      </w:r>
      <w:r w:rsidR="006E7832" w:rsidRPr="00B041D2">
        <w:rPr>
          <w:rFonts w:ascii="Times New Roman" w:hAnsi="Times New Roman" w:cs="Times New Roman"/>
          <w:sz w:val="20"/>
          <w:szCs w:val="20"/>
        </w:rPr>
        <w:t xml:space="preserve">es </w:t>
      </w:r>
      <w:r w:rsidRPr="00B041D2">
        <w:rPr>
          <w:rFonts w:ascii="Times New Roman" w:hAnsi="Times New Roman" w:cs="Times New Roman"/>
          <w:sz w:val="20"/>
          <w:szCs w:val="20"/>
        </w:rPr>
        <w:t>not apply to messages sen</w:t>
      </w:r>
      <w:r w:rsidR="000C5D7B" w:rsidRPr="00B041D2">
        <w:rPr>
          <w:rFonts w:ascii="Times New Roman" w:hAnsi="Times New Roman" w:cs="Times New Roman"/>
          <w:sz w:val="20"/>
          <w:szCs w:val="20"/>
        </w:rPr>
        <w:t xml:space="preserve">t on </w:t>
      </w:r>
      <w:r w:rsidR="00A70C3C">
        <w:rPr>
          <w:rFonts w:ascii="Times New Roman" w:hAnsi="Times New Roman" w:cs="Times New Roman"/>
          <w:sz w:val="20"/>
          <w:szCs w:val="20"/>
        </w:rPr>
        <w:t xml:space="preserve">Saturday </w:t>
      </w:r>
      <w:r w:rsidR="00DC63E1">
        <w:rPr>
          <w:rFonts w:ascii="Times New Roman" w:hAnsi="Times New Roman" w:cs="Times New Roman"/>
          <w:sz w:val="20"/>
          <w:szCs w:val="20"/>
        </w:rPr>
        <w:t xml:space="preserve">or Sunday </w:t>
      </w:r>
      <w:r w:rsidR="00A70C3C">
        <w:rPr>
          <w:rFonts w:ascii="Times New Roman" w:hAnsi="Times New Roman" w:cs="Times New Roman"/>
          <w:sz w:val="20"/>
          <w:szCs w:val="20"/>
        </w:rPr>
        <w:t>afternoons</w:t>
      </w:r>
      <w:r w:rsidR="006E7832" w:rsidRPr="00B041D2">
        <w:rPr>
          <w:rFonts w:ascii="Times New Roman" w:hAnsi="Times New Roman" w:cs="Times New Roman"/>
          <w:sz w:val="20"/>
          <w:szCs w:val="20"/>
        </w:rPr>
        <w:t xml:space="preserve">.  </w:t>
      </w:r>
      <w:r w:rsidR="000C5D7B" w:rsidRPr="00B041D2">
        <w:rPr>
          <w:rFonts w:ascii="Times New Roman" w:hAnsi="Times New Roman" w:cs="Times New Roman"/>
          <w:sz w:val="20"/>
          <w:szCs w:val="20"/>
        </w:rPr>
        <w:t xml:space="preserve">I </w:t>
      </w:r>
      <w:r w:rsidR="00446CD7" w:rsidRPr="00B041D2">
        <w:rPr>
          <w:rFonts w:ascii="Times New Roman" w:hAnsi="Times New Roman" w:cs="Times New Roman"/>
          <w:sz w:val="20"/>
          <w:szCs w:val="20"/>
        </w:rPr>
        <w:t xml:space="preserve">do not </w:t>
      </w:r>
      <w:r w:rsidR="00705F31">
        <w:rPr>
          <w:rFonts w:ascii="Times New Roman" w:hAnsi="Times New Roman" w:cs="Times New Roman"/>
          <w:sz w:val="20"/>
          <w:szCs w:val="20"/>
        </w:rPr>
        <w:t xml:space="preserve">plan to </w:t>
      </w:r>
      <w:r w:rsidR="00506FD4" w:rsidRPr="00B041D2">
        <w:rPr>
          <w:rFonts w:ascii="Times New Roman" w:hAnsi="Times New Roman" w:cs="Times New Roman"/>
          <w:sz w:val="20"/>
          <w:szCs w:val="20"/>
        </w:rPr>
        <w:t xml:space="preserve">answer emails </w:t>
      </w:r>
      <w:r w:rsidR="00446CD7" w:rsidRPr="00B041D2">
        <w:rPr>
          <w:rFonts w:ascii="Times New Roman" w:hAnsi="Times New Roman" w:cs="Times New Roman"/>
          <w:sz w:val="20"/>
          <w:szCs w:val="20"/>
        </w:rPr>
        <w:t xml:space="preserve">on </w:t>
      </w:r>
      <w:r w:rsidR="000C5D7B" w:rsidRPr="00B041D2">
        <w:rPr>
          <w:rFonts w:ascii="Times New Roman" w:hAnsi="Times New Roman" w:cs="Times New Roman"/>
          <w:sz w:val="20"/>
          <w:szCs w:val="20"/>
        </w:rPr>
        <w:t>Sundays</w:t>
      </w:r>
      <w:r w:rsidR="00705F31">
        <w:rPr>
          <w:rFonts w:ascii="Times New Roman" w:hAnsi="Times New Roman" w:cs="Times New Roman"/>
          <w:sz w:val="20"/>
          <w:szCs w:val="20"/>
        </w:rPr>
        <w:t>, although exceptions clearly may arise</w:t>
      </w:r>
      <w:r w:rsidR="000C5D7B" w:rsidRPr="00B041D2">
        <w:rPr>
          <w:rFonts w:ascii="Times New Roman" w:hAnsi="Times New Roman" w:cs="Times New Roman"/>
          <w:sz w:val="20"/>
          <w:szCs w:val="20"/>
        </w:rPr>
        <w:t xml:space="preserve">.  </w:t>
      </w:r>
    </w:p>
    <w:p w14:paraId="48102DD7" w14:textId="325F11C7" w:rsidR="000C5D7B" w:rsidRPr="00B041D2" w:rsidRDefault="000C5D7B" w:rsidP="00232128">
      <w:pPr>
        <w:spacing w:after="0" w:line="240" w:lineRule="auto"/>
        <w:jc w:val="both"/>
        <w:rPr>
          <w:rFonts w:ascii="Times New Roman" w:hAnsi="Times New Roman" w:cs="Times New Roman"/>
          <w:sz w:val="20"/>
          <w:szCs w:val="20"/>
        </w:rPr>
      </w:pPr>
    </w:p>
    <w:p w14:paraId="0439BF83" w14:textId="00189211" w:rsidR="000C5D7B" w:rsidRDefault="00591570" w:rsidP="0023212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Examination</w:t>
      </w:r>
      <w:r w:rsidR="00705F31">
        <w:rPr>
          <w:rFonts w:ascii="Times New Roman" w:hAnsi="Times New Roman" w:cs="Times New Roman"/>
          <w:sz w:val="20"/>
          <w:szCs w:val="20"/>
        </w:rPr>
        <w:t xml:space="preserve">, quiz, or presentation grades (all </w:t>
      </w:r>
      <w:r w:rsidR="00232128">
        <w:rPr>
          <w:rFonts w:ascii="Times New Roman" w:hAnsi="Times New Roman" w:cs="Times New Roman"/>
          <w:sz w:val="20"/>
          <w:szCs w:val="20"/>
        </w:rPr>
        <w:t xml:space="preserve">grading </w:t>
      </w:r>
      <w:r w:rsidR="00705F31">
        <w:rPr>
          <w:rFonts w:ascii="Times New Roman" w:hAnsi="Times New Roman" w:cs="Times New Roman"/>
          <w:sz w:val="20"/>
          <w:szCs w:val="20"/>
        </w:rPr>
        <w:t xml:space="preserve">types </w:t>
      </w:r>
      <w:r w:rsidR="00232128">
        <w:rPr>
          <w:rFonts w:ascii="Times New Roman" w:hAnsi="Times New Roman" w:cs="Times New Roman"/>
          <w:sz w:val="20"/>
          <w:szCs w:val="20"/>
        </w:rPr>
        <w:t xml:space="preserve">are </w:t>
      </w:r>
      <w:r w:rsidR="00705F31">
        <w:rPr>
          <w:rFonts w:ascii="Times New Roman" w:hAnsi="Times New Roman" w:cs="Times New Roman"/>
          <w:sz w:val="20"/>
          <w:szCs w:val="20"/>
        </w:rPr>
        <w:t>included</w:t>
      </w:r>
      <w:r w:rsidR="00232128">
        <w:rPr>
          <w:rFonts w:ascii="Times New Roman" w:hAnsi="Times New Roman" w:cs="Times New Roman"/>
          <w:sz w:val="20"/>
          <w:szCs w:val="20"/>
        </w:rPr>
        <w:t xml:space="preserve"> in this course</w:t>
      </w:r>
      <w:r w:rsidR="00705F31">
        <w:rPr>
          <w:rFonts w:ascii="Times New Roman" w:hAnsi="Times New Roman" w:cs="Times New Roman"/>
          <w:sz w:val="20"/>
          <w:szCs w:val="20"/>
        </w:rPr>
        <w:t xml:space="preserve">) will be downloaded to the CANVAS grade book within 72 hours after the evaluation </w:t>
      </w:r>
      <w:r w:rsidR="005E4A23" w:rsidRPr="00B041D2">
        <w:rPr>
          <w:rFonts w:ascii="Times New Roman" w:hAnsi="Times New Roman" w:cs="Times New Roman"/>
          <w:sz w:val="20"/>
          <w:szCs w:val="20"/>
        </w:rPr>
        <w:t>date</w:t>
      </w:r>
      <w:r w:rsidR="000C5D7B" w:rsidRPr="00B041D2">
        <w:rPr>
          <w:rFonts w:ascii="Times New Roman" w:hAnsi="Times New Roman" w:cs="Times New Roman"/>
          <w:sz w:val="20"/>
          <w:szCs w:val="20"/>
        </w:rPr>
        <w:t xml:space="preserve">.  </w:t>
      </w:r>
    </w:p>
    <w:p w14:paraId="0917644C" w14:textId="77777777" w:rsidR="00232128" w:rsidRDefault="00232128" w:rsidP="00232128">
      <w:pPr>
        <w:spacing w:after="0"/>
        <w:jc w:val="both"/>
        <w:rPr>
          <w:rFonts w:ascii="Times New Roman" w:hAnsi="Times New Roman" w:cs="Times New Roman"/>
          <w:sz w:val="20"/>
          <w:szCs w:val="20"/>
        </w:rPr>
      </w:pPr>
    </w:p>
    <w:p w14:paraId="722CDA8C" w14:textId="08048552" w:rsidR="00232128" w:rsidRDefault="00232128" w:rsidP="00232128">
      <w:pPr>
        <w:spacing w:after="0"/>
        <w:jc w:val="both"/>
        <w:rPr>
          <w:rFonts w:ascii="Times New Roman" w:hAnsi="Times New Roman" w:cs="Times New Roman"/>
          <w:sz w:val="20"/>
          <w:szCs w:val="20"/>
        </w:rPr>
      </w:pPr>
      <w:r>
        <w:rPr>
          <w:rFonts w:ascii="Times New Roman" w:hAnsi="Times New Roman" w:cs="Times New Roman"/>
          <w:sz w:val="20"/>
          <w:szCs w:val="20"/>
        </w:rPr>
        <w:t xml:space="preserve">I will message students, generally </w:t>
      </w:r>
      <w:r w:rsidR="00DC04D0">
        <w:rPr>
          <w:rFonts w:ascii="Times New Roman" w:hAnsi="Times New Roman" w:cs="Times New Roman"/>
          <w:sz w:val="20"/>
          <w:szCs w:val="20"/>
        </w:rPr>
        <w:t>in mass, via</w:t>
      </w:r>
      <w:r>
        <w:rPr>
          <w:rFonts w:ascii="Times New Roman" w:hAnsi="Times New Roman" w:cs="Times New Roman"/>
          <w:sz w:val="20"/>
          <w:szCs w:val="20"/>
        </w:rPr>
        <w:t xml:space="preserve"> CANVAS announcements.  Far more announcements (messages) will be issued at the beginning of the semester</w:t>
      </w:r>
      <w:r w:rsidR="00AA0B2E">
        <w:rPr>
          <w:rFonts w:ascii="Times New Roman" w:hAnsi="Times New Roman" w:cs="Times New Roman"/>
          <w:sz w:val="20"/>
          <w:szCs w:val="20"/>
        </w:rPr>
        <w:t xml:space="preserve">, when we are getting started, </w:t>
      </w:r>
      <w:r>
        <w:rPr>
          <w:rFonts w:ascii="Times New Roman" w:hAnsi="Times New Roman" w:cs="Times New Roman"/>
          <w:sz w:val="20"/>
          <w:szCs w:val="20"/>
        </w:rPr>
        <w:t>than at any other time</w:t>
      </w:r>
      <w:r w:rsidR="00AA0B2E">
        <w:rPr>
          <w:rFonts w:ascii="Times New Roman" w:hAnsi="Times New Roman" w:cs="Times New Roman"/>
          <w:sz w:val="20"/>
          <w:szCs w:val="20"/>
        </w:rPr>
        <w:t>.  You’re bright college graduates, bright enough to be pursuing master's degrees, so I assume the reason why more messages will arrive earlier and fewer messages arrive later is obvious</w:t>
      </w:r>
      <w:r>
        <w:rPr>
          <w:rFonts w:ascii="Times New Roman" w:hAnsi="Times New Roman" w:cs="Times New Roman"/>
          <w:sz w:val="20"/>
          <w:szCs w:val="20"/>
        </w:rPr>
        <w:t xml:space="preserve">.    </w:t>
      </w:r>
    </w:p>
    <w:p w14:paraId="285777B9" w14:textId="77777777" w:rsidR="00232128" w:rsidRPr="00232128" w:rsidRDefault="00232128" w:rsidP="00232128">
      <w:pPr>
        <w:spacing w:after="0"/>
        <w:jc w:val="both"/>
        <w:rPr>
          <w:rFonts w:ascii="Times New Roman" w:hAnsi="Times New Roman" w:cs="Times New Roman"/>
          <w:sz w:val="24"/>
          <w:szCs w:val="24"/>
        </w:rPr>
      </w:pPr>
    </w:p>
    <w:p w14:paraId="22411B43" w14:textId="45213F64" w:rsidR="006E7832" w:rsidRPr="00B041D2" w:rsidRDefault="000C5D7B" w:rsidP="00232128">
      <w:p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Courtesy</w:t>
      </w:r>
      <w:r w:rsidR="007A1E8D" w:rsidRPr="00B041D2">
        <w:rPr>
          <w:rFonts w:ascii="Times New Roman" w:hAnsi="Times New Roman" w:cs="Times New Roman"/>
          <w:sz w:val="20"/>
          <w:szCs w:val="20"/>
        </w:rPr>
        <w:t xml:space="preserve"> </w:t>
      </w:r>
      <w:r w:rsidR="005E4A23" w:rsidRPr="00B041D2">
        <w:rPr>
          <w:rFonts w:ascii="Times New Roman" w:hAnsi="Times New Roman" w:cs="Times New Roman"/>
          <w:sz w:val="20"/>
          <w:szCs w:val="20"/>
        </w:rPr>
        <w:t>matters</w:t>
      </w:r>
      <w:r w:rsidR="006E7832" w:rsidRPr="00B041D2">
        <w:rPr>
          <w:rFonts w:ascii="Times New Roman" w:hAnsi="Times New Roman" w:cs="Times New Roman"/>
          <w:sz w:val="20"/>
          <w:szCs w:val="20"/>
        </w:rPr>
        <w:t xml:space="preserve">.  Especially </w:t>
      </w:r>
      <w:r w:rsidR="007A1E8D" w:rsidRPr="00B041D2">
        <w:rPr>
          <w:rFonts w:ascii="Times New Roman" w:hAnsi="Times New Roman" w:cs="Times New Roman"/>
          <w:sz w:val="20"/>
          <w:szCs w:val="20"/>
        </w:rPr>
        <w:t xml:space="preserve">as I communicate with </w:t>
      </w:r>
      <w:r w:rsidR="005E4A23" w:rsidRPr="00B041D2">
        <w:rPr>
          <w:rFonts w:ascii="Times New Roman" w:hAnsi="Times New Roman" w:cs="Times New Roman"/>
          <w:sz w:val="20"/>
          <w:szCs w:val="20"/>
        </w:rPr>
        <w:t xml:space="preserve">students </w:t>
      </w:r>
      <w:r w:rsidR="00EF449C">
        <w:rPr>
          <w:rFonts w:ascii="Times New Roman" w:hAnsi="Times New Roman" w:cs="Times New Roman"/>
          <w:sz w:val="20"/>
          <w:szCs w:val="20"/>
        </w:rPr>
        <w:t xml:space="preserve">or </w:t>
      </w:r>
      <w:r w:rsidR="005E4A23" w:rsidRPr="00B041D2">
        <w:rPr>
          <w:rFonts w:ascii="Times New Roman" w:hAnsi="Times New Roman" w:cs="Times New Roman"/>
          <w:sz w:val="20"/>
          <w:szCs w:val="20"/>
        </w:rPr>
        <w:t xml:space="preserve">students communicate </w:t>
      </w:r>
      <w:r w:rsidR="007A1E8D" w:rsidRPr="00B041D2">
        <w:rPr>
          <w:rFonts w:ascii="Times New Roman" w:hAnsi="Times New Roman" w:cs="Times New Roman"/>
          <w:sz w:val="20"/>
          <w:szCs w:val="20"/>
        </w:rPr>
        <w:t>with me</w:t>
      </w:r>
      <w:r w:rsidRPr="00B041D2">
        <w:rPr>
          <w:rFonts w:ascii="Times New Roman" w:hAnsi="Times New Roman" w:cs="Times New Roman"/>
          <w:sz w:val="20"/>
          <w:szCs w:val="20"/>
        </w:rPr>
        <w:t>.  Integrating my name, along with “please” and “thank you,” as appropriate</w:t>
      </w:r>
      <w:r w:rsidR="0061425A">
        <w:rPr>
          <w:rFonts w:ascii="Times New Roman" w:hAnsi="Times New Roman" w:cs="Times New Roman"/>
          <w:sz w:val="20"/>
          <w:szCs w:val="20"/>
        </w:rPr>
        <w:t>,</w:t>
      </w:r>
      <w:r w:rsidRPr="00B041D2">
        <w:rPr>
          <w:rFonts w:ascii="Times New Roman" w:hAnsi="Times New Roman" w:cs="Times New Roman"/>
          <w:sz w:val="20"/>
          <w:szCs w:val="20"/>
        </w:rPr>
        <w:t xml:space="preserve"> into emails as </w:t>
      </w:r>
      <w:r w:rsidR="007A1E8D" w:rsidRPr="00B041D2">
        <w:rPr>
          <w:rFonts w:ascii="Times New Roman" w:hAnsi="Times New Roman" w:cs="Times New Roman"/>
          <w:sz w:val="20"/>
          <w:szCs w:val="20"/>
        </w:rPr>
        <w:t xml:space="preserve">students </w:t>
      </w:r>
      <w:r w:rsidRPr="00B041D2">
        <w:rPr>
          <w:rFonts w:ascii="Times New Roman" w:hAnsi="Times New Roman" w:cs="Times New Roman"/>
          <w:sz w:val="20"/>
          <w:szCs w:val="20"/>
        </w:rPr>
        <w:t xml:space="preserve">message me means a lot.  </w:t>
      </w:r>
      <w:r w:rsidR="007B6DF4" w:rsidRPr="00B041D2">
        <w:rPr>
          <w:rFonts w:ascii="Times New Roman" w:hAnsi="Times New Roman" w:cs="Times New Roman"/>
          <w:sz w:val="20"/>
          <w:szCs w:val="20"/>
        </w:rPr>
        <w:t>This is a habit that all marketers should adopt</w:t>
      </w:r>
      <w:r w:rsidR="00DC04D0">
        <w:rPr>
          <w:rFonts w:ascii="Times New Roman" w:hAnsi="Times New Roman" w:cs="Times New Roman"/>
          <w:sz w:val="20"/>
          <w:szCs w:val="20"/>
        </w:rPr>
        <w:t>, if for no other reason than that it promotes their self-interest</w:t>
      </w:r>
      <w:r w:rsidR="007B6DF4" w:rsidRPr="00B041D2">
        <w:rPr>
          <w:rFonts w:ascii="Times New Roman" w:hAnsi="Times New Roman" w:cs="Times New Roman"/>
          <w:sz w:val="20"/>
          <w:szCs w:val="20"/>
        </w:rPr>
        <w:t xml:space="preserve">.  </w:t>
      </w:r>
      <w:r w:rsidRPr="00B041D2">
        <w:rPr>
          <w:rFonts w:ascii="Times New Roman" w:hAnsi="Times New Roman" w:cs="Times New Roman"/>
          <w:sz w:val="20"/>
          <w:szCs w:val="20"/>
        </w:rPr>
        <w:t xml:space="preserve">I will always respond </w:t>
      </w:r>
      <w:r w:rsidR="006E7832" w:rsidRPr="00B041D2">
        <w:rPr>
          <w:rFonts w:ascii="Times New Roman" w:hAnsi="Times New Roman" w:cs="Times New Roman"/>
          <w:sz w:val="20"/>
          <w:szCs w:val="20"/>
        </w:rPr>
        <w:t xml:space="preserve">courteously </w:t>
      </w:r>
      <w:r w:rsidR="00EF449C">
        <w:rPr>
          <w:rFonts w:ascii="Times New Roman" w:hAnsi="Times New Roman" w:cs="Times New Roman"/>
          <w:sz w:val="20"/>
          <w:szCs w:val="20"/>
        </w:rPr>
        <w:t xml:space="preserve">and in the same manner </w:t>
      </w:r>
      <w:r w:rsidRPr="00B041D2">
        <w:rPr>
          <w:rFonts w:ascii="Times New Roman" w:hAnsi="Times New Roman" w:cs="Times New Roman"/>
          <w:sz w:val="20"/>
          <w:szCs w:val="20"/>
        </w:rPr>
        <w:t xml:space="preserve">in my replies </w:t>
      </w:r>
      <w:r w:rsidR="006E7832" w:rsidRPr="00B041D2">
        <w:rPr>
          <w:rFonts w:ascii="Times New Roman" w:hAnsi="Times New Roman" w:cs="Times New Roman"/>
          <w:sz w:val="20"/>
          <w:szCs w:val="20"/>
        </w:rPr>
        <w:t>to individual students</w:t>
      </w:r>
      <w:r w:rsidR="00DC04D0">
        <w:rPr>
          <w:rFonts w:ascii="Times New Roman" w:hAnsi="Times New Roman" w:cs="Times New Roman"/>
          <w:sz w:val="20"/>
          <w:szCs w:val="20"/>
        </w:rPr>
        <w:t>, as well as when issuing</w:t>
      </w:r>
      <w:r w:rsidR="006E7832" w:rsidRPr="00B041D2">
        <w:rPr>
          <w:rFonts w:ascii="Times New Roman" w:hAnsi="Times New Roman" w:cs="Times New Roman"/>
          <w:sz w:val="20"/>
          <w:szCs w:val="20"/>
        </w:rPr>
        <w:t xml:space="preserve"> CANVAS </w:t>
      </w:r>
      <w:r w:rsidR="007A1E8D" w:rsidRPr="00B041D2">
        <w:rPr>
          <w:rFonts w:ascii="Times New Roman" w:hAnsi="Times New Roman" w:cs="Times New Roman"/>
          <w:sz w:val="20"/>
          <w:szCs w:val="20"/>
        </w:rPr>
        <w:t xml:space="preserve">announcements </w:t>
      </w:r>
      <w:r w:rsidRPr="00B041D2">
        <w:rPr>
          <w:rFonts w:ascii="Times New Roman" w:hAnsi="Times New Roman" w:cs="Times New Roman"/>
          <w:sz w:val="20"/>
          <w:szCs w:val="20"/>
        </w:rPr>
        <w:t xml:space="preserve">to </w:t>
      </w:r>
      <w:r w:rsidR="007A1E8D" w:rsidRPr="00B041D2">
        <w:rPr>
          <w:rFonts w:ascii="Times New Roman" w:hAnsi="Times New Roman" w:cs="Times New Roman"/>
          <w:sz w:val="20"/>
          <w:szCs w:val="20"/>
        </w:rPr>
        <w:t>the entire class</w:t>
      </w:r>
      <w:r w:rsidRPr="00B041D2">
        <w:rPr>
          <w:rFonts w:ascii="Times New Roman" w:hAnsi="Times New Roman" w:cs="Times New Roman"/>
          <w:sz w:val="20"/>
          <w:szCs w:val="20"/>
        </w:rPr>
        <w:t xml:space="preserve">.  </w:t>
      </w:r>
      <w:r w:rsidR="006A1FE4">
        <w:rPr>
          <w:rFonts w:ascii="Times New Roman" w:hAnsi="Times New Roman" w:cs="Times New Roman"/>
          <w:sz w:val="20"/>
          <w:szCs w:val="20"/>
        </w:rPr>
        <w:t>S</w:t>
      </w:r>
      <w:r w:rsidR="007A1E8D" w:rsidRPr="00B041D2">
        <w:rPr>
          <w:rFonts w:ascii="Times New Roman" w:hAnsi="Times New Roman" w:cs="Times New Roman"/>
          <w:sz w:val="20"/>
          <w:szCs w:val="20"/>
        </w:rPr>
        <w:t xml:space="preserve">tudents </w:t>
      </w:r>
      <w:r w:rsidR="00512E06" w:rsidRPr="00B041D2">
        <w:rPr>
          <w:rFonts w:ascii="Times New Roman" w:hAnsi="Times New Roman" w:cs="Times New Roman"/>
          <w:sz w:val="20"/>
          <w:szCs w:val="20"/>
        </w:rPr>
        <w:t xml:space="preserve">should </w:t>
      </w:r>
      <w:r w:rsidRPr="00B041D2">
        <w:rPr>
          <w:rFonts w:ascii="Times New Roman" w:hAnsi="Times New Roman" w:cs="Times New Roman"/>
          <w:sz w:val="20"/>
          <w:szCs w:val="20"/>
        </w:rPr>
        <w:t xml:space="preserve">call me out if </w:t>
      </w:r>
      <w:r w:rsidR="007A1E8D" w:rsidRPr="00B041D2">
        <w:rPr>
          <w:rFonts w:ascii="Times New Roman" w:hAnsi="Times New Roman" w:cs="Times New Roman"/>
          <w:sz w:val="20"/>
          <w:szCs w:val="20"/>
        </w:rPr>
        <w:t xml:space="preserve">I </w:t>
      </w:r>
      <w:r w:rsidRPr="00B041D2">
        <w:rPr>
          <w:rFonts w:ascii="Times New Roman" w:hAnsi="Times New Roman" w:cs="Times New Roman"/>
          <w:sz w:val="20"/>
          <w:szCs w:val="20"/>
        </w:rPr>
        <w:t xml:space="preserve">fail to use </w:t>
      </w:r>
      <w:r w:rsidR="005E4A23" w:rsidRPr="00B041D2">
        <w:rPr>
          <w:rFonts w:ascii="Times New Roman" w:hAnsi="Times New Roman" w:cs="Times New Roman"/>
          <w:sz w:val="20"/>
          <w:szCs w:val="20"/>
        </w:rPr>
        <w:t xml:space="preserve">their </w:t>
      </w:r>
      <w:r w:rsidRPr="00B041D2">
        <w:rPr>
          <w:rFonts w:ascii="Times New Roman" w:hAnsi="Times New Roman" w:cs="Times New Roman"/>
          <w:sz w:val="20"/>
          <w:szCs w:val="20"/>
        </w:rPr>
        <w:t xml:space="preserve">name and/or fail to use </w:t>
      </w:r>
      <w:r w:rsidR="007B6DF4" w:rsidRPr="00B041D2">
        <w:rPr>
          <w:rFonts w:ascii="Times New Roman" w:hAnsi="Times New Roman" w:cs="Times New Roman"/>
          <w:sz w:val="20"/>
          <w:szCs w:val="20"/>
        </w:rPr>
        <w:t>“</w:t>
      </w:r>
      <w:r w:rsidRPr="00B041D2">
        <w:rPr>
          <w:rFonts w:ascii="Times New Roman" w:hAnsi="Times New Roman" w:cs="Times New Roman"/>
          <w:sz w:val="20"/>
          <w:szCs w:val="20"/>
        </w:rPr>
        <w:t>please</w:t>
      </w:r>
      <w:r w:rsidR="007B6DF4" w:rsidRPr="00B041D2">
        <w:rPr>
          <w:rFonts w:ascii="Times New Roman" w:hAnsi="Times New Roman" w:cs="Times New Roman"/>
          <w:sz w:val="20"/>
          <w:szCs w:val="20"/>
        </w:rPr>
        <w:t>”</w:t>
      </w:r>
      <w:r w:rsidRPr="00B041D2">
        <w:rPr>
          <w:rFonts w:ascii="Times New Roman" w:hAnsi="Times New Roman" w:cs="Times New Roman"/>
          <w:sz w:val="20"/>
          <w:szCs w:val="20"/>
        </w:rPr>
        <w:t xml:space="preserve"> and </w:t>
      </w:r>
      <w:r w:rsidR="007B6DF4" w:rsidRPr="00B041D2">
        <w:rPr>
          <w:rFonts w:ascii="Times New Roman" w:hAnsi="Times New Roman" w:cs="Times New Roman"/>
          <w:sz w:val="20"/>
          <w:szCs w:val="20"/>
        </w:rPr>
        <w:t>“</w:t>
      </w:r>
      <w:r w:rsidRPr="00B041D2">
        <w:rPr>
          <w:rFonts w:ascii="Times New Roman" w:hAnsi="Times New Roman" w:cs="Times New Roman"/>
          <w:sz w:val="20"/>
          <w:szCs w:val="20"/>
        </w:rPr>
        <w:t>thank you</w:t>
      </w:r>
      <w:r w:rsidR="007B6DF4" w:rsidRPr="00B041D2">
        <w:rPr>
          <w:rFonts w:ascii="Times New Roman" w:hAnsi="Times New Roman" w:cs="Times New Roman"/>
          <w:sz w:val="20"/>
          <w:szCs w:val="20"/>
        </w:rPr>
        <w:t>”</w:t>
      </w:r>
      <w:r w:rsidRPr="00B041D2">
        <w:rPr>
          <w:rFonts w:ascii="Times New Roman" w:hAnsi="Times New Roman" w:cs="Times New Roman"/>
          <w:sz w:val="20"/>
          <w:szCs w:val="20"/>
        </w:rPr>
        <w:t xml:space="preserve"> as appropriate in </w:t>
      </w:r>
      <w:r w:rsidR="006E7832" w:rsidRPr="00B041D2">
        <w:rPr>
          <w:rFonts w:ascii="Times New Roman" w:hAnsi="Times New Roman" w:cs="Times New Roman"/>
          <w:sz w:val="20"/>
          <w:szCs w:val="20"/>
        </w:rPr>
        <w:t xml:space="preserve">my </w:t>
      </w:r>
      <w:r w:rsidRPr="00B041D2">
        <w:rPr>
          <w:rFonts w:ascii="Times New Roman" w:hAnsi="Times New Roman" w:cs="Times New Roman"/>
          <w:sz w:val="20"/>
          <w:szCs w:val="20"/>
        </w:rPr>
        <w:t xml:space="preserve">responses to written </w:t>
      </w:r>
      <w:r w:rsidR="00DC04D0">
        <w:rPr>
          <w:rFonts w:ascii="Times New Roman" w:hAnsi="Times New Roman" w:cs="Times New Roman"/>
          <w:sz w:val="20"/>
          <w:szCs w:val="20"/>
        </w:rPr>
        <w:t>messages or in any voice-to-voice communications that occur</w:t>
      </w:r>
      <w:r w:rsidR="006E7832" w:rsidRPr="00B041D2">
        <w:rPr>
          <w:rFonts w:ascii="Times New Roman" w:hAnsi="Times New Roman" w:cs="Times New Roman"/>
          <w:sz w:val="20"/>
          <w:szCs w:val="20"/>
        </w:rPr>
        <w:t xml:space="preserve"> between us.  </w:t>
      </w:r>
    </w:p>
    <w:p w14:paraId="4E900F6B" w14:textId="77777777" w:rsidR="00AA0B2E" w:rsidRDefault="00AA0B2E" w:rsidP="00232128">
      <w:pPr>
        <w:spacing w:after="0" w:line="240" w:lineRule="auto"/>
        <w:jc w:val="both"/>
        <w:rPr>
          <w:rFonts w:ascii="Times New Roman" w:hAnsi="Times New Roman" w:cs="Times New Roman"/>
          <w:sz w:val="20"/>
          <w:szCs w:val="20"/>
        </w:rPr>
      </w:pPr>
    </w:p>
    <w:p w14:paraId="02BEA6BB" w14:textId="40EC9154" w:rsidR="00232128" w:rsidRDefault="005E4A23" w:rsidP="00232128">
      <w:p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T</w:t>
      </w:r>
      <w:r w:rsidR="005F2F3C" w:rsidRPr="00B041D2">
        <w:rPr>
          <w:rFonts w:ascii="Times New Roman" w:hAnsi="Times New Roman" w:cs="Times New Roman"/>
          <w:sz w:val="20"/>
          <w:szCs w:val="20"/>
        </w:rPr>
        <w:t xml:space="preserve">hese sorts of </w:t>
      </w:r>
      <w:r w:rsidR="007A1E8D" w:rsidRPr="00B041D2">
        <w:rPr>
          <w:rFonts w:ascii="Times New Roman" w:hAnsi="Times New Roman" w:cs="Times New Roman"/>
          <w:sz w:val="20"/>
          <w:szCs w:val="20"/>
        </w:rPr>
        <w:t>courte</w:t>
      </w:r>
      <w:r w:rsidRPr="00B041D2">
        <w:rPr>
          <w:rFonts w:ascii="Times New Roman" w:hAnsi="Times New Roman" w:cs="Times New Roman"/>
          <w:sz w:val="20"/>
          <w:szCs w:val="20"/>
        </w:rPr>
        <w:t xml:space="preserve">ous </w:t>
      </w:r>
      <w:r w:rsidR="005F2F3C" w:rsidRPr="00B041D2">
        <w:rPr>
          <w:rFonts w:ascii="Times New Roman" w:hAnsi="Times New Roman" w:cs="Times New Roman"/>
          <w:sz w:val="20"/>
          <w:szCs w:val="20"/>
        </w:rPr>
        <w:t xml:space="preserve">behaviors </w:t>
      </w:r>
      <w:r w:rsidR="007A1E8D" w:rsidRPr="00B041D2">
        <w:rPr>
          <w:rFonts w:ascii="Times New Roman" w:hAnsi="Times New Roman" w:cs="Times New Roman"/>
          <w:sz w:val="20"/>
          <w:szCs w:val="20"/>
        </w:rPr>
        <w:t xml:space="preserve">are </w:t>
      </w:r>
      <w:r w:rsidRPr="00B041D2">
        <w:rPr>
          <w:rFonts w:ascii="Times New Roman" w:hAnsi="Times New Roman" w:cs="Times New Roman"/>
          <w:sz w:val="20"/>
          <w:szCs w:val="20"/>
        </w:rPr>
        <w:t xml:space="preserve">known as </w:t>
      </w:r>
      <w:r w:rsidR="000C5D7B" w:rsidRPr="00B041D2">
        <w:rPr>
          <w:rFonts w:ascii="Times New Roman" w:hAnsi="Times New Roman" w:cs="Times New Roman"/>
          <w:sz w:val="20"/>
          <w:szCs w:val="20"/>
        </w:rPr>
        <w:t>Netiquette</w:t>
      </w:r>
      <w:r w:rsidR="005F2F3C" w:rsidRPr="00B041D2">
        <w:rPr>
          <w:rFonts w:ascii="Times New Roman" w:hAnsi="Times New Roman" w:cs="Times New Roman"/>
          <w:sz w:val="20"/>
          <w:szCs w:val="20"/>
        </w:rPr>
        <w:t xml:space="preserve">.  </w:t>
      </w:r>
      <w:r w:rsidRPr="00B041D2">
        <w:rPr>
          <w:rFonts w:ascii="Times New Roman" w:hAnsi="Times New Roman" w:cs="Times New Roman"/>
          <w:sz w:val="20"/>
          <w:szCs w:val="20"/>
        </w:rPr>
        <w:t xml:space="preserve">Good netiquette contributes materially to professionalism. </w:t>
      </w:r>
      <w:r w:rsidR="007B6DF4" w:rsidRPr="00B041D2">
        <w:rPr>
          <w:rFonts w:ascii="Times New Roman" w:hAnsi="Times New Roman" w:cs="Times New Roman"/>
          <w:sz w:val="20"/>
          <w:szCs w:val="20"/>
        </w:rPr>
        <w:t xml:space="preserve">Professionalism contributes materially to success. </w:t>
      </w:r>
      <w:r w:rsidR="0095468F" w:rsidRPr="00B041D2">
        <w:rPr>
          <w:rFonts w:ascii="Times New Roman" w:hAnsi="Times New Roman" w:cs="Times New Roman"/>
          <w:sz w:val="20"/>
          <w:szCs w:val="20"/>
        </w:rPr>
        <w:t xml:space="preserve">CLEAR </w:t>
      </w:r>
      <w:r w:rsidRPr="00B041D2">
        <w:rPr>
          <w:rFonts w:ascii="Times New Roman" w:hAnsi="Times New Roman" w:cs="Times New Roman"/>
          <w:sz w:val="20"/>
          <w:szCs w:val="20"/>
        </w:rPr>
        <w:t xml:space="preserve">provides </w:t>
      </w:r>
      <w:r w:rsidR="00A316C7" w:rsidRPr="00B041D2">
        <w:rPr>
          <w:rFonts w:ascii="Times New Roman" w:hAnsi="Times New Roman" w:cs="Times New Roman"/>
          <w:sz w:val="20"/>
          <w:szCs w:val="20"/>
        </w:rPr>
        <w:t xml:space="preserve">a webpage </w:t>
      </w:r>
      <w:r w:rsidR="007B6DF4" w:rsidRPr="00B041D2">
        <w:rPr>
          <w:rFonts w:ascii="Times New Roman" w:hAnsi="Times New Roman" w:cs="Times New Roman"/>
          <w:sz w:val="20"/>
          <w:szCs w:val="20"/>
        </w:rPr>
        <w:t xml:space="preserve">that summarizes </w:t>
      </w:r>
    </w:p>
    <w:p w14:paraId="472BD25A" w14:textId="77777777" w:rsidR="00232128" w:rsidRDefault="00232128" w:rsidP="00232128">
      <w:pPr>
        <w:spacing w:after="0" w:line="240" w:lineRule="auto"/>
        <w:jc w:val="both"/>
        <w:rPr>
          <w:rFonts w:ascii="Times New Roman" w:hAnsi="Times New Roman" w:cs="Times New Roman"/>
          <w:sz w:val="20"/>
          <w:szCs w:val="20"/>
        </w:rPr>
      </w:pPr>
    </w:p>
    <w:p w14:paraId="4C181462" w14:textId="34BCEACF" w:rsidR="00D40C61" w:rsidRPr="00B041D2" w:rsidRDefault="003D6FF2" w:rsidP="00232128">
      <w:pPr>
        <w:spacing w:after="0" w:line="240" w:lineRule="auto"/>
        <w:jc w:val="both"/>
        <w:rPr>
          <w:rFonts w:ascii="Times New Roman" w:hAnsi="Times New Roman" w:cs="Times New Roman"/>
          <w:sz w:val="20"/>
          <w:szCs w:val="20"/>
        </w:rPr>
      </w:pPr>
      <w:hyperlink r:id="rId11" w:history="1">
        <w:r w:rsidR="00232128" w:rsidRPr="00C55BC3">
          <w:rPr>
            <w:rStyle w:val="Hyperlink"/>
            <w:rFonts w:ascii="Times New Roman" w:hAnsi="Times New Roman" w:cs="Times New Roman"/>
            <w:sz w:val="20"/>
            <w:szCs w:val="20"/>
          </w:rPr>
          <w:t>Online Communication Tips</w:t>
        </w:r>
      </w:hyperlink>
      <w:r w:rsidR="0095468F" w:rsidRPr="00B041D2">
        <w:rPr>
          <w:rFonts w:ascii="Times New Roman" w:hAnsi="Times New Roman" w:cs="Times New Roman"/>
          <w:sz w:val="20"/>
          <w:szCs w:val="20"/>
        </w:rPr>
        <w:t xml:space="preserve"> </w:t>
      </w:r>
      <w:r w:rsidR="002446DC" w:rsidRPr="00B041D2">
        <w:rPr>
          <w:rFonts w:ascii="Times New Roman" w:hAnsi="Times New Roman" w:cs="Times New Roman"/>
          <w:sz w:val="20"/>
          <w:szCs w:val="20"/>
        </w:rPr>
        <w:t>(</w:t>
      </w:r>
      <w:r w:rsidR="005F2F3C" w:rsidRPr="00B041D2">
        <w:rPr>
          <w:rFonts w:ascii="Times New Roman" w:hAnsi="Times New Roman" w:cs="Times New Roman"/>
          <w:sz w:val="20"/>
          <w:szCs w:val="20"/>
        </w:rPr>
        <w:t>https://clear.unt.edu/online-communication-tips</w:t>
      </w:r>
      <w:r w:rsidR="002446DC" w:rsidRPr="00B041D2">
        <w:rPr>
          <w:rFonts w:ascii="Times New Roman" w:hAnsi="Times New Roman" w:cs="Times New Roman"/>
          <w:sz w:val="20"/>
          <w:szCs w:val="20"/>
        </w:rPr>
        <w:t>)</w:t>
      </w:r>
      <w:r w:rsidR="0095468F" w:rsidRPr="00B041D2">
        <w:rPr>
          <w:rFonts w:ascii="Times New Roman" w:hAnsi="Times New Roman" w:cs="Times New Roman"/>
          <w:sz w:val="20"/>
          <w:szCs w:val="20"/>
        </w:rPr>
        <w:t>.</w:t>
      </w:r>
    </w:p>
    <w:p w14:paraId="11EF51A3" w14:textId="77777777" w:rsidR="005F2F3C" w:rsidRPr="00B041D2" w:rsidRDefault="005F2F3C" w:rsidP="00232128">
      <w:pPr>
        <w:spacing w:after="0" w:line="240" w:lineRule="auto"/>
        <w:jc w:val="both"/>
        <w:rPr>
          <w:rFonts w:ascii="Times New Roman" w:hAnsi="Times New Roman" w:cs="Times New Roman"/>
          <w:sz w:val="20"/>
          <w:szCs w:val="20"/>
        </w:rPr>
      </w:pPr>
    </w:p>
    <w:p w14:paraId="6F93C53A" w14:textId="4FBDF190" w:rsidR="005C7253" w:rsidRPr="00B041D2" w:rsidRDefault="005C7253" w:rsidP="00232128">
      <w:pPr>
        <w:pStyle w:val="Heading2"/>
        <w:spacing w:before="0"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Welcome to UNT!</w:t>
      </w:r>
    </w:p>
    <w:p w14:paraId="2CC836AE" w14:textId="072E49B4" w:rsidR="00B47E5C" w:rsidRPr="00B041D2" w:rsidRDefault="00B47E5C" w:rsidP="00232128">
      <w:p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 xml:space="preserve">As members of the UNT community, we have all </w:t>
      </w:r>
      <w:r w:rsidR="006A1FE4">
        <w:rPr>
          <w:rFonts w:ascii="Times New Roman" w:hAnsi="Times New Roman" w:cs="Times New Roman"/>
          <w:sz w:val="20"/>
          <w:szCs w:val="20"/>
        </w:rPr>
        <w:t>committed</w:t>
      </w:r>
      <w:r w:rsidRPr="00B041D2">
        <w:rPr>
          <w:rFonts w:ascii="Times New Roman" w:hAnsi="Times New Roman" w:cs="Times New Roman"/>
          <w:sz w:val="20"/>
          <w:szCs w:val="20"/>
        </w:rPr>
        <w:t xml:space="preserve"> to be</w:t>
      </w:r>
      <w:r w:rsidR="006A1FE4">
        <w:rPr>
          <w:rFonts w:ascii="Times New Roman" w:hAnsi="Times New Roman" w:cs="Times New Roman"/>
          <w:sz w:val="20"/>
          <w:szCs w:val="20"/>
        </w:rPr>
        <w:t>ing</w:t>
      </w:r>
      <w:r w:rsidRPr="00B041D2">
        <w:rPr>
          <w:rFonts w:ascii="Times New Roman" w:hAnsi="Times New Roman" w:cs="Times New Roman"/>
          <w:sz w:val="20"/>
          <w:szCs w:val="20"/>
        </w:rPr>
        <w:t xml:space="preserv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33A2F54A" w14:textId="77777777" w:rsidR="005F2F3C" w:rsidRPr="00B041D2" w:rsidRDefault="005F2F3C" w:rsidP="00232128">
      <w:pPr>
        <w:pStyle w:val="Heading2"/>
        <w:spacing w:before="0" w:after="0" w:line="240" w:lineRule="auto"/>
        <w:jc w:val="both"/>
        <w:rPr>
          <w:rFonts w:ascii="Times New Roman" w:hAnsi="Times New Roman" w:cs="Times New Roman"/>
          <w:sz w:val="20"/>
          <w:szCs w:val="20"/>
        </w:rPr>
      </w:pPr>
    </w:p>
    <w:p w14:paraId="6FE1C36A" w14:textId="41FDB0CD" w:rsidR="005F2F3C" w:rsidRPr="00B041D2" w:rsidRDefault="00D40C61" w:rsidP="00232128">
      <w:pPr>
        <w:pStyle w:val="Heading2"/>
        <w:spacing w:before="0"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Course Description</w:t>
      </w:r>
    </w:p>
    <w:p w14:paraId="1B8850AF" w14:textId="6B1586D5" w:rsidR="005F2F3C" w:rsidRPr="00B041D2" w:rsidRDefault="00207F92" w:rsidP="0023212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This Marketing Management course is designed to emphasize strategic marketing decision-making, analytical thinking/skills, and the creation of competitive advantages and customer value in increasingly dynamic market environments.  Marketing Management </w:t>
      </w:r>
      <w:r w:rsidR="006E7832" w:rsidRPr="00B041D2">
        <w:rPr>
          <w:rFonts w:ascii="Times New Roman" w:hAnsi="Times New Roman" w:cs="Times New Roman"/>
          <w:sz w:val="20"/>
          <w:szCs w:val="20"/>
        </w:rPr>
        <w:t xml:space="preserve">likewise </w:t>
      </w:r>
      <w:r w:rsidR="0061425A">
        <w:rPr>
          <w:rFonts w:ascii="Times New Roman" w:hAnsi="Times New Roman" w:cs="Times New Roman"/>
          <w:sz w:val="20"/>
          <w:szCs w:val="20"/>
        </w:rPr>
        <w:t>provides</w:t>
      </w:r>
      <w:r w:rsidR="005E4A23" w:rsidRPr="00B041D2">
        <w:rPr>
          <w:rFonts w:ascii="Times New Roman" w:hAnsi="Times New Roman" w:cs="Times New Roman"/>
          <w:sz w:val="20"/>
          <w:szCs w:val="20"/>
        </w:rPr>
        <w:t xml:space="preserve"> </w:t>
      </w:r>
      <w:r w:rsidR="005F2F3C" w:rsidRPr="00B041D2">
        <w:rPr>
          <w:rFonts w:ascii="Times New Roman" w:hAnsi="Times New Roman" w:cs="Times New Roman"/>
          <w:sz w:val="20"/>
          <w:szCs w:val="20"/>
        </w:rPr>
        <w:t xml:space="preserve">an overview of the </w:t>
      </w:r>
      <w:r w:rsidR="00512E06" w:rsidRPr="00B041D2">
        <w:rPr>
          <w:rFonts w:ascii="Times New Roman" w:hAnsi="Times New Roman" w:cs="Times New Roman"/>
          <w:sz w:val="20"/>
          <w:szCs w:val="20"/>
        </w:rPr>
        <w:t xml:space="preserve">entire set </w:t>
      </w:r>
      <w:r w:rsidR="005F2F3C" w:rsidRPr="00B041D2">
        <w:rPr>
          <w:rFonts w:ascii="Times New Roman" w:hAnsi="Times New Roman" w:cs="Times New Roman"/>
          <w:sz w:val="20"/>
          <w:szCs w:val="20"/>
        </w:rPr>
        <w:t xml:space="preserve">of </w:t>
      </w:r>
      <w:r w:rsidR="005E4A23" w:rsidRPr="00B041D2">
        <w:rPr>
          <w:rFonts w:ascii="Times New Roman" w:hAnsi="Times New Roman" w:cs="Times New Roman"/>
          <w:sz w:val="20"/>
          <w:szCs w:val="20"/>
        </w:rPr>
        <w:t xml:space="preserve">professional </w:t>
      </w:r>
      <w:r w:rsidR="00512E06" w:rsidRPr="00B041D2">
        <w:rPr>
          <w:rFonts w:ascii="Times New Roman" w:hAnsi="Times New Roman" w:cs="Times New Roman"/>
          <w:sz w:val="20"/>
          <w:szCs w:val="20"/>
        </w:rPr>
        <w:t xml:space="preserve">and business </w:t>
      </w:r>
      <w:r w:rsidR="005F2F3C" w:rsidRPr="00B041D2">
        <w:rPr>
          <w:rFonts w:ascii="Times New Roman" w:hAnsi="Times New Roman" w:cs="Times New Roman"/>
          <w:sz w:val="20"/>
          <w:szCs w:val="20"/>
        </w:rPr>
        <w:t xml:space="preserve">activities </w:t>
      </w:r>
      <w:r w:rsidR="005E4A23" w:rsidRPr="00B041D2">
        <w:rPr>
          <w:rFonts w:ascii="Times New Roman" w:hAnsi="Times New Roman" w:cs="Times New Roman"/>
          <w:sz w:val="20"/>
          <w:szCs w:val="20"/>
        </w:rPr>
        <w:t xml:space="preserve">that </w:t>
      </w:r>
      <w:r w:rsidR="00512E06" w:rsidRPr="00B041D2">
        <w:rPr>
          <w:rFonts w:ascii="Times New Roman" w:hAnsi="Times New Roman" w:cs="Times New Roman"/>
          <w:sz w:val="20"/>
          <w:szCs w:val="20"/>
        </w:rPr>
        <w:t xml:space="preserve">contemporary </w:t>
      </w:r>
      <w:r w:rsidR="005F2F3C" w:rsidRPr="00B041D2">
        <w:rPr>
          <w:rFonts w:ascii="Times New Roman" w:hAnsi="Times New Roman" w:cs="Times New Roman"/>
          <w:sz w:val="20"/>
          <w:szCs w:val="20"/>
        </w:rPr>
        <w:t>marketing managers</w:t>
      </w:r>
      <w:r w:rsidR="005E4A23" w:rsidRPr="00B041D2">
        <w:rPr>
          <w:rFonts w:ascii="Times New Roman" w:hAnsi="Times New Roman" w:cs="Times New Roman"/>
          <w:sz w:val="20"/>
          <w:szCs w:val="20"/>
        </w:rPr>
        <w:t xml:space="preserve"> perform</w:t>
      </w:r>
      <w:r w:rsidR="005F2F3C" w:rsidRPr="00B041D2">
        <w:rPr>
          <w:rFonts w:ascii="Times New Roman" w:hAnsi="Times New Roman" w:cs="Times New Roman"/>
          <w:sz w:val="20"/>
          <w:szCs w:val="20"/>
        </w:rPr>
        <w:t xml:space="preserve">. </w:t>
      </w:r>
      <w:r w:rsidR="005E4A23" w:rsidRPr="00B041D2">
        <w:rPr>
          <w:rFonts w:ascii="Times New Roman" w:hAnsi="Times New Roman" w:cs="Times New Roman"/>
          <w:sz w:val="20"/>
          <w:szCs w:val="20"/>
        </w:rPr>
        <w:t>Key t</w:t>
      </w:r>
      <w:r w:rsidR="005F2F3C" w:rsidRPr="00B041D2">
        <w:rPr>
          <w:rFonts w:ascii="Times New Roman" w:hAnsi="Times New Roman" w:cs="Times New Roman"/>
          <w:sz w:val="20"/>
          <w:szCs w:val="20"/>
        </w:rPr>
        <w:t xml:space="preserve">opics </w:t>
      </w:r>
      <w:r w:rsidR="00AA0B2E">
        <w:rPr>
          <w:rFonts w:ascii="Times New Roman" w:hAnsi="Times New Roman" w:cs="Times New Roman"/>
          <w:sz w:val="20"/>
          <w:szCs w:val="20"/>
        </w:rPr>
        <w:t xml:space="preserve">specifically </w:t>
      </w:r>
      <w:r w:rsidR="00512E06" w:rsidRPr="00B041D2">
        <w:rPr>
          <w:rFonts w:ascii="Times New Roman" w:hAnsi="Times New Roman" w:cs="Times New Roman"/>
          <w:sz w:val="20"/>
          <w:szCs w:val="20"/>
        </w:rPr>
        <w:t xml:space="preserve">addressed </w:t>
      </w:r>
      <w:r w:rsidR="00AA0B2E">
        <w:rPr>
          <w:rFonts w:ascii="Times New Roman" w:hAnsi="Times New Roman" w:cs="Times New Roman"/>
          <w:sz w:val="20"/>
          <w:szCs w:val="20"/>
        </w:rPr>
        <w:t xml:space="preserve">in Marketing Management </w:t>
      </w:r>
      <w:r w:rsidR="005F2F3C" w:rsidRPr="00B041D2">
        <w:rPr>
          <w:rFonts w:ascii="Times New Roman" w:hAnsi="Times New Roman" w:cs="Times New Roman"/>
          <w:sz w:val="20"/>
          <w:szCs w:val="20"/>
        </w:rPr>
        <w:t>include</w:t>
      </w:r>
      <w:r w:rsidR="0061425A">
        <w:rPr>
          <w:rFonts w:ascii="Times New Roman" w:hAnsi="Times New Roman" w:cs="Times New Roman"/>
          <w:sz w:val="20"/>
          <w:szCs w:val="20"/>
        </w:rPr>
        <w:t>,</w:t>
      </w:r>
      <w:r w:rsidR="005F2F3C" w:rsidRPr="00B041D2">
        <w:rPr>
          <w:rFonts w:ascii="Times New Roman" w:hAnsi="Times New Roman" w:cs="Times New Roman"/>
          <w:sz w:val="20"/>
          <w:szCs w:val="20"/>
        </w:rPr>
        <w:t xml:space="preserve"> </w:t>
      </w:r>
      <w:r w:rsidR="005E4A23" w:rsidRPr="00B041D2">
        <w:rPr>
          <w:rFonts w:ascii="Times New Roman" w:hAnsi="Times New Roman" w:cs="Times New Roman"/>
          <w:sz w:val="20"/>
          <w:szCs w:val="20"/>
        </w:rPr>
        <w:t>but are not limited to</w:t>
      </w:r>
      <w:r w:rsidR="0061425A">
        <w:rPr>
          <w:rFonts w:ascii="Times New Roman" w:hAnsi="Times New Roman" w:cs="Times New Roman"/>
          <w:sz w:val="20"/>
          <w:szCs w:val="20"/>
        </w:rPr>
        <w:t>,</w:t>
      </w:r>
      <w:r w:rsidR="005E4A23" w:rsidRPr="00B041D2">
        <w:rPr>
          <w:rFonts w:ascii="Times New Roman" w:hAnsi="Times New Roman" w:cs="Times New Roman"/>
          <w:sz w:val="20"/>
          <w:szCs w:val="20"/>
        </w:rPr>
        <w:t xml:space="preserve"> </w:t>
      </w:r>
      <w:r w:rsidR="00DC04D0">
        <w:rPr>
          <w:rFonts w:ascii="Times New Roman" w:hAnsi="Times New Roman" w:cs="Times New Roman"/>
          <w:sz w:val="20"/>
          <w:szCs w:val="20"/>
        </w:rPr>
        <w:t>identifying market opportunities, developing strategic and marketing-level plans, and managing product/service development, pricing</w:t>
      </w:r>
      <w:r w:rsidR="005F2F3C" w:rsidRPr="00B041D2">
        <w:rPr>
          <w:rFonts w:ascii="Times New Roman" w:hAnsi="Times New Roman" w:cs="Times New Roman"/>
          <w:sz w:val="20"/>
          <w:szCs w:val="20"/>
        </w:rPr>
        <w:t xml:space="preserve">, </w:t>
      </w:r>
      <w:r w:rsidR="006E7832" w:rsidRPr="00B041D2">
        <w:rPr>
          <w:rFonts w:ascii="Times New Roman" w:hAnsi="Times New Roman" w:cs="Times New Roman"/>
          <w:sz w:val="20"/>
          <w:szCs w:val="20"/>
        </w:rPr>
        <w:t>supply chains</w:t>
      </w:r>
      <w:r w:rsidR="005F2F3C" w:rsidRPr="00B041D2">
        <w:rPr>
          <w:rFonts w:ascii="Times New Roman" w:hAnsi="Times New Roman" w:cs="Times New Roman"/>
          <w:sz w:val="20"/>
          <w:szCs w:val="20"/>
        </w:rPr>
        <w:t>, and promotional programs.</w:t>
      </w:r>
      <w:r w:rsidR="006E7832" w:rsidRPr="00B041D2">
        <w:rPr>
          <w:rFonts w:ascii="Times New Roman" w:hAnsi="Times New Roman" w:cs="Times New Roman"/>
          <w:sz w:val="20"/>
          <w:szCs w:val="20"/>
        </w:rPr>
        <w:t xml:space="preserve"> The course </w:t>
      </w:r>
      <w:r w:rsidR="00512E06" w:rsidRPr="00B041D2">
        <w:rPr>
          <w:rFonts w:ascii="Times New Roman" w:hAnsi="Times New Roman" w:cs="Times New Roman"/>
          <w:sz w:val="20"/>
          <w:szCs w:val="20"/>
        </w:rPr>
        <w:t xml:space="preserve">also addresses </w:t>
      </w:r>
      <w:r w:rsidR="006E7832" w:rsidRPr="00B041D2">
        <w:rPr>
          <w:rFonts w:ascii="Times New Roman" w:hAnsi="Times New Roman" w:cs="Times New Roman"/>
          <w:sz w:val="20"/>
          <w:szCs w:val="20"/>
        </w:rPr>
        <w:t xml:space="preserve">ethical, </w:t>
      </w:r>
      <w:r w:rsidR="00AA0B2E" w:rsidRPr="00B041D2">
        <w:rPr>
          <w:rFonts w:ascii="Times New Roman" w:hAnsi="Times New Roman" w:cs="Times New Roman"/>
          <w:sz w:val="20"/>
          <w:szCs w:val="20"/>
        </w:rPr>
        <w:t>sustainabi</w:t>
      </w:r>
      <w:r w:rsidR="00AA0B2E">
        <w:rPr>
          <w:rFonts w:ascii="Times New Roman" w:hAnsi="Times New Roman" w:cs="Times New Roman"/>
          <w:sz w:val="20"/>
          <w:szCs w:val="20"/>
        </w:rPr>
        <w:t>lity</w:t>
      </w:r>
      <w:r w:rsidR="009F535F" w:rsidRPr="00B041D2">
        <w:rPr>
          <w:rFonts w:ascii="Times New Roman" w:hAnsi="Times New Roman" w:cs="Times New Roman"/>
          <w:sz w:val="20"/>
          <w:szCs w:val="20"/>
        </w:rPr>
        <w:t>,</w:t>
      </w:r>
      <w:r w:rsidR="006E7832" w:rsidRPr="00B041D2">
        <w:rPr>
          <w:rFonts w:ascii="Times New Roman" w:hAnsi="Times New Roman" w:cs="Times New Roman"/>
          <w:sz w:val="20"/>
          <w:szCs w:val="20"/>
        </w:rPr>
        <w:t xml:space="preserve"> </w:t>
      </w:r>
      <w:r w:rsidR="00AA0B2E">
        <w:rPr>
          <w:rFonts w:ascii="Times New Roman" w:hAnsi="Times New Roman" w:cs="Times New Roman"/>
          <w:sz w:val="20"/>
          <w:szCs w:val="20"/>
        </w:rPr>
        <w:t xml:space="preserve">social responsibility, </w:t>
      </w:r>
      <w:r w:rsidR="006E7832" w:rsidRPr="00B041D2">
        <w:rPr>
          <w:rFonts w:ascii="Times New Roman" w:hAnsi="Times New Roman" w:cs="Times New Roman"/>
          <w:sz w:val="20"/>
          <w:szCs w:val="20"/>
        </w:rPr>
        <w:t>and global marketing considerations</w:t>
      </w:r>
      <w:r w:rsidR="00512E06" w:rsidRPr="00B041D2">
        <w:rPr>
          <w:rFonts w:ascii="Times New Roman" w:hAnsi="Times New Roman" w:cs="Times New Roman"/>
          <w:sz w:val="20"/>
          <w:szCs w:val="20"/>
        </w:rPr>
        <w:t xml:space="preserve"> </w:t>
      </w:r>
      <w:r w:rsidR="00AA0B2E">
        <w:rPr>
          <w:rFonts w:ascii="Times New Roman" w:hAnsi="Times New Roman" w:cs="Times New Roman"/>
          <w:sz w:val="20"/>
          <w:szCs w:val="20"/>
        </w:rPr>
        <w:t>and issues</w:t>
      </w:r>
      <w:r w:rsidR="006E7832" w:rsidRPr="00B041D2">
        <w:rPr>
          <w:rFonts w:ascii="Times New Roman" w:hAnsi="Times New Roman" w:cs="Times New Roman"/>
          <w:sz w:val="20"/>
          <w:szCs w:val="20"/>
        </w:rPr>
        <w:t xml:space="preserve">.  </w:t>
      </w:r>
    </w:p>
    <w:p w14:paraId="7AA1EAEB" w14:textId="1083A386" w:rsidR="00D40C61" w:rsidRPr="00B041D2" w:rsidRDefault="00D40C61" w:rsidP="00232128">
      <w:pPr>
        <w:spacing w:after="0" w:line="240" w:lineRule="auto"/>
        <w:jc w:val="both"/>
        <w:rPr>
          <w:rFonts w:ascii="Times New Roman" w:hAnsi="Times New Roman" w:cs="Times New Roman"/>
          <w:sz w:val="20"/>
          <w:szCs w:val="20"/>
        </w:rPr>
      </w:pPr>
    </w:p>
    <w:p w14:paraId="30BE4424" w14:textId="6E7400C1" w:rsidR="00D40C61" w:rsidRPr="00B041D2" w:rsidRDefault="00207F92" w:rsidP="00232128">
      <w:pPr>
        <w:pStyle w:val="Heading2"/>
        <w:spacing w:before="0"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Detailed Description of </w:t>
      </w:r>
      <w:r w:rsidR="00D40C61" w:rsidRPr="00B041D2">
        <w:rPr>
          <w:rFonts w:ascii="Times New Roman" w:hAnsi="Times New Roman" w:cs="Times New Roman"/>
          <w:sz w:val="20"/>
          <w:szCs w:val="20"/>
        </w:rPr>
        <w:t>Course Structure</w:t>
      </w:r>
    </w:p>
    <w:p w14:paraId="2FE63276" w14:textId="08C2154E" w:rsidR="00512E06" w:rsidRDefault="0060097C" w:rsidP="0023212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w:t>
      </w:r>
      <w:r w:rsidR="005F2F3C" w:rsidRPr="00B041D2">
        <w:rPr>
          <w:rFonts w:ascii="Times New Roman" w:hAnsi="Times New Roman" w:cs="Times New Roman"/>
          <w:sz w:val="20"/>
          <w:szCs w:val="20"/>
        </w:rPr>
        <w:t xml:space="preserve">his </w:t>
      </w:r>
      <w:r w:rsidR="00AA0B2E">
        <w:rPr>
          <w:rFonts w:ascii="Times New Roman" w:hAnsi="Times New Roman" w:cs="Times New Roman"/>
          <w:sz w:val="20"/>
          <w:szCs w:val="20"/>
        </w:rPr>
        <w:t xml:space="preserve">Marketing Management </w:t>
      </w:r>
      <w:r w:rsidR="005F2F3C" w:rsidRPr="00B041D2">
        <w:rPr>
          <w:rFonts w:ascii="Times New Roman" w:hAnsi="Times New Roman" w:cs="Times New Roman"/>
          <w:sz w:val="20"/>
          <w:szCs w:val="20"/>
        </w:rPr>
        <w:t xml:space="preserve">course </w:t>
      </w:r>
      <w:r>
        <w:rPr>
          <w:rFonts w:ascii="Times New Roman" w:hAnsi="Times New Roman" w:cs="Times New Roman"/>
          <w:sz w:val="20"/>
          <w:szCs w:val="20"/>
        </w:rPr>
        <w:t xml:space="preserve">will be delivered through an </w:t>
      </w:r>
      <w:r w:rsidR="006C3B68" w:rsidRPr="00B041D2">
        <w:rPr>
          <w:rFonts w:ascii="Times New Roman" w:hAnsi="Times New Roman" w:cs="Times New Roman"/>
          <w:sz w:val="20"/>
          <w:szCs w:val="20"/>
        </w:rPr>
        <w:t>exclusive face-to-face format</w:t>
      </w:r>
      <w:r w:rsidR="00EF449C">
        <w:rPr>
          <w:rFonts w:ascii="Times New Roman" w:hAnsi="Times New Roman" w:cs="Times New Roman"/>
          <w:sz w:val="20"/>
          <w:szCs w:val="20"/>
        </w:rPr>
        <w:t xml:space="preserve">, </w:t>
      </w:r>
      <w:r w:rsidR="00DC04D0">
        <w:rPr>
          <w:rFonts w:ascii="Times New Roman" w:hAnsi="Times New Roman" w:cs="Times New Roman"/>
          <w:sz w:val="20"/>
          <w:szCs w:val="20"/>
        </w:rPr>
        <w:t xml:space="preserve">where students are expected to work diligently individually as they prepare for in-class sessions, </w:t>
      </w:r>
      <w:r w:rsidR="00EF449C">
        <w:rPr>
          <w:rFonts w:ascii="Times New Roman" w:hAnsi="Times New Roman" w:cs="Times New Roman"/>
          <w:sz w:val="20"/>
          <w:szCs w:val="20"/>
        </w:rPr>
        <w:t>to perform effectively in class</w:t>
      </w:r>
      <w:r w:rsidR="00AA0B2E">
        <w:rPr>
          <w:rFonts w:ascii="Times New Roman" w:hAnsi="Times New Roman" w:cs="Times New Roman"/>
          <w:sz w:val="20"/>
          <w:szCs w:val="20"/>
        </w:rPr>
        <w:t>.  Students are expected to complete Q</w:t>
      </w:r>
      <w:r w:rsidR="00EF449C">
        <w:rPr>
          <w:rFonts w:ascii="Times New Roman" w:hAnsi="Times New Roman" w:cs="Times New Roman"/>
          <w:sz w:val="20"/>
          <w:szCs w:val="20"/>
        </w:rPr>
        <w:t xml:space="preserve">uizzes, </w:t>
      </w:r>
      <w:r w:rsidR="00591570">
        <w:rPr>
          <w:rFonts w:ascii="Times New Roman" w:hAnsi="Times New Roman" w:cs="Times New Roman"/>
          <w:sz w:val="20"/>
          <w:szCs w:val="20"/>
        </w:rPr>
        <w:t>Examinations</w:t>
      </w:r>
      <w:r w:rsidR="00EF449C">
        <w:rPr>
          <w:rFonts w:ascii="Times New Roman" w:hAnsi="Times New Roman" w:cs="Times New Roman"/>
          <w:sz w:val="20"/>
          <w:szCs w:val="20"/>
        </w:rPr>
        <w:t xml:space="preserve">, </w:t>
      </w:r>
      <w:r w:rsidR="00AA0B2E">
        <w:rPr>
          <w:rFonts w:ascii="Times New Roman" w:hAnsi="Times New Roman" w:cs="Times New Roman"/>
          <w:sz w:val="20"/>
          <w:szCs w:val="20"/>
        </w:rPr>
        <w:t xml:space="preserve">and </w:t>
      </w:r>
      <w:r w:rsidR="00DC04D0">
        <w:rPr>
          <w:rFonts w:ascii="Times New Roman" w:hAnsi="Times New Roman" w:cs="Times New Roman"/>
          <w:sz w:val="20"/>
          <w:szCs w:val="20"/>
        </w:rPr>
        <w:t>in-class presentations</w:t>
      </w:r>
      <w:r w:rsidR="00AA0B2E">
        <w:rPr>
          <w:rFonts w:ascii="Times New Roman" w:hAnsi="Times New Roman" w:cs="Times New Roman"/>
          <w:sz w:val="20"/>
          <w:szCs w:val="20"/>
        </w:rPr>
        <w:t xml:space="preserve">.  Students are also expected to participate voluntarily and </w:t>
      </w:r>
      <w:r w:rsidR="00DC04D0">
        <w:rPr>
          <w:rFonts w:ascii="Times New Roman" w:hAnsi="Times New Roman" w:cs="Times New Roman"/>
          <w:sz w:val="20"/>
          <w:szCs w:val="20"/>
        </w:rPr>
        <w:t>in</w:t>
      </w:r>
      <w:r w:rsidR="00AA0B2E">
        <w:rPr>
          <w:rFonts w:ascii="Times New Roman" w:hAnsi="Times New Roman" w:cs="Times New Roman"/>
          <w:sz w:val="20"/>
          <w:szCs w:val="20"/>
        </w:rPr>
        <w:t xml:space="preserve"> a mandatory fashion in </w:t>
      </w:r>
      <w:r w:rsidR="00EF449C">
        <w:rPr>
          <w:rFonts w:ascii="Times New Roman" w:hAnsi="Times New Roman" w:cs="Times New Roman"/>
          <w:sz w:val="20"/>
          <w:szCs w:val="20"/>
        </w:rPr>
        <w:t xml:space="preserve">question-and-answer </w:t>
      </w:r>
      <w:r w:rsidR="00EF449C">
        <w:rPr>
          <w:rFonts w:ascii="Times New Roman" w:hAnsi="Times New Roman" w:cs="Times New Roman"/>
          <w:i/>
          <w:iCs/>
          <w:sz w:val="20"/>
          <w:szCs w:val="20"/>
        </w:rPr>
        <w:t xml:space="preserve">discussion </w:t>
      </w:r>
      <w:r w:rsidR="00EF449C">
        <w:rPr>
          <w:rFonts w:ascii="Times New Roman" w:hAnsi="Times New Roman" w:cs="Times New Roman"/>
          <w:sz w:val="20"/>
          <w:szCs w:val="20"/>
        </w:rPr>
        <w:t>sessions</w:t>
      </w:r>
      <w:r w:rsidR="00AA0B2E">
        <w:rPr>
          <w:rFonts w:ascii="Times New Roman" w:hAnsi="Times New Roman" w:cs="Times New Roman"/>
          <w:sz w:val="20"/>
          <w:szCs w:val="20"/>
        </w:rPr>
        <w:t xml:space="preserve"> that will unfold organically </w:t>
      </w:r>
      <w:r w:rsidR="00474684">
        <w:rPr>
          <w:rFonts w:ascii="Times New Roman" w:hAnsi="Times New Roman" w:cs="Times New Roman"/>
          <w:sz w:val="20"/>
          <w:szCs w:val="20"/>
        </w:rPr>
        <w:t xml:space="preserve">during </w:t>
      </w:r>
      <w:r w:rsidR="00AA0B2E">
        <w:rPr>
          <w:rFonts w:ascii="Times New Roman" w:hAnsi="Times New Roman" w:cs="Times New Roman"/>
          <w:sz w:val="20"/>
          <w:szCs w:val="20"/>
        </w:rPr>
        <w:t>the time we share in the classroom.</w:t>
      </w:r>
      <w:r w:rsidR="00EF449C">
        <w:rPr>
          <w:rFonts w:ascii="Times New Roman" w:hAnsi="Times New Roman" w:cs="Times New Roman"/>
          <w:sz w:val="20"/>
          <w:szCs w:val="20"/>
        </w:rPr>
        <w:t xml:space="preserve">  </w:t>
      </w:r>
    </w:p>
    <w:p w14:paraId="7116CB60" w14:textId="128527DA" w:rsidR="0060097C" w:rsidRDefault="0060097C" w:rsidP="00232128">
      <w:pPr>
        <w:spacing w:after="0" w:line="240" w:lineRule="auto"/>
        <w:jc w:val="both"/>
        <w:rPr>
          <w:rFonts w:ascii="Times New Roman" w:hAnsi="Times New Roman" w:cs="Times New Roman"/>
          <w:sz w:val="20"/>
          <w:szCs w:val="20"/>
        </w:rPr>
      </w:pPr>
    </w:p>
    <w:p w14:paraId="1956980F" w14:textId="185AB13A" w:rsidR="0060097C" w:rsidRPr="00EF449C" w:rsidRDefault="0060097C" w:rsidP="0023212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This course has been purposefully structured to eliminate students’ use of AI as they prepare class projects because there is no course project.  Nor can students use screens (or</w:t>
      </w:r>
      <w:r w:rsidR="00DC04D0">
        <w:rPr>
          <w:rFonts w:ascii="Times New Roman" w:hAnsi="Times New Roman" w:cs="Times New Roman"/>
          <w:sz w:val="20"/>
          <w:szCs w:val="20"/>
        </w:rPr>
        <w:t>, consequently, AI assistance) of any sort to complete the pencil-and-scanner quizzes or pen-and-paper essay Examinations that will be administered</w:t>
      </w:r>
      <w:r w:rsidR="00591570">
        <w:rPr>
          <w:rFonts w:ascii="Times New Roman" w:hAnsi="Times New Roman" w:cs="Times New Roman"/>
          <w:sz w:val="20"/>
          <w:szCs w:val="20"/>
        </w:rPr>
        <w:t xml:space="preserve"> in this course. Students will have one highly customized and personalized presentation, wherein each student will discuss and answer the same seven questions</w:t>
      </w:r>
      <w:r w:rsidR="00DC04D0">
        <w:rPr>
          <w:rFonts w:ascii="Times New Roman" w:hAnsi="Times New Roman" w:cs="Times New Roman"/>
          <w:sz w:val="20"/>
          <w:szCs w:val="20"/>
        </w:rPr>
        <w:t>. As</w:t>
      </w:r>
      <w:r w:rsidR="00591570">
        <w:rPr>
          <w:rFonts w:ascii="Times New Roman" w:hAnsi="Times New Roman" w:cs="Times New Roman"/>
          <w:sz w:val="20"/>
          <w:szCs w:val="20"/>
        </w:rPr>
        <w:t xml:space="preserve"> they present their responses to the class, students can use whatever form of screen-based format they elect to use. </w:t>
      </w:r>
    </w:p>
    <w:p w14:paraId="0F047F8A" w14:textId="77777777" w:rsidR="00512E06" w:rsidRPr="00B041D2" w:rsidRDefault="00512E06" w:rsidP="00232128">
      <w:pPr>
        <w:spacing w:after="0" w:line="240" w:lineRule="auto"/>
        <w:jc w:val="both"/>
        <w:rPr>
          <w:rFonts w:ascii="Times New Roman" w:hAnsi="Times New Roman" w:cs="Times New Roman"/>
          <w:sz w:val="20"/>
          <w:szCs w:val="20"/>
        </w:rPr>
      </w:pPr>
    </w:p>
    <w:p w14:paraId="37E332AF" w14:textId="4CFA238C" w:rsidR="00591570" w:rsidRDefault="00591570" w:rsidP="0023212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Three formal essay-based Examination</w:t>
      </w:r>
      <w:r w:rsidR="00232128">
        <w:rPr>
          <w:rFonts w:ascii="Times New Roman" w:hAnsi="Times New Roman" w:cs="Times New Roman"/>
          <w:sz w:val="20"/>
          <w:szCs w:val="20"/>
        </w:rPr>
        <w:t xml:space="preserve">s </w:t>
      </w:r>
      <w:r>
        <w:rPr>
          <w:rFonts w:ascii="Times New Roman" w:hAnsi="Times New Roman" w:cs="Times New Roman"/>
          <w:sz w:val="20"/>
          <w:szCs w:val="20"/>
        </w:rPr>
        <w:t xml:space="preserve">will </w:t>
      </w:r>
      <w:r w:rsidR="0003781B" w:rsidRPr="00B041D2">
        <w:rPr>
          <w:rFonts w:ascii="Times New Roman" w:hAnsi="Times New Roman" w:cs="Times New Roman"/>
          <w:sz w:val="20"/>
          <w:szCs w:val="20"/>
        </w:rPr>
        <w:t xml:space="preserve">be </w:t>
      </w:r>
      <w:r w:rsidR="00232128">
        <w:rPr>
          <w:rFonts w:ascii="Times New Roman" w:hAnsi="Times New Roman" w:cs="Times New Roman"/>
          <w:sz w:val="20"/>
          <w:szCs w:val="20"/>
        </w:rPr>
        <w:t xml:space="preserve">given </w:t>
      </w:r>
      <w:r w:rsidR="000851D8" w:rsidRPr="00B041D2">
        <w:rPr>
          <w:rFonts w:ascii="Times New Roman" w:hAnsi="Times New Roman" w:cs="Times New Roman"/>
          <w:sz w:val="20"/>
          <w:szCs w:val="20"/>
        </w:rPr>
        <w:t xml:space="preserve">during this </w:t>
      </w:r>
      <w:r w:rsidR="0003781B" w:rsidRPr="00B041D2">
        <w:rPr>
          <w:rFonts w:ascii="Times New Roman" w:hAnsi="Times New Roman" w:cs="Times New Roman"/>
          <w:sz w:val="20"/>
          <w:szCs w:val="20"/>
        </w:rPr>
        <w:t xml:space="preserve">course.  </w:t>
      </w:r>
      <w:r>
        <w:rPr>
          <w:rFonts w:ascii="Times New Roman" w:hAnsi="Times New Roman" w:cs="Times New Roman"/>
          <w:sz w:val="20"/>
          <w:szCs w:val="20"/>
        </w:rPr>
        <w:t xml:space="preserve">(The assigned </w:t>
      </w:r>
      <w:r w:rsidR="00232128">
        <w:rPr>
          <w:rFonts w:ascii="Times New Roman" w:hAnsi="Times New Roman" w:cs="Times New Roman"/>
          <w:sz w:val="20"/>
          <w:szCs w:val="20"/>
        </w:rPr>
        <w:t xml:space="preserve">Examination </w:t>
      </w:r>
      <w:r>
        <w:rPr>
          <w:rFonts w:ascii="Times New Roman" w:hAnsi="Times New Roman" w:cs="Times New Roman"/>
          <w:sz w:val="20"/>
          <w:szCs w:val="20"/>
        </w:rPr>
        <w:t>dates are shown in the table that is presented on the last two pages of this syllabus.  Each Examination</w:t>
      </w:r>
      <w:r w:rsidR="00232128">
        <w:rPr>
          <w:rFonts w:ascii="Times New Roman" w:hAnsi="Times New Roman" w:cs="Times New Roman"/>
          <w:sz w:val="20"/>
          <w:szCs w:val="20"/>
        </w:rPr>
        <w:t xml:space="preserve"> </w:t>
      </w:r>
      <w:r>
        <w:rPr>
          <w:rFonts w:ascii="Times New Roman" w:hAnsi="Times New Roman" w:cs="Times New Roman"/>
          <w:sz w:val="20"/>
          <w:szCs w:val="20"/>
        </w:rPr>
        <w:t xml:space="preserve">is worth </w:t>
      </w:r>
      <w:r w:rsidR="00262215">
        <w:rPr>
          <w:rFonts w:ascii="Times New Roman" w:hAnsi="Times New Roman" w:cs="Times New Roman"/>
          <w:sz w:val="20"/>
          <w:szCs w:val="20"/>
        </w:rPr>
        <w:t xml:space="preserve">150 </w:t>
      </w:r>
      <w:r>
        <w:rPr>
          <w:rFonts w:ascii="Times New Roman" w:hAnsi="Times New Roman" w:cs="Times New Roman"/>
          <w:sz w:val="20"/>
          <w:szCs w:val="20"/>
        </w:rPr>
        <w:t xml:space="preserve">points.)  Four quizzes will be given in class.  (The assigned Quiz dates are provided in the Table presented at the back end of this syllabus.  Each quiz is worth 50 points.) </w:t>
      </w:r>
    </w:p>
    <w:p w14:paraId="2F5EA956" w14:textId="77777777" w:rsidR="00591570" w:rsidRDefault="00591570" w:rsidP="00232128">
      <w:pPr>
        <w:spacing w:after="0" w:line="240" w:lineRule="auto"/>
        <w:jc w:val="both"/>
        <w:rPr>
          <w:rFonts w:ascii="Times New Roman" w:hAnsi="Times New Roman" w:cs="Times New Roman"/>
          <w:sz w:val="20"/>
          <w:szCs w:val="20"/>
        </w:rPr>
      </w:pPr>
    </w:p>
    <w:p w14:paraId="73568F66" w14:textId="45640E35" w:rsidR="005F2F3C" w:rsidRPr="00B041D2" w:rsidRDefault="00591570" w:rsidP="0023212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Examination</w:t>
      </w:r>
      <w:r w:rsidR="00232128">
        <w:rPr>
          <w:rFonts w:ascii="Times New Roman" w:hAnsi="Times New Roman" w:cs="Times New Roman"/>
          <w:sz w:val="20"/>
          <w:szCs w:val="20"/>
        </w:rPr>
        <w:t xml:space="preserve">s </w:t>
      </w:r>
      <w:r w:rsidR="00BE1617" w:rsidRPr="00B041D2">
        <w:rPr>
          <w:rFonts w:ascii="Times New Roman" w:hAnsi="Times New Roman" w:cs="Times New Roman"/>
          <w:sz w:val="20"/>
          <w:szCs w:val="20"/>
        </w:rPr>
        <w:t xml:space="preserve">can only be completed on the date </w:t>
      </w:r>
      <w:r w:rsidR="00DC04D0">
        <w:rPr>
          <w:rFonts w:ascii="Times New Roman" w:hAnsi="Times New Roman" w:cs="Times New Roman"/>
          <w:sz w:val="20"/>
          <w:szCs w:val="20"/>
        </w:rPr>
        <w:t>they are given, unless a student has a university-approved excuse that excuses them</w:t>
      </w:r>
      <w:r w:rsidR="006C3B68" w:rsidRPr="00B041D2">
        <w:rPr>
          <w:rFonts w:ascii="Times New Roman" w:hAnsi="Times New Roman" w:cs="Times New Roman"/>
          <w:sz w:val="20"/>
          <w:szCs w:val="20"/>
        </w:rPr>
        <w:t xml:space="preserve"> from taking the </w:t>
      </w:r>
      <w:r>
        <w:rPr>
          <w:rFonts w:ascii="Times New Roman" w:hAnsi="Times New Roman" w:cs="Times New Roman"/>
          <w:sz w:val="20"/>
          <w:szCs w:val="20"/>
        </w:rPr>
        <w:t>Examination</w:t>
      </w:r>
      <w:r w:rsidR="006C3B68" w:rsidRPr="00B041D2">
        <w:rPr>
          <w:rFonts w:ascii="Times New Roman" w:hAnsi="Times New Roman" w:cs="Times New Roman"/>
          <w:sz w:val="20"/>
          <w:szCs w:val="20"/>
        </w:rPr>
        <w:t xml:space="preserve"> on the assigned date.  </w:t>
      </w:r>
    </w:p>
    <w:p w14:paraId="1CAFC09B" w14:textId="39DC33AB" w:rsidR="004E6BC0" w:rsidRPr="00B041D2" w:rsidRDefault="004E6BC0" w:rsidP="00232128">
      <w:pPr>
        <w:pStyle w:val="ListParagraph"/>
        <w:spacing w:after="0" w:line="240" w:lineRule="auto"/>
        <w:jc w:val="both"/>
        <w:rPr>
          <w:rFonts w:ascii="Times New Roman" w:hAnsi="Times New Roman" w:cs="Times New Roman"/>
          <w:i/>
          <w:iCs/>
          <w:sz w:val="20"/>
          <w:szCs w:val="20"/>
        </w:rPr>
      </w:pPr>
      <w:r w:rsidRPr="00B041D2">
        <w:rPr>
          <w:rFonts w:ascii="Times New Roman" w:hAnsi="Times New Roman" w:cs="Times New Roman"/>
          <w:i/>
          <w:iCs/>
          <w:sz w:val="20"/>
          <w:szCs w:val="20"/>
        </w:rPr>
        <w:t xml:space="preserve"> </w:t>
      </w:r>
    </w:p>
    <w:p w14:paraId="1C269AE1" w14:textId="77777777" w:rsidR="00D40C61" w:rsidRPr="00B041D2" w:rsidRDefault="00D40C61" w:rsidP="00232128">
      <w:pPr>
        <w:pStyle w:val="Heading2"/>
        <w:spacing w:before="0"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Course Prerequisites or Other Restrictions</w:t>
      </w:r>
    </w:p>
    <w:p w14:paraId="13DB450A" w14:textId="2D432E37" w:rsidR="005F2F3C" w:rsidRPr="00B041D2" w:rsidRDefault="005F2F3C" w:rsidP="00232128">
      <w:pPr>
        <w:spacing w:after="0" w:line="240" w:lineRule="auto"/>
        <w:jc w:val="both"/>
        <w:rPr>
          <w:rFonts w:ascii="Times New Roman" w:hAnsi="Times New Roman" w:cs="Times New Roman"/>
          <w:color w:val="333333"/>
          <w:sz w:val="20"/>
          <w:szCs w:val="20"/>
        </w:rPr>
      </w:pPr>
      <w:r w:rsidRPr="00B041D2">
        <w:rPr>
          <w:rFonts w:ascii="Times New Roman" w:hAnsi="Times New Roman" w:cs="Times New Roman"/>
          <w:color w:val="333333"/>
          <w:sz w:val="20"/>
          <w:szCs w:val="20"/>
        </w:rPr>
        <w:t xml:space="preserve">The prerequisite </w:t>
      </w:r>
      <w:r w:rsidR="00145FAB" w:rsidRPr="00B041D2">
        <w:rPr>
          <w:rFonts w:ascii="Times New Roman" w:hAnsi="Times New Roman" w:cs="Times New Roman"/>
          <w:color w:val="333333"/>
          <w:sz w:val="20"/>
          <w:szCs w:val="20"/>
        </w:rPr>
        <w:t xml:space="preserve">for entry </w:t>
      </w:r>
      <w:r w:rsidRPr="00B041D2">
        <w:rPr>
          <w:rFonts w:ascii="Times New Roman" w:hAnsi="Times New Roman" w:cs="Times New Roman"/>
          <w:color w:val="333333"/>
          <w:sz w:val="20"/>
          <w:szCs w:val="20"/>
        </w:rPr>
        <w:t xml:space="preserve">to this course is junior standing or permission from </w:t>
      </w:r>
      <w:r w:rsidR="00AA0B2E">
        <w:rPr>
          <w:rFonts w:ascii="Times New Roman" w:hAnsi="Times New Roman" w:cs="Times New Roman"/>
          <w:color w:val="333333"/>
          <w:sz w:val="20"/>
          <w:szCs w:val="20"/>
        </w:rPr>
        <w:t xml:space="preserve">the </w:t>
      </w:r>
      <w:r w:rsidR="007B6DF4" w:rsidRPr="00B041D2">
        <w:rPr>
          <w:rFonts w:ascii="Times New Roman" w:hAnsi="Times New Roman" w:cs="Times New Roman"/>
          <w:color w:val="333333"/>
          <w:sz w:val="20"/>
          <w:szCs w:val="20"/>
        </w:rPr>
        <w:t xml:space="preserve">students’ </w:t>
      </w:r>
      <w:r w:rsidRPr="00B041D2">
        <w:rPr>
          <w:rFonts w:ascii="Times New Roman" w:hAnsi="Times New Roman" w:cs="Times New Roman"/>
          <w:color w:val="333333"/>
          <w:sz w:val="20"/>
          <w:szCs w:val="20"/>
        </w:rPr>
        <w:t>departmental/major advisor</w:t>
      </w:r>
      <w:r w:rsidR="007B6DF4" w:rsidRPr="00B041D2">
        <w:rPr>
          <w:rFonts w:ascii="Times New Roman" w:hAnsi="Times New Roman" w:cs="Times New Roman"/>
          <w:color w:val="333333"/>
          <w:sz w:val="20"/>
          <w:szCs w:val="20"/>
        </w:rPr>
        <w:t>s</w:t>
      </w:r>
      <w:r w:rsidRPr="00B041D2">
        <w:rPr>
          <w:rFonts w:ascii="Times New Roman" w:hAnsi="Times New Roman" w:cs="Times New Roman"/>
          <w:color w:val="333333"/>
          <w:sz w:val="20"/>
          <w:szCs w:val="20"/>
        </w:rPr>
        <w:t xml:space="preserve">. </w:t>
      </w:r>
    </w:p>
    <w:p w14:paraId="10106011" w14:textId="3D521B97" w:rsidR="00D40C61" w:rsidRPr="00B041D2" w:rsidRDefault="00D40C61" w:rsidP="00232128">
      <w:pPr>
        <w:spacing w:after="0" w:line="240" w:lineRule="auto"/>
        <w:jc w:val="both"/>
        <w:rPr>
          <w:rFonts w:ascii="Times New Roman" w:hAnsi="Times New Roman" w:cs="Times New Roman"/>
          <w:sz w:val="20"/>
          <w:szCs w:val="20"/>
        </w:rPr>
      </w:pPr>
    </w:p>
    <w:p w14:paraId="5F4213BD" w14:textId="77777777" w:rsidR="00D40C61" w:rsidRPr="00B041D2" w:rsidRDefault="00D40C61" w:rsidP="00232128">
      <w:pPr>
        <w:pStyle w:val="Heading2"/>
        <w:spacing w:before="0"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Course Objectives</w:t>
      </w:r>
    </w:p>
    <w:p w14:paraId="15BF08AA" w14:textId="57BC7B96" w:rsidR="00F41A70" w:rsidRPr="00B041D2" w:rsidRDefault="00F41A70" w:rsidP="00232128">
      <w:p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By the end of this course, students will be able to:</w:t>
      </w:r>
    </w:p>
    <w:p w14:paraId="046DD3BC" w14:textId="5DEECCBC" w:rsidR="00866566" w:rsidRPr="00B041D2" w:rsidRDefault="000D4C13" w:rsidP="00232128">
      <w:pPr>
        <w:pStyle w:val="ListParagraph"/>
        <w:numPr>
          <w:ilvl w:val="0"/>
          <w:numId w:val="11"/>
        </w:num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Explain the complete scope of marketing and the role that marketing plays inside organizations, macro- and micro-economies operating at global, national</w:t>
      </w:r>
      <w:r w:rsidR="006A1FE4">
        <w:rPr>
          <w:rFonts w:ascii="Times New Roman" w:hAnsi="Times New Roman" w:cs="Times New Roman"/>
          <w:sz w:val="20"/>
          <w:szCs w:val="20"/>
        </w:rPr>
        <w:t>,</w:t>
      </w:r>
      <w:r w:rsidRPr="00B041D2">
        <w:rPr>
          <w:rFonts w:ascii="Times New Roman" w:hAnsi="Times New Roman" w:cs="Times New Roman"/>
          <w:sz w:val="20"/>
          <w:szCs w:val="20"/>
        </w:rPr>
        <w:t xml:space="preserve"> and local levels, and cultural/societal settings.  </w:t>
      </w:r>
    </w:p>
    <w:p w14:paraId="049EF150" w14:textId="38CF09F3" w:rsidR="000D4C13" w:rsidRPr="00B041D2" w:rsidRDefault="000D4C13" w:rsidP="00232128">
      <w:pPr>
        <w:pStyle w:val="ListParagraph"/>
        <w:numPr>
          <w:ilvl w:val="0"/>
          <w:numId w:val="11"/>
        </w:num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Explain the full range of strategic tasks and responsibilities that marketers must manage and the challenges, opportunities, problems</w:t>
      </w:r>
      <w:r w:rsidR="006A1FE4">
        <w:rPr>
          <w:rFonts w:ascii="Times New Roman" w:hAnsi="Times New Roman" w:cs="Times New Roman"/>
          <w:sz w:val="20"/>
          <w:szCs w:val="20"/>
        </w:rPr>
        <w:t>,</w:t>
      </w:r>
      <w:r w:rsidRPr="00B041D2">
        <w:rPr>
          <w:rFonts w:ascii="Times New Roman" w:hAnsi="Times New Roman" w:cs="Times New Roman"/>
          <w:sz w:val="20"/>
          <w:szCs w:val="20"/>
        </w:rPr>
        <w:t xml:space="preserve"> and issues that marketers must address </w:t>
      </w:r>
      <w:r w:rsidR="0061425A">
        <w:rPr>
          <w:rFonts w:ascii="Times New Roman" w:hAnsi="Times New Roman" w:cs="Times New Roman"/>
          <w:sz w:val="20"/>
          <w:szCs w:val="20"/>
        </w:rPr>
        <w:t>within</w:t>
      </w:r>
      <w:r w:rsidRPr="00B041D2">
        <w:rPr>
          <w:rFonts w:ascii="Times New Roman" w:hAnsi="Times New Roman" w:cs="Times New Roman"/>
          <w:sz w:val="20"/>
          <w:szCs w:val="20"/>
        </w:rPr>
        <w:t xml:space="preserve"> the complicated and competitive but collaborative business environments in which they must compete. </w:t>
      </w:r>
    </w:p>
    <w:p w14:paraId="2AE3125A" w14:textId="70CA0077" w:rsidR="00482190" w:rsidRPr="00B041D2" w:rsidRDefault="00F97E4D" w:rsidP="00232128">
      <w:pPr>
        <w:pStyle w:val="ListParagraph"/>
        <w:numPr>
          <w:ilvl w:val="0"/>
          <w:numId w:val="11"/>
        </w:num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Discuss hist</w:t>
      </w:r>
      <w:r w:rsidR="00482190" w:rsidRPr="00B041D2">
        <w:rPr>
          <w:rFonts w:ascii="Times New Roman" w:hAnsi="Times New Roman" w:cs="Times New Roman"/>
          <w:sz w:val="20"/>
          <w:szCs w:val="20"/>
        </w:rPr>
        <w:t xml:space="preserve">orical </w:t>
      </w:r>
      <w:r w:rsidR="000D4C13" w:rsidRPr="00B041D2">
        <w:rPr>
          <w:rFonts w:ascii="Times New Roman" w:hAnsi="Times New Roman" w:cs="Times New Roman"/>
          <w:sz w:val="20"/>
          <w:szCs w:val="20"/>
        </w:rPr>
        <w:t xml:space="preserve">as well as </w:t>
      </w:r>
      <w:r w:rsidR="00145FAB" w:rsidRPr="00B041D2">
        <w:rPr>
          <w:rFonts w:ascii="Times New Roman" w:hAnsi="Times New Roman" w:cs="Times New Roman"/>
          <w:sz w:val="20"/>
          <w:szCs w:val="20"/>
        </w:rPr>
        <w:t xml:space="preserve">contemporary </w:t>
      </w:r>
      <w:r w:rsidR="000D4C13" w:rsidRPr="00B041D2">
        <w:rPr>
          <w:rFonts w:ascii="Times New Roman" w:hAnsi="Times New Roman" w:cs="Times New Roman"/>
          <w:sz w:val="20"/>
          <w:szCs w:val="20"/>
        </w:rPr>
        <w:t>marketing principles, terminology, and concepts</w:t>
      </w:r>
      <w:r w:rsidR="00482190" w:rsidRPr="00B041D2">
        <w:rPr>
          <w:rFonts w:ascii="Times New Roman" w:hAnsi="Times New Roman" w:cs="Times New Roman"/>
          <w:sz w:val="20"/>
          <w:szCs w:val="20"/>
        </w:rPr>
        <w:t xml:space="preserve">. </w:t>
      </w:r>
    </w:p>
    <w:p w14:paraId="0BDFD91B" w14:textId="074833A5" w:rsidR="000D4C13" w:rsidRPr="00B041D2" w:rsidRDefault="00482190" w:rsidP="00232128">
      <w:pPr>
        <w:pStyle w:val="ListParagraph"/>
        <w:numPr>
          <w:ilvl w:val="0"/>
          <w:numId w:val="11"/>
        </w:num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 xml:space="preserve">Not just speak </w:t>
      </w:r>
      <w:r w:rsidR="000D4C13" w:rsidRPr="00B041D2">
        <w:rPr>
          <w:rFonts w:ascii="Times New Roman" w:hAnsi="Times New Roman" w:cs="Times New Roman"/>
          <w:sz w:val="20"/>
          <w:szCs w:val="20"/>
        </w:rPr>
        <w:t xml:space="preserve">marketing </w:t>
      </w:r>
      <w:r w:rsidRPr="00B041D2">
        <w:rPr>
          <w:rFonts w:ascii="Times New Roman" w:hAnsi="Times New Roman" w:cs="Times New Roman"/>
          <w:sz w:val="20"/>
          <w:szCs w:val="20"/>
        </w:rPr>
        <w:t xml:space="preserve">but </w:t>
      </w:r>
      <w:r w:rsidR="002D627A" w:rsidRPr="00B041D2">
        <w:rPr>
          <w:rFonts w:ascii="Times New Roman" w:hAnsi="Times New Roman" w:cs="Times New Roman"/>
          <w:sz w:val="20"/>
          <w:szCs w:val="20"/>
        </w:rPr>
        <w:t xml:space="preserve">also </w:t>
      </w:r>
      <w:r w:rsidR="000D4C13" w:rsidRPr="00B041D2">
        <w:rPr>
          <w:rFonts w:ascii="Times New Roman" w:hAnsi="Times New Roman" w:cs="Times New Roman"/>
          <w:sz w:val="20"/>
          <w:szCs w:val="20"/>
        </w:rPr>
        <w:t>inculcate</w:t>
      </w:r>
      <w:r w:rsidR="00145FAB" w:rsidRPr="00B041D2">
        <w:rPr>
          <w:rFonts w:ascii="Times New Roman" w:hAnsi="Times New Roman" w:cs="Times New Roman"/>
          <w:sz w:val="20"/>
          <w:szCs w:val="20"/>
        </w:rPr>
        <w:t xml:space="preserve"> </w:t>
      </w:r>
      <w:r w:rsidRPr="00B041D2">
        <w:rPr>
          <w:rFonts w:ascii="Times New Roman" w:hAnsi="Times New Roman" w:cs="Times New Roman"/>
          <w:sz w:val="20"/>
          <w:szCs w:val="20"/>
        </w:rPr>
        <w:t>a “</w:t>
      </w:r>
      <w:r w:rsidR="002D627A" w:rsidRPr="00B041D2">
        <w:rPr>
          <w:rFonts w:ascii="Times New Roman" w:hAnsi="Times New Roman" w:cs="Times New Roman"/>
          <w:sz w:val="20"/>
          <w:szCs w:val="20"/>
        </w:rPr>
        <w:t>marketing</w:t>
      </w:r>
      <w:r w:rsidR="006A1FE4">
        <w:rPr>
          <w:rFonts w:ascii="Times New Roman" w:hAnsi="Times New Roman" w:cs="Times New Roman"/>
          <w:sz w:val="20"/>
          <w:szCs w:val="20"/>
        </w:rPr>
        <w:t xml:space="preserve"> </w:t>
      </w:r>
      <w:r w:rsidRPr="00B041D2">
        <w:rPr>
          <w:rFonts w:ascii="Times New Roman" w:hAnsi="Times New Roman" w:cs="Times New Roman"/>
          <w:sz w:val="20"/>
          <w:szCs w:val="20"/>
        </w:rPr>
        <w:t xml:space="preserve">orientation” </w:t>
      </w:r>
      <w:r w:rsidR="002D627A" w:rsidRPr="00B041D2">
        <w:rPr>
          <w:rFonts w:ascii="Times New Roman" w:hAnsi="Times New Roman" w:cs="Times New Roman"/>
          <w:sz w:val="20"/>
          <w:szCs w:val="20"/>
        </w:rPr>
        <w:t xml:space="preserve">as a key component of their professional </w:t>
      </w:r>
      <w:r w:rsidRPr="00B041D2">
        <w:rPr>
          <w:rFonts w:ascii="Times New Roman" w:hAnsi="Times New Roman" w:cs="Times New Roman"/>
          <w:sz w:val="20"/>
          <w:szCs w:val="20"/>
        </w:rPr>
        <w:t xml:space="preserve">and/or business </w:t>
      </w:r>
      <w:r w:rsidR="002D627A" w:rsidRPr="00B041D2">
        <w:rPr>
          <w:rFonts w:ascii="Times New Roman" w:hAnsi="Times New Roman" w:cs="Times New Roman"/>
          <w:sz w:val="20"/>
          <w:szCs w:val="20"/>
        </w:rPr>
        <w:t xml:space="preserve">lives.  </w:t>
      </w:r>
    </w:p>
    <w:p w14:paraId="2A12B394" w14:textId="26253F5E" w:rsidR="002D627A" w:rsidRPr="00B041D2" w:rsidRDefault="002D627A" w:rsidP="00232128">
      <w:pPr>
        <w:pStyle w:val="ListParagraph"/>
        <w:numPr>
          <w:ilvl w:val="0"/>
          <w:numId w:val="11"/>
        </w:num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Execute key marketing principles/practices/processes such as segmentation-, targeting-, positioning-, product &amp; branding management-, supply chain management-, promotional management-, pricing management-, and new product development</w:t>
      </w:r>
      <w:r w:rsidR="009F535F" w:rsidRPr="00B041D2">
        <w:rPr>
          <w:rFonts w:ascii="Times New Roman" w:hAnsi="Times New Roman" w:cs="Times New Roman"/>
          <w:sz w:val="20"/>
          <w:szCs w:val="20"/>
        </w:rPr>
        <w:t xml:space="preserve"> </w:t>
      </w:r>
      <w:r w:rsidRPr="00B041D2">
        <w:rPr>
          <w:rFonts w:ascii="Times New Roman" w:hAnsi="Times New Roman" w:cs="Times New Roman"/>
          <w:sz w:val="20"/>
          <w:szCs w:val="20"/>
        </w:rPr>
        <w:t xml:space="preserve">initiatives. </w:t>
      </w:r>
    </w:p>
    <w:p w14:paraId="644AE563" w14:textId="4C2B12BC" w:rsidR="002D627A" w:rsidRPr="00B041D2" w:rsidRDefault="002D627A" w:rsidP="00232128">
      <w:pPr>
        <w:pStyle w:val="ListParagraph"/>
        <w:numPr>
          <w:ilvl w:val="0"/>
          <w:numId w:val="11"/>
        </w:num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 xml:space="preserve">Develop and execute marketing plans at strategic and functional levels.  </w:t>
      </w:r>
    </w:p>
    <w:p w14:paraId="2B7A899E" w14:textId="0A7AA093" w:rsidR="002D627A" w:rsidRPr="00B041D2" w:rsidRDefault="002D627A" w:rsidP="00232128">
      <w:pPr>
        <w:pStyle w:val="ListParagraph"/>
        <w:numPr>
          <w:ilvl w:val="0"/>
          <w:numId w:val="11"/>
        </w:num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 xml:space="preserve">Execute marketing planning and managerial activities in full awareness of the ongoing obligation </w:t>
      </w:r>
      <w:r w:rsidR="009F535F" w:rsidRPr="00B041D2">
        <w:rPr>
          <w:rFonts w:ascii="Times New Roman" w:hAnsi="Times New Roman" w:cs="Times New Roman"/>
          <w:sz w:val="20"/>
          <w:szCs w:val="20"/>
        </w:rPr>
        <w:t xml:space="preserve">to </w:t>
      </w:r>
      <w:r w:rsidR="009B476E" w:rsidRPr="00B041D2">
        <w:rPr>
          <w:rFonts w:ascii="Times New Roman" w:hAnsi="Times New Roman" w:cs="Times New Roman"/>
          <w:sz w:val="20"/>
          <w:szCs w:val="20"/>
        </w:rPr>
        <w:t xml:space="preserve">make decisions </w:t>
      </w:r>
      <w:r w:rsidRPr="00B041D2">
        <w:rPr>
          <w:rFonts w:ascii="Times New Roman" w:hAnsi="Times New Roman" w:cs="Times New Roman"/>
          <w:sz w:val="20"/>
          <w:szCs w:val="20"/>
        </w:rPr>
        <w:t xml:space="preserve">and behave in </w:t>
      </w:r>
      <w:r w:rsidR="006A1FE4">
        <w:rPr>
          <w:rFonts w:ascii="Times New Roman" w:hAnsi="Times New Roman" w:cs="Times New Roman"/>
          <w:sz w:val="20"/>
          <w:szCs w:val="20"/>
        </w:rPr>
        <w:t xml:space="preserve">ways that accord </w:t>
      </w:r>
      <w:r w:rsidRPr="00B041D2">
        <w:rPr>
          <w:rFonts w:ascii="Times New Roman" w:hAnsi="Times New Roman" w:cs="Times New Roman"/>
          <w:sz w:val="20"/>
          <w:szCs w:val="20"/>
        </w:rPr>
        <w:t>with social</w:t>
      </w:r>
      <w:r w:rsidR="009B476E" w:rsidRPr="00B041D2">
        <w:rPr>
          <w:rFonts w:ascii="Times New Roman" w:hAnsi="Times New Roman" w:cs="Times New Roman"/>
          <w:sz w:val="20"/>
          <w:szCs w:val="20"/>
        </w:rPr>
        <w:t>ly</w:t>
      </w:r>
      <w:r w:rsidRPr="00B041D2">
        <w:rPr>
          <w:rFonts w:ascii="Times New Roman" w:hAnsi="Times New Roman" w:cs="Times New Roman"/>
          <w:sz w:val="20"/>
          <w:szCs w:val="20"/>
        </w:rPr>
        <w:t xml:space="preserve"> responsible, sustainable</w:t>
      </w:r>
      <w:r w:rsidR="009F535F" w:rsidRPr="00B041D2">
        <w:rPr>
          <w:rFonts w:ascii="Times New Roman" w:hAnsi="Times New Roman" w:cs="Times New Roman"/>
          <w:sz w:val="20"/>
          <w:szCs w:val="20"/>
        </w:rPr>
        <w:t>,</w:t>
      </w:r>
      <w:r w:rsidRPr="00B041D2">
        <w:rPr>
          <w:rFonts w:ascii="Times New Roman" w:hAnsi="Times New Roman" w:cs="Times New Roman"/>
          <w:sz w:val="20"/>
          <w:szCs w:val="20"/>
        </w:rPr>
        <w:t xml:space="preserve"> and ethical</w:t>
      </w:r>
      <w:r w:rsidR="000B3C1E" w:rsidRPr="00B041D2">
        <w:rPr>
          <w:rFonts w:ascii="Times New Roman" w:hAnsi="Times New Roman" w:cs="Times New Roman"/>
          <w:sz w:val="20"/>
          <w:szCs w:val="20"/>
        </w:rPr>
        <w:t xml:space="preserve"> norms.  </w:t>
      </w:r>
      <w:r w:rsidRPr="00B041D2">
        <w:rPr>
          <w:rFonts w:ascii="Times New Roman" w:hAnsi="Times New Roman" w:cs="Times New Roman"/>
          <w:sz w:val="20"/>
          <w:szCs w:val="20"/>
        </w:rPr>
        <w:t xml:space="preserve"> </w:t>
      </w:r>
    </w:p>
    <w:p w14:paraId="314DA78A" w14:textId="77777777" w:rsidR="00EA63D9" w:rsidRPr="00B041D2" w:rsidRDefault="00EA63D9" w:rsidP="00232128">
      <w:pPr>
        <w:pStyle w:val="Heading2"/>
        <w:spacing w:before="0" w:after="0" w:line="240" w:lineRule="auto"/>
        <w:jc w:val="both"/>
        <w:rPr>
          <w:rFonts w:ascii="Times New Roman" w:hAnsi="Times New Roman" w:cs="Times New Roman"/>
          <w:sz w:val="20"/>
          <w:szCs w:val="20"/>
        </w:rPr>
      </w:pPr>
    </w:p>
    <w:p w14:paraId="39B1DA99" w14:textId="3C160DB7" w:rsidR="00244604" w:rsidRPr="00B041D2" w:rsidRDefault="00271577" w:rsidP="00232128">
      <w:pPr>
        <w:pStyle w:val="Heading2"/>
        <w:spacing w:before="0"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Teaching Philosophy</w:t>
      </w:r>
    </w:p>
    <w:p w14:paraId="008FDC35" w14:textId="4CA5B145" w:rsidR="00340CD6" w:rsidRPr="00B041D2" w:rsidRDefault="00EA63D9" w:rsidP="00232128">
      <w:p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 xml:space="preserve">For me, students are “the why” I am and </w:t>
      </w:r>
      <w:r w:rsidR="00207F92">
        <w:rPr>
          <w:rFonts w:ascii="Times New Roman" w:hAnsi="Times New Roman" w:cs="Times New Roman"/>
          <w:sz w:val="20"/>
          <w:szCs w:val="20"/>
        </w:rPr>
        <w:t xml:space="preserve">remain </w:t>
      </w:r>
      <w:r w:rsidR="006C7ECB" w:rsidRPr="00B041D2">
        <w:rPr>
          <w:rFonts w:ascii="Times New Roman" w:hAnsi="Times New Roman" w:cs="Times New Roman"/>
          <w:sz w:val="20"/>
          <w:szCs w:val="20"/>
        </w:rPr>
        <w:t xml:space="preserve">a </w:t>
      </w:r>
      <w:r w:rsidRPr="00B041D2">
        <w:rPr>
          <w:rFonts w:ascii="Times New Roman" w:hAnsi="Times New Roman" w:cs="Times New Roman"/>
          <w:sz w:val="20"/>
          <w:szCs w:val="20"/>
        </w:rPr>
        <w:t xml:space="preserve">professor.  Because students </w:t>
      </w:r>
      <w:r w:rsidR="00C26463" w:rsidRPr="00B041D2">
        <w:rPr>
          <w:rFonts w:ascii="Times New Roman" w:hAnsi="Times New Roman" w:cs="Times New Roman"/>
          <w:sz w:val="20"/>
          <w:szCs w:val="20"/>
        </w:rPr>
        <w:t xml:space="preserve">represent </w:t>
      </w:r>
      <w:r w:rsidRPr="00B041D2">
        <w:rPr>
          <w:rFonts w:ascii="Times New Roman" w:hAnsi="Times New Roman" w:cs="Times New Roman"/>
          <w:sz w:val="20"/>
          <w:szCs w:val="20"/>
        </w:rPr>
        <w:t xml:space="preserve">“my why,” </w:t>
      </w:r>
      <w:r w:rsidR="00C26463" w:rsidRPr="00B041D2">
        <w:rPr>
          <w:rFonts w:ascii="Times New Roman" w:hAnsi="Times New Roman" w:cs="Times New Roman"/>
          <w:sz w:val="20"/>
          <w:szCs w:val="20"/>
        </w:rPr>
        <w:t>I do everything reasonable and possible to ensure that</w:t>
      </w:r>
      <w:r w:rsidR="006C7ECB" w:rsidRPr="00B041D2">
        <w:rPr>
          <w:rFonts w:ascii="Times New Roman" w:hAnsi="Times New Roman" w:cs="Times New Roman"/>
          <w:sz w:val="20"/>
          <w:szCs w:val="20"/>
        </w:rPr>
        <w:t xml:space="preserve"> </w:t>
      </w:r>
      <w:r w:rsidR="00E02FB6" w:rsidRPr="00B041D2">
        <w:rPr>
          <w:rFonts w:ascii="Times New Roman" w:hAnsi="Times New Roman" w:cs="Times New Roman"/>
          <w:sz w:val="20"/>
          <w:szCs w:val="20"/>
        </w:rPr>
        <w:t xml:space="preserve">students enjoy </w:t>
      </w:r>
      <w:r w:rsidR="006C7ECB" w:rsidRPr="00B041D2">
        <w:rPr>
          <w:rFonts w:ascii="Times New Roman" w:hAnsi="Times New Roman" w:cs="Times New Roman"/>
          <w:sz w:val="20"/>
          <w:szCs w:val="20"/>
        </w:rPr>
        <w:t xml:space="preserve">every </w:t>
      </w:r>
      <w:r w:rsidRPr="00B041D2">
        <w:rPr>
          <w:rFonts w:ascii="Times New Roman" w:hAnsi="Times New Roman" w:cs="Times New Roman"/>
          <w:sz w:val="20"/>
          <w:szCs w:val="20"/>
        </w:rPr>
        <w:t xml:space="preserve">opportunity to learn the right things about </w:t>
      </w:r>
      <w:r w:rsidR="00E02FB6" w:rsidRPr="00B041D2">
        <w:rPr>
          <w:rFonts w:ascii="Times New Roman" w:hAnsi="Times New Roman" w:cs="Times New Roman"/>
          <w:sz w:val="20"/>
          <w:szCs w:val="20"/>
        </w:rPr>
        <w:t xml:space="preserve">how to execute </w:t>
      </w:r>
      <w:r w:rsidRPr="00B041D2">
        <w:rPr>
          <w:rFonts w:ascii="Times New Roman" w:hAnsi="Times New Roman" w:cs="Times New Roman"/>
          <w:sz w:val="20"/>
          <w:szCs w:val="20"/>
        </w:rPr>
        <w:t xml:space="preserve">marketing </w:t>
      </w:r>
      <w:r w:rsidR="006C7ECB" w:rsidRPr="00B041D2">
        <w:rPr>
          <w:rFonts w:ascii="Times New Roman" w:hAnsi="Times New Roman" w:cs="Times New Roman"/>
          <w:sz w:val="20"/>
          <w:szCs w:val="20"/>
        </w:rPr>
        <w:t xml:space="preserve">activities </w:t>
      </w:r>
      <w:r w:rsidR="00DC04D0">
        <w:rPr>
          <w:rFonts w:ascii="Times New Roman" w:hAnsi="Times New Roman" w:cs="Times New Roman"/>
          <w:sz w:val="20"/>
          <w:szCs w:val="20"/>
        </w:rPr>
        <w:t>effectively</w:t>
      </w:r>
      <w:r w:rsidRPr="00B041D2">
        <w:rPr>
          <w:rFonts w:ascii="Times New Roman" w:hAnsi="Times New Roman" w:cs="Times New Roman"/>
          <w:sz w:val="20"/>
          <w:szCs w:val="20"/>
        </w:rPr>
        <w:t xml:space="preserve">.   </w:t>
      </w:r>
      <w:r w:rsidR="00E02FB6" w:rsidRPr="00B041D2">
        <w:rPr>
          <w:rFonts w:ascii="Times New Roman" w:hAnsi="Times New Roman" w:cs="Times New Roman"/>
          <w:sz w:val="20"/>
          <w:szCs w:val="20"/>
        </w:rPr>
        <w:t xml:space="preserve">However, how much of the right marketing </w:t>
      </w:r>
      <w:r w:rsidR="00207F92">
        <w:rPr>
          <w:rFonts w:ascii="Times New Roman" w:hAnsi="Times New Roman" w:cs="Times New Roman"/>
          <w:sz w:val="20"/>
          <w:szCs w:val="20"/>
        </w:rPr>
        <w:t xml:space="preserve">management </w:t>
      </w:r>
      <w:r w:rsidR="00E02FB6" w:rsidRPr="00B041D2">
        <w:rPr>
          <w:rFonts w:ascii="Times New Roman" w:hAnsi="Times New Roman" w:cs="Times New Roman"/>
          <w:sz w:val="20"/>
          <w:szCs w:val="20"/>
        </w:rPr>
        <w:t xml:space="preserve">stuff that </w:t>
      </w:r>
      <w:r w:rsidR="007B6DF4" w:rsidRPr="00B041D2">
        <w:rPr>
          <w:rFonts w:ascii="Times New Roman" w:hAnsi="Times New Roman" w:cs="Times New Roman"/>
          <w:sz w:val="20"/>
          <w:szCs w:val="20"/>
        </w:rPr>
        <w:t xml:space="preserve">students </w:t>
      </w:r>
      <w:r w:rsidR="00E02FB6" w:rsidRPr="00B041D2">
        <w:rPr>
          <w:rFonts w:ascii="Times New Roman" w:hAnsi="Times New Roman" w:cs="Times New Roman"/>
          <w:sz w:val="20"/>
          <w:szCs w:val="20"/>
        </w:rPr>
        <w:t xml:space="preserve">learn is </w:t>
      </w:r>
      <w:r w:rsidR="00151769" w:rsidRPr="00B041D2">
        <w:rPr>
          <w:rFonts w:ascii="Times New Roman" w:hAnsi="Times New Roman" w:cs="Times New Roman"/>
          <w:sz w:val="20"/>
          <w:szCs w:val="20"/>
        </w:rPr>
        <w:t xml:space="preserve">largely </w:t>
      </w:r>
      <w:r w:rsidR="00E02FB6" w:rsidRPr="00B041D2">
        <w:rPr>
          <w:rFonts w:ascii="Times New Roman" w:hAnsi="Times New Roman" w:cs="Times New Roman"/>
          <w:sz w:val="20"/>
          <w:szCs w:val="20"/>
        </w:rPr>
        <w:t xml:space="preserve">up to </w:t>
      </w:r>
      <w:r w:rsidR="007B6DF4" w:rsidRPr="00B041D2">
        <w:rPr>
          <w:rFonts w:ascii="Times New Roman" w:hAnsi="Times New Roman" w:cs="Times New Roman"/>
          <w:sz w:val="20"/>
          <w:szCs w:val="20"/>
        </w:rPr>
        <w:t xml:space="preserve">them </w:t>
      </w:r>
      <w:r w:rsidR="00E02FB6" w:rsidRPr="00B041D2">
        <w:rPr>
          <w:rFonts w:ascii="Times New Roman" w:hAnsi="Times New Roman" w:cs="Times New Roman"/>
          <w:sz w:val="20"/>
          <w:szCs w:val="20"/>
        </w:rPr>
        <w:t>as individuals</w:t>
      </w:r>
      <w:r w:rsidR="00207F92">
        <w:rPr>
          <w:rFonts w:ascii="Times New Roman" w:hAnsi="Times New Roman" w:cs="Times New Roman"/>
          <w:sz w:val="20"/>
          <w:szCs w:val="20"/>
        </w:rPr>
        <w:t>, especially at the MBA level</w:t>
      </w:r>
      <w:r w:rsidR="00E02FB6" w:rsidRPr="00B041D2">
        <w:rPr>
          <w:rFonts w:ascii="Times New Roman" w:hAnsi="Times New Roman" w:cs="Times New Roman"/>
          <w:sz w:val="20"/>
          <w:szCs w:val="20"/>
        </w:rPr>
        <w:t xml:space="preserve">.  </w:t>
      </w:r>
      <w:r w:rsidR="0061425A">
        <w:rPr>
          <w:rFonts w:ascii="Times New Roman" w:hAnsi="Times New Roman" w:cs="Times New Roman"/>
          <w:sz w:val="20"/>
          <w:szCs w:val="20"/>
        </w:rPr>
        <w:t>The t</w:t>
      </w:r>
      <w:r w:rsidR="00E02FB6" w:rsidRPr="00B041D2">
        <w:rPr>
          <w:rFonts w:ascii="Times New Roman" w:hAnsi="Times New Roman" w:cs="Times New Roman"/>
          <w:sz w:val="20"/>
          <w:szCs w:val="20"/>
        </w:rPr>
        <w:t xml:space="preserve">ruth </w:t>
      </w:r>
      <w:r w:rsidR="009F535F" w:rsidRPr="00B041D2">
        <w:rPr>
          <w:rFonts w:ascii="Times New Roman" w:hAnsi="Times New Roman" w:cs="Times New Roman"/>
          <w:sz w:val="20"/>
          <w:szCs w:val="20"/>
        </w:rPr>
        <w:t>is</w:t>
      </w:r>
      <w:r w:rsidR="00E02FB6" w:rsidRPr="00B041D2">
        <w:rPr>
          <w:rFonts w:ascii="Times New Roman" w:hAnsi="Times New Roman" w:cs="Times New Roman"/>
          <w:sz w:val="20"/>
          <w:szCs w:val="20"/>
        </w:rPr>
        <w:t xml:space="preserve"> </w:t>
      </w:r>
      <w:r w:rsidR="0061425A">
        <w:rPr>
          <w:rFonts w:ascii="Times New Roman" w:hAnsi="Times New Roman" w:cs="Times New Roman"/>
          <w:sz w:val="20"/>
          <w:szCs w:val="20"/>
        </w:rPr>
        <w:t xml:space="preserve">that </w:t>
      </w:r>
      <w:r w:rsidR="00E02FB6" w:rsidRPr="00B041D2">
        <w:rPr>
          <w:rFonts w:ascii="Times New Roman" w:hAnsi="Times New Roman" w:cs="Times New Roman"/>
          <w:sz w:val="20"/>
          <w:szCs w:val="20"/>
        </w:rPr>
        <w:t xml:space="preserve">most </w:t>
      </w:r>
      <w:r w:rsidR="00C26463" w:rsidRPr="00B041D2">
        <w:rPr>
          <w:rFonts w:ascii="Times New Roman" w:hAnsi="Times New Roman" w:cs="Times New Roman"/>
          <w:sz w:val="20"/>
          <w:szCs w:val="20"/>
        </w:rPr>
        <w:t xml:space="preserve">students </w:t>
      </w:r>
      <w:r w:rsidR="00E02FB6" w:rsidRPr="00B041D2">
        <w:rPr>
          <w:rFonts w:ascii="Times New Roman" w:hAnsi="Times New Roman" w:cs="Times New Roman"/>
          <w:sz w:val="20"/>
          <w:szCs w:val="20"/>
        </w:rPr>
        <w:t xml:space="preserve">will </w:t>
      </w:r>
      <w:r w:rsidR="0061425A">
        <w:rPr>
          <w:rFonts w:ascii="Times New Roman" w:hAnsi="Times New Roman" w:cs="Times New Roman"/>
          <w:sz w:val="20"/>
          <w:szCs w:val="20"/>
        </w:rPr>
        <w:t xml:space="preserve">extract </w:t>
      </w:r>
      <w:r w:rsidR="00E02FB6" w:rsidRPr="00B041D2">
        <w:rPr>
          <w:rFonts w:ascii="Times New Roman" w:hAnsi="Times New Roman" w:cs="Times New Roman"/>
          <w:sz w:val="20"/>
          <w:szCs w:val="20"/>
        </w:rPr>
        <w:t xml:space="preserve">almost exactly as much </w:t>
      </w:r>
      <w:r w:rsidR="00C26463" w:rsidRPr="00B041D2">
        <w:rPr>
          <w:rFonts w:ascii="Times New Roman" w:hAnsi="Times New Roman" w:cs="Times New Roman"/>
          <w:sz w:val="20"/>
          <w:szCs w:val="20"/>
        </w:rPr>
        <w:t xml:space="preserve">value </w:t>
      </w:r>
      <w:r w:rsidR="0061425A">
        <w:rPr>
          <w:rFonts w:ascii="Times New Roman" w:hAnsi="Times New Roman" w:cs="Times New Roman"/>
          <w:sz w:val="20"/>
          <w:szCs w:val="20"/>
        </w:rPr>
        <w:t xml:space="preserve">from </w:t>
      </w:r>
      <w:r w:rsidR="00E02FB6" w:rsidRPr="00B041D2">
        <w:rPr>
          <w:rFonts w:ascii="Times New Roman" w:hAnsi="Times New Roman" w:cs="Times New Roman"/>
          <w:sz w:val="20"/>
          <w:szCs w:val="20"/>
        </w:rPr>
        <w:t xml:space="preserve">this course as they put into it, </w:t>
      </w:r>
      <w:r w:rsidR="00DC04D0">
        <w:rPr>
          <w:rFonts w:ascii="Times New Roman" w:hAnsi="Times New Roman" w:cs="Times New Roman"/>
          <w:sz w:val="20"/>
          <w:szCs w:val="20"/>
        </w:rPr>
        <w:t>in terms of effort</w:t>
      </w:r>
      <w:r w:rsidR="00E02FB6" w:rsidRPr="00B041D2">
        <w:rPr>
          <w:rFonts w:ascii="Times New Roman" w:hAnsi="Times New Roman" w:cs="Times New Roman"/>
          <w:sz w:val="20"/>
          <w:szCs w:val="20"/>
        </w:rPr>
        <w:t xml:space="preserve">.  </w:t>
      </w:r>
    </w:p>
    <w:p w14:paraId="254A7E95" w14:textId="019F62FF" w:rsidR="00E02FB6" w:rsidRPr="00B041D2" w:rsidRDefault="00C26463" w:rsidP="00232128">
      <w:pPr>
        <w:spacing w:after="0" w:line="240" w:lineRule="auto"/>
        <w:ind w:firstLine="720"/>
        <w:jc w:val="both"/>
        <w:rPr>
          <w:rFonts w:ascii="Times New Roman" w:hAnsi="Times New Roman" w:cs="Times New Roman"/>
          <w:sz w:val="20"/>
          <w:szCs w:val="20"/>
        </w:rPr>
      </w:pPr>
      <w:r w:rsidRPr="00B041D2">
        <w:rPr>
          <w:rFonts w:ascii="Times New Roman" w:hAnsi="Times New Roman" w:cs="Times New Roman"/>
          <w:sz w:val="20"/>
          <w:szCs w:val="20"/>
        </w:rPr>
        <w:t>Still, s</w:t>
      </w:r>
      <w:r w:rsidR="006C7ECB" w:rsidRPr="00B041D2">
        <w:rPr>
          <w:rFonts w:ascii="Times New Roman" w:hAnsi="Times New Roman" w:cs="Times New Roman"/>
          <w:sz w:val="20"/>
          <w:szCs w:val="20"/>
        </w:rPr>
        <w:t xml:space="preserve">tudents have my assurance that: </w:t>
      </w:r>
    </w:p>
    <w:p w14:paraId="231D6A2C" w14:textId="41A44B38" w:rsidR="00E02FB6" w:rsidRPr="00B041D2" w:rsidRDefault="006C7ECB" w:rsidP="00232128">
      <w:pPr>
        <w:pStyle w:val="ListParagraph"/>
        <w:numPr>
          <w:ilvl w:val="0"/>
          <w:numId w:val="13"/>
        </w:num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A</w:t>
      </w:r>
      <w:r w:rsidR="007B6DF4" w:rsidRPr="00B041D2">
        <w:rPr>
          <w:rFonts w:ascii="Times New Roman" w:hAnsi="Times New Roman" w:cs="Times New Roman"/>
          <w:sz w:val="20"/>
          <w:szCs w:val="20"/>
        </w:rPr>
        <w:t xml:space="preserve">ll </w:t>
      </w:r>
      <w:r w:rsidR="00E02FB6" w:rsidRPr="00B041D2">
        <w:rPr>
          <w:rFonts w:ascii="Times New Roman" w:hAnsi="Times New Roman" w:cs="Times New Roman"/>
          <w:sz w:val="20"/>
          <w:szCs w:val="20"/>
        </w:rPr>
        <w:t xml:space="preserve">reasonable </w:t>
      </w:r>
      <w:r w:rsidR="007B6DF4" w:rsidRPr="00B041D2">
        <w:rPr>
          <w:rFonts w:ascii="Times New Roman" w:hAnsi="Times New Roman" w:cs="Times New Roman"/>
          <w:sz w:val="20"/>
          <w:szCs w:val="20"/>
        </w:rPr>
        <w:t xml:space="preserve">measures </w:t>
      </w:r>
      <w:r w:rsidRPr="00B041D2">
        <w:rPr>
          <w:rFonts w:ascii="Times New Roman" w:hAnsi="Times New Roman" w:cs="Times New Roman"/>
          <w:sz w:val="20"/>
          <w:szCs w:val="20"/>
        </w:rPr>
        <w:t xml:space="preserve">have been taken </w:t>
      </w:r>
      <w:r w:rsidR="00E02FB6" w:rsidRPr="00B041D2">
        <w:rPr>
          <w:rFonts w:ascii="Times New Roman" w:hAnsi="Times New Roman" w:cs="Times New Roman"/>
          <w:sz w:val="20"/>
          <w:szCs w:val="20"/>
        </w:rPr>
        <w:t xml:space="preserve">to </w:t>
      </w:r>
      <w:r w:rsidR="007B6DF4" w:rsidRPr="00B041D2">
        <w:rPr>
          <w:rFonts w:ascii="Times New Roman" w:hAnsi="Times New Roman" w:cs="Times New Roman"/>
          <w:sz w:val="20"/>
          <w:szCs w:val="20"/>
        </w:rPr>
        <w:t xml:space="preserve">ensure that </w:t>
      </w:r>
      <w:r w:rsidR="00E02FB6" w:rsidRPr="00B041D2">
        <w:rPr>
          <w:rFonts w:ascii="Times New Roman" w:hAnsi="Times New Roman" w:cs="Times New Roman"/>
          <w:sz w:val="20"/>
          <w:szCs w:val="20"/>
        </w:rPr>
        <w:t xml:space="preserve">each </w:t>
      </w:r>
      <w:r w:rsidR="00340CD6" w:rsidRPr="00B041D2">
        <w:rPr>
          <w:rFonts w:ascii="Times New Roman" w:hAnsi="Times New Roman" w:cs="Times New Roman"/>
          <w:sz w:val="20"/>
          <w:szCs w:val="20"/>
        </w:rPr>
        <w:t xml:space="preserve">bit of </w:t>
      </w:r>
      <w:r w:rsidR="00E02FB6" w:rsidRPr="00B041D2">
        <w:rPr>
          <w:rFonts w:ascii="Times New Roman" w:hAnsi="Times New Roman" w:cs="Times New Roman"/>
          <w:sz w:val="20"/>
          <w:szCs w:val="20"/>
        </w:rPr>
        <w:t xml:space="preserve">marketing </w:t>
      </w:r>
      <w:r w:rsidR="00340CD6" w:rsidRPr="00B041D2">
        <w:rPr>
          <w:rFonts w:ascii="Times New Roman" w:hAnsi="Times New Roman" w:cs="Times New Roman"/>
          <w:sz w:val="20"/>
          <w:szCs w:val="20"/>
        </w:rPr>
        <w:t xml:space="preserve">information and knowledge </w:t>
      </w:r>
      <w:r w:rsidR="00E02FB6" w:rsidRPr="00B041D2">
        <w:rPr>
          <w:rFonts w:ascii="Times New Roman" w:hAnsi="Times New Roman" w:cs="Times New Roman"/>
          <w:sz w:val="20"/>
          <w:szCs w:val="20"/>
        </w:rPr>
        <w:t xml:space="preserve">students receive from this </w:t>
      </w:r>
      <w:r w:rsidR="00C073EC">
        <w:rPr>
          <w:rFonts w:ascii="Times New Roman" w:hAnsi="Times New Roman" w:cs="Times New Roman"/>
          <w:sz w:val="20"/>
          <w:szCs w:val="20"/>
        </w:rPr>
        <w:t>Textbook</w:t>
      </w:r>
      <w:r w:rsidR="0061425A">
        <w:rPr>
          <w:rFonts w:ascii="Times New Roman" w:hAnsi="Times New Roman" w:cs="Times New Roman"/>
          <w:sz w:val="20"/>
          <w:szCs w:val="20"/>
        </w:rPr>
        <w:t>,</w:t>
      </w:r>
      <w:r w:rsidR="00340CD6" w:rsidRPr="00B041D2">
        <w:rPr>
          <w:rFonts w:ascii="Times New Roman" w:hAnsi="Times New Roman" w:cs="Times New Roman"/>
          <w:sz w:val="20"/>
          <w:szCs w:val="20"/>
        </w:rPr>
        <w:t xml:space="preserve"> </w:t>
      </w:r>
      <w:r w:rsidR="007B6DF4" w:rsidRPr="00B041D2">
        <w:rPr>
          <w:rFonts w:ascii="Times New Roman" w:hAnsi="Times New Roman" w:cs="Times New Roman"/>
          <w:sz w:val="20"/>
          <w:szCs w:val="20"/>
        </w:rPr>
        <w:t xml:space="preserve">from </w:t>
      </w:r>
      <w:r w:rsidR="00E02FB6" w:rsidRPr="00B041D2">
        <w:rPr>
          <w:rFonts w:ascii="Times New Roman" w:hAnsi="Times New Roman" w:cs="Times New Roman"/>
          <w:sz w:val="20"/>
          <w:szCs w:val="20"/>
        </w:rPr>
        <w:t xml:space="preserve">materials related to </w:t>
      </w:r>
      <w:r w:rsidR="009F535F" w:rsidRPr="00B041D2">
        <w:rPr>
          <w:rFonts w:ascii="Times New Roman" w:hAnsi="Times New Roman" w:cs="Times New Roman"/>
          <w:sz w:val="20"/>
          <w:szCs w:val="20"/>
        </w:rPr>
        <w:t xml:space="preserve">the </w:t>
      </w:r>
      <w:r w:rsidR="00C073EC">
        <w:rPr>
          <w:rFonts w:ascii="Times New Roman" w:hAnsi="Times New Roman" w:cs="Times New Roman"/>
          <w:sz w:val="20"/>
          <w:szCs w:val="20"/>
        </w:rPr>
        <w:t>Textbook</w:t>
      </w:r>
      <w:r w:rsidR="0061425A">
        <w:rPr>
          <w:rFonts w:ascii="Times New Roman" w:hAnsi="Times New Roman" w:cs="Times New Roman"/>
          <w:sz w:val="20"/>
          <w:szCs w:val="20"/>
        </w:rPr>
        <w:t>,</w:t>
      </w:r>
      <w:r w:rsidR="00340CD6" w:rsidRPr="00B041D2">
        <w:rPr>
          <w:rFonts w:ascii="Times New Roman" w:hAnsi="Times New Roman" w:cs="Times New Roman"/>
          <w:sz w:val="20"/>
          <w:szCs w:val="20"/>
        </w:rPr>
        <w:t xml:space="preserve"> </w:t>
      </w:r>
      <w:r w:rsidR="007B6DF4" w:rsidRPr="00B041D2">
        <w:rPr>
          <w:rFonts w:ascii="Times New Roman" w:hAnsi="Times New Roman" w:cs="Times New Roman"/>
          <w:sz w:val="20"/>
          <w:szCs w:val="20"/>
        </w:rPr>
        <w:t xml:space="preserve">from </w:t>
      </w:r>
      <w:r w:rsidR="00E02FB6" w:rsidRPr="00B041D2">
        <w:rPr>
          <w:rFonts w:ascii="Times New Roman" w:hAnsi="Times New Roman" w:cs="Times New Roman"/>
          <w:sz w:val="20"/>
          <w:szCs w:val="20"/>
        </w:rPr>
        <w:t xml:space="preserve">assignments </w:t>
      </w:r>
      <w:r w:rsidRPr="00B041D2">
        <w:rPr>
          <w:rFonts w:ascii="Times New Roman" w:hAnsi="Times New Roman" w:cs="Times New Roman"/>
          <w:sz w:val="20"/>
          <w:szCs w:val="20"/>
        </w:rPr>
        <w:t xml:space="preserve">that </w:t>
      </w:r>
      <w:r w:rsidR="007B6DF4" w:rsidRPr="00B041D2">
        <w:rPr>
          <w:rFonts w:ascii="Times New Roman" w:hAnsi="Times New Roman" w:cs="Times New Roman"/>
          <w:sz w:val="20"/>
          <w:szCs w:val="20"/>
        </w:rPr>
        <w:t xml:space="preserve">students </w:t>
      </w:r>
      <w:r w:rsidR="00E02FB6" w:rsidRPr="00B041D2">
        <w:rPr>
          <w:rFonts w:ascii="Times New Roman" w:hAnsi="Times New Roman" w:cs="Times New Roman"/>
          <w:sz w:val="20"/>
          <w:szCs w:val="20"/>
        </w:rPr>
        <w:t>complete</w:t>
      </w:r>
      <w:r w:rsidR="0061425A">
        <w:rPr>
          <w:rFonts w:ascii="Times New Roman" w:hAnsi="Times New Roman" w:cs="Times New Roman"/>
          <w:sz w:val="20"/>
          <w:szCs w:val="20"/>
        </w:rPr>
        <w:t>,</w:t>
      </w:r>
      <w:r w:rsidR="00340CD6" w:rsidRPr="00B041D2">
        <w:rPr>
          <w:rFonts w:ascii="Times New Roman" w:hAnsi="Times New Roman" w:cs="Times New Roman"/>
          <w:sz w:val="20"/>
          <w:szCs w:val="20"/>
        </w:rPr>
        <w:t xml:space="preserve"> </w:t>
      </w:r>
      <w:r w:rsidR="00E02FB6" w:rsidRPr="00B041D2">
        <w:rPr>
          <w:rFonts w:ascii="Times New Roman" w:hAnsi="Times New Roman" w:cs="Times New Roman"/>
          <w:sz w:val="20"/>
          <w:szCs w:val="20"/>
        </w:rPr>
        <w:t xml:space="preserve">and </w:t>
      </w:r>
      <w:r w:rsidR="00340CD6" w:rsidRPr="00B041D2">
        <w:rPr>
          <w:rFonts w:ascii="Times New Roman" w:hAnsi="Times New Roman" w:cs="Times New Roman"/>
          <w:sz w:val="20"/>
          <w:szCs w:val="20"/>
        </w:rPr>
        <w:t xml:space="preserve">from </w:t>
      </w:r>
      <w:r w:rsidR="00E02FB6" w:rsidRPr="00B041D2">
        <w:rPr>
          <w:rFonts w:ascii="Times New Roman" w:hAnsi="Times New Roman" w:cs="Times New Roman"/>
          <w:sz w:val="20"/>
          <w:szCs w:val="20"/>
        </w:rPr>
        <w:t xml:space="preserve">tests </w:t>
      </w:r>
      <w:r w:rsidR="00C26463" w:rsidRPr="00B041D2">
        <w:rPr>
          <w:rFonts w:ascii="Times New Roman" w:hAnsi="Times New Roman" w:cs="Times New Roman"/>
          <w:sz w:val="20"/>
          <w:szCs w:val="20"/>
        </w:rPr>
        <w:t>student</w:t>
      </w:r>
      <w:r w:rsidR="009F535F" w:rsidRPr="00B041D2">
        <w:rPr>
          <w:rFonts w:ascii="Times New Roman" w:hAnsi="Times New Roman" w:cs="Times New Roman"/>
          <w:sz w:val="20"/>
          <w:szCs w:val="20"/>
        </w:rPr>
        <w:t>s</w:t>
      </w:r>
      <w:r w:rsidR="00C26463" w:rsidRPr="00B041D2">
        <w:rPr>
          <w:rFonts w:ascii="Times New Roman" w:hAnsi="Times New Roman" w:cs="Times New Roman"/>
          <w:sz w:val="20"/>
          <w:szCs w:val="20"/>
        </w:rPr>
        <w:t xml:space="preserve"> </w:t>
      </w:r>
      <w:r w:rsidRPr="00B041D2">
        <w:rPr>
          <w:rFonts w:ascii="Times New Roman" w:hAnsi="Times New Roman" w:cs="Times New Roman"/>
          <w:sz w:val="20"/>
          <w:szCs w:val="20"/>
        </w:rPr>
        <w:t xml:space="preserve">must pass </w:t>
      </w:r>
      <w:r w:rsidR="007B6DF4" w:rsidRPr="00B041D2">
        <w:rPr>
          <w:rFonts w:ascii="Times New Roman" w:hAnsi="Times New Roman" w:cs="Times New Roman"/>
          <w:sz w:val="20"/>
          <w:szCs w:val="20"/>
        </w:rPr>
        <w:t xml:space="preserve">is </w:t>
      </w:r>
      <w:r w:rsidR="00E02FB6" w:rsidRPr="00B041D2">
        <w:rPr>
          <w:rFonts w:ascii="Times New Roman" w:hAnsi="Times New Roman" w:cs="Times New Roman"/>
          <w:sz w:val="20"/>
          <w:szCs w:val="20"/>
        </w:rPr>
        <w:t>relevant</w:t>
      </w:r>
      <w:r w:rsidRPr="00B041D2">
        <w:rPr>
          <w:rFonts w:ascii="Times New Roman" w:hAnsi="Times New Roman" w:cs="Times New Roman"/>
          <w:sz w:val="20"/>
          <w:szCs w:val="20"/>
        </w:rPr>
        <w:t xml:space="preserve"> to contemporary marketing practice and </w:t>
      </w:r>
      <w:r w:rsidR="00C26463" w:rsidRPr="00B041D2">
        <w:rPr>
          <w:rFonts w:ascii="Times New Roman" w:hAnsi="Times New Roman" w:cs="Times New Roman"/>
          <w:sz w:val="20"/>
          <w:szCs w:val="20"/>
        </w:rPr>
        <w:t xml:space="preserve">will prove relevant </w:t>
      </w:r>
      <w:r w:rsidR="0061425A">
        <w:rPr>
          <w:rFonts w:ascii="Times New Roman" w:hAnsi="Times New Roman" w:cs="Times New Roman"/>
          <w:sz w:val="20"/>
          <w:szCs w:val="20"/>
        </w:rPr>
        <w:t xml:space="preserve">and useful </w:t>
      </w:r>
      <w:r w:rsidRPr="00B041D2">
        <w:rPr>
          <w:rFonts w:ascii="Times New Roman" w:hAnsi="Times New Roman" w:cs="Times New Roman"/>
          <w:sz w:val="20"/>
          <w:szCs w:val="20"/>
        </w:rPr>
        <w:t xml:space="preserve">to </w:t>
      </w:r>
      <w:r w:rsidR="00340CD6" w:rsidRPr="00B041D2">
        <w:rPr>
          <w:rFonts w:ascii="Times New Roman" w:hAnsi="Times New Roman" w:cs="Times New Roman"/>
          <w:sz w:val="20"/>
          <w:szCs w:val="20"/>
        </w:rPr>
        <w:t xml:space="preserve">students </w:t>
      </w:r>
      <w:r w:rsidR="00C26463" w:rsidRPr="00B041D2">
        <w:rPr>
          <w:rFonts w:ascii="Times New Roman" w:hAnsi="Times New Roman" w:cs="Times New Roman"/>
          <w:sz w:val="20"/>
          <w:szCs w:val="20"/>
        </w:rPr>
        <w:t xml:space="preserve">themselves </w:t>
      </w:r>
      <w:r w:rsidR="00340CD6" w:rsidRPr="00B041D2">
        <w:rPr>
          <w:rFonts w:ascii="Times New Roman" w:hAnsi="Times New Roman" w:cs="Times New Roman"/>
          <w:sz w:val="20"/>
          <w:szCs w:val="20"/>
        </w:rPr>
        <w:t xml:space="preserve">in their future or </w:t>
      </w:r>
      <w:r w:rsidR="0061425A">
        <w:rPr>
          <w:rFonts w:ascii="Times New Roman" w:hAnsi="Times New Roman" w:cs="Times New Roman"/>
          <w:sz w:val="20"/>
          <w:szCs w:val="20"/>
        </w:rPr>
        <w:t xml:space="preserve">current </w:t>
      </w:r>
      <w:r w:rsidR="00340CD6" w:rsidRPr="00B041D2">
        <w:rPr>
          <w:rFonts w:ascii="Times New Roman" w:hAnsi="Times New Roman" w:cs="Times New Roman"/>
          <w:sz w:val="20"/>
          <w:szCs w:val="20"/>
        </w:rPr>
        <w:t>careers</w:t>
      </w:r>
      <w:r w:rsidR="00E02FB6" w:rsidRPr="00B041D2">
        <w:rPr>
          <w:rFonts w:ascii="Times New Roman" w:hAnsi="Times New Roman" w:cs="Times New Roman"/>
          <w:sz w:val="20"/>
          <w:szCs w:val="20"/>
        </w:rPr>
        <w:t xml:space="preserve">.  </w:t>
      </w:r>
    </w:p>
    <w:p w14:paraId="2EDA3F7C" w14:textId="4F73E136" w:rsidR="00E02FB6" w:rsidRPr="00B041D2" w:rsidRDefault="00340CD6" w:rsidP="00232128">
      <w:pPr>
        <w:pStyle w:val="ListParagraph"/>
        <w:numPr>
          <w:ilvl w:val="0"/>
          <w:numId w:val="13"/>
        </w:num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 xml:space="preserve">All </w:t>
      </w:r>
      <w:r w:rsidR="00E02FB6" w:rsidRPr="00B041D2">
        <w:rPr>
          <w:rFonts w:ascii="Times New Roman" w:hAnsi="Times New Roman" w:cs="Times New Roman"/>
          <w:sz w:val="20"/>
          <w:szCs w:val="20"/>
        </w:rPr>
        <w:t xml:space="preserve">reasonable </w:t>
      </w:r>
      <w:r w:rsidRPr="00B041D2">
        <w:rPr>
          <w:rFonts w:ascii="Times New Roman" w:hAnsi="Times New Roman" w:cs="Times New Roman"/>
          <w:sz w:val="20"/>
          <w:szCs w:val="20"/>
        </w:rPr>
        <w:t xml:space="preserve">measures have been taken </w:t>
      </w:r>
      <w:r w:rsidR="00E02FB6" w:rsidRPr="00B041D2">
        <w:rPr>
          <w:rFonts w:ascii="Times New Roman" w:hAnsi="Times New Roman" w:cs="Times New Roman"/>
          <w:sz w:val="20"/>
          <w:szCs w:val="20"/>
        </w:rPr>
        <w:t xml:space="preserve">to </w:t>
      </w:r>
      <w:r w:rsidRPr="00B041D2">
        <w:rPr>
          <w:rFonts w:ascii="Times New Roman" w:hAnsi="Times New Roman" w:cs="Times New Roman"/>
          <w:sz w:val="20"/>
          <w:szCs w:val="20"/>
        </w:rPr>
        <w:t xml:space="preserve">ensure that </w:t>
      </w:r>
      <w:r w:rsidR="00E02FB6" w:rsidRPr="00B041D2">
        <w:rPr>
          <w:rFonts w:ascii="Times New Roman" w:hAnsi="Times New Roman" w:cs="Times New Roman"/>
          <w:sz w:val="20"/>
          <w:szCs w:val="20"/>
        </w:rPr>
        <w:t xml:space="preserve">the marketing </w:t>
      </w:r>
      <w:r w:rsidR="006C7ECB" w:rsidRPr="00B041D2">
        <w:rPr>
          <w:rFonts w:ascii="Times New Roman" w:hAnsi="Times New Roman" w:cs="Times New Roman"/>
          <w:sz w:val="20"/>
          <w:szCs w:val="20"/>
        </w:rPr>
        <w:t xml:space="preserve">information and knowledge </w:t>
      </w:r>
      <w:r w:rsidRPr="00B041D2">
        <w:rPr>
          <w:rFonts w:ascii="Times New Roman" w:hAnsi="Times New Roman" w:cs="Times New Roman"/>
          <w:sz w:val="20"/>
          <w:szCs w:val="20"/>
        </w:rPr>
        <w:t xml:space="preserve">to which </w:t>
      </w:r>
      <w:r w:rsidR="00E02FB6" w:rsidRPr="00B041D2">
        <w:rPr>
          <w:rFonts w:ascii="Times New Roman" w:hAnsi="Times New Roman" w:cs="Times New Roman"/>
          <w:sz w:val="20"/>
          <w:szCs w:val="20"/>
        </w:rPr>
        <w:t xml:space="preserve">students </w:t>
      </w:r>
      <w:r w:rsidRPr="00B041D2">
        <w:rPr>
          <w:rFonts w:ascii="Times New Roman" w:hAnsi="Times New Roman" w:cs="Times New Roman"/>
          <w:sz w:val="20"/>
          <w:szCs w:val="20"/>
        </w:rPr>
        <w:t xml:space="preserve">are exposed prove </w:t>
      </w:r>
      <w:r w:rsidR="00E02FB6" w:rsidRPr="00B041D2">
        <w:rPr>
          <w:rFonts w:ascii="Times New Roman" w:hAnsi="Times New Roman" w:cs="Times New Roman"/>
          <w:sz w:val="20"/>
          <w:szCs w:val="20"/>
        </w:rPr>
        <w:t>useful</w:t>
      </w:r>
      <w:r w:rsidR="006C7ECB" w:rsidRPr="00B041D2">
        <w:rPr>
          <w:rFonts w:ascii="Times New Roman" w:hAnsi="Times New Roman" w:cs="Times New Roman"/>
          <w:sz w:val="20"/>
          <w:szCs w:val="20"/>
        </w:rPr>
        <w:t xml:space="preserve"> to them</w:t>
      </w:r>
      <w:r w:rsidR="00E02FB6" w:rsidRPr="00B041D2">
        <w:rPr>
          <w:rFonts w:ascii="Times New Roman" w:hAnsi="Times New Roman" w:cs="Times New Roman"/>
          <w:sz w:val="20"/>
          <w:szCs w:val="20"/>
        </w:rPr>
        <w:t xml:space="preserve">.  </w:t>
      </w:r>
    </w:p>
    <w:p w14:paraId="6D2EB9A2" w14:textId="0CF2E79F" w:rsidR="00E02FB6" w:rsidRPr="00B041D2" w:rsidRDefault="006C7ECB" w:rsidP="00232128">
      <w:pPr>
        <w:pStyle w:val="ListParagraph"/>
        <w:numPr>
          <w:ilvl w:val="0"/>
          <w:numId w:val="13"/>
        </w:num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T</w:t>
      </w:r>
      <w:r w:rsidR="00E02FB6" w:rsidRPr="00B041D2">
        <w:rPr>
          <w:rFonts w:ascii="Times New Roman" w:hAnsi="Times New Roman" w:cs="Times New Roman"/>
          <w:sz w:val="20"/>
          <w:szCs w:val="20"/>
        </w:rPr>
        <w:t xml:space="preserve">he most important parts of the marketing </w:t>
      </w:r>
      <w:r w:rsidRPr="00B041D2">
        <w:rPr>
          <w:rFonts w:ascii="Times New Roman" w:hAnsi="Times New Roman" w:cs="Times New Roman"/>
          <w:sz w:val="20"/>
          <w:szCs w:val="20"/>
        </w:rPr>
        <w:t xml:space="preserve">information and knowledge </w:t>
      </w:r>
      <w:r w:rsidR="00C26463" w:rsidRPr="00B041D2">
        <w:rPr>
          <w:rFonts w:ascii="Times New Roman" w:hAnsi="Times New Roman" w:cs="Times New Roman"/>
          <w:sz w:val="20"/>
          <w:szCs w:val="20"/>
        </w:rPr>
        <w:t xml:space="preserve">to which </w:t>
      </w:r>
      <w:r w:rsidR="00E02FB6" w:rsidRPr="00B041D2">
        <w:rPr>
          <w:rFonts w:ascii="Times New Roman" w:hAnsi="Times New Roman" w:cs="Times New Roman"/>
          <w:sz w:val="20"/>
          <w:szCs w:val="20"/>
        </w:rPr>
        <w:t xml:space="preserve">students </w:t>
      </w:r>
      <w:r w:rsidR="00C26463" w:rsidRPr="00B041D2">
        <w:rPr>
          <w:rFonts w:ascii="Times New Roman" w:hAnsi="Times New Roman" w:cs="Times New Roman"/>
          <w:sz w:val="20"/>
          <w:szCs w:val="20"/>
        </w:rPr>
        <w:t xml:space="preserve">are exposed will also prove </w:t>
      </w:r>
      <w:r w:rsidR="00E02FB6" w:rsidRPr="00B041D2">
        <w:rPr>
          <w:rFonts w:ascii="Times New Roman" w:hAnsi="Times New Roman" w:cs="Times New Roman"/>
          <w:sz w:val="20"/>
          <w:szCs w:val="20"/>
        </w:rPr>
        <w:t>interesting</w:t>
      </w:r>
      <w:r w:rsidR="00340CD6" w:rsidRPr="00B041D2">
        <w:rPr>
          <w:rFonts w:ascii="Times New Roman" w:hAnsi="Times New Roman" w:cs="Times New Roman"/>
          <w:sz w:val="20"/>
          <w:szCs w:val="20"/>
        </w:rPr>
        <w:t xml:space="preserve"> to them</w:t>
      </w:r>
      <w:r w:rsidR="00E02FB6" w:rsidRPr="00B041D2">
        <w:rPr>
          <w:rFonts w:ascii="Times New Roman" w:hAnsi="Times New Roman" w:cs="Times New Roman"/>
          <w:sz w:val="20"/>
          <w:szCs w:val="20"/>
        </w:rPr>
        <w:t xml:space="preserve">.  </w:t>
      </w:r>
    </w:p>
    <w:p w14:paraId="129522D8" w14:textId="4409E593" w:rsidR="00CF747E" w:rsidRPr="00B041D2" w:rsidRDefault="00E02FB6" w:rsidP="00232128">
      <w:pPr>
        <w:pStyle w:val="ListParagraph"/>
        <w:numPr>
          <w:ilvl w:val="0"/>
          <w:numId w:val="13"/>
        </w:num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 xml:space="preserve">I </w:t>
      </w:r>
      <w:r w:rsidR="00496D60">
        <w:rPr>
          <w:rFonts w:ascii="Times New Roman" w:hAnsi="Times New Roman" w:cs="Times New Roman"/>
          <w:sz w:val="20"/>
          <w:szCs w:val="20"/>
        </w:rPr>
        <w:t xml:space="preserve">aspire </w:t>
      </w:r>
      <w:r w:rsidRPr="00B041D2">
        <w:rPr>
          <w:rFonts w:ascii="Times New Roman" w:hAnsi="Times New Roman" w:cs="Times New Roman"/>
          <w:sz w:val="20"/>
          <w:szCs w:val="20"/>
        </w:rPr>
        <w:t xml:space="preserve">to make students care about the marketing </w:t>
      </w:r>
      <w:r w:rsidR="006C7ECB" w:rsidRPr="00B041D2">
        <w:rPr>
          <w:rFonts w:ascii="Times New Roman" w:hAnsi="Times New Roman" w:cs="Times New Roman"/>
          <w:sz w:val="20"/>
          <w:szCs w:val="20"/>
        </w:rPr>
        <w:t xml:space="preserve">information and knowledge that they </w:t>
      </w:r>
      <w:r w:rsidR="00C26463" w:rsidRPr="00B041D2">
        <w:rPr>
          <w:rFonts w:ascii="Times New Roman" w:hAnsi="Times New Roman" w:cs="Times New Roman"/>
          <w:sz w:val="20"/>
          <w:szCs w:val="20"/>
        </w:rPr>
        <w:t>will encounter as they complete this course</w:t>
      </w:r>
      <w:r w:rsidRPr="00B041D2">
        <w:rPr>
          <w:rFonts w:ascii="Times New Roman" w:hAnsi="Times New Roman" w:cs="Times New Roman"/>
          <w:sz w:val="20"/>
          <w:szCs w:val="20"/>
        </w:rPr>
        <w:t xml:space="preserve">.  </w:t>
      </w:r>
      <w:r w:rsidR="00C26463" w:rsidRPr="00B041D2">
        <w:rPr>
          <w:rFonts w:ascii="Times New Roman" w:hAnsi="Times New Roman" w:cs="Times New Roman"/>
          <w:sz w:val="20"/>
          <w:szCs w:val="20"/>
        </w:rPr>
        <w:t xml:space="preserve">Note that </w:t>
      </w:r>
      <w:r w:rsidRPr="00B041D2">
        <w:rPr>
          <w:rFonts w:ascii="Times New Roman" w:hAnsi="Times New Roman" w:cs="Times New Roman"/>
          <w:sz w:val="20"/>
          <w:szCs w:val="20"/>
        </w:rPr>
        <w:t xml:space="preserve">I wrote </w:t>
      </w:r>
      <w:r w:rsidR="007B6DF4" w:rsidRPr="00B041D2">
        <w:rPr>
          <w:rFonts w:ascii="Times New Roman" w:hAnsi="Times New Roman" w:cs="Times New Roman"/>
          <w:sz w:val="20"/>
          <w:szCs w:val="20"/>
        </w:rPr>
        <w:t>“</w:t>
      </w:r>
      <w:r w:rsidR="00496D60">
        <w:rPr>
          <w:rFonts w:ascii="Times New Roman" w:hAnsi="Times New Roman" w:cs="Times New Roman"/>
          <w:sz w:val="20"/>
          <w:szCs w:val="20"/>
        </w:rPr>
        <w:t>aspire</w:t>
      </w:r>
      <w:r w:rsidRPr="00B041D2">
        <w:rPr>
          <w:rFonts w:ascii="Times New Roman" w:hAnsi="Times New Roman" w:cs="Times New Roman"/>
          <w:sz w:val="20"/>
          <w:szCs w:val="20"/>
        </w:rPr>
        <w:t>;</w:t>
      </w:r>
      <w:r w:rsidR="007B6DF4" w:rsidRPr="00B041D2">
        <w:rPr>
          <w:rFonts w:ascii="Times New Roman" w:hAnsi="Times New Roman" w:cs="Times New Roman"/>
          <w:sz w:val="20"/>
          <w:szCs w:val="20"/>
        </w:rPr>
        <w:t>”</w:t>
      </w:r>
      <w:r w:rsidRPr="00B041D2">
        <w:rPr>
          <w:rFonts w:ascii="Times New Roman" w:hAnsi="Times New Roman" w:cs="Times New Roman"/>
          <w:sz w:val="20"/>
          <w:szCs w:val="20"/>
        </w:rPr>
        <w:t xml:space="preserve"> I am </w:t>
      </w:r>
      <w:r w:rsidR="00CF747E" w:rsidRPr="00B041D2">
        <w:rPr>
          <w:rFonts w:ascii="Times New Roman" w:hAnsi="Times New Roman" w:cs="Times New Roman"/>
          <w:sz w:val="20"/>
          <w:szCs w:val="20"/>
        </w:rPr>
        <w:t>not a miracle</w:t>
      </w:r>
      <w:r w:rsidR="009F535F" w:rsidRPr="00B041D2">
        <w:rPr>
          <w:rFonts w:ascii="Times New Roman" w:hAnsi="Times New Roman" w:cs="Times New Roman"/>
          <w:sz w:val="20"/>
          <w:szCs w:val="20"/>
        </w:rPr>
        <w:t xml:space="preserve"> </w:t>
      </w:r>
      <w:r w:rsidR="00CF747E" w:rsidRPr="00B041D2">
        <w:rPr>
          <w:rFonts w:ascii="Times New Roman" w:hAnsi="Times New Roman" w:cs="Times New Roman"/>
          <w:sz w:val="20"/>
          <w:szCs w:val="20"/>
        </w:rPr>
        <w:t xml:space="preserve">worker.  Even so, </w:t>
      </w:r>
      <w:r w:rsidR="006C7ECB" w:rsidRPr="00B041D2">
        <w:rPr>
          <w:rFonts w:ascii="Times New Roman" w:hAnsi="Times New Roman" w:cs="Times New Roman"/>
          <w:sz w:val="20"/>
          <w:szCs w:val="20"/>
        </w:rPr>
        <w:t xml:space="preserve">all </w:t>
      </w:r>
      <w:r w:rsidR="00340CD6" w:rsidRPr="00B041D2">
        <w:rPr>
          <w:rFonts w:ascii="Times New Roman" w:hAnsi="Times New Roman" w:cs="Times New Roman"/>
          <w:sz w:val="20"/>
          <w:szCs w:val="20"/>
        </w:rPr>
        <w:t xml:space="preserve">reasonable measures have been taken to ensure that the </w:t>
      </w:r>
      <w:r w:rsidR="006C7ECB" w:rsidRPr="00B041D2">
        <w:rPr>
          <w:rFonts w:ascii="Times New Roman" w:hAnsi="Times New Roman" w:cs="Times New Roman"/>
          <w:sz w:val="20"/>
          <w:szCs w:val="20"/>
        </w:rPr>
        <w:t xml:space="preserve">marketing information and knowledge </w:t>
      </w:r>
      <w:r w:rsidR="007B6DF4" w:rsidRPr="00B041D2">
        <w:rPr>
          <w:rFonts w:ascii="Times New Roman" w:hAnsi="Times New Roman" w:cs="Times New Roman"/>
          <w:sz w:val="20"/>
          <w:szCs w:val="20"/>
        </w:rPr>
        <w:t xml:space="preserve">students </w:t>
      </w:r>
      <w:r w:rsidR="00CF747E" w:rsidRPr="00B041D2">
        <w:rPr>
          <w:rFonts w:ascii="Times New Roman" w:hAnsi="Times New Roman" w:cs="Times New Roman"/>
          <w:sz w:val="20"/>
          <w:szCs w:val="20"/>
        </w:rPr>
        <w:t xml:space="preserve">encounter </w:t>
      </w:r>
      <w:r w:rsidR="006C7ECB" w:rsidRPr="00B041D2">
        <w:rPr>
          <w:rFonts w:ascii="Times New Roman" w:hAnsi="Times New Roman" w:cs="Times New Roman"/>
          <w:sz w:val="20"/>
          <w:szCs w:val="20"/>
        </w:rPr>
        <w:t>is “</w:t>
      </w:r>
      <w:r w:rsidR="007B6DF4" w:rsidRPr="00B041D2">
        <w:rPr>
          <w:rFonts w:ascii="Times New Roman" w:hAnsi="Times New Roman" w:cs="Times New Roman"/>
          <w:sz w:val="20"/>
          <w:szCs w:val="20"/>
        </w:rPr>
        <w:t>care-</w:t>
      </w:r>
      <w:r w:rsidR="00CF747E" w:rsidRPr="00B041D2">
        <w:rPr>
          <w:rFonts w:ascii="Times New Roman" w:hAnsi="Times New Roman" w:cs="Times New Roman"/>
          <w:sz w:val="20"/>
          <w:szCs w:val="20"/>
        </w:rPr>
        <w:t>worthy</w:t>
      </w:r>
      <w:r w:rsidR="00340CD6" w:rsidRPr="00B041D2">
        <w:rPr>
          <w:rFonts w:ascii="Times New Roman" w:hAnsi="Times New Roman" w:cs="Times New Roman"/>
          <w:sz w:val="20"/>
          <w:szCs w:val="20"/>
        </w:rPr>
        <w:t>,</w:t>
      </w:r>
      <w:r w:rsidR="006C7ECB" w:rsidRPr="00B041D2">
        <w:rPr>
          <w:rFonts w:ascii="Times New Roman" w:hAnsi="Times New Roman" w:cs="Times New Roman"/>
          <w:sz w:val="20"/>
          <w:szCs w:val="20"/>
        </w:rPr>
        <w:t>”</w:t>
      </w:r>
      <w:r w:rsidR="00CF747E" w:rsidRPr="00B041D2">
        <w:rPr>
          <w:rFonts w:ascii="Times New Roman" w:hAnsi="Times New Roman" w:cs="Times New Roman"/>
          <w:sz w:val="20"/>
          <w:szCs w:val="20"/>
        </w:rPr>
        <w:t xml:space="preserve"> </w:t>
      </w:r>
      <w:r w:rsidR="00340CD6" w:rsidRPr="00B041D2">
        <w:rPr>
          <w:rFonts w:ascii="Times New Roman" w:hAnsi="Times New Roman" w:cs="Times New Roman"/>
          <w:sz w:val="20"/>
          <w:szCs w:val="20"/>
        </w:rPr>
        <w:t xml:space="preserve">in and of itself.  </w:t>
      </w:r>
      <w:r w:rsidR="00CF747E" w:rsidRPr="00B041D2">
        <w:rPr>
          <w:rFonts w:ascii="Times New Roman" w:hAnsi="Times New Roman" w:cs="Times New Roman"/>
          <w:sz w:val="20"/>
          <w:szCs w:val="20"/>
        </w:rPr>
        <w:t xml:space="preserve"> </w:t>
      </w:r>
    </w:p>
    <w:p w14:paraId="65214866" w14:textId="345BA237" w:rsidR="00E02FB6" w:rsidRPr="00B041D2" w:rsidRDefault="006A1FE4" w:rsidP="00232128">
      <w:pPr>
        <w:pStyle w:val="ListParagraph"/>
        <w:numPr>
          <w:ilvl w:val="0"/>
          <w:numId w:val="1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V</w:t>
      </w:r>
      <w:r w:rsidR="00C26463" w:rsidRPr="00B041D2">
        <w:rPr>
          <w:rFonts w:ascii="Times New Roman" w:hAnsi="Times New Roman" w:cs="Times New Roman"/>
          <w:sz w:val="20"/>
          <w:szCs w:val="20"/>
        </w:rPr>
        <w:t xml:space="preserve">irtually </w:t>
      </w:r>
      <w:r>
        <w:rPr>
          <w:rFonts w:ascii="Times New Roman" w:hAnsi="Times New Roman" w:cs="Times New Roman"/>
          <w:sz w:val="20"/>
          <w:szCs w:val="20"/>
        </w:rPr>
        <w:t xml:space="preserve">all </w:t>
      </w:r>
      <w:r w:rsidR="00C26463" w:rsidRPr="00B041D2">
        <w:rPr>
          <w:rFonts w:ascii="Times New Roman" w:hAnsi="Times New Roman" w:cs="Times New Roman"/>
          <w:sz w:val="20"/>
          <w:szCs w:val="20"/>
        </w:rPr>
        <w:t>m</w:t>
      </w:r>
      <w:r w:rsidR="00CF747E" w:rsidRPr="00B041D2">
        <w:rPr>
          <w:rFonts w:ascii="Times New Roman" w:hAnsi="Times New Roman" w:cs="Times New Roman"/>
          <w:sz w:val="20"/>
          <w:szCs w:val="20"/>
        </w:rPr>
        <w:t xml:space="preserve">arketing </w:t>
      </w:r>
      <w:r w:rsidR="00340CD6" w:rsidRPr="00B041D2">
        <w:rPr>
          <w:rFonts w:ascii="Times New Roman" w:hAnsi="Times New Roman" w:cs="Times New Roman"/>
          <w:sz w:val="20"/>
          <w:szCs w:val="20"/>
        </w:rPr>
        <w:t xml:space="preserve">information and knowledge </w:t>
      </w:r>
      <w:r w:rsidR="00E02FB6" w:rsidRPr="00B041D2">
        <w:rPr>
          <w:rFonts w:ascii="Times New Roman" w:hAnsi="Times New Roman" w:cs="Times New Roman"/>
          <w:sz w:val="20"/>
          <w:szCs w:val="20"/>
        </w:rPr>
        <w:t xml:space="preserve">that nobody </w:t>
      </w:r>
      <w:r w:rsidR="00340CD6" w:rsidRPr="00B041D2">
        <w:rPr>
          <w:rFonts w:ascii="Times New Roman" w:hAnsi="Times New Roman" w:cs="Times New Roman"/>
          <w:sz w:val="20"/>
          <w:szCs w:val="20"/>
        </w:rPr>
        <w:t xml:space="preserve">studying at this level </w:t>
      </w:r>
      <w:r w:rsidR="00E02FB6" w:rsidRPr="00B041D2">
        <w:rPr>
          <w:rFonts w:ascii="Times New Roman" w:hAnsi="Times New Roman" w:cs="Times New Roman"/>
          <w:sz w:val="20"/>
          <w:szCs w:val="20"/>
        </w:rPr>
        <w:t>needs to learn</w:t>
      </w:r>
      <w:r w:rsidR="00340CD6" w:rsidRPr="00B041D2">
        <w:rPr>
          <w:rFonts w:ascii="Times New Roman" w:hAnsi="Times New Roman" w:cs="Times New Roman"/>
          <w:sz w:val="20"/>
          <w:szCs w:val="20"/>
        </w:rPr>
        <w:t xml:space="preserve"> has been eliminated from the course</w:t>
      </w:r>
      <w:r w:rsidR="00C26463" w:rsidRPr="00B041D2">
        <w:rPr>
          <w:rFonts w:ascii="Times New Roman" w:hAnsi="Times New Roman" w:cs="Times New Roman"/>
          <w:sz w:val="20"/>
          <w:szCs w:val="20"/>
        </w:rPr>
        <w:t xml:space="preserve">; this course is all </w:t>
      </w:r>
      <w:r w:rsidR="00F2781A" w:rsidRPr="00B041D2">
        <w:rPr>
          <w:rFonts w:ascii="Times New Roman" w:hAnsi="Times New Roman" w:cs="Times New Roman"/>
          <w:sz w:val="20"/>
          <w:szCs w:val="20"/>
        </w:rPr>
        <w:t xml:space="preserve">muscle with very little </w:t>
      </w:r>
      <w:r w:rsidR="00C26463" w:rsidRPr="00B041D2">
        <w:rPr>
          <w:rFonts w:ascii="Times New Roman" w:hAnsi="Times New Roman" w:cs="Times New Roman"/>
          <w:sz w:val="20"/>
          <w:szCs w:val="20"/>
        </w:rPr>
        <w:t xml:space="preserve">fat.  </w:t>
      </w:r>
      <w:r w:rsidR="00CF747E" w:rsidRPr="00B041D2">
        <w:rPr>
          <w:rFonts w:ascii="Times New Roman" w:hAnsi="Times New Roman" w:cs="Times New Roman"/>
          <w:sz w:val="20"/>
          <w:szCs w:val="20"/>
        </w:rPr>
        <w:t xml:space="preserve">  </w:t>
      </w:r>
    </w:p>
    <w:p w14:paraId="48F93763" w14:textId="461A4491" w:rsidR="00CF747E" w:rsidRPr="00B041D2" w:rsidRDefault="00CF747E" w:rsidP="00232128">
      <w:pPr>
        <w:spacing w:after="0" w:line="240" w:lineRule="auto"/>
        <w:jc w:val="both"/>
        <w:rPr>
          <w:rFonts w:ascii="Times New Roman" w:hAnsi="Times New Roman" w:cs="Times New Roman"/>
          <w:sz w:val="20"/>
          <w:szCs w:val="20"/>
        </w:rPr>
      </w:pPr>
    </w:p>
    <w:p w14:paraId="471701E4" w14:textId="77777777" w:rsidR="00F2781A" w:rsidRPr="00B041D2" w:rsidRDefault="00CF747E" w:rsidP="00232128">
      <w:p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 xml:space="preserve">The rest is up to you, students.  </w:t>
      </w:r>
      <w:r w:rsidR="00340CD6" w:rsidRPr="00B041D2">
        <w:rPr>
          <w:rFonts w:ascii="Times New Roman" w:hAnsi="Times New Roman" w:cs="Times New Roman"/>
          <w:sz w:val="20"/>
          <w:szCs w:val="20"/>
        </w:rPr>
        <w:t xml:space="preserve">While professors can design courses that lead students to water, they cannot make </w:t>
      </w:r>
      <w:r w:rsidR="00C26463" w:rsidRPr="00B041D2">
        <w:rPr>
          <w:rFonts w:ascii="Times New Roman" w:hAnsi="Times New Roman" w:cs="Times New Roman"/>
          <w:sz w:val="20"/>
          <w:szCs w:val="20"/>
        </w:rPr>
        <w:t xml:space="preserve">students </w:t>
      </w:r>
      <w:r w:rsidR="00340CD6" w:rsidRPr="00B041D2">
        <w:rPr>
          <w:rFonts w:ascii="Times New Roman" w:hAnsi="Times New Roman" w:cs="Times New Roman"/>
          <w:sz w:val="20"/>
          <w:szCs w:val="20"/>
        </w:rPr>
        <w:t xml:space="preserve">“drink/think.”  </w:t>
      </w:r>
    </w:p>
    <w:p w14:paraId="146BA6C3" w14:textId="77777777" w:rsidR="00F2781A" w:rsidRPr="00B041D2" w:rsidRDefault="00F2781A" w:rsidP="00232128">
      <w:pPr>
        <w:spacing w:after="0" w:line="240" w:lineRule="auto"/>
        <w:jc w:val="both"/>
        <w:rPr>
          <w:rFonts w:ascii="Times New Roman" w:hAnsi="Times New Roman" w:cs="Times New Roman"/>
          <w:sz w:val="20"/>
          <w:szCs w:val="20"/>
        </w:rPr>
      </w:pPr>
    </w:p>
    <w:p w14:paraId="78C555C6" w14:textId="1D6A0994" w:rsidR="00CF747E" w:rsidRPr="00B041D2" w:rsidRDefault="00262215" w:rsidP="0023212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Thank you for </w:t>
      </w:r>
      <w:r w:rsidR="007D08B3" w:rsidRPr="00B041D2">
        <w:rPr>
          <w:rFonts w:ascii="Times New Roman" w:hAnsi="Times New Roman" w:cs="Times New Roman"/>
          <w:sz w:val="20"/>
          <w:szCs w:val="20"/>
        </w:rPr>
        <w:t>decid</w:t>
      </w:r>
      <w:r>
        <w:rPr>
          <w:rFonts w:ascii="Times New Roman" w:hAnsi="Times New Roman" w:cs="Times New Roman"/>
          <w:sz w:val="20"/>
          <w:szCs w:val="20"/>
        </w:rPr>
        <w:t xml:space="preserve">ing </w:t>
      </w:r>
      <w:r w:rsidR="007D08B3" w:rsidRPr="00B041D2">
        <w:rPr>
          <w:rFonts w:ascii="Times New Roman" w:hAnsi="Times New Roman" w:cs="Times New Roman"/>
          <w:sz w:val="20"/>
          <w:szCs w:val="20"/>
        </w:rPr>
        <w:t xml:space="preserve">to complete </w:t>
      </w:r>
      <w:r w:rsidR="00CF747E" w:rsidRPr="00B041D2">
        <w:rPr>
          <w:rFonts w:ascii="Times New Roman" w:hAnsi="Times New Roman" w:cs="Times New Roman"/>
          <w:sz w:val="20"/>
          <w:szCs w:val="20"/>
        </w:rPr>
        <w:t xml:space="preserve">this course </w:t>
      </w:r>
      <w:r w:rsidR="00F2781A" w:rsidRPr="00B041D2">
        <w:rPr>
          <w:rFonts w:ascii="Times New Roman" w:hAnsi="Times New Roman" w:cs="Times New Roman"/>
          <w:sz w:val="20"/>
          <w:szCs w:val="20"/>
        </w:rPr>
        <w:t>with me</w:t>
      </w:r>
      <w:r>
        <w:rPr>
          <w:rFonts w:ascii="Times New Roman" w:hAnsi="Times New Roman" w:cs="Times New Roman"/>
          <w:sz w:val="20"/>
          <w:szCs w:val="20"/>
        </w:rPr>
        <w:t xml:space="preserve">.  </w:t>
      </w:r>
      <w:r w:rsidR="0061425A">
        <w:rPr>
          <w:rFonts w:ascii="Times New Roman" w:hAnsi="Times New Roman" w:cs="Times New Roman"/>
          <w:sz w:val="20"/>
          <w:szCs w:val="20"/>
        </w:rPr>
        <w:t xml:space="preserve">I </w:t>
      </w:r>
      <w:r w:rsidR="00CF747E" w:rsidRPr="00B041D2">
        <w:rPr>
          <w:rFonts w:ascii="Times New Roman" w:hAnsi="Times New Roman" w:cs="Times New Roman"/>
          <w:sz w:val="20"/>
          <w:szCs w:val="20"/>
        </w:rPr>
        <w:t xml:space="preserve">hope </w:t>
      </w:r>
      <w:r w:rsidR="00340CD6" w:rsidRPr="00B041D2">
        <w:rPr>
          <w:rFonts w:ascii="Times New Roman" w:hAnsi="Times New Roman" w:cs="Times New Roman"/>
          <w:sz w:val="20"/>
          <w:szCs w:val="20"/>
        </w:rPr>
        <w:t xml:space="preserve">all students </w:t>
      </w:r>
      <w:r w:rsidR="007B6DF4" w:rsidRPr="00B041D2">
        <w:rPr>
          <w:rFonts w:ascii="Times New Roman" w:hAnsi="Times New Roman" w:cs="Times New Roman"/>
          <w:sz w:val="20"/>
          <w:szCs w:val="20"/>
        </w:rPr>
        <w:t xml:space="preserve">receive </w:t>
      </w:r>
      <w:r w:rsidR="00DC04D0">
        <w:rPr>
          <w:rFonts w:ascii="Times New Roman" w:hAnsi="Times New Roman" w:cs="Times New Roman"/>
          <w:sz w:val="20"/>
          <w:szCs w:val="20"/>
        </w:rPr>
        <w:t>the exact grade</w:t>
      </w:r>
      <w:r w:rsidR="007D08B3" w:rsidRPr="00B041D2">
        <w:rPr>
          <w:rFonts w:ascii="Times New Roman" w:hAnsi="Times New Roman" w:cs="Times New Roman"/>
          <w:sz w:val="20"/>
          <w:szCs w:val="20"/>
        </w:rPr>
        <w:t xml:space="preserve"> </w:t>
      </w:r>
      <w:r w:rsidR="00340CD6" w:rsidRPr="00B041D2">
        <w:rPr>
          <w:rFonts w:ascii="Times New Roman" w:hAnsi="Times New Roman" w:cs="Times New Roman"/>
          <w:sz w:val="20"/>
          <w:szCs w:val="20"/>
        </w:rPr>
        <w:t xml:space="preserve">they </w:t>
      </w:r>
      <w:r w:rsidR="00CF747E" w:rsidRPr="00B041D2">
        <w:rPr>
          <w:rFonts w:ascii="Times New Roman" w:hAnsi="Times New Roman" w:cs="Times New Roman"/>
          <w:sz w:val="20"/>
          <w:szCs w:val="20"/>
        </w:rPr>
        <w:t>earn</w:t>
      </w:r>
      <w:r w:rsidR="007B6DF4" w:rsidRPr="00B041D2">
        <w:rPr>
          <w:rFonts w:ascii="Times New Roman" w:hAnsi="Times New Roman" w:cs="Times New Roman"/>
          <w:sz w:val="20"/>
          <w:szCs w:val="20"/>
        </w:rPr>
        <w:t xml:space="preserve"> and deserve</w:t>
      </w:r>
      <w:r w:rsidR="00CF747E" w:rsidRPr="00B041D2">
        <w:rPr>
          <w:rFonts w:ascii="Times New Roman" w:hAnsi="Times New Roman" w:cs="Times New Roman"/>
          <w:sz w:val="20"/>
          <w:szCs w:val="20"/>
        </w:rPr>
        <w:t xml:space="preserve">.  </w:t>
      </w:r>
      <w:r w:rsidR="00F2781A" w:rsidRPr="00B041D2">
        <w:rPr>
          <w:rFonts w:ascii="Times New Roman" w:hAnsi="Times New Roman" w:cs="Times New Roman"/>
          <w:sz w:val="20"/>
          <w:szCs w:val="20"/>
        </w:rPr>
        <w:t xml:space="preserve">A nourishing meal of practical and purposeful marketing knowledge will be laid out on the table for students to consume during this course.  But it’s up to you as individuals to expend the effort necessary to </w:t>
      </w:r>
      <w:r>
        <w:rPr>
          <w:rFonts w:ascii="Times New Roman" w:hAnsi="Times New Roman" w:cs="Times New Roman"/>
          <w:sz w:val="20"/>
          <w:szCs w:val="20"/>
        </w:rPr>
        <w:t xml:space="preserve">eat all </w:t>
      </w:r>
      <w:r w:rsidR="00DC04D0">
        <w:rPr>
          <w:rFonts w:ascii="Times New Roman" w:hAnsi="Times New Roman" w:cs="Times New Roman"/>
          <w:sz w:val="20"/>
          <w:szCs w:val="20"/>
        </w:rPr>
        <w:t>the good</w:t>
      </w:r>
      <w:r>
        <w:rPr>
          <w:rFonts w:ascii="Times New Roman" w:hAnsi="Times New Roman" w:cs="Times New Roman"/>
          <w:sz w:val="20"/>
          <w:szCs w:val="20"/>
        </w:rPr>
        <w:t xml:space="preserve"> food</w:t>
      </w:r>
      <w:r w:rsidR="00F2781A" w:rsidRPr="00B041D2">
        <w:rPr>
          <w:rFonts w:ascii="Times New Roman" w:hAnsi="Times New Roman" w:cs="Times New Roman"/>
          <w:sz w:val="20"/>
          <w:szCs w:val="20"/>
        </w:rPr>
        <w:t xml:space="preserve">.  </w:t>
      </w:r>
    </w:p>
    <w:p w14:paraId="67A3B9CF" w14:textId="7F63A6F6" w:rsidR="000B3C1E" w:rsidRDefault="000B3C1E" w:rsidP="00232128">
      <w:pPr>
        <w:pStyle w:val="Heading2"/>
        <w:spacing w:before="0" w:after="0" w:line="240" w:lineRule="auto"/>
        <w:jc w:val="both"/>
        <w:rPr>
          <w:rFonts w:ascii="Times New Roman" w:hAnsi="Times New Roman" w:cs="Times New Roman"/>
          <w:sz w:val="20"/>
          <w:szCs w:val="20"/>
        </w:rPr>
      </w:pPr>
    </w:p>
    <w:p w14:paraId="2D091611" w14:textId="50A056D4" w:rsidR="00AC2442" w:rsidRDefault="00AC2442" w:rsidP="00AC2442"/>
    <w:p w14:paraId="322FD5E3" w14:textId="702D3B41" w:rsidR="00AC2442" w:rsidRDefault="00AC2442" w:rsidP="00AC2442"/>
    <w:p w14:paraId="12472BFF" w14:textId="4F6F8105" w:rsidR="00AC2442" w:rsidRDefault="00AC2442" w:rsidP="00AC2442"/>
    <w:p w14:paraId="03B57D2E" w14:textId="648FF173" w:rsidR="00AC2442" w:rsidRDefault="00AC2442" w:rsidP="00AC2442"/>
    <w:p w14:paraId="012EBB46" w14:textId="78D30E85" w:rsidR="00AC2442" w:rsidRDefault="00AC2442" w:rsidP="00AC2442"/>
    <w:p w14:paraId="53E0F6F5" w14:textId="77777777" w:rsidR="00AC2442" w:rsidRPr="00AC2442" w:rsidRDefault="00AC2442" w:rsidP="00AC2442"/>
    <w:p w14:paraId="77F294F0" w14:textId="77777777" w:rsidR="00AC2442" w:rsidRPr="00B041D2" w:rsidRDefault="00AC2442" w:rsidP="00AC2442">
      <w:pPr>
        <w:pStyle w:val="Heading2"/>
        <w:spacing w:before="0"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Grading Metrics </w:t>
      </w:r>
    </w:p>
    <w:p w14:paraId="3048B4B9" w14:textId="77777777" w:rsidR="00AC2442" w:rsidRPr="00B041D2" w:rsidRDefault="00AC2442" w:rsidP="00AC2442">
      <w:pPr>
        <w:spacing w:after="0" w:line="240" w:lineRule="auto"/>
        <w:jc w:val="both"/>
        <w:rPr>
          <w:rFonts w:ascii="Times New Roman" w:hAnsi="Times New Roman" w:cs="Times New Roman"/>
          <w:sz w:val="20"/>
          <w:szCs w:val="20"/>
        </w:rPr>
      </w:pPr>
    </w:p>
    <w:tbl>
      <w:tblPr>
        <w:tblStyle w:val="TableGrid"/>
        <w:tblW w:w="7481" w:type="dxa"/>
        <w:jc w:val="center"/>
        <w:tblLook w:val="04A0" w:firstRow="1" w:lastRow="0" w:firstColumn="1" w:lastColumn="0" w:noHBand="0" w:noVBand="1"/>
        <w:tblDescription w:val="Course Requirements Table"/>
      </w:tblPr>
      <w:tblGrid>
        <w:gridCol w:w="5626"/>
        <w:gridCol w:w="1855"/>
      </w:tblGrid>
      <w:tr w:rsidR="00AC2442" w:rsidRPr="00B041D2" w14:paraId="746FF66F" w14:textId="77777777" w:rsidTr="00A33861">
        <w:trPr>
          <w:trHeight w:val="561"/>
          <w:tblHeader/>
          <w:jc w:val="center"/>
        </w:trPr>
        <w:tc>
          <w:tcPr>
            <w:tcW w:w="5626" w:type="dxa"/>
            <w:hideMark/>
          </w:tcPr>
          <w:p w14:paraId="1925713F" w14:textId="77777777" w:rsidR="00AC2442" w:rsidRPr="00AC2442" w:rsidRDefault="00AC2442" w:rsidP="00A33861">
            <w:pPr>
              <w:ind w:left="0" w:firstLine="0"/>
              <w:jc w:val="both"/>
              <w:rPr>
                <w:rFonts w:ascii="Times New Roman" w:hAnsi="Times New Roman" w:cs="Times New Roman"/>
                <w:b/>
                <w:bCs/>
                <w:i/>
                <w:szCs w:val="24"/>
              </w:rPr>
            </w:pPr>
            <w:r w:rsidRPr="00AC2442">
              <w:rPr>
                <w:rFonts w:ascii="Times New Roman" w:hAnsi="Times New Roman" w:cs="Times New Roman"/>
                <w:b/>
                <w:bCs/>
                <w:i/>
                <w:szCs w:val="24"/>
              </w:rPr>
              <w:t xml:space="preserve">Points Allocated to each </w:t>
            </w:r>
            <w:r w:rsidRPr="00AC2442">
              <w:rPr>
                <w:rFonts w:ascii="Times New Roman" w:hAnsi="Times New Roman" w:cs="Times New Roman"/>
                <w:b/>
                <w:bCs/>
                <w:i/>
                <w:szCs w:val="24"/>
              </w:rPr>
              <w:t xml:space="preserve">Assignment </w:t>
            </w:r>
          </w:p>
          <w:p w14:paraId="7049E8A8" w14:textId="38C39717" w:rsidR="00AC2442" w:rsidRPr="00B041D2" w:rsidRDefault="00AC2442" w:rsidP="00A33861">
            <w:pPr>
              <w:ind w:left="0" w:firstLine="0"/>
              <w:jc w:val="both"/>
              <w:rPr>
                <w:rFonts w:ascii="Times New Roman" w:hAnsi="Times New Roman" w:cs="Times New Roman"/>
                <w:i/>
                <w:sz w:val="20"/>
                <w:szCs w:val="20"/>
              </w:rPr>
            </w:pPr>
            <w:r>
              <w:rPr>
                <w:rFonts w:ascii="Times New Roman" w:hAnsi="Times New Roman" w:cs="Times New Roman"/>
                <w:b/>
                <w:bCs/>
                <w:i/>
                <w:sz w:val="20"/>
                <w:szCs w:val="20"/>
              </w:rPr>
              <w:t>(</w:t>
            </w:r>
            <w:r>
              <w:rPr>
                <w:rFonts w:ascii="Times New Roman" w:hAnsi="Times New Roman" w:cs="Times New Roman"/>
                <w:b/>
                <w:bCs/>
                <w:i/>
                <w:sz w:val="20"/>
                <w:szCs w:val="20"/>
              </w:rPr>
              <w:t xml:space="preserve">The actual </w:t>
            </w:r>
            <w:r>
              <w:rPr>
                <w:rFonts w:ascii="Times New Roman" w:hAnsi="Times New Roman" w:cs="Times New Roman"/>
                <w:b/>
                <w:bCs/>
                <w:i/>
                <w:sz w:val="20"/>
                <w:szCs w:val="20"/>
              </w:rPr>
              <w:t xml:space="preserve">quiz, examination, and presentation dates </w:t>
            </w:r>
            <w:r>
              <w:rPr>
                <w:rFonts w:ascii="Times New Roman" w:hAnsi="Times New Roman" w:cs="Times New Roman"/>
                <w:b/>
                <w:bCs/>
                <w:i/>
                <w:sz w:val="20"/>
                <w:szCs w:val="20"/>
              </w:rPr>
              <w:t xml:space="preserve">are </w:t>
            </w:r>
            <w:r>
              <w:rPr>
                <w:rFonts w:ascii="Times New Roman" w:hAnsi="Times New Roman" w:cs="Times New Roman"/>
                <w:b/>
                <w:bCs/>
                <w:i/>
                <w:sz w:val="20"/>
                <w:szCs w:val="20"/>
              </w:rPr>
              <w:t xml:space="preserve">shown in the </w:t>
            </w:r>
            <w:proofErr w:type="gramStart"/>
            <w:r>
              <w:rPr>
                <w:rFonts w:ascii="Times New Roman" w:hAnsi="Times New Roman" w:cs="Times New Roman"/>
                <w:b/>
                <w:bCs/>
                <w:i/>
                <w:sz w:val="20"/>
                <w:szCs w:val="20"/>
              </w:rPr>
              <w:t>two page</w:t>
            </w:r>
            <w:proofErr w:type="gramEnd"/>
            <w:r>
              <w:rPr>
                <w:rFonts w:ascii="Times New Roman" w:hAnsi="Times New Roman" w:cs="Times New Roman"/>
                <w:b/>
                <w:bCs/>
                <w:i/>
                <w:sz w:val="20"/>
                <w:szCs w:val="20"/>
              </w:rPr>
              <w:t xml:space="preserve"> </w:t>
            </w:r>
            <w:r>
              <w:rPr>
                <w:rFonts w:ascii="Times New Roman" w:hAnsi="Times New Roman" w:cs="Times New Roman"/>
                <w:b/>
                <w:bCs/>
                <w:i/>
                <w:sz w:val="20"/>
                <w:szCs w:val="20"/>
              </w:rPr>
              <w:t xml:space="preserve">Table that ends this syllabus.  </w:t>
            </w:r>
          </w:p>
        </w:tc>
        <w:tc>
          <w:tcPr>
            <w:tcW w:w="1855" w:type="dxa"/>
            <w:hideMark/>
          </w:tcPr>
          <w:p w14:paraId="5E6F71DC" w14:textId="77777777" w:rsidR="00AC2442" w:rsidRPr="00B041D2" w:rsidRDefault="00AC2442" w:rsidP="00A33861">
            <w:pPr>
              <w:ind w:left="0" w:firstLine="0"/>
              <w:jc w:val="both"/>
              <w:rPr>
                <w:rFonts w:ascii="Times New Roman" w:hAnsi="Times New Roman" w:cs="Times New Roman"/>
                <w:i/>
                <w:sz w:val="20"/>
                <w:szCs w:val="20"/>
              </w:rPr>
            </w:pPr>
            <w:r w:rsidRPr="00B041D2">
              <w:rPr>
                <w:rFonts w:ascii="Times New Roman" w:hAnsi="Times New Roman" w:cs="Times New Roman"/>
                <w:b/>
                <w:bCs/>
                <w:i/>
                <w:sz w:val="20"/>
                <w:szCs w:val="20"/>
              </w:rPr>
              <w:t>Points Possible</w:t>
            </w:r>
          </w:p>
        </w:tc>
      </w:tr>
      <w:tr w:rsidR="00AC2442" w:rsidRPr="00B041D2" w14:paraId="3F404D6E" w14:textId="77777777" w:rsidTr="00A33861">
        <w:trPr>
          <w:trHeight w:val="235"/>
          <w:jc w:val="center"/>
        </w:trPr>
        <w:tc>
          <w:tcPr>
            <w:tcW w:w="5626" w:type="dxa"/>
            <w:hideMark/>
          </w:tcPr>
          <w:p w14:paraId="064E07A6" w14:textId="77777777" w:rsidR="00AC2442" w:rsidRPr="00B041D2" w:rsidRDefault="00AC2442" w:rsidP="00A33861">
            <w:pPr>
              <w:ind w:left="0" w:firstLine="0"/>
              <w:jc w:val="both"/>
              <w:rPr>
                <w:rFonts w:ascii="Times New Roman" w:hAnsi="Times New Roman" w:cs="Times New Roman"/>
                <w:bCs/>
                <w:sz w:val="20"/>
                <w:szCs w:val="20"/>
              </w:rPr>
            </w:pPr>
            <w:r>
              <w:rPr>
                <w:rFonts w:ascii="Times New Roman" w:hAnsi="Times New Roman" w:cs="Times New Roman"/>
                <w:bCs/>
                <w:sz w:val="20"/>
                <w:szCs w:val="20"/>
              </w:rPr>
              <w:t xml:space="preserve">Four Quizzes – 50 points per </w:t>
            </w:r>
          </w:p>
          <w:p w14:paraId="7A882093" w14:textId="77777777" w:rsidR="00AC2442" w:rsidRPr="00B041D2" w:rsidRDefault="00AC2442" w:rsidP="00A33861">
            <w:pPr>
              <w:ind w:left="0" w:firstLine="0"/>
              <w:jc w:val="both"/>
              <w:rPr>
                <w:rFonts w:ascii="Times New Roman" w:hAnsi="Times New Roman" w:cs="Times New Roman"/>
                <w:sz w:val="20"/>
                <w:szCs w:val="20"/>
              </w:rPr>
            </w:pPr>
          </w:p>
        </w:tc>
        <w:tc>
          <w:tcPr>
            <w:tcW w:w="1855" w:type="dxa"/>
            <w:hideMark/>
          </w:tcPr>
          <w:p w14:paraId="5356AD39" w14:textId="77777777" w:rsidR="00AC2442" w:rsidRPr="00B041D2" w:rsidRDefault="00AC2442" w:rsidP="00A33861">
            <w:pPr>
              <w:ind w:left="0" w:firstLine="0"/>
              <w:jc w:val="both"/>
              <w:rPr>
                <w:rFonts w:ascii="Times New Roman" w:hAnsi="Times New Roman" w:cs="Times New Roman"/>
                <w:sz w:val="20"/>
                <w:szCs w:val="20"/>
              </w:rPr>
            </w:pPr>
            <w:r>
              <w:rPr>
                <w:rFonts w:ascii="Times New Roman" w:hAnsi="Times New Roman" w:cs="Times New Roman"/>
                <w:sz w:val="20"/>
                <w:szCs w:val="20"/>
              </w:rPr>
              <w:t>200</w:t>
            </w:r>
            <w:r w:rsidRPr="00B041D2">
              <w:rPr>
                <w:rFonts w:ascii="Times New Roman" w:hAnsi="Times New Roman" w:cs="Times New Roman"/>
                <w:sz w:val="20"/>
                <w:szCs w:val="20"/>
              </w:rPr>
              <w:t xml:space="preserve"> </w:t>
            </w:r>
            <w:r>
              <w:rPr>
                <w:rFonts w:ascii="Times New Roman" w:hAnsi="Times New Roman" w:cs="Times New Roman"/>
                <w:sz w:val="20"/>
                <w:szCs w:val="20"/>
              </w:rPr>
              <w:t>points</w:t>
            </w:r>
          </w:p>
        </w:tc>
      </w:tr>
      <w:tr w:rsidR="00AC2442" w:rsidRPr="00B041D2" w14:paraId="481A3A52" w14:textId="77777777" w:rsidTr="00A33861">
        <w:trPr>
          <w:trHeight w:val="235"/>
          <w:jc w:val="center"/>
        </w:trPr>
        <w:tc>
          <w:tcPr>
            <w:tcW w:w="5626" w:type="dxa"/>
            <w:hideMark/>
          </w:tcPr>
          <w:p w14:paraId="20E75A1E" w14:textId="77777777" w:rsidR="00AC2442" w:rsidRPr="00B041D2" w:rsidRDefault="00AC2442" w:rsidP="00A33861">
            <w:pPr>
              <w:ind w:left="0" w:firstLine="0"/>
              <w:jc w:val="both"/>
              <w:rPr>
                <w:rFonts w:ascii="Times New Roman" w:hAnsi="Times New Roman" w:cs="Times New Roman"/>
                <w:sz w:val="20"/>
                <w:szCs w:val="20"/>
              </w:rPr>
            </w:pPr>
            <w:r>
              <w:rPr>
                <w:rFonts w:ascii="Times New Roman" w:hAnsi="Times New Roman" w:cs="Times New Roman"/>
                <w:bCs/>
                <w:sz w:val="20"/>
                <w:szCs w:val="20"/>
              </w:rPr>
              <w:t xml:space="preserve">Three Examinations – 150 points per </w:t>
            </w:r>
          </w:p>
        </w:tc>
        <w:tc>
          <w:tcPr>
            <w:tcW w:w="1855" w:type="dxa"/>
            <w:hideMark/>
          </w:tcPr>
          <w:p w14:paraId="6678EC9D" w14:textId="77777777" w:rsidR="00AC2442" w:rsidRPr="00B041D2" w:rsidRDefault="00AC2442" w:rsidP="00A33861">
            <w:pPr>
              <w:ind w:left="0" w:firstLine="0"/>
              <w:jc w:val="both"/>
              <w:rPr>
                <w:rFonts w:ascii="Times New Roman" w:hAnsi="Times New Roman" w:cs="Times New Roman"/>
                <w:sz w:val="20"/>
                <w:szCs w:val="20"/>
              </w:rPr>
            </w:pPr>
            <w:r>
              <w:rPr>
                <w:rFonts w:ascii="Times New Roman" w:hAnsi="Times New Roman" w:cs="Times New Roman"/>
                <w:sz w:val="20"/>
                <w:szCs w:val="20"/>
              </w:rPr>
              <w:t xml:space="preserve">450 </w:t>
            </w:r>
            <w:r w:rsidRPr="00B041D2">
              <w:rPr>
                <w:rFonts w:ascii="Times New Roman" w:hAnsi="Times New Roman" w:cs="Times New Roman"/>
                <w:sz w:val="20"/>
                <w:szCs w:val="20"/>
              </w:rPr>
              <w:t>points</w:t>
            </w:r>
          </w:p>
        </w:tc>
      </w:tr>
      <w:tr w:rsidR="00AC2442" w:rsidRPr="00B041D2" w14:paraId="0205EBAB" w14:textId="77777777" w:rsidTr="00A33861">
        <w:trPr>
          <w:trHeight w:val="746"/>
          <w:jc w:val="center"/>
        </w:trPr>
        <w:tc>
          <w:tcPr>
            <w:tcW w:w="5626" w:type="dxa"/>
            <w:hideMark/>
          </w:tcPr>
          <w:p w14:paraId="313C3C39" w14:textId="77777777" w:rsidR="00AC2442" w:rsidRPr="00B041D2" w:rsidRDefault="00AC2442" w:rsidP="00A33861">
            <w:pPr>
              <w:ind w:left="0" w:firstLine="0"/>
              <w:jc w:val="both"/>
              <w:rPr>
                <w:rFonts w:ascii="Times New Roman" w:hAnsi="Times New Roman" w:cs="Times New Roman"/>
                <w:sz w:val="20"/>
                <w:szCs w:val="20"/>
              </w:rPr>
            </w:pPr>
            <w:r w:rsidRPr="00B041D2">
              <w:rPr>
                <w:rFonts w:ascii="Times New Roman" w:hAnsi="Times New Roman" w:cs="Times New Roman"/>
                <w:sz w:val="20"/>
                <w:szCs w:val="20"/>
              </w:rPr>
              <w:t xml:space="preserve">Final </w:t>
            </w:r>
            <w:r>
              <w:rPr>
                <w:rFonts w:ascii="Times New Roman" w:hAnsi="Times New Roman" w:cs="Times New Roman"/>
                <w:sz w:val="20"/>
                <w:szCs w:val="20"/>
              </w:rPr>
              <w:t>Examination – which will consist of one in-class presentation that you each will deliver on an individual basis.  Students’ in-class presentations, in turn, will feature their responses to seven questions.</w:t>
            </w:r>
          </w:p>
        </w:tc>
        <w:tc>
          <w:tcPr>
            <w:tcW w:w="1855" w:type="dxa"/>
            <w:hideMark/>
          </w:tcPr>
          <w:p w14:paraId="6EDF27C7" w14:textId="77777777" w:rsidR="00AC2442" w:rsidRPr="00B041D2" w:rsidRDefault="00AC2442" w:rsidP="00A33861">
            <w:pPr>
              <w:ind w:left="0" w:firstLine="0"/>
              <w:jc w:val="both"/>
              <w:rPr>
                <w:rFonts w:ascii="Times New Roman" w:hAnsi="Times New Roman" w:cs="Times New Roman"/>
                <w:sz w:val="20"/>
                <w:szCs w:val="20"/>
              </w:rPr>
            </w:pPr>
            <w:r>
              <w:rPr>
                <w:rFonts w:ascii="Times New Roman" w:hAnsi="Times New Roman" w:cs="Times New Roman"/>
                <w:sz w:val="20"/>
                <w:szCs w:val="20"/>
              </w:rPr>
              <w:t xml:space="preserve">100 </w:t>
            </w:r>
            <w:r w:rsidRPr="00B041D2">
              <w:rPr>
                <w:rFonts w:ascii="Times New Roman" w:hAnsi="Times New Roman" w:cs="Times New Roman"/>
                <w:sz w:val="20"/>
                <w:szCs w:val="20"/>
              </w:rPr>
              <w:t>points</w:t>
            </w:r>
          </w:p>
        </w:tc>
      </w:tr>
      <w:tr w:rsidR="00AC2442" w:rsidRPr="00B041D2" w14:paraId="4F5757B7" w14:textId="77777777" w:rsidTr="00A33861">
        <w:trPr>
          <w:trHeight w:val="1610"/>
          <w:jc w:val="center"/>
        </w:trPr>
        <w:tc>
          <w:tcPr>
            <w:tcW w:w="5626" w:type="dxa"/>
          </w:tcPr>
          <w:p w14:paraId="724C649B" w14:textId="18B80BB5" w:rsidR="00AC2442" w:rsidRDefault="00AC2442" w:rsidP="00A33861">
            <w:pPr>
              <w:ind w:left="0" w:firstLine="0"/>
              <w:jc w:val="both"/>
              <w:rPr>
                <w:rFonts w:ascii="Times New Roman" w:hAnsi="Times New Roman" w:cs="Times New Roman"/>
                <w:i/>
                <w:iCs/>
                <w:sz w:val="20"/>
                <w:szCs w:val="20"/>
              </w:rPr>
            </w:pPr>
            <w:r w:rsidRPr="00AA0B2E">
              <w:rPr>
                <w:rFonts w:ascii="Times New Roman" w:hAnsi="Times New Roman" w:cs="Times New Roman"/>
                <w:i/>
                <w:iCs/>
                <w:sz w:val="20"/>
                <w:szCs w:val="20"/>
              </w:rPr>
              <w:t>Wiggle room</w:t>
            </w:r>
            <w:r>
              <w:rPr>
                <w:rFonts w:ascii="Times New Roman" w:hAnsi="Times New Roman" w:cs="Times New Roman"/>
                <w:i/>
                <w:iCs/>
                <w:sz w:val="20"/>
                <w:szCs w:val="20"/>
              </w:rPr>
              <w:t xml:space="preserve"> points.  </w:t>
            </w:r>
          </w:p>
          <w:p w14:paraId="382EA1AA" w14:textId="3D975A0C" w:rsidR="00AC2442" w:rsidRPr="00AA0B2E" w:rsidRDefault="00AC2442" w:rsidP="00A33861">
            <w:pPr>
              <w:ind w:left="0" w:firstLine="0"/>
              <w:jc w:val="both"/>
              <w:rPr>
                <w:rFonts w:ascii="Times New Roman" w:hAnsi="Times New Roman" w:cs="Times New Roman"/>
                <w:i/>
                <w:iCs/>
                <w:sz w:val="20"/>
                <w:szCs w:val="20"/>
              </w:rPr>
            </w:pPr>
            <w:r>
              <w:rPr>
                <w:rFonts w:ascii="Times New Roman" w:hAnsi="Times New Roman" w:cs="Times New Roman"/>
                <w:i/>
                <w:iCs/>
                <w:sz w:val="20"/>
                <w:szCs w:val="20"/>
              </w:rPr>
              <w:t xml:space="preserve">Wiggle room points will be based on </w:t>
            </w:r>
            <w:r w:rsidRPr="00AA0B2E">
              <w:rPr>
                <w:rFonts w:ascii="Times New Roman" w:hAnsi="Times New Roman" w:cs="Times New Roman"/>
                <w:i/>
                <w:iCs/>
                <w:sz w:val="20"/>
                <w:szCs w:val="20"/>
              </w:rPr>
              <w:t xml:space="preserve">my assessment of </w:t>
            </w:r>
            <w:r>
              <w:rPr>
                <w:rFonts w:ascii="Times New Roman" w:hAnsi="Times New Roman" w:cs="Times New Roman"/>
                <w:i/>
                <w:iCs/>
                <w:sz w:val="20"/>
                <w:szCs w:val="20"/>
              </w:rPr>
              <w:t xml:space="preserve">the value that students created and </w:t>
            </w:r>
            <w:r w:rsidRPr="00AA0B2E">
              <w:rPr>
                <w:rFonts w:ascii="Times New Roman" w:hAnsi="Times New Roman" w:cs="Times New Roman"/>
                <w:i/>
                <w:iCs/>
                <w:sz w:val="20"/>
                <w:szCs w:val="20"/>
              </w:rPr>
              <w:t xml:space="preserve">brought to the </w:t>
            </w:r>
            <w:r>
              <w:rPr>
                <w:rFonts w:ascii="Times New Roman" w:hAnsi="Times New Roman" w:cs="Times New Roman"/>
                <w:i/>
                <w:iCs/>
                <w:sz w:val="20"/>
                <w:szCs w:val="20"/>
              </w:rPr>
              <w:t>course throughout the semester</w:t>
            </w:r>
            <w:r w:rsidRPr="00AA0B2E">
              <w:rPr>
                <w:rFonts w:ascii="Times New Roman" w:hAnsi="Times New Roman" w:cs="Times New Roman"/>
                <w:i/>
                <w:iCs/>
                <w:sz w:val="20"/>
                <w:szCs w:val="20"/>
              </w:rPr>
              <w:t>.</w:t>
            </w:r>
            <w:r>
              <w:rPr>
                <w:rFonts w:ascii="Times New Roman" w:hAnsi="Times New Roman" w:cs="Times New Roman"/>
                <w:i/>
                <w:iCs/>
                <w:sz w:val="20"/>
                <w:szCs w:val="20"/>
              </w:rPr>
              <w:t xml:space="preserve"> My assessment </w:t>
            </w:r>
            <w:r>
              <w:rPr>
                <w:rFonts w:ascii="Times New Roman" w:hAnsi="Times New Roman" w:cs="Times New Roman"/>
                <w:i/>
                <w:iCs/>
                <w:sz w:val="20"/>
                <w:szCs w:val="20"/>
              </w:rPr>
              <w:t xml:space="preserve">of the value individual students created will be </w:t>
            </w:r>
            <w:r>
              <w:rPr>
                <w:rFonts w:ascii="Times New Roman" w:hAnsi="Times New Roman" w:cs="Times New Roman"/>
                <w:i/>
                <w:iCs/>
                <w:sz w:val="20"/>
                <w:szCs w:val="20"/>
              </w:rPr>
              <w:t xml:space="preserve">based on: How effectively did students </w:t>
            </w:r>
            <w:r w:rsidRPr="00AC2442">
              <w:rPr>
                <w:rFonts w:ascii="Times New Roman" w:hAnsi="Times New Roman" w:cs="Times New Roman"/>
                <w:b/>
                <w:bCs/>
                <w:i/>
                <w:iCs/>
                <w:sz w:val="20"/>
                <w:szCs w:val="20"/>
              </w:rPr>
              <w:t>a)</w:t>
            </w:r>
            <w:r>
              <w:rPr>
                <w:rFonts w:ascii="Times New Roman" w:hAnsi="Times New Roman" w:cs="Times New Roman"/>
                <w:i/>
                <w:iCs/>
                <w:sz w:val="20"/>
                <w:szCs w:val="20"/>
              </w:rPr>
              <w:t xml:space="preserve"> respond to questions; </w:t>
            </w:r>
            <w:r>
              <w:rPr>
                <w:rFonts w:ascii="Times New Roman" w:hAnsi="Times New Roman" w:cs="Times New Roman"/>
                <w:i/>
                <w:iCs/>
                <w:sz w:val="20"/>
                <w:szCs w:val="20"/>
              </w:rPr>
              <w:t xml:space="preserve">the frequency with which </w:t>
            </w:r>
            <w:r>
              <w:rPr>
                <w:rFonts w:ascii="Times New Roman" w:hAnsi="Times New Roman" w:cs="Times New Roman"/>
                <w:i/>
                <w:iCs/>
                <w:sz w:val="20"/>
                <w:szCs w:val="20"/>
              </w:rPr>
              <w:t xml:space="preserve">students </w:t>
            </w:r>
            <w:r w:rsidRPr="00AC2442">
              <w:rPr>
                <w:rFonts w:ascii="Times New Roman" w:hAnsi="Times New Roman" w:cs="Times New Roman"/>
                <w:b/>
                <w:bCs/>
                <w:i/>
                <w:iCs/>
                <w:sz w:val="20"/>
                <w:szCs w:val="20"/>
              </w:rPr>
              <w:t>b)</w:t>
            </w:r>
            <w:r>
              <w:rPr>
                <w:rFonts w:ascii="Times New Roman" w:hAnsi="Times New Roman" w:cs="Times New Roman"/>
                <w:i/>
                <w:iCs/>
                <w:sz w:val="20"/>
                <w:szCs w:val="20"/>
              </w:rPr>
              <w:t xml:space="preserve"> respond</w:t>
            </w:r>
            <w:r>
              <w:rPr>
                <w:rFonts w:ascii="Times New Roman" w:hAnsi="Times New Roman" w:cs="Times New Roman"/>
                <w:i/>
                <w:iCs/>
                <w:sz w:val="20"/>
                <w:szCs w:val="20"/>
              </w:rPr>
              <w:t>ed</w:t>
            </w:r>
            <w:r>
              <w:rPr>
                <w:rFonts w:ascii="Times New Roman" w:hAnsi="Times New Roman" w:cs="Times New Roman"/>
                <w:i/>
                <w:iCs/>
                <w:sz w:val="20"/>
                <w:szCs w:val="20"/>
              </w:rPr>
              <w:t xml:space="preserve"> or attempt</w:t>
            </w:r>
            <w:r>
              <w:rPr>
                <w:rFonts w:ascii="Times New Roman" w:hAnsi="Times New Roman" w:cs="Times New Roman"/>
                <w:i/>
                <w:iCs/>
                <w:sz w:val="20"/>
                <w:szCs w:val="20"/>
              </w:rPr>
              <w:t>ed</w:t>
            </w:r>
            <w:r>
              <w:rPr>
                <w:rFonts w:ascii="Times New Roman" w:hAnsi="Times New Roman" w:cs="Times New Roman"/>
                <w:i/>
                <w:iCs/>
                <w:sz w:val="20"/>
                <w:szCs w:val="20"/>
              </w:rPr>
              <w:t xml:space="preserve"> to respond</w:t>
            </w:r>
            <w:r>
              <w:rPr>
                <w:rFonts w:ascii="Times New Roman" w:hAnsi="Times New Roman" w:cs="Times New Roman"/>
                <w:i/>
                <w:iCs/>
                <w:sz w:val="20"/>
                <w:szCs w:val="20"/>
              </w:rPr>
              <w:t xml:space="preserve"> to questions</w:t>
            </w:r>
            <w:r>
              <w:rPr>
                <w:rFonts w:ascii="Times New Roman" w:hAnsi="Times New Roman" w:cs="Times New Roman"/>
                <w:i/>
                <w:iCs/>
                <w:sz w:val="20"/>
                <w:szCs w:val="20"/>
              </w:rPr>
              <w:t xml:space="preserve">, how </w:t>
            </w:r>
            <w:r>
              <w:rPr>
                <w:rFonts w:ascii="Times New Roman" w:hAnsi="Times New Roman" w:cs="Times New Roman"/>
                <w:i/>
                <w:iCs/>
                <w:sz w:val="20"/>
                <w:szCs w:val="20"/>
              </w:rPr>
              <w:t xml:space="preserve">accurate and </w:t>
            </w:r>
            <w:r>
              <w:rPr>
                <w:rFonts w:ascii="Times New Roman" w:hAnsi="Times New Roman" w:cs="Times New Roman"/>
                <w:i/>
                <w:iCs/>
                <w:sz w:val="20"/>
                <w:szCs w:val="20"/>
              </w:rPr>
              <w:t>useful were c) the insights, commentary, and/or questions that students shared with the class; &amp; how routinely were d) students fannies in their seats on time as each class session began</w:t>
            </w:r>
            <w:r w:rsidRPr="00AA0B2E">
              <w:rPr>
                <w:rFonts w:ascii="Times New Roman" w:hAnsi="Times New Roman" w:cs="Times New Roman"/>
                <w:i/>
                <w:iCs/>
                <w:sz w:val="20"/>
                <w:szCs w:val="20"/>
              </w:rPr>
              <w:t xml:space="preserve"> </w:t>
            </w:r>
            <w:r>
              <w:rPr>
                <w:rFonts w:ascii="Times New Roman" w:hAnsi="Times New Roman" w:cs="Times New Roman"/>
                <w:i/>
                <w:iCs/>
                <w:sz w:val="20"/>
                <w:szCs w:val="20"/>
              </w:rPr>
              <w:t>(i.e., missing class sessions without pre-approved excuse or showing up late for class sessions will negatively impact student’s wiggle room scores)?</w:t>
            </w:r>
          </w:p>
        </w:tc>
        <w:tc>
          <w:tcPr>
            <w:tcW w:w="1855" w:type="dxa"/>
          </w:tcPr>
          <w:p w14:paraId="6FFCC67B" w14:textId="77777777" w:rsidR="00AC2442" w:rsidRPr="00DC04D0" w:rsidRDefault="00AC2442" w:rsidP="00A33861">
            <w:pPr>
              <w:ind w:left="0" w:firstLine="0"/>
              <w:jc w:val="both"/>
              <w:rPr>
                <w:rFonts w:ascii="Times New Roman" w:hAnsi="Times New Roman" w:cs="Times New Roman"/>
                <w:sz w:val="20"/>
                <w:szCs w:val="20"/>
              </w:rPr>
            </w:pPr>
            <w:r w:rsidRPr="00DC04D0">
              <w:rPr>
                <w:rFonts w:ascii="Times New Roman" w:hAnsi="Times New Roman" w:cs="Times New Roman"/>
                <w:sz w:val="20"/>
                <w:szCs w:val="20"/>
              </w:rPr>
              <w:t xml:space="preserve">50 points </w:t>
            </w:r>
          </w:p>
        </w:tc>
      </w:tr>
      <w:tr w:rsidR="00AC2442" w:rsidRPr="00B041D2" w14:paraId="4F8799D3" w14:textId="77777777" w:rsidTr="00A33861">
        <w:trPr>
          <w:trHeight w:val="235"/>
          <w:jc w:val="center"/>
        </w:trPr>
        <w:tc>
          <w:tcPr>
            <w:tcW w:w="5626" w:type="dxa"/>
            <w:hideMark/>
          </w:tcPr>
          <w:p w14:paraId="64CCEB35" w14:textId="77777777" w:rsidR="00AC2442" w:rsidRPr="00B041D2" w:rsidRDefault="00AC2442" w:rsidP="00A33861">
            <w:pPr>
              <w:ind w:left="0" w:firstLine="0"/>
              <w:jc w:val="both"/>
              <w:rPr>
                <w:rFonts w:ascii="Times New Roman" w:hAnsi="Times New Roman" w:cs="Times New Roman"/>
                <w:i/>
                <w:sz w:val="20"/>
                <w:szCs w:val="20"/>
              </w:rPr>
            </w:pPr>
            <w:r w:rsidRPr="00B041D2">
              <w:rPr>
                <w:rFonts w:ascii="Times New Roman" w:hAnsi="Times New Roman" w:cs="Times New Roman"/>
                <w:b/>
                <w:bCs/>
                <w:i/>
                <w:sz w:val="20"/>
                <w:szCs w:val="20"/>
              </w:rPr>
              <w:t>Total Points Possible</w:t>
            </w:r>
            <w:r>
              <w:rPr>
                <w:rFonts w:ascii="Times New Roman" w:hAnsi="Times New Roman" w:cs="Times New Roman"/>
                <w:b/>
                <w:bCs/>
                <w:i/>
                <w:sz w:val="20"/>
                <w:szCs w:val="20"/>
              </w:rPr>
              <w:t xml:space="preserve"> in this Course </w:t>
            </w:r>
          </w:p>
        </w:tc>
        <w:tc>
          <w:tcPr>
            <w:tcW w:w="1855" w:type="dxa"/>
            <w:hideMark/>
          </w:tcPr>
          <w:p w14:paraId="24684764" w14:textId="77777777" w:rsidR="00AC2442" w:rsidRPr="00262215" w:rsidRDefault="00AC2442" w:rsidP="00A33861">
            <w:pPr>
              <w:ind w:left="0" w:firstLine="0"/>
              <w:jc w:val="both"/>
              <w:rPr>
                <w:rFonts w:ascii="Times New Roman" w:hAnsi="Times New Roman" w:cs="Times New Roman"/>
                <w:b/>
                <w:bCs/>
                <w:i/>
                <w:sz w:val="20"/>
                <w:szCs w:val="20"/>
              </w:rPr>
            </w:pPr>
            <w:r>
              <w:rPr>
                <w:rFonts w:ascii="Times New Roman" w:hAnsi="Times New Roman" w:cs="Times New Roman"/>
                <w:b/>
                <w:bCs/>
                <w:i/>
                <w:sz w:val="20"/>
                <w:szCs w:val="20"/>
              </w:rPr>
              <w:t>80</w:t>
            </w:r>
            <w:r w:rsidRPr="00262215">
              <w:rPr>
                <w:rFonts w:ascii="Times New Roman" w:hAnsi="Times New Roman" w:cs="Times New Roman"/>
                <w:b/>
                <w:bCs/>
                <w:i/>
                <w:sz w:val="20"/>
                <w:szCs w:val="20"/>
              </w:rPr>
              <w:t xml:space="preserve">0 points </w:t>
            </w:r>
          </w:p>
        </w:tc>
      </w:tr>
    </w:tbl>
    <w:p w14:paraId="20250CF8" w14:textId="77777777" w:rsidR="00AC2442" w:rsidRPr="00B041D2" w:rsidRDefault="00AC2442" w:rsidP="00AC2442">
      <w:pPr>
        <w:pStyle w:val="Heading2"/>
        <w:spacing w:before="0" w:after="0" w:line="240" w:lineRule="auto"/>
        <w:jc w:val="both"/>
        <w:rPr>
          <w:rFonts w:ascii="Times New Roman" w:hAnsi="Times New Roman" w:cs="Times New Roman"/>
          <w:sz w:val="20"/>
          <w:szCs w:val="20"/>
        </w:rPr>
      </w:pPr>
    </w:p>
    <w:p w14:paraId="486F4D5A" w14:textId="5BE59C92" w:rsidR="00AC2442" w:rsidRPr="00B041D2" w:rsidRDefault="00AC2442" w:rsidP="00AC2442">
      <w:pPr>
        <w:pStyle w:val="Heading2"/>
        <w:spacing w:before="0"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The Assignment of Final Letter </w:t>
      </w:r>
      <w:r w:rsidRPr="00B041D2">
        <w:rPr>
          <w:rFonts w:ascii="Times New Roman" w:hAnsi="Times New Roman" w:cs="Times New Roman"/>
          <w:sz w:val="20"/>
          <w:szCs w:val="20"/>
        </w:rPr>
        <w:t>Grad</w:t>
      </w:r>
      <w:r>
        <w:rPr>
          <w:rFonts w:ascii="Times New Roman" w:hAnsi="Times New Roman" w:cs="Times New Roman"/>
          <w:sz w:val="20"/>
          <w:szCs w:val="20"/>
        </w:rPr>
        <w:t xml:space="preserve">es </w:t>
      </w:r>
      <w:r w:rsidRPr="00B041D2">
        <w:rPr>
          <w:rFonts w:ascii="Times New Roman" w:hAnsi="Times New Roman" w:cs="Times New Roman"/>
          <w:sz w:val="20"/>
          <w:szCs w:val="20"/>
        </w:rPr>
        <w:tab/>
      </w:r>
    </w:p>
    <w:p w14:paraId="70F74591" w14:textId="77777777" w:rsidR="00AC2442" w:rsidRPr="00B041D2" w:rsidRDefault="00AC2442" w:rsidP="00AC2442">
      <w:p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 xml:space="preserve">Final Grade A = 90% </w:t>
      </w:r>
      <w:r>
        <w:rPr>
          <w:rFonts w:ascii="Times New Roman" w:hAnsi="Times New Roman" w:cs="Times New Roman"/>
          <w:sz w:val="20"/>
          <w:szCs w:val="20"/>
        </w:rPr>
        <w:t>or</w:t>
      </w:r>
      <w:r w:rsidRPr="00B041D2">
        <w:rPr>
          <w:rFonts w:ascii="Times New Roman" w:hAnsi="Times New Roman" w:cs="Times New Roman"/>
          <w:sz w:val="20"/>
          <w:szCs w:val="20"/>
        </w:rPr>
        <w:t xml:space="preserve"> above of available points. </w:t>
      </w:r>
    </w:p>
    <w:p w14:paraId="5934BDA4" w14:textId="77777777" w:rsidR="00AC2442" w:rsidRPr="00B041D2" w:rsidRDefault="00AC2442" w:rsidP="00AC2442">
      <w:p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 xml:space="preserve">Final Grade B = 80% to 89.99% of available points.  </w:t>
      </w:r>
    </w:p>
    <w:p w14:paraId="575C210E" w14:textId="625BF220" w:rsidR="00AC2442" w:rsidRPr="00B041D2" w:rsidRDefault="00AC2442" w:rsidP="00AC2442">
      <w:p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 xml:space="preserve">Final Grade C = </w:t>
      </w:r>
      <w:r>
        <w:rPr>
          <w:rFonts w:ascii="Times New Roman" w:hAnsi="Times New Roman" w:cs="Times New Roman"/>
          <w:sz w:val="20"/>
          <w:szCs w:val="20"/>
        </w:rPr>
        <w:t>01</w:t>
      </w:r>
      <w:r w:rsidRPr="00B041D2">
        <w:rPr>
          <w:rFonts w:ascii="Times New Roman" w:hAnsi="Times New Roman" w:cs="Times New Roman"/>
          <w:sz w:val="20"/>
          <w:szCs w:val="20"/>
        </w:rPr>
        <w:t>% to 79.99% of available points</w:t>
      </w:r>
      <w:r>
        <w:rPr>
          <w:rFonts w:ascii="Times New Roman" w:hAnsi="Times New Roman" w:cs="Times New Roman"/>
          <w:sz w:val="20"/>
          <w:szCs w:val="20"/>
        </w:rPr>
        <w:t xml:space="preserve"> (“Cs” are treated as failing grades inside Graduate-level courses.) </w:t>
      </w:r>
    </w:p>
    <w:p w14:paraId="046D062F" w14:textId="77777777" w:rsidR="00AC2442" w:rsidRPr="00B041D2" w:rsidRDefault="00AC2442" w:rsidP="00AC2442">
      <w:pPr>
        <w:spacing w:after="0" w:line="240" w:lineRule="auto"/>
        <w:jc w:val="both"/>
        <w:rPr>
          <w:rFonts w:ascii="Times New Roman" w:hAnsi="Times New Roman" w:cs="Times New Roman"/>
          <w:sz w:val="20"/>
          <w:szCs w:val="20"/>
        </w:rPr>
      </w:pPr>
    </w:p>
    <w:p w14:paraId="6592E25C" w14:textId="77777777" w:rsidR="00AC2442" w:rsidRPr="00B041D2" w:rsidRDefault="00AC2442" w:rsidP="00AC2442">
      <w:pPr>
        <w:pStyle w:val="ListParagraph"/>
        <w:numPr>
          <w:ilvl w:val="0"/>
          <w:numId w:val="27"/>
        </w:numPr>
        <w:spacing w:after="0" w:line="240" w:lineRule="auto"/>
        <w:jc w:val="both"/>
        <w:rPr>
          <w:rFonts w:ascii="Times New Roman" w:hAnsi="Times New Roman" w:cs="Times New Roman"/>
          <w:sz w:val="20"/>
          <w:szCs w:val="20"/>
        </w:rPr>
      </w:pPr>
      <w:r w:rsidRPr="00B041D2">
        <w:rPr>
          <w:rFonts w:ascii="Times New Roman" w:hAnsi="Times New Roman" w:cs="Times New Roman"/>
          <w:b/>
          <w:sz w:val="20"/>
          <w:szCs w:val="20"/>
        </w:rPr>
        <w:t>There are no extra credit opportunities</w:t>
      </w:r>
      <w:r w:rsidRPr="00B041D2">
        <w:rPr>
          <w:rFonts w:ascii="Times New Roman" w:hAnsi="Times New Roman" w:cs="Times New Roman"/>
          <w:sz w:val="20"/>
          <w:szCs w:val="20"/>
        </w:rPr>
        <w:t xml:space="preserve">.  </w:t>
      </w:r>
    </w:p>
    <w:p w14:paraId="379F1F74" w14:textId="0504C14A" w:rsidR="00AC2442" w:rsidRPr="00AC2442" w:rsidRDefault="00AC2442" w:rsidP="00AC2442">
      <w:pPr>
        <w:pStyle w:val="ListParagraph"/>
        <w:numPr>
          <w:ilvl w:val="0"/>
          <w:numId w:val="30"/>
        </w:num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With reasonable exceptions, l</w:t>
      </w:r>
      <w:r w:rsidRPr="00AC2442">
        <w:rPr>
          <w:rFonts w:ascii="Times New Roman" w:hAnsi="Times New Roman" w:cs="Times New Roman"/>
          <w:b/>
          <w:bCs/>
          <w:sz w:val="20"/>
          <w:szCs w:val="20"/>
        </w:rPr>
        <w:t xml:space="preserve">ate completion of Quizzes, Examinations, or Presentations is not permitted unless valid and written UNT-approved excuses are produced </w:t>
      </w:r>
      <w:r>
        <w:rPr>
          <w:rFonts w:ascii="Times New Roman" w:hAnsi="Times New Roman" w:cs="Times New Roman"/>
          <w:b/>
          <w:bCs/>
          <w:sz w:val="20"/>
          <w:szCs w:val="20"/>
        </w:rPr>
        <w:t>by students in advance of the missed class and assignment</w:t>
      </w:r>
      <w:r w:rsidRPr="00AC2442">
        <w:rPr>
          <w:rFonts w:ascii="Times New Roman" w:hAnsi="Times New Roman" w:cs="Times New Roman"/>
          <w:b/>
          <w:bCs/>
          <w:sz w:val="20"/>
          <w:szCs w:val="20"/>
        </w:rPr>
        <w:t xml:space="preserve">.  </w:t>
      </w:r>
    </w:p>
    <w:p w14:paraId="499CDE38" w14:textId="77777777" w:rsidR="00AC2442" w:rsidRDefault="00AC2442" w:rsidP="00232128">
      <w:pPr>
        <w:pStyle w:val="Heading3"/>
        <w:spacing w:line="240" w:lineRule="auto"/>
        <w:jc w:val="both"/>
        <w:rPr>
          <w:rFonts w:ascii="Times New Roman" w:hAnsi="Times New Roman" w:cs="Times New Roman"/>
          <w:sz w:val="20"/>
          <w:szCs w:val="20"/>
        </w:rPr>
      </w:pPr>
    </w:p>
    <w:p w14:paraId="5982548D" w14:textId="77777777" w:rsidR="00AC2442" w:rsidRDefault="00AC2442" w:rsidP="00232128">
      <w:pPr>
        <w:pStyle w:val="Heading3"/>
        <w:spacing w:line="240" w:lineRule="auto"/>
        <w:jc w:val="both"/>
        <w:rPr>
          <w:rFonts w:ascii="Times New Roman" w:hAnsi="Times New Roman" w:cs="Times New Roman"/>
          <w:sz w:val="20"/>
          <w:szCs w:val="20"/>
        </w:rPr>
      </w:pPr>
    </w:p>
    <w:p w14:paraId="4C5786D0" w14:textId="2205F485" w:rsidR="002F7630" w:rsidRPr="00B041D2" w:rsidRDefault="002F7630" w:rsidP="00232128">
      <w:pPr>
        <w:pStyle w:val="Heading3"/>
        <w:spacing w:line="240" w:lineRule="auto"/>
        <w:jc w:val="both"/>
        <w:rPr>
          <w:rFonts w:ascii="Times New Roman" w:hAnsi="Times New Roman" w:cs="Times New Roman"/>
          <w:sz w:val="20"/>
          <w:szCs w:val="20"/>
        </w:rPr>
      </w:pPr>
      <w:r w:rsidRPr="00B041D2">
        <w:rPr>
          <w:rFonts w:ascii="Times New Roman" w:hAnsi="Times New Roman" w:cs="Times New Roman"/>
          <w:sz w:val="20"/>
          <w:szCs w:val="20"/>
        </w:rPr>
        <w:t>Computer Skills &amp; Digital Literacy</w:t>
      </w:r>
    </w:p>
    <w:p w14:paraId="2EFDCEFA" w14:textId="77777777" w:rsidR="00CF747E" w:rsidRPr="00B041D2" w:rsidRDefault="00CF747E" w:rsidP="00232128">
      <w:pPr>
        <w:spacing w:after="0" w:line="240" w:lineRule="auto"/>
        <w:jc w:val="both"/>
        <w:rPr>
          <w:rFonts w:ascii="Times New Roman" w:hAnsi="Times New Roman" w:cs="Times New Roman"/>
          <w:sz w:val="20"/>
          <w:szCs w:val="20"/>
        </w:rPr>
      </w:pPr>
    </w:p>
    <w:p w14:paraId="2ED83EDA" w14:textId="3DBFF6AB" w:rsidR="00CF747E" w:rsidRPr="00B041D2" w:rsidRDefault="00CF747E" w:rsidP="00232128">
      <w:p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Students should know how to</w:t>
      </w:r>
      <w:r w:rsidR="00DC04D0">
        <w:rPr>
          <w:rFonts w:ascii="Times New Roman" w:hAnsi="Times New Roman" w:cs="Times New Roman"/>
          <w:sz w:val="20"/>
          <w:szCs w:val="20"/>
        </w:rPr>
        <w:t xml:space="preserve"> use Canvas, send and receive emails</w:t>
      </w:r>
      <w:r w:rsidRPr="00B041D2">
        <w:rPr>
          <w:rFonts w:ascii="Times New Roman" w:hAnsi="Times New Roman" w:cs="Times New Roman"/>
          <w:sz w:val="20"/>
          <w:szCs w:val="20"/>
        </w:rPr>
        <w:t>, and download/install software</w:t>
      </w:r>
      <w:r w:rsidR="00262215">
        <w:rPr>
          <w:rFonts w:ascii="Times New Roman" w:hAnsi="Times New Roman" w:cs="Times New Roman"/>
          <w:sz w:val="20"/>
          <w:szCs w:val="20"/>
        </w:rPr>
        <w:t>.</w:t>
      </w:r>
      <w:r w:rsidRPr="00B041D2">
        <w:rPr>
          <w:rFonts w:ascii="Times New Roman" w:hAnsi="Times New Roman" w:cs="Times New Roman"/>
          <w:sz w:val="20"/>
          <w:szCs w:val="20"/>
        </w:rPr>
        <w:t xml:space="preserve">  </w:t>
      </w:r>
    </w:p>
    <w:p w14:paraId="39099FB0" w14:textId="77777777" w:rsidR="00CF747E" w:rsidRPr="00B041D2" w:rsidRDefault="00CF747E" w:rsidP="00232128">
      <w:pPr>
        <w:spacing w:after="0" w:line="240" w:lineRule="auto"/>
        <w:jc w:val="both"/>
        <w:rPr>
          <w:rFonts w:ascii="Times New Roman" w:hAnsi="Times New Roman" w:cs="Times New Roman"/>
          <w:sz w:val="20"/>
          <w:szCs w:val="20"/>
        </w:rPr>
      </w:pPr>
    </w:p>
    <w:p w14:paraId="3125ADF1" w14:textId="77777777" w:rsidR="005C7253" w:rsidRPr="00B041D2" w:rsidRDefault="005C7253" w:rsidP="00232128">
      <w:pPr>
        <w:pStyle w:val="Heading3"/>
        <w:spacing w:line="240" w:lineRule="auto"/>
        <w:jc w:val="both"/>
        <w:rPr>
          <w:rFonts w:ascii="Times New Roman" w:hAnsi="Times New Roman" w:cs="Times New Roman"/>
          <w:sz w:val="20"/>
          <w:szCs w:val="20"/>
        </w:rPr>
      </w:pPr>
      <w:r w:rsidRPr="00B041D2">
        <w:rPr>
          <w:rFonts w:ascii="Times New Roman" w:hAnsi="Times New Roman" w:cs="Times New Roman"/>
          <w:sz w:val="20"/>
          <w:szCs w:val="20"/>
        </w:rPr>
        <w:t>Technical Assistance</w:t>
      </w:r>
    </w:p>
    <w:p w14:paraId="7FE8F2C3" w14:textId="77777777" w:rsidR="00340CD6" w:rsidRPr="00B041D2" w:rsidRDefault="00340CD6" w:rsidP="00232128">
      <w:pPr>
        <w:pStyle w:val="BodyText"/>
        <w:ind w:left="0" w:right="147"/>
        <w:jc w:val="both"/>
        <w:rPr>
          <w:sz w:val="20"/>
          <w:szCs w:val="20"/>
        </w:rPr>
      </w:pPr>
    </w:p>
    <w:p w14:paraId="0D8EC3BB" w14:textId="0DA14C43" w:rsidR="005C7253" w:rsidRPr="00B041D2" w:rsidRDefault="005C7253" w:rsidP="00232128">
      <w:pPr>
        <w:pStyle w:val="BodyText"/>
        <w:ind w:left="0" w:right="147"/>
        <w:jc w:val="both"/>
        <w:rPr>
          <w:sz w:val="20"/>
          <w:szCs w:val="20"/>
        </w:rPr>
      </w:pPr>
      <w:r w:rsidRPr="00B041D2">
        <w:rPr>
          <w:sz w:val="20"/>
          <w:szCs w:val="20"/>
        </w:rPr>
        <w:t xml:space="preserve">Part of working </w:t>
      </w:r>
      <w:r w:rsidR="00151769" w:rsidRPr="00B041D2">
        <w:rPr>
          <w:sz w:val="20"/>
          <w:szCs w:val="20"/>
        </w:rPr>
        <w:t xml:space="preserve">inside </w:t>
      </w:r>
      <w:r w:rsidRPr="00B041D2">
        <w:rPr>
          <w:sz w:val="20"/>
          <w:szCs w:val="20"/>
        </w:rPr>
        <w:t>online environment</w:t>
      </w:r>
      <w:r w:rsidR="0061425A">
        <w:rPr>
          <w:sz w:val="20"/>
          <w:szCs w:val="20"/>
        </w:rPr>
        <w:t>s</w:t>
      </w:r>
      <w:r w:rsidRPr="00B041D2">
        <w:rPr>
          <w:sz w:val="20"/>
          <w:szCs w:val="20"/>
        </w:rPr>
        <w:t xml:space="preserve"> involves dealing with the inconveniences and </w:t>
      </w:r>
      <w:r w:rsidR="0061425A">
        <w:rPr>
          <w:sz w:val="20"/>
          <w:szCs w:val="20"/>
        </w:rPr>
        <w:t>frustrations</w:t>
      </w:r>
      <w:r w:rsidRPr="00B041D2">
        <w:rPr>
          <w:sz w:val="20"/>
          <w:szCs w:val="20"/>
        </w:rPr>
        <w:t xml:space="preserve"> that can arise when technology </w:t>
      </w:r>
      <w:r w:rsidR="0061425A">
        <w:rPr>
          <w:sz w:val="20"/>
          <w:szCs w:val="20"/>
        </w:rPr>
        <w:t>“</w:t>
      </w:r>
      <w:r w:rsidRPr="00B041D2">
        <w:rPr>
          <w:sz w:val="20"/>
          <w:szCs w:val="20"/>
        </w:rPr>
        <w:t>breaks</w:t>
      </w:r>
      <w:r w:rsidR="0061425A">
        <w:rPr>
          <w:sz w:val="20"/>
          <w:szCs w:val="20"/>
        </w:rPr>
        <w:t>”</w:t>
      </w:r>
      <w:r w:rsidRPr="00B041D2">
        <w:rPr>
          <w:sz w:val="20"/>
          <w:szCs w:val="20"/>
        </w:rPr>
        <w:t xml:space="preserve"> or does not perform as expected. Here at UNT</w:t>
      </w:r>
      <w:r w:rsidR="009F535F" w:rsidRPr="00B041D2">
        <w:rPr>
          <w:sz w:val="20"/>
          <w:szCs w:val="20"/>
        </w:rPr>
        <w:t>,</w:t>
      </w:r>
      <w:r w:rsidRPr="00B041D2">
        <w:rPr>
          <w:sz w:val="20"/>
          <w:szCs w:val="20"/>
        </w:rPr>
        <w:t xml:space="preserve"> we have a Student Help Desk that </w:t>
      </w:r>
      <w:r w:rsidR="007B6DF4" w:rsidRPr="00B041D2">
        <w:rPr>
          <w:sz w:val="20"/>
          <w:szCs w:val="20"/>
        </w:rPr>
        <w:t xml:space="preserve">students </w:t>
      </w:r>
      <w:r w:rsidRPr="00B041D2">
        <w:rPr>
          <w:sz w:val="20"/>
          <w:szCs w:val="20"/>
        </w:rPr>
        <w:t xml:space="preserve">can contact for help with </w:t>
      </w:r>
      <w:r w:rsidR="007B6DF4" w:rsidRPr="00B041D2">
        <w:rPr>
          <w:sz w:val="20"/>
          <w:szCs w:val="20"/>
        </w:rPr>
        <w:t xml:space="preserve">managing </w:t>
      </w:r>
      <w:r w:rsidRPr="00B041D2">
        <w:rPr>
          <w:sz w:val="20"/>
          <w:szCs w:val="20"/>
        </w:rPr>
        <w:t xml:space="preserve">Canvas </w:t>
      </w:r>
      <w:r w:rsidR="007B6DF4" w:rsidRPr="00B041D2">
        <w:rPr>
          <w:sz w:val="20"/>
          <w:szCs w:val="20"/>
        </w:rPr>
        <w:t xml:space="preserve">and </w:t>
      </w:r>
      <w:r w:rsidRPr="00B041D2">
        <w:rPr>
          <w:sz w:val="20"/>
          <w:szCs w:val="20"/>
        </w:rPr>
        <w:t xml:space="preserve">other </w:t>
      </w:r>
      <w:r w:rsidR="007B6DF4" w:rsidRPr="00B041D2">
        <w:rPr>
          <w:sz w:val="20"/>
          <w:szCs w:val="20"/>
        </w:rPr>
        <w:t xml:space="preserve">relevant </w:t>
      </w:r>
      <w:r w:rsidRPr="00B041D2">
        <w:rPr>
          <w:sz w:val="20"/>
          <w:szCs w:val="20"/>
        </w:rPr>
        <w:t xml:space="preserve">technology issues. </w:t>
      </w:r>
    </w:p>
    <w:p w14:paraId="049391D9" w14:textId="77777777" w:rsidR="007B6DF4" w:rsidRPr="00B041D2" w:rsidRDefault="007B6DF4" w:rsidP="00232128">
      <w:pPr>
        <w:pStyle w:val="BodyText"/>
        <w:ind w:left="0" w:right="147"/>
        <w:jc w:val="both"/>
        <w:rPr>
          <w:sz w:val="20"/>
          <w:szCs w:val="20"/>
        </w:rPr>
      </w:pPr>
    </w:p>
    <w:p w14:paraId="38F793DB" w14:textId="0F86088B" w:rsidR="005C7253" w:rsidRPr="00B041D2" w:rsidRDefault="005C7253" w:rsidP="00232128">
      <w:pPr>
        <w:spacing w:after="0" w:line="240" w:lineRule="auto"/>
        <w:jc w:val="both"/>
        <w:rPr>
          <w:rFonts w:ascii="Times New Roman" w:hAnsi="Times New Roman" w:cs="Times New Roman"/>
          <w:sz w:val="20"/>
          <w:szCs w:val="20"/>
        </w:rPr>
      </w:pPr>
      <w:r w:rsidRPr="00B041D2">
        <w:rPr>
          <w:rFonts w:ascii="Times New Roman" w:hAnsi="Times New Roman" w:cs="Times New Roman"/>
          <w:b/>
          <w:sz w:val="20"/>
          <w:szCs w:val="20"/>
        </w:rPr>
        <w:t>U</w:t>
      </w:r>
      <w:r w:rsidR="00EC010D">
        <w:rPr>
          <w:rFonts w:ascii="Times New Roman" w:hAnsi="Times New Roman" w:cs="Times New Roman"/>
          <w:b/>
          <w:sz w:val="20"/>
          <w:szCs w:val="20"/>
        </w:rPr>
        <w:t>NT</w:t>
      </w:r>
      <w:r w:rsidRPr="00B041D2">
        <w:rPr>
          <w:rFonts w:ascii="Times New Roman" w:hAnsi="Times New Roman" w:cs="Times New Roman"/>
          <w:b/>
          <w:sz w:val="20"/>
          <w:szCs w:val="20"/>
        </w:rPr>
        <w:t xml:space="preserve"> Help Desk</w:t>
      </w:r>
      <w:r w:rsidRPr="00B041D2">
        <w:rPr>
          <w:rFonts w:ascii="Times New Roman" w:hAnsi="Times New Roman" w:cs="Times New Roman"/>
          <w:sz w:val="20"/>
          <w:szCs w:val="20"/>
        </w:rPr>
        <w:t xml:space="preserve">: </w:t>
      </w:r>
      <w:hyperlink r:id="rId12" w:history="1">
        <w:r w:rsidR="00EC010D" w:rsidRPr="004150D7">
          <w:rPr>
            <w:rStyle w:val="Hyperlink"/>
            <w:rFonts w:ascii="Times New Roman" w:hAnsi="Times New Roman" w:cs="Times New Roman"/>
            <w:sz w:val="20"/>
            <w:szCs w:val="20"/>
          </w:rPr>
          <w:t>UNT Student Help Desk site</w:t>
        </w:r>
      </w:hyperlink>
      <w:r w:rsidRPr="00B041D2">
        <w:rPr>
          <w:rFonts w:ascii="Times New Roman" w:hAnsi="Times New Roman" w:cs="Times New Roman"/>
          <w:sz w:val="20"/>
          <w:szCs w:val="20"/>
        </w:rPr>
        <w:t xml:space="preserve"> (http://www.unt.edu/helpdesk/index.htm</w:t>
      </w:r>
      <w:r w:rsidRPr="00B041D2">
        <w:rPr>
          <w:rStyle w:val="Hyperlink"/>
          <w:rFonts w:ascii="Times New Roman" w:hAnsi="Times New Roman" w:cs="Times New Roman"/>
          <w:sz w:val="20"/>
          <w:szCs w:val="20"/>
        </w:rPr>
        <w:t>)</w:t>
      </w:r>
    </w:p>
    <w:p w14:paraId="0CF017DF" w14:textId="77777777" w:rsidR="005C7253" w:rsidRPr="00B041D2" w:rsidRDefault="005C7253" w:rsidP="00232128">
      <w:pPr>
        <w:spacing w:after="0" w:line="240" w:lineRule="auto"/>
        <w:jc w:val="both"/>
        <w:rPr>
          <w:rFonts w:ascii="Times New Roman" w:hAnsi="Times New Roman" w:cs="Times New Roman"/>
          <w:sz w:val="20"/>
          <w:szCs w:val="20"/>
        </w:rPr>
      </w:pPr>
      <w:r w:rsidRPr="00B041D2">
        <w:rPr>
          <w:rFonts w:ascii="Times New Roman" w:hAnsi="Times New Roman" w:cs="Times New Roman"/>
          <w:b/>
          <w:sz w:val="20"/>
          <w:szCs w:val="20"/>
        </w:rPr>
        <w:t>Email</w:t>
      </w:r>
      <w:r w:rsidRPr="00B041D2">
        <w:rPr>
          <w:rFonts w:ascii="Times New Roman" w:hAnsi="Times New Roman" w:cs="Times New Roman"/>
          <w:sz w:val="20"/>
          <w:szCs w:val="20"/>
        </w:rPr>
        <w:t xml:space="preserve">: </w:t>
      </w:r>
      <w:hyperlink r:id="rId13" w:history="1">
        <w:r w:rsidRPr="00B041D2">
          <w:rPr>
            <w:rStyle w:val="Hyperlink"/>
            <w:rFonts w:ascii="Times New Roman" w:hAnsi="Times New Roman" w:cs="Times New Roman"/>
            <w:sz w:val="20"/>
            <w:szCs w:val="20"/>
          </w:rPr>
          <w:t>helpdesk@unt.edu</w:t>
        </w:r>
      </w:hyperlink>
      <w:r w:rsidRPr="00B041D2">
        <w:rPr>
          <w:rFonts w:ascii="Times New Roman" w:hAnsi="Times New Roman" w:cs="Times New Roman"/>
          <w:sz w:val="20"/>
          <w:szCs w:val="20"/>
        </w:rPr>
        <w:t xml:space="preserve">     </w:t>
      </w:r>
    </w:p>
    <w:p w14:paraId="71D07B48" w14:textId="77777777" w:rsidR="005C7253" w:rsidRPr="00B041D2" w:rsidRDefault="005C7253" w:rsidP="00232128">
      <w:pPr>
        <w:pStyle w:val="BodyText"/>
        <w:ind w:left="0" w:right="6649"/>
        <w:jc w:val="both"/>
        <w:rPr>
          <w:sz w:val="20"/>
          <w:szCs w:val="20"/>
        </w:rPr>
      </w:pPr>
      <w:r w:rsidRPr="00B041D2">
        <w:rPr>
          <w:b/>
          <w:sz w:val="20"/>
          <w:szCs w:val="20"/>
        </w:rPr>
        <w:t>Phone</w:t>
      </w:r>
      <w:r w:rsidRPr="00B041D2">
        <w:rPr>
          <w:sz w:val="20"/>
          <w:szCs w:val="20"/>
        </w:rPr>
        <w:t>: 940-565-2324</w:t>
      </w:r>
    </w:p>
    <w:p w14:paraId="66167EFA" w14:textId="0B5FFE1B" w:rsidR="005C7253" w:rsidRPr="00B041D2" w:rsidRDefault="005C7253" w:rsidP="00232128">
      <w:pPr>
        <w:pStyle w:val="BodyText"/>
        <w:ind w:left="0"/>
        <w:jc w:val="both"/>
        <w:rPr>
          <w:sz w:val="20"/>
          <w:szCs w:val="20"/>
        </w:rPr>
      </w:pPr>
      <w:r w:rsidRPr="00B041D2">
        <w:rPr>
          <w:b/>
          <w:sz w:val="20"/>
          <w:szCs w:val="20"/>
        </w:rPr>
        <w:t>In</w:t>
      </w:r>
      <w:r w:rsidR="009F535F" w:rsidRPr="00B041D2">
        <w:rPr>
          <w:b/>
          <w:sz w:val="20"/>
          <w:szCs w:val="20"/>
        </w:rPr>
        <w:t>-</w:t>
      </w:r>
      <w:r w:rsidRPr="00B041D2">
        <w:rPr>
          <w:b/>
          <w:sz w:val="20"/>
          <w:szCs w:val="20"/>
        </w:rPr>
        <w:t>Person</w:t>
      </w:r>
      <w:r w:rsidRPr="00B041D2">
        <w:rPr>
          <w:sz w:val="20"/>
          <w:szCs w:val="20"/>
        </w:rPr>
        <w:t>: Sage Hall, Room 130</w:t>
      </w:r>
    </w:p>
    <w:p w14:paraId="0812268C" w14:textId="3A4091F5" w:rsidR="005C7253" w:rsidRPr="00B041D2" w:rsidRDefault="005C7253" w:rsidP="00232128">
      <w:pPr>
        <w:pStyle w:val="BodyText"/>
        <w:ind w:left="0" w:right="147"/>
        <w:jc w:val="both"/>
        <w:rPr>
          <w:sz w:val="20"/>
          <w:szCs w:val="20"/>
        </w:rPr>
      </w:pPr>
      <w:r w:rsidRPr="00B041D2">
        <w:rPr>
          <w:b/>
          <w:sz w:val="20"/>
          <w:szCs w:val="20"/>
        </w:rPr>
        <w:t>Walk-In Availability</w:t>
      </w:r>
      <w:r w:rsidRPr="00B041D2">
        <w:rPr>
          <w:sz w:val="20"/>
          <w:szCs w:val="20"/>
        </w:rPr>
        <w:t>: 8</w:t>
      </w:r>
      <w:r w:rsidR="006A1FE4">
        <w:rPr>
          <w:sz w:val="20"/>
          <w:szCs w:val="20"/>
        </w:rPr>
        <w:t xml:space="preserve"> </w:t>
      </w:r>
      <w:r w:rsidRPr="00B041D2">
        <w:rPr>
          <w:sz w:val="20"/>
          <w:szCs w:val="20"/>
        </w:rPr>
        <w:t>am-9</w:t>
      </w:r>
      <w:r w:rsidR="006A1FE4">
        <w:rPr>
          <w:sz w:val="20"/>
          <w:szCs w:val="20"/>
        </w:rPr>
        <w:t xml:space="preserve"> </w:t>
      </w:r>
      <w:r w:rsidRPr="00B041D2">
        <w:rPr>
          <w:sz w:val="20"/>
          <w:szCs w:val="20"/>
        </w:rPr>
        <w:t>pm</w:t>
      </w:r>
    </w:p>
    <w:p w14:paraId="15B7EA85" w14:textId="77777777" w:rsidR="00481C2C" w:rsidRDefault="00481C2C" w:rsidP="00232128">
      <w:pPr>
        <w:pStyle w:val="Heading2"/>
        <w:spacing w:before="0" w:after="0" w:line="240" w:lineRule="auto"/>
        <w:jc w:val="both"/>
        <w:rPr>
          <w:rFonts w:ascii="Times New Roman" w:hAnsi="Times New Roman" w:cs="Times New Roman"/>
          <w:sz w:val="20"/>
          <w:szCs w:val="20"/>
        </w:rPr>
      </w:pPr>
    </w:p>
    <w:p w14:paraId="51CEBB20" w14:textId="3C02B165" w:rsidR="00EE437C" w:rsidRPr="00B041D2" w:rsidRDefault="00AC2442" w:rsidP="00232128">
      <w:pPr>
        <w:pStyle w:val="Heading2"/>
        <w:spacing w:before="0" w:after="0" w:line="240" w:lineRule="auto"/>
        <w:jc w:val="both"/>
        <w:rPr>
          <w:rFonts w:ascii="Times New Roman" w:hAnsi="Times New Roman" w:cs="Times New Roman"/>
          <w:sz w:val="20"/>
          <w:szCs w:val="20"/>
        </w:rPr>
      </w:pPr>
      <w:r>
        <w:rPr>
          <w:rFonts w:ascii="Times New Roman" w:hAnsi="Times New Roman" w:cs="Times New Roman"/>
          <w:sz w:val="20"/>
          <w:szCs w:val="20"/>
        </w:rPr>
        <w:br w:type="column"/>
      </w:r>
      <w:r w:rsidR="007B1815" w:rsidRPr="00B041D2">
        <w:rPr>
          <w:rFonts w:ascii="Times New Roman" w:hAnsi="Times New Roman" w:cs="Times New Roman"/>
          <w:sz w:val="20"/>
          <w:szCs w:val="20"/>
        </w:rPr>
        <w:t>Rules of Engagement</w:t>
      </w:r>
    </w:p>
    <w:p w14:paraId="02ED94B1" w14:textId="6B21B96D" w:rsidR="00EE437C" w:rsidRPr="00B041D2" w:rsidRDefault="00B23983" w:rsidP="00232128">
      <w:pPr>
        <w:spacing w:after="0" w:line="240" w:lineRule="auto"/>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These r</w:t>
      </w:r>
      <w:r w:rsidR="007B1815" w:rsidRPr="00B041D2">
        <w:rPr>
          <w:rFonts w:ascii="Times New Roman" w:hAnsi="Times New Roman" w:cs="Times New Roman"/>
          <w:sz w:val="20"/>
          <w:szCs w:val="20"/>
          <w:shd w:val="clear" w:color="auto" w:fill="FFFFFF"/>
        </w:rPr>
        <w:t xml:space="preserve">ules of engagement </w:t>
      </w:r>
      <w:r w:rsidR="00DC04D0">
        <w:rPr>
          <w:rFonts w:ascii="Times New Roman" w:hAnsi="Times New Roman" w:cs="Times New Roman"/>
          <w:sz w:val="20"/>
          <w:szCs w:val="20"/>
          <w:shd w:val="clear" w:color="auto" w:fill="FFFFFF"/>
        </w:rPr>
        <w:t>outline the expected interactions between students</w:t>
      </w:r>
      <w:r w:rsidR="00EE437C" w:rsidRPr="00B041D2">
        <w:rPr>
          <w:rFonts w:ascii="Times New Roman" w:hAnsi="Times New Roman" w:cs="Times New Roman"/>
          <w:sz w:val="20"/>
          <w:szCs w:val="20"/>
          <w:shd w:val="clear" w:color="auto" w:fill="FFFFFF"/>
        </w:rPr>
        <w:t xml:space="preserve"> and </w:t>
      </w:r>
      <w:r w:rsidR="004D504A">
        <w:rPr>
          <w:rFonts w:ascii="Times New Roman" w:hAnsi="Times New Roman" w:cs="Times New Roman"/>
          <w:sz w:val="20"/>
          <w:szCs w:val="20"/>
          <w:shd w:val="clear" w:color="auto" w:fill="FFFFFF"/>
        </w:rPr>
        <w:t xml:space="preserve">their </w:t>
      </w:r>
      <w:r w:rsidR="00EE437C" w:rsidRPr="00B041D2">
        <w:rPr>
          <w:rFonts w:ascii="Times New Roman" w:hAnsi="Times New Roman" w:cs="Times New Roman"/>
          <w:sz w:val="20"/>
          <w:szCs w:val="20"/>
          <w:shd w:val="clear" w:color="auto" w:fill="FFFFFF"/>
        </w:rPr>
        <w:t>instructors. Here are some general guidelines:</w:t>
      </w:r>
    </w:p>
    <w:p w14:paraId="252C9E02" w14:textId="78E2EC5D" w:rsidR="00E50393" w:rsidRPr="00B041D2" w:rsidRDefault="00E50393" w:rsidP="00232128">
      <w:pPr>
        <w:pStyle w:val="ListParagraph"/>
        <w:numPr>
          <w:ilvl w:val="0"/>
          <w:numId w:val="8"/>
        </w:numPr>
        <w:spacing w:after="0" w:line="240" w:lineRule="auto"/>
        <w:jc w:val="both"/>
        <w:rPr>
          <w:rFonts w:ascii="Times New Roman" w:hAnsi="Times New Roman" w:cs="Times New Roman"/>
          <w:sz w:val="20"/>
          <w:szCs w:val="20"/>
          <w:shd w:val="clear" w:color="auto" w:fill="FFFFFF"/>
        </w:rPr>
      </w:pPr>
      <w:r w:rsidRPr="00B041D2">
        <w:rPr>
          <w:rFonts w:ascii="Times New Roman" w:hAnsi="Times New Roman" w:cs="Times New Roman"/>
          <w:sz w:val="20"/>
          <w:szCs w:val="20"/>
          <w:shd w:val="clear" w:color="auto" w:fill="FFFFFF"/>
        </w:rPr>
        <w:t xml:space="preserve">While the freedom to express yourself is a fundamental human right, any communication that utilizes cruel and derogatory language </w:t>
      </w:r>
      <w:r w:rsidR="00C05274">
        <w:rPr>
          <w:rFonts w:ascii="Times New Roman" w:hAnsi="Times New Roman" w:cs="Times New Roman"/>
          <w:sz w:val="20"/>
          <w:szCs w:val="20"/>
          <w:shd w:val="clear" w:color="auto" w:fill="FFFFFF"/>
        </w:rPr>
        <w:t>based on</w:t>
      </w:r>
      <w:r w:rsidRPr="00B041D2">
        <w:rPr>
          <w:rFonts w:ascii="Times New Roman" w:hAnsi="Times New Roman" w:cs="Times New Roman"/>
          <w:sz w:val="20"/>
          <w:szCs w:val="20"/>
          <w:shd w:val="clear" w:color="auto" w:fill="FFFFFF"/>
        </w:rPr>
        <w:t xml:space="preserve"> </w:t>
      </w:r>
      <w:r w:rsidR="00157417" w:rsidRPr="00B041D2">
        <w:rPr>
          <w:rFonts w:ascii="Times New Roman" w:hAnsi="Times New Roman" w:cs="Times New Roman"/>
          <w:sz w:val="20"/>
          <w:szCs w:val="20"/>
        </w:rPr>
        <w:t xml:space="preserve">race, color, national origin, religion, sex, sexual orientation, gender identity, gender expression, age, disability, genetic information, veteran status, or any other characteristic protected under applicable federal or state law </w:t>
      </w:r>
      <w:r w:rsidRPr="00B041D2">
        <w:rPr>
          <w:rFonts w:ascii="Times New Roman" w:hAnsi="Times New Roman" w:cs="Times New Roman"/>
          <w:sz w:val="20"/>
          <w:szCs w:val="20"/>
          <w:shd w:val="clear" w:color="auto" w:fill="FFFFFF"/>
        </w:rPr>
        <w:t>will not be tolerated.</w:t>
      </w:r>
    </w:p>
    <w:p w14:paraId="3BB681B4" w14:textId="4BD2FFE6" w:rsidR="00E50393" w:rsidRPr="00B041D2" w:rsidRDefault="00E50393" w:rsidP="00232128">
      <w:pPr>
        <w:pStyle w:val="ListParagraph"/>
        <w:numPr>
          <w:ilvl w:val="0"/>
          <w:numId w:val="8"/>
        </w:numPr>
        <w:spacing w:after="0" w:line="240" w:lineRule="auto"/>
        <w:jc w:val="both"/>
        <w:rPr>
          <w:rFonts w:ascii="Times New Roman" w:hAnsi="Times New Roman" w:cs="Times New Roman"/>
          <w:sz w:val="20"/>
          <w:szCs w:val="20"/>
          <w:shd w:val="clear" w:color="auto" w:fill="FFFFFF"/>
        </w:rPr>
      </w:pPr>
      <w:r w:rsidRPr="00B041D2">
        <w:rPr>
          <w:rFonts w:ascii="Times New Roman" w:hAnsi="Times New Roman" w:cs="Times New Roman"/>
          <w:sz w:val="20"/>
          <w:szCs w:val="20"/>
          <w:shd w:val="clear" w:color="auto" w:fill="FFFFFF"/>
        </w:rPr>
        <w:t>Treat your instructor and classmates with respect in any communication online or face-to-face, even when their opinion</w:t>
      </w:r>
      <w:r w:rsidR="00151769" w:rsidRPr="00B041D2">
        <w:rPr>
          <w:rFonts w:ascii="Times New Roman" w:hAnsi="Times New Roman" w:cs="Times New Roman"/>
          <w:sz w:val="20"/>
          <w:szCs w:val="20"/>
          <w:shd w:val="clear" w:color="auto" w:fill="FFFFFF"/>
        </w:rPr>
        <w:t>s</w:t>
      </w:r>
      <w:r w:rsidRPr="00B041D2">
        <w:rPr>
          <w:rFonts w:ascii="Times New Roman" w:hAnsi="Times New Roman" w:cs="Times New Roman"/>
          <w:sz w:val="20"/>
          <w:szCs w:val="20"/>
          <w:shd w:val="clear" w:color="auto" w:fill="FFFFFF"/>
        </w:rPr>
        <w:t xml:space="preserve"> </w:t>
      </w:r>
      <w:r w:rsidR="00151769" w:rsidRPr="00B041D2">
        <w:rPr>
          <w:rFonts w:ascii="Times New Roman" w:hAnsi="Times New Roman" w:cs="Times New Roman"/>
          <w:sz w:val="20"/>
          <w:szCs w:val="20"/>
          <w:shd w:val="clear" w:color="auto" w:fill="FFFFFF"/>
        </w:rPr>
        <w:t xml:space="preserve">may </w:t>
      </w:r>
      <w:r w:rsidRPr="00B041D2">
        <w:rPr>
          <w:rFonts w:ascii="Times New Roman" w:hAnsi="Times New Roman" w:cs="Times New Roman"/>
          <w:sz w:val="20"/>
          <w:szCs w:val="20"/>
          <w:shd w:val="clear" w:color="auto" w:fill="FFFFFF"/>
        </w:rPr>
        <w:t>differ from your own.</w:t>
      </w:r>
    </w:p>
    <w:p w14:paraId="45A30E52" w14:textId="56757DC8" w:rsidR="00DC43B6" w:rsidRPr="00B041D2" w:rsidRDefault="00DC43B6" w:rsidP="00232128">
      <w:pPr>
        <w:pStyle w:val="ListParagraph"/>
        <w:numPr>
          <w:ilvl w:val="0"/>
          <w:numId w:val="8"/>
        </w:numPr>
        <w:spacing w:after="0" w:line="240" w:lineRule="auto"/>
        <w:jc w:val="both"/>
        <w:rPr>
          <w:rFonts w:ascii="Times New Roman" w:hAnsi="Times New Roman" w:cs="Times New Roman"/>
          <w:sz w:val="20"/>
          <w:szCs w:val="20"/>
          <w:shd w:val="clear" w:color="auto" w:fill="FFFFFF"/>
        </w:rPr>
      </w:pPr>
      <w:r w:rsidRPr="00B041D2">
        <w:rPr>
          <w:rFonts w:ascii="Times New Roman" w:hAnsi="Times New Roman" w:cs="Times New Roman"/>
          <w:sz w:val="20"/>
          <w:szCs w:val="20"/>
          <w:shd w:val="clear" w:color="auto" w:fill="FFFFFF"/>
        </w:rPr>
        <w:t>Ask for and use the correct name and pronouns for your instructor and classmates.</w:t>
      </w:r>
    </w:p>
    <w:p w14:paraId="639A9B19" w14:textId="3CCA436A" w:rsidR="00E50393" w:rsidRPr="00B041D2" w:rsidRDefault="00E50393" w:rsidP="00232128">
      <w:pPr>
        <w:pStyle w:val="ListParagraph"/>
        <w:numPr>
          <w:ilvl w:val="0"/>
          <w:numId w:val="8"/>
        </w:numPr>
        <w:spacing w:after="0" w:line="240" w:lineRule="auto"/>
        <w:jc w:val="both"/>
        <w:rPr>
          <w:rFonts w:ascii="Times New Roman" w:hAnsi="Times New Roman" w:cs="Times New Roman"/>
          <w:sz w:val="20"/>
          <w:szCs w:val="20"/>
          <w:shd w:val="clear" w:color="auto" w:fill="FFFFFF"/>
        </w:rPr>
      </w:pPr>
      <w:r w:rsidRPr="00B041D2">
        <w:rPr>
          <w:rFonts w:ascii="Times New Roman" w:hAnsi="Times New Roman" w:cs="Times New Roman"/>
          <w:sz w:val="20"/>
          <w:szCs w:val="20"/>
          <w:shd w:val="clear" w:color="auto" w:fill="FFFFFF"/>
        </w:rPr>
        <w:t>Speak from personal experiences. Use “I” statements to share thoughts and feelings. Try not to speak on behalf of groups or other individual</w:t>
      </w:r>
      <w:r w:rsidR="009F535F" w:rsidRPr="00B041D2">
        <w:rPr>
          <w:rFonts w:ascii="Times New Roman" w:hAnsi="Times New Roman" w:cs="Times New Roman"/>
          <w:sz w:val="20"/>
          <w:szCs w:val="20"/>
          <w:shd w:val="clear" w:color="auto" w:fill="FFFFFF"/>
        </w:rPr>
        <w:t>s’</w:t>
      </w:r>
      <w:r w:rsidRPr="00B041D2">
        <w:rPr>
          <w:rFonts w:ascii="Times New Roman" w:hAnsi="Times New Roman" w:cs="Times New Roman"/>
          <w:sz w:val="20"/>
          <w:szCs w:val="20"/>
          <w:shd w:val="clear" w:color="auto" w:fill="FFFFFF"/>
        </w:rPr>
        <w:t xml:space="preserve"> experiences. </w:t>
      </w:r>
    </w:p>
    <w:p w14:paraId="3D3CFD93" w14:textId="77777777" w:rsidR="00E50393" w:rsidRPr="00B041D2" w:rsidRDefault="00E50393" w:rsidP="00232128">
      <w:pPr>
        <w:pStyle w:val="ListParagraph"/>
        <w:numPr>
          <w:ilvl w:val="0"/>
          <w:numId w:val="8"/>
        </w:numPr>
        <w:spacing w:after="0" w:line="240" w:lineRule="auto"/>
        <w:jc w:val="both"/>
        <w:rPr>
          <w:rFonts w:ascii="Times New Roman" w:hAnsi="Times New Roman" w:cs="Times New Roman"/>
          <w:sz w:val="20"/>
          <w:szCs w:val="20"/>
          <w:shd w:val="clear" w:color="auto" w:fill="FFFFFF"/>
        </w:rPr>
      </w:pPr>
      <w:r w:rsidRPr="00B041D2">
        <w:rPr>
          <w:rFonts w:ascii="Times New Roman" w:hAnsi="Times New Roman" w:cs="Times New Roman"/>
          <w:sz w:val="20"/>
          <w:szCs w:val="20"/>
          <w:shd w:val="clear" w:color="auto" w:fill="FFFFFF"/>
        </w:rPr>
        <w:t xml:space="preserve">Use your critical thinking skills to challenge other people’s ideas, instead of attacking individuals. </w:t>
      </w:r>
    </w:p>
    <w:p w14:paraId="67D8D507" w14:textId="77777777" w:rsidR="00E50393" w:rsidRPr="00B041D2" w:rsidRDefault="00E50393" w:rsidP="00232128">
      <w:pPr>
        <w:pStyle w:val="ListParagraph"/>
        <w:numPr>
          <w:ilvl w:val="0"/>
          <w:numId w:val="8"/>
        </w:numPr>
        <w:spacing w:after="0" w:line="240" w:lineRule="auto"/>
        <w:jc w:val="both"/>
        <w:rPr>
          <w:rFonts w:ascii="Times New Roman" w:hAnsi="Times New Roman" w:cs="Times New Roman"/>
          <w:sz w:val="20"/>
          <w:szCs w:val="20"/>
          <w:shd w:val="clear" w:color="auto" w:fill="FFFFFF"/>
        </w:rPr>
      </w:pPr>
      <w:r w:rsidRPr="00B041D2">
        <w:rPr>
          <w:rFonts w:ascii="Times New Roman" w:hAnsi="Times New Roman" w:cs="Times New Roman"/>
          <w:sz w:val="20"/>
          <w:szCs w:val="20"/>
          <w:shd w:val="clear" w:color="auto" w:fill="FFFFFF"/>
        </w:rPr>
        <w:t>Avoid using all caps while communicating digitally. This may be interpreted as “YELLING!”</w:t>
      </w:r>
    </w:p>
    <w:p w14:paraId="04716B94" w14:textId="65465565" w:rsidR="00E50393" w:rsidRPr="00B041D2" w:rsidRDefault="00E50393" w:rsidP="00232128">
      <w:pPr>
        <w:pStyle w:val="ListParagraph"/>
        <w:numPr>
          <w:ilvl w:val="0"/>
          <w:numId w:val="8"/>
        </w:numPr>
        <w:spacing w:after="0" w:line="240" w:lineRule="auto"/>
        <w:jc w:val="both"/>
        <w:rPr>
          <w:rFonts w:ascii="Times New Roman" w:hAnsi="Times New Roman" w:cs="Times New Roman"/>
          <w:sz w:val="20"/>
          <w:szCs w:val="20"/>
          <w:shd w:val="clear" w:color="auto" w:fill="FFFFFF"/>
        </w:rPr>
      </w:pPr>
      <w:r w:rsidRPr="00B041D2">
        <w:rPr>
          <w:rFonts w:ascii="Times New Roman" w:hAnsi="Times New Roman" w:cs="Times New Roman"/>
          <w:sz w:val="20"/>
          <w:szCs w:val="20"/>
          <w:shd w:val="clear" w:color="auto" w:fill="FFFFFF"/>
        </w:rPr>
        <w:t xml:space="preserve">Be cautious when using humor or sarcasm </w:t>
      </w:r>
      <w:r w:rsidR="00D85FDE" w:rsidRPr="00B041D2">
        <w:rPr>
          <w:rFonts w:ascii="Times New Roman" w:hAnsi="Times New Roman" w:cs="Times New Roman"/>
          <w:sz w:val="20"/>
          <w:szCs w:val="20"/>
          <w:shd w:val="clear" w:color="auto" w:fill="FFFFFF"/>
        </w:rPr>
        <w:t>in emails or discussion posts</w:t>
      </w:r>
      <w:r w:rsidR="0061425A">
        <w:rPr>
          <w:rFonts w:ascii="Times New Roman" w:hAnsi="Times New Roman" w:cs="Times New Roman"/>
          <w:sz w:val="20"/>
          <w:szCs w:val="20"/>
          <w:shd w:val="clear" w:color="auto" w:fill="FFFFFF"/>
        </w:rPr>
        <w:t>,</w:t>
      </w:r>
      <w:r w:rsidR="00D85FDE" w:rsidRPr="00B041D2">
        <w:rPr>
          <w:rFonts w:ascii="Times New Roman" w:hAnsi="Times New Roman" w:cs="Times New Roman"/>
          <w:sz w:val="20"/>
          <w:szCs w:val="20"/>
          <w:shd w:val="clear" w:color="auto" w:fill="FFFFFF"/>
        </w:rPr>
        <w:t xml:space="preserve"> </w:t>
      </w:r>
      <w:r w:rsidRPr="00B041D2">
        <w:rPr>
          <w:rFonts w:ascii="Times New Roman" w:hAnsi="Times New Roman" w:cs="Times New Roman"/>
          <w:sz w:val="20"/>
          <w:szCs w:val="20"/>
          <w:shd w:val="clear" w:color="auto" w:fill="FFFFFF"/>
        </w:rPr>
        <w:t xml:space="preserve">as tone can be difficult to interpret </w:t>
      </w:r>
      <w:r w:rsidR="00D85FDE" w:rsidRPr="00B041D2">
        <w:rPr>
          <w:rFonts w:ascii="Times New Roman" w:hAnsi="Times New Roman" w:cs="Times New Roman"/>
          <w:sz w:val="20"/>
          <w:szCs w:val="20"/>
          <w:shd w:val="clear" w:color="auto" w:fill="FFFFFF"/>
        </w:rPr>
        <w:t>digitally.</w:t>
      </w:r>
    </w:p>
    <w:p w14:paraId="0E38ADD0" w14:textId="2CFF2644" w:rsidR="00E50393" w:rsidRPr="00B041D2" w:rsidRDefault="00E50393" w:rsidP="00232128">
      <w:pPr>
        <w:pStyle w:val="ListParagraph"/>
        <w:numPr>
          <w:ilvl w:val="0"/>
          <w:numId w:val="8"/>
        </w:numPr>
        <w:spacing w:after="0" w:line="240" w:lineRule="auto"/>
        <w:jc w:val="both"/>
        <w:rPr>
          <w:rFonts w:ascii="Times New Roman" w:hAnsi="Times New Roman" w:cs="Times New Roman"/>
          <w:sz w:val="20"/>
          <w:szCs w:val="20"/>
          <w:shd w:val="clear" w:color="auto" w:fill="FFFFFF"/>
        </w:rPr>
      </w:pPr>
      <w:r w:rsidRPr="00B041D2">
        <w:rPr>
          <w:rFonts w:ascii="Times New Roman" w:hAnsi="Times New Roman" w:cs="Times New Roman"/>
          <w:sz w:val="20"/>
          <w:szCs w:val="20"/>
          <w:shd w:val="clear" w:color="auto" w:fill="FFFFFF"/>
        </w:rPr>
        <w:t>Avoid using “text-talk” unless explicitly permitted by your instructor.</w:t>
      </w:r>
      <w:r w:rsidR="0061425A">
        <w:rPr>
          <w:rFonts w:ascii="Times New Roman" w:hAnsi="Times New Roman" w:cs="Times New Roman"/>
          <w:sz w:val="20"/>
          <w:szCs w:val="20"/>
          <w:shd w:val="clear" w:color="auto" w:fill="FFFFFF"/>
        </w:rPr>
        <w:t xml:space="preserve">  He is old and almost assuredly will not understand your message.  </w:t>
      </w:r>
    </w:p>
    <w:p w14:paraId="2F70BC03" w14:textId="77777777" w:rsidR="00E50393" w:rsidRPr="00B041D2" w:rsidRDefault="00E50393" w:rsidP="00232128">
      <w:pPr>
        <w:pStyle w:val="ListParagraph"/>
        <w:numPr>
          <w:ilvl w:val="0"/>
          <w:numId w:val="8"/>
        </w:numPr>
        <w:spacing w:after="0" w:line="240" w:lineRule="auto"/>
        <w:jc w:val="both"/>
        <w:rPr>
          <w:rFonts w:ascii="Times New Roman" w:hAnsi="Times New Roman" w:cs="Times New Roman"/>
          <w:sz w:val="20"/>
          <w:szCs w:val="20"/>
          <w:shd w:val="clear" w:color="auto" w:fill="FFFFFF"/>
        </w:rPr>
      </w:pPr>
      <w:r w:rsidRPr="00B041D2">
        <w:rPr>
          <w:rFonts w:ascii="Times New Roman" w:hAnsi="Times New Roman" w:cs="Times New Roman"/>
          <w:sz w:val="20"/>
          <w:szCs w:val="20"/>
          <w:shd w:val="clear" w:color="auto" w:fill="FFFFFF"/>
        </w:rPr>
        <w:t>Proofread and fact-check your sources.</w:t>
      </w:r>
    </w:p>
    <w:p w14:paraId="4FC2F7B0" w14:textId="4D6E2651" w:rsidR="00E50393" w:rsidRPr="00B041D2" w:rsidRDefault="007D08B3" w:rsidP="00232128">
      <w:pPr>
        <w:pStyle w:val="ListParagraph"/>
        <w:numPr>
          <w:ilvl w:val="0"/>
          <w:numId w:val="8"/>
        </w:numPr>
        <w:spacing w:after="0" w:line="240" w:lineRule="auto"/>
        <w:jc w:val="both"/>
        <w:rPr>
          <w:rFonts w:ascii="Times New Roman" w:hAnsi="Times New Roman" w:cs="Times New Roman"/>
          <w:sz w:val="20"/>
          <w:szCs w:val="20"/>
          <w:shd w:val="clear" w:color="auto" w:fill="FFFFFF"/>
        </w:rPr>
      </w:pPr>
      <w:r w:rsidRPr="00B041D2">
        <w:rPr>
          <w:rFonts w:ascii="Times New Roman" w:hAnsi="Times New Roman" w:cs="Times New Roman"/>
          <w:sz w:val="20"/>
          <w:szCs w:val="20"/>
          <w:shd w:val="clear" w:color="auto" w:fill="FFFFFF"/>
        </w:rPr>
        <w:t xml:space="preserve">Remember </w:t>
      </w:r>
      <w:r w:rsidR="00E50393" w:rsidRPr="00B041D2">
        <w:rPr>
          <w:rFonts w:ascii="Times New Roman" w:hAnsi="Times New Roman" w:cs="Times New Roman"/>
          <w:sz w:val="20"/>
          <w:szCs w:val="20"/>
          <w:shd w:val="clear" w:color="auto" w:fill="FFFFFF"/>
        </w:rPr>
        <w:t xml:space="preserve">that online posts </w:t>
      </w:r>
      <w:r w:rsidRPr="00B041D2">
        <w:rPr>
          <w:rFonts w:ascii="Times New Roman" w:hAnsi="Times New Roman" w:cs="Times New Roman"/>
          <w:sz w:val="20"/>
          <w:szCs w:val="20"/>
          <w:shd w:val="clear" w:color="auto" w:fill="FFFFFF"/>
        </w:rPr>
        <w:t xml:space="preserve">are </w:t>
      </w:r>
      <w:r w:rsidR="00E50393" w:rsidRPr="00B041D2">
        <w:rPr>
          <w:rFonts w:ascii="Times New Roman" w:hAnsi="Times New Roman" w:cs="Times New Roman"/>
          <w:sz w:val="20"/>
          <w:szCs w:val="20"/>
          <w:shd w:val="clear" w:color="auto" w:fill="FFFFFF"/>
        </w:rPr>
        <w:t>permanent</w:t>
      </w:r>
      <w:r w:rsidRPr="00B041D2">
        <w:rPr>
          <w:rFonts w:ascii="Times New Roman" w:hAnsi="Times New Roman" w:cs="Times New Roman"/>
          <w:sz w:val="20"/>
          <w:szCs w:val="20"/>
          <w:shd w:val="clear" w:color="auto" w:fill="FFFFFF"/>
        </w:rPr>
        <w:t>.  T</w:t>
      </w:r>
      <w:r w:rsidR="00E50393" w:rsidRPr="00B041D2">
        <w:rPr>
          <w:rFonts w:ascii="Times New Roman" w:hAnsi="Times New Roman" w:cs="Times New Roman"/>
          <w:sz w:val="20"/>
          <w:szCs w:val="20"/>
          <w:shd w:val="clear" w:color="auto" w:fill="FFFFFF"/>
        </w:rPr>
        <w:t>hink before you type.</w:t>
      </w:r>
    </w:p>
    <w:p w14:paraId="4019FA83" w14:textId="77777777" w:rsidR="00F25CA6" w:rsidRPr="00B041D2" w:rsidRDefault="00F25CA6" w:rsidP="00232128">
      <w:pPr>
        <w:spacing w:after="0" w:line="240" w:lineRule="auto"/>
        <w:jc w:val="both"/>
        <w:rPr>
          <w:rFonts w:ascii="Times New Roman" w:hAnsi="Times New Roman" w:cs="Times New Roman"/>
          <w:sz w:val="20"/>
          <w:szCs w:val="20"/>
        </w:rPr>
      </w:pPr>
    </w:p>
    <w:p w14:paraId="381910F0" w14:textId="07D3820A" w:rsidR="00AA0B2E" w:rsidRDefault="003D6FF2" w:rsidP="00DC04D0">
      <w:pPr>
        <w:spacing w:after="0" w:line="240" w:lineRule="auto"/>
        <w:jc w:val="both"/>
        <w:rPr>
          <w:rFonts w:ascii="Times New Roman" w:hAnsi="Times New Roman" w:cs="Times New Roman"/>
          <w:sz w:val="20"/>
          <w:szCs w:val="20"/>
        </w:rPr>
      </w:pPr>
      <w:hyperlink r:id="rId14" w:history="1">
        <w:r w:rsidR="00B07CB3" w:rsidRPr="00B041D2">
          <w:rPr>
            <w:rStyle w:val="Hyperlink"/>
            <w:rFonts w:ascii="Times New Roman" w:hAnsi="Times New Roman" w:cs="Times New Roman"/>
            <w:sz w:val="20"/>
            <w:szCs w:val="20"/>
          </w:rPr>
          <w:t>Engagement Guidelines</w:t>
        </w:r>
      </w:hyperlink>
      <w:r w:rsidR="0044674B" w:rsidRPr="00B041D2">
        <w:rPr>
          <w:rFonts w:ascii="Times New Roman" w:hAnsi="Times New Roman" w:cs="Times New Roman"/>
          <w:sz w:val="20"/>
          <w:szCs w:val="20"/>
        </w:rPr>
        <w:t xml:space="preserve"> (</w:t>
      </w:r>
      <w:r w:rsidR="00930D1E" w:rsidRPr="00B041D2">
        <w:rPr>
          <w:rFonts w:ascii="Times New Roman" w:hAnsi="Times New Roman" w:cs="Times New Roman"/>
          <w:sz w:val="20"/>
          <w:szCs w:val="20"/>
        </w:rPr>
        <w:t xml:space="preserve">https://clear.unt.edu/online-communication-tips) </w:t>
      </w:r>
      <w:r w:rsidR="005313DC" w:rsidRPr="00B041D2">
        <w:rPr>
          <w:rFonts w:ascii="Times New Roman" w:hAnsi="Times New Roman" w:cs="Times New Roman"/>
          <w:sz w:val="20"/>
          <w:szCs w:val="20"/>
        </w:rPr>
        <w:t>for more information.</w:t>
      </w:r>
    </w:p>
    <w:p w14:paraId="52303B5D" w14:textId="77777777" w:rsidR="00DC04D0" w:rsidRPr="00DC04D0" w:rsidRDefault="00DC04D0" w:rsidP="00DC04D0">
      <w:pPr>
        <w:spacing w:after="0" w:line="240" w:lineRule="auto"/>
        <w:jc w:val="both"/>
        <w:rPr>
          <w:rFonts w:ascii="Times New Roman" w:hAnsi="Times New Roman" w:cs="Times New Roman"/>
          <w:sz w:val="20"/>
          <w:szCs w:val="20"/>
        </w:rPr>
      </w:pPr>
    </w:p>
    <w:p w14:paraId="24E7235C" w14:textId="2608B3FC" w:rsidR="00C7676A" w:rsidRPr="00B041D2" w:rsidRDefault="007D441B" w:rsidP="00232128">
      <w:pPr>
        <w:pStyle w:val="Heading2"/>
        <w:spacing w:before="0" w:after="0" w:line="240" w:lineRule="auto"/>
        <w:jc w:val="both"/>
        <w:rPr>
          <w:rStyle w:val="Strong"/>
          <w:rFonts w:ascii="Times New Roman" w:hAnsi="Times New Roman" w:cs="Times New Roman"/>
          <w:b w:val="0"/>
          <w:bCs w:val="0"/>
          <w:sz w:val="20"/>
          <w:szCs w:val="20"/>
        </w:rPr>
      </w:pPr>
      <w:r w:rsidRPr="00B041D2">
        <w:rPr>
          <w:rStyle w:val="Strong"/>
          <w:rFonts w:ascii="Times New Roman" w:hAnsi="Times New Roman" w:cs="Times New Roman"/>
          <w:b w:val="0"/>
          <w:bCs w:val="0"/>
          <w:sz w:val="20"/>
          <w:szCs w:val="20"/>
        </w:rPr>
        <w:t>Course Evaluation</w:t>
      </w:r>
    </w:p>
    <w:p w14:paraId="17624FCF" w14:textId="77777777" w:rsidR="008C29AC" w:rsidRPr="00B041D2" w:rsidRDefault="00C7676A" w:rsidP="00232128">
      <w:pPr>
        <w:spacing w:after="0" w:line="240" w:lineRule="auto"/>
        <w:jc w:val="both"/>
        <w:rPr>
          <w:rFonts w:ascii="Times New Roman" w:hAnsi="Times New Roman" w:cs="Times New Roman"/>
          <w:sz w:val="20"/>
          <w:szCs w:val="20"/>
          <w:shd w:val="clear" w:color="auto" w:fill="FFFFFF"/>
        </w:rPr>
      </w:pPr>
      <w:r w:rsidRPr="00B041D2">
        <w:rPr>
          <w:rFonts w:ascii="Times New Roman" w:hAnsi="Times New Roman" w:cs="Times New Roman"/>
          <w:sz w:val="20"/>
          <w:szCs w:val="20"/>
          <w:shd w:val="clear" w:color="auto" w:fill="FFFFFF"/>
        </w:rPr>
        <w:t>Student Perceptions of Teaching (SPOT) is the student evaluation system for UNT and allows students the ability to confidentially provide constructive feedback to their instructor and department to improve the quality of student experiences in the course. </w:t>
      </w:r>
    </w:p>
    <w:p w14:paraId="435EF059" w14:textId="77777777" w:rsidR="008C29AC" w:rsidRPr="00B041D2" w:rsidRDefault="008C29AC" w:rsidP="00232128">
      <w:pPr>
        <w:spacing w:after="0" w:line="240" w:lineRule="auto"/>
        <w:jc w:val="both"/>
        <w:rPr>
          <w:rFonts w:ascii="Times New Roman" w:hAnsi="Times New Roman" w:cs="Times New Roman"/>
          <w:sz w:val="20"/>
          <w:szCs w:val="20"/>
          <w:shd w:val="clear" w:color="auto" w:fill="FFFFFF"/>
        </w:rPr>
      </w:pPr>
    </w:p>
    <w:p w14:paraId="7B836AF0" w14:textId="07C7BDDF" w:rsidR="00234424" w:rsidRPr="00B041D2" w:rsidRDefault="004A2ECA" w:rsidP="007D0BFE">
      <w:pPr>
        <w:pStyle w:val="Heading3"/>
        <w:spacing w:line="240" w:lineRule="auto"/>
        <w:jc w:val="both"/>
        <w:rPr>
          <w:rStyle w:val="Heading3Char"/>
          <w:rFonts w:ascii="Times New Roman" w:hAnsi="Times New Roman" w:cs="Times New Roman"/>
          <w:sz w:val="20"/>
          <w:szCs w:val="20"/>
        </w:rPr>
      </w:pPr>
      <w:r>
        <w:rPr>
          <w:rStyle w:val="Heading3Char"/>
          <w:rFonts w:ascii="Times New Roman" w:hAnsi="Times New Roman" w:cs="Times New Roman"/>
          <w:sz w:val="20"/>
          <w:szCs w:val="20"/>
        </w:rPr>
        <w:t>I</w:t>
      </w:r>
      <w:r w:rsidR="00F058D6" w:rsidRPr="00B041D2">
        <w:rPr>
          <w:rStyle w:val="Heading3Char"/>
          <w:rFonts w:ascii="Times New Roman" w:hAnsi="Times New Roman" w:cs="Times New Roman"/>
          <w:sz w:val="20"/>
          <w:szCs w:val="20"/>
        </w:rPr>
        <w:t>nstructor Responsibilities and Feedback</w:t>
      </w:r>
    </w:p>
    <w:p w14:paraId="373E3ECB" w14:textId="14CBCA90" w:rsidR="00F058D6" w:rsidRPr="00B041D2" w:rsidRDefault="00234424" w:rsidP="007D0BFE">
      <w:pPr>
        <w:spacing w:after="0" w:line="240" w:lineRule="auto"/>
        <w:jc w:val="both"/>
        <w:rPr>
          <w:rFonts w:ascii="Times New Roman" w:hAnsi="Times New Roman" w:cs="Times New Roman"/>
          <w:iCs/>
          <w:sz w:val="20"/>
          <w:szCs w:val="20"/>
        </w:rPr>
      </w:pPr>
      <w:r w:rsidRPr="00B041D2">
        <w:rPr>
          <w:rFonts w:ascii="Times New Roman" w:hAnsi="Times New Roman" w:cs="Times New Roman"/>
          <w:iCs/>
          <w:sz w:val="20"/>
          <w:szCs w:val="20"/>
        </w:rPr>
        <w:t xml:space="preserve">My </w:t>
      </w:r>
      <w:r w:rsidR="00F058D6" w:rsidRPr="00B041D2">
        <w:rPr>
          <w:rFonts w:ascii="Times New Roman" w:hAnsi="Times New Roman" w:cs="Times New Roman"/>
          <w:iCs/>
          <w:sz w:val="20"/>
          <w:szCs w:val="20"/>
        </w:rPr>
        <w:t>responsibilit</w:t>
      </w:r>
      <w:r w:rsidRPr="00B041D2">
        <w:rPr>
          <w:rFonts w:ascii="Times New Roman" w:hAnsi="Times New Roman" w:cs="Times New Roman"/>
          <w:iCs/>
          <w:sz w:val="20"/>
          <w:szCs w:val="20"/>
        </w:rPr>
        <w:t xml:space="preserve">y </w:t>
      </w:r>
      <w:r w:rsidR="000A14CA" w:rsidRPr="00B041D2">
        <w:rPr>
          <w:rFonts w:ascii="Times New Roman" w:hAnsi="Times New Roman" w:cs="Times New Roman"/>
          <w:iCs/>
          <w:sz w:val="20"/>
          <w:szCs w:val="20"/>
        </w:rPr>
        <w:t xml:space="preserve">and </w:t>
      </w:r>
      <w:r w:rsidR="00A6779D" w:rsidRPr="00B041D2">
        <w:rPr>
          <w:rFonts w:ascii="Times New Roman" w:hAnsi="Times New Roman" w:cs="Times New Roman"/>
          <w:iCs/>
          <w:sz w:val="20"/>
          <w:szCs w:val="20"/>
        </w:rPr>
        <w:t xml:space="preserve">promise </w:t>
      </w:r>
      <w:r w:rsidR="009F535F" w:rsidRPr="00B041D2">
        <w:rPr>
          <w:rFonts w:ascii="Times New Roman" w:hAnsi="Times New Roman" w:cs="Times New Roman"/>
          <w:iCs/>
          <w:sz w:val="20"/>
          <w:szCs w:val="20"/>
        </w:rPr>
        <w:t>are</w:t>
      </w:r>
      <w:r w:rsidRPr="00B041D2">
        <w:rPr>
          <w:rFonts w:ascii="Times New Roman" w:hAnsi="Times New Roman" w:cs="Times New Roman"/>
          <w:iCs/>
          <w:sz w:val="20"/>
          <w:szCs w:val="20"/>
        </w:rPr>
        <w:t xml:space="preserve"> to help</w:t>
      </w:r>
      <w:r w:rsidR="00F058D6" w:rsidRPr="00B041D2">
        <w:rPr>
          <w:rFonts w:ascii="Times New Roman" w:hAnsi="Times New Roman" w:cs="Times New Roman"/>
          <w:iCs/>
          <w:sz w:val="20"/>
          <w:szCs w:val="20"/>
        </w:rPr>
        <w:t xml:space="preserve"> students grow and learn; </w:t>
      </w:r>
      <w:r w:rsidRPr="00B041D2">
        <w:rPr>
          <w:rFonts w:ascii="Times New Roman" w:hAnsi="Times New Roman" w:cs="Times New Roman"/>
          <w:iCs/>
          <w:sz w:val="20"/>
          <w:szCs w:val="20"/>
        </w:rPr>
        <w:t xml:space="preserve">to </w:t>
      </w:r>
      <w:r w:rsidR="00F058D6" w:rsidRPr="00B041D2">
        <w:rPr>
          <w:rFonts w:ascii="Times New Roman" w:hAnsi="Times New Roman" w:cs="Times New Roman"/>
          <w:iCs/>
          <w:sz w:val="20"/>
          <w:szCs w:val="20"/>
        </w:rPr>
        <w:t>provid</w:t>
      </w:r>
      <w:r w:rsidRPr="00B041D2">
        <w:rPr>
          <w:rFonts w:ascii="Times New Roman" w:hAnsi="Times New Roman" w:cs="Times New Roman"/>
          <w:iCs/>
          <w:sz w:val="20"/>
          <w:szCs w:val="20"/>
        </w:rPr>
        <w:t xml:space="preserve">e </w:t>
      </w:r>
      <w:r w:rsidR="00F058D6" w:rsidRPr="00B041D2">
        <w:rPr>
          <w:rFonts w:ascii="Times New Roman" w:hAnsi="Times New Roman" w:cs="Times New Roman"/>
          <w:iCs/>
          <w:sz w:val="20"/>
          <w:szCs w:val="20"/>
        </w:rPr>
        <w:t xml:space="preserve">clear instructions for projects and assessments, </w:t>
      </w:r>
      <w:r w:rsidRPr="00B041D2">
        <w:rPr>
          <w:rFonts w:ascii="Times New Roman" w:hAnsi="Times New Roman" w:cs="Times New Roman"/>
          <w:iCs/>
          <w:sz w:val="20"/>
          <w:szCs w:val="20"/>
        </w:rPr>
        <w:t xml:space="preserve">to </w:t>
      </w:r>
      <w:r w:rsidR="00F058D6" w:rsidRPr="00B041D2">
        <w:rPr>
          <w:rFonts w:ascii="Times New Roman" w:hAnsi="Times New Roman" w:cs="Times New Roman"/>
          <w:iCs/>
          <w:sz w:val="20"/>
          <w:szCs w:val="20"/>
        </w:rPr>
        <w:t xml:space="preserve">answer questions about assignments, </w:t>
      </w:r>
      <w:r w:rsidRPr="00B041D2">
        <w:rPr>
          <w:rFonts w:ascii="Times New Roman" w:hAnsi="Times New Roman" w:cs="Times New Roman"/>
          <w:iCs/>
          <w:sz w:val="20"/>
          <w:szCs w:val="20"/>
        </w:rPr>
        <w:t xml:space="preserve">to </w:t>
      </w:r>
      <w:r w:rsidR="00F058D6" w:rsidRPr="00B041D2">
        <w:rPr>
          <w:rFonts w:ascii="Times New Roman" w:hAnsi="Times New Roman" w:cs="Times New Roman"/>
          <w:iCs/>
          <w:sz w:val="20"/>
          <w:szCs w:val="20"/>
        </w:rPr>
        <w:t xml:space="preserve">identify additional resources as necessary, </w:t>
      </w:r>
      <w:r w:rsidRPr="00B041D2">
        <w:rPr>
          <w:rFonts w:ascii="Times New Roman" w:hAnsi="Times New Roman" w:cs="Times New Roman"/>
          <w:iCs/>
          <w:sz w:val="20"/>
          <w:szCs w:val="20"/>
        </w:rPr>
        <w:t xml:space="preserve">to </w:t>
      </w:r>
      <w:r w:rsidR="00F058D6" w:rsidRPr="00B041D2">
        <w:rPr>
          <w:rFonts w:ascii="Times New Roman" w:hAnsi="Times New Roman" w:cs="Times New Roman"/>
          <w:iCs/>
          <w:sz w:val="20"/>
          <w:szCs w:val="20"/>
        </w:rPr>
        <w:t>provid</w:t>
      </w:r>
      <w:r w:rsidRPr="00B041D2">
        <w:rPr>
          <w:rFonts w:ascii="Times New Roman" w:hAnsi="Times New Roman" w:cs="Times New Roman"/>
          <w:iCs/>
          <w:sz w:val="20"/>
          <w:szCs w:val="20"/>
        </w:rPr>
        <w:t xml:space="preserve">e appropriate </w:t>
      </w:r>
      <w:r w:rsidR="00F058D6" w:rsidRPr="00B041D2">
        <w:rPr>
          <w:rFonts w:ascii="Times New Roman" w:hAnsi="Times New Roman" w:cs="Times New Roman"/>
          <w:iCs/>
          <w:sz w:val="20"/>
          <w:szCs w:val="20"/>
        </w:rPr>
        <w:t>grading rubrics</w:t>
      </w:r>
      <w:r w:rsidRPr="00B041D2">
        <w:rPr>
          <w:rFonts w:ascii="Times New Roman" w:hAnsi="Times New Roman" w:cs="Times New Roman"/>
          <w:iCs/>
          <w:sz w:val="20"/>
          <w:szCs w:val="20"/>
        </w:rPr>
        <w:t xml:space="preserve"> and </w:t>
      </w:r>
      <w:r w:rsidR="00F058D6" w:rsidRPr="00B041D2">
        <w:rPr>
          <w:rFonts w:ascii="Times New Roman" w:hAnsi="Times New Roman" w:cs="Times New Roman"/>
          <w:iCs/>
          <w:sz w:val="20"/>
          <w:szCs w:val="20"/>
        </w:rPr>
        <w:t xml:space="preserve">reviewing </w:t>
      </w:r>
      <w:r w:rsidRPr="00B041D2">
        <w:rPr>
          <w:rFonts w:ascii="Times New Roman" w:hAnsi="Times New Roman" w:cs="Times New Roman"/>
          <w:iCs/>
          <w:sz w:val="20"/>
          <w:szCs w:val="20"/>
        </w:rPr>
        <w:t xml:space="preserve">opportunities, and to </w:t>
      </w:r>
      <w:r w:rsidR="00F058D6" w:rsidRPr="00B041D2">
        <w:rPr>
          <w:rFonts w:ascii="Times New Roman" w:hAnsi="Times New Roman" w:cs="Times New Roman"/>
          <w:iCs/>
          <w:sz w:val="20"/>
          <w:szCs w:val="20"/>
        </w:rPr>
        <w:t>updat</w:t>
      </w:r>
      <w:r w:rsidRPr="00B041D2">
        <w:rPr>
          <w:rFonts w:ascii="Times New Roman" w:hAnsi="Times New Roman" w:cs="Times New Roman"/>
          <w:iCs/>
          <w:sz w:val="20"/>
          <w:szCs w:val="20"/>
        </w:rPr>
        <w:t xml:space="preserve">e </w:t>
      </w:r>
      <w:r w:rsidR="00F058D6" w:rsidRPr="00B041D2">
        <w:rPr>
          <w:rFonts w:ascii="Times New Roman" w:hAnsi="Times New Roman" w:cs="Times New Roman"/>
          <w:iCs/>
          <w:sz w:val="20"/>
          <w:szCs w:val="20"/>
        </w:rPr>
        <w:t>course content</w:t>
      </w:r>
      <w:r w:rsidRPr="00B041D2">
        <w:rPr>
          <w:rFonts w:ascii="Times New Roman" w:hAnsi="Times New Roman" w:cs="Times New Roman"/>
          <w:iCs/>
          <w:sz w:val="20"/>
          <w:szCs w:val="20"/>
        </w:rPr>
        <w:t xml:space="preserve"> as necessary and appropriate.  </w:t>
      </w:r>
      <w:r w:rsidR="00F058D6" w:rsidRPr="00B041D2">
        <w:rPr>
          <w:rFonts w:ascii="Times New Roman" w:hAnsi="Times New Roman" w:cs="Times New Roman"/>
          <w:iCs/>
          <w:sz w:val="20"/>
          <w:szCs w:val="20"/>
        </w:rPr>
        <w:t xml:space="preserve"> </w:t>
      </w:r>
    </w:p>
    <w:p w14:paraId="1E105FE1" w14:textId="77777777" w:rsidR="00234424" w:rsidRPr="00B041D2" w:rsidRDefault="00234424" w:rsidP="007D0BFE">
      <w:pPr>
        <w:spacing w:after="0" w:line="240" w:lineRule="auto"/>
        <w:jc w:val="both"/>
        <w:rPr>
          <w:rFonts w:ascii="Times New Roman" w:hAnsi="Times New Roman" w:cs="Times New Roman"/>
          <w:sz w:val="20"/>
          <w:szCs w:val="20"/>
        </w:rPr>
      </w:pPr>
    </w:p>
    <w:p w14:paraId="179B51C5" w14:textId="671C5AF1" w:rsidR="00A85B64" w:rsidRPr="00B041D2" w:rsidRDefault="004A2ECA" w:rsidP="007D0BFE">
      <w:pPr>
        <w:spacing w:after="0" w:line="240" w:lineRule="auto"/>
        <w:jc w:val="both"/>
        <w:rPr>
          <w:rFonts w:ascii="Times New Roman" w:hAnsi="Times New Roman" w:cs="Times New Roman"/>
          <w:sz w:val="20"/>
          <w:szCs w:val="20"/>
        </w:rPr>
      </w:pPr>
      <w:r>
        <w:rPr>
          <w:rFonts w:ascii="Times New Roman" w:hAnsi="Times New Roman" w:cs="Times New Roman"/>
          <w:iCs/>
          <w:sz w:val="20"/>
          <w:szCs w:val="20"/>
        </w:rPr>
        <w:t>As inferred above, s</w:t>
      </w:r>
      <w:r w:rsidR="00A85B64" w:rsidRPr="00B041D2">
        <w:rPr>
          <w:rFonts w:ascii="Times New Roman" w:hAnsi="Times New Roman" w:cs="Times New Roman"/>
          <w:iCs/>
          <w:sz w:val="20"/>
          <w:szCs w:val="20"/>
        </w:rPr>
        <w:t xml:space="preserve">tudents should also expect regular announcements from me as the course begins and unfolds.  </w:t>
      </w:r>
      <w:r w:rsidR="00A6779D" w:rsidRPr="00B041D2">
        <w:rPr>
          <w:rFonts w:ascii="Times New Roman" w:hAnsi="Times New Roman" w:cs="Times New Roman"/>
          <w:iCs/>
          <w:sz w:val="20"/>
          <w:szCs w:val="20"/>
        </w:rPr>
        <w:t>However, t</w:t>
      </w:r>
      <w:r w:rsidR="00A85B64" w:rsidRPr="00B041D2">
        <w:rPr>
          <w:rFonts w:ascii="Times New Roman" w:hAnsi="Times New Roman" w:cs="Times New Roman"/>
          <w:iCs/>
          <w:sz w:val="20"/>
          <w:szCs w:val="20"/>
        </w:rPr>
        <w:t xml:space="preserve">here will be </w:t>
      </w:r>
      <w:r w:rsidR="00A6779D" w:rsidRPr="00B041D2">
        <w:rPr>
          <w:rFonts w:ascii="Times New Roman" w:hAnsi="Times New Roman" w:cs="Times New Roman"/>
          <w:iCs/>
          <w:sz w:val="20"/>
          <w:szCs w:val="20"/>
        </w:rPr>
        <w:t xml:space="preserve">far </w:t>
      </w:r>
      <w:r w:rsidR="00A85B64" w:rsidRPr="00B041D2">
        <w:rPr>
          <w:rFonts w:ascii="Times New Roman" w:hAnsi="Times New Roman" w:cs="Times New Roman"/>
          <w:iCs/>
          <w:sz w:val="20"/>
          <w:szCs w:val="20"/>
        </w:rPr>
        <w:t xml:space="preserve">more announcements at the beginning than </w:t>
      </w:r>
      <w:r w:rsidR="0061425A">
        <w:rPr>
          <w:rFonts w:ascii="Times New Roman" w:hAnsi="Times New Roman" w:cs="Times New Roman"/>
          <w:iCs/>
          <w:sz w:val="20"/>
          <w:szCs w:val="20"/>
        </w:rPr>
        <w:t xml:space="preserve">at </w:t>
      </w:r>
      <w:r w:rsidR="00A85B64" w:rsidRPr="00B041D2">
        <w:rPr>
          <w:rFonts w:ascii="Times New Roman" w:hAnsi="Times New Roman" w:cs="Times New Roman"/>
          <w:iCs/>
          <w:sz w:val="20"/>
          <w:szCs w:val="20"/>
        </w:rPr>
        <w:t>the end of the course</w:t>
      </w:r>
      <w:r w:rsidR="0061425A">
        <w:rPr>
          <w:rFonts w:ascii="Times New Roman" w:hAnsi="Times New Roman" w:cs="Times New Roman"/>
          <w:iCs/>
          <w:sz w:val="20"/>
          <w:szCs w:val="20"/>
        </w:rPr>
        <w:t xml:space="preserve">.  The reason for the initial deluge of messages is to help us </w:t>
      </w:r>
      <w:r w:rsidR="00A85B64" w:rsidRPr="00B041D2">
        <w:rPr>
          <w:rFonts w:ascii="Times New Roman" w:hAnsi="Times New Roman" w:cs="Times New Roman"/>
          <w:iCs/>
          <w:sz w:val="20"/>
          <w:szCs w:val="20"/>
        </w:rPr>
        <w:t xml:space="preserve">get </w:t>
      </w:r>
      <w:r w:rsidR="0061425A">
        <w:rPr>
          <w:rFonts w:ascii="Times New Roman" w:hAnsi="Times New Roman" w:cs="Times New Roman"/>
          <w:iCs/>
          <w:sz w:val="20"/>
          <w:szCs w:val="20"/>
        </w:rPr>
        <w:t xml:space="preserve">our </w:t>
      </w:r>
      <w:r w:rsidR="00A85B64" w:rsidRPr="00B041D2">
        <w:rPr>
          <w:rFonts w:ascii="Times New Roman" w:hAnsi="Times New Roman" w:cs="Times New Roman"/>
          <w:iCs/>
          <w:sz w:val="20"/>
          <w:szCs w:val="20"/>
        </w:rPr>
        <w:t>course off to a good start</w:t>
      </w:r>
      <w:r w:rsidR="0061425A">
        <w:rPr>
          <w:rFonts w:ascii="Times New Roman" w:hAnsi="Times New Roman" w:cs="Times New Roman"/>
          <w:iCs/>
          <w:sz w:val="20"/>
          <w:szCs w:val="20"/>
        </w:rPr>
        <w:t xml:space="preserve"> as </w:t>
      </w:r>
      <w:r w:rsidR="00A6779D" w:rsidRPr="00B041D2">
        <w:rPr>
          <w:rFonts w:ascii="Times New Roman" w:hAnsi="Times New Roman" w:cs="Times New Roman"/>
          <w:iCs/>
          <w:sz w:val="20"/>
          <w:szCs w:val="20"/>
        </w:rPr>
        <w:t xml:space="preserve">I </w:t>
      </w:r>
      <w:r w:rsidR="0061425A">
        <w:rPr>
          <w:rFonts w:ascii="Times New Roman" w:hAnsi="Times New Roman" w:cs="Times New Roman"/>
          <w:iCs/>
          <w:sz w:val="20"/>
          <w:szCs w:val="20"/>
        </w:rPr>
        <w:t xml:space="preserve">distribute </w:t>
      </w:r>
      <w:r w:rsidR="00A6779D" w:rsidRPr="00B041D2">
        <w:rPr>
          <w:rFonts w:ascii="Times New Roman" w:hAnsi="Times New Roman" w:cs="Times New Roman"/>
          <w:iCs/>
          <w:sz w:val="20"/>
          <w:szCs w:val="20"/>
        </w:rPr>
        <w:t>little pieces of helpful information</w:t>
      </w:r>
      <w:r w:rsidR="00A85B64" w:rsidRPr="00B041D2">
        <w:rPr>
          <w:rFonts w:ascii="Times New Roman" w:hAnsi="Times New Roman" w:cs="Times New Roman"/>
          <w:iCs/>
          <w:sz w:val="20"/>
          <w:szCs w:val="20"/>
        </w:rPr>
        <w:t xml:space="preserve">.  These announcements will always be posted on CANVAS.  </w:t>
      </w:r>
    </w:p>
    <w:p w14:paraId="6539F64F" w14:textId="77777777" w:rsidR="00234424" w:rsidRPr="00B041D2" w:rsidRDefault="00234424" w:rsidP="007D0BFE">
      <w:pPr>
        <w:spacing w:after="0" w:line="240" w:lineRule="auto"/>
        <w:jc w:val="both"/>
        <w:rPr>
          <w:rStyle w:val="Heading3Char"/>
          <w:rFonts w:ascii="Times New Roman" w:hAnsi="Times New Roman" w:cs="Times New Roman"/>
          <w:sz w:val="20"/>
          <w:szCs w:val="20"/>
        </w:rPr>
      </w:pPr>
    </w:p>
    <w:p w14:paraId="5A54C60F" w14:textId="77777777" w:rsidR="00A85B64" w:rsidRPr="00B041D2" w:rsidRDefault="00F058D6" w:rsidP="007D0BFE">
      <w:pPr>
        <w:pStyle w:val="Heading3"/>
        <w:spacing w:line="240" w:lineRule="auto"/>
        <w:jc w:val="both"/>
        <w:rPr>
          <w:rStyle w:val="Heading3Char"/>
          <w:rFonts w:ascii="Times New Roman" w:hAnsi="Times New Roman" w:cs="Times New Roman"/>
          <w:sz w:val="20"/>
          <w:szCs w:val="20"/>
        </w:rPr>
      </w:pPr>
      <w:r w:rsidRPr="00B041D2">
        <w:rPr>
          <w:rStyle w:val="Heading3Char"/>
          <w:rFonts w:ascii="Times New Roman" w:hAnsi="Times New Roman" w:cs="Times New Roman"/>
          <w:sz w:val="20"/>
          <w:szCs w:val="20"/>
        </w:rPr>
        <w:t>Syllabus Change Policy</w:t>
      </w:r>
    </w:p>
    <w:p w14:paraId="595EE110" w14:textId="504FFF14" w:rsidR="00A85B64" w:rsidRPr="00B041D2" w:rsidRDefault="00A85B64" w:rsidP="007D0BFE">
      <w:pPr>
        <w:spacing w:after="0" w:line="240" w:lineRule="auto"/>
        <w:jc w:val="both"/>
        <w:rPr>
          <w:rStyle w:val="Heading3Char"/>
          <w:rFonts w:ascii="Times New Roman" w:hAnsi="Times New Roman" w:cs="Times New Roman"/>
          <w:color w:val="auto"/>
          <w:sz w:val="20"/>
          <w:szCs w:val="20"/>
        </w:rPr>
      </w:pPr>
      <w:r w:rsidRPr="00B041D2">
        <w:rPr>
          <w:rStyle w:val="Heading3Char"/>
          <w:rFonts w:ascii="Times New Roman" w:hAnsi="Times New Roman" w:cs="Times New Roman"/>
          <w:color w:val="auto"/>
          <w:sz w:val="20"/>
          <w:szCs w:val="20"/>
        </w:rPr>
        <w:t>I reserve the right to change the syllabus, policies</w:t>
      </w:r>
      <w:r w:rsidR="009F535F" w:rsidRPr="00B041D2">
        <w:rPr>
          <w:rStyle w:val="Heading3Char"/>
          <w:rFonts w:ascii="Times New Roman" w:hAnsi="Times New Roman" w:cs="Times New Roman"/>
          <w:color w:val="auto"/>
          <w:sz w:val="20"/>
          <w:szCs w:val="20"/>
        </w:rPr>
        <w:t>,</w:t>
      </w:r>
      <w:r w:rsidRPr="00B041D2">
        <w:rPr>
          <w:rStyle w:val="Heading3Char"/>
          <w:rFonts w:ascii="Times New Roman" w:hAnsi="Times New Roman" w:cs="Times New Roman"/>
          <w:color w:val="auto"/>
          <w:sz w:val="20"/>
          <w:szCs w:val="20"/>
        </w:rPr>
        <w:t xml:space="preserve"> and/or due dates inside</w:t>
      </w:r>
      <w:r w:rsidR="0061425A">
        <w:rPr>
          <w:rStyle w:val="Heading3Char"/>
          <w:rFonts w:ascii="Times New Roman" w:hAnsi="Times New Roman" w:cs="Times New Roman"/>
          <w:color w:val="auto"/>
          <w:sz w:val="20"/>
          <w:szCs w:val="20"/>
        </w:rPr>
        <w:t>,</w:t>
      </w:r>
      <w:r w:rsidRPr="00B041D2">
        <w:rPr>
          <w:rStyle w:val="Heading3Char"/>
          <w:rFonts w:ascii="Times New Roman" w:hAnsi="Times New Roman" w:cs="Times New Roman"/>
          <w:color w:val="auto"/>
          <w:sz w:val="20"/>
          <w:szCs w:val="20"/>
        </w:rPr>
        <w:t xml:space="preserve"> provided that (1) the change injures </w:t>
      </w:r>
      <w:r w:rsidR="0061425A">
        <w:rPr>
          <w:rStyle w:val="Heading3Char"/>
          <w:rFonts w:ascii="Times New Roman" w:hAnsi="Times New Roman" w:cs="Times New Roman"/>
          <w:color w:val="auto"/>
          <w:sz w:val="20"/>
          <w:szCs w:val="20"/>
        </w:rPr>
        <w:t xml:space="preserve">no </w:t>
      </w:r>
      <w:r w:rsidRPr="00B041D2">
        <w:rPr>
          <w:rStyle w:val="Heading3Char"/>
          <w:rFonts w:ascii="Times New Roman" w:hAnsi="Times New Roman" w:cs="Times New Roman"/>
          <w:color w:val="auto"/>
          <w:sz w:val="20"/>
          <w:szCs w:val="20"/>
        </w:rPr>
        <w:t>student</w:t>
      </w:r>
      <w:r w:rsidR="0061425A">
        <w:rPr>
          <w:rStyle w:val="Heading3Char"/>
          <w:rFonts w:ascii="Times New Roman" w:hAnsi="Times New Roman" w:cs="Times New Roman"/>
          <w:color w:val="auto"/>
          <w:sz w:val="20"/>
          <w:szCs w:val="20"/>
        </w:rPr>
        <w:t>s</w:t>
      </w:r>
      <w:r w:rsidRPr="00B041D2">
        <w:rPr>
          <w:rStyle w:val="Heading3Char"/>
          <w:rFonts w:ascii="Times New Roman" w:hAnsi="Times New Roman" w:cs="Times New Roman"/>
          <w:color w:val="auto"/>
          <w:sz w:val="20"/>
          <w:szCs w:val="20"/>
        </w:rPr>
        <w:t xml:space="preserve"> and (2) an announcement about the change is posted three days before any change occurs.  </w:t>
      </w:r>
      <w:r w:rsidR="0061425A">
        <w:rPr>
          <w:rStyle w:val="Heading3Char"/>
          <w:rFonts w:ascii="Times New Roman" w:hAnsi="Times New Roman" w:cs="Times New Roman"/>
          <w:color w:val="auto"/>
          <w:sz w:val="20"/>
          <w:szCs w:val="20"/>
        </w:rPr>
        <w:t>S</w:t>
      </w:r>
      <w:r w:rsidRPr="00B041D2">
        <w:rPr>
          <w:rStyle w:val="Heading3Char"/>
          <w:rFonts w:ascii="Times New Roman" w:hAnsi="Times New Roman" w:cs="Times New Roman"/>
          <w:color w:val="auto"/>
          <w:sz w:val="20"/>
          <w:szCs w:val="20"/>
        </w:rPr>
        <w:t xml:space="preserve">tudents </w:t>
      </w:r>
      <w:r w:rsidR="0061425A">
        <w:rPr>
          <w:rStyle w:val="Heading3Char"/>
          <w:rFonts w:ascii="Times New Roman" w:hAnsi="Times New Roman" w:cs="Times New Roman"/>
          <w:color w:val="auto"/>
          <w:sz w:val="20"/>
          <w:szCs w:val="20"/>
        </w:rPr>
        <w:t xml:space="preserve">should understand that </w:t>
      </w:r>
      <w:r w:rsidRPr="00B041D2">
        <w:rPr>
          <w:rStyle w:val="Heading3Char"/>
          <w:rFonts w:ascii="Times New Roman" w:hAnsi="Times New Roman" w:cs="Times New Roman"/>
          <w:color w:val="auto"/>
          <w:sz w:val="20"/>
          <w:szCs w:val="20"/>
        </w:rPr>
        <w:t xml:space="preserve">syllabus </w:t>
      </w:r>
      <w:r w:rsidR="0061425A">
        <w:rPr>
          <w:rStyle w:val="Heading3Char"/>
          <w:rFonts w:ascii="Times New Roman" w:hAnsi="Times New Roman" w:cs="Times New Roman"/>
          <w:color w:val="auto"/>
          <w:sz w:val="20"/>
          <w:szCs w:val="20"/>
        </w:rPr>
        <w:t xml:space="preserve">changes </w:t>
      </w:r>
      <w:r w:rsidRPr="00B041D2">
        <w:rPr>
          <w:rStyle w:val="Heading3Char"/>
          <w:rFonts w:ascii="Times New Roman" w:hAnsi="Times New Roman" w:cs="Times New Roman"/>
          <w:color w:val="auto"/>
          <w:sz w:val="20"/>
          <w:szCs w:val="20"/>
        </w:rPr>
        <w:t xml:space="preserve">almost </w:t>
      </w:r>
      <w:r w:rsidR="006A1FE4">
        <w:rPr>
          <w:rStyle w:val="Heading3Char"/>
          <w:rFonts w:ascii="Times New Roman" w:hAnsi="Times New Roman" w:cs="Times New Roman"/>
          <w:color w:val="auto"/>
          <w:sz w:val="20"/>
          <w:szCs w:val="20"/>
        </w:rPr>
        <w:t xml:space="preserve">always </w:t>
      </w:r>
      <w:r w:rsidRPr="00B041D2">
        <w:rPr>
          <w:rStyle w:val="Heading3Char"/>
          <w:rFonts w:ascii="Times New Roman" w:hAnsi="Times New Roman" w:cs="Times New Roman"/>
          <w:color w:val="auto"/>
          <w:sz w:val="20"/>
          <w:szCs w:val="20"/>
        </w:rPr>
        <w:t xml:space="preserve">redound to their interests.  </w:t>
      </w:r>
    </w:p>
    <w:p w14:paraId="3731A619" w14:textId="44A832C8" w:rsidR="00F058D6" w:rsidRPr="00B041D2" w:rsidRDefault="00F058D6" w:rsidP="007D0BFE">
      <w:pPr>
        <w:spacing w:after="0" w:line="240" w:lineRule="auto"/>
        <w:jc w:val="both"/>
        <w:rPr>
          <w:rFonts w:ascii="Times New Roman" w:hAnsi="Times New Roman" w:cs="Times New Roman"/>
          <w:sz w:val="20"/>
          <w:szCs w:val="20"/>
        </w:rPr>
      </w:pPr>
    </w:p>
    <w:p w14:paraId="7E8DBFF6" w14:textId="5574BD0E" w:rsidR="00F058D6" w:rsidRPr="00B041D2" w:rsidRDefault="009476BD" w:rsidP="007D0BFE">
      <w:pPr>
        <w:pStyle w:val="Heading2"/>
        <w:spacing w:before="0"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UNT Policies</w:t>
      </w:r>
    </w:p>
    <w:p w14:paraId="381C3049" w14:textId="3EF2BE4B" w:rsidR="00EC6692" w:rsidRPr="00B041D2" w:rsidRDefault="00CA2745" w:rsidP="007D0BFE">
      <w:pPr>
        <w:pStyle w:val="Heading3"/>
        <w:spacing w:line="240" w:lineRule="auto"/>
        <w:jc w:val="both"/>
        <w:rPr>
          <w:rFonts w:ascii="Times New Roman" w:hAnsi="Times New Roman" w:cs="Times New Roman"/>
          <w:sz w:val="20"/>
          <w:szCs w:val="20"/>
        </w:rPr>
      </w:pPr>
      <w:r w:rsidRPr="00B041D2">
        <w:rPr>
          <w:rFonts w:ascii="Times New Roman" w:hAnsi="Times New Roman" w:cs="Times New Roman"/>
          <w:sz w:val="20"/>
          <w:szCs w:val="20"/>
        </w:rPr>
        <w:t>Academic Integrity Policy</w:t>
      </w:r>
    </w:p>
    <w:p w14:paraId="485E75E8" w14:textId="2A349CCF" w:rsidR="00E154E5" w:rsidRPr="00B041D2" w:rsidRDefault="00E154E5" w:rsidP="007D0BFE">
      <w:p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Academic Integrity Standards and Consequences. According to UNT Policy 06.003, Student Academic Integrity, academic dishonesty occurs when students engage in behaviors including, but not limited to</w:t>
      </w:r>
      <w:r w:rsidR="0061425A">
        <w:rPr>
          <w:rFonts w:ascii="Times New Roman" w:hAnsi="Times New Roman" w:cs="Times New Roman"/>
          <w:sz w:val="20"/>
          <w:szCs w:val="20"/>
        </w:rPr>
        <w:t>,</w:t>
      </w:r>
      <w:r w:rsidRPr="00B041D2">
        <w:rPr>
          <w:rFonts w:ascii="Times New Roman" w:hAnsi="Times New Roman" w:cs="Times New Roman"/>
          <w:sz w:val="20"/>
          <w:szCs w:val="20"/>
        </w:rPr>
        <w:t xml:space="preserve"> cheating, fabrication, facilitating academic dishonesty, forgery, plagiarism, and sabotage. A finding of academic dishonesty may result in a range of academic penalties or sanctions</w:t>
      </w:r>
      <w:r w:rsidR="0061425A">
        <w:rPr>
          <w:rFonts w:ascii="Times New Roman" w:hAnsi="Times New Roman" w:cs="Times New Roman"/>
          <w:sz w:val="20"/>
          <w:szCs w:val="20"/>
        </w:rPr>
        <w:t>,</w:t>
      </w:r>
      <w:r w:rsidRPr="00B041D2">
        <w:rPr>
          <w:rFonts w:ascii="Times New Roman" w:hAnsi="Times New Roman" w:cs="Times New Roman"/>
          <w:sz w:val="20"/>
          <w:szCs w:val="20"/>
        </w:rPr>
        <w:t xml:space="preserve"> ranging from admonition to expulsion from the University. </w:t>
      </w:r>
    </w:p>
    <w:p w14:paraId="473978FF" w14:textId="77777777" w:rsidR="00501D20" w:rsidRPr="00B041D2" w:rsidRDefault="00501D20" w:rsidP="007D0BFE">
      <w:pPr>
        <w:spacing w:after="0" w:line="240" w:lineRule="auto"/>
        <w:jc w:val="both"/>
        <w:rPr>
          <w:rFonts w:ascii="Times New Roman" w:hAnsi="Times New Roman" w:cs="Times New Roman"/>
          <w:sz w:val="20"/>
          <w:szCs w:val="20"/>
        </w:rPr>
      </w:pPr>
    </w:p>
    <w:p w14:paraId="49FD5E79" w14:textId="7555C74E" w:rsidR="0050169A" w:rsidRPr="00B041D2" w:rsidRDefault="000A484F" w:rsidP="007D0BFE">
      <w:pPr>
        <w:pStyle w:val="Heading3"/>
        <w:spacing w:line="240" w:lineRule="auto"/>
        <w:jc w:val="both"/>
        <w:rPr>
          <w:rFonts w:ascii="Times New Roman" w:hAnsi="Times New Roman" w:cs="Times New Roman"/>
          <w:sz w:val="20"/>
          <w:szCs w:val="20"/>
        </w:rPr>
      </w:pPr>
      <w:r w:rsidRPr="00B041D2">
        <w:rPr>
          <w:rFonts w:ascii="Times New Roman" w:hAnsi="Times New Roman" w:cs="Times New Roman"/>
          <w:sz w:val="20"/>
          <w:szCs w:val="20"/>
        </w:rPr>
        <w:t>ADA Policy</w:t>
      </w:r>
    </w:p>
    <w:p w14:paraId="517657F6" w14:textId="140DD3C9" w:rsidR="00A85B64" w:rsidRPr="00B041D2" w:rsidRDefault="00E154E5" w:rsidP="007D0BFE">
      <w:p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UNT makes reasonable academic accommodation</w:t>
      </w:r>
      <w:r w:rsidR="009F535F" w:rsidRPr="00B041D2">
        <w:rPr>
          <w:rFonts w:ascii="Times New Roman" w:hAnsi="Times New Roman" w:cs="Times New Roman"/>
          <w:sz w:val="20"/>
          <w:szCs w:val="20"/>
        </w:rPr>
        <w:t>s</w:t>
      </w:r>
      <w:r w:rsidRPr="00B041D2">
        <w:rPr>
          <w:rFonts w:ascii="Times New Roman" w:hAnsi="Times New Roman" w:cs="Times New Roman"/>
          <w:sz w:val="20"/>
          <w:szCs w:val="20"/>
        </w:rPr>
        <w:t xml:space="preserve">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w:t>
      </w:r>
      <w:r w:rsidR="00262215">
        <w:rPr>
          <w:rFonts w:ascii="Times New Roman" w:hAnsi="Times New Roman" w:cs="Times New Roman"/>
          <w:sz w:val="20"/>
          <w:szCs w:val="20"/>
        </w:rPr>
        <w:t>the student</w:t>
      </w:r>
      <w:r w:rsidRPr="00B041D2">
        <w:rPr>
          <w:rFonts w:ascii="Times New Roman" w:hAnsi="Times New Roman" w:cs="Times New Roman"/>
          <w:sz w:val="20"/>
          <w:szCs w:val="20"/>
        </w:rPr>
        <w:t xml:space="preserve">’s specific course needs. </w:t>
      </w:r>
    </w:p>
    <w:p w14:paraId="1C9C3F6E" w14:textId="77777777" w:rsidR="00A85B64" w:rsidRPr="00B041D2" w:rsidRDefault="00A85B64" w:rsidP="007D0BFE">
      <w:pPr>
        <w:spacing w:after="0" w:line="240" w:lineRule="auto"/>
        <w:jc w:val="both"/>
        <w:rPr>
          <w:rFonts w:ascii="Times New Roman" w:hAnsi="Times New Roman" w:cs="Times New Roman"/>
          <w:sz w:val="20"/>
          <w:szCs w:val="20"/>
        </w:rPr>
      </w:pPr>
    </w:p>
    <w:p w14:paraId="1A894F81" w14:textId="4663EFE7" w:rsidR="00E154E5" w:rsidRPr="00B041D2" w:rsidRDefault="00E154E5" w:rsidP="007D0BFE">
      <w:p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Students may request accommodations at any time</w:t>
      </w:r>
      <w:r w:rsidR="0061425A">
        <w:rPr>
          <w:rFonts w:ascii="Times New Roman" w:hAnsi="Times New Roman" w:cs="Times New Roman"/>
          <w:sz w:val="20"/>
          <w:szCs w:val="20"/>
        </w:rPr>
        <w:t>;</w:t>
      </w:r>
      <w:r w:rsidRPr="00B041D2">
        <w:rPr>
          <w:rFonts w:ascii="Times New Roman" w:hAnsi="Times New Roman" w:cs="Times New Roman"/>
          <w:sz w:val="20"/>
          <w:szCs w:val="20"/>
        </w:rPr>
        <w:t xml:space="preserve"> however, ODA notices of accommodation should be provided as early as possible in the semester to avoid any delay in implementation. Note that students must obtain a new letter of accommodation for every semester and must meet with each faculty member </w:t>
      </w:r>
      <w:r w:rsidR="006A1FE4">
        <w:rPr>
          <w:rFonts w:ascii="Times New Roman" w:hAnsi="Times New Roman" w:cs="Times New Roman"/>
          <w:sz w:val="20"/>
          <w:szCs w:val="20"/>
        </w:rPr>
        <w:t>before</w:t>
      </w:r>
      <w:r w:rsidRPr="00B041D2">
        <w:rPr>
          <w:rFonts w:ascii="Times New Roman" w:hAnsi="Times New Roman" w:cs="Times New Roman"/>
          <w:sz w:val="20"/>
          <w:szCs w:val="20"/>
        </w:rPr>
        <w:t xml:space="preserve"> implementation in each class. For additional information</w:t>
      </w:r>
      <w:r w:rsidR="0061425A">
        <w:rPr>
          <w:rFonts w:ascii="Times New Roman" w:hAnsi="Times New Roman" w:cs="Times New Roman"/>
          <w:sz w:val="20"/>
          <w:szCs w:val="20"/>
        </w:rPr>
        <w:t>,</w:t>
      </w:r>
      <w:r w:rsidRPr="00B041D2">
        <w:rPr>
          <w:rFonts w:ascii="Times New Roman" w:hAnsi="Times New Roman" w:cs="Times New Roman"/>
          <w:sz w:val="20"/>
          <w:szCs w:val="20"/>
        </w:rPr>
        <w:t xml:space="preserve"> see the </w:t>
      </w:r>
      <w:hyperlink r:id="rId15" w:history="1">
        <w:r w:rsidRPr="00B041D2">
          <w:rPr>
            <w:rStyle w:val="Hyperlink"/>
            <w:rFonts w:ascii="Times New Roman" w:hAnsi="Times New Roman" w:cs="Times New Roman"/>
            <w:sz w:val="20"/>
            <w:szCs w:val="20"/>
          </w:rPr>
          <w:t>ODA website</w:t>
        </w:r>
      </w:hyperlink>
      <w:r w:rsidRPr="00B041D2">
        <w:rPr>
          <w:rFonts w:ascii="Times New Roman" w:hAnsi="Times New Roman" w:cs="Times New Roman"/>
          <w:sz w:val="20"/>
          <w:szCs w:val="20"/>
        </w:rPr>
        <w:t xml:space="preserve"> </w:t>
      </w:r>
      <w:r w:rsidR="00E06E54" w:rsidRPr="00B041D2">
        <w:rPr>
          <w:rFonts w:ascii="Times New Roman" w:hAnsi="Times New Roman" w:cs="Times New Roman"/>
          <w:sz w:val="20"/>
          <w:szCs w:val="20"/>
        </w:rPr>
        <w:t>(</w:t>
      </w:r>
      <w:hyperlink r:id="rId16" w:history="1">
        <w:r w:rsidR="00B47E5C" w:rsidRPr="00B041D2">
          <w:rPr>
            <w:rStyle w:val="Hyperlink"/>
            <w:rFonts w:ascii="Times New Roman" w:hAnsi="Times New Roman" w:cs="Times New Roman"/>
            <w:sz w:val="20"/>
            <w:szCs w:val="20"/>
          </w:rPr>
          <w:t>https://disability.unt.edu/</w:t>
        </w:r>
      </w:hyperlink>
      <w:r w:rsidR="00E06E54" w:rsidRPr="00B041D2">
        <w:rPr>
          <w:rFonts w:ascii="Times New Roman" w:hAnsi="Times New Roman" w:cs="Times New Roman"/>
          <w:sz w:val="20"/>
          <w:szCs w:val="20"/>
        </w:rPr>
        <w:t>).</w:t>
      </w:r>
    </w:p>
    <w:p w14:paraId="22B4020A" w14:textId="77777777" w:rsidR="00501D20" w:rsidRPr="00B041D2" w:rsidRDefault="00501D20" w:rsidP="007D0BFE">
      <w:pPr>
        <w:spacing w:after="0" w:line="240" w:lineRule="auto"/>
        <w:jc w:val="both"/>
        <w:rPr>
          <w:rFonts w:ascii="Times New Roman" w:hAnsi="Times New Roman" w:cs="Times New Roman"/>
          <w:sz w:val="20"/>
          <w:szCs w:val="20"/>
        </w:rPr>
      </w:pPr>
    </w:p>
    <w:p w14:paraId="25E24BA4" w14:textId="02E3A46F" w:rsidR="00B47E5C" w:rsidRPr="00B041D2" w:rsidRDefault="00B47E5C" w:rsidP="007D0BFE">
      <w:pPr>
        <w:pStyle w:val="Heading3"/>
        <w:spacing w:line="240" w:lineRule="auto"/>
        <w:jc w:val="both"/>
        <w:rPr>
          <w:rFonts w:ascii="Times New Roman" w:hAnsi="Times New Roman" w:cs="Times New Roman"/>
          <w:sz w:val="20"/>
          <w:szCs w:val="20"/>
        </w:rPr>
      </w:pPr>
      <w:r w:rsidRPr="00B041D2">
        <w:rPr>
          <w:rFonts w:ascii="Times New Roman" w:hAnsi="Times New Roman" w:cs="Times New Roman"/>
          <w:sz w:val="20"/>
          <w:szCs w:val="20"/>
        </w:rPr>
        <w:t>Prohibition of Discrimination, Harassment, and Retaliation (Policy 16.004)</w:t>
      </w:r>
    </w:p>
    <w:p w14:paraId="09EC8062" w14:textId="6EBEFAAB" w:rsidR="00B47E5C" w:rsidRPr="00B041D2" w:rsidRDefault="00B47E5C" w:rsidP="007D0BFE">
      <w:p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2FA373D3" w14:textId="77777777" w:rsidR="00501D20" w:rsidRPr="00B041D2" w:rsidRDefault="00501D20" w:rsidP="007D0BFE">
      <w:pPr>
        <w:spacing w:after="0" w:line="240" w:lineRule="auto"/>
        <w:jc w:val="both"/>
        <w:rPr>
          <w:rFonts w:ascii="Times New Roman" w:hAnsi="Times New Roman" w:cs="Times New Roman"/>
          <w:sz w:val="20"/>
          <w:szCs w:val="20"/>
        </w:rPr>
      </w:pPr>
    </w:p>
    <w:p w14:paraId="3F37E608" w14:textId="77777777" w:rsidR="00E154E5" w:rsidRPr="00B041D2" w:rsidRDefault="00E154E5" w:rsidP="007D0BFE">
      <w:pPr>
        <w:pStyle w:val="Heading3"/>
        <w:spacing w:line="240" w:lineRule="auto"/>
        <w:jc w:val="both"/>
        <w:rPr>
          <w:rFonts w:ascii="Times New Roman" w:hAnsi="Times New Roman" w:cs="Times New Roman"/>
          <w:sz w:val="20"/>
          <w:szCs w:val="20"/>
        </w:rPr>
      </w:pPr>
      <w:r w:rsidRPr="00B041D2">
        <w:rPr>
          <w:rFonts w:ascii="Times New Roman" w:hAnsi="Times New Roman" w:cs="Times New Roman"/>
          <w:sz w:val="20"/>
          <w:szCs w:val="20"/>
        </w:rPr>
        <w:t>Emergency Notification &amp; Procedures</w:t>
      </w:r>
    </w:p>
    <w:p w14:paraId="080AD40F" w14:textId="2C9F2950" w:rsidR="00E154E5" w:rsidRPr="00B041D2" w:rsidRDefault="00E154E5" w:rsidP="007D0BFE">
      <w:p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rsidRPr="00B041D2">
        <w:rPr>
          <w:rFonts w:ascii="Times New Roman" w:hAnsi="Times New Roman" w:cs="Times New Roman"/>
          <w:sz w:val="20"/>
          <w:szCs w:val="20"/>
        </w:rPr>
        <w:t xml:space="preserve"> Canvas</w:t>
      </w:r>
      <w:r w:rsidRPr="00B041D2">
        <w:rPr>
          <w:rFonts w:ascii="Times New Roman" w:hAnsi="Times New Roman" w:cs="Times New Roman"/>
          <w:sz w:val="20"/>
          <w:szCs w:val="20"/>
        </w:rPr>
        <w:t xml:space="preserve"> for contingency plans for covering course materials.</w:t>
      </w:r>
    </w:p>
    <w:p w14:paraId="7100BCB9" w14:textId="77777777" w:rsidR="00501D20" w:rsidRPr="00B041D2" w:rsidRDefault="00501D20" w:rsidP="007D0BFE">
      <w:pPr>
        <w:spacing w:after="0" w:line="240" w:lineRule="auto"/>
        <w:jc w:val="both"/>
        <w:rPr>
          <w:rFonts w:ascii="Times New Roman" w:hAnsi="Times New Roman" w:cs="Times New Roman"/>
          <w:sz w:val="20"/>
          <w:szCs w:val="20"/>
        </w:rPr>
      </w:pPr>
    </w:p>
    <w:p w14:paraId="22760B28" w14:textId="77777777" w:rsidR="00E154E5" w:rsidRPr="00B041D2" w:rsidRDefault="00E154E5" w:rsidP="007D0BFE">
      <w:pPr>
        <w:pStyle w:val="Heading3"/>
        <w:spacing w:line="240" w:lineRule="auto"/>
        <w:jc w:val="both"/>
        <w:rPr>
          <w:rFonts w:ascii="Times New Roman" w:hAnsi="Times New Roman" w:cs="Times New Roman"/>
          <w:sz w:val="20"/>
          <w:szCs w:val="20"/>
        </w:rPr>
      </w:pPr>
      <w:r w:rsidRPr="00B041D2">
        <w:rPr>
          <w:rFonts w:ascii="Times New Roman" w:hAnsi="Times New Roman" w:cs="Times New Roman"/>
          <w:sz w:val="20"/>
          <w:szCs w:val="20"/>
        </w:rPr>
        <w:t>Retention of Student Records</w:t>
      </w:r>
    </w:p>
    <w:p w14:paraId="2596D0DA" w14:textId="00C29B9C" w:rsidR="00E154E5" w:rsidRPr="00B041D2" w:rsidRDefault="00E154E5" w:rsidP="007D0BFE">
      <w:p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 xml:space="preserve">Student records </w:t>
      </w:r>
      <w:r w:rsidR="00C05274">
        <w:rPr>
          <w:rFonts w:ascii="Times New Roman" w:hAnsi="Times New Roman" w:cs="Times New Roman"/>
          <w:sz w:val="20"/>
          <w:szCs w:val="20"/>
        </w:rPr>
        <w:t>about</w:t>
      </w:r>
      <w:r w:rsidRPr="00B041D2">
        <w:rPr>
          <w:rFonts w:ascii="Times New Roman" w:hAnsi="Times New Roman" w:cs="Times New Roman"/>
          <w:sz w:val="20"/>
          <w:szCs w:val="20"/>
        </w:rPr>
        <w:t xml:space="preserve"> this course are maintained in a secure location by the instructor of record. All records</w:t>
      </w:r>
      <w:r w:rsidR="0061425A">
        <w:rPr>
          <w:rFonts w:ascii="Times New Roman" w:hAnsi="Times New Roman" w:cs="Times New Roman"/>
          <w:sz w:val="20"/>
          <w:szCs w:val="20"/>
        </w:rPr>
        <w:t>,</w:t>
      </w:r>
      <w:r w:rsidRPr="00B041D2">
        <w:rPr>
          <w:rFonts w:ascii="Times New Roman" w:hAnsi="Times New Roman" w:cs="Times New Roman"/>
          <w:sz w:val="20"/>
          <w:szCs w:val="20"/>
        </w:rPr>
        <w:t xml:space="preserve"> such as </w:t>
      </w:r>
      <w:r w:rsidR="00591570">
        <w:rPr>
          <w:rFonts w:ascii="Times New Roman" w:hAnsi="Times New Roman" w:cs="Times New Roman"/>
          <w:sz w:val="20"/>
          <w:szCs w:val="20"/>
        </w:rPr>
        <w:t>Examination</w:t>
      </w:r>
      <w:r w:rsidRPr="00B041D2">
        <w:rPr>
          <w:rFonts w:ascii="Times New Roman" w:hAnsi="Times New Roman" w:cs="Times New Roman"/>
          <w:sz w:val="20"/>
          <w:szCs w:val="20"/>
        </w:rPr>
        <w:t>s, answer sheets (with keys), and written papers</w:t>
      </w:r>
      <w:r w:rsidR="0061425A">
        <w:rPr>
          <w:rFonts w:ascii="Times New Roman" w:hAnsi="Times New Roman" w:cs="Times New Roman"/>
          <w:sz w:val="20"/>
          <w:szCs w:val="20"/>
        </w:rPr>
        <w:t>,</w:t>
      </w:r>
      <w:r w:rsidRPr="00B041D2">
        <w:rPr>
          <w:rFonts w:ascii="Times New Roman" w:hAnsi="Times New Roman" w:cs="Times New Roman"/>
          <w:sz w:val="20"/>
          <w:szCs w:val="20"/>
        </w:rPr>
        <w:t xml:space="preserve"> submitted during the duration of the course are kept for at least one calendar year after course completion. Coursework completed via the </w:t>
      </w:r>
      <w:r w:rsidR="00E51FEC" w:rsidRPr="00B041D2">
        <w:rPr>
          <w:rFonts w:ascii="Times New Roman" w:hAnsi="Times New Roman" w:cs="Times New Roman"/>
          <w:sz w:val="20"/>
          <w:szCs w:val="20"/>
        </w:rPr>
        <w:t xml:space="preserve">Canvas </w:t>
      </w:r>
      <w:r w:rsidRPr="00B041D2">
        <w:rPr>
          <w:rFonts w:ascii="Times New Roman" w:hAnsi="Times New Roman" w:cs="Times New Roman"/>
          <w:sz w:val="20"/>
          <w:szCs w:val="20"/>
        </w:rPr>
        <w:t>system, including grading information and comments, is also stored in a safe electronic environment for one year. Students have the right to view their record</w:t>
      </w:r>
      <w:r w:rsidR="009F535F" w:rsidRPr="00B041D2">
        <w:rPr>
          <w:rFonts w:ascii="Times New Roman" w:hAnsi="Times New Roman" w:cs="Times New Roman"/>
          <w:sz w:val="20"/>
          <w:szCs w:val="20"/>
        </w:rPr>
        <w:t>s</w:t>
      </w:r>
      <w:r w:rsidRPr="00B041D2">
        <w:rPr>
          <w:rFonts w:ascii="Times New Roman" w:hAnsi="Times New Roman" w:cs="Times New Roman"/>
          <w:sz w:val="20"/>
          <w:szCs w:val="20"/>
        </w:rPr>
        <w:t>; however, information about student</w:t>
      </w:r>
      <w:r w:rsidR="009F535F" w:rsidRPr="00B041D2">
        <w:rPr>
          <w:rFonts w:ascii="Times New Roman" w:hAnsi="Times New Roman" w:cs="Times New Roman"/>
          <w:sz w:val="20"/>
          <w:szCs w:val="20"/>
        </w:rPr>
        <w:t>s’</w:t>
      </w:r>
      <w:r w:rsidRPr="00B041D2">
        <w:rPr>
          <w:rFonts w:ascii="Times New Roman" w:hAnsi="Times New Roman" w:cs="Times New Roman"/>
          <w:sz w:val="20"/>
          <w:szCs w:val="20"/>
        </w:rPr>
        <w:t xml:space="preserve"> records will not be divulged to other individuals without proper written consent. Students are encouraged to review the Public Information Policy</w:t>
      </w:r>
      <w:r w:rsidR="0061425A">
        <w:rPr>
          <w:rFonts w:ascii="Times New Roman" w:hAnsi="Times New Roman" w:cs="Times New Roman"/>
          <w:sz w:val="20"/>
          <w:szCs w:val="20"/>
        </w:rPr>
        <w:t>,</w:t>
      </w:r>
      <w:r w:rsidRPr="00B041D2">
        <w:rPr>
          <w:rFonts w:ascii="Times New Roman" w:hAnsi="Times New Roman" w:cs="Times New Roman"/>
          <w:sz w:val="20"/>
          <w:szCs w:val="20"/>
        </w:rPr>
        <w:t xml:space="preserve"> the Family Educational Rights and Privacy Act (FERPA) laws</w:t>
      </w:r>
      <w:r w:rsidR="0061425A">
        <w:rPr>
          <w:rFonts w:ascii="Times New Roman" w:hAnsi="Times New Roman" w:cs="Times New Roman"/>
          <w:sz w:val="20"/>
          <w:szCs w:val="20"/>
        </w:rPr>
        <w:t>,</w:t>
      </w:r>
      <w:r w:rsidRPr="00B041D2">
        <w:rPr>
          <w:rFonts w:ascii="Times New Roman" w:hAnsi="Times New Roman" w:cs="Times New Roman"/>
          <w:sz w:val="20"/>
          <w:szCs w:val="20"/>
        </w:rPr>
        <w:t xml:space="preserve"> and the University’s policy. See UNT Policy 10.10, Records Management and Retention</w:t>
      </w:r>
      <w:r w:rsidR="0061425A">
        <w:rPr>
          <w:rFonts w:ascii="Times New Roman" w:hAnsi="Times New Roman" w:cs="Times New Roman"/>
          <w:sz w:val="20"/>
          <w:szCs w:val="20"/>
        </w:rPr>
        <w:t>,</w:t>
      </w:r>
      <w:r w:rsidRPr="00B041D2">
        <w:rPr>
          <w:rFonts w:ascii="Times New Roman" w:hAnsi="Times New Roman" w:cs="Times New Roman"/>
          <w:sz w:val="20"/>
          <w:szCs w:val="20"/>
        </w:rPr>
        <w:t xml:space="preserve"> for additional information. </w:t>
      </w:r>
    </w:p>
    <w:p w14:paraId="0B812D1F" w14:textId="77777777" w:rsidR="00501D20" w:rsidRPr="00B041D2" w:rsidRDefault="00501D20" w:rsidP="007D0BFE">
      <w:pPr>
        <w:spacing w:after="0" w:line="240" w:lineRule="auto"/>
        <w:jc w:val="both"/>
        <w:rPr>
          <w:rFonts w:ascii="Times New Roman" w:hAnsi="Times New Roman" w:cs="Times New Roman"/>
          <w:sz w:val="20"/>
          <w:szCs w:val="20"/>
        </w:rPr>
      </w:pPr>
    </w:p>
    <w:p w14:paraId="25D71470" w14:textId="77777777" w:rsidR="00E154E5" w:rsidRPr="00B041D2" w:rsidRDefault="00E154E5" w:rsidP="007D0BFE">
      <w:pPr>
        <w:pStyle w:val="Heading3"/>
        <w:spacing w:line="240" w:lineRule="auto"/>
        <w:jc w:val="both"/>
        <w:rPr>
          <w:rFonts w:ascii="Times New Roman" w:hAnsi="Times New Roman" w:cs="Times New Roman"/>
          <w:sz w:val="20"/>
          <w:szCs w:val="20"/>
        </w:rPr>
      </w:pPr>
      <w:r w:rsidRPr="00B041D2">
        <w:rPr>
          <w:rFonts w:ascii="Times New Roman" w:hAnsi="Times New Roman" w:cs="Times New Roman"/>
          <w:sz w:val="20"/>
          <w:szCs w:val="20"/>
        </w:rPr>
        <w:t>Acceptable Student Behavior</w:t>
      </w:r>
    </w:p>
    <w:p w14:paraId="4737CCFA" w14:textId="4FE5E1F2" w:rsidR="00E154E5" w:rsidRPr="00B041D2" w:rsidRDefault="00E154E5" w:rsidP="007D0BFE">
      <w:p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w:t>
      </w:r>
      <w:r w:rsidR="0061425A">
        <w:rPr>
          <w:rFonts w:ascii="Times New Roman" w:hAnsi="Times New Roman" w:cs="Times New Roman"/>
          <w:sz w:val="20"/>
          <w:szCs w:val="20"/>
        </w:rPr>
        <w:t>,</w:t>
      </w:r>
      <w:r w:rsidRPr="00B041D2">
        <w:rPr>
          <w:rFonts w:ascii="Times New Roman" w:hAnsi="Times New Roman" w:cs="Times New Roman"/>
          <w:sz w:val="20"/>
          <w:szCs w:val="20"/>
        </w:rPr>
        <w:t xml:space="preserve"> and the instructor may refer the student to the Dean of Students to consider whether the student's conduct violated the Code of Student Conduct. The University's expectations for student conduct apply to all instructional forums, including University and electronic classroom</w:t>
      </w:r>
      <w:r w:rsidR="009F535F" w:rsidRPr="00B041D2">
        <w:rPr>
          <w:rFonts w:ascii="Times New Roman" w:hAnsi="Times New Roman" w:cs="Times New Roman"/>
          <w:sz w:val="20"/>
          <w:szCs w:val="20"/>
        </w:rPr>
        <w:t>s</w:t>
      </w:r>
      <w:r w:rsidRPr="00B041D2">
        <w:rPr>
          <w:rFonts w:ascii="Times New Roman" w:hAnsi="Times New Roman" w:cs="Times New Roman"/>
          <w:sz w:val="20"/>
          <w:szCs w:val="20"/>
        </w:rPr>
        <w:t xml:space="preserve">, labs, discussion groups, field trips, etc. </w:t>
      </w:r>
      <w:r w:rsidR="00853CA2" w:rsidRPr="00B041D2">
        <w:rPr>
          <w:rFonts w:ascii="Times New Roman" w:hAnsi="Times New Roman" w:cs="Times New Roman"/>
          <w:sz w:val="20"/>
          <w:szCs w:val="20"/>
        </w:rPr>
        <w:t>Visit UNT’s</w:t>
      </w:r>
      <w:r w:rsidRPr="00B041D2">
        <w:rPr>
          <w:rFonts w:ascii="Times New Roman" w:hAnsi="Times New Roman" w:cs="Times New Roman"/>
          <w:sz w:val="20"/>
          <w:szCs w:val="20"/>
        </w:rPr>
        <w:t xml:space="preserve"> </w:t>
      </w:r>
      <w:hyperlink r:id="rId17" w:history="1">
        <w:r w:rsidRPr="00B041D2">
          <w:rPr>
            <w:rStyle w:val="Hyperlink"/>
            <w:rFonts w:ascii="Times New Roman" w:hAnsi="Times New Roman" w:cs="Times New Roman"/>
            <w:sz w:val="20"/>
            <w:szCs w:val="20"/>
          </w:rPr>
          <w:t>Code of Student Conduct</w:t>
        </w:r>
      </w:hyperlink>
      <w:r w:rsidRPr="00B041D2">
        <w:rPr>
          <w:rFonts w:ascii="Times New Roman" w:hAnsi="Times New Roman" w:cs="Times New Roman"/>
          <w:sz w:val="20"/>
          <w:szCs w:val="20"/>
        </w:rPr>
        <w:t xml:space="preserve"> </w:t>
      </w:r>
      <w:r w:rsidR="0040606E" w:rsidRPr="00B041D2">
        <w:rPr>
          <w:rFonts w:ascii="Times New Roman" w:hAnsi="Times New Roman" w:cs="Times New Roman"/>
          <w:sz w:val="20"/>
          <w:szCs w:val="20"/>
        </w:rPr>
        <w:t xml:space="preserve">(https://deanofstudents.unt.edu/conduct) </w:t>
      </w:r>
      <w:r w:rsidR="00853CA2" w:rsidRPr="00B041D2">
        <w:rPr>
          <w:rFonts w:ascii="Times New Roman" w:hAnsi="Times New Roman" w:cs="Times New Roman"/>
          <w:sz w:val="20"/>
          <w:szCs w:val="20"/>
        </w:rPr>
        <w:t>to learn more.</w:t>
      </w:r>
      <w:r w:rsidRPr="00B041D2">
        <w:rPr>
          <w:rFonts w:ascii="Times New Roman" w:hAnsi="Times New Roman" w:cs="Times New Roman"/>
          <w:sz w:val="20"/>
          <w:szCs w:val="20"/>
        </w:rPr>
        <w:t xml:space="preserve"> </w:t>
      </w:r>
    </w:p>
    <w:p w14:paraId="7D17523C" w14:textId="77777777" w:rsidR="00501D20" w:rsidRPr="00B041D2" w:rsidRDefault="00501D20" w:rsidP="007D0BFE">
      <w:pPr>
        <w:spacing w:after="0" w:line="240" w:lineRule="auto"/>
        <w:jc w:val="both"/>
        <w:rPr>
          <w:rFonts w:ascii="Times New Roman" w:hAnsi="Times New Roman" w:cs="Times New Roman"/>
          <w:sz w:val="20"/>
          <w:szCs w:val="20"/>
        </w:rPr>
      </w:pPr>
    </w:p>
    <w:p w14:paraId="42BF66D1" w14:textId="77777777" w:rsidR="00E154E5" w:rsidRPr="00B041D2" w:rsidRDefault="00E154E5" w:rsidP="007D0BFE">
      <w:pPr>
        <w:pStyle w:val="Heading3"/>
        <w:spacing w:line="240" w:lineRule="auto"/>
        <w:jc w:val="both"/>
        <w:rPr>
          <w:rFonts w:ascii="Times New Roman" w:hAnsi="Times New Roman" w:cs="Times New Roman"/>
          <w:sz w:val="20"/>
          <w:szCs w:val="20"/>
        </w:rPr>
      </w:pPr>
      <w:r w:rsidRPr="00B041D2">
        <w:rPr>
          <w:rFonts w:ascii="Times New Roman" w:hAnsi="Times New Roman" w:cs="Times New Roman"/>
          <w:sz w:val="20"/>
          <w:szCs w:val="20"/>
        </w:rPr>
        <w:t>Access to Information - Eagle Connect</w:t>
      </w:r>
    </w:p>
    <w:p w14:paraId="43D82B27" w14:textId="3B8E97F3" w:rsidR="00E154E5" w:rsidRPr="00B041D2" w:rsidRDefault="00C05274" w:rsidP="007D0BF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Students'</w:t>
      </w:r>
      <w:r w:rsidR="00E154E5" w:rsidRPr="00B041D2">
        <w:rPr>
          <w:rFonts w:ascii="Times New Roman" w:hAnsi="Times New Roman" w:cs="Times New Roman"/>
          <w:sz w:val="20"/>
          <w:szCs w:val="20"/>
        </w:rPr>
        <w:t xml:space="preserve"> access point for business and academic services at UNT is located at: </w:t>
      </w:r>
      <w:hyperlink r:id="rId18" w:history="1">
        <w:r w:rsidR="00E154E5" w:rsidRPr="00B041D2">
          <w:rPr>
            <w:rStyle w:val="Hyperlink"/>
            <w:rFonts w:ascii="Times New Roman" w:hAnsi="Times New Roman" w:cs="Times New Roman"/>
            <w:sz w:val="20"/>
            <w:szCs w:val="20"/>
          </w:rPr>
          <w:t>my.unt.edu</w:t>
        </w:r>
      </w:hyperlink>
      <w:r w:rsidR="00E154E5" w:rsidRPr="00B041D2">
        <w:rPr>
          <w:rFonts w:ascii="Times New Roman" w:hAnsi="Times New Roman" w:cs="Times New Roman"/>
          <w:sz w:val="20"/>
          <w:szCs w:val="20"/>
        </w:rPr>
        <w:t xml:space="preserve">. All official communication from the University will be delivered to a student’s Eagle Connect account. For more information, please visit the website that explains Eagle Connect and how to forward </w:t>
      </w:r>
      <w:r>
        <w:rPr>
          <w:rFonts w:ascii="Times New Roman" w:hAnsi="Times New Roman" w:cs="Times New Roman"/>
          <w:sz w:val="20"/>
          <w:szCs w:val="20"/>
        </w:rPr>
        <w:t>e-mails</w:t>
      </w:r>
      <w:r w:rsidR="00BC0019" w:rsidRPr="00B041D2">
        <w:rPr>
          <w:rFonts w:ascii="Times New Roman" w:hAnsi="Times New Roman" w:cs="Times New Roman"/>
          <w:sz w:val="20"/>
          <w:szCs w:val="20"/>
        </w:rPr>
        <w:t xml:space="preserve"> </w:t>
      </w:r>
      <w:r>
        <w:rPr>
          <w:rFonts w:ascii="Times New Roman" w:hAnsi="Times New Roman" w:cs="Times New Roman"/>
          <w:sz w:val="20"/>
          <w:szCs w:val="20"/>
        </w:rPr>
        <w:t xml:space="preserve">to </w:t>
      </w:r>
      <w:hyperlink r:id="rId19" w:history="1">
        <w:r w:rsidR="00BC0019" w:rsidRPr="00B041D2">
          <w:rPr>
            <w:rStyle w:val="Hyperlink"/>
            <w:rFonts w:ascii="Times New Roman" w:hAnsi="Times New Roman" w:cs="Times New Roman"/>
            <w:sz w:val="20"/>
            <w:szCs w:val="20"/>
          </w:rPr>
          <w:t>Eagle Connect</w:t>
        </w:r>
      </w:hyperlink>
      <w:r w:rsidR="00BC0019" w:rsidRPr="00B041D2">
        <w:rPr>
          <w:rFonts w:ascii="Times New Roman" w:hAnsi="Times New Roman" w:cs="Times New Roman"/>
          <w:sz w:val="20"/>
          <w:szCs w:val="20"/>
        </w:rPr>
        <w:t xml:space="preserve"> (</w:t>
      </w:r>
      <w:hyperlink r:id="rId20" w:history="1">
        <w:r w:rsidR="007D08B3" w:rsidRPr="00B041D2">
          <w:rPr>
            <w:rStyle w:val="Hyperlink"/>
            <w:rFonts w:ascii="Times New Roman" w:hAnsi="Times New Roman" w:cs="Times New Roman"/>
            <w:sz w:val="20"/>
            <w:szCs w:val="20"/>
          </w:rPr>
          <w:t>https://it.unt.edu/eagleconnect</w:t>
        </w:r>
      </w:hyperlink>
      <w:r w:rsidR="00BC0019" w:rsidRPr="00B041D2">
        <w:rPr>
          <w:rFonts w:ascii="Times New Roman" w:hAnsi="Times New Roman" w:cs="Times New Roman"/>
          <w:sz w:val="20"/>
          <w:szCs w:val="20"/>
        </w:rPr>
        <w:t>).</w:t>
      </w:r>
    </w:p>
    <w:p w14:paraId="5624CFD7" w14:textId="77777777" w:rsidR="007D08B3" w:rsidRPr="00B041D2" w:rsidRDefault="007D08B3" w:rsidP="007D0BFE">
      <w:pPr>
        <w:spacing w:after="0" w:line="240" w:lineRule="auto"/>
        <w:jc w:val="both"/>
        <w:rPr>
          <w:rFonts w:ascii="Times New Roman" w:hAnsi="Times New Roman" w:cs="Times New Roman"/>
          <w:sz w:val="20"/>
          <w:szCs w:val="20"/>
        </w:rPr>
      </w:pPr>
    </w:p>
    <w:p w14:paraId="56FC5F18" w14:textId="77777777" w:rsidR="00E154E5" w:rsidRPr="00B041D2" w:rsidRDefault="00E154E5" w:rsidP="007D0BFE">
      <w:pPr>
        <w:pStyle w:val="Heading3"/>
        <w:spacing w:line="240" w:lineRule="auto"/>
        <w:jc w:val="both"/>
        <w:rPr>
          <w:rFonts w:ascii="Times New Roman" w:hAnsi="Times New Roman" w:cs="Times New Roman"/>
          <w:sz w:val="20"/>
          <w:szCs w:val="20"/>
        </w:rPr>
      </w:pPr>
      <w:r w:rsidRPr="00B041D2">
        <w:rPr>
          <w:rFonts w:ascii="Times New Roman" w:hAnsi="Times New Roman" w:cs="Times New Roman"/>
          <w:sz w:val="20"/>
          <w:szCs w:val="20"/>
        </w:rPr>
        <w:t>Student Evaluation Administration Dates</w:t>
      </w:r>
    </w:p>
    <w:p w14:paraId="2AD8F316" w14:textId="7182706D" w:rsidR="00E154E5" w:rsidRPr="00B041D2" w:rsidRDefault="00E154E5" w:rsidP="007D0BFE">
      <w:p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 xml:space="preserve">Student feedback is </w:t>
      </w:r>
      <w:r w:rsidR="006A1FE4">
        <w:rPr>
          <w:rFonts w:ascii="Times New Roman" w:hAnsi="Times New Roman" w:cs="Times New Roman"/>
          <w:sz w:val="20"/>
          <w:szCs w:val="20"/>
        </w:rPr>
        <w:t xml:space="preserve">an </w:t>
      </w:r>
      <w:r w:rsidRPr="00B041D2">
        <w:rPr>
          <w:rFonts w:ascii="Times New Roman" w:hAnsi="Times New Roman" w:cs="Times New Roman"/>
          <w:sz w:val="20"/>
          <w:szCs w:val="20"/>
        </w:rPr>
        <w:t xml:space="preserve">essential part of participation in this course. The student evaluation of instruction is a requirement for all organized classes at UNT. Students will receive an email from "UNT SPOT Course Evaluations via </w:t>
      </w:r>
      <w:proofErr w:type="spellStart"/>
      <w:r w:rsidRPr="00B041D2">
        <w:rPr>
          <w:rFonts w:ascii="Times New Roman" w:hAnsi="Times New Roman" w:cs="Times New Roman"/>
          <w:sz w:val="20"/>
          <w:szCs w:val="20"/>
        </w:rPr>
        <w:t>IASystem</w:t>
      </w:r>
      <w:proofErr w:type="spellEnd"/>
      <w:r w:rsidRPr="00B041D2">
        <w:rPr>
          <w:rFonts w:ascii="Times New Roman" w:hAnsi="Times New Roman" w:cs="Times New Roman"/>
          <w:sz w:val="20"/>
          <w:szCs w:val="20"/>
        </w:rPr>
        <w:t xml:space="preserve"> Notification" (</w:t>
      </w:r>
      <w:hyperlink r:id="rId21" w:history="1">
        <w:r w:rsidRPr="00B041D2">
          <w:rPr>
            <w:rStyle w:val="Hyperlink"/>
            <w:rFonts w:ascii="Times New Roman" w:hAnsi="Times New Roman" w:cs="Times New Roman"/>
            <w:sz w:val="20"/>
            <w:szCs w:val="20"/>
          </w:rPr>
          <w:t>no-reply@iasystem.org</w:t>
        </w:r>
      </w:hyperlink>
      <w:r w:rsidRPr="00B041D2">
        <w:rPr>
          <w:rFonts w:ascii="Times New Roman" w:hAnsi="Times New Roman" w:cs="Times New Roman"/>
          <w:sz w:val="20"/>
          <w:szCs w:val="20"/>
        </w:rPr>
        <w:t>) with the survey link. Students should look for the email in their UNT email inbox. Simply click on the link and complete the survey. Once students complete the survey</w:t>
      </w:r>
      <w:r w:rsidR="00262215">
        <w:rPr>
          <w:rFonts w:ascii="Times New Roman" w:hAnsi="Times New Roman" w:cs="Times New Roman"/>
          <w:sz w:val="20"/>
          <w:szCs w:val="20"/>
        </w:rPr>
        <w:t>,</w:t>
      </w:r>
      <w:r w:rsidRPr="00B041D2">
        <w:rPr>
          <w:rFonts w:ascii="Times New Roman" w:hAnsi="Times New Roman" w:cs="Times New Roman"/>
          <w:sz w:val="20"/>
          <w:szCs w:val="20"/>
        </w:rPr>
        <w:t xml:space="preserve"> they will receive a confirmation email that the survey has been submitted. For additional information, please visit the </w:t>
      </w:r>
      <w:hyperlink r:id="rId22" w:history="1">
        <w:r w:rsidRPr="00B041D2">
          <w:rPr>
            <w:rStyle w:val="Hyperlink"/>
            <w:rFonts w:ascii="Times New Roman" w:hAnsi="Times New Roman" w:cs="Times New Roman"/>
            <w:sz w:val="20"/>
            <w:szCs w:val="20"/>
          </w:rPr>
          <w:t>SPOT website</w:t>
        </w:r>
      </w:hyperlink>
      <w:r w:rsidRPr="00B041D2">
        <w:rPr>
          <w:rFonts w:ascii="Times New Roman" w:hAnsi="Times New Roman" w:cs="Times New Roman"/>
          <w:sz w:val="20"/>
          <w:szCs w:val="20"/>
        </w:rPr>
        <w:t xml:space="preserve"> </w:t>
      </w:r>
      <w:r w:rsidR="00295A4A" w:rsidRPr="00B041D2">
        <w:rPr>
          <w:rFonts w:ascii="Times New Roman" w:hAnsi="Times New Roman" w:cs="Times New Roman"/>
          <w:sz w:val="20"/>
          <w:szCs w:val="20"/>
        </w:rPr>
        <w:t>(</w:t>
      </w:r>
      <w:r w:rsidRPr="00B041D2">
        <w:rPr>
          <w:rStyle w:val="Hyperlink"/>
          <w:rFonts w:ascii="Times New Roman" w:hAnsi="Times New Roman" w:cs="Times New Roman"/>
          <w:color w:val="auto"/>
          <w:sz w:val="20"/>
          <w:szCs w:val="20"/>
          <w:u w:val="none"/>
        </w:rPr>
        <w:t>http://spot.unt.edu/</w:t>
      </w:r>
      <w:r w:rsidR="00295A4A" w:rsidRPr="00B041D2">
        <w:rPr>
          <w:rStyle w:val="Hyperlink"/>
          <w:rFonts w:ascii="Times New Roman" w:hAnsi="Times New Roman" w:cs="Times New Roman"/>
          <w:color w:val="auto"/>
          <w:sz w:val="20"/>
          <w:szCs w:val="20"/>
          <w:u w:val="none"/>
        </w:rPr>
        <w:t>)</w:t>
      </w:r>
      <w:r w:rsidRPr="00B041D2">
        <w:rPr>
          <w:rFonts w:ascii="Times New Roman" w:hAnsi="Times New Roman" w:cs="Times New Roman"/>
          <w:sz w:val="20"/>
          <w:szCs w:val="20"/>
        </w:rPr>
        <w:t xml:space="preserve"> or email </w:t>
      </w:r>
      <w:hyperlink r:id="rId23" w:history="1">
        <w:r w:rsidRPr="00B041D2">
          <w:rPr>
            <w:rStyle w:val="Hyperlink"/>
            <w:rFonts w:ascii="Times New Roman" w:hAnsi="Times New Roman" w:cs="Times New Roman"/>
            <w:sz w:val="20"/>
            <w:szCs w:val="20"/>
          </w:rPr>
          <w:t>spot@unt.edu</w:t>
        </w:r>
      </w:hyperlink>
      <w:r w:rsidRPr="00B041D2">
        <w:rPr>
          <w:rFonts w:ascii="Times New Roman" w:hAnsi="Times New Roman" w:cs="Times New Roman"/>
          <w:sz w:val="20"/>
          <w:szCs w:val="20"/>
        </w:rPr>
        <w:t>.</w:t>
      </w:r>
    </w:p>
    <w:p w14:paraId="24C7A76B" w14:textId="77777777" w:rsidR="007D08B3" w:rsidRPr="00B041D2" w:rsidRDefault="007D08B3" w:rsidP="007D0BFE">
      <w:pPr>
        <w:pStyle w:val="Heading3"/>
        <w:spacing w:line="240" w:lineRule="auto"/>
        <w:jc w:val="both"/>
        <w:rPr>
          <w:rFonts w:ascii="Times New Roman" w:hAnsi="Times New Roman" w:cs="Times New Roman"/>
          <w:sz w:val="20"/>
          <w:szCs w:val="20"/>
        </w:rPr>
      </w:pPr>
    </w:p>
    <w:p w14:paraId="5FF264E3" w14:textId="5C402B3D" w:rsidR="00E154E5" w:rsidRPr="00B041D2" w:rsidRDefault="00E154E5" w:rsidP="007D0BFE">
      <w:pPr>
        <w:pStyle w:val="Heading3"/>
        <w:spacing w:line="240" w:lineRule="auto"/>
        <w:jc w:val="both"/>
        <w:rPr>
          <w:rFonts w:ascii="Times New Roman" w:hAnsi="Times New Roman" w:cs="Times New Roman"/>
          <w:sz w:val="20"/>
          <w:szCs w:val="20"/>
        </w:rPr>
      </w:pPr>
      <w:r w:rsidRPr="00B041D2">
        <w:rPr>
          <w:rFonts w:ascii="Times New Roman" w:hAnsi="Times New Roman" w:cs="Times New Roman"/>
          <w:sz w:val="20"/>
          <w:szCs w:val="20"/>
        </w:rPr>
        <w:t>Sexual Assault Prevention</w:t>
      </w:r>
    </w:p>
    <w:p w14:paraId="711546C2" w14:textId="0784E78C" w:rsidR="00E154E5" w:rsidRPr="00B041D2" w:rsidRDefault="00E154E5" w:rsidP="007D0BFE">
      <w:p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UNT is committed to providing a safe learning environment free of all forms of sexual misconduct, including sexual harassment</w:t>
      </w:r>
      <w:r w:rsidR="0061425A">
        <w:rPr>
          <w:rFonts w:ascii="Times New Roman" w:hAnsi="Times New Roman" w:cs="Times New Roman"/>
          <w:sz w:val="20"/>
          <w:szCs w:val="20"/>
        </w:rPr>
        <w:t>,</w:t>
      </w:r>
      <w:r w:rsidRPr="00B041D2">
        <w:rPr>
          <w:rFonts w:ascii="Times New Roman" w:hAnsi="Times New Roman" w:cs="Times New Roman"/>
          <w:sz w:val="20"/>
          <w:szCs w:val="20"/>
        </w:rPr>
        <w:t xml:space="preserve"> sexual assault, domestic violence, dating violence, and stalking. Federal laws (Title IX and the Violence Against Women Act) and UNT policies prohibit discrimination </w:t>
      </w:r>
      <w:r w:rsidR="006A1FE4">
        <w:rPr>
          <w:rFonts w:ascii="Times New Roman" w:hAnsi="Times New Roman" w:cs="Times New Roman"/>
          <w:sz w:val="20"/>
          <w:szCs w:val="20"/>
        </w:rPr>
        <w:t>based on</w:t>
      </w:r>
      <w:r w:rsidRPr="00B041D2">
        <w:rPr>
          <w:rFonts w:ascii="Times New Roman" w:hAnsi="Times New Roman" w:cs="Times New Roman"/>
          <w:sz w:val="20"/>
          <w:szCs w:val="20"/>
        </w:rPr>
        <w:t xml:space="preserve"> sex and therefore prohibit sexual misconduct. If </w:t>
      </w:r>
      <w:r w:rsidR="007D08B3" w:rsidRPr="00B041D2">
        <w:rPr>
          <w:rFonts w:ascii="Times New Roman" w:hAnsi="Times New Roman" w:cs="Times New Roman"/>
          <w:sz w:val="20"/>
          <w:szCs w:val="20"/>
        </w:rPr>
        <w:t xml:space="preserve">students </w:t>
      </w:r>
      <w:r w:rsidRPr="00B041D2">
        <w:rPr>
          <w:rFonts w:ascii="Times New Roman" w:hAnsi="Times New Roman" w:cs="Times New Roman"/>
          <w:sz w:val="20"/>
          <w:szCs w:val="20"/>
        </w:rPr>
        <w:t xml:space="preserve">or someone </w:t>
      </w:r>
      <w:r w:rsidR="007D08B3" w:rsidRPr="00B041D2">
        <w:rPr>
          <w:rFonts w:ascii="Times New Roman" w:hAnsi="Times New Roman" w:cs="Times New Roman"/>
          <w:sz w:val="20"/>
          <w:szCs w:val="20"/>
        </w:rPr>
        <w:t xml:space="preserve">they </w:t>
      </w:r>
      <w:r w:rsidRPr="00B041D2">
        <w:rPr>
          <w:rFonts w:ascii="Times New Roman" w:hAnsi="Times New Roman" w:cs="Times New Roman"/>
          <w:sz w:val="20"/>
          <w:szCs w:val="20"/>
        </w:rPr>
        <w:t xml:space="preserve">know </w:t>
      </w:r>
      <w:r w:rsidR="0061425A">
        <w:rPr>
          <w:rFonts w:ascii="Times New Roman" w:hAnsi="Times New Roman" w:cs="Times New Roman"/>
          <w:sz w:val="20"/>
          <w:szCs w:val="20"/>
        </w:rPr>
        <w:t>is</w:t>
      </w:r>
      <w:r w:rsidR="007D08B3" w:rsidRPr="00B041D2">
        <w:rPr>
          <w:rFonts w:ascii="Times New Roman" w:hAnsi="Times New Roman" w:cs="Times New Roman"/>
          <w:sz w:val="20"/>
          <w:szCs w:val="20"/>
        </w:rPr>
        <w:t xml:space="preserve"> </w:t>
      </w:r>
      <w:r w:rsidRPr="00B041D2">
        <w:rPr>
          <w:rFonts w:ascii="Times New Roman" w:hAnsi="Times New Roman" w:cs="Times New Roman"/>
          <w:sz w:val="20"/>
          <w:szCs w:val="20"/>
        </w:rPr>
        <w:t xml:space="preserve">experiencing sexual harassment, relationship violence, stalking, and/or sexual assault, there are campus resources available to provide support and assistance. UNT’s Survivor Advocates can assist </w:t>
      </w:r>
      <w:r w:rsidR="0061425A">
        <w:rPr>
          <w:rFonts w:ascii="Times New Roman" w:hAnsi="Times New Roman" w:cs="Times New Roman"/>
          <w:sz w:val="20"/>
          <w:szCs w:val="20"/>
        </w:rPr>
        <w:t>students</w:t>
      </w:r>
      <w:r w:rsidRPr="00B041D2">
        <w:rPr>
          <w:rFonts w:ascii="Times New Roman" w:hAnsi="Times New Roman" w:cs="Times New Roman"/>
          <w:sz w:val="20"/>
          <w:szCs w:val="20"/>
        </w:rPr>
        <w:t xml:space="preserve"> who </w:t>
      </w:r>
      <w:r w:rsidR="0061425A">
        <w:rPr>
          <w:rFonts w:ascii="Times New Roman" w:hAnsi="Times New Roman" w:cs="Times New Roman"/>
          <w:sz w:val="20"/>
          <w:szCs w:val="20"/>
        </w:rPr>
        <w:t>have</w:t>
      </w:r>
      <w:r w:rsidRPr="00B041D2">
        <w:rPr>
          <w:rFonts w:ascii="Times New Roman" w:hAnsi="Times New Roman" w:cs="Times New Roman"/>
          <w:sz w:val="20"/>
          <w:szCs w:val="20"/>
        </w:rPr>
        <w:t xml:space="preserve">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w:t>
      </w:r>
      <w:r w:rsidR="009F535F" w:rsidRPr="00B041D2">
        <w:rPr>
          <w:rFonts w:ascii="Times New Roman" w:hAnsi="Times New Roman" w:cs="Times New Roman"/>
          <w:sz w:val="20"/>
          <w:szCs w:val="20"/>
        </w:rPr>
        <w:t>-</w:t>
      </w:r>
      <w:r w:rsidRPr="00B041D2">
        <w:rPr>
          <w:rFonts w:ascii="Times New Roman" w:hAnsi="Times New Roman" w:cs="Times New Roman"/>
          <w:sz w:val="20"/>
          <w:szCs w:val="20"/>
        </w:rPr>
        <w:t xml:space="preserve">campus. The Survivor Advocates can be reached at </w:t>
      </w:r>
      <w:hyperlink r:id="rId24" w:history="1">
        <w:r w:rsidRPr="00B041D2">
          <w:rPr>
            <w:rStyle w:val="Hyperlink"/>
            <w:rFonts w:ascii="Times New Roman" w:hAnsi="Times New Roman" w:cs="Times New Roman"/>
            <w:sz w:val="20"/>
            <w:szCs w:val="20"/>
          </w:rPr>
          <w:t>SurvivorAdvocate@unt.edu</w:t>
        </w:r>
      </w:hyperlink>
      <w:r w:rsidRPr="00B041D2">
        <w:rPr>
          <w:rFonts w:ascii="Times New Roman" w:hAnsi="Times New Roman" w:cs="Times New Roman"/>
          <w:sz w:val="20"/>
          <w:szCs w:val="20"/>
        </w:rPr>
        <w:t xml:space="preserve"> or by calling the Dean of Students Office at 940-565- 2648. Additionally, alleged sexual misconduct can be non-confidentially reported to the Title IX Coordinator at </w:t>
      </w:r>
      <w:hyperlink r:id="rId25" w:history="1">
        <w:r w:rsidRPr="00B041D2">
          <w:rPr>
            <w:rStyle w:val="Hyperlink"/>
            <w:rFonts w:ascii="Times New Roman" w:hAnsi="Times New Roman" w:cs="Times New Roman"/>
            <w:sz w:val="20"/>
            <w:szCs w:val="20"/>
          </w:rPr>
          <w:t>oeo@unt.edu</w:t>
        </w:r>
      </w:hyperlink>
      <w:r w:rsidRPr="00B041D2">
        <w:rPr>
          <w:rFonts w:ascii="Times New Roman" w:hAnsi="Times New Roman" w:cs="Times New Roman"/>
          <w:sz w:val="20"/>
          <w:szCs w:val="20"/>
        </w:rPr>
        <w:t xml:space="preserve"> or (940) 565</w:t>
      </w:r>
      <w:r w:rsidR="0061425A">
        <w:rPr>
          <w:rFonts w:ascii="Times New Roman" w:hAnsi="Times New Roman" w:cs="Times New Roman"/>
          <w:sz w:val="20"/>
          <w:szCs w:val="20"/>
        </w:rPr>
        <w:t>-</w:t>
      </w:r>
      <w:r w:rsidRPr="00B041D2">
        <w:rPr>
          <w:rFonts w:ascii="Times New Roman" w:hAnsi="Times New Roman" w:cs="Times New Roman"/>
          <w:sz w:val="20"/>
          <w:szCs w:val="20"/>
        </w:rPr>
        <w:t xml:space="preserve"> 2759.</w:t>
      </w:r>
    </w:p>
    <w:p w14:paraId="724567BA" w14:textId="77777777" w:rsidR="007D08B3" w:rsidRPr="00B041D2" w:rsidRDefault="007D08B3" w:rsidP="007D0BFE">
      <w:pPr>
        <w:pStyle w:val="Heading3"/>
        <w:spacing w:line="240" w:lineRule="auto"/>
        <w:jc w:val="both"/>
        <w:rPr>
          <w:rFonts w:ascii="Times New Roman" w:hAnsi="Times New Roman" w:cs="Times New Roman"/>
          <w:sz w:val="20"/>
          <w:szCs w:val="20"/>
        </w:rPr>
      </w:pPr>
    </w:p>
    <w:p w14:paraId="584868B3" w14:textId="3C2E6790" w:rsidR="00E154E5" w:rsidRPr="00B041D2" w:rsidRDefault="00E154E5" w:rsidP="007D0BFE">
      <w:pPr>
        <w:pStyle w:val="Heading3"/>
        <w:spacing w:line="240" w:lineRule="auto"/>
        <w:jc w:val="both"/>
        <w:rPr>
          <w:rFonts w:ascii="Times New Roman" w:hAnsi="Times New Roman" w:cs="Times New Roman"/>
          <w:sz w:val="20"/>
          <w:szCs w:val="20"/>
        </w:rPr>
      </w:pPr>
      <w:r w:rsidRPr="00B041D2">
        <w:rPr>
          <w:rFonts w:ascii="Times New Roman" w:hAnsi="Times New Roman" w:cs="Times New Roman"/>
          <w:sz w:val="20"/>
          <w:szCs w:val="20"/>
        </w:rPr>
        <w:t xml:space="preserve">Important Notice for F-1 Students </w:t>
      </w:r>
      <w:r w:rsidR="00C05274">
        <w:rPr>
          <w:rFonts w:ascii="Times New Roman" w:hAnsi="Times New Roman" w:cs="Times New Roman"/>
          <w:sz w:val="20"/>
          <w:szCs w:val="20"/>
        </w:rPr>
        <w:t>Taking</w:t>
      </w:r>
      <w:r w:rsidRPr="00B041D2">
        <w:rPr>
          <w:rFonts w:ascii="Times New Roman" w:hAnsi="Times New Roman" w:cs="Times New Roman"/>
          <w:sz w:val="20"/>
          <w:szCs w:val="20"/>
        </w:rPr>
        <w:t xml:space="preserve"> Distance Education Courses </w:t>
      </w:r>
    </w:p>
    <w:p w14:paraId="1E8581B0" w14:textId="77777777" w:rsidR="007D08B3" w:rsidRPr="00B041D2" w:rsidRDefault="007D08B3" w:rsidP="007D0BFE">
      <w:pPr>
        <w:spacing w:after="0" w:line="240" w:lineRule="auto"/>
        <w:jc w:val="both"/>
        <w:rPr>
          <w:rFonts w:ascii="Times New Roman" w:hAnsi="Times New Roman" w:cs="Times New Roman"/>
          <w:b/>
          <w:sz w:val="20"/>
          <w:szCs w:val="20"/>
        </w:rPr>
      </w:pPr>
    </w:p>
    <w:p w14:paraId="3D928E5A" w14:textId="2F2AF854" w:rsidR="00E154E5" w:rsidRPr="00B041D2" w:rsidRDefault="00E154E5" w:rsidP="007D0BFE">
      <w:pPr>
        <w:pStyle w:val="Heading4"/>
        <w:spacing w:before="0" w:line="240" w:lineRule="auto"/>
        <w:jc w:val="both"/>
        <w:rPr>
          <w:rFonts w:ascii="Times New Roman" w:hAnsi="Times New Roman" w:cs="Times New Roman"/>
          <w:sz w:val="20"/>
          <w:szCs w:val="20"/>
        </w:rPr>
      </w:pPr>
      <w:r w:rsidRPr="00B041D2">
        <w:rPr>
          <w:rFonts w:ascii="Times New Roman" w:hAnsi="Times New Roman" w:cs="Times New Roman"/>
          <w:sz w:val="20"/>
          <w:szCs w:val="20"/>
        </w:rPr>
        <w:t>Federal Regulation</w:t>
      </w:r>
    </w:p>
    <w:p w14:paraId="3A6BD828" w14:textId="6F53F3F9" w:rsidR="00E154E5" w:rsidRPr="00B041D2" w:rsidRDefault="00E154E5" w:rsidP="007D0BFE">
      <w:p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 xml:space="preserve">To read detailed Immigration and Customs Enforcement regulations for F-1 students taking courses, please go to the </w:t>
      </w:r>
      <w:hyperlink r:id="rId26" w:history="1">
        <w:r w:rsidRPr="00B041D2">
          <w:rPr>
            <w:rStyle w:val="Hyperlink"/>
            <w:rFonts w:ascii="Times New Roman" w:hAnsi="Times New Roman" w:cs="Times New Roman"/>
            <w:sz w:val="20"/>
            <w:szCs w:val="20"/>
          </w:rPr>
          <w:t>Electronic Code of Federal Regulations website</w:t>
        </w:r>
      </w:hyperlink>
      <w:r w:rsidRPr="00B041D2">
        <w:rPr>
          <w:rFonts w:ascii="Times New Roman" w:hAnsi="Times New Roman" w:cs="Times New Roman"/>
          <w:sz w:val="20"/>
          <w:szCs w:val="20"/>
        </w:rPr>
        <w:t xml:space="preserve"> </w:t>
      </w:r>
      <w:r w:rsidR="004C48BC" w:rsidRPr="00B041D2">
        <w:rPr>
          <w:rFonts w:ascii="Times New Roman" w:hAnsi="Times New Roman" w:cs="Times New Roman"/>
          <w:sz w:val="20"/>
          <w:szCs w:val="20"/>
        </w:rPr>
        <w:t>(http://www.ecfr.gov/</w:t>
      </w:r>
      <w:r w:rsidR="004C48BC" w:rsidRPr="00B041D2">
        <w:rPr>
          <w:rStyle w:val="Hyperlink"/>
          <w:rFonts w:ascii="Times New Roman" w:hAnsi="Times New Roman" w:cs="Times New Roman"/>
          <w:color w:val="auto"/>
          <w:sz w:val="20"/>
          <w:szCs w:val="20"/>
          <w:u w:val="none"/>
        </w:rPr>
        <w:t>)</w:t>
      </w:r>
      <w:r w:rsidRPr="00B041D2">
        <w:rPr>
          <w:rFonts w:ascii="Times New Roman" w:hAnsi="Times New Roman" w:cs="Times New Roman"/>
          <w:sz w:val="20"/>
          <w:szCs w:val="20"/>
        </w:rPr>
        <w:t xml:space="preserve">. The specific portion concerning distance education courses is located </w:t>
      </w:r>
      <w:r w:rsidR="00C05274">
        <w:rPr>
          <w:rFonts w:ascii="Times New Roman" w:hAnsi="Times New Roman" w:cs="Times New Roman"/>
          <w:sz w:val="20"/>
          <w:szCs w:val="20"/>
        </w:rPr>
        <w:t>in</w:t>
      </w:r>
      <w:r w:rsidRPr="00B041D2">
        <w:rPr>
          <w:rFonts w:ascii="Times New Roman" w:hAnsi="Times New Roman" w:cs="Times New Roman"/>
          <w:sz w:val="20"/>
          <w:szCs w:val="20"/>
        </w:rPr>
        <w:t xml:space="preserve"> Title 8 CFR 214.2 Paragraph (f)(6)(</w:t>
      </w:r>
      <w:proofErr w:type="spellStart"/>
      <w:r w:rsidRPr="00B041D2">
        <w:rPr>
          <w:rFonts w:ascii="Times New Roman" w:hAnsi="Times New Roman" w:cs="Times New Roman"/>
          <w:sz w:val="20"/>
          <w:szCs w:val="20"/>
        </w:rPr>
        <w:t>i</w:t>
      </w:r>
      <w:proofErr w:type="spellEnd"/>
      <w:r w:rsidRPr="00B041D2">
        <w:rPr>
          <w:rFonts w:ascii="Times New Roman" w:hAnsi="Times New Roman" w:cs="Times New Roman"/>
          <w:sz w:val="20"/>
          <w:szCs w:val="20"/>
        </w:rPr>
        <w:t>)(G).</w:t>
      </w:r>
    </w:p>
    <w:p w14:paraId="292269B8" w14:textId="77777777" w:rsidR="007D08B3" w:rsidRPr="00B041D2" w:rsidRDefault="007D08B3" w:rsidP="007D0BFE">
      <w:pPr>
        <w:spacing w:after="0" w:line="240" w:lineRule="auto"/>
        <w:jc w:val="both"/>
        <w:rPr>
          <w:rFonts w:ascii="Times New Roman" w:hAnsi="Times New Roman" w:cs="Times New Roman"/>
          <w:sz w:val="20"/>
          <w:szCs w:val="20"/>
        </w:rPr>
      </w:pPr>
    </w:p>
    <w:p w14:paraId="5650389E" w14:textId="2B2AEF13" w:rsidR="00E154E5" w:rsidRPr="00B041D2" w:rsidRDefault="00E154E5" w:rsidP="007D0BFE">
      <w:p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 xml:space="preserve">The paragraph reads: </w:t>
      </w:r>
    </w:p>
    <w:p w14:paraId="2A74D1B4" w14:textId="77777777" w:rsidR="007D08B3" w:rsidRPr="00B041D2" w:rsidRDefault="007D08B3" w:rsidP="007D0BFE">
      <w:pPr>
        <w:spacing w:after="0" w:line="240" w:lineRule="auto"/>
        <w:jc w:val="both"/>
        <w:rPr>
          <w:rFonts w:ascii="Times New Roman" w:hAnsi="Times New Roman" w:cs="Times New Roman"/>
          <w:sz w:val="20"/>
          <w:szCs w:val="20"/>
        </w:rPr>
      </w:pPr>
    </w:p>
    <w:p w14:paraId="5E98E72E" w14:textId="3D2C914C" w:rsidR="00E154E5" w:rsidRPr="00B041D2" w:rsidRDefault="00E154E5" w:rsidP="007D0BFE">
      <w:pPr>
        <w:spacing w:after="0" w:line="240" w:lineRule="auto"/>
        <w:jc w:val="both"/>
        <w:rPr>
          <w:rFonts w:ascii="Times New Roman" w:hAnsi="Times New Roman" w:cs="Times New Roman"/>
          <w:b/>
          <w:sz w:val="20"/>
          <w:szCs w:val="20"/>
        </w:rPr>
      </w:pPr>
      <w:r w:rsidRPr="00B041D2">
        <w:rPr>
          <w:rFonts w:ascii="Times New Roman" w:hAnsi="Times New Roman" w:cs="Times New Roman"/>
          <w:sz w:val="20"/>
          <w:szCs w:val="20"/>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w:t>
      </w:r>
      <w:r w:rsidR="00591570">
        <w:rPr>
          <w:rFonts w:ascii="Times New Roman" w:hAnsi="Times New Roman" w:cs="Times New Roman"/>
          <w:sz w:val="20"/>
          <w:szCs w:val="20"/>
        </w:rPr>
        <w:t>Examination</w:t>
      </w:r>
      <w:r w:rsidR="004A2ECA">
        <w:rPr>
          <w:rFonts w:ascii="Times New Roman" w:hAnsi="Times New Roman" w:cs="Times New Roman"/>
          <w:sz w:val="20"/>
          <w:szCs w:val="20"/>
        </w:rPr>
        <w:t>s</w:t>
      </w:r>
      <w:r w:rsidRPr="00B041D2">
        <w:rPr>
          <w:rFonts w:ascii="Times New Roman" w:hAnsi="Times New Roman" w:cs="Times New Roman"/>
          <w:sz w:val="20"/>
          <w:szCs w:val="20"/>
        </w:rPr>
        <w:t xml:space="preserve"> or other purposes integral to </w:t>
      </w:r>
      <w:r w:rsidR="006A1FE4">
        <w:rPr>
          <w:rFonts w:ascii="Times New Roman" w:hAnsi="Times New Roman" w:cs="Times New Roman"/>
          <w:sz w:val="20"/>
          <w:szCs w:val="20"/>
        </w:rPr>
        <w:t xml:space="preserve">the </w:t>
      </w:r>
      <w:r w:rsidRPr="00B041D2">
        <w:rPr>
          <w:rFonts w:ascii="Times New Roman" w:hAnsi="Times New Roman" w:cs="Times New Roman"/>
          <w:sz w:val="20"/>
          <w:szCs w:val="20"/>
        </w:rPr>
        <w:t>completion of the class. An online or distance education course is a course that is offered principally through the use of television, audio, or computer transmission</w:t>
      </w:r>
      <w:r w:rsidR="0061425A">
        <w:rPr>
          <w:rFonts w:ascii="Times New Roman" w:hAnsi="Times New Roman" w:cs="Times New Roman"/>
          <w:sz w:val="20"/>
          <w:szCs w:val="20"/>
        </w:rPr>
        <w:t>,</w:t>
      </w:r>
      <w:r w:rsidRPr="00B041D2">
        <w:rPr>
          <w:rFonts w:ascii="Times New Roman" w:hAnsi="Times New Roman" w:cs="Times New Roman"/>
          <w:sz w:val="20"/>
          <w:szCs w:val="20"/>
        </w:rPr>
        <w:t xml:space="preserve">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3AED8F98" w14:textId="77777777" w:rsidR="007D08B3" w:rsidRPr="00B041D2" w:rsidRDefault="007D08B3" w:rsidP="007D0BFE">
      <w:pPr>
        <w:spacing w:after="0" w:line="240" w:lineRule="auto"/>
        <w:jc w:val="both"/>
        <w:rPr>
          <w:rFonts w:ascii="Times New Roman" w:hAnsi="Times New Roman" w:cs="Times New Roman"/>
          <w:b/>
          <w:sz w:val="20"/>
          <w:szCs w:val="20"/>
        </w:rPr>
      </w:pPr>
    </w:p>
    <w:p w14:paraId="2AE9AB20" w14:textId="02C39651" w:rsidR="00E154E5" w:rsidRPr="00B041D2" w:rsidRDefault="00C05274" w:rsidP="007D0BFE">
      <w:pPr>
        <w:pStyle w:val="Heading4"/>
        <w:spacing w:before="0" w:line="240" w:lineRule="auto"/>
        <w:jc w:val="both"/>
        <w:rPr>
          <w:rFonts w:ascii="Times New Roman" w:hAnsi="Times New Roman" w:cs="Times New Roman"/>
          <w:sz w:val="20"/>
          <w:szCs w:val="20"/>
        </w:rPr>
      </w:pPr>
      <w:r>
        <w:rPr>
          <w:rFonts w:ascii="Times New Roman" w:hAnsi="Times New Roman" w:cs="Times New Roman"/>
          <w:sz w:val="20"/>
          <w:szCs w:val="20"/>
        </w:rPr>
        <w:t xml:space="preserve">The </w:t>
      </w:r>
      <w:r w:rsidR="00E154E5" w:rsidRPr="00B041D2">
        <w:rPr>
          <w:rFonts w:ascii="Times New Roman" w:hAnsi="Times New Roman" w:cs="Times New Roman"/>
          <w:sz w:val="20"/>
          <w:szCs w:val="20"/>
        </w:rPr>
        <w:t xml:space="preserve">University of North Texas Compliance </w:t>
      </w:r>
    </w:p>
    <w:p w14:paraId="6156B52D" w14:textId="76E858FC" w:rsidR="00E154E5" w:rsidRPr="00B041D2" w:rsidRDefault="00E154E5" w:rsidP="007D0BFE">
      <w:p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 xml:space="preserve">To comply with immigration regulations, an F-1 visa holder within the United States may need to engage in an on-campus experiential component for this course. This component (which must be approved in advance by the instructor) can include activities such as taking an on-campus </w:t>
      </w:r>
      <w:r w:rsidR="004A2ECA">
        <w:rPr>
          <w:rFonts w:ascii="Times New Roman" w:hAnsi="Times New Roman" w:cs="Times New Roman"/>
          <w:sz w:val="20"/>
          <w:szCs w:val="20"/>
        </w:rPr>
        <w:t>Examination</w:t>
      </w:r>
      <w:r w:rsidRPr="00B041D2">
        <w:rPr>
          <w:rFonts w:ascii="Times New Roman" w:hAnsi="Times New Roman" w:cs="Times New Roman"/>
          <w:sz w:val="20"/>
          <w:szCs w:val="20"/>
        </w:rPr>
        <w:t>, participating in an on-campus lecture or lab activity, or other on-campus experience</w:t>
      </w:r>
      <w:r w:rsidR="006A1FE4">
        <w:rPr>
          <w:rFonts w:ascii="Times New Roman" w:hAnsi="Times New Roman" w:cs="Times New Roman"/>
          <w:sz w:val="20"/>
          <w:szCs w:val="20"/>
        </w:rPr>
        <w:t>s</w:t>
      </w:r>
      <w:r w:rsidRPr="00B041D2">
        <w:rPr>
          <w:rFonts w:ascii="Times New Roman" w:hAnsi="Times New Roman" w:cs="Times New Roman"/>
          <w:sz w:val="20"/>
          <w:szCs w:val="20"/>
        </w:rPr>
        <w:t xml:space="preserve"> integral to the completion of this course.</w:t>
      </w:r>
    </w:p>
    <w:p w14:paraId="462AF543" w14:textId="77777777" w:rsidR="007D08B3" w:rsidRPr="00B041D2" w:rsidRDefault="007D08B3" w:rsidP="007D0BFE">
      <w:pPr>
        <w:spacing w:after="0" w:line="240" w:lineRule="auto"/>
        <w:jc w:val="both"/>
        <w:rPr>
          <w:rFonts w:ascii="Times New Roman" w:hAnsi="Times New Roman" w:cs="Times New Roman"/>
          <w:sz w:val="20"/>
          <w:szCs w:val="20"/>
        </w:rPr>
      </w:pPr>
    </w:p>
    <w:p w14:paraId="56717549" w14:textId="5987B4AB" w:rsidR="00E154E5" w:rsidRPr="00B041D2" w:rsidRDefault="00E154E5" w:rsidP="007D0BFE">
      <w:p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If such an on-campus activity is required, it is the student’s responsibility to do the following:</w:t>
      </w:r>
    </w:p>
    <w:p w14:paraId="59AD479C" w14:textId="02BABE1D" w:rsidR="00E154E5" w:rsidRPr="00B041D2" w:rsidRDefault="00E154E5" w:rsidP="007B3DA1">
      <w:pPr>
        <w:pStyle w:val="ListParagraph"/>
        <w:numPr>
          <w:ilvl w:val="0"/>
          <w:numId w:val="18"/>
        </w:num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Submit a written request to the instructor for an on-campus experiential component within one week of the start of the course.</w:t>
      </w:r>
    </w:p>
    <w:p w14:paraId="67A1208F" w14:textId="511C0AD1" w:rsidR="00E154E5" w:rsidRPr="00B041D2" w:rsidRDefault="00E154E5" w:rsidP="007B3DA1">
      <w:pPr>
        <w:pStyle w:val="ListParagraph"/>
        <w:numPr>
          <w:ilvl w:val="0"/>
          <w:numId w:val="18"/>
        </w:num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Ensure that the activity on campus takes place and the instructor documents it in writing with a notice sent to the International Student and Scholar Services Office.  ISSS has a form available that you may use for this purpose.</w:t>
      </w:r>
    </w:p>
    <w:p w14:paraId="1ADE8BA7" w14:textId="77777777" w:rsidR="000A14CA" w:rsidRPr="00B041D2" w:rsidRDefault="000A14CA" w:rsidP="007D0BFE">
      <w:pPr>
        <w:spacing w:after="0" w:line="240" w:lineRule="auto"/>
        <w:jc w:val="both"/>
        <w:rPr>
          <w:rFonts w:ascii="Times New Roman" w:hAnsi="Times New Roman" w:cs="Times New Roman"/>
          <w:sz w:val="20"/>
          <w:szCs w:val="20"/>
        </w:rPr>
      </w:pPr>
    </w:p>
    <w:p w14:paraId="2B6AF594" w14:textId="5F3BE722" w:rsidR="00E154E5" w:rsidRPr="00B041D2" w:rsidRDefault="00E154E5" w:rsidP="007D0BFE">
      <w:p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w:t>
      </w:r>
      <w:r w:rsidR="006A1FE4">
        <w:rPr>
          <w:rFonts w:ascii="Times New Roman" w:hAnsi="Times New Roman" w:cs="Times New Roman"/>
          <w:sz w:val="20"/>
          <w:szCs w:val="20"/>
        </w:rPr>
        <w:t xml:space="preserve">at </w:t>
      </w:r>
      <w:r w:rsidRPr="00B041D2">
        <w:rPr>
          <w:rFonts w:ascii="Times New Roman" w:hAnsi="Times New Roman" w:cs="Times New Roman"/>
          <w:sz w:val="20"/>
          <w:szCs w:val="20"/>
        </w:rPr>
        <w:t xml:space="preserve">940-565-2195 or email </w:t>
      </w:r>
      <w:hyperlink r:id="rId27" w:history="1">
        <w:r w:rsidRPr="00B041D2">
          <w:rPr>
            <w:rStyle w:val="Hyperlink"/>
            <w:rFonts w:ascii="Times New Roman" w:hAnsi="Times New Roman" w:cs="Times New Roman"/>
            <w:sz w:val="20"/>
            <w:szCs w:val="20"/>
          </w:rPr>
          <w:t>internationaladvising@unt.edu</w:t>
        </w:r>
      </w:hyperlink>
      <w:r w:rsidRPr="00B041D2">
        <w:rPr>
          <w:rFonts w:ascii="Times New Roman" w:hAnsi="Times New Roman" w:cs="Times New Roman"/>
          <w:sz w:val="20"/>
          <w:szCs w:val="20"/>
        </w:rPr>
        <w:t>) to get clarification before the one-week deadline.</w:t>
      </w:r>
    </w:p>
    <w:p w14:paraId="1383E5FD" w14:textId="77777777" w:rsidR="007D08B3" w:rsidRPr="00B041D2" w:rsidRDefault="007D08B3" w:rsidP="007D0BFE">
      <w:pPr>
        <w:pStyle w:val="Heading3"/>
        <w:spacing w:line="240" w:lineRule="auto"/>
        <w:jc w:val="both"/>
        <w:rPr>
          <w:rFonts w:ascii="Times New Roman" w:hAnsi="Times New Roman" w:cs="Times New Roman"/>
          <w:sz w:val="20"/>
          <w:szCs w:val="20"/>
        </w:rPr>
      </w:pPr>
    </w:p>
    <w:p w14:paraId="415BEA42" w14:textId="229D9C5A" w:rsidR="00E154E5" w:rsidRPr="00B041D2" w:rsidRDefault="00E154E5" w:rsidP="007D0BFE">
      <w:pPr>
        <w:pStyle w:val="Heading3"/>
        <w:spacing w:line="240" w:lineRule="auto"/>
        <w:jc w:val="both"/>
        <w:rPr>
          <w:rFonts w:ascii="Times New Roman" w:hAnsi="Times New Roman" w:cs="Times New Roman"/>
          <w:sz w:val="20"/>
          <w:szCs w:val="20"/>
        </w:rPr>
      </w:pPr>
      <w:r w:rsidRPr="00B041D2">
        <w:rPr>
          <w:rFonts w:ascii="Times New Roman" w:hAnsi="Times New Roman" w:cs="Times New Roman"/>
          <w:sz w:val="20"/>
          <w:szCs w:val="20"/>
        </w:rPr>
        <w:t>Student Verification</w:t>
      </w:r>
    </w:p>
    <w:p w14:paraId="16B137DB" w14:textId="48979E1F" w:rsidR="00E154E5" w:rsidRPr="00B041D2" w:rsidRDefault="00E154E5" w:rsidP="007D0BFE">
      <w:p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4B2D1E42" w:rsidR="00E154E5" w:rsidRPr="00B041D2" w:rsidRDefault="00E154E5" w:rsidP="007D0BFE">
      <w:p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 xml:space="preserve">See </w:t>
      </w:r>
      <w:hyperlink r:id="rId28" w:history="1">
        <w:r w:rsidRPr="00B041D2">
          <w:rPr>
            <w:rStyle w:val="Hyperlink"/>
            <w:rFonts w:ascii="Times New Roman" w:hAnsi="Times New Roman" w:cs="Times New Roman"/>
            <w:sz w:val="20"/>
            <w:szCs w:val="20"/>
          </w:rPr>
          <w:t>UNT Policy 07-002 Student Identity Verification, Privacy, and Notification and Distance Education Courses</w:t>
        </w:r>
      </w:hyperlink>
      <w:r w:rsidR="004D40CC" w:rsidRPr="00B041D2">
        <w:rPr>
          <w:rFonts w:ascii="Times New Roman" w:hAnsi="Times New Roman" w:cs="Times New Roman"/>
          <w:sz w:val="20"/>
          <w:szCs w:val="20"/>
        </w:rPr>
        <w:t xml:space="preserve"> (</w:t>
      </w:r>
      <w:hyperlink r:id="rId29" w:history="1">
        <w:r w:rsidR="004D6886" w:rsidRPr="00B041D2">
          <w:rPr>
            <w:rStyle w:val="Hyperlink"/>
            <w:rFonts w:ascii="Times New Roman" w:hAnsi="Times New Roman" w:cs="Times New Roman"/>
            <w:sz w:val="20"/>
            <w:szCs w:val="20"/>
          </w:rPr>
          <w:t>https://policy.unt.edu/policy/07-002</w:t>
        </w:r>
      </w:hyperlink>
      <w:r w:rsidR="004D40CC" w:rsidRPr="00B041D2">
        <w:rPr>
          <w:rFonts w:ascii="Times New Roman" w:hAnsi="Times New Roman" w:cs="Times New Roman"/>
          <w:sz w:val="20"/>
          <w:szCs w:val="20"/>
        </w:rPr>
        <w:t>).</w:t>
      </w:r>
    </w:p>
    <w:p w14:paraId="72F23B5B" w14:textId="77777777" w:rsidR="004D6886" w:rsidRPr="00B041D2" w:rsidRDefault="004D6886" w:rsidP="007D0BFE">
      <w:pPr>
        <w:spacing w:after="0" w:line="240" w:lineRule="auto"/>
        <w:jc w:val="both"/>
        <w:rPr>
          <w:rFonts w:ascii="Times New Roman" w:hAnsi="Times New Roman" w:cs="Times New Roman"/>
          <w:sz w:val="20"/>
          <w:szCs w:val="20"/>
        </w:rPr>
      </w:pPr>
    </w:p>
    <w:p w14:paraId="7058F9CB" w14:textId="77777777" w:rsidR="00E154E5" w:rsidRPr="00B041D2" w:rsidRDefault="00E154E5" w:rsidP="007D0BFE">
      <w:pPr>
        <w:pStyle w:val="Heading3"/>
        <w:spacing w:line="240" w:lineRule="auto"/>
        <w:jc w:val="both"/>
        <w:rPr>
          <w:rFonts w:ascii="Times New Roman" w:hAnsi="Times New Roman" w:cs="Times New Roman"/>
          <w:sz w:val="20"/>
          <w:szCs w:val="20"/>
        </w:rPr>
      </w:pPr>
      <w:r w:rsidRPr="00B041D2">
        <w:rPr>
          <w:rFonts w:ascii="Times New Roman" w:hAnsi="Times New Roman" w:cs="Times New Roman"/>
          <w:sz w:val="20"/>
          <w:szCs w:val="20"/>
        </w:rPr>
        <w:t>Use of Student Work</w:t>
      </w:r>
    </w:p>
    <w:p w14:paraId="1980D0E8" w14:textId="548CEFBC" w:rsidR="00E154E5" w:rsidRPr="00B041D2" w:rsidRDefault="007D08B3" w:rsidP="007D0BFE">
      <w:p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S</w:t>
      </w:r>
      <w:r w:rsidR="00E154E5" w:rsidRPr="00B041D2">
        <w:rPr>
          <w:rFonts w:ascii="Times New Roman" w:hAnsi="Times New Roman" w:cs="Times New Roman"/>
          <w:sz w:val="20"/>
          <w:szCs w:val="20"/>
        </w:rPr>
        <w:t>tudent</w:t>
      </w:r>
      <w:r w:rsidRPr="00B041D2">
        <w:rPr>
          <w:rFonts w:ascii="Times New Roman" w:hAnsi="Times New Roman" w:cs="Times New Roman"/>
          <w:sz w:val="20"/>
          <w:szCs w:val="20"/>
        </w:rPr>
        <w:t>s</w:t>
      </w:r>
      <w:r w:rsidR="00E154E5" w:rsidRPr="00B041D2">
        <w:rPr>
          <w:rFonts w:ascii="Times New Roman" w:hAnsi="Times New Roman" w:cs="Times New Roman"/>
          <w:sz w:val="20"/>
          <w:szCs w:val="20"/>
        </w:rPr>
        <w:t xml:space="preserve"> own the copyright for all work (e.g.</w:t>
      </w:r>
      <w:r w:rsidR="0061425A">
        <w:rPr>
          <w:rFonts w:ascii="Times New Roman" w:hAnsi="Times New Roman" w:cs="Times New Roman"/>
          <w:sz w:val="20"/>
          <w:szCs w:val="20"/>
        </w:rPr>
        <w:t>,</w:t>
      </w:r>
      <w:r w:rsidR="00E154E5" w:rsidRPr="00B041D2">
        <w:rPr>
          <w:rFonts w:ascii="Times New Roman" w:hAnsi="Times New Roman" w:cs="Times New Roman"/>
          <w:sz w:val="20"/>
          <w:szCs w:val="20"/>
        </w:rPr>
        <w:t xml:space="preserve"> software, photographs, reports, presentations, and email postings) </w:t>
      </w:r>
      <w:r w:rsidR="00CF3AD5" w:rsidRPr="00B041D2">
        <w:rPr>
          <w:rFonts w:ascii="Times New Roman" w:hAnsi="Times New Roman" w:cs="Times New Roman"/>
          <w:sz w:val="20"/>
          <w:szCs w:val="20"/>
        </w:rPr>
        <w:t xml:space="preserve">that </w:t>
      </w:r>
      <w:r w:rsidRPr="00B041D2">
        <w:rPr>
          <w:rFonts w:ascii="Times New Roman" w:hAnsi="Times New Roman" w:cs="Times New Roman"/>
          <w:sz w:val="20"/>
          <w:szCs w:val="20"/>
        </w:rPr>
        <w:t xml:space="preserve">they </w:t>
      </w:r>
      <w:r w:rsidR="00E154E5" w:rsidRPr="00B041D2">
        <w:rPr>
          <w:rFonts w:ascii="Times New Roman" w:hAnsi="Times New Roman" w:cs="Times New Roman"/>
          <w:sz w:val="20"/>
          <w:szCs w:val="20"/>
        </w:rPr>
        <w:t xml:space="preserve">create </w:t>
      </w:r>
      <w:r w:rsidRPr="00B041D2">
        <w:rPr>
          <w:rFonts w:ascii="Times New Roman" w:hAnsi="Times New Roman" w:cs="Times New Roman"/>
          <w:sz w:val="20"/>
          <w:szCs w:val="20"/>
        </w:rPr>
        <w:t xml:space="preserve">inside </w:t>
      </w:r>
      <w:r w:rsidR="00E154E5" w:rsidRPr="00B041D2">
        <w:rPr>
          <w:rFonts w:ascii="Times New Roman" w:hAnsi="Times New Roman" w:cs="Times New Roman"/>
          <w:sz w:val="20"/>
          <w:szCs w:val="20"/>
        </w:rPr>
        <w:t>class</w:t>
      </w:r>
      <w:r w:rsidRPr="00B041D2">
        <w:rPr>
          <w:rFonts w:ascii="Times New Roman" w:hAnsi="Times New Roman" w:cs="Times New Roman"/>
          <w:sz w:val="20"/>
          <w:szCs w:val="20"/>
        </w:rPr>
        <w:t>es.  T</w:t>
      </w:r>
      <w:r w:rsidR="00E154E5" w:rsidRPr="00B041D2">
        <w:rPr>
          <w:rFonts w:ascii="Times New Roman" w:hAnsi="Times New Roman" w:cs="Times New Roman"/>
          <w:sz w:val="20"/>
          <w:szCs w:val="20"/>
        </w:rPr>
        <w:t>he University is not entitled to use any student work without the student’s permission unless all of the following criteria are met:</w:t>
      </w:r>
    </w:p>
    <w:p w14:paraId="7DDB0522" w14:textId="77777777" w:rsidR="00E154E5" w:rsidRPr="00B041D2" w:rsidRDefault="00E154E5" w:rsidP="007B3DA1">
      <w:pPr>
        <w:numPr>
          <w:ilvl w:val="0"/>
          <w:numId w:val="5"/>
        </w:num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The work is used only once.</w:t>
      </w:r>
    </w:p>
    <w:p w14:paraId="5660D3AC" w14:textId="77777777" w:rsidR="00E154E5" w:rsidRPr="00B041D2" w:rsidRDefault="00E154E5" w:rsidP="007B3DA1">
      <w:pPr>
        <w:numPr>
          <w:ilvl w:val="0"/>
          <w:numId w:val="5"/>
        </w:num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The work is not used in its entirety.</w:t>
      </w:r>
    </w:p>
    <w:p w14:paraId="5BA56418" w14:textId="02DCE320" w:rsidR="00E154E5" w:rsidRPr="00B041D2" w:rsidRDefault="009F535F" w:rsidP="007B3DA1">
      <w:pPr>
        <w:numPr>
          <w:ilvl w:val="0"/>
          <w:numId w:val="5"/>
        </w:num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The u</w:t>
      </w:r>
      <w:r w:rsidR="00E154E5" w:rsidRPr="00B041D2">
        <w:rPr>
          <w:rFonts w:ascii="Times New Roman" w:hAnsi="Times New Roman" w:cs="Times New Roman"/>
          <w:sz w:val="20"/>
          <w:szCs w:val="20"/>
        </w:rPr>
        <w:t>se of the work does not affect any potential profits from the work.</w:t>
      </w:r>
    </w:p>
    <w:p w14:paraId="72FDDB29" w14:textId="77777777" w:rsidR="00E154E5" w:rsidRPr="00B041D2" w:rsidRDefault="00E154E5" w:rsidP="007B3DA1">
      <w:pPr>
        <w:numPr>
          <w:ilvl w:val="0"/>
          <w:numId w:val="5"/>
        </w:num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The student is not identified.</w:t>
      </w:r>
    </w:p>
    <w:p w14:paraId="0FCDAA0F" w14:textId="77777777" w:rsidR="00E154E5" w:rsidRPr="00B041D2" w:rsidRDefault="00E154E5" w:rsidP="007B3DA1">
      <w:pPr>
        <w:numPr>
          <w:ilvl w:val="0"/>
          <w:numId w:val="5"/>
        </w:num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 xml:space="preserve">The work is identified as student work. </w:t>
      </w:r>
    </w:p>
    <w:p w14:paraId="6001C628" w14:textId="77777777" w:rsidR="00E154E5" w:rsidRPr="00B041D2" w:rsidRDefault="00E154E5" w:rsidP="007D0BFE">
      <w:pPr>
        <w:spacing w:after="0" w:line="240" w:lineRule="auto"/>
        <w:ind w:left="720"/>
        <w:jc w:val="both"/>
        <w:rPr>
          <w:rFonts w:ascii="Times New Roman" w:hAnsi="Times New Roman" w:cs="Times New Roman"/>
          <w:sz w:val="20"/>
          <w:szCs w:val="20"/>
        </w:rPr>
      </w:pPr>
    </w:p>
    <w:p w14:paraId="3F1BDC06" w14:textId="0A67D39A" w:rsidR="00E154E5" w:rsidRPr="00B041D2" w:rsidRDefault="00E154E5" w:rsidP="007D0BFE">
      <w:p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If the use of the work does not meet all of the above criteria, then the University office or department using the work must obtain the student’s written permission.</w:t>
      </w:r>
    </w:p>
    <w:p w14:paraId="4C2D65BB" w14:textId="77777777" w:rsidR="007D08B3" w:rsidRPr="00B041D2" w:rsidRDefault="007D08B3" w:rsidP="007D0BFE">
      <w:pPr>
        <w:spacing w:after="0" w:line="240" w:lineRule="auto"/>
        <w:jc w:val="both"/>
        <w:rPr>
          <w:rFonts w:ascii="Times New Roman" w:hAnsi="Times New Roman" w:cs="Times New Roman"/>
          <w:sz w:val="20"/>
          <w:szCs w:val="20"/>
        </w:rPr>
      </w:pPr>
    </w:p>
    <w:p w14:paraId="3D75FADE" w14:textId="1684D11E" w:rsidR="00E154E5" w:rsidRPr="00B041D2" w:rsidRDefault="00E154E5" w:rsidP="007D0BFE">
      <w:pPr>
        <w:pStyle w:val="Heading4"/>
        <w:spacing w:before="0" w:line="240" w:lineRule="auto"/>
        <w:jc w:val="both"/>
        <w:rPr>
          <w:rFonts w:ascii="Times New Roman" w:hAnsi="Times New Roman" w:cs="Times New Roman"/>
          <w:sz w:val="20"/>
          <w:szCs w:val="20"/>
        </w:rPr>
      </w:pPr>
      <w:r w:rsidRPr="00B041D2">
        <w:rPr>
          <w:rFonts w:ascii="Times New Roman" w:hAnsi="Times New Roman" w:cs="Times New Roman"/>
          <w:sz w:val="20"/>
          <w:szCs w:val="20"/>
        </w:rPr>
        <w:t>Transmission and Recording of Student Images in Electronically-Delivered Courses</w:t>
      </w:r>
    </w:p>
    <w:p w14:paraId="31C49CE6" w14:textId="6DF66955" w:rsidR="00E154E5" w:rsidRPr="00B041D2" w:rsidRDefault="00E154E5" w:rsidP="007B3DA1">
      <w:pPr>
        <w:numPr>
          <w:ilvl w:val="0"/>
          <w:numId w:val="6"/>
        </w:num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No permission is needed from a student for his or her image or voice to be transmitted live via videoconference or streaming media</w:t>
      </w:r>
      <w:r w:rsidR="0061425A">
        <w:rPr>
          <w:rFonts w:ascii="Times New Roman" w:hAnsi="Times New Roman" w:cs="Times New Roman"/>
          <w:sz w:val="20"/>
          <w:szCs w:val="20"/>
        </w:rPr>
        <w:t xml:space="preserve">.  However, </w:t>
      </w:r>
      <w:r w:rsidRPr="00B041D2">
        <w:rPr>
          <w:rFonts w:ascii="Times New Roman" w:hAnsi="Times New Roman" w:cs="Times New Roman"/>
          <w:sz w:val="20"/>
          <w:szCs w:val="20"/>
        </w:rPr>
        <w:t xml:space="preserve">all students </w:t>
      </w:r>
      <w:r w:rsidR="0061425A">
        <w:rPr>
          <w:rFonts w:ascii="Times New Roman" w:hAnsi="Times New Roman" w:cs="Times New Roman"/>
          <w:sz w:val="20"/>
          <w:szCs w:val="20"/>
        </w:rPr>
        <w:t xml:space="preserve">will </w:t>
      </w:r>
      <w:r w:rsidRPr="00B041D2">
        <w:rPr>
          <w:rFonts w:ascii="Times New Roman" w:hAnsi="Times New Roman" w:cs="Times New Roman"/>
          <w:sz w:val="20"/>
          <w:szCs w:val="20"/>
        </w:rPr>
        <w:t xml:space="preserve">be informed </w:t>
      </w:r>
      <w:r w:rsidR="0061425A">
        <w:rPr>
          <w:rFonts w:ascii="Times New Roman" w:hAnsi="Times New Roman" w:cs="Times New Roman"/>
          <w:sz w:val="20"/>
          <w:szCs w:val="20"/>
        </w:rPr>
        <w:t xml:space="preserve">beforehand </w:t>
      </w:r>
      <w:r w:rsidRPr="00B041D2">
        <w:rPr>
          <w:rFonts w:ascii="Times New Roman" w:hAnsi="Times New Roman" w:cs="Times New Roman"/>
          <w:sz w:val="20"/>
          <w:szCs w:val="20"/>
        </w:rPr>
        <w:t xml:space="preserve">when courses are to be conducted using either method of delivery. </w:t>
      </w:r>
    </w:p>
    <w:p w14:paraId="5EC3E6EA" w14:textId="5F2A2B50" w:rsidR="00E154E5" w:rsidRPr="00B041D2" w:rsidRDefault="00CF3AD5" w:rsidP="007B3DA1">
      <w:pPr>
        <w:numPr>
          <w:ilvl w:val="0"/>
          <w:numId w:val="6"/>
        </w:num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 xml:space="preserve">If </w:t>
      </w:r>
      <w:r w:rsidR="00E154E5" w:rsidRPr="00B041D2">
        <w:rPr>
          <w:rFonts w:ascii="Times New Roman" w:hAnsi="Times New Roman" w:cs="Times New Roman"/>
          <w:sz w:val="20"/>
          <w:szCs w:val="20"/>
        </w:rPr>
        <w:t xml:space="preserve">event </w:t>
      </w:r>
      <w:r w:rsidR="003829E2" w:rsidRPr="00B041D2">
        <w:rPr>
          <w:rFonts w:ascii="Times New Roman" w:hAnsi="Times New Roman" w:cs="Times New Roman"/>
          <w:sz w:val="20"/>
          <w:szCs w:val="20"/>
        </w:rPr>
        <w:t>instructor</w:t>
      </w:r>
      <w:r w:rsidRPr="00B041D2">
        <w:rPr>
          <w:rFonts w:ascii="Times New Roman" w:hAnsi="Times New Roman" w:cs="Times New Roman"/>
          <w:sz w:val="20"/>
          <w:szCs w:val="20"/>
        </w:rPr>
        <w:t>s</w:t>
      </w:r>
      <w:r w:rsidR="003829E2" w:rsidRPr="00B041D2">
        <w:rPr>
          <w:rFonts w:ascii="Times New Roman" w:hAnsi="Times New Roman" w:cs="Times New Roman"/>
          <w:sz w:val="20"/>
          <w:szCs w:val="20"/>
        </w:rPr>
        <w:t xml:space="preserve"> record student presentations, </w:t>
      </w:r>
      <w:r w:rsidRPr="00B041D2">
        <w:rPr>
          <w:rFonts w:ascii="Times New Roman" w:hAnsi="Times New Roman" w:cs="Times New Roman"/>
          <w:sz w:val="20"/>
          <w:szCs w:val="20"/>
        </w:rPr>
        <w:t xml:space="preserve">they </w:t>
      </w:r>
      <w:r w:rsidR="00E154E5" w:rsidRPr="00B041D2">
        <w:rPr>
          <w:rFonts w:ascii="Times New Roman" w:hAnsi="Times New Roman" w:cs="Times New Roman"/>
          <w:sz w:val="20"/>
          <w:szCs w:val="20"/>
        </w:rPr>
        <w:t xml:space="preserve">must obtain permission from the student </w:t>
      </w:r>
      <w:r w:rsidR="006A1FE4">
        <w:rPr>
          <w:rFonts w:ascii="Times New Roman" w:hAnsi="Times New Roman" w:cs="Times New Roman"/>
          <w:sz w:val="20"/>
          <w:szCs w:val="20"/>
        </w:rPr>
        <w:t>to use</w:t>
      </w:r>
      <w:r w:rsidR="00E154E5" w:rsidRPr="00B041D2">
        <w:rPr>
          <w:rFonts w:ascii="Times New Roman" w:hAnsi="Times New Roman" w:cs="Times New Roman"/>
          <w:sz w:val="20"/>
          <w:szCs w:val="20"/>
        </w:rPr>
        <w:t xml:space="preserve"> a signed release to use the recording for future classes </w:t>
      </w:r>
      <w:r w:rsidR="006A1FE4">
        <w:rPr>
          <w:rFonts w:ascii="Times New Roman" w:hAnsi="Times New Roman" w:cs="Times New Roman"/>
          <w:sz w:val="20"/>
          <w:szCs w:val="20"/>
        </w:rPr>
        <w:t>under</w:t>
      </w:r>
      <w:r w:rsidR="00E154E5" w:rsidRPr="00B041D2">
        <w:rPr>
          <w:rFonts w:ascii="Times New Roman" w:hAnsi="Times New Roman" w:cs="Times New Roman"/>
          <w:sz w:val="20"/>
          <w:szCs w:val="20"/>
        </w:rPr>
        <w:t xml:space="preserve"> the Use of Student-Created Work guidelines above.</w:t>
      </w:r>
    </w:p>
    <w:p w14:paraId="1C7E842A" w14:textId="341FFE75" w:rsidR="00E154E5" w:rsidRPr="00B041D2" w:rsidRDefault="00E154E5" w:rsidP="007B3DA1">
      <w:pPr>
        <w:numPr>
          <w:ilvl w:val="0"/>
          <w:numId w:val="6"/>
        </w:num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Instructors who video-record their class lectures</w:t>
      </w:r>
      <w:r w:rsidR="0061425A">
        <w:rPr>
          <w:rFonts w:ascii="Times New Roman" w:hAnsi="Times New Roman" w:cs="Times New Roman"/>
          <w:sz w:val="20"/>
          <w:szCs w:val="20"/>
        </w:rPr>
        <w:t>,</w:t>
      </w:r>
      <w:r w:rsidRPr="00B041D2">
        <w:rPr>
          <w:rFonts w:ascii="Times New Roman" w:hAnsi="Times New Roman" w:cs="Times New Roman"/>
          <w:sz w:val="20"/>
          <w:szCs w:val="20"/>
        </w:rPr>
        <w:t xml:space="preserve"> </w:t>
      </w:r>
      <w:r w:rsidR="006A1FE4">
        <w:rPr>
          <w:rFonts w:ascii="Times New Roman" w:hAnsi="Times New Roman" w:cs="Times New Roman"/>
          <w:sz w:val="20"/>
          <w:szCs w:val="20"/>
        </w:rPr>
        <w:t>intending to reuse</w:t>
      </w:r>
      <w:r w:rsidRPr="00B041D2">
        <w:rPr>
          <w:rFonts w:ascii="Times New Roman" w:hAnsi="Times New Roman" w:cs="Times New Roman"/>
          <w:sz w:val="20"/>
          <w:szCs w:val="20"/>
        </w:rPr>
        <w:t xml:space="preserve"> some or all of </w:t>
      </w:r>
      <w:r w:rsidR="009F535F" w:rsidRPr="00B041D2">
        <w:rPr>
          <w:rFonts w:ascii="Times New Roman" w:hAnsi="Times New Roman" w:cs="Times New Roman"/>
          <w:sz w:val="20"/>
          <w:szCs w:val="20"/>
        </w:rPr>
        <w:t xml:space="preserve">the </w:t>
      </w:r>
      <w:r w:rsidRPr="00B041D2">
        <w:rPr>
          <w:rFonts w:ascii="Times New Roman" w:hAnsi="Times New Roman" w:cs="Times New Roman"/>
          <w:sz w:val="20"/>
          <w:szCs w:val="20"/>
        </w:rPr>
        <w:t>recordings for future class offerings</w:t>
      </w:r>
      <w:r w:rsidR="0061425A">
        <w:rPr>
          <w:rFonts w:ascii="Times New Roman" w:hAnsi="Times New Roman" w:cs="Times New Roman"/>
          <w:sz w:val="20"/>
          <w:szCs w:val="20"/>
        </w:rPr>
        <w:t>,</w:t>
      </w:r>
      <w:r w:rsidRPr="00B041D2">
        <w:rPr>
          <w:rFonts w:ascii="Times New Roman" w:hAnsi="Times New Roman" w:cs="Times New Roman"/>
          <w:sz w:val="20"/>
          <w:szCs w:val="20"/>
        </w:rPr>
        <w:t xml:space="preserve"> must notify students </w:t>
      </w:r>
      <w:r w:rsidR="0061425A">
        <w:rPr>
          <w:rFonts w:ascii="Times New Roman" w:hAnsi="Times New Roman" w:cs="Times New Roman"/>
          <w:sz w:val="20"/>
          <w:szCs w:val="20"/>
        </w:rPr>
        <w:t>in</w:t>
      </w:r>
      <w:r w:rsidRPr="00B041D2">
        <w:rPr>
          <w:rFonts w:ascii="Times New Roman" w:hAnsi="Times New Roman" w:cs="Times New Roman"/>
          <w:sz w:val="20"/>
          <w:szCs w:val="20"/>
        </w:rPr>
        <w:t xml:space="preserve"> the course syllabus if students' images may appear on </w:t>
      </w:r>
      <w:r w:rsidR="009F535F" w:rsidRPr="00B041D2">
        <w:rPr>
          <w:rFonts w:ascii="Times New Roman" w:hAnsi="Times New Roman" w:cs="Times New Roman"/>
          <w:sz w:val="20"/>
          <w:szCs w:val="20"/>
        </w:rPr>
        <w:t xml:space="preserve">the </w:t>
      </w:r>
      <w:r w:rsidRPr="00B041D2">
        <w:rPr>
          <w:rFonts w:ascii="Times New Roman" w:hAnsi="Times New Roman" w:cs="Times New Roman"/>
          <w:sz w:val="20"/>
          <w:szCs w:val="20"/>
        </w:rPr>
        <w:t>video. Instructors are also advised to provide accommodation for students who do not wish to appear in class recordings.</w:t>
      </w:r>
    </w:p>
    <w:p w14:paraId="3CA0FAFA" w14:textId="4A71A7E5" w:rsidR="00E154E5" w:rsidRPr="00B041D2" w:rsidRDefault="00591570" w:rsidP="007D0BFE">
      <w:pPr>
        <w:spacing w:after="0" w:line="240" w:lineRule="auto"/>
        <w:ind w:left="720"/>
        <w:jc w:val="both"/>
        <w:rPr>
          <w:rFonts w:ascii="Times New Roman" w:hAnsi="Times New Roman" w:cs="Times New Roman"/>
          <w:sz w:val="20"/>
          <w:szCs w:val="20"/>
        </w:rPr>
      </w:pPr>
      <w:r>
        <w:rPr>
          <w:rFonts w:ascii="Times New Roman" w:hAnsi="Times New Roman" w:cs="Times New Roman"/>
          <w:sz w:val="20"/>
          <w:szCs w:val="20"/>
        </w:rPr>
        <w:t>Examination</w:t>
      </w:r>
      <w:r w:rsidR="00E154E5" w:rsidRPr="00B041D2">
        <w:rPr>
          <w:rFonts w:ascii="Times New Roman" w:hAnsi="Times New Roman" w:cs="Times New Roman"/>
          <w:sz w:val="20"/>
          <w:szCs w:val="20"/>
        </w:rPr>
        <w:t xml:space="preserve">: This course employs lecture capture technology to record class sessions. Students may occasionally appear on </w:t>
      </w:r>
      <w:r w:rsidR="009F535F" w:rsidRPr="00B041D2">
        <w:rPr>
          <w:rFonts w:ascii="Times New Roman" w:hAnsi="Times New Roman" w:cs="Times New Roman"/>
          <w:sz w:val="20"/>
          <w:szCs w:val="20"/>
        </w:rPr>
        <w:t xml:space="preserve">the </w:t>
      </w:r>
      <w:r w:rsidR="00E154E5" w:rsidRPr="00B041D2">
        <w:rPr>
          <w:rFonts w:ascii="Times New Roman" w:hAnsi="Times New Roman" w:cs="Times New Roman"/>
          <w:sz w:val="20"/>
          <w:szCs w:val="20"/>
        </w:rPr>
        <w:t>video. The lecture recordings will be available to you for study purposes and may also be reused in future course offerings.</w:t>
      </w:r>
    </w:p>
    <w:p w14:paraId="4C53359F" w14:textId="77777777" w:rsidR="007D08B3" w:rsidRPr="00B041D2" w:rsidRDefault="007D08B3" w:rsidP="007D0BFE">
      <w:pPr>
        <w:spacing w:after="0" w:line="240" w:lineRule="auto"/>
        <w:jc w:val="both"/>
        <w:rPr>
          <w:rFonts w:ascii="Times New Roman" w:hAnsi="Times New Roman" w:cs="Times New Roman"/>
          <w:sz w:val="20"/>
          <w:szCs w:val="20"/>
        </w:rPr>
      </w:pPr>
    </w:p>
    <w:p w14:paraId="06C919BF" w14:textId="1B84D369" w:rsidR="00E154E5" w:rsidRPr="00B041D2" w:rsidRDefault="00E154E5" w:rsidP="007D0BFE">
      <w:pPr>
        <w:spacing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 xml:space="preserve">No notification is needed if only audio and slide capture </w:t>
      </w:r>
      <w:r w:rsidR="00C05274">
        <w:rPr>
          <w:rFonts w:ascii="Times New Roman" w:hAnsi="Times New Roman" w:cs="Times New Roman"/>
          <w:sz w:val="20"/>
          <w:szCs w:val="20"/>
        </w:rPr>
        <w:t>are</w:t>
      </w:r>
      <w:r w:rsidRPr="00B041D2">
        <w:rPr>
          <w:rFonts w:ascii="Times New Roman" w:hAnsi="Times New Roman" w:cs="Times New Roman"/>
          <w:sz w:val="20"/>
          <w:szCs w:val="20"/>
        </w:rPr>
        <w:t xml:space="preserve"> used or if the video only records the instructor's image. </w:t>
      </w:r>
      <w:r w:rsidR="007D08B3" w:rsidRPr="00B041D2">
        <w:rPr>
          <w:rFonts w:ascii="Times New Roman" w:hAnsi="Times New Roman" w:cs="Times New Roman"/>
          <w:sz w:val="20"/>
          <w:szCs w:val="20"/>
        </w:rPr>
        <w:t xml:space="preserve"> </w:t>
      </w:r>
      <w:r w:rsidRPr="00B041D2">
        <w:rPr>
          <w:rFonts w:ascii="Times New Roman" w:hAnsi="Times New Roman" w:cs="Times New Roman"/>
          <w:sz w:val="20"/>
          <w:szCs w:val="20"/>
        </w:rPr>
        <w:t>However, instructor</w:t>
      </w:r>
      <w:r w:rsidR="007D08B3" w:rsidRPr="00B041D2">
        <w:rPr>
          <w:rFonts w:ascii="Times New Roman" w:hAnsi="Times New Roman" w:cs="Times New Roman"/>
          <w:sz w:val="20"/>
          <w:szCs w:val="20"/>
        </w:rPr>
        <w:t xml:space="preserve">s are </w:t>
      </w:r>
      <w:r w:rsidRPr="00B041D2">
        <w:rPr>
          <w:rFonts w:ascii="Times New Roman" w:hAnsi="Times New Roman" w:cs="Times New Roman"/>
          <w:sz w:val="20"/>
          <w:szCs w:val="20"/>
        </w:rPr>
        <w:t>encouraged to let students know the recordings will be available to them for study purposes.</w:t>
      </w:r>
    </w:p>
    <w:p w14:paraId="75AD6FC7" w14:textId="77777777" w:rsidR="00A85B64" w:rsidRPr="00B041D2" w:rsidRDefault="00A85B64" w:rsidP="007D0BFE">
      <w:pPr>
        <w:pStyle w:val="Heading2"/>
        <w:spacing w:before="0" w:after="0" w:line="240" w:lineRule="auto"/>
        <w:jc w:val="both"/>
        <w:rPr>
          <w:rFonts w:ascii="Times New Roman" w:hAnsi="Times New Roman" w:cs="Times New Roman"/>
          <w:sz w:val="20"/>
          <w:szCs w:val="20"/>
        </w:rPr>
      </w:pPr>
    </w:p>
    <w:p w14:paraId="705184B6" w14:textId="5188518D" w:rsidR="00B9294D" w:rsidRPr="00B041D2" w:rsidRDefault="00B9294D" w:rsidP="007D0BFE">
      <w:pPr>
        <w:pStyle w:val="Heading2"/>
        <w:spacing w:before="0" w:after="0" w:line="240" w:lineRule="auto"/>
        <w:jc w:val="both"/>
        <w:rPr>
          <w:rFonts w:ascii="Times New Roman" w:hAnsi="Times New Roman" w:cs="Times New Roman"/>
          <w:sz w:val="20"/>
          <w:szCs w:val="20"/>
        </w:rPr>
      </w:pPr>
      <w:r w:rsidRPr="00B041D2">
        <w:rPr>
          <w:rFonts w:ascii="Times New Roman" w:hAnsi="Times New Roman" w:cs="Times New Roman"/>
          <w:sz w:val="20"/>
          <w:szCs w:val="20"/>
        </w:rPr>
        <w:t xml:space="preserve">Academic Support </w:t>
      </w:r>
      <w:r w:rsidR="00250E78" w:rsidRPr="00B041D2">
        <w:rPr>
          <w:rFonts w:ascii="Times New Roman" w:hAnsi="Times New Roman" w:cs="Times New Roman"/>
          <w:sz w:val="20"/>
          <w:szCs w:val="20"/>
        </w:rPr>
        <w:t>&amp;</w:t>
      </w:r>
      <w:r w:rsidRPr="00B041D2">
        <w:rPr>
          <w:rFonts w:ascii="Times New Roman" w:hAnsi="Times New Roman" w:cs="Times New Roman"/>
          <w:sz w:val="20"/>
          <w:szCs w:val="20"/>
        </w:rPr>
        <w:t xml:space="preserve"> Student Services</w:t>
      </w:r>
    </w:p>
    <w:p w14:paraId="025D3587" w14:textId="681BB3A6" w:rsidR="00B9294D" w:rsidRPr="00B041D2" w:rsidRDefault="00B9294D" w:rsidP="007D0BFE">
      <w:pPr>
        <w:pStyle w:val="Heading3"/>
        <w:spacing w:line="240" w:lineRule="auto"/>
        <w:jc w:val="both"/>
        <w:rPr>
          <w:rFonts w:ascii="Times New Roman" w:hAnsi="Times New Roman" w:cs="Times New Roman"/>
          <w:sz w:val="20"/>
          <w:szCs w:val="20"/>
        </w:rPr>
      </w:pPr>
      <w:r w:rsidRPr="00B041D2">
        <w:rPr>
          <w:rFonts w:ascii="Times New Roman" w:hAnsi="Times New Roman" w:cs="Times New Roman"/>
          <w:sz w:val="20"/>
          <w:szCs w:val="20"/>
        </w:rPr>
        <w:t>Student Support Services</w:t>
      </w:r>
    </w:p>
    <w:p w14:paraId="00AAFCFF" w14:textId="77777777" w:rsidR="00A85B64" w:rsidRPr="00B041D2" w:rsidRDefault="00A85B64" w:rsidP="007D0BFE">
      <w:pPr>
        <w:pStyle w:val="Heading4"/>
        <w:spacing w:before="0" w:line="240" w:lineRule="auto"/>
        <w:jc w:val="both"/>
        <w:rPr>
          <w:rFonts w:ascii="Times New Roman" w:hAnsi="Times New Roman" w:cs="Times New Roman"/>
          <w:sz w:val="20"/>
          <w:szCs w:val="20"/>
        </w:rPr>
      </w:pPr>
    </w:p>
    <w:p w14:paraId="099B237F" w14:textId="4E51951A" w:rsidR="00DC43B6" w:rsidRPr="00B041D2" w:rsidRDefault="00DC43B6" w:rsidP="007D0BFE">
      <w:pPr>
        <w:pStyle w:val="Heading4"/>
        <w:spacing w:before="0" w:line="240" w:lineRule="auto"/>
        <w:jc w:val="both"/>
        <w:rPr>
          <w:rFonts w:ascii="Times New Roman" w:hAnsi="Times New Roman" w:cs="Times New Roman"/>
          <w:sz w:val="20"/>
          <w:szCs w:val="20"/>
        </w:rPr>
      </w:pPr>
      <w:r w:rsidRPr="00B041D2">
        <w:rPr>
          <w:rFonts w:ascii="Times New Roman" w:hAnsi="Times New Roman" w:cs="Times New Roman"/>
          <w:sz w:val="20"/>
          <w:szCs w:val="20"/>
        </w:rPr>
        <w:t>Chosen Names</w:t>
      </w:r>
    </w:p>
    <w:p w14:paraId="1246C55F" w14:textId="03DCF848" w:rsidR="00157417" w:rsidRPr="00B041D2" w:rsidRDefault="00DC43B6" w:rsidP="007D0BFE">
      <w:pPr>
        <w:spacing w:after="0" w:line="240" w:lineRule="auto"/>
        <w:jc w:val="both"/>
        <w:rPr>
          <w:rFonts w:ascii="Times New Roman" w:hAnsi="Times New Roman" w:cs="Times New Roman"/>
          <w:i/>
          <w:iCs/>
          <w:sz w:val="20"/>
          <w:szCs w:val="20"/>
        </w:rPr>
      </w:pPr>
      <w:r w:rsidRPr="00B041D2">
        <w:rPr>
          <w:rFonts w:ascii="Times New Roman" w:hAnsi="Times New Roman" w:cs="Times New Roman"/>
          <w:sz w:val="20"/>
          <w:szCs w:val="20"/>
        </w:rPr>
        <w:t>A chosen name is a name that a person goes by that may or may not match their legal name. If you have a chosen name that differ</w:t>
      </w:r>
      <w:r w:rsidR="007D08B3" w:rsidRPr="00B041D2">
        <w:rPr>
          <w:rFonts w:ascii="Times New Roman" w:hAnsi="Times New Roman" w:cs="Times New Roman"/>
          <w:sz w:val="20"/>
          <w:szCs w:val="20"/>
        </w:rPr>
        <w:t xml:space="preserve">s </w:t>
      </w:r>
      <w:r w:rsidRPr="00B041D2">
        <w:rPr>
          <w:rFonts w:ascii="Times New Roman" w:hAnsi="Times New Roman" w:cs="Times New Roman"/>
          <w:sz w:val="20"/>
          <w:szCs w:val="20"/>
        </w:rPr>
        <w:t xml:space="preserve">from your legal name and would like that to be used in class, please let the instructor know. </w:t>
      </w:r>
      <w:r w:rsidR="00157417" w:rsidRPr="00B041D2">
        <w:rPr>
          <w:rFonts w:ascii="Times New Roman" w:hAnsi="Times New Roman" w:cs="Times New Roman"/>
          <w:i/>
          <w:iCs/>
          <w:sz w:val="20"/>
          <w:szCs w:val="20"/>
        </w:rPr>
        <w:t>UNT</w:t>
      </w:r>
      <w:r w:rsidR="00A85B64" w:rsidRPr="00B041D2">
        <w:rPr>
          <w:rFonts w:ascii="Times New Roman" w:hAnsi="Times New Roman" w:cs="Times New Roman"/>
          <w:i/>
          <w:iCs/>
          <w:sz w:val="20"/>
          <w:szCs w:val="20"/>
        </w:rPr>
        <w:t xml:space="preserve"> EU</w:t>
      </w:r>
      <w:r w:rsidR="00157417" w:rsidRPr="00B041D2">
        <w:rPr>
          <w:rFonts w:ascii="Times New Roman" w:hAnsi="Times New Roman" w:cs="Times New Roman"/>
          <w:i/>
          <w:iCs/>
          <w:sz w:val="20"/>
          <w:szCs w:val="20"/>
        </w:rPr>
        <w:t xml:space="preserve">IDs cannot be changed at this time. </w:t>
      </w:r>
    </w:p>
    <w:p w14:paraId="3C45ED37" w14:textId="77777777" w:rsidR="007D08B3" w:rsidRPr="00B041D2" w:rsidRDefault="007D08B3" w:rsidP="007D0BFE">
      <w:pPr>
        <w:pStyle w:val="Heading4"/>
        <w:spacing w:before="0" w:line="240" w:lineRule="auto"/>
        <w:jc w:val="both"/>
        <w:rPr>
          <w:rFonts w:ascii="Times New Roman" w:hAnsi="Times New Roman" w:cs="Times New Roman"/>
          <w:sz w:val="20"/>
          <w:szCs w:val="20"/>
        </w:rPr>
      </w:pPr>
    </w:p>
    <w:p w14:paraId="45A10F7D" w14:textId="0AD72093" w:rsidR="00B9294D" w:rsidRPr="00B041D2" w:rsidRDefault="00DC43B6" w:rsidP="007D0BFE">
      <w:pPr>
        <w:pStyle w:val="Heading4"/>
        <w:spacing w:before="0" w:line="240" w:lineRule="auto"/>
        <w:jc w:val="both"/>
        <w:rPr>
          <w:rFonts w:ascii="Times New Roman" w:hAnsi="Times New Roman" w:cs="Times New Roman"/>
          <w:sz w:val="20"/>
          <w:szCs w:val="20"/>
        </w:rPr>
      </w:pPr>
      <w:r w:rsidRPr="00B041D2">
        <w:rPr>
          <w:rFonts w:ascii="Times New Roman" w:hAnsi="Times New Roman" w:cs="Times New Roman"/>
          <w:sz w:val="20"/>
          <w:szCs w:val="20"/>
        </w:rPr>
        <w:t>Additional Student Support Services</w:t>
      </w:r>
    </w:p>
    <w:p w14:paraId="4EDC1822" w14:textId="77777777" w:rsidR="00B9294D" w:rsidRPr="00B041D2" w:rsidRDefault="003D6FF2" w:rsidP="007B3DA1">
      <w:pPr>
        <w:pStyle w:val="ListParagraph"/>
        <w:numPr>
          <w:ilvl w:val="0"/>
          <w:numId w:val="3"/>
        </w:numPr>
        <w:spacing w:after="0" w:line="240" w:lineRule="auto"/>
        <w:jc w:val="both"/>
        <w:rPr>
          <w:rFonts w:ascii="Times New Roman" w:hAnsi="Times New Roman" w:cs="Times New Roman"/>
          <w:sz w:val="20"/>
          <w:szCs w:val="20"/>
        </w:rPr>
      </w:pPr>
      <w:hyperlink r:id="rId30" w:history="1">
        <w:r w:rsidR="00B9294D" w:rsidRPr="00B041D2">
          <w:rPr>
            <w:rStyle w:val="Hyperlink"/>
            <w:rFonts w:ascii="Times New Roman" w:hAnsi="Times New Roman" w:cs="Times New Roman"/>
            <w:sz w:val="20"/>
            <w:szCs w:val="20"/>
          </w:rPr>
          <w:t>Registrar</w:t>
        </w:r>
      </w:hyperlink>
      <w:r w:rsidR="00B9294D" w:rsidRPr="00B041D2">
        <w:rPr>
          <w:rFonts w:ascii="Times New Roman" w:hAnsi="Times New Roman" w:cs="Times New Roman"/>
          <w:sz w:val="20"/>
          <w:szCs w:val="20"/>
        </w:rPr>
        <w:t xml:space="preserve"> (</w:t>
      </w:r>
      <w:r w:rsidR="00B9294D" w:rsidRPr="00B041D2">
        <w:rPr>
          <w:rStyle w:val="Hyperlink"/>
          <w:rFonts w:ascii="Times New Roman" w:hAnsi="Times New Roman" w:cs="Times New Roman"/>
          <w:color w:val="auto"/>
          <w:sz w:val="20"/>
          <w:szCs w:val="20"/>
          <w:u w:val="none"/>
        </w:rPr>
        <w:t>https://registrar.unt.edu/registration</w:t>
      </w:r>
      <w:r w:rsidR="00B9294D" w:rsidRPr="00B041D2">
        <w:rPr>
          <w:rFonts w:ascii="Times New Roman" w:hAnsi="Times New Roman" w:cs="Times New Roman"/>
          <w:sz w:val="20"/>
          <w:szCs w:val="20"/>
        </w:rPr>
        <w:t>)</w:t>
      </w:r>
    </w:p>
    <w:p w14:paraId="6C96B581" w14:textId="77777777" w:rsidR="00B9294D" w:rsidRPr="00B041D2" w:rsidRDefault="003D6FF2" w:rsidP="007B3DA1">
      <w:pPr>
        <w:pStyle w:val="ListParagraph"/>
        <w:numPr>
          <w:ilvl w:val="0"/>
          <w:numId w:val="3"/>
        </w:numPr>
        <w:spacing w:after="0" w:line="240" w:lineRule="auto"/>
        <w:jc w:val="both"/>
        <w:rPr>
          <w:rFonts w:ascii="Times New Roman" w:hAnsi="Times New Roman" w:cs="Times New Roman"/>
          <w:sz w:val="20"/>
          <w:szCs w:val="20"/>
        </w:rPr>
      </w:pPr>
      <w:hyperlink r:id="rId31" w:history="1">
        <w:r w:rsidR="00B9294D" w:rsidRPr="00B041D2">
          <w:rPr>
            <w:rStyle w:val="Hyperlink"/>
            <w:rFonts w:ascii="Times New Roman" w:hAnsi="Times New Roman" w:cs="Times New Roman"/>
            <w:sz w:val="20"/>
            <w:szCs w:val="20"/>
          </w:rPr>
          <w:t>Financial Aid</w:t>
        </w:r>
      </w:hyperlink>
      <w:r w:rsidR="00B9294D" w:rsidRPr="00B041D2">
        <w:rPr>
          <w:rFonts w:ascii="Times New Roman" w:hAnsi="Times New Roman" w:cs="Times New Roman"/>
          <w:sz w:val="20"/>
          <w:szCs w:val="20"/>
        </w:rPr>
        <w:t xml:space="preserve"> (</w:t>
      </w:r>
      <w:r w:rsidR="00B9294D" w:rsidRPr="00B041D2">
        <w:rPr>
          <w:rStyle w:val="Hyperlink"/>
          <w:rFonts w:ascii="Times New Roman" w:hAnsi="Times New Roman" w:cs="Times New Roman"/>
          <w:color w:val="auto"/>
          <w:sz w:val="20"/>
          <w:szCs w:val="20"/>
          <w:u w:val="none"/>
        </w:rPr>
        <w:t>https://financialaid.unt.edu/</w:t>
      </w:r>
      <w:r w:rsidR="00B9294D" w:rsidRPr="00B041D2">
        <w:rPr>
          <w:rFonts w:ascii="Times New Roman" w:hAnsi="Times New Roman" w:cs="Times New Roman"/>
          <w:sz w:val="20"/>
          <w:szCs w:val="20"/>
        </w:rPr>
        <w:t>)</w:t>
      </w:r>
    </w:p>
    <w:p w14:paraId="6CBDF7F1" w14:textId="77777777" w:rsidR="00B9294D" w:rsidRPr="00B041D2" w:rsidRDefault="003D6FF2" w:rsidP="007B3DA1">
      <w:pPr>
        <w:pStyle w:val="ListParagraph"/>
        <w:numPr>
          <w:ilvl w:val="0"/>
          <w:numId w:val="3"/>
        </w:numPr>
        <w:spacing w:after="0" w:line="240" w:lineRule="auto"/>
        <w:jc w:val="both"/>
        <w:rPr>
          <w:rFonts w:ascii="Times New Roman" w:hAnsi="Times New Roman" w:cs="Times New Roman"/>
          <w:sz w:val="20"/>
          <w:szCs w:val="20"/>
        </w:rPr>
      </w:pPr>
      <w:hyperlink r:id="rId32" w:history="1">
        <w:r w:rsidR="00B9294D" w:rsidRPr="00B041D2">
          <w:rPr>
            <w:rStyle w:val="Hyperlink"/>
            <w:rFonts w:ascii="Times New Roman" w:hAnsi="Times New Roman" w:cs="Times New Roman"/>
            <w:sz w:val="20"/>
            <w:szCs w:val="20"/>
          </w:rPr>
          <w:t>Student Legal Services</w:t>
        </w:r>
      </w:hyperlink>
      <w:r w:rsidR="00B9294D" w:rsidRPr="00B041D2">
        <w:rPr>
          <w:rFonts w:ascii="Times New Roman" w:hAnsi="Times New Roman" w:cs="Times New Roman"/>
          <w:sz w:val="20"/>
          <w:szCs w:val="20"/>
        </w:rPr>
        <w:t xml:space="preserve"> (</w:t>
      </w:r>
      <w:r w:rsidR="00B9294D" w:rsidRPr="00B041D2">
        <w:rPr>
          <w:rStyle w:val="Hyperlink"/>
          <w:rFonts w:ascii="Times New Roman" w:hAnsi="Times New Roman" w:cs="Times New Roman"/>
          <w:color w:val="auto"/>
          <w:sz w:val="20"/>
          <w:szCs w:val="20"/>
          <w:u w:val="none"/>
        </w:rPr>
        <w:t>https://studentaffairs.unt.edu/student-legal-services</w:t>
      </w:r>
      <w:r w:rsidR="00B9294D" w:rsidRPr="00B041D2">
        <w:rPr>
          <w:rFonts w:ascii="Times New Roman" w:hAnsi="Times New Roman" w:cs="Times New Roman"/>
          <w:sz w:val="20"/>
          <w:szCs w:val="20"/>
        </w:rPr>
        <w:t>)</w:t>
      </w:r>
    </w:p>
    <w:p w14:paraId="4EDDCFE9" w14:textId="77777777" w:rsidR="00B9294D" w:rsidRPr="00B041D2" w:rsidRDefault="003D6FF2" w:rsidP="007B3DA1">
      <w:pPr>
        <w:pStyle w:val="ListParagraph"/>
        <w:numPr>
          <w:ilvl w:val="0"/>
          <w:numId w:val="3"/>
        </w:numPr>
        <w:spacing w:after="0" w:line="240" w:lineRule="auto"/>
        <w:jc w:val="both"/>
        <w:rPr>
          <w:rFonts w:ascii="Times New Roman" w:hAnsi="Times New Roman" w:cs="Times New Roman"/>
          <w:sz w:val="20"/>
          <w:szCs w:val="20"/>
        </w:rPr>
      </w:pPr>
      <w:hyperlink r:id="rId33" w:history="1">
        <w:r w:rsidR="00B9294D" w:rsidRPr="00B041D2">
          <w:rPr>
            <w:rStyle w:val="Hyperlink"/>
            <w:rFonts w:ascii="Times New Roman" w:hAnsi="Times New Roman" w:cs="Times New Roman"/>
            <w:sz w:val="20"/>
            <w:szCs w:val="20"/>
          </w:rPr>
          <w:t>Career Center</w:t>
        </w:r>
      </w:hyperlink>
      <w:r w:rsidR="00B9294D" w:rsidRPr="00B041D2">
        <w:rPr>
          <w:rFonts w:ascii="Times New Roman" w:hAnsi="Times New Roman" w:cs="Times New Roman"/>
          <w:sz w:val="20"/>
          <w:szCs w:val="20"/>
        </w:rPr>
        <w:t xml:space="preserve"> (</w:t>
      </w:r>
      <w:r w:rsidR="00B9294D" w:rsidRPr="00B041D2">
        <w:rPr>
          <w:rStyle w:val="Hyperlink"/>
          <w:rFonts w:ascii="Times New Roman" w:hAnsi="Times New Roman" w:cs="Times New Roman"/>
          <w:color w:val="auto"/>
          <w:sz w:val="20"/>
          <w:szCs w:val="20"/>
          <w:u w:val="none"/>
        </w:rPr>
        <w:t>https://studentaffairs.unt.edu/career-center</w:t>
      </w:r>
      <w:r w:rsidR="00B9294D" w:rsidRPr="00B041D2">
        <w:rPr>
          <w:rFonts w:ascii="Times New Roman" w:hAnsi="Times New Roman" w:cs="Times New Roman"/>
          <w:sz w:val="20"/>
          <w:szCs w:val="20"/>
        </w:rPr>
        <w:t>)</w:t>
      </w:r>
    </w:p>
    <w:p w14:paraId="2E7E051F" w14:textId="77777777" w:rsidR="00B9294D" w:rsidRPr="00B041D2" w:rsidRDefault="003D6FF2" w:rsidP="007B3DA1">
      <w:pPr>
        <w:pStyle w:val="ListParagraph"/>
        <w:numPr>
          <w:ilvl w:val="0"/>
          <w:numId w:val="3"/>
        </w:numPr>
        <w:spacing w:after="0" w:line="240" w:lineRule="auto"/>
        <w:jc w:val="both"/>
        <w:rPr>
          <w:rFonts w:ascii="Times New Roman" w:hAnsi="Times New Roman" w:cs="Times New Roman"/>
          <w:sz w:val="20"/>
          <w:szCs w:val="20"/>
        </w:rPr>
      </w:pPr>
      <w:hyperlink r:id="rId34" w:history="1">
        <w:r w:rsidR="00B9294D" w:rsidRPr="00B041D2">
          <w:rPr>
            <w:rStyle w:val="Hyperlink"/>
            <w:rFonts w:ascii="Times New Roman" w:hAnsi="Times New Roman" w:cs="Times New Roman"/>
            <w:sz w:val="20"/>
            <w:szCs w:val="20"/>
          </w:rPr>
          <w:t>Multicultural Center</w:t>
        </w:r>
      </w:hyperlink>
      <w:r w:rsidR="00B9294D" w:rsidRPr="00B041D2">
        <w:rPr>
          <w:rFonts w:ascii="Times New Roman" w:hAnsi="Times New Roman" w:cs="Times New Roman"/>
          <w:sz w:val="20"/>
          <w:szCs w:val="20"/>
        </w:rPr>
        <w:t xml:space="preserve"> (</w:t>
      </w:r>
      <w:r w:rsidR="00B9294D" w:rsidRPr="00B041D2">
        <w:rPr>
          <w:rStyle w:val="Hyperlink"/>
          <w:rFonts w:ascii="Times New Roman" w:hAnsi="Times New Roman" w:cs="Times New Roman"/>
          <w:color w:val="auto"/>
          <w:sz w:val="20"/>
          <w:szCs w:val="20"/>
          <w:u w:val="none"/>
        </w:rPr>
        <w:t>https://edo.unt.edu/multicultural-center</w:t>
      </w:r>
      <w:r w:rsidR="00B9294D" w:rsidRPr="00B041D2">
        <w:rPr>
          <w:rFonts w:ascii="Times New Roman" w:hAnsi="Times New Roman" w:cs="Times New Roman"/>
          <w:sz w:val="20"/>
          <w:szCs w:val="20"/>
        </w:rPr>
        <w:t>)</w:t>
      </w:r>
    </w:p>
    <w:p w14:paraId="33974A2F" w14:textId="77777777" w:rsidR="00B9294D" w:rsidRPr="00B041D2" w:rsidRDefault="003D6FF2" w:rsidP="007B3DA1">
      <w:pPr>
        <w:pStyle w:val="ListParagraph"/>
        <w:numPr>
          <w:ilvl w:val="0"/>
          <w:numId w:val="3"/>
        </w:numPr>
        <w:spacing w:after="0" w:line="240" w:lineRule="auto"/>
        <w:jc w:val="both"/>
        <w:rPr>
          <w:rFonts w:ascii="Times New Roman" w:hAnsi="Times New Roman" w:cs="Times New Roman"/>
          <w:sz w:val="20"/>
          <w:szCs w:val="20"/>
        </w:rPr>
      </w:pPr>
      <w:hyperlink r:id="rId35" w:history="1">
        <w:r w:rsidR="00B9294D" w:rsidRPr="00B041D2">
          <w:rPr>
            <w:rStyle w:val="Hyperlink"/>
            <w:rFonts w:ascii="Times New Roman" w:hAnsi="Times New Roman" w:cs="Times New Roman"/>
            <w:sz w:val="20"/>
            <w:szCs w:val="20"/>
          </w:rPr>
          <w:t>Counseling and Testing Services</w:t>
        </w:r>
      </w:hyperlink>
      <w:r w:rsidR="00B9294D" w:rsidRPr="00B041D2">
        <w:rPr>
          <w:rFonts w:ascii="Times New Roman" w:hAnsi="Times New Roman" w:cs="Times New Roman"/>
          <w:sz w:val="20"/>
          <w:szCs w:val="20"/>
        </w:rPr>
        <w:t xml:space="preserve"> (</w:t>
      </w:r>
      <w:r w:rsidR="00B9294D" w:rsidRPr="00B041D2">
        <w:rPr>
          <w:rStyle w:val="Hyperlink"/>
          <w:rFonts w:ascii="Times New Roman" w:hAnsi="Times New Roman" w:cs="Times New Roman"/>
          <w:color w:val="auto"/>
          <w:sz w:val="20"/>
          <w:szCs w:val="20"/>
          <w:u w:val="none"/>
        </w:rPr>
        <w:t>https://studentaffairs.unt.edu/counseling-and-testing-services</w:t>
      </w:r>
      <w:r w:rsidR="00B9294D" w:rsidRPr="00B041D2">
        <w:rPr>
          <w:rFonts w:ascii="Times New Roman" w:hAnsi="Times New Roman" w:cs="Times New Roman"/>
          <w:sz w:val="20"/>
          <w:szCs w:val="20"/>
        </w:rPr>
        <w:t>)</w:t>
      </w:r>
    </w:p>
    <w:p w14:paraId="4E05B155" w14:textId="77777777" w:rsidR="00B9294D" w:rsidRPr="00B041D2" w:rsidRDefault="003D6FF2" w:rsidP="007B3DA1">
      <w:pPr>
        <w:pStyle w:val="ListParagraph"/>
        <w:numPr>
          <w:ilvl w:val="0"/>
          <w:numId w:val="3"/>
        </w:numPr>
        <w:spacing w:after="0" w:line="240" w:lineRule="auto"/>
        <w:jc w:val="both"/>
        <w:rPr>
          <w:rFonts w:ascii="Times New Roman" w:hAnsi="Times New Roman" w:cs="Times New Roman"/>
          <w:sz w:val="20"/>
          <w:szCs w:val="20"/>
        </w:rPr>
      </w:pPr>
      <w:hyperlink r:id="rId36" w:history="1">
        <w:r w:rsidR="00B9294D" w:rsidRPr="00B041D2">
          <w:rPr>
            <w:rStyle w:val="Hyperlink"/>
            <w:rFonts w:ascii="Times New Roman" w:hAnsi="Times New Roman" w:cs="Times New Roman"/>
            <w:sz w:val="20"/>
            <w:szCs w:val="20"/>
          </w:rPr>
          <w:t>Pride Alliance</w:t>
        </w:r>
      </w:hyperlink>
      <w:r w:rsidR="00B9294D" w:rsidRPr="00B041D2">
        <w:rPr>
          <w:rFonts w:ascii="Times New Roman" w:hAnsi="Times New Roman" w:cs="Times New Roman"/>
          <w:sz w:val="20"/>
          <w:szCs w:val="20"/>
        </w:rPr>
        <w:t xml:space="preserve"> (</w:t>
      </w:r>
      <w:r w:rsidR="00B9294D" w:rsidRPr="00B041D2">
        <w:rPr>
          <w:rStyle w:val="Hyperlink"/>
          <w:rFonts w:ascii="Times New Roman" w:hAnsi="Times New Roman" w:cs="Times New Roman"/>
          <w:color w:val="auto"/>
          <w:sz w:val="20"/>
          <w:szCs w:val="20"/>
          <w:u w:val="none"/>
        </w:rPr>
        <w:t>https://edo.unt.edu/pridealliance</w:t>
      </w:r>
      <w:r w:rsidR="00B9294D" w:rsidRPr="00B041D2">
        <w:rPr>
          <w:rFonts w:ascii="Times New Roman" w:hAnsi="Times New Roman" w:cs="Times New Roman"/>
          <w:sz w:val="20"/>
          <w:szCs w:val="20"/>
        </w:rPr>
        <w:t>)</w:t>
      </w:r>
    </w:p>
    <w:p w14:paraId="4B70F5ED" w14:textId="77777777" w:rsidR="00B9294D" w:rsidRPr="00B041D2" w:rsidRDefault="003D6FF2" w:rsidP="007B3DA1">
      <w:pPr>
        <w:pStyle w:val="ListParagraph"/>
        <w:numPr>
          <w:ilvl w:val="0"/>
          <w:numId w:val="3"/>
        </w:numPr>
        <w:spacing w:after="0" w:line="240" w:lineRule="auto"/>
        <w:jc w:val="both"/>
        <w:rPr>
          <w:rFonts w:ascii="Times New Roman" w:hAnsi="Times New Roman" w:cs="Times New Roman"/>
          <w:sz w:val="20"/>
          <w:szCs w:val="20"/>
        </w:rPr>
      </w:pPr>
      <w:hyperlink r:id="rId37" w:history="1">
        <w:r w:rsidR="00B9294D" w:rsidRPr="00B041D2">
          <w:rPr>
            <w:rStyle w:val="Hyperlink"/>
            <w:rFonts w:ascii="Times New Roman" w:hAnsi="Times New Roman" w:cs="Times New Roman"/>
            <w:sz w:val="20"/>
            <w:szCs w:val="20"/>
          </w:rPr>
          <w:t>UNT Food Pantry</w:t>
        </w:r>
      </w:hyperlink>
      <w:r w:rsidR="00B9294D" w:rsidRPr="00B041D2">
        <w:rPr>
          <w:rFonts w:ascii="Times New Roman" w:hAnsi="Times New Roman" w:cs="Times New Roman"/>
          <w:sz w:val="20"/>
          <w:szCs w:val="20"/>
        </w:rPr>
        <w:t xml:space="preserve"> (https://deanofstudents.unt.edu/resources/food-pantry)</w:t>
      </w:r>
    </w:p>
    <w:p w14:paraId="4865E6E5" w14:textId="77777777" w:rsidR="007D08B3" w:rsidRPr="00B041D2" w:rsidRDefault="007D08B3" w:rsidP="007D0BFE">
      <w:pPr>
        <w:pStyle w:val="Heading3"/>
        <w:spacing w:line="240" w:lineRule="auto"/>
        <w:jc w:val="both"/>
        <w:rPr>
          <w:rFonts w:ascii="Times New Roman" w:hAnsi="Times New Roman" w:cs="Times New Roman"/>
          <w:sz w:val="20"/>
          <w:szCs w:val="20"/>
        </w:rPr>
      </w:pPr>
    </w:p>
    <w:p w14:paraId="47975C17" w14:textId="01EEFCD3" w:rsidR="00B9294D" w:rsidRPr="00B041D2" w:rsidRDefault="00B9294D" w:rsidP="007D0BFE">
      <w:pPr>
        <w:pStyle w:val="Heading3"/>
        <w:spacing w:line="240" w:lineRule="auto"/>
        <w:jc w:val="both"/>
        <w:rPr>
          <w:rFonts w:ascii="Times New Roman" w:hAnsi="Times New Roman" w:cs="Times New Roman"/>
          <w:sz w:val="20"/>
          <w:szCs w:val="20"/>
        </w:rPr>
      </w:pPr>
      <w:r w:rsidRPr="00B041D2">
        <w:rPr>
          <w:rFonts w:ascii="Times New Roman" w:hAnsi="Times New Roman" w:cs="Times New Roman"/>
          <w:sz w:val="20"/>
          <w:szCs w:val="20"/>
        </w:rPr>
        <w:t>Academic Support Services</w:t>
      </w:r>
    </w:p>
    <w:p w14:paraId="14B4B3C7" w14:textId="77777777" w:rsidR="00B9294D" w:rsidRPr="00B041D2" w:rsidRDefault="003D6FF2" w:rsidP="007B3DA1">
      <w:pPr>
        <w:pStyle w:val="ListParagraph"/>
        <w:numPr>
          <w:ilvl w:val="0"/>
          <w:numId w:val="4"/>
        </w:numPr>
        <w:spacing w:after="0" w:line="240" w:lineRule="auto"/>
        <w:jc w:val="both"/>
        <w:rPr>
          <w:rFonts w:ascii="Times New Roman" w:hAnsi="Times New Roman" w:cs="Times New Roman"/>
          <w:sz w:val="20"/>
          <w:szCs w:val="20"/>
        </w:rPr>
      </w:pPr>
      <w:hyperlink r:id="rId38" w:history="1">
        <w:r w:rsidR="00B9294D" w:rsidRPr="00B041D2">
          <w:rPr>
            <w:rStyle w:val="Hyperlink"/>
            <w:rFonts w:ascii="Times New Roman" w:hAnsi="Times New Roman" w:cs="Times New Roman"/>
            <w:sz w:val="20"/>
            <w:szCs w:val="20"/>
          </w:rPr>
          <w:t>Academic Resource Center</w:t>
        </w:r>
      </w:hyperlink>
      <w:r w:rsidR="00B9294D" w:rsidRPr="00B041D2">
        <w:rPr>
          <w:rFonts w:ascii="Times New Roman" w:hAnsi="Times New Roman" w:cs="Times New Roman"/>
          <w:sz w:val="20"/>
          <w:szCs w:val="20"/>
        </w:rPr>
        <w:t xml:space="preserve"> (</w:t>
      </w:r>
      <w:r w:rsidR="00B9294D" w:rsidRPr="00B041D2">
        <w:rPr>
          <w:rStyle w:val="Hyperlink"/>
          <w:rFonts w:ascii="Times New Roman" w:hAnsi="Times New Roman" w:cs="Times New Roman"/>
          <w:color w:val="auto"/>
          <w:sz w:val="20"/>
          <w:szCs w:val="20"/>
          <w:u w:val="none"/>
        </w:rPr>
        <w:t>https://clear.unt.edu/canvas/student-resources</w:t>
      </w:r>
      <w:r w:rsidR="00B9294D" w:rsidRPr="00B041D2">
        <w:rPr>
          <w:rFonts w:ascii="Times New Roman" w:hAnsi="Times New Roman" w:cs="Times New Roman"/>
          <w:sz w:val="20"/>
          <w:szCs w:val="20"/>
        </w:rPr>
        <w:t>)</w:t>
      </w:r>
    </w:p>
    <w:p w14:paraId="73618F77" w14:textId="77777777" w:rsidR="00B9294D" w:rsidRPr="00B041D2" w:rsidRDefault="003D6FF2" w:rsidP="007B3DA1">
      <w:pPr>
        <w:pStyle w:val="ListParagraph"/>
        <w:numPr>
          <w:ilvl w:val="0"/>
          <w:numId w:val="4"/>
        </w:numPr>
        <w:spacing w:after="0" w:line="240" w:lineRule="auto"/>
        <w:jc w:val="both"/>
        <w:rPr>
          <w:rFonts w:ascii="Times New Roman" w:hAnsi="Times New Roman" w:cs="Times New Roman"/>
          <w:sz w:val="20"/>
          <w:szCs w:val="20"/>
        </w:rPr>
      </w:pPr>
      <w:hyperlink r:id="rId39" w:history="1">
        <w:r w:rsidR="00B9294D" w:rsidRPr="00B041D2">
          <w:rPr>
            <w:rStyle w:val="Hyperlink"/>
            <w:rFonts w:ascii="Times New Roman" w:hAnsi="Times New Roman" w:cs="Times New Roman"/>
            <w:sz w:val="20"/>
            <w:szCs w:val="20"/>
          </w:rPr>
          <w:t>Academic Success Center</w:t>
        </w:r>
      </w:hyperlink>
      <w:r w:rsidR="00B9294D" w:rsidRPr="00B041D2">
        <w:rPr>
          <w:rFonts w:ascii="Times New Roman" w:hAnsi="Times New Roman" w:cs="Times New Roman"/>
          <w:sz w:val="20"/>
          <w:szCs w:val="20"/>
        </w:rPr>
        <w:t xml:space="preserve"> (</w:t>
      </w:r>
      <w:r w:rsidR="00B9294D" w:rsidRPr="00B041D2">
        <w:rPr>
          <w:rStyle w:val="Hyperlink"/>
          <w:rFonts w:ascii="Times New Roman" w:hAnsi="Times New Roman" w:cs="Times New Roman"/>
          <w:color w:val="auto"/>
          <w:sz w:val="20"/>
          <w:szCs w:val="20"/>
          <w:u w:val="none"/>
        </w:rPr>
        <w:t>https://success.unt.edu/asc</w:t>
      </w:r>
      <w:r w:rsidR="00B9294D" w:rsidRPr="00B041D2">
        <w:rPr>
          <w:rFonts w:ascii="Times New Roman" w:hAnsi="Times New Roman" w:cs="Times New Roman"/>
          <w:sz w:val="20"/>
          <w:szCs w:val="20"/>
        </w:rPr>
        <w:t>)</w:t>
      </w:r>
    </w:p>
    <w:p w14:paraId="00C9AE96" w14:textId="77777777" w:rsidR="00B9294D" w:rsidRPr="00B041D2" w:rsidRDefault="003D6FF2" w:rsidP="007B3DA1">
      <w:pPr>
        <w:pStyle w:val="ListParagraph"/>
        <w:numPr>
          <w:ilvl w:val="0"/>
          <w:numId w:val="4"/>
        </w:numPr>
        <w:spacing w:after="0" w:line="240" w:lineRule="auto"/>
        <w:jc w:val="both"/>
        <w:rPr>
          <w:rFonts w:ascii="Times New Roman" w:hAnsi="Times New Roman" w:cs="Times New Roman"/>
          <w:sz w:val="20"/>
          <w:szCs w:val="20"/>
        </w:rPr>
      </w:pPr>
      <w:hyperlink r:id="rId40" w:history="1">
        <w:r w:rsidR="00B9294D" w:rsidRPr="00B041D2">
          <w:rPr>
            <w:rStyle w:val="Hyperlink"/>
            <w:rFonts w:ascii="Times New Roman" w:hAnsi="Times New Roman" w:cs="Times New Roman"/>
            <w:sz w:val="20"/>
            <w:szCs w:val="20"/>
          </w:rPr>
          <w:t>UNT Libraries</w:t>
        </w:r>
      </w:hyperlink>
      <w:r w:rsidR="00B9294D" w:rsidRPr="00B041D2">
        <w:rPr>
          <w:rFonts w:ascii="Times New Roman" w:hAnsi="Times New Roman" w:cs="Times New Roman"/>
          <w:sz w:val="20"/>
          <w:szCs w:val="20"/>
        </w:rPr>
        <w:t xml:space="preserve"> (</w:t>
      </w:r>
      <w:r w:rsidR="00B9294D" w:rsidRPr="00B041D2">
        <w:rPr>
          <w:rStyle w:val="Hyperlink"/>
          <w:rFonts w:ascii="Times New Roman" w:hAnsi="Times New Roman" w:cs="Times New Roman"/>
          <w:color w:val="auto"/>
          <w:sz w:val="20"/>
          <w:szCs w:val="20"/>
          <w:u w:val="none"/>
        </w:rPr>
        <w:t>https://library.unt.edu/</w:t>
      </w:r>
      <w:r w:rsidR="00B9294D" w:rsidRPr="00B041D2">
        <w:rPr>
          <w:rFonts w:ascii="Times New Roman" w:hAnsi="Times New Roman" w:cs="Times New Roman"/>
          <w:sz w:val="20"/>
          <w:szCs w:val="20"/>
        </w:rPr>
        <w:t>)</w:t>
      </w:r>
    </w:p>
    <w:p w14:paraId="543B68C3" w14:textId="5352116D" w:rsidR="00B9294D" w:rsidRPr="00B041D2" w:rsidRDefault="003D6FF2" w:rsidP="007B3DA1">
      <w:pPr>
        <w:pStyle w:val="ListParagraph"/>
        <w:numPr>
          <w:ilvl w:val="0"/>
          <w:numId w:val="4"/>
        </w:numPr>
        <w:spacing w:after="0" w:line="240" w:lineRule="auto"/>
        <w:jc w:val="both"/>
        <w:rPr>
          <w:rFonts w:ascii="Times New Roman" w:hAnsi="Times New Roman" w:cs="Times New Roman"/>
          <w:sz w:val="20"/>
          <w:szCs w:val="20"/>
        </w:rPr>
      </w:pPr>
      <w:hyperlink r:id="rId41" w:history="1">
        <w:r w:rsidR="00B9294D" w:rsidRPr="00B041D2">
          <w:rPr>
            <w:rStyle w:val="Hyperlink"/>
            <w:rFonts w:ascii="Times New Roman" w:hAnsi="Times New Roman" w:cs="Times New Roman"/>
            <w:sz w:val="20"/>
            <w:szCs w:val="20"/>
          </w:rPr>
          <w:t>Writing Lab</w:t>
        </w:r>
      </w:hyperlink>
      <w:r w:rsidR="00B9294D" w:rsidRPr="00B041D2">
        <w:rPr>
          <w:rFonts w:ascii="Times New Roman" w:hAnsi="Times New Roman" w:cs="Times New Roman"/>
          <w:sz w:val="20"/>
          <w:szCs w:val="20"/>
        </w:rPr>
        <w:t xml:space="preserve"> (</w:t>
      </w:r>
      <w:r w:rsidR="00B47E5C" w:rsidRPr="00B041D2">
        <w:rPr>
          <w:rFonts w:ascii="Times New Roman" w:hAnsi="Times New Roman" w:cs="Times New Roman"/>
          <w:sz w:val="20"/>
          <w:szCs w:val="20"/>
        </w:rPr>
        <w:t>http://writingcenter.unt.edu/</w:t>
      </w:r>
      <w:r w:rsidR="00B9294D" w:rsidRPr="00B041D2">
        <w:rPr>
          <w:rFonts w:ascii="Times New Roman" w:hAnsi="Times New Roman" w:cs="Times New Roman"/>
          <w:sz w:val="20"/>
          <w:szCs w:val="20"/>
        </w:rPr>
        <w:t>)</w:t>
      </w:r>
    </w:p>
    <w:bookmarkStart w:id="0" w:name="_Hlk46761043"/>
    <w:p w14:paraId="303A65C6" w14:textId="16B9B7C0" w:rsidR="00444358" w:rsidRDefault="00444358" w:rsidP="007B3DA1">
      <w:pPr>
        <w:pStyle w:val="ListParagraph"/>
        <w:numPr>
          <w:ilvl w:val="0"/>
          <w:numId w:val="4"/>
        </w:numPr>
        <w:spacing w:after="0" w:line="240" w:lineRule="auto"/>
        <w:jc w:val="both"/>
        <w:rPr>
          <w:rFonts w:ascii="Times New Roman" w:hAnsi="Times New Roman" w:cs="Times New Roman"/>
          <w:sz w:val="20"/>
          <w:szCs w:val="20"/>
        </w:rPr>
      </w:pPr>
      <w:r w:rsidRPr="00B041D2">
        <w:fldChar w:fldCharType="begin"/>
      </w:r>
      <w:r w:rsidRPr="00B041D2">
        <w:rPr>
          <w:rFonts w:ascii="Times New Roman" w:hAnsi="Times New Roman" w:cs="Times New Roman"/>
          <w:sz w:val="20"/>
          <w:szCs w:val="20"/>
        </w:rPr>
        <w:instrText xml:space="preserve"> HYPERLINK "https://math.unt.edu/mathlab" </w:instrText>
      </w:r>
      <w:r w:rsidRPr="00B041D2">
        <w:fldChar w:fldCharType="separate"/>
      </w:r>
      <w:r w:rsidRPr="00B041D2">
        <w:rPr>
          <w:rStyle w:val="Hyperlink"/>
          <w:rFonts w:ascii="Times New Roman" w:hAnsi="Times New Roman" w:cs="Times New Roman"/>
          <w:sz w:val="20"/>
          <w:szCs w:val="20"/>
        </w:rPr>
        <w:t>MathLab</w:t>
      </w:r>
      <w:r w:rsidRPr="00B041D2">
        <w:rPr>
          <w:rStyle w:val="Hyperlink"/>
          <w:rFonts w:ascii="Times New Roman" w:hAnsi="Times New Roman" w:cs="Times New Roman"/>
          <w:sz w:val="20"/>
          <w:szCs w:val="20"/>
        </w:rPr>
        <w:fldChar w:fldCharType="end"/>
      </w:r>
      <w:r w:rsidRPr="00B041D2">
        <w:rPr>
          <w:rFonts w:ascii="Times New Roman" w:hAnsi="Times New Roman" w:cs="Times New Roman"/>
          <w:sz w:val="20"/>
          <w:szCs w:val="20"/>
        </w:rPr>
        <w:t xml:space="preserve"> (</w:t>
      </w:r>
      <w:hyperlink r:id="rId42" w:history="1">
        <w:r w:rsidR="00DC04D0" w:rsidRPr="00271632">
          <w:rPr>
            <w:rStyle w:val="Hyperlink"/>
            <w:rFonts w:ascii="Times New Roman" w:hAnsi="Times New Roman" w:cs="Times New Roman"/>
            <w:sz w:val="20"/>
            <w:szCs w:val="20"/>
          </w:rPr>
          <w:t>https://math.unt.edu/mathlab</w:t>
        </w:r>
      </w:hyperlink>
      <w:r w:rsidRPr="00B041D2">
        <w:rPr>
          <w:rFonts w:ascii="Times New Roman" w:hAnsi="Times New Roman" w:cs="Times New Roman"/>
          <w:sz w:val="20"/>
          <w:szCs w:val="20"/>
        </w:rPr>
        <w:t>)</w:t>
      </w:r>
    </w:p>
    <w:p w14:paraId="1078FCA6" w14:textId="77777777" w:rsidR="00DC04D0" w:rsidRDefault="00DC04D0" w:rsidP="00DC04D0">
      <w:pPr>
        <w:spacing w:after="0" w:line="240" w:lineRule="auto"/>
        <w:jc w:val="both"/>
        <w:rPr>
          <w:rFonts w:ascii="Times New Roman" w:hAnsi="Times New Roman" w:cs="Times New Roman"/>
          <w:sz w:val="20"/>
          <w:szCs w:val="20"/>
        </w:rPr>
      </w:pPr>
    </w:p>
    <w:p w14:paraId="276D709B" w14:textId="77777777" w:rsidR="00DC04D0" w:rsidRDefault="00DC04D0" w:rsidP="00DC04D0">
      <w:pPr>
        <w:spacing w:after="0" w:line="240" w:lineRule="auto"/>
        <w:jc w:val="both"/>
        <w:rPr>
          <w:rFonts w:ascii="Times New Roman" w:hAnsi="Times New Roman" w:cs="Times New Roman"/>
          <w:sz w:val="20"/>
          <w:szCs w:val="20"/>
        </w:rPr>
      </w:pPr>
    </w:p>
    <w:tbl>
      <w:tblPr>
        <w:tblW w:w="10173" w:type="dxa"/>
        <w:jc w:val="center"/>
        <w:tblCellSpacing w:w="7" w:type="dxa"/>
        <w:shd w:val="clear" w:color="auto" w:fill="FFFFFF"/>
        <w:tblLook w:val="0000" w:firstRow="0" w:lastRow="0" w:firstColumn="0" w:lastColumn="0" w:noHBand="0" w:noVBand="0"/>
      </w:tblPr>
      <w:tblGrid>
        <w:gridCol w:w="10173"/>
      </w:tblGrid>
      <w:tr w:rsidR="00DC04D0" w:rsidRPr="00EF449C" w14:paraId="36B2E3B1" w14:textId="77777777" w:rsidTr="00F31C6F">
        <w:trPr>
          <w:trHeight w:val="2581"/>
          <w:tblCellSpacing w:w="7" w:type="dxa"/>
          <w:jc w:val="center"/>
        </w:trPr>
        <w:tc>
          <w:tcPr>
            <w:tcW w:w="10145" w:type="dxa"/>
            <w:shd w:val="clear" w:color="auto" w:fill="FFFFFF"/>
            <w:tcMar>
              <w:top w:w="15" w:type="dxa"/>
              <w:left w:w="15" w:type="dxa"/>
              <w:bottom w:w="15" w:type="dxa"/>
              <w:right w:w="15" w:type="dxa"/>
            </w:tcMar>
          </w:tcPr>
          <w:p w14:paraId="12D1C509" w14:textId="7A56ECDB" w:rsidR="00DC04D0" w:rsidRPr="00EF449C" w:rsidRDefault="00DC04D0" w:rsidP="00856CB0">
            <w:pPr>
              <w:pStyle w:val="Heading1"/>
              <w:rPr>
                <w:rFonts w:ascii="Times New Roman" w:hAnsi="Times New Roman" w:cs="Times New Roman"/>
                <w:sz w:val="22"/>
                <w:szCs w:val="22"/>
              </w:rPr>
            </w:pPr>
            <w:r w:rsidRPr="00EF449C">
              <w:rPr>
                <w:rFonts w:ascii="Times New Roman" w:hAnsi="Times New Roman" w:cs="Times New Roman"/>
                <w:sz w:val="22"/>
                <w:szCs w:val="22"/>
              </w:rPr>
              <w:t xml:space="preserve">Table 1: Topics, Assignments, </w:t>
            </w:r>
            <w:r w:rsidR="00481C2C">
              <w:rPr>
                <w:rFonts w:ascii="Times New Roman" w:hAnsi="Times New Roman" w:cs="Times New Roman"/>
                <w:sz w:val="22"/>
                <w:szCs w:val="22"/>
              </w:rPr>
              <w:t xml:space="preserve">Quizzes, </w:t>
            </w:r>
            <w:r>
              <w:rPr>
                <w:rFonts w:ascii="Times New Roman" w:hAnsi="Times New Roman" w:cs="Times New Roman"/>
                <w:sz w:val="22"/>
                <w:szCs w:val="22"/>
              </w:rPr>
              <w:t>Examination</w:t>
            </w:r>
            <w:r w:rsidR="00481C2C">
              <w:rPr>
                <w:rFonts w:ascii="Times New Roman" w:hAnsi="Times New Roman" w:cs="Times New Roman"/>
                <w:sz w:val="22"/>
                <w:szCs w:val="22"/>
              </w:rPr>
              <w:t xml:space="preserve">s &amp; Presentations </w:t>
            </w:r>
            <w:r w:rsidRPr="00EF449C">
              <w:rPr>
                <w:rFonts w:ascii="Times New Roman" w:hAnsi="Times New Roman" w:cs="Times New Roman"/>
                <w:sz w:val="22"/>
                <w:szCs w:val="22"/>
              </w:rPr>
              <w:t>Deadlines</w:t>
            </w:r>
          </w:p>
          <w:tbl>
            <w:tblPr>
              <w:tblW w:w="9574"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601"/>
              <w:gridCol w:w="3999"/>
              <w:gridCol w:w="3974"/>
            </w:tblGrid>
            <w:tr w:rsidR="00DC04D0" w:rsidRPr="00EF449C" w14:paraId="631704D1" w14:textId="77777777" w:rsidTr="00DC04D0">
              <w:trPr>
                <w:cantSplit/>
                <w:trHeight w:val="508"/>
                <w:tblCellSpacing w:w="7" w:type="dxa"/>
                <w:jc w:val="center"/>
              </w:trPr>
              <w:tc>
                <w:tcPr>
                  <w:tcW w:w="1580" w:type="dxa"/>
                  <w:tcBorders>
                    <w:top w:val="outset" w:sz="6" w:space="0" w:color="auto"/>
                    <w:left w:val="outset" w:sz="6" w:space="0" w:color="auto"/>
                    <w:bottom w:val="outset" w:sz="6" w:space="0" w:color="auto"/>
                    <w:right w:val="outset" w:sz="6" w:space="0" w:color="auto"/>
                  </w:tcBorders>
                  <w:shd w:val="clear" w:color="auto" w:fill="008000"/>
                  <w:tcMar>
                    <w:top w:w="15" w:type="dxa"/>
                    <w:left w:w="15" w:type="dxa"/>
                    <w:bottom w:w="15" w:type="dxa"/>
                    <w:right w:w="15" w:type="dxa"/>
                  </w:tcMar>
                  <w:vAlign w:val="center"/>
                </w:tcPr>
                <w:p w14:paraId="1480A8EA" w14:textId="1FA80BC1" w:rsidR="00DC04D0" w:rsidRPr="00EF449C" w:rsidRDefault="00DC04D0" w:rsidP="00856CB0">
                  <w:pPr>
                    <w:pStyle w:val="NormalWeb"/>
                    <w:spacing w:before="0" w:beforeAutospacing="0" w:after="0" w:afterAutospacing="0"/>
                    <w:jc w:val="center"/>
                    <w:rPr>
                      <w:rFonts w:ascii="Times New Roman" w:hAnsi="Times New Roman" w:cs="Times New Roman"/>
                      <w:b/>
                      <w:color w:val="auto"/>
                      <w:sz w:val="22"/>
                      <w:szCs w:val="22"/>
                    </w:rPr>
                  </w:pPr>
                  <w:r w:rsidRPr="00EF449C">
                    <w:rPr>
                      <w:rFonts w:ascii="Times New Roman" w:hAnsi="Times New Roman" w:cs="Times New Roman"/>
                      <w:b/>
                      <w:color w:val="auto"/>
                      <w:sz w:val="22"/>
                      <w:szCs w:val="22"/>
                    </w:rPr>
                    <w:t xml:space="preserve">Course </w:t>
                  </w:r>
                  <w:r w:rsidR="00481C2C">
                    <w:rPr>
                      <w:rFonts w:ascii="Times New Roman" w:hAnsi="Times New Roman" w:cs="Times New Roman"/>
                      <w:b/>
                      <w:color w:val="auto"/>
                      <w:sz w:val="22"/>
                      <w:szCs w:val="22"/>
                    </w:rPr>
                    <w:t xml:space="preserve">Meeting </w:t>
                  </w:r>
                  <w:r w:rsidRPr="00EF449C">
                    <w:rPr>
                      <w:rFonts w:ascii="Times New Roman" w:hAnsi="Times New Roman" w:cs="Times New Roman"/>
                      <w:b/>
                      <w:color w:val="auto"/>
                      <w:sz w:val="22"/>
                      <w:szCs w:val="22"/>
                    </w:rPr>
                    <w:t xml:space="preserve">Dates </w:t>
                  </w:r>
                </w:p>
                <w:p w14:paraId="26DCC6CA" w14:textId="77777777" w:rsidR="00DC04D0" w:rsidRPr="00EF449C" w:rsidRDefault="00DC04D0" w:rsidP="00856CB0">
                  <w:pPr>
                    <w:pStyle w:val="NormalWeb"/>
                    <w:spacing w:before="0" w:beforeAutospacing="0" w:after="0" w:afterAutospacing="0"/>
                    <w:jc w:val="center"/>
                    <w:rPr>
                      <w:rFonts w:ascii="Times New Roman" w:hAnsi="Times New Roman" w:cs="Times New Roman"/>
                      <w:b/>
                      <w:color w:val="auto"/>
                      <w:sz w:val="22"/>
                      <w:szCs w:val="22"/>
                    </w:rPr>
                  </w:pPr>
                </w:p>
              </w:tc>
              <w:tc>
                <w:tcPr>
                  <w:tcW w:w="3985" w:type="dxa"/>
                  <w:tcBorders>
                    <w:top w:val="outset" w:sz="6" w:space="0" w:color="auto"/>
                    <w:left w:val="outset" w:sz="6" w:space="0" w:color="auto"/>
                    <w:bottom w:val="outset" w:sz="6" w:space="0" w:color="auto"/>
                    <w:right w:val="outset" w:sz="6" w:space="0" w:color="auto"/>
                  </w:tcBorders>
                  <w:shd w:val="clear" w:color="auto" w:fill="008000"/>
                  <w:tcMar>
                    <w:top w:w="15" w:type="dxa"/>
                    <w:left w:w="15" w:type="dxa"/>
                    <w:bottom w:w="15" w:type="dxa"/>
                    <w:right w:w="15" w:type="dxa"/>
                  </w:tcMar>
                  <w:vAlign w:val="center"/>
                </w:tcPr>
                <w:p w14:paraId="7EC30C8B" w14:textId="77777777" w:rsidR="00DC04D0" w:rsidRPr="00EF449C" w:rsidRDefault="00DC04D0" w:rsidP="00856CB0">
                  <w:pPr>
                    <w:pStyle w:val="NormalWeb"/>
                    <w:spacing w:before="0" w:beforeAutospacing="0" w:after="0" w:afterAutospacing="0"/>
                    <w:jc w:val="center"/>
                    <w:rPr>
                      <w:rFonts w:ascii="Times New Roman" w:hAnsi="Times New Roman" w:cs="Times New Roman"/>
                      <w:b/>
                      <w:color w:val="auto"/>
                      <w:sz w:val="22"/>
                      <w:szCs w:val="22"/>
                    </w:rPr>
                  </w:pPr>
                  <w:r w:rsidRPr="00EF449C">
                    <w:rPr>
                      <w:rFonts w:ascii="Times New Roman" w:hAnsi="Times New Roman" w:cs="Times New Roman"/>
                      <w:b/>
                      <w:color w:val="auto"/>
                      <w:sz w:val="22"/>
                      <w:szCs w:val="22"/>
                    </w:rPr>
                    <w:t xml:space="preserve">BROAD </w:t>
                  </w:r>
                </w:p>
                <w:p w14:paraId="1BC5368C" w14:textId="77777777" w:rsidR="00DC04D0" w:rsidRPr="00EF449C" w:rsidRDefault="00DC04D0" w:rsidP="00856CB0">
                  <w:pPr>
                    <w:pStyle w:val="NormalWeb"/>
                    <w:spacing w:before="0" w:beforeAutospacing="0" w:after="0" w:afterAutospacing="0"/>
                    <w:jc w:val="center"/>
                    <w:rPr>
                      <w:rFonts w:ascii="Times New Roman" w:hAnsi="Times New Roman" w:cs="Times New Roman"/>
                      <w:b/>
                      <w:color w:val="auto"/>
                      <w:sz w:val="22"/>
                      <w:szCs w:val="22"/>
                    </w:rPr>
                  </w:pPr>
                  <w:r w:rsidRPr="00EF449C">
                    <w:rPr>
                      <w:rFonts w:ascii="Times New Roman" w:hAnsi="Times New Roman" w:cs="Times New Roman"/>
                      <w:b/>
                      <w:color w:val="auto"/>
                      <w:sz w:val="22"/>
                      <w:szCs w:val="22"/>
                    </w:rPr>
                    <w:t xml:space="preserve">WEEKLY TOPIC </w:t>
                  </w:r>
                </w:p>
                <w:p w14:paraId="77CA4AAF" w14:textId="77777777" w:rsidR="00DC04D0" w:rsidRPr="00EF449C" w:rsidRDefault="00DC04D0" w:rsidP="00856CB0">
                  <w:pPr>
                    <w:pStyle w:val="NormalWeb"/>
                    <w:spacing w:before="0" w:beforeAutospacing="0" w:after="0" w:afterAutospacing="0"/>
                    <w:jc w:val="center"/>
                    <w:rPr>
                      <w:rFonts w:ascii="Times New Roman" w:hAnsi="Times New Roman" w:cs="Times New Roman"/>
                      <w:b/>
                      <w:color w:val="auto"/>
                      <w:sz w:val="22"/>
                      <w:szCs w:val="22"/>
                    </w:rPr>
                  </w:pPr>
                </w:p>
              </w:tc>
              <w:tc>
                <w:tcPr>
                  <w:tcW w:w="3953" w:type="dxa"/>
                  <w:tcBorders>
                    <w:top w:val="outset" w:sz="6" w:space="0" w:color="auto"/>
                    <w:left w:val="outset" w:sz="6" w:space="0" w:color="auto"/>
                    <w:bottom w:val="outset" w:sz="6" w:space="0" w:color="auto"/>
                    <w:right w:val="outset" w:sz="6" w:space="0" w:color="auto"/>
                  </w:tcBorders>
                  <w:shd w:val="clear" w:color="auto" w:fill="008000"/>
                </w:tcPr>
                <w:p w14:paraId="26A013C3" w14:textId="66B17389" w:rsidR="00DC04D0" w:rsidRPr="00EF449C" w:rsidRDefault="00481C2C" w:rsidP="00856CB0">
                  <w:pPr>
                    <w:pStyle w:val="NormalWeb"/>
                    <w:spacing w:before="0" w:beforeAutospacing="0" w:after="0" w:afterAutospacing="0"/>
                    <w:jc w:val="center"/>
                    <w:rPr>
                      <w:rFonts w:ascii="Times New Roman" w:hAnsi="Times New Roman" w:cs="Times New Roman"/>
                      <w:b/>
                      <w:color w:val="auto"/>
                      <w:sz w:val="22"/>
                      <w:szCs w:val="22"/>
                    </w:rPr>
                  </w:pPr>
                  <w:r>
                    <w:rPr>
                      <w:rFonts w:ascii="Times New Roman" w:hAnsi="Times New Roman" w:cs="Times New Roman"/>
                      <w:b/>
                      <w:color w:val="auto"/>
                      <w:sz w:val="22"/>
                      <w:szCs w:val="22"/>
                    </w:rPr>
                    <w:t xml:space="preserve">Assigned </w:t>
                  </w:r>
                  <w:r w:rsidR="00DC04D0">
                    <w:rPr>
                      <w:rFonts w:ascii="Times New Roman" w:hAnsi="Times New Roman" w:cs="Times New Roman"/>
                      <w:b/>
                      <w:color w:val="auto"/>
                      <w:sz w:val="22"/>
                      <w:szCs w:val="22"/>
                    </w:rPr>
                    <w:t>Examination</w:t>
                  </w:r>
                  <w:r w:rsidR="00DC04D0" w:rsidRPr="00EF449C">
                    <w:rPr>
                      <w:rFonts w:ascii="Times New Roman" w:hAnsi="Times New Roman" w:cs="Times New Roman"/>
                      <w:b/>
                      <w:color w:val="auto"/>
                      <w:sz w:val="22"/>
                      <w:szCs w:val="22"/>
                    </w:rPr>
                    <w:t>s, Qui</w:t>
                  </w:r>
                  <w:r w:rsidR="00DC04D0">
                    <w:rPr>
                      <w:rFonts w:ascii="Times New Roman" w:hAnsi="Times New Roman" w:cs="Times New Roman"/>
                      <w:b/>
                      <w:color w:val="auto"/>
                      <w:sz w:val="22"/>
                      <w:szCs w:val="22"/>
                    </w:rPr>
                    <w:t>z</w:t>
                  </w:r>
                  <w:r w:rsidR="00DC04D0" w:rsidRPr="00EF449C">
                    <w:rPr>
                      <w:rFonts w:ascii="Times New Roman" w:hAnsi="Times New Roman" w:cs="Times New Roman"/>
                      <w:b/>
                      <w:color w:val="auto"/>
                      <w:sz w:val="22"/>
                      <w:szCs w:val="22"/>
                    </w:rPr>
                    <w:t xml:space="preserve">zes, </w:t>
                  </w:r>
                  <w:r>
                    <w:rPr>
                      <w:rFonts w:ascii="Times New Roman" w:hAnsi="Times New Roman" w:cs="Times New Roman"/>
                      <w:b/>
                      <w:color w:val="auto"/>
                      <w:sz w:val="22"/>
                      <w:szCs w:val="22"/>
                    </w:rPr>
                    <w:t xml:space="preserve">or Presentations </w:t>
                  </w:r>
                </w:p>
                <w:p w14:paraId="6622E0CD" w14:textId="77777777" w:rsidR="00DC04D0" w:rsidRPr="00EF449C" w:rsidRDefault="00DC04D0" w:rsidP="00856CB0">
                  <w:pPr>
                    <w:pStyle w:val="NormalWeb"/>
                    <w:spacing w:before="0" w:beforeAutospacing="0" w:after="0" w:afterAutospacing="0"/>
                    <w:jc w:val="center"/>
                    <w:rPr>
                      <w:rFonts w:ascii="Times New Roman" w:hAnsi="Times New Roman" w:cs="Times New Roman"/>
                      <w:b/>
                      <w:color w:val="auto"/>
                      <w:sz w:val="22"/>
                      <w:szCs w:val="22"/>
                    </w:rPr>
                  </w:pPr>
                </w:p>
              </w:tc>
            </w:tr>
            <w:tr w:rsidR="00DC04D0" w:rsidRPr="00EF449C" w14:paraId="0B5E60CE" w14:textId="77777777" w:rsidTr="00DC04D0">
              <w:trPr>
                <w:cantSplit/>
                <w:trHeight w:val="584"/>
                <w:tblCellSpacing w:w="7" w:type="dxa"/>
                <w:jc w:val="center"/>
              </w:trPr>
              <w:tc>
                <w:tcPr>
                  <w:tcW w:w="15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0520B8CB" w14:textId="77777777" w:rsidR="00DC04D0" w:rsidRPr="00EF449C" w:rsidRDefault="00DC04D0" w:rsidP="00856CB0">
                  <w:pPr>
                    <w:spacing w:after="0"/>
                    <w:jc w:val="center"/>
                    <w:rPr>
                      <w:rFonts w:ascii="Times New Roman" w:hAnsi="Times New Roman" w:cs="Times New Roman"/>
                    </w:rPr>
                  </w:pPr>
                  <w:r w:rsidRPr="00EF449C">
                    <w:rPr>
                      <w:rFonts w:ascii="Times New Roman" w:hAnsi="Times New Roman" w:cs="Times New Roman"/>
                    </w:rPr>
                    <w:t xml:space="preserve">Monday, January 12 </w:t>
                  </w:r>
                </w:p>
              </w:tc>
              <w:tc>
                <w:tcPr>
                  <w:tcW w:w="39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535E08AE" w14:textId="77777777" w:rsidR="00DC04D0" w:rsidRPr="00EF449C" w:rsidRDefault="00DC04D0" w:rsidP="00856CB0">
                  <w:pPr>
                    <w:pStyle w:val="NormalWeb"/>
                    <w:spacing w:before="0" w:beforeAutospacing="0" w:after="0" w:afterAutospacing="0"/>
                    <w:jc w:val="center"/>
                    <w:rPr>
                      <w:rFonts w:ascii="Times New Roman" w:hAnsi="Times New Roman" w:cs="Times New Roman"/>
                      <w:bCs/>
                      <w:color w:val="auto"/>
                      <w:sz w:val="22"/>
                      <w:szCs w:val="22"/>
                    </w:rPr>
                  </w:pPr>
                </w:p>
                <w:p w14:paraId="597FD93F" w14:textId="77777777" w:rsidR="00DC04D0" w:rsidRPr="00EF449C" w:rsidRDefault="00DC04D0" w:rsidP="00856CB0">
                  <w:pPr>
                    <w:pStyle w:val="NormalWeb"/>
                    <w:spacing w:before="0" w:beforeAutospacing="0" w:after="0" w:afterAutospacing="0"/>
                    <w:jc w:val="center"/>
                    <w:rPr>
                      <w:rFonts w:ascii="Times New Roman" w:hAnsi="Times New Roman" w:cs="Times New Roman"/>
                      <w:bCs/>
                      <w:color w:val="auto"/>
                      <w:sz w:val="22"/>
                      <w:szCs w:val="22"/>
                    </w:rPr>
                  </w:pPr>
                  <w:r w:rsidRPr="00EF449C">
                    <w:rPr>
                      <w:rFonts w:ascii="Times New Roman" w:hAnsi="Times New Roman" w:cs="Times New Roman"/>
                      <w:bCs/>
                      <w:color w:val="auto"/>
                      <w:sz w:val="22"/>
                      <w:szCs w:val="22"/>
                    </w:rPr>
                    <w:t xml:space="preserve">Introduction to Course </w:t>
                  </w:r>
                </w:p>
                <w:p w14:paraId="18BE1E28" w14:textId="77777777" w:rsidR="00DC04D0" w:rsidRPr="00EF449C" w:rsidRDefault="00DC04D0" w:rsidP="00856CB0">
                  <w:pPr>
                    <w:spacing w:after="0"/>
                    <w:jc w:val="center"/>
                    <w:rPr>
                      <w:rFonts w:ascii="Times New Roman" w:hAnsi="Times New Roman" w:cs="Times New Roman"/>
                      <w:bCs/>
                    </w:rPr>
                  </w:pPr>
                </w:p>
              </w:tc>
              <w:tc>
                <w:tcPr>
                  <w:tcW w:w="3953" w:type="dxa"/>
                  <w:tcBorders>
                    <w:top w:val="outset" w:sz="6" w:space="0" w:color="auto"/>
                    <w:left w:val="outset" w:sz="6" w:space="0" w:color="auto"/>
                    <w:bottom w:val="outset" w:sz="6" w:space="0" w:color="auto"/>
                    <w:right w:val="outset" w:sz="6" w:space="0" w:color="auto"/>
                  </w:tcBorders>
                  <w:shd w:val="clear" w:color="auto" w:fill="FFFFFF"/>
                </w:tcPr>
                <w:p w14:paraId="509796F5" w14:textId="77777777" w:rsidR="00DC04D0" w:rsidRPr="00EF449C" w:rsidRDefault="00DC04D0" w:rsidP="00856CB0">
                  <w:pPr>
                    <w:spacing w:after="0"/>
                    <w:jc w:val="center"/>
                    <w:rPr>
                      <w:rFonts w:ascii="Times New Roman" w:hAnsi="Times New Roman" w:cs="Times New Roman"/>
                    </w:rPr>
                  </w:pPr>
                </w:p>
                <w:p w14:paraId="73B895F9" w14:textId="77777777" w:rsidR="00DC04D0" w:rsidRPr="00EF449C" w:rsidRDefault="00DC04D0" w:rsidP="00856CB0">
                  <w:pPr>
                    <w:spacing w:after="0"/>
                    <w:jc w:val="center"/>
                    <w:rPr>
                      <w:rFonts w:ascii="Times New Roman" w:hAnsi="Times New Roman" w:cs="Times New Roman"/>
                    </w:rPr>
                  </w:pPr>
                  <w:r w:rsidRPr="00EF449C">
                    <w:rPr>
                      <w:rFonts w:ascii="Times New Roman" w:hAnsi="Times New Roman" w:cs="Times New Roman"/>
                    </w:rPr>
                    <w:t xml:space="preserve">Purposefully left blank </w:t>
                  </w:r>
                </w:p>
              </w:tc>
            </w:tr>
            <w:tr w:rsidR="00DC04D0" w:rsidRPr="00EF449C" w14:paraId="15087850" w14:textId="77777777" w:rsidTr="00DC04D0">
              <w:trPr>
                <w:cantSplit/>
                <w:trHeight w:val="1394"/>
                <w:tblCellSpacing w:w="7" w:type="dxa"/>
                <w:jc w:val="center"/>
              </w:trPr>
              <w:tc>
                <w:tcPr>
                  <w:tcW w:w="1580" w:type="dxa"/>
                  <w:tcBorders>
                    <w:top w:val="outset" w:sz="6" w:space="0" w:color="auto"/>
                    <w:left w:val="outset" w:sz="6" w:space="0" w:color="auto"/>
                    <w:right w:val="outset" w:sz="6" w:space="0" w:color="auto"/>
                  </w:tcBorders>
                  <w:shd w:val="clear" w:color="auto" w:fill="FFFFFF"/>
                  <w:tcMar>
                    <w:top w:w="15" w:type="dxa"/>
                    <w:left w:w="15" w:type="dxa"/>
                    <w:bottom w:w="15" w:type="dxa"/>
                    <w:right w:w="15" w:type="dxa"/>
                  </w:tcMar>
                  <w:vAlign w:val="center"/>
                </w:tcPr>
                <w:p w14:paraId="3EB46F51" w14:textId="77777777" w:rsidR="00DC04D0" w:rsidRPr="00EF449C" w:rsidRDefault="00DC04D0" w:rsidP="00856CB0">
                  <w:pPr>
                    <w:spacing w:after="0"/>
                    <w:jc w:val="center"/>
                    <w:rPr>
                      <w:rFonts w:ascii="Times New Roman" w:hAnsi="Times New Roman" w:cs="Times New Roman"/>
                    </w:rPr>
                  </w:pPr>
                  <w:r w:rsidRPr="00EF449C">
                    <w:rPr>
                      <w:rFonts w:ascii="Times New Roman" w:hAnsi="Times New Roman" w:cs="Times New Roman"/>
                    </w:rPr>
                    <w:t xml:space="preserve">Monday, January 19 (MLK Day) </w:t>
                  </w:r>
                </w:p>
                <w:p w14:paraId="2B1F3DE9" w14:textId="65EA1970" w:rsidR="00DC04D0" w:rsidRPr="00EF449C" w:rsidRDefault="00DC04D0" w:rsidP="00856CB0">
                  <w:pPr>
                    <w:spacing w:after="0"/>
                    <w:jc w:val="center"/>
                    <w:rPr>
                      <w:rFonts w:ascii="Times New Roman" w:hAnsi="Times New Roman" w:cs="Times New Roman"/>
                    </w:rPr>
                  </w:pPr>
                </w:p>
                <w:p w14:paraId="6896D20F" w14:textId="77777777" w:rsidR="00DC04D0" w:rsidRPr="00EF449C" w:rsidRDefault="00DC04D0" w:rsidP="00856CB0">
                  <w:pPr>
                    <w:spacing w:after="0"/>
                    <w:jc w:val="center"/>
                    <w:rPr>
                      <w:rFonts w:ascii="Times New Roman" w:hAnsi="Times New Roman" w:cs="Times New Roman"/>
                      <w:b/>
                    </w:rPr>
                  </w:pPr>
                </w:p>
              </w:tc>
              <w:tc>
                <w:tcPr>
                  <w:tcW w:w="3985" w:type="dxa"/>
                  <w:tcBorders>
                    <w:top w:val="outset" w:sz="6" w:space="0" w:color="auto"/>
                    <w:left w:val="outset" w:sz="6" w:space="0" w:color="auto"/>
                    <w:right w:val="outset" w:sz="6" w:space="0" w:color="auto"/>
                  </w:tcBorders>
                  <w:shd w:val="clear" w:color="auto" w:fill="FFFFFF"/>
                  <w:tcMar>
                    <w:top w:w="15" w:type="dxa"/>
                    <w:left w:w="15" w:type="dxa"/>
                    <w:bottom w:w="15" w:type="dxa"/>
                    <w:right w:w="15" w:type="dxa"/>
                  </w:tcMar>
                  <w:vAlign w:val="center"/>
                </w:tcPr>
                <w:p w14:paraId="50A80BC0" w14:textId="27558B82" w:rsidR="00DC04D0" w:rsidRPr="00EF449C" w:rsidRDefault="00DC04D0" w:rsidP="00AC2442">
                  <w:pPr>
                    <w:pStyle w:val="NormalWeb"/>
                    <w:spacing w:before="0" w:beforeAutospacing="0" w:after="0" w:afterAutospacing="0"/>
                    <w:jc w:val="center"/>
                    <w:rPr>
                      <w:rFonts w:ascii="Times New Roman" w:hAnsi="Times New Roman" w:cs="Times New Roman"/>
                      <w:b/>
                      <w:color w:val="auto"/>
                      <w:sz w:val="22"/>
                      <w:szCs w:val="22"/>
                    </w:rPr>
                  </w:pPr>
                  <w:r w:rsidRPr="00EF449C">
                    <w:rPr>
                      <w:rFonts w:ascii="Times New Roman" w:hAnsi="Times New Roman" w:cs="Times New Roman"/>
                      <w:color w:val="auto"/>
                      <w:sz w:val="22"/>
                      <w:szCs w:val="22"/>
                    </w:rPr>
                    <w:t xml:space="preserve">Ponder the meaning of the day.  </w:t>
                  </w:r>
                </w:p>
              </w:tc>
              <w:tc>
                <w:tcPr>
                  <w:tcW w:w="3953" w:type="dxa"/>
                  <w:tcBorders>
                    <w:top w:val="outset" w:sz="6" w:space="0" w:color="auto"/>
                    <w:left w:val="outset" w:sz="6" w:space="0" w:color="auto"/>
                    <w:right w:val="outset" w:sz="6" w:space="0" w:color="auto"/>
                  </w:tcBorders>
                  <w:shd w:val="clear" w:color="auto" w:fill="FFFFFF"/>
                </w:tcPr>
                <w:p w14:paraId="59D7A2EF" w14:textId="77777777" w:rsidR="00DC04D0" w:rsidRPr="00EF449C" w:rsidRDefault="00DC04D0" w:rsidP="00856CB0">
                  <w:pPr>
                    <w:pStyle w:val="NormalWeb"/>
                    <w:spacing w:before="0" w:beforeAutospacing="0" w:after="0" w:afterAutospacing="0"/>
                    <w:jc w:val="center"/>
                    <w:rPr>
                      <w:rFonts w:ascii="Times New Roman" w:hAnsi="Times New Roman" w:cs="Times New Roman"/>
                      <w:color w:val="auto"/>
                      <w:sz w:val="22"/>
                      <w:szCs w:val="22"/>
                    </w:rPr>
                  </w:pPr>
                </w:p>
                <w:p w14:paraId="40929107" w14:textId="77777777" w:rsidR="00DC04D0" w:rsidRPr="00EF449C" w:rsidRDefault="00DC04D0" w:rsidP="00856CB0">
                  <w:pPr>
                    <w:pStyle w:val="NormalWeb"/>
                    <w:spacing w:before="0" w:beforeAutospacing="0" w:after="0" w:afterAutospacing="0"/>
                    <w:jc w:val="center"/>
                    <w:rPr>
                      <w:rFonts w:ascii="Times New Roman" w:hAnsi="Times New Roman" w:cs="Times New Roman"/>
                      <w:color w:val="auto"/>
                      <w:sz w:val="22"/>
                      <w:szCs w:val="22"/>
                    </w:rPr>
                  </w:pPr>
                </w:p>
                <w:p w14:paraId="51D28A17" w14:textId="77777777" w:rsidR="00DC04D0" w:rsidRPr="00EF449C" w:rsidRDefault="00DC04D0" w:rsidP="00856CB0">
                  <w:pPr>
                    <w:pStyle w:val="NormalWeb"/>
                    <w:spacing w:before="0" w:beforeAutospacing="0" w:after="0" w:afterAutospacing="0"/>
                    <w:jc w:val="center"/>
                    <w:rPr>
                      <w:rFonts w:ascii="Times New Roman" w:hAnsi="Times New Roman" w:cs="Times New Roman"/>
                      <w:color w:val="auto"/>
                      <w:sz w:val="22"/>
                      <w:szCs w:val="22"/>
                    </w:rPr>
                  </w:pPr>
                  <w:r w:rsidRPr="00EF449C">
                    <w:rPr>
                      <w:rFonts w:ascii="Times New Roman" w:hAnsi="Times New Roman" w:cs="Times New Roman"/>
                      <w:color w:val="auto"/>
                      <w:sz w:val="22"/>
                      <w:szCs w:val="22"/>
                    </w:rPr>
                    <w:t xml:space="preserve">Purposefully left blank </w:t>
                  </w:r>
                </w:p>
              </w:tc>
            </w:tr>
            <w:tr w:rsidR="00DC04D0" w:rsidRPr="00EF449C" w14:paraId="372329C5" w14:textId="77777777" w:rsidTr="00DC04D0">
              <w:trPr>
                <w:cantSplit/>
                <w:trHeight w:val="1202"/>
                <w:tblCellSpacing w:w="7" w:type="dxa"/>
                <w:jc w:val="center"/>
              </w:trPr>
              <w:tc>
                <w:tcPr>
                  <w:tcW w:w="1580" w:type="dxa"/>
                  <w:tcBorders>
                    <w:top w:val="outset" w:sz="6" w:space="0" w:color="auto"/>
                    <w:left w:val="outset" w:sz="6" w:space="0" w:color="auto"/>
                    <w:right w:val="outset" w:sz="6" w:space="0" w:color="auto"/>
                  </w:tcBorders>
                  <w:shd w:val="clear" w:color="auto" w:fill="FFFFFF"/>
                  <w:tcMar>
                    <w:top w:w="15" w:type="dxa"/>
                    <w:left w:w="15" w:type="dxa"/>
                    <w:bottom w:w="15" w:type="dxa"/>
                    <w:right w:w="15" w:type="dxa"/>
                  </w:tcMar>
                  <w:vAlign w:val="center"/>
                </w:tcPr>
                <w:p w14:paraId="00FC5462" w14:textId="77777777" w:rsidR="00DC04D0" w:rsidRPr="00EF449C" w:rsidRDefault="00DC04D0" w:rsidP="00856CB0">
                  <w:pPr>
                    <w:spacing w:after="0"/>
                    <w:jc w:val="center"/>
                    <w:rPr>
                      <w:rFonts w:ascii="Times New Roman" w:hAnsi="Times New Roman" w:cs="Times New Roman"/>
                    </w:rPr>
                  </w:pPr>
                </w:p>
                <w:p w14:paraId="6B3DD35E" w14:textId="77777777" w:rsidR="00DC04D0" w:rsidRPr="00EF449C" w:rsidRDefault="00DC04D0" w:rsidP="00856CB0">
                  <w:pPr>
                    <w:spacing w:after="0"/>
                    <w:jc w:val="center"/>
                    <w:rPr>
                      <w:rFonts w:ascii="Times New Roman" w:hAnsi="Times New Roman" w:cs="Times New Roman"/>
                    </w:rPr>
                  </w:pPr>
                  <w:r w:rsidRPr="00EF449C">
                    <w:rPr>
                      <w:rFonts w:ascii="Times New Roman" w:hAnsi="Times New Roman" w:cs="Times New Roman"/>
                    </w:rPr>
                    <w:t xml:space="preserve">Monday, January 26 </w:t>
                  </w:r>
                </w:p>
              </w:tc>
              <w:tc>
                <w:tcPr>
                  <w:tcW w:w="3985" w:type="dxa"/>
                  <w:tcBorders>
                    <w:top w:val="outset" w:sz="6" w:space="0" w:color="auto"/>
                    <w:left w:val="outset" w:sz="6" w:space="0" w:color="auto"/>
                    <w:right w:val="outset" w:sz="6" w:space="0" w:color="auto"/>
                  </w:tcBorders>
                  <w:shd w:val="clear" w:color="auto" w:fill="FFFFFF"/>
                  <w:tcMar>
                    <w:top w:w="15" w:type="dxa"/>
                    <w:left w:w="15" w:type="dxa"/>
                    <w:bottom w:w="15" w:type="dxa"/>
                    <w:right w:w="15" w:type="dxa"/>
                  </w:tcMar>
                  <w:vAlign w:val="center"/>
                </w:tcPr>
                <w:p w14:paraId="3DE2BDF4" w14:textId="77777777" w:rsidR="00DC04D0" w:rsidRPr="00EF449C" w:rsidRDefault="00DC04D0" w:rsidP="00856CB0">
                  <w:pPr>
                    <w:spacing w:after="0"/>
                    <w:jc w:val="center"/>
                    <w:rPr>
                      <w:rFonts w:ascii="Times New Roman" w:hAnsi="Times New Roman" w:cs="Times New Roman"/>
                    </w:rPr>
                  </w:pPr>
                  <w:r w:rsidRPr="00EF449C">
                    <w:rPr>
                      <w:rFonts w:ascii="Times New Roman" w:hAnsi="Times New Roman" w:cs="Times New Roman"/>
                    </w:rPr>
                    <w:t xml:space="preserve">Module 2, </w:t>
                  </w:r>
                  <w:r w:rsidRPr="00EF449C">
                    <w:rPr>
                      <w:rFonts w:ascii="Times New Roman" w:hAnsi="Times New Roman" w:cs="Times New Roman"/>
                      <w:i/>
                      <w:iCs/>
                    </w:rPr>
                    <w:t>Strutton &amp; Thompson Book</w:t>
                  </w:r>
                  <w:r w:rsidRPr="00EF449C">
                    <w:rPr>
                      <w:rFonts w:ascii="Times New Roman" w:hAnsi="Times New Roman" w:cs="Times New Roman"/>
                    </w:rPr>
                    <w:t xml:space="preserve">: </w:t>
                  </w:r>
                </w:p>
                <w:p w14:paraId="3E9E01F2" w14:textId="77777777" w:rsidR="00DC04D0" w:rsidRPr="00EF449C" w:rsidRDefault="00DC04D0" w:rsidP="00856CB0">
                  <w:pPr>
                    <w:spacing w:after="0"/>
                    <w:jc w:val="center"/>
                    <w:rPr>
                      <w:rFonts w:ascii="Times New Roman" w:hAnsi="Times New Roman" w:cs="Times New Roman"/>
                      <w:b/>
                      <w:bCs/>
                    </w:rPr>
                  </w:pPr>
                  <w:r w:rsidRPr="00EF449C">
                    <w:rPr>
                      <w:rFonts w:ascii="Times New Roman" w:hAnsi="Times New Roman" w:cs="Times New Roman"/>
                    </w:rPr>
                    <w:t xml:space="preserve">Topic: Managing </w:t>
                  </w:r>
                  <w:r w:rsidRPr="00EF449C">
                    <w:rPr>
                      <w:rFonts w:ascii="Times New Roman" w:hAnsi="Times New Roman" w:cs="Times New Roman"/>
                      <w:b/>
                      <w:bCs/>
                    </w:rPr>
                    <w:t>Marketing-Level Planning</w:t>
                  </w:r>
                </w:p>
                <w:p w14:paraId="4EBD859E" w14:textId="77777777" w:rsidR="00DC04D0" w:rsidRPr="00EF449C" w:rsidRDefault="00DC04D0" w:rsidP="00856CB0">
                  <w:pPr>
                    <w:pStyle w:val="NormalWeb"/>
                    <w:spacing w:before="0" w:beforeAutospacing="0" w:after="0" w:afterAutospacing="0"/>
                    <w:jc w:val="center"/>
                    <w:rPr>
                      <w:rFonts w:ascii="Times New Roman" w:hAnsi="Times New Roman" w:cs="Times New Roman"/>
                      <w:color w:val="auto"/>
                      <w:sz w:val="22"/>
                      <w:szCs w:val="22"/>
                    </w:rPr>
                  </w:pPr>
                </w:p>
                <w:p w14:paraId="57BBDD08" w14:textId="77777777" w:rsidR="00DC04D0" w:rsidRPr="00EF449C" w:rsidRDefault="00DC04D0" w:rsidP="00856CB0">
                  <w:pPr>
                    <w:pStyle w:val="NormalWeb"/>
                    <w:spacing w:before="0" w:beforeAutospacing="0" w:after="0" w:afterAutospacing="0"/>
                    <w:jc w:val="center"/>
                    <w:rPr>
                      <w:rFonts w:ascii="Times New Roman" w:hAnsi="Times New Roman" w:cs="Times New Roman"/>
                      <w:b/>
                      <w:color w:val="auto"/>
                      <w:sz w:val="22"/>
                      <w:szCs w:val="22"/>
                    </w:rPr>
                  </w:pPr>
                </w:p>
              </w:tc>
              <w:tc>
                <w:tcPr>
                  <w:tcW w:w="3953" w:type="dxa"/>
                  <w:tcBorders>
                    <w:top w:val="outset" w:sz="6" w:space="0" w:color="auto"/>
                    <w:left w:val="outset" w:sz="6" w:space="0" w:color="auto"/>
                    <w:right w:val="outset" w:sz="6" w:space="0" w:color="auto"/>
                  </w:tcBorders>
                  <w:shd w:val="clear" w:color="auto" w:fill="FFFFFF"/>
                </w:tcPr>
                <w:p w14:paraId="5D1B658E" w14:textId="7FE1CB83" w:rsidR="00DC04D0" w:rsidRDefault="00DC04D0" w:rsidP="00856CB0">
                  <w:pPr>
                    <w:spacing w:after="0"/>
                    <w:jc w:val="center"/>
                    <w:rPr>
                      <w:rFonts w:ascii="Times New Roman" w:hAnsi="Times New Roman" w:cs="Times New Roman"/>
                    </w:rPr>
                  </w:pPr>
                  <w:r w:rsidRPr="00EF449C">
                    <w:rPr>
                      <w:rFonts w:ascii="Times New Roman" w:hAnsi="Times New Roman" w:cs="Times New Roman"/>
                    </w:rPr>
                    <w:t>Discussion on the topic between 2:30</w:t>
                  </w:r>
                  <w:r>
                    <w:rPr>
                      <w:rFonts w:ascii="Times New Roman" w:hAnsi="Times New Roman" w:cs="Times New Roman"/>
                    </w:rPr>
                    <w:t xml:space="preserve"> and</w:t>
                  </w:r>
                  <w:r w:rsidRPr="00EF449C">
                    <w:rPr>
                      <w:rFonts w:ascii="Times New Roman" w:hAnsi="Times New Roman" w:cs="Times New Roman"/>
                    </w:rPr>
                    <w:t xml:space="preserve"> 4:30. A 25-question, 30-minute, 50-point quiz follows. </w:t>
                  </w:r>
                  <w:r w:rsidR="00F31C6F" w:rsidRPr="00F31C6F">
                    <w:rPr>
                      <w:rFonts w:ascii="Times New Roman" w:hAnsi="Times New Roman" w:cs="Times New Roman"/>
                      <w:b/>
                      <w:bCs/>
                      <w:highlight w:val="yellow"/>
                    </w:rPr>
                    <w:t>Quiz 1</w:t>
                  </w:r>
                  <w:r w:rsidRPr="00EF449C">
                    <w:rPr>
                      <w:rFonts w:ascii="Times New Roman" w:hAnsi="Times New Roman" w:cs="Times New Roman"/>
                    </w:rPr>
                    <w:t xml:space="preserve"> </w:t>
                  </w:r>
                </w:p>
                <w:p w14:paraId="7F13D6C4" w14:textId="77E671A1" w:rsidR="00DC04D0" w:rsidRPr="00EF449C" w:rsidRDefault="00F31C6F" w:rsidP="00856CB0">
                  <w:pPr>
                    <w:spacing w:after="0"/>
                    <w:jc w:val="center"/>
                    <w:rPr>
                      <w:rFonts w:ascii="Times New Roman" w:hAnsi="Times New Roman" w:cs="Times New Roman"/>
                    </w:rPr>
                  </w:pPr>
                  <w:r>
                    <w:rPr>
                      <w:rFonts w:ascii="Times New Roman" w:hAnsi="Times New Roman" w:cs="Times New Roman"/>
                      <w:i/>
                      <w:iCs/>
                    </w:rPr>
                    <w:t>(</w:t>
                  </w:r>
                  <w:r w:rsidR="00481C2C">
                    <w:rPr>
                      <w:rFonts w:ascii="Times New Roman" w:hAnsi="Times New Roman" w:cs="Times New Roman"/>
                      <w:i/>
                      <w:iCs/>
                    </w:rPr>
                    <w:t xml:space="preserve">Fail to carefully </w:t>
                  </w:r>
                  <w:r w:rsidR="00DC04D0">
                    <w:rPr>
                      <w:rFonts w:ascii="Times New Roman" w:hAnsi="Times New Roman" w:cs="Times New Roman"/>
                      <w:i/>
                      <w:iCs/>
                    </w:rPr>
                    <w:t xml:space="preserve">read </w:t>
                  </w:r>
                  <w:r w:rsidR="00AC2442">
                    <w:rPr>
                      <w:rFonts w:ascii="Times New Roman" w:hAnsi="Times New Roman" w:cs="Times New Roman"/>
                      <w:i/>
                      <w:iCs/>
                    </w:rPr>
                    <w:t xml:space="preserve">the </w:t>
                  </w:r>
                  <w:r w:rsidR="00DC04D0" w:rsidRPr="00EF449C">
                    <w:rPr>
                      <w:rFonts w:ascii="Times New Roman" w:hAnsi="Times New Roman" w:cs="Times New Roman"/>
                      <w:i/>
                      <w:iCs/>
                    </w:rPr>
                    <w:t>assigned</w:t>
                  </w:r>
                  <w:r w:rsidR="00DC04D0">
                    <w:rPr>
                      <w:rFonts w:ascii="Times New Roman" w:hAnsi="Times New Roman" w:cs="Times New Roman"/>
                      <w:i/>
                      <w:iCs/>
                    </w:rPr>
                    <w:t xml:space="preserve"> </w:t>
                  </w:r>
                  <w:r w:rsidR="00DC04D0" w:rsidRPr="00EF449C">
                    <w:rPr>
                      <w:rFonts w:ascii="Times New Roman" w:hAnsi="Times New Roman" w:cs="Times New Roman"/>
                      <w:i/>
                      <w:iCs/>
                    </w:rPr>
                    <w:t>material</w:t>
                  </w:r>
                  <w:r w:rsidR="00DC04D0">
                    <w:rPr>
                      <w:rFonts w:ascii="Times New Roman" w:hAnsi="Times New Roman" w:cs="Times New Roman"/>
                      <w:i/>
                      <w:iCs/>
                    </w:rPr>
                    <w:t>s</w:t>
                  </w:r>
                  <w:r w:rsidR="00DC04D0" w:rsidRPr="00EF449C">
                    <w:rPr>
                      <w:rFonts w:ascii="Times New Roman" w:hAnsi="Times New Roman" w:cs="Times New Roman"/>
                      <w:i/>
                      <w:iCs/>
                    </w:rPr>
                    <w:t xml:space="preserve"> before class, </w:t>
                  </w:r>
                  <w:r w:rsidR="00481C2C">
                    <w:rPr>
                      <w:rFonts w:ascii="Times New Roman" w:hAnsi="Times New Roman" w:cs="Times New Roman"/>
                      <w:i/>
                      <w:iCs/>
                    </w:rPr>
                    <w:t xml:space="preserve">and </w:t>
                  </w:r>
                  <w:r w:rsidR="00AC2442">
                    <w:rPr>
                      <w:rFonts w:ascii="Times New Roman" w:hAnsi="Times New Roman" w:cs="Times New Roman"/>
                      <w:i/>
                      <w:iCs/>
                    </w:rPr>
                    <w:t xml:space="preserve">these </w:t>
                  </w:r>
                  <w:r w:rsidR="00DC04D0" w:rsidRPr="00EF449C">
                    <w:rPr>
                      <w:rFonts w:ascii="Times New Roman" w:hAnsi="Times New Roman" w:cs="Times New Roman"/>
                      <w:i/>
                      <w:iCs/>
                    </w:rPr>
                    <w:t>quiz</w:t>
                  </w:r>
                  <w:r w:rsidR="00DC04D0">
                    <w:rPr>
                      <w:rFonts w:ascii="Times New Roman" w:hAnsi="Times New Roman" w:cs="Times New Roman"/>
                      <w:i/>
                      <w:iCs/>
                    </w:rPr>
                    <w:t>zes</w:t>
                  </w:r>
                  <w:r w:rsidR="00DC04D0" w:rsidRPr="00EF449C">
                    <w:rPr>
                      <w:rFonts w:ascii="Times New Roman" w:hAnsi="Times New Roman" w:cs="Times New Roman"/>
                      <w:i/>
                      <w:iCs/>
                    </w:rPr>
                    <w:t xml:space="preserve"> will </w:t>
                  </w:r>
                  <w:r w:rsidR="00AC2442">
                    <w:rPr>
                      <w:rFonts w:ascii="Times New Roman" w:hAnsi="Times New Roman" w:cs="Times New Roman"/>
                      <w:i/>
                      <w:iCs/>
                    </w:rPr>
                    <w:t xml:space="preserve">likely </w:t>
                  </w:r>
                  <w:r w:rsidR="00DC04D0" w:rsidRPr="00EF449C">
                    <w:rPr>
                      <w:rFonts w:ascii="Times New Roman" w:hAnsi="Times New Roman" w:cs="Times New Roman"/>
                      <w:i/>
                      <w:iCs/>
                    </w:rPr>
                    <w:t xml:space="preserve">prove </w:t>
                  </w:r>
                  <w:r w:rsidR="00481C2C">
                    <w:rPr>
                      <w:rFonts w:ascii="Times New Roman" w:hAnsi="Times New Roman" w:cs="Times New Roman"/>
                      <w:i/>
                      <w:iCs/>
                    </w:rPr>
                    <w:t xml:space="preserve">extremely </w:t>
                  </w:r>
                  <w:r w:rsidR="00DC04D0" w:rsidRPr="00EF449C">
                    <w:rPr>
                      <w:rFonts w:ascii="Times New Roman" w:hAnsi="Times New Roman" w:cs="Times New Roman"/>
                      <w:i/>
                      <w:iCs/>
                    </w:rPr>
                    <w:t>challenging.</w:t>
                  </w:r>
                  <w:r>
                    <w:rPr>
                      <w:rFonts w:ascii="Times New Roman" w:hAnsi="Times New Roman" w:cs="Times New Roman"/>
                      <w:i/>
                      <w:iCs/>
                    </w:rPr>
                    <w:t>)</w:t>
                  </w:r>
                  <w:r w:rsidR="00DC04D0" w:rsidRPr="00EF449C">
                    <w:rPr>
                      <w:rFonts w:ascii="Times New Roman" w:hAnsi="Times New Roman" w:cs="Times New Roman"/>
                      <w:i/>
                      <w:iCs/>
                    </w:rPr>
                    <w:t xml:space="preserve"> </w:t>
                  </w:r>
                  <w:r w:rsidR="00DC04D0" w:rsidRPr="00EF449C">
                    <w:rPr>
                      <w:rFonts w:ascii="Times New Roman" w:hAnsi="Times New Roman" w:cs="Times New Roman"/>
                    </w:rPr>
                    <w:t xml:space="preserve"> </w:t>
                  </w:r>
                </w:p>
              </w:tc>
            </w:tr>
            <w:tr w:rsidR="00DC04D0" w:rsidRPr="00EF449C" w14:paraId="40F81F79" w14:textId="77777777" w:rsidTr="00DC04D0">
              <w:trPr>
                <w:cantSplit/>
                <w:trHeight w:val="1202"/>
                <w:tblCellSpacing w:w="7" w:type="dxa"/>
                <w:jc w:val="center"/>
              </w:trPr>
              <w:tc>
                <w:tcPr>
                  <w:tcW w:w="1580" w:type="dxa"/>
                  <w:tcBorders>
                    <w:top w:val="outset" w:sz="6" w:space="0" w:color="auto"/>
                    <w:left w:val="outset" w:sz="6" w:space="0" w:color="auto"/>
                    <w:right w:val="outset" w:sz="6" w:space="0" w:color="auto"/>
                  </w:tcBorders>
                  <w:shd w:val="clear" w:color="auto" w:fill="FFFFFF"/>
                  <w:tcMar>
                    <w:top w:w="15" w:type="dxa"/>
                    <w:left w:w="15" w:type="dxa"/>
                    <w:bottom w:w="15" w:type="dxa"/>
                    <w:right w:w="15" w:type="dxa"/>
                  </w:tcMar>
                  <w:vAlign w:val="center"/>
                </w:tcPr>
                <w:p w14:paraId="5B063B1D" w14:textId="77777777" w:rsidR="00DC04D0" w:rsidRPr="00EF449C" w:rsidRDefault="00DC04D0" w:rsidP="00856CB0">
                  <w:pPr>
                    <w:spacing w:after="0"/>
                    <w:jc w:val="center"/>
                    <w:rPr>
                      <w:rFonts w:ascii="Times New Roman" w:hAnsi="Times New Roman" w:cs="Times New Roman"/>
                    </w:rPr>
                  </w:pPr>
                  <w:r w:rsidRPr="00EF449C">
                    <w:rPr>
                      <w:rFonts w:ascii="Times New Roman" w:hAnsi="Times New Roman" w:cs="Times New Roman"/>
                    </w:rPr>
                    <w:t xml:space="preserve">Monday, February 2 </w:t>
                  </w:r>
                </w:p>
                <w:p w14:paraId="1916AB7E" w14:textId="77777777" w:rsidR="00DC04D0" w:rsidRPr="00EF449C" w:rsidRDefault="00DC04D0" w:rsidP="00856CB0">
                  <w:pPr>
                    <w:spacing w:after="0"/>
                    <w:jc w:val="center"/>
                    <w:rPr>
                      <w:rFonts w:ascii="Times New Roman" w:hAnsi="Times New Roman" w:cs="Times New Roman"/>
                    </w:rPr>
                  </w:pPr>
                </w:p>
              </w:tc>
              <w:tc>
                <w:tcPr>
                  <w:tcW w:w="3985" w:type="dxa"/>
                  <w:tcBorders>
                    <w:top w:val="outset" w:sz="6" w:space="0" w:color="auto"/>
                    <w:left w:val="outset" w:sz="6" w:space="0" w:color="auto"/>
                    <w:right w:val="outset" w:sz="6" w:space="0" w:color="auto"/>
                  </w:tcBorders>
                  <w:shd w:val="clear" w:color="auto" w:fill="FFFFFF"/>
                  <w:tcMar>
                    <w:top w:w="15" w:type="dxa"/>
                    <w:left w:w="15" w:type="dxa"/>
                    <w:bottom w:w="15" w:type="dxa"/>
                    <w:right w:w="15" w:type="dxa"/>
                  </w:tcMar>
                  <w:vAlign w:val="center"/>
                </w:tcPr>
                <w:p w14:paraId="15BDC017" w14:textId="77777777" w:rsidR="00DC04D0" w:rsidRPr="00EF449C" w:rsidRDefault="00DC04D0" w:rsidP="00856CB0">
                  <w:pPr>
                    <w:spacing w:after="0"/>
                    <w:jc w:val="center"/>
                    <w:rPr>
                      <w:rFonts w:ascii="Times New Roman" w:hAnsi="Times New Roman" w:cs="Times New Roman"/>
                    </w:rPr>
                  </w:pPr>
                  <w:r w:rsidRPr="00EF449C">
                    <w:rPr>
                      <w:rFonts w:ascii="Times New Roman" w:hAnsi="Times New Roman" w:cs="Times New Roman"/>
                    </w:rPr>
                    <w:t xml:space="preserve">Module 3, </w:t>
                  </w:r>
                  <w:r w:rsidRPr="00EF449C">
                    <w:rPr>
                      <w:rFonts w:ascii="Times New Roman" w:hAnsi="Times New Roman" w:cs="Times New Roman"/>
                      <w:i/>
                      <w:iCs/>
                    </w:rPr>
                    <w:t>Strutton &amp; Thompson Book</w:t>
                  </w:r>
                  <w:r w:rsidRPr="00EF449C">
                    <w:rPr>
                      <w:rFonts w:ascii="Times New Roman" w:hAnsi="Times New Roman" w:cs="Times New Roman"/>
                    </w:rPr>
                    <w:t xml:space="preserve">: </w:t>
                  </w:r>
                </w:p>
                <w:p w14:paraId="2B7EF87D" w14:textId="77777777" w:rsidR="00DC04D0" w:rsidRPr="00EF449C" w:rsidRDefault="00DC04D0" w:rsidP="00856CB0">
                  <w:pPr>
                    <w:spacing w:after="0"/>
                    <w:jc w:val="center"/>
                    <w:rPr>
                      <w:rFonts w:ascii="Times New Roman" w:hAnsi="Times New Roman" w:cs="Times New Roman"/>
                      <w:b/>
                      <w:bCs/>
                    </w:rPr>
                  </w:pPr>
                  <w:r w:rsidRPr="00EF449C">
                    <w:rPr>
                      <w:rFonts w:ascii="Times New Roman" w:hAnsi="Times New Roman" w:cs="Times New Roman"/>
                    </w:rPr>
                    <w:t xml:space="preserve">Topic: Managing </w:t>
                  </w:r>
                  <w:r w:rsidRPr="00EF449C">
                    <w:rPr>
                      <w:rFonts w:ascii="Times New Roman" w:hAnsi="Times New Roman" w:cs="Times New Roman"/>
                      <w:b/>
                      <w:bCs/>
                    </w:rPr>
                    <w:t>Strategic-Level Planning</w:t>
                  </w:r>
                </w:p>
                <w:p w14:paraId="410FADD9" w14:textId="77777777" w:rsidR="00DC04D0" w:rsidRPr="00EF449C" w:rsidRDefault="00DC04D0" w:rsidP="00856CB0">
                  <w:pPr>
                    <w:pStyle w:val="NormalWeb"/>
                    <w:spacing w:before="0" w:beforeAutospacing="0" w:after="0" w:afterAutospacing="0"/>
                    <w:jc w:val="center"/>
                    <w:rPr>
                      <w:rFonts w:ascii="Times New Roman" w:hAnsi="Times New Roman" w:cs="Times New Roman"/>
                      <w:color w:val="auto"/>
                      <w:sz w:val="22"/>
                      <w:szCs w:val="22"/>
                    </w:rPr>
                  </w:pPr>
                </w:p>
                <w:p w14:paraId="118D40E4" w14:textId="77777777" w:rsidR="00DC04D0" w:rsidRPr="00EF449C" w:rsidRDefault="00DC04D0" w:rsidP="00856CB0">
                  <w:pPr>
                    <w:pStyle w:val="NormalWeb"/>
                    <w:spacing w:before="0" w:beforeAutospacing="0" w:after="0" w:afterAutospacing="0"/>
                    <w:jc w:val="center"/>
                    <w:rPr>
                      <w:rFonts w:ascii="Times New Roman" w:hAnsi="Times New Roman" w:cs="Times New Roman"/>
                      <w:color w:val="auto"/>
                      <w:sz w:val="22"/>
                      <w:szCs w:val="22"/>
                    </w:rPr>
                  </w:pPr>
                </w:p>
              </w:tc>
              <w:tc>
                <w:tcPr>
                  <w:tcW w:w="3953" w:type="dxa"/>
                  <w:tcBorders>
                    <w:top w:val="outset" w:sz="6" w:space="0" w:color="auto"/>
                    <w:left w:val="outset" w:sz="6" w:space="0" w:color="auto"/>
                    <w:right w:val="outset" w:sz="6" w:space="0" w:color="auto"/>
                  </w:tcBorders>
                  <w:shd w:val="clear" w:color="auto" w:fill="FFFFFF"/>
                </w:tcPr>
                <w:p w14:paraId="72FF233F" w14:textId="64A3A76F" w:rsidR="00DC04D0" w:rsidRPr="00EF449C" w:rsidRDefault="00DC04D0" w:rsidP="00856CB0">
                  <w:pPr>
                    <w:spacing w:after="0"/>
                    <w:jc w:val="center"/>
                    <w:rPr>
                      <w:rFonts w:ascii="Times New Roman" w:hAnsi="Times New Roman" w:cs="Times New Roman"/>
                    </w:rPr>
                  </w:pPr>
                  <w:r w:rsidRPr="00EF449C">
                    <w:rPr>
                      <w:rFonts w:ascii="Times New Roman" w:hAnsi="Times New Roman" w:cs="Times New Roman"/>
                    </w:rPr>
                    <w:t>Strategic Level Planning discussion between 2:30</w:t>
                  </w:r>
                  <w:r>
                    <w:rPr>
                      <w:rFonts w:ascii="Times New Roman" w:hAnsi="Times New Roman" w:cs="Times New Roman"/>
                    </w:rPr>
                    <w:t xml:space="preserve"> and </w:t>
                  </w:r>
                  <w:r w:rsidRPr="00EF449C">
                    <w:rPr>
                      <w:rFonts w:ascii="Times New Roman" w:hAnsi="Times New Roman" w:cs="Times New Roman"/>
                    </w:rPr>
                    <w:t xml:space="preserve">4:30. </w:t>
                  </w:r>
                  <w:r w:rsidRPr="00EF449C">
                    <w:rPr>
                      <w:rFonts w:ascii="Times New Roman" w:hAnsi="Times New Roman" w:cs="Times New Roman"/>
                    </w:rPr>
                    <w:br/>
                    <w:t>A 25-question, 30-minute, 50-point quiz follows.</w:t>
                  </w:r>
                  <w:r w:rsidR="00F31C6F">
                    <w:rPr>
                      <w:rFonts w:ascii="Times New Roman" w:hAnsi="Times New Roman" w:cs="Times New Roman"/>
                    </w:rPr>
                    <w:t xml:space="preserve"> </w:t>
                  </w:r>
                  <w:r w:rsidR="00F31C6F" w:rsidRPr="00F31C6F">
                    <w:rPr>
                      <w:rFonts w:ascii="Times New Roman" w:hAnsi="Times New Roman" w:cs="Times New Roman"/>
                      <w:b/>
                      <w:bCs/>
                      <w:highlight w:val="yellow"/>
                    </w:rPr>
                    <w:t>Quiz 2</w:t>
                  </w:r>
                </w:p>
              </w:tc>
            </w:tr>
            <w:tr w:rsidR="00DC04D0" w:rsidRPr="00EF449C" w14:paraId="315A9D29" w14:textId="77777777" w:rsidTr="00F31C6F">
              <w:trPr>
                <w:cantSplit/>
                <w:trHeight w:val="1682"/>
                <w:tblCellSpacing w:w="7" w:type="dxa"/>
                <w:jc w:val="center"/>
              </w:trPr>
              <w:tc>
                <w:tcPr>
                  <w:tcW w:w="1580" w:type="dxa"/>
                  <w:tcBorders>
                    <w:top w:val="outset" w:sz="6" w:space="0" w:color="auto"/>
                    <w:left w:val="outset" w:sz="6" w:space="0" w:color="auto"/>
                    <w:right w:val="outset" w:sz="6" w:space="0" w:color="auto"/>
                  </w:tcBorders>
                  <w:shd w:val="clear" w:color="auto" w:fill="FFFFFF"/>
                  <w:tcMar>
                    <w:top w:w="15" w:type="dxa"/>
                    <w:left w:w="15" w:type="dxa"/>
                    <w:bottom w:w="15" w:type="dxa"/>
                    <w:right w:w="15" w:type="dxa"/>
                  </w:tcMar>
                  <w:vAlign w:val="center"/>
                </w:tcPr>
                <w:p w14:paraId="60CC7081" w14:textId="77777777" w:rsidR="00DC04D0" w:rsidRPr="00EF449C" w:rsidRDefault="00DC04D0" w:rsidP="00856CB0">
                  <w:pPr>
                    <w:spacing w:after="0"/>
                    <w:jc w:val="center"/>
                    <w:rPr>
                      <w:rFonts w:ascii="Times New Roman" w:hAnsi="Times New Roman" w:cs="Times New Roman"/>
                    </w:rPr>
                  </w:pPr>
                </w:p>
                <w:p w14:paraId="1E04F4BC" w14:textId="77777777" w:rsidR="00DC04D0" w:rsidRPr="00EF449C" w:rsidRDefault="00DC04D0" w:rsidP="00856CB0">
                  <w:pPr>
                    <w:spacing w:after="0"/>
                    <w:jc w:val="center"/>
                    <w:rPr>
                      <w:rFonts w:ascii="Times New Roman" w:hAnsi="Times New Roman" w:cs="Times New Roman"/>
                    </w:rPr>
                  </w:pPr>
                  <w:r w:rsidRPr="00EF449C">
                    <w:rPr>
                      <w:rFonts w:ascii="Times New Roman" w:hAnsi="Times New Roman" w:cs="Times New Roman"/>
                    </w:rPr>
                    <w:t xml:space="preserve">Monday, February 9 </w:t>
                  </w:r>
                </w:p>
                <w:p w14:paraId="3F2D8B0B" w14:textId="77777777" w:rsidR="00DC04D0" w:rsidRPr="00EF449C" w:rsidRDefault="00DC04D0" w:rsidP="00856CB0">
                  <w:pPr>
                    <w:spacing w:after="0"/>
                    <w:jc w:val="center"/>
                    <w:rPr>
                      <w:rFonts w:ascii="Times New Roman" w:hAnsi="Times New Roman" w:cs="Times New Roman"/>
                    </w:rPr>
                  </w:pPr>
                </w:p>
                <w:p w14:paraId="513BE80E" w14:textId="77777777" w:rsidR="00DC04D0" w:rsidRPr="00EF449C" w:rsidRDefault="00DC04D0" w:rsidP="00856CB0">
                  <w:pPr>
                    <w:spacing w:after="0"/>
                    <w:jc w:val="center"/>
                    <w:rPr>
                      <w:rFonts w:ascii="Times New Roman" w:hAnsi="Times New Roman" w:cs="Times New Roman"/>
                    </w:rPr>
                  </w:pPr>
                </w:p>
                <w:p w14:paraId="024250BC" w14:textId="77777777" w:rsidR="00DC04D0" w:rsidRPr="00EF449C" w:rsidRDefault="00DC04D0" w:rsidP="00856CB0">
                  <w:pPr>
                    <w:spacing w:after="0"/>
                    <w:jc w:val="center"/>
                    <w:rPr>
                      <w:rFonts w:ascii="Times New Roman" w:hAnsi="Times New Roman" w:cs="Times New Roman"/>
                    </w:rPr>
                  </w:pPr>
                </w:p>
              </w:tc>
              <w:tc>
                <w:tcPr>
                  <w:tcW w:w="39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51FE223" w14:textId="77777777" w:rsidR="00DC04D0" w:rsidRPr="00EF449C" w:rsidRDefault="00DC04D0" w:rsidP="00856CB0">
                  <w:pPr>
                    <w:pStyle w:val="NormalWeb"/>
                    <w:spacing w:before="0" w:beforeAutospacing="0" w:after="0" w:afterAutospacing="0"/>
                    <w:jc w:val="center"/>
                    <w:rPr>
                      <w:rFonts w:ascii="Times New Roman" w:hAnsi="Times New Roman" w:cs="Times New Roman"/>
                      <w:i/>
                      <w:iCs/>
                      <w:color w:val="auto"/>
                      <w:sz w:val="22"/>
                      <w:szCs w:val="22"/>
                    </w:rPr>
                  </w:pPr>
                  <w:r w:rsidRPr="00EF449C">
                    <w:rPr>
                      <w:rFonts w:ascii="Times New Roman" w:hAnsi="Times New Roman" w:cs="Times New Roman"/>
                      <w:color w:val="auto"/>
                      <w:sz w:val="22"/>
                      <w:szCs w:val="22"/>
                    </w:rPr>
                    <w:t xml:space="preserve">Module 4, </w:t>
                  </w:r>
                  <w:r w:rsidRPr="00EF449C">
                    <w:rPr>
                      <w:rFonts w:ascii="Times New Roman" w:hAnsi="Times New Roman" w:cs="Times New Roman"/>
                      <w:i/>
                      <w:iCs/>
                      <w:color w:val="auto"/>
                      <w:sz w:val="22"/>
                      <w:szCs w:val="22"/>
                    </w:rPr>
                    <w:t>Strutton &amp; Thompson Book:</w:t>
                  </w:r>
                </w:p>
                <w:p w14:paraId="73332823" w14:textId="77777777" w:rsidR="00DC04D0" w:rsidRPr="00EF449C" w:rsidRDefault="00DC04D0" w:rsidP="00856CB0">
                  <w:pPr>
                    <w:pStyle w:val="NormalWeb"/>
                    <w:spacing w:before="0" w:beforeAutospacing="0" w:after="0" w:afterAutospacing="0"/>
                    <w:jc w:val="center"/>
                    <w:rPr>
                      <w:rFonts w:ascii="Times New Roman" w:hAnsi="Times New Roman" w:cs="Times New Roman"/>
                      <w:sz w:val="22"/>
                      <w:szCs w:val="22"/>
                    </w:rPr>
                  </w:pPr>
                  <w:r w:rsidRPr="00EF449C">
                    <w:rPr>
                      <w:rFonts w:ascii="Times New Roman" w:hAnsi="Times New Roman" w:cs="Times New Roman"/>
                      <w:color w:val="auto"/>
                      <w:sz w:val="22"/>
                      <w:szCs w:val="22"/>
                    </w:rPr>
                    <w:t xml:space="preserve">Topic: Managing </w:t>
                  </w:r>
                  <w:r w:rsidRPr="00EF449C">
                    <w:rPr>
                      <w:rFonts w:ascii="Times New Roman" w:hAnsi="Times New Roman" w:cs="Times New Roman"/>
                      <w:b/>
                      <w:bCs/>
                      <w:color w:val="auto"/>
                      <w:sz w:val="22"/>
                      <w:szCs w:val="22"/>
                    </w:rPr>
                    <w:t>Segmentation, Targeting, &amp; Positioning</w:t>
                  </w:r>
                  <w:r w:rsidRPr="00EF449C">
                    <w:rPr>
                      <w:rFonts w:ascii="Times New Roman" w:hAnsi="Times New Roman" w:cs="Times New Roman"/>
                      <w:color w:val="auto"/>
                      <w:sz w:val="22"/>
                      <w:szCs w:val="22"/>
                    </w:rPr>
                    <w:t xml:space="preserve"> (</w:t>
                  </w:r>
                  <w:r w:rsidRPr="00EF449C">
                    <w:rPr>
                      <w:rFonts w:ascii="Times New Roman" w:hAnsi="Times New Roman" w:cs="Times New Roman"/>
                      <w:i/>
                      <w:iCs/>
                      <w:color w:val="auto"/>
                      <w:sz w:val="22"/>
                      <w:szCs w:val="22"/>
                    </w:rPr>
                    <w:t>STP</w:t>
                  </w:r>
                  <w:r w:rsidRPr="00EF449C">
                    <w:rPr>
                      <w:rFonts w:ascii="Times New Roman" w:hAnsi="Times New Roman" w:cs="Times New Roman"/>
                      <w:color w:val="auto"/>
                      <w:sz w:val="22"/>
                      <w:szCs w:val="22"/>
                    </w:rPr>
                    <w:t>)</w:t>
                  </w:r>
                </w:p>
              </w:tc>
              <w:tc>
                <w:tcPr>
                  <w:tcW w:w="3953" w:type="dxa"/>
                  <w:tcBorders>
                    <w:top w:val="outset" w:sz="6" w:space="0" w:color="auto"/>
                    <w:left w:val="outset" w:sz="6" w:space="0" w:color="auto"/>
                    <w:bottom w:val="outset" w:sz="6" w:space="0" w:color="auto"/>
                    <w:right w:val="outset" w:sz="6" w:space="0" w:color="auto"/>
                  </w:tcBorders>
                  <w:shd w:val="clear" w:color="auto" w:fill="FFFFFF"/>
                </w:tcPr>
                <w:p w14:paraId="0C97CC3E" w14:textId="77777777" w:rsidR="00DC04D0" w:rsidRPr="00EF449C" w:rsidRDefault="00DC04D0" w:rsidP="00856CB0">
                  <w:pPr>
                    <w:spacing w:after="0"/>
                    <w:jc w:val="center"/>
                    <w:rPr>
                      <w:rFonts w:ascii="Times New Roman" w:hAnsi="Times New Roman" w:cs="Times New Roman"/>
                    </w:rPr>
                  </w:pPr>
                </w:p>
                <w:p w14:paraId="193703A5" w14:textId="37F2569E" w:rsidR="00F31C6F" w:rsidRDefault="00F31C6F" w:rsidP="00856CB0">
                  <w:pPr>
                    <w:spacing w:after="0"/>
                    <w:jc w:val="center"/>
                    <w:rPr>
                      <w:rFonts w:ascii="Times New Roman" w:hAnsi="Times New Roman" w:cs="Times New Roman"/>
                    </w:rPr>
                  </w:pPr>
                  <w:r>
                    <w:rPr>
                      <w:rFonts w:ascii="Times New Roman" w:hAnsi="Times New Roman" w:cs="Times New Roman"/>
                    </w:rPr>
                    <w:t>STP discussion takes place</w:t>
                  </w:r>
                  <w:r w:rsidR="00DC04D0" w:rsidRPr="00EF449C">
                    <w:rPr>
                      <w:rFonts w:ascii="Times New Roman" w:hAnsi="Times New Roman" w:cs="Times New Roman"/>
                    </w:rPr>
                    <w:t xml:space="preserve"> between 2:30</w:t>
                  </w:r>
                  <w:r w:rsidR="00DC04D0">
                    <w:rPr>
                      <w:rFonts w:ascii="Times New Roman" w:hAnsi="Times New Roman" w:cs="Times New Roman"/>
                    </w:rPr>
                    <w:t xml:space="preserve"> and</w:t>
                  </w:r>
                  <w:r w:rsidR="00DC04D0" w:rsidRPr="00EF449C">
                    <w:rPr>
                      <w:rFonts w:ascii="Times New Roman" w:hAnsi="Times New Roman" w:cs="Times New Roman"/>
                    </w:rPr>
                    <w:t xml:space="preserve"> 4:30. </w:t>
                  </w:r>
                </w:p>
                <w:p w14:paraId="5CBD585D" w14:textId="433FEDCA" w:rsidR="00DC04D0" w:rsidRPr="00EF449C" w:rsidRDefault="00DC04D0" w:rsidP="00856CB0">
                  <w:pPr>
                    <w:spacing w:after="0"/>
                    <w:jc w:val="center"/>
                    <w:rPr>
                      <w:rFonts w:ascii="Times New Roman" w:hAnsi="Times New Roman" w:cs="Times New Roman"/>
                    </w:rPr>
                  </w:pPr>
                  <w:r w:rsidRPr="00EF449C">
                    <w:rPr>
                      <w:rFonts w:ascii="Times New Roman" w:hAnsi="Times New Roman" w:cs="Times New Roman"/>
                    </w:rPr>
                    <w:t>A 25-question, 30-minute, 50-point quiz follows.</w:t>
                  </w:r>
                  <w:r w:rsidR="00F31C6F">
                    <w:rPr>
                      <w:rFonts w:ascii="Times New Roman" w:hAnsi="Times New Roman" w:cs="Times New Roman"/>
                    </w:rPr>
                    <w:t xml:space="preserve"> </w:t>
                  </w:r>
                  <w:r w:rsidR="00F31C6F" w:rsidRPr="00F31C6F">
                    <w:rPr>
                      <w:rFonts w:ascii="Times New Roman" w:hAnsi="Times New Roman" w:cs="Times New Roman"/>
                      <w:b/>
                      <w:bCs/>
                      <w:highlight w:val="yellow"/>
                    </w:rPr>
                    <w:t>Quiz 3</w:t>
                  </w:r>
                </w:p>
                <w:p w14:paraId="66F3C85E" w14:textId="77777777" w:rsidR="00DC04D0" w:rsidRPr="00EF449C" w:rsidRDefault="00DC04D0" w:rsidP="00856CB0">
                  <w:pPr>
                    <w:pStyle w:val="NormalWeb"/>
                    <w:spacing w:before="0" w:beforeAutospacing="0" w:after="0" w:afterAutospacing="0"/>
                    <w:jc w:val="center"/>
                    <w:rPr>
                      <w:rFonts w:ascii="Times New Roman" w:hAnsi="Times New Roman" w:cs="Times New Roman"/>
                      <w:color w:val="auto"/>
                      <w:sz w:val="22"/>
                      <w:szCs w:val="22"/>
                    </w:rPr>
                  </w:pPr>
                </w:p>
              </w:tc>
            </w:tr>
            <w:tr w:rsidR="00DC04D0" w:rsidRPr="00EF449C" w14:paraId="27410298" w14:textId="77777777" w:rsidTr="00DC04D0">
              <w:trPr>
                <w:cantSplit/>
                <w:trHeight w:val="645"/>
                <w:tblCellSpacing w:w="7" w:type="dxa"/>
                <w:jc w:val="center"/>
              </w:trPr>
              <w:tc>
                <w:tcPr>
                  <w:tcW w:w="1580" w:type="dxa"/>
                  <w:tcBorders>
                    <w:top w:val="outset" w:sz="6" w:space="0" w:color="auto"/>
                    <w:left w:val="outset" w:sz="6" w:space="0" w:color="auto"/>
                    <w:right w:val="outset" w:sz="6" w:space="0" w:color="auto"/>
                  </w:tcBorders>
                  <w:shd w:val="clear" w:color="auto" w:fill="FFFFFF"/>
                  <w:tcMar>
                    <w:top w:w="15" w:type="dxa"/>
                    <w:left w:w="15" w:type="dxa"/>
                    <w:bottom w:w="15" w:type="dxa"/>
                    <w:right w:w="15" w:type="dxa"/>
                  </w:tcMar>
                  <w:vAlign w:val="center"/>
                </w:tcPr>
                <w:p w14:paraId="7C4BEDA8" w14:textId="77777777" w:rsidR="00DC04D0" w:rsidRPr="00EF449C" w:rsidRDefault="00DC04D0" w:rsidP="00856CB0">
                  <w:pPr>
                    <w:spacing w:after="0"/>
                    <w:jc w:val="center"/>
                    <w:rPr>
                      <w:rFonts w:ascii="Times New Roman" w:hAnsi="Times New Roman" w:cs="Times New Roman"/>
                    </w:rPr>
                  </w:pPr>
                  <w:r w:rsidRPr="00EF449C">
                    <w:rPr>
                      <w:rFonts w:ascii="Times New Roman" w:hAnsi="Times New Roman" w:cs="Times New Roman"/>
                    </w:rPr>
                    <w:t xml:space="preserve">Monday, February 16 </w:t>
                  </w:r>
                </w:p>
                <w:p w14:paraId="07E935FA" w14:textId="17D5CA07" w:rsidR="00DC04D0" w:rsidRPr="00EF449C" w:rsidRDefault="00DC04D0" w:rsidP="00856CB0">
                  <w:pPr>
                    <w:spacing w:after="0"/>
                    <w:jc w:val="center"/>
                    <w:rPr>
                      <w:rFonts w:ascii="Times New Roman" w:hAnsi="Times New Roman" w:cs="Times New Roman"/>
                    </w:rPr>
                  </w:pPr>
                </w:p>
              </w:tc>
              <w:tc>
                <w:tcPr>
                  <w:tcW w:w="39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18C879AF" w14:textId="77777777" w:rsidR="00DC04D0" w:rsidRPr="00EF449C" w:rsidRDefault="00DC04D0" w:rsidP="00856CB0">
                  <w:pPr>
                    <w:pStyle w:val="NormalWeb"/>
                    <w:spacing w:before="0" w:beforeAutospacing="0" w:after="0" w:afterAutospacing="0"/>
                    <w:jc w:val="center"/>
                    <w:rPr>
                      <w:rFonts w:ascii="Times New Roman" w:hAnsi="Times New Roman" w:cs="Times New Roman"/>
                      <w:i/>
                      <w:iCs/>
                      <w:color w:val="auto"/>
                      <w:sz w:val="22"/>
                      <w:szCs w:val="22"/>
                    </w:rPr>
                  </w:pPr>
                  <w:r w:rsidRPr="00EF449C">
                    <w:rPr>
                      <w:rFonts w:ascii="Times New Roman" w:hAnsi="Times New Roman" w:cs="Times New Roman"/>
                      <w:color w:val="auto"/>
                      <w:sz w:val="22"/>
                      <w:szCs w:val="22"/>
                    </w:rPr>
                    <w:t xml:space="preserve">Module 8, </w:t>
                  </w:r>
                  <w:r w:rsidRPr="00EF449C">
                    <w:rPr>
                      <w:rFonts w:ascii="Times New Roman" w:hAnsi="Times New Roman" w:cs="Times New Roman"/>
                      <w:i/>
                      <w:iCs/>
                      <w:color w:val="auto"/>
                      <w:sz w:val="22"/>
                      <w:szCs w:val="22"/>
                    </w:rPr>
                    <w:t>Strutton &amp; Thompson Book:</w:t>
                  </w:r>
                </w:p>
                <w:p w14:paraId="5DF0FB73" w14:textId="77777777" w:rsidR="00DC04D0" w:rsidRPr="00481C2C" w:rsidRDefault="00DC04D0" w:rsidP="00856CB0">
                  <w:pPr>
                    <w:pStyle w:val="NormalWeb"/>
                    <w:spacing w:before="0" w:beforeAutospacing="0" w:after="0" w:afterAutospacing="0"/>
                    <w:jc w:val="center"/>
                    <w:rPr>
                      <w:rFonts w:ascii="Times New Roman" w:hAnsi="Times New Roman" w:cs="Times New Roman"/>
                      <w:color w:val="000000" w:themeColor="text1"/>
                      <w:sz w:val="22"/>
                      <w:szCs w:val="22"/>
                    </w:rPr>
                  </w:pPr>
                  <w:r w:rsidRPr="00EF449C">
                    <w:rPr>
                      <w:rFonts w:ascii="Times New Roman" w:hAnsi="Times New Roman" w:cs="Times New Roman"/>
                      <w:color w:val="auto"/>
                      <w:sz w:val="22"/>
                      <w:szCs w:val="22"/>
                    </w:rPr>
                    <w:t xml:space="preserve">Topic: Managing </w:t>
                  </w:r>
                  <w:r w:rsidRPr="00481C2C">
                    <w:rPr>
                      <w:rFonts w:ascii="Times New Roman" w:hAnsi="Times New Roman" w:cs="Times New Roman"/>
                      <w:b/>
                      <w:bCs/>
                      <w:color w:val="000000" w:themeColor="text1"/>
                      <w:sz w:val="22"/>
                      <w:szCs w:val="22"/>
                    </w:rPr>
                    <w:t>Ethics and Social Responsibility</w:t>
                  </w:r>
                  <w:r w:rsidRPr="00481C2C">
                    <w:rPr>
                      <w:rFonts w:ascii="Times New Roman" w:hAnsi="Times New Roman" w:cs="Times New Roman"/>
                      <w:color w:val="000000" w:themeColor="text1"/>
                      <w:sz w:val="22"/>
                      <w:szCs w:val="22"/>
                    </w:rPr>
                    <w:t xml:space="preserve"> </w:t>
                  </w:r>
                </w:p>
                <w:p w14:paraId="00EB528F" w14:textId="77777777" w:rsidR="00DC04D0" w:rsidRPr="00EF449C" w:rsidRDefault="00DC04D0" w:rsidP="00856CB0">
                  <w:pPr>
                    <w:spacing w:after="0" w:line="240" w:lineRule="auto"/>
                    <w:jc w:val="center"/>
                    <w:rPr>
                      <w:rFonts w:ascii="Times New Roman" w:hAnsi="Times New Roman" w:cs="Times New Roman"/>
                      <w:bCs/>
                    </w:rPr>
                  </w:pPr>
                </w:p>
              </w:tc>
              <w:tc>
                <w:tcPr>
                  <w:tcW w:w="3953" w:type="dxa"/>
                  <w:tcBorders>
                    <w:top w:val="outset" w:sz="6" w:space="0" w:color="auto"/>
                    <w:left w:val="outset" w:sz="6" w:space="0" w:color="auto"/>
                    <w:bottom w:val="outset" w:sz="6" w:space="0" w:color="auto"/>
                    <w:right w:val="outset" w:sz="6" w:space="0" w:color="auto"/>
                  </w:tcBorders>
                  <w:shd w:val="clear" w:color="auto" w:fill="FFFFFF"/>
                </w:tcPr>
                <w:p w14:paraId="5ECADB04" w14:textId="76164EFA" w:rsidR="00DC04D0" w:rsidRPr="00EF449C" w:rsidRDefault="00DC04D0" w:rsidP="00856CB0">
                  <w:pPr>
                    <w:spacing w:after="0"/>
                    <w:jc w:val="center"/>
                    <w:rPr>
                      <w:rFonts w:ascii="Times New Roman" w:hAnsi="Times New Roman" w:cs="Times New Roman"/>
                    </w:rPr>
                  </w:pPr>
                  <w:r w:rsidRPr="00EF449C">
                    <w:rPr>
                      <w:rFonts w:ascii="Times New Roman" w:hAnsi="Times New Roman" w:cs="Times New Roman"/>
                    </w:rPr>
                    <w:t>Ethics discussion between 2:30</w:t>
                  </w:r>
                  <w:r>
                    <w:rPr>
                      <w:rFonts w:ascii="Times New Roman" w:hAnsi="Times New Roman" w:cs="Times New Roman"/>
                    </w:rPr>
                    <w:t xml:space="preserve"> and</w:t>
                  </w:r>
                  <w:r w:rsidRPr="00EF449C">
                    <w:rPr>
                      <w:rFonts w:ascii="Times New Roman" w:hAnsi="Times New Roman" w:cs="Times New Roman"/>
                    </w:rPr>
                    <w:t xml:space="preserve"> 4:30. A 25-question, 30-minute, 50-point quiz follows.</w:t>
                  </w:r>
                  <w:r w:rsidR="00F31C6F">
                    <w:rPr>
                      <w:rFonts w:ascii="Times New Roman" w:hAnsi="Times New Roman" w:cs="Times New Roman"/>
                    </w:rPr>
                    <w:t xml:space="preserve"> </w:t>
                  </w:r>
                  <w:r w:rsidR="00F31C6F" w:rsidRPr="00F31C6F">
                    <w:rPr>
                      <w:rFonts w:ascii="Times New Roman" w:hAnsi="Times New Roman" w:cs="Times New Roman"/>
                      <w:b/>
                      <w:bCs/>
                      <w:highlight w:val="yellow"/>
                    </w:rPr>
                    <w:t>Quiz 4</w:t>
                  </w:r>
                </w:p>
              </w:tc>
            </w:tr>
            <w:tr w:rsidR="00DC04D0" w:rsidRPr="00EF449C" w14:paraId="06200DE3" w14:textId="77777777" w:rsidTr="00DC04D0">
              <w:trPr>
                <w:cantSplit/>
                <w:trHeight w:val="1089"/>
                <w:tblCellSpacing w:w="7" w:type="dxa"/>
                <w:jc w:val="center"/>
              </w:trPr>
              <w:tc>
                <w:tcPr>
                  <w:tcW w:w="15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040D53DE" w14:textId="77777777" w:rsidR="00DC04D0" w:rsidRPr="00EF449C" w:rsidRDefault="00DC04D0" w:rsidP="00856CB0">
                  <w:pPr>
                    <w:spacing w:after="0"/>
                    <w:jc w:val="center"/>
                    <w:rPr>
                      <w:rFonts w:ascii="Times New Roman" w:hAnsi="Times New Roman" w:cs="Times New Roman"/>
                    </w:rPr>
                  </w:pPr>
                  <w:r w:rsidRPr="00EF449C">
                    <w:rPr>
                      <w:rFonts w:ascii="Times New Roman" w:hAnsi="Times New Roman" w:cs="Times New Roman"/>
                    </w:rPr>
                    <w:t xml:space="preserve">Monday, February 23 </w:t>
                  </w:r>
                </w:p>
              </w:tc>
              <w:tc>
                <w:tcPr>
                  <w:tcW w:w="39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0E572C8A" w14:textId="77777777" w:rsidR="00DC04D0" w:rsidRPr="00EF449C" w:rsidRDefault="00DC04D0" w:rsidP="00856CB0">
                  <w:pPr>
                    <w:spacing w:after="0" w:line="240" w:lineRule="auto"/>
                    <w:jc w:val="center"/>
                    <w:rPr>
                      <w:rFonts w:ascii="Times New Roman" w:hAnsi="Times New Roman" w:cs="Times New Roman"/>
                      <w:bCs/>
                    </w:rPr>
                  </w:pPr>
                  <w:r w:rsidRPr="00EF449C">
                    <w:rPr>
                      <w:rFonts w:ascii="Times New Roman" w:hAnsi="Times New Roman" w:cs="Times New Roman"/>
                      <w:bCs/>
                      <w:i/>
                      <w:iCs/>
                    </w:rPr>
                    <w:t>The Medici Effect</w:t>
                  </w:r>
                  <w:r w:rsidRPr="00EF449C">
                    <w:rPr>
                      <w:rFonts w:ascii="Times New Roman" w:hAnsi="Times New Roman" w:cs="Times New Roman"/>
                      <w:bCs/>
                    </w:rPr>
                    <w:t xml:space="preserve"> (Book): </w:t>
                  </w:r>
                </w:p>
                <w:p w14:paraId="41546926" w14:textId="77777777" w:rsidR="00DC04D0" w:rsidRPr="00EF449C" w:rsidRDefault="00DC04D0" w:rsidP="00856CB0">
                  <w:pPr>
                    <w:spacing w:after="0" w:line="240" w:lineRule="auto"/>
                    <w:jc w:val="center"/>
                    <w:rPr>
                      <w:rFonts w:ascii="Times New Roman" w:hAnsi="Times New Roman" w:cs="Times New Roman"/>
                      <w:bCs/>
                    </w:rPr>
                  </w:pPr>
                  <w:r w:rsidRPr="00EF449C">
                    <w:rPr>
                      <w:rFonts w:ascii="Times New Roman" w:hAnsi="Times New Roman" w:cs="Times New Roman"/>
                      <w:bCs/>
                    </w:rPr>
                    <w:t xml:space="preserve">Topic – Managing Creativity </w:t>
                  </w:r>
                </w:p>
                <w:p w14:paraId="5E52A76D" w14:textId="77777777" w:rsidR="00DC04D0" w:rsidRPr="00EF449C" w:rsidRDefault="00DC04D0" w:rsidP="00856CB0">
                  <w:pPr>
                    <w:pStyle w:val="NormalWeb"/>
                    <w:spacing w:before="0" w:beforeAutospacing="0" w:after="0" w:afterAutospacing="0"/>
                    <w:jc w:val="center"/>
                    <w:rPr>
                      <w:rFonts w:ascii="Times New Roman" w:hAnsi="Times New Roman" w:cs="Times New Roman"/>
                      <w:sz w:val="22"/>
                      <w:szCs w:val="22"/>
                    </w:rPr>
                  </w:pPr>
                </w:p>
              </w:tc>
              <w:tc>
                <w:tcPr>
                  <w:tcW w:w="3953" w:type="dxa"/>
                  <w:tcBorders>
                    <w:top w:val="outset" w:sz="6" w:space="0" w:color="auto"/>
                    <w:left w:val="outset" w:sz="6" w:space="0" w:color="auto"/>
                    <w:bottom w:val="outset" w:sz="6" w:space="0" w:color="auto"/>
                    <w:right w:val="outset" w:sz="6" w:space="0" w:color="auto"/>
                  </w:tcBorders>
                  <w:shd w:val="clear" w:color="auto" w:fill="FFFFFF"/>
                </w:tcPr>
                <w:p w14:paraId="23EDEB86" w14:textId="77777777" w:rsidR="00DC04D0" w:rsidRPr="00EF449C" w:rsidRDefault="00DC04D0" w:rsidP="00856CB0">
                  <w:pPr>
                    <w:pStyle w:val="NormalWeb"/>
                    <w:spacing w:before="0" w:beforeAutospacing="0" w:after="0" w:afterAutospacing="0"/>
                    <w:jc w:val="center"/>
                    <w:rPr>
                      <w:rFonts w:ascii="Times New Roman" w:hAnsi="Times New Roman" w:cs="Times New Roman"/>
                      <w:color w:val="auto"/>
                      <w:sz w:val="22"/>
                      <w:szCs w:val="22"/>
                    </w:rPr>
                  </w:pPr>
                  <w:r w:rsidRPr="00EF449C">
                    <w:rPr>
                      <w:rFonts w:ascii="Times New Roman" w:hAnsi="Times New Roman" w:cs="Times New Roman"/>
                      <w:color w:val="auto"/>
                      <w:sz w:val="22"/>
                      <w:szCs w:val="22"/>
                    </w:rPr>
                    <w:t xml:space="preserve">Lecture/Discussion of </w:t>
                  </w:r>
                  <w:r w:rsidRPr="00EF449C">
                    <w:rPr>
                      <w:rFonts w:ascii="Times New Roman" w:hAnsi="Times New Roman" w:cs="Times New Roman"/>
                      <w:i/>
                      <w:iCs/>
                      <w:color w:val="auto"/>
                      <w:sz w:val="22"/>
                      <w:szCs w:val="22"/>
                    </w:rPr>
                    <w:t>The Medici Effect</w:t>
                  </w:r>
                </w:p>
                <w:p w14:paraId="79712EDF" w14:textId="77777777" w:rsidR="00DC04D0" w:rsidRPr="00EF449C" w:rsidRDefault="00DC04D0" w:rsidP="00856CB0">
                  <w:pPr>
                    <w:pStyle w:val="NormalWeb"/>
                    <w:spacing w:before="0" w:beforeAutospacing="0" w:after="0" w:afterAutospacing="0"/>
                    <w:jc w:val="center"/>
                    <w:rPr>
                      <w:rFonts w:ascii="Times New Roman" w:hAnsi="Times New Roman" w:cs="Times New Roman"/>
                      <w:color w:val="auto"/>
                      <w:sz w:val="22"/>
                      <w:szCs w:val="22"/>
                    </w:rPr>
                  </w:pPr>
                  <w:r w:rsidRPr="00EF449C">
                    <w:rPr>
                      <w:rFonts w:ascii="Times New Roman" w:hAnsi="Times New Roman" w:cs="Times New Roman"/>
                      <w:color w:val="auto"/>
                      <w:sz w:val="22"/>
                      <w:szCs w:val="22"/>
                    </w:rPr>
                    <w:t xml:space="preserve">(Encompasses Entire Class Session)  </w:t>
                  </w:r>
                </w:p>
              </w:tc>
            </w:tr>
            <w:tr w:rsidR="00DC04D0" w:rsidRPr="00EF449C" w14:paraId="56D52519" w14:textId="77777777" w:rsidTr="00DC04D0">
              <w:trPr>
                <w:cantSplit/>
                <w:trHeight w:val="1089"/>
                <w:tblCellSpacing w:w="7" w:type="dxa"/>
                <w:jc w:val="center"/>
              </w:trPr>
              <w:tc>
                <w:tcPr>
                  <w:tcW w:w="15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16C16E19" w14:textId="77777777" w:rsidR="00DC04D0" w:rsidRPr="00EF449C" w:rsidRDefault="00DC04D0" w:rsidP="00856CB0">
                  <w:pPr>
                    <w:spacing w:after="0"/>
                    <w:jc w:val="center"/>
                    <w:rPr>
                      <w:rFonts w:ascii="Times New Roman" w:hAnsi="Times New Roman" w:cs="Times New Roman"/>
                    </w:rPr>
                  </w:pPr>
                  <w:r w:rsidRPr="00EF449C">
                    <w:rPr>
                      <w:rFonts w:ascii="Times New Roman" w:hAnsi="Times New Roman" w:cs="Times New Roman"/>
                    </w:rPr>
                    <w:t xml:space="preserve">Monday, March 2 </w:t>
                  </w:r>
                </w:p>
                <w:p w14:paraId="15A96424" w14:textId="77777777" w:rsidR="00DC04D0" w:rsidRPr="00EF449C" w:rsidRDefault="00DC04D0" w:rsidP="00856CB0">
                  <w:pPr>
                    <w:spacing w:after="0"/>
                    <w:jc w:val="center"/>
                    <w:rPr>
                      <w:rFonts w:ascii="Times New Roman" w:hAnsi="Times New Roman" w:cs="Times New Roman"/>
                    </w:rPr>
                  </w:pPr>
                </w:p>
              </w:tc>
              <w:tc>
                <w:tcPr>
                  <w:tcW w:w="39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1E736F41" w14:textId="77777777" w:rsidR="00DC04D0" w:rsidRPr="00EF449C" w:rsidRDefault="00DC04D0" w:rsidP="00856CB0">
                  <w:pPr>
                    <w:spacing w:after="0" w:line="240" w:lineRule="auto"/>
                    <w:jc w:val="center"/>
                    <w:rPr>
                      <w:rFonts w:ascii="Times New Roman" w:hAnsi="Times New Roman" w:cs="Times New Roman"/>
                      <w:bCs/>
                    </w:rPr>
                  </w:pPr>
                  <w:r w:rsidRPr="00EF449C">
                    <w:rPr>
                      <w:rFonts w:ascii="Times New Roman" w:hAnsi="Times New Roman" w:cs="Times New Roman"/>
                      <w:bCs/>
                      <w:i/>
                      <w:iCs/>
                    </w:rPr>
                    <w:t>The Medici Effect</w:t>
                  </w:r>
                  <w:r w:rsidRPr="00EF449C">
                    <w:rPr>
                      <w:rFonts w:ascii="Times New Roman" w:hAnsi="Times New Roman" w:cs="Times New Roman"/>
                      <w:bCs/>
                    </w:rPr>
                    <w:t xml:space="preserve"> (Book): </w:t>
                  </w:r>
                </w:p>
                <w:p w14:paraId="4D7FD09A" w14:textId="77777777" w:rsidR="00DC04D0" w:rsidRPr="00EF449C" w:rsidRDefault="00DC04D0" w:rsidP="00856CB0">
                  <w:pPr>
                    <w:spacing w:after="0" w:line="240" w:lineRule="auto"/>
                    <w:jc w:val="center"/>
                    <w:rPr>
                      <w:rFonts w:ascii="Times New Roman" w:hAnsi="Times New Roman" w:cs="Times New Roman"/>
                      <w:bCs/>
                    </w:rPr>
                  </w:pPr>
                  <w:r w:rsidRPr="00EF449C">
                    <w:rPr>
                      <w:rFonts w:ascii="Times New Roman" w:hAnsi="Times New Roman" w:cs="Times New Roman"/>
                      <w:bCs/>
                    </w:rPr>
                    <w:t xml:space="preserve">Topic – Managing Creativity </w:t>
                  </w:r>
                </w:p>
                <w:p w14:paraId="3B72826E" w14:textId="77777777" w:rsidR="00DC04D0" w:rsidRPr="00EF449C" w:rsidRDefault="00DC04D0" w:rsidP="00856CB0">
                  <w:pPr>
                    <w:spacing w:after="0"/>
                    <w:jc w:val="center"/>
                    <w:rPr>
                      <w:rFonts w:ascii="Times New Roman" w:hAnsi="Times New Roman" w:cs="Times New Roman"/>
                    </w:rPr>
                  </w:pPr>
                </w:p>
              </w:tc>
              <w:tc>
                <w:tcPr>
                  <w:tcW w:w="3953" w:type="dxa"/>
                  <w:tcBorders>
                    <w:top w:val="outset" w:sz="6" w:space="0" w:color="auto"/>
                    <w:left w:val="outset" w:sz="6" w:space="0" w:color="auto"/>
                    <w:bottom w:val="outset" w:sz="6" w:space="0" w:color="auto"/>
                    <w:right w:val="outset" w:sz="6" w:space="0" w:color="auto"/>
                  </w:tcBorders>
                  <w:shd w:val="clear" w:color="auto" w:fill="FFFFFF"/>
                </w:tcPr>
                <w:p w14:paraId="330291AD" w14:textId="77777777" w:rsidR="00DC04D0" w:rsidRPr="00EF449C" w:rsidRDefault="00DC04D0" w:rsidP="00856CB0">
                  <w:pPr>
                    <w:pStyle w:val="NormalWeb"/>
                    <w:spacing w:before="0" w:beforeAutospacing="0" w:after="0" w:afterAutospacing="0"/>
                    <w:jc w:val="center"/>
                    <w:rPr>
                      <w:rFonts w:ascii="Times New Roman" w:hAnsi="Times New Roman" w:cs="Times New Roman"/>
                      <w:color w:val="auto"/>
                      <w:sz w:val="22"/>
                      <w:szCs w:val="22"/>
                    </w:rPr>
                  </w:pPr>
                  <w:r w:rsidRPr="00EF449C">
                    <w:rPr>
                      <w:rFonts w:ascii="Times New Roman" w:hAnsi="Times New Roman" w:cs="Times New Roman"/>
                      <w:color w:val="auto"/>
                      <w:sz w:val="22"/>
                      <w:szCs w:val="22"/>
                    </w:rPr>
                    <w:t xml:space="preserve">Discuss managing creatively between 2:30 and 4:00.  Begin and complete a two-essay question </w:t>
                  </w:r>
                  <w:r>
                    <w:rPr>
                      <w:rFonts w:ascii="Times New Roman" w:hAnsi="Times New Roman" w:cs="Times New Roman"/>
                      <w:color w:val="auto"/>
                      <w:sz w:val="22"/>
                      <w:szCs w:val="22"/>
                    </w:rPr>
                    <w:t>Exam</w:t>
                  </w:r>
                  <w:r w:rsidRPr="00EF449C">
                    <w:rPr>
                      <w:rFonts w:ascii="Times New Roman" w:hAnsi="Times New Roman" w:cs="Times New Roman"/>
                      <w:color w:val="auto"/>
                      <w:sz w:val="22"/>
                      <w:szCs w:val="22"/>
                    </w:rPr>
                    <w:t xml:space="preserve">ination.  </w:t>
                  </w:r>
                </w:p>
                <w:p w14:paraId="049B59EA" w14:textId="34235D08" w:rsidR="00DC04D0" w:rsidRPr="00EF449C" w:rsidRDefault="00DC04D0" w:rsidP="00856CB0">
                  <w:pPr>
                    <w:pStyle w:val="NormalWeb"/>
                    <w:spacing w:before="0" w:beforeAutospacing="0" w:after="0" w:afterAutospacing="0"/>
                    <w:jc w:val="center"/>
                    <w:rPr>
                      <w:rFonts w:ascii="Times New Roman" w:hAnsi="Times New Roman" w:cs="Times New Roman"/>
                      <w:color w:val="auto"/>
                      <w:sz w:val="22"/>
                      <w:szCs w:val="22"/>
                    </w:rPr>
                  </w:pPr>
                  <w:r w:rsidRPr="00EF449C">
                    <w:rPr>
                      <w:rFonts w:ascii="Times New Roman" w:hAnsi="Times New Roman" w:cs="Times New Roman"/>
                      <w:color w:val="auto"/>
                      <w:sz w:val="22"/>
                      <w:szCs w:val="22"/>
                    </w:rPr>
                    <w:t xml:space="preserve">60 minutes </w:t>
                  </w:r>
                  <w:r>
                    <w:rPr>
                      <w:rFonts w:ascii="Times New Roman" w:hAnsi="Times New Roman" w:cs="Times New Roman"/>
                      <w:color w:val="auto"/>
                      <w:sz w:val="22"/>
                      <w:szCs w:val="22"/>
                    </w:rPr>
                    <w:t>long</w:t>
                  </w:r>
                  <w:r w:rsidRPr="00EF449C">
                    <w:rPr>
                      <w:rFonts w:ascii="Times New Roman" w:hAnsi="Times New Roman" w:cs="Times New Roman"/>
                      <w:color w:val="auto"/>
                      <w:sz w:val="22"/>
                      <w:szCs w:val="22"/>
                    </w:rPr>
                    <w:t>.  1</w:t>
                  </w:r>
                  <w:r>
                    <w:rPr>
                      <w:rFonts w:ascii="Times New Roman" w:hAnsi="Times New Roman" w:cs="Times New Roman"/>
                      <w:color w:val="auto"/>
                      <w:sz w:val="22"/>
                      <w:szCs w:val="22"/>
                    </w:rPr>
                    <w:t>5</w:t>
                  </w:r>
                  <w:r w:rsidRPr="00EF449C">
                    <w:rPr>
                      <w:rFonts w:ascii="Times New Roman" w:hAnsi="Times New Roman" w:cs="Times New Roman"/>
                      <w:color w:val="auto"/>
                      <w:sz w:val="22"/>
                      <w:szCs w:val="22"/>
                    </w:rPr>
                    <w:t xml:space="preserve">0 points. </w:t>
                  </w:r>
                  <w:r w:rsidR="00F31C6F" w:rsidRPr="00F31C6F">
                    <w:rPr>
                      <w:rFonts w:ascii="Times New Roman" w:hAnsi="Times New Roman" w:cs="Times New Roman"/>
                      <w:b/>
                      <w:bCs/>
                      <w:color w:val="auto"/>
                      <w:sz w:val="22"/>
                      <w:szCs w:val="22"/>
                      <w:highlight w:val="yellow"/>
                    </w:rPr>
                    <w:t>Exam 1</w:t>
                  </w:r>
                </w:p>
              </w:tc>
            </w:tr>
            <w:tr w:rsidR="00DC04D0" w:rsidRPr="00EF449C" w14:paraId="5E539D4B" w14:textId="77777777" w:rsidTr="00DC04D0">
              <w:trPr>
                <w:cantSplit/>
                <w:trHeight w:val="1089"/>
                <w:tblCellSpacing w:w="7" w:type="dxa"/>
                <w:jc w:val="center"/>
              </w:trPr>
              <w:tc>
                <w:tcPr>
                  <w:tcW w:w="15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9FD07AC" w14:textId="77777777" w:rsidR="00DC04D0" w:rsidRPr="00EF449C" w:rsidRDefault="00DC04D0" w:rsidP="00856CB0">
                  <w:pPr>
                    <w:spacing w:after="0"/>
                    <w:jc w:val="center"/>
                    <w:rPr>
                      <w:rFonts w:ascii="Times New Roman" w:hAnsi="Times New Roman" w:cs="Times New Roman"/>
                    </w:rPr>
                  </w:pPr>
                </w:p>
                <w:p w14:paraId="0B1C384A" w14:textId="77777777" w:rsidR="00DC04D0" w:rsidRPr="00EF449C" w:rsidRDefault="00DC04D0" w:rsidP="00856CB0">
                  <w:pPr>
                    <w:spacing w:after="0"/>
                    <w:jc w:val="center"/>
                    <w:rPr>
                      <w:rFonts w:ascii="Times New Roman" w:hAnsi="Times New Roman" w:cs="Times New Roman"/>
                    </w:rPr>
                  </w:pPr>
                  <w:r w:rsidRPr="00EF449C">
                    <w:rPr>
                      <w:rFonts w:ascii="Times New Roman" w:hAnsi="Times New Roman" w:cs="Times New Roman"/>
                    </w:rPr>
                    <w:t xml:space="preserve">Monday, March 9 </w:t>
                  </w:r>
                </w:p>
                <w:p w14:paraId="54A82A73" w14:textId="77777777" w:rsidR="00DC04D0" w:rsidRPr="00EF449C" w:rsidRDefault="00DC04D0" w:rsidP="00856CB0">
                  <w:pPr>
                    <w:spacing w:after="0"/>
                    <w:jc w:val="center"/>
                    <w:rPr>
                      <w:rFonts w:ascii="Times New Roman" w:hAnsi="Times New Roman" w:cs="Times New Roman"/>
                    </w:rPr>
                  </w:pPr>
                </w:p>
              </w:tc>
              <w:tc>
                <w:tcPr>
                  <w:tcW w:w="39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52716720" w14:textId="77777777" w:rsidR="00DC04D0" w:rsidRPr="00EF449C" w:rsidRDefault="00DC04D0" w:rsidP="00856CB0">
                  <w:pPr>
                    <w:pStyle w:val="NormalWeb"/>
                    <w:spacing w:before="0" w:beforeAutospacing="0" w:after="0" w:afterAutospacing="0"/>
                    <w:jc w:val="center"/>
                    <w:rPr>
                      <w:rFonts w:ascii="Times New Roman" w:hAnsi="Times New Roman" w:cs="Times New Roman"/>
                      <w:b/>
                      <w:bCs/>
                      <w:color w:val="auto"/>
                      <w:sz w:val="22"/>
                      <w:szCs w:val="22"/>
                    </w:rPr>
                  </w:pPr>
                  <w:r w:rsidRPr="00EF449C">
                    <w:rPr>
                      <w:rFonts w:ascii="Times New Roman" w:hAnsi="Times New Roman" w:cs="Times New Roman"/>
                      <w:b/>
                      <w:bCs/>
                      <w:color w:val="auto"/>
                      <w:sz w:val="22"/>
                      <w:szCs w:val="22"/>
                    </w:rPr>
                    <w:t xml:space="preserve">Spring Break </w:t>
                  </w:r>
                </w:p>
              </w:tc>
              <w:tc>
                <w:tcPr>
                  <w:tcW w:w="3953" w:type="dxa"/>
                  <w:tcBorders>
                    <w:top w:val="outset" w:sz="6" w:space="0" w:color="auto"/>
                    <w:left w:val="outset" w:sz="6" w:space="0" w:color="auto"/>
                    <w:bottom w:val="outset" w:sz="6" w:space="0" w:color="auto"/>
                    <w:right w:val="outset" w:sz="6" w:space="0" w:color="auto"/>
                  </w:tcBorders>
                  <w:shd w:val="clear" w:color="auto" w:fill="FFFFFF"/>
                </w:tcPr>
                <w:p w14:paraId="638E1F4C" w14:textId="2722751D" w:rsidR="00DC04D0" w:rsidRPr="00EF449C" w:rsidRDefault="00DC04D0" w:rsidP="00856CB0">
                  <w:pPr>
                    <w:pStyle w:val="NormalWeb"/>
                    <w:spacing w:before="0" w:beforeAutospacing="0" w:after="0" w:afterAutospacing="0"/>
                    <w:jc w:val="center"/>
                    <w:rPr>
                      <w:rFonts w:ascii="Times New Roman" w:hAnsi="Times New Roman" w:cs="Times New Roman"/>
                      <w:i/>
                      <w:iCs/>
                      <w:color w:val="auto"/>
                      <w:sz w:val="22"/>
                      <w:szCs w:val="22"/>
                    </w:rPr>
                  </w:pPr>
                  <w:r w:rsidRPr="00EF449C">
                    <w:rPr>
                      <w:rFonts w:ascii="Times New Roman" w:hAnsi="Times New Roman" w:cs="Times New Roman"/>
                      <w:i/>
                      <w:iCs/>
                      <w:color w:val="auto"/>
                      <w:sz w:val="22"/>
                      <w:szCs w:val="22"/>
                    </w:rPr>
                    <w:t>If you really take a Spring Break</w:t>
                  </w:r>
                  <w:r>
                    <w:rPr>
                      <w:rFonts w:ascii="Times New Roman" w:hAnsi="Times New Roman" w:cs="Times New Roman"/>
                      <w:i/>
                      <w:iCs/>
                      <w:color w:val="auto"/>
                      <w:sz w:val="22"/>
                      <w:szCs w:val="22"/>
                    </w:rPr>
                    <w:t xml:space="preserve"> (</w:t>
                  </w:r>
                  <w:r w:rsidR="00481C2C">
                    <w:rPr>
                      <w:rFonts w:ascii="Times New Roman" w:hAnsi="Times New Roman" w:cs="Times New Roman"/>
                      <w:i/>
                      <w:iCs/>
                      <w:color w:val="auto"/>
                      <w:sz w:val="22"/>
                      <w:szCs w:val="22"/>
                    </w:rPr>
                    <w:t xml:space="preserve">after </w:t>
                  </w:r>
                  <w:r w:rsidR="00AC2442">
                    <w:rPr>
                      <w:rFonts w:ascii="Times New Roman" w:hAnsi="Times New Roman" w:cs="Times New Roman"/>
                      <w:i/>
                      <w:iCs/>
                      <w:color w:val="auto"/>
                      <w:sz w:val="22"/>
                      <w:szCs w:val="22"/>
                    </w:rPr>
                    <w:t>all, you’re</w:t>
                  </w:r>
                  <w:r w:rsidR="00481C2C">
                    <w:rPr>
                      <w:rFonts w:ascii="Times New Roman" w:hAnsi="Times New Roman" w:cs="Times New Roman"/>
                      <w:i/>
                      <w:iCs/>
                      <w:color w:val="auto"/>
                      <w:sz w:val="22"/>
                      <w:szCs w:val="22"/>
                    </w:rPr>
                    <w:t xml:space="preserve"> </w:t>
                  </w:r>
                  <w:r>
                    <w:rPr>
                      <w:rFonts w:ascii="Times New Roman" w:hAnsi="Times New Roman" w:cs="Times New Roman"/>
                      <w:i/>
                      <w:iCs/>
                      <w:color w:val="auto"/>
                      <w:sz w:val="22"/>
                      <w:szCs w:val="22"/>
                    </w:rPr>
                    <w:t>MBA students</w:t>
                  </w:r>
                  <w:r w:rsidR="00481C2C">
                    <w:rPr>
                      <w:rFonts w:ascii="Times New Roman" w:hAnsi="Times New Roman" w:cs="Times New Roman"/>
                      <w:i/>
                      <w:iCs/>
                      <w:color w:val="auto"/>
                      <w:sz w:val="22"/>
                      <w:szCs w:val="22"/>
                    </w:rPr>
                    <w:t xml:space="preserve"> and may be working full</w:t>
                  </w:r>
                  <w:r w:rsidR="00AC2442">
                    <w:rPr>
                      <w:rFonts w:ascii="Times New Roman" w:hAnsi="Times New Roman" w:cs="Times New Roman"/>
                      <w:i/>
                      <w:iCs/>
                      <w:color w:val="auto"/>
                      <w:sz w:val="22"/>
                      <w:szCs w:val="22"/>
                    </w:rPr>
                    <w:t>-</w:t>
                  </w:r>
                  <w:r w:rsidR="00481C2C">
                    <w:rPr>
                      <w:rFonts w:ascii="Times New Roman" w:hAnsi="Times New Roman" w:cs="Times New Roman"/>
                      <w:i/>
                      <w:iCs/>
                      <w:color w:val="auto"/>
                      <w:sz w:val="22"/>
                      <w:szCs w:val="22"/>
                    </w:rPr>
                    <w:t>time</w:t>
                  </w:r>
                  <w:r w:rsidR="00AC2442">
                    <w:rPr>
                      <w:rFonts w:ascii="Times New Roman" w:hAnsi="Times New Roman" w:cs="Times New Roman"/>
                      <w:i/>
                      <w:iCs/>
                      <w:color w:val="auto"/>
                      <w:sz w:val="22"/>
                      <w:szCs w:val="22"/>
                    </w:rPr>
                    <w:t>)</w:t>
                  </w:r>
                  <w:r w:rsidR="00481C2C">
                    <w:rPr>
                      <w:rFonts w:ascii="Times New Roman" w:hAnsi="Times New Roman" w:cs="Times New Roman"/>
                      <w:i/>
                      <w:iCs/>
                      <w:color w:val="auto"/>
                      <w:sz w:val="22"/>
                      <w:szCs w:val="22"/>
                    </w:rPr>
                    <w:t>: H</w:t>
                  </w:r>
                  <w:r w:rsidRPr="00EF449C">
                    <w:rPr>
                      <w:rFonts w:ascii="Times New Roman" w:hAnsi="Times New Roman" w:cs="Times New Roman"/>
                      <w:i/>
                      <w:iCs/>
                      <w:color w:val="auto"/>
                      <w:sz w:val="22"/>
                      <w:szCs w:val="22"/>
                    </w:rPr>
                    <w:t xml:space="preserve">ave fun, be safe, and remember, too much pleasure often proves painful.  </w:t>
                  </w:r>
                </w:p>
              </w:tc>
            </w:tr>
            <w:tr w:rsidR="00DC04D0" w:rsidRPr="00EF449C" w14:paraId="74410447" w14:textId="77777777" w:rsidTr="00DC04D0">
              <w:trPr>
                <w:cantSplit/>
                <w:trHeight w:val="645"/>
                <w:tblCellSpacing w:w="7" w:type="dxa"/>
                <w:jc w:val="center"/>
              </w:trPr>
              <w:tc>
                <w:tcPr>
                  <w:tcW w:w="15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8C63BA9" w14:textId="77777777" w:rsidR="00DC04D0" w:rsidRPr="00EF449C" w:rsidRDefault="00DC04D0" w:rsidP="00856CB0">
                  <w:pPr>
                    <w:spacing w:after="0"/>
                    <w:jc w:val="center"/>
                    <w:rPr>
                      <w:rFonts w:ascii="Times New Roman" w:hAnsi="Times New Roman" w:cs="Times New Roman"/>
                    </w:rPr>
                  </w:pPr>
                  <w:r w:rsidRPr="00EF449C">
                    <w:rPr>
                      <w:rFonts w:ascii="Times New Roman" w:hAnsi="Times New Roman" w:cs="Times New Roman"/>
                    </w:rPr>
                    <w:t xml:space="preserve">Monday, March 16 </w:t>
                  </w:r>
                </w:p>
              </w:tc>
              <w:tc>
                <w:tcPr>
                  <w:tcW w:w="39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77EB8E12" w14:textId="77777777" w:rsidR="00DC04D0" w:rsidRDefault="00DC04D0" w:rsidP="00856CB0">
                  <w:pPr>
                    <w:pStyle w:val="NormalWeb"/>
                    <w:spacing w:before="0" w:beforeAutospacing="0" w:after="0" w:afterAutospacing="0"/>
                    <w:jc w:val="center"/>
                    <w:rPr>
                      <w:rFonts w:ascii="Times New Roman" w:hAnsi="Times New Roman" w:cs="Times New Roman"/>
                      <w:bCs/>
                      <w:iCs/>
                      <w:color w:val="auto"/>
                      <w:sz w:val="22"/>
                      <w:szCs w:val="22"/>
                    </w:rPr>
                  </w:pPr>
                  <w:r w:rsidRPr="00262215">
                    <w:rPr>
                      <w:rFonts w:ascii="Times New Roman" w:hAnsi="Times New Roman" w:cs="Times New Roman"/>
                      <w:bCs/>
                      <w:i/>
                      <w:color w:val="auto"/>
                      <w:sz w:val="22"/>
                      <w:szCs w:val="22"/>
                    </w:rPr>
                    <w:t>Managing Influence</w:t>
                  </w:r>
                  <w:r>
                    <w:rPr>
                      <w:rFonts w:ascii="Times New Roman" w:hAnsi="Times New Roman" w:cs="Times New Roman"/>
                      <w:bCs/>
                      <w:iCs/>
                      <w:color w:val="auto"/>
                      <w:sz w:val="22"/>
                      <w:szCs w:val="22"/>
                    </w:rPr>
                    <w:t xml:space="preserve"> (the Book)</w:t>
                  </w:r>
                </w:p>
                <w:p w14:paraId="22B633EA" w14:textId="77777777" w:rsidR="00DC04D0" w:rsidRDefault="00DC04D0" w:rsidP="00856CB0">
                  <w:pPr>
                    <w:pStyle w:val="NormalWeb"/>
                    <w:spacing w:before="0" w:beforeAutospacing="0" w:after="0" w:afterAutospacing="0"/>
                    <w:jc w:val="center"/>
                    <w:rPr>
                      <w:rFonts w:ascii="Times New Roman" w:hAnsi="Times New Roman" w:cs="Times New Roman"/>
                      <w:bCs/>
                      <w:iCs/>
                      <w:color w:val="auto"/>
                      <w:sz w:val="22"/>
                      <w:szCs w:val="22"/>
                    </w:rPr>
                  </w:pPr>
                  <w:r>
                    <w:rPr>
                      <w:rFonts w:ascii="Times New Roman" w:hAnsi="Times New Roman" w:cs="Times New Roman"/>
                      <w:bCs/>
                      <w:iCs/>
                      <w:color w:val="auto"/>
                      <w:sz w:val="22"/>
                      <w:szCs w:val="22"/>
                    </w:rPr>
                    <w:t xml:space="preserve">Topics Covered: </w:t>
                  </w:r>
                </w:p>
                <w:p w14:paraId="42F256B9" w14:textId="77777777" w:rsidR="00DC04D0" w:rsidRPr="00262215" w:rsidRDefault="00DC04D0" w:rsidP="00856CB0">
                  <w:pPr>
                    <w:pStyle w:val="NormalWeb"/>
                    <w:spacing w:before="0" w:beforeAutospacing="0" w:after="0" w:afterAutospacing="0"/>
                    <w:jc w:val="center"/>
                    <w:rPr>
                      <w:rFonts w:ascii="Times New Roman" w:hAnsi="Times New Roman" w:cs="Times New Roman"/>
                      <w:b/>
                      <w:iCs/>
                      <w:color w:val="auto"/>
                      <w:sz w:val="22"/>
                      <w:szCs w:val="22"/>
                    </w:rPr>
                  </w:pPr>
                  <w:r>
                    <w:rPr>
                      <w:rFonts w:ascii="Times New Roman" w:hAnsi="Times New Roman" w:cs="Times New Roman"/>
                      <w:bCs/>
                      <w:iCs/>
                      <w:color w:val="auto"/>
                      <w:sz w:val="22"/>
                      <w:szCs w:val="22"/>
                    </w:rPr>
                    <w:t xml:space="preserve">Chapter 2 - </w:t>
                  </w:r>
                  <w:r w:rsidRPr="00262215">
                    <w:rPr>
                      <w:rFonts w:ascii="Times New Roman" w:hAnsi="Times New Roman" w:cs="Times New Roman"/>
                      <w:b/>
                      <w:iCs/>
                      <w:color w:val="auto"/>
                      <w:sz w:val="22"/>
                      <w:szCs w:val="22"/>
                    </w:rPr>
                    <w:t>Reciprocation</w:t>
                  </w:r>
                  <w:r>
                    <w:rPr>
                      <w:rFonts w:ascii="Times New Roman" w:hAnsi="Times New Roman" w:cs="Times New Roman"/>
                      <w:bCs/>
                      <w:iCs/>
                      <w:color w:val="auto"/>
                      <w:sz w:val="22"/>
                      <w:szCs w:val="22"/>
                    </w:rPr>
                    <w:t xml:space="preserve">; Chapter 3 - </w:t>
                  </w:r>
                  <w:r w:rsidRPr="00262215">
                    <w:rPr>
                      <w:rFonts w:ascii="Times New Roman" w:hAnsi="Times New Roman" w:cs="Times New Roman"/>
                      <w:b/>
                      <w:iCs/>
                      <w:color w:val="auto"/>
                      <w:sz w:val="22"/>
                      <w:szCs w:val="22"/>
                    </w:rPr>
                    <w:t>Liking</w:t>
                  </w:r>
                  <w:r>
                    <w:rPr>
                      <w:rFonts w:ascii="Times New Roman" w:hAnsi="Times New Roman" w:cs="Times New Roman"/>
                      <w:b/>
                      <w:iCs/>
                      <w:color w:val="auto"/>
                      <w:sz w:val="22"/>
                      <w:szCs w:val="22"/>
                    </w:rPr>
                    <w:t xml:space="preserve">; </w:t>
                  </w:r>
                  <w:r>
                    <w:rPr>
                      <w:rFonts w:ascii="Times New Roman" w:hAnsi="Times New Roman" w:cs="Times New Roman"/>
                      <w:bCs/>
                      <w:iCs/>
                      <w:color w:val="auto"/>
                      <w:sz w:val="22"/>
                      <w:szCs w:val="22"/>
                    </w:rPr>
                    <w:t xml:space="preserve">Chapter 3 - </w:t>
                  </w:r>
                  <w:r>
                    <w:rPr>
                      <w:rFonts w:ascii="Times New Roman" w:hAnsi="Times New Roman" w:cs="Times New Roman"/>
                      <w:b/>
                      <w:iCs/>
                      <w:color w:val="auto"/>
                      <w:sz w:val="22"/>
                      <w:szCs w:val="22"/>
                    </w:rPr>
                    <w:t xml:space="preserve">Social Proof </w:t>
                  </w:r>
                </w:p>
              </w:tc>
              <w:tc>
                <w:tcPr>
                  <w:tcW w:w="3953" w:type="dxa"/>
                  <w:tcBorders>
                    <w:top w:val="outset" w:sz="6" w:space="0" w:color="auto"/>
                    <w:left w:val="outset" w:sz="6" w:space="0" w:color="auto"/>
                    <w:bottom w:val="outset" w:sz="6" w:space="0" w:color="auto"/>
                    <w:right w:val="outset" w:sz="6" w:space="0" w:color="auto"/>
                  </w:tcBorders>
                  <w:shd w:val="clear" w:color="auto" w:fill="FFFFFF"/>
                </w:tcPr>
                <w:p w14:paraId="65F5D251" w14:textId="77777777" w:rsidR="00DC04D0" w:rsidRDefault="00DC04D0" w:rsidP="00856CB0">
                  <w:pPr>
                    <w:pStyle w:val="NormalWeb"/>
                    <w:spacing w:before="0" w:beforeAutospacing="0" w:after="0" w:afterAutospacing="0"/>
                    <w:jc w:val="center"/>
                    <w:rPr>
                      <w:rFonts w:ascii="Times New Roman" w:hAnsi="Times New Roman" w:cs="Times New Roman"/>
                      <w:color w:val="auto"/>
                      <w:sz w:val="22"/>
                      <w:szCs w:val="22"/>
                    </w:rPr>
                  </w:pPr>
                </w:p>
                <w:p w14:paraId="229268D6" w14:textId="77777777" w:rsidR="00DC04D0" w:rsidRDefault="00DC04D0" w:rsidP="00856CB0">
                  <w:pPr>
                    <w:pStyle w:val="NormalWeb"/>
                    <w:spacing w:before="0" w:beforeAutospacing="0" w:after="0" w:afterAutospacing="0"/>
                    <w:jc w:val="center"/>
                    <w:rPr>
                      <w:rFonts w:ascii="Times New Roman" w:hAnsi="Times New Roman" w:cs="Times New Roman"/>
                      <w:color w:val="auto"/>
                      <w:sz w:val="22"/>
                      <w:szCs w:val="22"/>
                    </w:rPr>
                  </w:pPr>
                </w:p>
                <w:p w14:paraId="65CC936F" w14:textId="77777777" w:rsidR="00DC04D0" w:rsidRPr="00EF449C" w:rsidRDefault="00DC04D0" w:rsidP="00856CB0">
                  <w:pPr>
                    <w:pStyle w:val="NormalWeb"/>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color w:val="auto"/>
                      <w:sz w:val="22"/>
                      <w:szCs w:val="22"/>
                    </w:rPr>
                    <w:t xml:space="preserve">Purposefully Blank </w:t>
                  </w:r>
                </w:p>
              </w:tc>
            </w:tr>
            <w:tr w:rsidR="00DC04D0" w:rsidRPr="00EF449C" w14:paraId="34A35392" w14:textId="77777777" w:rsidTr="00DC04D0">
              <w:trPr>
                <w:cantSplit/>
                <w:trHeight w:val="645"/>
                <w:tblCellSpacing w:w="7" w:type="dxa"/>
                <w:jc w:val="center"/>
              </w:trPr>
              <w:tc>
                <w:tcPr>
                  <w:tcW w:w="15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7D4E1AC4" w14:textId="77777777" w:rsidR="00DC04D0" w:rsidRPr="00EF449C" w:rsidRDefault="00DC04D0" w:rsidP="00856CB0">
                  <w:pPr>
                    <w:spacing w:after="0"/>
                    <w:jc w:val="center"/>
                    <w:rPr>
                      <w:rFonts w:ascii="Times New Roman" w:hAnsi="Times New Roman" w:cs="Times New Roman"/>
                    </w:rPr>
                  </w:pPr>
                  <w:r w:rsidRPr="00EF449C">
                    <w:rPr>
                      <w:rFonts w:ascii="Times New Roman" w:hAnsi="Times New Roman" w:cs="Times New Roman"/>
                    </w:rPr>
                    <w:t xml:space="preserve">Monday, March 23 </w:t>
                  </w:r>
                </w:p>
              </w:tc>
              <w:tc>
                <w:tcPr>
                  <w:tcW w:w="39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3865BE86" w14:textId="77777777" w:rsidR="00DC04D0" w:rsidRDefault="00DC04D0" w:rsidP="00856CB0">
                  <w:pPr>
                    <w:spacing w:after="0"/>
                    <w:jc w:val="center"/>
                    <w:rPr>
                      <w:rFonts w:ascii="Times New Roman" w:hAnsi="Times New Roman" w:cs="Times New Roman"/>
                      <w:bCs/>
                      <w:iCs/>
                    </w:rPr>
                  </w:pPr>
                  <w:r w:rsidRPr="00262215">
                    <w:rPr>
                      <w:rFonts w:ascii="Times New Roman" w:hAnsi="Times New Roman" w:cs="Times New Roman"/>
                      <w:bCs/>
                      <w:i/>
                    </w:rPr>
                    <w:t>Managing Influence</w:t>
                  </w:r>
                  <w:r>
                    <w:rPr>
                      <w:rFonts w:ascii="Times New Roman" w:hAnsi="Times New Roman" w:cs="Times New Roman"/>
                      <w:bCs/>
                      <w:iCs/>
                    </w:rPr>
                    <w:t xml:space="preserve"> (cont.)</w:t>
                  </w:r>
                </w:p>
                <w:p w14:paraId="324AF51F" w14:textId="77777777" w:rsidR="00DC04D0" w:rsidRDefault="00DC04D0" w:rsidP="00856CB0">
                  <w:pPr>
                    <w:spacing w:after="0"/>
                    <w:jc w:val="center"/>
                    <w:rPr>
                      <w:rFonts w:ascii="Times New Roman" w:hAnsi="Times New Roman" w:cs="Times New Roman"/>
                    </w:rPr>
                  </w:pPr>
                  <w:r>
                    <w:rPr>
                      <w:rFonts w:ascii="Times New Roman" w:hAnsi="Times New Roman" w:cs="Times New Roman"/>
                    </w:rPr>
                    <w:t xml:space="preserve">Topics Covered: </w:t>
                  </w:r>
                </w:p>
                <w:p w14:paraId="00AA62F5" w14:textId="77777777" w:rsidR="00DC04D0" w:rsidRPr="00262215" w:rsidRDefault="00DC04D0" w:rsidP="00856CB0">
                  <w:pPr>
                    <w:spacing w:after="0"/>
                    <w:jc w:val="center"/>
                    <w:rPr>
                      <w:rFonts w:ascii="Times New Roman" w:hAnsi="Times New Roman" w:cs="Times New Roman"/>
                      <w:b/>
                      <w:bCs/>
                    </w:rPr>
                  </w:pPr>
                  <w:r>
                    <w:rPr>
                      <w:rFonts w:ascii="Times New Roman" w:hAnsi="Times New Roman" w:cs="Times New Roman"/>
                    </w:rPr>
                    <w:t xml:space="preserve">Chapter 5 – </w:t>
                  </w:r>
                  <w:r w:rsidRPr="00262215">
                    <w:rPr>
                      <w:rFonts w:ascii="Times New Roman" w:hAnsi="Times New Roman" w:cs="Times New Roman"/>
                      <w:b/>
                      <w:bCs/>
                    </w:rPr>
                    <w:t>Authority</w:t>
                  </w:r>
                  <w:r>
                    <w:rPr>
                      <w:rFonts w:ascii="Times New Roman" w:hAnsi="Times New Roman" w:cs="Times New Roman"/>
                    </w:rPr>
                    <w:t xml:space="preserve">; Chapter 6 – </w:t>
                  </w:r>
                  <w:r>
                    <w:rPr>
                      <w:rFonts w:ascii="Times New Roman" w:hAnsi="Times New Roman" w:cs="Times New Roman"/>
                      <w:b/>
                      <w:bCs/>
                    </w:rPr>
                    <w:t xml:space="preserve">Scarcity; </w:t>
                  </w:r>
                  <w:r>
                    <w:rPr>
                      <w:rFonts w:ascii="Times New Roman" w:hAnsi="Times New Roman" w:cs="Times New Roman"/>
                    </w:rPr>
                    <w:t xml:space="preserve">Chapter 7 – </w:t>
                  </w:r>
                  <w:r>
                    <w:rPr>
                      <w:rFonts w:ascii="Times New Roman" w:hAnsi="Times New Roman" w:cs="Times New Roman"/>
                      <w:b/>
                      <w:bCs/>
                    </w:rPr>
                    <w:t xml:space="preserve">Commitment &amp; Consistency </w:t>
                  </w:r>
                </w:p>
              </w:tc>
              <w:tc>
                <w:tcPr>
                  <w:tcW w:w="3953" w:type="dxa"/>
                  <w:tcBorders>
                    <w:top w:val="outset" w:sz="6" w:space="0" w:color="auto"/>
                    <w:left w:val="outset" w:sz="6" w:space="0" w:color="auto"/>
                    <w:bottom w:val="outset" w:sz="6" w:space="0" w:color="auto"/>
                    <w:right w:val="outset" w:sz="6" w:space="0" w:color="auto"/>
                  </w:tcBorders>
                  <w:shd w:val="clear" w:color="auto" w:fill="FFFFFF"/>
                </w:tcPr>
                <w:p w14:paraId="23A3096D" w14:textId="77777777" w:rsidR="00DC04D0" w:rsidRDefault="00DC04D0" w:rsidP="00856CB0">
                  <w:pPr>
                    <w:spacing w:after="0"/>
                    <w:jc w:val="center"/>
                    <w:rPr>
                      <w:rFonts w:ascii="Times New Roman" w:hAnsi="Times New Roman" w:cs="Times New Roman"/>
                    </w:rPr>
                  </w:pPr>
                </w:p>
                <w:p w14:paraId="40AD6BD2" w14:textId="77777777" w:rsidR="00DC04D0" w:rsidRDefault="00DC04D0" w:rsidP="00856CB0">
                  <w:pPr>
                    <w:spacing w:after="0"/>
                    <w:jc w:val="center"/>
                    <w:rPr>
                      <w:rFonts w:ascii="Times New Roman" w:hAnsi="Times New Roman" w:cs="Times New Roman"/>
                    </w:rPr>
                  </w:pPr>
                </w:p>
                <w:p w14:paraId="580E38BB" w14:textId="77777777" w:rsidR="00DC04D0" w:rsidRPr="00EF449C" w:rsidRDefault="00DC04D0" w:rsidP="00856CB0">
                  <w:pPr>
                    <w:spacing w:after="0"/>
                    <w:jc w:val="center"/>
                    <w:rPr>
                      <w:rFonts w:ascii="Times New Roman" w:hAnsi="Times New Roman" w:cs="Times New Roman"/>
                      <w:i/>
                    </w:rPr>
                  </w:pPr>
                  <w:r>
                    <w:rPr>
                      <w:rFonts w:ascii="Times New Roman" w:hAnsi="Times New Roman" w:cs="Times New Roman"/>
                    </w:rPr>
                    <w:t xml:space="preserve">Purposefully Blank </w:t>
                  </w:r>
                </w:p>
              </w:tc>
            </w:tr>
            <w:tr w:rsidR="00DC04D0" w:rsidRPr="00EF449C" w14:paraId="6D8DC552" w14:textId="77777777" w:rsidTr="00DC04D0">
              <w:trPr>
                <w:cantSplit/>
                <w:trHeight w:val="645"/>
                <w:tblCellSpacing w:w="7" w:type="dxa"/>
                <w:jc w:val="center"/>
              </w:trPr>
              <w:tc>
                <w:tcPr>
                  <w:tcW w:w="15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78C9E89E" w14:textId="77777777" w:rsidR="00DC04D0" w:rsidRPr="00EF449C" w:rsidRDefault="00DC04D0" w:rsidP="00856CB0">
                  <w:pPr>
                    <w:spacing w:after="0"/>
                    <w:jc w:val="center"/>
                    <w:rPr>
                      <w:rFonts w:ascii="Times New Roman" w:hAnsi="Times New Roman" w:cs="Times New Roman"/>
                    </w:rPr>
                  </w:pPr>
                  <w:r w:rsidRPr="00EF449C">
                    <w:rPr>
                      <w:rFonts w:ascii="Times New Roman" w:hAnsi="Times New Roman" w:cs="Times New Roman"/>
                    </w:rPr>
                    <w:t xml:space="preserve">Monday, March 30 </w:t>
                  </w:r>
                </w:p>
              </w:tc>
              <w:tc>
                <w:tcPr>
                  <w:tcW w:w="39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74EDFAC5" w14:textId="77777777" w:rsidR="00DC04D0" w:rsidRDefault="00DC04D0" w:rsidP="00856CB0">
                  <w:pPr>
                    <w:spacing w:after="0"/>
                    <w:jc w:val="center"/>
                    <w:rPr>
                      <w:rFonts w:ascii="Times New Roman" w:hAnsi="Times New Roman" w:cs="Times New Roman"/>
                      <w:bCs/>
                      <w:iCs/>
                    </w:rPr>
                  </w:pPr>
                  <w:r w:rsidRPr="00262215">
                    <w:rPr>
                      <w:rFonts w:ascii="Times New Roman" w:hAnsi="Times New Roman" w:cs="Times New Roman"/>
                      <w:bCs/>
                      <w:i/>
                    </w:rPr>
                    <w:t>Managing Influence</w:t>
                  </w:r>
                  <w:r>
                    <w:rPr>
                      <w:rFonts w:ascii="Times New Roman" w:hAnsi="Times New Roman" w:cs="Times New Roman"/>
                      <w:bCs/>
                      <w:iCs/>
                    </w:rPr>
                    <w:t xml:space="preserve"> (cont.)</w:t>
                  </w:r>
                </w:p>
                <w:p w14:paraId="68BA3DB1" w14:textId="77777777" w:rsidR="00DC04D0" w:rsidRDefault="00DC04D0" w:rsidP="00856CB0">
                  <w:pPr>
                    <w:spacing w:after="0"/>
                    <w:jc w:val="center"/>
                    <w:rPr>
                      <w:rFonts w:ascii="Times New Roman" w:hAnsi="Times New Roman" w:cs="Times New Roman"/>
                      <w:iCs/>
                    </w:rPr>
                  </w:pPr>
                  <w:r>
                    <w:rPr>
                      <w:rFonts w:ascii="Times New Roman" w:hAnsi="Times New Roman" w:cs="Times New Roman"/>
                      <w:iCs/>
                    </w:rPr>
                    <w:t xml:space="preserve">Topics Covered: </w:t>
                  </w:r>
                </w:p>
                <w:p w14:paraId="4BDD9F51" w14:textId="29138218" w:rsidR="00DC04D0" w:rsidRPr="00262215" w:rsidRDefault="00DC04D0" w:rsidP="00856CB0">
                  <w:pPr>
                    <w:spacing w:after="0"/>
                    <w:jc w:val="center"/>
                    <w:rPr>
                      <w:rFonts w:ascii="Times New Roman" w:hAnsi="Times New Roman" w:cs="Times New Roman"/>
                      <w:b/>
                      <w:bCs/>
                    </w:rPr>
                  </w:pPr>
                  <w:r>
                    <w:rPr>
                      <w:rFonts w:ascii="Times New Roman" w:hAnsi="Times New Roman" w:cs="Times New Roman"/>
                    </w:rPr>
                    <w:t xml:space="preserve">Chapter 8 – </w:t>
                  </w:r>
                  <w:r>
                    <w:rPr>
                      <w:rFonts w:ascii="Times New Roman" w:hAnsi="Times New Roman" w:cs="Times New Roman"/>
                      <w:b/>
                      <w:bCs/>
                    </w:rPr>
                    <w:t xml:space="preserve">Unity; </w:t>
                  </w:r>
                  <w:r>
                    <w:rPr>
                      <w:rFonts w:ascii="Times New Roman" w:hAnsi="Times New Roman" w:cs="Times New Roman"/>
                    </w:rPr>
                    <w:t xml:space="preserve">Chapter 9 – </w:t>
                  </w:r>
                  <w:r>
                    <w:rPr>
                      <w:rFonts w:ascii="Times New Roman" w:hAnsi="Times New Roman" w:cs="Times New Roman"/>
                      <w:b/>
                      <w:bCs/>
                    </w:rPr>
                    <w:t>Instan</w:t>
                  </w:r>
                  <w:r w:rsidR="00AC2442">
                    <w:rPr>
                      <w:rFonts w:ascii="Times New Roman" w:hAnsi="Times New Roman" w:cs="Times New Roman"/>
                      <w:b/>
                      <w:bCs/>
                    </w:rPr>
                    <w:t xml:space="preserve">t </w:t>
                  </w:r>
                  <w:r>
                    <w:rPr>
                      <w:rFonts w:ascii="Times New Roman" w:hAnsi="Times New Roman" w:cs="Times New Roman"/>
                      <w:b/>
                      <w:bCs/>
                    </w:rPr>
                    <w:t xml:space="preserve">Influence </w:t>
                  </w:r>
                </w:p>
              </w:tc>
              <w:tc>
                <w:tcPr>
                  <w:tcW w:w="3953" w:type="dxa"/>
                  <w:tcBorders>
                    <w:top w:val="outset" w:sz="6" w:space="0" w:color="auto"/>
                    <w:left w:val="outset" w:sz="6" w:space="0" w:color="auto"/>
                    <w:bottom w:val="outset" w:sz="6" w:space="0" w:color="auto"/>
                    <w:right w:val="outset" w:sz="6" w:space="0" w:color="auto"/>
                  </w:tcBorders>
                  <w:shd w:val="clear" w:color="auto" w:fill="FFFFFF"/>
                </w:tcPr>
                <w:p w14:paraId="1035D579" w14:textId="77777777" w:rsidR="00DC04D0" w:rsidRDefault="00DC04D0" w:rsidP="00856CB0">
                  <w:pPr>
                    <w:spacing w:after="0"/>
                    <w:jc w:val="center"/>
                    <w:rPr>
                      <w:rFonts w:ascii="Times New Roman" w:hAnsi="Times New Roman" w:cs="Times New Roman"/>
                    </w:rPr>
                  </w:pPr>
                  <w:r>
                    <w:rPr>
                      <w:rFonts w:ascii="Times New Roman" w:hAnsi="Times New Roman" w:cs="Times New Roman"/>
                    </w:rPr>
                    <w:t>Complete a three-essay question Examination (75 minutes long)</w:t>
                  </w:r>
                </w:p>
                <w:p w14:paraId="6FE99B0D" w14:textId="00DC7B20" w:rsidR="00DC04D0" w:rsidRPr="00F31C6F" w:rsidRDefault="00DC04D0" w:rsidP="00856CB0">
                  <w:pPr>
                    <w:spacing w:after="0"/>
                    <w:jc w:val="center"/>
                    <w:rPr>
                      <w:rFonts w:ascii="Times New Roman" w:hAnsi="Times New Roman" w:cs="Times New Roman"/>
                      <w:b/>
                      <w:bCs/>
                    </w:rPr>
                  </w:pPr>
                  <w:r>
                    <w:rPr>
                      <w:rFonts w:ascii="Times New Roman" w:hAnsi="Times New Roman" w:cs="Times New Roman"/>
                    </w:rPr>
                    <w:t>150 points</w:t>
                  </w:r>
                  <w:r w:rsidR="00F31C6F">
                    <w:rPr>
                      <w:rFonts w:ascii="Times New Roman" w:hAnsi="Times New Roman" w:cs="Times New Roman"/>
                    </w:rPr>
                    <w:t xml:space="preserve">. </w:t>
                  </w:r>
                  <w:r w:rsidR="00F31C6F" w:rsidRPr="00F31C6F">
                    <w:rPr>
                      <w:rFonts w:ascii="Times New Roman" w:hAnsi="Times New Roman" w:cs="Times New Roman"/>
                      <w:b/>
                      <w:bCs/>
                      <w:highlight w:val="yellow"/>
                    </w:rPr>
                    <w:t>Exam 2</w:t>
                  </w:r>
                </w:p>
                <w:p w14:paraId="7C4B3DC6" w14:textId="77777777" w:rsidR="00F31C6F" w:rsidRPr="00EF449C" w:rsidRDefault="00F31C6F" w:rsidP="00856CB0">
                  <w:pPr>
                    <w:spacing w:after="0"/>
                    <w:jc w:val="center"/>
                    <w:rPr>
                      <w:rFonts w:ascii="Times New Roman" w:hAnsi="Times New Roman" w:cs="Times New Roman"/>
                    </w:rPr>
                  </w:pPr>
                </w:p>
              </w:tc>
            </w:tr>
            <w:tr w:rsidR="00DC04D0" w:rsidRPr="00EF449C" w14:paraId="5414846A" w14:textId="77777777" w:rsidTr="00DC04D0">
              <w:trPr>
                <w:cantSplit/>
                <w:trHeight w:val="645"/>
                <w:tblCellSpacing w:w="7" w:type="dxa"/>
                <w:jc w:val="center"/>
              </w:trPr>
              <w:tc>
                <w:tcPr>
                  <w:tcW w:w="15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72D7C64F" w14:textId="77777777" w:rsidR="00DC04D0" w:rsidRPr="00EF449C" w:rsidRDefault="00DC04D0" w:rsidP="00856CB0">
                  <w:pPr>
                    <w:spacing w:after="0"/>
                    <w:jc w:val="center"/>
                    <w:rPr>
                      <w:rFonts w:ascii="Times New Roman" w:hAnsi="Times New Roman" w:cs="Times New Roman"/>
                    </w:rPr>
                  </w:pPr>
                  <w:r w:rsidRPr="00EF449C">
                    <w:rPr>
                      <w:rFonts w:ascii="Times New Roman" w:hAnsi="Times New Roman" w:cs="Times New Roman"/>
                    </w:rPr>
                    <w:t xml:space="preserve">Monday, April 6 </w:t>
                  </w:r>
                </w:p>
              </w:tc>
              <w:tc>
                <w:tcPr>
                  <w:tcW w:w="39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5ADFB7B6" w14:textId="77777777" w:rsidR="00DC04D0" w:rsidRDefault="00DC04D0" w:rsidP="00856CB0">
                  <w:pPr>
                    <w:spacing w:after="0"/>
                    <w:jc w:val="center"/>
                    <w:rPr>
                      <w:rFonts w:ascii="Times New Roman" w:hAnsi="Times New Roman" w:cs="Times New Roman"/>
                    </w:rPr>
                  </w:pPr>
                  <w:r>
                    <w:rPr>
                      <w:rFonts w:ascii="Times New Roman" w:hAnsi="Times New Roman" w:cs="Times New Roman"/>
                    </w:rPr>
                    <w:t xml:space="preserve">Managing Ourselves </w:t>
                  </w:r>
                </w:p>
                <w:p w14:paraId="5397BA6D" w14:textId="77777777" w:rsidR="00DC04D0" w:rsidRDefault="00DC04D0" w:rsidP="00856CB0">
                  <w:pPr>
                    <w:spacing w:after="0"/>
                    <w:jc w:val="center"/>
                    <w:rPr>
                      <w:rFonts w:ascii="Times New Roman" w:hAnsi="Times New Roman" w:cs="Times New Roman"/>
                    </w:rPr>
                  </w:pPr>
                  <w:r w:rsidRPr="00262215">
                    <w:rPr>
                      <w:rFonts w:ascii="Times New Roman" w:hAnsi="Times New Roman" w:cs="Times New Roman"/>
                      <w:i/>
                      <w:iCs/>
                    </w:rPr>
                    <w:t>The Power of Habit</w:t>
                  </w:r>
                  <w:r>
                    <w:rPr>
                      <w:rFonts w:ascii="Times New Roman" w:hAnsi="Times New Roman" w:cs="Times New Roman"/>
                    </w:rPr>
                    <w:t xml:space="preserve"> (the Book)</w:t>
                  </w:r>
                </w:p>
                <w:p w14:paraId="7ED7C45B" w14:textId="77777777" w:rsidR="00DC04D0" w:rsidRDefault="00DC04D0" w:rsidP="00856CB0">
                  <w:pPr>
                    <w:spacing w:after="0"/>
                    <w:jc w:val="center"/>
                    <w:rPr>
                      <w:rFonts w:ascii="Times New Roman" w:hAnsi="Times New Roman" w:cs="Times New Roman"/>
                    </w:rPr>
                  </w:pPr>
                  <w:r>
                    <w:rPr>
                      <w:rFonts w:ascii="Times New Roman" w:hAnsi="Times New Roman" w:cs="Times New Roman"/>
                    </w:rPr>
                    <w:t>Topic Covered:</w:t>
                  </w:r>
                </w:p>
                <w:p w14:paraId="3694D251" w14:textId="77777777" w:rsidR="00DC04D0" w:rsidRPr="00EF449C" w:rsidRDefault="00DC04D0" w:rsidP="00856CB0">
                  <w:pPr>
                    <w:spacing w:after="0"/>
                    <w:jc w:val="center"/>
                    <w:rPr>
                      <w:rFonts w:ascii="Times New Roman" w:hAnsi="Times New Roman" w:cs="Times New Roman"/>
                    </w:rPr>
                  </w:pPr>
                  <w:r>
                    <w:rPr>
                      <w:rFonts w:ascii="Times New Roman" w:hAnsi="Times New Roman" w:cs="Times New Roman"/>
                    </w:rPr>
                    <w:t xml:space="preserve">Part One – </w:t>
                  </w:r>
                  <w:r w:rsidRPr="00262215">
                    <w:rPr>
                      <w:rFonts w:ascii="Times New Roman" w:hAnsi="Times New Roman" w:cs="Times New Roman"/>
                      <w:b/>
                      <w:bCs/>
                    </w:rPr>
                    <w:t>Habits of Individuals</w:t>
                  </w:r>
                  <w:r>
                    <w:rPr>
                      <w:rFonts w:ascii="Times New Roman" w:hAnsi="Times New Roman" w:cs="Times New Roman"/>
                    </w:rPr>
                    <w:t xml:space="preserve"> </w:t>
                  </w:r>
                </w:p>
              </w:tc>
              <w:tc>
                <w:tcPr>
                  <w:tcW w:w="3953" w:type="dxa"/>
                  <w:tcBorders>
                    <w:top w:val="outset" w:sz="6" w:space="0" w:color="auto"/>
                    <w:left w:val="outset" w:sz="6" w:space="0" w:color="auto"/>
                    <w:bottom w:val="outset" w:sz="6" w:space="0" w:color="auto"/>
                    <w:right w:val="outset" w:sz="6" w:space="0" w:color="auto"/>
                  </w:tcBorders>
                  <w:shd w:val="clear" w:color="auto" w:fill="FFFFFF"/>
                </w:tcPr>
                <w:p w14:paraId="06553FA0" w14:textId="77777777" w:rsidR="00DC04D0" w:rsidRDefault="00DC04D0" w:rsidP="00856CB0">
                  <w:pPr>
                    <w:spacing w:after="0"/>
                    <w:jc w:val="center"/>
                    <w:rPr>
                      <w:rFonts w:ascii="Times New Roman" w:hAnsi="Times New Roman" w:cs="Times New Roman"/>
                    </w:rPr>
                  </w:pPr>
                </w:p>
                <w:p w14:paraId="0F769A92" w14:textId="77777777" w:rsidR="00DC04D0" w:rsidRPr="00EF449C" w:rsidRDefault="00DC04D0" w:rsidP="00856CB0">
                  <w:pPr>
                    <w:spacing w:after="0"/>
                    <w:jc w:val="center"/>
                    <w:rPr>
                      <w:rFonts w:ascii="Times New Roman" w:hAnsi="Times New Roman" w:cs="Times New Roman"/>
                    </w:rPr>
                  </w:pPr>
                  <w:r>
                    <w:rPr>
                      <w:rFonts w:ascii="Times New Roman" w:hAnsi="Times New Roman" w:cs="Times New Roman"/>
                    </w:rPr>
                    <w:t xml:space="preserve">Purposefully Blank </w:t>
                  </w:r>
                </w:p>
              </w:tc>
            </w:tr>
            <w:tr w:rsidR="00DC04D0" w:rsidRPr="00EF449C" w14:paraId="362D9B1A" w14:textId="77777777" w:rsidTr="00DC04D0">
              <w:trPr>
                <w:cantSplit/>
                <w:trHeight w:val="645"/>
                <w:tblCellSpacing w:w="7" w:type="dxa"/>
                <w:jc w:val="center"/>
              </w:trPr>
              <w:tc>
                <w:tcPr>
                  <w:tcW w:w="15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3228CB3F" w14:textId="77777777" w:rsidR="00DC04D0" w:rsidRPr="00EF449C" w:rsidRDefault="00DC04D0" w:rsidP="00856CB0">
                  <w:pPr>
                    <w:spacing w:after="0"/>
                    <w:jc w:val="center"/>
                    <w:rPr>
                      <w:rFonts w:ascii="Times New Roman" w:hAnsi="Times New Roman" w:cs="Times New Roman"/>
                    </w:rPr>
                  </w:pPr>
                  <w:r w:rsidRPr="00EF449C">
                    <w:rPr>
                      <w:rFonts w:ascii="Times New Roman" w:hAnsi="Times New Roman" w:cs="Times New Roman"/>
                    </w:rPr>
                    <w:t xml:space="preserve">Monday, April 13 </w:t>
                  </w:r>
                </w:p>
              </w:tc>
              <w:tc>
                <w:tcPr>
                  <w:tcW w:w="39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20A0993" w14:textId="77777777" w:rsidR="00DC04D0" w:rsidRDefault="00DC04D0" w:rsidP="00856CB0">
                  <w:pPr>
                    <w:spacing w:after="0"/>
                    <w:jc w:val="center"/>
                    <w:rPr>
                      <w:rFonts w:ascii="Times New Roman" w:hAnsi="Times New Roman" w:cs="Times New Roman"/>
                    </w:rPr>
                  </w:pPr>
                  <w:r>
                    <w:rPr>
                      <w:rFonts w:ascii="Times New Roman" w:hAnsi="Times New Roman" w:cs="Times New Roman"/>
                    </w:rPr>
                    <w:t xml:space="preserve">Managing Ourselves </w:t>
                  </w:r>
                </w:p>
                <w:p w14:paraId="361E3680" w14:textId="77777777" w:rsidR="00DC04D0" w:rsidRDefault="00DC04D0" w:rsidP="00856CB0">
                  <w:pPr>
                    <w:spacing w:after="0"/>
                    <w:jc w:val="center"/>
                    <w:rPr>
                      <w:rFonts w:ascii="Times New Roman" w:hAnsi="Times New Roman" w:cs="Times New Roman"/>
                    </w:rPr>
                  </w:pPr>
                  <w:r w:rsidRPr="00262215">
                    <w:rPr>
                      <w:rFonts w:ascii="Times New Roman" w:hAnsi="Times New Roman" w:cs="Times New Roman"/>
                      <w:i/>
                      <w:iCs/>
                    </w:rPr>
                    <w:t>The Power of Habit</w:t>
                  </w:r>
                  <w:r>
                    <w:rPr>
                      <w:rFonts w:ascii="Times New Roman" w:hAnsi="Times New Roman" w:cs="Times New Roman"/>
                    </w:rPr>
                    <w:t xml:space="preserve"> (the Book)</w:t>
                  </w:r>
                </w:p>
                <w:p w14:paraId="401DAE22" w14:textId="77777777" w:rsidR="00DC04D0" w:rsidRDefault="00DC04D0" w:rsidP="00856CB0">
                  <w:pPr>
                    <w:spacing w:after="0"/>
                    <w:jc w:val="center"/>
                    <w:rPr>
                      <w:rFonts w:ascii="Times New Roman" w:hAnsi="Times New Roman" w:cs="Times New Roman"/>
                    </w:rPr>
                  </w:pPr>
                  <w:r>
                    <w:rPr>
                      <w:rFonts w:ascii="Times New Roman" w:hAnsi="Times New Roman" w:cs="Times New Roman"/>
                    </w:rPr>
                    <w:t>Topic Covered:</w:t>
                  </w:r>
                </w:p>
                <w:p w14:paraId="4DAE1BD4" w14:textId="77777777" w:rsidR="00DC04D0" w:rsidRPr="00EF449C" w:rsidRDefault="00DC04D0" w:rsidP="00856CB0">
                  <w:pPr>
                    <w:spacing w:after="0"/>
                    <w:jc w:val="center"/>
                    <w:rPr>
                      <w:rFonts w:ascii="Times New Roman" w:hAnsi="Times New Roman" w:cs="Times New Roman"/>
                    </w:rPr>
                  </w:pPr>
                  <w:r>
                    <w:rPr>
                      <w:rFonts w:ascii="Times New Roman" w:hAnsi="Times New Roman" w:cs="Times New Roman"/>
                    </w:rPr>
                    <w:t xml:space="preserve">Part Two – </w:t>
                  </w:r>
                  <w:r w:rsidRPr="00262215">
                    <w:rPr>
                      <w:rFonts w:ascii="Times New Roman" w:hAnsi="Times New Roman" w:cs="Times New Roman"/>
                      <w:b/>
                      <w:bCs/>
                    </w:rPr>
                    <w:t xml:space="preserve">Habits of </w:t>
                  </w:r>
                  <w:r>
                    <w:rPr>
                      <w:rFonts w:ascii="Times New Roman" w:hAnsi="Times New Roman" w:cs="Times New Roman"/>
                      <w:b/>
                      <w:bCs/>
                    </w:rPr>
                    <w:t xml:space="preserve">Organizations </w:t>
                  </w:r>
                </w:p>
              </w:tc>
              <w:tc>
                <w:tcPr>
                  <w:tcW w:w="3953" w:type="dxa"/>
                  <w:tcBorders>
                    <w:top w:val="outset" w:sz="6" w:space="0" w:color="auto"/>
                    <w:left w:val="outset" w:sz="6" w:space="0" w:color="auto"/>
                    <w:bottom w:val="outset" w:sz="6" w:space="0" w:color="auto"/>
                    <w:right w:val="outset" w:sz="6" w:space="0" w:color="auto"/>
                  </w:tcBorders>
                  <w:shd w:val="clear" w:color="auto" w:fill="FFFFFF"/>
                </w:tcPr>
                <w:p w14:paraId="2B6E66D0" w14:textId="77777777" w:rsidR="00DC04D0" w:rsidRDefault="00DC04D0" w:rsidP="00856CB0">
                  <w:pPr>
                    <w:spacing w:after="0"/>
                    <w:jc w:val="center"/>
                    <w:rPr>
                      <w:rFonts w:ascii="Times New Roman" w:hAnsi="Times New Roman" w:cs="Times New Roman"/>
                    </w:rPr>
                  </w:pPr>
                </w:p>
                <w:p w14:paraId="456B0863" w14:textId="77777777" w:rsidR="00DC04D0" w:rsidRPr="00EF449C" w:rsidRDefault="00DC04D0" w:rsidP="00856CB0">
                  <w:pPr>
                    <w:spacing w:after="0"/>
                    <w:jc w:val="center"/>
                    <w:rPr>
                      <w:rFonts w:ascii="Times New Roman" w:hAnsi="Times New Roman" w:cs="Times New Roman"/>
                    </w:rPr>
                  </w:pPr>
                  <w:r>
                    <w:rPr>
                      <w:rFonts w:ascii="Times New Roman" w:hAnsi="Times New Roman" w:cs="Times New Roman"/>
                    </w:rPr>
                    <w:t xml:space="preserve">Purposefully Blank </w:t>
                  </w:r>
                </w:p>
              </w:tc>
            </w:tr>
            <w:tr w:rsidR="00DC04D0" w:rsidRPr="00EF449C" w14:paraId="61656BF4" w14:textId="77777777" w:rsidTr="00DC04D0">
              <w:trPr>
                <w:cantSplit/>
                <w:trHeight w:val="645"/>
                <w:tblCellSpacing w:w="7" w:type="dxa"/>
                <w:jc w:val="center"/>
              </w:trPr>
              <w:tc>
                <w:tcPr>
                  <w:tcW w:w="15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0EA405D2" w14:textId="77777777" w:rsidR="00DC04D0" w:rsidRPr="00EF449C" w:rsidRDefault="00DC04D0" w:rsidP="00856CB0">
                  <w:pPr>
                    <w:spacing w:after="0"/>
                    <w:jc w:val="center"/>
                    <w:rPr>
                      <w:rFonts w:ascii="Times New Roman" w:hAnsi="Times New Roman" w:cs="Times New Roman"/>
                    </w:rPr>
                  </w:pPr>
                  <w:r w:rsidRPr="00EF449C">
                    <w:rPr>
                      <w:rFonts w:ascii="Times New Roman" w:hAnsi="Times New Roman" w:cs="Times New Roman"/>
                    </w:rPr>
                    <w:t xml:space="preserve">Monday, April 20 </w:t>
                  </w:r>
                </w:p>
              </w:tc>
              <w:tc>
                <w:tcPr>
                  <w:tcW w:w="39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58006CE" w14:textId="77777777" w:rsidR="00DC04D0" w:rsidRDefault="00DC04D0" w:rsidP="00856CB0">
                  <w:pPr>
                    <w:spacing w:after="0"/>
                    <w:jc w:val="center"/>
                    <w:rPr>
                      <w:rFonts w:ascii="Times New Roman" w:hAnsi="Times New Roman" w:cs="Times New Roman"/>
                    </w:rPr>
                  </w:pPr>
                  <w:r>
                    <w:rPr>
                      <w:rFonts w:ascii="Times New Roman" w:hAnsi="Times New Roman" w:cs="Times New Roman"/>
                    </w:rPr>
                    <w:t xml:space="preserve">Managing Ourselves </w:t>
                  </w:r>
                </w:p>
                <w:p w14:paraId="5B91EB8B" w14:textId="77777777" w:rsidR="00DC04D0" w:rsidRDefault="00DC04D0" w:rsidP="00856CB0">
                  <w:pPr>
                    <w:spacing w:after="0"/>
                    <w:jc w:val="center"/>
                    <w:rPr>
                      <w:rFonts w:ascii="Times New Roman" w:hAnsi="Times New Roman" w:cs="Times New Roman"/>
                    </w:rPr>
                  </w:pPr>
                  <w:r w:rsidRPr="00262215">
                    <w:rPr>
                      <w:rFonts w:ascii="Times New Roman" w:hAnsi="Times New Roman" w:cs="Times New Roman"/>
                      <w:i/>
                      <w:iCs/>
                    </w:rPr>
                    <w:t>The Power of Habit</w:t>
                  </w:r>
                  <w:r>
                    <w:rPr>
                      <w:rFonts w:ascii="Times New Roman" w:hAnsi="Times New Roman" w:cs="Times New Roman"/>
                    </w:rPr>
                    <w:t xml:space="preserve"> (the Book)</w:t>
                  </w:r>
                </w:p>
                <w:p w14:paraId="0806241E" w14:textId="77777777" w:rsidR="00DC04D0" w:rsidRDefault="00DC04D0" w:rsidP="00856CB0">
                  <w:pPr>
                    <w:spacing w:after="0"/>
                    <w:jc w:val="center"/>
                    <w:rPr>
                      <w:rFonts w:ascii="Times New Roman" w:hAnsi="Times New Roman" w:cs="Times New Roman"/>
                    </w:rPr>
                  </w:pPr>
                  <w:r>
                    <w:rPr>
                      <w:rFonts w:ascii="Times New Roman" w:hAnsi="Times New Roman" w:cs="Times New Roman"/>
                    </w:rPr>
                    <w:t>Topic Covered:</w:t>
                  </w:r>
                </w:p>
                <w:p w14:paraId="6EA44699" w14:textId="77777777" w:rsidR="00DC04D0" w:rsidRPr="00262215" w:rsidRDefault="00DC04D0" w:rsidP="00856CB0">
                  <w:pPr>
                    <w:spacing w:after="0"/>
                    <w:jc w:val="center"/>
                    <w:rPr>
                      <w:rFonts w:ascii="Times New Roman" w:hAnsi="Times New Roman" w:cs="Times New Roman"/>
                      <w:i/>
                      <w:iCs/>
                    </w:rPr>
                  </w:pPr>
                  <w:r>
                    <w:rPr>
                      <w:rFonts w:ascii="Times New Roman" w:hAnsi="Times New Roman" w:cs="Times New Roman"/>
                    </w:rPr>
                    <w:t xml:space="preserve">One-Half of Part Three – </w:t>
                  </w:r>
                  <w:r w:rsidRPr="00262215">
                    <w:rPr>
                      <w:rFonts w:ascii="Times New Roman" w:hAnsi="Times New Roman" w:cs="Times New Roman"/>
                      <w:b/>
                      <w:bCs/>
                    </w:rPr>
                    <w:t xml:space="preserve">Habits of </w:t>
                  </w:r>
                  <w:r>
                    <w:rPr>
                      <w:rFonts w:ascii="Times New Roman" w:hAnsi="Times New Roman" w:cs="Times New Roman"/>
                      <w:b/>
                      <w:bCs/>
                    </w:rPr>
                    <w:t xml:space="preserve">Society (The Neurology of Free Will) </w:t>
                  </w:r>
                </w:p>
              </w:tc>
              <w:tc>
                <w:tcPr>
                  <w:tcW w:w="3953" w:type="dxa"/>
                  <w:tcBorders>
                    <w:top w:val="outset" w:sz="6" w:space="0" w:color="auto"/>
                    <w:left w:val="outset" w:sz="6" w:space="0" w:color="auto"/>
                    <w:bottom w:val="outset" w:sz="6" w:space="0" w:color="auto"/>
                    <w:right w:val="outset" w:sz="6" w:space="0" w:color="auto"/>
                  </w:tcBorders>
                  <w:shd w:val="clear" w:color="auto" w:fill="FFFFFF"/>
                </w:tcPr>
                <w:p w14:paraId="2F354229" w14:textId="77777777" w:rsidR="00DC04D0" w:rsidRDefault="00DC04D0" w:rsidP="00856CB0">
                  <w:pPr>
                    <w:spacing w:after="0"/>
                    <w:jc w:val="center"/>
                    <w:rPr>
                      <w:rFonts w:ascii="Times New Roman" w:hAnsi="Times New Roman" w:cs="Times New Roman"/>
                    </w:rPr>
                  </w:pPr>
                  <w:r>
                    <w:rPr>
                      <w:rFonts w:ascii="Times New Roman" w:hAnsi="Times New Roman" w:cs="Times New Roman"/>
                    </w:rPr>
                    <w:t>Complete a three-essay question Examination (75 minutes)</w:t>
                  </w:r>
                </w:p>
                <w:p w14:paraId="2937EBFF" w14:textId="17DD2C5B" w:rsidR="00DC04D0" w:rsidRPr="00EF449C" w:rsidRDefault="00DC04D0" w:rsidP="00856CB0">
                  <w:pPr>
                    <w:spacing w:after="0"/>
                    <w:jc w:val="center"/>
                    <w:rPr>
                      <w:rFonts w:ascii="Times New Roman" w:hAnsi="Times New Roman" w:cs="Times New Roman"/>
                    </w:rPr>
                  </w:pPr>
                  <w:r>
                    <w:rPr>
                      <w:rFonts w:ascii="Times New Roman" w:hAnsi="Times New Roman" w:cs="Times New Roman"/>
                    </w:rPr>
                    <w:t>150 points</w:t>
                  </w:r>
                  <w:r w:rsidR="00F31C6F">
                    <w:rPr>
                      <w:rFonts w:ascii="Times New Roman" w:hAnsi="Times New Roman" w:cs="Times New Roman"/>
                    </w:rPr>
                    <w:t xml:space="preserve">. </w:t>
                  </w:r>
                  <w:r w:rsidR="00F31C6F" w:rsidRPr="00F31C6F">
                    <w:rPr>
                      <w:rFonts w:ascii="Times New Roman" w:hAnsi="Times New Roman" w:cs="Times New Roman"/>
                      <w:b/>
                      <w:bCs/>
                      <w:highlight w:val="yellow"/>
                    </w:rPr>
                    <w:t>Exam 3</w:t>
                  </w:r>
                </w:p>
              </w:tc>
            </w:tr>
            <w:tr w:rsidR="00DC04D0" w:rsidRPr="00EF449C" w14:paraId="7A4783E2" w14:textId="77777777" w:rsidTr="00DC04D0">
              <w:trPr>
                <w:cantSplit/>
                <w:trHeight w:val="645"/>
                <w:tblCellSpacing w:w="7" w:type="dxa"/>
                <w:jc w:val="center"/>
              </w:trPr>
              <w:tc>
                <w:tcPr>
                  <w:tcW w:w="15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0AEB5313" w14:textId="77777777" w:rsidR="00DC04D0" w:rsidRPr="00EF449C" w:rsidRDefault="00DC04D0" w:rsidP="00856CB0">
                  <w:pPr>
                    <w:spacing w:after="0"/>
                    <w:jc w:val="center"/>
                    <w:rPr>
                      <w:rFonts w:ascii="Times New Roman" w:hAnsi="Times New Roman" w:cs="Times New Roman"/>
                    </w:rPr>
                  </w:pPr>
                  <w:r w:rsidRPr="00EF449C">
                    <w:rPr>
                      <w:rFonts w:ascii="Times New Roman" w:hAnsi="Times New Roman" w:cs="Times New Roman"/>
                    </w:rPr>
                    <w:t xml:space="preserve">Monday, April 27 </w:t>
                  </w:r>
                </w:p>
              </w:tc>
              <w:tc>
                <w:tcPr>
                  <w:tcW w:w="39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7ACAFF73" w14:textId="32FC281C" w:rsidR="00DC04D0" w:rsidRPr="00EF449C" w:rsidRDefault="00AC2442" w:rsidP="00AC2442">
                  <w:pPr>
                    <w:spacing w:after="0"/>
                    <w:jc w:val="center"/>
                    <w:rPr>
                      <w:rFonts w:ascii="Times New Roman" w:hAnsi="Times New Roman" w:cs="Times New Roman"/>
                    </w:rPr>
                  </w:pPr>
                  <w:r>
                    <w:rPr>
                      <w:rFonts w:ascii="Times New Roman" w:hAnsi="Times New Roman" w:cs="Times New Roman"/>
                    </w:rPr>
                    <w:t xml:space="preserve">During this </w:t>
                  </w:r>
                  <w:r w:rsidR="00DC04D0">
                    <w:rPr>
                      <w:rFonts w:ascii="Times New Roman" w:hAnsi="Times New Roman" w:cs="Times New Roman"/>
                    </w:rPr>
                    <w:t xml:space="preserve">low-key </w:t>
                  </w:r>
                  <w:r>
                    <w:rPr>
                      <w:rFonts w:ascii="Times New Roman" w:hAnsi="Times New Roman" w:cs="Times New Roman"/>
                    </w:rPr>
                    <w:t xml:space="preserve">session, </w:t>
                  </w:r>
                  <w:r w:rsidR="00DC04D0">
                    <w:rPr>
                      <w:rFonts w:ascii="Times New Roman" w:hAnsi="Times New Roman" w:cs="Times New Roman"/>
                    </w:rPr>
                    <w:t xml:space="preserve">the Professor </w:t>
                  </w:r>
                  <w:r>
                    <w:rPr>
                      <w:rFonts w:ascii="Times New Roman" w:hAnsi="Times New Roman" w:cs="Times New Roman"/>
                    </w:rPr>
                    <w:t xml:space="preserve">presents the </w:t>
                  </w:r>
                  <w:r w:rsidR="00DC04D0">
                    <w:rPr>
                      <w:rFonts w:ascii="Times New Roman" w:hAnsi="Times New Roman" w:cs="Times New Roman"/>
                    </w:rPr>
                    <w:t xml:space="preserve">seven questions each student </w:t>
                  </w:r>
                  <w:r>
                    <w:rPr>
                      <w:rFonts w:ascii="Times New Roman" w:hAnsi="Times New Roman" w:cs="Times New Roman"/>
                    </w:rPr>
                    <w:t xml:space="preserve">must orally </w:t>
                  </w:r>
                  <w:r w:rsidR="00DC04D0">
                    <w:rPr>
                      <w:rFonts w:ascii="Times New Roman" w:hAnsi="Times New Roman" w:cs="Times New Roman"/>
                    </w:rPr>
                    <w:t xml:space="preserve">answer during the Final Exam.  </w:t>
                  </w:r>
                  <w:r>
                    <w:rPr>
                      <w:rFonts w:ascii="Times New Roman" w:hAnsi="Times New Roman" w:cs="Times New Roman"/>
                    </w:rPr>
                    <w:t xml:space="preserve">Key principles/ideas that should have been learned are </w:t>
                  </w:r>
                  <w:r w:rsidR="00DC04D0">
                    <w:rPr>
                      <w:rFonts w:ascii="Times New Roman" w:hAnsi="Times New Roman" w:cs="Times New Roman"/>
                    </w:rPr>
                    <w:t>also summarize</w:t>
                  </w:r>
                  <w:r>
                    <w:rPr>
                      <w:rFonts w:ascii="Times New Roman" w:hAnsi="Times New Roman" w:cs="Times New Roman"/>
                    </w:rPr>
                    <w:t>d.</w:t>
                  </w:r>
                </w:p>
              </w:tc>
              <w:tc>
                <w:tcPr>
                  <w:tcW w:w="3953" w:type="dxa"/>
                  <w:tcBorders>
                    <w:top w:val="outset" w:sz="6" w:space="0" w:color="auto"/>
                    <w:left w:val="outset" w:sz="6" w:space="0" w:color="auto"/>
                    <w:bottom w:val="outset" w:sz="6" w:space="0" w:color="auto"/>
                    <w:right w:val="outset" w:sz="6" w:space="0" w:color="auto"/>
                  </w:tcBorders>
                  <w:shd w:val="clear" w:color="auto" w:fill="FFFFFF"/>
                </w:tcPr>
                <w:p w14:paraId="58093912" w14:textId="77777777" w:rsidR="00481C2C" w:rsidRDefault="00481C2C" w:rsidP="00856CB0">
                  <w:pPr>
                    <w:spacing w:after="0"/>
                    <w:jc w:val="center"/>
                    <w:rPr>
                      <w:rFonts w:ascii="Times New Roman" w:hAnsi="Times New Roman" w:cs="Times New Roman"/>
                      <w:highlight w:val="yellow"/>
                    </w:rPr>
                  </w:pPr>
                </w:p>
                <w:p w14:paraId="33EA5744" w14:textId="77777777" w:rsidR="00481C2C" w:rsidRDefault="00481C2C" w:rsidP="00856CB0">
                  <w:pPr>
                    <w:spacing w:after="0"/>
                    <w:jc w:val="center"/>
                    <w:rPr>
                      <w:rFonts w:ascii="Times New Roman" w:hAnsi="Times New Roman" w:cs="Times New Roman"/>
                      <w:highlight w:val="yellow"/>
                    </w:rPr>
                  </w:pPr>
                </w:p>
                <w:p w14:paraId="0910BB62" w14:textId="77777777" w:rsidR="00481C2C" w:rsidRDefault="00481C2C" w:rsidP="00856CB0">
                  <w:pPr>
                    <w:spacing w:after="0"/>
                    <w:jc w:val="center"/>
                    <w:rPr>
                      <w:rFonts w:ascii="Times New Roman" w:hAnsi="Times New Roman" w:cs="Times New Roman"/>
                      <w:highlight w:val="yellow"/>
                    </w:rPr>
                  </w:pPr>
                </w:p>
                <w:p w14:paraId="58B6DCF5" w14:textId="40229090" w:rsidR="00DC04D0" w:rsidRPr="00EF449C" w:rsidRDefault="00F31C6F" w:rsidP="00856CB0">
                  <w:pPr>
                    <w:spacing w:after="0"/>
                    <w:jc w:val="center"/>
                    <w:rPr>
                      <w:rFonts w:ascii="Times New Roman" w:hAnsi="Times New Roman" w:cs="Times New Roman"/>
                    </w:rPr>
                  </w:pPr>
                  <w:r w:rsidRPr="00481C2C">
                    <w:rPr>
                      <w:rFonts w:ascii="Times New Roman" w:hAnsi="Times New Roman" w:cs="Times New Roman"/>
                    </w:rPr>
                    <w:t>Purposefully Blank</w:t>
                  </w:r>
                  <w:r>
                    <w:rPr>
                      <w:rFonts w:ascii="Times New Roman" w:hAnsi="Times New Roman" w:cs="Times New Roman"/>
                    </w:rPr>
                    <w:t xml:space="preserve"> </w:t>
                  </w:r>
                </w:p>
              </w:tc>
            </w:tr>
            <w:tr w:rsidR="00DC04D0" w:rsidRPr="00EF449C" w14:paraId="20BDA20E" w14:textId="77777777" w:rsidTr="00DC04D0">
              <w:trPr>
                <w:cantSplit/>
                <w:trHeight w:val="645"/>
                <w:tblCellSpacing w:w="7" w:type="dxa"/>
                <w:jc w:val="center"/>
              </w:trPr>
              <w:tc>
                <w:tcPr>
                  <w:tcW w:w="15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49B6FFC" w14:textId="378E8263" w:rsidR="00DC04D0" w:rsidRPr="00EF449C" w:rsidRDefault="00DC04D0" w:rsidP="00856CB0">
                  <w:pPr>
                    <w:spacing w:after="0"/>
                    <w:jc w:val="center"/>
                    <w:rPr>
                      <w:rFonts w:ascii="Times New Roman" w:hAnsi="Times New Roman" w:cs="Times New Roman"/>
                    </w:rPr>
                  </w:pPr>
                  <w:r>
                    <w:rPr>
                      <w:rFonts w:ascii="Times New Roman" w:hAnsi="Times New Roman" w:cs="Times New Roman"/>
                    </w:rPr>
                    <w:t xml:space="preserve">Spring Semester, 2026, </w:t>
                  </w:r>
                  <w:r w:rsidRPr="00EF449C">
                    <w:rPr>
                      <w:rFonts w:ascii="Times New Roman" w:hAnsi="Times New Roman" w:cs="Times New Roman"/>
                    </w:rPr>
                    <w:t xml:space="preserve">Finals Week: May 2 through May 8 </w:t>
                  </w:r>
                </w:p>
              </w:tc>
              <w:tc>
                <w:tcPr>
                  <w:tcW w:w="39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7A23EC30" w14:textId="73A43FC3" w:rsidR="00DC04D0" w:rsidRDefault="00DC04D0" w:rsidP="00856CB0">
                  <w:pPr>
                    <w:spacing w:after="0"/>
                    <w:jc w:val="center"/>
                    <w:rPr>
                      <w:rFonts w:ascii="Times New Roman" w:hAnsi="Times New Roman" w:cs="Times New Roman"/>
                    </w:rPr>
                  </w:pPr>
                  <w:r w:rsidRPr="00481C2C">
                    <w:rPr>
                      <w:rFonts w:ascii="Times New Roman" w:hAnsi="Times New Roman" w:cs="Times New Roman"/>
                      <w:b/>
                      <w:bCs/>
                    </w:rPr>
                    <w:t>Final Examination</w:t>
                  </w:r>
                  <w:r>
                    <w:rPr>
                      <w:rFonts w:ascii="Times New Roman" w:hAnsi="Times New Roman" w:cs="Times New Roman"/>
                    </w:rPr>
                    <w:t xml:space="preserve"> held </w:t>
                  </w:r>
                  <w:r w:rsidRPr="00EF449C">
                    <w:rPr>
                      <w:rFonts w:ascii="Times New Roman" w:hAnsi="Times New Roman" w:cs="Times New Roman"/>
                    </w:rPr>
                    <w:t xml:space="preserve">on </w:t>
                  </w:r>
                  <w:r>
                    <w:rPr>
                      <w:rFonts w:ascii="Times New Roman" w:hAnsi="Times New Roman" w:cs="Times New Roman"/>
                      <w:b/>
                      <w:bCs/>
                    </w:rPr>
                    <w:t>Monday</w:t>
                  </w:r>
                  <w:r w:rsidRPr="00EF449C">
                    <w:rPr>
                      <w:rFonts w:ascii="Times New Roman" w:hAnsi="Times New Roman" w:cs="Times New Roman"/>
                    </w:rPr>
                    <w:t xml:space="preserve">, </w:t>
                  </w:r>
                </w:p>
                <w:p w14:paraId="4F28DEE1" w14:textId="77777777" w:rsidR="00DC04D0" w:rsidRDefault="00DC04D0" w:rsidP="00856CB0">
                  <w:pPr>
                    <w:spacing w:after="0"/>
                    <w:jc w:val="center"/>
                    <w:rPr>
                      <w:rFonts w:ascii="Times New Roman" w:hAnsi="Times New Roman" w:cs="Times New Roman"/>
                    </w:rPr>
                  </w:pPr>
                  <w:r w:rsidRPr="00EF449C">
                    <w:rPr>
                      <w:rFonts w:ascii="Times New Roman" w:hAnsi="Times New Roman" w:cs="Times New Roman"/>
                    </w:rPr>
                    <w:t>May 4: 12:30 P</w:t>
                  </w:r>
                  <w:r>
                    <w:rPr>
                      <w:rFonts w:ascii="Times New Roman" w:hAnsi="Times New Roman" w:cs="Times New Roman"/>
                    </w:rPr>
                    <w:t>.</w:t>
                  </w:r>
                  <w:r w:rsidRPr="00EF449C">
                    <w:rPr>
                      <w:rFonts w:ascii="Times New Roman" w:hAnsi="Times New Roman" w:cs="Times New Roman"/>
                    </w:rPr>
                    <w:t>M</w:t>
                  </w:r>
                  <w:r>
                    <w:rPr>
                      <w:rFonts w:ascii="Times New Roman" w:hAnsi="Times New Roman" w:cs="Times New Roman"/>
                    </w:rPr>
                    <w:t>.</w:t>
                  </w:r>
                  <w:r w:rsidRPr="00EF449C">
                    <w:rPr>
                      <w:rFonts w:ascii="Times New Roman" w:hAnsi="Times New Roman" w:cs="Times New Roman"/>
                    </w:rPr>
                    <w:t xml:space="preserve"> to 2:30 P</w:t>
                  </w:r>
                  <w:r>
                    <w:rPr>
                      <w:rFonts w:ascii="Times New Roman" w:hAnsi="Times New Roman" w:cs="Times New Roman"/>
                    </w:rPr>
                    <w:t>.</w:t>
                  </w:r>
                  <w:r w:rsidRPr="00EF449C">
                    <w:rPr>
                      <w:rFonts w:ascii="Times New Roman" w:hAnsi="Times New Roman" w:cs="Times New Roman"/>
                    </w:rPr>
                    <w:t>M</w:t>
                  </w:r>
                  <w:r>
                    <w:rPr>
                      <w:rFonts w:ascii="Times New Roman" w:hAnsi="Times New Roman" w:cs="Times New Roman"/>
                    </w:rPr>
                    <w:t>.</w:t>
                  </w:r>
                  <w:r w:rsidRPr="00EF449C">
                    <w:rPr>
                      <w:rFonts w:ascii="Times New Roman" w:hAnsi="Times New Roman" w:cs="Times New Roman"/>
                    </w:rPr>
                    <w:t xml:space="preserve"> </w:t>
                  </w:r>
                </w:p>
                <w:p w14:paraId="617FA843" w14:textId="27D82B6D" w:rsidR="00F31C6F" w:rsidRDefault="00DC04D0" w:rsidP="00856CB0">
                  <w:pPr>
                    <w:spacing w:after="0"/>
                    <w:jc w:val="center"/>
                    <w:rPr>
                      <w:rFonts w:ascii="Times New Roman" w:hAnsi="Times New Roman" w:cs="Times New Roman"/>
                    </w:rPr>
                  </w:pPr>
                  <w:r>
                    <w:rPr>
                      <w:rFonts w:ascii="Times New Roman" w:hAnsi="Times New Roman" w:cs="Times New Roman"/>
                    </w:rPr>
                    <w:t>The Final is</w:t>
                  </w:r>
                  <w:r w:rsidR="00AC2442">
                    <w:rPr>
                      <w:rFonts w:ascii="Times New Roman" w:hAnsi="Times New Roman" w:cs="Times New Roman"/>
                    </w:rPr>
                    <w:t xml:space="preserve"> </w:t>
                  </w:r>
                  <w:r>
                    <w:rPr>
                      <w:rFonts w:ascii="Times New Roman" w:hAnsi="Times New Roman" w:cs="Times New Roman"/>
                    </w:rPr>
                    <w:t xml:space="preserve">100 points. </w:t>
                  </w:r>
                </w:p>
                <w:p w14:paraId="6DFB37E0" w14:textId="44DEEF48" w:rsidR="00DC04D0" w:rsidRPr="00EF449C" w:rsidRDefault="00F31C6F" w:rsidP="00856CB0">
                  <w:pPr>
                    <w:spacing w:after="0"/>
                    <w:jc w:val="center"/>
                    <w:rPr>
                      <w:rFonts w:ascii="Times New Roman" w:hAnsi="Times New Roman" w:cs="Times New Roman"/>
                    </w:rPr>
                  </w:pPr>
                  <w:r>
                    <w:rPr>
                      <w:rFonts w:ascii="Times New Roman" w:hAnsi="Times New Roman" w:cs="Times New Roman"/>
                    </w:rPr>
                    <w:t>50 % of students</w:t>
                  </w:r>
                  <w:r w:rsidR="00AC2442">
                    <w:rPr>
                      <w:rFonts w:ascii="Times New Roman" w:hAnsi="Times New Roman" w:cs="Times New Roman"/>
                    </w:rPr>
                    <w:t>’</w:t>
                  </w:r>
                  <w:r>
                    <w:rPr>
                      <w:rFonts w:ascii="Times New Roman" w:hAnsi="Times New Roman" w:cs="Times New Roman"/>
                    </w:rPr>
                    <w:t xml:space="preserve"> final exam</w:t>
                  </w:r>
                  <w:r w:rsidR="00DC04D0">
                    <w:rPr>
                      <w:rFonts w:ascii="Times New Roman" w:hAnsi="Times New Roman" w:cs="Times New Roman"/>
                    </w:rPr>
                    <w:t xml:space="preserve"> </w:t>
                  </w:r>
                  <w:r w:rsidR="00AC2442">
                    <w:rPr>
                      <w:rFonts w:ascii="Times New Roman" w:hAnsi="Times New Roman" w:cs="Times New Roman"/>
                    </w:rPr>
                    <w:t xml:space="preserve">scores are </w:t>
                  </w:r>
                  <w:r w:rsidR="00DC04D0">
                    <w:rPr>
                      <w:rFonts w:ascii="Times New Roman" w:hAnsi="Times New Roman" w:cs="Times New Roman"/>
                    </w:rPr>
                    <w:t>assigned anonymously by classmates.  The other 50% is based on my evaluation.</w:t>
                  </w:r>
                </w:p>
                <w:p w14:paraId="599B79EB" w14:textId="77777777" w:rsidR="00DC04D0" w:rsidRPr="00EF449C" w:rsidRDefault="00DC04D0" w:rsidP="00856CB0">
                  <w:pPr>
                    <w:spacing w:after="0"/>
                    <w:jc w:val="center"/>
                    <w:rPr>
                      <w:rFonts w:ascii="Times New Roman" w:hAnsi="Times New Roman" w:cs="Times New Roman"/>
                    </w:rPr>
                  </w:pPr>
                </w:p>
              </w:tc>
              <w:tc>
                <w:tcPr>
                  <w:tcW w:w="3953" w:type="dxa"/>
                  <w:tcBorders>
                    <w:top w:val="outset" w:sz="6" w:space="0" w:color="auto"/>
                    <w:left w:val="outset" w:sz="6" w:space="0" w:color="auto"/>
                    <w:bottom w:val="outset" w:sz="6" w:space="0" w:color="auto"/>
                    <w:right w:val="outset" w:sz="6" w:space="0" w:color="auto"/>
                  </w:tcBorders>
                  <w:shd w:val="clear" w:color="auto" w:fill="FFFFFF"/>
                </w:tcPr>
                <w:p w14:paraId="23FB3ED3" w14:textId="5FFF69DB" w:rsidR="00481C2C" w:rsidRDefault="00DC04D0" w:rsidP="00856CB0">
                  <w:pPr>
                    <w:spacing w:after="0"/>
                    <w:jc w:val="center"/>
                    <w:rPr>
                      <w:rFonts w:ascii="Times New Roman" w:hAnsi="Times New Roman" w:cs="Times New Roman"/>
                    </w:rPr>
                  </w:pPr>
                  <w:r>
                    <w:rPr>
                      <w:rFonts w:ascii="Times New Roman" w:hAnsi="Times New Roman" w:cs="Times New Roman"/>
                    </w:rPr>
                    <w:t xml:space="preserve">All students will orally present their answers to </w:t>
                  </w:r>
                  <w:r w:rsidR="00AC2442">
                    <w:rPr>
                      <w:rFonts w:ascii="Times New Roman" w:hAnsi="Times New Roman" w:cs="Times New Roman"/>
                    </w:rPr>
                    <w:t xml:space="preserve">the </w:t>
                  </w:r>
                  <w:r>
                    <w:rPr>
                      <w:rFonts w:ascii="Times New Roman" w:hAnsi="Times New Roman" w:cs="Times New Roman"/>
                    </w:rPr>
                    <w:t xml:space="preserve">seven questions </w:t>
                  </w:r>
                  <w:r w:rsidR="00AC2442">
                    <w:rPr>
                      <w:rFonts w:ascii="Times New Roman" w:hAnsi="Times New Roman" w:cs="Times New Roman"/>
                    </w:rPr>
                    <w:t xml:space="preserve">that students received last week </w:t>
                  </w:r>
                  <w:r>
                    <w:rPr>
                      <w:rFonts w:ascii="Times New Roman" w:hAnsi="Times New Roman" w:cs="Times New Roman"/>
                    </w:rPr>
                    <w:t>during the Final Exam session.</w:t>
                  </w:r>
                  <w:r w:rsidR="00AC2442">
                    <w:rPr>
                      <w:rFonts w:ascii="Times New Roman" w:hAnsi="Times New Roman" w:cs="Times New Roman"/>
                    </w:rPr>
                    <w:t xml:space="preserve"> </w:t>
                  </w:r>
                  <w:r>
                    <w:rPr>
                      <w:rFonts w:ascii="Times New Roman" w:hAnsi="Times New Roman" w:cs="Times New Roman"/>
                    </w:rPr>
                    <w:t xml:space="preserve">Each student will </w:t>
                  </w:r>
                  <w:r w:rsidR="00AC2442">
                    <w:rPr>
                      <w:rFonts w:ascii="Times New Roman" w:hAnsi="Times New Roman" w:cs="Times New Roman"/>
                    </w:rPr>
                    <w:t xml:space="preserve">also </w:t>
                  </w:r>
                  <w:r>
                    <w:rPr>
                      <w:rFonts w:ascii="Times New Roman" w:hAnsi="Times New Roman" w:cs="Times New Roman"/>
                    </w:rPr>
                    <w:t>present the</w:t>
                  </w:r>
                  <w:r w:rsidR="00481C2C">
                    <w:rPr>
                      <w:rFonts w:ascii="Times New Roman" w:hAnsi="Times New Roman" w:cs="Times New Roman"/>
                    </w:rPr>
                    <w:t>ir</w:t>
                  </w:r>
                  <w:r>
                    <w:rPr>
                      <w:rFonts w:ascii="Times New Roman" w:hAnsi="Times New Roman" w:cs="Times New Roman"/>
                    </w:rPr>
                    <w:t xml:space="preserve"> </w:t>
                  </w:r>
                  <w:r w:rsidR="00AC2442">
                    <w:rPr>
                      <w:rFonts w:ascii="Times New Roman" w:hAnsi="Times New Roman" w:cs="Times New Roman"/>
                    </w:rPr>
                    <w:t>“</w:t>
                  </w:r>
                  <w:r>
                    <w:rPr>
                      <w:rFonts w:ascii="Times New Roman" w:hAnsi="Times New Roman" w:cs="Times New Roman"/>
                    </w:rPr>
                    <w:t>why</w:t>
                  </w:r>
                  <w:r w:rsidR="00AC2442">
                    <w:rPr>
                      <w:rFonts w:ascii="Times New Roman" w:hAnsi="Times New Roman" w:cs="Times New Roman"/>
                    </w:rPr>
                    <w:t xml:space="preserve">” as a means of </w:t>
                  </w:r>
                  <w:r>
                    <w:rPr>
                      <w:rFonts w:ascii="Times New Roman" w:hAnsi="Times New Roman" w:cs="Times New Roman"/>
                    </w:rPr>
                    <w:t>defen</w:t>
                  </w:r>
                  <w:r w:rsidR="00481C2C">
                    <w:rPr>
                      <w:rFonts w:ascii="Times New Roman" w:hAnsi="Times New Roman" w:cs="Times New Roman"/>
                    </w:rPr>
                    <w:t>d</w:t>
                  </w:r>
                  <w:r w:rsidR="00AC2442">
                    <w:rPr>
                      <w:rFonts w:ascii="Times New Roman" w:hAnsi="Times New Roman" w:cs="Times New Roman"/>
                    </w:rPr>
                    <w:t>ing</w:t>
                  </w:r>
                  <w:r w:rsidR="00481C2C">
                    <w:rPr>
                      <w:rFonts w:ascii="Times New Roman" w:hAnsi="Times New Roman" w:cs="Times New Roman"/>
                    </w:rPr>
                    <w:t xml:space="preserve"> </w:t>
                  </w:r>
                  <w:r>
                    <w:rPr>
                      <w:rFonts w:ascii="Times New Roman" w:hAnsi="Times New Roman" w:cs="Times New Roman"/>
                    </w:rPr>
                    <w:t xml:space="preserve">and </w:t>
                  </w:r>
                  <w:r w:rsidR="00AC2442">
                    <w:rPr>
                      <w:rFonts w:ascii="Times New Roman" w:hAnsi="Times New Roman" w:cs="Times New Roman"/>
                    </w:rPr>
                    <w:t xml:space="preserve">justifying </w:t>
                  </w:r>
                  <w:r>
                    <w:rPr>
                      <w:rFonts w:ascii="Times New Roman" w:hAnsi="Times New Roman" w:cs="Times New Roman"/>
                    </w:rPr>
                    <w:t>their responses</w:t>
                  </w:r>
                  <w:r w:rsidR="00AC2442">
                    <w:rPr>
                      <w:rFonts w:ascii="Times New Roman" w:hAnsi="Times New Roman" w:cs="Times New Roman"/>
                    </w:rPr>
                    <w:t xml:space="preserve"> to the “Seven</w:t>
                  </w:r>
                  <w:r>
                    <w:rPr>
                      <w:rFonts w:ascii="Times New Roman" w:hAnsi="Times New Roman" w:cs="Times New Roman"/>
                    </w:rPr>
                    <w:t>.</w:t>
                  </w:r>
                  <w:r w:rsidR="00AC2442">
                    <w:rPr>
                      <w:rFonts w:ascii="Times New Roman" w:hAnsi="Times New Roman" w:cs="Times New Roman"/>
                    </w:rPr>
                    <w:t>”</w:t>
                  </w:r>
                  <w:r>
                    <w:rPr>
                      <w:rFonts w:ascii="Times New Roman" w:hAnsi="Times New Roman" w:cs="Times New Roman"/>
                    </w:rPr>
                    <w:t xml:space="preserve">  </w:t>
                  </w:r>
                </w:p>
                <w:p w14:paraId="0E9204F5" w14:textId="77777777" w:rsidR="00481C2C" w:rsidRDefault="00481C2C" w:rsidP="00856CB0">
                  <w:pPr>
                    <w:spacing w:after="0"/>
                    <w:jc w:val="center"/>
                    <w:rPr>
                      <w:rFonts w:ascii="Times New Roman" w:hAnsi="Times New Roman" w:cs="Times New Roman"/>
                    </w:rPr>
                  </w:pPr>
                </w:p>
                <w:p w14:paraId="4FFC650E" w14:textId="3181E295" w:rsidR="00DC04D0" w:rsidRPr="00952140" w:rsidRDefault="00DC04D0" w:rsidP="00481C2C">
                  <w:pPr>
                    <w:spacing w:after="0"/>
                    <w:jc w:val="center"/>
                    <w:rPr>
                      <w:rFonts w:ascii="Times New Roman" w:hAnsi="Times New Roman" w:cs="Times New Roman"/>
                      <w:b/>
                      <w:bCs/>
                    </w:rPr>
                  </w:pPr>
                </w:p>
              </w:tc>
            </w:tr>
          </w:tbl>
          <w:p w14:paraId="25FEB001" w14:textId="77777777" w:rsidR="00DC04D0" w:rsidRPr="00EF449C" w:rsidRDefault="00DC04D0" w:rsidP="00856CB0">
            <w:pPr>
              <w:rPr>
                <w:rFonts w:ascii="Times New Roman" w:hAnsi="Times New Roman" w:cs="Times New Roman"/>
              </w:rPr>
            </w:pPr>
          </w:p>
        </w:tc>
      </w:tr>
      <w:bookmarkEnd w:id="0"/>
    </w:tbl>
    <w:p w14:paraId="4EC57083" w14:textId="77777777" w:rsidR="00DC04D0" w:rsidRDefault="00DC04D0" w:rsidP="00DC04D0">
      <w:pPr>
        <w:rPr>
          <w:rFonts w:ascii="Times New Roman" w:hAnsi="Times New Roman" w:cs="Times New Roman"/>
        </w:rPr>
      </w:pPr>
    </w:p>
    <w:sectPr w:rsidR="00DC04D0">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EB65D" w14:textId="77777777" w:rsidR="003D6FF2" w:rsidRDefault="003D6FF2" w:rsidP="00F41A70">
      <w:pPr>
        <w:spacing w:after="0" w:line="240" w:lineRule="auto"/>
      </w:pPr>
      <w:r>
        <w:separator/>
      </w:r>
    </w:p>
  </w:endnote>
  <w:endnote w:type="continuationSeparator" w:id="0">
    <w:p w14:paraId="32BEE03D" w14:textId="77777777" w:rsidR="003D6FF2" w:rsidRDefault="003D6FF2"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244940"/>
      <w:docPartObj>
        <w:docPartGallery w:val="Page Numbers (Bottom of Page)"/>
        <w:docPartUnique/>
      </w:docPartObj>
    </w:sdtPr>
    <w:sdtEndPr>
      <w:rPr>
        <w:noProof/>
      </w:rPr>
    </w:sdtEndPr>
    <w:sdtContent>
      <w:p w14:paraId="11917269" w14:textId="7FA0B52D" w:rsidR="00A018E5" w:rsidRDefault="00A018E5">
        <w:pPr>
          <w:pStyle w:val="Footer"/>
          <w:jc w:val="right"/>
        </w:pPr>
        <w:r>
          <w:t xml:space="preserve">University of North Texas | </w:t>
        </w:r>
        <w:r>
          <w:fldChar w:fldCharType="begin"/>
        </w:r>
        <w:r>
          <w:instrText xml:space="preserve"> PAGE   \* MERGEFORMAT </w:instrText>
        </w:r>
        <w:r>
          <w:fldChar w:fldCharType="separate"/>
        </w:r>
        <w:r>
          <w:rPr>
            <w:noProof/>
          </w:rPr>
          <w:t>1</w:t>
        </w:r>
        <w:r>
          <w:rPr>
            <w:noProof/>
          </w:rPr>
          <w:fldChar w:fldCharType="end"/>
        </w:r>
      </w:p>
    </w:sdtContent>
  </w:sdt>
  <w:p w14:paraId="68F339FF" w14:textId="77777777" w:rsidR="00A018E5" w:rsidRDefault="00A01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76A5D" w14:textId="77777777" w:rsidR="003D6FF2" w:rsidRDefault="003D6FF2" w:rsidP="00F41A70">
      <w:pPr>
        <w:spacing w:after="0" w:line="240" w:lineRule="auto"/>
      </w:pPr>
      <w:r>
        <w:separator/>
      </w:r>
    </w:p>
  </w:footnote>
  <w:footnote w:type="continuationSeparator" w:id="0">
    <w:p w14:paraId="064227F5" w14:textId="77777777" w:rsidR="003D6FF2" w:rsidRDefault="003D6FF2"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4931"/>
    <w:multiLevelType w:val="hybridMultilevel"/>
    <w:tmpl w:val="756E8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A43406"/>
    <w:multiLevelType w:val="hybridMultilevel"/>
    <w:tmpl w:val="F8D25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53C96"/>
    <w:multiLevelType w:val="hybridMultilevel"/>
    <w:tmpl w:val="023A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B2067"/>
    <w:multiLevelType w:val="hybridMultilevel"/>
    <w:tmpl w:val="AF222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B3663"/>
    <w:multiLevelType w:val="hybridMultilevel"/>
    <w:tmpl w:val="651C7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7F2F09"/>
    <w:multiLevelType w:val="hybridMultilevel"/>
    <w:tmpl w:val="3A4AB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136EFC"/>
    <w:multiLevelType w:val="hybridMultilevel"/>
    <w:tmpl w:val="24843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D836F7"/>
    <w:multiLevelType w:val="multilevel"/>
    <w:tmpl w:val="D0EED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D762FF"/>
    <w:multiLevelType w:val="hybridMultilevel"/>
    <w:tmpl w:val="3A32D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A76C25"/>
    <w:multiLevelType w:val="hybridMultilevel"/>
    <w:tmpl w:val="16B6A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264AD4"/>
    <w:multiLevelType w:val="hybridMultilevel"/>
    <w:tmpl w:val="00FC1E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593B60"/>
    <w:multiLevelType w:val="hybridMultilevel"/>
    <w:tmpl w:val="354C3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9520761"/>
    <w:multiLevelType w:val="hybridMultilevel"/>
    <w:tmpl w:val="96EE974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7"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07678F"/>
    <w:multiLevelType w:val="hybridMultilevel"/>
    <w:tmpl w:val="672A4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4D45B1"/>
    <w:multiLevelType w:val="hybridMultilevel"/>
    <w:tmpl w:val="A7DC1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DE1D6B"/>
    <w:multiLevelType w:val="hybridMultilevel"/>
    <w:tmpl w:val="17AA48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4F22E1"/>
    <w:multiLevelType w:val="hybridMultilevel"/>
    <w:tmpl w:val="53FAF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F64708"/>
    <w:multiLevelType w:val="hybridMultilevel"/>
    <w:tmpl w:val="1564EC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7F29F8"/>
    <w:multiLevelType w:val="hybridMultilevel"/>
    <w:tmpl w:val="794481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4D7033"/>
    <w:multiLevelType w:val="hybridMultilevel"/>
    <w:tmpl w:val="0C883C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8"/>
  </w:num>
  <w:num w:numId="3">
    <w:abstractNumId w:val="21"/>
  </w:num>
  <w:num w:numId="4">
    <w:abstractNumId w:val="2"/>
  </w:num>
  <w:num w:numId="5">
    <w:abstractNumId w:val="6"/>
  </w:num>
  <w:num w:numId="6">
    <w:abstractNumId w:val="22"/>
  </w:num>
  <w:num w:numId="7">
    <w:abstractNumId w:val="5"/>
  </w:num>
  <w:num w:numId="8">
    <w:abstractNumId w:val="12"/>
  </w:num>
  <w:num w:numId="9">
    <w:abstractNumId w:val="26"/>
  </w:num>
  <w:num w:numId="10">
    <w:abstractNumId w:val="17"/>
  </w:num>
  <w:num w:numId="11">
    <w:abstractNumId w:val="20"/>
  </w:num>
  <w:num w:numId="12">
    <w:abstractNumId w:val="3"/>
  </w:num>
  <w:num w:numId="13">
    <w:abstractNumId w:val="13"/>
  </w:num>
  <w:num w:numId="14">
    <w:abstractNumId w:val="14"/>
  </w:num>
  <w:num w:numId="15">
    <w:abstractNumId w:val="4"/>
  </w:num>
  <w:num w:numId="16">
    <w:abstractNumId w:val="19"/>
  </w:num>
  <w:num w:numId="17">
    <w:abstractNumId w:val="29"/>
  </w:num>
  <w:num w:numId="18">
    <w:abstractNumId w:val="11"/>
  </w:num>
  <w:num w:numId="19">
    <w:abstractNumId w:val="27"/>
  </w:num>
  <w:num w:numId="20">
    <w:abstractNumId w:val="1"/>
  </w:num>
  <w:num w:numId="21">
    <w:abstractNumId w:val="16"/>
  </w:num>
  <w:num w:numId="22">
    <w:abstractNumId w:val="7"/>
  </w:num>
  <w:num w:numId="23">
    <w:abstractNumId w:val="8"/>
  </w:num>
  <w:num w:numId="24">
    <w:abstractNumId w:val="24"/>
  </w:num>
  <w:num w:numId="25">
    <w:abstractNumId w:val="10"/>
  </w:num>
  <w:num w:numId="26">
    <w:abstractNumId w:val="18"/>
  </w:num>
  <w:num w:numId="27">
    <w:abstractNumId w:val="0"/>
  </w:num>
  <w:num w:numId="28">
    <w:abstractNumId w:val="9"/>
  </w:num>
  <w:num w:numId="29">
    <w:abstractNumId w:val="25"/>
  </w:num>
  <w:num w:numId="30">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2MDG2NLewNDc1srRU0lEKTi0uzszPAykwMqwFAFVROxAtAAAA"/>
  </w:docVars>
  <w:rsids>
    <w:rsidRoot w:val="00D40C61"/>
    <w:rsid w:val="00010DAA"/>
    <w:rsid w:val="0002188B"/>
    <w:rsid w:val="0003781B"/>
    <w:rsid w:val="00044D53"/>
    <w:rsid w:val="0004507D"/>
    <w:rsid w:val="000532F0"/>
    <w:rsid w:val="00053C35"/>
    <w:rsid w:val="00057A98"/>
    <w:rsid w:val="00061225"/>
    <w:rsid w:val="00073206"/>
    <w:rsid w:val="0008398D"/>
    <w:rsid w:val="000851D8"/>
    <w:rsid w:val="00092091"/>
    <w:rsid w:val="00092255"/>
    <w:rsid w:val="000A14CA"/>
    <w:rsid w:val="000A3583"/>
    <w:rsid w:val="000A484F"/>
    <w:rsid w:val="000A6AA0"/>
    <w:rsid w:val="000B05C6"/>
    <w:rsid w:val="000B3C1E"/>
    <w:rsid w:val="000C14CA"/>
    <w:rsid w:val="000C5106"/>
    <w:rsid w:val="000C5D7B"/>
    <w:rsid w:val="000D4C13"/>
    <w:rsid w:val="000D4D7B"/>
    <w:rsid w:val="000F3B26"/>
    <w:rsid w:val="00122999"/>
    <w:rsid w:val="00127671"/>
    <w:rsid w:val="00135B1F"/>
    <w:rsid w:val="00144065"/>
    <w:rsid w:val="00145FAB"/>
    <w:rsid w:val="00151769"/>
    <w:rsid w:val="00152784"/>
    <w:rsid w:val="00154670"/>
    <w:rsid w:val="00157417"/>
    <w:rsid w:val="00160583"/>
    <w:rsid w:val="00173DAA"/>
    <w:rsid w:val="00183607"/>
    <w:rsid w:val="001930A2"/>
    <w:rsid w:val="00196097"/>
    <w:rsid w:val="001A0C4D"/>
    <w:rsid w:val="001B188D"/>
    <w:rsid w:val="001B3D5B"/>
    <w:rsid w:val="001C079B"/>
    <w:rsid w:val="001C3553"/>
    <w:rsid w:val="001C368C"/>
    <w:rsid w:val="001C3DD0"/>
    <w:rsid w:val="001C599D"/>
    <w:rsid w:val="001D55C5"/>
    <w:rsid w:val="001F0B10"/>
    <w:rsid w:val="001F14DB"/>
    <w:rsid w:val="001F6B60"/>
    <w:rsid w:val="00204DA0"/>
    <w:rsid w:val="00207F92"/>
    <w:rsid w:val="00215F23"/>
    <w:rsid w:val="00224731"/>
    <w:rsid w:val="00231288"/>
    <w:rsid w:val="00232128"/>
    <w:rsid w:val="00234424"/>
    <w:rsid w:val="00244604"/>
    <w:rsid w:val="002446AD"/>
    <w:rsid w:val="002446DC"/>
    <w:rsid w:val="00245711"/>
    <w:rsid w:val="00250E78"/>
    <w:rsid w:val="002515E8"/>
    <w:rsid w:val="00262215"/>
    <w:rsid w:val="002711D4"/>
    <w:rsid w:val="00271577"/>
    <w:rsid w:val="00272485"/>
    <w:rsid w:val="00273D0C"/>
    <w:rsid w:val="0028285A"/>
    <w:rsid w:val="002900CB"/>
    <w:rsid w:val="00290444"/>
    <w:rsid w:val="00291946"/>
    <w:rsid w:val="00292A13"/>
    <w:rsid w:val="00295A4A"/>
    <w:rsid w:val="002B10E9"/>
    <w:rsid w:val="002B1FB2"/>
    <w:rsid w:val="002B6FE8"/>
    <w:rsid w:val="002C57B6"/>
    <w:rsid w:val="002D627A"/>
    <w:rsid w:val="002D795C"/>
    <w:rsid w:val="002E3F68"/>
    <w:rsid w:val="002F28F2"/>
    <w:rsid w:val="002F3F3E"/>
    <w:rsid w:val="002F43FB"/>
    <w:rsid w:val="002F6AB1"/>
    <w:rsid w:val="002F7630"/>
    <w:rsid w:val="00305956"/>
    <w:rsid w:val="00316D5E"/>
    <w:rsid w:val="0033092B"/>
    <w:rsid w:val="003312FB"/>
    <w:rsid w:val="00340CD6"/>
    <w:rsid w:val="00352621"/>
    <w:rsid w:val="003621EE"/>
    <w:rsid w:val="00373A9D"/>
    <w:rsid w:val="00375554"/>
    <w:rsid w:val="003765E6"/>
    <w:rsid w:val="003829E2"/>
    <w:rsid w:val="00395460"/>
    <w:rsid w:val="003A361B"/>
    <w:rsid w:val="003A63D6"/>
    <w:rsid w:val="003A6494"/>
    <w:rsid w:val="003B1C6F"/>
    <w:rsid w:val="003B3704"/>
    <w:rsid w:val="003B445F"/>
    <w:rsid w:val="003B7429"/>
    <w:rsid w:val="003C1825"/>
    <w:rsid w:val="003C1E1D"/>
    <w:rsid w:val="003C3D07"/>
    <w:rsid w:val="003C5220"/>
    <w:rsid w:val="003C5E4E"/>
    <w:rsid w:val="003D6FF2"/>
    <w:rsid w:val="003F1E47"/>
    <w:rsid w:val="0040606E"/>
    <w:rsid w:val="00413AD8"/>
    <w:rsid w:val="00416953"/>
    <w:rsid w:val="004349B7"/>
    <w:rsid w:val="00436D2F"/>
    <w:rsid w:val="004372CE"/>
    <w:rsid w:val="00444358"/>
    <w:rsid w:val="004448B2"/>
    <w:rsid w:val="0044674B"/>
    <w:rsid w:val="00446CD7"/>
    <w:rsid w:val="0045799C"/>
    <w:rsid w:val="00467300"/>
    <w:rsid w:val="00467F8B"/>
    <w:rsid w:val="00473429"/>
    <w:rsid w:val="00474684"/>
    <w:rsid w:val="00481C2C"/>
    <w:rsid w:val="00482190"/>
    <w:rsid w:val="00483BE6"/>
    <w:rsid w:val="004931A3"/>
    <w:rsid w:val="00496D60"/>
    <w:rsid w:val="004A2ECA"/>
    <w:rsid w:val="004B63C3"/>
    <w:rsid w:val="004C04FC"/>
    <w:rsid w:val="004C48BC"/>
    <w:rsid w:val="004D40CC"/>
    <w:rsid w:val="004D504A"/>
    <w:rsid w:val="004D5E9A"/>
    <w:rsid w:val="004D6886"/>
    <w:rsid w:val="004E6BC0"/>
    <w:rsid w:val="004F75AB"/>
    <w:rsid w:val="0050169A"/>
    <w:rsid w:val="00501CFC"/>
    <w:rsid w:val="00501D20"/>
    <w:rsid w:val="00506FD4"/>
    <w:rsid w:val="00507FCB"/>
    <w:rsid w:val="005109E3"/>
    <w:rsid w:val="00512E06"/>
    <w:rsid w:val="00515192"/>
    <w:rsid w:val="0052132D"/>
    <w:rsid w:val="005313DC"/>
    <w:rsid w:val="005317DE"/>
    <w:rsid w:val="00534C25"/>
    <w:rsid w:val="00557B58"/>
    <w:rsid w:val="0056768D"/>
    <w:rsid w:val="00572E7A"/>
    <w:rsid w:val="0057389F"/>
    <w:rsid w:val="00583FF6"/>
    <w:rsid w:val="00591570"/>
    <w:rsid w:val="00596C6E"/>
    <w:rsid w:val="005A4BC7"/>
    <w:rsid w:val="005B0444"/>
    <w:rsid w:val="005B63CC"/>
    <w:rsid w:val="005C112B"/>
    <w:rsid w:val="005C1354"/>
    <w:rsid w:val="005C5854"/>
    <w:rsid w:val="005C6D34"/>
    <w:rsid w:val="005C7253"/>
    <w:rsid w:val="005C756C"/>
    <w:rsid w:val="005E3CA1"/>
    <w:rsid w:val="005E4A23"/>
    <w:rsid w:val="005E6BE6"/>
    <w:rsid w:val="005F2F3C"/>
    <w:rsid w:val="005F669E"/>
    <w:rsid w:val="0060097C"/>
    <w:rsid w:val="00602372"/>
    <w:rsid w:val="00604DEB"/>
    <w:rsid w:val="00604E45"/>
    <w:rsid w:val="00607A22"/>
    <w:rsid w:val="00611C35"/>
    <w:rsid w:val="0061425A"/>
    <w:rsid w:val="006321A4"/>
    <w:rsid w:val="00634696"/>
    <w:rsid w:val="00644E04"/>
    <w:rsid w:val="0064685E"/>
    <w:rsid w:val="00656B9D"/>
    <w:rsid w:val="006578A7"/>
    <w:rsid w:val="00663099"/>
    <w:rsid w:val="0067064E"/>
    <w:rsid w:val="006710B2"/>
    <w:rsid w:val="00677336"/>
    <w:rsid w:val="00683A93"/>
    <w:rsid w:val="0068579C"/>
    <w:rsid w:val="006A0692"/>
    <w:rsid w:val="006A0DFA"/>
    <w:rsid w:val="006A1FE4"/>
    <w:rsid w:val="006A3837"/>
    <w:rsid w:val="006A4D83"/>
    <w:rsid w:val="006B053C"/>
    <w:rsid w:val="006B1165"/>
    <w:rsid w:val="006B4CFF"/>
    <w:rsid w:val="006C3B68"/>
    <w:rsid w:val="006C437E"/>
    <w:rsid w:val="006C7ECB"/>
    <w:rsid w:val="006D1424"/>
    <w:rsid w:val="006D1FB6"/>
    <w:rsid w:val="006D2D05"/>
    <w:rsid w:val="006D2F8B"/>
    <w:rsid w:val="006D456A"/>
    <w:rsid w:val="006D55C0"/>
    <w:rsid w:val="006E25C5"/>
    <w:rsid w:val="006E58B1"/>
    <w:rsid w:val="006E7832"/>
    <w:rsid w:val="006F0650"/>
    <w:rsid w:val="006F33EA"/>
    <w:rsid w:val="006F5F75"/>
    <w:rsid w:val="00703242"/>
    <w:rsid w:val="00705F31"/>
    <w:rsid w:val="00707DFF"/>
    <w:rsid w:val="0071383F"/>
    <w:rsid w:val="007177D6"/>
    <w:rsid w:val="00723CCC"/>
    <w:rsid w:val="00737D22"/>
    <w:rsid w:val="00741777"/>
    <w:rsid w:val="00755AFB"/>
    <w:rsid w:val="00757C85"/>
    <w:rsid w:val="00787A1D"/>
    <w:rsid w:val="00792B62"/>
    <w:rsid w:val="00793017"/>
    <w:rsid w:val="00794887"/>
    <w:rsid w:val="007A0702"/>
    <w:rsid w:val="007A1E8D"/>
    <w:rsid w:val="007A64CF"/>
    <w:rsid w:val="007A68B3"/>
    <w:rsid w:val="007B1815"/>
    <w:rsid w:val="007B3DA1"/>
    <w:rsid w:val="007B6DF4"/>
    <w:rsid w:val="007B7702"/>
    <w:rsid w:val="007C6991"/>
    <w:rsid w:val="007D08B3"/>
    <w:rsid w:val="007D0BFE"/>
    <w:rsid w:val="007D441B"/>
    <w:rsid w:val="007E7284"/>
    <w:rsid w:val="007F5D85"/>
    <w:rsid w:val="00802B94"/>
    <w:rsid w:val="00803A6A"/>
    <w:rsid w:val="00814F79"/>
    <w:rsid w:val="0082372A"/>
    <w:rsid w:val="00825588"/>
    <w:rsid w:val="00826162"/>
    <w:rsid w:val="008313A0"/>
    <w:rsid w:val="00835FB4"/>
    <w:rsid w:val="008428DF"/>
    <w:rsid w:val="0085011E"/>
    <w:rsid w:val="00850716"/>
    <w:rsid w:val="008528EA"/>
    <w:rsid w:val="00853CA2"/>
    <w:rsid w:val="00854B23"/>
    <w:rsid w:val="00855F43"/>
    <w:rsid w:val="00866566"/>
    <w:rsid w:val="0087273B"/>
    <w:rsid w:val="00872A48"/>
    <w:rsid w:val="008776AD"/>
    <w:rsid w:val="00885209"/>
    <w:rsid w:val="00894837"/>
    <w:rsid w:val="00895664"/>
    <w:rsid w:val="008A16C0"/>
    <w:rsid w:val="008A188C"/>
    <w:rsid w:val="008C29AC"/>
    <w:rsid w:val="008C335F"/>
    <w:rsid w:val="008D3A4C"/>
    <w:rsid w:val="008D56BE"/>
    <w:rsid w:val="008D617A"/>
    <w:rsid w:val="008F738A"/>
    <w:rsid w:val="009045F0"/>
    <w:rsid w:val="00905DA0"/>
    <w:rsid w:val="00912FCE"/>
    <w:rsid w:val="00914B76"/>
    <w:rsid w:val="00923FD6"/>
    <w:rsid w:val="009269E8"/>
    <w:rsid w:val="00930D1E"/>
    <w:rsid w:val="00941400"/>
    <w:rsid w:val="00945E4B"/>
    <w:rsid w:val="0094623C"/>
    <w:rsid w:val="009476BD"/>
    <w:rsid w:val="00950B01"/>
    <w:rsid w:val="00952140"/>
    <w:rsid w:val="0095468F"/>
    <w:rsid w:val="00957CF6"/>
    <w:rsid w:val="00960447"/>
    <w:rsid w:val="00961C16"/>
    <w:rsid w:val="009639D4"/>
    <w:rsid w:val="00964D35"/>
    <w:rsid w:val="00967878"/>
    <w:rsid w:val="0097126D"/>
    <w:rsid w:val="0097529A"/>
    <w:rsid w:val="009829D1"/>
    <w:rsid w:val="00984EF3"/>
    <w:rsid w:val="0099668A"/>
    <w:rsid w:val="009969A2"/>
    <w:rsid w:val="00997B19"/>
    <w:rsid w:val="00997BCE"/>
    <w:rsid w:val="009A08E2"/>
    <w:rsid w:val="009A112C"/>
    <w:rsid w:val="009B476E"/>
    <w:rsid w:val="009B48CA"/>
    <w:rsid w:val="009B53D2"/>
    <w:rsid w:val="009C6D2B"/>
    <w:rsid w:val="009D0E86"/>
    <w:rsid w:val="009E0338"/>
    <w:rsid w:val="009E554D"/>
    <w:rsid w:val="009F535F"/>
    <w:rsid w:val="009F7042"/>
    <w:rsid w:val="00A018E5"/>
    <w:rsid w:val="00A079D6"/>
    <w:rsid w:val="00A13E0E"/>
    <w:rsid w:val="00A15F84"/>
    <w:rsid w:val="00A170EB"/>
    <w:rsid w:val="00A316C7"/>
    <w:rsid w:val="00A451D8"/>
    <w:rsid w:val="00A61043"/>
    <w:rsid w:val="00A63531"/>
    <w:rsid w:val="00A6779D"/>
    <w:rsid w:val="00A70C3C"/>
    <w:rsid w:val="00A73140"/>
    <w:rsid w:val="00A771FB"/>
    <w:rsid w:val="00A81041"/>
    <w:rsid w:val="00A8274C"/>
    <w:rsid w:val="00A83A32"/>
    <w:rsid w:val="00A85B64"/>
    <w:rsid w:val="00AA0B2E"/>
    <w:rsid w:val="00AA63E6"/>
    <w:rsid w:val="00AB39CA"/>
    <w:rsid w:val="00AC00F3"/>
    <w:rsid w:val="00AC2442"/>
    <w:rsid w:val="00AC2D75"/>
    <w:rsid w:val="00AE3BA3"/>
    <w:rsid w:val="00AE4202"/>
    <w:rsid w:val="00AE5A39"/>
    <w:rsid w:val="00AF2EBC"/>
    <w:rsid w:val="00AF3F45"/>
    <w:rsid w:val="00B041D2"/>
    <w:rsid w:val="00B04F4F"/>
    <w:rsid w:val="00B07CB3"/>
    <w:rsid w:val="00B113D3"/>
    <w:rsid w:val="00B1737B"/>
    <w:rsid w:val="00B23983"/>
    <w:rsid w:val="00B3021B"/>
    <w:rsid w:val="00B310B3"/>
    <w:rsid w:val="00B32B4A"/>
    <w:rsid w:val="00B34A6E"/>
    <w:rsid w:val="00B400CC"/>
    <w:rsid w:val="00B43D9A"/>
    <w:rsid w:val="00B46C65"/>
    <w:rsid w:val="00B47E5C"/>
    <w:rsid w:val="00B50C17"/>
    <w:rsid w:val="00B5228A"/>
    <w:rsid w:val="00B55BB5"/>
    <w:rsid w:val="00B63CAF"/>
    <w:rsid w:val="00B67C0C"/>
    <w:rsid w:val="00B9294D"/>
    <w:rsid w:val="00B94399"/>
    <w:rsid w:val="00BA4F2D"/>
    <w:rsid w:val="00BB506A"/>
    <w:rsid w:val="00BC0019"/>
    <w:rsid w:val="00BD34E3"/>
    <w:rsid w:val="00BE1617"/>
    <w:rsid w:val="00BE3F5D"/>
    <w:rsid w:val="00C0115D"/>
    <w:rsid w:val="00C04A4C"/>
    <w:rsid w:val="00C05274"/>
    <w:rsid w:val="00C073EC"/>
    <w:rsid w:val="00C07CFB"/>
    <w:rsid w:val="00C14845"/>
    <w:rsid w:val="00C246D2"/>
    <w:rsid w:val="00C26284"/>
    <w:rsid w:val="00C26463"/>
    <w:rsid w:val="00C311A8"/>
    <w:rsid w:val="00C369C1"/>
    <w:rsid w:val="00C401A4"/>
    <w:rsid w:val="00C47228"/>
    <w:rsid w:val="00C56EB1"/>
    <w:rsid w:val="00C63D2A"/>
    <w:rsid w:val="00C63E05"/>
    <w:rsid w:val="00C70B03"/>
    <w:rsid w:val="00C75A68"/>
    <w:rsid w:val="00C7676A"/>
    <w:rsid w:val="00CA2745"/>
    <w:rsid w:val="00CA7241"/>
    <w:rsid w:val="00CA74A8"/>
    <w:rsid w:val="00CD40E7"/>
    <w:rsid w:val="00CE1219"/>
    <w:rsid w:val="00CF3AD5"/>
    <w:rsid w:val="00CF60D4"/>
    <w:rsid w:val="00CF747E"/>
    <w:rsid w:val="00CF75EC"/>
    <w:rsid w:val="00D0063E"/>
    <w:rsid w:val="00D0505E"/>
    <w:rsid w:val="00D0633B"/>
    <w:rsid w:val="00D12827"/>
    <w:rsid w:val="00D14752"/>
    <w:rsid w:val="00D20E41"/>
    <w:rsid w:val="00D30887"/>
    <w:rsid w:val="00D40267"/>
    <w:rsid w:val="00D40C61"/>
    <w:rsid w:val="00D41DAE"/>
    <w:rsid w:val="00D530E4"/>
    <w:rsid w:val="00D53B34"/>
    <w:rsid w:val="00D55A0B"/>
    <w:rsid w:val="00D56BCE"/>
    <w:rsid w:val="00D722CC"/>
    <w:rsid w:val="00D80334"/>
    <w:rsid w:val="00D85FDE"/>
    <w:rsid w:val="00DA2870"/>
    <w:rsid w:val="00DB11D5"/>
    <w:rsid w:val="00DC04D0"/>
    <w:rsid w:val="00DC41E6"/>
    <w:rsid w:val="00DC43B6"/>
    <w:rsid w:val="00DC508B"/>
    <w:rsid w:val="00DC515D"/>
    <w:rsid w:val="00DC63E1"/>
    <w:rsid w:val="00DC7AB2"/>
    <w:rsid w:val="00DD341C"/>
    <w:rsid w:val="00DD3AD3"/>
    <w:rsid w:val="00DD44D4"/>
    <w:rsid w:val="00DF2334"/>
    <w:rsid w:val="00DF734A"/>
    <w:rsid w:val="00E02FB6"/>
    <w:rsid w:val="00E06AC7"/>
    <w:rsid w:val="00E06E54"/>
    <w:rsid w:val="00E07387"/>
    <w:rsid w:val="00E075A7"/>
    <w:rsid w:val="00E154E5"/>
    <w:rsid w:val="00E1607C"/>
    <w:rsid w:val="00E20B1D"/>
    <w:rsid w:val="00E21C7C"/>
    <w:rsid w:val="00E33F6F"/>
    <w:rsid w:val="00E50393"/>
    <w:rsid w:val="00E51FEC"/>
    <w:rsid w:val="00E54491"/>
    <w:rsid w:val="00E77C6A"/>
    <w:rsid w:val="00E870C5"/>
    <w:rsid w:val="00E91F71"/>
    <w:rsid w:val="00E93E3E"/>
    <w:rsid w:val="00E95264"/>
    <w:rsid w:val="00EA46CA"/>
    <w:rsid w:val="00EA4C9C"/>
    <w:rsid w:val="00EA63D9"/>
    <w:rsid w:val="00EB13B7"/>
    <w:rsid w:val="00EB22F6"/>
    <w:rsid w:val="00EC010D"/>
    <w:rsid w:val="00EC6692"/>
    <w:rsid w:val="00ED571C"/>
    <w:rsid w:val="00ED67D9"/>
    <w:rsid w:val="00EE2651"/>
    <w:rsid w:val="00EE437C"/>
    <w:rsid w:val="00EE6E28"/>
    <w:rsid w:val="00EE7E9A"/>
    <w:rsid w:val="00EF03E9"/>
    <w:rsid w:val="00EF1744"/>
    <w:rsid w:val="00EF449C"/>
    <w:rsid w:val="00F02142"/>
    <w:rsid w:val="00F058D6"/>
    <w:rsid w:val="00F06DC8"/>
    <w:rsid w:val="00F17580"/>
    <w:rsid w:val="00F2364B"/>
    <w:rsid w:val="00F25CA6"/>
    <w:rsid w:val="00F27153"/>
    <w:rsid w:val="00F2781A"/>
    <w:rsid w:val="00F31C6F"/>
    <w:rsid w:val="00F41A70"/>
    <w:rsid w:val="00F64EB6"/>
    <w:rsid w:val="00F66FEB"/>
    <w:rsid w:val="00F67C21"/>
    <w:rsid w:val="00F7047E"/>
    <w:rsid w:val="00F76791"/>
    <w:rsid w:val="00F875EA"/>
    <w:rsid w:val="00F87E4B"/>
    <w:rsid w:val="00F924F8"/>
    <w:rsid w:val="00F9515C"/>
    <w:rsid w:val="00F97992"/>
    <w:rsid w:val="00F97E4D"/>
    <w:rsid w:val="00FA14FB"/>
    <w:rsid w:val="00FA7209"/>
    <w:rsid w:val="00FA76F8"/>
    <w:rsid w:val="00FD4120"/>
    <w:rsid w:val="00FD6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4D0"/>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customStyle="1" w:styleId="UnresolvedMention3">
    <w:name w:val="Unresolved Mention3"/>
    <w:basedOn w:val="DefaultParagraphFont"/>
    <w:uiPriority w:val="99"/>
    <w:semiHidden/>
    <w:unhideWhenUsed/>
    <w:rsid w:val="005C7253"/>
    <w:rPr>
      <w:color w:val="605E5C"/>
      <w:shd w:val="clear" w:color="auto" w:fill="E1DFDD"/>
    </w:rPr>
  </w:style>
  <w:style w:type="paragraph" w:styleId="NormalWeb">
    <w:name w:val="Normal (Web)"/>
    <w:basedOn w:val="Normal"/>
    <w:uiPriority w:val="99"/>
    <w:rsid w:val="000B3C1E"/>
    <w:pPr>
      <w:spacing w:before="100" w:beforeAutospacing="1" w:after="100" w:afterAutospacing="1" w:line="240" w:lineRule="auto"/>
    </w:pPr>
    <w:rPr>
      <w:rFonts w:ascii="Arial" w:eastAsia="Times New Roman" w:hAnsi="Arial" w:cs="Arial"/>
      <w:color w:val="000000"/>
      <w:sz w:val="24"/>
      <w:szCs w:val="24"/>
    </w:rPr>
  </w:style>
  <w:style w:type="character" w:customStyle="1" w:styleId="UnresolvedMention4">
    <w:name w:val="Unresolved Mention4"/>
    <w:basedOn w:val="DefaultParagraphFont"/>
    <w:uiPriority w:val="99"/>
    <w:semiHidden/>
    <w:unhideWhenUsed/>
    <w:rsid w:val="004D6886"/>
    <w:rPr>
      <w:color w:val="605E5C"/>
      <w:shd w:val="clear" w:color="auto" w:fill="E1DFDD"/>
    </w:rPr>
  </w:style>
  <w:style w:type="character" w:styleId="UnresolvedMention">
    <w:name w:val="Unresolved Mention"/>
    <w:basedOn w:val="DefaultParagraphFont"/>
    <w:uiPriority w:val="99"/>
    <w:semiHidden/>
    <w:unhideWhenUsed/>
    <w:rsid w:val="00316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053173">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2085762210">
      <w:bodyDiv w:val="1"/>
      <w:marLeft w:val="0"/>
      <w:marRight w:val="0"/>
      <w:marTop w:val="0"/>
      <w:marBottom w:val="0"/>
      <w:divBdr>
        <w:top w:val="none" w:sz="0" w:space="0" w:color="auto"/>
        <w:left w:val="none" w:sz="0" w:space="0" w:color="auto"/>
        <w:bottom w:val="none" w:sz="0" w:space="0" w:color="auto"/>
        <w:right w:val="none" w:sz="0" w:space="0" w:color="auto"/>
      </w:divBdr>
    </w:div>
    <w:div w:id="209357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lpdesk@unt.edu" TargetMode="External"/><Relationship Id="rId18" Type="http://schemas.openxmlformats.org/officeDocument/2006/relationships/hyperlink" Target="https://my.unt.edu/" TargetMode="External"/><Relationship Id="rId26" Type="http://schemas.openxmlformats.org/officeDocument/2006/relationships/hyperlink" Target="http://www.ecfr.gov/" TargetMode="External"/><Relationship Id="rId39" Type="http://schemas.openxmlformats.org/officeDocument/2006/relationships/hyperlink" Target="https://success.unt.edu/asc" TargetMode="External"/><Relationship Id="rId21" Type="http://schemas.openxmlformats.org/officeDocument/2006/relationships/hyperlink" Target="file:///C:\Users\jdl0126\AppData\Local\Temp\OneNote\16.0\NT\0\no-reply@iasystem.org" TargetMode="External"/><Relationship Id="rId34" Type="http://schemas.openxmlformats.org/officeDocument/2006/relationships/hyperlink" Target="https://edo.unt.edu/multicultural-center" TargetMode="External"/><Relationship Id="rId42" Type="http://schemas.openxmlformats.org/officeDocument/2006/relationships/hyperlink" Target="https://math.unt.edu/mathlab"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isability.unt.edu/" TargetMode="External"/><Relationship Id="rId29" Type="http://schemas.openxmlformats.org/officeDocument/2006/relationships/hyperlink" Target="https://policy.unt.edu/policy/07-00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D:\Online%20Communication%20Tips" TargetMode="External"/><Relationship Id="rId24" Type="http://schemas.openxmlformats.org/officeDocument/2006/relationships/hyperlink" Target="file:///C:\Users\jdl0126\AppData\Local\Temp\OneNote\16.0\NT\0\SurvivorAdvocate@unt.edu" TargetMode="External"/><Relationship Id="rId32" Type="http://schemas.openxmlformats.org/officeDocument/2006/relationships/hyperlink" Target="https://studentaffairs.unt.edu/student-legal-services" TargetMode="External"/><Relationship Id="rId37" Type="http://schemas.openxmlformats.org/officeDocument/2006/relationships/hyperlink" Target="https://deanofstudents.unt.edu/resources/food-pantry" TargetMode="External"/><Relationship Id="rId40" Type="http://schemas.openxmlformats.org/officeDocument/2006/relationships/hyperlink" Target="https://library.unt.edu/"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isability.unt.edu/" TargetMode="External"/><Relationship Id="rId23" Type="http://schemas.openxmlformats.org/officeDocument/2006/relationships/hyperlink" Target="file:///C:\Users\jdl0126\AppData\Local\Temp\OneNote\16.0\NT\0\spot@unt.edu" TargetMode="External"/><Relationship Id="rId28" Type="http://schemas.openxmlformats.org/officeDocument/2006/relationships/hyperlink" Target="https://policy.unt.edu/policy/07-002" TargetMode="External"/><Relationship Id="rId36" Type="http://schemas.openxmlformats.org/officeDocument/2006/relationships/hyperlink" Target="https://edo.unt.edu/pridealliance" TargetMode="External"/><Relationship Id="rId10" Type="http://schemas.openxmlformats.org/officeDocument/2006/relationships/hyperlink" Target="mailto:david.strutton@unt.edu" TargetMode="External"/><Relationship Id="rId19" Type="http://schemas.openxmlformats.org/officeDocument/2006/relationships/hyperlink" Target="https://it.unt.edu/eagleconnect" TargetMode="External"/><Relationship Id="rId31" Type="http://schemas.openxmlformats.org/officeDocument/2006/relationships/hyperlink" Target="https://financialaid.unt.edu/"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lear.unt.edu/online-communication-tips" TargetMode="External"/><Relationship Id="rId22" Type="http://schemas.openxmlformats.org/officeDocument/2006/relationships/hyperlink" Target="http://spot.unt.edu/" TargetMode="External"/><Relationship Id="rId27" Type="http://schemas.openxmlformats.org/officeDocument/2006/relationships/hyperlink" Target="mailto:internationaladvising@unt.edu" TargetMode="External"/><Relationship Id="rId30" Type="http://schemas.openxmlformats.org/officeDocument/2006/relationships/hyperlink" Target="file:///C:\Users\jdl0126\AppData\Local\Temp\OneNote\16.0\NT\0\Registrar" TargetMode="External"/><Relationship Id="rId35" Type="http://schemas.openxmlformats.org/officeDocument/2006/relationships/hyperlink" Target="https://studentaffairs.unt.edu/counseling-and-testing-services" TargetMode="External"/><Relationship Id="rId43"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file:///D:\UNT%20Student%20Help%20Desk%20site" TargetMode="External"/><Relationship Id="rId17" Type="http://schemas.openxmlformats.org/officeDocument/2006/relationships/hyperlink" Target="https://deanofstudents.unt.edu/conduct" TargetMode="External"/><Relationship Id="rId25" Type="http://schemas.openxmlformats.org/officeDocument/2006/relationships/hyperlink" Target="file:///C:\Users\jdl0126\AppData\Local\Temp\OneNote\16.0\NT\0\oeo@unt.edu" TargetMode="External"/><Relationship Id="rId33" Type="http://schemas.openxmlformats.org/officeDocument/2006/relationships/hyperlink" Target="https://studentaffairs.unt.edu/career-center" TargetMode="External"/><Relationship Id="rId38" Type="http://schemas.openxmlformats.org/officeDocument/2006/relationships/hyperlink" Target="https://clear.unt.edu/canvas/student-resources" TargetMode="External"/><Relationship Id="rId20" Type="http://schemas.openxmlformats.org/officeDocument/2006/relationships/hyperlink" Target="https://it.unt.edu/eagleconnect" TargetMode="External"/><Relationship Id="rId41" Type="http://schemas.openxmlformats.org/officeDocument/2006/relationships/hyperlink" Target="http://writingcenter.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3" ma:contentTypeDescription="Create a new document." ma:contentTypeScope="" ma:versionID="8f5a40096e6a3028d6c731b671cea2e5">
  <xsd:schema xmlns:xsd="http://www.w3.org/2001/XMLSchema" xmlns:xs="http://www.w3.org/2001/XMLSchema" xmlns:p="http://schemas.microsoft.com/office/2006/metadata/properties" xmlns:ns1="http://schemas.microsoft.com/sharepoint/v3" xmlns:ns3="3e9427e9-1a1b-4fd2-83c2-8f4bb576ffe7" xmlns:ns4="148fe87f-5ea9-469a-ae26-b062933e35f4" targetNamespace="http://schemas.microsoft.com/office/2006/metadata/properties" ma:root="true" ma:fieldsID="f3bf7f4a11e12f541033c820840b882d" ns1:_="" ns3:_="" ns4:_="">
    <xsd:import namespace="http://schemas.microsoft.com/sharepoint/v3"/>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D2C0F0-ABC3-4FEA-A0FB-286FB2E83B3F}">
  <ds:schemaRefs>
    <ds:schemaRef ds:uri="http://schemas.microsoft.com/sharepoint/v3/contenttype/forms"/>
  </ds:schemaRefs>
</ds:datastoreItem>
</file>

<file path=customXml/itemProps2.xml><?xml version="1.0" encoding="utf-8"?>
<ds:datastoreItem xmlns:ds="http://schemas.openxmlformats.org/officeDocument/2006/customXml" ds:itemID="{429E6546-E53C-4B84-BC6C-546F2B0D27F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9EFA26B-F532-4498-B01F-0ED2F947D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1</Pages>
  <Words>5222</Words>
  <Characters>29772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Strutton, David</cp:lastModifiedBy>
  <cp:revision>2</cp:revision>
  <cp:lastPrinted>2026-01-08T17:21:00Z</cp:lastPrinted>
  <dcterms:created xsi:type="dcterms:W3CDTF">2026-01-10T15:38:00Z</dcterms:created>
  <dcterms:modified xsi:type="dcterms:W3CDTF">2026-01-10T15:38:00Z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y fmtid="{D5CDD505-2E9C-101B-9397-08002B2CF9AE}" pid="3" name="GrammarlyDocumentId">
    <vt:lpwstr>220de8b188d004ec8d1bd966178d80bbb8aca9a1909d1109e00c96a64fb2a406</vt:lpwstr>
  </property>
</Properties>
</file>