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626D" w14:textId="09A097A6" w:rsidR="0078543C" w:rsidRPr="001F4BAC" w:rsidRDefault="001F4BAC" w:rsidP="001F4BAC">
      <w:pPr>
        <w:pStyle w:val="Heading1"/>
        <w:jc w:val="center"/>
      </w:pPr>
      <w:r w:rsidRPr="001F4BAC">
        <w:t>SPAN 3004. SPANISH ADVANCED COMPOSITION</w:t>
      </w:r>
    </w:p>
    <w:p w14:paraId="2222C119" w14:textId="4D6AC1FE" w:rsidR="00E60D84" w:rsidRPr="001F4BAC" w:rsidRDefault="00BF6BD7" w:rsidP="001F4BAC">
      <w:pPr>
        <w:pStyle w:val="Heading1"/>
        <w:jc w:val="center"/>
      </w:pPr>
      <w:r>
        <w:t>Spring</w:t>
      </w:r>
      <w:r w:rsidR="001F4BAC" w:rsidRPr="001F4BAC">
        <w:t xml:space="preserve"> 202</w:t>
      </w:r>
      <w:r>
        <w:t>2</w:t>
      </w:r>
    </w:p>
    <w:p w14:paraId="2A56A391" w14:textId="0FAA1CD8" w:rsidR="00E60D84" w:rsidRPr="0078543C" w:rsidRDefault="0078543C" w:rsidP="0078543C">
      <w:pPr>
        <w:pStyle w:val="Heading2"/>
        <w:rPr>
          <w:b/>
          <w:bCs w:val="0"/>
          <w:szCs w:val="24"/>
        </w:rPr>
      </w:pPr>
      <w:r w:rsidRPr="0078543C">
        <w:rPr>
          <w:bCs w:val="0"/>
          <w:szCs w:val="24"/>
        </w:rPr>
        <w:t>INSTRUCTOR INFORMATION:</w:t>
      </w:r>
    </w:p>
    <w:p w14:paraId="58CDB017"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Name: Dr. Esther Sánchez-Couto</w:t>
      </w:r>
    </w:p>
    <w:p w14:paraId="65E947F5" w14:textId="05E52589"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Location: Language 403</w:t>
      </w:r>
      <w:r w:rsidR="00B812C7">
        <w:rPr>
          <w:rFonts w:ascii="Times New Roman" w:eastAsia="Times New Roman" w:hAnsi="Times New Roman" w:cs="Times New Roman"/>
          <w:color w:val="3D3D3D"/>
        </w:rPr>
        <w:t>D</w:t>
      </w:r>
    </w:p>
    <w:p w14:paraId="417A6788" w14:textId="7729AD04"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Hours: by appointment via zoom</w:t>
      </w:r>
      <w:r w:rsidR="00B812C7">
        <w:rPr>
          <w:rFonts w:ascii="Times New Roman" w:eastAsia="Times New Roman" w:hAnsi="Times New Roman" w:cs="Times New Roman"/>
          <w:color w:val="3D3D3D"/>
        </w:rPr>
        <w:t xml:space="preserve"> or in person (Wednesday 1-1:50pm)</w:t>
      </w:r>
    </w:p>
    <w:p w14:paraId="0FE2AAF8"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Email: </w:t>
      </w:r>
      <w:hyperlink r:id="rId5" w:tgtFrame="_blank" w:history="1">
        <w:r w:rsidRPr="0078543C">
          <w:rPr>
            <w:rFonts w:ascii="Times New Roman" w:eastAsia="Times New Roman" w:hAnsi="Times New Roman" w:cs="Times New Roman"/>
            <w:color w:val="0000FF"/>
            <w:u w:val="single"/>
          </w:rPr>
          <w:t>esther.sanchez-couto@unt.edu</w:t>
        </w:r>
      </w:hyperlink>
    </w:p>
    <w:p w14:paraId="77E06F04" w14:textId="77777777" w:rsidR="00DF7BD8" w:rsidRDefault="00DF7BD8" w:rsidP="00DF7BD8">
      <w:pPr>
        <w:rPr>
          <w:rFonts w:ascii="Times New Roman" w:hAnsi="Times New Roman"/>
          <w:b/>
        </w:rPr>
      </w:pPr>
    </w:p>
    <w:p w14:paraId="52B49C1F" w14:textId="08993059" w:rsidR="00DF7BD8" w:rsidRDefault="00DF7BD8" w:rsidP="00DF7BD8">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341AF7CD" w14:textId="77777777" w:rsidR="00DF7BD8" w:rsidRDefault="00DF7BD8" w:rsidP="00DF7BD8">
      <w:pPr>
        <w:pStyle w:val="Heading2"/>
        <w:rPr>
          <w:szCs w:val="24"/>
        </w:rPr>
      </w:pPr>
      <w:r>
        <w:rPr>
          <w:szCs w:val="24"/>
        </w:rPr>
        <w:t>WELCOME TO UNT!</w:t>
      </w:r>
    </w:p>
    <w:p w14:paraId="09A135CA" w14:textId="77777777" w:rsidR="00DF7BD8" w:rsidRDefault="00DF7BD8" w:rsidP="00DF7BD8">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5C5A86A" w14:textId="7D69CF6C" w:rsidR="00E60D84" w:rsidRPr="0078543C" w:rsidRDefault="0078543C" w:rsidP="0078543C">
      <w:pPr>
        <w:pStyle w:val="Heading2"/>
        <w:rPr>
          <w:b/>
          <w:bCs w:val="0"/>
          <w:szCs w:val="24"/>
        </w:rPr>
      </w:pPr>
      <w:r w:rsidRPr="0078543C">
        <w:rPr>
          <w:bCs w:val="0"/>
          <w:szCs w:val="24"/>
        </w:rPr>
        <w:t>COURSE DESCRIPTION:</w:t>
      </w:r>
    </w:p>
    <w:p w14:paraId="0ADAA67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7ABE7858" w14:textId="6227AEE6" w:rsidR="0078543C" w:rsidRPr="0078543C" w:rsidRDefault="0078543C" w:rsidP="0078543C">
      <w:pPr>
        <w:pStyle w:val="Heading2"/>
        <w:rPr>
          <w:b/>
          <w:bCs w:val="0"/>
          <w:szCs w:val="24"/>
        </w:rPr>
      </w:pPr>
      <w:r w:rsidRPr="0078543C">
        <w:rPr>
          <w:bCs w:val="0"/>
          <w:szCs w:val="24"/>
        </w:rPr>
        <w:t>COURSE PREREQUISITE: </w:t>
      </w:r>
    </w:p>
    <w:p w14:paraId="01306F9C" w14:textId="6C4A557C"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Students must have completed, or received credit for, SPAN 2050, but having completed an advanced grammar course will help you to do better in this course.</w:t>
      </w:r>
    </w:p>
    <w:p w14:paraId="3A366161" w14:textId="318DECBE" w:rsidR="00E60D84" w:rsidRPr="0078543C" w:rsidRDefault="0078543C" w:rsidP="0078543C">
      <w:pPr>
        <w:pStyle w:val="Heading2"/>
        <w:rPr>
          <w:b/>
          <w:bCs w:val="0"/>
          <w:szCs w:val="24"/>
        </w:rPr>
      </w:pPr>
      <w:r w:rsidRPr="0078543C">
        <w:rPr>
          <w:bCs w:val="0"/>
          <w:szCs w:val="24"/>
        </w:rPr>
        <w:t>COURSE OBJECTIVES:</w:t>
      </w:r>
    </w:p>
    <w:p w14:paraId="5342986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Attention will be focused on writing in Spanish, and as such, at the end of the course students will be able to:</w:t>
      </w:r>
    </w:p>
    <w:p w14:paraId="3CDEC998"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Identify the intention and fundamental reason behind the narratives written in Spanish</w:t>
      </w:r>
    </w:p>
    <w:p w14:paraId="49E89BF1"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correct and appropriate grammar, vocabulary, and spelling in the written narratives</w:t>
      </w:r>
    </w:p>
    <w:p w14:paraId="7BB35094"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diverse connectors to establish coherent transitions in the written narratives</w:t>
      </w:r>
    </w:p>
    <w:p w14:paraId="29272A6A"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Compose various types of narratives, from descriptions to academic essays, as preparation for the upper-level courses of Spanish.</w:t>
      </w:r>
    </w:p>
    <w:p w14:paraId="5E92E6AB" w14:textId="5C43E5C5" w:rsidR="00E60D84" w:rsidRPr="0078543C" w:rsidRDefault="0078543C" w:rsidP="0078543C">
      <w:pPr>
        <w:pStyle w:val="Heading2"/>
        <w:rPr>
          <w:b/>
          <w:bCs w:val="0"/>
          <w:szCs w:val="24"/>
        </w:rPr>
      </w:pPr>
      <w:r w:rsidRPr="0078543C">
        <w:rPr>
          <w:bCs w:val="0"/>
          <w:szCs w:val="24"/>
        </w:rPr>
        <w:t>REQUIRED TEXT AND SUPPLEMENTARY MATERIALS:</w:t>
      </w:r>
    </w:p>
    <w:p w14:paraId="44A816DF" w14:textId="772092DD"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lang w:val="es-ES"/>
        </w:rPr>
        <w:t>Bleichman, Guillermo &amp;Cañon, Paula</w:t>
      </w:r>
      <w:r w:rsidRPr="0078543C">
        <w:rPr>
          <w:rFonts w:ascii="Times New Roman" w:eastAsia="Times New Roman" w:hAnsi="Times New Roman" w:cs="Times New Roman"/>
          <w:i/>
          <w:iCs/>
          <w:color w:val="3D3D3D"/>
          <w:lang w:val="es-ES"/>
        </w:rPr>
        <w:t>. Taller de escritores</w:t>
      </w:r>
      <w:r w:rsidRPr="0078543C">
        <w:rPr>
          <w:rFonts w:ascii="Times New Roman" w:eastAsia="Times New Roman" w:hAnsi="Times New Roman" w:cs="Times New Roman"/>
          <w:color w:val="3D3D3D"/>
          <w:lang w:val="es-ES"/>
        </w:rPr>
        <w:t>. </w:t>
      </w:r>
      <w:r w:rsidRPr="0078543C">
        <w:rPr>
          <w:rFonts w:ascii="Times New Roman" w:eastAsia="Times New Roman" w:hAnsi="Times New Roman" w:cs="Times New Roman"/>
          <w:i/>
          <w:iCs/>
          <w:color w:val="3D3D3D"/>
        </w:rPr>
        <w:t>Grammar and Compos</w:t>
      </w:r>
      <w:r w:rsidR="00846386">
        <w:rPr>
          <w:rFonts w:ascii="Times New Roman" w:eastAsia="Times New Roman" w:hAnsi="Times New Roman" w:cs="Times New Roman"/>
          <w:i/>
          <w:iCs/>
          <w:color w:val="3D3D3D"/>
        </w:rPr>
        <w:t>i</w:t>
      </w:r>
      <w:r w:rsidRPr="0078543C">
        <w:rPr>
          <w:rFonts w:ascii="Times New Roman" w:eastAsia="Times New Roman" w:hAnsi="Times New Roman" w:cs="Times New Roman"/>
          <w:i/>
          <w:iCs/>
          <w:color w:val="3D3D3D"/>
        </w:rPr>
        <w:t>tion for Advanced Spanish</w:t>
      </w:r>
      <w:r w:rsidRPr="0078543C">
        <w:rPr>
          <w:rFonts w:ascii="Times New Roman" w:eastAsia="Times New Roman" w:hAnsi="Times New Roman" w:cs="Times New Roman"/>
          <w:color w:val="3D3D3D"/>
        </w:rPr>
        <w:t>. 3</w:t>
      </w:r>
      <w:r w:rsidRPr="0078543C">
        <w:rPr>
          <w:rFonts w:ascii="Times New Roman" w:eastAsia="Times New Roman" w:hAnsi="Times New Roman" w:cs="Times New Roman"/>
          <w:color w:val="3D3D3D"/>
          <w:vertAlign w:val="superscript"/>
        </w:rPr>
        <w:t>rd</w:t>
      </w:r>
      <w:r w:rsidRPr="0078543C">
        <w:rPr>
          <w:rFonts w:ascii="Times New Roman" w:eastAsia="Times New Roman" w:hAnsi="Times New Roman" w:cs="Times New Roman"/>
          <w:color w:val="3D3D3D"/>
        </w:rPr>
        <w:t> </w:t>
      </w:r>
      <w:r w:rsidRPr="0078543C">
        <w:rPr>
          <w:rFonts w:ascii="Times New Roman" w:eastAsia="Times New Roman" w:hAnsi="Times New Roman" w:cs="Times New Roman"/>
          <w:i/>
          <w:iCs/>
          <w:color w:val="3D3D3D"/>
        </w:rPr>
        <w:t>Vista Higher Learning</w:t>
      </w:r>
      <w:r w:rsidRPr="0078543C">
        <w:rPr>
          <w:rFonts w:ascii="Times New Roman" w:eastAsia="Times New Roman" w:hAnsi="Times New Roman" w:cs="Times New Roman"/>
          <w:color w:val="3D3D3D"/>
        </w:rPr>
        <w:t>, 20</w:t>
      </w:r>
      <w:r w:rsidR="00846386">
        <w:rPr>
          <w:rFonts w:ascii="Times New Roman" w:eastAsia="Times New Roman" w:hAnsi="Times New Roman" w:cs="Times New Roman"/>
          <w:color w:val="3D3D3D"/>
        </w:rPr>
        <w:t>21</w:t>
      </w:r>
      <w:r w:rsidRPr="0078543C">
        <w:rPr>
          <w:rFonts w:ascii="Times New Roman" w:eastAsia="Times New Roman" w:hAnsi="Times New Roman" w:cs="Times New Roman"/>
          <w:color w:val="3D3D3D"/>
        </w:rPr>
        <w:t>. ISBN: 978-1-</w:t>
      </w:r>
      <w:r w:rsidR="00BF6BD7">
        <w:rPr>
          <w:rFonts w:ascii="Times New Roman" w:eastAsia="Times New Roman" w:hAnsi="Times New Roman" w:cs="Times New Roman"/>
          <w:color w:val="3D3D3D"/>
        </w:rPr>
        <w:t>54330</w:t>
      </w:r>
      <w:r w:rsidRPr="0078543C">
        <w:rPr>
          <w:rFonts w:ascii="Times New Roman" w:eastAsia="Times New Roman" w:hAnsi="Times New Roman" w:cs="Times New Roman"/>
          <w:color w:val="3D3D3D"/>
        </w:rPr>
        <w:t>-</w:t>
      </w:r>
      <w:r w:rsidR="00BF6BD7">
        <w:rPr>
          <w:rFonts w:ascii="Times New Roman" w:eastAsia="Times New Roman" w:hAnsi="Times New Roman" w:cs="Times New Roman"/>
          <w:color w:val="3D3D3D"/>
        </w:rPr>
        <w:t>900</w:t>
      </w:r>
      <w:r w:rsidRPr="0078543C">
        <w:rPr>
          <w:rFonts w:ascii="Times New Roman" w:eastAsia="Times New Roman" w:hAnsi="Times New Roman" w:cs="Times New Roman"/>
          <w:color w:val="3D3D3D"/>
        </w:rPr>
        <w:t>-</w:t>
      </w:r>
      <w:r w:rsidR="00BF6BD7">
        <w:rPr>
          <w:rFonts w:ascii="Times New Roman" w:eastAsia="Times New Roman" w:hAnsi="Times New Roman" w:cs="Times New Roman"/>
          <w:color w:val="3D3D3D"/>
        </w:rPr>
        <w:t>3</w:t>
      </w:r>
    </w:p>
    <w:p w14:paraId="42E9BB44"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good Spanish/English, English/Spanish dictionary.</w:t>
      </w:r>
    </w:p>
    <w:p w14:paraId="1BC1EBC2"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reliable electronic devise with a webcam</w:t>
      </w:r>
    </w:p>
    <w:p w14:paraId="797E32F6"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Be familiar with online classes and/or take the tutorials</w:t>
      </w:r>
    </w:p>
    <w:p w14:paraId="6AD8FC24" w14:textId="77777777" w:rsidR="006E7B0F" w:rsidRDefault="006E7B0F" w:rsidP="006E7B0F">
      <w:pPr>
        <w:pStyle w:val="Heading2"/>
        <w:rPr>
          <w:szCs w:val="24"/>
        </w:rPr>
      </w:pPr>
      <w:bookmarkStart w:id="0" w:name="_heading=h.3znysh7" w:colFirst="0" w:colLast="0"/>
      <w:bookmarkEnd w:id="0"/>
      <w:r>
        <w:rPr>
          <w:szCs w:val="24"/>
        </w:rPr>
        <w:t>COURSE TECHNOLOGY AND SKILLS</w:t>
      </w:r>
    </w:p>
    <w:p w14:paraId="214DD137" w14:textId="77777777" w:rsidR="006E7B0F" w:rsidRDefault="006E7B0F" w:rsidP="006E7B0F">
      <w:pPr>
        <w:pStyle w:val="Heading3"/>
      </w:pPr>
      <w:r>
        <w:t>Minimum Technology Requirements</w:t>
      </w:r>
    </w:p>
    <w:p w14:paraId="415FE04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62AFD13"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A3B851E"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86E80C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324E3013" w14:textId="77777777" w:rsidR="006E7B0F" w:rsidRDefault="00B812C7" w:rsidP="006E7B0F">
      <w:pPr>
        <w:numPr>
          <w:ilvl w:val="0"/>
          <w:numId w:val="8"/>
        </w:numPr>
        <w:pBdr>
          <w:top w:val="nil"/>
          <w:left w:val="nil"/>
          <w:bottom w:val="nil"/>
          <w:right w:val="nil"/>
          <w:between w:val="nil"/>
        </w:pBdr>
        <w:spacing w:after="160" w:line="259" w:lineRule="auto"/>
        <w:rPr>
          <w:rFonts w:ascii="Times New Roman" w:hAnsi="Times New Roman"/>
          <w:color w:val="0000FF"/>
          <w:u w:val="single"/>
        </w:rPr>
      </w:pPr>
      <w:hyperlink r:id="rId7">
        <w:r w:rsidR="006E7B0F">
          <w:rPr>
            <w:rFonts w:ascii="Times New Roman" w:hAnsi="Times New Roman"/>
            <w:color w:val="0000FF"/>
            <w:u w:val="single"/>
          </w:rPr>
          <w:t>Canvas Technical Requirements</w:t>
        </w:r>
      </w:hyperlink>
      <w:r w:rsidR="006E7B0F">
        <w:rPr>
          <w:rFonts w:ascii="Times New Roman" w:hAnsi="Times New Roman"/>
          <w:color w:val="000000"/>
        </w:rPr>
        <w:t xml:space="preserve"> (https://clear.unt.edu/supported-technologies/canvas/requirements</w:t>
      </w:r>
      <w:r w:rsidR="006E7B0F">
        <w:rPr>
          <w:rFonts w:ascii="Times New Roman" w:hAnsi="Times New Roman"/>
          <w:color w:val="0000FF"/>
        </w:rPr>
        <w:t>)</w:t>
      </w:r>
    </w:p>
    <w:p w14:paraId="7C971912" w14:textId="77777777" w:rsidR="006E7B0F" w:rsidRDefault="006E7B0F" w:rsidP="006E7B0F">
      <w:pPr>
        <w:pStyle w:val="Heading3"/>
      </w:pPr>
      <w:r>
        <w:t>Computer Skills &amp; Digital Literacy</w:t>
      </w:r>
    </w:p>
    <w:p w14:paraId="4BA9D561" w14:textId="77777777" w:rsidR="006E7B0F" w:rsidRDefault="006E7B0F" w:rsidP="006E7B0F">
      <w:pPr>
        <w:rPr>
          <w:rFonts w:ascii="Times New Roman" w:hAnsi="Times New Roman"/>
        </w:rPr>
      </w:pPr>
      <w:r>
        <w:rPr>
          <w:rFonts w:ascii="Times New Roman" w:hAnsi="Times New Roman"/>
        </w:rPr>
        <w:t>Course-specific technical skills learners must have to succeed in the course:</w:t>
      </w:r>
    </w:p>
    <w:p w14:paraId="4D6BBE3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396DCF07"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4AC011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15B3402E" w14:textId="77777777" w:rsidR="006E7B0F" w:rsidRDefault="006E7B0F" w:rsidP="006E7B0F">
      <w:pPr>
        <w:numPr>
          <w:ilvl w:val="0"/>
          <w:numId w:val="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8B1D03F" w14:textId="77777777" w:rsidR="006E7B0F" w:rsidRDefault="006E7B0F" w:rsidP="006E7B0F">
      <w:pPr>
        <w:pStyle w:val="Heading3"/>
      </w:pPr>
      <w:r>
        <w:t>Technical Assistance</w:t>
      </w:r>
    </w:p>
    <w:p w14:paraId="788EC8D1" w14:textId="77777777" w:rsid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8BAE227" w14:textId="77777777" w:rsidR="006E7B0F" w:rsidRDefault="006E7B0F" w:rsidP="006E7B0F">
      <w:pPr>
        <w:rPr>
          <w:rFonts w:ascii="Times New Roman" w:hAnsi="Times New Roman"/>
        </w:rPr>
      </w:pPr>
      <w:r>
        <w:rPr>
          <w:rFonts w:ascii="Times New Roman" w:hAnsi="Times New Roman"/>
          <w:b/>
        </w:rPr>
        <w:t>UIT Help Desk</w:t>
      </w:r>
      <w:r>
        <w:rPr>
          <w:rFonts w:ascii="Times New Roman" w:hAnsi="Times New Roman"/>
        </w:rPr>
        <w:t xml:space="preserve">: </w:t>
      </w:r>
      <w:hyperlink r:id="rId8">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482BF1E" w14:textId="77777777" w:rsidR="006E7B0F" w:rsidRDefault="006E7B0F" w:rsidP="006E7B0F">
      <w:pPr>
        <w:rPr>
          <w:rFonts w:ascii="Times New Roman" w:hAnsi="Times New Roman"/>
        </w:rPr>
      </w:pPr>
      <w:r>
        <w:rPr>
          <w:rFonts w:ascii="Times New Roman" w:hAnsi="Times New Roman"/>
          <w:b/>
        </w:rPr>
        <w:t>Email</w:t>
      </w:r>
      <w:r>
        <w:rPr>
          <w:rFonts w:ascii="Times New Roman" w:hAnsi="Times New Roman"/>
        </w:rPr>
        <w:t xml:space="preserve">: </w:t>
      </w:r>
      <w:hyperlink r:id="rId9">
        <w:r>
          <w:rPr>
            <w:rFonts w:ascii="Times New Roman" w:hAnsi="Times New Roman"/>
            <w:color w:val="0000FF"/>
            <w:u w:val="single"/>
          </w:rPr>
          <w:t>helpdesk@unt.edu</w:t>
        </w:r>
      </w:hyperlink>
      <w:r>
        <w:rPr>
          <w:rFonts w:ascii="Times New Roman" w:hAnsi="Times New Roman"/>
        </w:rPr>
        <w:t xml:space="preserve">     </w:t>
      </w:r>
    </w:p>
    <w:p w14:paraId="36EAD0A5" w14:textId="77777777" w:rsidR="006E7B0F" w:rsidRDefault="006E7B0F" w:rsidP="006E7B0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69530F3F" w14:textId="77777777" w:rsidR="006E7B0F" w:rsidRDefault="006E7B0F" w:rsidP="006E7B0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7CE4C4"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C60F6DC"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2EEB56F3"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15737A07"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Monday-Thursday: 8am-midnight</w:t>
      </w:r>
    </w:p>
    <w:p w14:paraId="0A1D188B"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943303D"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419E604A"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73E0BF56"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p>
    <w:p w14:paraId="5542CAE8" w14:textId="74C13C4C" w:rsidR="006E7B0F" w:rsidRP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0">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7E6F0A75" w14:textId="54950A84" w:rsidR="006E7B0F" w:rsidRDefault="006E7B0F" w:rsidP="006E7B0F">
      <w:pPr>
        <w:pStyle w:val="Heading3"/>
      </w:pPr>
      <w:r>
        <w:t>RULES OF ENGAGEMENT</w:t>
      </w:r>
    </w:p>
    <w:p w14:paraId="04F12517" w14:textId="77777777" w:rsidR="006E7B0F" w:rsidRDefault="006E7B0F" w:rsidP="006E7B0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32289D2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5B20B03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1013F9EE"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6967E6CA"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20DD09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7707F85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7CEE00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675057F"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72609F44"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CAF480" w14:textId="77777777" w:rsidR="006E7B0F" w:rsidRDefault="006E7B0F" w:rsidP="006E7B0F">
      <w:pPr>
        <w:numPr>
          <w:ilvl w:val="0"/>
          <w:numId w:val="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2812DBFF" w14:textId="77777777" w:rsidR="006E7B0F" w:rsidRDefault="006E7B0F" w:rsidP="006E7B0F">
      <w:pPr>
        <w:rPr>
          <w:rFonts w:ascii="Times New Roman" w:hAnsi="Times New Roman"/>
        </w:rPr>
      </w:pPr>
      <w:r>
        <w:rPr>
          <w:rFonts w:ascii="Times New Roman" w:hAnsi="Times New Roman"/>
        </w:rPr>
        <w:t xml:space="preserve">See these </w:t>
      </w:r>
      <w:hyperlink r:id="rId11">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975FE20" w14:textId="5923854A" w:rsidR="00E60D84" w:rsidRPr="0078543C" w:rsidRDefault="0078543C" w:rsidP="0078543C">
      <w:pPr>
        <w:pStyle w:val="Heading2"/>
        <w:rPr>
          <w:b/>
          <w:bCs w:val="0"/>
          <w:szCs w:val="24"/>
        </w:rPr>
      </w:pPr>
      <w:r w:rsidRPr="0078543C">
        <w:rPr>
          <w:bCs w:val="0"/>
          <w:szCs w:val="24"/>
        </w:rPr>
        <w:t>GRADE DISTRIBUTION:</w:t>
      </w:r>
    </w:p>
    <w:p w14:paraId="3EA30E15" w14:textId="42312E80" w:rsidR="00E60D84"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final grade will be determined in the following way:</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78543C" w14:paraId="281B913C"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52181A60" w14:textId="77777777" w:rsidR="0078543C" w:rsidRDefault="0078543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1B8C2F3" w14:textId="77777777" w:rsidR="0078543C" w:rsidRDefault="0078543C" w:rsidP="00CC40A5">
            <w:pPr>
              <w:rPr>
                <w:rFonts w:ascii="Times New Roman" w:hAnsi="Times New Roman"/>
                <w:b/>
              </w:rPr>
            </w:pPr>
            <w:r>
              <w:rPr>
                <w:rFonts w:ascii="Times New Roman" w:hAnsi="Times New Roman"/>
                <w:b/>
              </w:rPr>
              <w:t>Percentage of Final Grade</w:t>
            </w:r>
          </w:p>
        </w:tc>
      </w:tr>
      <w:tr w:rsidR="0078543C" w14:paraId="31DC3107"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449F840A" w14:textId="14806788" w:rsidR="0078543C" w:rsidRDefault="00B812C7" w:rsidP="00CC40A5">
            <w:pPr>
              <w:spacing w:line="276" w:lineRule="auto"/>
              <w:rPr>
                <w:rFonts w:ascii="Times New Roman" w:hAnsi="Times New Roman"/>
              </w:rPr>
            </w:pPr>
            <w:r>
              <w:rPr>
                <w:rFonts w:ascii="Times New Roman" w:hAnsi="Times New Roman"/>
              </w:rPr>
              <w:t>Homework</w:t>
            </w:r>
            <w:r w:rsidR="0078543C">
              <w:rPr>
                <w:rFonts w:ascii="Times New Roman" w:hAnsi="Times New Roman"/>
              </w:rPr>
              <w:t xml:space="preserve"> Activities</w:t>
            </w:r>
          </w:p>
        </w:tc>
        <w:tc>
          <w:tcPr>
            <w:tcW w:w="3217" w:type="dxa"/>
            <w:tcBorders>
              <w:top w:val="single" w:sz="4" w:space="0" w:color="000000"/>
              <w:left w:val="single" w:sz="4" w:space="0" w:color="000000"/>
              <w:bottom w:val="single" w:sz="4" w:space="0" w:color="000000"/>
              <w:right w:val="single" w:sz="4" w:space="0" w:color="000000"/>
            </w:tcBorders>
          </w:tcPr>
          <w:p w14:paraId="36994AED"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43EBA2F0"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6751A598" w14:textId="10AB8CAA" w:rsidR="0078543C" w:rsidRDefault="0078543C" w:rsidP="00CC40A5">
            <w:pPr>
              <w:spacing w:line="276" w:lineRule="auto"/>
              <w:rPr>
                <w:rFonts w:ascii="Times New Roman" w:hAnsi="Times New Roman"/>
              </w:rPr>
            </w:pPr>
            <w:r>
              <w:rPr>
                <w:rFonts w:ascii="Times New Roman" w:hAnsi="Times New Roman"/>
              </w:rPr>
              <w:t>Portfolio/Quizzes</w:t>
            </w:r>
          </w:p>
        </w:tc>
        <w:tc>
          <w:tcPr>
            <w:tcW w:w="3217" w:type="dxa"/>
            <w:tcBorders>
              <w:top w:val="single" w:sz="4" w:space="0" w:color="000000"/>
              <w:left w:val="single" w:sz="4" w:space="0" w:color="000000"/>
              <w:bottom w:val="single" w:sz="4" w:space="0" w:color="000000"/>
              <w:right w:val="single" w:sz="4" w:space="0" w:color="000000"/>
            </w:tcBorders>
          </w:tcPr>
          <w:p w14:paraId="424AA012"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10141A43"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778D1065" w14:textId="7AFB80B2" w:rsidR="0078543C" w:rsidRDefault="0078543C" w:rsidP="00CC40A5">
            <w:pPr>
              <w:spacing w:line="276" w:lineRule="auto"/>
              <w:rPr>
                <w:rFonts w:ascii="Times New Roman" w:hAnsi="Times New Roman"/>
              </w:rPr>
            </w:pPr>
            <w:r>
              <w:rPr>
                <w:rFonts w:ascii="Times New Roman" w:hAnsi="Times New Roman"/>
              </w:rPr>
              <w:t>Essays (4)</w:t>
            </w:r>
          </w:p>
        </w:tc>
        <w:tc>
          <w:tcPr>
            <w:tcW w:w="3217" w:type="dxa"/>
            <w:tcBorders>
              <w:top w:val="single" w:sz="4" w:space="0" w:color="000000"/>
              <w:left w:val="single" w:sz="4" w:space="0" w:color="000000"/>
              <w:bottom w:val="single" w:sz="4" w:space="0" w:color="000000"/>
              <w:right w:val="single" w:sz="4" w:space="0" w:color="000000"/>
            </w:tcBorders>
          </w:tcPr>
          <w:p w14:paraId="79BAD897" w14:textId="77777777" w:rsidR="0078543C" w:rsidRDefault="0078543C" w:rsidP="00CC40A5">
            <w:pPr>
              <w:spacing w:line="276" w:lineRule="auto"/>
              <w:rPr>
                <w:rFonts w:ascii="Times New Roman" w:hAnsi="Times New Roman"/>
              </w:rPr>
            </w:pPr>
            <w:r>
              <w:rPr>
                <w:rFonts w:ascii="Times New Roman" w:hAnsi="Times New Roman"/>
              </w:rPr>
              <w:t>40%</w:t>
            </w:r>
          </w:p>
        </w:tc>
      </w:tr>
      <w:tr w:rsidR="0078543C" w14:paraId="588DDE2D" w14:textId="77777777" w:rsidTr="00CC40A5">
        <w:trPr>
          <w:trHeight w:val="245"/>
        </w:trPr>
        <w:tc>
          <w:tcPr>
            <w:tcW w:w="4608" w:type="dxa"/>
            <w:tcBorders>
              <w:top w:val="single" w:sz="4" w:space="0" w:color="000000"/>
              <w:left w:val="single" w:sz="4" w:space="0" w:color="000000"/>
              <w:bottom w:val="single" w:sz="4" w:space="0" w:color="000000"/>
              <w:right w:val="single" w:sz="4" w:space="0" w:color="000000"/>
            </w:tcBorders>
          </w:tcPr>
          <w:p w14:paraId="6E402420" w14:textId="1F81C09F" w:rsidR="0078543C" w:rsidRDefault="0078543C" w:rsidP="00CC40A5">
            <w:pPr>
              <w:spacing w:line="276" w:lineRule="auto"/>
              <w:rPr>
                <w:rFonts w:ascii="Times New Roman" w:hAnsi="Times New Roman"/>
              </w:rPr>
            </w:pPr>
            <w:r>
              <w:rPr>
                <w:rFonts w:ascii="Times New Roman" w:hAnsi="Times New Roman"/>
              </w:rPr>
              <w:t>Final Exam / Essay</w:t>
            </w:r>
          </w:p>
        </w:tc>
        <w:tc>
          <w:tcPr>
            <w:tcW w:w="3217" w:type="dxa"/>
            <w:tcBorders>
              <w:top w:val="single" w:sz="4" w:space="0" w:color="000000"/>
              <w:left w:val="single" w:sz="4" w:space="0" w:color="000000"/>
              <w:bottom w:val="single" w:sz="4" w:space="0" w:color="000000"/>
              <w:right w:val="single" w:sz="4" w:space="0" w:color="000000"/>
            </w:tcBorders>
          </w:tcPr>
          <w:p w14:paraId="2DB6CAC6" w14:textId="2AB44474" w:rsidR="0078543C" w:rsidRDefault="0078543C" w:rsidP="00CC40A5">
            <w:pPr>
              <w:spacing w:line="276" w:lineRule="auto"/>
              <w:rPr>
                <w:rFonts w:ascii="Times New Roman" w:hAnsi="Times New Roman"/>
              </w:rPr>
            </w:pPr>
            <w:r>
              <w:rPr>
                <w:rFonts w:ascii="Times New Roman" w:hAnsi="Times New Roman"/>
              </w:rPr>
              <w:t>20%</w:t>
            </w:r>
          </w:p>
        </w:tc>
      </w:tr>
    </w:tbl>
    <w:p w14:paraId="1812BB3C" w14:textId="44D257CA" w:rsidR="0078543C" w:rsidRPr="0078543C" w:rsidRDefault="0078543C" w:rsidP="0078543C">
      <w:pPr>
        <w:pStyle w:val="Heading2"/>
        <w:rPr>
          <w:b/>
          <w:bCs w:val="0"/>
          <w:szCs w:val="24"/>
        </w:rPr>
      </w:pPr>
      <w:r w:rsidRPr="0078543C">
        <w:rPr>
          <w:bCs w:val="0"/>
          <w:szCs w:val="24"/>
        </w:rPr>
        <w:lastRenderedPageBreak/>
        <w:t>GRADING</w:t>
      </w:r>
      <w:r w:rsidRPr="0078543C">
        <w:rPr>
          <w:bCs w:val="0"/>
          <w:szCs w:val="24"/>
        </w:rPr>
        <w:tab/>
      </w:r>
    </w:p>
    <w:p w14:paraId="21A5988F" w14:textId="77777777" w:rsidR="0078543C" w:rsidRDefault="0078543C" w:rsidP="0078543C">
      <w:pPr>
        <w:rPr>
          <w:rFonts w:ascii="Times New Roman" w:hAnsi="Times New Roman"/>
        </w:rPr>
      </w:pPr>
      <w:r>
        <w:rPr>
          <w:rFonts w:ascii="Times New Roman" w:hAnsi="Times New Roman"/>
        </w:rPr>
        <w:t>A = 90% - 100%</w:t>
      </w:r>
    </w:p>
    <w:p w14:paraId="68DA5C6C" w14:textId="77777777" w:rsidR="0078543C" w:rsidRDefault="0078543C" w:rsidP="0078543C">
      <w:pPr>
        <w:rPr>
          <w:rFonts w:ascii="Times New Roman" w:hAnsi="Times New Roman"/>
        </w:rPr>
      </w:pPr>
      <w:r>
        <w:rPr>
          <w:rFonts w:ascii="Times New Roman" w:hAnsi="Times New Roman"/>
        </w:rPr>
        <w:t>B = 89% - 90%</w:t>
      </w:r>
    </w:p>
    <w:p w14:paraId="1C187719" w14:textId="77777777" w:rsidR="0078543C" w:rsidRDefault="0078543C" w:rsidP="0078543C">
      <w:pPr>
        <w:rPr>
          <w:rFonts w:ascii="Times New Roman" w:hAnsi="Times New Roman"/>
        </w:rPr>
      </w:pPr>
      <w:r>
        <w:rPr>
          <w:rFonts w:ascii="Times New Roman" w:hAnsi="Times New Roman"/>
        </w:rPr>
        <w:t>C = 79% - 70%</w:t>
      </w:r>
    </w:p>
    <w:p w14:paraId="719DC814" w14:textId="77777777" w:rsidR="0078543C" w:rsidRDefault="0078543C" w:rsidP="0078543C">
      <w:pPr>
        <w:rPr>
          <w:rFonts w:ascii="Times New Roman" w:hAnsi="Times New Roman"/>
        </w:rPr>
      </w:pPr>
      <w:r>
        <w:rPr>
          <w:rFonts w:ascii="Times New Roman" w:hAnsi="Times New Roman"/>
        </w:rPr>
        <w:t>D = 69% - 60%</w:t>
      </w:r>
    </w:p>
    <w:p w14:paraId="4D11AAD7" w14:textId="77777777" w:rsidR="0078543C" w:rsidRDefault="0078543C" w:rsidP="0078543C">
      <w:pPr>
        <w:rPr>
          <w:rFonts w:ascii="Times New Roman" w:hAnsi="Times New Roman"/>
        </w:rPr>
      </w:pPr>
      <w:r>
        <w:rPr>
          <w:rFonts w:ascii="Times New Roman" w:hAnsi="Times New Roman"/>
        </w:rPr>
        <w:t>F = 59% - 0%</w:t>
      </w:r>
    </w:p>
    <w:p w14:paraId="0DE409F1" w14:textId="65426BA8"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005E281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NOTE: You will not receive credit if you turn in assignments late, use an online translator or if you ask a friend to write your assignments.</w:t>
      </w:r>
    </w:p>
    <w:p w14:paraId="37349D0C" w14:textId="7CF04334" w:rsidR="00E60D84" w:rsidRPr="0078543C" w:rsidRDefault="001F4BAC" w:rsidP="001F4BAC">
      <w:pPr>
        <w:pStyle w:val="Heading2"/>
      </w:pPr>
      <w:r w:rsidRPr="0078543C">
        <w:t>ASSIGNED READINGS IN THE TEXTBOOK:</w:t>
      </w:r>
    </w:p>
    <w:p w14:paraId="7879B305"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 will benefit from reading the pages assigned before you do the activities. </w:t>
      </w:r>
    </w:p>
    <w:p w14:paraId="6FD5B0FD" w14:textId="6E99F9B2" w:rsidR="00E60D84" w:rsidRPr="0078543C" w:rsidRDefault="001F4BAC" w:rsidP="001F4BAC">
      <w:pPr>
        <w:pStyle w:val="Heading2"/>
      </w:pPr>
      <w:r w:rsidRPr="0078543C">
        <w:t>ONLINE ACTIVITIES:</w:t>
      </w:r>
    </w:p>
    <w:p w14:paraId="73F3C295" w14:textId="0F82B366"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All assigned activities are from </w:t>
      </w:r>
      <w:r w:rsidR="00BF6BD7">
        <w:rPr>
          <w:rFonts w:ascii="Times New Roman" w:eastAsia="Times New Roman" w:hAnsi="Times New Roman" w:cs="Times New Roman"/>
          <w:color w:val="3D3D3D"/>
        </w:rPr>
        <w:t xml:space="preserve">the textbook </w:t>
      </w:r>
      <w:r w:rsidRPr="0078543C">
        <w:rPr>
          <w:rFonts w:ascii="Times New Roman" w:eastAsia="Times New Roman" w:hAnsi="Times New Roman" w:cs="Times New Roman"/>
          <w:color w:val="3D3D3D"/>
        </w:rPr>
        <w:t>and they have two principal objectives: 1) to revise specific elements of the topic being studied, and 2) to review and revise grammar content pertinent to each kind of written texts.</w:t>
      </w:r>
    </w:p>
    <w:p w14:paraId="697CC4E3" w14:textId="24290674"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All work you produce must be your own and they must be complete and free of errors.</w:t>
      </w:r>
    </w:p>
    <w:p w14:paraId="729A34EB" w14:textId="18D5DC65"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will purchase the textbook’s supersite to access the online activities. All assignments have a different due date and in order to receive full credit, you must complete and submit them before midnight on Fridays. You must submit all assignments on time as if they are late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20ED104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If you turn in something you previously received a grade for or if the plagiarism percentage is higher than 8%, you will not receive credit AND your name will be sent to the Dean of Students with the charges of academic misconduct and dishonesty.</w:t>
      </w:r>
    </w:p>
    <w:p w14:paraId="41959B9A" w14:textId="2612BC6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PORTFOLIOS</w:t>
      </w:r>
      <w:r w:rsidR="00E60D84" w:rsidRPr="0078543C">
        <w:rPr>
          <w:rFonts w:ascii="Times New Roman" w:eastAsia="Times New Roman" w:hAnsi="Times New Roman" w:cs="Times New Roman"/>
          <w:color w:val="3D3D3D"/>
        </w:rPr>
        <w:t>:</w:t>
      </w:r>
    </w:p>
    <w:p w14:paraId="237F44CE"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These are informal writings that will be uploaded via “Discussions”. Each of the assigned portfolios addresses specific course content information. After you turn in a portfolio, you must comment to two postings. Read more details in the document “Portfolios”. These activities will count as quizzes.</w:t>
      </w:r>
    </w:p>
    <w:p w14:paraId="647F4EDA" w14:textId="17D98ABB"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ESSAYS</w:t>
      </w:r>
      <w:r w:rsidR="00E60D84" w:rsidRPr="0078543C">
        <w:rPr>
          <w:rFonts w:ascii="Times New Roman" w:eastAsia="Times New Roman" w:hAnsi="Times New Roman" w:cs="Times New Roman"/>
          <w:color w:val="3D3D3D"/>
        </w:rPr>
        <w:t>:</w:t>
      </w:r>
    </w:p>
    <w:p w14:paraId="0300EDF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In this course you must write five (5) written essays, including the final exam.  </w:t>
      </w:r>
    </w:p>
    <w:p w14:paraId="55B6F939"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proofErr w:type="spellStart"/>
      <w:r w:rsidRPr="0078543C">
        <w:rPr>
          <w:rFonts w:ascii="Times New Roman" w:eastAsia="Times New Roman" w:hAnsi="Times New Roman" w:cs="Times New Roman"/>
          <w:color w:val="3D3D3D"/>
        </w:rPr>
        <w:t>TurnItIn</w:t>
      </w:r>
      <w:proofErr w:type="spellEnd"/>
      <w:r w:rsidRPr="0078543C">
        <w:rPr>
          <w:rFonts w:ascii="Times New Roman" w:eastAsia="Times New Roman" w:hAnsi="Times New Roman" w:cs="Times New Roman"/>
          <w:color w:val="3D3D3D"/>
        </w:rPr>
        <w:t xml:space="preserve"> is used to check originality (plagiarism) of essays. Students will receive a zero if 1) more than 8% plagiarism is reported on Turnitin, 2) the essay is not turned in via Turnitin, 3) the </w:t>
      </w:r>
      <w:r w:rsidRPr="0078543C">
        <w:rPr>
          <w:rFonts w:ascii="Times New Roman" w:eastAsia="Times New Roman" w:hAnsi="Times New Roman" w:cs="Times New Roman"/>
          <w:color w:val="3D3D3D"/>
        </w:rPr>
        <w:lastRenderedPageBreak/>
        <w:t>topic is not from the assigned themes, 4) a translator is used, and 5) if assignment was previously submitted, or received a grade, in another class/school (your name will be sent to the Dean of Students). No exceptions.</w:t>
      </w:r>
    </w:p>
    <w:p w14:paraId="6783D24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For regular essays, write the word count  and your last name and name after you are finished writing the conclusion.</w:t>
      </w:r>
    </w:p>
    <w:p w14:paraId="4726E51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use a footer/header. Type essays double spaced using a professional looking font, size 12. Final drafts must be 475-525 words each and must address the specified topics on the weekly course content of the syllabus.</w:t>
      </w:r>
    </w:p>
    <w:tbl>
      <w:tblPr>
        <w:tblW w:w="15788" w:type="dxa"/>
        <w:shd w:val="clear" w:color="auto" w:fill="FFFFFF"/>
        <w:tblCellMar>
          <w:top w:w="15" w:type="dxa"/>
          <w:left w:w="15" w:type="dxa"/>
          <w:bottom w:w="15" w:type="dxa"/>
          <w:right w:w="15" w:type="dxa"/>
        </w:tblCellMar>
        <w:tblLook w:val="04A0" w:firstRow="1" w:lastRow="0" w:firstColumn="1" w:lastColumn="0" w:noHBand="0" w:noVBand="1"/>
      </w:tblPr>
      <w:tblGrid>
        <w:gridCol w:w="3505"/>
        <w:gridCol w:w="12283"/>
      </w:tblGrid>
      <w:tr w:rsidR="00E60D84" w:rsidRPr="0078543C" w14:paraId="3AA0741A" w14:textId="77777777" w:rsidTr="00E6234A">
        <w:tc>
          <w:tcPr>
            <w:tcW w:w="0" w:type="auto"/>
            <w:gridSpan w:val="2"/>
            <w:shd w:val="clear" w:color="auto" w:fill="FFFFFF"/>
            <w:vAlign w:val="center"/>
            <w:hideMark/>
          </w:tcPr>
          <w:p w14:paraId="3A2F10B3" w14:textId="4EF8FDB9" w:rsidR="00E60D84" w:rsidRPr="0078543C" w:rsidRDefault="001F4BAC" w:rsidP="001F4BAC">
            <w:pPr>
              <w:pStyle w:val="Heading2"/>
            </w:pPr>
            <w:r w:rsidRPr="0078543C">
              <w:t>ESSAYS</w:t>
            </w:r>
          </w:p>
        </w:tc>
      </w:tr>
      <w:tr w:rsidR="00E60D84" w:rsidRPr="001F4BAC" w14:paraId="2DF67437" w14:textId="77777777" w:rsidTr="00E6234A">
        <w:tc>
          <w:tcPr>
            <w:tcW w:w="3505" w:type="dxa"/>
            <w:shd w:val="clear" w:color="auto" w:fill="FFFFFF"/>
            <w:vAlign w:val="center"/>
            <w:hideMark/>
          </w:tcPr>
          <w:p w14:paraId="3892D174"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Essay 1: Descriptive</w:t>
            </w:r>
          </w:p>
        </w:tc>
        <w:tc>
          <w:tcPr>
            <w:tcW w:w="12283" w:type="dxa"/>
            <w:shd w:val="clear" w:color="auto" w:fill="FFFFFF"/>
            <w:vAlign w:val="center"/>
            <w:hideMark/>
          </w:tcPr>
          <w:p w14:paraId="737A17F8"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A topic from page 24</w:t>
            </w:r>
          </w:p>
        </w:tc>
      </w:tr>
      <w:tr w:rsidR="00E60D84" w:rsidRPr="0078543C" w14:paraId="401431BF" w14:textId="77777777" w:rsidTr="00E6234A">
        <w:tc>
          <w:tcPr>
            <w:tcW w:w="3505" w:type="dxa"/>
            <w:shd w:val="clear" w:color="auto" w:fill="FFFFFF"/>
            <w:tcMar>
              <w:top w:w="30" w:type="dxa"/>
              <w:left w:w="30" w:type="dxa"/>
              <w:bottom w:w="30" w:type="dxa"/>
              <w:right w:w="30" w:type="dxa"/>
            </w:tcMar>
            <w:vAlign w:val="center"/>
            <w:hideMark/>
          </w:tcPr>
          <w:p w14:paraId="62D523D7"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2: Narrative</w:t>
            </w:r>
          </w:p>
        </w:tc>
        <w:tc>
          <w:tcPr>
            <w:tcW w:w="12283" w:type="dxa"/>
            <w:shd w:val="clear" w:color="auto" w:fill="FFFFFF"/>
            <w:tcMar>
              <w:top w:w="30" w:type="dxa"/>
              <w:left w:w="30" w:type="dxa"/>
              <w:bottom w:w="30" w:type="dxa"/>
              <w:right w:w="30" w:type="dxa"/>
            </w:tcMar>
            <w:vAlign w:val="center"/>
            <w:hideMark/>
          </w:tcPr>
          <w:p w14:paraId="25CCE25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activity 4 in page 49</w:t>
            </w:r>
          </w:p>
        </w:tc>
      </w:tr>
      <w:tr w:rsidR="00E60D84" w:rsidRPr="0078543C" w14:paraId="6F9AEC5B" w14:textId="77777777" w:rsidTr="00E6234A">
        <w:tc>
          <w:tcPr>
            <w:tcW w:w="3505" w:type="dxa"/>
            <w:shd w:val="clear" w:color="auto" w:fill="FFFFFF"/>
            <w:tcMar>
              <w:top w:w="30" w:type="dxa"/>
              <w:left w:w="30" w:type="dxa"/>
              <w:bottom w:w="30" w:type="dxa"/>
              <w:right w:w="30" w:type="dxa"/>
            </w:tcMar>
            <w:vAlign w:val="center"/>
            <w:hideMark/>
          </w:tcPr>
          <w:p w14:paraId="61C535D1"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3: Opinion</w:t>
            </w:r>
          </w:p>
        </w:tc>
        <w:tc>
          <w:tcPr>
            <w:tcW w:w="12283" w:type="dxa"/>
            <w:shd w:val="clear" w:color="auto" w:fill="FFFFFF"/>
            <w:tcMar>
              <w:top w:w="30" w:type="dxa"/>
              <w:left w:w="30" w:type="dxa"/>
              <w:bottom w:w="30" w:type="dxa"/>
              <w:right w:w="30" w:type="dxa"/>
            </w:tcMar>
            <w:vAlign w:val="center"/>
            <w:hideMark/>
          </w:tcPr>
          <w:p w14:paraId="65AE6D1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137</w:t>
            </w:r>
          </w:p>
        </w:tc>
      </w:tr>
      <w:tr w:rsidR="00E60D84" w:rsidRPr="0078543C" w14:paraId="4684340F" w14:textId="77777777" w:rsidTr="00E6234A">
        <w:tc>
          <w:tcPr>
            <w:tcW w:w="3505" w:type="dxa"/>
            <w:shd w:val="clear" w:color="auto" w:fill="FFFFFF"/>
            <w:tcMar>
              <w:top w:w="30" w:type="dxa"/>
              <w:left w:w="30" w:type="dxa"/>
              <w:bottom w:w="30" w:type="dxa"/>
              <w:right w:w="30" w:type="dxa"/>
            </w:tcMar>
            <w:vAlign w:val="center"/>
            <w:hideMark/>
          </w:tcPr>
          <w:p w14:paraId="256A4E5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4: Argumentative</w:t>
            </w:r>
          </w:p>
        </w:tc>
        <w:tc>
          <w:tcPr>
            <w:tcW w:w="12283" w:type="dxa"/>
            <w:shd w:val="clear" w:color="auto" w:fill="FFFFFF"/>
            <w:tcMar>
              <w:top w:w="30" w:type="dxa"/>
              <w:left w:w="30" w:type="dxa"/>
              <w:bottom w:w="30" w:type="dxa"/>
              <w:right w:w="30" w:type="dxa"/>
            </w:tcMar>
            <w:vAlign w:val="center"/>
            <w:hideMark/>
          </w:tcPr>
          <w:p w14:paraId="7A4BBC5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173</w:t>
            </w:r>
          </w:p>
        </w:tc>
      </w:tr>
      <w:tr w:rsidR="00E60D84" w:rsidRPr="0078543C" w14:paraId="7DAF208B" w14:textId="77777777" w:rsidTr="00E6234A">
        <w:tc>
          <w:tcPr>
            <w:tcW w:w="3505" w:type="dxa"/>
            <w:shd w:val="clear" w:color="auto" w:fill="FFFFFF"/>
            <w:tcMar>
              <w:top w:w="30" w:type="dxa"/>
              <w:left w:w="30" w:type="dxa"/>
              <w:bottom w:w="30" w:type="dxa"/>
              <w:right w:w="30" w:type="dxa"/>
            </w:tcMar>
            <w:vAlign w:val="center"/>
            <w:hideMark/>
          </w:tcPr>
          <w:p w14:paraId="58CE0BF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5: Research Paper</w:t>
            </w:r>
          </w:p>
        </w:tc>
        <w:tc>
          <w:tcPr>
            <w:tcW w:w="12283" w:type="dxa"/>
            <w:shd w:val="clear" w:color="auto" w:fill="FFFFFF"/>
            <w:tcMar>
              <w:top w:w="30" w:type="dxa"/>
              <w:left w:w="30" w:type="dxa"/>
              <w:bottom w:w="30" w:type="dxa"/>
              <w:right w:w="30" w:type="dxa"/>
            </w:tcMar>
            <w:vAlign w:val="center"/>
            <w:hideMark/>
          </w:tcPr>
          <w:p w14:paraId="73AE383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Any Spanish-speaking author</w:t>
            </w:r>
          </w:p>
        </w:tc>
      </w:tr>
    </w:tbl>
    <w:p w14:paraId="428065DD" w14:textId="14675B3C" w:rsidR="00E60D84" w:rsidRPr="0078543C" w:rsidRDefault="001F4BAC" w:rsidP="001F4BAC">
      <w:pPr>
        <w:pStyle w:val="Heading2"/>
      </w:pPr>
      <w:r w:rsidRPr="0078543C">
        <w:t>FINAL EXAM:</w:t>
      </w:r>
    </w:p>
    <w:p w14:paraId="52D0A26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8F24DF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72A4BCD6"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research paper must include a minimum of 5</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pages:</w:t>
      </w:r>
    </w:p>
    <w:p w14:paraId="34ED56F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1-4: Research Paper</w:t>
      </w:r>
    </w:p>
    <w:p w14:paraId="102E8AC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5: Cited works/ Bibliography</w:t>
      </w:r>
    </w:p>
    <w:p w14:paraId="648E41C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Remember your Research Paper will be checked in the Turnitin data bank.</w:t>
      </w:r>
    </w:p>
    <w:p w14:paraId="407ED24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Read more details in the document on essays' details. </w:t>
      </w:r>
    </w:p>
    <w:p w14:paraId="5C54C25B" w14:textId="64295CDD" w:rsidR="00E60D84" w:rsidRPr="0078543C" w:rsidRDefault="001F4BAC" w:rsidP="001F4BAC">
      <w:pPr>
        <w:pStyle w:val="Heading2"/>
      </w:pPr>
      <w:r w:rsidRPr="0078543C">
        <w:t>FACULTY EXPECTATIONS:</w:t>
      </w:r>
    </w:p>
    <w:p w14:paraId="3AB1067C"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respect due dates. This is an online course; consequently, you will be working at your own pace but guided by your instructor.</w:t>
      </w:r>
    </w:p>
    <w:p w14:paraId="34528C54"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I expect you to read assigned pages early in the week and contact me if you have questions. Resend the message if I have not answered within 12 hours (except on weekends).</w:t>
      </w:r>
    </w:p>
    <w:p w14:paraId="5DDE3EB7"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reply to my messages within 12 hours.</w:t>
      </w:r>
    </w:p>
    <w:p w14:paraId="3218E845"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0093673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access the course on a daily basis and work on the assigned activities every day: work a little every day.</w:t>
      </w:r>
    </w:p>
    <w:p w14:paraId="31EBCC7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reliable and working computer and internet provider. The Languages Building lab is a good place to work on your assignments.</w:t>
      </w:r>
    </w:p>
    <w:p w14:paraId="3E1024D6"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contact me via email if you are having issues with the class (read posted documents first)</w:t>
      </w:r>
    </w:p>
    <w:p w14:paraId="0C61F3C9"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answer the feedback I leave on the activities (I do not get these notifications and after I grade activities, I do not return to them to see if someone is trying to contact me) </w:t>
      </w:r>
    </w:p>
    <w:p w14:paraId="24D20D22"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I expect you to contact the Student </w:t>
      </w:r>
      <w:proofErr w:type="spellStart"/>
      <w:r w:rsidRPr="0078543C">
        <w:rPr>
          <w:rFonts w:ascii="Times New Roman" w:eastAsia="Times New Roman" w:hAnsi="Times New Roman" w:cs="Times New Roman"/>
          <w:color w:val="3D3D3D"/>
        </w:rPr>
        <w:t>HelpDesk</w:t>
      </w:r>
      <w:proofErr w:type="spellEnd"/>
      <w:r w:rsidRPr="0078543C">
        <w:rPr>
          <w:rFonts w:ascii="Times New Roman" w:eastAsia="Times New Roman" w:hAnsi="Times New Roman" w:cs="Times New Roman"/>
          <w:color w:val="3D3D3D"/>
        </w:rPr>
        <w:t xml:space="preserve"> if you have technology issues </w:t>
      </w:r>
    </w:p>
    <w:p w14:paraId="294EA426" w14:textId="30C953B8" w:rsidR="00E60D84" w:rsidRPr="0078543C" w:rsidRDefault="001F4BAC" w:rsidP="001F4BAC">
      <w:pPr>
        <w:pStyle w:val="Heading3"/>
      </w:pPr>
      <w:r w:rsidRPr="0078543C">
        <w:t>HELPDESK INFORMATION:</w:t>
      </w:r>
    </w:p>
    <w:p w14:paraId="48FC14A1"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Telephone Availability:</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940-565-2324</w:t>
      </w:r>
      <w:r w:rsidRPr="0078543C">
        <w:rPr>
          <w:rFonts w:ascii="Times New Roman" w:eastAsia="Times New Roman" w:hAnsi="Times New Roman" w:cs="Times New Roman"/>
          <w:b/>
          <w:bCs/>
          <w:color w:val="3D3D3D"/>
        </w:rPr>
        <w:br/>
      </w:r>
      <w:r w:rsidRPr="0078543C">
        <w:rPr>
          <w:rFonts w:ascii="Times New Roman" w:eastAsia="Times New Roman" w:hAnsi="Times New Roman" w:cs="Times New Roman"/>
          <w:color w:val="3D3D3D"/>
        </w:rPr>
        <w:t>   Sunday: noon–midnight</w:t>
      </w:r>
      <w:r w:rsidRPr="0078543C">
        <w:rPr>
          <w:rFonts w:ascii="Times New Roman" w:eastAsia="Times New Roman" w:hAnsi="Times New Roman" w:cs="Times New Roman"/>
          <w:color w:val="3D3D3D"/>
        </w:rPr>
        <w:br/>
        <w:t>   Monday-Thursday: 8 a.m.–midnight</w:t>
      </w:r>
      <w:r w:rsidRPr="0078543C">
        <w:rPr>
          <w:rFonts w:ascii="Times New Roman" w:eastAsia="Times New Roman" w:hAnsi="Times New Roman" w:cs="Times New Roman"/>
          <w:color w:val="3D3D3D"/>
        </w:rPr>
        <w:br/>
        <w:t>   Friday: 8 a.m.–8 p.m.</w:t>
      </w:r>
      <w:r w:rsidRPr="0078543C">
        <w:rPr>
          <w:rFonts w:ascii="Times New Roman" w:eastAsia="Times New Roman" w:hAnsi="Times New Roman" w:cs="Times New Roman"/>
          <w:color w:val="3D3D3D"/>
        </w:rPr>
        <w:br/>
        <w:t>   Saturday: 9 a.m.–5 p.m.</w:t>
      </w:r>
      <w:r w:rsidRPr="0078543C">
        <w:rPr>
          <w:rFonts w:ascii="Times New Roman" w:eastAsia="Times New Roman" w:hAnsi="Times New Roman" w:cs="Times New Roman"/>
          <w:color w:val="3D3D3D"/>
        </w:rPr>
        <w:br/>
        <w:t>Email:</w:t>
      </w:r>
      <w:r w:rsidRPr="0078543C">
        <w:rPr>
          <w:rFonts w:ascii="Times New Roman" w:eastAsia="Times New Roman" w:hAnsi="Times New Roman" w:cs="Times New Roman"/>
          <w:b/>
          <w:bCs/>
          <w:color w:val="3D3D3D"/>
        </w:rPr>
        <w:t>  </w:t>
      </w:r>
      <w:hyperlink r:id="rId12" w:history="1">
        <w:r w:rsidRPr="0078543C">
          <w:rPr>
            <w:rFonts w:ascii="Times New Roman" w:eastAsia="Times New Roman" w:hAnsi="Times New Roman" w:cs="Times New Roman"/>
            <w:b/>
            <w:bCs/>
            <w:i/>
            <w:iCs/>
            <w:color w:val="0000FF"/>
            <w:u w:val="single"/>
          </w:rPr>
          <w:t>helpdesk@unt.edu</w:t>
        </w:r>
      </w:hyperlink>
      <w:r w:rsidRPr="0078543C">
        <w:rPr>
          <w:rFonts w:ascii="Times New Roman" w:eastAsia="Times New Roman" w:hAnsi="Times New Roman" w:cs="Times New Roman"/>
          <w:color w:val="3D3D3D"/>
        </w:rPr>
        <w:br/>
        <w:t>Website:</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 </w:t>
      </w:r>
      <w:hyperlink r:id="rId13" w:tgtFrame="_blank" w:history="1">
        <w:r w:rsidRPr="0078543C">
          <w:rPr>
            <w:rFonts w:ascii="Times New Roman" w:eastAsia="Times New Roman" w:hAnsi="Times New Roman" w:cs="Times New Roman"/>
            <w:color w:val="0000FF"/>
            <w:u w:val="single"/>
          </w:rPr>
          <w:t>http://it.unt.edu/helpdesk</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Bookmark this homepage today!</w:t>
      </w:r>
      <w:r w:rsidRPr="0078543C">
        <w:rPr>
          <w:rFonts w:ascii="Times New Roman" w:eastAsia="Times New Roman" w:hAnsi="Times New Roman" w:cs="Times New Roman"/>
          <w:color w:val="3D3D3D"/>
        </w:rPr>
        <w:br/>
        <w:t>Create a Service Ticket:</w:t>
      </w:r>
      <w:r w:rsidRPr="0078543C">
        <w:rPr>
          <w:rFonts w:ascii="Times New Roman" w:eastAsia="Times New Roman" w:hAnsi="Times New Roman" w:cs="Times New Roman"/>
          <w:b/>
          <w:bCs/>
          <w:color w:val="3D3D3D"/>
        </w:rPr>
        <w:t> </w:t>
      </w:r>
      <w:hyperlink r:id="rId14" w:tgtFrame="_blank" w:history="1">
        <w:r w:rsidRPr="0078543C">
          <w:rPr>
            <w:rFonts w:ascii="Times New Roman" w:eastAsia="Times New Roman" w:hAnsi="Times New Roman" w:cs="Times New Roman"/>
            <w:color w:val="0000FF"/>
            <w:u w:val="single"/>
          </w:rPr>
          <w:t>report a problem or request a service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br/>
        <w:t>Office Hours and Walk-in Support: </w:t>
      </w:r>
      <w:hyperlink r:id="rId15"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   |   Mon-Fri: 8 a.m.–8 p.m.</w:t>
      </w:r>
      <w:r w:rsidRPr="0078543C">
        <w:rPr>
          <w:rFonts w:ascii="Times New Roman" w:eastAsia="Times New Roman" w:hAnsi="Times New Roman" w:cs="Times New Roman"/>
          <w:color w:val="3D3D3D"/>
        </w:rPr>
        <w:br/>
        <w:t>Location:  </w:t>
      </w:r>
      <w:hyperlink r:id="rId16"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w:t>
      </w:r>
    </w:p>
    <w:p w14:paraId="09B041A1" w14:textId="769B7933" w:rsidR="00E60D84" w:rsidRPr="0078543C" w:rsidRDefault="001F4BAC" w:rsidP="001F4BAC">
      <w:pPr>
        <w:pStyle w:val="Heading2"/>
      </w:pPr>
      <w:r>
        <w:t xml:space="preserve">OTHER </w:t>
      </w:r>
      <w:r w:rsidRPr="0078543C">
        <w:t>COURSE POLICIES:</w:t>
      </w:r>
    </w:p>
    <w:p w14:paraId="49D2687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Submission of coursework: Follow the dates outlined in the weekly schedule of activities. NOTE: Work will not be accepted late.</w:t>
      </w:r>
    </w:p>
    <w:p w14:paraId="27FFB405" w14:textId="621E46C9" w:rsidR="00E60D84" w:rsidRDefault="001F4BAC" w:rsidP="001F4BAC">
      <w:pPr>
        <w:pStyle w:val="Heading2"/>
      </w:pPr>
      <w:r>
        <w:t>UNT POLICIES</w:t>
      </w:r>
      <w:r w:rsidRPr="0078543C">
        <w:t> </w:t>
      </w:r>
    </w:p>
    <w:p w14:paraId="7CD8405E" w14:textId="77777777" w:rsidR="007160FB" w:rsidRDefault="007160FB" w:rsidP="007160FB">
      <w:pPr>
        <w:pStyle w:val="Heading3"/>
      </w:pPr>
      <w:r>
        <w:t>Acceptable Student Behavior</w:t>
      </w:r>
    </w:p>
    <w:p w14:paraId="0F2A5AED" w14:textId="77777777" w:rsidR="007160FB" w:rsidRDefault="007160FB" w:rsidP="007160F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 labs, discussion groups, field trips, etc. Visit UNT’s </w:t>
      </w:r>
      <w:hyperlink r:id="rId17">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5C006DE" w14:textId="77777777" w:rsidR="007160FB" w:rsidRDefault="007160FB" w:rsidP="007160FB">
      <w:pPr>
        <w:pStyle w:val="Heading3"/>
      </w:pPr>
      <w:r>
        <w:t>Access to Information - Eagle Connect</w:t>
      </w:r>
    </w:p>
    <w:p w14:paraId="62D457BA" w14:textId="77777777" w:rsidR="007160FB" w:rsidRDefault="007160FB" w:rsidP="007160FB">
      <w:pPr>
        <w:rPr>
          <w:rFonts w:ascii="Times New Roman" w:hAnsi="Times New Roman"/>
        </w:rPr>
      </w:pPr>
      <w:r>
        <w:rPr>
          <w:rFonts w:ascii="Times New Roman" w:hAnsi="Times New Roman"/>
        </w:rPr>
        <w:t xml:space="preserve">Students’ access point for business and academic services at UNT is located at: </w:t>
      </w:r>
      <w:hyperlink r:id="rId18">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9">
        <w:r>
          <w:rPr>
            <w:rFonts w:ascii="Times New Roman" w:hAnsi="Times New Roman"/>
            <w:color w:val="0000FF"/>
            <w:u w:val="single"/>
          </w:rPr>
          <w:t>Eagle Connect</w:t>
        </w:r>
      </w:hyperlink>
      <w:r>
        <w:rPr>
          <w:rFonts w:ascii="Times New Roman" w:hAnsi="Times New Roman"/>
        </w:rPr>
        <w:t xml:space="preserve"> (</w:t>
      </w:r>
      <w:hyperlink r:id="rId20">
        <w:r>
          <w:rPr>
            <w:rFonts w:ascii="Times New Roman" w:hAnsi="Times New Roman"/>
            <w:color w:val="0000FF"/>
            <w:u w:val="single"/>
          </w:rPr>
          <w:t>https://it.unt.edu/eagleconnect</w:t>
        </w:r>
      </w:hyperlink>
      <w:r>
        <w:rPr>
          <w:rFonts w:ascii="Times New Roman" w:hAnsi="Times New Roman"/>
        </w:rPr>
        <w:t>).</w:t>
      </w:r>
    </w:p>
    <w:p w14:paraId="17A9DC2A" w14:textId="2549F9F5" w:rsidR="00E60D84" w:rsidRPr="0078543C" w:rsidRDefault="001F4BAC" w:rsidP="001F4BAC">
      <w:pPr>
        <w:pStyle w:val="Heading3"/>
      </w:pPr>
      <w:r w:rsidRPr="0078543C">
        <w:t>ACADEMIC HONESTY AND PLAGIARISM:</w:t>
      </w:r>
    </w:p>
    <w:p w14:paraId="6A700182"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w:t>
      </w:r>
      <w:hyperlink r:id="rId21" w:tgtFrame="_blank" w:history="1">
        <w:r w:rsidRPr="0078543C">
          <w:rPr>
            <w:rFonts w:ascii="Times New Roman" w:eastAsia="Times New Roman" w:hAnsi="Times New Roman" w:cs="Times New Roman"/>
            <w:i/>
            <w:iCs/>
            <w:color w:val="0000FF"/>
            <w:u w:val="single"/>
          </w:rPr>
          <w:t>University’s policy on Student Academic Integrity</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i/>
          <w:iCs/>
          <w:color w:val="3D3D3D"/>
        </w:rPr>
        <w:t>.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5F6D8A7" w14:textId="4526D367" w:rsidR="00E60D84" w:rsidRPr="0078543C" w:rsidRDefault="001F4BAC" w:rsidP="001F4BAC">
      <w:pPr>
        <w:pStyle w:val="Heading3"/>
      </w:pPr>
      <w:r w:rsidRPr="0078543C">
        <w:t>SPOT</w:t>
      </w:r>
      <w:r w:rsidRPr="0078543C">
        <w:rPr>
          <w:b/>
        </w:rPr>
        <w:t> </w:t>
      </w:r>
      <w:r w:rsidRPr="0078543C">
        <w:t>(STUDENT PERCEPTIONS OF TEACHING)</w:t>
      </w:r>
    </w:p>
    <w:p w14:paraId="49E2653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0D52EEEB" w14:textId="07BE1970" w:rsidR="00E60D84" w:rsidRPr="0078543C" w:rsidRDefault="001F4BAC" w:rsidP="001F4BAC">
      <w:pPr>
        <w:pStyle w:val="Heading3"/>
      </w:pPr>
      <w:r w:rsidRPr="0078543C">
        <w:t>DISABILITY ACCOMMODATION STATEMENT:</w:t>
      </w:r>
    </w:p>
    <w:p w14:paraId="41A4565B"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visit the </w:t>
      </w:r>
      <w:hyperlink r:id="rId22" w:tgtFrame="_blank" w:history="1">
        <w:r w:rsidRPr="0078543C">
          <w:rPr>
            <w:rFonts w:ascii="Times New Roman" w:eastAsia="Times New Roman" w:hAnsi="Times New Roman" w:cs="Times New Roman"/>
            <w:color w:val="0000FF"/>
            <w:u w:val="single"/>
          </w:rPr>
          <w:t>Office of Disability Accommodation website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You may also contact them by phone at 940.565.4323 </w:t>
      </w:r>
      <w:r w:rsidRPr="0078543C">
        <w:rPr>
          <w:rFonts w:ascii="Times New Roman" w:eastAsia="Times New Roman" w:hAnsi="Times New Roman" w:cs="Times New Roman"/>
          <w:i/>
          <w:iCs/>
          <w:color w:val="3D3D3D"/>
        </w:rPr>
        <w:t>or in person in SAGE Hall 167</w:t>
      </w:r>
    </w:p>
    <w:p w14:paraId="729D2DB2" w14:textId="77777777" w:rsidR="001F4BAC" w:rsidRDefault="001F4BAC" w:rsidP="00E60D84">
      <w:pPr>
        <w:shd w:val="clear" w:color="auto" w:fill="FFFFFF"/>
        <w:spacing w:before="90" w:after="90"/>
        <w:outlineLvl w:val="1"/>
        <w:rPr>
          <w:rStyle w:val="Heading3Char"/>
          <w:rFonts w:eastAsiaTheme="minorHAnsi"/>
        </w:rPr>
      </w:pPr>
    </w:p>
    <w:p w14:paraId="5891C89C" w14:textId="0730B50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3Char"/>
          <w:rFonts w:eastAsiaTheme="minorHAnsi"/>
        </w:rPr>
        <w:t>PLAGIARISM</w:t>
      </w:r>
      <w:r w:rsidR="00E60D84" w:rsidRPr="0078543C">
        <w:rPr>
          <w:rFonts w:ascii="Times New Roman" w:eastAsia="Times New Roman" w:hAnsi="Times New Roman" w:cs="Times New Roman"/>
          <w:color w:val="3D3D3D"/>
        </w:rPr>
        <w:t>:</w:t>
      </w:r>
    </w:p>
    <w:p w14:paraId="6BC9E38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B2BCB74" w14:textId="3ED8F863" w:rsidR="00E60D84" w:rsidRPr="0078543C" w:rsidRDefault="001F4BAC" w:rsidP="001F4BAC">
      <w:pPr>
        <w:pStyle w:val="Heading3"/>
      </w:pPr>
      <w:r w:rsidRPr="0078543C">
        <w:t>PROHIBITION OF DISCRIMINATION, HARASSMENT, AND RETALIATION (POLICY 16.004)</w:t>
      </w:r>
    </w:p>
    <w:p w14:paraId="1A28E7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E3A6300" w14:textId="214D8880" w:rsidR="00E60D84" w:rsidRPr="0078543C" w:rsidRDefault="001F4BAC" w:rsidP="001F4BAC">
      <w:pPr>
        <w:pStyle w:val="Heading3"/>
      </w:pPr>
      <w:r w:rsidRPr="0078543C">
        <w:lastRenderedPageBreak/>
        <w:t>EMERGENCY NOTIFICATION &amp; PROCEDURES</w:t>
      </w:r>
    </w:p>
    <w:p w14:paraId="10F4B7D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3C84FA" w14:textId="6E85A1F6" w:rsidR="00E60D84" w:rsidRPr="0078543C" w:rsidRDefault="001F4BAC" w:rsidP="001F4BAC">
      <w:pPr>
        <w:pStyle w:val="Heading3"/>
      </w:pPr>
      <w:r w:rsidRPr="0078543C">
        <w:t>RETENTION OF STUDENT RECORDS</w:t>
      </w:r>
    </w:p>
    <w:p w14:paraId="07C619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5C1A413" w14:textId="6D2D4EF2" w:rsidR="00E60D84" w:rsidRPr="0078543C" w:rsidRDefault="001F4BAC" w:rsidP="001F4BAC">
      <w:pPr>
        <w:pStyle w:val="Heading3"/>
      </w:pPr>
      <w:r w:rsidRPr="0078543C">
        <w:t>SURVIVOR ADVOCACY</w:t>
      </w:r>
    </w:p>
    <w:p w14:paraId="00C051FC"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78543C">
          <w:rPr>
            <w:rFonts w:ascii="Times New Roman" w:eastAsia="Times New Roman" w:hAnsi="Times New Roman" w:cs="Times New Roman"/>
            <w:color w:val="0000FF"/>
            <w:u w:val="single"/>
          </w:rPr>
          <w:t>SurvivorAdvocate@unt.edu</w:t>
        </w:r>
      </w:hyperlink>
      <w:r w:rsidRPr="0078543C">
        <w:rPr>
          <w:rFonts w:ascii="Times New Roman" w:eastAsia="Times New Roman" w:hAnsi="Times New Roman" w:cs="Times New Roman"/>
          <w:color w:val="3D3D3D"/>
        </w:rPr>
        <w:t> or by calling the Dean of Students Office at 940-5652648.</w:t>
      </w:r>
    </w:p>
    <w:p w14:paraId="6D15E54B" w14:textId="248E583E" w:rsidR="00E60D84" w:rsidRPr="0078543C" w:rsidRDefault="001F4BAC" w:rsidP="001F4BAC">
      <w:pPr>
        <w:pStyle w:val="Heading3"/>
      </w:pPr>
      <w:r w:rsidRPr="0078543C">
        <w:t>MENTAL HEALTH</w:t>
      </w:r>
    </w:p>
    <w:p w14:paraId="7C0A69A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41757" w14:textId="77777777" w:rsidR="00E60D84" w:rsidRPr="0078543C" w:rsidRDefault="00B812C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E60D84" w:rsidRPr="0078543C">
          <w:rPr>
            <w:rFonts w:ascii="Times New Roman" w:eastAsia="Times New Roman" w:hAnsi="Times New Roman" w:cs="Times New Roman"/>
            <w:color w:val="0000FF"/>
            <w:u w:val="single"/>
          </w:rPr>
          <w:t>Student Health and Wellness Center</w:t>
        </w:r>
        <w:r w:rsidR="00E60D84" w:rsidRPr="0078543C">
          <w:rPr>
            <w:rFonts w:ascii="Times New Roman" w:eastAsia="Times New Roman" w:hAnsi="Times New Roman" w:cs="Times New Roman"/>
            <w:color w:val="0000FF"/>
            <w:u w:val="single"/>
            <w:bdr w:val="none" w:sz="0" w:space="0" w:color="auto" w:frame="1"/>
          </w:rPr>
          <w:t> (Links to an external site.)</w:t>
        </w:r>
      </w:hyperlink>
      <w:r w:rsidR="00E60D84" w:rsidRPr="0078543C">
        <w:rPr>
          <w:rFonts w:ascii="Times New Roman" w:eastAsia="Times New Roman" w:hAnsi="Times New Roman" w:cs="Times New Roman"/>
          <w:color w:val="3D3D3D"/>
        </w:rPr>
        <w:t> </w:t>
      </w:r>
    </w:p>
    <w:p w14:paraId="04803F33" w14:textId="77777777" w:rsidR="00E60D84" w:rsidRPr="0078543C" w:rsidRDefault="00B812C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5" w:tgtFrame="_blank" w:history="1">
        <w:r w:rsidR="00E60D84" w:rsidRPr="0078543C">
          <w:rPr>
            <w:rFonts w:ascii="Times New Roman" w:eastAsia="Times New Roman" w:hAnsi="Times New Roman" w:cs="Times New Roman"/>
            <w:color w:val="0000FF"/>
            <w:u w:val="single"/>
          </w:rPr>
          <w:t>Counseling and Testing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47052BCB" w14:textId="77777777" w:rsidR="00E60D84" w:rsidRPr="0078543C" w:rsidRDefault="00B812C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6" w:tgtFrame="_blank" w:history="1">
        <w:r w:rsidR="00E60D84" w:rsidRPr="0078543C">
          <w:rPr>
            <w:rFonts w:ascii="Times New Roman" w:eastAsia="Times New Roman" w:hAnsi="Times New Roman" w:cs="Times New Roman"/>
            <w:color w:val="0000FF"/>
            <w:u w:val="single"/>
          </w:rPr>
          <w:t>UNT Care Team</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2C6DE14A" w14:textId="77777777" w:rsidR="00E60D84" w:rsidRPr="0078543C" w:rsidRDefault="00B812C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7" w:tgtFrame="_blank" w:history="1">
        <w:r w:rsidR="00E60D84" w:rsidRPr="0078543C">
          <w:rPr>
            <w:rFonts w:ascii="Times New Roman" w:eastAsia="Times New Roman" w:hAnsi="Times New Roman" w:cs="Times New Roman"/>
            <w:color w:val="0000FF"/>
            <w:u w:val="single"/>
          </w:rPr>
          <w:t>UNT Psychiatric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0E68A5DC" w14:textId="77777777" w:rsidR="00E60D84" w:rsidRPr="0078543C" w:rsidRDefault="00B812C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8" w:tgtFrame="_blank" w:history="1">
        <w:r w:rsidR="00E60D84" w:rsidRPr="0078543C">
          <w:rPr>
            <w:rFonts w:ascii="Times New Roman" w:eastAsia="Times New Roman" w:hAnsi="Times New Roman" w:cs="Times New Roman"/>
            <w:color w:val="0000FF"/>
            <w:u w:val="single"/>
          </w:rPr>
          <w:t>Individual Counseling</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671F42EC" w14:textId="46B484CF" w:rsidR="00E60D84" w:rsidRPr="0078543C" w:rsidRDefault="001F4BAC" w:rsidP="001F4BAC">
      <w:pPr>
        <w:pStyle w:val="Heading3"/>
      </w:pPr>
      <w:r w:rsidRPr="0078543C">
        <w:t>STUDENT ISSUES WITH INSTRUCTORS:</w:t>
      </w:r>
    </w:p>
    <w:p w14:paraId="35573C1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When a student has class-related issues with her/his instructor (e.g. appeal a grade, disagreement about attendance record, interpretation of a class assignment, assigned grades, etc.), she/he should follow these steps to reach a resolution:</w:t>
      </w:r>
    </w:p>
    <w:p w14:paraId="6EA813F7"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29" w:history="1">
        <w:r w:rsidRPr="0078543C">
          <w:rPr>
            <w:rFonts w:ascii="Times New Roman" w:eastAsia="Times New Roman" w:hAnsi="Times New Roman" w:cs="Times New Roman"/>
            <w:color w:val="0000FF"/>
            <w:u w:val="single"/>
          </w:rPr>
          <w:t>Nancy.Bouchard@unt.edu</w:t>
        </w:r>
      </w:hyperlink>
      <w:r w:rsidRPr="0078543C">
        <w:rPr>
          <w:rFonts w:ascii="Times New Roman" w:eastAsia="Times New Roman" w:hAnsi="Times New Roman" w:cs="Times New Roman"/>
          <w:color w:val="3D3D3D"/>
        </w:rPr>
        <w:t>), or talk with the respective instructor to resolve the issue</w:t>
      </w:r>
    </w:p>
    <w:p w14:paraId="4112E8FC"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0D80E7F0"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Dr. Manickam may meet individually with the student and instructor to resolve the issue</w:t>
      </w:r>
    </w:p>
    <w:p w14:paraId="254E943E"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5299CEE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 </w:t>
      </w:r>
    </w:p>
    <w:p w14:paraId="71A2B56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0F8DB4FA" w14:textId="77777777" w:rsidR="007160FB" w:rsidRDefault="007160FB" w:rsidP="007160FB">
      <w:pPr>
        <w:pStyle w:val="Heading3"/>
      </w:pPr>
      <w:r>
        <w:t>Chosen Names</w:t>
      </w:r>
    </w:p>
    <w:p w14:paraId="4A64A034" w14:textId="77777777" w:rsidR="007160FB" w:rsidRDefault="007160FB" w:rsidP="007160F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162CC60" w14:textId="77777777" w:rsidR="007160FB" w:rsidRDefault="00B812C7"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0">
        <w:r w:rsidR="007160FB">
          <w:rPr>
            <w:rFonts w:ascii="Times New Roman" w:hAnsi="Times New Roman"/>
            <w:color w:val="0000FF"/>
            <w:u w:val="single"/>
          </w:rPr>
          <w:t>UNT Records</w:t>
        </w:r>
      </w:hyperlink>
    </w:p>
    <w:p w14:paraId="16473E6B" w14:textId="77777777" w:rsidR="007160FB" w:rsidRDefault="00B812C7"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1">
        <w:r w:rsidR="007160FB">
          <w:rPr>
            <w:rFonts w:ascii="Times New Roman" w:hAnsi="Times New Roman"/>
            <w:color w:val="0000FF"/>
            <w:u w:val="single"/>
          </w:rPr>
          <w:t>UNT ID Card</w:t>
        </w:r>
      </w:hyperlink>
    </w:p>
    <w:p w14:paraId="4632438C" w14:textId="77777777" w:rsidR="007160FB" w:rsidRDefault="00B812C7"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2">
        <w:r w:rsidR="007160FB">
          <w:rPr>
            <w:rFonts w:ascii="Times New Roman" w:hAnsi="Times New Roman"/>
            <w:color w:val="0000FF"/>
            <w:u w:val="single"/>
          </w:rPr>
          <w:t>UNT Email Address</w:t>
        </w:r>
      </w:hyperlink>
    </w:p>
    <w:p w14:paraId="11561FF0" w14:textId="77777777" w:rsidR="007160FB" w:rsidRDefault="00B812C7" w:rsidP="007160FB">
      <w:pPr>
        <w:numPr>
          <w:ilvl w:val="0"/>
          <w:numId w:val="13"/>
        </w:numPr>
        <w:pBdr>
          <w:top w:val="nil"/>
          <w:left w:val="nil"/>
          <w:bottom w:val="nil"/>
          <w:right w:val="nil"/>
          <w:between w:val="nil"/>
        </w:pBdr>
        <w:spacing w:after="160" w:line="259" w:lineRule="auto"/>
        <w:rPr>
          <w:rFonts w:ascii="Times New Roman" w:hAnsi="Times New Roman"/>
          <w:color w:val="0000FF"/>
          <w:u w:val="single"/>
        </w:rPr>
      </w:pPr>
      <w:hyperlink r:id="rId33">
        <w:r w:rsidR="007160FB">
          <w:rPr>
            <w:rFonts w:ascii="Times New Roman" w:hAnsi="Times New Roman"/>
            <w:color w:val="0000FF"/>
            <w:u w:val="single"/>
          </w:rPr>
          <w:t>Legal Name</w:t>
        </w:r>
      </w:hyperlink>
    </w:p>
    <w:p w14:paraId="3013F801" w14:textId="77777777" w:rsidR="007160FB" w:rsidRDefault="007160FB" w:rsidP="007160FB">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91E1296" w14:textId="77777777" w:rsidR="007160FB" w:rsidRDefault="007160FB" w:rsidP="007160FB">
      <w:pPr>
        <w:rPr>
          <w:rFonts w:ascii="Times New Roman" w:hAnsi="Times New Roman"/>
          <w:i/>
        </w:rPr>
      </w:pPr>
    </w:p>
    <w:p w14:paraId="61BBBE43" w14:textId="77777777" w:rsidR="007160FB" w:rsidRDefault="007160FB" w:rsidP="007160FB">
      <w:pPr>
        <w:pStyle w:val="Heading3"/>
      </w:pPr>
      <w:r>
        <w:t>Pronouns</w:t>
      </w:r>
    </w:p>
    <w:p w14:paraId="7A7EEBE6" w14:textId="77777777" w:rsidR="007160FB" w:rsidRDefault="007160FB" w:rsidP="007160FB">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22CD568" w14:textId="77777777" w:rsidR="007160FB" w:rsidRDefault="007160FB" w:rsidP="007160FB">
      <w:pPr>
        <w:rPr>
          <w:rFonts w:ascii="Times New Roman" w:hAnsi="Times New Roman"/>
        </w:rPr>
      </w:pPr>
      <w:r>
        <w:rPr>
          <w:rFonts w:ascii="Times New Roman" w:hAnsi="Times New Roman"/>
        </w:rPr>
        <w:t xml:space="preserve">You can </w:t>
      </w:r>
      <w:hyperlink r:id="rId34">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3D03E48D" w14:textId="77777777" w:rsidR="007160FB" w:rsidRDefault="007160FB" w:rsidP="007160FB">
      <w:pPr>
        <w:rPr>
          <w:rFonts w:ascii="Times New Roman" w:hAnsi="Times New Roman"/>
        </w:rPr>
      </w:pPr>
      <w:r>
        <w:rPr>
          <w:rFonts w:ascii="Times New Roman" w:hAnsi="Times New Roman"/>
        </w:rPr>
        <w:t>Below is a list of additional resources regarding pronouns and their usage:</w:t>
      </w:r>
    </w:p>
    <w:p w14:paraId="5963D31B" w14:textId="77777777" w:rsidR="007160FB" w:rsidRDefault="00B812C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5">
        <w:r w:rsidR="007160FB">
          <w:rPr>
            <w:rFonts w:ascii="Times New Roman" w:hAnsi="Times New Roman"/>
            <w:color w:val="0000FF"/>
            <w:u w:val="single"/>
          </w:rPr>
          <w:t>What are pronouns and why are they important?</w:t>
        </w:r>
      </w:hyperlink>
    </w:p>
    <w:p w14:paraId="65A6A380" w14:textId="77777777" w:rsidR="007160FB" w:rsidRDefault="00B812C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6">
        <w:r w:rsidR="007160FB">
          <w:rPr>
            <w:rFonts w:ascii="Times New Roman" w:hAnsi="Times New Roman"/>
            <w:color w:val="0000FF"/>
            <w:u w:val="single"/>
          </w:rPr>
          <w:t>How do I use pronouns?</w:t>
        </w:r>
      </w:hyperlink>
    </w:p>
    <w:p w14:paraId="44DB4688" w14:textId="77777777" w:rsidR="007160FB" w:rsidRDefault="00B812C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7">
        <w:r w:rsidR="007160FB">
          <w:rPr>
            <w:rFonts w:ascii="Times New Roman" w:hAnsi="Times New Roman"/>
            <w:color w:val="0000FF"/>
            <w:u w:val="single"/>
          </w:rPr>
          <w:t>How do I share my pronouns?</w:t>
        </w:r>
      </w:hyperlink>
    </w:p>
    <w:p w14:paraId="2B2DB1DD" w14:textId="77777777" w:rsidR="007160FB" w:rsidRDefault="00B812C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8">
        <w:r w:rsidR="007160FB">
          <w:rPr>
            <w:rFonts w:ascii="Times New Roman" w:hAnsi="Times New Roman"/>
            <w:color w:val="0000FF"/>
            <w:u w:val="single"/>
          </w:rPr>
          <w:t>How do I ask for another person’s pronouns?</w:t>
        </w:r>
      </w:hyperlink>
    </w:p>
    <w:p w14:paraId="130D38B0" w14:textId="77777777" w:rsidR="007160FB" w:rsidRDefault="00B812C7" w:rsidP="007160FB">
      <w:pPr>
        <w:numPr>
          <w:ilvl w:val="0"/>
          <w:numId w:val="10"/>
        </w:numPr>
        <w:pBdr>
          <w:top w:val="nil"/>
          <w:left w:val="nil"/>
          <w:bottom w:val="nil"/>
          <w:right w:val="nil"/>
          <w:between w:val="nil"/>
        </w:pBdr>
        <w:spacing w:after="160" w:line="259" w:lineRule="auto"/>
        <w:rPr>
          <w:rFonts w:ascii="Times New Roman" w:hAnsi="Times New Roman"/>
          <w:color w:val="000000"/>
        </w:rPr>
      </w:pPr>
      <w:hyperlink r:id="rId39">
        <w:r w:rsidR="007160FB">
          <w:rPr>
            <w:rFonts w:ascii="Times New Roman" w:hAnsi="Times New Roman"/>
            <w:color w:val="0000FF"/>
            <w:u w:val="single"/>
          </w:rPr>
          <w:t>How do I correct myself or others when the wrong pronoun is used?</w:t>
        </w:r>
      </w:hyperlink>
    </w:p>
    <w:p w14:paraId="7D4483C3" w14:textId="77777777" w:rsidR="007160FB" w:rsidRDefault="007160FB" w:rsidP="007160FB">
      <w:pPr>
        <w:pStyle w:val="Heading3"/>
      </w:pPr>
      <w:r>
        <w:t>Additional Student Support Services</w:t>
      </w:r>
    </w:p>
    <w:p w14:paraId="487FC926" w14:textId="77777777" w:rsidR="007160FB" w:rsidRPr="00854D49" w:rsidRDefault="00B812C7" w:rsidP="007160FB">
      <w:pPr>
        <w:numPr>
          <w:ilvl w:val="0"/>
          <w:numId w:val="11"/>
        </w:numPr>
        <w:pBdr>
          <w:top w:val="nil"/>
          <w:left w:val="nil"/>
          <w:bottom w:val="nil"/>
          <w:right w:val="nil"/>
          <w:between w:val="nil"/>
        </w:pBdr>
        <w:spacing w:line="259" w:lineRule="auto"/>
        <w:rPr>
          <w:rFonts w:ascii="Times New Roman" w:hAnsi="Times New Roman"/>
          <w:color w:val="000000"/>
          <w:lang w:val="es-ES"/>
        </w:rPr>
      </w:pPr>
      <w:hyperlink r:id="rId40">
        <w:r w:rsidR="007160FB" w:rsidRPr="00854D49">
          <w:rPr>
            <w:rFonts w:ascii="Times New Roman" w:hAnsi="Times New Roman"/>
            <w:color w:val="0000FF"/>
            <w:u w:val="single"/>
            <w:lang w:val="es-ES"/>
          </w:rPr>
          <w:t>Registrar</w:t>
        </w:r>
      </w:hyperlink>
      <w:r w:rsidR="007160FB" w:rsidRPr="00854D49">
        <w:rPr>
          <w:rFonts w:ascii="Times New Roman" w:hAnsi="Times New Roman"/>
          <w:color w:val="000000"/>
          <w:lang w:val="es-ES"/>
        </w:rPr>
        <w:t xml:space="preserve"> (https://registrar.unt.edu/registration)</w:t>
      </w:r>
    </w:p>
    <w:p w14:paraId="695493A3" w14:textId="77777777" w:rsidR="007160FB" w:rsidRDefault="00B812C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1">
        <w:r w:rsidR="007160FB">
          <w:rPr>
            <w:rFonts w:ascii="Times New Roman" w:hAnsi="Times New Roman"/>
            <w:color w:val="0000FF"/>
            <w:u w:val="single"/>
          </w:rPr>
          <w:t>Financial Aid</w:t>
        </w:r>
      </w:hyperlink>
      <w:r w:rsidR="007160FB">
        <w:rPr>
          <w:rFonts w:ascii="Times New Roman" w:hAnsi="Times New Roman"/>
          <w:color w:val="000000"/>
        </w:rPr>
        <w:t xml:space="preserve"> (https://financialaid.unt.edu/)</w:t>
      </w:r>
    </w:p>
    <w:p w14:paraId="6CB0D670" w14:textId="77777777" w:rsidR="007160FB" w:rsidRDefault="00B812C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2">
        <w:r w:rsidR="007160FB">
          <w:rPr>
            <w:rFonts w:ascii="Times New Roman" w:hAnsi="Times New Roman"/>
            <w:color w:val="0000FF"/>
            <w:u w:val="single"/>
          </w:rPr>
          <w:t>Student Legal Services</w:t>
        </w:r>
      </w:hyperlink>
      <w:r w:rsidR="007160FB">
        <w:rPr>
          <w:rFonts w:ascii="Times New Roman" w:hAnsi="Times New Roman"/>
          <w:color w:val="000000"/>
        </w:rPr>
        <w:t xml:space="preserve"> (https://studentaffairs.unt.edu/student-legal-services)</w:t>
      </w:r>
    </w:p>
    <w:p w14:paraId="571F7B0D" w14:textId="77777777" w:rsidR="007160FB" w:rsidRDefault="00B812C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3">
        <w:r w:rsidR="007160FB">
          <w:rPr>
            <w:rFonts w:ascii="Times New Roman" w:hAnsi="Times New Roman"/>
            <w:color w:val="0000FF"/>
            <w:u w:val="single"/>
          </w:rPr>
          <w:t>Career Center</w:t>
        </w:r>
      </w:hyperlink>
      <w:r w:rsidR="007160FB">
        <w:rPr>
          <w:rFonts w:ascii="Times New Roman" w:hAnsi="Times New Roman"/>
          <w:color w:val="000000"/>
        </w:rPr>
        <w:t xml:space="preserve"> (https://studentaffairs.unt.edu/career-center)</w:t>
      </w:r>
    </w:p>
    <w:p w14:paraId="6DC07F02" w14:textId="77777777" w:rsidR="007160FB" w:rsidRDefault="00B812C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4">
        <w:r w:rsidR="007160FB">
          <w:rPr>
            <w:rFonts w:ascii="Times New Roman" w:hAnsi="Times New Roman"/>
            <w:color w:val="0000FF"/>
            <w:u w:val="single"/>
          </w:rPr>
          <w:t>Multicultural Center</w:t>
        </w:r>
      </w:hyperlink>
      <w:r w:rsidR="007160FB">
        <w:rPr>
          <w:rFonts w:ascii="Times New Roman" w:hAnsi="Times New Roman"/>
          <w:color w:val="000000"/>
        </w:rPr>
        <w:t xml:space="preserve"> (https://edo.unt.edu/multicultural-center)</w:t>
      </w:r>
    </w:p>
    <w:p w14:paraId="0CD54F0A" w14:textId="77777777" w:rsidR="007160FB" w:rsidRDefault="00B812C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5">
        <w:r w:rsidR="007160FB">
          <w:rPr>
            <w:rFonts w:ascii="Times New Roman" w:hAnsi="Times New Roman"/>
            <w:color w:val="0000FF"/>
            <w:u w:val="single"/>
          </w:rPr>
          <w:t>Counseling and Testing Services</w:t>
        </w:r>
      </w:hyperlink>
      <w:r w:rsidR="007160FB">
        <w:rPr>
          <w:rFonts w:ascii="Times New Roman" w:hAnsi="Times New Roman"/>
          <w:color w:val="000000"/>
        </w:rPr>
        <w:t xml:space="preserve"> (https://studentaffairs.unt.edu/counseling-and-testing-services)</w:t>
      </w:r>
    </w:p>
    <w:p w14:paraId="6E45E7E8" w14:textId="77777777" w:rsidR="007160FB" w:rsidRDefault="00B812C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6">
        <w:r w:rsidR="007160FB">
          <w:rPr>
            <w:rFonts w:ascii="Times New Roman" w:hAnsi="Times New Roman"/>
            <w:color w:val="0000FF"/>
            <w:u w:val="single"/>
          </w:rPr>
          <w:t>Pride Alliance</w:t>
        </w:r>
      </w:hyperlink>
      <w:r w:rsidR="007160FB">
        <w:rPr>
          <w:rFonts w:ascii="Times New Roman" w:hAnsi="Times New Roman"/>
          <w:color w:val="000000"/>
        </w:rPr>
        <w:t xml:space="preserve"> (https://edo.unt.edu/pridealliance)</w:t>
      </w:r>
    </w:p>
    <w:p w14:paraId="0ADE8EBE" w14:textId="77777777" w:rsidR="007160FB" w:rsidRDefault="00B812C7" w:rsidP="007160FB">
      <w:pPr>
        <w:numPr>
          <w:ilvl w:val="0"/>
          <w:numId w:val="11"/>
        </w:numPr>
        <w:pBdr>
          <w:top w:val="nil"/>
          <w:left w:val="nil"/>
          <w:bottom w:val="nil"/>
          <w:right w:val="nil"/>
          <w:between w:val="nil"/>
        </w:pBdr>
        <w:spacing w:after="160" w:line="259" w:lineRule="auto"/>
        <w:rPr>
          <w:rFonts w:ascii="Times New Roman" w:hAnsi="Times New Roman"/>
          <w:color w:val="000000"/>
        </w:rPr>
      </w:pPr>
      <w:hyperlink r:id="rId47">
        <w:r w:rsidR="007160FB">
          <w:rPr>
            <w:rFonts w:ascii="Times New Roman" w:hAnsi="Times New Roman"/>
            <w:color w:val="0000FF"/>
            <w:u w:val="single"/>
          </w:rPr>
          <w:t>UNT Food Pantry</w:t>
        </w:r>
      </w:hyperlink>
      <w:r w:rsidR="007160FB">
        <w:rPr>
          <w:rFonts w:ascii="Times New Roman" w:hAnsi="Times New Roman"/>
          <w:color w:val="000000"/>
        </w:rPr>
        <w:t xml:space="preserve"> (https://deanofstudents.unt.edu/resources/food-pantry)</w:t>
      </w:r>
    </w:p>
    <w:p w14:paraId="1716D263" w14:textId="77777777" w:rsidR="007160FB" w:rsidRDefault="007160FB" w:rsidP="007160FB">
      <w:pPr>
        <w:pStyle w:val="Heading3"/>
      </w:pPr>
      <w:r>
        <w:t>Academic Support Services</w:t>
      </w:r>
    </w:p>
    <w:p w14:paraId="6191DEC1" w14:textId="77777777" w:rsidR="007160FB" w:rsidRDefault="00B812C7"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48">
        <w:r w:rsidR="007160FB">
          <w:rPr>
            <w:rFonts w:ascii="Times New Roman" w:hAnsi="Times New Roman"/>
            <w:color w:val="0000FF"/>
            <w:u w:val="single"/>
          </w:rPr>
          <w:t>Academic Resource Center</w:t>
        </w:r>
      </w:hyperlink>
      <w:r w:rsidR="007160FB">
        <w:rPr>
          <w:rFonts w:ascii="Times New Roman" w:hAnsi="Times New Roman"/>
          <w:color w:val="000000"/>
        </w:rPr>
        <w:t xml:space="preserve"> (https://clear.unt.edu/canvas/student-resources)</w:t>
      </w:r>
    </w:p>
    <w:p w14:paraId="341B7432" w14:textId="77777777" w:rsidR="007160FB" w:rsidRDefault="00B812C7"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49">
        <w:r w:rsidR="007160FB">
          <w:rPr>
            <w:rFonts w:ascii="Times New Roman" w:hAnsi="Times New Roman"/>
            <w:color w:val="0000FF"/>
            <w:u w:val="single"/>
          </w:rPr>
          <w:t>Academic Success Center</w:t>
        </w:r>
      </w:hyperlink>
      <w:r w:rsidR="007160FB">
        <w:rPr>
          <w:rFonts w:ascii="Times New Roman" w:hAnsi="Times New Roman"/>
          <w:color w:val="000000"/>
        </w:rPr>
        <w:t xml:space="preserve"> (https://success.unt.edu/asc)</w:t>
      </w:r>
    </w:p>
    <w:p w14:paraId="1C457317" w14:textId="77777777" w:rsidR="007160FB" w:rsidRDefault="00B812C7"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0">
        <w:r w:rsidR="007160FB">
          <w:rPr>
            <w:rFonts w:ascii="Times New Roman" w:hAnsi="Times New Roman"/>
            <w:color w:val="0000FF"/>
            <w:u w:val="single"/>
          </w:rPr>
          <w:t>UNT Libraries</w:t>
        </w:r>
      </w:hyperlink>
      <w:r w:rsidR="007160FB">
        <w:rPr>
          <w:rFonts w:ascii="Times New Roman" w:hAnsi="Times New Roman"/>
          <w:color w:val="000000"/>
        </w:rPr>
        <w:t xml:space="preserve"> (https://library.unt.edu/)</w:t>
      </w:r>
    </w:p>
    <w:p w14:paraId="2F5CF36D" w14:textId="77777777" w:rsidR="007160FB" w:rsidRDefault="00B812C7" w:rsidP="007160FB">
      <w:pPr>
        <w:numPr>
          <w:ilvl w:val="0"/>
          <w:numId w:val="12"/>
        </w:numPr>
        <w:pBdr>
          <w:top w:val="nil"/>
          <w:left w:val="nil"/>
          <w:bottom w:val="nil"/>
          <w:right w:val="nil"/>
          <w:between w:val="nil"/>
        </w:pBdr>
        <w:spacing w:after="160" w:line="259" w:lineRule="auto"/>
        <w:rPr>
          <w:rFonts w:ascii="Times New Roman" w:hAnsi="Times New Roman"/>
          <w:color w:val="000000"/>
        </w:rPr>
      </w:pPr>
      <w:hyperlink r:id="rId51">
        <w:r w:rsidR="007160FB">
          <w:rPr>
            <w:rFonts w:ascii="Times New Roman" w:hAnsi="Times New Roman"/>
            <w:color w:val="0000FF"/>
            <w:u w:val="single"/>
          </w:rPr>
          <w:t>Writing Lab</w:t>
        </w:r>
      </w:hyperlink>
      <w:r w:rsidR="007160FB">
        <w:rPr>
          <w:rFonts w:ascii="Times New Roman" w:hAnsi="Times New Roman"/>
          <w:color w:val="000000"/>
        </w:rPr>
        <w:t xml:space="preserve"> (</w:t>
      </w:r>
      <w:hyperlink r:id="rId52">
        <w:r w:rsidR="007160FB">
          <w:rPr>
            <w:rFonts w:ascii="Times New Roman" w:hAnsi="Times New Roman"/>
            <w:color w:val="000000"/>
          </w:rPr>
          <w:t>http://writingcenter.unt.edu/</w:t>
        </w:r>
      </w:hyperlink>
      <w:r w:rsidR="007160FB">
        <w:rPr>
          <w:rFonts w:ascii="Times New Roman" w:hAnsi="Times New Roman"/>
          <w:color w:val="000000"/>
        </w:rPr>
        <w:t>)</w:t>
      </w:r>
    </w:p>
    <w:p w14:paraId="0A170412" w14:textId="043CB7CB" w:rsidR="00E60D84" w:rsidRPr="0078543C" w:rsidRDefault="00E60D84" w:rsidP="001F4BAC">
      <w:pPr>
        <w:pStyle w:val="Heading2"/>
      </w:pPr>
      <w:r w:rsidRPr="0078543C">
        <w:t>COURSE CALENDAR:</w:t>
      </w:r>
    </w:p>
    <w:p w14:paraId="3003E88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See detailed weekly course of activities in a separate file.</w:t>
      </w:r>
    </w:p>
    <w:p w14:paraId="20FD440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b/>
          <w:bCs/>
          <w:color w:val="3D3D3D"/>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E60D84" w:rsidRPr="0078543C" w14:paraId="29B46504" w14:textId="77777777" w:rsidTr="00E60D84">
        <w:tc>
          <w:tcPr>
            <w:tcW w:w="0" w:type="auto"/>
            <w:gridSpan w:val="2"/>
            <w:tcBorders>
              <w:top w:val="nil"/>
              <w:left w:val="nil"/>
              <w:bottom w:val="nil"/>
              <w:right w:val="nil"/>
            </w:tcBorders>
            <w:shd w:val="clear" w:color="auto" w:fill="FFFFFF"/>
            <w:vAlign w:val="center"/>
            <w:hideMark/>
          </w:tcPr>
          <w:p w14:paraId="2F27ECCE" w14:textId="414B03B0" w:rsidR="00E60D84" w:rsidRPr="0078543C" w:rsidRDefault="001F4BAC" w:rsidP="001F4BAC">
            <w:pPr>
              <w:pStyle w:val="Heading3"/>
            </w:pPr>
            <w:r w:rsidRPr="0078543C">
              <w:t>WEEKS AND CHAPTERS</w:t>
            </w:r>
          </w:p>
        </w:tc>
      </w:tr>
      <w:tr w:rsidR="00E60D84" w:rsidRPr="0078543C" w14:paraId="3724309A" w14:textId="77777777" w:rsidTr="00E60D84">
        <w:tc>
          <w:tcPr>
            <w:tcW w:w="1800" w:type="dxa"/>
            <w:shd w:val="clear" w:color="auto" w:fill="FFFFFF"/>
            <w:vAlign w:val="center"/>
            <w:hideMark/>
          </w:tcPr>
          <w:p w14:paraId="08941D8D"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1 and 2</w:t>
            </w:r>
          </w:p>
        </w:tc>
        <w:tc>
          <w:tcPr>
            <w:tcW w:w="6030" w:type="dxa"/>
            <w:shd w:val="clear" w:color="auto" w:fill="FFFFFF"/>
            <w:vAlign w:val="center"/>
            <w:hideMark/>
          </w:tcPr>
          <w:p w14:paraId="353E6E8F"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1: La descripción</w:t>
            </w:r>
          </w:p>
        </w:tc>
      </w:tr>
      <w:tr w:rsidR="00E60D84" w:rsidRPr="0078543C" w14:paraId="5B2F1CDC" w14:textId="77777777" w:rsidTr="00E60D84">
        <w:tc>
          <w:tcPr>
            <w:tcW w:w="1800" w:type="dxa"/>
            <w:shd w:val="clear" w:color="auto" w:fill="FFFFFF"/>
            <w:vAlign w:val="center"/>
            <w:hideMark/>
          </w:tcPr>
          <w:p w14:paraId="026956D2"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3 and 4</w:t>
            </w:r>
          </w:p>
        </w:tc>
        <w:tc>
          <w:tcPr>
            <w:tcW w:w="6030" w:type="dxa"/>
            <w:shd w:val="clear" w:color="auto" w:fill="FFFFFF"/>
            <w:tcMar>
              <w:top w:w="30" w:type="dxa"/>
              <w:left w:w="30" w:type="dxa"/>
              <w:bottom w:w="30" w:type="dxa"/>
              <w:right w:w="30" w:type="dxa"/>
            </w:tcMar>
            <w:vAlign w:val="center"/>
            <w:hideMark/>
          </w:tcPr>
          <w:p w14:paraId="1E3465B9"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2: La narración</w:t>
            </w:r>
          </w:p>
        </w:tc>
      </w:tr>
      <w:tr w:rsidR="00E60D84" w:rsidRPr="0078543C" w14:paraId="32B01239" w14:textId="77777777" w:rsidTr="00E60D84">
        <w:tc>
          <w:tcPr>
            <w:tcW w:w="1800" w:type="dxa"/>
            <w:shd w:val="clear" w:color="auto" w:fill="FFFFFF"/>
            <w:vAlign w:val="center"/>
            <w:hideMark/>
          </w:tcPr>
          <w:p w14:paraId="39730CAC"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5 and 6</w:t>
            </w:r>
          </w:p>
        </w:tc>
        <w:tc>
          <w:tcPr>
            <w:tcW w:w="6030" w:type="dxa"/>
            <w:shd w:val="clear" w:color="auto" w:fill="FFFFFF"/>
            <w:tcMar>
              <w:top w:w="30" w:type="dxa"/>
              <w:left w:w="30" w:type="dxa"/>
              <w:bottom w:w="30" w:type="dxa"/>
              <w:right w:w="30" w:type="dxa"/>
            </w:tcMar>
            <w:vAlign w:val="center"/>
            <w:hideMark/>
          </w:tcPr>
          <w:p w14:paraId="0DB9F9C7"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3: El ensayo narrativo</w:t>
            </w:r>
          </w:p>
        </w:tc>
      </w:tr>
      <w:tr w:rsidR="00E60D84" w:rsidRPr="0078543C" w14:paraId="443418EA" w14:textId="77777777" w:rsidTr="00E60D84">
        <w:tc>
          <w:tcPr>
            <w:tcW w:w="1800" w:type="dxa"/>
            <w:shd w:val="clear" w:color="auto" w:fill="FFFFFF"/>
            <w:vAlign w:val="center"/>
            <w:hideMark/>
          </w:tcPr>
          <w:p w14:paraId="27B7E0C3"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7 to 9</w:t>
            </w:r>
          </w:p>
        </w:tc>
        <w:tc>
          <w:tcPr>
            <w:tcW w:w="6030" w:type="dxa"/>
            <w:shd w:val="clear" w:color="auto" w:fill="FFFFFF"/>
            <w:tcMar>
              <w:top w:w="30" w:type="dxa"/>
              <w:left w:w="30" w:type="dxa"/>
              <w:bottom w:w="30" w:type="dxa"/>
              <w:right w:w="30" w:type="dxa"/>
            </w:tcMar>
            <w:vAlign w:val="center"/>
            <w:hideMark/>
          </w:tcPr>
          <w:p w14:paraId="54365A54"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4: La exposición</w:t>
            </w:r>
          </w:p>
        </w:tc>
      </w:tr>
      <w:tr w:rsidR="00E60D84" w:rsidRPr="0078543C" w14:paraId="5B7A85D4" w14:textId="77777777" w:rsidTr="00E60D84">
        <w:tc>
          <w:tcPr>
            <w:tcW w:w="1800" w:type="dxa"/>
            <w:shd w:val="clear" w:color="auto" w:fill="FFFFFF"/>
            <w:vAlign w:val="center"/>
            <w:hideMark/>
          </w:tcPr>
          <w:p w14:paraId="1DAC9F07"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 10 to 11</w:t>
            </w:r>
          </w:p>
        </w:tc>
        <w:tc>
          <w:tcPr>
            <w:tcW w:w="6030" w:type="dxa"/>
            <w:shd w:val="clear" w:color="auto" w:fill="FFFFFF"/>
            <w:tcMar>
              <w:top w:w="30" w:type="dxa"/>
              <w:left w:w="30" w:type="dxa"/>
              <w:bottom w:w="30" w:type="dxa"/>
              <w:right w:w="30" w:type="dxa"/>
            </w:tcMar>
            <w:vAlign w:val="center"/>
            <w:hideMark/>
          </w:tcPr>
          <w:p w14:paraId="025D971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5: La argumentación</w:t>
            </w:r>
          </w:p>
        </w:tc>
      </w:tr>
      <w:tr w:rsidR="00E60D84" w:rsidRPr="0078543C" w14:paraId="7D5737F7" w14:textId="77777777" w:rsidTr="00E60D84">
        <w:tc>
          <w:tcPr>
            <w:tcW w:w="1800" w:type="dxa"/>
            <w:shd w:val="clear" w:color="auto" w:fill="FFFFFF"/>
            <w:vAlign w:val="center"/>
            <w:hideMark/>
          </w:tcPr>
          <w:p w14:paraId="066CF781"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lastRenderedPageBreak/>
              <w:t>Weeks 12 to 15</w:t>
            </w:r>
          </w:p>
        </w:tc>
        <w:tc>
          <w:tcPr>
            <w:tcW w:w="6030" w:type="dxa"/>
            <w:shd w:val="clear" w:color="auto" w:fill="FFFFFF"/>
            <w:tcMar>
              <w:top w:w="30" w:type="dxa"/>
              <w:left w:w="30" w:type="dxa"/>
              <w:bottom w:w="30" w:type="dxa"/>
              <w:right w:w="30" w:type="dxa"/>
            </w:tcMar>
            <w:vAlign w:val="center"/>
            <w:hideMark/>
          </w:tcPr>
          <w:p w14:paraId="1D5FC00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6: El ensayo académico</w:t>
            </w:r>
          </w:p>
        </w:tc>
      </w:tr>
    </w:tbl>
    <w:p w14:paraId="242303A8" w14:textId="77777777" w:rsidR="00B86C6A" w:rsidRPr="0078543C" w:rsidRDefault="00B812C7">
      <w:pPr>
        <w:rPr>
          <w:rFonts w:ascii="Times New Roman" w:hAnsi="Times New Roman" w:cs="Times New Roman"/>
        </w:rPr>
      </w:pPr>
    </w:p>
    <w:sectPr w:rsidR="00B86C6A" w:rsidRPr="0078543C" w:rsidSect="006F0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23A"/>
    <w:multiLevelType w:val="multilevel"/>
    <w:tmpl w:val="71B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5F78AC"/>
    <w:multiLevelType w:val="multilevel"/>
    <w:tmpl w:val="6BAA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80D41"/>
    <w:multiLevelType w:val="multilevel"/>
    <w:tmpl w:val="6D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3340A"/>
    <w:multiLevelType w:val="multilevel"/>
    <w:tmpl w:val="5A4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B55639"/>
    <w:multiLevelType w:val="multilevel"/>
    <w:tmpl w:val="38C6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0"/>
  </w:num>
  <w:num w:numId="4">
    <w:abstractNumId w:val="4"/>
  </w:num>
  <w:num w:numId="5">
    <w:abstractNumId w:val="2"/>
  </w:num>
  <w:num w:numId="6">
    <w:abstractNumId w:val="10"/>
  </w:num>
  <w:num w:numId="7">
    <w:abstractNumId w:val="7"/>
  </w:num>
  <w:num w:numId="8">
    <w:abstractNumId w:val="12"/>
  </w:num>
  <w:num w:numId="9">
    <w:abstractNumId w:val="5"/>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84"/>
    <w:rsid w:val="001F4BAC"/>
    <w:rsid w:val="00245A4D"/>
    <w:rsid w:val="003D7BC7"/>
    <w:rsid w:val="006E15C0"/>
    <w:rsid w:val="006E7B0F"/>
    <w:rsid w:val="006F0C2D"/>
    <w:rsid w:val="007160FB"/>
    <w:rsid w:val="0078543C"/>
    <w:rsid w:val="00846386"/>
    <w:rsid w:val="00B812C7"/>
    <w:rsid w:val="00BF6BD7"/>
    <w:rsid w:val="00D00D20"/>
    <w:rsid w:val="00DF7BD8"/>
    <w:rsid w:val="00E60D84"/>
    <w:rsid w:val="00E6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57C0F"/>
  <w14:defaultImageDpi w14:val="32767"/>
  <w15:chartTrackingRefBased/>
  <w15:docId w15:val="{B5DC967E-D881-AE4D-B668-C14F51E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4BAC"/>
    <w:pPr>
      <w:spacing w:before="100" w:beforeAutospacing="1" w:after="100" w:afterAutospacing="1"/>
      <w:outlineLvl w:val="1"/>
    </w:pPr>
    <w:rPr>
      <w:rFonts w:ascii="Times New Roman" w:eastAsia="Times New Roman" w:hAnsi="Times New Roman" w:cs="Times New Roman"/>
      <w:bCs/>
      <w:color w:val="2F5496" w:themeColor="accent1" w:themeShade="BF"/>
      <w:szCs w:val="36"/>
    </w:rPr>
  </w:style>
  <w:style w:type="paragraph" w:styleId="Heading3">
    <w:name w:val="heading 3"/>
    <w:basedOn w:val="Normal"/>
    <w:link w:val="Heading3Char"/>
    <w:uiPriority w:val="9"/>
    <w:qFormat/>
    <w:rsid w:val="001F4BAC"/>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next w:val="Normal"/>
    <w:link w:val="Heading4Char"/>
    <w:uiPriority w:val="9"/>
    <w:unhideWhenUsed/>
    <w:qFormat/>
    <w:rsid w:val="001F4B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BAC"/>
    <w:rPr>
      <w:rFonts w:ascii="Times New Roman" w:eastAsia="Times New Roman" w:hAnsi="Times New Roman" w:cs="Times New Roman"/>
      <w:bCs/>
      <w:color w:val="2F5496" w:themeColor="accent1" w:themeShade="BF"/>
      <w:szCs w:val="36"/>
    </w:rPr>
  </w:style>
  <w:style w:type="character" w:customStyle="1" w:styleId="Heading3Char">
    <w:name w:val="Heading 3 Char"/>
    <w:basedOn w:val="DefaultParagraphFont"/>
    <w:link w:val="Heading3"/>
    <w:uiPriority w:val="9"/>
    <w:rsid w:val="001F4BAC"/>
    <w:rPr>
      <w:rFonts w:ascii="Times New Roman" w:eastAsia="Times New Roman" w:hAnsi="Times New Roman" w:cs="Times New Roman"/>
      <w:bCs/>
      <w:color w:val="2F5496" w:themeColor="accent1" w:themeShade="BF"/>
      <w:szCs w:val="27"/>
    </w:rPr>
  </w:style>
  <w:style w:type="paragraph" w:styleId="NormalWeb">
    <w:name w:val="Normal (Web)"/>
    <w:basedOn w:val="Normal"/>
    <w:uiPriority w:val="99"/>
    <w:semiHidden/>
    <w:unhideWhenUsed/>
    <w:rsid w:val="00E60D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0D84"/>
    <w:rPr>
      <w:color w:val="0000FF"/>
      <w:u w:val="single"/>
    </w:rPr>
  </w:style>
  <w:style w:type="character" w:styleId="Strong">
    <w:name w:val="Strong"/>
    <w:basedOn w:val="DefaultParagraphFont"/>
    <w:uiPriority w:val="22"/>
    <w:qFormat/>
    <w:rsid w:val="00E60D84"/>
    <w:rPr>
      <w:b/>
      <w:bCs/>
    </w:rPr>
  </w:style>
  <w:style w:type="character" w:styleId="Emphasis">
    <w:name w:val="Emphasis"/>
    <w:basedOn w:val="DefaultParagraphFont"/>
    <w:uiPriority w:val="20"/>
    <w:qFormat/>
    <w:rsid w:val="00E60D84"/>
    <w:rPr>
      <w:i/>
      <w:iCs/>
    </w:rPr>
  </w:style>
  <w:style w:type="character" w:customStyle="1" w:styleId="screenreader-only">
    <w:name w:val="screenreader-only"/>
    <w:basedOn w:val="DefaultParagraphFont"/>
    <w:rsid w:val="00E60D84"/>
  </w:style>
  <w:style w:type="character" w:customStyle="1" w:styleId="Heading1Char">
    <w:name w:val="Heading 1 Char"/>
    <w:basedOn w:val="DefaultParagraphFont"/>
    <w:link w:val="Heading1"/>
    <w:uiPriority w:val="9"/>
    <w:rsid w:val="0078543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F4B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nt.edu/helpdesk" TargetMode="External"/><Relationship Id="rId18" Type="http://schemas.openxmlformats.org/officeDocument/2006/relationships/hyperlink" Target="https://my.unt.edu/" TargetMode="External"/><Relationship Id="rId26" Type="http://schemas.openxmlformats.org/officeDocument/2006/relationships/hyperlink" Target="https://studentaffairs.unt.edu/care" TargetMode="External"/><Relationship Id="rId39" Type="http://schemas.openxmlformats.org/officeDocument/2006/relationships/hyperlink" Target="https://www.mypronouns.org/mistakes" TargetMode="External"/><Relationship Id="rId21" Type="http://schemas.openxmlformats.org/officeDocument/2006/relationships/hyperlink" Target="https://policy.unt.edu/policy/06-003"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maps.unt.edu/places/1010/view" TargetMode="External"/><Relationship Id="rId29" Type="http://schemas.openxmlformats.org/officeDocument/2006/relationships/hyperlink" Target="mailto:Nancy.Bouchard@unt.edu"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about:blank" TargetMode="External"/><Relationship Id="rId45" Type="http://schemas.openxmlformats.org/officeDocument/2006/relationships/hyperlink" Target="https://studentaffairs.unt.edu/counseling-and-testing-services" TargetMode="External"/><Relationship Id="rId53" Type="http://schemas.openxmlformats.org/officeDocument/2006/relationships/fontTable" Target="fontTable.xml"/><Relationship Id="rId5" Type="http://schemas.openxmlformats.org/officeDocument/2006/relationships/hyperlink" Target="mailto:esther.sanchez-couto@unt.edu" TargetMode="External"/><Relationship Id="rId10" Type="http://schemas.openxmlformats.org/officeDocument/2006/relationships/hyperlink" Target="https://community.canvaslms.com/docs/DOC-10554-4212710328" TargetMode="External"/><Relationship Id="rId19" Type="http://schemas.openxmlformats.org/officeDocument/2006/relationships/hyperlink" Target="https://it.unt.edu/eagleconnect" TargetMode="External"/><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ithelp.unt.edu/"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8" Type="http://schemas.openxmlformats.org/officeDocument/2006/relationships/hyperlink" Target="http://www.unt.edu/helpdesk/index.htm"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20" Type="http://schemas.openxmlformats.org/officeDocument/2006/relationships/hyperlink" Target="https://it.unt.edu/eagleconnect" TargetMode="External"/><Relationship Id="rId41" Type="http://schemas.openxmlformats.org/officeDocument/2006/relationships/hyperlink" Target="https://financialaid.unt.ed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http://maps.unt.edu/places/1010/view"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3</cp:revision>
  <dcterms:created xsi:type="dcterms:W3CDTF">2022-01-20T20:40:00Z</dcterms:created>
  <dcterms:modified xsi:type="dcterms:W3CDTF">2022-09-07T19:31:00Z</dcterms:modified>
</cp:coreProperties>
</file>