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B534" w14:textId="77777777" w:rsidR="004A7545"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37A83E65" w14:textId="641B3922" w:rsidR="004A7545"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0312C6">
        <w:rPr>
          <w:rFonts w:ascii="Times New Roman" w:eastAsia="Times New Roman" w:hAnsi="Times New Roman" w:cs="Times New Roman"/>
          <w:b/>
          <w:bCs/>
        </w:rPr>
        <w:t xml:space="preserve"> SPAN 1010.001 (MWF 11AM)</w:t>
      </w:r>
    </w:p>
    <w:p w14:paraId="4C6E6C80" w14:textId="77777777" w:rsidR="004A7545" w:rsidRDefault="004A7545">
      <w:pPr>
        <w:rPr>
          <w:rFonts w:ascii="Times New Roman" w:eastAsia="Times New Roman" w:hAnsi="Times New Roman" w:cs="Times New Roman"/>
          <w:sz w:val="22"/>
          <w:szCs w:val="22"/>
        </w:rPr>
      </w:pPr>
    </w:p>
    <w:p w14:paraId="4345531A" w14:textId="77777777" w:rsidR="004A7545" w:rsidRPr="00E805FC" w:rsidRDefault="00000000">
      <w:pPr>
        <w:pStyle w:val="Heading2"/>
        <w:rPr>
          <w:rFonts w:ascii="Times New Roman" w:eastAsia="Times New Roman" w:hAnsi="Times New Roman" w:cs="Times New Roman"/>
          <w:sz w:val="24"/>
          <w:szCs w:val="24"/>
          <w:lang w:val="fr-FR"/>
        </w:rPr>
      </w:pPr>
      <w:proofErr w:type="spellStart"/>
      <w:r w:rsidRPr="00E805FC">
        <w:rPr>
          <w:rFonts w:ascii="Times New Roman" w:eastAsia="Times New Roman" w:hAnsi="Times New Roman" w:cs="Times New Roman"/>
          <w:sz w:val="24"/>
          <w:szCs w:val="24"/>
          <w:lang w:val="fr-FR"/>
        </w:rPr>
        <w:t>Instructor</w:t>
      </w:r>
      <w:proofErr w:type="spellEnd"/>
      <w:r w:rsidRPr="00E805FC">
        <w:rPr>
          <w:rFonts w:ascii="Times New Roman" w:eastAsia="Times New Roman" w:hAnsi="Times New Roman" w:cs="Times New Roman"/>
          <w:sz w:val="24"/>
          <w:szCs w:val="24"/>
          <w:lang w:val="fr-FR"/>
        </w:rPr>
        <w:t xml:space="preserve"> Contact Information</w:t>
      </w:r>
    </w:p>
    <w:p w14:paraId="5591D5CD" w14:textId="645E47FA" w:rsidR="004A7545" w:rsidRPr="000312C6" w:rsidRDefault="00000000">
      <w:pPr>
        <w:rPr>
          <w:rFonts w:ascii="Times New Roman" w:eastAsia="Times New Roman" w:hAnsi="Times New Roman" w:cs="Times New Roman"/>
          <w:b/>
          <w:bCs/>
          <w:lang w:val="fr-FR"/>
        </w:rPr>
      </w:pPr>
      <w:proofErr w:type="gramStart"/>
      <w:r w:rsidRPr="00E805FC">
        <w:rPr>
          <w:rFonts w:ascii="Times New Roman" w:eastAsia="Times New Roman" w:hAnsi="Times New Roman" w:cs="Times New Roman"/>
          <w:b/>
          <w:bCs/>
          <w:lang w:val="fr-FR"/>
        </w:rPr>
        <w:t>Name:</w:t>
      </w:r>
      <w:proofErr w:type="gramEnd"/>
      <w:r w:rsidR="000312C6" w:rsidRPr="00E805FC">
        <w:rPr>
          <w:rFonts w:ascii="Times New Roman" w:eastAsia="Times New Roman" w:hAnsi="Times New Roman" w:cs="Times New Roman"/>
          <w:b/>
          <w:bCs/>
          <w:lang w:val="fr-FR"/>
        </w:rPr>
        <w:t xml:space="preserve"> DR. </w:t>
      </w:r>
      <w:r w:rsidR="000312C6" w:rsidRPr="000312C6">
        <w:rPr>
          <w:rFonts w:ascii="Times New Roman" w:eastAsia="Times New Roman" w:hAnsi="Times New Roman" w:cs="Times New Roman"/>
          <w:b/>
          <w:bCs/>
          <w:lang w:val="fr-FR"/>
        </w:rPr>
        <w:t>ESTHER SÁNCHEZ-COUTO</w:t>
      </w:r>
    </w:p>
    <w:p w14:paraId="56C3ECA4" w14:textId="4836130C" w:rsidR="004A7545" w:rsidRPr="000312C6" w:rsidRDefault="00000000">
      <w:pPr>
        <w:rPr>
          <w:rFonts w:ascii="Times New Roman" w:eastAsia="Times New Roman" w:hAnsi="Times New Roman" w:cs="Times New Roman"/>
          <w:b/>
          <w:bCs/>
          <w:lang w:val="en-US"/>
        </w:rPr>
      </w:pPr>
      <w:r w:rsidRPr="000312C6">
        <w:rPr>
          <w:rFonts w:ascii="Times New Roman" w:eastAsia="Times New Roman" w:hAnsi="Times New Roman" w:cs="Times New Roman"/>
          <w:b/>
          <w:bCs/>
          <w:lang w:val="en-US"/>
        </w:rPr>
        <w:t>Office Location:</w:t>
      </w:r>
      <w:r w:rsidR="000312C6" w:rsidRPr="000312C6">
        <w:rPr>
          <w:rFonts w:ascii="Times New Roman" w:eastAsia="Times New Roman" w:hAnsi="Times New Roman" w:cs="Times New Roman"/>
          <w:b/>
          <w:bCs/>
          <w:lang w:val="en-US"/>
        </w:rPr>
        <w:t xml:space="preserve"> LANG. 403-D</w:t>
      </w:r>
    </w:p>
    <w:p w14:paraId="355A413F" w14:textId="578B5E96" w:rsidR="004A7545" w:rsidRDefault="00000000" w:rsidP="00E805FC">
      <w:pPr>
        <w:ind w:right="-360"/>
        <w:rPr>
          <w:rFonts w:ascii="Times New Roman" w:eastAsia="Times New Roman" w:hAnsi="Times New Roman" w:cs="Times New Roman"/>
          <w:b/>
          <w:bCs/>
        </w:rPr>
      </w:pPr>
      <w:r>
        <w:rPr>
          <w:rFonts w:ascii="Times New Roman" w:eastAsia="Times New Roman" w:hAnsi="Times New Roman" w:cs="Times New Roman"/>
          <w:b/>
          <w:bCs/>
        </w:rPr>
        <w:t xml:space="preserve">Office Hours:  </w:t>
      </w:r>
      <w:r w:rsidR="000312C6">
        <w:rPr>
          <w:rFonts w:ascii="Times New Roman" w:eastAsia="Times New Roman" w:hAnsi="Times New Roman" w:cs="Times New Roman"/>
          <w:b/>
          <w:bCs/>
        </w:rPr>
        <w:t>MONDAY AND WEDNESDAY 10-10:50AM (AND</w:t>
      </w:r>
      <w:r w:rsidR="00E805FC">
        <w:rPr>
          <w:rFonts w:ascii="Times New Roman" w:eastAsia="Times New Roman" w:hAnsi="Times New Roman" w:cs="Times New Roman"/>
          <w:b/>
          <w:bCs/>
        </w:rPr>
        <w:t>/</w:t>
      </w:r>
      <w:r w:rsidR="000312C6">
        <w:rPr>
          <w:rFonts w:ascii="Times New Roman" w:eastAsia="Times New Roman" w:hAnsi="Times New Roman" w:cs="Times New Roman"/>
          <w:b/>
          <w:bCs/>
        </w:rPr>
        <w:t>OR BY APPOINTMENT)</w:t>
      </w:r>
      <w:r>
        <w:rPr>
          <w:rFonts w:ascii="Times New Roman" w:eastAsia="Times New Roman" w:hAnsi="Times New Roman" w:cs="Times New Roman"/>
          <w:b/>
          <w:bCs/>
        </w:rPr>
        <w:t xml:space="preserve">  </w:t>
      </w:r>
    </w:p>
    <w:p w14:paraId="6285D66A" w14:textId="210EE948" w:rsidR="004A7545" w:rsidRPr="00E805FC" w:rsidRDefault="00000000">
      <w:pPr>
        <w:rPr>
          <w:rFonts w:ascii="Times New Roman" w:eastAsia="Times New Roman" w:hAnsi="Times New Roman" w:cs="Times New Roman"/>
          <w:b/>
          <w:bCs/>
          <w:lang w:val="fr-FR"/>
        </w:rPr>
      </w:pPr>
      <w:proofErr w:type="gramStart"/>
      <w:r w:rsidRPr="00E805FC">
        <w:rPr>
          <w:rFonts w:ascii="Times New Roman" w:eastAsia="Times New Roman" w:hAnsi="Times New Roman" w:cs="Times New Roman"/>
          <w:b/>
          <w:bCs/>
          <w:lang w:val="fr-FR"/>
        </w:rPr>
        <w:t>Email:</w:t>
      </w:r>
      <w:proofErr w:type="gramEnd"/>
      <w:r w:rsidR="000312C6" w:rsidRPr="00E805FC">
        <w:rPr>
          <w:rFonts w:ascii="Times New Roman" w:eastAsia="Times New Roman" w:hAnsi="Times New Roman" w:cs="Times New Roman"/>
          <w:b/>
          <w:bCs/>
          <w:lang w:val="fr-FR"/>
        </w:rPr>
        <w:t xml:space="preserve"> esther.sanchez-couto@unt.edu</w:t>
      </w:r>
    </w:p>
    <w:p w14:paraId="437F9A1E" w14:textId="77777777" w:rsidR="004A7545" w:rsidRPr="00E805FC" w:rsidRDefault="004A7545">
      <w:pPr>
        <w:rPr>
          <w:rFonts w:ascii="Times New Roman" w:eastAsia="Times New Roman" w:hAnsi="Times New Roman" w:cs="Times New Roman"/>
          <w:b/>
          <w:bCs/>
          <w:lang w:val="fr-FR"/>
        </w:rPr>
      </w:pPr>
    </w:p>
    <w:p w14:paraId="1148432C" w14:textId="77777777" w:rsidR="004A7545" w:rsidRPr="00E805FC" w:rsidRDefault="00000000">
      <w:pPr>
        <w:pStyle w:val="Heading2"/>
        <w:rPr>
          <w:rFonts w:ascii="Times New Roman" w:eastAsia="Times New Roman" w:hAnsi="Times New Roman" w:cs="Times New Roman"/>
          <w:sz w:val="24"/>
          <w:szCs w:val="24"/>
          <w:lang w:val="fr-FR"/>
        </w:rPr>
      </w:pPr>
      <w:r w:rsidRPr="00E805FC">
        <w:rPr>
          <w:rFonts w:ascii="Times New Roman" w:eastAsia="Times New Roman" w:hAnsi="Times New Roman" w:cs="Times New Roman"/>
          <w:sz w:val="24"/>
          <w:szCs w:val="24"/>
          <w:lang w:val="fr-FR"/>
        </w:rPr>
        <w:t>Communication Expectations</w:t>
      </w:r>
    </w:p>
    <w:p w14:paraId="1C45B365" w14:textId="77777777" w:rsidR="004A7545"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8">
        <w:r w:rsidR="004A7545">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38FFFD50" w14:textId="77777777" w:rsidR="004A7545" w:rsidRDefault="004A7545">
      <w:pPr>
        <w:rPr>
          <w:rFonts w:ascii="Times New Roman" w:eastAsia="Times New Roman" w:hAnsi="Times New Roman" w:cs="Times New Roman"/>
        </w:rPr>
      </w:pPr>
    </w:p>
    <w:p w14:paraId="4FA5B4D0" w14:textId="77777777" w:rsidR="004A7545"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31665BB"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2D498C6E" w14:textId="77777777" w:rsidR="004A7545" w:rsidRDefault="004A7545">
      <w:pPr>
        <w:rPr>
          <w:rFonts w:ascii="Times New Roman" w:eastAsia="Times New Roman" w:hAnsi="Times New Roman" w:cs="Times New Roman"/>
        </w:rPr>
      </w:pPr>
    </w:p>
    <w:p w14:paraId="799D1519" w14:textId="77777777" w:rsidR="004A754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1A3F68AE"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This course is designed for students with no prior experience studying Spanish, or who have studied Spanish for one year or less at the high school level, or the equivalent.</w:t>
      </w:r>
    </w:p>
    <w:p w14:paraId="0D9F93C9" w14:textId="77777777" w:rsidR="004A7545" w:rsidRDefault="004A7545">
      <w:pPr>
        <w:rPr>
          <w:rFonts w:ascii="Times New Roman" w:eastAsia="Times New Roman" w:hAnsi="Times New Roman" w:cs="Times New Roman"/>
          <w:b/>
          <w:bCs/>
        </w:rPr>
      </w:pPr>
    </w:p>
    <w:p w14:paraId="3DF53ED1" w14:textId="77777777" w:rsidR="004A7545" w:rsidRDefault="00000000">
      <w:pPr>
        <w:keepNext/>
        <w:keepLines/>
        <w:spacing w:before="40"/>
        <w:rPr>
          <w:rFonts w:ascii="Times New Roman" w:eastAsia="Times New Roman" w:hAnsi="Times New Roman" w:cs="Times New Roman"/>
          <w:color w:val="366091"/>
        </w:rPr>
      </w:pPr>
      <w:r>
        <w:rPr>
          <w:rFonts w:ascii="Times New Roman" w:eastAsia="Times New Roman" w:hAnsi="Times New Roman" w:cs="Times New Roman"/>
          <w:color w:val="366091"/>
        </w:rPr>
        <w:t xml:space="preserve">Course Objectives </w:t>
      </w:r>
    </w:p>
    <w:p w14:paraId="0477A5A1"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7D19D2D3" w14:textId="77777777" w:rsidR="004A7545" w:rsidRDefault="004A7545">
      <w:pPr>
        <w:rPr>
          <w:rFonts w:ascii="Times New Roman" w:eastAsia="Times New Roman" w:hAnsi="Times New Roman" w:cs="Times New Roman"/>
        </w:rPr>
      </w:pPr>
    </w:p>
    <w:p w14:paraId="62B9D17A"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Use greetings and farewells in formal and informal situations. </w:t>
      </w:r>
    </w:p>
    <w:p w14:paraId="0DA613A9"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Describe family, friends, and other people.</w:t>
      </w:r>
    </w:p>
    <w:p w14:paraId="374CE1CF"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Discuss classes, daily routine, and clothing.</w:t>
      </w:r>
    </w:p>
    <w:p w14:paraId="1B7F8A82"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Express actions and states of being.</w:t>
      </w:r>
    </w:p>
    <w:p w14:paraId="06F15B92"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Articulate numbers, dates, times, and the cost of things. </w:t>
      </w:r>
    </w:p>
    <w:p w14:paraId="7452A84F"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Describe what is going to happen in the future.</w:t>
      </w:r>
    </w:p>
    <w:p w14:paraId="220FC85A"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State likes and dislikes.</w:t>
      </w:r>
    </w:p>
    <w:p w14:paraId="5285DCAA"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Express ownership.</w:t>
      </w:r>
    </w:p>
    <w:p w14:paraId="746F59E5"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Describe their town or city and home, and where things are located.</w:t>
      </w:r>
    </w:p>
    <w:p w14:paraId="6ED894DC" w14:textId="77777777" w:rsidR="004A7545"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Use question words to ask for specific information.</w:t>
      </w:r>
    </w:p>
    <w:p w14:paraId="05D3A0B4" w14:textId="77777777" w:rsidR="004A7545" w:rsidRDefault="004A7545">
      <w:pPr>
        <w:pStyle w:val="Heading2"/>
        <w:rPr>
          <w:rFonts w:ascii="Times New Roman" w:eastAsia="Times New Roman" w:hAnsi="Times New Roman" w:cs="Times New Roman"/>
          <w:sz w:val="24"/>
          <w:szCs w:val="24"/>
        </w:rPr>
      </w:pPr>
    </w:p>
    <w:p w14:paraId="22C8D8B5" w14:textId="77777777" w:rsidR="004A7545" w:rsidRDefault="004A7545"/>
    <w:p w14:paraId="0E2E5DE4" w14:textId="77777777" w:rsidR="004A7545" w:rsidRDefault="004A7545"/>
    <w:p w14:paraId="23D4A7E8" w14:textId="77777777" w:rsidR="004A7545" w:rsidRDefault="004A7545"/>
    <w:p w14:paraId="303A2BF9" w14:textId="77777777" w:rsidR="004A754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42B5CE3E" w14:textId="77777777" w:rsidR="004A7545" w:rsidRDefault="00000000">
      <w:pPr>
        <w:pBdr>
          <w:top w:val="nil"/>
          <w:left w:val="nil"/>
          <w:bottom w:val="nil"/>
          <w:right w:val="nil"/>
          <w:between w:val="nil"/>
        </w:pBdr>
        <w:rPr>
          <w:rFonts w:ascii="Times New Roman" w:eastAsia="Times New Roman" w:hAnsi="Times New Roman" w:cs="Times New Roman"/>
          <w:color w:val="000000"/>
        </w:rPr>
      </w:pPr>
      <w:bookmarkStart w:id="2" w:name="_heading=h.1fob9te" w:colFirst="0" w:colLast="0"/>
      <w:bookmarkEnd w:id="2"/>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2025 Release with Connect access card.</w:t>
      </w:r>
      <w:r>
        <w:rPr>
          <w:rFonts w:ascii="Times New Roman" w:eastAsia="Times New Roman" w:hAnsi="Times New Roman" w:cs="Times New Roman"/>
          <w:color w:val="000000"/>
        </w:rPr>
        <w:br/>
        <w:t>ISBN-13: 9781265026301</w:t>
      </w:r>
    </w:p>
    <w:p w14:paraId="53B5F1BF" w14:textId="77777777" w:rsidR="004A7545" w:rsidRDefault="004A7545">
      <w:pPr>
        <w:pBdr>
          <w:top w:val="nil"/>
          <w:left w:val="nil"/>
          <w:bottom w:val="nil"/>
          <w:right w:val="nil"/>
          <w:between w:val="nil"/>
        </w:pBdr>
        <w:rPr>
          <w:rFonts w:ascii="Times New Roman" w:eastAsia="Times New Roman" w:hAnsi="Times New Roman" w:cs="Times New Roman"/>
          <w:color w:val="000000"/>
        </w:rPr>
      </w:pPr>
    </w:p>
    <w:p w14:paraId="06080255" w14:textId="77777777" w:rsidR="004A7545"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14:paraId="7C4E3777" w14:textId="77777777" w:rsidR="004A7545" w:rsidRDefault="004A7545">
      <w:pPr>
        <w:pBdr>
          <w:top w:val="nil"/>
          <w:left w:val="nil"/>
          <w:bottom w:val="nil"/>
          <w:right w:val="nil"/>
          <w:between w:val="nil"/>
        </w:pBdr>
        <w:rPr>
          <w:rFonts w:ascii="Times New Roman" w:eastAsia="Times New Roman" w:hAnsi="Times New Roman" w:cs="Times New Roman"/>
          <w:color w:val="000000"/>
        </w:rPr>
      </w:pPr>
    </w:p>
    <w:p w14:paraId="5FB2C019" w14:textId="77777777" w:rsidR="004A7545"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67806043"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42F9DABC" w14:textId="77777777" w:rsidR="004A7545"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6492376" w14:textId="77777777" w:rsidR="004A7545"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3EE20C15" w14:textId="77777777" w:rsidR="004A7545"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00F64D89" w14:textId="77777777" w:rsidR="004A7545"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04093453" w14:textId="77777777" w:rsidR="004A7545" w:rsidRDefault="004A7545">
      <w:pPr>
        <w:numPr>
          <w:ilvl w:val="0"/>
          <w:numId w:val="19"/>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w:t>
      </w:r>
    </w:p>
    <w:p w14:paraId="7029066E"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70E88AB9"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241ED737" w14:textId="77777777" w:rsidR="004A7545"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4E332422" w14:textId="77777777" w:rsidR="004A7545"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1AFE0D50" w14:textId="77777777" w:rsidR="004A7545"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1F516B30" w14:textId="77777777" w:rsidR="004A7545" w:rsidRDefault="004A7545">
      <w:pPr>
        <w:pStyle w:val="Heading3"/>
        <w:rPr>
          <w:rFonts w:ascii="Times New Roman" w:eastAsia="Times New Roman" w:hAnsi="Times New Roman" w:cs="Times New Roman"/>
        </w:rPr>
      </w:pPr>
    </w:p>
    <w:p w14:paraId="1189E1F6"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1AE65D1" w14:textId="77777777" w:rsidR="004A7545"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A84FFC2" w14:textId="77777777" w:rsidR="004A7545" w:rsidRPr="000312C6" w:rsidRDefault="00000000">
      <w:pPr>
        <w:rPr>
          <w:rFonts w:ascii="Times New Roman" w:eastAsia="Times New Roman" w:hAnsi="Times New Roman" w:cs="Times New Roman"/>
          <w:lang w:val="fr-FR"/>
        </w:rPr>
      </w:pPr>
      <w:proofErr w:type="gramStart"/>
      <w:r w:rsidRPr="000312C6">
        <w:rPr>
          <w:rFonts w:ascii="Times New Roman" w:eastAsia="Times New Roman" w:hAnsi="Times New Roman" w:cs="Times New Roman"/>
          <w:b/>
          <w:bCs/>
          <w:lang w:val="fr-FR"/>
        </w:rPr>
        <w:t>Email</w:t>
      </w:r>
      <w:r w:rsidRPr="000312C6">
        <w:rPr>
          <w:rFonts w:ascii="Times New Roman" w:eastAsia="Times New Roman" w:hAnsi="Times New Roman" w:cs="Times New Roman"/>
          <w:lang w:val="fr-FR"/>
        </w:rPr>
        <w:t>:</w:t>
      </w:r>
      <w:proofErr w:type="gramEnd"/>
      <w:r w:rsidRPr="000312C6">
        <w:rPr>
          <w:rFonts w:ascii="Times New Roman" w:eastAsia="Times New Roman" w:hAnsi="Times New Roman" w:cs="Times New Roman"/>
          <w:lang w:val="fr-FR"/>
        </w:rPr>
        <w:t xml:space="preserve"> </w:t>
      </w:r>
      <w:hyperlink r:id="rId10">
        <w:r w:rsidR="004A7545" w:rsidRPr="000312C6">
          <w:rPr>
            <w:rFonts w:ascii="Times New Roman" w:eastAsia="Times New Roman" w:hAnsi="Times New Roman" w:cs="Times New Roman"/>
            <w:color w:val="0000FF"/>
            <w:u w:val="single"/>
            <w:lang w:val="fr-FR"/>
          </w:rPr>
          <w:t>helpdesk@unt.edu</w:t>
        </w:r>
      </w:hyperlink>
      <w:r w:rsidRPr="000312C6">
        <w:rPr>
          <w:rFonts w:ascii="Times New Roman" w:eastAsia="Times New Roman" w:hAnsi="Times New Roman" w:cs="Times New Roman"/>
          <w:lang w:val="fr-FR"/>
        </w:rPr>
        <w:t xml:space="preserve">     </w:t>
      </w:r>
    </w:p>
    <w:p w14:paraId="6B5480A1" w14:textId="77777777" w:rsidR="004A7545" w:rsidRPr="000312C6" w:rsidRDefault="00000000">
      <w:pPr>
        <w:widowControl w:val="0"/>
        <w:pBdr>
          <w:top w:val="nil"/>
          <w:left w:val="nil"/>
          <w:bottom w:val="nil"/>
          <w:right w:val="nil"/>
          <w:between w:val="nil"/>
        </w:pBdr>
        <w:ind w:right="6649"/>
        <w:rPr>
          <w:rFonts w:ascii="Times New Roman" w:eastAsia="Times New Roman" w:hAnsi="Times New Roman" w:cs="Times New Roman"/>
          <w:color w:val="000000"/>
          <w:lang w:val="fr-FR"/>
        </w:rPr>
      </w:pPr>
      <w:proofErr w:type="gramStart"/>
      <w:r w:rsidRPr="000312C6">
        <w:rPr>
          <w:rFonts w:ascii="Times New Roman" w:eastAsia="Times New Roman" w:hAnsi="Times New Roman" w:cs="Times New Roman"/>
          <w:b/>
          <w:bCs/>
          <w:color w:val="000000"/>
          <w:lang w:val="fr-FR"/>
        </w:rPr>
        <w:t>Phone</w:t>
      </w:r>
      <w:r w:rsidRPr="000312C6">
        <w:rPr>
          <w:rFonts w:ascii="Times New Roman" w:eastAsia="Times New Roman" w:hAnsi="Times New Roman" w:cs="Times New Roman"/>
          <w:color w:val="000000"/>
          <w:lang w:val="fr-FR"/>
        </w:rPr>
        <w:t>:</w:t>
      </w:r>
      <w:proofErr w:type="gramEnd"/>
      <w:r w:rsidRPr="000312C6">
        <w:rPr>
          <w:rFonts w:ascii="Times New Roman" w:eastAsia="Times New Roman" w:hAnsi="Times New Roman" w:cs="Times New Roman"/>
          <w:color w:val="000000"/>
          <w:lang w:val="fr-FR"/>
        </w:rPr>
        <w:t xml:space="preserve"> 940-565-2324</w:t>
      </w:r>
    </w:p>
    <w:p w14:paraId="23D78173" w14:textId="77777777" w:rsidR="004A7545"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1">
        <w:r w:rsidR="004A7545">
          <w:rPr>
            <w:rFonts w:ascii="Times New Roman" w:eastAsia="Times New Roman" w:hAnsi="Times New Roman" w:cs="Times New Roman"/>
            <w:color w:val="0000FF"/>
            <w:u w:val="single"/>
          </w:rPr>
          <w:t>Current Walk-in Hours</w:t>
        </w:r>
      </w:hyperlink>
      <w:r>
        <w:rPr>
          <w:rFonts w:ascii="Times New Roman" w:eastAsia="Times New Roman" w:hAnsi="Times New Roman" w:cs="Times New Roman"/>
          <w:color w:val="000000"/>
        </w:rPr>
        <w:t xml:space="preserve">) </w:t>
      </w:r>
    </w:p>
    <w:p w14:paraId="1D8DCE0E" w14:textId="77777777" w:rsidR="004A7545" w:rsidRDefault="004A7545">
      <w:pPr>
        <w:widowControl w:val="0"/>
        <w:pBdr>
          <w:top w:val="nil"/>
          <w:left w:val="nil"/>
          <w:bottom w:val="nil"/>
          <w:right w:val="nil"/>
          <w:between w:val="nil"/>
        </w:pBdr>
        <w:ind w:right="147"/>
        <w:rPr>
          <w:rFonts w:ascii="Times New Roman" w:eastAsia="Times New Roman" w:hAnsi="Times New Roman" w:cs="Times New Roman"/>
          <w:color w:val="000000"/>
        </w:rPr>
      </w:pPr>
    </w:p>
    <w:p w14:paraId="6426A82E" w14:textId="77777777" w:rsidR="004A7545"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2">
        <w:r w:rsidR="004A7545">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3A0ED649" w14:textId="77777777" w:rsidR="004A7545" w:rsidRDefault="0000000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3" w:anchor="tech">
        <w:r w:rsidR="004A7545">
          <w:rPr>
            <w:rFonts w:ascii="Times New Roman" w:eastAsia="Times New Roman" w:hAnsi="Times New Roman" w:cs="Times New Roman"/>
            <w:color w:val="0000FF"/>
            <w:u w:val="single"/>
          </w:rPr>
          <w:t>McGraw Hill Technical Support</w:t>
        </w:r>
      </w:hyperlink>
    </w:p>
    <w:p w14:paraId="663F85BC" w14:textId="77777777" w:rsidR="004A7545" w:rsidRDefault="00000000">
      <w:pPr>
        <w:rPr>
          <w:rFonts w:ascii="Times New Roman" w:eastAsia="Times New Roman" w:hAnsi="Times New Roman" w:cs="Times New Roman"/>
        </w:rPr>
      </w:pPr>
      <w:r>
        <w:rPr>
          <w:rFonts w:ascii="Times New Roman" w:eastAsia="Times New Roman" w:hAnsi="Times New Roman" w:cs="Times New Roman"/>
          <w:b/>
          <w:bCs/>
        </w:rPr>
        <w:t>Phone:</w:t>
      </w:r>
      <w:r>
        <w:rPr>
          <w:rFonts w:ascii="Times New Roman" w:eastAsia="Times New Roman" w:hAnsi="Times New Roman" w:cs="Times New Roman"/>
        </w:rPr>
        <w:t xml:space="preserve"> 800-331-5094</w:t>
      </w:r>
    </w:p>
    <w:p w14:paraId="2DFA679F" w14:textId="77777777" w:rsidR="004A7545" w:rsidRDefault="004A7545">
      <w:pPr>
        <w:pStyle w:val="Heading2"/>
        <w:rPr>
          <w:rFonts w:ascii="Times New Roman" w:eastAsia="Times New Roman" w:hAnsi="Times New Roman" w:cs="Times New Roman"/>
          <w:sz w:val="24"/>
          <w:szCs w:val="24"/>
        </w:rPr>
      </w:pPr>
    </w:p>
    <w:p w14:paraId="7A660EEF" w14:textId="77777777" w:rsidR="004A7545" w:rsidRDefault="004A7545">
      <w:pPr>
        <w:pStyle w:val="Heading2"/>
        <w:rPr>
          <w:rFonts w:ascii="Times New Roman" w:eastAsia="Times New Roman" w:hAnsi="Times New Roman" w:cs="Times New Roman"/>
          <w:sz w:val="24"/>
          <w:szCs w:val="24"/>
        </w:rPr>
      </w:pPr>
    </w:p>
    <w:p w14:paraId="3857CE4D" w14:textId="77777777" w:rsidR="004A7545" w:rsidRDefault="004A7545"/>
    <w:p w14:paraId="1B9233F8" w14:textId="77777777" w:rsidR="004A754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52E07C52"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90E3DB8" w14:textId="77777777" w:rsidR="004A7545"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02626CDA" w14:textId="77777777" w:rsidR="004A7545"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14F692BB" w14:textId="77777777" w:rsidR="004A7545"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5267D7DE" w14:textId="77777777" w:rsidR="004A7545"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40% of total)</w:t>
      </w:r>
    </w:p>
    <w:p w14:paraId="74D13883" w14:textId="77777777" w:rsidR="004A7545"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1971E3C4" w14:textId="77777777" w:rsidR="004A7545" w:rsidRDefault="004A7545">
      <w:pPr>
        <w:rPr>
          <w:rFonts w:ascii="Times New Roman" w:eastAsia="Times New Roman" w:hAnsi="Times New Roman" w:cs="Times New Roman"/>
        </w:rPr>
      </w:pPr>
    </w:p>
    <w:p w14:paraId="413B9884"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656D047"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6B8102D7"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4F56E425"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537B4AF6"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3BF7B24F"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F = 59% - 0%</w:t>
      </w:r>
    </w:p>
    <w:p w14:paraId="28804C9A" w14:textId="77777777" w:rsidR="004A7545" w:rsidRDefault="004A7545">
      <w:pPr>
        <w:pStyle w:val="Heading2"/>
        <w:rPr>
          <w:rFonts w:ascii="Times New Roman" w:eastAsia="Times New Roman" w:hAnsi="Times New Roman" w:cs="Times New Roman"/>
          <w:sz w:val="24"/>
          <w:szCs w:val="24"/>
        </w:rPr>
      </w:pPr>
    </w:p>
    <w:p w14:paraId="5D0789DC"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05409591" w14:textId="77777777" w:rsidR="004A7545" w:rsidRDefault="0000000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19B68A95" w14:textId="77777777" w:rsidR="004A7545" w:rsidRDefault="004A7545">
      <w:pPr>
        <w:rPr>
          <w:rFonts w:ascii="Times New Roman" w:eastAsia="Times New Roman" w:hAnsi="Times New Roman" w:cs="Times New Roman"/>
          <w:b/>
          <w:bCs/>
        </w:rPr>
      </w:pPr>
    </w:p>
    <w:p w14:paraId="0AEF44BB" w14:textId="77777777" w:rsidR="004A75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4A7545" w14:paraId="18679414" w14:textId="77777777">
        <w:tc>
          <w:tcPr>
            <w:tcW w:w="6267" w:type="dxa"/>
            <w:tcBorders>
              <w:top w:val="single" w:sz="4" w:space="0" w:color="000000"/>
              <w:left w:val="single" w:sz="4" w:space="0" w:color="000000"/>
            </w:tcBorders>
          </w:tcPr>
          <w:p w14:paraId="182C822B" w14:textId="77777777" w:rsidR="004A7545" w:rsidRDefault="004A7545">
            <w:pPr>
              <w:jc w:val="center"/>
              <w:rPr>
                <w:rFonts w:ascii="Times New Roman" w:eastAsia="Times New Roman" w:hAnsi="Times New Roman" w:cs="Times New Roman"/>
                <w:b/>
                <w:bCs/>
              </w:rPr>
            </w:pPr>
          </w:p>
          <w:p w14:paraId="7E8A62FD" w14:textId="77777777" w:rsidR="004A7545" w:rsidRDefault="004A7545">
            <w:pPr>
              <w:jc w:val="center"/>
              <w:rPr>
                <w:rFonts w:ascii="Times New Roman" w:eastAsia="Times New Roman" w:hAnsi="Times New Roman" w:cs="Times New Roman"/>
                <w:b/>
                <w:bCs/>
              </w:rPr>
            </w:pPr>
          </w:p>
          <w:p w14:paraId="1E048D08" w14:textId="77777777" w:rsidR="004A75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2FA32EF8" w14:textId="77777777" w:rsidR="004A75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Exceeds / Meets Expectations</w:t>
            </w:r>
          </w:p>
        </w:tc>
        <w:tc>
          <w:tcPr>
            <w:tcW w:w="1620" w:type="dxa"/>
          </w:tcPr>
          <w:p w14:paraId="224DA960" w14:textId="77777777" w:rsidR="004A754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4A7545" w14:paraId="4306D8F1" w14:textId="77777777">
        <w:tc>
          <w:tcPr>
            <w:tcW w:w="6267" w:type="dxa"/>
          </w:tcPr>
          <w:p w14:paraId="58A892B0" w14:textId="77777777" w:rsidR="004A7545"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56105875" w14:textId="77777777" w:rsidR="004A7545" w:rsidRDefault="004A7545">
            <w:pPr>
              <w:jc w:val="center"/>
              <w:rPr>
                <w:rFonts w:ascii="Times New Roman" w:eastAsia="Times New Roman" w:hAnsi="Times New Roman" w:cs="Times New Roman"/>
              </w:rPr>
            </w:pPr>
          </w:p>
        </w:tc>
        <w:tc>
          <w:tcPr>
            <w:tcW w:w="1620" w:type="dxa"/>
          </w:tcPr>
          <w:p w14:paraId="4C1E5745" w14:textId="77777777" w:rsidR="004A7545" w:rsidRDefault="004A7545">
            <w:pPr>
              <w:jc w:val="center"/>
              <w:rPr>
                <w:rFonts w:ascii="Times New Roman" w:eastAsia="Times New Roman" w:hAnsi="Times New Roman" w:cs="Times New Roman"/>
              </w:rPr>
            </w:pPr>
          </w:p>
        </w:tc>
      </w:tr>
      <w:tr w:rsidR="004A7545" w14:paraId="4740612E" w14:textId="77777777">
        <w:tc>
          <w:tcPr>
            <w:tcW w:w="6267" w:type="dxa"/>
          </w:tcPr>
          <w:p w14:paraId="78BD7E72" w14:textId="77777777" w:rsidR="004A7545"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18A8E702" w14:textId="77777777" w:rsidR="004A7545" w:rsidRDefault="004A7545">
            <w:pPr>
              <w:jc w:val="center"/>
              <w:rPr>
                <w:rFonts w:ascii="Times New Roman" w:eastAsia="Times New Roman" w:hAnsi="Times New Roman" w:cs="Times New Roman"/>
              </w:rPr>
            </w:pPr>
          </w:p>
        </w:tc>
        <w:tc>
          <w:tcPr>
            <w:tcW w:w="1620" w:type="dxa"/>
          </w:tcPr>
          <w:p w14:paraId="22B2FA7D" w14:textId="77777777" w:rsidR="004A7545" w:rsidRDefault="004A7545">
            <w:pPr>
              <w:jc w:val="center"/>
              <w:rPr>
                <w:rFonts w:ascii="Times New Roman" w:eastAsia="Times New Roman" w:hAnsi="Times New Roman" w:cs="Times New Roman"/>
              </w:rPr>
            </w:pPr>
          </w:p>
        </w:tc>
      </w:tr>
      <w:tr w:rsidR="004A7545" w14:paraId="248F3510" w14:textId="77777777">
        <w:tc>
          <w:tcPr>
            <w:tcW w:w="6267" w:type="dxa"/>
          </w:tcPr>
          <w:p w14:paraId="0BDCFE67" w14:textId="77777777" w:rsidR="004A7545"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38185CFB" w14:textId="77777777" w:rsidR="004A7545" w:rsidRDefault="004A7545">
            <w:pPr>
              <w:jc w:val="center"/>
              <w:rPr>
                <w:rFonts w:ascii="Times New Roman" w:eastAsia="Times New Roman" w:hAnsi="Times New Roman" w:cs="Times New Roman"/>
              </w:rPr>
            </w:pPr>
          </w:p>
        </w:tc>
        <w:tc>
          <w:tcPr>
            <w:tcW w:w="1620" w:type="dxa"/>
          </w:tcPr>
          <w:p w14:paraId="19B3DF6E" w14:textId="77777777" w:rsidR="004A7545" w:rsidRDefault="004A7545">
            <w:pPr>
              <w:jc w:val="center"/>
              <w:rPr>
                <w:rFonts w:ascii="Times New Roman" w:eastAsia="Times New Roman" w:hAnsi="Times New Roman" w:cs="Times New Roman"/>
              </w:rPr>
            </w:pPr>
          </w:p>
        </w:tc>
      </w:tr>
      <w:tr w:rsidR="004A7545" w14:paraId="0484FE0E" w14:textId="77777777">
        <w:tc>
          <w:tcPr>
            <w:tcW w:w="6267" w:type="dxa"/>
          </w:tcPr>
          <w:p w14:paraId="24F35FD6" w14:textId="77777777" w:rsidR="004A7545"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27B050FD" w14:textId="77777777" w:rsidR="004A7545" w:rsidRDefault="004A7545">
            <w:pPr>
              <w:jc w:val="center"/>
              <w:rPr>
                <w:rFonts w:ascii="Times New Roman" w:eastAsia="Times New Roman" w:hAnsi="Times New Roman" w:cs="Times New Roman"/>
              </w:rPr>
            </w:pPr>
          </w:p>
        </w:tc>
        <w:tc>
          <w:tcPr>
            <w:tcW w:w="1620" w:type="dxa"/>
          </w:tcPr>
          <w:p w14:paraId="321FAEE3" w14:textId="77777777" w:rsidR="004A7545" w:rsidRDefault="004A7545">
            <w:pPr>
              <w:jc w:val="center"/>
              <w:rPr>
                <w:rFonts w:ascii="Times New Roman" w:eastAsia="Times New Roman" w:hAnsi="Times New Roman" w:cs="Times New Roman"/>
              </w:rPr>
            </w:pPr>
          </w:p>
        </w:tc>
      </w:tr>
      <w:tr w:rsidR="004A7545" w14:paraId="2C4B67CA" w14:textId="77777777">
        <w:tc>
          <w:tcPr>
            <w:tcW w:w="6267" w:type="dxa"/>
          </w:tcPr>
          <w:p w14:paraId="7D130C6A" w14:textId="77777777" w:rsidR="004A7545"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5ED03A96" w14:textId="77777777" w:rsidR="004A7545" w:rsidRDefault="004A7545">
            <w:pPr>
              <w:jc w:val="center"/>
              <w:rPr>
                <w:rFonts w:ascii="Times New Roman" w:eastAsia="Times New Roman" w:hAnsi="Times New Roman" w:cs="Times New Roman"/>
              </w:rPr>
            </w:pPr>
          </w:p>
        </w:tc>
        <w:tc>
          <w:tcPr>
            <w:tcW w:w="1620" w:type="dxa"/>
          </w:tcPr>
          <w:p w14:paraId="756484E6" w14:textId="77777777" w:rsidR="004A7545" w:rsidRDefault="004A7545">
            <w:pPr>
              <w:jc w:val="center"/>
              <w:rPr>
                <w:rFonts w:ascii="Times New Roman" w:eastAsia="Times New Roman" w:hAnsi="Times New Roman" w:cs="Times New Roman"/>
              </w:rPr>
            </w:pPr>
          </w:p>
        </w:tc>
      </w:tr>
    </w:tbl>
    <w:p w14:paraId="63D96A27" w14:textId="77777777" w:rsidR="004A7545"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26CA35BB" w14:textId="77777777" w:rsidR="004A7545" w:rsidRDefault="004A7545">
      <w:pPr>
        <w:pStyle w:val="Heading3"/>
        <w:rPr>
          <w:rFonts w:ascii="Times New Roman" w:eastAsia="Times New Roman" w:hAnsi="Times New Roman" w:cs="Times New Roman"/>
        </w:rPr>
      </w:pPr>
    </w:p>
    <w:p w14:paraId="367C1F6D"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52CE5FEE" w14:textId="77777777" w:rsidR="004A7545" w:rsidRDefault="00000000">
      <w:pPr>
        <w:rPr>
          <w:rFonts w:ascii="Times New Roman" w:eastAsia="Times New Roman" w:hAnsi="Times New Roman" w:cs="Times New Roman"/>
        </w:rPr>
      </w:pPr>
      <w:bookmarkStart w:id="6" w:name="_heading=h.tyjcwt"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eastAsia="Times New Roman" w:hAnsi="Times New Roman" w:cs="Times New Roman"/>
          <w:color w:val="000000"/>
        </w:rPr>
        <w:lastRenderedPageBreak/>
        <w:t xml:space="preserve">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4" w:anchor="tech">
        <w:r w:rsidR="004A7545">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5243044D" w14:textId="77777777" w:rsidR="004A7545" w:rsidRDefault="004A7545">
      <w:pPr>
        <w:rPr>
          <w:rFonts w:ascii="Times New Roman" w:eastAsia="Times New Roman" w:hAnsi="Times New Roman" w:cs="Times New Roman"/>
        </w:rPr>
      </w:pPr>
    </w:p>
    <w:p w14:paraId="7008EBD1"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214B95B5" w14:textId="77777777" w:rsidR="004A7545" w:rsidRDefault="00000000">
      <w:pPr>
        <w:rPr>
          <w:rFonts w:ascii="Times New Roman" w:eastAsia="Times New Roman" w:hAnsi="Times New Roman" w:cs="Times New Roman"/>
        </w:rPr>
      </w:pPr>
      <w:bookmarkStart w:id="7" w:name="_heading=h.3dy6vkm" w:colFirst="0" w:colLast="0"/>
      <w:bookmarkEnd w:id="7"/>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6BBB0011" w14:textId="77777777" w:rsidR="004A7545" w:rsidRDefault="004A7545">
      <w:pPr>
        <w:pStyle w:val="Heading3"/>
        <w:rPr>
          <w:rFonts w:ascii="Times New Roman" w:eastAsia="Times New Roman" w:hAnsi="Times New Roman" w:cs="Times New Roman"/>
        </w:rPr>
      </w:pPr>
    </w:p>
    <w:p w14:paraId="7FFE78AB" w14:textId="77777777" w:rsidR="004A7545"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606838EC" w14:textId="77777777" w:rsidR="004A7545"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195C98DE" w14:textId="77777777" w:rsidR="004A7545" w:rsidRDefault="004A7545">
      <w:pPr>
        <w:rPr>
          <w:rFonts w:ascii="Times New Roman" w:eastAsia="Times New Roman" w:hAnsi="Times New Roman" w:cs="Times New Roman"/>
        </w:rPr>
      </w:pPr>
    </w:p>
    <w:p w14:paraId="10613C0A" w14:textId="77777777" w:rsidR="004A7545" w:rsidRDefault="00000000">
      <w:pPr>
        <w:pStyle w:val="Heading3"/>
        <w:rPr>
          <w:rFonts w:ascii="Times New Roman" w:eastAsia="Times New Roman" w:hAnsi="Times New Roman" w:cs="Times New Roman"/>
        </w:rPr>
      </w:pPr>
      <w:bookmarkStart w:id="8" w:name="_heading=h.1t3h5sf" w:colFirst="0" w:colLast="0"/>
      <w:bookmarkEnd w:id="8"/>
      <w:r>
        <w:rPr>
          <w:rFonts w:ascii="Times New Roman" w:eastAsia="Times New Roman" w:hAnsi="Times New Roman" w:cs="Times New Roman"/>
        </w:rPr>
        <w:t>Final Conversation</w:t>
      </w:r>
    </w:p>
    <w:p w14:paraId="7D4918BB" w14:textId="77777777" w:rsidR="004A7545" w:rsidRDefault="00000000">
      <w:pPr>
        <w:rPr>
          <w:rFonts w:ascii="Times New Roman" w:eastAsia="Times New Roman" w:hAnsi="Times New Roman" w:cs="Times New Roman"/>
        </w:rPr>
      </w:pPr>
      <w:bookmarkStart w:id="9" w:name="_heading=h.4d34og8" w:colFirst="0" w:colLast="0"/>
      <w:bookmarkEnd w:id="9"/>
      <w:r>
        <w:rPr>
          <w:rFonts w:ascii="Times New Roman" w:eastAsia="Times New Roman" w:hAnsi="Times New Roman" w:cs="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5">
        <w:r w:rsidR="004A7545">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7846BA9C" w14:textId="77777777" w:rsidR="004A7545" w:rsidRDefault="004A7545">
      <w:pPr>
        <w:rPr>
          <w:rFonts w:ascii="Times New Roman" w:eastAsia="Times New Roman" w:hAnsi="Times New Roman" w:cs="Times New Roman"/>
          <w:color w:val="000000"/>
        </w:rPr>
      </w:pPr>
    </w:p>
    <w:p w14:paraId="4C71FC77" w14:textId="77777777" w:rsidR="004A754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BEF3C91"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33F370A0"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sidR="004A7545">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7">
        <w:r w:rsidR="004A7545">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1D347DD3" w14:textId="77777777" w:rsidR="004A7545" w:rsidRDefault="004A7545">
      <w:pPr>
        <w:pStyle w:val="Heading3"/>
        <w:rPr>
          <w:rFonts w:ascii="Times New Roman" w:eastAsia="Times New Roman" w:hAnsi="Times New Roman" w:cs="Times New Roman"/>
        </w:rPr>
      </w:pPr>
    </w:p>
    <w:p w14:paraId="01CBB703"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7F3899C5" w14:textId="77777777" w:rsidR="004A7545" w:rsidRDefault="00000000">
      <w:pPr>
        <w:rPr>
          <w:rFonts w:ascii="Times New Roman" w:eastAsia="Times New Roman" w:hAnsi="Times New Roman" w:cs="Times New Roman"/>
        </w:rPr>
      </w:pPr>
      <w:bookmarkStart w:id="10" w:name="_heading=h.2s8eyo1" w:colFirst="0" w:colLast="0"/>
      <w:bookmarkEnd w:id="10"/>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4A7545">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9">
        <w:r w:rsidR="004A7545">
          <w:rPr>
            <w:rFonts w:ascii="Times New Roman" w:eastAsia="Times New Roman" w:hAnsi="Times New Roman" w:cs="Times New Roman"/>
            <w:color w:val="0000FF"/>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397016CD" w14:textId="77777777" w:rsidR="004A7545" w:rsidRDefault="004A7545">
      <w:pPr>
        <w:rPr>
          <w:rFonts w:ascii="Times New Roman" w:eastAsia="Times New Roman" w:hAnsi="Times New Roman" w:cs="Times New Roman"/>
        </w:rPr>
      </w:pPr>
    </w:p>
    <w:p w14:paraId="1C27872C"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33796E83" w14:textId="77777777" w:rsidR="004A7545"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54917506" w14:textId="77777777" w:rsidR="004A7545" w:rsidRDefault="004A7545">
      <w:pPr>
        <w:rPr>
          <w:rFonts w:ascii="Times New Roman" w:eastAsia="Times New Roman" w:hAnsi="Times New Roman" w:cs="Times New Roman"/>
          <w:b/>
          <w:bCs/>
          <w:color w:val="000000"/>
        </w:rPr>
      </w:pPr>
    </w:p>
    <w:p w14:paraId="6B43546C"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10AACFF"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004A7545">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619B6C8E" w14:textId="77777777" w:rsidR="004A7545" w:rsidRDefault="004A7545">
      <w:pPr>
        <w:rPr>
          <w:rFonts w:ascii="Times New Roman" w:eastAsia="Times New Roman" w:hAnsi="Times New Roman" w:cs="Times New Roman"/>
        </w:rPr>
      </w:pPr>
    </w:p>
    <w:p w14:paraId="22A06D16"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7F85B53D" w14:textId="77777777" w:rsidR="004A7545" w:rsidRDefault="00000000">
      <w:pPr>
        <w:rPr>
          <w:rFonts w:ascii="Times New Roman" w:eastAsia="Times New Roman" w:hAnsi="Times New Roman" w:cs="Times New Roman"/>
          <w:highlight w:val="white"/>
        </w:rPr>
      </w:pPr>
      <w:bookmarkStart w:id="11" w:name="_heading=h.uqp1go22ybib" w:colFirst="0" w:colLast="0"/>
      <w:bookmarkEnd w:id="11"/>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sidR="004A7545">
          <w:rPr>
            <w:rFonts w:ascii="Times New Roman" w:eastAsia="Times New Roman" w:hAnsi="Times New Roman" w:cs="Times New Roman"/>
            <w:color w:val="0000FF"/>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4786D39B" w14:textId="77777777" w:rsidR="004A7545" w:rsidRDefault="004A7545">
      <w:pPr>
        <w:rPr>
          <w:rFonts w:ascii="Times New Roman" w:eastAsia="Times New Roman" w:hAnsi="Times New Roman" w:cs="Times New Roman"/>
        </w:rPr>
      </w:pPr>
    </w:p>
    <w:p w14:paraId="2817BD16" w14:textId="77777777" w:rsidR="003365DC" w:rsidRPr="003365DC" w:rsidRDefault="003365DC" w:rsidP="003365DC">
      <w:pPr>
        <w:pStyle w:val="Heading3"/>
      </w:pPr>
      <w:r w:rsidRPr="003365DC">
        <w:t>Students’ Concerns and Complaints</w:t>
      </w:r>
    </w:p>
    <w:p w14:paraId="56A6B63A" w14:textId="77777777" w:rsidR="003365DC" w:rsidRPr="003365DC" w:rsidRDefault="003365DC" w:rsidP="003365DC">
      <w:pPr>
        <w:rPr>
          <w:rFonts w:ascii="Times New Roman" w:eastAsia="Times New Roman" w:hAnsi="Times New Roman" w:cs="Times New Roman"/>
        </w:rPr>
      </w:pPr>
      <w:r w:rsidRPr="003365DC">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54A9B0DA" w14:textId="77777777" w:rsidR="003365DC" w:rsidRPr="003365DC" w:rsidRDefault="003365DC" w:rsidP="003365DC">
      <w:pPr>
        <w:rPr>
          <w:rFonts w:ascii="Times New Roman" w:eastAsia="Times New Roman" w:hAnsi="Times New Roman" w:cs="Times New Roman"/>
        </w:rPr>
      </w:pPr>
    </w:p>
    <w:p w14:paraId="0CF2769C" w14:textId="77777777" w:rsidR="003365DC" w:rsidRPr="003365DC" w:rsidRDefault="003365DC" w:rsidP="003365DC">
      <w:pPr>
        <w:rPr>
          <w:rFonts w:ascii="Times New Roman" w:eastAsia="Times New Roman" w:hAnsi="Times New Roman" w:cs="Times New Roman"/>
        </w:rPr>
      </w:pPr>
      <w:r w:rsidRPr="003365DC">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4CBD093A" w14:textId="77777777" w:rsidR="003365DC" w:rsidRPr="003365DC" w:rsidRDefault="003365DC" w:rsidP="003365DC">
      <w:pPr>
        <w:rPr>
          <w:rFonts w:ascii="Times New Roman" w:eastAsia="Times New Roman" w:hAnsi="Times New Roman" w:cs="Times New Roman"/>
        </w:rPr>
      </w:pPr>
    </w:p>
    <w:p w14:paraId="0B17C5A6" w14:textId="77777777" w:rsidR="003365DC" w:rsidRPr="003365DC" w:rsidRDefault="003365DC" w:rsidP="003365DC">
      <w:pPr>
        <w:rPr>
          <w:rFonts w:ascii="Times New Roman" w:eastAsia="Times New Roman" w:hAnsi="Times New Roman" w:cs="Times New Roman"/>
          <w:color w:val="002451"/>
        </w:rPr>
      </w:pPr>
      <w:r w:rsidRPr="003365DC">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2" w:history="1">
        <w:r w:rsidRPr="003365DC">
          <w:rPr>
            <w:rStyle w:val="Hyperlink"/>
            <w:rFonts w:ascii="Times New Roman" w:eastAsia="Times New Roman" w:hAnsi="Times New Roman" w:cs="Times New Roman"/>
          </w:rPr>
          <w:t>https://class.unt.edu/world-languages-literatures-cultures/resources/studentcomplaint.pdf</w:t>
        </w:r>
      </w:hyperlink>
    </w:p>
    <w:p w14:paraId="2A062109" w14:textId="77777777" w:rsidR="003365DC" w:rsidRPr="003365DC" w:rsidRDefault="003365DC" w:rsidP="003365DC">
      <w:pPr>
        <w:rPr>
          <w:rFonts w:ascii="Times New Roman" w:eastAsia="Times New Roman" w:hAnsi="Times New Roman" w:cs="Times New Roman"/>
        </w:rPr>
      </w:pPr>
    </w:p>
    <w:p w14:paraId="482E24CB" w14:textId="6BE44CDA" w:rsidR="003365DC" w:rsidRPr="003365DC" w:rsidRDefault="003365DC" w:rsidP="003365DC">
      <w:pPr>
        <w:rPr>
          <w:rFonts w:ascii="Times New Roman" w:eastAsia="Times New Roman" w:hAnsi="Times New Roman" w:cs="Times New Roman"/>
        </w:rPr>
      </w:pPr>
      <w:r w:rsidRPr="003365DC">
        <w:rPr>
          <w:rFonts w:ascii="Times New Roman" w:eastAsia="Times New Roman" w:hAnsi="Times New Roman" w:cs="Times New Roman"/>
        </w:rPr>
        <w:t>When emailing the department, be sure to include:</w:t>
      </w:r>
    </w:p>
    <w:p w14:paraId="2D466760" w14:textId="77777777" w:rsidR="003365DC" w:rsidRPr="003365DC" w:rsidRDefault="003365DC" w:rsidP="003365DC">
      <w:pPr>
        <w:pStyle w:val="ListParagraph"/>
        <w:numPr>
          <w:ilvl w:val="0"/>
          <w:numId w:val="27"/>
        </w:numPr>
        <w:rPr>
          <w:rFonts w:ascii="Times New Roman" w:hAnsi="Times New Roman" w:cs="Times New Roman"/>
        </w:rPr>
      </w:pPr>
      <w:r w:rsidRPr="003365DC">
        <w:rPr>
          <w:rFonts w:ascii="Times New Roman" w:hAnsi="Times New Roman" w:cs="Times New Roman"/>
        </w:rPr>
        <w:t>Your first and last name</w:t>
      </w:r>
    </w:p>
    <w:p w14:paraId="00F8895F" w14:textId="77777777" w:rsidR="003365DC" w:rsidRPr="003365DC" w:rsidRDefault="003365DC" w:rsidP="003365DC">
      <w:pPr>
        <w:pStyle w:val="ListParagraph"/>
        <w:numPr>
          <w:ilvl w:val="0"/>
          <w:numId w:val="27"/>
        </w:numPr>
        <w:rPr>
          <w:rFonts w:ascii="Times New Roman" w:hAnsi="Times New Roman" w:cs="Times New Roman"/>
        </w:rPr>
      </w:pPr>
      <w:r w:rsidRPr="003365DC">
        <w:rPr>
          <w:rFonts w:ascii="Times New Roman" w:hAnsi="Times New Roman" w:cs="Times New Roman"/>
        </w:rPr>
        <w:t>Your instructor’s name</w:t>
      </w:r>
    </w:p>
    <w:p w14:paraId="59BABD87" w14:textId="77777777" w:rsidR="003365DC" w:rsidRPr="003365DC" w:rsidRDefault="003365DC" w:rsidP="003365DC">
      <w:pPr>
        <w:pStyle w:val="ListParagraph"/>
        <w:numPr>
          <w:ilvl w:val="0"/>
          <w:numId w:val="27"/>
        </w:numPr>
        <w:rPr>
          <w:rFonts w:ascii="Times New Roman" w:hAnsi="Times New Roman" w:cs="Times New Roman"/>
        </w:rPr>
      </w:pPr>
      <w:r w:rsidRPr="003365DC">
        <w:rPr>
          <w:rFonts w:ascii="Times New Roman" w:hAnsi="Times New Roman" w:cs="Times New Roman"/>
        </w:rPr>
        <w:t>Your course title and section number</w:t>
      </w:r>
    </w:p>
    <w:p w14:paraId="6C05D0D6" w14:textId="77777777" w:rsidR="003365DC" w:rsidRPr="003365DC" w:rsidRDefault="003365DC" w:rsidP="003365DC">
      <w:pPr>
        <w:rPr>
          <w:rFonts w:ascii="Times New Roman" w:eastAsia="Times New Roman" w:hAnsi="Times New Roman" w:cs="Times New Roman"/>
        </w:rPr>
      </w:pPr>
      <w:r w:rsidRPr="003365DC">
        <w:rPr>
          <w:rFonts w:ascii="Times New Roman" w:eastAsia="Times New Roman" w:hAnsi="Times New Roman" w:cs="Times New Roman"/>
        </w:rPr>
        <w:t>Thank you for helping us to maintain a supportive learning environment.</w:t>
      </w:r>
    </w:p>
    <w:p w14:paraId="612997A1"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Guidelines on Grade Appeals in the WLLC Department</w:t>
      </w:r>
    </w:p>
    <w:p w14:paraId="13AAE78A" w14:textId="77777777" w:rsidR="004A7545"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1E8149C3" w14:textId="77777777" w:rsidR="004A7545" w:rsidRDefault="004A7545">
      <w:pPr>
        <w:rPr>
          <w:rFonts w:ascii="Times New Roman" w:eastAsia="Times New Roman" w:hAnsi="Times New Roman" w:cs="Times New Roman"/>
          <w:color w:val="000000"/>
        </w:rPr>
      </w:pPr>
    </w:p>
    <w:p w14:paraId="60F79342" w14:textId="77777777" w:rsidR="004A7545" w:rsidRDefault="00000000">
      <w:pPr>
        <w:numPr>
          <w:ilvl w:val="0"/>
          <w:numId w:val="22"/>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14D92784" w14:textId="77777777" w:rsidR="004A7545" w:rsidRDefault="00000000">
      <w:pPr>
        <w:numPr>
          <w:ilvl w:val="0"/>
          <w:numId w:val="22"/>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instructor deviated from the guidelines outlined in the course syllabus without providing a valid academic reason, or</w:t>
      </w:r>
    </w:p>
    <w:p w14:paraId="69CDB2F1" w14:textId="77777777" w:rsidR="004A7545" w:rsidRDefault="00000000">
      <w:pPr>
        <w:numPr>
          <w:ilvl w:val="0"/>
          <w:numId w:val="22"/>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1356A60A" w14:textId="77777777" w:rsidR="004A7545" w:rsidRDefault="004A7545">
      <w:pPr>
        <w:rPr>
          <w:rFonts w:ascii="Times New Roman" w:eastAsia="Times New Roman" w:hAnsi="Times New Roman" w:cs="Times New Roman"/>
          <w:b/>
          <w:bCs/>
          <w:color w:val="000000"/>
        </w:rPr>
      </w:pPr>
    </w:p>
    <w:p w14:paraId="7E2C82FA"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0CA9BD9D" w14:textId="77777777" w:rsidR="004A7545"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3">
        <w:r w:rsidR="004A7545">
          <w:rPr>
            <w:rFonts w:ascii="Times New Roman" w:eastAsia="Times New Roman" w:hAnsi="Times New Roman" w:cs="Times New Roman"/>
            <w:color w:val="0000FF"/>
            <w:u w:val="single"/>
          </w:rPr>
          <w:t>Campus Closures Policy</w:t>
        </w:r>
      </w:hyperlink>
      <w:r>
        <w:rPr>
          <w:rFonts w:ascii="Times New Roman" w:eastAsia="Times New Roman" w:hAnsi="Times New Roman" w:cs="Times New Roman"/>
        </w:rPr>
        <w:t> (</w:t>
      </w:r>
      <w:hyperlink r:id="rId24">
        <w:r w:rsidR="004A7545">
          <w:rPr>
            <w:rFonts w:ascii="Times New Roman" w:eastAsia="Times New Roman" w:hAnsi="Times New Roman" w:cs="Times New Roman"/>
            <w:color w:val="0000FF"/>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66DBEF33" w14:textId="77777777" w:rsidR="004A7545" w:rsidRDefault="004A7545"/>
    <w:p w14:paraId="1E745617" w14:textId="77777777" w:rsidR="004A754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70176CAC" w14:textId="77777777" w:rsidR="004A7545"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necessary due to unforeseen circumstances. Class may be video recorded for pedagogical purposes. </w:t>
      </w:r>
    </w:p>
    <w:p w14:paraId="4DB0E4CA" w14:textId="77777777" w:rsidR="004A7545" w:rsidRDefault="004A7545"/>
    <w:p w14:paraId="1645FF37"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12 – 16</w:t>
      </w:r>
    </w:p>
    <w:p w14:paraId="165C8EB1" w14:textId="77777777" w:rsidR="004A7545" w:rsidRDefault="00000000">
      <w:pPr>
        <w:numPr>
          <w:ilvl w:val="0"/>
          <w:numId w:val="4"/>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77DAC821" w14:textId="77777777" w:rsidR="004A7545" w:rsidRPr="000312C6" w:rsidRDefault="00000000">
      <w:pPr>
        <w:rPr>
          <w:rFonts w:ascii="Times New Roman" w:eastAsia="Times New Roman" w:hAnsi="Times New Roman" w:cs="Times New Roman"/>
          <w:b/>
          <w:bCs/>
          <w:lang w:val="es-ES"/>
        </w:rPr>
      </w:pPr>
      <w:r w:rsidRPr="000312C6">
        <w:rPr>
          <w:rFonts w:ascii="Times New Roman" w:eastAsia="Times New Roman" w:hAnsi="Times New Roman" w:cs="Times New Roman"/>
          <w:b/>
          <w:bCs/>
          <w:lang w:val="es-ES"/>
        </w:rPr>
        <w:t xml:space="preserve">Capítulo 1: Ante Todo </w:t>
      </w:r>
      <w:r w:rsidRPr="000312C6">
        <w:rPr>
          <w:rFonts w:ascii="Times New Roman" w:eastAsia="Times New Roman" w:hAnsi="Times New Roman" w:cs="Times New Roman"/>
          <w:lang w:val="es-ES"/>
        </w:rPr>
        <w:t>(</w:t>
      </w:r>
      <w:proofErr w:type="spellStart"/>
      <w:r w:rsidRPr="000312C6">
        <w:rPr>
          <w:rFonts w:ascii="Times New Roman" w:eastAsia="Times New Roman" w:hAnsi="Times New Roman" w:cs="Times New Roman"/>
          <w:lang w:val="es-ES"/>
        </w:rPr>
        <w:t>chapter</w:t>
      </w:r>
      <w:proofErr w:type="spellEnd"/>
      <w:r w:rsidRPr="000312C6">
        <w:rPr>
          <w:rFonts w:ascii="Times New Roman" w:eastAsia="Times New Roman" w:hAnsi="Times New Roman" w:cs="Times New Roman"/>
          <w:lang w:val="es-ES"/>
        </w:rPr>
        <w:t xml:space="preserve"> </w:t>
      </w:r>
      <w:proofErr w:type="spellStart"/>
      <w:r w:rsidRPr="000312C6">
        <w:rPr>
          <w:rFonts w:ascii="Times New Roman" w:eastAsia="Times New Roman" w:hAnsi="Times New Roman" w:cs="Times New Roman"/>
          <w:lang w:val="es-ES"/>
        </w:rPr>
        <w:t>introduction</w:t>
      </w:r>
      <w:proofErr w:type="spellEnd"/>
      <w:r w:rsidRPr="000312C6">
        <w:rPr>
          <w:rFonts w:ascii="Times New Roman" w:eastAsia="Times New Roman" w:hAnsi="Times New Roman" w:cs="Times New Roman"/>
          <w:lang w:val="es-ES"/>
        </w:rPr>
        <w:t xml:space="preserve"> pp. 2-3)</w:t>
      </w:r>
    </w:p>
    <w:p w14:paraId="1F3CA429" w14:textId="77777777" w:rsidR="004A7545" w:rsidRPr="000312C6"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lang w:val="es-ES"/>
        </w:rPr>
      </w:pPr>
      <w:r w:rsidRPr="000312C6">
        <w:rPr>
          <w:rFonts w:ascii="Times New Roman" w:eastAsia="Times New Roman" w:hAnsi="Times New Roman" w:cs="Times New Roman"/>
          <w:i/>
          <w:iCs/>
          <w:color w:val="000000"/>
          <w:lang w:val="es-ES"/>
        </w:rPr>
        <w:t>Saludos y expresiones de cortesía</w:t>
      </w:r>
      <w:r w:rsidRPr="000312C6">
        <w:rPr>
          <w:rFonts w:ascii="Times New Roman" w:eastAsia="Times New Roman" w:hAnsi="Times New Roman" w:cs="Times New Roman"/>
          <w:color w:val="000000"/>
          <w:lang w:val="es-ES"/>
        </w:rPr>
        <w:t xml:space="preserve"> (pp. 4-7)</w:t>
      </w:r>
    </w:p>
    <w:p w14:paraId="74726A45" w14:textId="77777777" w:rsidR="004A7545"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El </w:t>
      </w:r>
      <w:proofErr w:type="spellStart"/>
      <w:r>
        <w:rPr>
          <w:rFonts w:ascii="Times New Roman" w:eastAsia="Times New Roman" w:hAnsi="Times New Roman" w:cs="Times New Roman"/>
          <w:i/>
          <w:iCs/>
          <w:color w:val="000000"/>
        </w:rPr>
        <w:t>alfabeto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español</w:t>
      </w:r>
      <w:proofErr w:type="spellEnd"/>
      <w:r>
        <w:rPr>
          <w:rFonts w:ascii="Times New Roman" w:eastAsia="Times New Roman" w:hAnsi="Times New Roman" w:cs="Times New Roman"/>
          <w:color w:val="000000"/>
        </w:rPr>
        <w:t xml:space="preserve"> (pp. 8-9)</w:t>
      </w:r>
    </w:p>
    <w:p w14:paraId="6463CDCE" w14:textId="77777777" w:rsidR="004A7545"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3DB31AC" w14:textId="77777777" w:rsidR="004A7545" w:rsidRDefault="004A7545">
      <w:pPr>
        <w:pStyle w:val="Heading3"/>
        <w:rPr>
          <w:rFonts w:ascii="Times New Roman" w:eastAsia="Times New Roman" w:hAnsi="Times New Roman" w:cs="Times New Roman"/>
        </w:rPr>
      </w:pPr>
    </w:p>
    <w:p w14:paraId="6B0D8B84"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w:t>
      </w:r>
    </w:p>
    <w:p w14:paraId="01AE46B6" w14:textId="77777777" w:rsidR="004A7545"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15DB5C0F" w14:textId="77777777" w:rsidR="004A7545"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Cómo</w:t>
      </w:r>
      <w:proofErr w:type="spellEnd"/>
      <w:r>
        <w:rPr>
          <w:rFonts w:ascii="Times New Roman" w:eastAsia="Times New Roman" w:hAnsi="Times New Roman" w:cs="Times New Roman"/>
          <w:i/>
          <w:iCs/>
          <w:color w:val="000000"/>
        </w:rPr>
        <w:t xml:space="preserve"> es </w:t>
      </w:r>
      <w:proofErr w:type="spellStart"/>
      <w:r>
        <w:rPr>
          <w:rFonts w:ascii="Times New Roman" w:eastAsia="Times New Roman" w:hAnsi="Times New Roman" w:cs="Times New Roman"/>
          <w:i/>
          <w:iCs/>
          <w:color w:val="000000"/>
        </w:rPr>
        <w:t>usted</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(pp. 10-11)</w:t>
      </w:r>
    </w:p>
    <w:p w14:paraId="1B6757D0" w14:textId="77777777" w:rsidR="004A7545"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12-13)</w:t>
      </w:r>
    </w:p>
    <w:p w14:paraId="66A07F0E" w14:textId="77777777" w:rsidR="004A7545" w:rsidRPr="000312C6" w:rsidRDefault="00000000">
      <w:pPr>
        <w:numPr>
          <w:ilvl w:val="0"/>
          <w:numId w:val="14"/>
        </w:numPr>
        <w:pBdr>
          <w:top w:val="nil"/>
          <w:left w:val="nil"/>
          <w:bottom w:val="nil"/>
          <w:right w:val="nil"/>
          <w:between w:val="nil"/>
        </w:pBdr>
        <w:rPr>
          <w:rFonts w:ascii="Times New Roman" w:eastAsia="Times New Roman" w:hAnsi="Times New Roman" w:cs="Times New Roman"/>
          <w:color w:val="000000"/>
          <w:lang w:val="es-ES"/>
        </w:rPr>
      </w:pPr>
      <w:r w:rsidRPr="000312C6">
        <w:rPr>
          <w:rFonts w:ascii="Times New Roman" w:eastAsia="Times New Roman" w:hAnsi="Times New Roman" w:cs="Times New Roman"/>
          <w:i/>
          <w:iCs/>
          <w:color w:val="000000"/>
          <w:lang w:val="es-ES"/>
        </w:rPr>
        <w:t>Los números del 0 al 30; Hay</w:t>
      </w:r>
      <w:r w:rsidRPr="000312C6">
        <w:rPr>
          <w:rFonts w:ascii="Times New Roman" w:eastAsia="Times New Roman" w:hAnsi="Times New Roman" w:cs="Times New Roman"/>
          <w:color w:val="000000"/>
          <w:lang w:val="es-ES"/>
        </w:rPr>
        <w:t xml:space="preserve"> (pp. 14-15)</w:t>
      </w:r>
    </w:p>
    <w:p w14:paraId="36373AA4" w14:textId="77777777" w:rsidR="004A7545" w:rsidRPr="000312C6" w:rsidRDefault="00000000">
      <w:pPr>
        <w:numPr>
          <w:ilvl w:val="0"/>
          <w:numId w:val="14"/>
        </w:numPr>
        <w:pBdr>
          <w:top w:val="nil"/>
          <w:left w:val="nil"/>
          <w:bottom w:val="nil"/>
          <w:right w:val="nil"/>
          <w:between w:val="nil"/>
        </w:pBdr>
        <w:rPr>
          <w:rFonts w:ascii="Times New Roman" w:eastAsia="Times New Roman" w:hAnsi="Times New Roman" w:cs="Times New Roman"/>
          <w:color w:val="000000"/>
          <w:lang w:val="es-ES"/>
        </w:rPr>
      </w:pPr>
      <w:r w:rsidRPr="000312C6">
        <w:rPr>
          <w:rFonts w:ascii="Times New Roman" w:eastAsia="Times New Roman" w:hAnsi="Times New Roman" w:cs="Times New Roman"/>
          <w:i/>
          <w:iCs/>
          <w:color w:val="000000"/>
          <w:lang w:val="es-ES"/>
        </w:rPr>
        <w:t>Los gustos y las preferencias</w:t>
      </w:r>
      <w:r w:rsidRPr="000312C6">
        <w:rPr>
          <w:rFonts w:ascii="Times New Roman" w:eastAsia="Times New Roman" w:hAnsi="Times New Roman" w:cs="Times New Roman"/>
          <w:color w:val="000000"/>
          <w:lang w:val="es-ES"/>
        </w:rPr>
        <w:t xml:space="preserve"> (</w:t>
      </w:r>
      <w:proofErr w:type="spellStart"/>
      <w:r w:rsidRPr="000312C6">
        <w:rPr>
          <w:rFonts w:ascii="Times New Roman" w:eastAsia="Times New Roman" w:hAnsi="Times New Roman" w:cs="Times New Roman"/>
          <w:color w:val="000000"/>
          <w:lang w:val="es-ES"/>
        </w:rPr>
        <w:t>Part</w:t>
      </w:r>
      <w:proofErr w:type="spellEnd"/>
      <w:r w:rsidRPr="000312C6">
        <w:rPr>
          <w:rFonts w:ascii="Times New Roman" w:eastAsia="Times New Roman" w:hAnsi="Times New Roman" w:cs="Times New Roman"/>
          <w:color w:val="000000"/>
          <w:lang w:val="es-ES"/>
        </w:rPr>
        <w:t xml:space="preserve"> 1) (pp. 16-17)</w:t>
      </w:r>
    </w:p>
    <w:p w14:paraId="7FD17765" w14:textId="77777777" w:rsidR="004A7545" w:rsidRDefault="00000000">
      <w:pPr>
        <w:numPr>
          <w:ilvl w:val="0"/>
          <w:numId w:val="1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1DE6B62" w14:textId="77777777" w:rsidR="004A7545" w:rsidRDefault="004A7545">
      <w:pPr>
        <w:spacing w:before="40"/>
        <w:rPr>
          <w:rFonts w:ascii="Times New Roman" w:eastAsia="Times New Roman" w:hAnsi="Times New Roman" w:cs="Times New Roman"/>
          <w:color w:val="1F3863"/>
        </w:rPr>
      </w:pPr>
    </w:p>
    <w:p w14:paraId="6CCA54A8" w14:textId="77777777" w:rsidR="004A7545" w:rsidRDefault="00000000">
      <w:pPr>
        <w:pStyle w:val="Heading3"/>
        <w:rPr>
          <w:rFonts w:ascii="Times New Roman" w:eastAsia="Times New Roman" w:hAnsi="Times New Roman" w:cs="Times New Roman"/>
          <w:b/>
          <w:bCs/>
          <w:sz w:val="27"/>
          <w:szCs w:val="27"/>
        </w:rPr>
      </w:pPr>
      <w:bookmarkStart w:id="12" w:name="_heading=h.1ksv4uv" w:colFirst="0" w:colLast="0"/>
      <w:bookmarkEnd w:id="12"/>
      <w:r>
        <w:rPr>
          <w:rFonts w:ascii="Times New Roman" w:eastAsia="Times New Roman" w:hAnsi="Times New Roman" w:cs="Times New Roman"/>
        </w:rPr>
        <w:t>Week 3: Jan. 26 – 30</w:t>
      </w:r>
    </w:p>
    <w:p w14:paraId="291EAADE" w14:textId="77777777" w:rsidR="004A7545"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hora es?</w:t>
      </w:r>
      <w:r>
        <w:rPr>
          <w:rFonts w:ascii="Times New Roman" w:eastAsia="Times New Roman" w:hAnsi="Times New Roman" w:cs="Times New Roman"/>
          <w:color w:val="000000"/>
        </w:rPr>
        <w:t xml:space="preserve"> (pp. 18-20)</w:t>
      </w:r>
    </w:p>
    <w:p w14:paraId="188DC79D" w14:textId="77777777" w:rsidR="004A7545"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23-25)</w:t>
      </w:r>
    </w:p>
    <w:p w14:paraId="122F9805" w14:textId="77777777" w:rsidR="004A7545"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46E7C451" w14:textId="77777777" w:rsidR="004A7545"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bookmarkStart w:id="13" w:name="_heading=h.44sinio" w:colFirst="0" w:colLast="0"/>
      <w:bookmarkEnd w:id="13"/>
      <w:r>
        <w:rPr>
          <w:rFonts w:ascii="Times New Roman" w:eastAsia="Times New Roman" w:hAnsi="Times New Roman" w:cs="Times New Roman"/>
          <w:b/>
          <w:bCs/>
          <w:color w:val="000000"/>
        </w:rPr>
        <w:t xml:space="preserve">Chapter 1 Exam </w:t>
      </w:r>
      <w:r>
        <w:rPr>
          <w:rFonts w:ascii="Times New Roman" w:eastAsia="Times New Roman" w:hAnsi="Times New Roman" w:cs="Times New Roman"/>
          <w:color w:val="000000"/>
        </w:rPr>
        <w:t>(Jan. 29 for TR classes, Jan. 30 for MWF classes)</w:t>
      </w:r>
    </w:p>
    <w:p w14:paraId="2F03913E" w14:textId="77777777" w:rsidR="004A7545" w:rsidRDefault="004A7545">
      <w:pPr>
        <w:pStyle w:val="Heading3"/>
        <w:rPr>
          <w:rFonts w:ascii="Times New Roman" w:eastAsia="Times New Roman" w:hAnsi="Times New Roman" w:cs="Times New Roman"/>
        </w:rPr>
      </w:pPr>
      <w:bookmarkStart w:id="14" w:name="_heading=h.2jxsxqh" w:colFirst="0" w:colLast="0"/>
      <w:bookmarkEnd w:id="14"/>
    </w:p>
    <w:p w14:paraId="2A17A1E0" w14:textId="77777777" w:rsidR="004A3A3B" w:rsidRPr="004A3A3B" w:rsidRDefault="004A3A3B" w:rsidP="004A3A3B"/>
    <w:p w14:paraId="36E7CFCA" w14:textId="77777777" w:rsidR="004A7545"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4: Feb. 2 – 6  </w:t>
      </w:r>
    </w:p>
    <w:p w14:paraId="761B512B" w14:textId="77777777" w:rsidR="004A7545" w:rsidRDefault="00000000">
      <w:pPr>
        <w:numPr>
          <w:ilvl w:val="0"/>
          <w:numId w:val="7"/>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An introduction to the rest of </w:t>
      </w:r>
      <w:r>
        <w:rPr>
          <w:rFonts w:ascii="Times New Roman" w:eastAsia="Times New Roman" w:hAnsi="Times New Roman" w:cs="Times New Roman"/>
          <w:i/>
          <w:iCs/>
          <w:color w:val="000000"/>
        </w:rPr>
        <w:t xml:space="preserve">Puntos de </w:t>
      </w:r>
      <w:proofErr w:type="spellStart"/>
      <w:r>
        <w:rPr>
          <w:rFonts w:ascii="Times New Roman" w:eastAsia="Times New Roman" w:hAnsi="Times New Roman" w:cs="Times New Roman"/>
          <w:i/>
          <w:iCs/>
          <w:color w:val="000000"/>
        </w:rPr>
        <w:t>partida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27)</w:t>
      </w:r>
    </w:p>
    <w:p w14:paraId="1105E831" w14:textId="77777777" w:rsidR="004A7545" w:rsidRPr="000312C6" w:rsidRDefault="00000000">
      <w:pPr>
        <w:rPr>
          <w:rFonts w:ascii="Times New Roman" w:eastAsia="Times New Roman" w:hAnsi="Times New Roman" w:cs="Times New Roman"/>
          <w:b/>
          <w:bCs/>
          <w:lang w:val="es-ES"/>
        </w:rPr>
      </w:pPr>
      <w:r w:rsidRPr="000312C6">
        <w:rPr>
          <w:rFonts w:ascii="Times New Roman" w:eastAsia="Times New Roman" w:hAnsi="Times New Roman" w:cs="Times New Roman"/>
          <w:b/>
          <w:bCs/>
          <w:lang w:val="es-ES"/>
        </w:rPr>
        <w:t xml:space="preserve">Capítulo 2: En la universidad </w:t>
      </w:r>
      <w:r w:rsidRPr="000312C6">
        <w:rPr>
          <w:rFonts w:ascii="Times New Roman" w:eastAsia="Times New Roman" w:hAnsi="Times New Roman" w:cs="Times New Roman"/>
          <w:lang w:val="es-ES"/>
        </w:rPr>
        <w:t>(</w:t>
      </w:r>
      <w:proofErr w:type="spellStart"/>
      <w:r w:rsidRPr="000312C6">
        <w:rPr>
          <w:rFonts w:ascii="Times New Roman" w:eastAsia="Times New Roman" w:hAnsi="Times New Roman" w:cs="Times New Roman"/>
          <w:lang w:val="es-ES"/>
        </w:rPr>
        <w:t>chapter</w:t>
      </w:r>
      <w:proofErr w:type="spellEnd"/>
      <w:r w:rsidRPr="000312C6">
        <w:rPr>
          <w:rFonts w:ascii="Times New Roman" w:eastAsia="Times New Roman" w:hAnsi="Times New Roman" w:cs="Times New Roman"/>
          <w:lang w:val="es-ES"/>
        </w:rPr>
        <w:t xml:space="preserve"> </w:t>
      </w:r>
      <w:proofErr w:type="spellStart"/>
      <w:r w:rsidRPr="000312C6">
        <w:rPr>
          <w:rFonts w:ascii="Times New Roman" w:eastAsia="Times New Roman" w:hAnsi="Times New Roman" w:cs="Times New Roman"/>
          <w:lang w:val="es-ES"/>
        </w:rPr>
        <w:t>introduction</w:t>
      </w:r>
      <w:proofErr w:type="spellEnd"/>
      <w:r w:rsidRPr="000312C6">
        <w:rPr>
          <w:rFonts w:ascii="Times New Roman" w:eastAsia="Times New Roman" w:hAnsi="Times New Roman" w:cs="Times New Roman"/>
          <w:lang w:val="es-ES"/>
        </w:rPr>
        <w:t xml:space="preserve"> pp. 28-29)</w:t>
      </w:r>
    </w:p>
    <w:p w14:paraId="2AA96629" w14:textId="77777777" w:rsidR="004A7545" w:rsidRPr="000312C6" w:rsidRDefault="00000000">
      <w:pPr>
        <w:numPr>
          <w:ilvl w:val="0"/>
          <w:numId w:val="7"/>
        </w:numPr>
        <w:rPr>
          <w:rFonts w:ascii="Times New Roman" w:eastAsia="Times New Roman" w:hAnsi="Times New Roman" w:cs="Times New Roman"/>
          <w:lang w:val="es-ES"/>
        </w:rPr>
      </w:pPr>
      <w:r w:rsidRPr="000312C6">
        <w:rPr>
          <w:rFonts w:ascii="Times New Roman" w:eastAsia="Times New Roman" w:hAnsi="Times New Roman" w:cs="Times New Roman"/>
          <w:i/>
          <w:iCs/>
          <w:lang w:val="es-ES"/>
        </w:rPr>
        <w:t>En el salón de clase</w:t>
      </w:r>
      <w:r w:rsidRPr="000312C6">
        <w:rPr>
          <w:rFonts w:ascii="Times New Roman" w:eastAsia="Times New Roman" w:hAnsi="Times New Roman" w:cs="Times New Roman"/>
          <w:lang w:val="es-ES"/>
        </w:rPr>
        <w:t xml:space="preserve"> (p. 30-32)</w:t>
      </w:r>
    </w:p>
    <w:p w14:paraId="3FC0FBE0" w14:textId="77777777" w:rsidR="004A7545"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materias</w:t>
      </w:r>
      <w:proofErr w:type="spellEnd"/>
      <w:r>
        <w:rPr>
          <w:rFonts w:ascii="Times New Roman" w:eastAsia="Times New Roman" w:hAnsi="Times New Roman" w:cs="Times New Roman"/>
        </w:rPr>
        <w:t xml:space="preserve"> (pp. 32-34)</w:t>
      </w:r>
    </w:p>
    <w:p w14:paraId="698B9711" w14:textId="77777777" w:rsidR="004A7545"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Singular Nouns: Gender and Articles (pp. 37-40)</w:t>
      </w:r>
    </w:p>
    <w:p w14:paraId="2B2F4716" w14:textId="77777777" w:rsidR="004A7545"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4FC6DDA6" w14:textId="77777777" w:rsidR="004A7545" w:rsidRDefault="004A7545">
      <w:pPr>
        <w:rPr>
          <w:rFonts w:ascii="Times New Roman" w:eastAsia="Times New Roman" w:hAnsi="Times New Roman" w:cs="Times New Roman"/>
        </w:rPr>
      </w:pPr>
    </w:p>
    <w:p w14:paraId="1B320E29" w14:textId="77777777" w:rsidR="004A7545" w:rsidRDefault="00000000">
      <w:pPr>
        <w:pStyle w:val="Heading3"/>
        <w:rPr>
          <w:rFonts w:ascii="Times New Roman" w:eastAsia="Times New Roman" w:hAnsi="Times New Roman" w:cs="Times New Roman"/>
        </w:rPr>
      </w:pPr>
      <w:bookmarkStart w:id="15" w:name="_heading=h.z337ya" w:colFirst="0" w:colLast="0"/>
      <w:bookmarkEnd w:id="15"/>
      <w:r>
        <w:rPr>
          <w:rFonts w:ascii="Times New Roman" w:eastAsia="Times New Roman" w:hAnsi="Times New Roman" w:cs="Times New Roman"/>
        </w:rPr>
        <w:t>Week 5: Feb. 9 – 13  </w:t>
      </w:r>
    </w:p>
    <w:p w14:paraId="6A56011A" w14:textId="77777777" w:rsidR="004A7545" w:rsidRDefault="00000000">
      <w:pPr>
        <w:numPr>
          <w:ilvl w:val="0"/>
          <w:numId w:val="8"/>
        </w:numPr>
        <w:rPr>
          <w:rFonts w:ascii="Times New Roman" w:eastAsia="Times New Roman" w:hAnsi="Times New Roman" w:cs="Times New Roman"/>
          <w:i/>
          <w:iCs/>
        </w:rPr>
      </w:pPr>
      <w:r>
        <w:rPr>
          <w:rFonts w:ascii="Times New Roman" w:eastAsia="Times New Roman" w:hAnsi="Times New Roman" w:cs="Times New Roman"/>
        </w:rPr>
        <w:t>Nouns and Articles; Plural Forms (pp. 40-42)</w:t>
      </w:r>
    </w:p>
    <w:p w14:paraId="007523DB" w14:textId="77777777" w:rsidR="004A7545" w:rsidRDefault="00000000">
      <w:pPr>
        <w:numPr>
          <w:ilvl w:val="0"/>
          <w:numId w:val="8"/>
        </w:numPr>
        <w:rPr>
          <w:rFonts w:ascii="Times New Roman" w:eastAsia="Times New Roman" w:hAnsi="Times New Roman" w:cs="Times New Roman"/>
          <w:i/>
          <w:iCs/>
        </w:rPr>
      </w:pPr>
      <w:r>
        <w:rPr>
          <w:rFonts w:ascii="Times New Roman" w:eastAsia="Times New Roman" w:hAnsi="Times New Roman" w:cs="Times New Roman"/>
        </w:rPr>
        <w:t xml:space="preserve">Subject Pronouns (Part 1): Present Tense of </w:t>
      </w:r>
      <w:r>
        <w:rPr>
          <w:rFonts w:ascii="Times New Roman" w:eastAsia="Times New Roman" w:hAnsi="Times New Roman" w:cs="Times New Roman"/>
          <w:b/>
          <w:bCs/>
        </w:rPr>
        <w:t>-</w:t>
      </w:r>
      <w:proofErr w:type="spellStart"/>
      <w:r>
        <w:rPr>
          <w:rFonts w:ascii="Times New Roman" w:eastAsia="Times New Roman" w:hAnsi="Times New Roman" w:cs="Times New Roman"/>
          <w:b/>
          <w:bCs/>
        </w:rPr>
        <w:t>ar</w:t>
      </w:r>
      <w:proofErr w:type="spellEnd"/>
      <w:r>
        <w:rPr>
          <w:rFonts w:ascii="Times New Roman" w:eastAsia="Times New Roman" w:hAnsi="Times New Roman" w:cs="Times New Roman"/>
        </w:rPr>
        <w:t xml:space="preserve"> verbs; Negation (pp. 43-49)</w:t>
      </w:r>
    </w:p>
    <w:p w14:paraId="28ED4122" w14:textId="77777777" w:rsidR="004A7545" w:rsidRDefault="00000000">
      <w:pPr>
        <w:numPr>
          <w:ilvl w:val="0"/>
          <w:numId w:val="8"/>
        </w:numPr>
        <w:rPr>
          <w:rFonts w:ascii="Times New Roman" w:eastAsia="Times New Roman" w:hAnsi="Times New Roman" w:cs="Times New Roman"/>
          <w:i/>
          <w:iCs/>
        </w:rPr>
      </w:pPr>
      <w:r>
        <w:rPr>
          <w:rFonts w:ascii="Times New Roman" w:eastAsia="Times New Roman" w:hAnsi="Times New Roman" w:cs="Times New Roman"/>
        </w:rPr>
        <w:t>Asking Yes/No Questions (pp. 50-53)</w:t>
      </w:r>
    </w:p>
    <w:p w14:paraId="30E86E26" w14:textId="77777777" w:rsidR="004A7545" w:rsidRDefault="0000000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FD68101" w14:textId="77777777" w:rsidR="004A7545" w:rsidRDefault="004A7545">
      <w:pPr>
        <w:spacing w:before="40"/>
        <w:rPr>
          <w:rFonts w:ascii="Times New Roman" w:eastAsia="Times New Roman" w:hAnsi="Times New Roman" w:cs="Times New Roman"/>
          <w:color w:val="1F3863"/>
        </w:rPr>
      </w:pPr>
    </w:p>
    <w:p w14:paraId="431FF9B6" w14:textId="77777777" w:rsidR="004A7545" w:rsidRDefault="00000000">
      <w:pPr>
        <w:pStyle w:val="Heading3"/>
        <w:rPr>
          <w:rFonts w:ascii="Times New Roman" w:eastAsia="Times New Roman" w:hAnsi="Times New Roman" w:cs="Times New Roman"/>
        </w:rPr>
      </w:pPr>
      <w:bookmarkStart w:id="16" w:name="_heading=h.3j2qqm3" w:colFirst="0" w:colLast="0"/>
      <w:bookmarkEnd w:id="16"/>
      <w:r>
        <w:rPr>
          <w:rFonts w:ascii="Times New Roman" w:eastAsia="Times New Roman" w:hAnsi="Times New Roman" w:cs="Times New Roman"/>
        </w:rPr>
        <w:t>Week 6: Feb. 16 – 20  </w:t>
      </w:r>
    </w:p>
    <w:p w14:paraId="3CBBA451" w14:textId="77777777" w:rsidR="004A7545"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Todo junto</w:t>
      </w:r>
      <w:r>
        <w:rPr>
          <w:rFonts w:ascii="Times New Roman" w:eastAsia="Times New Roman" w:hAnsi="Times New Roman" w:cs="Times New Roman"/>
        </w:rPr>
        <w:t xml:space="preserve"> (pp. 54-56)</w:t>
      </w:r>
    </w:p>
    <w:p w14:paraId="059B922B" w14:textId="77777777" w:rsidR="004A7545"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rPr>
        <w:t xml:space="preserve"> (p. 58)</w:t>
      </w:r>
    </w:p>
    <w:p w14:paraId="3C432DD3" w14:textId="77777777" w:rsidR="004A7545"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Lectura</w:t>
      </w:r>
      <w:r>
        <w:rPr>
          <w:rFonts w:ascii="Times New Roman" w:eastAsia="Times New Roman" w:hAnsi="Times New Roman" w:cs="Times New Roman"/>
        </w:rPr>
        <w:t xml:space="preserve"> (p. 59)</w:t>
      </w:r>
    </w:p>
    <w:p w14:paraId="7841C5F3" w14:textId="77777777" w:rsidR="004A7545" w:rsidRDefault="0000000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rPr>
        <w:t xml:space="preserve"> (p. 60)</w:t>
      </w:r>
    </w:p>
    <w:p w14:paraId="0E53F45D" w14:textId="77777777" w:rsidR="004A7545" w:rsidRDefault="0000000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61)</w:t>
      </w:r>
    </w:p>
    <w:p w14:paraId="45D25BA4" w14:textId="77777777" w:rsidR="004A7545"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21283D6" w14:textId="77777777" w:rsidR="004A7545" w:rsidRDefault="00000000">
      <w:pPr>
        <w:numPr>
          <w:ilvl w:val="0"/>
          <w:numId w:val="3"/>
        </w:numPr>
        <w:rPr>
          <w:rFonts w:ascii="Times New Roman" w:eastAsia="Times New Roman" w:hAnsi="Times New Roman" w:cs="Times New Roman"/>
        </w:rPr>
      </w:pPr>
      <w:bookmarkStart w:id="17" w:name="_heading=h.1y810tw" w:colFirst="0" w:colLast="0"/>
      <w:bookmarkEnd w:id="17"/>
      <w:r>
        <w:rPr>
          <w:rFonts w:ascii="Times New Roman" w:eastAsia="Times New Roman" w:hAnsi="Times New Roman" w:cs="Times New Roman"/>
          <w:b/>
          <w:bCs/>
        </w:rPr>
        <w:t xml:space="preserve">Chapter 2 Exam </w:t>
      </w:r>
      <w:r>
        <w:rPr>
          <w:rFonts w:ascii="Times New Roman" w:eastAsia="Times New Roman" w:hAnsi="Times New Roman" w:cs="Times New Roman"/>
        </w:rPr>
        <w:t>(Feb. 19 for TR classes, Feb. 20 for MWF classes)</w:t>
      </w:r>
    </w:p>
    <w:p w14:paraId="0B5879BE" w14:textId="77777777" w:rsidR="004A7545" w:rsidRDefault="004A7545">
      <w:pPr>
        <w:rPr>
          <w:rFonts w:ascii="Times New Roman" w:eastAsia="Times New Roman" w:hAnsi="Times New Roman" w:cs="Times New Roman"/>
        </w:rPr>
      </w:pPr>
    </w:p>
    <w:p w14:paraId="5C432F0F" w14:textId="77777777" w:rsidR="004A7545" w:rsidRDefault="00000000">
      <w:pPr>
        <w:pStyle w:val="Heading3"/>
        <w:rPr>
          <w:rFonts w:ascii="Times New Roman" w:eastAsia="Times New Roman" w:hAnsi="Times New Roman" w:cs="Times New Roman"/>
        </w:rPr>
      </w:pPr>
      <w:bookmarkStart w:id="18" w:name="_heading=h.4i7ojhp" w:colFirst="0" w:colLast="0"/>
      <w:bookmarkEnd w:id="18"/>
      <w:r>
        <w:rPr>
          <w:rFonts w:ascii="Times New Roman" w:eastAsia="Times New Roman" w:hAnsi="Times New Roman" w:cs="Times New Roman"/>
        </w:rPr>
        <w:t>Week 7: Feb. 23 – 27</w:t>
      </w:r>
    </w:p>
    <w:p w14:paraId="187145C4" w14:textId="77777777" w:rsidR="004A7545"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3: La familia </w:t>
      </w:r>
      <w:r>
        <w:rPr>
          <w:rFonts w:ascii="Times New Roman" w:eastAsia="Times New Roman" w:hAnsi="Times New Roman" w:cs="Times New Roman"/>
        </w:rPr>
        <w:t>(chapter introduction pp. 64-65)</w:t>
      </w:r>
    </w:p>
    <w:p w14:paraId="4C8E3895" w14:textId="77777777" w:rsidR="004A7545" w:rsidRPr="000312C6" w:rsidRDefault="00000000">
      <w:pPr>
        <w:numPr>
          <w:ilvl w:val="0"/>
          <w:numId w:val="23"/>
        </w:numPr>
        <w:pBdr>
          <w:top w:val="nil"/>
          <w:left w:val="nil"/>
          <w:bottom w:val="nil"/>
          <w:right w:val="nil"/>
          <w:between w:val="nil"/>
        </w:pBdr>
        <w:rPr>
          <w:rFonts w:ascii="Times New Roman" w:eastAsia="Times New Roman" w:hAnsi="Times New Roman" w:cs="Times New Roman"/>
          <w:color w:val="000000"/>
          <w:lang w:val="es-ES"/>
        </w:rPr>
      </w:pPr>
      <w:r w:rsidRPr="000312C6">
        <w:rPr>
          <w:rFonts w:ascii="Times New Roman" w:eastAsia="Times New Roman" w:hAnsi="Times New Roman" w:cs="Times New Roman"/>
          <w:i/>
          <w:iCs/>
          <w:color w:val="000000"/>
          <w:lang w:val="es-ES"/>
        </w:rPr>
        <w:t xml:space="preserve">La familia y los parientes </w:t>
      </w:r>
      <w:r w:rsidRPr="000312C6">
        <w:rPr>
          <w:rFonts w:ascii="Times New Roman" w:eastAsia="Times New Roman" w:hAnsi="Times New Roman" w:cs="Times New Roman"/>
          <w:color w:val="000000"/>
          <w:lang w:val="es-ES"/>
        </w:rPr>
        <w:t>(pp. 66-68)</w:t>
      </w:r>
    </w:p>
    <w:p w14:paraId="071D97CE" w14:textId="77777777" w:rsidR="004A7545" w:rsidRPr="000312C6" w:rsidRDefault="00000000">
      <w:pPr>
        <w:numPr>
          <w:ilvl w:val="0"/>
          <w:numId w:val="23"/>
        </w:numPr>
        <w:pBdr>
          <w:top w:val="nil"/>
          <w:left w:val="nil"/>
          <w:bottom w:val="nil"/>
          <w:right w:val="nil"/>
          <w:between w:val="nil"/>
        </w:pBdr>
        <w:rPr>
          <w:rFonts w:ascii="Times New Roman" w:eastAsia="Times New Roman" w:hAnsi="Times New Roman" w:cs="Times New Roman"/>
          <w:color w:val="000000"/>
          <w:lang w:val="es-ES"/>
        </w:rPr>
      </w:pPr>
      <w:r w:rsidRPr="000312C6">
        <w:rPr>
          <w:rFonts w:ascii="Times New Roman" w:eastAsia="Times New Roman" w:hAnsi="Times New Roman" w:cs="Times New Roman"/>
          <w:i/>
          <w:iCs/>
          <w:color w:val="000000"/>
          <w:lang w:val="es-ES"/>
        </w:rPr>
        <w:t xml:space="preserve">Los números del 31 al 100 </w:t>
      </w:r>
      <w:r w:rsidRPr="000312C6">
        <w:rPr>
          <w:rFonts w:ascii="Times New Roman" w:eastAsia="Times New Roman" w:hAnsi="Times New Roman" w:cs="Times New Roman"/>
          <w:color w:val="000000"/>
          <w:lang w:val="es-ES"/>
        </w:rPr>
        <w:t>(pp. 68-69)</w:t>
      </w:r>
    </w:p>
    <w:p w14:paraId="15556DFD" w14:textId="77777777" w:rsidR="004A7545" w:rsidRDefault="0000000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adjetivos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70)</w:t>
      </w:r>
    </w:p>
    <w:p w14:paraId="09694693" w14:textId="77777777" w:rsidR="004A7545" w:rsidRDefault="0000000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Adjectives: Gender, Number, and Position (pp. 73-78)</w:t>
      </w:r>
    </w:p>
    <w:p w14:paraId="26C529B4" w14:textId="77777777" w:rsidR="004A7545" w:rsidRDefault="00000000">
      <w:pPr>
        <w:numPr>
          <w:ilvl w:val="0"/>
          <w:numId w:val="2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4DDAFFC" w14:textId="77777777" w:rsidR="004A7545" w:rsidRDefault="004A7545">
      <w:pPr>
        <w:rPr>
          <w:rFonts w:ascii="Times New Roman" w:eastAsia="Times New Roman" w:hAnsi="Times New Roman" w:cs="Times New Roman"/>
        </w:rPr>
      </w:pPr>
    </w:p>
    <w:p w14:paraId="77B54F54" w14:textId="77777777" w:rsidR="004A7545" w:rsidRDefault="00000000">
      <w:pPr>
        <w:pStyle w:val="Heading3"/>
        <w:rPr>
          <w:rFonts w:ascii="Times New Roman" w:eastAsia="Times New Roman" w:hAnsi="Times New Roman" w:cs="Times New Roman"/>
        </w:rPr>
      </w:pPr>
      <w:bookmarkStart w:id="19" w:name="_heading=h.2xcytpi" w:colFirst="0" w:colLast="0"/>
      <w:bookmarkEnd w:id="19"/>
      <w:r>
        <w:rPr>
          <w:rFonts w:ascii="Times New Roman" w:eastAsia="Times New Roman" w:hAnsi="Times New Roman" w:cs="Times New Roman"/>
        </w:rPr>
        <w:t xml:space="preserve">Week 8: Mar. 2 – 6 </w:t>
      </w:r>
    </w:p>
    <w:p w14:paraId="01B1423B" w14:textId="77777777" w:rsidR="004A7545"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ser</w:t>
      </w:r>
      <w:r>
        <w:rPr>
          <w:rFonts w:ascii="Times New Roman" w:eastAsia="Times New Roman" w:hAnsi="Times New Roman" w:cs="Times New Roman"/>
          <w:color w:val="000000"/>
        </w:rPr>
        <w:t>; Summary of Uses (Part 2) (pp. 79-83)</w:t>
      </w:r>
    </w:p>
    <w:p w14:paraId="08467687" w14:textId="77777777" w:rsidR="004A7545"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Unstressed Possessive Adjectives (Part 1) (pp. 84-87)</w:t>
      </w:r>
    </w:p>
    <w:p w14:paraId="123DC927" w14:textId="77777777" w:rsidR="004A7545"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 xml:space="preserve">-er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Verbs; Subject Pronouns (Part 2) (pp. 88-91)</w:t>
      </w:r>
    </w:p>
    <w:p w14:paraId="675A98CD" w14:textId="77777777" w:rsidR="004A7545" w:rsidRDefault="00000000">
      <w:pPr>
        <w:numPr>
          <w:ilvl w:val="0"/>
          <w:numId w:val="2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9A4D18B" w14:textId="77777777" w:rsidR="004A7545" w:rsidRDefault="004A7545">
      <w:pPr>
        <w:spacing w:before="40"/>
        <w:rPr>
          <w:rFonts w:ascii="Times New Roman" w:eastAsia="Times New Roman" w:hAnsi="Times New Roman" w:cs="Times New Roman"/>
          <w:color w:val="1F3863"/>
        </w:rPr>
      </w:pPr>
    </w:p>
    <w:p w14:paraId="63079437" w14:textId="77777777" w:rsidR="004A7545" w:rsidRDefault="00000000">
      <w:pPr>
        <w:pStyle w:val="Heading3"/>
        <w:rPr>
          <w:rFonts w:ascii="Times New Roman" w:eastAsia="Times New Roman" w:hAnsi="Times New Roman" w:cs="Times New Roman"/>
        </w:rPr>
      </w:pPr>
      <w:bookmarkStart w:id="20" w:name="_heading=h.1ci93xb" w:colFirst="0" w:colLast="0"/>
      <w:bookmarkEnd w:id="20"/>
      <w:r>
        <w:rPr>
          <w:rFonts w:ascii="Times New Roman" w:eastAsia="Times New Roman" w:hAnsi="Times New Roman" w:cs="Times New Roman"/>
        </w:rPr>
        <w:t>Week 9: Mar. 9 – 13  </w:t>
      </w:r>
    </w:p>
    <w:p w14:paraId="34CDF033" w14:textId="77777777" w:rsidR="004A7545" w:rsidRDefault="00000000">
      <w:pPr>
        <w:rPr>
          <w:rFonts w:ascii="Times New Roman" w:eastAsia="Times New Roman" w:hAnsi="Times New Roman" w:cs="Times New Roman"/>
          <w:b/>
          <w:bCs/>
        </w:rPr>
      </w:pPr>
      <w:bookmarkStart w:id="21" w:name="_heading=h.3whwml4" w:colFirst="0" w:colLast="0"/>
      <w:bookmarkEnd w:id="21"/>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5B84B5C8" w14:textId="77777777" w:rsidR="004A7545" w:rsidRDefault="004A7545">
      <w:pPr>
        <w:spacing w:before="40"/>
        <w:rPr>
          <w:rFonts w:ascii="Times New Roman" w:eastAsia="Times New Roman" w:hAnsi="Times New Roman" w:cs="Times New Roman"/>
          <w:color w:val="1F3863"/>
        </w:rPr>
      </w:pPr>
    </w:p>
    <w:p w14:paraId="0D3EB105" w14:textId="77777777" w:rsidR="004A7545" w:rsidRDefault="004A7545">
      <w:pPr>
        <w:spacing w:before="40"/>
        <w:rPr>
          <w:rFonts w:ascii="Times New Roman" w:eastAsia="Times New Roman" w:hAnsi="Times New Roman" w:cs="Times New Roman"/>
          <w:color w:val="1F3863"/>
        </w:rPr>
      </w:pPr>
    </w:p>
    <w:p w14:paraId="3919CDDB" w14:textId="77777777" w:rsidR="004A7545" w:rsidRDefault="004A7545">
      <w:pPr>
        <w:spacing w:before="40"/>
        <w:rPr>
          <w:rFonts w:ascii="Times New Roman" w:eastAsia="Times New Roman" w:hAnsi="Times New Roman" w:cs="Times New Roman"/>
          <w:color w:val="1F3863"/>
        </w:rPr>
      </w:pPr>
    </w:p>
    <w:p w14:paraId="2DFB1783" w14:textId="77777777" w:rsidR="004A7545" w:rsidRDefault="004A7545">
      <w:pPr>
        <w:spacing w:before="40"/>
        <w:rPr>
          <w:rFonts w:ascii="Times New Roman" w:eastAsia="Times New Roman" w:hAnsi="Times New Roman" w:cs="Times New Roman"/>
          <w:color w:val="1F3863"/>
        </w:rPr>
      </w:pPr>
      <w:bookmarkStart w:id="22" w:name="_heading=h.2bn6wsx" w:colFirst="0" w:colLast="0"/>
      <w:bookmarkEnd w:id="22"/>
    </w:p>
    <w:p w14:paraId="79BA749E" w14:textId="77777777" w:rsidR="004A3A3B" w:rsidRDefault="004A3A3B">
      <w:pPr>
        <w:spacing w:before="40"/>
        <w:rPr>
          <w:rFonts w:ascii="Times New Roman" w:eastAsia="Times New Roman" w:hAnsi="Times New Roman" w:cs="Times New Roman"/>
          <w:color w:val="1F3863"/>
        </w:rPr>
      </w:pPr>
    </w:p>
    <w:p w14:paraId="14C1C4F9" w14:textId="77777777" w:rsidR="004A7545" w:rsidRDefault="0000000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68AE49C3" w14:textId="77777777" w:rsidR="004A7545"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93-94)</w:t>
      </w:r>
    </w:p>
    <w:p w14:paraId="0150BEB8" w14:textId="77777777" w:rsidR="004A7545"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 96)</w:t>
      </w:r>
    </w:p>
    <w:p w14:paraId="11B15C82" w14:textId="77777777" w:rsidR="004A7545"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97-98)</w:t>
      </w:r>
    </w:p>
    <w:p w14:paraId="5C369B87" w14:textId="77777777" w:rsidR="004A7545"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98-99)</w:t>
      </w:r>
    </w:p>
    <w:p w14:paraId="35F96724" w14:textId="77777777" w:rsidR="004A7545"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99)</w:t>
      </w:r>
    </w:p>
    <w:p w14:paraId="3BF6B130" w14:textId="77777777" w:rsidR="004A7545" w:rsidRDefault="00000000">
      <w:pPr>
        <w:numPr>
          <w:ilvl w:val="0"/>
          <w:numId w:val="2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1F84181" w14:textId="77777777" w:rsidR="004A7545" w:rsidRDefault="00000000">
      <w:pPr>
        <w:numPr>
          <w:ilvl w:val="0"/>
          <w:numId w:val="21"/>
        </w:numPr>
        <w:rPr>
          <w:rFonts w:ascii="Times New Roman" w:eastAsia="Times New Roman" w:hAnsi="Times New Roman" w:cs="Times New Roman"/>
        </w:rPr>
      </w:pPr>
      <w:bookmarkStart w:id="23" w:name="_heading=h.qsh70q" w:colFirst="0" w:colLast="0"/>
      <w:bookmarkEnd w:id="23"/>
      <w:r>
        <w:rPr>
          <w:rFonts w:ascii="Times New Roman" w:eastAsia="Times New Roman" w:hAnsi="Times New Roman" w:cs="Times New Roman"/>
          <w:b/>
          <w:bCs/>
        </w:rPr>
        <w:t xml:space="preserve">Chapter 3 Exam </w:t>
      </w:r>
      <w:r>
        <w:rPr>
          <w:rFonts w:ascii="Times New Roman" w:eastAsia="Times New Roman" w:hAnsi="Times New Roman" w:cs="Times New Roman"/>
        </w:rPr>
        <w:t>(Mar. 19 for TR classes, Mar. 20 for MWF classes)</w:t>
      </w:r>
    </w:p>
    <w:p w14:paraId="2BF594C8" w14:textId="77777777" w:rsidR="004A7545" w:rsidRDefault="004A7545">
      <w:pPr>
        <w:spacing w:before="40"/>
        <w:rPr>
          <w:rFonts w:ascii="Times New Roman" w:eastAsia="Times New Roman" w:hAnsi="Times New Roman" w:cs="Times New Roman"/>
          <w:color w:val="1F3863"/>
        </w:rPr>
      </w:pPr>
    </w:p>
    <w:p w14:paraId="075988DD" w14:textId="77777777" w:rsidR="004A7545" w:rsidRPr="000312C6" w:rsidRDefault="00000000">
      <w:pPr>
        <w:pStyle w:val="Heading3"/>
        <w:rPr>
          <w:rFonts w:ascii="Times New Roman" w:eastAsia="Times New Roman" w:hAnsi="Times New Roman" w:cs="Times New Roman"/>
          <w:lang w:val="es-ES"/>
        </w:rPr>
      </w:pPr>
      <w:bookmarkStart w:id="24" w:name="_heading=h.3as4poj" w:colFirst="0" w:colLast="0"/>
      <w:bookmarkEnd w:id="24"/>
      <w:proofErr w:type="spellStart"/>
      <w:r w:rsidRPr="000312C6">
        <w:rPr>
          <w:rFonts w:ascii="Times New Roman" w:eastAsia="Times New Roman" w:hAnsi="Times New Roman" w:cs="Times New Roman"/>
          <w:lang w:val="es-ES"/>
        </w:rPr>
        <w:t>Week</w:t>
      </w:r>
      <w:proofErr w:type="spellEnd"/>
      <w:r w:rsidRPr="000312C6">
        <w:rPr>
          <w:rFonts w:ascii="Times New Roman" w:eastAsia="Times New Roman" w:hAnsi="Times New Roman" w:cs="Times New Roman"/>
          <w:lang w:val="es-ES"/>
        </w:rPr>
        <w:t xml:space="preserve"> 11: Mar. 23 – 27</w:t>
      </w:r>
    </w:p>
    <w:p w14:paraId="10E4465A" w14:textId="77777777" w:rsidR="004A7545" w:rsidRPr="000312C6" w:rsidRDefault="00000000">
      <w:pPr>
        <w:tabs>
          <w:tab w:val="left" w:pos="240"/>
        </w:tabs>
        <w:rPr>
          <w:rFonts w:ascii="Times New Roman" w:eastAsia="Times New Roman" w:hAnsi="Times New Roman" w:cs="Times New Roman"/>
          <w:lang w:val="es-ES"/>
        </w:rPr>
      </w:pPr>
      <w:r w:rsidRPr="000312C6">
        <w:rPr>
          <w:rFonts w:ascii="Times New Roman" w:eastAsia="Times New Roman" w:hAnsi="Times New Roman" w:cs="Times New Roman"/>
          <w:b/>
          <w:bCs/>
          <w:lang w:val="es-ES"/>
        </w:rPr>
        <w:t xml:space="preserve">Capítulo 4: De compras </w:t>
      </w:r>
      <w:r w:rsidRPr="000312C6">
        <w:rPr>
          <w:rFonts w:ascii="Times New Roman" w:eastAsia="Times New Roman" w:hAnsi="Times New Roman" w:cs="Times New Roman"/>
          <w:lang w:val="es-ES"/>
        </w:rPr>
        <w:t>(</w:t>
      </w:r>
      <w:proofErr w:type="spellStart"/>
      <w:r w:rsidRPr="000312C6">
        <w:rPr>
          <w:rFonts w:ascii="Times New Roman" w:eastAsia="Times New Roman" w:hAnsi="Times New Roman" w:cs="Times New Roman"/>
          <w:lang w:val="es-ES"/>
        </w:rPr>
        <w:t>chapter</w:t>
      </w:r>
      <w:proofErr w:type="spellEnd"/>
      <w:r w:rsidRPr="000312C6">
        <w:rPr>
          <w:rFonts w:ascii="Times New Roman" w:eastAsia="Times New Roman" w:hAnsi="Times New Roman" w:cs="Times New Roman"/>
          <w:lang w:val="es-ES"/>
        </w:rPr>
        <w:t xml:space="preserve"> </w:t>
      </w:r>
      <w:proofErr w:type="spellStart"/>
      <w:r w:rsidRPr="000312C6">
        <w:rPr>
          <w:rFonts w:ascii="Times New Roman" w:eastAsia="Times New Roman" w:hAnsi="Times New Roman" w:cs="Times New Roman"/>
          <w:lang w:val="es-ES"/>
        </w:rPr>
        <w:t>introduction</w:t>
      </w:r>
      <w:proofErr w:type="spellEnd"/>
      <w:r w:rsidRPr="000312C6">
        <w:rPr>
          <w:rFonts w:ascii="Times New Roman" w:eastAsia="Times New Roman" w:hAnsi="Times New Roman" w:cs="Times New Roman"/>
          <w:lang w:val="es-ES"/>
        </w:rPr>
        <w:t xml:space="preserve"> pp. 102-103) </w:t>
      </w:r>
    </w:p>
    <w:p w14:paraId="206BA9CA" w14:textId="77777777" w:rsidR="004A7545" w:rsidRPr="000312C6" w:rsidRDefault="00000000">
      <w:pPr>
        <w:numPr>
          <w:ilvl w:val="0"/>
          <w:numId w:val="1"/>
        </w:numPr>
        <w:rPr>
          <w:rFonts w:ascii="Times New Roman" w:eastAsia="Times New Roman" w:hAnsi="Times New Roman" w:cs="Times New Roman"/>
          <w:lang w:val="es-ES"/>
        </w:rPr>
      </w:pPr>
      <w:r w:rsidRPr="000312C6">
        <w:rPr>
          <w:rFonts w:ascii="Times New Roman" w:eastAsia="Times New Roman" w:hAnsi="Times New Roman" w:cs="Times New Roman"/>
          <w:i/>
          <w:iCs/>
          <w:lang w:val="es-ES"/>
        </w:rPr>
        <w:t xml:space="preserve">De compras: la ropa </w:t>
      </w:r>
      <w:r w:rsidRPr="000312C6">
        <w:rPr>
          <w:rFonts w:ascii="Times New Roman" w:eastAsia="Times New Roman" w:hAnsi="Times New Roman" w:cs="Times New Roman"/>
          <w:lang w:val="es-ES"/>
        </w:rPr>
        <w:t>(pp. 104-106)</w:t>
      </w:r>
    </w:p>
    <w:p w14:paraId="5D5D5B9C" w14:textId="77777777" w:rsidR="004A7545" w:rsidRDefault="00000000">
      <w:pPr>
        <w:numPr>
          <w:ilvl w:val="0"/>
          <w:numId w:val="1"/>
        </w:numPr>
        <w:rPr>
          <w:rFonts w:ascii="Times New Roman" w:eastAsia="Times New Roman" w:hAnsi="Times New Roman" w:cs="Times New Roman"/>
        </w:rPr>
      </w:pPr>
      <w:r w:rsidRPr="000312C6">
        <w:rPr>
          <w:rFonts w:ascii="Times New Roman" w:eastAsia="Times New Roman" w:hAnsi="Times New Roman" w:cs="Times New Roman"/>
          <w:i/>
          <w:iCs/>
          <w:lang w:val="es-ES"/>
        </w:rPr>
        <w:t xml:space="preserve">Los colores: ¿De qué color es? </w:t>
      </w:r>
      <w:r>
        <w:rPr>
          <w:rFonts w:ascii="Times New Roman" w:eastAsia="Times New Roman" w:hAnsi="Times New Roman" w:cs="Times New Roman"/>
        </w:rPr>
        <w:t>(pp. 107-108)</w:t>
      </w:r>
    </w:p>
    <w:p w14:paraId="61905679" w14:textId="77777777" w:rsidR="004A7545" w:rsidRPr="000312C6" w:rsidRDefault="00000000">
      <w:pPr>
        <w:numPr>
          <w:ilvl w:val="0"/>
          <w:numId w:val="1"/>
        </w:numPr>
        <w:rPr>
          <w:rFonts w:ascii="Times New Roman" w:eastAsia="Times New Roman" w:hAnsi="Times New Roman" w:cs="Times New Roman"/>
          <w:lang w:val="es-ES"/>
        </w:rPr>
      </w:pPr>
      <w:r w:rsidRPr="000312C6">
        <w:rPr>
          <w:rFonts w:ascii="Times New Roman" w:eastAsia="Times New Roman" w:hAnsi="Times New Roman" w:cs="Times New Roman"/>
          <w:i/>
          <w:iCs/>
          <w:lang w:val="es-ES"/>
        </w:rPr>
        <w:t xml:space="preserve">Los números a partir del 100 </w:t>
      </w:r>
      <w:r w:rsidRPr="000312C6">
        <w:rPr>
          <w:rFonts w:ascii="Times New Roman" w:eastAsia="Times New Roman" w:hAnsi="Times New Roman" w:cs="Times New Roman"/>
          <w:lang w:val="es-ES"/>
        </w:rPr>
        <w:t>(pp. 109-110)</w:t>
      </w:r>
    </w:p>
    <w:p w14:paraId="795241E3" w14:textId="77777777" w:rsidR="004A754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3B68AD0" w14:textId="77777777" w:rsidR="004A7545" w:rsidRDefault="004A7545">
      <w:pPr>
        <w:rPr>
          <w:rFonts w:ascii="Times New Roman" w:eastAsia="Times New Roman" w:hAnsi="Times New Roman" w:cs="Times New Roman"/>
        </w:rPr>
      </w:pPr>
    </w:p>
    <w:p w14:paraId="6CF83662" w14:textId="77777777" w:rsidR="004A7545" w:rsidRDefault="00000000">
      <w:pPr>
        <w:pStyle w:val="Heading3"/>
        <w:rPr>
          <w:rFonts w:ascii="Times New Roman" w:eastAsia="Times New Roman" w:hAnsi="Times New Roman" w:cs="Times New Roman"/>
        </w:rPr>
      </w:pPr>
      <w:bookmarkStart w:id="25" w:name="_heading=h.1pxezwc" w:colFirst="0" w:colLast="0"/>
      <w:bookmarkEnd w:id="25"/>
      <w:r>
        <w:rPr>
          <w:rFonts w:ascii="Times New Roman" w:eastAsia="Times New Roman" w:hAnsi="Times New Roman" w:cs="Times New Roman"/>
        </w:rPr>
        <w:t>Week 12: Mar. 30 – Apr. 3</w:t>
      </w:r>
    </w:p>
    <w:p w14:paraId="094B523A" w14:textId="77777777" w:rsidR="004A7545"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Demonstrative Adjectives (Part 2) and Pronouns (pp. 114-117)</w:t>
      </w:r>
    </w:p>
    <w:p w14:paraId="299E4207" w14:textId="77777777" w:rsidR="004A7545" w:rsidRPr="000312C6" w:rsidRDefault="00000000">
      <w:pPr>
        <w:numPr>
          <w:ilvl w:val="0"/>
          <w:numId w:val="5"/>
        </w:numPr>
        <w:pBdr>
          <w:top w:val="nil"/>
          <w:left w:val="nil"/>
          <w:bottom w:val="nil"/>
          <w:right w:val="nil"/>
          <w:between w:val="nil"/>
        </w:pBdr>
        <w:rPr>
          <w:rFonts w:ascii="Times New Roman" w:eastAsia="Times New Roman" w:hAnsi="Times New Roman" w:cs="Times New Roman"/>
          <w:color w:val="000000"/>
          <w:lang w:val="es-ES"/>
        </w:rPr>
      </w:pPr>
      <w:r w:rsidRPr="000312C6">
        <w:rPr>
          <w:rFonts w:ascii="Times New Roman" w:eastAsia="Times New Roman" w:hAnsi="Times New Roman" w:cs="Times New Roman"/>
          <w:b/>
          <w:bCs/>
          <w:color w:val="000000"/>
          <w:lang w:val="es-ES"/>
        </w:rPr>
        <w:t xml:space="preserve">Tener, venir, poder, preferir, querer; </w:t>
      </w:r>
      <w:proofErr w:type="spellStart"/>
      <w:r w:rsidRPr="000312C6">
        <w:rPr>
          <w:rFonts w:ascii="Times New Roman" w:eastAsia="Times New Roman" w:hAnsi="Times New Roman" w:cs="Times New Roman"/>
          <w:color w:val="000000"/>
          <w:lang w:val="es-ES"/>
        </w:rPr>
        <w:t>some</w:t>
      </w:r>
      <w:proofErr w:type="spellEnd"/>
      <w:r w:rsidRPr="000312C6">
        <w:rPr>
          <w:rFonts w:ascii="Times New Roman" w:eastAsia="Times New Roman" w:hAnsi="Times New Roman" w:cs="Times New Roman"/>
          <w:color w:val="000000"/>
          <w:lang w:val="es-ES"/>
        </w:rPr>
        <w:t xml:space="preserve"> </w:t>
      </w:r>
      <w:proofErr w:type="spellStart"/>
      <w:r w:rsidRPr="000312C6">
        <w:rPr>
          <w:rFonts w:ascii="Times New Roman" w:eastAsia="Times New Roman" w:hAnsi="Times New Roman" w:cs="Times New Roman"/>
          <w:color w:val="000000"/>
          <w:lang w:val="es-ES"/>
        </w:rPr>
        <w:t>idioms</w:t>
      </w:r>
      <w:proofErr w:type="spellEnd"/>
      <w:r w:rsidRPr="000312C6">
        <w:rPr>
          <w:rFonts w:ascii="Times New Roman" w:eastAsia="Times New Roman" w:hAnsi="Times New Roman" w:cs="Times New Roman"/>
          <w:color w:val="000000"/>
          <w:lang w:val="es-ES"/>
        </w:rPr>
        <w:t xml:space="preserve"> </w:t>
      </w:r>
      <w:proofErr w:type="spellStart"/>
      <w:r w:rsidRPr="000312C6">
        <w:rPr>
          <w:rFonts w:ascii="Times New Roman" w:eastAsia="Times New Roman" w:hAnsi="Times New Roman" w:cs="Times New Roman"/>
          <w:color w:val="000000"/>
          <w:lang w:val="es-ES"/>
        </w:rPr>
        <w:t>with</w:t>
      </w:r>
      <w:proofErr w:type="spellEnd"/>
      <w:r w:rsidRPr="000312C6">
        <w:rPr>
          <w:rFonts w:ascii="Times New Roman" w:eastAsia="Times New Roman" w:hAnsi="Times New Roman" w:cs="Times New Roman"/>
          <w:color w:val="000000"/>
          <w:lang w:val="es-ES"/>
        </w:rPr>
        <w:t xml:space="preserve"> </w:t>
      </w:r>
      <w:r w:rsidRPr="000312C6">
        <w:rPr>
          <w:rFonts w:ascii="Times New Roman" w:eastAsia="Times New Roman" w:hAnsi="Times New Roman" w:cs="Times New Roman"/>
          <w:b/>
          <w:bCs/>
          <w:color w:val="000000"/>
          <w:lang w:val="es-ES"/>
        </w:rPr>
        <w:t xml:space="preserve">Tener </w:t>
      </w:r>
      <w:r w:rsidRPr="000312C6">
        <w:rPr>
          <w:rFonts w:ascii="Times New Roman" w:eastAsia="Times New Roman" w:hAnsi="Times New Roman" w:cs="Times New Roman"/>
          <w:color w:val="000000"/>
          <w:lang w:val="es-ES"/>
        </w:rPr>
        <w:t>(pp. 118-122)</w:t>
      </w:r>
    </w:p>
    <w:p w14:paraId="3757E0E8" w14:textId="77777777" w:rsidR="004A7545"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Contraction </w:t>
      </w:r>
      <w:r>
        <w:rPr>
          <w:rFonts w:ascii="Times New Roman" w:eastAsia="Times New Roman" w:hAnsi="Times New Roman" w:cs="Times New Roman"/>
          <w:b/>
          <w:bCs/>
          <w:color w:val="000000"/>
        </w:rPr>
        <w:t xml:space="preserve">al;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a </w:t>
      </w:r>
      <w:r>
        <w:rPr>
          <w:rFonts w:ascii="Times New Roman" w:eastAsia="Times New Roman" w:hAnsi="Times New Roman" w:cs="Times New Roman"/>
          <w:color w:val="000000"/>
        </w:rPr>
        <w:t>+ Infinitive (pp. 123-125)</w:t>
      </w:r>
    </w:p>
    <w:p w14:paraId="415C005E" w14:textId="77777777" w:rsidR="004A7545" w:rsidRDefault="00000000">
      <w:pPr>
        <w:numPr>
          <w:ilvl w:val="0"/>
          <w:numId w:val="5"/>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186F90F" w14:textId="77777777" w:rsidR="004A7545" w:rsidRDefault="004A7545">
      <w:pPr>
        <w:spacing w:before="40"/>
        <w:rPr>
          <w:rFonts w:ascii="Times New Roman" w:eastAsia="Times New Roman" w:hAnsi="Times New Roman" w:cs="Times New Roman"/>
          <w:color w:val="1F3863"/>
        </w:rPr>
      </w:pPr>
    </w:p>
    <w:p w14:paraId="320D5EEF" w14:textId="77777777" w:rsidR="004A7545"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13: Apr. 6 – 10 </w:t>
      </w:r>
    </w:p>
    <w:p w14:paraId="45FFD04A" w14:textId="77777777" w:rsidR="004A7545"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125-126)</w:t>
      </w:r>
    </w:p>
    <w:p w14:paraId="01E68795" w14:textId="77777777" w:rsidR="004A7545"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128)</w:t>
      </w:r>
    </w:p>
    <w:p w14:paraId="03EC0F16" w14:textId="77777777" w:rsidR="004A7545"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129-130)</w:t>
      </w:r>
    </w:p>
    <w:p w14:paraId="120B7C10" w14:textId="77777777" w:rsidR="004A7545"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130)</w:t>
      </w:r>
    </w:p>
    <w:p w14:paraId="5DA33DB4" w14:textId="77777777" w:rsidR="004A7545"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131)</w:t>
      </w:r>
    </w:p>
    <w:p w14:paraId="5A83136B" w14:textId="77777777" w:rsidR="004A7545"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18CDD1D" w14:textId="77777777" w:rsidR="004A7545" w:rsidRDefault="00000000">
      <w:pPr>
        <w:numPr>
          <w:ilvl w:val="0"/>
          <w:numId w:val="10"/>
        </w:numPr>
        <w:rPr>
          <w:rFonts w:ascii="Times New Roman" w:eastAsia="Times New Roman" w:hAnsi="Times New Roman" w:cs="Times New Roman"/>
        </w:rPr>
      </w:pPr>
      <w:bookmarkStart w:id="27" w:name="_heading=h.2p2csry" w:colFirst="0" w:colLast="0"/>
      <w:bookmarkEnd w:id="27"/>
      <w:r>
        <w:rPr>
          <w:rFonts w:ascii="Times New Roman" w:eastAsia="Times New Roman" w:hAnsi="Times New Roman" w:cs="Times New Roman"/>
          <w:b/>
          <w:bCs/>
        </w:rPr>
        <w:t xml:space="preserve">Chapter 4 Exam </w:t>
      </w:r>
      <w:r>
        <w:rPr>
          <w:rFonts w:ascii="Times New Roman" w:eastAsia="Times New Roman" w:hAnsi="Times New Roman" w:cs="Times New Roman"/>
        </w:rPr>
        <w:t>(Apr. 9 for TR classes, Apr. 10 for MWF classes)</w:t>
      </w:r>
    </w:p>
    <w:p w14:paraId="440B9B4B" w14:textId="77777777" w:rsidR="004A7545" w:rsidRDefault="004A7545">
      <w:pPr>
        <w:spacing w:before="40"/>
        <w:rPr>
          <w:rFonts w:ascii="Times New Roman" w:eastAsia="Times New Roman" w:hAnsi="Times New Roman" w:cs="Times New Roman"/>
          <w:color w:val="1F3863"/>
        </w:rPr>
      </w:pPr>
    </w:p>
    <w:p w14:paraId="0C516C88" w14:textId="77777777" w:rsidR="004A7545" w:rsidRDefault="00000000">
      <w:pPr>
        <w:pStyle w:val="Heading3"/>
        <w:rPr>
          <w:rFonts w:ascii="Times New Roman" w:eastAsia="Times New Roman" w:hAnsi="Times New Roman" w:cs="Times New Roman"/>
        </w:rPr>
      </w:pPr>
      <w:bookmarkStart w:id="28" w:name="_heading=h.147n2zr" w:colFirst="0" w:colLast="0"/>
      <w:bookmarkEnd w:id="28"/>
      <w:r>
        <w:rPr>
          <w:rFonts w:ascii="Times New Roman" w:eastAsia="Times New Roman" w:hAnsi="Times New Roman" w:cs="Times New Roman"/>
        </w:rPr>
        <w:t>Week 14: Apr. 13 – 17  </w:t>
      </w:r>
    </w:p>
    <w:p w14:paraId="2ABD608B" w14:textId="77777777" w:rsidR="004A7545" w:rsidRPr="000312C6" w:rsidRDefault="00000000">
      <w:pPr>
        <w:numPr>
          <w:ilvl w:val="0"/>
          <w:numId w:val="9"/>
        </w:numPr>
        <w:tabs>
          <w:tab w:val="left" w:pos="240"/>
        </w:tabs>
        <w:rPr>
          <w:rFonts w:ascii="Times New Roman" w:eastAsia="Times New Roman" w:hAnsi="Times New Roman" w:cs="Times New Roman"/>
          <w:b/>
          <w:bCs/>
          <w:lang w:val="es-ES"/>
        </w:rPr>
      </w:pPr>
      <w:r w:rsidRPr="000312C6">
        <w:rPr>
          <w:rFonts w:ascii="Times New Roman" w:eastAsia="Times New Roman" w:hAnsi="Times New Roman" w:cs="Times New Roman"/>
          <w:b/>
          <w:bCs/>
          <w:lang w:val="es-ES"/>
        </w:rPr>
        <w:t xml:space="preserve">Capítulo 5: En casa </w:t>
      </w:r>
      <w:r w:rsidRPr="000312C6">
        <w:rPr>
          <w:rFonts w:ascii="Times New Roman" w:eastAsia="Times New Roman" w:hAnsi="Times New Roman" w:cs="Times New Roman"/>
          <w:lang w:val="es-ES"/>
        </w:rPr>
        <w:t>(</w:t>
      </w:r>
      <w:proofErr w:type="spellStart"/>
      <w:r w:rsidRPr="000312C6">
        <w:rPr>
          <w:rFonts w:ascii="Times New Roman" w:eastAsia="Times New Roman" w:hAnsi="Times New Roman" w:cs="Times New Roman"/>
          <w:lang w:val="es-ES"/>
        </w:rPr>
        <w:t>chapter</w:t>
      </w:r>
      <w:proofErr w:type="spellEnd"/>
      <w:r w:rsidRPr="000312C6">
        <w:rPr>
          <w:rFonts w:ascii="Times New Roman" w:eastAsia="Times New Roman" w:hAnsi="Times New Roman" w:cs="Times New Roman"/>
          <w:lang w:val="es-ES"/>
        </w:rPr>
        <w:t xml:space="preserve"> </w:t>
      </w:r>
      <w:proofErr w:type="spellStart"/>
      <w:r w:rsidRPr="000312C6">
        <w:rPr>
          <w:rFonts w:ascii="Times New Roman" w:eastAsia="Times New Roman" w:hAnsi="Times New Roman" w:cs="Times New Roman"/>
          <w:lang w:val="es-ES"/>
        </w:rPr>
        <w:t>introduction</w:t>
      </w:r>
      <w:proofErr w:type="spellEnd"/>
      <w:r w:rsidRPr="000312C6">
        <w:rPr>
          <w:rFonts w:ascii="Times New Roman" w:eastAsia="Times New Roman" w:hAnsi="Times New Roman" w:cs="Times New Roman"/>
          <w:lang w:val="es-ES"/>
        </w:rPr>
        <w:t xml:space="preserve"> pp. 134-135)</w:t>
      </w:r>
    </w:p>
    <w:p w14:paraId="3E2D84BF" w14:textId="77777777" w:rsidR="004A7545" w:rsidRPr="000312C6" w:rsidRDefault="00000000">
      <w:pPr>
        <w:numPr>
          <w:ilvl w:val="0"/>
          <w:numId w:val="12"/>
        </w:numPr>
        <w:tabs>
          <w:tab w:val="left" w:pos="240"/>
        </w:tabs>
        <w:rPr>
          <w:rFonts w:ascii="Times New Roman" w:eastAsia="Times New Roman" w:hAnsi="Times New Roman" w:cs="Times New Roman"/>
          <w:lang w:val="es-ES"/>
        </w:rPr>
      </w:pPr>
      <w:r w:rsidRPr="000312C6">
        <w:rPr>
          <w:rFonts w:ascii="Times New Roman" w:eastAsia="Times New Roman" w:hAnsi="Times New Roman" w:cs="Times New Roman"/>
          <w:i/>
          <w:iCs/>
          <w:lang w:val="es-ES"/>
        </w:rPr>
        <w:t xml:space="preserve">Los muebles, los cuartos y otras partes de la casa </w:t>
      </w:r>
      <w:r w:rsidRPr="000312C6">
        <w:rPr>
          <w:rFonts w:ascii="Times New Roman" w:eastAsia="Times New Roman" w:hAnsi="Times New Roman" w:cs="Times New Roman"/>
          <w:lang w:val="es-ES"/>
        </w:rPr>
        <w:t>(pp. 136-138)</w:t>
      </w:r>
    </w:p>
    <w:p w14:paraId="734A5B77" w14:textId="77777777" w:rsidR="004A7545" w:rsidRPr="000312C6" w:rsidRDefault="00000000">
      <w:pPr>
        <w:numPr>
          <w:ilvl w:val="0"/>
          <w:numId w:val="12"/>
        </w:numPr>
        <w:tabs>
          <w:tab w:val="left" w:pos="240"/>
        </w:tabs>
        <w:rPr>
          <w:rFonts w:ascii="Times New Roman" w:eastAsia="Times New Roman" w:hAnsi="Times New Roman" w:cs="Times New Roman"/>
          <w:lang w:val="es-ES"/>
        </w:rPr>
      </w:pPr>
      <w:r w:rsidRPr="000312C6">
        <w:rPr>
          <w:rFonts w:ascii="Times New Roman" w:eastAsia="Times New Roman" w:hAnsi="Times New Roman" w:cs="Times New Roman"/>
          <w:i/>
          <w:iCs/>
          <w:lang w:val="es-ES"/>
        </w:rPr>
        <w:t xml:space="preserve">¿Qué día es hoy? </w:t>
      </w:r>
      <w:r w:rsidRPr="000312C6">
        <w:rPr>
          <w:rFonts w:ascii="Times New Roman" w:eastAsia="Times New Roman" w:hAnsi="Times New Roman" w:cs="Times New Roman"/>
          <w:lang w:val="es-ES"/>
        </w:rPr>
        <w:t>(pp. 138-140)</w:t>
      </w:r>
    </w:p>
    <w:p w14:paraId="06A3DA65" w14:textId="77777777" w:rsidR="004A7545" w:rsidRPr="000312C6" w:rsidRDefault="00000000">
      <w:pPr>
        <w:numPr>
          <w:ilvl w:val="0"/>
          <w:numId w:val="12"/>
        </w:numPr>
        <w:tabs>
          <w:tab w:val="left" w:pos="240"/>
        </w:tabs>
        <w:rPr>
          <w:rFonts w:ascii="Times New Roman" w:eastAsia="Times New Roman" w:hAnsi="Times New Roman" w:cs="Times New Roman"/>
          <w:lang w:val="es-ES"/>
        </w:rPr>
      </w:pPr>
      <w:r w:rsidRPr="000312C6">
        <w:rPr>
          <w:rFonts w:ascii="Times New Roman" w:eastAsia="Times New Roman" w:hAnsi="Times New Roman" w:cs="Times New Roman"/>
          <w:i/>
          <w:iCs/>
          <w:lang w:val="es-ES"/>
        </w:rPr>
        <w:t xml:space="preserve">¿Cuándo? Las preposiciones </w:t>
      </w:r>
      <w:r w:rsidRPr="000312C6">
        <w:rPr>
          <w:rFonts w:ascii="Times New Roman" w:eastAsia="Times New Roman" w:hAnsi="Times New Roman" w:cs="Times New Roman"/>
          <w:lang w:val="es-ES"/>
        </w:rPr>
        <w:t>(</w:t>
      </w:r>
      <w:proofErr w:type="spellStart"/>
      <w:r w:rsidRPr="000312C6">
        <w:rPr>
          <w:rFonts w:ascii="Times New Roman" w:eastAsia="Times New Roman" w:hAnsi="Times New Roman" w:cs="Times New Roman"/>
          <w:lang w:val="es-ES"/>
        </w:rPr>
        <w:t>Part</w:t>
      </w:r>
      <w:proofErr w:type="spellEnd"/>
      <w:r w:rsidRPr="000312C6">
        <w:rPr>
          <w:rFonts w:ascii="Times New Roman" w:eastAsia="Times New Roman" w:hAnsi="Times New Roman" w:cs="Times New Roman"/>
          <w:lang w:val="es-ES"/>
        </w:rPr>
        <w:t xml:space="preserve"> 1) (pp. 140-141)</w:t>
      </w:r>
    </w:p>
    <w:p w14:paraId="56FE1966" w14:textId="77777777" w:rsidR="004A7545"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D214D8C" w14:textId="77777777" w:rsidR="004A7545" w:rsidRDefault="004A7545">
      <w:pPr>
        <w:rPr>
          <w:rFonts w:ascii="Times New Roman" w:eastAsia="Times New Roman" w:hAnsi="Times New Roman" w:cs="Times New Roman"/>
        </w:rPr>
      </w:pPr>
    </w:p>
    <w:p w14:paraId="31A8D87D" w14:textId="77777777" w:rsidR="004A7545" w:rsidRDefault="00000000">
      <w:pPr>
        <w:pStyle w:val="Heading3"/>
        <w:rPr>
          <w:rFonts w:ascii="Times New Roman" w:eastAsia="Times New Roman" w:hAnsi="Times New Roman" w:cs="Times New Roman"/>
        </w:rPr>
      </w:pPr>
      <w:bookmarkStart w:id="29" w:name="_heading=h.17dp8vu" w:colFirst="0" w:colLast="0"/>
      <w:bookmarkEnd w:id="29"/>
      <w:r>
        <w:rPr>
          <w:rFonts w:ascii="Times New Roman" w:eastAsia="Times New Roman" w:hAnsi="Times New Roman" w:cs="Times New Roman"/>
        </w:rPr>
        <w:t>Week 15: Apr. 20 – 24</w:t>
      </w:r>
    </w:p>
    <w:p w14:paraId="35860B27" w14:textId="77777777" w:rsidR="004A7545" w:rsidRPr="000312C6" w:rsidRDefault="00000000">
      <w:pPr>
        <w:numPr>
          <w:ilvl w:val="0"/>
          <w:numId w:val="11"/>
        </w:numPr>
        <w:rPr>
          <w:rFonts w:ascii="Times New Roman" w:eastAsia="Times New Roman" w:hAnsi="Times New Roman" w:cs="Times New Roman"/>
          <w:lang w:val="es-ES"/>
        </w:rPr>
      </w:pPr>
      <w:r w:rsidRPr="000312C6">
        <w:rPr>
          <w:rFonts w:ascii="Times New Roman" w:eastAsia="Times New Roman" w:hAnsi="Times New Roman" w:cs="Times New Roman"/>
          <w:i/>
          <w:iCs/>
          <w:lang w:val="es-ES"/>
        </w:rPr>
        <w:t xml:space="preserve">Hacer, oír, poner, salir, traer, ver </w:t>
      </w:r>
      <w:r w:rsidRPr="000312C6">
        <w:rPr>
          <w:rFonts w:ascii="Times New Roman" w:eastAsia="Times New Roman" w:hAnsi="Times New Roman" w:cs="Times New Roman"/>
          <w:lang w:val="es-ES"/>
        </w:rPr>
        <w:t xml:space="preserve">(pp. 143-148) </w:t>
      </w:r>
    </w:p>
    <w:p w14:paraId="7266A58A" w14:textId="77777777" w:rsidR="004A7545"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Present Tense of Stem-changing Verbs (Part 2) (pp. 149-152)</w:t>
      </w:r>
    </w:p>
    <w:p w14:paraId="66E99F2F" w14:textId="77777777" w:rsidR="004A7545"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Reflexive Pronouns (Part 1) (pp. 153-158)</w:t>
      </w:r>
      <w:r>
        <w:rPr>
          <w:rFonts w:ascii="Times New Roman" w:eastAsia="Times New Roman" w:hAnsi="Times New Roman" w:cs="Times New Roman"/>
          <w:i/>
          <w:iCs/>
          <w:color w:val="000000"/>
        </w:rPr>
        <w:t xml:space="preserve"> </w:t>
      </w:r>
    </w:p>
    <w:p w14:paraId="2B8CB840" w14:textId="77777777" w:rsidR="004A7545" w:rsidRDefault="00000000">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085317C" w14:textId="77777777" w:rsidR="004A7545" w:rsidRDefault="004A7545">
      <w:pPr>
        <w:rPr>
          <w:rFonts w:ascii="Times New Roman" w:eastAsia="Times New Roman" w:hAnsi="Times New Roman" w:cs="Times New Roman"/>
        </w:rPr>
      </w:pPr>
    </w:p>
    <w:p w14:paraId="20C851C4" w14:textId="77777777" w:rsidR="004A7545" w:rsidRDefault="00000000">
      <w:pPr>
        <w:pStyle w:val="Heading3"/>
        <w:rPr>
          <w:rFonts w:ascii="Times New Roman" w:eastAsia="Times New Roman" w:hAnsi="Times New Roman" w:cs="Times New Roman"/>
        </w:rPr>
      </w:pPr>
      <w:bookmarkStart w:id="30" w:name="_heading=h.3o7alnk" w:colFirst="0" w:colLast="0"/>
      <w:bookmarkEnd w:id="30"/>
      <w:r>
        <w:rPr>
          <w:rFonts w:ascii="Times New Roman" w:eastAsia="Times New Roman" w:hAnsi="Times New Roman" w:cs="Times New Roman"/>
        </w:rPr>
        <w:lastRenderedPageBreak/>
        <w:t>Week 16: Apr. 27 – May 1</w:t>
      </w:r>
    </w:p>
    <w:p w14:paraId="3FF59F60" w14:textId="77777777" w:rsidR="004A7545"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4CEFF12D" w14:textId="77777777" w:rsidR="004A7545"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158-160)</w:t>
      </w:r>
    </w:p>
    <w:p w14:paraId="2C043A3E" w14:textId="77777777" w:rsidR="004A7545"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162)</w:t>
      </w:r>
    </w:p>
    <w:p w14:paraId="393B2FC5" w14:textId="77777777" w:rsidR="004A7545"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163)</w:t>
      </w:r>
    </w:p>
    <w:p w14:paraId="2EA46AD7" w14:textId="77777777" w:rsidR="004A7545"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165)</w:t>
      </w:r>
    </w:p>
    <w:p w14:paraId="74A37E83" w14:textId="77777777" w:rsidR="004A7545" w:rsidRDefault="00000000">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F396193" w14:textId="77777777" w:rsidR="004A7545" w:rsidRDefault="00000000">
      <w:pPr>
        <w:numPr>
          <w:ilvl w:val="0"/>
          <w:numId w:val="10"/>
        </w:numPr>
        <w:rPr>
          <w:rFonts w:ascii="Times New Roman" w:eastAsia="Times New Roman" w:hAnsi="Times New Roman" w:cs="Times New Roman"/>
        </w:rPr>
      </w:pPr>
      <w:bookmarkStart w:id="31" w:name="_heading=h.3rdcrjn" w:colFirst="0" w:colLast="0"/>
      <w:bookmarkEnd w:id="31"/>
      <w:r>
        <w:rPr>
          <w:rFonts w:ascii="Times New Roman" w:eastAsia="Times New Roman" w:hAnsi="Times New Roman" w:cs="Times New Roman"/>
          <w:b/>
          <w:bCs/>
          <w:color w:val="000000"/>
        </w:rPr>
        <w:t xml:space="preserve">Chapter 5 Exam </w:t>
      </w:r>
      <w:r>
        <w:rPr>
          <w:rFonts w:ascii="Times New Roman" w:eastAsia="Times New Roman" w:hAnsi="Times New Roman" w:cs="Times New Roman"/>
          <w:color w:val="000000"/>
        </w:rPr>
        <w:t>(</w:t>
      </w:r>
      <w:r>
        <w:rPr>
          <w:rFonts w:ascii="Times New Roman" w:eastAsia="Times New Roman" w:hAnsi="Times New Roman" w:cs="Times New Roman"/>
        </w:rPr>
        <w:t>Apr. 30 for TR classes, Apr. 29 for MWF classes)</w:t>
      </w:r>
    </w:p>
    <w:p w14:paraId="17611328" w14:textId="77777777" w:rsidR="004A7545" w:rsidRDefault="004A7545">
      <w:pPr>
        <w:rPr>
          <w:rFonts w:ascii="Times New Roman" w:eastAsia="Times New Roman" w:hAnsi="Times New Roman" w:cs="Times New Roman"/>
          <w:b/>
          <w:bCs/>
        </w:rPr>
      </w:pPr>
    </w:p>
    <w:p w14:paraId="02289557" w14:textId="77777777" w:rsidR="004A7545" w:rsidRDefault="00000000">
      <w:pPr>
        <w:pStyle w:val="Heading3"/>
        <w:rPr>
          <w:rFonts w:ascii="Times New Roman" w:eastAsia="Times New Roman" w:hAnsi="Times New Roman" w:cs="Times New Roman"/>
        </w:rPr>
      </w:pPr>
      <w:bookmarkStart w:id="32" w:name="_heading=h.23ckvvd" w:colFirst="0" w:colLast="0"/>
      <w:bookmarkEnd w:id="32"/>
      <w:r>
        <w:rPr>
          <w:rFonts w:ascii="Times New Roman" w:eastAsia="Times New Roman" w:hAnsi="Times New Roman" w:cs="Times New Roman"/>
        </w:rPr>
        <w:t>Week 17: May. 2 – 7</w:t>
      </w:r>
    </w:p>
    <w:p w14:paraId="69F5D9BC" w14:textId="77777777" w:rsidR="004A7545" w:rsidRDefault="00000000">
      <w:pPr>
        <w:numPr>
          <w:ilvl w:val="0"/>
          <w:numId w:val="13"/>
        </w:numPr>
        <w:rPr>
          <w:rFonts w:ascii="Times New Roman" w:eastAsia="Times New Roman" w:hAnsi="Times New Roman" w:cs="Times New Roman"/>
          <w:color w:val="000000"/>
        </w:rPr>
      </w:pPr>
      <w:bookmarkStart w:id="33" w:name="_heading=h.ihv636" w:colFirst="0" w:colLast="0"/>
      <w:bookmarkEnd w:id="33"/>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5">
        <w:r w:rsidR="004A7545">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rPr>
        <w:t>.</w:t>
      </w:r>
      <w:r>
        <w:rPr>
          <w:rFonts w:ascii="Times New Roman" w:eastAsia="Times New Roman" w:hAnsi="Times New Roman" w:cs="Times New Roman"/>
          <w:color w:val="000000"/>
        </w:rPr>
        <w:t>)</w:t>
      </w:r>
    </w:p>
    <w:p w14:paraId="17AEE4CF" w14:textId="77777777" w:rsidR="004A7545" w:rsidRDefault="004A7545">
      <w:pPr>
        <w:rPr>
          <w:rFonts w:ascii="Times New Roman" w:eastAsia="Times New Roman" w:hAnsi="Times New Roman" w:cs="Times New Roman"/>
        </w:rPr>
      </w:pPr>
    </w:p>
    <w:p w14:paraId="07C930AF" w14:textId="4C5D696A" w:rsidR="004B0DF1" w:rsidRDefault="004B0DF1" w:rsidP="004B0DF1">
      <w:pPr>
        <w:keepNext/>
        <w:keepLines/>
        <w:spacing w:before="40"/>
        <w:jc w:val="center"/>
        <w:rPr>
          <w:rFonts w:ascii="Times New Roman" w:eastAsia="Times New Roman" w:hAnsi="Times New Roman" w:cs="Times New Roman"/>
          <w:b/>
          <w:bCs/>
        </w:rPr>
      </w:pPr>
      <w:r>
        <w:rPr>
          <w:rFonts w:ascii="Times New Roman" w:eastAsia="Times New Roman" w:hAnsi="Times New Roman" w:cs="Times New Roman"/>
          <w:b/>
          <w:bCs/>
        </w:rPr>
        <w:t xml:space="preserve">Important Note for </w:t>
      </w:r>
      <w:r w:rsidRPr="004B0DF1">
        <w:rPr>
          <w:rFonts w:ascii="Times New Roman" w:eastAsia="Times New Roman" w:hAnsi="Times New Roman" w:cs="Times New Roman"/>
          <w:b/>
          <w:bCs/>
        </w:rPr>
        <w:t xml:space="preserve">Span 1010.001 (MWF 11-11:50am) </w:t>
      </w:r>
    </w:p>
    <w:p w14:paraId="2B8C85B5" w14:textId="2A8E65F6" w:rsidR="004A7545" w:rsidRPr="004B0DF1" w:rsidRDefault="004B0DF1" w:rsidP="004B0DF1">
      <w:pPr>
        <w:keepNext/>
        <w:keepLines/>
        <w:spacing w:before="40"/>
        <w:jc w:val="center"/>
        <w:rPr>
          <w:rFonts w:ascii="Times New Roman" w:eastAsia="Times New Roman" w:hAnsi="Times New Roman" w:cs="Times New Roman"/>
          <w:b/>
          <w:bCs/>
        </w:rPr>
      </w:pPr>
      <w:r w:rsidRPr="004B0DF1">
        <w:rPr>
          <w:rFonts w:ascii="Times New Roman" w:eastAsia="Times New Roman" w:hAnsi="Times New Roman" w:cs="Times New Roman"/>
          <w:b/>
          <w:bCs/>
        </w:rPr>
        <w:t>Final Conversation</w:t>
      </w:r>
      <w:r>
        <w:rPr>
          <w:rFonts w:ascii="Times New Roman" w:eastAsia="Times New Roman" w:hAnsi="Times New Roman" w:cs="Times New Roman"/>
          <w:b/>
          <w:bCs/>
        </w:rPr>
        <w:t xml:space="preserve"> will be on</w:t>
      </w:r>
      <w:r w:rsidRPr="004B0DF1">
        <w:rPr>
          <w:rFonts w:ascii="Times New Roman" w:eastAsia="Times New Roman" w:hAnsi="Times New Roman" w:cs="Times New Roman"/>
          <w:b/>
          <w:bCs/>
        </w:rPr>
        <w:t xml:space="preserve"> Monday, May 4 (10am) in regular classroom</w:t>
      </w:r>
    </w:p>
    <w:sectPr w:rsidR="004A7545" w:rsidRPr="004B0DF1">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94466" w14:textId="77777777" w:rsidR="00222855" w:rsidRDefault="00222855">
      <w:r>
        <w:separator/>
      </w:r>
    </w:p>
  </w:endnote>
  <w:endnote w:type="continuationSeparator" w:id="0">
    <w:p w14:paraId="1B555C36" w14:textId="77777777" w:rsidR="00222855" w:rsidRDefault="0022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55ACF03-792A-ED45-AC00-A4152237AC9C}"/>
  </w:font>
  <w:font w:name="Symbol">
    <w:panose1 w:val="05050102010706020507"/>
    <w:charset w:val="02"/>
    <w:family w:val="decorative"/>
    <w:pitch w:val="variable"/>
    <w:sig w:usb0="00000000" w:usb1="10000000" w:usb2="00000000" w:usb3="00000000" w:csb0="80000000" w:csb1="00000000"/>
    <w:embedRegular r:id="rId3" w:fontKey="{A3DEBC35-5FA7-884B-AD64-7D05F30CA078}"/>
  </w:font>
  <w:font w:name="Times New Roman">
    <w:panose1 w:val="02020603050405020304"/>
    <w:charset w:val="00"/>
    <w:family w:val="roman"/>
    <w:pitch w:val="variable"/>
    <w:sig w:usb0="E0002EFF" w:usb1="C000785B" w:usb2="00000009" w:usb3="00000000" w:csb0="000001FF" w:csb1="00000000"/>
    <w:embedRegular r:id="rId4" w:fontKey="{43392473-8AEB-094C-888B-D169C0472C18}"/>
    <w:embedBold r:id="rId5" w:fontKey="{765C5FA4-6D0C-644D-8C33-2D1B62E0A5CC}"/>
    <w:embedItalic r:id="rId6" w:fontKey="{F4AD2DF9-9890-4240-A849-3D711169D7F6}"/>
    <w:embedBoldItalic r:id="rId7" w:fontKey="{1C52A57A-57E5-7740-BC00-50DD2EA57E99}"/>
  </w:font>
  <w:font w:name="Wingdings">
    <w:panose1 w:val="05000000000000000000"/>
    <w:charset w:val="4D"/>
    <w:family w:val="decorative"/>
    <w:pitch w:val="variable"/>
    <w:sig w:usb0="00000003" w:usb1="00000000" w:usb2="00000000" w:usb3="00000000" w:csb0="80000001" w:csb1="00000000"/>
    <w:embedRegular r:id="rId8" w:fontKey="{774DD6C3-6E7D-2442-81B9-65E667D4DED6}"/>
  </w:font>
  <w:font w:name="Calibri">
    <w:panose1 w:val="020F0502020204030204"/>
    <w:charset w:val="00"/>
    <w:family w:val="swiss"/>
    <w:pitch w:val="variable"/>
    <w:sig w:usb0="E4002EFF" w:usb1="C000247B" w:usb2="00000009" w:usb3="00000000" w:csb0="000001FF" w:csb1="00000000"/>
    <w:embedRegular r:id="rId9" w:fontKey="{9C41354F-A772-D346-92C5-03997837CEF0}"/>
    <w:embedBold r:id="rId10" w:fontKey="{9F7F43AC-DC77-D042-A5C7-8126ACB3E7B2}"/>
  </w:font>
  <w:font w:name="Cambria">
    <w:panose1 w:val="02040503050406030204"/>
    <w:charset w:val="00"/>
    <w:family w:val="roman"/>
    <w:pitch w:val="variable"/>
    <w:sig w:usb0="E00006FF" w:usb1="420024FF" w:usb2="02000000" w:usb3="00000000" w:csb0="0000019F" w:csb1="00000000"/>
    <w:embedRegular r:id="rId11" w:fontKey="{BEE1FF47-872B-514A-804D-9F044AAA1863}"/>
    <w:embedBoldItalic r:id="rId12" w:fontKey="{88943309-2F3C-AC4A-A7DC-0F9859744BD9}"/>
  </w:font>
  <w:font w:name="Segoe UI">
    <w:panose1 w:val="020B0502040204020203"/>
    <w:charset w:val="00"/>
    <w:family w:val="swiss"/>
    <w:pitch w:val="variable"/>
    <w:sig w:usb0="E4002EFF" w:usb1="C000E47F" w:usb2="00000009" w:usb3="00000000" w:csb0="000001FF" w:csb1="00000000"/>
    <w:embedRegular r:id="rId13" w:fontKey="{D8195089-2D2C-214A-BE4A-5D4A8B2C8E9C}"/>
  </w:font>
  <w:font w:name="Georgia">
    <w:panose1 w:val="02040502050405020303"/>
    <w:charset w:val="00"/>
    <w:family w:val="roman"/>
    <w:pitch w:val="variable"/>
    <w:sig w:usb0="00000287" w:usb1="00000000" w:usb2="00000000" w:usb3="00000000" w:csb0="0000009F" w:csb1="00000000"/>
    <w:embedItalic r:id="rId14" w:fontKey="{287291B9-7F43-874F-9CBA-8837C2277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B698" w14:textId="77777777" w:rsidR="004A7545"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365DC">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AA3A7D5" w14:textId="77777777" w:rsidR="004A7545" w:rsidRDefault="004A754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F2636" w14:textId="77777777" w:rsidR="00222855" w:rsidRDefault="00222855">
      <w:r>
        <w:separator/>
      </w:r>
    </w:p>
  </w:footnote>
  <w:footnote w:type="continuationSeparator" w:id="0">
    <w:p w14:paraId="22994417" w14:textId="77777777" w:rsidR="00222855" w:rsidRDefault="00222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2400"/>
    <w:multiLevelType w:val="multilevel"/>
    <w:tmpl w:val="A9B06B0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D406B4"/>
    <w:multiLevelType w:val="multilevel"/>
    <w:tmpl w:val="D1705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AC6608"/>
    <w:multiLevelType w:val="multilevel"/>
    <w:tmpl w:val="190E73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246190"/>
    <w:multiLevelType w:val="hybridMultilevel"/>
    <w:tmpl w:val="5E9044F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24AE533C"/>
    <w:multiLevelType w:val="multilevel"/>
    <w:tmpl w:val="BDC84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001E32"/>
    <w:multiLevelType w:val="multilevel"/>
    <w:tmpl w:val="295C02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ED01C3D"/>
    <w:multiLevelType w:val="multilevel"/>
    <w:tmpl w:val="2E9C8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30477D"/>
    <w:multiLevelType w:val="multilevel"/>
    <w:tmpl w:val="782833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0D3D0F"/>
    <w:multiLevelType w:val="multilevel"/>
    <w:tmpl w:val="40AC630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FB251D9"/>
    <w:multiLevelType w:val="multilevel"/>
    <w:tmpl w:val="8D5A4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9F3800"/>
    <w:multiLevelType w:val="multilevel"/>
    <w:tmpl w:val="409AD5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AB7AA0"/>
    <w:multiLevelType w:val="multilevel"/>
    <w:tmpl w:val="5918505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5D70EF7"/>
    <w:multiLevelType w:val="multilevel"/>
    <w:tmpl w:val="8EA4B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6F51ED"/>
    <w:multiLevelType w:val="multilevel"/>
    <w:tmpl w:val="7656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79285C"/>
    <w:multiLevelType w:val="multilevel"/>
    <w:tmpl w:val="3146D1A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F8742C9"/>
    <w:multiLevelType w:val="multilevel"/>
    <w:tmpl w:val="D3586B2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83A5ED6"/>
    <w:multiLevelType w:val="multilevel"/>
    <w:tmpl w:val="27508D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285B2D"/>
    <w:multiLevelType w:val="multilevel"/>
    <w:tmpl w:val="348C3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F64728"/>
    <w:multiLevelType w:val="multilevel"/>
    <w:tmpl w:val="152C9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6E7CF5"/>
    <w:multiLevelType w:val="multilevel"/>
    <w:tmpl w:val="1908A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1D206BE"/>
    <w:multiLevelType w:val="multilevel"/>
    <w:tmpl w:val="AB741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F93D0F"/>
    <w:multiLevelType w:val="multilevel"/>
    <w:tmpl w:val="3294B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E73B21"/>
    <w:multiLevelType w:val="multilevel"/>
    <w:tmpl w:val="1C345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5E5A71"/>
    <w:multiLevelType w:val="multilevel"/>
    <w:tmpl w:val="F770418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66D0315"/>
    <w:multiLevelType w:val="multilevel"/>
    <w:tmpl w:val="D3FCE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B566CD1"/>
    <w:multiLevelType w:val="multilevel"/>
    <w:tmpl w:val="ABA2F8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02506478">
    <w:abstractNumId w:val="0"/>
  </w:num>
  <w:num w:numId="2" w16cid:durableId="772669567">
    <w:abstractNumId w:val="6"/>
  </w:num>
  <w:num w:numId="3" w16cid:durableId="1651791072">
    <w:abstractNumId w:val="9"/>
  </w:num>
  <w:num w:numId="4" w16cid:durableId="196435081">
    <w:abstractNumId w:val="8"/>
  </w:num>
  <w:num w:numId="5" w16cid:durableId="832841448">
    <w:abstractNumId w:val="11"/>
  </w:num>
  <w:num w:numId="6" w16cid:durableId="491603738">
    <w:abstractNumId w:val="14"/>
  </w:num>
  <w:num w:numId="7" w16cid:durableId="565530966">
    <w:abstractNumId w:val="10"/>
  </w:num>
  <w:num w:numId="8" w16cid:durableId="2107578832">
    <w:abstractNumId w:val="5"/>
  </w:num>
  <w:num w:numId="9" w16cid:durableId="1492059031">
    <w:abstractNumId w:val="21"/>
  </w:num>
  <w:num w:numId="10" w16cid:durableId="1548448476">
    <w:abstractNumId w:val="24"/>
  </w:num>
  <w:num w:numId="11" w16cid:durableId="160585960">
    <w:abstractNumId w:val="15"/>
  </w:num>
  <w:num w:numId="12" w16cid:durableId="1726249289">
    <w:abstractNumId w:val="12"/>
  </w:num>
  <w:num w:numId="13" w16cid:durableId="1406608354">
    <w:abstractNumId w:val="25"/>
  </w:num>
  <w:num w:numId="14" w16cid:durableId="155540036">
    <w:abstractNumId w:val="23"/>
  </w:num>
  <w:num w:numId="15" w16cid:durableId="1284311347">
    <w:abstractNumId w:val="17"/>
  </w:num>
  <w:num w:numId="16" w16cid:durableId="551887828">
    <w:abstractNumId w:val="22"/>
  </w:num>
  <w:num w:numId="17" w16cid:durableId="1840653386">
    <w:abstractNumId w:val="4"/>
  </w:num>
  <w:num w:numId="18" w16cid:durableId="14237066">
    <w:abstractNumId w:val="1"/>
  </w:num>
  <w:num w:numId="19" w16cid:durableId="2046174340">
    <w:abstractNumId w:val="20"/>
  </w:num>
  <w:num w:numId="20" w16cid:durableId="2035614455">
    <w:abstractNumId w:val="19"/>
  </w:num>
  <w:num w:numId="21" w16cid:durableId="445662170">
    <w:abstractNumId w:val="18"/>
  </w:num>
  <w:num w:numId="22" w16cid:durableId="1098134755">
    <w:abstractNumId w:val="16"/>
  </w:num>
  <w:num w:numId="23" w16cid:durableId="69548132">
    <w:abstractNumId w:val="7"/>
  </w:num>
  <w:num w:numId="24" w16cid:durableId="1559315711">
    <w:abstractNumId w:val="2"/>
  </w:num>
  <w:num w:numId="25" w16cid:durableId="690840106">
    <w:abstractNumId w:val="13"/>
  </w:num>
  <w:num w:numId="26" w16cid:durableId="1281569825">
    <w:abstractNumId w:val="3"/>
  </w:num>
  <w:num w:numId="27" w16cid:durableId="12559349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545"/>
    <w:rsid w:val="000312C6"/>
    <w:rsid w:val="00222855"/>
    <w:rsid w:val="003365DC"/>
    <w:rsid w:val="004349EB"/>
    <w:rsid w:val="00497791"/>
    <w:rsid w:val="004A3A3B"/>
    <w:rsid w:val="004A7545"/>
    <w:rsid w:val="004B0DF1"/>
    <w:rsid w:val="005A7201"/>
    <w:rsid w:val="007441FB"/>
    <w:rsid w:val="00CC416D"/>
    <w:rsid w:val="00E805FC"/>
    <w:rsid w:val="00FB654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D868F"/>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eastAsia="Cambria" w:hAnsi="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class.unt.edu/world-languages-literatures-cultures/resources/studentcomplaint.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W01ciuATSziLej7ubJyS9yhCg==">CgMxLjAyCGguZ2pkZ3hzMgloLjMwajB6bGwyCWguMWZvYjl0ZTIJaC4zem55c2g3MgloLjI2aW4xcmcyCWguMmV0OTJwMDIIaC50eWpjd3QyCWguM2R5NnZrbTIJaC4xdDNoNXNmMgloLjRkMzRvZzgyCWguMnM4ZXlvMTIOaC51cXAxZ28yMnliaWI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bWN1X2FjTU02YnJwSlU2aE1sbHM5QjRYUW5VQ0plN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9</Pages>
  <Words>2918</Words>
  <Characters>15092</Characters>
  <Application>Microsoft Office Word</Application>
  <DocSecurity>0</DocSecurity>
  <Lines>431</Lines>
  <Paragraphs>277</Paragraphs>
  <ScaleCrop>false</ScaleCrop>
  <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Sanchez-Couto, Esther</cp:lastModifiedBy>
  <cp:revision>6</cp:revision>
  <dcterms:created xsi:type="dcterms:W3CDTF">2025-12-17T17:34:00Z</dcterms:created>
  <dcterms:modified xsi:type="dcterms:W3CDTF">2026-01-12T15:11:00Z</dcterms:modified>
</cp:coreProperties>
</file>