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9B8BD" w14:textId="77777777" w:rsidR="00B100BD" w:rsidRPr="00B100BD" w:rsidRDefault="00B100BD" w:rsidP="00B100BD">
      <w:r w:rsidRPr="00B100BD">
        <w:t>TECM 2700: Technical Writing</w:t>
      </w:r>
    </w:p>
    <w:p w14:paraId="37C0FF54" w14:textId="77777777" w:rsidR="00B100BD" w:rsidRPr="00B100BD" w:rsidRDefault="00B100BD" w:rsidP="00B100BD">
      <w:pPr>
        <w:rPr>
          <w:b/>
          <w:bCs/>
        </w:rPr>
      </w:pPr>
      <w:r w:rsidRPr="00B100BD">
        <w:rPr>
          <w:b/>
          <w:bCs/>
        </w:rPr>
        <w:t>Course Information   </w:t>
      </w:r>
    </w:p>
    <w:p w14:paraId="02101D19" w14:textId="77777777" w:rsidR="00B100BD" w:rsidRPr="00B100BD" w:rsidRDefault="00B100BD" w:rsidP="00B100BD">
      <w:r w:rsidRPr="00B100BD">
        <w:t>Term:                  Fall 2026</w:t>
      </w:r>
    </w:p>
    <w:p w14:paraId="3F390AEB" w14:textId="77777777" w:rsidR="00B100BD" w:rsidRPr="00B100BD" w:rsidRDefault="00B100BD" w:rsidP="00B100BD">
      <w:r w:rsidRPr="00B100BD">
        <w:t>Location:           AUD 306</w:t>
      </w:r>
    </w:p>
    <w:p w14:paraId="0A64B41D" w14:textId="77777777" w:rsidR="00B100BD" w:rsidRPr="00B100BD" w:rsidRDefault="00B100BD" w:rsidP="00B100BD">
      <w:pPr>
        <w:rPr>
          <w:b/>
          <w:bCs/>
        </w:rPr>
      </w:pPr>
      <w:r w:rsidRPr="00B100BD">
        <w:rPr>
          <w:b/>
          <w:bCs/>
        </w:rPr>
        <w:t>Instructor Information</w:t>
      </w:r>
    </w:p>
    <w:p w14:paraId="545E85BD" w14:textId="77777777" w:rsidR="00B100BD" w:rsidRPr="00B100BD" w:rsidRDefault="00B100BD" w:rsidP="00B100BD">
      <w:r w:rsidRPr="00B100BD">
        <w:t>Instructor:         Eric Williams</w:t>
      </w:r>
    </w:p>
    <w:p w14:paraId="493D8F42" w14:textId="77777777" w:rsidR="00B100BD" w:rsidRPr="00B100BD" w:rsidRDefault="00B100BD" w:rsidP="00B100BD">
      <w:r w:rsidRPr="00B100BD">
        <w:t>Office hours:     Monday &amp; Wednesday 12-2 (in person) Tuesday 12-2</w:t>
      </w:r>
    </w:p>
    <w:p w14:paraId="59ADAA85" w14:textId="77777777" w:rsidR="00B100BD" w:rsidRPr="00B100BD" w:rsidRDefault="00B100BD" w:rsidP="00B100BD">
      <w:r w:rsidRPr="00B100BD">
        <w:t>Office location: AUDb302</w:t>
      </w:r>
    </w:p>
    <w:p w14:paraId="76739E75" w14:textId="77777777" w:rsidR="00B100BD" w:rsidRPr="00B100BD" w:rsidRDefault="00B100BD" w:rsidP="00B100BD">
      <w:r w:rsidRPr="00B100BD">
        <w:t>Email:                  eric.williams@unt.edu</w:t>
      </w:r>
    </w:p>
    <w:p w14:paraId="4C92EF28" w14:textId="77777777" w:rsidR="00B100BD" w:rsidRPr="00B100BD" w:rsidRDefault="00B100BD" w:rsidP="00B100BD">
      <w:pPr>
        <w:rPr>
          <w:b/>
          <w:bCs/>
        </w:rPr>
      </w:pPr>
      <w:r w:rsidRPr="00B100BD">
        <w:rPr>
          <w:b/>
          <w:bCs/>
        </w:rPr>
        <w:t>Course Summary</w:t>
      </w:r>
    </w:p>
    <w:p w14:paraId="3BEDA6BA" w14:textId="77777777" w:rsidR="00B100BD" w:rsidRPr="00B100BD" w:rsidRDefault="00B100BD" w:rsidP="00B100BD">
      <w:r w:rsidRPr="00B100BD">
        <w:t>Every profession, regardless of the field, requires solid communication skills: the ability to communicate with an audience inside and outside of the profession. The effective professional has a keen sense of audience and purpose, a command of the language, and an ability to adapt to a variety of communication tasks.</w:t>
      </w:r>
    </w:p>
    <w:p w14:paraId="2721F534" w14:textId="77777777" w:rsidR="00B100BD" w:rsidRPr="00B100BD" w:rsidRDefault="00B100BD" w:rsidP="00B100BD">
      <w:r w:rsidRPr="00B100BD">
        <w:t>Technical Writing introduces students to the genres, style, and design of technical documents that are used in various professional fields including engineering, science, business, and criminal justice.</w:t>
      </w:r>
    </w:p>
    <w:p w14:paraId="5CC8983E" w14:textId="77777777" w:rsidR="00B100BD" w:rsidRPr="00B100BD" w:rsidRDefault="00B100BD" w:rsidP="00B100BD">
      <w:r w:rsidRPr="00B100BD">
        <w:t xml:space="preserve">This course is organized into two halves, made up of four units. The first half builds your foundational writing skills: Unit 1 is a composition boot camp grounded in Strunk &amp; White's </w:t>
      </w:r>
      <w:r w:rsidRPr="00B100BD">
        <w:rPr>
          <w:i/>
          <w:iCs/>
        </w:rPr>
        <w:t>The Elements of Style</w:t>
      </w:r>
      <w:r w:rsidRPr="00B100BD">
        <w:t xml:space="preserve"> and the basics of rhetoric, and Unit 2 applies those skills inside Ember Gate Studios, a simulated game-development workplace where you will produce real technical documents under realistic professional pressure. The second half turns to your professional development: Unit 3 focuses on your resume and LinkedIn presence, and Unit 4 asks you to research and report on the employment outlook for your future profession.</w:t>
      </w:r>
    </w:p>
    <w:p w14:paraId="16855FE3" w14:textId="77777777" w:rsidR="00B100BD" w:rsidRPr="00B100BD" w:rsidRDefault="00B100BD" w:rsidP="00B100BD">
      <w:r w:rsidRPr="00B100BD">
        <w:t xml:space="preserve">By the end of this </w:t>
      </w:r>
      <w:proofErr w:type="gramStart"/>
      <w:r w:rsidRPr="00B100BD">
        <w:t>course</w:t>
      </w:r>
      <w:proofErr w:type="gramEnd"/>
      <w:r w:rsidRPr="00B100BD">
        <w:t xml:space="preserve"> you should be able to—</w:t>
      </w:r>
    </w:p>
    <w:p w14:paraId="15BC4762" w14:textId="77777777" w:rsidR="00B100BD" w:rsidRPr="00B100BD" w:rsidRDefault="00B100BD" w:rsidP="00B100BD">
      <w:pPr>
        <w:numPr>
          <w:ilvl w:val="0"/>
          <w:numId w:val="1"/>
        </w:numPr>
      </w:pPr>
      <w:r w:rsidRPr="00B100BD">
        <w:t>analyze communication contexts rhetorically by understanding audiences, purposes, and situations;</w:t>
      </w:r>
    </w:p>
    <w:p w14:paraId="730B2BC0" w14:textId="77777777" w:rsidR="00B100BD" w:rsidRPr="00B100BD" w:rsidRDefault="00B100BD" w:rsidP="00B100BD">
      <w:pPr>
        <w:numPr>
          <w:ilvl w:val="0"/>
          <w:numId w:val="1"/>
        </w:numPr>
      </w:pPr>
      <w:r w:rsidRPr="00B100BD">
        <w:t>create technical documents that solve problems and improve a reader’s access to information;</w:t>
      </w:r>
    </w:p>
    <w:p w14:paraId="0E9A6AF3" w14:textId="77777777" w:rsidR="00B100BD" w:rsidRPr="00B100BD" w:rsidRDefault="00B100BD" w:rsidP="00B100BD">
      <w:pPr>
        <w:numPr>
          <w:ilvl w:val="0"/>
          <w:numId w:val="1"/>
        </w:numPr>
      </w:pPr>
      <w:r w:rsidRPr="00B100BD">
        <w:t>write effective technical prose;</w:t>
      </w:r>
    </w:p>
    <w:p w14:paraId="5505AC0A" w14:textId="77777777" w:rsidR="00B100BD" w:rsidRPr="00B100BD" w:rsidRDefault="00B100BD" w:rsidP="00B100BD">
      <w:pPr>
        <w:numPr>
          <w:ilvl w:val="0"/>
          <w:numId w:val="1"/>
        </w:numPr>
      </w:pPr>
      <w:r w:rsidRPr="00B100BD">
        <w:lastRenderedPageBreak/>
        <w:t>design convincing and usable documents;</w:t>
      </w:r>
    </w:p>
    <w:p w14:paraId="55A5EB93" w14:textId="77777777" w:rsidR="00B100BD" w:rsidRPr="00B100BD" w:rsidRDefault="00B100BD" w:rsidP="00B100BD">
      <w:pPr>
        <w:numPr>
          <w:ilvl w:val="0"/>
          <w:numId w:val="1"/>
        </w:numPr>
      </w:pPr>
      <w:r w:rsidRPr="00B100BD">
        <w:t>research, synthesize, articulate, and graphically represent technical data</w:t>
      </w:r>
    </w:p>
    <w:p w14:paraId="594B4E7A" w14:textId="77777777" w:rsidR="00B100BD" w:rsidRPr="00B100BD" w:rsidRDefault="00B100BD" w:rsidP="00B100BD">
      <w:pPr>
        <w:numPr>
          <w:ilvl w:val="0"/>
          <w:numId w:val="1"/>
        </w:numPr>
      </w:pPr>
      <w:r w:rsidRPr="00B100BD">
        <w:t>write collaboratively and work as a member of a team.</w:t>
      </w:r>
    </w:p>
    <w:p w14:paraId="390E83A0" w14:textId="77777777" w:rsidR="00B100BD" w:rsidRPr="00B100BD" w:rsidRDefault="00B100BD" w:rsidP="00B100BD">
      <w:pPr>
        <w:rPr>
          <w:b/>
          <w:bCs/>
        </w:rPr>
      </w:pPr>
      <w:r w:rsidRPr="00B100BD">
        <w:rPr>
          <w:b/>
          <w:bCs/>
        </w:rPr>
        <w:t>Textbook</w:t>
      </w:r>
    </w:p>
    <w:p w14:paraId="7CDC5AC7" w14:textId="77777777" w:rsidR="00B100BD" w:rsidRPr="00B100BD" w:rsidRDefault="00B100BD" w:rsidP="00B100BD">
      <w:r w:rsidRPr="00B100BD">
        <w:t xml:space="preserve">The required text for this course is </w:t>
      </w:r>
      <w:hyperlink r:id="rId5" w:tgtFrame="_blank" w:history="1">
        <w:r w:rsidRPr="00B100BD">
          <w:rPr>
            <w:rStyle w:val="Hyperlink"/>
            <w:i/>
            <w:iCs/>
          </w:rPr>
          <w:t>Professional and Technical Writing</w:t>
        </w:r>
      </w:hyperlink>
    </w:p>
    <w:p w14:paraId="2C937357" w14:textId="77777777" w:rsidR="00B100BD" w:rsidRPr="00B100BD" w:rsidRDefault="00B100BD" w:rsidP="00B100BD">
      <w:hyperlink r:id="rId6" w:tgtFrame="_blank" w:history="1">
        <w:r w:rsidRPr="00B100BD">
          <w:rPr>
            <w:rStyle w:val="Hyperlink"/>
          </w:rPr>
          <w:t>Links to an external site.</w:t>
        </w:r>
      </w:hyperlink>
      <w:r w:rsidRPr="00B100BD">
        <w:t xml:space="preserve"> 2019 by Suzie Baker.</w:t>
      </w:r>
    </w:p>
    <w:p w14:paraId="2FBC8B93" w14:textId="77777777" w:rsidR="00B100BD" w:rsidRPr="00B100BD" w:rsidRDefault="00B100BD" w:rsidP="00B100BD">
      <w:r w:rsidRPr="00B100BD">
        <w:t>This textbook is free and produced under license “Creative Commons Attribution-</w:t>
      </w:r>
      <w:proofErr w:type="spellStart"/>
      <w:r w:rsidRPr="00B100BD">
        <w:t>NonCommercial</w:t>
      </w:r>
      <w:proofErr w:type="spellEnd"/>
      <w:r w:rsidRPr="00B100BD">
        <w:t xml:space="preserve"> 4.0." You will need to create a free account with the publisher </w:t>
      </w:r>
      <w:proofErr w:type="gramStart"/>
      <w:r w:rsidRPr="00B100BD">
        <w:t>in order to</w:t>
      </w:r>
      <w:proofErr w:type="gramEnd"/>
      <w:r w:rsidRPr="00B100BD">
        <w:t xml:space="preserve"> download a PDF copy of the textbook.</w:t>
      </w:r>
    </w:p>
    <w:p w14:paraId="6F435E5E" w14:textId="77777777" w:rsidR="00B100BD" w:rsidRPr="00B100BD" w:rsidRDefault="00B100BD" w:rsidP="00B100BD">
      <w:r w:rsidRPr="00B100BD">
        <w:t xml:space="preserve">Also required, for Unit 1, is William Strunk Jr.'s </w:t>
      </w:r>
      <w:r w:rsidRPr="00B100BD">
        <w:rPr>
          <w:i/>
          <w:iCs/>
        </w:rPr>
        <w:t>The Elements of Style</w:t>
      </w:r>
      <w:r w:rsidRPr="00B100BD">
        <w:t xml:space="preserve"> (1918). This text is in the public domain and free of cost; a PDF copy will be provided on Canvas.</w:t>
      </w:r>
    </w:p>
    <w:p w14:paraId="06881F6F" w14:textId="77777777" w:rsidR="00B100BD" w:rsidRPr="00B100BD" w:rsidRDefault="00B100BD" w:rsidP="00B100BD">
      <w:r w:rsidRPr="00B100BD">
        <w:t>Supplemental readings will be available on Canvas.</w:t>
      </w:r>
    </w:p>
    <w:p w14:paraId="2F2A8C5D" w14:textId="77777777" w:rsidR="00B100BD" w:rsidRPr="00B100BD" w:rsidRDefault="00B100BD" w:rsidP="00B100BD">
      <w:pPr>
        <w:rPr>
          <w:b/>
          <w:bCs/>
        </w:rPr>
      </w:pPr>
      <w:r w:rsidRPr="00B100BD">
        <w:rPr>
          <w:b/>
          <w:bCs/>
        </w:rPr>
        <w:t>Assignments</w:t>
      </w:r>
    </w:p>
    <w:p w14:paraId="0E57979E" w14:textId="77777777" w:rsidR="00B100BD" w:rsidRPr="00B100BD" w:rsidRDefault="00B100BD" w:rsidP="00B100BD">
      <w:r w:rsidRPr="00B100BD">
        <w:t xml:space="preserve">The assignments </w:t>
      </w:r>
      <w:proofErr w:type="gramStart"/>
      <w:r w:rsidRPr="00B100BD">
        <w:t>in</w:t>
      </w:r>
      <w:proofErr w:type="gramEnd"/>
      <w:r w:rsidRPr="00B100BD">
        <w:t xml:space="preserve"> this course are designed to provide you with the opportunity to demonstrate and develop your writing abilities. As this is a writing-intensive course, each assignment, whether individual or group, requires substantial contribution and solid evidence of audience analysis, ethical considerations, and problem-solving skills.</w:t>
      </w:r>
    </w:p>
    <w:p w14:paraId="516034FB" w14:textId="77777777" w:rsidR="00B100BD" w:rsidRPr="00B100BD" w:rsidRDefault="00B100BD" w:rsidP="00B100BD">
      <w:r w:rsidRPr="00B100BD">
        <w:t xml:space="preserve">Below is a brief description of the major assignments you will complete in this course and the assignment grade weights. More specific instructions about each will be provided </w:t>
      </w:r>
      <w:proofErr w:type="gramStart"/>
      <w:r w:rsidRPr="00B100BD">
        <w:t>in-class</w:t>
      </w:r>
      <w:proofErr w:type="gramEnd"/>
      <w:r w:rsidRPr="00B100BD">
        <w:t xml:space="preserve"> and on Canvas.</w:t>
      </w:r>
    </w:p>
    <w:p w14:paraId="72DD5DF1" w14:textId="77777777" w:rsidR="00B100BD" w:rsidRPr="00B100BD" w:rsidRDefault="00B100BD" w:rsidP="00B100BD">
      <w:pPr>
        <w:rPr>
          <w:b/>
          <w:bCs/>
        </w:rPr>
      </w:pPr>
      <w:r w:rsidRPr="00B100BD">
        <w:rPr>
          <w:b/>
          <w:bCs/>
        </w:rPr>
        <w:t>UNIT 1: COMPOSITION BOOT CAMP</w:t>
      </w:r>
    </w:p>
    <w:p w14:paraId="3169E1CF" w14:textId="77777777" w:rsidR="00B100BD" w:rsidRPr="00B100BD" w:rsidRDefault="00B100BD" w:rsidP="00B100BD">
      <w:pPr>
        <w:rPr>
          <w:b/>
          <w:bCs/>
        </w:rPr>
      </w:pPr>
      <w:r w:rsidRPr="00B100BD">
        <w:rPr>
          <w:b/>
          <w:bCs/>
        </w:rPr>
        <w:t>Elements of Style Exam, 15%</w:t>
      </w:r>
    </w:p>
    <w:p w14:paraId="46089465" w14:textId="77777777" w:rsidR="00B100BD" w:rsidRPr="00B100BD" w:rsidRDefault="00B100BD" w:rsidP="00B100BD">
      <w:r w:rsidRPr="00B100BD">
        <w:t>Comprehensive exam covering Unit 1: Elements of Style and basics of rhetoric.</w:t>
      </w:r>
    </w:p>
    <w:p w14:paraId="5231CA7F" w14:textId="77777777" w:rsidR="00B100BD" w:rsidRPr="00B100BD" w:rsidRDefault="00B100BD" w:rsidP="00B100BD">
      <w:pPr>
        <w:rPr>
          <w:b/>
          <w:bCs/>
        </w:rPr>
      </w:pPr>
      <w:r w:rsidRPr="00B100BD">
        <w:rPr>
          <w:b/>
          <w:bCs/>
        </w:rPr>
        <w:t>UNIT 2: EMBER GATE STUDIOS SIMULATION</w:t>
      </w:r>
    </w:p>
    <w:p w14:paraId="5B3241E0" w14:textId="77777777" w:rsidR="00B100BD" w:rsidRPr="00B100BD" w:rsidRDefault="00B100BD" w:rsidP="00B100BD">
      <w:r w:rsidRPr="00B100BD">
        <w:t>Ember Gate Studios is a simulated game-development workplace. You will be assigned to one of four departments — Leadership, Development, Community, or Operations — and will produce real workplace documents in response to shifting priorities, competing demands, and realistic time pressure, applying the composition skills built in Unit 1.</w:t>
      </w:r>
    </w:p>
    <w:p w14:paraId="3216231D" w14:textId="77777777" w:rsidR="00B100BD" w:rsidRPr="00B100BD" w:rsidRDefault="00B100BD" w:rsidP="00B100BD">
      <w:pPr>
        <w:rPr>
          <w:b/>
          <w:bCs/>
        </w:rPr>
      </w:pPr>
      <w:r w:rsidRPr="00B100BD">
        <w:rPr>
          <w:b/>
          <w:bCs/>
        </w:rPr>
        <w:t>Technical Style Exam, 15%</w:t>
      </w:r>
    </w:p>
    <w:p w14:paraId="164DE93A" w14:textId="77777777" w:rsidR="00B100BD" w:rsidRPr="00B100BD" w:rsidRDefault="00B100BD" w:rsidP="00B100BD">
      <w:r w:rsidRPr="00B100BD">
        <w:lastRenderedPageBreak/>
        <w:t>Using documents drawn from your Ember Gate Studios department, identify style weaknesses and revise them using the principles from Unit 1. This is an open-note/open-book exam.</w:t>
      </w:r>
    </w:p>
    <w:p w14:paraId="45F919CE" w14:textId="77777777" w:rsidR="00B100BD" w:rsidRPr="00B100BD" w:rsidRDefault="00B100BD" w:rsidP="00B100BD">
      <w:pPr>
        <w:rPr>
          <w:b/>
          <w:bCs/>
        </w:rPr>
      </w:pPr>
      <w:r w:rsidRPr="00B100BD">
        <w:rPr>
          <w:b/>
          <w:bCs/>
        </w:rPr>
        <w:t>UNIT 3: PROFESSIONAL PRESENCE — RESUME &amp; LINKEDIN</w:t>
      </w:r>
    </w:p>
    <w:p w14:paraId="005FD579" w14:textId="77777777" w:rsidR="00B100BD" w:rsidRPr="00B100BD" w:rsidRDefault="00B100BD" w:rsidP="00B100BD">
      <w:pPr>
        <w:rPr>
          <w:b/>
          <w:bCs/>
        </w:rPr>
      </w:pPr>
      <w:r w:rsidRPr="00B100BD">
        <w:rPr>
          <w:b/>
          <w:bCs/>
        </w:rPr>
        <w:t>Resume and LinkedIn Headline/Summary, 20%</w:t>
      </w:r>
    </w:p>
    <w:p w14:paraId="778D2A11" w14:textId="77777777" w:rsidR="00B100BD" w:rsidRPr="00B100BD" w:rsidRDefault="00B100BD" w:rsidP="00B100BD">
      <w:r w:rsidRPr="00B100BD">
        <w:t>Select an internship posting based on your current qualifications. If you're planning on graduating this year, approach this assignment as if you have your degree. Design and construct a resume based on this posting’s desired qualifications. Additionally, write a LinkedIn headline and summary, which would appeal to recruiters and hiring managers. The headline and summary will be assessed on its content and persuasiveness.</w:t>
      </w:r>
    </w:p>
    <w:p w14:paraId="7D93C755" w14:textId="77777777" w:rsidR="00B100BD" w:rsidRPr="00B100BD" w:rsidRDefault="00B100BD" w:rsidP="00B100BD">
      <w:pPr>
        <w:rPr>
          <w:b/>
          <w:bCs/>
        </w:rPr>
      </w:pPr>
      <w:r w:rsidRPr="00B100BD">
        <w:rPr>
          <w:b/>
          <w:bCs/>
        </w:rPr>
        <w:t>LinkedIn Profile, 10%</w:t>
      </w:r>
    </w:p>
    <w:p w14:paraId="29530B88" w14:textId="77777777" w:rsidR="00B100BD" w:rsidRPr="00B100BD" w:rsidRDefault="00B100BD" w:rsidP="00B100BD">
      <w:r w:rsidRPr="00B100BD">
        <w:t>Write the content necessary for an effective LinkedIn profile. If you don’t wish to post these materials on LinkedIn, submit them via Canvas. The profile content should include a professional headshot as well as the following sections: summary, experience, courses, skills, and education. Organize these sections based on what we’ve discussed about hierarchy in class as well as the experiences that distinguish you from the competition.</w:t>
      </w:r>
    </w:p>
    <w:p w14:paraId="71EE196D" w14:textId="77777777" w:rsidR="00B100BD" w:rsidRPr="00B100BD" w:rsidRDefault="00B100BD" w:rsidP="00B100BD">
      <w:pPr>
        <w:rPr>
          <w:b/>
          <w:bCs/>
        </w:rPr>
      </w:pPr>
      <w:r w:rsidRPr="00B100BD">
        <w:rPr>
          <w:b/>
          <w:bCs/>
        </w:rPr>
        <w:t>UNIT 4: EMPLOYMENT OUTLOOK</w:t>
      </w:r>
    </w:p>
    <w:p w14:paraId="56524D34" w14:textId="77777777" w:rsidR="00B100BD" w:rsidRPr="00B100BD" w:rsidRDefault="00B100BD" w:rsidP="00B100BD">
      <w:pPr>
        <w:rPr>
          <w:b/>
          <w:bCs/>
        </w:rPr>
      </w:pPr>
      <w:r w:rsidRPr="00B100BD">
        <w:rPr>
          <w:b/>
          <w:bCs/>
        </w:rPr>
        <w:t>Employment Outlook Unit, 20%</w:t>
      </w:r>
    </w:p>
    <w:p w14:paraId="2E689F3B" w14:textId="77777777" w:rsidR="00B100BD" w:rsidRPr="00B100BD" w:rsidRDefault="00B100BD" w:rsidP="00B100BD">
      <w:r w:rsidRPr="00B100BD">
        <w:t>In assigned groups, research and report the employment outlook for your future profession. Each team member is responsible for locating and synthesizing data from the Occupational Outlook Handbook (Bureau of Labor Statistics) as well as 3 current job postings in his or her desired field and location. Each team member will also interview one relevant professional who works outside the university. Your team must use a project management tool to communicate with one another.</w:t>
      </w:r>
    </w:p>
    <w:p w14:paraId="7EB15E04" w14:textId="77777777" w:rsidR="00B100BD" w:rsidRPr="00B100BD" w:rsidRDefault="00B100BD" w:rsidP="00B100BD">
      <w:r w:rsidRPr="00B100BD">
        <w:t xml:space="preserve">The audiences for the employment outlook report are academic advisors and undergraduate directors who advise and recruit students into your major. The report will </w:t>
      </w:r>
      <w:proofErr w:type="gramStart"/>
      <w:r w:rsidRPr="00B100BD">
        <w:t>be assessed on</w:t>
      </w:r>
      <w:proofErr w:type="gramEnd"/>
      <w:r w:rsidRPr="00B100BD">
        <w:t xml:space="preserve"> your ability to analyze, synthesize, and visualize technical information.</w:t>
      </w:r>
    </w:p>
    <w:p w14:paraId="7570B982" w14:textId="77777777" w:rsidR="00B100BD" w:rsidRPr="00B100BD" w:rsidRDefault="00B100BD" w:rsidP="00B100BD">
      <w:pPr>
        <w:rPr>
          <w:b/>
          <w:bCs/>
        </w:rPr>
      </w:pPr>
      <w:r w:rsidRPr="00B100BD">
        <w:rPr>
          <w:b/>
          <w:bCs/>
        </w:rPr>
        <w:t>Discussion, Drafts, and Quizzes, 10%</w:t>
      </w:r>
    </w:p>
    <w:p w14:paraId="0089AC63" w14:textId="77777777" w:rsidR="00B100BD" w:rsidRPr="00B100BD" w:rsidRDefault="00B100BD" w:rsidP="00B100BD">
      <w:r w:rsidRPr="00B100BD">
        <w:t>Complete discussion posts, in-class activities, short (or micro) writing, and assigned readings as well as conduct yourself as a professional communicator. Note: quizzes serve double duty in this course — completing each quiz both records your attendance for that class period (see Attendance, below) and contributes to this grade category.</w:t>
      </w:r>
    </w:p>
    <w:p w14:paraId="3CA704B1" w14:textId="77777777" w:rsidR="00B100BD" w:rsidRPr="00B100BD" w:rsidRDefault="00B100BD" w:rsidP="00B100BD">
      <w:pPr>
        <w:rPr>
          <w:b/>
          <w:bCs/>
        </w:rPr>
      </w:pPr>
      <w:r w:rsidRPr="00B100BD">
        <w:rPr>
          <w:b/>
          <w:bCs/>
        </w:rPr>
        <w:t>Professionalism and Participation, 10%</w:t>
      </w:r>
    </w:p>
    <w:p w14:paraId="6E6BD304" w14:textId="77777777" w:rsidR="00B100BD" w:rsidRPr="00B100BD" w:rsidRDefault="00B100BD" w:rsidP="00B100BD">
      <w:r w:rsidRPr="00B100BD">
        <w:lastRenderedPageBreak/>
        <w:t>This course is designed to simulate an authentic professional environment. All course-related behaviors, interactions, and communications are to be conducted professionally.</w:t>
      </w:r>
    </w:p>
    <w:p w14:paraId="398B2828" w14:textId="77777777" w:rsidR="00B100BD" w:rsidRPr="00B100BD" w:rsidRDefault="00B100BD" w:rsidP="00B100BD">
      <w:r w:rsidRPr="00B100BD">
        <w:t> </w:t>
      </w:r>
    </w:p>
    <w:p w14:paraId="2A9048FF" w14:textId="77777777" w:rsidR="00B100BD" w:rsidRPr="00B100BD" w:rsidRDefault="00B100BD" w:rsidP="00B100BD">
      <w:r w:rsidRPr="00B100BD">
        <w:t>Professionalism and participation are worth 10% of your grade. Your instructor can lower your professionalism grade at any point in the semester for unprofessional behavior. Behavior that is especially egregious or disruptive will result in a zero for professionalism and participation.</w:t>
      </w:r>
    </w:p>
    <w:p w14:paraId="7C4D1688" w14:textId="77777777" w:rsidR="00B100BD" w:rsidRPr="00B100BD" w:rsidRDefault="00B100BD" w:rsidP="00B100BD">
      <w:r w:rsidRPr="00B100BD">
        <w:t> </w:t>
      </w:r>
    </w:p>
    <w:p w14:paraId="34664C94" w14:textId="77777777" w:rsidR="00B100BD" w:rsidRPr="00B100BD" w:rsidRDefault="00B100BD" w:rsidP="00B100BD">
      <w:r w:rsidRPr="00B100BD">
        <w:t>Examples of professionalism:</w:t>
      </w:r>
    </w:p>
    <w:p w14:paraId="53949644" w14:textId="77777777" w:rsidR="00B100BD" w:rsidRPr="00B100BD" w:rsidRDefault="00B100BD" w:rsidP="00B100BD">
      <w:pPr>
        <w:numPr>
          <w:ilvl w:val="0"/>
          <w:numId w:val="2"/>
        </w:numPr>
      </w:pPr>
      <w:r w:rsidRPr="00B100BD">
        <w:t>Coming to class on time</w:t>
      </w:r>
    </w:p>
    <w:p w14:paraId="06559A01" w14:textId="77777777" w:rsidR="00B100BD" w:rsidRPr="00B100BD" w:rsidRDefault="00B100BD" w:rsidP="00B100BD">
      <w:pPr>
        <w:numPr>
          <w:ilvl w:val="0"/>
          <w:numId w:val="2"/>
        </w:numPr>
      </w:pPr>
      <w:r w:rsidRPr="00B100BD">
        <w:t>Being ready to listen and work when class begins</w:t>
      </w:r>
    </w:p>
    <w:p w14:paraId="1D01D00A" w14:textId="77777777" w:rsidR="00B100BD" w:rsidRPr="00B100BD" w:rsidRDefault="00B100BD" w:rsidP="00B100BD">
      <w:pPr>
        <w:numPr>
          <w:ilvl w:val="0"/>
          <w:numId w:val="2"/>
        </w:numPr>
      </w:pPr>
      <w:r w:rsidRPr="00B100BD">
        <w:t>Having a device that is ready to use (not a phone)</w:t>
      </w:r>
    </w:p>
    <w:p w14:paraId="6996C188" w14:textId="77777777" w:rsidR="00B100BD" w:rsidRPr="00B100BD" w:rsidRDefault="00B100BD" w:rsidP="00B100BD">
      <w:pPr>
        <w:numPr>
          <w:ilvl w:val="0"/>
          <w:numId w:val="2"/>
        </w:numPr>
      </w:pPr>
      <w:r w:rsidRPr="00B100BD">
        <w:t>Notifying the instructor of extenuating circumstances leading to an absence or being tardy</w:t>
      </w:r>
    </w:p>
    <w:p w14:paraId="578B7D8F" w14:textId="77777777" w:rsidR="00B100BD" w:rsidRPr="00B100BD" w:rsidRDefault="00B100BD" w:rsidP="00B100BD">
      <w:pPr>
        <w:numPr>
          <w:ilvl w:val="0"/>
          <w:numId w:val="2"/>
        </w:numPr>
      </w:pPr>
      <w:r w:rsidRPr="00B100BD">
        <w:t>Being attentive to instruction</w:t>
      </w:r>
    </w:p>
    <w:p w14:paraId="1D5CBA28" w14:textId="77777777" w:rsidR="00B100BD" w:rsidRPr="00B100BD" w:rsidRDefault="00B100BD" w:rsidP="00B100BD">
      <w:pPr>
        <w:numPr>
          <w:ilvl w:val="0"/>
          <w:numId w:val="2"/>
        </w:numPr>
      </w:pPr>
      <w:r w:rsidRPr="00B100BD">
        <w:t>Participating in all classroom activities</w:t>
      </w:r>
    </w:p>
    <w:p w14:paraId="095E56E5" w14:textId="77777777" w:rsidR="00B100BD" w:rsidRPr="00B100BD" w:rsidRDefault="00B100BD" w:rsidP="00B100BD">
      <w:pPr>
        <w:numPr>
          <w:ilvl w:val="0"/>
          <w:numId w:val="2"/>
        </w:numPr>
      </w:pPr>
      <w:r w:rsidRPr="00B100BD">
        <w:t>Using an appropriate volume for speaking in class</w:t>
      </w:r>
    </w:p>
    <w:p w14:paraId="033831D0" w14:textId="77777777" w:rsidR="00B100BD" w:rsidRPr="00B100BD" w:rsidRDefault="00B100BD" w:rsidP="00B100BD">
      <w:pPr>
        <w:numPr>
          <w:ilvl w:val="0"/>
          <w:numId w:val="2"/>
        </w:numPr>
      </w:pPr>
      <w:r w:rsidRPr="00B100BD">
        <w:t>Staying on task</w:t>
      </w:r>
    </w:p>
    <w:p w14:paraId="1DDBA8E5" w14:textId="77777777" w:rsidR="00B100BD" w:rsidRPr="00B100BD" w:rsidRDefault="00B100BD" w:rsidP="00B100BD">
      <w:pPr>
        <w:numPr>
          <w:ilvl w:val="0"/>
          <w:numId w:val="2"/>
        </w:numPr>
      </w:pPr>
      <w:r w:rsidRPr="00B100BD">
        <w:t>Asking questions that are relevant to the task</w:t>
      </w:r>
    </w:p>
    <w:p w14:paraId="0EEB12BE" w14:textId="77777777" w:rsidR="00B100BD" w:rsidRPr="00B100BD" w:rsidRDefault="00B100BD" w:rsidP="00B100BD">
      <w:pPr>
        <w:numPr>
          <w:ilvl w:val="0"/>
          <w:numId w:val="2"/>
        </w:numPr>
      </w:pPr>
      <w:r w:rsidRPr="00B100BD">
        <w:t>Cooperating with classmates in a polite manner</w:t>
      </w:r>
    </w:p>
    <w:p w14:paraId="6B3ABA51" w14:textId="77777777" w:rsidR="00B100BD" w:rsidRPr="00B100BD" w:rsidRDefault="00B100BD" w:rsidP="00B100BD">
      <w:pPr>
        <w:numPr>
          <w:ilvl w:val="0"/>
          <w:numId w:val="2"/>
        </w:numPr>
      </w:pPr>
      <w:r w:rsidRPr="00B100BD">
        <w:t>Sending emails, Canvas messages, and comments on Canvas with a polite and professional tone</w:t>
      </w:r>
    </w:p>
    <w:p w14:paraId="470AB793" w14:textId="77777777" w:rsidR="00B100BD" w:rsidRPr="00B100BD" w:rsidRDefault="00B100BD" w:rsidP="00B100BD">
      <w:r w:rsidRPr="00B100BD">
        <w:t> </w:t>
      </w:r>
    </w:p>
    <w:p w14:paraId="01316FE0" w14:textId="77777777" w:rsidR="00B100BD" w:rsidRPr="00B100BD" w:rsidRDefault="00B100BD" w:rsidP="00B100BD">
      <w:r w:rsidRPr="00B100BD">
        <w:t>Reasons why your professionalism grade may be lowered:</w:t>
      </w:r>
    </w:p>
    <w:p w14:paraId="609DA64F" w14:textId="77777777" w:rsidR="00B100BD" w:rsidRPr="00B100BD" w:rsidRDefault="00B100BD" w:rsidP="00B100BD">
      <w:pPr>
        <w:numPr>
          <w:ilvl w:val="0"/>
          <w:numId w:val="3"/>
        </w:numPr>
      </w:pPr>
      <w:r w:rsidRPr="00B100BD">
        <w:t>Tardiness</w:t>
      </w:r>
    </w:p>
    <w:p w14:paraId="1B021EE9" w14:textId="77777777" w:rsidR="00B100BD" w:rsidRPr="00B100BD" w:rsidRDefault="00B100BD" w:rsidP="00B100BD">
      <w:pPr>
        <w:numPr>
          <w:ilvl w:val="0"/>
          <w:numId w:val="3"/>
        </w:numPr>
      </w:pPr>
      <w:r w:rsidRPr="00B100BD">
        <w:t>Lack of communication for extenuating circumstances</w:t>
      </w:r>
    </w:p>
    <w:p w14:paraId="3B689967" w14:textId="77777777" w:rsidR="00B100BD" w:rsidRPr="00B100BD" w:rsidRDefault="00B100BD" w:rsidP="00B100BD">
      <w:pPr>
        <w:numPr>
          <w:ilvl w:val="0"/>
          <w:numId w:val="3"/>
        </w:numPr>
      </w:pPr>
      <w:r w:rsidRPr="00B100BD">
        <w:t>Lack of preparedness to work in class</w:t>
      </w:r>
    </w:p>
    <w:p w14:paraId="36D1C635" w14:textId="77777777" w:rsidR="00B100BD" w:rsidRPr="00B100BD" w:rsidRDefault="00B100BD" w:rsidP="00B100BD">
      <w:pPr>
        <w:numPr>
          <w:ilvl w:val="0"/>
          <w:numId w:val="3"/>
        </w:numPr>
      </w:pPr>
      <w:r w:rsidRPr="00B100BD">
        <w:t>Listening to headphones or earbuds during class</w:t>
      </w:r>
    </w:p>
    <w:p w14:paraId="28ADA52A" w14:textId="77777777" w:rsidR="00B100BD" w:rsidRPr="00B100BD" w:rsidRDefault="00B100BD" w:rsidP="00B100BD">
      <w:pPr>
        <w:numPr>
          <w:ilvl w:val="0"/>
          <w:numId w:val="3"/>
        </w:numPr>
      </w:pPr>
      <w:r w:rsidRPr="00B100BD">
        <w:lastRenderedPageBreak/>
        <w:t>Personal phone use</w:t>
      </w:r>
    </w:p>
    <w:p w14:paraId="28A601CB" w14:textId="77777777" w:rsidR="00B100BD" w:rsidRPr="00B100BD" w:rsidRDefault="00B100BD" w:rsidP="00B100BD">
      <w:pPr>
        <w:numPr>
          <w:ilvl w:val="0"/>
          <w:numId w:val="3"/>
        </w:numPr>
      </w:pPr>
      <w:r w:rsidRPr="00B100BD">
        <w:t>Sleeping</w:t>
      </w:r>
    </w:p>
    <w:p w14:paraId="039F91CE" w14:textId="77777777" w:rsidR="00B100BD" w:rsidRPr="00B100BD" w:rsidRDefault="00B100BD" w:rsidP="00B100BD">
      <w:pPr>
        <w:numPr>
          <w:ilvl w:val="0"/>
          <w:numId w:val="3"/>
        </w:numPr>
      </w:pPr>
      <w:r w:rsidRPr="00B100BD">
        <w:t>Excessive or hostile questioning</w:t>
      </w:r>
    </w:p>
    <w:p w14:paraId="1BA94323" w14:textId="77777777" w:rsidR="00B100BD" w:rsidRPr="00B100BD" w:rsidRDefault="00B100BD" w:rsidP="00B100BD">
      <w:pPr>
        <w:numPr>
          <w:ilvl w:val="0"/>
          <w:numId w:val="3"/>
        </w:numPr>
      </w:pPr>
      <w:r w:rsidRPr="00B100BD">
        <w:t>Working on coursework for other classes</w:t>
      </w:r>
    </w:p>
    <w:p w14:paraId="47814B23" w14:textId="77777777" w:rsidR="00B100BD" w:rsidRPr="00B100BD" w:rsidRDefault="00B100BD" w:rsidP="00B100BD">
      <w:pPr>
        <w:numPr>
          <w:ilvl w:val="0"/>
          <w:numId w:val="3"/>
        </w:numPr>
      </w:pPr>
      <w:r w:rsidRPr="00B100BD">
        <w:t>Leaving the classroom without permission</w:t>
      </w:r>
    </w:p>
    <w:p w14:paraId="462C6B1C" w14:textId="77777777" w:rsidR="00B100BD" w:rsidRPr="00B100BD" w:rsidRDefault="00B100BD" w:rsidP="00B100BD">
      <w:pPr>
        <w:numPr>
          <w:ilvl w:val="0"/>
          <w:numId w:val="3"/>
        </w:numPr>
      </w:pPr>
      <w:r w:rsidRPr="00B100BD">
        <w:t>Leaving the classroom for extended or repeated periods</w:t>
      </w:r>
    </w:p>
    <w:p w14:paraId="3115F281" w14:textId="77777777" w:rsidR="00B100BD" w:rsidRPr="00B100BD" w:rsidRDefault="00B100BD" w:rsidP="00B100BD">
      <w:pPr>
        <w:numPr>
          <w:ilvl w:val="0"/>
          <w:numId w:val="3"/>
        </w:numPr>
      </w:pPr>
      <w:r w:rsidRPr="00B100BD">
        <w:t>"Talking back" or talking with a hostile tone</w:t>
      </w:r>
    </w:p>
    <w:p w14:paraId="320516D5" w14:textId="77777777" w:rsidR="00B100BD" w:rsidRPr="00B100BD" w:rsidRDefault="00B100BD" w:rsidP="00B100BD">
      <w:pPr>
        <w:numPr>
          <w:ilvl w:val="0"/>
          <w:numId w:val="3"/>
        </w:numPr>
      </w:pPr>
      <w:r w:rsidRPr="00B100BD">
        <w:t>Foul or coarse language or gestures</w:t>
      </w:r>
    </w:p>
    <w:p w14:paraId="0849A64D" w14:textId="77777777" w:rsidR="00B100BD" w:rsidRPr="00B100BD" w:rsidRDefault="00B100BD" w:rsidP="00B100BD">
      <w:pPr>
        <w:numPr>
          <w:ilvl w:val="0"/>
          <w:numId w:val="3"/>
        </w:numPr>
      </w:pPr>
      <w:r w:rsidRPr="00B100BD">
        <w:t>Being disruptive, uncooperative, or otherwise detracting from a positive learning experience</w:t>
      </w:r>
    </w:p>
    <w:p w14:paraId="0C7D7EF0" w14:textId="77777777" w:rsidR="00B100BD" w:rsidRPr="00B100BD" w:rsidRDefault="00B100BD" w:rsidP="00B100BD">
      <w:pPr>
        <w:numPr>
          <w:ilvl w:val="0"/>
          <w:numId w:val="3"/>
        </w:numPr>
      </w:pPr>
      <w:r w:rsidRPr="00B100BD">
        <w:t>Not following instructions or disobeying a directive from the instructor</w:t>
      </w:r>
    </w:p>
    <w:p w14:paraId="457B820C" w14:textId="77777777" w:rsidR="00B100BD" w:rsidRPr="00B100BD" w:rsidRDefault="00B100BD" w:rsidP="00B100BD">
      <w:r w:rsidRPr="00B100BD">
        <w:t> </w:t>
      </w:r>
    </w:p>
    <w:p w14:paraId="2E38DD6D" w14:textId="77777777" w:rsidR="00B100BD" w:rsidRPr="00B100BD" w:rsidRDefault="00B100BD" w:rsidP="00B100BD">
      <w:r w:rsidRPr="00B100BD">
        <w:t>Students who are disruptive or distracted will be told to leave class and marked absent for that day.</w:t>
      </w:r>
    </w:p>
    <w:p w14:paraId="56937AFC" w14:textId="77777777" w:rsidR="00B100BD" w:rsidRPr="00B100BD" w:rsidRDefault="00B100BD" w:rsidP="00B100BD">
      <w:r w:rsidRPr="00B100BD">
        <w:t>Disruptive behaviors will be reported to the UNT Dean of Students Office.</w:t>
      </w:r>
    </w:p>
    <w:p w14:paraId="72E1EDF6" w14:textId="77777777" w:rsidR="00B100BD" w:rsidRPr="00B100BD" w:rsidRDefault="00B100BD" w:rsidP="00B100BD">
      <w:pPr>
        <w:rPr>
          <w:b/>
          <w:bCs/>
        </w:rPr>
      </w:pPr>
      <w:r w:rsidRPr="00B100BD">
        <w:rPr>
          <w:b/>
          <w:bCs/>
        </w:rPr>
        <w:t>Grading</w:t>
      </w:r>
    </w:p>
    <w:p w14:paraId="6072DD18" w14:textId="77777777" w:rsidR="00B100BD" w:rsidRPr="00B100BD" w:rsidRDefault="00B100BD" w:rsidP="00B100BD">
      <w:r w:rsidRPr="00B100BD">
        <w:t xml:space="preserve">The </w:t>
      </w:r>
      <w:proofErr w:type="gramStart"/>
      <w:r w:rsidRPr="00B100BD">
        <w:t>below grading criteria</w:t>
      </w:r>
      <w:proofErr w:type="gramEnd"/>
      <w:r w:rsidRPr="00B100BD">
        <w:t xml:space="preserve"> serve as general guidelines for evaluating all assignments. Assignment-specific rubrics will be housed on Canvas.</w:t>
      </w:r>
    </w:p>
    <w:p w14:paraId="3198BCC2" w14:textId="77777777" w:rsidR="00B100BD" w:rsidRPr="00B100BD" w:rsidRDefault="00B100BD" w:rsidP="00B100BD">
      <w:r w:rsidRPr="00B100BD">
        <w:t>"A" (90-100%): A manager would be very impressed and would remember the work when a promotion is discussed. In this course, that means work that is a pleasure to read, with excellent content, grammar, sentence structure, mechanics, and visual design. In addition, work is thorough, complete, coherent, well organized, supported sufficiently, and demonstrates a superior understanding of audience, purpose, and rationale.</w:t>
      </w:r>
    </w:p>
    <w:p w14:paraId="4B8E2C8D" w14:textId="77777777" w:rsidR="00B100BD" w:rsidRPr="00B100BD" w:rsidRDefault="00B100BD" w:rsidP="00B100BD">
      <w:r w:rsidRPr="00B100BD">
        <w:t xml:space="preserve">"B" (80-89%): A manager would be satisfied with the </w:t>
      </w:r>
      <w:proofErr w:type="gramStart"/>
      <w:r w:rsidRPr="00B100BD">
        <w:t>job, but</w:t>
      </w:r>
      <w:proofErr w:type="gramEnd"/>
      <w:r w:rsidRPr="00B100BD">
        <w:t xml:space="preserve"> not especially impressed. This means that documents are well written and well produced and demonstrate a substantial addition to the learning process. Work is sufficiently developed, organized, and supported, and demonstrates a solid understanding of audience, purpose, and rationale.</w:t>
      </w:r>
    </w:p>
    <w:p w14:paraId="28500167" w14:textId="77777777" w:rsidR="00B100BD" w:rsidRPr="00B100BD" w:rsidRDefault="00B100BD" w:rsidP="00B100BD">
      <w:r w:rsidRPr="00B100BD">
        <w:t xml:space="preserve">"C" (70-79%): A manager would be disappointed and ask you to revise or rewrite sections before allowing clients and others to see the work. In other words, the document may have </w:t>
      </w:r>
      <w:r w:rsidRPr="00B100BD">
        <w:lastRenderedPageBreak/>
        <w:t>clear, but underdeveloped ideas, or it might not engage or affect the reader. The documents may contain some errors in grammar, mechanics, or logic.</w:t>
      </w:r>
    </w:p>
    <w:p w14:paraId="2052A0A4" w14:textId="77777777" w:rsidR="00B100BD" w:rsidRPr="00B100BD" w:rsidRDefault="00B100BD" w:rsidP="00B100BD">
      <w:r w:rsidRPr="00B100BD">
        <w:t>"D" (60-69%): A manager would be troubled by the poor quality of work. This level of work forces the reader to work too hard to understand the main ideas. The documents may contain incomplete information, have serious grammar and mechanical problems, lack clear organization, or be conceptually unclear.</w:t>
      </w:r>
    </w:p>
    <w:p w14:paraId="1CE96D5A" w14:textId="77777777" w:rsidR="00B100BD" w:rsidRPr="00B100BD" w:rsidRDefault="00B100BD" w:rsidP="00B100BD">
      <w:r w:rsidRPr="00B100BD">
        <w:t xml:space="preserve">"F" (0-59%): A manager would start looking for someone to replace you. </w:t>
      </w:r>
      <w:proofErr w:type="gramStart"/>
      <w:r w:rsidRPr="00B100BD">
        <w:t>In particular, work</w:t>
      </w:r>
      <w:proofErr w:type="gramEnd"/>
      <w:r w:rsidRPr="00B100BD">
        <w:t xml:space="preserve"> fails to address the tasks of the assignment, is so underdeveloped as to demonstrate incompetence, and is mechanically and grammatically incomprehensible. This grade will also be assigned for any evidence of plagiarism.</w:t>
      </w:r>
    </w:p>
    <w:p w14:paraId="4214CAE5" w14:textId="77777777" w:rsidR="00B100BD" w:rsidRPr="00B100BD" w:rsidRDefault="00B100BD" w:rsidP="00B100BD">
      <w:pPr>
        <w:rPr>
          <w:b/>
          <w:bCs/>
        </w:rPr>
      </w:pPr>
      <w:r w:rsidRPr="00B100BD">
        <w:rPr>
          <w:b/>
          <w:bCs/>
        </w:rPr>
        <w:t>Course Policies and Procedures</w:t>
      </w:r>
    </w:p>
    <w:p w14:paraId="32B88BAF" w14:textId="77777777" w:rsidR="00B100BD" w:rsidRPr="00B100BD" w:rsidRDefault="00B100BD" w:rsidP="00B100BD">
      <w:r w:rsidRPr="00B100BD">
        <w:t>These policies provide you with the formal regulations governing this course. Submission of your first assignment indicates you have read, understood, and agreed to these policies.</w:t>
      </w:r>
    </w:p>
    <w:p w14:paraId="6CD37FE7" w14:textId="77777777" w:rsidR="00B100BD" w:rsidRPr="00B100BD" w:rsidRDefault="00B100BD" w:rsidP="00B100BD">
      <w:pPr>
        <w:rPr>
          <w:b/>
          <w:bCs/>
        </w:rPr>
      </w:pPr>
      <w:r w:rsidRPr="00B100BD">
        <w:rPr>
          <w:b/>
          <w:bCs/>
        </w:rPr>
        <w:t>Attendance</w:t>
      </w:r>
    </w:p>
    <w:p w14:paraId="08DEBE20" w14:textId="77777777" w:rsidR="00B100BD" w:rsidRPr="00B100BD" w:rsidRDefault="00B100BD" w:rsidP="00B100BD">
      <w:r w:rsidRPr="00B100BD">
        <w:t xml:space="preserve">Your presence </w:t>
      </w:r>
      <w:proofErr w:type="gramStart"/>
      <w:r w:rsidRPr="00B100BD">
        <w:t>in</w:t>
      </w:r>
      <w:proofErr w:type="gramEnd"/>
      <w:r w:rsidRPr="00B100BD">
        <w:t xml:space="preserve"> this course is mandatory, not optional. You cannot perform well in this course unless you attend class. If you miss class for any reason, you are responsible for all material covered and all assignments completed.</w:t>
      </w:r>
    </w:p>
    <w:p w14:paraId="6430992E" w14:textId="77777777" w:rsidR="00B100BD" w:rsidRPr="00B100BD" w:rsidRDefault="00B100BD" w:rsidP="00B100BD">
      <w:r w:rsidRPr="00B100BD">
        <w:t>Attendance is tracked through in-class quizzes. Most class periods open with a short quiz on the assigned reading. Completing the quiz on time is how your attendance is recorded for that day. Class periods without a quiz do not require this step. These same quizzes also count toward your Discussion, Drafts, and Quizzes grade (see Assignments, above</w:t>
      </w:r>
      <w:proofErr w:type="gramStart"/>
      <w:r w:rsidRPr="00B100BD">
        <w:t>) — they serve</w:t>
      </w:r>
      <w:proofErr w:type="gramEnd"/>
      <w:r w:rsidRPr="00B100BD">
        <w:t xml:space="preserve"> double duty as both an attendance record and a graded component.</w:t>
      </w:r>
    </w:p>
    <w:p w14:paraId="37716575" w14:textId="77777777" w:rsidR="00B100BD" w:rsidRPr="00B100BD" w:rsidRDefault="00B100BD" w:rsidP="00B100BD">
      <w:r w:rsidRPr="00B100BD">
        <w:t xml:space="preserve">You are either on </w:t>
      </w:r>
      <w:proofErr w:type="gramStart"/>
      <w:r w:rsidRPr="00B100BD">
        <w:t>time</w:t>
      </w:r>
      <w:proofErr w:type="gramEnd"/>
      <w:r w:rsidRPr="00B100BD">
        <w:t xml:space="preserve"> or you are not. If you arrive after the quiz window has closed, you will receive a zero on that day's quiz and will be marked absent for the day, regardless of whether you are present for the rest of class. There is no separate late/tardy category.</w:t>
      </w:r>
    </w:p>
    <w:p w14:paraId="144E1AFD" w14:textId="77777777" w:rsidR="00B100BD" w:rsidRPr="00B100BD" w:rsidRDefault="00B100BD" w:rsidP="00B100BD">
      <w:r w:rsidRPr="00B100BD">
        <w:t>Any student who leaves class before it has ended, or without my prior approval, will automatically receive an absence for that day.</w:t>
      </w:r>
    </w:p>
    <w:p w14:paraId="136E1B74" w14:textId="77777777" w:rsidR="00B100BD" w:rsidRPr="00B100BD" w:rsidRDefault="00B100BD" w:rsidP="00B100BD">
      <w:r w:rsidRPr="00B100BD">
        <w:t>Should you miss more than 4 classes, your grade will be lowered by one letter. If you miss 8 classes, you will receive a grade of "F" in the class.</w:t>
      </w:r>
    </w:p>
    <w:p w14:paraId="021FE5D2" w14:textId="77777777" w:rsidR="00B100BD" w:rsidRPr="00B100BD" w:rsidRDefault="00B100BD" w:rsidP="00B100BD">
      <w:proofErr w:type="gramStart"/>
      <w:r w:rsidRPr="00B100BD">
        <w:rPr>
          <w:b/>
          <w:bCs/>
        </w:rPr>
        <w:t>Excused</w:t>
      </w:r>
      <w:proofErr w:type="gramEnd"/>
      <w:r w:rsidRPr="00B100BD">
        <w:rPr>
          <w:b/>
          <w:bCs/>
        </w:rPr>
        <w:t xml:space="preserve"> absences</w:t>
      </w:r>
      <w:r w:rsidRPr="00B100BD">
        <w:t xml:space="preserve"> are limited to university-sanctioned events and religious holy days, in accordance with UNT Policy 06.039. Illness, including illness supported by a doctor's note, is not treated as a separate excused category and counts toward the absence totals above. If you </w:t>
      </w:r>
      <w:r w:rsidRPr="00B100BD">
        <w:lastRenderedPageBreak/>
        <w:t xml:space="preserve">require additional accommodation beyond what this policy allows, contact the Dean of </w:t>
      </w:r>
      <w:proofErr w:type="gramStart"/>
      <w:r w:rsidRPr="00B100BD">
        <w:t>Students</w:t>
      </w:r>
      <w:proofErr w:type="gramEnd"/>
      <w:r w:rsidRPr="00B100BD">
        <w:t xml:space="preserve"> Office.</w:t>
      </w:r>
    </w:p>
    <w:p w14:paraId="1CC05101" w14:textId="77777777" w:rsidR="00B100BD" w:rsidRPr="00B100BD" w:rsidRDefault="00B100BD" w:rsidP="00B100BD">
      <w:pPr>
        <w:rPr>
          <w:b/>
          <w:bCs/>
        </w:rPr>
      </w:pPr>
      <w:r w:rsidRPr="00B100BD">
        <w:rPr>
          <w:b/>
          <w:bCs/>
        </w:rPr>
        <w:t>Drop Dates</w:t>
      </w:r>
    </w:p>
    <w:p w14:paraId="18F0512F" w14:textId="77777777" w:rsidR="00B100BD" w:rsidRPr="00B100BD" w:rsidRDefault="00B100BD" w:rsidP="00B100BD">
      <w:r w:rsidRPr="00B100BD">
        <w:t xml:space="preserve">Please be aware of the </w:t>
      </w:r>
      <w:hyperlink r:id="rId7" w:tgtFrame="_blank" w:history="1">
        <w:r w:rsidRPr="00B100BD">
          <w:rPr>
            <w:rStyle w:val="Hyperlink"/>
          </w:rPr>
          <w:t>UNT Academic Calendar</w:t>
        </w:r>
      </w:hyperlink>
    </w:p>
    <w:p w14:paraId="56673CEF" w14:textId="77777777" w:rsidR="00B100BD" w:rsidRPr="00B100BD" w:rsidRDefault="00B100BD" w:rsidP="00B100BD">
      <w:hyperlink r:id="rId8" w:tgtFrame="_blank" w:history="1">
        <w:r w:rsidRPr="00B100BD">
          <w:rPr>
            <w:rStyle w:val="Hyperlink"/>
          </w:rPr>
          <w:t>Links to an external site.</w:t>
        </w:r>
      </w:hyperlink>
      <w:r w:rsidRPr="00B100BD">
        <w:t xml:space="preserve"> deadlines for dropping a class as well as the changes in grading policies. UNT students can no longer receive a grade of WF, and they can drop a course online without the instructor’s signature. However, students have 5 business days to decide if they want to be reinstated in a dropped course.</w:t>
      </w:r>
    </w:p>
    <w:p w14:paraId="519973E4" w14:textId="77777777" w:rsidR="00B100BD" w:rsidRPr="00B100BD" w:rsidRDefault="00B100BD" w:rsidP="00B100BD">
      <w:r w:rsidRPr="00B100BD">
        <w:t>Medical Withdrawals</w:t>
      </w:r>
    </w:p>
    <w:p w14:paraId="06FFCE38" w14:textId="77777777" w:rsidR="00B100BD" w:rsidRPr="00B100BD" w:rsidRDefault="00B100BD" w:rsidP="00B100BD">
      <w:r w:rsidRPr="00B100BD">
        <w:t>If a student must withdraw due to medical reasons, prior to the withdrawal deadline as indicated in the academic calendar, a student may do so through the regular withdrawal process. If a student is incapacitated or unable to make the request on his/her own, please contact the Dean of Students Office for assistance at 940-565-2648. For details regarding the withdrawal process, go to </w:t>
      </w:r>
      <w:hyperlink r:id="rId9" w:tgtFrame="_blank" w:history="1">
        <w:r w:rsidRPr="00B100BD">
          <w:rPr>
            <w:rStyle w:val="Hyperlink"/>
          </w:rPr>
          <w:t>http://deanofstudents.unt.edu/withdrawals</w:t>
        </w:r>
      </w:hyperlink>
    </w:p>
    <w:p w14:paraId="1E96EC66" w14:textId="77777777" w:rsidR="00B100BD" w:rsidRPr="00B100BD" w:rsidRDefault="00B100BD" w:rsidP="00B100BD">
      <w:hyperlink r:id="rId10" w:tgtFrame="_blank" w:history="1">
        <w:r w:rsidRPr="00B100BD">
          <w:rPr>
            <w:rStyle w:val="Hyperlink"/>
          </w:rPr>
          <w:t>Links to an external site.</w:t>
        </w:r>
      </w:hyperlink>
      <w:r w:rsidRPr="00B100BD">
        <w:t>.</w:t>
      </w:r>
    </w:p>
    <w:p w14:paraId="1EF7C56C" w14:textId="77777777" w:rsidR="00B100BD" w:rsidRPr="00B100BD" w:rsidRDefault="00B100BD" w:rsidP="00B100BD">
      <w:pPr>
        <w:rPr>
          <w:b/>
          <w:bCs/>
        </w:rPr>
      </w:pPr>
      <w:r w:rsidRPr="00B100BD">
        <w:rPr>
          <w:b/>
          <w:bCs/>
        </w:rPr>
        <w:t>Requesting an “Incomplete”</w:t>
      </w:r>
    </w:p>
    <w:p w14:paraId="225D74D6" w14:textId="77777777" w:rsidR="00B100BD" w:rsidRPr="00B100BD" w:rsidRDefault="00B100BD" w:rsidP="00B100BD">
      <w:r w:rsidRPr="00B100BD">
        <w:t xml:space="preserve">Students facing an emergency or extenuating circumstances at the end of the semester may request an “incomplete” grade. </w:t>
      </w:r>
      <w:proofErr w:type="gramStart"/>
      <w:r w:rsidRPr="00B100BD">
        <w:t>In order to</w:t>
      </w:r>
      <w:proofErr w:type="gramEnd"/>
      <w:r w:rsidRPr="00B100BD">
        <w:t xml:space="preserve"> be eligible for an incomplete, a student must have completed at least 80% of the coursework and be passing at the time of the emergency or extenuating circumstances. The student must request </w:t>
      </w:r>
      <w:proofErr w:type="gramStart"/>
      <w:r w:rsidRPr="00B100BD">
        <w:t>the incomplete</w:t>
      </w:r>
      <w:proofErr w:type="gramEnd"/>
      <w:r w:rsidRPr="00B100BD">
        <w:t xml:space="preserve"> in writing and provide documentation of the emergency or extenuating circumstances. The instructor will then request departmental approval for an incomplete on behalf of the student.</w:t>
      </w:r>
    </w:p>
    <w:p w14:paraId="7657FCD9" w14:textId="77777777" w:rsidR="00B100BD" w:rsidRPr="00B100BD" w:rsidRDefault="00B100BD" w:rsidP="00B100BD">
      <w:pPr>
        <w:rPr>
          <w:b/>
          <w:bCs/>
        </w:rPr>
      </w:pPr>
      <w:r w:rsidRPr="00B100BD">
        <w:rPr>
          <w:b/>
          <w:bCs/>
        </w:rPr>
        <w:t>General Technology Requirements</w:t>
      </w:r>
    </w:p>
    <w:p w14:paraId="288BF922" w14:textId="77777777" w:rsidR="00B100BD" w:rsidRPr="00B100BD" w:rsidRDefault="00B100BD" w:rsidP="00B100BD">
      <w:pPr>
        <w:rPr>
          <w:b/>
          <w:bCs/>
        </w:rPr>
      </w:pPr>
      <w:r w:rsidRPr="00B100BD">
        <w:rPr>
          <w:b/>
          <w:bCs/>
        </w:rPr>
        <w:t>Computer Operations and Access Requirements</w:t>
      </w:r>
    </w:p>
    <w:p w14:paraId="1CE16133" w14:textId="77777777" w:rsidR="00B100BD" w:rsidRPr="00B100BD" w:rsidRDefault="00B100BD" w:rsidP="00B100BD">
      <w:r w:rsidRPr="00B100BD">
        <w:t>As this is a sophomore-level course, you are expected to be familiar with the day-to-day operation of computers including UNT email (and sending attachments), Canvas, and standard software.</w:t>
      </w:r>
    </w:p>
    <w:p w14:paraId="0D5A9ED2" w14:textId="77777777" w:rsidR="00B100BD" w:rsidRPr="00B100BD" w:rsidRDefault="00B100BD" w:rsidP="00B100BD">
      <w:r w:rsidRPr="00B100BD">
        <w:t>You are also expected to have regular access to computing technology, whether it be your personal computer, or the computers provided by UNT. There are 14 computer labs on campus, including one 24-hour lab.</w:t>
      </w:r>
    </w:p>
    <w:p w14:paraId="688BA817" w14:textId="77777777" w:rsidR="00B100BD" w:rsidRPr="00B100BD" w:rsidRDefault="00B100BD" w:rsidP="00B100BD">
      <w:pPr>
        <w:rPr>
          <w:b/>
          <w:bCs/>
        </w:rPr>
      </w:pPr>
      <w:r w:rsidRPr="00B100BD">
        <w:rPr>
          <w:b/>
          <w:bCs/>
        </w:rPr>
        <w:t>Device Requirements</w:t>
      </w:r>
    </w:p>
    <w:p w14:paraId="50BC7756" w14:textId="77777777" w:rsidR="00B100BD" w:rsidRPr="00B100BD" w:rsidRDefault="00B100BD" w:rsidP="00B100BD">
      <w:r w:rsidRPr="00B100BD">
        <w:lastRenderedPageBreak/>
        <w:t xml:space="preserve">Your TECM classroom is a collaborative BYOD lab (bring your own device). Therefore, you must either bring your own device to every class period or reserve a device from our TECM </w:t>
      </w:r>
      <w:proofErr w:type="spellStart"/>
      <w:r w:rsidRPr="00B100BD">
        <w:t>TechLab</w:t>
      </w:r>
      <w:proofErr w:type="spellEnd"/>
      <w:r w:rsidRPr="00B100BD">
        <w:t>.</w:t>
      </w:r>
    </w:p>
    <w:p w14:paraId="693AF72E" w14:textId="77777777" w:rsidR="00B100BD" w:rsidRPr="00B100BD" w:rsidRDefault="00B100BD" w:rsidP="00B100BD">
      <w:r w:rsidRPr="00B100BD">
        <w:t xml:space="preserve">If you bring your own device, it must be equipped with a non-web-based word processor and internet access capabilities via the UNT </w:t>
      </w:r>
      <w:proofErr w:type="spellStart"/>
      <w:r w:rsidRPr="00B100BD">
        <w:t>Wifi</w:t>
      </w:r>
      <w:proofErr w:type="spellEnd"/>
      <w:r w:rsidRPr="00B100BD">
        <w:t xml:space="preserve"> network. Tablets or devices with cloud-based word processors, such as </w:t>
      </w:r>
      <w:proofErr w:type="spellStart"/>
      <w:r w:rsidRPr="00B100BD">
        <w:t>GoogleDocs</w:t>
      </w:r>
      <w:proofErr w:type="spellEnd"/>
      <w:r w:rsidRPr="00B100BD">
        <w:t xml:space="preserve">, are not recommended because they do not give you the full capabilities required in this TECM course. As a UNT student, you can install a free version of MS Office Suite on your personal computer. Visit </w:t>
      </w:r>
      <w:hyperlink r:id="rId11" w:tgtFrame="_blank" w:history="1">
        <w:r w:rsidRPr="00B100BD">
          <w:rPr>
            <w:rStyle w:val="Hyperlink"/>
          </w:rPr>
          <w:t>https://it.unt.edu/installoffice365</w:t>
        </w:r>
      </w:hyperlink>
    </w:p>
    <w:p w14:paraId="162990DB" w14:textId="77777777" w:rsidR="00B100BD" w:rsidRPr="00B100BD" w:rsidRDefault="00B100BD" w:rsidP="00B100BD">
      <w:hyperlink r:id="rId12" w:tgtFrame="_blank" w:history="1">
        <w:r w:rsidRPr="00B100BD">
          <w:rPr>
            <w:rStyle w:val="Hyperlink"/>
          </w:rPr>
          <w:t>Links to an external site.</w:t>
        </w:r>
      </w:hyperlink>
      <w:r w:rsidRPr="00B100BD">
        <w:t xml:space="preserve"> for more information.</w:t>
      </w:r>
    </w:p>
    <w:p w14:paraId="53A6DFAC" w14:textId="77777777" w:rsidR="00B100BD" w:rsidRPr="00B100BD" w:rsidRDefault="00B100BD" w:rsidP="00B100BD">
      <w:r w:rsidRPr="00B100BD">
        <w:t xml:space="preserve">For students who cannot bring a device to class, the TECM </w:t>
      </w:r>
      <w:proofErr w:type="spellStart"/>
      <w:r w:rsidRPr="00B100BD">
        <w:t>TechLab</w:t>
      </w:r>
      <w:proofErr w:type="spellEnd"/>
      <w:r w:rsidRPr="00B100BD">
        <w:t xml:space="preserve"> provides laptops that can be checked out at the main service desk in AUDB307. Reserve your device early and through the </w:t>
      </w:r>
      <w:proofErr w:type="spellStart"/>
      <w:r w:rsidRPr="00B100BD">
        <w:t>WebCheckout</w:t>
      </w:r>
      <w:proofErr w:type="spellEnd"/>
      <w:r w:rsidRPr="00B100BD">
        <w:t xml:space="preserve"> link:  </w:t>
      </w:r>
      <w:hyperlink r:id="rId13" w:tgtFrame="_blank" w:history="1">
        <w:r w:rsidRPr="00B100BD">
          <w:rPr>
            <w:rStyle w:val="Hyperlink"/>
          </w:rPr>
          <w:t>http://checkout.unt.edu/patron</w:t>
        </w:r>
      </w:hyperlink>
    </w:p>
    <w:p w14:paraId="43DFB994" w14:textId="77777777" w:rsidR="00B100BD" w:rsidRPr="00B100BD" w:rsidRDefault="00B100BD" w:rsidP="00B100BD">
      <w:hyperlink r:id="rId14" w:tgtFrame="_blank" w:history="1">
        <w:r w:rsidRPr="00B100BD">
          <w:rPr>
            <w:rStyle w:val="Hyperlink"/>
          </w:rPr>
          <w:t>Links to an external site.</w:t>
        </w:r>
      </w:hyperlink>
      <w:r w:rsidRPr="00B100BD">
        <w:t xml:space="preserve">. If you think you will need a device throughout the semester, </w:t>
      </w:r>
      <w:proofErr w:type="spellStart"/>
      <w:r w:rsidRPr="00B100BD">
        <w:t>WebCheckout</w:t>
      </w:r>
      <w:proofErr w:type="spellEnd"/>
      <w:r w:rsidRPr="00B100BD">
        <w:t xml:space="preserve"> allows you to make recurring reservations. These reservations </w:t>
      </w:r>
      <w:proofErr w:type="gramStart"/>
      <w:r w:rsidRPr="00B100BD">
        <w:t>are</w:t>
      </w:r>
      <w:proofErr w:type="gramEnd"/>
      <w:r w:rsidRPr="00B100BD">
        <w:t xml:space="preserve"> not to exceed your scheduled class time.</w:t>
      </w:r>
    </w:p>
    <w:p w14:paraId="78DF3269" w14:textId="77777777" w:rsidR="00B100BD" w:rsidRPr="00B100BD" w:rsidRDefault="00B100BD" w:rsidP="00B100BD">
      <w:pPr>
        <w:rPr>
          <w:b/>
          <w:bCs/>
        </w:rPr>
      </w:pPr>
      <w:r w:rsidRPr="00B100BD">
        <w:rPr>
          <w:b/>
          <w:bCs/>
        </w:rPr>
        <w:t>Hardware and Disk Media Requirements</w:t>
      </w:r>
    </w:p>
    <w:p w14:paraId="259DE992" w14:textId="77777777" w:rsidR="00B100BD" w:rsidRPr="00B100BD" w:rsidRDefault="00B100BD" w:rsidP="00B100BD">
      <w:r w:rsidRPr="00B100BD">
        <w:t xml:space="preserve">It is your responsibility to ensure that the computer(s) and disk(s) you use are functional and that you have backed up your data in </w:t>
      </w:r>
      <w:proofErr w:type="gramStart"/>
      <w:r w:rsidRPr="00B100BD">
        <w:t>the case</w:t>
      </w:r>
      <w:proofErr w:type="gramEnd"/>
      <w:r w:rsidRPr="00B100BD">
        <w:t xml:space="preserve"> of technological failure.</w:t>
      </w:r>
    </w:p>
    <w:p w14:paraId="36165098" w14:textId="77777777" w:rsidR="00B100BD" w:rsidRPr="00B100BD" w:rsidRDefault="00B100BD" w:rsidP="00B100BD">
      <w:r w:rsidRPr="00B100BD">
        <w:t xml:space="preserve">As a student at UNT, you can back up data, up to 25 GB, through </w:t>
      </w:r>
      <w:hyperlink r:id="rId15" w:tgtFrame="_blank" w:history="1">
        <w:r w:rsidRPr="00B100BD">
          <w:rPr>
            <w:rStyle w:val="Hyperlink"/>
          </w:rPr>
          <w:t>OneDrive</w:t>
        </w:r>
      </w:hyperlink>
    </w:p>
    <w:p w14:paraId="111EA6CC" w14:textId="77777777" w:rsidR="00B100BD" w:rsidRPr="00B100BD" w:rsidRDefault="00B100BD" w:rsidP="00B100BD">
      <w:hyperlink r:id="rId16" w:tgtFrame="_blank" w:history="1">
        <w:r w:rsidRPr="00B100BD">
          <w:rPr>
            <w:rStyle w:val="Hyperlink"/>
          </w:rPr>
          <w:t>Links to an external site.</w:t>
        </w:r>
      </w:hyperlink>
      <w:r w:rsidRPr="00B100BD">
        <w:t xml:space="preserve">. A corrupted disk or crashed hard drive does not constitute an excuse for late or unsubmitted work. If you need to bring electronic files to class, please email them to yourself as attachments or use the OneDrive available through your </w:t>
      </w:r>
      <w:proofErr w:type="spellStart"/>
      <w:r w:rsidRPr="00B100BD">
        <w:t>EagleConnect</w:t>
      </w:r>
      <w:proofErr w:type="spellEnd"/>
      <w:r w:rsidRPr="00B100BD">
        <w:t xml:space="preserve"> account.</w:t>
      </w:r>
    </w:p>
    <w:p w14:paraId="5FF18FD6" w14:textId="77777777" w:rsidR="00B100BD" w:rsidRPr="00B100BD" w:rsidRDefault="00B100BD" w:rsidP="00B100BD">
      <w:pPr>
        <w:rPr>
          <w:b/>
          <w:bCs/>
        </w:rPr>
      </w:pPr>
      <w:r w:rsidRPr="00B100BD">
        <w:rPr>
          <w:b/>
          <w:bCs/>
        </w:rPr>
        <w:t>Email Requirement</w:t>
      </w:r>
    </w:p>
    <w:p w14:paraId="5127F9A1" w14:textId="77777777" w:rsidR="00B100BD" w:rsidRPr="00B100BD" w:rsidRDefault="00B100BD" w:rsidP="00B100BD">
      <w:r w:rsidRPr="00B100BD">
        <w:t>All students must have a valid UNT email address, as it is the only email address I can use to communicate with you. You can forward your UNT email to your regular account (Hotmail, Yahoo, etc.), should you not wish to directly check your UNT account. It is also your responsibility to check your email regularly. I often use email to send class emails, including notices, updates, and advisories.</w:t>
      </w:r>
    </w:p>
    <w:p w14:paraId="05A07D1E" w14:textId="77777777" w:rsidR="00B100BD" w:rsidRPr="00B100BD" w:rsidRDefault="00B100BD" w:rsidP="00B100BD">
      <w:pPr>
        <w:rPr>
          <w:b/>
          <w:bCs/>
        </w:rPr>
      </w:pPr>
      <w:r w:rsidRPr="00B100BD">
        <w:rPr>
          <w:b/>
          <w:bCs/>
        </w:rPr>
        <w:t>Assignment Submission and Grading</w:t>
      </w:r>
    </w:p>
    <w:p w14:paraId="78ECA363" w14:textId="77777777" w:rsidR="00B100BD" w:rsidRPr="00B100BD" w:rsidRDefault="00B100BD" w:rsidP="00B100BD">
      <w:pPr>
        <w:rPr>
          <w:b/>
          <w:bCs/>
        </w:rPr>
      </w:pPr>
      <w:r w:rsidRPr="00B100BD">
        <w:rPr>
          <w:b/>
          <w:bCs/>
        </w:rPr>
        <w:t>Format</w:t>
      </w:r>
    </w:p>
    <w:p w14:paraId="294515B6" w14:textId="77777777" w:rsidR="00B100BD" w:rsidRPr="00B100BD" w:rsidRDefault="00B100BD" w:rsidP="00B100BD">
      <w:r w:rsidRPr="00B100BD">
        <w:t>Major assignments and drafts must be submitted through Canvas unless otherwise noted. Emailed assignments will not be accepted.</w:t>
      </w:r>
    </w:p>
    <w:p w14:paraId="5A5EADA0" w14:textId="77777777" w:rsidR="00B100BD" w:rsidRPr="00B100BD" w:rsidRDefault="00B100BD" w:rsidP="00B100BD">
      <w:pPr>
        <w:rPr>
          <w:b/>
          <w:bCs/>
        </w:rPr>
      </w:pPr>
      <w:r w:rsidRPr="00B100BD">
        <w:rPr>
          <w:b/>
          <w:bCs/>
        </w:rPr>
        <w:lastRenderedPageBreak/>
        <w:t>Due Dates</w:t>
      </w:r>
    </w:p>
    <w:p w14:paraId="7D37AA0A" w14:textId="77777777" w:rsidR="00B100BD" w:rsidRPr="00B100BD" w:rsidRDefault="00B100BD" w:rsidP="00B100BD">
      <w:r w:rsidRPr="00B100BD">
        <w:t>Assignments must be completed and uploaded to Canvas by the beginning of the designated class period, unless specified otherwise. I do not accept late work unless you have documented extenuating circumstances related to university events or the observance of a recognized holy day.</w:t>
      </w:r>
    </w:p>
    <w:p w14:paraId="5B833672" w14:textId="77777777" w:rsidR="00B100BD" w:rsidRPr="00B100BD" w:rsidRDefault="00B100BD" w:rsidP="00B100BD">
      <w:r w:rsidRPr="00B100BD">
        <w:t>It is your responsibility to turn in your work on time. Computer-related excuses will not be accepted as per the above technology requirements.</w:t>
      </w:r>
    </w:p>
    <w:p w14:paraId="53CC9425" w14:textId="77777777" w:rsidR="00B100BD" w:rsidRPr="00B100BD" w:rsidRDefault="00B100BD" w:rsidP="00B100BD">
      <w:r w:rsidRPr="00B100BD">
        <w:t>Lastly, you may not use program templates (e.g., Word templates) to format any of your documents — these don't encourage you to learn the programs and generally result in dull, unpersuasive documents.</w:t>
      </w:r>
    </w:p>
    <w:p w14:paraId="6A5C3C63" w14:textId="77777777" w:rsidR="00B100BD" w:rsidRPr="00B100BD" w:rsidRDefault="00B100BD" w:rsidP="00B100BD">
      <w:pPr>
        <w:rPr>
          <w:b/>
          <w:bCs/>
        </w:rPr>
      </w:pPr>
      <w:r w:rsidRPr="00B100BD">
        <w:rPr>
          <w:b/>
          <w:bCs/>
        </w:rPr>
        <w:t>Classroom Behavior</w:t>
      </w:r>
    </w:p>
    <w:p w14:paraId="6F857FD9" w14:textId="77777777" w:rsidR="00B100BD" w:rsidRPr="00B100BD" w:rsidRDefault="00B100BD" w:rsidP="00B100BD">
      <w:r w:rsidRPr="00B100BD">
        <w:t xml:space="preserve">It is expected that discussions will occur in the classroom; consequently, it is important to be respectful and listen to the instructor and your classmates. "Listening" does not include answering a cell phone, texting, chatting to your neighbor, checking email, surfing the Internet, or reading the </w:t>
      </w:r>
      <w:r w:rsidRPr="00B100BD">
        <w:rPr>
          <w:i/>
          <w:iCs/>
        </w:rPr>
        <w:t>North Texas Daily</w:t>
      </w:r>
      <w:r w:rsidRPr="00B100BD">
        <w:t xml:space="preserve"> or any other printed matter.</w:t>
      </w:r>
    </w:p>
    <w:p w14:paraId="6F869886" w14:textId="77777777" w:rsidR="00B100BD" w:rsidRPr="00B100BD" w:rsidRDefault="00B100BD" w:rsidP="00B100BD">
      <w:r w:rsidRPr="00B100BD">
        <w:t>Your preparedness in this course also falls under the subject of classroom behavior. You are expected to come to every class period with your textbook and appropriate note-taking materials. Likewise, you are expected to have completed all the assigned readings and all assignments due during that class period.</w:t>
      </w:r>
    </w:p>
    <w:p w14:paraId="19962DB7" w14:textId="77777777" w:rsidR="00B100BD" w:rsidRPr="00B100BD" w:rsidRDefault="00B100BD" w:rsidP="00B100BD">
      <w:r w:rsidRPr="00B100BD">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(UNT Policy 17.012). The university's expectations for </w:t>
      </w:r>
      <w:proofErr w:type="gramStart"/>
      <w:r w:rsidRPr="00B100BD">
        <w:t>student conduct</w:t>
      </w:r>
      <w:proofErr w:type="gramEnd"/>
      <w:r w:rsidRPr="00B100BD">
        <w:t xml:space="preserve"> apply to all instructional forums, including university and electronic classroom, labs, discussion groups, field trips, etc.</w:t>
      </w:r>
    </w:p>
    <w:p w14:paraId="316481A6" w14:textId="77777777" w:rsidR="00B100BD" w:rsidRPr="00B100BD" w:rsidRDefault="00B100BD" w:rsidP="00B100BD">
      <w:r w:rsidRPr="00B100BD">
        <w:t>The Code applies to your interactions with everyone involved in this course: the instructor, classmates, your project teammates, and invited guests.</w:t>
      </w:r>
    </w:p>
    <w:p w14:paraId="77CE91AC" w14:textId="77777777" w:rsidR="00B100BD" w:rsidRPr="00B100BD" w:rsidRDefault="00B100BD" w:rsidP="00B100BD">
      <w:pPr>
        <w:rPr>
          <w:b/>
          <w:bCs/>
        </w:rPr>
      </w:pPr>
      <w:r w:rsidRPr="00B100BD">
        <w:rPr>
          <w:b/>
          <w:bCs/>
        </w:rPr>
        <w:t>Teamwork Policy</w:t>
      </w:r>
    </w:p>
    <w:p w14:paraId="4AB7618E" w14:textId="77777777" w:rsidR="00B100BD" w:rsidRPr="00B100BD" w:rsidRDefault="00B100BD" w:rsidP="00B100BD">
      <w:pPr>
        <w:rPr>
          <w:b/>
          <w:bCs/>
        </w:rPr>
      </w:pPr>
      <w:r w:rsidRPr="00B100BD">
        <w:rPr>
          <w:b/>
          <w:bCs/>
        </w:rPr>
        <w:t>Value of Teamwork</w:t>
      </w:r>
    </w:p>
    <w:p w14:paraId="782657FA" w14:textId="77777777" w:rsidR="00B100BD" w:rsidRPr="00B100BD" w:rsidRDefault="00B100BD" w:rsidP="00B100BD">
      <w:r w:rsidRPr="00B100BD">
        <w:t xml:space="preserve">Teamwork is an essential component of TECM 2700, reflecting the reality of professional environments where collaboration is key to success. Throughout at least half of the semester, you will engage in team-based projects designed to mirror workplace dynamics. Your instructor </w:t>
      </w:r>
      <w:r w:rsidRPr="00B100BD">
        <w:lastRenderedPageBreak/>
        <w:t>will assign you to teams, often based on your academic background, to maximize diverse perspectives and skills.</w:t>
      </w:r>
    </w:p>
    <w:p w14:paraId="720A1864" w14:textId="77777777" w:rsidR="00B100BD" w:rsidRPr="00B100BD" w:rsidRDefault="00B100BD" w:rsidP="00B100BD">
      <w:r w:rsidRPr="00B100BD">
        <w:t>In this course, you will develop project management strategies, including creating a team charter to guide collaboration and resolve conflicts. You will learn to balance academic, work, and personal commitments, enhancing your ability to work effectively in a team setting. This experience is invaluable for developing the interpersonal and organizational skills that employers highly value.</w:t>
      </w:r>
    </w:p>
    <w:p w14:paraId="085696DD" w14:textId="77777777" w:rsidR="00B100BD" w:rsidRPr="00B100BD" w:rsidRDefault="00B100BD" w:rsidP="00B100BD">
      <w:pPr>
        <w:rPr>
          <w:b/>
          <w:bCs/>
        </w:rPr>
      </w:pPr>
      <w:r w:rsidRPr="00B100BD">
        <w:rPr>
          <w:b/>
          <w:bCs/>
        </w:rPr>
        <w:t>Teamwork Requirement</w:t>
      </w:r>
    </w:p>
    <w:p w14:paraId="7CE64A5D" w14:textId="77777777" w:rsidR="00B100BD" w:rsidRPr="00B100BD" w:rsidRDefault="00B100BD" w:rsidP="00B100BD">
      <w:r w:rsidRPr="00B100BD">
        <w:t>Participation in team projects is a mandatory aspect of TECM 2700 and not optional. Teamwork is a required component because it is a reality of the workplace and an assessed outcome of the Texas Core Curriculum. Your ability to work collaboratively will be evaluated and is essential for successfully completing the course. Failure to engage with your team may impact your grade and learning outcomes.</w:t>
      </w:r>
    </w:p>
    <w:p w14:paraId="29BFC6D3" w14:textId="77777777" w:rsidR="00B100BD" w:rsidRPr="00B100BD" w:rsidRDefault="00B100BD" w:rsidP="00B100BD">
      <w:pPr>
        <w:rPr>
          <w:b/>
          <w:bCs/>
        </w:rPr>
      </w:pPr>
      <w:r w:rsidRPr="00B100BD">
        <w:rPr>
          <w:b/>
          <w:bCs/>
        </w:rPr>
        <w:t>Academic Integrity</w:t>
      </w:r>
    </w:p>
    <w:p w14:paraId="3D3B5C00" w14:textId="77777777" w:rsidR="00B100BD" w:rsidRPr="00B100BD" w:rsidRDefault="00B100BD" w:rsidP="00B100BD">
      <w:r w:rsidRPr="00B100BD">
        <w:t xml:space="preserve">I follow UNT’s academic integrity and dishonesty policies. UNT defines six acts of academic dishonesty (see </w:t>
      </w:r>
      <w:hyperlink r:id="rId17" w:tgtFrame="_blank" w:history="1">
        <w:r w:rsidRPr="00B100BD">
          <w:rPr>
            <w:rStyle w:val="Hyperlink"/>
          </w:rPr>
          <w:t>UNT Policy 06.003</w:t>
        </w:r>
      </w:hyperlink>
    </w:p>
    <w:p w14:paraId="2945538D" w14:textId="77777777" w:rsidR="00B100BD" w:rsidRPr="00B100BD" w:rsidRDefault="00B100BD" w:rsidP="00B100BD">
      <w:hyperlink r:id="rId18" w:tgtFrame="_blank" w:history="1">
        <w:r w:rsidRPr="00B100BD">
          <w:rPr>
            <w:rStyle w:val="Hyperlink"/>
          </w:rPr>
          <w:t>Links to an external site.</w:t>
        </w:r>
      </w:hyperlink>
      <w:r w:rsidRPr="00B100BD">
        <w:t xml:space="preserve">). Below is a brief description of </w:t>
      </w:r>
      <w:proofErr w:type="gramStart"/>
      <w:r w:rsidRPr="00B100BD">
        <w:t>these act</w:t>
      </w:r>
      <w:proofErr w:type="gramEnd"/>
      <w:r w:rsidRPr="00B100BD">
        <w:t xml:space="preserve"> and the related 2700 penalty for committing each act:</w:t>
      </w:r>
    </w:p>
    <w:p w14:paraId="63A3231C" w14:textId="77777777" w:rsidR="00B100BD" w:rsidRPr="00B100BD" w:rsidRDefault="00B100BD" w:rsidP="00B100BD">
      <w:pPr>
        <w:numPr>
          <w:ilvl w:val="0"/>
          <w:numId w:val="4"/>
        </w:numPr>
      </w:pPr>
      <w:r w:rsidRPr="00B100BD">
        <w:rPr>
          <w:i/>
          <w:iCs/>
        </w:rPr>
        <w:t xml:space="preserve">Cheating </w:t>
      </w:r>
      <w:r w:rsidRPr="00B100BD">
        <w:t>—using or attempting to use unauthorized materials, information, or study aids in any academic exercise. The term academic exercise includes all forms of work submitted for credit or hours. You will receive a grade of 0 for any assignment that involves cheating.</w:t>
      </w:r>
    </w:p>
    <w:p w14:paraId="0486CFAD" w14:textId="77777777" w:rsidR="00B100BD" w:rsidRPr="00B100BD" w:rsidRDefault="00B100BD" w:rsidP="00B100BD">
      <w:r w:rsidRPr="00B100BD">
        <w:t> </w:t>
      </w:r>
    </w:p>
    <w:p w14:paraId="42D9E5E8" w14:textId="77777777" w:rsidR="00B100BD" w:rsidRPr="00B100BD" w:rsidRDefault="00B100BD" w:rsidP="00B100BD">
      <w:pPr>
        <w:numPr>
          <w:ilvl w:val="0"/>
          <w:numId w:val="5"/>
        </w:numPr>
      </w:pPr>
      <w:r w:rsidRPr="00B100BD">
        <w:rPr>
          <w:i/>
          <w:iCs/>
        </w:rPr>
        <w:t xml:space="preserve">Plagiarism </w:t>
      </w:r>
      <w:r w:rsidRPr="00B100BD">
        <w:t>— the deliberate adoption or reproduction of ideas, words, or statements of another person as one's own without acknowledgement. You will receive a grade of 0 for any assignment that involves plagiarism.</w:t>
      </w:r>
    </w:p>
    <w:p w14:paraId="3C55C8C0" w14:textId="77777777" w:rsidR="00B100BD" w:rsidRPr="00B100BD" w:rsidRDefault="00B100BD" w:rsidP="00B100BD">
      <w:r w:rsidRPr="00B100BD">
        <w:t> </w:t>
      </w:r>
    </w:p>
    <w:p w14:paraId="420354ED" w14:textId="77777777" w:rsidR="00B100BD" w:rsidRPr="00B100BD" w:rsidRDefault="00B100BD" w:rsidP="00B100BD">
      <w:pPr>
        <w:numPr>
          <w:ilvl w:val="0"/>
          <w:numId w:val="6"/>
        </w:numPr>
      </w:pPr>
      <w:r w:rsidRPr="00B100BD">
        <w:rPr>
          <w:i/>
          <w:iCs/>
        </w:rPr>
        <w:t xml:space="preserve">Forgery </w:t>
      </w:r>
      <w:r w:rsidRPr="00B100BD">
        <w:t>— altering a score, grade, or official academic university record or forging the signature of an instructor or other student. You will receive a final grade of F in the course for any act of forgery.</w:t>
      </w:r>
    </w:p>
    <w:p w14:paraId="14DDE683" w14:textId="77777777" w:rsidR="00B100BD" w:rsidRPr="00B100BD" w:rsidRDefault="00B100BD" w:rsidP="00B100BD">
      <w:r w:rsidRPr="00B100BD">
        <w:rPr>
          <w:i/>
          <w:iCs/>
        </w:rPr>
        <w:t> </w:t>
      </w:r>
    </w:p>
    <w:p w14:paraId="1FE0DDF9" w14:textId="77777777" w:rsidR="00B100BD" w:rsidRPr="00B100BD" w:rsidRDefault="00B100BD" w:rsidP="00B100BD">
      <w:pPr>
        <w:numPr>
          <w:ilvl w:val="0"/>
          <w:numId w:val="7"/>
        </w:numPr>
      </w:pPr>
      <w:r w:rsidRPr="00B100BD">
        <w:rPr>
          <w:i/>
          <w:iCs/>
        </w:rPr>
        <w:lastRenderedPageBreak/>
        <w:t xml:space="preserve">Fabrication </w:t>
      </w:r>
      <w:r w:rsidRPr="00B100BD">
        <w:t>— intentional and unauthorized falsification or invention of any information or citation in an academic exercise. You will receive a grade of 0 for any assignment that involves fabrication.</w:t>
      </w:r>
    </w:p>
    <w:p w14:paraId="10B05DA5" w14:textId="77777777" w:rsidR="00B100BD" w:rsidRPr="00B100BD" w:rsidRDefault="00B100BD" w:rsidP="00B100BD">
      <w:r w:rsidRPr="00B100BD">
        <w:t> </w:t>
      </w:r>
    </w:p>
    <w:p w14:paraId="590541A8" w14:textId="77777777" w:rsidR="00B100BD" w:rsidRPr="00B100BD" w:rsidRDefault="00B100BD" w:rsidP="00B100BD">
      <w:pPr>
        <w:numPr>
          <w:ilvl w:val="0"/>
          <w:numId w:val="8"/>
        </w:numPr>
      </w:pPr>
      <w:r w:rsidRPr="00B100BD">
        <w:rPr>
          <w:i/>
          <w:iCs/>
        </w:rPr>
        <w:t xml:space="preserve">Facilitating academic dishonesty </w:t>
      </w:r>
      <w:r w:rsidRPr="00B100BD">
        <w:t>— intentionally or knowingly helping or attempting to help another to violate a provision of the institutional code of academic integrity. You will receive a grade of 0 for any assignment that involves facilitating academic dishonesty.</w:t>
      </w:r>
    </w:p>
    <w:p w14:paraId="39B4A525" w14:textId="77777777" w:rsidR="00B100BD" w:rsidRPr="00B100BD" w:rsidRDefault="00B100BD" w:rsidP="00B100BD">
      <w:r w:rsidRPr="00B100BD">
        <w:t> </w:t>
      </w:r>
    </w:p>
    <w:p w14:paraId="6230517C" w14:textId="77777777" w:rsidR="00B100BD" w:rsidRPr="00B100BD" w:rsidRDefault="00B100BD" w:rsidP="00B100BD">
      <w:pPr>
        <w:numPr>
          <w:ilvl w:val="0"/>
          <w:numId w:val="9"/>
        </w:numPr>
      </w:pPr>
      <w:r w:rsidRPr="00B100BD">
        <w:rPr>
          <w:i/>
          <w:iCs/>
        </w:rPr>
        <w:t xml:space="preserve">Sabotage </w:t>
      </w:r>
      <w:r w:rsidRPr="00B100BD">
        <w:t>— acting to prevent others from completing their work or willfully disrupting the academic work of others. You will receive a final grade of F in the course for any act of sabotage.</w:t>
      </w:r>
    </w:p>
    <w:p w14:paraId="72B2E21A" w14:textId="77777777" w:rsidR="00B100BD" w:rsidRPr="00B100BD" w:rsidRDefault="00B100BD" w:rsidP="00B100BD">
      <w:r w:rsidRPr="00B100BD">
        <w:t xml:space="preserve">All acts of academic dishonesty will be reported to UNT’s Academic Integrity Office. You can read UNT's policy at </w:t>
      </w:r>
      <w:hyperlink r:id="rId19" w:tgtFrame="_blank" w:history="1">
        <w:r w:rsidRPr="00B100BD">
          <w:rPr>
            <w:rStyle w:val="Hyperlink"/>
          </w:rPr>
          <w:t>http://tinyurl.com/nuwo42u</w:t>
        </w:r>
      </w:hyperlink>
    </w:p>
    <w:p w14:paraId="5398FA67" w14:textId="77777777" w:rsidR="00B100BD" w:rsidRPr="00B100BD" w:rsidRDefault="00B100BD" w:rsidP="00B100BD">
      <w:hyperlink r:id="rId20" w:tgtFrame="_blank" w:history="1">
        <w:r w:rsidRPr="00B100BD">
          <w:rPr>
            <w:rStyle w:val="Hyperlink"/>
          </w:rPr>
          <w:t>Links to an external site.</w:t>
        </w:r>
      </w:hyperlink>
      <w:r w:rsidRPr="00B100BD">
        <w:t>.</w:t>
      </w:r>
      <w:r w:rsidRPr="00B100BD">
        <w:rPr>
          <w:b/>
          <w:bCs/>
        </w:rPr>
        <w:t xml:space="preserve"> </w:t>
      </w:r>
      <w:r w:rsidRPr="00B100BD">
        <w:t>At the beginning of the semester, we will review the six acts of academic dishonesty and their related penalties. You must also complete a quiz on the subject, which will certify that you understand the policies and procedures. Your instructor will use tools (ex. Turnitin, Canvas logs, and version histories) to check for plagiarism and unauthorized AI assistance.</w:t>
      </w:r>
    </w:p>
    <w:p w14:paraId="2ECB1E1B" w14:textId="77777777" w:rsidR="00B100BD" w:rsidRPr="00B100BD" w:rsidRDefault="00B100BD" w:rsidP="00B100BD">
      <w:pPr>
        <w:rPr>
          <w:b/>
          <w:bCs/>
        </w:rPr>
      </w:pPr>
      <w:r w:rsidRPr="00B100BD">
        <w:rPr>
          <w:b/>
          <w:bCs/>
        </w:rPr>
        <w:t>AI-Assistance Policy</w:t>
      </w:r>
    </w:p>
    <w:p w14:paraId="414EBFBC" w14:textId="77777777" w:rsidR="00B100BD" w:rsidRPr="00B100BD" w:rsidRDefault="00B100BD" w:rsidP="00B100BD">
      <w:r w:rsidRPr="00B100BD">
        <w:t xml:space="preserve">This course does not rely on AI-detection software or manual investigation to enforce this policy. Instead, major assignments are structured so that using AI to bypass the actual thinking either produces a weaker result than doing the work </w:t>
      </w:r>
      <w:proofErr w:type="gramStart"/>
      <w:r w:rsidRPr="00B100BD">
        <w:t>yourself, or</w:t>
      </w:r>
      <w:proofErr w:type="gramEnd"/>
      <w:r w:rsidRPr="00B100BD">
        <w:t xml:space="preserve"> leaves a visible gap between your process and your final product. You are not being surveilled — you are being given assignments where shortcuts do not pay off.</w:t>
      </w:r>
    </w:p>
    <w:p w14:paraId="051E658B" w14:textId="77777777" w:rsidR="00B100BD" w:rsidRPr="00B100BD" w:rsidRDefault="00B100BD" w:rsidP="00B100BD">
      <w:pPr>
        <w:rPr>
          <w:b/>
          <w:bCs/>
        </w:rPr>
      </w:pPr>
      <w:r w:rsidRPr="00B100BD">
        <w:rPr>
          <w:b/>
          <w:bCs/>
        </w:rPr>
        <w:t>General Use of AI</w:t>
      </w:r>
    </w:p>
    <w:p w14:paraId="7A2A3B97" w14:textId="77777777" w:rsidR="00B100BD" w:rsidRPr="00B100BD" w:rsidRDefault="00B100BD" w:rsidP="00B100BD">
      <w:r w:rsidRPr="00B100BD">
        <w:t xml:space="preserve">You may use AI tools for brainstorming, proofreading, and general research assistance. Review, edit, and understand any AI output before submitting it — you are responsible for its accuracy, and AI tools can produce fabricated or inaccurate information. Fabricating content or misrepresenting your work is a breach of academic integrity </w:t>
      </w:r>
      <w:proofErr w:type="gramStart"/>
      <w:r w:rsidRPr="00B100BD">
        <w:t>whether or not</w:t>
      </w:r>
      <w:proofErr w:type="gramEnd"/>
      <w:r w:rsidRPr="00B100BD">
        <w:t xml:space="preserve"> AI was involved. If you are unsure whether a specific use is appropriate, ask before proceeding — that conversation is welcome and is not itself a violation.</w:t>
      </w:r>
    </w:p>
    <w:p w14:paraId="413D159A" w14:textId="77777777" w:rsidR="00B100BD" w:rsidRPr="00B100BD" w:rsidRDefault="00B100BD" w:rsidP="00B100BD">
      <w:pPr>
        <w:rPr>
          <w:b/>
          <w:bCs/>
        </w:rPr>
      </w:pPr>
      <w:r w:rsidRPr="00B100BD">
        <w:rPr>
          <w:b/>
          <w:bCs/>
        </w:rPr>
        <w:t>How This Plays Out by Unit</w:t>
      </w:r>
    </w:p>
    <w:p w14:paraId="5F7297A0" w14:textId="77777777" w:rsidR="00B100BD" w:rsidRPr="00B100BD" w:rsidRDefault="00B100BD" w:rsidP="00B100BD">
      <w:r w:rsidRPr="00B100BD">
        <w:rPr>
          <w:i/>
          <w:iCs/>
        </w:rPr>
        <w:lastRenderedPageBreak/>
        <w:t>Unit 1 (Composition Boot Camp):</w:t>
      </w:r>
      <w:r w:rsidRPr="00B100BD">
        <w:t xml:space="preserve"> Weekly quizzes and in-class drills build directly toward the Elements of Style Exam, which tests the same skills under exam conditions. If you use AI to complete the drills without learning the material, that gap will show up on the exam — this unit is largely self-correcting.</w:t>
      </w:r>
    </w:p>
    <w:p w14:paraId="4A2FB76E" w14:textId="77777777" w:rsidR="00B100BD" w:rsidRPr="00B100BD" w:rsidRDefault="00B100BD" w:rsidP="00B100BD">
      <w:r w:rsidRPr="00B100BD">
        <w:rPr>
          <w:i/>
          <w:iCs/>
        </w:rPr>
        <w:t>Unit 2 (Ember Gate Studios):</w:t>
      </w:r>
      <w:r w:rsidRPr="00B100BD">
        <w:t xml:space="preserve"> The same logic applies. Weekly documents build the skills tested on the Technical Style Exam. Using AI to produce weekly deliverables without doing the underlying work will show up when you are asked to apply those same skills, unaided, on the exam.</w:t>
      </w:r>
    </w:p>
    <w:p w14:paraId="239CDCCA" w14:textId="77777777" w:rsidR="00B100BD" w:rsidRPr="00B100BD" w:rsidRDefault="00B100BD" w:rsidP="00B100BD">
      <w:r w:rsidRPr="00B100BD">
        <w:rPr>
          <w:i/>
          <w:iCs/>
        </w:rPr>
        <w:t>Unit 3 (Resume &amp; LinkedIn):</w:t>
      </w:r>
      <w:r w:rsidRPr="00B100BD">
        <w:t xml:space="preserve"> Before producing your polished resume and LinkedIn summary, you will complete an in-class first draft (handwritten or in a locked-down format) of your key content. This draft is the baseline your final version should build from — it exists so both of us can see </w:t>
      </w:r>
      <w:proofErr w:type="gramStart"/>
      <w:r w:rsidRPr="00B100BD">
        <w:t>your</w:t>
      </w:r>
      <w:proofErr w:type="gramEnd"/>
      <w:r w:rsidRPr="00B100BD">
        <w:t xml:space="preserve"> own thinking before AI-assisted polishing enters the picture.</w:t>
      </w:r>
    </w:p>
    <w:p w14:paraId="53CF0574" w14:textId="77777777" w:rsidR="00B100BD" w:rsidRPr="00B100BD" w:rsidRDefault="00B100BD" w:rsidP="00B100BD">
      <w:r w:rsidRPr="00B100BD">
        <w:rPr>
          <w:i/>
          <w:iCs/>
        </w:rPr>
        <w:t>Unit 4 (Employment Outlook):</w:t>
      </w:r>
      <w:r w:rsidRPr="00B100BD">
        <w:t xml:space="preserve"> Because this is a larger, group-authored report without a corresponding exam, it includes several process checkpoints:</w:t>
      </w:r>
    </w:p>
    <w:p w14:paraId="48110556" w14:textId="77777777" w:rsidR="00B100BD" w:rsidRPr="00B100BD" w:rsidRDefault="00B100BD" w:rsidP="00B100BD">
      <w:pPr>
        <w:numPr>
          <w:ilvl w:val="0"/>
          <w:numId w:val="10"/>
        </w:numPr>
      </w:pPr>
      <w:r w:rsidRPr="00B100BD">
        <w:t>An in-class outline/proposal, submitted before drafting begins, laying out your chosen profession, initial data points, and interview target</w:t>
      </w:r>
    </w:p>
    <w:p w14:paraId="5006980C" w14:textId="77777777" w:rsidR="00B100BD" w:rsidRPr="00B100BD" w:rsidRDefault="00B100BD" w:rsidP="00B100BD">
      <w:pPr>
        <w:numPr>
          <w:ilvl w:val="0"/>
          <w:numId w:val="10"/>
        </w:numPr>
      </w:pPr>
      <w:r w:rsidRPr="00B100BD">
        <w:t>A source log accompanying your final report, with direct links or screenshots for all data cited (Occupational Outlook Handbook, job postings); unverifiable or fabricated sources are treated as fabrication under the Academic Integrity policy above</w:t>
      </w:r>
    </w:p>
    <w:p w14:paraId="2803DC1A" w14:textId="77777777" w:rsidR="00B100BD" w:rsidRPr="00B100BD" w:rsidRDefault="00B100BD" w:rsidP="00B100BD">
      <w:pPr>
        <w:numPr>
          <w:ilvl w:val="0"/>
          <w:numId w:val="10"/>
        </w:numPr>
      </w:pPr>
      <w:r w:rsidRPr="00B100BD">
        <w:t>An in-class data-synthesis workshop day, where your team brings its research and drafts sections of the report together, in class</w:t>
      </w:r>
    </w:p>
    <w:p w14:paraId="371F9FD2" w14:textId="77777777" w:rsidR="00B100BD" w:rsidRPr="00B100BD" w:rsidRDefault="00B100BD" w:rsidP="00B100BD">
      <w:pPr>
        <w:numPr>
          <w:ilvl w:val="0"/>
          <w:numId w:val="10"/>
        </w:numPr>
      </w:pPr>
      <w:r w:rsidRPr="00B100BD">
        <w:t>A short team check-in before final submission, where your team briefly explains your findings and process</w:t>
      </w:r>
    </w:p>
    <w:p w14:paraId="534314FA" w14:textId="77777777" w:rsidR="00B100BD" w:rsidRPr="00B100BD" w:rsidRDefault="00B100BD" w:rsidP="00B100BD">
      <w:pPr>
        <w:rPr>
          <w:b/>
          <w:bCs/>
        </w:rPr>
      </w:pPr>
      <w:proofErr w:type="gramStart"/>
      <w:r w:rsidRPr="00B100BD">
        <w:rPr>
          <w:b/>
          <w:bCs/>
        </w:rPr>
        <w:t>Accommodations</w:t>
      </w:r>
      <w:proofErr w:type="gramEnd"/>
      <w:r w:rsidRPr="00B100BD">
        <w:rPr>
          <w:b/>
          <w:bCs/>
        </w:rPr>
        <w:t xml:space="preserve"> (Special Arrangements)</w:t>
      </w:r>
    </w:p>
    <w:p w14:paraId="4F88A4EB" w14:textId="77777777" w:rsidR="00B100BD" w:rsidRPr="00B100BD" w:rsidRDefault="00B100BD" w:rsidP="00B100BD">
      <w:pPr>
        <w:rPr>
          <w:b/>
          <w:bCs/>
        </w:rPr>
      </w:pPr>
      <w:r w:rsidRPr="00B100BD">
        <w:rPr>
          <w:b/>
          <w:bCs/>
        </w:rPr>
        <w:t>UNT Office of Disability Accommodations</w:t>
      </w:r>
    </w:p>
    <w:p w14:paraId="482BAD01" w14:textId="77777777" w:rsidR="00B100BD" w:rsidRPr="00B100BD" w:rsidRDefault="00B100BD" w:rsidP="00B100BD">
      <w:r w:rsidRPr="00B100BD">
        <w:t xml:space="preserve">In accordance with university policies and state and federal regulations, the university is committed to full academic access for all qualified students, including those with disabilities. To this end, all academic units are willing to make reasonable and appropriate adjustments to the classroom environment and the teaching, testing, or learning methodologies </w:t>
      </w:r>
      <w:proofErr w:type="gramStart"/>
      <w:r w:rsidRPr="00B100BD">
        <w:t>in order to</w:t>
      </w:r>
      <w:proofErr w:type="gramEnd"/>
      <w:r w:rsidRPr="00B100BD">
        <w:t xml:space="preserve"> facilitate equality of educational access for </w:t>
      </w:r>
      <w:proofErr w:type="gramStart"/>
      <w:r w:rsidRPr="00B100BD">
        <w:t>persons</w:t>
      </w:r>
      <w:proofErr w:type="gramEnd"/>
      <w:r w:rsidRPr="00B100BD">
        <w:t xml:space="preserve"> with disabilities.</w:t>
      </w:r>
    </w:p>
    <w:p w14:paraId="4E98CCD7" w14:textId="77777777" w:rsidR="00B100BD" w:rsidRPr="00B100BD" w:rsidRDefault="00B100BD" w:rsidP="00B100BD">
      <w:r w:rsidRPr="00B100BD">
        <w:t xml:space="preserve">To receive </w:t>
      </w:r>
      <w:proofErr w:type="gramStart"/>
      <w:r w:rsidRPr="00B100BD">
        <w:t>accommodations</w:t>
      </w:r>
      <w:proofErr w:type="gramEnd"/>
      <w:r w:rsidRPr="00B100BD">
        <w:t>, you must </w:t>
      </w:r>
      <w:hyperlink r:id="rId21" w:tgtFrame="_blank" w:history="1">
        <w:r w:rsidRPr="00B100BD">
          <w:rPr>
            <w:rStyle w:val="Hyperlink"/>
          </w:rPr>
          <w:t>register with the ODA</w:t>
        </w:r>
      </w:hyperlink>
    </w:p>
    <w:p w14:paraId="56F726E6" w14:textId="77777777" w:rsidR="00B100BD" w:rsidRPr="00B100BD" w:rsidRDefault="00B100BD" w:rsidP="00B100BD">
      <w:hyperlink r:id="rId22" w:tgtFrame="_blank" w:history="1">
        <w:r w:rsidRPr="00B100BD">
          <w:rPr>
            <w:rStyle w:val="Hyperlink"/>
          </w:rPr>
          <w:t>Links to an external site.</w:t>
        </w:r>
      </w:hyperlink>
      <w:r w:rsidRPr="00B100BD">
        <w:t> and then </w:t>
      </w:r>
      <w:hyperlink r:id="rId23" w:tgtFrame="_blank" w:history="1">
        <w:r w:rsidRPr="00B100BD">
          <w:rPr>
            <w:rStyle w:val="Hyperlink"/>
          </w:rPr>
          <w:t>request a Reasonable Accommodation form</w:t>
        </w:r>
      </w:hyperlink>
      <w:hyperlink r:id="rId24" w:tgtFrame="_blank" w:history="1">
        <w:r w:rsidRPr="00B100BD">
          <w:rPr>
            <w:rStyle w:val="Hyperlink"/>
          </w:rPr>
          <w:t>Links to an external site.</w:t>
        </w:r>
      </w:hyperlink>
      <w:r w:rsidRPr="00B100BD">
        <w:t xml:space="preserve">, which you should present to me within the first two weeks of class (see UNT Policy 16.001). You can read UNT’s policy on disability accommodation for students and academic units at </w:t>
      </w:r>
      <w:hyperlink r:id="rId25" w:tgtFrame="_blank" w:history="1">
        <w:r w:rsidRPr="00B100BD">
          <w:rPr>
            <w:rStyle w:val="Hyperlink"/>
          </w:rPr>
          <w:t>https://tinyurl.com/y7jshaqx</w:t>
        </w:r>
      </w:hyperlink>
    </w:p>
    <w:p w14:paraId="629C3ABE" w14:textId="77777777" w:rsidR="00B100BD" w:rsidRPr="00B100BD" w:rsidRDefault="00B100BD" w:rsidP="00B100BD">
      <w:hyperlink r:id="rId26" w:tgtFrame="_blank" w:history="1">
        <w:r w:rsidRPr="00B100BD">
          <w:rPr>
            <w:rStyle w:val="Hyperlink"/>
          </w:rPr>
          <w:t>Links to an external site.</w:t>
        </w:r>
      </w:hyperlink>
      <w:r w:rsidRPr="00B100BD">
        <w:t>.</w:t>
      </w:r>
    </w:p>
    <w:p w14:paraId="1E866829" w14:textId="77777777" w:rsidR="00B100BD" w:rsidRPr="00B100BD" w:rsidRDefault="00B100BD" w:rsidP="00B100BD">
      <w:pPr>
        <w:rPr>
          <w:b/>
          <w:bCs/>
        </w:rPr>
      </w:pPr>
      <w:r w:rsidRPr="00B100BD">
        <w:rPr>
          <w:b/>
          <w:bCs/>
        </w:rPr>
        <w:t>Sexual Discrimination, Harassment, &amp; Assault</w:t>
      </w:r>
    </w:p>
    <w:p w14:paraId="2556BE45" w14:textId="77777777" w:rsidR="00B100BD" w:rsidRPr="00B100BD" w:rsidRDefault="00B100BD" w:rsidP="00B100BD">
      <w:r w:rsidRPr="00B100BD">
        <w:t xml:space="preserve">UNT is committed to providing an environment free of all forms of discrimination and sexual harassment, including sexual assault, domestic violence, dating violence, and stalking. If you (or someone you know) </w:t>
      </w:r>
      <w:proofErr w:type="gramStart"/>
      <w:r w:rsidRPr="00B100BD">
        <w:t>has</w:t>
      </w:r>
      <w:proofErr w:type="gramEnd"/>
      <w:r w:rsidRPr="00B100BD">
        <w:t xml:space="preserve"> experienced or </w:t>
      </w:r>
      <w:proofErr w:type="gramStart"/>
      <w:r w:rsidRPr="00B100BD">
        <w:t>experiences</w:t>
      </w:r>
      <w:proofErr w:type="gramEnd"/>
      <w:r w:rsidRPr="00B100BD">
        <w:t xml:space="preserve"> any of these acts of aggression, please know that you are not alone. UNT has staff members trained to support you in navigating campus life, accessing health and counseling services, providing academic and housing accommodations, helping with legal protective orders, and more. (See UNT Policy 16.005)</w:t>
      </w:r>
    </w:p>
    <w:p w14:paraId="0BCE1A96" w14:textId="77777777" w:rsidR="00B100BD" w:rsidRPr="00B100BD" w:rsidRDefault="00B100BD" w:rsidP="00B100BD">
      <w:r w:rsidRPr="00B100BD">
        <w:t>UNT’s Dean of Students’ website offers a range of </w:t>
      </w:r>
      <w:hyperlink r:id="rId27" w:tgtFrame="_blank" w:history="1">
        <w:r w:rsidRPr="00B100BD">
          <w:rPr>
            <w:rStyle w:val="Hyperlink"/>
          </w:rPr>
          <w:t>on-campus and off-campus resources</w:t>
        </w:r>
      </w:hyperlink>
    </w:p>
    <w:p w14:paraId="7CDEA4D6" w14:textId="77777777" w:rsidR="00B100BD" w:rsidRPr="00B100BD" w:rsidRDefault="00B100BD" w:rsidP="00B100BD">
      <w:hyperlink r:id="rId28" w:tgtFrame="_blank" w:history="1">
        <w:r w:rsidRPr="00B100BD">
          <w:rPr>
            <w:rStyle w:val="Hyperlink"/>
          </w:rPr>
          <w:t>Links to an external site.</w:t>
        </w:r>
      </w:hyperlink>
      <w:r w:rsidRPr="00B100BD">
        <w:t xml:space="preserve"> to help support survivors, depending on their unique needs. Renee LeClaire McNamara is UNT’s Student Advocate. She can be reached through email at renee.mcnamara@unt.edu or by calling 940-565-2648.</w:t>
      </w:r>
    </w:p>
    <w:p w14:paraId="0466965D" w14:textId="77777777" w:rsidR="00B100BD" w:rsidRPr="00B100BD" w:rsidRDefault="00B100BD" w:rsidP="00B100BD">
      <w:pPr>
        <w:rPr>
          <w:b/>
          <w:bCs/>
        </w:rPr>
      </w:pPr>
      <w:r w:rsidRPr="00B100BD">
        <w:rPr>
          <w:b/>
          <w:bCs/>
        </w:rPr>
        <w:t>Religious Holidays</w:t>
      </w:r>
    </w:p>
    <w:p w14:paraId="6EA3218F" w14:textId="77777777" w:rsidR="00B100BD" w:rsidRPr="00B100BD" w:rsidRDefault="00B100BD" w:rsidP="00B100BD">
      <w:r w:rsidRPr="00B100BD">
        <w:t>Students needing to miss class due to the observance of an officially recognized religious holy day are asked to consult with me at least one week in advance so we can schedule missed work accordingly.</w:t>
      </w:r>
    </w:p>
    <w:p w14:paraId="0634BB11" w14:textId="77777777" w:rsidR="00E0464D" w:rsidRDefault="00E0464D"/>
    <w:sectPr w:rsidR="00E046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F5DD8"/>
    <w:multiLevelType w:val="multilevel"/>
    <w:tmpl w:val="BE9A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40AC4"/>
    <w:multiLevelType w:val="multilevel"/>
    <w:tmpl w:val="72EC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450B1"/>
    <w:multiLevelType w:val="multilevel"/>
    <w:tmpl w:val="A61C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D9595D"/>
    <w:multiLevelType w:val="multilevel"/>
    <w:tmpl w:val="38265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24A2E"/>
    <w:multiLevelType w:val="multilevel"/>
    <w:tmpl w:val="FFCC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8673C"/>
    <w:multiLevelType w:val="multilevel"/>
    <w:tmpl w:val="7E20F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BA1611"/>
    <w:multiLevelType w:val="multilevel"/>
    <w:tmpl w:val="9B68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2C5658"/>
    <w:multiLevelType w:val="multilevel"/>
    <w:tmpl w:val="7742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3D3FCA"/>
    <w:multiLevelType w:val="multilevel"/>
    <w:tmpl w:val="DC10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2F6FB4"/>
    <w:multiLevelType w:val="multilevel"/>
    <w:tmpl w:val="49B6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2193703">
    <w:abstractNumId w:val="5"/>
  </w:num>
  <w:num w:numId="2" w16cid:durableId="1115251030">
    <w:abstractNumId w:val="4"/>
  </w:num>
  <w:num w:numId="3" w16cid:durableId="1244753694">
    <w:abstractNumId w:val="7"/>
  </w:num>
  <w:num w:numId="4" w16cid:durableId="1278368967">
    <w:abstractNumId w:val="3"/>
  </w:num>
  <w:num w:numId="5" w16cid:durableId="1841389514">
    <w:abstractNumId w:val="1"/>
  </w:num>
  <w:num w:numId="6" w16cid:durableId="1827547054">
    <w:abstractNumId w:val="2"/>
  </w:num>
  <w:num w:numId="7" w16cid:durableId="1245263158">
    <w:abstractNumId w:val="9"/>
  </w:num>
  <w:num w:numId="8" w16cid:durableId="1775130351">
    <w:abstractNumId w:val="0"/>
  </w:num>
  <w:num w:numId="9" w16cid:durableId="907888003">
    <w:abstractNumId w:val="6"/>
  </w:num>
  <w:num w:numId="10" w16cid:durableId="16961573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0BD"/>
    <w:rsid w:val="000C0F7A"/>
    <w:rsid w:val="001E309A"/>
    <w:rsid w:val="00244430"/>
    <w:rsid w:val="007C4EC0"/>
    <w:rsid w:val="00B100BD"/>
    <w:rsid w:val="00CA5C1E"/>
    <w:rsid w:val="00DE3B07"/>
    <w:rsid w:val="00E04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0937"/>
  <w15:chartTrackingRefBased/>
  <w15:docId w15:val="{540CFA16-B7B3-4397-A875-834260C3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00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100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100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100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100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10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0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0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0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0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100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100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100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100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10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0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0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00BD"/>
    <w:rPr>
      <w:rFonts w:eastAsiaTheme="majorEastAsia" w:cstheme="majorBidi"/>
      <w:color w:val="272727" w:themeColor="text1" w:themeTint="D8"/>
    </w:rPr>
  </w:style>
  <w:style w:type="paragraph" w:styleId="Title">
    <w:name w:val="Title"/>
    <w:basedOn w:val="Normal"/>
    <w:next w:val="Normal"/>
    <w:link w:val="TitleChar"/>
    <w:uiPriority w:val="10"/>
    <w:qFormat/>
    <w:rsid w:val="00B10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0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0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0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00BD"/>
    <w:pPr>
      <w:spacing w:before="160"/>
      <w:jc w:val="center"/>
    </w:pPr>
    <w:rPr>
      <w:i/>
      <w:iCs/>
      <w:color w:val="404040" w:themeColor="text1" w:themeTint="BF"/>
    </w:rPr>
  </w:style>
  <w:style w:type="character" w:customStyle="1" w:styleId="QuoteChar">
    <w:name w:val="Quote Char"/>
    <w:basedOn w:val="DefaultParagraphFont"/>
    <w:link w:val="Quote"/>
    <w:uiPriority w:val="29"/>
    <w:rsid w:val="00B100BD"/>
    <w:rPr>
      <w:i/>
      <w:iCs/>
      <w:color w:val="404040" w:themeColor="text1" w:themeTint="BF"/>
    </w:rPr>
  </w:style>
  <w:style w:type="paragraph" w:styleId="ListParagraph">
    <w:name w:val="List Paragraph"/>
    <w:basedOn w:val="Normal"/>
    <w:uiPriority w:val="34"/>
    <w:qFormat/>
    <w:rsid w:val="00B100BD"/>
    <w:pPr>
      <w:ind w:left="720"/>
      <w:contextualSpacing/>
    </w:pPr>
  </w:style>
  <w:style w:type="character" w:styleId="IntenseEmphasis">
    <w:name w:val="Intense Emphasis"/>
    <w:basedOn w:val="DefaultParagraphFont"/>
    <w:uiPriority w:val="21"/>
    <w:qFormat/>
    <w:rsid w:val="00B100BD"/>
    <w:rPr>
      <w:i/>
      <w:iCs/>
      <w:color w:val="2F5496" w:themeColor="accent1" w:themeShade="BF"/>
    </w:rPr>
  </w:style>
  <w:style w:type="paragraph" w:styleId="IntenseQuote">
    <w:name w:val="Intense Quote"/>
    <w:basedOn w:val="Normal"/>
    <w:next w:val="Normal"/>
    <w:link w:val="IntenseQuoteChar"/>
    <w:uiPriority w:val="30"/>
    <w:qFormat/>
    <w:rsid w:val="00B100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100BD"/>
    <w:rPr>
      <w:i/>
      <w:iCs/>
      <w:color w:val="2F5496" w:themeColor="accent1" w:themeShade="BF"/>
    </w:rPr>
  </w:style>
  <w:style w:type="character" w:styleId="IntenseReference">
    <w:name w:val="Intense Reference"/>
    <w:basedOn w:val="DefaultParagraphFont"/>
    <w:uiPriority w:val="32"/>
    <w:qFormat/>
    <w:rsid w:val="00B100BD"/>
    <w:rPr>
      <w:b/>
      <w:bCs/>
      <w:smallCaps/>
      <w:color w:val="2F5496" w:themeColor="accent1" w:themeShade="BF"/>
      <w:spacing w:val="5"/>
    </w:rPr>
  </w:style>
  <w:style w:type="character" w:styleId="Hyperlink">
    <w:name w:val="Hyperlink"/>
    <w:basedOn w:val="DefaultParagraphFont"/>
    <w:uiPriority w:val="99"/>
    <w:unhideWhenUsed/>
    <w:rsid w:val="00B100BD"/>
    <w:rPr>
      <w:color w:val="0563C1" w:themeColor="hyperlink"/>
      <w:u w:val="single"/>
    </w:rPr>
  </w:style>
  <w:style w:type="character" w:styleId="UnresolvedMention">
    <w:name w:val="Unresolved Mention"/>
    <w:basedOn w:val="DefaultParagraphFont"/>
    <w:uiPriority w:val="99"/>
    <w:semiHidden/>
    <w:unhideWhenUsed/>
    <w:rsid w:val="00B10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strar.unt.edu/academic-calendar-by-semester.html" TargetMode="External"/><Relationship Id="rId13" Type="http://schemas.openxmlformats.org/officeDocument/2006/relationships/hyperlink" Target="http://checkout.unt.edu/patron" TargetMode="External"/><Relationship Id="rId18" Type="http://schemas.openxmlformats.org/officeDocument/2006/relationships/hyperlink" Target="https://policy.unt.edu/sites/default/files/06.003.AcadIntegrity.Final_.pdf" TargetMode="External"/><Relationship Id="rId26" Type="http://schemas.openxmlformats.org/officeDocument/2006/relationships/hyperlink" Target="https://tinyurl.com/y7jshaqx" TargetMode="External"/><Relationship Id="rId3" Type="http://schemas.openxmlformats.org/officeDocument/2006/relationships/settings" Target="settings.xml"/><Relationship Id="rId21" Type="http://schemas.openxmlformats.org/officeDocument/2006/relationships/hyperlink" Target="http://disability.unt.edu/services/apply" TargetMode="External"/><Relationship Id="rId7" Type="http://schemas.openxmlformats.org/officeDocument/2006/relationships/hyperlink" Target="https://registrar.unt.edu/academic-calendar-by-semester.html" TargetMode="External"/><Relationship Id="rId12" Type="http://schemas.openxmlformats.org/officeDocument/2006/relationships/hyperlink" Target="https://it.unt.edu/installoffice365" TargetMode="External"/><Relationship Id="rId17" Type="http://schemas.openxmlformats.org/officeDocument/2006/relationships/hyperlink" Target="https://policy.unt.edu/sites/default/files/06.003.AcadIntegrity.Final_.pdf" TargetMode="External"/><Relationship Id="rId25" Type="http://schemas.openxmlformats.org/officeDocument/2006/relationships/hyperlink" Target="https://tinyurl.com/y7jshaqx" TargetMode="External"/><Relationship Id="rId2" Type="http://schemas.openxmlformats.org/officeDocument/2006/relationships/styles" Target="styles.xml"/><Relationship Id="rId16" Type="http://schemas.openxmlformats.org/officeDocument/2006/relationships/hyperlink" Target="http://eagleconnect.unt.edu/" TargetMode="External"/><Relationship Id="rId20" Type="http://schemas.openxmlformats.org/officeDocument/2006/relationships/hyperlink" Target="http://tinyurl.com/nuwo42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ercommons.org/authoring/54645-professional-and-technical-writing/1/view" TargetMode="External"/><Relationship Id="rId11" Type="http://schemas.openxmlformats.org/officeDocument/2006/relationships/hyperlink" Target="https://it.unt.edu/installoffice365" TargetMode="External"/><Relationship Id="rId24" Type="http://schemas.openxmlformats.org/officeDocument/2006/relationships/hyperlink" Target="http://disability.unt.edu/services/request" TargetMode="External"/><Relationship Id="rId5" Type="http://schemas.openxmlformats.org/officeDocument/2006/relationships/hyperlink" Target="https://www.oercommons.org/authoring/54645-professional-and-technical-writing/1/view" TargetMode="External"/><Relationship Id="rId15" Type="http://schemas.openxmlformats.org/officeDocument/2006/relationships/hyperlink" Target="http://eagleconnect.unt.edu/" TargetMode="External"/><Relationship Id="rId23" Type="http://schemas.openxmlformats.org/officeDocument/2006/relationships/hyperlink" Target="http://disability.unt.edu/services/request" TargetMode="External"/><Relationship Id="rId28" Type="http://schemas.openxmlformats.org/officeDocument/2006/relationships/hyperlink" Target="http://deanofstudents.unt.edu/sexual-misconduct" TargetMode="External"/><Relationship Id="rId10" Type="http://schemas.openxmlformats.org/officeDocument/2006/relationships/hyperlink" Target="http://deanofstudents.unt.edu/withdrawals" TargetMode="External"/><Relationship Id="rId19" Type="http://schemas.openxmlformats.org/officeDocument/2006/relationships/hyperlink" Target="http://tinyurl.com/nuwo42u" TargetMode="External"/><Relationship Id="rId4" Type="http://schemas.openxmlformats.org/officeDocument/2006/relationships/webSettings" Target="webSettings.xml"/><Relationship Id="rId9" Type="http://schemas.openxmlformats.org/officeDocument/2006/relationships/hyperlink" Target="http://deanofstudents.unt.edu/withdrawals" TargetMode="External"/><Relationship Id="rId14" Type="http://schemas.openxmlformats.org/officeDocument/2006/relationships/hyperlink" Target="http://checkout.unt.edu/patron" TargetMode="External"/><Relationship Id="rId22" Type="http://schemas.openxmlformats.org/officeDocument/2006/relationships/hyperlink" Target="http://disability.unt.edu/services/apply" TargetMode="External"/><Relationship Id="rId27" Type="http://schemas.openxmlformats.org/officeDocument/2006/relationships/hyperlink" Target="http://deanofstudents.unt.edu/sexual-misconduc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4124</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Eric</dc:creator>
  <cp:keywords/>
  <dc:description/>
  <cp:lastModifiedBy>Williams, Eric</cp:lastModifiedBy>
  <cp:revision>1</cp:revision>
  <dcterms:created xsi:type="dcterms:W3CDTF">2026-08-17T16:40:00Z</dcterms:created>
  <dcterms:modified xsi:type="dcterms:W3CDTF">2026-08-17T18:32:00Z</dcterms:modified>
</cp:coreProperties>
</file>