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058B" w:rsidRPr="00455787" w:rsidRDefault="003D058B" w:rsidP="003D058B">
      <w:pPr>
        <w:jc w:val="center"/>
        <w:rPr>
          <w:rFonts w:ascii="Times New Roman" w:hAnsi="Times New Roman" w:cs="Times New Roman"/>
          <w:b/>
          <w:bCs/>
          <w:sz w:val="32"/>
          <w:szCs w:val="32"/>
        </w:rPr>
      </w:pPr>
      <w:r w:rsidRPr="00455787">
        <w:rPr>
          <w:rFonts w:ascii="Times New Roman" w:hAnsi="Times New Roman" w:cs="Times New Roman"/>
          <w:b/>
          <w:bCs/>
          <w:sz w:val="32"/>
          <w:szCs w:val="32"/>
        </w:rPr>
        <w:t>Music As Communication</w:t>
      </w:r>
    </w:p>
    <w:p w:rsidR="003D058B" w:rsidRPr="00455787" w:rsidRDefault="003D058B" w:rsidP="003D058B">
      <w:pPr>
        <w:jc w:val="center"/>
        <w:rPr>
          <w:rFonts w:ascii="Times New Roman" w:hAnsi="Times New Roman" w:cs="Times New Roman"/>
          <w:b/>
          <w:bCs/>
          <w:sz w:val="28"/>
          <w:szCs w:val="28"/>
        </w:rPr>
      </w:pPr>
      <w:r w:rsidRPr="00455787">
        <w:rPr>
          <w:rFonts w:ascii="Times New Roman" w:hAnsi="Times New Roman" w:cs="Times New Roman"/>
          <w:b/>
          <w:bCs/>
          <w:sz w:val="28"/>
          <w:szCs w:val="28"/>
        </w:rPr>
        <w:t xml:space="preserve">MUMH </w:t>
      </w:r>
      <w:r w:rsidR="00A27580">
        <w:rPr>
          <w:rFonts w:ascii="Times New Roman" w:hAnsi="Times New Roman" w:cs="Times New Roman"/>
          <w:b/>
          <w:bCs/>
          <w:sz w:val="28"/>
          <w:szCs w:val="28"/>
        </w:rPr>
        <w:t>1610.001</w:t>
      </w:r>
    </w:p>
    <w:p w:rsidR="003D058B" w:rsidRPr="005858F7" w:rsidRDefault="003D058B" w:rsidP="003D058B">
      <w:pPr>
        <w:jc w:val="center"/>
        <w:rPr>
          <w:rFonts w:ascii="Times New Roman" w:hAnsi="Times New Roman" w:cs="Times New Roman"/>
          <w:b/>
          <w:bCs/>
          <w:sz w:val="28"/>
          <w:szCs w:val="28"/>
        </w:rPr>
      </w:pPr>
      <w:r w:rsidRPr="005858F7">
        <w:rPr>
          <w:rFonts w:ascii="Times New Roman" w:hAnsi="Times New Roman" w:cs="Times New Roman"/>
          <w:b/>
          <w:bCs/>
          <w:sz w:val="28"/>
          <w:szCs w:val="28"/>
        </w:rPr>
        <w:t>Tuesday/Thursday 9:30-10:50</w:t>
      </w:r>
    </w:p>
    <w:p w:rsidR="003D058B" w:rsidRPr="00091F96" w:rsidRDefault="003D058B" w:rsidP="003D058B">
      <w:pPr>
        <w:jc w:val="center"/>
        <w:rPr>
          <w:rFonts w:ascii="Times New Roman" w:hAnsi="Times New Roman" w:cs="Times New Roman"/>
          <w:b/>
          <w:bCs/>
          <w:sz w:val="28"/>
          <w:szCs w:val="28"/>
        </w:rPr>
      </w:pPr>
      <w:r w:rsidRPr="005858F7">
        <w:rPr>
          <w:rFonts w:ascii="Times New Roman" w:hAnsi="Times New Roman" w:cs="Times New Roman"/>
          <w:b/>
          <w:bCs/>
          <w:sz w:val="28"/>
          <w:szCs w:val="28"/>
        </w:rPr>
        <w:t xml:space="preserve">Room: </w:t>
      </w:r>
      <w:r>
        <w:rPr>
          <w:rFonts w:ascii="Times New Roman" w:hAnsi="Times New Roman" w:cs="Times New Roman"/>
          <w:b/>
          <w:bCs/>
          <w:sz w:val="28"/>
          <w:szCs w:val="28"/>
        </w:rPr>
        <w:t>Matthews 311</w:t>
      </w:r>
    </w:p>
    <w:p w:rsidR="003D058B" w:rsidRPr="00455787" w:rsidRDefault="003D058B" w:rsidP="003D058B">
      <w:pPr>
        <w:rPr>
          <w:rFonts w:ascii="Times New Roman" w:hAnsi="Times New Roman" w:cs="Times New Roman"/>
        </w:rPr>
      </w:pPr>
    </w:p>
    <w:p w:rsidR="003D058B" w:rsidRPr="00455787" w:rsidRDefault="003D058B" w:rsidP="003D058B">
      <w:pPr>
        <w:rPr>
          <w:rFonts w:ascii="Times New Roman" w:hAnsi="Times New Roman" w:cs="Times New Roman"/>
        </w:rPr>
      </w:pPr>
      <w:r w:rsidRPr="00455787">
        <w:rPr>
          <w:rFonts w:ascii="Times New Roman" w:hAnsi="Times New Roman" w:cs="Times New Roman"/>
        </w:rPr>
        <w:t>Instructor: Emma Wimberg</w:t>
      </w:r>
    </w:p>
    <w:p w:rsidR="003D058B" w:rsidRPr="00455787" w:rsidRDefault="003D058B" w:rsidP="003D058B">
      <w:pPr>
        <w:rPr>
          <w:rFonts w:ascii="Times New Roman" w:hAnsi="Times New Roman" w:cs="Times New Roman"/>
        </w:rPr>
      </w:pPr>
      <w:hyperlink r:id="rId7" w:history="1">
        <w:r w:rsidRPr="00455787">
          <w:rPr>
            <w:rStyle w:val="Hyperlink"/>
            <w:rFonts w:ascii="Times New Roman" w:hAnsi="Times New Roman" w:cs="Times New Roman"/>
          </w:rPr>
          <w:t>EmmaWimberg@my.unt.edu</w:t>
        </w:r>
      </w:hyperlink>
    </w:p>
    <w:p w:rsidR="003D058B" w:rsidRPr="00264BF6" w:rsidRDefault="003D058B" w:rsidP="003D058B">
      <w:pPr>
        <w:rPr>
          <w:rFonts w:ascii="Times New Roman" w:hAnsi="Times New Roman" w:cs="Times New Roman"/>
        </w:rPr>
      </w:pPr>
      <w:r w:rsidRPr="00264BF6">
        <w:rPr>
          <w:rFonts w:ascii="Times New Roman" w:hAnsi="Times New Roman" w:cs="Times New Roman"/>
        </w:rPr>
        <w:t>Office: B</w:t>
      </w:r>
      <w:r>
        <w:rPr>
          <w:rFonts w:ascii="Times New Roman" w:hAnsi="Times New Roman" w:cs="Times New Roman"/>
        </w:rPr>
        <w:t xml:space="preserve">ain </w:t>
      </w:r>
      <w:r w:rsidRPr="00264BF6">
        <w:rPr>
          <w:rFonts w:ascii="Times New Roman" w:hAnsi="Times New Roman" w:cs="Times New Roman"/>
        </w:rPr>
        <w:t>H</w:t>
      </w:r>
      <w:r>
        <w:rPr>
          <w:rFonts w:ascii="Times New Roman" w:hAnsi="Times New Roman" w:cs="Times New Roman"/>
        </w:rPr>
        <w:t xml:space="preserve">all </w:t>
      </w:r>
      <w:r w:rsidRPr="00264BF6">
        <w:rPr>
          <w:rFonts w:ascii="Times New Roman" w:hAnsi="Times New Roman" w:cs="Times New Roman"/>
        </w:rPr>
        <w:t>313</w:t>
      </w:r>
    </w:p>
    <w:p w:rsidR="003D058B" w:rsidRDefault="003D058B" w:rsidP="003D058B">
      <w:pPr>
        <w:rPr>
          <w:rFonts w:ascii="Times New Roman" w:hAnsi="Times New Roman" w:cs="Times New Roman"/>
        </w:rPr>
      </w:pPr>
      <w:r w:rsidRPr="00BE56DA">
        <w:rPr>
          <w:rFonts w:ascii="Times New Roman" w:hAnsi="Times New Roman" w:cs="Times New Roman"/>
        </w:rPr>
        <w:t>Office Hours: Thursday 11am-12noon or by appointment</w:t>
      </w:r>
    </w:p>
    <w:p w:rsidR="003D058B" w:rsidRPr="00091F96" w:rsidRDefault="003D058B" w:rsidP="003D058B">
      <w:pPr>
        <w:rPr>
          <w:rFonts w:ascii="Times New Roman" w:hAnsi="Times New Roman" w:cs="Times New Roman"/>
        </w:rPr>
      </w:pPr>
      <w:r w:rsidRPr="00091F96">
        <w:rPr>
          <w:rFonts w:ascii="Times New Roman" w:hAnsi="Times New Roman" w:cs="Times New Roman"/>
        </w:rPr>
        <w:t>Teaching Assistant: Tess Reagan</w:t>
      </w:r>
    </w:p>
    <w:p w:rsidR="003D058B" w:rsidRPr="00091F96" w:rsidRDefault="003D058B" w:rsidP="003D058B">
      <w:pPr>
        <w:rPr>
          <w:rFonts w:ascii="Times New Roman" w:hAnsi="Times New Roman" w:cs="Times New Roman"/>
        </w:rPr>
      </w:pPr>
      <w:hyperlink r:id="rId8" w:history="1">
        <w:r w:rsidRPr="00091F96">
          <w:rPr>
            <w:rStyle w:val="Hyperlink"/>
            <w:rFonts w:ascii="Times New Roman" w:hAnsi="Times New Roman" w:cs="Times New Roman"/>
          </w:rPr>
          <w:t>theresareagan@my.unt.edu</w:t>
        </w:r>
      </w:hyperlink>
    </w:p>
    <w:p w:rsidR="003D058B" w:rsidRDefault="003D058B" w:rsidP="003D058B">
      <w:pPr>
        <w:rPr>
          <w:rFonts w:ascii="Times New Roman" w:hAnsi="Times New Roman" w:cs="Times New Roman"/>
        </w:rPr>
      </w:pPr>
    </w:p>
    <w:p w:rsidR="003D058B" w:rsidRPr="00D8135A" w:rsidRDefault="003D058B" w:rsidP="003D058B">
      <w:pPr>
        <w:jc w:val="center"/>
        <w:rPr>
          <w:rFonts w:ascii="Times New Roman" w:hAnsi="Times New Roman" w:cs="Times New Roman"/>
          <w:b/>
          <w:bCs/>
        </w:rPr>
      </w:pPr>
      <w:r>
        <w:rPr>
          <w:rFonts w:ascii="Times New Roman" w:hAnsi="Times New Roman" w:cs="Times New Roman"/>
          <w:b/>
          <w:bCs/>
        </w:rPr>
        <w:t>*Special Note: This classroom is a peanut/tree-nut free zone due to an inhalation allergy. Your attention to this matter is greatly appreciated!</w:t>
      </w:r>
    </w:p>
    <w:p w:rsidR="003D058B" w:rsidRPr="00455787" w:rsidRDefault="003D058B" w:rsidP="003D058B">
      <w:pPr>
        <w:rPr>
          <w:rFonts w:ascii="Times New Roman" w:hAnsi="Times New Roman" w:cs="Times New Roman"/>
        </w:rPr>
      </w:pPr>
    </w:p>
    <w:p w:rsidR="003D058B" w:rsidRDefault="003D058B" w:rsidP="003D058B">
      <w:pPr>
        <w:rPr>
          <w:rFonts w:ascii="Times New Roman" w:hAnsi="Times New Roman" w:cs="Times New Roman"/>
          <w:b/>
          <w:bCs/>
        </w:rPr>
      </w:pPr>
      <w:r w:rsidRPr="00455787">
        <w:rPr>
          <w:rFonts w:ascii="Times New Roman" w:hAnsi="Times New Roman" w:cs="Times New Roman"/>
          <w:b/>
          <w:bCs/>
        </w:rPr>
        <w:t>Course Description:</w:t>
      </w:r>
    </w:p>
    <w:p w:rsidR="003D058B" w:rsidRDefault="003D058B" w:rsidP="003D058B">
      <w:pPr>
        <w:jc w:val="center"/>
        <w:rPr>
          <w:rFonts w:ascii="Times New Roman" w:hAnsi="Times New Roman" w:cs="Times New Roman"/>
          <w:i/>
          <w:iCs/>
        </w:rPr>
      </w:pPr>
      <w:r>
        <w:rPr>
          <w:rFonts w:ascii="Times New Roman" w:hAnsi="Times New Roman" w:cs="Times New Roman"/>
          <w:i/>
          <w:iCs/>
        </w:rPr>
        <w:t>“Music the great communicator”</w:t>
      </w:r>
    </w:p>
    <w:p w:rsidR="003D058B" w:rsidRDefault="003D058B" w:rsidP="003D058B">
      <w:pPr>
        <w:jc w:val="right"/>
        <w:rPr>
          <w:rFonts w:ascii="Times New Roman" w:hAnsi="Times New Roman" w:cs="Times New Roman"/>
        </w:rPr>
      </w:pPr>
      <w:r>
        <w:rPr>
          <w:rFonts w:ascii="Times New Roman" w:hAnsi="Times New Roman" w:cs="Times New Roman"/>
          <w:i/>
          <w:iCs/>
        </w:rPr>
        <w:tab/>
        <w:t>-</w:t>
      </w:r>
      <w:r>
        <w:rPr>
          <w:rFonts w:ascii="Times New Roman" w:hAnsi="Times New Roman" w:cs="Times New Roman"/>
        </w:rPr>
        <w:t>Red Hot Chili Peppers, “Can’t Stop”</w:t>
      </w:r>
    </w:p>
    <w:p w:rsidR="003D058B" w:rsidRDefault="003D058B" w:rsidP="003D058B">
      <w:pPr>
        <w:rPr>
          <w:rFonts w:ascii="Times New Roman" w:hAnsi="Times New Roman" w:cs="Times New Roman"/>
        </w:rPr>
      </w:pPr>
    </w:p>
    <w:p w:rsidR="003D058B" w:rsidRDefault="003D058B" w:rsidP="003D058B">
      <w:pPr>
        <w:rPr>
          <w:rFonts w:ascii="Times New Roman" w:hAnsi="Times New Roman" w:cs="Times New Roman"/>
        </w:rPr>
      </w:pPr>
      <w:r>
        <w:rPr>
          <w:rFonts w:ascii="Times New Roman" w:hAnsi="Times New Roman" w:cs="Times New Roman"/>
        </w:rPr>
        <w:t xml:space="preserve">Long referenced as a “Universal Language,” a claim we will dissect throughout the semester, music has continuously played an integral role concerning intrapersonal communication within groups of people. In this course, we will explore the many different ways in which music is used to communicate, and what those messages contain. This will include critical exploration of how effective this communication is, how these </w:t>
      </w:r>
      <w:proofErr w:type="spellStart"/>
      <w:r>
        <w:rPr>
          <w:rFonts w:ascii="Times New Roman" w:hAnsi="Times New Roman" w:cs="Times New Roman"/>
        </w:rPr>
        <w:t>musics</w:t>
      </w:r>
      <w:proofErr w:type="spellEnd"/>
      <w:r>
        <w:rPr>
          <w:rFonts w:ascii="Times New Roman" w:hAnsi="Times New Roman" w:cs="Times New Roman"/>
        </w:rPr>
        <w:t xml:space="preserve"> function within different societal makeups, what the potentials and limitations of music as a communicator might be, why music is termed a “universal language,” and if we agree with this title. To explore these ideas, we will look at a wide range of music, including but not limited to, popular music, “Classical” music, and music cultures of the world as well as our own. In thinking critically about these questions and topics, the answers at which we each arrive will often differ. It is through exploring these different approaches and opinions that we will be able to determine if, how, and why music acts as the great communicator.</w:t>
      </w:r>
    </w:p>
    <w:p w:rsidR="003D058B" w:rsidRPr="00455787" w:rsidRDefault="003D058B" w:rsidP="003D058B">
      <w:pPr>
        <w:rPr>
          <w:rFonts w:ascii="Times New Roman" w:hAnsi="Times New Roman" w:cs="Times New Roman"/>
        </w:rPr>
      </w:pPr>
    </w:p>
    <w:p w:rsidR="003D058B" w:rsidRDefault="003D058B" w:rsidP="003D058B">
      <w:pPr>
        <w:rPr>
          <w:rFonts w:ascii="Times New Roman" w:hAnsi="Times New Roman" w:cs="Times New Roman"/>
          <w:b/>
          <w:bCs/>
        </w:rPr>
      </w:pPr>
      <w:r w:rsidRPr="00455787">
        <w:rPr>
          <w:rFonts w:ascii="Times New Roman" w:hAnsi="Times New Roman" w:cs="Times New Roman"/>
          <w:b/>
          <w:bCs/>
        </w:rPr>
        <w:t>Course Objectives:</w:t>
      </w:r>
    </w:p>
    <w:p w:rsidR="003D058B" w:rsidRDefault="003D058B" w:rsidP="003D058B">
      <w:pPr>
        <w:rPr>
          <w:rFonts w:ascii="Times New Roman" w:hAnsi="Times New Roman" w:cs="Times New Roman"/>
          <w:b/>
          <w:bCs/>
        </w:rPr>
      </w:pPr>
    </w:p>
    <w:p w:rsidR="003D058B" w:rsidRDefault="003D058B" w:rsidP="003D058B">
      <w:pPr>
        <w:rPr>
          <w:rFonts w:ascii="Times New Roman" w:hAnsi="Times New Roman" w:cs="Times New Roman"/>
        </w:rPr>
      </w:pPr>
      <w:r>
        <w:rPr>
          <w:rFonts w:ascii="Times New Roman" w:hAnsi="Times New Roman" w:cs="Times New Roman"/>
        </w:rPr>
        <w:t>By the end of this course, students will:</w:t>
      </w:r>
    </w:p>
    <w:p w:rsidR="003D058B" w:rsidRDefault="003D058B" w:rsidP="003D058B">
      <w:pPr>
        <w:pStyle w:val="ListParagraph"/>
        <w:numPr>
          <w:ilvl w:val="0"/>
          <w:numId w:val="1"/>
        </w:numPr>
        <w:rPr>
          <w:rFonts w:ascii="Times New Roman" w:hAnsi="Times New Roman" w:cs="Times New Roman"/>
        </w:rPr>
      </w:pPr>
      <w:r>
        <w:rPr>
          <w:rFonts w:ascii="Times New Roman" w:hAnsi="Times New Roman" w:cs="Times New Roman"/>
        </w:rPr>
        <w:t>Analyze the role music plays in individual, societal, and spiritual expression</w:t>
      </w:r>
    </w:p>
    <w:p w:rsidR="003D058B" w:rsidRDefault="003D058B" w:rsidP="003D058B">
      <w:pPr>
        <w:pStyle w:val="ListParagraph"/>
        <w:numPr>
          <w:ilvl w:val="0"/>
          <w:numId w:val="1"/>
        </w:numPr>
        <w:rPr>
          <w:rFonts w:ascii="Times New Roman" w:hAnsi="Times New Roman" w:cs="Times New Roman"/>
        </w:rPr>
      </w:pPr>
      <w:r>
        <w:rPr>
          <w:rFonts w:ascii="Times New Roman" w:hAnsi="Times New Roman" w:cs="Times New Roman"/>
        </w:rPr>
        <w:t>Evaluate current perceptions and interpretations of music’s role within society, as well as engage with academic scholarship concerning the abilities of and limitations for music communicating cross-culturally</w:t>
      </w:r>
    </w:p>
    <w:p w:rsidR="003D058B" w:rsidRDefault="003D058B" w:rsidP="003D058B">
      <w:pPr>
        <w:pStyle w:val="ListParagraph"/>
        <w:numPr>
          <w:ilvl w:val="0"/>
          <w:numId w:val="1"/>
        </w:numPr>
        <w:rPr>
          <w:rFonts w:ascii="Times New Roman" w:hAnsi="Times New Roman" w:cs="Times New Roman"/>
        </w:rPr>
      </w:pPr>
      <w:r w:rsidRPr="005D0DAA">
        <w:rPr>
          <w:rFonts w:ascii="Times New Roman" w:hAnsi="Times New Roman" w:cs="Times New Roman"/>
        </w:rPr>
        <w:t>Create their own musical composition comprised of different works and sound bites, along with accompanying cover art, to communicate on a certain topic to their peers</w:t>
      </w:r>
    </w:p>
    <w:p w:rsidR="005D0DAA" w:rsidRPr="005D0DAA" w:rsidRDefault="005D0DAA" w:rsidP="005D0DAA">
      <w:pPr>
        <w:pStyle w:val="ListParagraph"/>
        <w:rPr>
          <w:rFonts w:ascii="Times New Roman" w:hAnsi="Times New Roman" w:cs="Times New Roman"/>
        </w:rPr>
      </w:pPr>
    </w:p>
    <w:p w:rsidR="003D058B" w:rsidRPr="00455787" w:rsidRDefault="005D0DAA" w:rsidP="003D058B">
      <w:pPr>
        <w:rPr>
          <w:rFonts w:ascii="Times New Roman" w:hAnsi="Times New Roman" w:cs="Times New Roman"/>
        </w:rPr>
      </w:pPr>
      <w:r w:rsidRPr="005D0DAA">
        <w:rPr>
          <w:rFonts w:ascii="Times New Roman" w:hAnsi="Times New Roman" w:cs="Times New Roman"/>
          <w:color w:val="000000"/>
        </w:rPr>
        <w:t>This is</w:t>
      </w:r>
      <w:r w:rsidRPr="005D0DAA">
        <w:rPr>
          <w:rFonts w:ascii="Times New Roman" w:hAnsi="Times New Roman" w:cs="Times New Roman"/>
          <w:color w:val="000000"/>
        </w:rPr>
        <w:t xml:space="preserve"> a Core class and </w:t>
      </w:r>
      <w:r>
        <w:rPr>
          <w:rFonts w:ascii="Times New Roman" w:hAnsi="Times New Roman" w:cs="Times New Roman"/>
          <w:color w:val="000000"/>
        </w:rPr>
        <w:t>satisfies</w:t>
      </w:r>
      <w:r w:rsidRPr="005D0DAA">
        <w:rPr>
          <w:rFonts w:ascii="Times New Roman" w:hAnsi="Times New Roman" w:cs="Times New Roman"/>
          <w:color w:val="000000"/>
        </w:rPr>
        <w:t xml:space="preserve"> the four main Learning Objectives for the Core</w:t>
      </w:r>
    </w:p>
    <w:p w:rsidR="003D058B" w:rsidRDefault="003D058B" w:rsidP="003D058B">
      <w:pPr>
        <w:rPr>
          <w:rFonts w:ascii="Times New Roman" w:hAnsi="Times New Roman" w:cs="Times New Roman"/>
          <w:b/>
          <w:bCs/>
        </w:rPr>
      </w:pPr>
    </w:p>
    <w:p w:rsidR="003D058B" w:rsidRDefault="003D058B" w:rsidP="003D058B">
      <w:pPr>
        <w:rPr>
          <w:rFonts w:ascii="Times New Roman" w:hAnsi="Times New Roman" w:cs="Times New Roman"/>
          <w:b/>
          <w:bCs/>
        </w:rPr>
      </w:pPr>
    </w:p>
    <w:p w:rsidR="00BA6DC1" w:rsidRPr="00BA6DC1" w:rsidRDefault="003D058B" w:rsidP="00BA6DC1">
      <w:pPr>
        <w:rPr>
          <w:rFonts w:ascii="Times New Roman" w:hAnsi="Times New Roman" w:cs="Times New Roman"/>
          <w:b/>
          <w:bCs/>
        </w:rPr>
      </w:pPr>
      <w:r w:rsidRPr="00455787">
        <w:rPr>
          <w:rFonts w:ascii="Times New Roman" w:hAnsi="Times New Roman" w:cs="Times New Roman"/>
          <w:b/>
          <w:bCs/>
        </w:rPr>
        <w:lastRenderedPageBreak/>
        <w:t>Course Material:</w:t>
      </w:r>
    </w:p>
    <w:p w:rsidR="00BA6DC1" w:rsidRDefault="00BA6DC1" w:rsidP="00BA6DC1">
      <w:pPr>
        <w:rPr>
          <w:rFonts w:ascii="Times New Roman" w:hAnsi="Times New Roman" w:cs="Times New Roman"/>
        </w:rPr>
      </w:pPr>
      <w:r>
        <w:rPr>
          <w:rFonts w:ascii="Times New Roman" w:hAnsi="Times New Roman" w:cs="Times New Roman"/>
        </w:rPr>
        <w:t>Index Cards</w:t>
      </w:r>
    </w:p>
    <w:p w:rsidR="008F2AC1" w:rsidRDefault="008F2AC1" w:rsidP="003D058B">
      <w:pPr>
        <w:rPr>
          <w:rFonts w:ascii="Times New Roman" w:hAnsi="Times New Roman" w:cs="Times New Roman"/>
        </w:rPr>
      </w:pPr>
    </w:p>
    <w:p w:rsidR="003D058B" w:rsidRDefault="003D058B" w:rsidP="003D058B">
      <w:pPr>
        <w:rPr>
          <w:rFonts w:ascii="Times New Roman" w:hAnsi="Times New Roman" w:cs="Times New Roman"/>
        </w:rPr>
      </w:pPr>
      <w:r>
        <w:rPr>
          <w:rFonts w:ascii="Times New Roman" w:hAnsi="Times New Roman" w:cs="Times New Roman"/>
        </w:rPr>
        <w:t>There is no required text for this class</w:t>
      </w:r>
      <w:r w:rsidR="005E3B2B">
        <w:rPr>
          <w:rFonts w:ascii="Times New Roman" w:hAnsi="Times New Roman" w:cs="Times New Roman"/>
        </w:rPr>
        <w:t xml:space="preserve"> – All</w:t>
      </w:r>
      <w:r>
        <w:rPr>
          <w:rFonts w:ascii="Times New Roman" w:hAnsi="Times New Roman" w:cs="Times New Roman"/>
        </w:rPr>
        <w:t xml:space="preserve"> readings will be uploaded to the class Canvas page either as PDF or as links under their corresponding module.</w:t>
      </w:r>
    </w:p>
    <w:p w:rsidR="003D058B" w:rsidRDefault="003D058B" w:rsidP="003D058B">
      <w:pPr>
        <w:rPr>
          <w:rFonts w:ascii="Times New Roman" w:hAnsi="Times New Roman" w:cs="Times New Roman"/>
        </w:rPr>
      </w:pPr>
    </w:p>
    <w:p w:rsidR="005A190A" w:rsidRDefault="003D058B" w:rsidP="003D058B">
      <w:pPr>
        <w:pStyle w:val="ListParagraph"/>
        <w:rPr>
          <w:rFonts w:ascii="Times New Roman" w:hAnsi="Times New Roman" w:cs="Times New Roman"/>
        </w:rPr>
      </w:pPr>
      <w:r w:rsidRPr="009E4F19">
        <w:rPr>
          <w:rFonts w:ascii="Times New Roman" w:hAnsi="Times New Roman" w:cs="Times New Roman"/>
        </w:rPr>
        <w:t xml:space="preserve">• </w:t>
      </w:r>
      <w:r w:rsidRPr="00266BCA">
        <w:rPr>
          <w:rFonts w:ascii="Times New Roman" w:hAnsi="Times New Roman" w:cs="Times New Roman"/>
        </w:rPr>
        <w:t xml:space="preserve">We will also be incorporating </w:t>
      </w:r>
      <w:proofErr w:type="spellStart"/>
      <w:r w:rsidRPr="00266BCA">
        <w:rPr>
          <w:rFonts w:ascii="Times New Roman" w:hAnsi="Times New Roman" w:cs="Times New Roman"/>
        </w:rPr>
        <w:t>iClicker</w:t>
      </w:r>
      <w:proofErr w:type="spellEnd"/>
      <w:r w:rsidRPr="00266BCA">
        <w:rPr>
          <w:rFonts w:ascii="Times New Roman" w:hAnsi="Times New Roman" w:cs="Times New Roman"/>
        </w:rPr>
        <w:t xml:space="preserve"> usage into our classroom. THERE IS NO PURCHASE FOR THIS. However, it is required that you bring a device (laptop, tablet, phone) with internet access. If needed, laptops are available for free checkout on the first floor of Willis Library at the Spark Desk. If you have difficulty acquiring a device for usage, please let me know!</w:t>
      </w:r>
    </w:p>
    <w:p w:rsidR="003D058B" w:rsidRDefault="003D058B" w:rsidP="003D058B">
      <w:pPr>
        <w:rPr>
          <w:rFonts w:ascii="Times New Roman" w:hAnsi="Times New Roman" w:cs="Times New Roman"/>
        </w:rPr>
      </w:pPr>
    </w:p>
    <w:p w:rsidR="003D058B" w:rsidRDefault="003D058B" w:rsidP="003D058B">
      <w:pPr>
        <w:rPr>
          <w:rFonts w:ascii="Times New Roman" w:hAnsi="Times New Roman" w:cs="Times New Roman"/>
        </w:rPr>
      </w:pPr>
      <w:r>
        <w:rPr>
          <w:rFonts w:ascii="Times New Roman" w:hAnsi="Times New Roman" w:cs="Times New Roman"/>
        </w:rPr>
        <w:t>This class requires in-class writing, meaning it is essential for you to bring a writing utensil of some kind (pencil, p</w:t>
      </w:r>
      <w:r w:rsidR="008F2AC1">
        <w:rPr>
          <w:rFonts w:ascii="Times New Roman" w:hAnsi="Times New Roman" w:cs="Times New Roman"/>
        </w:rPr>
        <w:t>en</w:t>
      </w:r>
      <w:r>
        <w:rPr>
          <w:rFonts w:ascii="Times New Roman" w:hAnsi="Times New Roman" w:cs="Times New Roman"/>
        </w:rPr>
        <w:t xml:space="preserve">, etc.) to class with you </w:t>
      </w:r>
      <w:r>
        <w:rPr>
          <w:rFonts w:ascii="Times New Roman" w:hAnsi="Times New Roman" w:cs="Times New Roman"/>
          <w:u w:val="single"/>
        </w:rPr>
        <w:t>every day</w:t>
      </w:r>
    </w:p>
    <w:p w:rsidR="003D058B" w:rsidRDefault="003D058B" w:rsidP="003D058B">
      <w:pPr>
        <w:rPr>
          <w:rFonts w:ascii="Times New Roman" w:hAnsi="Times New Roman" w:cs="Times New Roman"/>
        </w:rPr>
      </w:pPr>
    </w:p>
    <w:p w:rsidR="005E3B2B" w:rsidRDefault="005E3B2B" w:rsidP="003D058B">
      <w:pPr>
        <w:rPr>
          <w:rFonts w:ascii="Times New Roman" w:hAnsi="Times New Roman" w:cs="Times New Roman"/>
        </w:rPr>
      </w:pPr>
    </w:p>
    <w:p w:rsidR="007777D0" w:rsidRDefault="007777D0" w:rsidP="007777D0">
      <w:pPr>
        <w:jc w:val="center"/>
        <w:rPr>
          <w:rFonts w:ascii="Times New Roman" w:hAnsi="Times New Roman" w:cs="Times New Roman"/>
          <w:b/>
          <w:bCs/>
        </w:rPr>
      </w:pPr>
      <w:r w:rsidRPr="00D8135A">
        <w:rPr>
          <w:rFonts w:ascii="Times New Roman" w:hAnsi="Times New Roman" w:cs="Times New Roman"/>
          <w:b/>
          <w:bCs/>
        </w:rPr>
        <w:t>Assignments</w:t>
      </w:r>
    </w:p>
    <w:p w:rsidR="007777D0" w:rsidRDefault="007777D0" w:rsidP="007777D0">
      <w:pPr>
        <w:jc w:val="center"/>
        <w:rPr>
          <w:rFonts w:ascii="Times New Roman" w:hAnsi="Times New Roman" w:cs="Times New Roman"/>
          <w:b/>
          <w:bCs/>
        </w:rPr>
      </w:pPr>
    </w:p>
    <w:tbl>
      <w:tblPr>
        <w:tblStyle w:val="TableGrid"/>
        <w:tblW w:w="11430" w:type="dxa"/>
        <w:tblInd w:w="-905" w:type="dxa"/>
        <w:tblLook w:val="04A0" w:firstRow="1" w:lastRow="0" w:firstColumn="1" w:lastColumn="0" w:noHBand="0" w:noVBand="1"/>
      </w:tblPr>
      <w:tblGrid>
        <w:gridCol w:w="3960"/>
        <w:gridCol w:w="1855"/>
        <w:gridCol w:w="2015"/>
        <w:gridCol w:w="3600"/>
      </w:tblGrid>
      <w:tr w:rsidR="007777D0" w:rsidTr="00A27580">
        <w:tc>
          <w:tcPr>
            <w:tcW w:w="3960" w:type="dxa"/>
          </w:tcPr>
          <w:p w:rsidR="007777D0" w:rsidRDefault="007777D0" w:rsidP="00EE2D02">
            <w:pPr>
              <w:rPr>
                <w:rFonts w:ascii="Times New Roman" w:hAnsi="Times New Roman" w:cs="Times New Roman"/>
                <w:b/>
                <w:bCs/>
              </w:rPr>
            </w:pPr>
          </w:p>
        </w:tc>
        <w:tc>
          <w:tcPr>
            <w:tcW w:w="1855" w:type="dxa"/>
          </w:tcPr>
          <w:p w:rsidR="007777D0" w:rsidRDefault="007777D0" w:rsidP="00EE2D02">
            <w:pPr>
              <w:rPr>
                <w:rFonts w:ascii="Times New Roman" w:hAnsi="Times New Roman" w:cs="Times New Roman"/>
                <w:b/>
                <w:bCs/>
              </w:rPr>
            </w:pPr>
            <w:r>
              <w:rPr>
                <w:rFonts w:ascii="Times New Roman" w:hAnsi="Times New Roman" w:cs="Times New Roman"/>
                <w:b/>
                <w:bCs/>
              </w:rPr>
              <w:t>Points Possible</w:t>
            </w:r>
          </w:p>
        </w:tc>
        <w:tc>
          <w:tcPr>
            <w:tcW w:w="2015" w:type="dxa"/>
          </w:tcPr>
          <w:p w:rsidR="007777D0" w:rsidRDefault="007777D0" w:rsidP="00EE2D02">
            <w:pPr>
              <w:rPr>
                <w:rFonts w:ascii="Times New Roman" w:hAnsi="Times New Roman" w:cs="Times New Roman"/>
                <w:b/>
                <w:bCs/>
              </w:rPr>
            </w:pPr>
            <w:r>
              <w:rPr>
                <w:rFonts w:ascii="Times New Roman" w:hAnsi="Times New Roman" w:cs="Times New Roman"/>
                <w:b/>
                <w:bCs/>
              </w:rPr>
              <w:t>Percent of Grade</w:t>
            </w:r>
          </w:p>
        </w:tc>
        <w:tc>
          <w:tcPr>
            <w:tcW w:w="3600" w:type="dxa"/>
          </w:tcPr>
          <w:p w:rsidR="007777D0" w:rsidRDefault="007777D0" w:rsidP="00EE2D02">
            <w:pPr>
              <w:rPr>
                <w:rFonts w:ascii="Times New Roman" w:hAnsi="Times New Roman" w:cs="Times New Roman"/>
                <w:b/>
                <w:bCs/>
              </w:rPr>
            </w:pPr>
            <w:r>
              <w:rPr>
                <w:rFonts w:ascii="Times New Roman" w:hAnsi="Times New Roman" w:cs="Times New Roman"/>
                <w:b/>
                <w:bCs/>
              </w:rPr>
              <w:t>Dates/Days Due</w:t>
            </w:r>
          </w:p>
        </w:tc>
      </w:tr>
      <w:tr w:rsidR="007777D0" w:rsidTr="00A27580">
        <w:tc>
          <w:tcPr>
            <w:tcW w:w="3960" w:type="dxa"/>
          </w:tcPr>
          <w:p w:rsidR="007777D0" w:rsidRPr="003451F9" w:rsidRDefault="007777D0" w:rsidP="00EE2D02">
            <w:pPr>
              <w:rPr>
                <w:rFonts w:ascii="Times New Roman" w:hAnsi="Times New Roman" w:cs="Times New Roman"/>
              </w:rPr>
            </w:pPr>
            <w:r>
              <w:rPr>
                <w:rFonts w:ascii="Times New Roman" w:hAnsi="Times New Roman" w:cs="Times New Roman"/>
              </w:rPr>
              <w:t>Exit Tickets</w:t>
            </w:r>
          </w:p>
        </w:tc>
        <w:tc>
          <w:tcPr>
            <w:tcW w:w="1855" w:type="dxa"/>
          </w:tcPr>
          <w:p w:rsidR="007777D0" w:rsidRPr="003451F9" w:rsidRDefault="007777D0" w:rsidP="00EE2D02">
            <w:pPr>
              <w:rPr>
                <w:rFonts w:ascii="Times New Roman" w:hAnsi="Times New Roman" w:cs="Times New Roman"/>
              </w:rPr>
            </w:pPr>
            <w:r>
              <w:rPr>
                <w:rFonts w:ascii="Times New Roman" w:hAnsi="Times New Roman" w:cs="Times New Roman"/>
              </w:rPr>
              <w:t>150</w:t>
            </w:r>
          </w:p>
        </w:tc>
        <w:tc>
          <w:tcPr>
            <w:tcW w:w="2015" w:type="dxa"/>
          </w:tcPr>
          <w:p w:rsidR="007777D0" w:rsidRPr="003451F9" w:rsidRDefault="007777D0" w:rsidP="00EE2D02">
            <w:pPr>
              <w:rPr>
                <w:rFonts w:ascii="Times New Roman" w:hAnsi="Times New Roman" w:cs="Times New Roman"/>
              </w:rPr>
            </w:pPr>
            <w:r>
              <w:rPr>
                <w:rFonts w:ascii="Times New Roman" w:hAnsi="Times New Roman" w:cs="Times New Roman"/>
              </w:rPr>
              <w:t>15%</w:t>
            </w:r>
          </w:p>
        </w:tc>
        <w:tc>
          <w:tcPr>
            <w:tcW w:w="3600" w:type="dxa"/>
          </w:tcPr>
          <w:p w:rsidR="007777D0" w:rsidRPr="003451F9" w:rsidRDefault="007777D0" w:rsidP="00EE2D02">
            <w:pPr>
              <w:rPr>
                <w:rFonts w:ascii="Times New Roman" w:hAnsi="Times New Roman" w:cs="Times New Roman"/>
              </w:rPr>
            </w:pPr>
            <w:r>
              <w:rPr>
                <w:rFonts w:ascii="Times New Roman" w:hAnsi="Times New Roman" w:cs="Times New Roman"/>
              </w:rPr>
              <w:t>Daily</w:t>
            </w:r>
          </w:p>
        </w:tc>
      </w:tr>
      <w:tr w:rsidR="007777D0" w:rsidTr="00A27580">
        <w:tc>
          <w:tcPr>
            <w:tcW w:w="3960" w:type="dxa"/>
            <w:shd w:val="clear" w:color="auto" w:fill="auto"/>
          </w:tcPr>
          <w:p w:rsidR="007777D0" w:rsidRPr="008F2AC1" w:rsidRDefault="008F2AC1" w:rsidP="00EE2D02">
            <w:pPr>
              <w:rPr>
                <w:rFonts w:ascii="Times New Roman" w:hAnsi="Times New Roman" w:cs="Times New Roman"/>
              </w:rPr>
            </w:pPr>
            <w:r w:rsidRPr="008F2AC1">
              <w:rPr>
                <w:rFonts w:ascii="Times New Roman" w:hAnsi="Times New Roman" w:cs="Times New Roman"/>
              </w:rPr>
              <w:t>Reading</w:t>
            </w:r>
            <w:r w:rsidR="007777D0" w:rsidRPr="008F2AC1">
              <w:rPr>
                <w:rFonts w:ascii="Times New Roman" w:hAnsi="Times New Roman" w:cs="Times New Roman"/>
              </w:rPr>
              <w:t xml:space="preserve"> Quizzes</w:t>
            </w:r>
          </w:p>
        </w:tc>
        <w:tc>
          <w:tcPr>
            <w:tcW w:w="1855" w:type="dxa"/>
            <w:shd w:val="clear" w:color="auto" w:fill="auto"/>
          </w:tcPr>
          <w:p w:rsidR="007777D0" w:rsidRPr="008F2AC1" w:rsidRDefault="007777D0" w:rsidP="00EE2D02">
            <w:pPr>
              <w:rPr>
                <w:rFonts w:ascii="Times New Roman" w:hAnsi="Times New Roman" w:cs="Times New Roman"/>
              </w:rPr>
            </w:pPr>
            <w:r w:rsidRPr="008F2AC1">
              <w:rPr>
                <w:rFonts w:ascii="Times New Roman" w:hAnsi="Times New Roman" w:cs="Times New Roman"/>
              </w:rPr>
              <w:t>150</w:t>
            </w:r>
          </w:p>
          <w:p w:rsidR="007777D0" w:rsidRPr="008F2AC1" w:rsidRDefault="007777D0" w:rsidP="00EE2D02">
            <w:pPr>
              <w:rPr>
                <w:rFonts w:ascii="Times New Roman" w:hAnsi="Times New Roman" w:cs="Times New Roman"/>
              </w:rPr>
            </w:pPr>
          </w:p>
        </w:tc>
        <w:tc>
          <w:tcPr>
            <w:tcW w:w="2015" w:type="dxa"/>
            <w:shd w:val="clear" w:color="auto" w:fill="auto"/>
          </w:tcPr>
          <w:p w:rsidR="007777D0" w:rsidRPr="008F2AC1" w:rsidRDefault="007777D0" w:rsidP="00EE2D02">
            <w:pPr>
              <w:rPr>
                <w:rFonts w:ascii="Times New Roman" w:hAnsi="Times New Roman" w:cs="Times New Roman"/>
              </w:rPr>
            </w:pPr>
            <w:r w:rsidRPr="008F2AC1">
              <w:rPr>
                <w:rFonts w:ascii="Times New Roman" w:hAnsi="Times New Roman" w:cs="Times New Roman"/>
              </w:rPr>
              <w:t>15%</w:t>
            </w:r>
          </w:p>
        </w:tc>
        <w:tc>
          <w:tcPr>
            <w:tcW w:w="3600" w:type="dxa"/>
            <w:shd w:val="clear" w:color="auto" w:fill="auto"/>
          </w:tcPr>
          <w:p w:rsidR="007777D0" w:rsidRPr="008F2AC1" w:rsidRDefault="008F2AC1" w:rsidP="00EE2D02">
            <w:pPr>
              <w:rPr>
                <w:rFonts w:ascii="Times New Roman" w:hAnsi="Times New Roman" w:cs="Times New Roman"/>
              </w:rPr>
            </w:pPr>
            <w:r w:rsidRPr="008F2AC1">
              <w:rPr>
                <w:rFonts w:ascii="Times New Roman" w:hAnsi="Times New Roman" w:cs="Times New Roman"/>
              </w:rPr>
              <w:t>In Class on:</w:t>
            </w:r>
          </w:p>
          <w:p w:rsidR="008F2AC1" w:rsidRPr="008F2AC1" w:rsidRDefault="008F2AC1" w:rsidP="00EE2D02">
            <w:pPr>
              <w:rPr>
                <w:rFonts w:ascii="Times New Roman" w:hAnsi="Times New Roman" w:cs="Times New Roman"/>
              </w:rPr>
            </w:pPr>
            <w:r w:rsidRPr="008F2AC1">
              <w:rPr>
                <w:rFonts w:ascii="Times New Roman" w:hAnsi="Times New Roman" w:cs="Times New Roman"/>
              </w:rPr>
              <w:t>August 26</w:t>
            </w:r>
            <w:r w:rsidRPr="008F2AC1">
              <w:rPr>
                <w:rFonts w:ascii="Times New Roman" w:hAnsi="Times New Roman" w:cs="Times New Roman"/>
                <w:vertAlign w:val="superscript"/>
              </w:rPr>
              <w:t>th</w:t>
            </w:r>
          </w:p>
          <w:p w:rsidR="008F2AC1" w:rsidRPr="008F2AC1" w:rsidRDefault="008F2AC1" w:rsidP="00EE2D02">
            <w:pPr>
              <w:rPr>
                <w:rFonts w:ascii="Times New Roman" w:hAnsi="Times New Roman" w:cs="Times New Roman"/>
              </w:rPr>
            </w:pPr>
            <w:r w:rsidRPr="008F2AC1">
              <w:rPr>
                <w:rFonts w:ascii="Times New Roman" w:hAnsi="Times New Roman" w:cs="Times New Roman"/>
              </w:rPr>
              <w:t>September 2</w:t>
            </w:r>
            <w:r w:rsidRPr="008F2AC1">
              <w:rPr>
                <w:rFonts w:ascii="Times New Roman" w:hAnsi="Times New Roman" w:cs="Times New Roman"/>
                <w:vertAlign w:val="superscript"/>
              </w:rPr>
              <w:t>nd</w:t>
            </w:r>
          </w:p>
          <w:p w:rsidR="008F2AC1" w:rsidRPr="008F2AC1" w:rsidRDefault="008F2AC1" w:rsidP="00EE2D02">
            <w:pPr>
              <w:rPr>
                <w:rFonts w:ascii="Times New Roman" w:hAnsi="Times New Roman" w:cs="Times New Roman"/>
              </w:rPr>
            </w:pPr>
            <w:r w:rsidRPr="008F2AC1">
              <w:rPr>
                <w:rFonts w:ascii="Times New Roman" w:hAnsi="Times New Roman" w:cs="Times New Roman"/>
              </w:rPr>
              <w:t>September 23</w:t>
            </w:r>
            <w:r w:rsidRPr="008F2AC1">
              <w:rPr>
                <w:rFonts w:ascii="Times New Roman" w:hAnsi="Times New Roman" w:cs="Times New Roman"/>
                <w:vertAlign w:val="superscript"/>
              </w:rPr>
              <w:t>rd</w:t>
            </w:r>
          </w:p>
          <w:p w:rsidR="008F2AC1" w:rsidRPr="008F2AC1" w:rsidRDefault="008F2AC1" w:rsidP="00EE2D02">
            <w:pPr>
              <w:rPr>
                <w:rFonts w:ascii="Times New Roman" w:hAnsi="Times New Roman" w:cs="Times New Roman"/>
              </w:rPr>
            </w:pPr>
            <w:r w:rsidRPr="008F2AC1">
              <w:rPr>
                <w:rFonts w:ascii="Times New Roman" w:hAnsi="Times New Roman" w:cs="Times New Roman"/>
              </w:rPr>
              <w:t>September 30</w:t>
            </w:r>
            <w:r w:rsidRPr="008F2AC1">
              <w:rPr>
                <w:rFonts w:ascii="Times New Roman" w:hAnsi="Times New Roman" w:cs="Times New Roman"/>
                <w:vertAlign w:val="superscript"/>
              </w:rPr>
              <w:t>th</w:t>
            </w:r>
          </w:p>
          <w:p w:rsidR="008F2AC1" w:rsidRPr="008F2AC1" w:rsidRDefault="008F2AC1" w:rsidP="00EE2D02">
            <w:pPr>
              <w:rPr>
                <w:rFonts w:ascii="Times New Roman" w:hAnsi="Times New Roman" w:cs="Times New Roman"/>
              </w:rPr>
            </w:pPr>
            <w:r w:rsidRPr="008F2AC1">
              <w:rPr>
                <w:rFonts w:ascii="Times New Roman" w:hAnsi="Times New Roman" w:cs="Times New Roman"/>
              </w:rPr>
              <w:t>October 14</w:t>
            </w:r>
            <w:r w:rsidRPr="008F2AC1">
              <w:rPr>
                <w:rFonts w:ascii="Times New Roman" w:hAnsi="Times New Roman" w:cs="Times New Roman"/>
                <w:vertAlign w:val="superscript"/>
              </w:rPr>
              <w:t>th</w:t>
            </w:r>
          </w:p>
          <w:p w:rsidR="008F2AC1" w:rsidRDefault="008F2AC1" w:rsidP="00EE2D02">
            <w:pPr>
              <w:rPr>
                <w:rFonts w:ascii="Times New Roman" w:hAnsi="Times New Roman" w:cs="Times New Roman"/>
              </w:rPr>
            </w:pPr>
            <w:r w:rsidRPr="008F2AC1">
              <w:rPr>
                <w:rFonts w:ascii="Times New Roman" w:hAnsi="Times New Roman" w:cs="Times New Roman"/>
              </w:rPr>
              <w:t>October 28</w:t>
            </w:r>
            <w:r w:rsidRPr="008F2AC1">
              <w:rPr>
                <w:rFonts w:ascii="Times New Roman" w:hAnsi="Times New Roman" w:cs="Times New Roman"/>
                <w:vertAlign w:val="superscript"/>
              </w:rPr>
              <w:t>th</w:t>
            </w:r>
            <w:r w:rsidRPr="008F2AC1">
              <w:rPr>
                <w:rFonts w:ascii="Times New Roman" w:hAnsi="Times New Roman" w:cs="Times New Roman"/>
              </w:rPr>
              <w:t xml:space="preserve"> </w:t>
            </w:r>
          </w:p>
          <w:p w:rsidR="00BA6DC1" w:rsidRPr="008F2AC1" w:rsidRDefault="00BA6DC1" w:rsidP="00EE2D02">
            <w:pPr>
              <w:rPr>
                <w:rFonts w:ascii="Times New Roman" w:hAnsi="Times New Roman" w:cs="Times New Roman"/>
              </w:rPr>
            </w:pPr>
            <w:r>
              <w:rPr>
                <w:rFonts w:ascii="Times New Roman" w:hAnsi="Times New Roman" w:cs="Times New Roman"/>
              </w:rPr>
              <w:t>November 4</w:t>
            </w:r>
            <w:r w:rsidRPr="00BA6DC1">
              <w:rPr>
                <w:rFonts w:ascii="Times New Roman" w:hAnsi="Times New Roman" w:cs="Times New Roman"/>
                <w:vertAlign w:val="superscript"/>
              </w:rPr>
              <w:t>th</w:t>
            </w:r>
            <w:r>
              <w:rPr>
                <w:rFonts w:ascii="Times New Roman" w:hAnsi="Times New Roman" w:cs="Times New Roman"/>
              </w:rPr>
              <w:t xml:space="preserve"> </w:t>
            </w:r>
          </w:p>
        </w:tc>
      </w:tr>
      <w:tr w:rsidR="007777D0" w:rsidTr="00A27580">
        <w:tc>
          <w:tcPr>
            <w:tcW w:w="3960" w:type="dxa"/>
          </w:tcPr>
          <w:p w:rsidR="007777D0" w:rsidRPr="003451F9" w:rsidRDefault="007777D0" w:rsidP="00EE2D02">
            <w:pPr>
              <w:rPr>
                <w:rFonts w:ascii="Times New Roman" w:hAnsi="Times New Roman" w:cs="Times New Roman"/>
              </w:rPr>
            </w:pPr>
            <w:r>
              <w:rPr>
                <w:rFonts w:ascii="Times New Roman" w:hAnsi="Times New Roman" w:cs="Times New Roman"/>
              </w:rPr>
              <w:t>Identity Playlist Project</w:t>
            </w:r>
          </w:p>
        </w:tc>
        <w:tc>
          <w:tcPr>
            <w:tcW w:w="1855" w:type="dxa"/>
          </w:tcPr>
          <w:p w:rsidR="007777D0" w:rsidRPr="003451F9" w:rsidRDefault="007777D0" w:rsidP="00EE2D02">
            <w:pPr>
              <w:rPr>
                <w:rFonts w:ascii="Times New Roman" w:hAnsi="Times New Roman" w:cs="Times New Roman"/>
              </w:rPr>
            </w:pPr>
            <w:r>
              <w:rPr>
                <w:rFonts w:ascii="Times New Roman" w:hAnsi="Times New Roman" w:cs="Times New Roman"/>
              </w:rPr>
              <w:t>150</w:t>
            </w:r>
          </w:p>
        </w:tc>
        <w:tc>
          <w:tcPr>
            <w:tcW w:w="2015" w:type="dxa"/>
          </w:tcPr>
          <w:p w:rsidR="007777D0" w:rsidRPr="003451F9" w:rsidRDefault="007777D0" w:rsidP="00EE2D02">
            <w:pPr>
              <w:rPr>
                <w:rFonts w:ascii="Times New Roman" w:hAnsi="Times New Roman" w:cs="Times New Roman"/>
              </w:rPr>
            </w:pPr>
            <w:r>
              <w:rPr>
                <w:rFonts w:ascii="Times New Roman" w:hAnsi="Times New Roman" w:cs="Times New Roman"/>
              </w:rPr>
              <w:t>15%</w:t>
            </w:r>
          </w:p>
        </w:tc>
        <w:tc>
          <w:tcPr>
            <w:tcW w:w="3600" w:type="dxa"/>
          </w:tcPr>
          <w:p w:rsidR="007777D0" w:rsidRDefault="007777D0" w:rsidP="00EE2D02">
            <w:pPr>
              <w:rPr>
                <w:rFonts w:ascii="Times New Roman" w:hAnsi="Times New Roman" w:cs="Times New Roman"/>
              </w:rPr>
            </w:pPr>
            <w:r>
              <w:rPr>
                <w:rFonts w:ascii="Times New Roman" w:hAnsi="Times New Roman" w:cs="Times New Roman"/>
              </w:rPr>
              <w:t>In-Class Midterm</w:t>
            </w:r>
            <w:r w:rsidR="008F2AC1">
              <w:rPr>
                <w:rFonts w:ascii="Times New Roman" w:hAnsi="Times New Roman" w:cs="Times New Roman"/>
              </w:rPr>
              <w:t>:</w:t>
            </w:r>
          </w:p>
          <w:p w:rsidR="008F2AC1" w:rsidRPr="003451F9" w:rsidRDefault="008F2AC1" w:rsidP="00EE2D02">
            <w:pPr>
              <w:rPr>
                <w:rFonts w:ascii="Times New Roman" w:hAnsi="Times New Roman" w:cs="Times New Roman"/>
              </w:rPr>
            </w:pPr>
            <w:r>
              <w:rPr>
                <w:rFonts w:ascii="Times New Roman" w:hAnsi="Times New Roman" w:cs="Times New Roman"/>
              </w:rPr>
              <w:t>September 16</w:t>
            </w:r>
            <w:r w:rsidRPr="008F2AC1">
              <w:rPr>
                <w:rFonts w:ascii="Times New Roman" w:hAnsi="Times New Roman" w:cs="Times New Roman"/>
                <w:vertAlign w:val="superscript"/>
              </w:rPr>
              <w:t>th</w:t>
            </w:r>
            <w:r>
              <w:rPr>
                <w:rFonts w:ascii="Times New Roman" w:hAnsi="Times New Roman" w:cs="Times New Roman"/>
              </w:rPr>
              <w:t xml:space="preserve"> </w:t>
            </w:r>
          </w:p>
        </w:tc>
      </w:tr>
      <w:tr w:rsidR="007777D0" w:rsidTr="00A27580">
        <w:tc>
          <w:tcPr>
            <w:tcW w:w="3960" w:type="dxa"/>
          </w:tcPr>
          <w:p w:rsidR="007777D0" w:rsidRDefault="007777D0" w:rsidP="00EE2D02">
            <w:pPr>
              <w:rPr>
                <w:rFonts w:ascii="Times New Roman" w:hAnsi="Times New Roman" w:cs="Times New Roman"/>
              </w:rPr>
            </w:pPr>
            <w:r>
              <w:rPr>
                <w:rFonts w:ascii="Times New Roman" w:hAnsi="Times New Roman" w:cs="Times New Roman"/>
              </w:rPr>
              <w:t>Universal Language Writing</w:t>
            </w:r>
          </w:p>
        </w:tc>
        <w:tc>
          <w:tcPr>
            <w:tcW w:w="1855" w:type="dxa"/>
          </w:tcPr>
          <w:p w:rsidR="007777D0" w:rsidRDefault="007777D0" w:rsidP="00EE2D02">
            <w:pPr>
              <w:rPr>
                <w:rFonts w:ascii="Times New Roman" w:hAnsi="Times New Roman" w:cs="Times New Roman"/>
              </w:rPr>
            </w:pPr>
            <w:r>
              <w:rPr>
                <w:rFonts w:ascii="Times New Roman" w:hAnsi="Times New Roman" w:cs="Times New Roman"/>
              </w:rPr>
              <w:t>100</w:t>
            </w:r>
          </w:p>
        </w:tc>
        <w:tc>
          <w:tcPr>
            <w:tcW w:w="2015" w:type="dxa"/>
          </w:tcPr>
          <w:p w:rsidR="007777D0" w:rsidRDefault="007777D0" w:rsidP="00EE2D02">
            <w:pPr>
              <w:rPr>
                <w:rFonts w:ascii="Times New Roman" w:hAnsi="Times New Roman" w:cs="Times New Roman"/>
              </w:rPr>
            </w:pPr>
            <w:r>
              <w:rPr>
                <w:rFonts w:ascii="Times New Roman" w:hAnsi="Times New Roman" w:cs="Times New Roman"/>
              </w:rPr>
              <w:t>10%</w:t>
            </w:r>
          </w:p>
        </w:tc>
        <w:tc>
          <w:tcPr>
            <w:tcW w:w="3600" w:type="dxa"/>
          </w:tcPr>
          <w:p w:rsidR="008F2AC1" w:rsidRDefault="007777D0" w:rsidP="00EE2D02">
            <w:pPr>
              <w:rPr>
                <w:rFonts w:ascii="Times New Roman" w:hAnsi="Times New Roman" w:cs="Times New Roman"/>
              </w:rPr>
            </w:pPr>
            <w:r>
              <w:rPr>
                <w:rFonts w:ascii="Times New Roman" w:hAnsi="Times New Roman" w:cs="Times New Roman"/>
              </w:rPr>
              <w:t>Due</w:t>
            </w:r>
            <w:r w:rsidR="008F2AC1">
              <w:rPr>
                <w:rFonts w:ascii="Times New Roman" w:hAnsi="Times New Roman" w:cs="Times New Roman"/>
              </w:rPr>
              <w:t xml:space="preserve"> Online:</w:t>
            </w:r>
          </w:p>
          <w:p w:rsidR="007777D0" w:rsidRDefault="008F2AC1" w:rsidP="00EE2D02">
            <w:pPr>
              <w:rPr>
                <w:rFonts w:ascii="Times New Roman" w:hAnsi="Times New Roman" w:cs="Times New Roman"/>
              </w:rPr>
            </w:pPr>
            <w:r>
              <w:rPr>
                <w:rFonts w:ascii="Times New Roman" w:hAnsi="Times New Roman" w:cs="Times New Roman"/>
              </w:rPr>
              <w:t>November 11</w:t>
            </w:r>
            <w:r w:rsidRPr="008F2AC1">
              <w:rPr>
                <w:rFonts w:ascii="Times New Roman" w:hAnsi="Times New Roman" w:cs="Times New Roman"/>
                <w:vertAlign w:val="superscript"/>
              </w:rPr>
              <w:t>th</w:t>
            </w:r>
            <w:r>
              <w:rPr>
                <w:rFonts w:ascii="Times New Roman" w:hAnsi="Times New Roman" w:cs="Times New Roman"/>
              </w:rPr>
              <w:t xml:space="preserve"> by 11:59pm</w:t>
            </w:r>
          </w:p>
        </w:tc>
      </w:tr>
      <w:tr w:rsidR="007777D0" w:rsidTr="00A27580">
        <w:tc>
          <w:tcPr>
            <w:tcW w:w="3960" w:type="dxa"/>
          </w:tcPr>
          <w:p w:rsidR="007777D0" w:rsidRPr="003451F9" w:rsidRDefault="007777D0" w:rsidP="00EE2D02">
            <w:pPr>
              <w:rPr>
                <w:rFonts w:ascii="Times New Roman" w:hAnsi="Times New Roman" w:cs="Times New Roman"/>
              </w:rPr>
            </w:pPr>
            <w:r>
              <w:rPr>
                <w:rFonts w:ascii="Times New Roman" w:hAnsi="Times New Roman" w:cs="Times New Roman"/>
              </w:rPr>
              <w:t>Group Music Days</w:t>
            </w:r>
          </w:p>
        </w:tc>
        <w:tc>
          <w:tcPr>
            <w:tcW w:w="1855" w:type="dxa"/>
          </w:tcPr>
          <w:p w:rsidR="007777D0" w:rsidRDefault="007777D0" w:rsidP="00EE2D02">
            <w:pPr>
              <w:rPr>
                <w:rFonts w:ascii="Times New Roman" w:hAnsi="Times New Roman" w:cs="Times New Roman"/>
              </w:rPr>
            </w:pPr>
            <w:r>
              <w:rPr>
                <w:rFonts w:ascii="Times New Roman" w:hAnsi="Times New Roman" w:cs="Times New Roman"/>
              </w:rPr>
              <w:t>3 Group Days x</w:t>
            </w:r>
          </w:p>
          <w:p w:rsidR="007777D0" w:rsidRDefault="007777D0" w:rsidP="00EE2D02">
            <w:pPr>
              <w:rPr>
                <w:rFonts w:ascii="Times New Roman" w:hAnsi="Times New Roman" w:cs="Times New Roman"/>
              </w:rPr>
            </w:pPr>
            <w:r>
              <w:rPr>
                <w:rFonts w:ascii="Times New Roman" w:hAnsi="Times New Roman" w:cs="Times New Roman"/>
              </w:rPr>
              <w:t>50 points each</w:t>
            </w:r>
          </w:p>
          <w:p w:rsidR="007777D0" w:rsidRPr="003451F9" w:rsidRDefault="007777D0" w:rsidP="00EE2D02">
            <w:pPr>
              <w:rPr>
                <w:rFonts w:ascii="Times New Roman" w:hAnsi="Times New Roman" w:cs="Times New Roman"/>
              </w:rPr>
            </w:pPr>
            <w:r>
              <w:rPr>
                <w:rFonts w:ascii="Times New Roman" w:hAnsi="Times New Roman" w:cs="Times New Roman"/>
              </w:rPr>
              <w:t>=150</w:t>
            </w:r>
          </w:p>
        </w:tc>
        <w:tc>
          <w:tcPr>
            <w:tcW w:w="2015" w:type="dxa"/>
          </w:tcPr>
          <w:p w:rsidR="007777D0" w:rsidRPr="003451F9" w:rsidRDefault="007777D0" w:rsidP="00EE2D02">
            <w:pPr>
              <w:rPr>
                <w:rFonts w:ascii="Times New Roman" w:hAnsi="Times New Roman" w:cs="Times New Roman"/>
              </w:rPr>
            </w:pPr>
            <w:r>
              <w:rPr>
                <w:rFonts w:ascii="Times New Roman" w:hAnsi="Times New Roman" w:cs="Times New Roman"/>
              </w:rPr>
              <w:t>15%</w:t>
            </w:r>
          </w:p>
        </w:tc>
        <w:tc>
          <w:tcPr>
            <w:tcW w:w="3600" w:type="dxa"/>
          </w:tcPr>
          <w:p w:rsidR="007777D0" w:rsidRDefault="007777D0" w:rsidP="00EE2D02">
            <w:pPr>
              <w:rPr>
                <w:rFonts w:ascii="Times New Roman" w:hAnsi="Times New Roman" w:cs="Times New Roman"/>
              </w:rPr>
            </w:pPr>
            <w:r>
              <w:rPr>
                <w:rFonts w:ascii="Times New Roman" w:hAnsi="Times New Roman" w:cs="Times New Roman"/>
              </w:rPr>
              <w:t>In Class:</w:t>
            </w:r>
          </w:p>
          <w:p w:rsidR="007777D0" w:rsidRDefault="007777D0" w:rsidP="00EE2D02">
            <w:pPr>
              <w:rPr>
                <w:rFonts w:ascii="Times New Roman" w:hAnsi="Times New Roman" w:cs="Times New Roman"/>
              </w:rPr>
            </w:pPr>
            <w:r>
              <w:rPr>
                <w:rFonts w:ascii="Times New Roman" w:hAnsi="Times New Roman" w:cs="Times New Roman"/>
              </w:rPr>
              <w:t>September 11</w:t>
            </w:r>
            <w:r w:rsidRPr="007777D0">
              <w:rPr>
                <w:rFonts w:ascii="Times New Roman" w:hAnsi="Times New Roman" w:cs="Times New Roman"/>
                <w:vertAlign w:val="superscript"/>
              </w:rPr>
              <w:t>th</w:t>
            </w:r>
            <w:r>
              <w:rPr>
                <w:rFonts w:ascii="Times New Roman" w:hAnsi="Times New Roman" w:cs="Times New Roman"/>
              </w:rPr>
              <w:t xml:space="preserve"> </w:t>
            </w:r>
          </w:p>
          <w:p w:rsidR="007777D0" w:rsidRDefault="007777D0" w:rsidP="00EE2D02">
            <w:pPr>
              <w:rPr>
                <w:rFonts w:ascii="Times New Roman" w:hAnsi="Times New Roman" w:cs="Times New Roman"/>
              </w:rPr>
            </w:pPr>
            <w:r>
              <w:rPr>
                <w:rFonts w:ascii="Times New Roman" w:hAnsi="Times New Roman" w:cs="Times New Roman"/>
              </w:rPr>
              <w:t>October 9</w:t>
            </w:r>
            <w:r w:rsidRPr="007777D0">
              <w:rPr>
                <w:rFonts w:ascii="Times New Roman" w:hAnsi="Times New Roman" w:cs="Times New Roman"/>
                <w:vertAlign w:val="superscript"/>
              </w:rPr>
              <w:t>th</w:t>
            </w:r>
            <w:r>
              <w:rPr>
                <w:rFonts w:ascii="Times New Roman" w:hAnsi="Times New Roman" w:cs="Times New Roman"/>
              </w:rPr>
              <w:t xml:space="preserve"> </w:t>
            </w:r>
          </w:p>
          <w:p w:rsidR="007777D0" w:rsidRDefault="007777D0" w:rsidP="00EE2D02">
            <w:pPr>
              <w:rPr>
                <w:rFonts w:ascii="Times New Roman" w:hAnsi="Times New Roman" w:cs="Times New Roman"/>
              </w:rPr>
            </w:pPr>
            <w:r>
              <w:rPr>
                <w:rFonts w:ascii="Times New Roman" w:hAnsi="Times New Roman" w:cs="Times New Roman"/>
              </w:rPr>
              <w:t>November 6</w:t>
            </w:r>
            <w:r w:rsidRPr="007777D0">
              <w:rPr>
                <w:rFonts w:ascii="Times New Roman" w:hAnsi="Times New Roman" w:cs="Times New Roman"/>
                <w:vertAlign w:val="superscript"/>
              </w:rPr>
              <w:t>th</w:t>
            </w:r>
            <w:r>
              <w:rPr>
                <w:rFonts w:ascii="Times New Roman" w:hAnsi="Times New Roman" w:cs="Times New Roman"/>
              </w:rPr>
              <w:t xml:space="preserve"> </w:t>
            </w:r>
          </w:p>
          <w:p w:rsidR="007777D0" w:rsidRPr="003451F9" w:rsidRDefault="007777D0" w:rsidP="00EE2D02">
            <w:pPr>
              <w:rPr>
                <w:rFonts w:ascii="Times New Roman" w:hAnsi="Times New Roman" w:cs="Times New Roman"/>
              </w:rPr>
            </w:pPr>
            <w:r>
              <w:rPr>
                <w:rFonts w:ascii="Times New Roman" w:hAnsi="Times New Roman" w:cs="Times New Roman"/>
              </w:rPr>
              <w:t xml:space="preserve">Written portion due one week after </w:t>
            </w:r>
          </w:p>
        </w:tc>
      </w:tr>
      <w:tr w:rsidR="007777D0" w:rsidTr="00A27580">
        <w:tc>
          <w:tcPr>
            <w:tcW w:w="3960" w:type="dxa"/>
          </w:tcPr>
          <w:p w:rsidR="007777D0" w:rsidRPr="003451F9" w:rsidRDefault="007777D0" w:rsidP="00EE2D02">
            <w:pPr>
              <w:rPr>
                <w:rFonts w:ascii="Times New Roman" w:hAnsi="Times New Roman" w:cs="Times New Roman"/>
              </w:rPr>
            </w:pPr>
            <w:r>
              <w:rPr>
                <w:rFonts w:ascii="Times New Roman" w:hAnsi="Times New Roman" w:cs="Times New Roman"/>
              </w:rPr>
              <w:t>Final Project: (300 points)</w:t>
            </w:r>
          </w:p>
        </w:tc>
        <w:tc>
          <w:tcPr>
            <w:tcW w:w="1855" w:type="dxa"/>
          </w:tcPr>
          <w:p w:rsidR="007777D0" w:rsidRPr="003451F9" w:rsidRDefault="007777D0" w:rsidP="00EE2D02">
            <w:pPr>
              <w:rPr>
                <w:rFonts w:ascii="Times New Roman" w:hAnsi="Times New Roman" w:cs="Times New Roman"/>
              </w:rPr>
            </w:pPr>
          </w:p>
        </w:tc>
        <w:tc>
          <w:tcPr>
            <w:tcW w:w="2015" w:type="dxa"/>
          </w:tcPr>
          <w:p w:rsidR="007777D0" w:rsidRPr="003451F9" w:rsidRDefault="007777D0" w:rsidP="00EE2D02">
            <w:pPr>
              <w:rPr>
                <w:rFonts w:ascii="Times New Roman" w:hAnsi="Times New Roman" w:cs="Times New Roman"/>
              </w:rPr>
            </w:pPr>
          </w:p>
        </w:tc>
        <w:tc>
          <w:tcPr>
            <w:tcW w:w="3600" w:type="dxa"/>
          </w:tcPr>
          <w:p w:rsidR="007777D0" w:rsidRPr="003451F9" w:rsidRDefault="007777D0" w:rsidP="00EE2D02">
            <w:pPr>
              <w:rPr>
                <w:rFonts w:ascii="Times New Roman" w:hAnsi="Times New Roman" w:cs="Times New Roman"/>
              </w:rPr>
            </w:pPr>
          </w:p>
        </w:tc>
      </w:tr>
      <w:tr w:rsidR="007777D0" w:rsidTr="00A27580">
        <w:tc>
          <w:tcPr>
            <w:tcW w:w="3960" w:type="dxa"/>
          </w:tcPr>
          <w:p w:rsidR="007777D0" w:rsidRDefault="007777D0" w:rsidP="00EE2D02">
            <w:pPr>
              <w:rPr>
                <w:rFonts w:ascii="Times New Roman" w:hAnsi="Times New Roman" w:cs="Times New Roman"/>
              </w:rPr>
            </w:pPr>
            <w:r>
              <w:rPr>
                <w:rFonts w:ascii="Times New Roman" w:hAnsi="Times New Roman" w:cs="Times New Roman"/>
              </w:rPr>
              <w:t xml:space="preserve">     Project Prep</w:t>
            </w:r>
          </w:p>
        </w:tc>
        <w:tc>
          <w:tcPr>
            <w:tcW w:w="1855" w:type="dxa"/>
          </w:tcPr>
          <w:p w:rsidR="007777D0" w:rsidRPr="003451F9" w:rsidRDefault="007777D0" w:rsidP="00EE2D02">
            <w:pPr>
              <w:rPr>
                <w:rFonts w:ascii="Times New Roman" w:hAnsi="Times New Roman" w:cs="Times New Roman"/>
              </w:rPr>
            </w:pPr>
            <w:r>
              <w:rPr>
                <w:rFonts w:ascii="Times New Roman" w:hAnsi="Times New Roman" w:cs="Times New Roman"/>
              </w:rPr>
              <w:t>75</w:t>
            </w:r>
          </w:p>
        </w:tc>
        <w:tc>
          <w:tcPr>
            <w:tcW w:w="2015" w:type="dxa"/>
          </w:tcPr>
          <w:p w:rsidR="007777D0" w:rsidRPr="003451F9" w:rsidRDefault="007777D0" w:rsidP="00EE2D02">
            <w:pPr>
              <w:rPr>
                <w:rFonts w:ascii="Times New Roman" w:hAnsi="Times New Roman" w:cs="Times New Roman"/>
              </w:rPr>
            </w:pPr>
            <w:r>
              <w:rPr>
                <w:rFonts w:ascii="Times New Roman" w:hAnsi="Times New Roman" w:cs="Times New Roman"/>
              </w:rPr>
              <w:t>7.5%</w:t>
            </w:r>
          </w:p>
        </w:tc>
        <w:tc>
          <w:tcPr>
            <w:tcW w:w="3600" w:type="dxa"/>
          </w:tcPr>
          <w:p w:rsidR="007777D0" w:rsidRDefault="000474A4" w:rsidP="00EE2D02">
            <w:pPr>
              <w:rPr>
                <w:rFonts w:ascii="Times New Roman" w:hAnsi="Times New Roman" w:cs="Times New Roman"/>
              </w:rPr>
            </w:pPr>
            <w:r>
              <w:rPr>
                <w:rFonts w:ascii="Times New Roman" w:hAnsi="Times New Roman" w:cs="Times New Roman"/>
              </w:rPr>
              <w:t>October 14</w:t>
            </w:r>
            <w:r w:rsidRPr="000474A4">
              <w:rPr>
                <w:rFonts w:ascii="Times New Roman" w:hAnsi="Times New Roman" w:cs="Times New Roman"/>
                <w:vertAlign w:val="superscript"/>
              </w:rPr>
              <w:t>th</w:t>
            </w:r>
            <w:r>
              <w:rPr>
                <w:rFonts w:ascii="Times New Roman" w:hAnsi="Times New Roman" w:cs="Times New Roman"/>
              </w:rPr>
              <w:t xml:space="preserve"> by 11:59pm</w:t>
            </w:r>
          </w:p>
        </w:tc>
      </w:tr>
      <w:tr w:rsidR="007777D0" w:rsidTr="00A27580">
        <w:tc>
          <w:tcPr>
            <w:tcW w:w="3960" w:type="dxa"/>
          </w:tcPr>
          <w:p w:rsidR="007777D0" w:rsidRPr="003451F9" w:rsidRDefault="007777D0" w:rsidP="00EE2D02">
            <w:pPr>
              <w:rPr>
                <w:rFonts w:ascii="Times New Roman" w:hAnsi="Times New Roman" w:cs="Times New Roman"/>
              </w:rPr>
            </w:pPr>
            <w:r>
              <w:rPr>
                <w:rFonts w:ascii="Times New Roman" w:hAnsi="Times New Roman" w:cs="Times New Roman"/>
              </w:rPr>
              <w:t xml:space="preserve">     Remix Composition</w:t>
            </w:r>
          </w:p>
        </w:tc>
        <w:tc>
          <w:tcPr>
            <w:tcW w:w="1855" w:type="dxa"/>
          </w:tcPr>
          <w:p w:rsidR="007777D0" w:rsidRPr="003451F9" w:rsidRDefault="007777D0" w:rsidP="00EE2D02">
            <w:pPr>
              <w:rPr>
                <w:rFonts w:ascii="Times New Roman" w:hAnsi="Times New Roman" w:cs="Times New Roman"/>
              </w:rPr>
            </w:pPr>
            <w:r>
              <w:rPr>
                <w:rFonts w:ascii="Times New Roman" w:hAnsi="Times New Roman" w:cs="Times New Roman"/>
              </w:rPr>
              <w:t>75</w:t>
            </w:r>
          </w:p>
        </w:tc>
        <w:tc>
          <w:tcPr>
            <w:tcW w:w="2015" w:type="dxa"/>
          </w:tcPr>
          <w:p w:rsidR="007777D0" w:rsidRPr="003451F9" w:rsidRDefault="007777D0" w:rsidP="00EE2D02">
            <w:pPr>
              <w:rPr>
                <w:rFonts w:ascii="Times New Roman" w:hAnsi="Times New Roman" w:cs="Times New Roman"/>
              </w:rPr>
            </w:pPr>
            <w:r>
              <w:rPr>
                <w:rFonts w:ascii="Times New Roman" w:hAnsi="Times New Roman" w:cs="Times New Roman"/>
              </w:rPr>
              <w:t>7.5%</w:t>
            </w:r>
          </w:p>
        </w:tc>
        <w:tc>
          <w:tcPr>
            <w:tcW w:w="3600" w:type="dxa"/>
          </w:tcPr>
          <w:p w:rsidR="000474A4" w:rsidRPr="003451F9" w:rsidRDefault="000474A4" w:rsidP="00EE2D02">
            <w:pPr>
              <w:rPr>
                <w:rFonts w:ascii="Times New Roman" w:hAnsi="Times New Roman" w:cs="Times New Roman"/>
              </w:rPr>
            </w:pPr>
            <w:r>
              <w:rPr>
                <w:rFonts w:ascii="Times New Roman" w:hAnsi="Times New Roman" w:cs="Times New Roman"/>
              </w:rPr>
              <w:t>Thursday December 11</w:t>
            </w:r>
            <w:r w:rsidRPr="000474A4">
              <w:rPr>
                <w:rFonts w:ascii="Times New Roman" w:hAnsi="Times New Roman" w:cs="Times New Roman"/>
                <w:vertAlign w:val="superscript"/>
              </w:rPr>
              <w:t>th</w:t>
            </w:r>
            <w:r>
              <w:rPr>
                <w:rFonts w:ascii="Times New Roman" w:hAnsi="Times New Roman" w:cs="Times New Roman"/>
              </w:rPr>
              <w:t xml:space="preserve"> by NOON</w:t>
            </w:r>
          </w:p>
        </w:tc>
      </w:tr>
      <w:tr w:rsidR="007777D0" w:rsidTr="00A27580">
        <w:tc>
          <w:tcPr>
            <w:tcW w:w="3960" w:type="dxa"/>
          </w:tcPr>
          <w:p w:rsidR="007777D0" w:rsidRPr="003451F9" w:rsidRDefault="007777D0" w:rsidP="00EE2D02">
            <w:pPr>
              <w:rPr>
                <w:rFonts w:ascii="Times New Roman" w:hAnsi="Times New Roman" w:cs="Times New Roman"/>
              </w:rPr>
            </w:pPr>
            <w:r>
              <w:rPr>
                <w:rFonts w:ascii="Times New Roman" w:hAnsi="Times New Roman" w:cs="Times New Roman"/>
              </w:rPr>
              <w:t xml:space="preserve">     Album Artwork</w:t>
            </w:r>
          </w:p>
        </w:tc>
        <w:tc>
          <w:tcPr>
            <w:tcW w:w="1855" w:type="dxa"/>
          </w:tcPr>
          <w:p w:rsidR="007777D0" w:rsidRPr="003451F9" w:rsidRDefault="007777D0" w:rsidP="00EE2D02">
            <w:pPr>
              <w:rPr>
                <w:rFonts w:ascii="Times New Roman" w:hAnsi="Times New Roman" w:cs="Times New Roman"/>
              </w:rPr>
            </w:pPr>
            <w:r>
              <w:rPr>
                <w:rFonts w:ascii="Times New Roman" w:hAnsi="Times New Roman" w:cs="Times New Roman"/>
              </w:rPr>
              <w:t>75</w:t>
            </w:r>
          </w:p>
        </w:tc>
        <w:tc>
          <w:tcPr>
            <w:tcW w:w="2015" w:type="dxa"/>
          </w:tcPr>
          <w:p w:rsidR="007777D0" w:rsidRPr="003451F9" w:rsidRDefault="007777D0" w:rsidP="00EE2D02">
            <w:pPr>
              <w:rPr>
                <w:rFonts w:ascii="Times New Roman" w:hAnsi="Times New Roman" w:cs="Times New Roman"/>
              </w:rPr>
            </w:pPr>
            <w:r>
              <w:rPr>
                <w:rFonts w:ascii="Times New Roman" w:hAnsi="Times New Roman" w:cs="Times New Roman"/>
              </w:rPr>
              <w:t>7.5%</w:t>
            </w:r>
          </w:p>
        </w:tc>
        <w:tc>
          <w:tcPr>
            <w:tcW w:w="3600" w:type="dxa"/>
          </w:tcPr>
          <w:p w:rsidR="000474A4" w:rsidRPr="003451F9" w:rsidRDefault="000474A4" w:rsidP="00EE2D02">
            <w:pPr>
              <w:rPr>
                <w:rFonts w:ascii="Times New Roman" w:hAnsi="Times New Roman" w:cs="Times New Roman"/>
              </w:rPr>
            </w:pPr>
            <w:r>
              <w:rPr>
                <w:rFonts w:ascii="Times New Roman" w:hAnsi="Times New Roman" w:cs="Times New Roman"/>
              </w:rPr>
              <w:t>Thursday December 11</w:t>
            </w:r>
            <w:r w:rsidRPr="000474A4">
              <w:rPr>
                <w:rFonts w:ascii="Times New Roman" w:hAnsi="Times New Roman" w:cs="Times New Roman"/>
                <w:vertAlign w:val="superscript"/>
              </w:rPr>
              <w:t>th</w:t>
            </w:r>
            <w:r>
              <w:rPr>
                <w:rFonts w:ascii="Times New Roman" w:hAnsi="Times New Roman" w:cs="Times New Roman"/>
              </w:rPr>
              <w:t xml:space="preserve"> by NOON</w:t>
            </w:r>
          </w:p>
        </w:tc>
      </w:tr>
      <w:tr w:rsidR="007777D0" w:rsidTr="00A27580">
        <w:tc>
          <w:tcPr>
            <w:tcW w:w="3960" w:type="dxa"/>
          </w:tcPr>
          <w:p w:rsidR="007777D0" w:rsidRPr="003451F9" w:rsidRDefault="007777D0" w:rsidP="00EE2D02">
            <w:pPr>
              <w:rPr>
                <w:rFonts w:ascii="Times New Roman" w:hAnsi="Times New Roman" w:cs="Times New Roman"/>
              </w:rPr>
            </w:pPr>
            <w:r>
              <w:rPr>
                <w:rFonts w:ascii="Times New Roman" w:hAnsi="Times New Roman" w:cs="Times New Roman"/>
              </w:rPr>
              <w:t xml:space="preserve">     Explanation</w:t>
            </w:r>
          </w:p>
        </w:tc>
        <w:tc>
          <w:tcPr>
            <w:tcW w:w="1855" w:type="dxa"/>
          </w:tcPr>
          <w:p w:rsidR="007777D0" w:rsidRPr="003451F9" w:rsidRDefault="007777D0" w:rsidP="00EE2D02">
            <w:pPr>
              <w:rPr>
                <w:rFonts w:ascii="Times New Roman" w:hAnsi="Times New Roman" w:cs="Times New Roman"/>
              </w:rPr>
            </w:pPr>
            <w:r>
              <w:rPr>
                <w:rFonts w:ascii="Times New Roman" w:hAnsi="Times New Roman" w:cs="Times New Roman"/>
              </w:rPr>
              <w:t>75</w:t>
            </w:r>
          </w:p>
        </w:tc>
        <w:tc>
          <w:tcPr>
            <w:tcW w:w="2015" w:type="dxa"/>
          </w:tcPr>
          <w:p w:rsidR="007777D0" w:rsidRPr="003451F9" w:rsidRDefault="007777D0" w:rsidP="00EE2D02">
            <w:pPr>
              <w:rPr>
                <w:rFonts w:ascii="Times New Roman" w:hAnsi="Times New Roman" w:cs="Times New Roman"/>
              </w:rPr>
            </w:pPr>
            <w:r>
              <w:rPr>
                <w:rFonts w:ascii="Times New Roman" w:hAnsi="Times New Roman" w:cs="Times New Roman"/>
              </w:rPr>
              <w:t>7.5%</w:t>
            </w:r>
          </w:p>
        </w:tc>
        <w:tc>
          <w:tcPr>
            <w:tcW w:w="3600" w:type="dxa"/>
          </w:tcPr>
          <w:p w:rsidR="000474A4" w:rsidRPr="003451F9" w:rsidRDefault="000474A4" w:rsidP="00EE2D02">
            <w:pPr>
              <w:rPr>
                <w:rFonts w:ascii="Times New Roman" w:hAnsi="Times New Roman" w:cs="Times New Roman"/>
              </w:rPr>
            </w:pPr>
            <w:r>
              <w:rPr>
                <w:rFonts w:ascii="Times New Roman" w:hAnsi="Times New Roman" w:cs="Times New Roman"/>
              </w:rPr>
              <w:t>Thursday December 11</w:t>
            </w:r>
            <w:r w:rsidRPr="000474A4">
              <w:rPr>
                <w:rFonts w:ascii="Times New Roman" w:hAnsi="Times New Roman" w:cs="Times New Roman"/>
                <w:vertAlign w:val="superscript"/>
              </w:rPr>
              <w:t>th</w:t>
            </w:r>
            <w:r>
              <w:rPr>
                <w:rFonts w:ascii="Times New Roman" w:hAnsi="Times New Roman" w:cs="Times New Roman"/>
              </w:rPr>
              <w:t xml:space="preserve"> by NOON</w:t>
            </w:r>
          </w:p>
        </w:tc>
      </w:tr>
      <w:tr w:rsidR="007777D0" w:rsidTr="00A27580">
        <w:tc>
          <w:tcPr>
            <w:tcW w:w="3960" w:type="dxa"/>
          </w:tcPr>
          <w:p w:rsidR="007777D0" w:rsidRDefault="007777D0" w:rsidP="00EE2D02">
            <w:pPr>
              <w:rPr>
                <w:rFonts w:ascii="Times New Roman" w:hAnsi="Times New Roman" w:cs="Times New Roman"/>
                <w:b/>
                <w:bCs/>
              </w:rPr>
            </w:pPr>
            <w:r>
              <w:rPr>
                <w:rFonts w:ascii="Times New Roman" w:hAnsi="Times New Roman" w:cs="Times New Roman"/>
                <w:b/>
                <w:bCs/>
              </w:rPr>
              <w:t>Total</w:t>
            </w:r>
          </w:p>
        </w:tc>
        <w:tc>
          <w:tcPr>
            <w:tcW w:w="1855" w:type="dxa"/>
          </w:tcPr>
          <w:p w:rsidR="007777D0" w:rsidRPr="003451F9" w:rsidRDefault="007777D0" w:rsidP="00EE2D02">
            <w:pPr>
              <w:rPr>
                <w:rFonts w:ascii="Times New Roman" w:hAnsi="Times New Roman" w:cs="Times New Roman"/>
              </w:rPr>
            </w:pPr>
            <w:r>
              <w:rPr>
                <w:rFonts w:ascii="Times New Roman" w:hAnsi="Times New Roman" w:cs="Times New Roman"/>
              </w:rPr>
              <w:t>1,000</w:t>
            </w:r>
          </w:p>
        </w:tc>
        <w:tc>
          <w:tcPr>
            <w:tcW w:w="2015" w:type="dxa"/>
          </w:tcPr>
          <w:p w:rsidR="007777D0" w:rsidRDefault="007777D0" w:rsidP="00EE2D02">
            <w:pPr>
              <w:rPr>
                <w:rFonts w:ascii="Times New Roman" w:hAnsi="Times New Roman" w:cs="Times New Roman"/>
                <w:b/>
                <w:bCs/>
              </w:rPr>
            </w:pPr>
          </w:p>
        </w:tc>
        <w:tc>
          <w:tcPr>
            <w:tcW w:w="3600" w:type="dxa"/>
          </w:tcPr>
          <w:p w:rsidR="007777D0" w:rsidRDefault="007777D0" w:rsidP="00EE2D02">
            <w:pPr>
              <w:rPr>
                <w:rFonts w:ascii="Times New Roman" w:hAnsi="Times New Roman" w:cs="Times New Roman"/>
                <w:b/>
                <w:bCs/>
              </w:rPr>
            </w:pPr>
          </w:p>
        </w:tc>
      </w:tr>
    </w:tbl>
    <w:p w:rsidR="007777D0" w:rsidRDefault="007777D0" w:rsidP="007777D0">
      <w:pPr>
        <w:rPr>
          <w:rFonts w:ascii="Times New Roman" w:hAnsi="Times New Roman" w:cs="Times New Roman"/>
          <w:b/>
          <w:bCs/>
        </w:rPr>
      </w:pPr>
      <w:r>
        <w:rPr>
          <w:rFonts w:ascii="Times New Roman" w:hAnsi="Times New Roman" w:cs="Times New Roman"/>
          <w:b/>
          <w:bCs/>
        </w:rPr>
        <w:lastRenderedPageBreak/>
        <w:t>Extra Credit Opportunities</w:t>
      </w:r>
    </w:p>
    <w:p w:rsidR="007777D0" w:rsidRDefault="007777D0" w:rsidP="007777D0">
      <w:pPr>
        <w:rPr>
          <w:rFonts w:ascii="Times New Roman" w:hAnsi="Times New Roman" w:cs="Times New Roman"/>
          <w:b/>
          <w:bCs/>
        </w:rPr>
      </w:pPr>
    </w:p>
    <w:tbl>
      <w:tblPr>
        <w:tblStyle w:val="TableGrid"/>
        <w:tblW w:w="0" w:type="auto"/>
        <w:tblLook w:val="04A0" w:firstRow="1" w:lastRow="0" w:firstColumn="1" w:lastColumn="0" w:noHBand="0" w:noVBand="1"/>
      </w:tblPr>
      <w:tblGrid>
        <w:gridCol w:w="2532"/>
        <w:gridCol w:w="2532"/>
        <w:gridCol w:w="2533"/>
      </w:tblGrid>
      <w:tr w:rsidR="007777D0" w:rsidTr="00EE2D02">
        <w:trPr>
          <w:trHeight w:val="267"/>
        </w:trPr>
        <w:tc>
          <w:tcPr>
            <w:tcW w:w="2532" w:type="dxa"/>
          </w:tcPr>
          <w:p w:rsidR="007777D0" w:rsidRDefault="007777D0" w:rsidP="00EE2D02">
            <w:pPr>
              <w:rPr>
                <w:rFonts w:ascii="Times New Roman" w:hAnsi="Times New Roman" w:cs="Times New Roman"/>
              </w:rPr>
            </w:pPr>
          </w:p>
        </w:tc>
        <w:tc>
          <w:tcPr>
            <w:tcW w:w="2532" w:type="dxa"/>
          </w:tcPr>
          <w:p w:rsidR="007777D0" w:rsidRPr="00D648C6" w:rsidRDefault="007777D0" w:rsidP="00EE2D02">
            <w:pPr>
              <w:rPr>
                <w:rFonts w:ascii="Times New Roman" w:hAnsi="Times New Roman" w:cs="Times New Roman"/>
                <w:b/>
                <w:bCs/>
              </w:rPr>
            </w:pPr>
            <w:r>
              <w:rPr>
                <w:rFonts w:ascii="Times New Roman" w:hAnsi="Times New Roman" w:cs="Times New Roman"/>
                <w:b/>
                <w:bCs/>
              </w:rPr>
              <w:t>Points Possible</w:t>
            </w:r>
          </w:p>
        </w:tc>
        <w:tc>
          <w:tcPr>
            <w:tcW w:w="2533" w:type="dxa"/>
          </w:tcPr>
          <w:p w:rsidR="007777D0" w:rsidRPr="00D648C6" w:rsidRDefault="007777D0" w:rsidP="00EE2D02">
            <w:pPr>
              <w:rPr>
                <w:rFonts w:ascii="Times New Roman" w:hAnsi="Times New Roman" w:cs="Times New Roman"/>
                <w:b/>
                <w:bCs/>
              </w:rPr>
            </w:pPr>
            <w:r>
              <w:rPr>
                <w:rFonts w:ascii="Times New Roman" w:hAnsi="Times New Roman" w:cs="Times New Roman"/>
                <w:b/>
                <w:bCs/>
              </w:rPr>
              <w:t>Dates/Days</w:t>
            </w:r>
          </w:p>
        </w:tc>
      </w:tr>
      <w:tr w:rsidR="007777D0" w:rsidTr="00EE2D02">
        <w:trPr>
          <w:trHeight w:val="280"/>
        </w:trPr>
        <w:tc>
          <w:tcPr>
            <w:tcW w:w="2532" w:type="dxa"/>
          </w:tcPr>
          <w:p w:rsidR="007777D0" w:rsidRDefault="007777D0" w:rsidP="00EE2D02">
            <w:pPr>
              <w:rPr>
                <w:rFonts w:ascii="Times New Roman" w:hAnsi="Times New Roman" w:cs="Times New Roman"/>
              </w:rPr>
            </w:pPr>
            <w:r>
              <w:rPr>
                <w:rFonts w:ascii="Times New Roman" w:hAnsi="Times New Roman" w:cs="Times New Roman"/>
              </w:rPr>
              <w:t>SPOT Evaluation</w:t>
            </w:r>
          </w:p>
        </w:tc>
        <w:tc>
          <w:tcPr>
            <w:tcW w:w="2532" w:type="dxa"/>
          </w:tcPr>
          <w:p w:rsidR="007777D0" w:rsidRDefault="007777D0" w:rsidP="00EE2D02">
            <w:pPr>
              <w:rPr>
                <w:rFonts w:ascii="Times New Roman" w:hAnsi="Times New Roman" w:cs="Times New Roman"/>
              </w:rPr>
            </w:pPr>
            <w:r>
              <w:rPr>
                <w:rFonts w:ascii="Times New Roman" w:hAnsi="Times New Roman" w:cs="Times New Roman"/>
              </w:rPr>
              <w:t>20 points</w:t>
            </w:r>
          </w:p>
        </w:tc>
        <w:tc>
          <w:tcPr>
            <w:tcW w:w="2533" w:type="dxa"/>
          </w:tcPr>
          <w:p w:rsidR="007777D0" w:rsidRDefault="007777D0" w:rsidP="00EE2D02">
            <w:pPr>
              <w:rPr>
                <w:rFonts w:ascii="Times New Roman" w:hAnsi="Times New Roman" w:cs="Times New Roman"/>
              </w:rPr>
            </w:pPr>
            <w:r>
              <w:rPr>
                <w:rFonts w:ascii="Times New Roman" w:hAnsi="Times New Roman" w:cs="Times New Roman"/>
              </w:rPr>
              <w:t xml:space="preserve">TBA </w:t>
            </w:r>
          </w:p>
        </w:tc>
      </w:tr>
      <w:tr w:rsidR="007777D0" w:rsidTr="00EE2D02">
        <w:trPr>
          <w:trHeight w:val="547"/>
        </w:trPr>
        <w:tc>
          <w:tcPr>
            <w:tcW w:w="2532" w:type="dxa"/>
          </w:tcPr>
          <w:p w:rsidR="007777D0" w:rsidRDefault="007777D0" w:rsidP="00EE2D02">
            <w:pPr>
              <w:rPr>
                <w:rFonts w:ascii="Times New Roman" w:hAnsi="Times New Roman" w:cs="Times New Roman"/>
              </w:rPr>
            </w:pPr>
            <w:r>
              <w:rPr>
                <w:rFonts w:ascii="Times New Roman" w:hAnsi="Times New Roman" w:cs="Times New Roman"/>
              </w:rPr>
              <w:t>Response to 2 other group final projects</w:t>
            </w:r>
          </w:p>
        </w:tc>
        <w:tc>
          <w:tcPr>
            <w:tcW w:w="2532" w:type="dxa"/>
          </w:tcPr>
          <w:p w:rsidR="007777D0" w:rsidRDefault="007777D0" w:rsidP="00EE2D02">
            <w:pPr>
              <w:rPr>
                <w:rFonts w:ascii="Times New Roman" w:hAnsi="Times New Roman" w:cs="Times New Roman"/>
              </w:rPr>
            </w:pPr>
            <w:r>
              <w:rPr>
                <w:rFonts w:ascii="Times New Roman" w:hAnsi="Times New Roman" w:cs="Times New Roman"/>
              </w:rPr>
              <w:t xml:space="preserve">15 points </w:t>
            </w:r>
          </w:p>
          <w:p w:rsidR="007777D0" w:rsidRDefault="007777D0" w:rsidP="00EE2D02">
            <w:pPr>
              <w:rPr>
                <w:rFonts w:ascii="Times New Roman" w:hAnsi="Times New Roman" w:cs="Times New Roman"/>
              </w:rPr>
            </w:pPr>
            <w:r>
              <w:rPr>
                <w:rFonts w:ascii="Times New Roman" w:hAnsi="Times New Roman" w:cs="Times New Roman"/>
              </w:rPr>
              <w:t>(7.5 points each)</w:t>
            </w:r>
          </w:p>
        </w:tc>
        <w:tc>
          <w:tcPr>
            <w:tcW w:w="2533" w:type="dxa"/>
          </w:tcPr>
          <w:p w:rsidR="00991302" w:rsidRDefault="00991302" w:rsidP="00EE2D02">
            <w:pPr>
              <w:rPr>
                <w:rFonts w:ascii="Times New Roman" w:hAnsi="Times New Roman" w:cs="Times New Roman"/>
              </w:rPr>
            </w:pPr>
            <w:r>
              <w:rPr>
                <w:rFonts w:ascii="Times New Roman" w:hAnsi="Times New Roman" w:cs="Times New Roman"/>
              </w:rPr>
              <w:t>Saturday December 13</w:t>
            </w:r>
            <w:r w:rsidRPr="00991302">
              <w:rPr>
                <w:rFonts w:ascii="Times New Roman" w:hAnsi="Times New Roman" w:cs="Times New Roman"/>
                <w:vertAlign w:val="superscript"/>
              </w:rPr>
              <w:t>th</w:t>
            </w:r>
            <w:r>
              <w:rPr>
                <w:rFonts w:ascii="Times New Roman" w:hAnsi="Times New Roman" w:cs="Times New Roman"/>
              </w:rPr>
              <w:t xml:space="preserve"> by NOON</w:t>
            </w:r>
          </w:p>
        </w:tc>
      </w:tr>
    </w:tbl>
    <w:p w:rsidR="007777D0" w:rsidRDefault="007777D0" w:rsidP="007777D0">
      <w:pPr>
        <w:rPr>
          <w:rFonts w:ascii="Times New Roman" w:hAnsi="Times New Roman" w:cs="Times New Roman"/>
          <w:b/>
          <w:bCs/>
        </w:rPr>
      </w:pPr>
    </w:p>
    <w:p w:rsidR="007777D0" w:rsidRPr="008442F6" w:rsidRDefault="007777D0" w:rsidP="007777D0">
      <w:pPr>
        <w:rPr>
          <w:rFonts w:ascii="Times New Roman" w:hAnsi="Times New Roman" w:cs="Times New Roman"/>
          <w:b/>
          <w:bCs/>
        </w:rPr>
      </w:pPr>
      <w:r w:rsidRPr="008442F6">
        <w:rPr>
          <w:rFonts w:ascii="Times New Roman" w:hAnsi="Times New Roman" w:cs="Times New Roman"/>
          <w:b/>
          <w:bCs/>
        </w:rPr>
        <w:t>Assessment</w:t>
      </w:r>
    </w:p>
    <w:p w:rsidR="007777D0" w:rsidRDefault="007777D0" w:rsidP="007777D0">
      <w:pPr>
        <w:rPr>
          <w:rFonts w:ascii="Times New Roman" w:hAnsi="Times New Roman" w:cs="Times New Roman"/>
        </w:rPr>
      </w:pPr>
      <w:r>
        <w:rPr>
          <w:rFonts w:ascii="Times New Roman" w:hAnsi="Times New Roman" w:cs="Times New Roman"/>
        </w:rPr>
        <w:t>A</w:t>
      </w:r>
      <w:r>
        <w:rPr>
          <w:rFonts w:ascii="Times New Roman" w:hAnsi="Times New Roman" w:cs="Times New Roman"/>
        </w:rPr>
        <w:tab/>
        <w:t>=</w:t>
      </w:r>
      <w:r>
        <w:rPr>
          <w:rFonts w:ascii="Times New Roman" w:hAnsi="Times New Roman" w:cs="Times New Roman"/>
        </w:rPr>
        <w:tab/>
        <w:t>900-1,000 points</w:t>
      </w:r>
    </w:p>
    <w:p w:rsidR="007777D0" w:rsidRDefault="007777D0" w:rsidP="007777D0">
      <w:pPr>
        <w:rPr>
          <w:rFonts w:ascii="Times New Roman" w:hAnsi="Times New Roman" w:cs="Times New Roman"/>
        </w:rPr>
      </w:pPr>
      <w:r>
        <w:rPr>
          <w:rFonts w:ascii="Times New Roman" w:hAnsi="Times New Roman" w:cs="Times New Roman"/>
        </w:rPr>
        <w:t>B</w:t>
      </w:r>
      <w:r>
        <w:rPr>
          <w:rFonts w:ascii="Times New Roman" w:hAnsi="Times New Roman" w:cs="Times New Roman"/>
        </w:rPr>
        <w:tab/>
        <w:t>=</w:t>
      </w:r>
      <w:r>
        <w:rPr>
          <w:rFonts w:ascii="Times New Roman" w:hAnsi="Times New Roman" w:cs="Times New Roman"/>
        </w:rPr>
        <w:tab/>
        <w:t xml:space="preserve">800-899 </w:t>
      </w:r>
    </w:p>
    <w:p w:rsidR="007777D0" w:rsidRDefault="007777D0" w:rsidP="007777D0">
      <w:pPr>
        <w:rPr>
          <w:rFonts w:ascii="Times New Roman" w:hAnsi="Times New Roman" w:cs="Times New Roman"/>
        </w:rPr>
      </w:pPr>
      <w:r>
        <w:rPr>
          <w:rFonts w:ascii="Times New Roman" w:hAnsi="Times New Roman" w:cs="Times New Roman"/>
        </w:rPr>
        <w:t>C</w:t>
      </w:r>
      <w:r>
        <w:rPr>
          <w:rFonts w:ascii="Times New Roman" w:hAnsi="Times New Roman" w:cs="Times New Roman"/>
        </w:rPr>
        <w:tab/>
        <w:t>=</w:t>
      </w:r>
      <w:r>
        <w:rPr>
          <w:rFonts w:ascii="Times New Roman" w:hAnsi="Times New Roman" w:cs="Times New Roman"/>
        </w:rPr>
        <w:tab/>
        <w:t>700-799</w:t>
      </w:r>
    </w:p>
    <w:p w:rsidR="007777D0" w:rsidRDefault="007777D0" w:rsidP="007777D0">
      <w:pPr>
        <w:rPr>
          <w:rFonts w:ascii="Times New Roman" w:hAnsi="Times New Roman" w:cs="Times New Roman"/>
        </w:rPr>
      </w:pPr>
      <w:r>
        <w:rPr>
          <w:rFonts w:ascii="Times New Roman" w:hAnsi="Times New Roman" w:cs="Times New Roman"/>
        </w:rPr>
        <w:t>D</w:t>
      </w:r>
      <w:r>
        <w:rPr>
          <w:rFonts w:ascii="Times New Roman" w:hAnsi="Times New Roman" w:cs="Times New Roman"/>
        </w:rPr>
        <w:tab/>
        <w:t>=</w:t>
      </w:r>
      <w:r>
        <w:rPr>
          <w:rFonts w:ascii="Times New Roman" w:hAnsi="Times New Roman" w:cs="Times New Roman"/>
        </w:rPr>
        <w:tab/>
        <w:t>600-699</w:t>
      </w:r>
    </w:p>
    <w:p w:rsidR="007777D0" w:rsidRDefault="007777D0" w:rsidP="007777D0">
      <w:pPr>
        <w:rPr>
          <w:rFonts w:ascii="Times New Roman" w:hAnsi="Times New Roman" w:cs="Times New Roman"/>
        </w:rPr>
      </w:pPr>
      <w:r>
        <w:rPr>
          <w:rFonts w:ascii="Times New Roman" w:hAnsi="Times New Roman" w:cs="Times New Roman"/>
        </w:rPr>
        <w:t>F</w:t>
      </w:r>
      <w:r>
        <w:rPr>
          <w:rFonts w:ascii="Times New Roman" w:hAnsi="Times New Roman" w:cs="Times New Roman"/>
        </w:rPr>
        <w:tab/>
        <w:t>=</w:t>
      </w:r>
      <w:r>
        <w:rPr>
          <w:rFonts w:ascii="Times New Roman" w:hAnsi="Times New Roman" w:cs="Times New Roman"/>
        </w:rPr>
        <w:tab/>
        <w:t>500-599</w:t>
      </w:r>
    </w:p>
    <w:p w:rsidR="003D058B" w:rsidRDefault="003D058B" w:rsidP="003D058B">
      <w:pPr>
        <w:rPr>
          <w:rFonts w:ascii="Times New Roman" w:hAnsi="Times New Roman" w:cs="Times New Roman"/>
        </w:rPr>
      </w:pPr>
    </w:p>
    <w:p w:rsidR="00146FBD" w:rsidRDefault="008F2AC1" w:rsidP="008F2AC1">
      <w:pPr>
        <w:rPr>
          <w:rFonts w:ascii="Times New Roman" w:hAnsi="Times New Roman" w:cs="Times New Roman"/>
          <w:b/>
          <w:bCs/>
        </w:rPr>
      </w:pPr>
      <w:r>
        <w:rPr>
          <w:rFonts w:ascii="Times New Roman" w:hAnsi="Times New Roman" w:cs="Times New Roman"/>
          <w:b/>
          <w:bCs/>
        </w:rPr>
        <w:t>Exit Tickets – 150 points</w:t>
      </w:r>
    </w:p>
    <w:p w:rsidR="008F2AC1" w:rsidRDefault="008F2AC1" w:rsidP="008F2AC1">
      <w:pPr>
        <w:rPr>
          <w:rFonts w:ascii="Times New Roman" w:hAnsi="Times New Roman" w:cs="Times New Roman"/>
        </w:rPr>
      </w:pPr>
      <w:r>
        <w:rPr>
          <w:rFonts w:ascii="Times New Roman" w:hAnsi="Times New Roman" w:cs="Times New Roman"/>
        </w:rPr>
        <w:t xml:space="preserve">During every regular class meeting, </w:t>
      </w:r>
      <w:r w:rsidR="00C477BA">
        <w:rPr>
          <w:rFonts w:ascii="Times New Roman" w:hAnsi="Times New Roman" w:cs="Times New Roman"/>
        </w:rPr>
        <w:t xml:space="preserve">excluding Group Music days and Major Assignment days, </w:t>
      </w:r>
      <w:r>
        <w:rPr>
          <w:rFonts w:ascii="Times New Roman" w:hAnsi="Times New Roman" w:cs="Times New Roman"/>
        </w:rPr>
        <w:t xml:space="preserve">at some point a prompt will be given to you to write a few short sentences about. You will respond to this prompt on an index card </w:t>
      </w:r>
      <w:r>
        <w:rPr>
          <w:rFonts w:ascii="Times New Roman" w:hAnsi="Times New Roman" w:cs="Times New Roman"/>
          <w:b/>
          <w:bCs/>
        </w:rPr>
        <w:t>along with your name and student ID number</w:t>
      </w:r>
      <w:r>
        <w:rPr>
          <w:rFonts w:ascii="Times New Roman" w:hAnsi="Times New Roman" w:cs="Times New Roman"/>
        </w:rPr>
        <w:t xml:space="preserve">. This index card will be turned in at the end of class as you leave. </w:t>
      </w:r>
    </w:p>
    <w:p w:rsidR="008F2AC1" w:rsidRDefault="008F2AC1" w:rsidP="008F2AC1">
      <w:pPr>
        <w:rPr>
          <w:rFonts w:ascii="Times New Roman" w:hAnsi="Times New Roman" w:cs="Times New Roman"/>
        </w:rPr>
      </w:pPr>
    </w:p>
    <w:p w:rsidR="008F2AC1" w:rsidRDefault="008F2AC1" w:rsidP="008F2AC1">
      <w:pPr>
        <w:rPr>
          <w:rFonts w:ascii="Times New Roman" w:hAnsi="Times New Roman" w:cs="Times New Roman"/>
          <w:b/>
          <w:bCs/>
        </w:rPr>
      </w:pPr>
      <w:r>
        <w:rPr>
          <w:rFonts w:ascii="Times New Roman" w:hAnsi="Times New Roman" w:cs="Times New Roman"/>
          <w:b/>
          <w:bCs/>
        </w:rPr>
        <w:t>If you are substantially late to class, you will miss that day’s Exit Ticket prompt.</w:t>
      </w:r>
    </w:p>
    <w:p w:rsidR="008F2AC1" w:rsidRDefault="008F2AC1" w:rsidP="008F2AC1">
      <w:pPr>
        <w:rPr>
          <w:rFonts w:ascii="Times New Roman" w:hAnsi="Times New Roman" w:cs="Times New Roman"/>
          <w:b/>
          <w:bCs/>
        </w:rPr>
      </w:pPr>
      <w:r>
        <w:rPr>
          <w:rFonts w:ascii="Times New Roman" w:hAnsi="Times New Roman" w:cs="Times New Roman"/>
          <w:b/>
          <w:bCs/>
        </w:rPr>
        <w:t>If you leave class early, you will miss the turn in bucket for the day’s Exit Ticket prompt.</w:t>
      </w:r>
    </w:p>
    <w:p w:rsidR="008F2AC1" w:rsidRDefault="008F2AC1" w:rsidP="008F2AC1">
      <w:pPr>
        <w:rPr>
          <w:rFonts w:ascii="Times New Roman" w:hAnsi="Times New Roman" w:cs="Times New Roman"/>
          <w:b/>
          <w:bCs/>
        </w:rPr>
      </w:pPr>
      <w:r>
        <w:rPr>
          <w:rFonts w:ascii="Times New Roman" w:hAnsi="Times New Roman" w:cs="Times New Roman"/>
          <w:b/>
          <w:bCs/>
        </w:rPr>
        <w:t>Exit Tickets CANNOT be made up.</w:t>
      </w:r>
    </w:p>
    <w:p w:rsidR="008F2AC1" w:rsidRDefault="008F2AC1" w:rsidP="008F2AC1">
      <w:pPr>
        <w:rPr>
          <w:rFonts w:ascii="Times New Roman" w:hAnsi="Times New Roman" w:cs="Times New Roman"/>
          <w:b/>
          <w:bCs/>
        </w:rPr>
      </w:pPr>
    </w:p>
    <w:p w:rsidR="008F2AC1" w:rsidRDefault="005E3B2B" w:rsidP="008F2AC1">
      <w:pPr>
        <w:rPr>
          <w:rFonts w:ascii="Times New Roman" w:hAnsi="Times New Roman" w:cs="Times New Roman"/>
        </w:rPr>
      </w:pPr>
      <w:r>
        <w:rPr>
          <w:rFonts w:ascii="Times New Roman" w:hAnsi="Times New Roman" w:cs="Times New Roman"/>
        </w:rPr>
        <w:t xml:space="preserve">Exit Tickets are each worth 10 points. </w:t>
      </w:r>
      <w:r w:rsidR="008F2AC1">
        <w:rPr>
          <w:rFonts w:ascii="Times New Roman" w:hAnsi="Times New Roman" w:cs="Times New Roman"/>
        </w:rPr>
        <w:t>There will be a total of 19 days during which you can earn Exit Ticket points to reach the maximum of 150 points</w:t>
      </w:r>
      <w:r>
        <w:rPr>
          <w:rFonts w:ascii="Times New Roman" w:hAnsi="Times New Roman" w:cs="Times New Roman"/>
        </w:rPr>
        <w:t>.</w:t>
      </w:r>
      <w:r w:rsidR="008F2AC1">
        <w:rPr>
          <w:rFonts w:ascii="Times New Roman" w:hAnsi="Times New Roman" w:cs="Times New Roman"/>
        </w:rPr>
        <w:t xml:space="preserve"> </w:t>
      </w:r>
    </w:p>
    <w:p w:rsidR="00146FBD" w:rsidRDefault="00146FBD" w:rsidP="003D058B">
      <w:pPr>
        <w:rPr>
          <w:rFonts w:ascii="Times New Roman" w:hAnsi="Times New Roman" w:cs="Times New Roman"/>
        </w:rPr>
      </w:pPr>
    </w:p>
    <w:p w:rsidR="00BC3C4B" w:rsidRDefault="00BC3C4B" w:rsidP="003D058B">
      <w:pPr>
        <w:rPr>
          <w:rFonts w:ascii="Times New Roman" w:hAnsi="Times New Roman" w:cs="Times New Roman"/>
          <w:b/>
          <w:bCs/>
        </w:rPr>
      </w:pPr>
      <w:r>
        <w:rPr>
          <w:rFonts w:ascii="Times New Roman" w:hAnsi="Times New Roman" w:cs="Times New Roman"/>
          <w:b/>
          <w:bCs/>
        </w:rPr>
        <w:t>Reading Quizzes – 150 points</w:t>
      </w:r>
    </w:p>
    <w:p w:rsidR="008D580C" w:rsidRPr="00413ED2" w:rsidRDefault="00413ED2" w:rsidP="003D058B">
      <w:pPr>
        <w:rPr>
          <w:rFonts w:ascii="Times New Roman" w:hAnsi="Times New Roman" w:cs="Times New Roman"/>
          <w:b/>
          <w:bCs/>
        </w:rPr>
      </w:pPr>
      <w:r>
        <w:rPr>
          <w:rFonts w:ascii="Times New Roman" w:hAnsi="Times New Roman" w:cs="Times New Roman"/>
        </w:rPr>
        <w:t xml:space="preserve">Throughout the semester, there will be certain weeks with assigned readings posted in Canvas. It is essential that this reading is completed </w:t>
      </w:r>
      <w:r>
        <w:rPr>
          <w:rFonts w:ascii="Times New Roman" w:hAnsi="Times New Roman" w:cs="Times New Roman"/>
          <w:b/>
          <w:bCs/>
        </w:rPr>
        <w:t>before</w:t>
      </w:r>
      <w:r>
        <w:rPr>
          <w:rFonts w:ascii="Times New Roman" w:hAnsi="Times New Roman" w:cs="Times New Roman"/>
        </w:rPr>
        <w:t xml:space="preserve"> coming to class for the week. On the Tuesday meeting of the week, there will be an in-class quiz to complete for </w:t>
      </w:r>
      <w:r>
        <w:rPr>
          <w:rFonts w:ascii="Times New Roman" w:hAnsi="Times New Roman" w:cs="Times New Roman"/>
          <w:b/>
          <w:bCs/>
        </w:rPr>
        <w:t>both</w:t>
      </w:r>
      <w:r>
        <w:rPr>
          <w:rFonts w:ascii="Times New Roman" w:hAnsi="Times New Roman" w:cs="Times New Roman"/>
        </w:rPr>
        <w:t xml:space="preserve"> assigned readings for that week. </w:t>
      </w:r>
      <w:r>
        <w:rPr>
          <w:rFonts w:ascii="Times New Roman" w:hAnsi="Times New Roman" w:cs="Times New Roman"/>
          <w:b/>
          <w:bCs/>
        </w:rPr>
        <w:t>Reading Quizzes CANNOT be made up</w:t>
      </w:r>
      <w:r w:rsidR="005E3B2B">
        <w:rPr>
          <w:rFonts w:ascii="Times New Roman" w:hAnsi="Times New Roman" w:cs="Times New Roman"/>
          <w:b/>
          <w:bCs/>
        </w:rPr>
        <w:t xml:space="preserve"> except </w:t>
      </w:r>
      <w:r w:rsidR="005E3B2B">
        <w:rPr>
          <w:rFonts w:ascii="Times New Roman" w:hAnsi="Times New Roman" w:cs="Times New Roman"/>
          <w:b/>
          <w:bCs/>
        </w:rPr>
        <w:t>under extenuating circumstances communicated via the Dean of Students.</w:t>
      </w:r>
    </w:p>
    <w:p w:rsidR="00146FBD" w:rsidRDefault="00146FBD" w:rsidP="003D058B">
      <w:pPr>
        <w:rPr>
          <w:rFonts w:ascii="Times New Roman" w:hAnsi="Times New Roman" w:cs="Times New Roman"/>
        </w:rPr>
      </w:pPr>
    </w:p>
    <w:p w:rsidR="00413ED2" w:rsidRDefault="00413ED2" w:rsidP="003D058B">
      <w:pPr>
        <w:rPr>
          <w:rFonts w:ascii="Times New Roman" w:hAnsi="Times New Roman" w:cs="Times New Roman"/>
        </w:rPr>
      </w:pPr>
      <w:r>
        <w:rPr>
          <w:rFonts w:ascii="Times New Roman" w:hAnsi="Times New Roman" w:cs="Times New Roman"/>
        </w:rPr>
        <w:t xml:space="preserve">There will be a total of </w:t>
      </w:r>
      <w:r w:rsidR="00065892">
        <w:rPr>
          <w:rFonts w:ascii="Times New Roman" w:hAnsi="Times New Roman" w:cs="Times New Roman"/>
        </w:rPr>
        <w:t>7</w:t>
      </w:r>
      <w:r>
        <w:rPr>
          <w:rFonts w:ascii="Times New Roman" w:hAnsi="Times New Roman" w:cs="Times New Roman"/>
        </w:rPr>
        <w:t xml:space="preserve"> Reading Quizzes throughout the semester, and your lowest reading quiz grade will </w:t>
      </w:r>
      <w:r w:rsidR="00AF0074">
        <w:rPr>
          <w:rFonts w:ascii="Times New Roman" w:hAnsi="Times New Roman" w:cs="Times New Roman"/>
        </w:rPr>
        <w:t>automatically be dropped during the semester.</w:t>
      </w:r>
    </w:p>
    <w:p w:rsidR="00EB5BC9" w:rsidRDefault="00EB5BC9" w:rsidP="008F5ABD">
      <w:pPr>
        <w:rPr>
          <w:rFonts w:ascii="Times New Roman" w:hAnsi="Times New Roman" w:cs="Times New Roman"/>
          <w:b/>
          <w:bCs/>
        </w:rPr>
      </w:pPr>
    </w:p>
    <w:p w:rsidR="008F5ABD" w:rsidRDefault="00413ED2" w:rsidP="008F5ABD">
      <w:pPr>
        <w:rPr>
          <w:rFonts w:ascii="Times New Roman" w:hAnsi="Times New Roman" w:cs="Times New Roman"/>
          <w:b/>
          <w:bCs/>
        </w:rPr>
      </w:pPr>
      <w:r>
        <w:rPr>
          <w:rFonts w:ascii="Times New Roman" w:hAnsi="Times New Roman" w:cs="Times New Roman"/>
          <w:b/>
          <w:bCs/>
        </w:rPr>
        <w:t>Identity Playlist Project</w:t>
      </w:r>
    </w:p>
    <w:p w:rsidR="00EB5BC9" w:rsidRDefault="008F5ABD" w:rsidP="003D058B">
      <w:pPr>
        <w:rPr>
          <w:rFonts w:ascii="Times New Roman" w:hAnsi="Times New Roman" w:cs="Times New Roman"/>
          <w:b/>
          <w:bCs/>
        </w:rPr>
      </w:pPr>
      <w:r>
        <w:rPr>
          <w:rFonts w:ascii="Times New Roman" w:hAnsi="Times New Roman" w:cs="Times New Roman"/>
        </w:rPr>
        <w:t xml:space="preserve">Our first unit focuses on how music can be used to express a few areas of one’s own identity in a personal and telling way. For this project, you will compile a short playlist of music (10 song/pieces/works) that communicates </w:t>
      </w:r>
      <w:r>
        <w:rPr>
          <w:rFonts w:ascii="Times New Roman" w:hAnsi="Times New Roman" w:cs="Times New Roman"/>
          <w:b/>
          <w:bCs/>
        </w:rPr>
        <w:t>your</w:t>
      </w:r>
      <w:r>
        <w:rPr>
          <w:rFonts w:ascii="Times New Roman" w:hAnsi="Times New Roman" w:cs="Times New Roman"/>
        </w:rPr>
        <w:t xml:space="preserve"> identity. Think about a list of music that communicates different aspects of who you are, not just a list of your favorite songs. This list should be thoughtful, and demonstrate multiple aspects of who you are.</w:t>
      </w:r>
      <w:r w:rsidR="00EB5BC9">
        <w:rPr>
          <w:rFonts w:ascii="Times New Roman" w:hAnsi="Times New Roman" w:cs="Times New Roman"/>
        </w:rPr>
        <w:t xml:space="preserve"> </w:t>
      </w:r>
      <w:r>
        <w:rPr>
          <w:rFonts w:ascii="Times New Roman" w:hAnsi="Times New Roman" w:cs="Times New Roman"/>
        </w:rPr>
        <w:t xml:space="preserve">During class, you will </w:t>
      </w:r>
      <w:r w:rsidR="00EB5BC9">
        <w:rPr>
          <w:rFonts w:ascii="Times New Roman" w:hAnsi="Times New Roman" w:cs="Times New Roman"/>
        </w:rPr>
        <w:t>write a</w:t>
      </w:r>
      <w:r w:rsidR="00D91F69">
        <w:rPr>
          <w:rFonts w:ascii="Times New Roman" w:hAnsi="Times New Roman" w:cs="Times New Roman"/>
        </w:rPr>
        <w:t>n</w:t>
      </w:r>
      <w:r w:rsidR="00EB5BC9">
        <w:rPr>
          <w:rFonts w:ascii="Times New Roman" w:hAnsi="Times New Roman" w:cs="Times New Roman"/>
        </w:rPr>
        <w:t xml:space="preserve"> essay that discusses how and why each song was chosen to reflect part of your identity. </w:t>
      </w:r>
      <w:r w:rsidR="00EB5BC9">
        <w:rPr>
          <w:rFonts w:ascii="Times New Roman" w:hAnsi="Times New Roman" w:cs="Times New Roman"/>
          <w:b/>
          <w:bCs/>
        </w:rPr>
        <w:t>This Midterm can only be made up under extenuating circumstances communicated via the Dean of Students.</w:t>
      </w:r>
    </w:p>
    <w:p w:rsidR="00D35E70" w:rsidRDefault="00D35E70" w:rsidP="003D058B">
      <w:pPr>
        <w:rPr>
          <w:rFonts w:ascii="Times New Roman" w:hAnsi="Times New Roman" w:cs="Times New Roman"/>
          <w:b/>
          <w:bCs/>
        </w:rPr>
      </w:pPr>
      <w:r>
        <w:rPr>
          <w:rFonts w:ascii="Times New Roman" w:hAnsi="Times New Roman" w:cs="Times New Roman"/>
          <w:b/>
          <w:bCs/>
        </w:rPr>
        <w:lastRenderedPageBreak/>
        <w:t>Universal Language Project</w:t>
      </w:r>
    </w:p>
    <w:p w:rsidR="00EB5BC9" w:rsidRPr="00EB5BC9" w:rsidRDefault="00EB5BC9" w:rsidP="003D058B">
      <w:pPr>
        <w:rPr>
          <w:rFonts w:ascii="Times New Roman" w:hAnsi="Times New Roman" w:cs="Times New Roman"/>
          <w:b/>
          <w:bCs/>
        </w:rPr>
      </w:pPr>
      <w:r>
        <w:rPr>
          <w:rFonts w:ascii="Times New Roman" w:hAnsi="Times New Roman" w:cs="Times New Roman"/>
        </w:rPr>
        <w:t xml:space="preserve">Our third unit focuses on how musical communication is received by intended, or unintended, audiences. This will be a short essay completed outside of class, reflecting on your own experiences after interacting with the concept of music’s long held status as a Universal Language. </w:t>
      </w:r>
      <w:r>
        <w:rPr>
          <w:rFonts w:ascii="Times New Roman" w:hAnsi="Times New Roman" w:cs="Times New Roman"/>
          <w:b/>
          <w:bCs/>
        </w:rPr>
        <w:t>This essay may be submitted late, with 10 points deducted each calendar date after the stated due date.</w:t>
      </w:r>
    </w:p>
    <w:p w:rsidR="00D35E70" w:rsidRDefault="00D35E70" w:rsidP="003D058B">
      <w:pPr>
        <w:rPr>
          <w:rFonts w:ascii="Times New Roman" w:hAnsi="Times New Roman" w:cs="Times New Roman"/>
          <w:b/>
          <w:bCs/>
        </w:rPr>
      </w:pPr>
    </w:p>
    <w:p w:rsidR="00D35E70" w:rsidRDefault="00D35E70" w:rsidP="003D058B">
      <w:pPr>
        <w:rPr>
          <w:rFonts w:ascii="Times New Roman" w:hAnsi="Times New Roman" w:cs="Times New Roman"/>
          <w:b/>
          <w:bCs/>
        </w:rPr>
      </w:pPr>
      <w:r>
        <w:rPr>
          <w:rFonts w:ascii="Times New Roman" w:hAnsi="Times New Roman" w:cs="Times New Roman"/>
          <w:b/>
          <w:bCs/>
        </w:rPr>
        <w:t>Group Music Days</w:t>
      </w:r>
    </w:p>
    <w:p w:rsidR="00EB5BC9" w:rsidRPr="00EB5BC9" w:rsidRDefault="00D35E70" w:rsidP="00EB5BC9">
      <w:pPr>
        <w:rPr>
          <w:rFonts w:ascii="Times New Roman" w:hAnsi="Times New Roman" w:cs="Times New Roman"/>
          <w:b/>
          <w:bCs/>
        </w:rPr>
      </w:pPr>
      <w:r>
        <w:rPr>
          <w:rFonts w:ascii="Times New Roman" w:hAnsi="Times New Roman" w:cs="Times New Roman"/>
        </w:rPr>
        <w:t xml:space="preserve">The last day of each unit will be a Group Music Day in which you will be in charge of bringing your own music to class that connects to the topics discussed during that unit. In class, you will complete a </w:t>
      </w:r>
      <w:r w:rsidR="001A3BD8">
        <w:rPr>
          <w:rFonts w:ascii="Times New Roman" w:hAnsi="Times New Roman" w:cs="Times New Roman"/>
        </w:rPr>
        <w:t>hand</w:t>
      </w:r>
      <w:r>
        <w:rPr>
          <w:rFonts w:ascii="Times New Roman" w:hAnsi="Times New Roman" w:cs="Times New Roman"/>
        </w:rPr>
        <w:t>written reflection based on discussion with your group.</w:t>
      </w:r>
      <w:r>
        <w:rPr>
          <w:rFonts w:ascii="Times New Roman" w:hAnsi="Times New Roman" w:cs="Times New Roman"/>
        </w:rPr>
        <w:t xml:space="preserve"> </w:t>
      </w:r>
      <w:r>
        <w:rPr>
          <w:rFonts w:ascii="Times New Roman" w:hAnsi="Times New Roman" w:cs="Times New Roman"/>
        </w:rPr>
        <w:t xml:space="preserve">This written reflection will be due 1 week after your in-class discussion. </w:t>
      </w:r>
      <w:r>
        <w:rPr>
          <w:rFonts w:ascii="Times New Roman" w:hAnsi="Times New Roman" w:cs="Times New Roman"/>
          <w:b/>
          <w:bCs/>
          <w:u w:val="single"/>
        </w:rPr>
        <w:t>Failure to attend Group Music Day will be an automatic deduction of 25 points for that day’s assignment</w:t>
      </w:r>
      <w:r w:rsidR="00EB5BC9">
        <w:rPr>
          <w:rFonts w:ascii="Times New Roman" w:hAnsi="Times New Roman" w:cs="Times New Roman"/>
          <w:b/>
          <w:bCs/>
          <w:u w:val="single"/>
        </w:rPr>
        <w:t>, however copies can be picked up the class following a Group Music Day</w:t>
      </w:r>
      <w:r>
        <w:rPr>
          <w:rFonts w:ascii="Times New Roman" w:hAnsi="Times New Roman" w:cs="Times New Roman"/>
          <w:b/>
          <w:bCs/>
          <w:u w:val="single"/>
        </w:rPr>
        <w:t>.</w:t>
      </w:r>
      <w:r w:rsidR="00EB5BC9">
        <w:rPr>
          <w:rFonts w:ascii="Times New Roman" w:hAnsi="Times New Roman" w:cs="Times New Roman"/>
          <w:b/>
          <w:bCs/>
        </w:rPr>
        <w:t xml:space="preserve"> These assignments</w:t>
      </w:r>
      <w:r w:rsidR="00EB5BC9">
        <w:rPr>
          <w:rFonts w:ascii="Times New Roman" w:hAnsi="Times New Roman" w:cs="Times New Roman"/>
          <w:b/>
          <w:bCs/>
        </w:rPr>
        <w:t xml:space="preserve"> may be submitted late, with 10 points deducted each calendar date after the stated due date.</w:t>
      </w:r>
    </w:p>
    <w:p w:rsidR="00D35E70" w:rsidRPr="00EB5BC9" w:rsidRDefault="00D35E70" w:rsidP="00D35E70">
      <w:pPr>
        <w:rPr>
          <w:rFonts w:ascii="Times New Roman" w:hAnsi="Times New Roman" w:cs="Times New Roman"/>
          <w:u w:val="single"/>
        </w:rPr>
      </w:pPr>
    </w:p>
    <w:p w:rsidR="00D35E70" w:rsidRDefault="00D35E70" w:rsidP="00D35E70">
      <w:pPr>
        <w:rPr>
          <w:rFonts w:ascii="Times New Roman" w:hAnsi="Times New Roman" w:cs="Times New Roman"/>
        </w:rPr>
      </w:pPr>
    </w:p>
    <w:p w:rsidR="00EB5BC9" w:rsidRDefault="00EB5BC9" w:rsidP="00A27580">
      <w:pPr>
        <w:jc w:val="center"/>
        <w:rPr>
          <w:rFonts w:ascii="Times New Roman" w:hAnsi="Times New Roman" w:cs="Times New Roman"/>
          <w:b/>
          <w:bCs/>
        </w:rPr>
      </w:pPr>
      <w:r w:rsidRPr="00E06661">
        <w:rPr>
          <w:rFonts w:ascii="Times New Roman" w:hAnsi="Times New Roman" w:cs="Times New Roman"/>
          <w:b/>
          <w:bCs/>
        </w:rPr>
        <w:t>Timely Return of Student Work</w:t>
      </w:r>
    </w:p>
    <w:p w:rsidR="00A27580" w:rsidRPr="00E06661" w:rsidRDefault="00A27580" w:rsidP="00A27580">
      <w:pPr>
        <w:jc w:val="center"/>
        <w:rPr>
          <w:rFonts w:ascii="Times New Roman" w:hAnsi="Times New Roman" w:cs="Times New Roman"/>
          <w:b/>
          <w:bCs/>
        </w:rPr>
      </w:pPr>
    </w:p>
    <w:p w:rsidR="00EB5BC9" w:rsidRDefault="00EB5BC9" w:rsidP="00EB5BC9">
      <w:pPr>
        <w:rPr>
          <w:rFonts w:ascii="Times New Roman" w:hAnsi="Times New Roman" w:cs="Times New Roman"/>
        </w:rPr>
      </w:pPr>
      <w:r>
        <w:rPr>
          <w:rFonts w:ascii="Times New Roman" w:hAnsi="Times New Roman" w:cs="Times New Roman"/>
        </w:rPr>
        <w:t>Reading</w:t>
      </w:r>
      <w:r w:rsidRPr="00E06661">
        <w:rPr>
          <w:rFonts w:ascii="Times New Roman" w:hAnsi="Times New Roman" w:cs="Times New Roman"/>
        </w:rPr>
        <w:t xml:space="preserve"> quizzes will be graded within </w:t>
      </w:r>
      <w:r>
        <w:rPr>
          <w:rFonts w:ascii="Times New Roman" w:hAnsi="Times New Roman" w:cs="Times New Roman"/>
        </w:rPr>
        <w:t>two weeks</w:t>
      </w:r>
      <w:r w:rsidRPr="00E06661">
        <w:rPr>
          <w:rFonts w:ascii="Times New Roman" w:hAnsi="Times New Roman" w:cs="Times New Roman"/>
        </w:rPr>
        <w:t xml:space="preserve"> of submission</w:t>
      </w:r>
      <w:r>
        <w:rPr>
          <w:rFonts w:ascii="Times New Roman" w:hAnsi="Times New Roman" w:cs="Times New Roman"/>
        </w:rPr>
        <w:t>. All other</w:t>
      </w:r>
      <w:r w:rsidRPr="00E06661">
        <w:rPr>
          <w:rFonts w:ascii="Times New Roman" w:hAnsi="Times New Roman" w:cs="Times New Roman"/>
        </w:rPr>
        <w:t xml:space="preserve"> assignments will be graded within three weeks of the date they are due.</w:t>
      </w:r>
    </w:p>
    <w:p w:rsidR="001A3BD8" w:rsidRPr="00E06661" w:rsidRDefault="001A3BD8" w:rsidP="00EB5BC9">
      <w:pPr>
        <w:rPr>
          <w:rFonts w:ascii="Times New Roman" w:hAnsi="Times New Roman" w:cs="Times New Roman"/>
        </w:rPr>
      </w:pPr>
    </w:p>
    <w:p w:rsidR="00EB5BC9" w:rsidRDefault="00EB5BC9" w:rsidP="00EB5BC9">
      <w:pPr>
        <w:rPr>
          <w:rFonts w:ascii="Times New Roman" w:hAnsi="Times New Roman" w:cs="Times New Roman"/>
        </w:rPr>
      </w:pPr>
      <w:r w:rsidRPr="00E06661">
        <w:rPr>
          <w:rFonts w:ascii="Times New Roman" w:hAnsi="Times New Roman" w:cs="Times New Roman"/>
        </w:rPr>
        <w:t>Emails will be returned within 2 business days (barring a personal emergency on my part). This means that I will normally reply to you within the usual 8am-5pm “work day” Monday-Friday. Feel free to send emails outside of these hours, but know that I will likely not immediately respond. If you have a pressing question or issue that needs to be returned ASAP, please flag the email as such so I can ensure a quick response. If you do not get a reply from me within 2 business days, you may re-send the email to make sure I received it.</w:t>
      </w:r>
    </w:p>
    <w:p w:rsidR="00EB5BC9" w:rsidRDefault="00EB5BC9" w:rsidP="00EB5BC9">
      <w:pPr>
        <w:rPr>
          <w:rFonts w:ascii="Times New Roman" w:hAnsi="Times New Roman" w:cs="Times New Roman"/>
        </w:rPr>
      </w:pPr>
    </w:p>
    <w:p w:rsidR="001A3BD8" w:rsidRDefault="001A3BD8" w:rsidP="00EB5BC9">
      <w:pPr>
        <w:jc w:val="center"/>
        <w:rPr>
          <w:rFonts w:ascii="Times New Roman" w:hAnsi="Times New Roman" w:cs="Times New Roman"/>
          <w:b/>
          <w:bCs/>
        </w:rPr>
      </w:pPr>
    </w:p>
    <w:p w:rsidR="00EB5BC9" w:rsidRPr="00E06661" w:rsidRDefault="00EB5BC9" w:rsidP="00EB5BC9">
      <w:pPr>
        <w:jc w:val="center"/>
        <w:rPr>
          <w:rFonts w:ascii="Times New Roman" w:hAnsi="Times New Roman" w:cs="Times New Roman"/>
          <w:b/>
          <w:bCs/>
        </w:rPr>
      </w:pPr>
      <w:r w:rsidRPr="00E06661">
        <w:rPr>
          <w:rFonts w:ascii="Times New Roman" w:hAnsi="Times New Roman" w:cs="Times New Roman"/>
          <w:b/>
          <w:bCs/>
        </w:rPr>
        <w:t>Community Guidelines</w:t>
      </w:r>
    </w:p>
    <w:p w:rsidR="00EB5BC9" w:rsidRPr="00E06661" w:rsidRDefault="00EB5BC9" w:rsidP="00EB5BC9">
      <w:pPr>
        <w:jc w:val="center"/>
        <w:rPr>
          <w:rFonts w:ascii="Times New Roman" w:hAnsi="Times New Roman" w:cs="Times New Roman"/>
          <w:b/>
          <w:bCs/>
        </w:rPr>
      </w:pPr>
    </w:p>
    <w:p w:rsidR="00EB5BC9" w:rsidRPr="00E06661" w:rsidRDefault="00EB5BC9" w:rsidP="00EB5BC9">
      <w:pPr>
        <w:rPr>
          <w:rFonts w:ascii="Times New Roman" w:hAnsi="Times New Roman" w:cs="Times New Roman"/>
        </w:rPr>
      </w:pPr>
      <w:r w:rsidRPr="00E06661">
        <w:rPr>
          <w:rFonts w:ascii="Times New Roman" w:hAnsi="Times New Roman" w:cs="Times New Roman"/>
        </w:rPr>
        <w:t xml:space="preserve">In this class we will be listening to and engaging with music from a variety of worldviews, values, experiences, and perspectives. This will include religious music, political music, and other works that are, at times, intentionally provocative both in content and language. The aim of the use of this music in class is not to change minds or opinions, or to offend, but rather to understand the effect of this music upon audiences and how this music interacts with and shapes societal dialogues. Additionally, some of the music we cover will touch on potentially triggering topics of violence as music aims to communicate feelings surrounding the experience of these kinds of events. If at any time you feel uncomfortable with the content, please let me know and feel free to excuse yourself! </w:t>
      </w:r>
    </w:p>
    <w:p w:rsidR="00EB5BC9" w:rsidRPr="00E06661" w:rsidRDefault="00EB5BC9" w:rsidP="00EB5BC9">
      <w:pPr>
        <w:rPr>
          <w:rFonts w:ascii="Times New Roman" w:hAnsi="Times New Roman" w:cs="Times New Roman"/>
        </w:rPr>
      </w:pPr>
    </w:p>
    <w:p w:rsidR="00EB5BC9" w:rsidRPr="00EB5BC9" w:rsidRDefault="00EB5BC9" w:rsidP="00EB5BC9">
      <w:pPr>
        <w:rPr>
          <w:rFonts w:ascii="Times New Roman" w:hAnsi="Times New Roman" w:cs="Times New Roman"/>
        </w:rPr>
      </w:pPr>
      <w:r w:rsidRPr="00E06661">
        <w:rPr>
          <w:rFonts w:ascii="Times New Roman" w:hAnsi="Times New Roman" w:cs="Times New Roman"/>
        </w:rPr>
        <w:t xml:space="preserve">Finally, mistreatment of peers will </w:t>
      </w:r>
      <w:r w:rsidRPr="00E06661">
        <w:rPr>
          <w:rFonts w:ascii="Times New Roman" w:hAnsi="Times New Roman" w:cs="Times New Roman"/>
          <w:b/>
          <w:bCs/>
        </w:rPr>
        <w:t xml:space="preserve">not </w:t>
      </w:r>
      <w:r w:rsidRPr="00E06661">
        <w:rPr>
          <w:rFonts w:ascii="Times New Roman" w:hAnsi="Times New Roman" w:cs="Times New Roman"/>
        </w:rPr>
        <w:t xml:space="preserve">be tolerated in this classroom. We are a group of individuals with varied life experiences and views, all seeking to grow in our understanding of music, society, and one another. While open discussion is a large part of this class, as we relate to one another how we experience different aspects of music’s communication in our own lives, </w:t>
      </w:r>
      <w:r w:rsidRPr="00E06661">
        <w:rPr>
          <w:rFonts w:ascii="Times New Roman" w:hAnsi="Times New Roman" w:cs="Times New Roman"/>
        </w:rPr>
        <w:lastRenderedPageBreak/>
        <w:t xml:space="preserve">that discussion will remain respectful at all times, especially when opposing opinions are at play. </w:t>
      </w:r>
      <w:r w:rsidRPr="00EB5BC9">
        <w:rPr>
          <w:rFonts w:ascii="Times New Roman" w:hAnsi="Times New Roman" w:cs="Times New Roman"/>
        </w:rPr>
        <w:t>Different opinions are what make us unique, and why all music does not sound the same in the first place, and we will engage respectfully with the differences present among each other and the music we discuss in class.</w:t>
      </w:r>
    </w:p>
    <w:p w:rsidR="00D35E70" w:rsidRPr="00EB5BC9" w:rsidRDefault="00D35E70" w:rsidP="00D35E70">
      <w:pPr>
        <w:rPr>
          <w:rFonts w:ascii="Times New Roman" w:hAnsi="Times New Roman" w:cs="Times New Roman"/>
        </w:rPr>
      </w:pPr>
    </w:p>
    <w:p w:rsidR="00D35E70" w:rsidRPr="00EB5BC9" w:rsidRDefault="00D35E70" w:rsidP="00D35E70">
      <w:pPr>
        <w:jc w:val="center"/>
        <w:rPr>
          <w:rFonts w:ascii="Times New Roman" w:hAnsi="Times New Roman" w:cs="Times New Roman"/>
        </w:rPr>
      </w:pPr>
      <w:r w:rsidRPr="00EB5BC9">
        <w:rPr>
          <w:rFonts w:ascii="Times New Roman" w:hAnsi="Times New Roman" w:cs="Times New Roman"/>
        </w:rPr>
        <w:t>Course Calendar</w:t>
      </w:r>
    </w:p>
    <w:p w:rsidR="00D35E70" w:rsidRPr="00EB5BC9" w:rsidRDefault="00D35E70" w:rsidP="00D35E70">
      <w:pPr>
        <w:jc w:val="center"/>
        <w:rPr>
          <w:rFonts w:ascii="Times New Roman" w:hAnsi="Times New Roman" w:cs="Times New Roman"/>
        </w:rPr>
      </w:pPr>
    </w:p>
    <w:p w:rsidR="00D35E70" w:rsidRPr="00D35E70" w:rsidRDefault="00D35E70" w:rsidP="00D35E70">
      <w:pPr>
        <w:rPr>
          <w:rFonts w:ascii="Times New Roman" w:hAnsi="Times New Roman" w:cs="Times New Roman"/>
          <w:kern w:val="2"/>
          <w14:ligatures w14:val="standardContextual"/>
        </w:rPr>
      </w:pPr>
      <w:r w:rsidRPr="00D35E70">
        <w:rPr>
          <w:rFonts w:ascii="Times New Roman" w:hAnsi="Times New Roman" w:cs="Times New Roman"/>
          <w:kern w:val="2"/>
          <w14:ligatures w14:val="standardContextual"/>
        </w:rPr>
        <w:t>Unit 1: What does Music Communicate? (Music and the Self)</w:t>
      </w:r>
    </w:p>
    <w:p w:rsidR="00D35E70" w:rsidRPr="00D35E70" w:rsidRDefault="00D35E70" w:rsidP="00D35E70">
      <w:pPr>
        <w:rPr>
          <w:rFonts w:ascii="Times New Roman" w:hAnsi="Times New Roman" w:cs="Times New Roman"/>
          <w:kern w:val="2"/>
          <w14:ligatures w14:val="standardContextual"/>
        </w:rPr>
      </w:pPr>
      <w:r w:rsidRPr="00D35E70">
        <w:rPr>
          <w:rFonts w:ascii="Times New Roman" w:hAnsi="Times New Roman" w:cs="Times New Roman"/>
          <w:kern w:val="2"/>
          <w14:ligatures w14:val="standardContextual"/>
        </w:rPr>
        <w:t>Unit 2: How does Music Communicate? (Music Technology)</w:t>
      </w:r>
    </w:p>
    <w:p w:rsidR="00D35E70" w:rsidRPr="00D35E70" w:rsidRDefault="00D35E70" w:rsidP="00D35E70">
      <w:pPr>
        <w:rPr>
          <w:rFonts w:ascii="Times New Roman" w:hAnsi="Times New Roman" w:cs="Times New Roman"/>
          <w:kern w:val="2"/>
          <w14:ligatures w14:val="standardContextual"/>
        </w:rPr>
      </w:pPr>
      <w:r w:rsidRPr="00D35E70">
        <w:rPr>
          <w:rFonts w:ascii="Times New Roman" w:hAnsi="Times New Roman" w:cs="Times New Roman"/>
          <w:kern w:val="2"/>
          <w14:ligatures w14:val="standardContextual"/>
        </w:rPr>
        <w:t>Unit 3: Why/to Whom does Music Communicate? (Music and Beyond)</w:t>
      </w:r>
    </w:p>
    <w:p w:rsidR="00D35E70" w:rsidRPr="00EB5BC9" w:rsidRDefault="00D35E70" w:rsidP="00D35E70">
      <w:pPr>
        <w:rPr>
          <w:rFonts w:ascii="Times New Roman" w:hAnsi="Times New Roman" w:cs="Times New Roman"/>
          <w:kern w:val="2"/>
          <w14:ligatures w14:val="standardContextual"/>
        </w:rPr>
      </w:pPr>
      <w:r w:rsidRPr="00D35E70">
        <w:rPr>
          <w:rFonts w:ascii="Times New Roman" w:hAnsi="Times New Roman" w:cs="Times New Roman"/>
          <w:kern w:val="2"/>
          <w14:ligatures w14:val="standardContextual"/>
        </w:rPr>
        <w:t>Unit 4: Creating Music Communication (Final Project)</w:t>
      </w:r>
    </w:p>
    <w:p w:rsidR="00D35E70" w:rsidRPr="00EB5BC9" w:rsidRDefault="00D35E70" w:rsidP="00D35E70">
      <w:pPr>
        <w:rPr>
          <w:rFonts w:ascii="Times New Roman" w:hAnsi="Times New Roman" w:cs="Times New Roman"/>
          <w:kern w:val="2"/>
          <w14:ligatures w14:val="standardContextual"/>
        </w:rPr>
      </w:pPr>
    </w:p>
    <w:p w:rsidR="00D35E70" w:rsidRDefault="00D35E70" w:rsidP="00D35E70">
      <w:pPr>
        <w:jc w:val="center"/>
        <w:rPr>
          <w:rFonts w:ascii="Times New Roman" w:hAnsi="Times New Roman" w:cs="Times New Roman"/>
          <w:kern w:val="2"/>
          <w14:ligatures w14:val="standardContextual"/>
        </w:rPr>
      </w:pPr>
      <w:r w:rsidRPr="00EB5BC9">
        <w:rPr>
          <w:rFonts w:ascii="Times New Roman" w:hAnsi="Times New Roman" w:cs="Times New Roman"/>
          <w:kern w:val="2"/>
          <w14:ligatures w14:val="standardContextual"/>
        </w:rPr>
        <w:t>Assignment Due Date Master List</w:t>
      </w:r>
    </w:p>
    <w:p w:rsidR="00A27580" w:rsidRDefault="00A27580" w:rsidP="00D35E70">
      <w:pPr>
        <w:jc w:val="center"/>
        <w:rPr>
          <w:rFonts w:ascii="Times New Roman" w:hAnsi="Times New Roman" w:cs="Times New Roman"/>
          <w:kern w:val="2"/>
          <w14:ligatures w14:val="standardContextual"/>
        </w:rPr>
      </w:pPr>
    </w:p>
    <w:p w:rsidR="00A27580" w:rsidRPr="00EB5BC9" w:rsidRDefault="00A27580" w:rsidP="00A27580">
      <w:pP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*Dates subject to change, always check Canvas for the most accurate assignment due dates </w:t>
      </w:r>
    </w:p>
    <w:p w:rsidR="00D35E70" w:rsidRDefault="00D35E70" w:rsidP="00D35E70">
      <w:pPr>
        <w:jc w:val="center"/>
        <w:rPr>
          <w:rFonts w:ascii="Garamond" w:hAnsi="Garamond" w:cs="Times New Roman (Body CS)"/>
          <w:kern w:val="2"/>
          <w14:ligatures w14:val="standardContextual"/>
        </w:rPr>
      </w:pPr>
    </w:p>
    <w:tbl>
      <w:tblPr>
        <w:tblStyle w:val="TableGrid"/>
        <w:tblW w:w="0" w:type="auto"/>
        <w:tblLook w:val="04A0" w:firstRow="1" w:lastRow="0" w:firstColumn="1" w:lastColumn="0" w:noHBand="0" w:noVBand="1"/>
      </w:tblPr>
      <w:tblGrid>
        <w:gridCol w:w="2695"/>
        <w:gridCol w:w="3420"/>
        <w:gridCol w:w="3235"/>
      </w:tblGrid>
      <w:tr w:rsidR="00D35E70" w:rsidTr="005E3B2B">
        <w:tc>
          <w:tcPr>
            <w:tcW w:w="2695" w:type="dxa"/>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Date In-Class</w:t>
            </w:r>
          </w:p>
        </w:tc>
        <w:tc>
          <w:tcPr>
            <w:tcW w:w="3420" w:type="dxa"/>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Assignment</w:t>
            </w:r>
          </w:p>
        </w:tc>
        <w:tc>
          <w:tcPr>
            <w:tcW w:w="3235" w:type="dxa"/>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Due Date</w:t>
            </w:r>
          </w:p>
        </w:tc>
      </w:tr>
      <w:tr w:rsidR="00D35E70" w:rsidTr="005E3B2B">
        <w:tc>
          <w:tcPr>
            <w:tcW w:w="2695" w:type="dxa"/>
            <w:shd w:val="clear" w:color="auto" w:fill="FF7E79"/>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Tuesday 8.26</w:t>
            </w:r>
          </w:p>
        </w:tc>
        <w:tc>
          <w:tcPr>
            <w:tcW w:w="3420" w:type="dxa"/>
            <w:shd w:val="clear" w:color="auto" w:fill="FF7E79"/>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Reading Quiz Week 2</w:t>
            </w:r>
          </w:p>
        </w:tc>
        <w:tc>
          <w:tcPr>
            <w:tcW w:w="3235" w:type="dxa"/>
            <w:shd w:val="clear" w:color="auto" w:fill="FF7E79"/>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During Class</w:t>
            </w:r>
          </w:p>
        </w:tc>
      </w:tr>
      <w:tr w:rsidR="00D35E70" w:rsidTr="005E3B2B">
        <w:tc>
          <w:tcPr>
            <w:tcW w:w="2695" w:type="dxa"/>
            <w:shd w:val="clear" w:color="auto" w:fill="FF7E79"/>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Tuesday 9.2</w:t>
            </w:r>
          </w:p>
        </w:tc>
        <w:tc>
          <w:tcPr>
            <w:tcW w:w="3420" w:type="dxa"/>
            <w:shd w:val="clear" w:color="auto" w:fill="FF7E79"/>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Reading Quiz Week 3</w:t>
            </w:r>
          </w:p>
        </w:tc>
        <w:tc>
          <w:tcPr>
            <w:tcW w:w="3235" w:type="dxa"/>
            <w:shd w:val="clear" w:color="auto" w:fill="FF7E79"/>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During Class</w:t>
            </w:r>
          </w:p>
        </w:tc>
      </w:tr>
      <w:tr w:rsidR="00D35E70" w:rsidTr="005E3B2B">
        <w:tc>
          <w:tcPr>
            <w:tcW w:w="2695" w:type="dxa"/>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Thursday 9.11</w:t>
            </w:r>
          </w:p>
        </w:tc>
        <w:tc>
          <w:tcPr>
            <w:tcW w:w="3420" w:type="dxa"/>
          </w:tcPr>
          <w:p w:rsidR="00D35E70" w:rsidRPr="000474A4" w:rsidRDefault="00D35E70"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Group Music Day Unit 1</w:t>
            </w:r>
          </w:p>
        </w:tc>
        <w:tc>
          <w:tcPr>
            <w:tcW w:w="3235" w:type="dxa"/>
          </w:tcPr>
          <w:p w:rsidR="00D35E70"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Thursday 9.18 by end of class</w:t>
            </w:r>
          </w:p>
        </w:tc>
      </w:tr>
      <w:tr w:rsidR="00D35E70" w:rsidTr="005E3B2B">
        <w:tc>
          <w:tcPr>
            <w:tcW w:w="2695" w:type="dxa"/>
            <w:shd w:val="clear" w:color="auto" w:fill="FFE599" w:themeFill="accent4" w:themeFillTint="66"/>
          </w:tcPr>
          <w:p w:rsidR="00D35E70" w:rsidRPr="000474A4" w:rsidRDefault="00065892" w:rsidP="00D35E70">
            <w:pPr>
              <w:rPr>
                <w:rFonts w:ascii="Times New Roman" w:hAnsi="Times New Roman" w:cs="Times New Roman"/>
                <w:b/>
                <w:bCs/>
                <w:kern w:val="2"/>
                <w14:ligatures w14:val="standardContextual"/>
              </w:rPr>
            </w:pPr>
            <w:r w:rsidRPr="000474A4">
              <w:rPr>
                <w:rFonts w:ascii="Times New Roman" w:hAnsi="Times New Roman" w:cs="Times New Roman"/>
                <w:b/>
                <w:bCs/>
                <w:kern w:val="2"/>
                <w14:ligatures w14:val="standardContextual"/>
              </w:rPr>
              <w:t>Tuesday 9.16</w:t>
            </w:r>
          </w:p>
        </w:tc>
        <w:tc>
          <w:tcPr>
            <w:tcW w:w="3420" w:type="dxa"/>
            <w:shd w:val="clear" w:color="auto" w:fill="FFE599" w:themeFill="accent4" w:themeFillTint="66"/>
          </w:tcPr>
          <w:p w:rsidR="00D35E70" w:rsidRPr="000474A4" w:rsidRDefault="00065892" w:rsidP="00D35E70">
            <w:pPr>
              <w:rPr>
                <w:rFonts w:ascii="Times New Roman" w:hAnsi="Times New Roman" w:cs="Times New Roman"/>
                <w:b/>
                <w:bCs/>
                <w:kern w:val="2"/>
                <w14:ligatures w14:val="standardContextual"/>
              </w:rPr>
            </w:pPr>
            <w:r w:rsidRPr="000474A4">
              <w:rPr>
                <w:rFonts w:ascii="Times New Roman" w:hAnsi="Times New Roman" w:cs="Times New Roman"/>
                <w:b/>
                <w:bCs/>
                <w:kern w:val="2"/>
                <w14:ligatures w14:val="standardContextual"/>
              </w:rPr>
              <w:t>Identity Playlist Project Midterm:</w:t>
            </w:r>
          </w:p>
          <w:p w:rsidR="00065892" w:rsidRPr="000474A4" w:rsidRDefault="00065892" w:rsidP="00D35E70">
            <w:pPr>
              <w:rPr>
                <w:rFonts w:ascii="Times New Roman" w:hAnsi="Times New Roman" w:cs="Times New Roman"/>
                <w:b/>
                <w:bCs/>
                <w:kern w:val="2"/>
                <w14:ligatures w14:val="standardContextual"/>
              </w:rPr>
            </w:pPr>
            <w:r w:rsidRPr="000474A4">
              <w:rPr>
                <w:rFonts w:ascii="Times New Roman" w:hAnsi="Times New Roman" w:cs="Times New Roman"/>
                <w:b/>
                <w:bCs/>
                <w:kern w:val="2"/>
                <w14:ligatures w14:val="standardContextual"/>
              </w:rPr>
              <w:t>(</w:t>
            </w:r>
            <w:r w:rsidRPr="000474A4">
              <w:rPr>
                <w:rFonts w:ascii="Times New Roman" w:hAnsi="Times New Roman" w:cs="Times New Roman"/>
                <w:b/>
                <w:bCs/>
                <w:kern w:val="2"/>
                <w14:ligatures w14:val="standardContextual"/>
              </w:rPr>
              <w:t xml:space="preserve">you </w:t>
            </w:r>
            <w:r w:rsidRPr="000474A4">
              <w:rPr>
                <w:rFonts w:ascii="Times New Roman" w:hAnsi="Times New Roman" w:cs="Times New Roman"/>
                <w:b/>
                <w:bCs/>
                <w:kern w:val="2"/>
                <w14:ligatures w14:val="standardContextual"/>
              </w:rPr>
              <w:t>may bring in a 3inch by 5inch notecard with songs &amp; thesis statements)</w:t>
            </w:r>
          </w:p>
        </w:tc>
        <w:tc>
          <w:tcPr>
            <w:tcW w:w="3235" w:type="dxa"/>
            <w:shd w:val="clear" w:color="auto" w:fill="FFE599" w:themeFill="accent4" w:themeFillTint="66"/>
          </w:tcPr>
          <w:p w:rsidR="00D35E70" w:rsidRPr="000474A4" w:rsidRDefault="00065892" w:rsidP="00D35E70">
            <w:pPr>
              <w:rPr>
                <w:rFonts w:ascii="Times New Roman" w:hAnsi="Times New Roman" w:cs="Times New Roman"/>
                <w:b/>
                <w:bCs/>
                <w:kern w:val="2"/>
                <w14:ligatures w14:val="standardContextual"/>
              </w:rPr>
            </w:pPr>
            <w:r w:rsidRPr="000474A4">
              <w:rPr>
                <w:rFonts w:ascii="Times New Roman" w:hAnsi="Times New Roman" w:cs="Times New Roman"/>
                <w:b/>
                <w:bCs/>
                <w:kern w:val="2"/>
                <w14:ligatures w14:val="standardContextual"/>
              </w:rPr>
              <w:t>During Class</w:t>
            </w:r>
          </w:p>
        </w:tc>
      </w:tr>
      <w:tr w:rsidR="00D35E70" w:rsidTr="005E3B2B">
        <w:tc>
          <w:tcPr>
            <w:tcW w:w="2695" w:type="dxa"/>
            <w:shd w:val="clear" w:color="auto" w:fill="FF7E79"/>
          </w:tcPr>
          <w:p w:rsidR="00D35E70"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Tuesday 9.23</w:t>
            </w:r>
          </w:p>
        </w:tc>
        <w:tc>
          <w:tcPr>
            <w:tcW w:w="3420" w:type="dxa"/>
            <w:shd w:val="clear" w:color="auto" w:fill="FF7E79"/>
          </w:tcPr>
          <w:p w:rsidR="00D35E70"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Reading Quiz Week 6</w:t>
            </w:r>
          </w:p>
        </w:tc>
        <w:tc>
          <w:tcPr>
            <w:tcW w:w="3235" w:type="dxa"/>
            <w:shd w:val="clear" w:color="auto" w:fill="FF7E79"/>
          </w:tcPr>
          <w:p w:rsidR="00D35E70"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During Class</w:t>
            </w:r>
          </w:p>
        </w:tc>
      </w:tr>
      <w:tr w:rsidR="00D35E70" w:rsidTr="005E3B2B">
        <w:tc>
          <w:tcPr>
            <w:tcW w:w="2695" w:type="dxa"/>
            <w:shd w:val="clear" w:color="auto" w:fill="FF7E79"/>
          </w:tcPr>
          <w:p w:rsidR="00D35E70"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Tuesday 9.30</w:t>
            </w:r>
          </w:p>
        </w:tc>
        <w:tc>
          <w:tcPr>
            <w:tcW w:w="3420" w:type="dxa"/>
            <w:shd w:val="clear" w:color="auto" w:fill="FF7E79"/>
          </w:tcPr>
          <w:p w:rsidR="00D35E70"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Reading Quiz Week 7</w:t>
            </w:r>
          </w:p>
        </w:tc>
        <w:tc>
          <w:tcPr>
            <w:tcW w:w="3235" w:type="dxa"/>
            <w:shd w:val="clear" w:color="auto" w:fill="FF7E79"/>
          </w:tcPr>
          <w:p w:rsidR="00D35E70"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During Class</w:t>
            </w:r>
          </w:p>
        </w:tc>
      </w:tr>
      <w:tr w:rsidR="00D35E70" w:rsidTr="005E3B2B">
        <w:tc>
          <w:tcPr>
            <w:tcW w:w="2695" w:type="dxa"/>
          </w:tcPr>
          <w:p w:rsidR="00D35E70"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Tuesday 10.7</w:t>
            </w:r>
          </w:p>
        </w:tc>
        <w:tc>
          <w:tcPr>
            <w:tcW w:w="3420" w:type="dxa"/>
          </w:tcPr>
          <w:p w:rsidR="00D35E70"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Final Project Prep Remix</w:t>
            </w:r>
          </w:p>
        </w:tc>
        <w:tc>
          <w:tcPr>
            <w:tcW w:w="3235" w:type="dxa"/>
          </w:tcPr>
          <w:p w:rsidR="00D35E70"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Tuesday 10.14 by 11:59pm</w:t>
            </w:r>
          </w:p>
        </w:tc>
      </w:tr>
      <w:tr w:rsidR="00065892" w:rsidTr="005E3B2B">
        <w:tc>
          <w:tcPr>
            <w:tcW w:w="2695" w:type="dxa"/>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Thursday 10.9</w:t>
            </w:r>
          </w:p>
        </w:tc>
        <w:tc>
          <w:tcPr>
            <w:tcW w:w="3420" w:type="dxa"/>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Group Music Day Unit 2</w:t>
            </w:r>
          </w:p>
        </w:tc>
        <w:tc>
          <w:tcPr>
            <w:tcW w:w="3235" w:type="dxa"/>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Thursday 10.16 by end of class</w:t>
            </w:r>
          </w:p>
        </w:tc>
      </w:tr>
      <w:tr w:rsidR="00065892" w:rsidTr="005E3B2B">
        <w:tc>
          <w:tcPr>
            <w:tcW w:w="2695" w:type="dxa"/>
            <w:shd w:val="clear" w:color="auto" w:fill="FF7E79"/>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Tuesday 10.14</w:t>
            </w:r>
          </w:p>
        </w:tc>
        <w:tc>
          <w:tcPr>
            <w:tcW w:w="3420" w:type="dxa"/>
            <w:shd w:val="clear" w:color="auto" w:fill="FF7E79"/>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Reading Quiz Week 9</w:t>
            </w:r>
          </w:p>
        </w:tc>
        <w:tc>
          <w:tcPr>
            <w:tcW w:w="3235" w:type="dxa"/>
            <w:shd w:val="clear" w:color="auto" w:fill="FF7E79"/>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During Class</w:t>
            </w:r>
          </w:p>
        </w:tc>
      </w:tr>
      <w:tr w:rsidR="00065892" w:rsidTr="005E3B2B">
        <w:tc>
          <w:tcPr>
            <w:tcW w:w="2695" w:type="dxa"/>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Thursday 10.23</w:t>
            </w:r>
          </w:p>
        </w:tc>
        <w:tc>
          <w:tcPr>
            <w:tcW w:w="3420" w:type="dxa"/>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Universal Language Writing</w:t>
            </w:r>
          </w:p>
        </w:tc>
        <w:tc>
          <w:tcPr>
            <w:tcW w:w="3235" w:type="dxa"/>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Tuesday 11.11 by 11:59pm</w:t>
            </w:r>
          </w:p>
        </w:tc>
      </w:tr>
      <w:tr w:rsidR="00065892" w:rsidTr="005E3B2B">
        <w:tc>
          <w:tcPr>
            <w:tcW w:w="2695" w:type="dxa"/>
            <w:shd w:val="clear" w:color="auto" w:fill="FF7E79"/>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Tuesday 10.28</w:t>
            </w:r>
          </w:p>
        </w:tc>
        <w:tc>
          <w:tcPr>
            <w:tcW w:w="3420" w:type="dxa"/>
            <w:shd w:val="clear" w:color="auto" w:fill="FF7E79"/>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Reading Quiz Week 11</w:t>
            </w:r>
          </w:p>
        </w:tc>
        <w:tc>
          <w:tcPr>
            <w:tcW w:w="3235" w:type="dxa"/>
            <w:shd w:val="clear" w:color="auto" w:fill="FF7E79"/>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During Class</w:t>
            </w:r>
          </w:p>
        </w:tc>
      </w:tr>
      <w:tr w:rsidR="00065892" w:rsidTr="005E3B2B">
        <w:tc>
          <w:tcPr>
            <w:tcW w:w="2695" w:type="dxa"/>
            <w:shd w:val="clear" w:color="auto" w:fill="FF7E79"/>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Tuesday 11.4</w:t>
            </w:r>
          </w:p>
        </w:tc>
        <w:tc>
          <w:tcPr>
            <w:tcW w:w="3420" w:type="dxa"/>
            <w:shd w:val="clear" w:color="auto" w:fill="FF7E79"/>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Reading Quiz Week 12</w:t>
            </w:r>
          </w:p>
        </w:tc>
        <w:tc>
          <w:tcPr>
            <w:tcW w:w="3235" w:type="dxa"/>
            <w:shd w:val="clear" w:color="auto" w:fill="FF7E79"/>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During Class</w:t>
            </w:r>
          </w:p>
        </w:tc>
      </w:tr>
      <w:tr w:rsidR="00065892" w:rsidTr="005E3B2B">
        <w:tc>
          <w:tcPr>
            <w:tcW w:w="2695" w:type="dxa"/>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Thursday 11.6</w:t>
            </w:r>
          </w:p>
        </w:tc>
        <w:tc>
          <w:tcPr>
            <w:tcW w:w="3420" w:type="dxa"/>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Group Music Day Unit 3</w:t>
            </w:r>
          </w:p>
        </w:tc>
        <w:tc>
          <w:tcPr>
            <w:tcW w:w="3235" w:type="dxa"/>
          </w:tcPr>
          <w:p w:rsidR="00065892" w:rsidRPr="000474A4" w:rsidRDefault="00065892" w:rsidP="00D35E70">
            <w:pPr>
              <w:rPr>
                <w:rFonts w:ascii="Times New Roman" w:hAnsi="Times New Roman" w:cs="Times New Roman"/>
                <w:kern w:val="2"/>
                <w14:ligatures w14:val="standardContextual"/>
              </w:rPr>
            </w:pPr>
            <w:r w:rsidRPr="000474A4">
              <w:rPr>
                <w:rFonts w:ascii="Times New Roman" w:hAnsi="Times New Roman" w:cs="Times New Roman"/>
                <w:kern w:val="2"/>
                <w14:ligatures w14:val="standardContextual"/>
              </w:rPr>
              <w:t>Thursday 11.13 by end of class</w:t>
            </w:r>
          </w:p>
        </w:tc>
      </w:tr>
      <w:tr w:rsidR="00065892" w:rsidTr="005E3B2B">
        <w:tc>
          <w:tcPr>
            <w:tcW w:w="2695" w:type="dxa"/>
          </w:tcPr>
          <w:p w:rsidR="00065892" w:rsidRPr="000474A4" w:rsidRDefault="00065892" w:rsidP="00D35E70">
            <w:pPr>
              <w:rPr>
                <w:rFonts w:ascii="Times New Roman" w:hAnsi="Times New Roman" w:cs="Times New Roman"/>
                <w:b/>
                <w:bCs/>
                <w:kern w:val="2"/>
                <w14:ligatures w14:val="standardContextual"/>
              </w:rPr>
            </w:pPr>
            <w:r w:rsidRPr="000474A4">
              <w:rPr>
                <w:rFonts w:ascii="Times New Roman" w:hAnsi="Times New Roman" w:cs="Times New Roman"/>
                <w:b/>
                <w:bCs/>
                <w:kern w:val="2"/>
                <w14:ligatures w14:val="standardContextual"/>
              </w:rPr>
              <w:t>Last 3 weeks of class:</w:t>
            </w:r>
          </w:p>
          <w:p w:rsidR="00065892" w:rsidRPr="000474A4" w:rsidRDefault="00065892" w:rsidP="00D35E70">
            <w:pPr>
              <w:rPr>
                <w:rFonts w:ascii="Times New Roman" w:hAnsi="Times New Roman" w:cs="Times New Roman"/>
                <w:b/>
                <w:bCs/>
                <w:kern w:val="2"/>
                <w14:ligatures w14:val="standardContextual"/>
              </w:rPr>
            </w:pPr>
            <w:r w:rsidRPr="000474A4">
              <w:rPr>
                <w:rFonts w:ascii="Times New Roman" w:hAnsi="Times New Roman" w:cs="Times New Roman"/>
                <w:b/>
                <w:bCs/>
                <w:kern w:val="2"/>
                <w14:ligatures w14:val="standardContextual"/>
              </w:rPr>
              <w:t>11.11-12.4</w:t>
            </w:r>
          </w:p>
        </w:tc>
        <w:tc>
          <w:tcPr>
            <w:tcW w:w="3420" w:type="dxa"/>
          </w:tcPr>
          <w:p w:rsidR="00065892" w:rsidRPr="000474A4" w:rsidRDefault="00065892" w:rsidP="00D35E70">
            <w:pPr>
              <w:rPr>
                <w:rFonts w:ascii="Times New Roman" w:hAnsi="Times New Roman" w:cs="Times New Roman"/>
                <w:b/>
                <w:bCs/>
                <w:kern w:val="2"/>
                <w14:ligatures w14:val="standardContextual"/>
              </w:rPr>
            </w:pPr>
            <w:r w:rsidRPr="000474A4">
              <w:rPr>
                <w:rFonts w:ascii="Times New Roman" w:hAnsi="Times New Roman" w:cs="Times New Roman"/>
                <w:b/>
                <w:bCs/>
                <w:kern w:val="2"/>
                <w14:ligatures w14:val="standardContextual"/>
              </w:rPr>
              <w:t>Final Group Project: Album Artwork, Remix, and Essay</w:t>
            </w:r>
          </w:p>
        </w:tc>
        <w:tc>
          <w:tcPr>
            <w:tcW w:w="3235" w:type="dxa"/>
          </w:tcPr>
          <w:p w:rsidR="00065892" w:rsidRPr="000474A4" w:rsidRDefault="000474A4" w:rsidP="00D35E70">
            <w:pPr>
              <w:rPr>
                <w:rFonts w:ascii="Times New Roman" w:hAnsi="Times New Roman" w:cs="Times New Roman"/>
                <w:b/>
                <w:bCs/>
                <w:kern w:val="2"/>
                <w14:ligatures w14:val="standardContextual"/>
              </w:rPr>
            </w:pPr>
            <w:r w:rsidRPr="000474A4">
              <w:rPr>
                <w:rFonts w:ascii="Times New Roman" w:hAnsi="Times New Roman" w:cs="Times New Roman"/>
                <w:b/>
                <w:bCs/>
                <w:kern w:val="2"/>
                <w14:ligatures w14:val="standardContextual"/>
              </w:rPr>
              <w:t>Thursday, 12.11 by NOON</w:t>
            </w:r>
          </w:p>
        </w:tc>
      </w:tr>
    </w:tbl>
    <w:p w:rsidR="0022745F" w:rsidRPr="005D0DAA" w:rsidRDefault="0022745F" w:rsidP="0022745F">
      <w:pPr>
        <w:pStyle w:val="NormalWeb"/>
        <w:rPr>
          <w:rFonts w:ascii="Times" w:hAnsi="Times"/>
          <w:color w:val="000000"/>
        </w:rPr>
      </w:pPr>
      <w:r w:rsidRPr="005D0DAA">
        <w:rPr>
          <w:rFonts w:ascii="Times" w:hAnsi="Times"/>
          <w:color w:val="000000"/>
        </w:rPr>
        <w:t>ACADEMIC INTEGRITY</w:t>
      </w:r>
    </w:p>
    <w:p w:rsidR="0022745F" w:rsidRPr="005D0DAA" w:rsidRDefault="0022745F" w:rsidP="0022745F">
      <w:pPr>
        <w:pStyle w:val="NormalWeb"/>
        <w:rPr>
          <w:rFonts w:ascii="Times" w:hAnsi="Times"/>
          <w:color w:val="000000"/>
        </w:rPr>
      </w:pPr>
      <w:r w:rsidRPr="005D0DAA">
        <w:rPr>
          <w:rFonts w:ascii="Times" w:hAnsi="Times"/>
          <w:color w:val="000000"/>
        </w:rPr>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w:t>
      </w:r>
      <w:r w:rsidRPr="005D0DAA">
        <w:rPr>
          <w:rFonts w:ascii="Times" w:hAnsi="Times"/>
          <w:color w:val="000000"/>
        </w:rPr>
        <w:lastRenderedPageBreak/>
        <w:t>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See: Academic Integrity LINK: https://policy.unt.edu/policy/06-003</w:t>
      </w:r>
    </w:p>
    <w:p w:rsidR="0022745F" w:rsidRPr="005D0DAA" w:rsidRDefault="0022745F" w:rsidP="0022745F">
      <w:pPr>
        <w:pStyle w:val="NormalWeb"/>
        <w:rPr>
          <w:rFonts w:ascii="Times" w:hAnsi="Times"/>
          <w:color w:val="000000"/>
        </w:rPr>
      </w:pPr>
      <w:r w:rsidRPr="005D0DAA">
        <w:rPr>
          <w:rFonts w:ascii="Times" w:hAnsi="Times"/>
          <w:color w:val="000000"/>
        </w:rPr>
        <w:t>STUDENT BEHAVIOR</w:t>
      </w:r>
    </w:p>
    <w:p w:rsidR="0022745F" w:rsidRPr="005D0DAA" w:rsidRDefault="0022745F" w:rsidP="0022745F">
      <w:pPr>
        <w:pStyle w:val="NormalWeb"/>
        <w:rPr>
          <w:rFonts w:ascii="Times" w:hAnsi="Times"/>
          <w:color w:val="000000"/>
        </w:rPr>
      </w:pPr>
      <w:r w:rsidRPr="005D0DAA">
        <w:rPr>
          <w:rFonts w:ascii="Times" w:hAnsi="Times"/>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See: Student Code of Conduct Link: https://deanofstudents.unt.edu/conduct</w:t>
      </w:r>
    </w:p>
    <w:p w:rsidR="0022745F" w:rsidRPr="005D0DAA" w:rsidRDefault="0022745F" w:rsidP="0022745F">
      <w:pPr>
        <w:pStyle w:val="NormalWeb"/>
        <w:rPr>
          <w:rFonts w:ascii="Times" w:hAnsi="Times"/>
          <w:color w:val="000000"/>
        </w:rPr>
      </w:pPr>
      <w:r w:rsidRPr="005D0DAA">
        <w:rPr>
          <w:rFonts w:ascii="Times" w:hAnsi="Times"/>
          <w:color w:val="000000"/>
        </w:rPr>
        <w:t>ACCESS TO INFORMATION – EAGLE CONNECT</w:t>
      </w:r>
    </w:p>
    <w:p w:rsidR="0022745F" w:rsidRPr="005D0DAA" w:rsidRDefault="0022745F" w:rsidP="0022745F">
      <w:pPr>
        <w:pStyle w:val="NormalWeb"/>
        <w:rPr>
          <w:rFonts w:ascii="Times" w:hAnsi="Times"/>
          <w:color w:val="000000"/>
        </w:rPr>
      </w:pPr>
      <w:r w:rsidRPr="005D0DAA">
        <w:rPr>
          <w:rFonts w:ascii="Times" w:hAnsi="Times"/>
          <w:color w:val="000000"/>
        </w:rPr>
        <w:t>Your access point for business and academic services at UNT occurs at my.unt.edu. All official communication from the university will be delivered to your Eagle Connect account. For more information, please visit the website that explains Eagle Connect. See: Eagle Connect LINK: eagleconnect.unt.edu/</w:t>
      </w:r>
    </w:p>
    <w:p w:rsidR="0022745F" w:rsidRPr="005D0DAA" w:rsidRDefault="0022745F" w:rsidP="0022745F">
      <w:pPr>
        <w:pStyle w:val="NormalWeb"/>
        <w:rPr>
          <w:rFonts w:ascii="Times" w:hAnsi="Times"/>
          <w:color w:val="000000"/>
        </w:rPr>
      </w:pPr>
      <w:r w:rsidRPr="005D0DAA">
        <w:rPr>
          <w:rFonts w:ascii="Times" w:hAnsi="Times"/>
          <w:color w:val="000000"/>
        </w:rPr>
        <w:t>ODA STATEMENT</w:t>
      </w:r>
    </w:p>
    <w:p w:rsidR="0022745F" w:rsidRPr="005D0DAA" w:rsidRDefault="0022745F" w:rsidP="0022745F">
      <w:pPr>
        <w:pStyle w:val="NormalWeb"/>
        <w:rPr>
          <w:rFonts w:ascii="Times" w:hAnsi="Times"/>
          <w:color w:val="000000"/>
        </w:rPr>
      </w:pPr>
      <w:r w:rsidRPr="005D0DAA">
        <w:rPr>
          <w:rFonts w:ascii="Times" w:hAnsi="Times"/>
          <w:color w:val="00000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 See: ODA LINK: disability.unt.edu. (Phone: (940) 565-4323)</w:t>
      </w:r>
    </w:p>
    <w:p w:rsidR="0022745F" w:rsidRPr="005D0DAA" w:rsidRDefault="0022745F" w:rsidP="0022745F">
      <w:pPr>
        <w:pStyle w:val="NormalWeb"/>
        <w:rPr>
          <w:rFonts w:ascii="Times" w:hAnsi="Times"/>
          <w:color w:val="000000"/>
        </w:rPr>
      </w:pPr>
      <w:r w:rsidRPr="005D0DAA">
        <w:rPr>
          <w:rFonts w:ascii="Times" w:hAnsi="Times"/>
          <w:color w:val="000000"/>
        </w:rPr>
        <w:t>Health and Safety Information</w:t>
      </w:r>
    </w:p>
    <w:p w:rsidR="0022745F" w:rsidRPr="005D0DAA" w:rsidRDefault="0022745F" w:rsidP="0022745F">
      <w:pPr>
        <w:pStyle w:val="NormalWeb"/>
        <w:rPr>
          <w:rFonts w:ascii="Times" w:hAnsi="Times"/>
          <w:color w:val="000000"/>
        </w:rPr>
      </w:pPr>
      <w:r w:rsidRPr="005D0DAA">
        <w:rPr>
          <w:rFonts w:ascii="Times" w:hAnsi="Times"/>
          <w:color w:val="000000"/>
        </w:rPr>
        <w:t xml:space="preserve">Students can access information about health and safety at: </w:t>
      </w:r>
      <w:hyperlink r:id="rId9" w:history="1">
        <w:r w:rsidRPr="005D0DAA">
          <w:rPr>
            <w:rStyle w:val="Hyperlink"/>
            <w:rFonts w:ascii="Times" w:hAnsi="Times"/>
          </w:rPr>
          <w:t>https://music.unt.edu/student-health-and-wellness</w:t>
        </w:r>
      </w:hyperlink>
      <w:r w:rsidRPr="005D0DAA">
        <w:rPr>
          <w:rFonts w:ascii="Times" w:hAnsi="Times"/>
          <w:color w:val="000000"/>
        </w:rPr>
        <w:t xml:space="preserve"> </w:t>
      </w:r>
    </w:p>
    <w:p w:rsidR="0022745F" w:rsidRPr="005D0DAA" w:rsidRDefault="0022745F" w:rsidP="0022745F">
      <w:pPr>
        <w:pStyle w:val="NormalWeb"/>
        <w:rPr>
          <w:rFonts w:ascii="Times" w:hAnsi="Times"/>
          <w:color w:val="000000"/>
        </w:rPr>
      </w:pPr>
      <w:r w:rsidRPr="005D0DAA">
        <w:rPr>
          <w:rFonts w:ascii="Times" w:hAnsi="Times"/>
          <w:color w:val="000000"/>
        </w:rPr>
        <w:t xml:space="preserve">Registration Information for Students See: Registration Information Link: </w:t>
      </w:r>
      <w:hyperlink r:id="rId10" w:history="1">
        <w:r w:rsidRPr="005D0DAA">
          <w:rPr>
            <w:rStyle w:val="Hyperlink"/>
            <w:rFonts w:ascii="Times" w:hAnsi="Times"/>
          </w:rPr>
          <w:t>https://registrar.unt.edu/students</w:t>
        </w:r>
      </w:hyperlink>
      <w:r w:rsidRPr="005D0DAA">
        <w:rPr>
          <w:rFonts w:ascii="Times" w:hAnsi="Times"/>
          <w:color w:val="000000"/>
        </w:rPr>
        <w:t xml:space="preserve"> </w:t>
      </w:r>
    </w:p>
    <w:p w:rsidR="0022745F" w:rsidRPr="005D0DAA" w:rsidRDefault="0022745F" w:rsidP="0022745F">
      <w:pPr>
        <w:pStyle w:val="NormalWeb"/>
        <w:rPr>
          <w:rFonts w:ascii="Times" w:hAnsi="Times"/>
          <w:color w:val="000000"/>
        </w:rPr>
      </w:pPr>
      <w:r w:rsidRPr="005D0DAA">
        <w:rPr>
          <w:rFonts w:ascii="Times" w:hAnsi="Times"/>
          <w:color w:val="000000"/>
        </w:rPr>
        <w:lastRenderedPageBreak/>
        <w:t xml:space="preserve">Academic Calendar, Fall 2025 See: Fall 2025 Registration Information Link: </w:t>
      </w:r>
      <w:hyperlink r:id="rId11" w:history="1">
        <w:r w:rsidRPr="005D0DAA">
          <w:rPr>
            <w:rStyle w:val="Hyperlink"/>
            <w:rFonts w:ascii="Times" w:hAnsi="Times"/>
          </w:rPr>
          <w:t>https://registrar.unt.edu/registration/fall-academic-calend</w:t>
        </w:r>
        <w:r w:rsidRPr="005D0DAA">
          <w:rPr>
            <w:rStyle w:val="Hyperlink"/>
            <w:rFonts w:ascii="Times" w:hAnsi="Times"/>
          </w:rPr>
          <w:t>a</w:t>
        </w:r>
        <w:r w:rsidRPr="005D0DAA">
          <w:rPr>
            <w:rStyle w:val="Hyperlink"/>
            <w:rFonts w:ascii="Times" w:hAnsi="Times"/>
          </w:rPr>
          <w:t>r.html</w:t>
        </w:r>
      </w:hyperlink>
      <w:r w:rsidRPr="005D0DAA">
        <w:rPr>
          <w:rFonts w:ascii="Times" w:hAnsi="Times"/>
          <w:color w:val="000000"/>
        </w:rPr>
        <w:t xml:space="preserve"> </w:t>
      </w:r>
    </w:p>
    <w:p w:rsidR="0022745F" w:rsidRPr="005D0DAA" w:rsidRDefault="0022745F" w:rsidP="0022745F">
      <w:pPr>
        <w:pStyle w:val="NormalWeb"/>
        <w:rPr>
          <w:rFonts w:ascii="Times" w:hAnsi="Times"/>
          <w:color w:val="000000"/>
        </w:rPr>
      </w:pPr>
      <w:r w:rsidRPr="005D0DAA">
        <w:rPr>
          <w:rFonts w:ascii="Times" w:hAnsi="Times"/>
          <w:color w:val="000000"/>
        </w:rPr>
        <w:t>Final Exam Schedule, Fall 2025</w:t>
      </w:r>
    </w:p>
    <w:p w:rsidR="0022745F" w:rsidRPr="005D0DAA" w:rsidRDefault="0022745F" w:rsidP="0022745F">
      <w:pPr>
        <w:pStyle w:val="NormalWeb"/>
        <w:rPr>
          <w:rFonts w:ascii="Times" w:hAnsi="Times"/>
          <w:color w:val="000000"/>
        </w:rPr>
      </w:pPr>
      <w:r w:rsidRPr="005D0DAA">
        <w:rPr>
          <w:rFonts w:ascii="Times" w:hAnsi="Times"/>
          <w:color w:val="000000"/>
        </w:rPr>
        <w:t>See above</w:t>
      </w:r>
    </w:p>
    <w:p w:rsidR="0022745F" w:rsidRPr="005D0DAA" w:rsidRDefault="0022745F" w:rsidP="0022745F">
      <w:pPr>
        <w:pStyle w:val="NormalWeb"/>
        <w:rPr>
          <w:rFonts w:ascii="Times" w:hAnsi="Times"/>
          <w:color w:val="000000"/>
        </w:rPr>
      </w:pPr>
      <w:r w:rsidRPr="005D0DAA">
        <w:rPr>
          <w:rFonts w:ascii="Times" w:hAnsi="Times"/>
          <w:color w:val="000000"/>
        </w:rPr>
        <w:t>Financial Aid and Satisfactory Academic Progress</w:t>
      </w:r>
    </w:p>
    <w:p w:rsidR="0022745F" w:rsidRPr="005D0DAA" w:rsidRDefault="0022745F" w:rsidP="0022745F">
      <w:pPr>
        <w:pStyle w:val="NormalWeb"/>
        <w:rPr>
          <w:rFonts w:ascii="Times" w:hAnsi="Times"/>
          <w:color w:val="000000"/>
        </w:rPr>
      </w:pPr>
      <w:r w:rsidRPr="005D0DAA">
        <w:rPr>
          <w:rFonts w:ascii="Times" w:hAnsi="Times"/>
          <w:color w:val="000000"/>
        </w:rPr>
        <w:t>Undergraduates</w:t>
      </w:r>
    </w:p>
    <w:p w:rsidR="0022745F" w:rsidRPr="005D0DAA" w:rsidRDefault="0022745F" w:rsidP="0022745F">
      <w:pPr>
        <w:pStyle w:val="NormalWeb"/>
        <w:rPr>
          <w:rFonts w:ascii="Times" w:hAnsi="Times"/>
          <w:color w:val="000000"/>
        </w:rPr>
      </w:pPr>
      <w:r w:rsidRPr="005D0DAA">
        <w:rPr>
          <w:rFonts w:ascii="Times" w:hAnsi="Times"/>
          <w:color w:val="000000"/>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rsidR="0022745F" w:rsidRPr="005D0DAA" w:rsidRDefault="0022745F" w:rsidP="0022745F">
      <w:pPr>
        <w:pStyle w:val="NormalWeb"/>
        <w:rPr>
          <w:rFonts w:ascii="Times" w:hAnsi="Times"/>
          <w:color w:val="000000"/>
        </w:rPr>
      </w:pPr>
      <w:r w:rsidRPr="005D0DAA">
        <w:rPr>
          <w:rFonts w:ascii="Times" w:hAnsi="Times"/>
          <w:color w:val="000000"/>
        </w:rPr>
        <w:t>Students holding music scholarships must maintain a minimum 2.5 overall cumulative GPA and 3.0 cumulative GPA in music courses.</w:t>
      </w:r>
    </w:p>
    <w:p w:rsidR="0022745F" w:rsidRPr="005D0DAA" w:rsidRDefault="0022745F" w:rsidP="0022745F">
      <w:pPr>
        <w:pStyle w:val="NormalWeb"/>
        <w:rPr>
          <w:rFonts w:ascii="Times" w:hAnsi="Times"/>
          <w:color w:val="000000"/>
        </w:rPr>
      </w:pPr>
      <w:r w:rsidRPr="005D0DAA">
        <w:rPr>
          <w:rFonts w:ascii="Times" w:hAnsi="Times"/>
          <w:color w:val="000000"/>
        </w:rPr>
        <w:t xml:space="preserve">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 See: Financial Aid LINK: </w:t>
      </w:r>
      <w:hyperlink r:id="rId12" w:history="1">
        <w:r w:rsidRPr="005D0DAA">
          <w:rPr>
            <w:rStyle w:val="Hyperlink"/>
            <w:rFonts w:ascii="Times" w:hAnsi="Times"/>
          </w:rPr>
          <w:t>http://financialaid.unt.edu/sap</w:t>
        </w:r>
      </w:hyperlink>
      <w:r w:rsidRPr="005D0DAA">
        <w:rPr>
          <w:rFonts w:ascii="Times" w:hAnsi="Times"/>
          <w:color w:val="000000"/>
        </w:rPr>
        <w:t xml:space="preserve"> </w:t>
      </w:r>
    </w:p>
    <w:p w:rsidR="0022745F" w:rsidRPr="005D0DAA" w:rsidRDefault="0022745F" w:rsidP="0022745F">
      <w:pPr>
        <w:pStyle w:val="NormalWeb"/>
        <w:rPr>
          <w:rFonts w:ascii="Times" w:hAnsi="Times"/>
          <w:color w:val="000000"/>
        </w:rPr>
      </w:pPr>
      <w:r w:rsidRPr="005D0DAA">
        <w:rPr>
          <w:rFonts w:ascii="Times" w:hAnsi="Times"/>
          <w:color w:val="000000"/>
        </w:rPr>
        <w:t>Graduates</w:t>
      </w:r>
    </w:p>
    <w:p w:rsidR="0022745F" w:rsidRPr="005D0DAA" w:rsidRDefault="0022745F" w:rsidP="0022745F">
      <w:pPr>
        <w:pStyle w:val="NormalWeb"/>
        <w:rPr>
          <w:rFonts w:ascii="Times" w:hAnsi="Times"/>
          <w:color w:val="000000"/>
        </w:rPr>
      </w:pPr>
      <w:r w:rsidRPr="005D0DAA">
        <w:rPr>
          <w:rFonts w:ascii="Times" w:hAnsi="Times"/>
          <w:color w:val="000000"/>
        </w:rPr>
        <w:t>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w:t>
      </w:r>
    </w:p>
    <w:p w:rsidR="0022745F" w:rsidRPr="005D0DAA" w:rsidRDefault="0022745F" w:rsidP="0022745F">
      <w:pPr>
        <w:pStyle w:val="NormalWeb"/>
        <w:rPr>
          <w:rFonts w:ascii="Times" w:hAnsi="Times"/>
          <w:color w:val="000000"/>
        </w:rPr>
      </w:pPr>
      <w:r w:rsidRPr="005D0DAA">
        <w:rPr>
          <w:rFonts w:ascii="Times" w:hAnsi="Times"/>
          <w:color w:val="000000"/>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See: Financial Aid LINK: </w:t>
      </w:r>
      <w:hyperlink r:id="rId13" w:history="1">
        <w:r w:rsidRPr="005D0DAA">
          <w:rPr>
            <w:rStyle w:val="Hyperlink"/>
            <w:rFonts w:ascii="Times" w:hAnsi="Times"/>
          </w:rPr>
          <w:t>http://financialaid.unt.edu/sap</w:t>
        </w:r>
      </w:hyperlink>
      <w:r w:rsidRPr="005D0DAA">
        <w:rPr>
          <w:rFonts w:ascii="Times" w:hAnsi="Times"/>
          <w:color w:val="000000"/>
        </w:rPr>
        <w:t xml:space="preserve"> </w:t>
      </w:r>
    </w:p>
    <w:p w:rsidR="0022745F" w:rsidRPr="005D0DAA" w:rsidRDefault="0022745F" w:rsidP="0022745F">
      <w:pPr>
        <w:pStyle w:val="NormalWeb"/>
        <w:rPr>
          <w:rFonts w:ascii="Times" w:hAnsi="Times"/>
          <w:color w:val="000000"/>
        </w:rPr>
      </w:pPr>
      <w:r w:rsidRPr="005D0DAA">
        <w:rPr>
          <w:rFonts w:ascii="Times" w:hAnsi="Times"/>
          <w:color w:val="000000"/>
        </w:rPr>
        <w:t>RETENTION OF STUDENT RECORDS</w:t>
      </w:r>
    </w:p>
    <w:p w:rsidR="0022745F" w:rsidRPr="005D0DAA" w:rsidRDefault="0022745F" w:rsidP="0022745F">
      <w:pPr>
        <w:pStyle w:val="NormalWeb"/>
        <w:rPr>
          <w:rFonts w:ascii="Times" w:hAnsi="Times"/>
          <w:color w:val="000000"/>
        </w:rPr>
      </w:pPr>
      <w:r w:rsidRPr="005D0DAA">
        <w:rPr>
          <w:rFonts w:ascii="Times" w:hAnsi="Times"/>
          <w:color w:val="00000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w:t>
      </w:r>
      <w:r w:rsidRPr="005D0DAA">
        <w:rPr>
          <w:rFonts w:ascii="Times" w:hAnsi="Times"/>
          <w:color w:val="000000"/>
        </w:rPr>
        <w:lastRenderedPageBreak/>
        <w:t xml:space="preserve">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See: FERPA Link: </w:t>
      </w:r>
      <w:hyperlink r:id="rId14" w:history="1">
        <w:r w:rsidRPr="005D0DAA">
          <w:rPr>
            <w:rStyle w:val="Hyperlink"/>
            <w:rFonts w:ascii="Times" w:hAnsi="Times"/>
          </w:rPr>
          <w:t>http://ferpa.unt.edu/</w:t>
        </w:r>
      </w:hyperlink>
      <w:r w:rsidRPr="005D0DAA">
        <w:rPr>
          <w:rFonts w:ascii="Times" w:hAnsi="Times"/>
          <w:color w:val="000000"/>
        </w:rPr>
        <w:t xml:space="preserve"> </w:t>
      </w:r>
    </w:p>
    <w:p w:rsidR="0022745F" w:rsidRPr="005D0DAA" w:rsidRDefault="0022745F" w:rsidP="0022745F">
      <w:pPr>
        <w:pStyle w:val="NormalWeb"/>
        <w:rPr>
          <w:rFonts w:ascii="Times" w:hAnsi="Times"/>
          <w:color w:val="000000"/>
        </w:rPr>
      </w:pPr>
      <w:r w:rsidRPr="005D0DAA">
        <w:rPr>
          <w:rFonts w:ascii="Times" w:hAnsi="Times"/>
          <w:color w:val="000000"/>
        </w:rPr>
        <w:t>COUNSELING AND TESTING</w:t>
      </w:r>
    </w:p>
    <w:p w:rsidR="0022745F" w:rsidRPr="005D0DAA" w:rsidRDefault="0022745F" w:rsidP="0022745F">
      <w:pPr>
        <w:pStyle w:val="NormalWeb"/>
        <w:rPr>
          <w:rFonts w:ascii="Times" w:hAnsi="Times"/>
          <w:color w:val="000000"/>
        </w:rPr>
      </w:pPr>
      <w:r w:rsidRPr="005D0DAA">
        <w:rPr>
          <w:rFonts w:ascii="Times" w:hAnsi="Times"/>
          <w:color w:val="000000"/>
        </w:rPr>
        <w:t xml:space="preserve">UNT’s Center for Counseling and Testing has an available counselor for students in need. Please visit the Center’s website for further information: See: Counseling and Testing Link: </w:t>
      </w:r>
      <w:hyperlink r:id="rId15" w:history="1">
        <w:r w:rsidRPr="005D0DAA">
          <w:rPr>
            <w:rStyle w:val="Hyperlink"/>
            <w:rFonts w:ascii="Times" w:hAnsi="Times"/>
          </w:rPr>
          <w:t>http://studentaffairs.unt.edu/counseling-and-testing-services</w:t>
        </w:r>
      </w:hyperlink>
      <w:r w:rsidRPr="005D0DAA">
        <w:rPr>
          <w:rFonts w:ascii="Times" w:hAnsi="Times"/>
          <w:color w:val="000000"/>
        </w:rPr>
        <w:t>.</w:t>
      </w:r>
    </w:p>
    <w:p w:rsidR="0022745F" w:rsidRPr="005D0DAA" w:rsidRDefault="0022745F" w:rsidP="0022745F">
      <w:pPr>
        <w:pStyle w:val="NormalWeb"/>
        <w:rPr>
          <w:rFonts w:ascii="Times" w:hAnsi="Times"/>
          <w:color w:val="000000"/>
        </w:rPr>
      </w:pPr>
      <w:r w:rsidRPr="005D0DAA">
        <w:rPr>
          <w:rFonts w:ascii="Times" w:hAnsi="Times"/>
          <w:color w:val="000000"/>
        </w:rPr>
        <w:t xml:space="preserve">For more information on mental health resources, please visit: See: Mental Health Resources Link: </w:t>
      </w:r>
      <w:hyperlink r:id="rId16" w:history="1">
        <w:r w:rsidRPr="005D0DAA">
          <w:rPr>
            <w:rStyle w:val="Hyperlink"/>
            <w:rFonts w:ascii="Times" w:hAnsi="Times"/>
          </w:rPr>
          <w:t>https://disparities.unt.edu/mental-health-resources</w:t>
        </w:r>
      </w:hyperlink>
      <w:r w:rsidRPr="005D0DAA">
        <w:rPr>
          <w:rFonts w:ascii="Times" w:hAnsi="Times"/>
          <w:color w:val="000000"/>
        </w:rPr>
        <w:t xml:space="preserve"> </w:t>
      </w:r>
    </w:p>
    <w:p w:rsidR="0022745F" w:rsidRPr="005D0DAA" w:rsidRDefault="0022745F" w:rsidP="0022745F">
      <w:pPr>
        <w:pStyle w:val="NormalWeb"/>
        <w:rPr>
          <w:rFonts w:ascii="Times" w:hAnsi="Times"/>
          <w:color w:val="000000"/>
        </w:rPr>
      </w:pPr>
      <w:r w:rsidRPr="005D0DAA">
        <w:rPr>
          <w:rFonts w:ascii="Times" w:hAnsi="Times"/>
          <w:color w:val="000000"/>
        </w:rPr>
        <w:t>ADD/DROP POLICY</w:t>
      </w:r>
    </w:p>
    <w:p w:rsidR="0022745F" w:rsidRPr="005D0DAA" w:rsidRDefault="0022745F" w:rsidP="0022745F">
      <w:pPr>
        <w:pStyle w:val="NormalWeb"/>
        <w:rPr>
          <w:rFonts w:ascii="Times" w:hAnsi="Times"/>
          <w:color w:val="000000"/>
        </w:rPr>
      </w:pPr>
      <w:r w:rsidRPr="005D0DAA">
        <w:rPr>
          <w:rFonts w:ascii="Times" w:hAnsi="Times"/>
          <w:color w:val="000000"/>
        </w:rPr>
        <w:t>Please be reminded that dropping classes or failing to complete and pass registered hours may make you ineligible for financial aid. In addition, if you drop below half-time enrollment you may be required to begin paying back your student loans. See Academic Calendar (listed above) for additional add/drop Information.</w:t>
      </w:r>
    </w:p>
    <w:p w:rsidR="0022745F" w:rsidRPr="005D0DAA" w:rsidRDefault="0022745F" w:rsidP="0022745F">
      <w:pPr>
        <w:pStyle w:val="NormalWeb"/>
        <w:rPr>
          <w:rFonts w:ascii="Times" w:hAnsi="Times"/>
          <w:color w:val="000000"/>
        </w:rPr>
      </w:pPr>
      <w:r w:rsidRPr="005D0DAA">
        <w:rPr>
          <w:rFonts w:ascii="Times" w:hAnsi="Times"/>
          <w:color w:val="000000"/>
        </w:rPr>
        <w:t xml:space="preserve">Drop Information: </w:t>
      </w:r>
      <w:hyperlink r:id="rId17" w:history="1">
        <w:r w:rsidRPr="005D0DAA">
          <w:rPr>
            <w:rStyle w:val="Hyperlink"/>
            <w:rFonts w:ascii="Times" w:hAnsi="Times"/>
          </w:rPr>
          <w:t>https://registrar.unt.edu/registration/fall-academic-calendar.html</w:t>
        </w:r>
      </w:hyperlink>
      <w:r w:rsidRPr="005D0DAA">
        <w:rPr>
          <w:rFonts w:ascii="Times" w:hAnsi="Times"/>
          <w:color w:val="000000"/>
        </w:rPr>
        <w:t xml:space="preserve"> </w:t>
      </w:r>
    </w:p>
    <w:p w:rsidR="0022745F" w:rsidRPr="005D0DAA" w:rsidRDefault="0022745F" w:rsidP="0022745F">
      <w:pPr>
        <w:pStyle w:val="NormalWeb"/>
        <w:rPr>
          <w:rFonts w:ascii="Times" w:hAnsi="Times"/>
          <w:color w:val="000000"/>
        </w:rPr>
      </w:pPr>
      <w:r w:rsidRPr="005D0DAA">
        <w:rPr>
          <w:rFonts w:ascii="Times" w:hAnsi="Times"/>
          <w:color w:val="000000"/>
        </w:rPr>
        <w:t>STUDENT RESOURCES</w:t>
      </w:r>
    </w:p>
    <w:p w:rsidR="0022745F" w:rsidRPr="005D0DAA" w:rsidRDefault="0022745F" w:rsidP="0022745F">
      <w:pPr>
        <w:pStyle w:val="NormalWeb"/>
        <w:rPr>
          <w:rFonts w:ascii="Times" w:hAnsi="Times"/>
          <w:color w:val="000000"/>
        </w:rPr>
      </w:pPr>
      <w:r w:rsidRPr="005D0DAA">
        <w:rPr>
          <w:rFonts w:ascii="Times" w:hAnsi="Times"/>
          <w:color w:val="000000"/>
        </w:rPr>
        <w:t xml:space="preserve">The University of North Texas has many resources available to students. For a complete list, go to: See: Student Resources Link: </w:t>
      </w:r>
      <w:hyperlink r:id="rId18" w:history="1">
        <w:r w:rsidRPr="005D0DAA">
          <w:rPr>
            <w:rStyle w:val="Hyperlink"/>
            <w:rFonts w:ascii="Times" w:hAnsi="Times"/>
          </w:rPr>
          <w:t>https://success.unt.edu/aa-sa-resources</w:t>
        </w:r>
      </w:hyperlink>
      <w:r w:rsidRPr="005D0DAA">
        <w:rPr>
          <w:rFonts w:ascii="Times" w:hAnsi="Times"/>
          <w:color w:val="000000"/>
        </w:rPr>
        <w:t xml:space="preserve"> </w:t>
      </w:r>
    </w:p>
    <w:p w:rsidR="0022745F" w:rsidRPr="005D0DAA" w:rsidRDefault="0022745F" w:rsidP="0022745F">
      <w:pPr>
        <w:pStyle w:val="NormalWeb"/>
        <w:rPr>
          <w:rFonts w:ascii="Times" w:hAnsi="Times"/>
          <w:color w:val="000000"/>
        </w:rPr>
      </w:pPr>
      <w:r w:rsidRPr="005D0DAA">
        <w:rPr>
          <w:rFonts w:ascii="Times" w:hAnsi="Times"/>
          <w:color w:val="000000"/>
        </w:rPr>
        <w:t>CARE TEAM</w:t>
      </w:r>
    </w:p>
    <w:p w:rsidR="0022745F" w:rsidRPr="00A27580" w:rsidRDefault="0022745F" w:rsidP="00A27580">
      <w:pPr>
        <w:pStyle w:val="NormalWeb"/>
        <w:rPr>
          <w:rFonts w:ascii="Times" w:hAnsi="Times"/>
          <w:color w:val="000000"/>
        </w:rPr>
      </w:pPr>
      <w:r w:rsidRPr="005D0DAA">
        <w:rPr>
          <w:rFonts w:ascii="Times" w:hAnsi="Times"/>
          <w:color w:val="000000"/>
        </w:rPr>
        <w:t xml:space="preserve">The Care Team is a collaborative interdisciplinary committee of university officials that meets regularly to provide a response to student, staff, and faculty whose behavior could be harmful to themselves or others. See: Care Team Link: </w:t>
      </w:r>
      <w:hyperlink r:id="rId19" w:history="1">
        <w:r w:rsidRPr="005D0DAA">
          <w:rPr>
            <w:rStyle w:val="Hyperlink"/>
            <w:rFonts w:ascii="Times" w:hAnsi="Times"/>
          </w:rPr>
          <w:t>https://studentaffairs.unt.edu/care-team</w:t>
        </w:r>
      </w:hyperlink>
      <w:r w:rsidRPr="005D0DAA">
        <w:rPr>
          <w:rFonts w:ascii="Times" w:hAnsi="Times"/>
          <w:color w:val="000000"/>
        </w:rPr>
        <w:t xml:space="preserve"> </w:t>
      </w:r>
    </w:p>
    <w:sectPr w:rsidR="0022745F" w:rsidRPr="00A27580" w:rsidSect="00A27580">
      <w:headerReference w:type="even" r:id="rId20"/>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77E0" w:rsidRDefault="008177E0" w:rsidP="00A27580">
      <w:r>
        <w:separator/>
      </w:r>
    </w:p>
  </w:endnote>
  <w:endnote w:type="continuationSeparator" w:id="0">
    <w:p w:rsidR="008177E0" w:rsidRDefault="008177E0" w:rsidP="00A2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77E0" w:rsidRDefault="008177E0" w:rsidP="00A27580">
      <w:r>
        <w:separator/>
      </w:r>
    </w:p>
  </w:footnote>
  <w:footnote w:type="continuationSeparator" w:id="0">
    <w:p w:rsidR="008177E0" w:rsidRDefault="008177E0" w:rsidP="00A2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1512375"/>
      <w:docPartObj>
        <w:docPartGallery w:val="Page Numbers (Top of Page)"/>
        <w:docPartUnique/>
      </w:docPartObj>
    </w:sdtPr>
    <w:sdtContent>
      <w:p w:rsidR="00A27580" w:rsidRDefault="00A27580" w:rsidP="00EC4EC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27580" w:rsidRDefault="00A27580" w:rsidP="00A275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7235903"/>
      <w:docPartObj>
        <w:docPartGallery w:val="Page Numbers (Top of Page)"/>
        <w:docPartUnique/>
      </w:docPartObj>
    </w:sdtPr>
    <w:sdtEndPr>
      <w:rPr>
        <w:rStyle w:val="PageNumber"/>
        <w:rFonts w:ascii="Times New Roman" w:hAnsi="Times New Roman" w:cs="Times New Roman"/>
        <w:sz w:val="22"/>
        <w:szCs w:val="22"/>
      </w:rPr>
    </w:sdtEndPr>
    <w:sdtContent>
      <w:p w:rsidR="00A27580" w:rsidRPr="00A27580" w:rsidRDefault="00A27580" w:rsidP="00EC4EC4">
        <w:pPr>
          <w:pStyle w:val="Header"/>
          <w:framePr w:wrap="none" w:vAnchor="text" w:hAnchor="margin" w:xAlign="right" w:y="1"/>
          <w:rPr>
            <w:rStyle w:val="PageNumber"/>
            <w:rFonts w:ascii="Times New Roman" w:hAnsi="Times New Roman" w:cs="Times New Roman"/>
            <w:sz w:val="22"/>
            <w:szCs w:val="22"/>
          </w:rPr>
        </w:pPr>
        <w:r w:rsidRPr="00A27580">
          <w:rPr>
            <w:rStyle w:val="PageNumber"/>
            <w:rFonts w:ascii="Times New Roman" w:hAnsi="Times New Roman" w:cs="Times New Roman"/>
            <w:sz w:val="22"/>
            <w:szCs w:val="22"/>
          </w:rPr>
          <w:fldChar w:fldCharType="begin"/>
        </w:r>
        <w:r w:rsidRPr="00A27580">
          <w:rPr>
            <w:rStyle w:val="PageNumber"/>
            <w:rFonts w:ascii="Times New Roman" w:hAnsi="Times New Roman" w:cs="Times New Roman"/>
            <w:sz w:val="22"/>
            <w:szCs w:val="22"/>
          </w:rPr>
          <w:instrText xml:space="preserve"> PAGE </w:instrText>
        </w:r>
        <w:r w:rsidRPr="00A27580">
          <w:rPr>
            <w:rStyle w:val="PageNumber"/>
            <w:rFonts w:ascii="Times New Roman" w:hAnsi="Times New Roman" w:cs="Times New Roman"/>
            <w:sz w:val="22"/>
            <w:szCs w:val="22"/>
          </w:rPr>
          <w:fldChar w:fldCharType="separate"/>
        </w:r>
        <w:r w:rsidRPr="00A27580">
          <w:rPr>
            <w:rStyle w:val="PageNumber"/>
            <w:rFonts w:ascii="Times New Roman" w:hAnsi="Times New Roman" w:cs="Times New Roman"/>
            <w:noProof/>
            <w:sz w:val="22"/>
            <w:szCs w:val="22"/>
          </w:rPr>
          <w:t>2</w:t>
        </w:r>
        <w:r w:rsidRPr="00A27580">
          <w:rPr>
            <w:rStyle w:val="PageNumber"/>
            <w:rFonts w:ascii="Times New Roman" w:hAnsi="Times New Roman" w:cs="Times New Roman"/>
            <w:sz w:val="22"/>
            <w:szCs w:val="22"/>
          </w:rPr>
          <w:fldChar w:fldCharType="end"/>
        </w:r>
      </w:p>
    </w:sdtContent>
  </w:sdt>
  <w:p w:rsidR="00A27580" w:rsidRPr="00A27580" w:rsidRDefault="00A27580" w:rsidP="00A27580">
    <w:pPr>
      <w:pStyle w:val="Header"/>
      <w:ind w:right="360"/>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50BE7"/>
    <w:multiLevelType w:val="hybridMultilevel"/>
    <w:tmpl w:val="B3DC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90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73"/>
    <w:rsid w:val="000474A4"/>
    <w:rsid w:val="00065892"/>
    <w:rsid w:val="00077B50"/>
    <w:rsid w:val="00146FBD"/>
    <w:rsid w:val="001A3BD8"/>
    <w:rsid w:val="0022745F"/>
    <w:rsid w:val="00262265"/>
    <w:rsid w:val="003D058B"/>
    <w:rsid w:val="00413ED2"/>
    <w:rsid w:val="004F6FBF"/>
    <w:rsid w:val="005A190A"/>
    <w:rsid w:val="005D0DAA"/>
    <w:rsid w:val="005E3B2B"/>
    <w:rsid w:val="005F6987"/>
    <w:rsid w:val="007777D0"/>
    <w:rsid w:val="008177E0"/>
    <w:rsid w:val="008D580C"/>
    <w:rsid w:val="008F2AC1"/>
    <w:rsid w:val="008F5ABD"/>
    <w:rsid w:val="009008E9"/>
    <w:rsid w:val="00932344"/>
    <w:rsid w:val="00991302"/>
    <w:rsid w:val="009E4C0C"/>
    <w:rsid w:val="00A27580"/>
    <w:rsid w:val="00A44373"/>
    <w:rsid w:val="00A52C1E"/>
    <w:rsid w:val="00AF0074"/>
    <w:rsid w:val="00B7624B"/>
    <w:rsid w:val="00BA6DC1"/>
    <w:rsid w:val="00BC3C4B"/>
    <w:rsid w:val="00BC4B5F"/>
    <w:rsid w:val="00C477BA"/>
    <w:rsid w:val="00D35E70"/>
    <w:rsid w:val="00D91F69"/>
    <w:rsid w:val="00DB49E7"/>
    <w:rsid w:val="00EB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5C9F"/>
  <w15:chartTrackingRefBased/>
  <w15:docId w15:val="{9A7E4AF1-DB4C-1C41-A521-85EA6E82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8B"/>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A443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43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43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43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43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43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3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3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3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3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43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437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437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4437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443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43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43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43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43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3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3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43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4373"/>
    <w:rPr>
      <w:i/>
      <w:iCs/>
      <w:color w:val="404040" w:themeColor="text1" w:themeTint="BF"/>
    </w:rPr>
  </w:style>
  <w:style w:type="paragraph" w:styleId="ListParagraph">
    <w:name w:val="List Paragraph"/>
    <w:basedOn w:val="Normal"/>
    <w:uiPriority w:val="34"/>
    <w:qFormat/>
    <w:rsid w:val="00A44373"/>
    <w:pPr>
      <w:ind w:left="720"/>
      <w:contextualSpacing/>
    </w:pPr>
  </w:style>
  <w:style w:type="character" w:styleId="IntenseEmphasis">
    <w:name w:val="Intense Emphasis"/>
    <w:basedOn w:val="DefaultParagraphFont"/>
    <w:uiPriority w:val="21"/>
    <w:qFormat/>
    <w:rsid w:val="00A44373"/>
    <w:rPr>
      <w:i/>
      <w:iCs/>
      <w:color w:val="2F5496" w:themeColor="accent1" w:themeShade="BF"/>
    </w:rPr>
  </w:style>
  <w:style w:type="paragraph" w:styleId="IntenseQuote">
    <w:name w:val="Intense Quote"/>
    <w:basedOn w:val="Normal"/>
    <w:next w:val="Normal"/>
    <w:link w:val="IntenseQuoteChar"/>
    <w:uiPriority w:val="30"/>
    <w:qFormat/>
    <w:rsid w:val="00A44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4373"/>
    <w:rPr>
      <w:i/>
      <w:iCs/>
      <w:color w:val="2F5496" w:themeColor="accent1" w:themeShade="BF"/>
    </w:rPr>
  </w:style>
  <w:style w:type="character" w:styleId="IntenseReference">
    <w:name w:val="Intense Reference"/>
    <w:basedOn w:val="DefaultParagraphFont"/>
    <w:uiPriority w:val="32"/>
    <w:qFormat/>
    <w:rsid w:val="00A44373"/>
    <w:rPr>
      <w:b/>
      <w:bCs/>
      <w:smallCaps/>
      <w:color w:val="2F5496" w:themeColor="accent1" w:themeShade="BF"/>
      <w:spacing w:val="5"/>
    </w:rPr>
  </w:style>
  <w:style w:type="character" w:styleId="Hyperlink">
    <w:name w:val="Hyperlink"/>
    <w:basedOn w:val="DefaultParagraphFont"/>
    <w:uiPriority w:val="99"/>
    <w:unhideWhenUsed/>
    <w:rsid w:val="003D058B"/>
    <w:rPr>
      <w:color w:val="0563C1" w:themeColor="hyperlink"/>
      <w:u w:val="single"/>
    </w:rPr>
  </w:style>
  <w:style w:type="table" w:styleId="TableGrid">
    <w:name w:val="Table Grid"/>
    <w:basedOn w:val="TableNormal"/>
    <w:uiPriority w:val="39"/>
    <w:rsid w:val="007777D0"/>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745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2745F"/>
    <w:rPr>
      <w:color w:val="605E5C"/>
      <w:shd w:val="clear" w:color="auto" w:fill="E1DFDD"/>
    </w:rPr>
  </w:style>
  <w:style w:type="character" w:styleId="FollowedHyperlink">
    <w:name w:val="FollowedHyperlink"/>
    <w:basedOn w:val="DefaultParagraphFont"/>
    <w:uiPriority w:val="99"/>
    <w:semiHidden/>
    <w:unhideWhenUsed/>
    <w:rsid w:val="0022745F"/>
    <w:rPr>
      <w:color w:val="954F72" w:themeColor="followedHyperlink"/>
      <w:u w:val="single"/>
    </w:rPr>
  </w:style>
  <w:style w:type="paragraph" w:styleId="Header">
    <w:name w:val="header"/>
    <w:basedOn w:val="Normal"/>
    <w:link w:val="HeaderChar"/>
    <w:uiPriority w:val="99"/>
    <w:unhideWhenUsed/>
    <w:rsid w:val="00A27580"/>
    <w:pPr>
      <w:tabs>
        <w:tab w:val="center" w:pos="4680"/>
        <w:tab w:val="right" w:pos="9360"/>
      </w:tabs>
    </w:pPr>
  </w:style>
  <w:style w:type="character" w:customStyle="1" w:styleId="HeaderChar">
    <w:name w:val="Header Char"/>
    <w:basedOn w:val="DefaultParagraphFont"/>
    <w:link w:val="Header"/>
    <w:uiPriority w:val="99"/>
    <w:rsid w:val="00A27580"/>
    <w:rPr>
      <w:rFonts w:asciiTheme="minorHAnsi" w:hAnsiTheme="minorHAnsi" w:cstheme="minorBidi"/>
      <w:kern w:val="0"/>
      <w14:ligatures w14:val="none"/>
    </w:rPr>
  </w:style>
  <w:style w:type="character" w:styleId="PageNumber">
    <w:name w:val="page number"/>
    <w:basedOn w:val="DefaultParagraphFont"/>
    <w:uiPriority w:val="99"/>
    <w:semiHidden/>
    <w:unhideWhenUsed/>
    <w:rsid w:val="00A27580"/>
  </w:style>
  <w:style w:type="paragraph" w:styleId="Footer">
    <w:name w:val="footer"/>
    <w:basedOn w:val="Normal"/>
    <w:link w:val="FooterChar"/>
    <w:uiPriority w:val="99"/>
    <w:unhideWhenUsed/>
    <w:rsid w:val="00A27580"/>
    <w:pPr>
      <w:tabs>
        <w:tab w:val="center" w:pos="4680"/>
        <w:tab w:val="right" w:pos="9360"/>
      </w:tabs>
    </w:pPr>
  </w:style>
  <w:style w:type="character" w:customStyle="1" w:styleId="FooterChar">
    <w:name w:val="Footer Char"/>
    <w:basedOn w:val="DefaultParagraphFont"/>
    <w:link w:val="Footer"/>
    <w:uiPriority w:val="99"/>
    <w:rsid w:val="00A27580"/>
    <w:rPr>
      <w:rFonts w:asciiTheme="minorHAnsi" w:hAnsiTheme="minorHAnsi"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areagan@my.unt.edu" TargetMode="External"/><Relationship Id="rId13" Type="http://schemas.openxmlformats.org/officeDocument/2006/relationships/hyperlink" Target="http://financialaid.unt.edu/sap" TargetMode="External"/><Relationship Id="rId18" Type="http://schemas.openxmlformats.org/officeDocument/2006/relationships/hyperlink" Target="https://success.unt.edu/aa-sa-resource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EmmaWimberg@my.unt.edu" TargetMode="External"/><Relationship Id="rId12" Type="http://schemas.openxmlformats.org/officeDocument/2006/relationships/hyperlink" Target="http://financialaid.unt.edu/sap" TargetMode="External"/><Relationship Id="rId17" Type="http://schemas.openxmlformats.org/officeDocument/2006/relationships/hyperlink" Target="https://registrar.unt.edu/registration/fall-academic-calendar.html" TargetMode="External"/><Relationship Id="rId2" Type="http://schemas.openxmlformats.org/officeDocument/2006/relationships/styles" Target="styles.xml"/><Relationship Id="rId16" Type="http://schemas.openxmlformats.org/officeDocument/2006/relationships/hyperlink" Target="https://disparities.unt.edu/mental-health-resourc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nt.edu/registration/fall-academic-calendar.html" TargetMode="External"/><Relationship Id="rId5" Type="http://schemas.openxmlformats.org/officeDocument/2006/relationships/footnotes" Target="footnotes.xml"/><Relationship Id="rId15" Type="http://schemas.openxmlformats.org/officeDocument/2006/relationships/hyperlink" Target="http://studentaffairs.unt.edu/counseling-and-testing-services" TargetMode="External"/><Relationship Id="rId23" Type="http://schemas.openxmlformats.org/officeDocument/2006/relationships/theme" Target="theme/theme1.xml"/><Relationship Id="rId10" Type="http://schemas.openxmlformats.org/officeDocument/2006/relationships/hyperlink" Target="https://registrar.unt.edu/students" TargetMode="External"/><Relationship Id="rId19" Type="http://schemas.openxmlformats.org/officeDocument/2006/relationships/hyperlink" Target="https://studentaffairs.unt.edu/care-team" TargetMode="External"/><Relationship Id="rId4" Type="http://schemas.openxmlformats.org/officeDocument/2006/relationships/webSettings" Target="webSettings.xml"/><Relationship Id="rId9" Type="http://schemas.openxmlformats.org/officeDocument/2006/relationships/hyperlink" Target="https://music.unt.edu/student-health-and-wellness" TargetMode="External"/><Relationship Id="rId14" Type="http://schemas.openxmlformats.org/officeDocument/2006/relationships/hyperlink" Target="http://ferpa.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Wimberg, Emma</dc:creator>
  <cp:keywords/>
  <dc:description/>
  <cp:lastModifiedBy>Wimberg, Emma</cp:lastModifiedBy>
  <cp:revision>2</cp:revision>
  <dcterms:created xsi:type="dcterms:W3CDTF">2025-08-18T16:29:00Z</dcterms:created>
  <dcterms:modified xsi:type="dcterms:W3CDTF">2025-08-18T16:29:00Z</dcterms:modified>
</cp:coreProperties>
</file>