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61E08" w14:textId="77777777" w:rsidR="008D4118"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34561E09" w14:textId="77777777" w:rsidR="008D4118" w:rsidRDefault="008D4118">
      <w:pPr>
        <w:rPr>
          <w:rFonts w:ascii="Times New Roman" w:hAnsi="Times New Roman"/>
        </w:rPr>
      </w:pPr>
    </w:p>
    <w:p w14:paraId="34561E0A" w14:textId="77777777" w:rsidR="008D411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34561E0B" w14:textId="4D5528C3" w:rsidR="008D4118" w:rsidRDefault="00000000">
      <w:pPr>
        <w:rPr>
          <w:rFonts w:ascii="Times New Roman" w:hAnsi="Times New Roman"/>
          <w:b/>
        </w:rPr>
      </w:pPr>
      <w:r>
        <w:rPr>
          <w:rFonts w:ascii="Times New Roman" w:hAnsi="Times New Roman"/>
          <w:b/>
        </w:rPr>
        <w:t>Name:</w:t>
      </w:r>
      <w:r w:rsidR="00D1138C">
        <w:rPr>
          <w:rFonts w:ascii="Times New Roman" w:hAnsi="Times New Roman"/>
          <w:b/>
        </w:rPr>
        <w:t xml:space="preserve"> Eric Fuentes</w:t>
      </w:r>
      <w:r>
        <w:rPr>
          <w:rFonts w:ascii="Times New Roman" w:hAnsi="Times New Roman"/>
          <w:b/>
        </w:rPr>
        <w:t xml:space="preserve"> </w:t>
      </w:r>
    </w:p>
    <w:p w14:paraId="34561E0C" w14:textId="2079E069" w:rsidR="008D4118" w:rsidRDefault="00000000">
      <w:pPr>
        <w:rPr>
          <w:rFonts w:ascii="Times New Roman" w:hAnsi="Times New Roman"/>
        </w:rPr>
      </w:pPr>
      <w:r>
        <w:rPr>
          <w:rFonts w:ascii="Times New Roman" w:hAnsi="Times New Roman"/>
          <w:b/>
        </w:rPr>
        <w:t xml:space="preserve">Office Location: </w:t>
      </w:r>
      <w:r w:rsidR="00D1138C">
        <w:rPr>
          <w:rFonts w:ascii="Times New Roman" w:hAnsi="Times New Roman"/>
          <w:b/>
        </w:rPr>
        <w:t>LANG 401C</w:t>
      </w:r>
    </w:p>
    <w:p w14:paraId="34561E0D" w14:textId="181876D0" w:rsidR="008D4118" w:rsidRDefault="00000000">
      <w:pPr>
        <w:rPr>
          <w:rFonts w:ascii="Times New Roman" w:hAnsi="Times New Roman"/>
        </w:rPr>
      </w:pPr>
      <w:r>
        <w:rPr>
          <w:rFonts w:ascii="Times New Roman" w:hAnsi="Times New Roman"/>
          <w:b/>
        </w:rPr>
        <w:t xml:space="preserve">Phone Number: </w:t>
      </w:r>
      <w:r w:rsidR="007F3D23">
        <w:rPr>
          <w:rFonts w:ascii="Times New Roman" w:hAnsi="Times New Roman"/>
          <w:b/>
        </w:rPr>
        <w:t>NA</w:t>
      </w:r>
    </w:p>
    <w:p w14:paraId="34561E0E" w14:textId="55ECDE96" w:rsidR="008D4118" w:rsidRDefault="00000000">
      <w:pPr>
        <w:rPr>
          <w:rFonts w:ascii="Times New Roman" w:hAnsi="Times New Roman"/>
        </w:rPr>
      </w:pPr>
      <w:r>
        <w:rPr>
          <w:rFonts w:ascii="Times New Roman" w:hAnsi="Times New Roman"/>
          <w:b/>
        </w:rPr>
        <w:t>Office Hours:</w:t>
      </w:r>
      <w:r w:rsidR="007F3D23">
        <w:rPr>
          <w:rFonts w:ascii="Times New Roman" w:hAnsi="Times New Roman"/>
          <w:b/>
        </w:rPr>
        <w:t>T/TH 12:30 PM – 1:30 PM</w:t>
      </w:r>
      <w:r>
        <w:rPr>
          <w:rFonts w:ascii="Times New Roman" w:hAnsi="Times New Roman"/>
          <w:b/>
        </w:rPr>
        <w:t xml:space="preserve"> </w:t>
      </w:r>
    </w:p>
    <w:p w14:paraId="34561E0F" w14:textId="2F6167C7" w:rsidR="008D4118" w:rsidRDefault="00000000">
      <w:pPr>
        <w:rPr>
          <w:rFonts w:ascii="Times New Roman" w:hAnsi="Times New Roman"/>
          <w:b/>
        </w:rPr>
      </w:pPr>
      <w:r>
        <w:rPr>
          <w:rFonts w:ascii="Times New Roman" w:hAnsi="Times New Roman"/>
          <w:b/>
        </w:rPr>
        <w:t xml:space="preserve">Email: </w:t>
      </w:r>
      <w:r w:rsidR="00B21C07">
        <w:rPr>
          <w:rFonts w:ascii="Times New Roman" w:hAnsi="Times New Roman"/>
          <w:b/>
        </w:rPr>
        <w:t>eric.fuentes@unt.edu</w:t>
      </w:r>
    </w:p>
    <w:p w14:paraId="34561E10" w14:textId="77777777" w:rsidR="008D4118" w:rsidRDefault="008D4118">
      <w:pPr>
        <w:rPr>
          <w:rFonts w:ascii="Times New Roman" w:hAnsi="Times New Roman"/>
        </w:rPr>
      </w:pPr>
    </w:p>
    <w:p w14:paraId="34561E11" w14:textId="77777777" w:rsidR="008D4118"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34561E12" w14:textId="77777777" w:rsidR="008D4118" w:rsidRDefault="008D4118">
      <w:pPr>
        <w:rPr>
          <w:rFonts w:ascii="Times New Roman" w:hAnsi="Times New Roman"/>
        </w:rPr>
      </w:pPr>
    </w:p>
    <w:p w14:paraId="34561E13" w14:textId="77777777" w:rsidR="008D4118"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34561E14" w14:textId="77777777" w:rsidR="008D4118"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4561E15" w14:textId="77777777" w:rsidR="008D4118" w:rsidRDefault="008D4118">
      <w:pPr>
        <w:rPr>
          <w:rFonts w:ascii="Times New Roman" w:hAnsi="Times New Roman"/>
        </w:rPr>
      </w:pPr>
    </w:p>
    <w:p w14:paraId="34561E16" w14:textId="77777777" w:rsidR="008D411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34561E17" w14:textId="77777777" w:rsidR="008D4118" w:rsidRDefault="00000000">
      <w:pPr>
        <w:rPr>
          <w:rFonts w:ascii="Times New Roman" w:hAnsi="Times New Roman"/>
        </w:rPr>
      </w:pPr>
      <w:r>
        <w:rPr>
          <w:rFonts w:ascii="Times New Roman" w:hAnsi="Times New Roman"/>
          <w:color w:val="000000"/>
        </w:rPr>
        <w:t>This course is designed for students who have completed SPAN 1010 or its equivalent, or who have taken the Department of Spanish placement exam and tested into the 1020 level.</w:t>
      </w:r>
    </w:p>
    <w:p w14:paraId="34561E18" w14:textId="77777777" w:rsidR="008D4118" w:rsidRDefault="008D4118">
      <w:pPr>
        <w:rPr>
          <w:rFonts w:ascii="Times New Roman" w:hAnsi="Times New Roman"/>
          <w:b/>
        </w:rPr>
      </w:pPr>
    </w:p>
    <w:p w14:paraId="34561E19" w14:textId="77777777" w:rsidR="008D411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34561E1A" w14:textId="77777777" w:rsidR="008D4118" w:rsidRDefault="00000000">
      <w:pPr>
        <w:rPr>
          <w:rFonts w:ascii="Times New Roman" w:hAnsi="Times New Roman"/>
        </w:rPr>
      </w:pPr>
      <w:r>
        <w:rPr>
          <w:rFonts w:ascii="Times New Roman" w:hAnsi="Times New Roman"/>
        </w:rPr>
        <w:t>Upon successful completion of this course, learners will be able to:</w:t>
      </w:r>
    </w:p>
    <w:p w14:paraId="34561E1B" w14:textId="77777777" w:rsidR="008D4118" w:rsidRDefault="008D4118">
      <w:pPr>
        <w:rPr>
          <w:rFonts w:ascii="Times New Roman" w:hAnsi="Times New Roman"/>
        </w:rPr>
      </w:pPr>
    </w:p>
    <w:p w14:paraId="34561E1C" w14:textId="77777777" w:rsidR="008D4118"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34561E1D" w14:textId="77777777" w:rsidR="008D4118"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34561E1E" w14:textId="77777777" w:rsidR="008D4118"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34561E1F" w14:textId="77777777" w:rsidR="008D4118"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34561E20" w14:textId="77777777" w:rsidR="008D4118"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34561E21" w14:textId="77777777" w:rsidR="008D4118"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Employ commands to influence others. </w:t>
      </w:r>
    </w:p>
    <w:p w14:paraId="34561E22" w14:textId="77777777" w:rsidR="008D4118"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34561E23" w14:textId="77777777" w:rsidR="008D4118"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34561E24" w14:textId="77777777" w:rsidR="008D4118" w:rsidRDefault="008D4118">
      <w:pPr>
        <w:pBdr>
          <w:top w:val="nil"/>
          <w:left w:val="nil"/>
          <w:bottom w:val="nil"/>
          <w:right w:val="nil"/>
          <w:between w:val="nil"/>
        </w:pBdr>
        <w:ind w:left="720"/>
        <w:rPr>
          <w:rFonts w:ascii="Times New Roman" w:hAnsi="Times New Roman"/>
          <w:color w:val="000000"/>
        </w:rPr>
      </w:pPr>
    </w:p>
    <w:p w14:paraId="34561E25" w14:textId="77777777" w:rsidR="008D411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4561E26" w14:textId="77777777" w:rsidR="008D4118"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34561E27" w14:textId="77777777" w:rsidR="008D4118" w:rsidRDefault="008D4118">
      <w:pPr>
        <w:pBdr>
          <w:top w:val="nil"/>
          <w:left w:val="nil"/>
          <w:bottom w:val="nil"/>
          <w:right w:val="nil"/>
          <w:between w:val="nil"/>
        </w:pBdr>
        <w:rPr>
          <w:rFonts w:ascii="Times New Roman" w:hAnsi="Times New Roman"/>
          <w:color w:val="000000"/>
        </w:rPr>
      </w:pPr>
    </w:p>
    <w:p w14:paraId="34561E28" w14:textId="77777777" w:rsidR="008D4118"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w:t>
      </w:r>
      <w:r>
        <w:rPr>
          <w:rFonts w:ascii="Times New Roman" w:hAnsi="Times New Roman"/>
          <w:color w:val="000000"/>
        </w:rPr>
        <w:lastRenderedPageBreak/>
        <w:t>Do not buy access to an electronic textbook that does not include access to Connect. Please check with your instructor if you have any questions about the course required materials.</w:t>
      </w:r>
    </w:p>
    <w:p w14:paraId="34561E29" w14:textId="77777777" w:rsidR="008D4118" w:rsidRDefault="008D4118">
      <w:pPr>
        <w:pBdr>
          <w:top w:val="nil"/>
          <w:left w:val="nil"/>
          <w:bottom w:val="nil"/>
          <w:right w:val="nil"/>
          <w:between w:val="nil"/>
        </w:pBdr>
        <w:rPr>
          <w:rFonts w:ascii="Times New Roman" w:hAnsi="Times New Roman"/>
          <w:color w:val="000000"/>
        </w:rPr>
      </w:pPr>
    </w:p>
    <w:p w14:paraId="34561E2A" w14:textId="77777777" w:rsidR="008D411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&amp; Skills</w:t>
      </w:r>
    </w:p>
    <w:p w14:paraId="34561E2B"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34561E2C" w14:textId="77777777" w:rsidR="008D4118"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34561E2D" w14:textId="77777777" w:rsidR="008D4118"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34561E2E" w14:textId="77777777" w:rsidR="008D4118"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34561E2F" w14:textId="77777777" w:rsidR="008D4118"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34561E30" w14:textId="77777777" w:rsidR="008D4118"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34561E31" w14:textId="77777777" w:rsidR="008D4118" w:rsidRDefault="00000000">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34561E32" w14:textId="77777777" w:rsidR="008D4118"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34561E33" w14:textId="77777777" w:rsidR="008D4118" w:rsidRDefault="008D4118">
      <w:pPr>
        <w:pBdr>
          <w:top w:val="nil"/>
          <w:left w:val="nil"/>
          <w:bottom w:val="nil"/>
          <w:right w:val="nil"/>
          <w:between w:val="nil"/>
        </w:pBdr>
        <w:rPr>
          <w:rFonts w:ascii="Times New Roman" w:hAnsi="Times New Roman"/>
          <w:b/>
          <w:color w:val="000000"/>
        </w:rPr>
      </w:pPr>
    </w:p>
    <w:p w14:paraId="34561E34"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34561E35" w14:textId="77777777" w:rsidR="008D4118" w:rsidRDefault="00000000">
      <w:pPr>
        <w:rPr>
          <w:rFonts w:ascii="Times New Roman" w:hAnsi="Times New Roman"/>
        </w:rPr>
      </w:pPr>
      <w:r>
        <w:rPr>
          <w:rFonts w:ascii="Times New Roman" w:hAnsi="Times New Roman"/>
        </w:rPr>
        <w:t>Course-specific technical skills learners must have to succeed in the course:</w:t>
      </w:r>
    </w:p>
    <w:p w14:paraId="34561E36" w14:textId="77777777" w:rsidR="008D4118"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4561E37" w14:textId="77777777" w:rsidR="008D4118"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34561E38" w14:textId="77777777" w:rsidR="008D4118"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34561E39" w14:textId="77777777" w:rsidR="008D4118"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34561E3A" w14:textId="77777777" w:rsidR="008D4118"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34561E3B"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4561E3C" w14:textId="77777777" w:rsidR="008D4118"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34561E3D" w14:textId="77777777" w:rsidR="008D4118"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0">
        <w:r>
          <w:rPr>
            <w:rFonts w:ascii="Times New Roman" w:hAnsi="Times New Roman"/>
            <w:color w:val="0000FF"/>
            <w:u w:val="single"/>
          </w:rPr>
          <w:t>helpdesk@unt.edu</w:t>
        </w:r>
      </w:hyperlink>
      <w:r>
        <w:rPr>
          <w:rFonts w:ascii="Times New Roman" w:hAnsi="Times New Roman"/>
        </w:rPr>
        <w:t xml:space="preserve">     </w:t>
      </w:r>
    </w:p>
    <w:p w14:paraId="34561E3E" w14:textId="77777777" w:rsidR="008D4118"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34561E3F" w14:textId="77777777" w:rsidR="008D4118"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34561E40" w14:textId="77777777" w:rsidR="008D4118" w:rsidRDefault="008D4118">
      <w:pPr>
        <w:widowControl w:val="0"/>
        <w:pBdr>
          <w:top w:val="nil"/>
          <w:left w:val="nil"/>
          <w:bottom w:val="nil"/>
          <w:right w:val="nil"/>
          <w:between w:val="nil"/>
        </w:pBdr>
        <w:ind w:right="147"/>
        <w:rPr>
          <w:rFonts w:ascii="Times New Roman" w:hAnsi="Times New Roman"/>
          <w:color w:val="000000"/>
        </w:rPr>
      </w:pPr>
    </w:p>
    <w:p w14:paraId="34561E41" w14:textId="77777777" w:rsidR="008D4118"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34561E42" w14:textId="77777777" w:rsidR="008D4118"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34561E43" w14:textId="77777777" w:rsidR="008D4118" w:rsidRDefault="00000000">
      <w:pPr>
        <w:rPr>
          <w:rFonts w:ascii="Times New Roman" w:hAnsi="Times New Roman"/>
        </w:rPr>
      </w:pPr>
      <w:r>
        <w:rPr>
          <w:rFonts w:ascii="Times New Roman" w:hAnsi="Times New Roman"/>
        </w:rPr>
        <w:t>Phone number: 800-331-5094</w:t>
      </w:r>
    </w:p>
    <w:p w14:paraId="34561E44" w14:textId="77777777" w:rsidR="008D4118" w:rsidRDefault="008D4118">
      <w:pPr>
        <w:pStyle w:val="Heading3"/>
        <w:rPr>
          <w:rFonts w:ascii="Times New Roman" w:eastAsia="Times New Roman" w:hAnsi="Times New Roman" w:cs="Times New Roman"/>
        </w:rPr>
      </w:pPr>
    </w:p>
    <w:p w14:paraId="34561E45" w14:textId="77777777" w:rsidR="008D4118" w:rsidRDefault="008D4118">
      <w:pPr>
        <w:pStyle w:val="Heading2"/>
        <w:rPr>
          <w:rFonts w:ascii="Times New Roman" w:eastAsia="Times New Roman" w:hAnsi="Times New Roman" w:cs="Times New Roman"/>
          <w:sz w:val="24"/>
          <w:szCs w:val="24"/>
        </w:rPr>
      </w:pPr>
    </w:p>
    <w:p w14:paraId="34561E46" w14:textId="77777777" w:rsidR="008D4118" w:rsidRDefault="008D4118"/>
    <w:p w14:paraId="34561E47" w14:textId="77777777" w:rsidR="008D4118" w:rsidRDefault="008D4118"/>
    <w:p w14:paraId="34561E48" w14:textId="77777777" w:rsidR="008D4118" w:rsidRDefault="008D4118"/>
    <w:p w14:paraId="34561E49" w14:textId="77777777" w:rsidR="008D411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34561E4A"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4561E4B" w14:textId="77777777" w:rsidR="008D4118"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34561E4C" w14:textId="77777777" w:rsidR="008D4118"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34561E4D" w14:textId="77777777" w:rsidR="008D4118"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34561E4E" w14:textId="77777777" w:rsidR="008D4118"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34561E4F" w14:textId="77777777" w:rsidR="008D4118"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34561E50" w14:textId="77777777" w:rsidR="008D4118" w:rsidRDefault="008D4118">
      <w:pPr>
        <w:rPr>
          <w:rFonts w:ascii="Times New Roman" w:hAnsi="Times New Roman"/>
        </w:rPr>
      </w:pPr>
    </w:p>
    <w:p w14:paraId="34561E51"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34561E52" w14:textId="77777777" w:rsidR="008D4118" w:rsidRDefault="00000000">
      <w:pPr>
        <w:rPr>
          <w:rFonts w:ascii="Times New Roman" w:hAnsi="Times New Roman"/>
        </w:rPr>
      </w:pPr>
      <w:r>
        <w:rPr>
          <w:rFonts w:ascii="Times New Roman" w:hAnsi="Times New Roman"/>
        </w:rPr>
        <w:t>A = 90% - 100%</w:t>
      </w:r>
    </w:p>
    <w:p w14:paraId="34561E53" w14:textId="77777777" w:rsidR="008D4118" w:rsidRDefault="00000000">
      <w:pPr>
        <w:rPr>
          <w:rFonts w:ascii="Times New Roman" w:hAnsi="Times New Roman"/>
        </w:rPr>
      </w:pPr>
      <w:r>
        <w:rPr>
          <w:rFonts w:ascii="Times New Roman" w:hAnsi="Times New Roman"/>
        </w:rPr>
        <w:t>B = 89% - 80%</w:t>
      </w:r>
    </w:p>
    <w:p w14:paraId="34561E54" w14:textId="77777777" w:rsidR="008D4118" w:rsidRDefault="00000000">
      <w:pPr>
        <w:rPr>
          <w:rFonts w:ascii="Times New Roman" w:hAnsi="Times New Roman"/>
        </w:rPr>
      </w:pPr>
      <w:r>
        <w:rPr>
          <w:rFonts w:ascii="Times New Roman" w:hAnsi="Times New Roman"/>
        </w:rPr>
        <w:t>C = 79% - 70%</w:t>
      </w:r>
    </w:p>
    <w:p w14:paraId="34561E55" w14:textId="77777777" w:rsidR="008D4118" w:rsidRDefault="00000000">
      <w:pPr>
        <w:rPr>
          <w:rFonts w:ascii="Times New Roman" w:hAnsi="Times New Roman"/>
        </w:rPr>
      </w:pPr>
      <w:r>
        <w:rPr>
          <w:rFonts w:ascii="Times New Roman" w:hAnsi="Times New Roman"/>
        </w:rPr>
        <w:t>D = 69% - 60%</w:t>
      </w:r>
    </w:p>
    <w:p w14:paraId="34561E56" w14:textId="77777777" w:rsidR="008D4118" w:rsidRDefault="00000000">
      <w:pPr>
        <w:rPr>
          <w:rFonts w:ascii="Times New Roman" w:hAnsi="Times New Roman"/>
        </w:rPr>
      </w:pPr>
      <w:r>
        <w:rPr>
          <w:rFonts w:ascii="Times New Roman" w:hAnsi="Times New Roman"/>
        </w:rPr>
        <w:t>F = 59% - 0%</w:t>
      </w:r>
    </w:p>
    <w:p w14:paraId="34561E57" w14:textId="77777777" w:rsidR="008D4118" w:rsidRDefault="008D4118">
      <w:pPr>
        <w:pStyle w:val="Heading2"/>
        <w:rPr>
          <w:rFonts w:ascii="Times New Roman" w:eastAsia="Times New Roman" w:hAnsi="Times New Roman" w:cs="Times New Roman"/>
          <w:sz w:val="24"/>
          <w:szCs w:val="24"/>
        </w:rPr>
      </w:pPr>
    </w:p>
    <w:p w14:paraId="34561E58"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34561E59" w14:textId="77777777" w:rsidR="008D4118"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34561E5A" w14:textId="77777777" w:rsidR="008D4118" w:rsidRDefault="008D4118">
      <w:pPr>
        <w:rPr>
          <w:rFonts w:ascii="Times New Roman" w:hAnsi="Times New Roman"/>
          <w:b/>
        </w:rPr>
      </w:pPr>
    </w:p>
    <w:p w14:paraId="34561E5B" w14:textId="77777777" w:rsidR="008D4118"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8D4118" w14:paraId="34561E61" w14:textId="77777777">
        <w:tc>
          <w:tcPr>
            <w:tcW w:w="6267" w:type="dxa"/>
            <w:tcBorders>
              <w:top w:val="single" w:sz="4" w:space="0" w:color="000000"/>
              <w:left w:val="single" w:sz="4" w:space="0" w:color="000000"/>
            </w:tcBorders>
            <w:shd w:val="clear" w:color="auto" w:fill="auto"/>
          </w:tcPr>
          <w:p w14:paraId="34561E5C" w14:textId="77777777" w:rsidR="008D4118" w:rsidRDefault="008D4118">
            <w:pPr>
              <w:jc w:val="center"/>
              <w:rPr>
                <w:rFonts w:ascii="Times New Roman" w:hAnsi="Times New Roman"/>
                <w:b/>
              </w:rPr>
            </w:pPr>
          </w:p>
          <w:p w14:paraId="34561E5D" w14:textId="77777777" w:rsidR="008D4118" w:rsidRDefault="008D4118">
            <w:pPr>
              <w:jc w:val="center"/>
              <w:rPr>
                <w:rFonts w:ascii="Times New Roman" w:hAnsi="Times New Roman"/>
                <w:b/>
              </w:rPr>
            </w:pPr>
          </w:p>
          <w:p w14:paraId="34561E5E" w14:textId="77777777" w:rsidR="008D4118"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34561E5F" w14:textId="77777777" w:rsidR="008D4118"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4561E60" w14:textId="77777777" w:rsidR="008D4118" w:rsidRDefault="00000000">
            <w:pPr>
              <w:jc w:val="center"/>
              <w:rPr>
                <w:rFonts w:ascii="Times New Roman" w:hAnsi="Times New Roman"/>
                <w:b/>
              </w:rPr>
            </w:pPr>
            <w:r>
              <w:rPr>
                <w:rFonts w:ascii="Times New Roman" w:hAnsi="Times New Roman"/>
                <w:b/>
              </w:rPr>
              <w:t>Does Not Meet Expectations</w:t>
            </w:r>
          </w:p>
        </w:tc>
      </w:tr>
      <w:tr w:rsidR="008D4118" w14:paraId="34561E65" w14:textId="77777777">
        <w:tc>
          <w:tcPr>
            <w:tcW w:w="6267" w:type="dxa"/>
            <w:shd w:val="clear" w:color="auto" w:fill="auto"/>
          </w:tcPr>
          <w:p w14:paraId="34561E62" w14:textId="77777777" w:rsidR="008D4118" w:rsidRDefault="00000000">
            <w:pPr>
              <w:numPr>
                <w:ilvl w:val="0"/>
                <w:numId w:val="20"/>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34561E63" w14:textId="77777777" w:rsidR="008D4118" w:rsidRDefault="008D4118">
            <w:pPr>
              <w:jc w:val="center"/>
              <w:rPr>
                <w:rFonts w:ascii="Times New Roman" w:hAnsi="Times New Roman"/>
              </w:rPr>
            </w:pPr>
          </w:p>
        </w:tc>
        <w:tc>
          <w:tcPr>
            <w:tcW w:w="1620" w:type="dxa"/>
            <w:shd w:val="clear" w:color="auto" w:fill="auto"/>
          </w:tcPr>
          <w:p w14:paraId="34561E64" w14:textId="77777777" w:rsidR="008D4118" w:rsidRDefault="008D4118">
            <w:pPr>
              <w:jc w:val="center"/>
              <w:rPr>
                <w:rFonts w:ascii="Times New Roman" w:hAnsi="Times New Roman"/>
              </w:rPr>
            </w:pPr>
          </w:p>
        </w:tc>
      </w:tr>
      <w:tr w:rsidR="008D4118" w14:paraId="34561E69" w14:textId="77777777">
        <w:tc>
          <w:tcPr>
            <w:tcW w:w="6267" w:type="dxa"/>
            <w:shd w:val="clear" w:color="auto" w:fill="auto"/>
          </w:tcPr>
          <w:p w14:paraId="34561E66" w14:textId="77777777" w:rsidR="008D4118" w:rsidRDefault="00000000">
            <w:pPr>
              <w:numPr>
                <w:ilvl w:val="0"/>
                <w:numId w:val="20"/>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34561E67" w14:textId="77777777" w:rsidR="008D4118" w:rsidRDefault="008D4118">
            <w:pPr>
              <w:jc w:val="center"/>
              <w:rPr>
                <w:rFonts w:ascii="Times New Roman" w:hAnsi="Times New Roman"/>
              </w:rPr>
            </w:pPr>
          </w:p>
        </w:tc>
        <w:tc>
          <w:tcPr>
            <w:tcW w:w="1620" w:type="dxa"/>
            <w:shd w:val="clear" w:color="auto" w:fill="auto"/>
          </w:tcPr>
          <w:p w14:paraId="34561E68" w14:textId="77777777" w:rsidR="008D4118" w:rsidRDefault="008D4118">
            <w:pPr>
              <w:jc w:val="center"/>
              <w:rPr>
                <w:rFonts w:ascii="Times New Roman" w:hAnsi="Times New Roman"/>
              </w:rPr>
            </w:pPr>
          </w:p>
        </w:tc>
      </w:tr>
      <w:tr w:rsidR="008D4118" w14:paraId="34561E6D" w14:textId="77777777">
        <w:tc>
          <w:tcPr>
            <w:tcW w:w="6267" w:type="dxa"/>
            <w:shd w:val="clear" w:color="auto" w:fill="auto"/>
          </w:tcPr>
          <w:p w14:paraId="34561E6A" w14:textId="77777777" w:rsidR="008D4118" w:rsidRDefault="00000000">
            <w:pPr>
              <w:numPr>
                <w:ilvl w:val="0"/>
                <w:numId w:val="20"/>
              </w:numPr>
              <w:rPr>
                <w:rFonts w:ascii="Times New Roman" w:hAnsi="Times New Roman"/>
              </w:rPr>
            </w:pPr>
            <w:r>
              <w:rPr>
                <w:rFonts w:ascii="Times New Roman" w:hAnsi="Times New Roman"/>
              </w:rPr>
              <w:t>Stays on task during class</w:t>
            </w:r>
          </w:p>
        </w:tc>
        <w:tc>
          <w:tcPr>
            <w:tcW w:w="1583" w:type="dxa"/>
            <w:shd w:val="clear" w:color="auto" w:fill="auto"/>
          </w:tcPr>
          <w:p w14:paraId="34561E6B" w14:textId="77777777" w:rsidR="008D4118" w:rsidRDefault="008D4118">
            <w:pPr>
              <w:jc w:val="center"/>
              <w:rPr>
                <w:rFonts w:ascii="Times New Roman" w:hAnsi="Times New Roman"/>
              </w:rPr>
            </w:pPr>
          </w:p>
        </w:tc>
        <w:tc>
          <w:tcPr>
            <w:tcW w:w="1620" w:type="dxa"/>
            <w:shd w:val="clear" w:color="auto" w:fill="auto"/>
          </w:tcPr>
          <w:p w14:paraId="34561E6C" w14:textId="77777777" w:rsidR="008D4118" w:rsidRDefault="008D4118">
            <w:pPr>
              <w:jc w:val="center"/>
              <w:rPr>
                <w:rFonts w:ascii="Times New Roman" w:hAnsi="Times New Roman"/>
              </w:rPr>
            </w:pPr>
          </w:p>
        </w:tc>
      </w:tr>
      <w:tr w:rsidR="008D4118" w14:paraId="34561E71" w14:textId="77777777">
        <w:tc>
          <w:tcPr>
            <w:tcW w:w="6267" w:type="dxa"/>
            <w:shd w:val="clear" w:color="auto" w:fill="auto"/>
          </w:tcPr>
          <w:p w14:paraId="34561E6E" w14:textId="77777777" w:rsidR="008D4118" w:rsidRDefault="00000000">
            <w:pPr>
              <w:numPr>
                <w:ilvl w:val="0"/>
                <w:numId w:val="20"/>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34561E6F" w14:textId="77777777" w:rsidR="008D4118" w:rsidRDefault="008D4118">
            <w:pPr>
              <w:jc w:val="center"/>
              <w:rPr>
                <w:rFonts w:ascii="Times New Roman" w:hAnsi="Times New Roman"/>
              </w:rPr>
            </w:pPr>
          </w:p>
        </w:tc>
        <w:tc>
          <w:tcPr>
            <w:tcW w:w="1620" w:type="dxa"/>
            <w:shd w:val="clear" w:color="auto" w:fill="auto"/>
          </w:tcPr>
          <w:p w14:paraId="34561E70" w14:textId="77777777" w:rsidR="008D4118" w:rsidRDefault="008D4118">
            <w:pPr>
              <w:jc w:val="center"/>
              <w:rPr>
                <w:rFonts w:ascii="Times New Roman" w:hAnsi="Times New Roman"/>
              </w:rPr>
            </w:pPr>
          </w:p>
        </w:tc>
      </w:tr>
      <w:tr w:rsidR="008D4118" w14:paraId="34561E75" w14:textId="77777777">
        <w:tc>
          <w:tcPr>
            <w:tcW w:w="6267" w:type="dxa"/>
            <w:shd w:val="clear" w:color="auto" w:fill="auto"/>
          </w:tcPr>
          <w:p w14:paraId="34561E72" w14:textId="77777777" w:rsidR="008D4118" w:rsidRDefault="00000000">
            <w:pPr>
              <w:numPr>
                <w:ilvl w:val="0"/>
                <w:numId w:val="20"/>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34561E73" w14:textId="77777777" w:rsidR="008D4118" w:rsidRDefault="008D4118">
            <w:pPr>
              <w:jc w:val="center"/>
              <w:rPr>
                <w:rFonts w:ascii="Times New Roman" w:hAnsi="Times New Roman"/>
              </w:rPr>
            </w:pPr>
          </w:p>
        </w:tc>
        <w:tc>
          <w:tcPr>
            <w:tcW w:w="1620" w:type="dxa"/>
            <w:shd w:val="clear" w:color="auto" w:fill="auto"/>
          </w:tcPr>
          <w:p w14:paraId="34561E74" w14:textId="77777777" w:rsidR="008D4118" w:rsidRDefault="008D4118">
            <w:pPr>
              <w:jc w:val="center"/>
              <w:rPr>
                <w:rFonts w:ascii="Times New Roman" w:hAnsi="Times New Roman"/>
              </w:rPr>
            </w:pPr>
          </w:p>
        </w:tc>
      </w:tr>
    </w:tbl>
    <w:p w14:paraId="34561E76" w14:textId="77777777" w:rsidR="008D4118" w:rsidRDefault="00000000">
      <w:pPr>
        <w:rPr>
          <w:rFonts w:ascii="Times New Roman" w:hAnsi="Times New Roman"/>
          <w:highlight w:val="white"/>
        </w:rPr>
      </w:pPr>
      <w:r>
        <w:rPr>
          <w:rFonts w:ascii="Times New Roman" w:hAnsi="Times New Roman"/>
          <w:highlight w:val="white"/>
        </w:rPr>
        <w:t> </w:t>
      </w:r>
    </w:p>
    <w:p w14:paraId="34561E77" w14:textId="77777777" w:rsidR="008D4118" w:rsidRDefault="008D4118">
      <w:pPr>
        <w:rPr>
          <w:rFonts w:ascii="Times New Roman" w:hAnsi="Times New Roman"/>
        </w:rPr>
      </w:pPr>
    </w:p>
    <w:p w14:paraId="34561E78" w14:textId="77777777" w:rsidR="008D4118" w:rsidRDefault="008D4118">
      <w:pPr>
        <w:pStyle w:val="Heading3"/>
        <w:rPr>
          <w:rFonts w:ascii="Times New Roman" w:eastAsia="Times New Roman" w:hAnsi="Times New Roman" w:cs="Times New Roman"/>
        </w:rPr>
      </w:pPr>
    </w:p>
    <w:p w14:paraId="34561E79"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34561E7A" w14:textId="77777777" w:rsidR="008D4118"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34561E7B" w14:textId="77777777" w:rsidR="008D4118" w:rsidRDefault="008D4118">
      <w:pPr>
        <w:rPr>
          <w:rFonts w:ascii="Times New Roman" w:hAnsi="Times New Roman"/>
        </w:rPr>
      </w:pPr>
    </w:p>
    <w:p w14:paraId="34561E7C"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34561E7D" w14:textId="77777777" w:rsidR="008D4118"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34561E7E" w14:textId="77777777" w:rsidR="008D4118" w:rsidRDefault="008D4118">
      <w:pPr>
        <w:pStyle w:val="Heading3"/>
        <w:rPr>
          <w:rFonts w:ascii="Times New Roman" w:eastAsia="Times New Roman" w:hAnsi="Times New Roman" w:cs="Times New Roman"/>
        </w:rPr>
      </w:pPr>
    </w:p>
    <w:p w14:paraId="34561E7F" w14:textId="77777777" w:rsidR="008D4118"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34561E80" w14:textId="77777777" w:rsidR="008D4118"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34561E81" w14:textId="77777777" w:rsidR="008D4118" w:rsidRDefault="008D4118">
      <w:pPr>
        <w:rPr>
          <w:rFonts w:ascii="Times New Roman" w:hAnsi="Times New Roman"/>
        </w:rPr>
      </w:pPr>
    </w:p>
    <w:p w14:paraId="34561E82"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34561E83" w14:textId="77777777" w:rsidR="008D4118" w:rsidRDefault="00000000">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r>
          <w:rPr>
            <w:rFonts w:ascii="Times New Roman" w:hAnsi="Times New Roman"/>
            <w:color w:val="0000FF"/>
            <w:u w:val="single"/>
          </w:rPr>
          <w:t>UNT Final Exam Schedule</w:t>
        </w:r>
      </w:hyperlink>
      <w:r>
        <w:rPr>
          <w:rFonts w:ascii="Times New Roman" w:hAnsi="Times New Roman"/>
          <w:color w:val="000000"/>
        </w:rPr>
        <w:t>.</w:t>
      </w:r>
    </w:p>
    <w:p w14:paraId="34561E84" w14:textId="77777777" w:rsidR="008D4118" w:rsidRDefault="008D4118">
      <w:pPr>
        <w:rPr>
          <w:rFonts w:ascii="Times New Roman" w:hAnsi="Times New Roman"/>
          <w:color w:val="000000"/>
        </w:rPr>
      </w:pPr>
    </w:p>
    <w:p w14:paraId="34561E85" w14:textId="77777777" w:rsidR="008D411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34561E86"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34561E87" w14:textId="77777777" w:rsidR="008D4118"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34561E88" w14:textId="77777777" w:rsidR="008D4118" w:rsidRDefault="008D4118">
      <w:pPr>
        <w:pStyle w:val="Heading3"/>
        <w:rPr>
          <w:rFonts w:ascii="Times New Roman" w:eastAsia="Times New Roman" w:hAnsi="Times New Roman" w:cs="Times New Roman"/>
        </w:rPr>
      </w:pPr>
    </w:p>
    <w:p w14:paraId="34561E89"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34561E8A" w14:textId="77777777" w:rsidR="008D4118" w:rsidRDefault="0000000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34561E8B" w14:textId="77777777" w:rsidR="008D4118" w:rsidRDefault="008D4118">
      <w:pPr>
        <w:rPr>
          <w:rFonts w:ascii="Times New Roman" w:hAnsi="Times New Roman"/>
        </w:rPr>
      </w:pPr>
    </w:p>
    <w:p w14:paraId="34561E8C"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34561E8D" w14:textId="77777777" w:rsidR="008D4118"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34561E8E" w14:textId="77777777" w:rsidR="008D4118" w:rsidRDefault="008D4118">
      <w:pPr>
        <w:rPr>
          <w:rFonts w:ascii="Times New Roman" w:hAnsi="Times New Roman"/>
          <w:b/>
          <w:color w:val="000000"/>
        </w:rPr>
      </w:pPr>
    </w:p>
    <w:p w14:paraId="34561E8F"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4561E90" w14:textId="77777777" w:rsidR="008D4118"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4561E91" w14:textId="77777777" w:rsidR="008D4118" w:rsidRDefault="008D4118">
      <w:pPr>
        <w:rPr>
          <w:rFonts w:ascii="Times New Roman" w:hAnsi="Times New Roman"/>
          <w:b/>
          <w:color w:val="000000"/>
        </w:rPr>
      </w:pPr>
    </w:p>
    <w:p w14:paraId="34561E92"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34561E93" w14:textId="77777777" w:rsidR="008D4118"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34561E94" w14:textId="77777777" w:rsidR="008D4118" w:rsidRDefault="008D4118"/>
    <w:p w14:paraId="34561E95"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34561E96" w14:textId="77777777" w:rsidR="008D4118" w:rsidRDefault="008D4118"/>
    <w:p w14:paraId="34561E97" w14:textId="77777777" w:rsidR="008D4118"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34561E98" w14:textId="77777777" w:rsidR="008D4118"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34561E99" w14:textId="77777777" w:rsidR="008D4118"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34561E9A" w14:textId="77777777" w:rsidR="008D4118"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34561E9B" w14:textId="77777777" w:rsidR="008D4118" w:rsidRDefault="008D4118"/>
    <w:p w14:paraId="34561E9C" w14:textId="77777777" w:rsidR="008D4118"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34561E9D" w14:textId="77777777" w:rsidR="008D4118" w:rsidRDefault="008D4118"/>
    <w:p w14:paraId="34561E9E" w14:textId="77777777" w:rsidR="008D4118"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34561E9F" w14:textId="77777777" w:rsidR="008D4118" w:rsidRDefault="008D4118">
      <w:pPr>
        <w:rPr>
          <w:rFonts w:ascii="Times New Roman" w:hAnsi="Times New Roman"/>
        </w:rPr>
      </w:pPr>
    </w:p>
    <w:p w14:paraId="34561EA0" w14:textId="77777777" w:rsidR="008D4118"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4561EA1" w14:textId="77777777" w:rsidR="008D4118" w:rsidRDefault="008D4118">
      <w:pPr>
        <w:rPr>
          <w:rFonts w:ascii="Times New Roman" w:hAnsi="Times New Roman"/>
        </w:rPr>
      </w:pPr>
    </w:p>
    <w:p w14:paraId="34561EA2" w14:textId="77777777" w:rsidR="008D4118"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34561EA3" w14:textId="77777777" w:rsidR="008D4118" w:rsidRDefault="008D4118">
      <w:pPr>
        <w:pStyle w:val="Heading3"/>
        <w:rPr>
          <w:rFonts w:ascii="Times New Roman" w:eastAsia="Times New Roman" w:hAnsi="Times New Roman" w:cs="Times New Roman"/>
        </w:rPr>
      </w:pPr>
    </w:p>
    <w:p w14:paraId="34561EA4"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34561EA5" w14:textId="77777777" w:rsidR="008D4118"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34561EA6" w14:textId="77777777" w:rsidR="008D4118" w:rsidRDefault="008D4118">
      <w:pPr>
        <w:rPr>
          <w:rFonts w:ascii="Times New Roman" w:hAnsi="Times New Roman"/>
          <w:highlight w:val="white"/>
        </w:rPr>
      </w:pPr>
    </w:p>
    <w:p w14:paraId="34561EA7" w14:textId="77777777" w:rsidR="008D4118"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4561EA8" w14:textId="77777777" w:rsidR="008D4118"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34561EA9" w14:textId="77777777" w:rsidR="008D4118" w:rsidRDefault="008D4118">
      <w:pPr>
        <w:spacing w:before="40"/>
        <w:rPr>
          <w:rFonts w:ascii="Times New Roman" w:hAnsi="Times New Roman"/>
          <w:color w:val="1F3863"/>
        </w:rPr>
      </w:pPr>
    </w:p>
    <w:p w14:paraId="34561EAA"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13 – 17    </w:t>
      </w:r>
    </w:p>
    <w:p w14:paraId="34561EAB" w14:textId="77777777" w:rsidR="008D4118" w:rsidRDefault="00000000">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4561EAC" w14:textId="77777777" w:rsidR="008D4118" w:rsidRPr="00D1138C" w:rsidRDefault="00000000">
      <w:pPr>
        <w:rPr>
          <w:rFonts w:ascii="Times New Roman" w:hAnsi="Times New Roman"/>
          <w:b/>
          <w:lang w:val="es-ES"/>
        </w:rPr>
      </w:pPr>
      <w:r w:rsidRPr="00D1138C">
        <w:rPr>
          <w:rFonts w:ascii="Times New Roman" w:hAnsi="Times New Roman"/>
          <w:b/>
          <w:lang w:val="es-ES"/>
        </w:rPr>
        <w:t xml:space="preserve">Capítulo 6: Las estaciones y el tiempo </w:t>
      </w:r>
      <w:r w:rsidRPr="00D1138C">
        <w:rPr>
          <w:rFonts w:ascii="Times New Roman" w:hAnsi="Times New Roman"/>
          <w:lang w:val="es-ES"/>
        </w:rPr>
        <w:t>(chapter introduction pp. 168-169)</w:t>
      </w:r>
      <w:r w:rsidRPr="00D1138C">
        <w:rPr>
          <w:rFonts w:ascii="Times New Roman" w:hAnsi="Times New Roman"/>
          <w:b/>
          <w:lang w:val="es-ES"/>
        </w:rPr>
        <w:t xml:space="preserve"> </w:t>
      </w:r>
    </w:p>
    <w:p w14:paraId="34561EAD" w14:textId="77777777" w:rsidR="008D4118" w:rsidRPr="00D1138C"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D1138C">
        <w:rPr>
          <w:rFonts w:ascii="Times New Roman" w:hAnsi="Times New Roman"/>
          <w:i/>
          <w:color w:val="000000"/>
          <w:lang w:val="es-ES"/>
        </w:rPr>
        <w:t>¿Qué tiempo hace hoy?</w:t>
      </w:r>
      <w:r w:rsidRPr="00D1138C">
        <w:rPr>
          <w:rFonts w:ascii="Times New Roman" w:hAnsi="Times New Roman"/>
          <w:color w:val="000000"/>
          <w:lang w:val="es-ES"/>
        </w:rPr>
        <w:t xml:space="preserve"> (pp. 170-171)</w:t>
      </w:r>
    </w:p>
    <w:p w14:paraId="34561EAE" w14:textId="77777777" w:rsidR="008D4118" w:rsidRPr="00D1138C"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D1138C">
        <w:rPr>
          <w:rFonts w:ascii="Times New Roman" w:hAnsi="Times New Roman"/>
          <w:i/>
          <w:color w:val="000000"/>
          <w:lang w:val="es-ES"/>
        </w:rPr>
        <w:t xml:space="preserve">Los meses y las estaciones del año </w:t>
      </w:r>
      <w:r w:rsidRPr="00D1138C">
        <w:rPr>
          <w:rFonts w:ascii="Times New Roman" w:hAnsi="Times New Roman"/>
          <w:color w:val="000000"/>
          <w:lang w:val="es-ES"/>
        </w:rPr>
        <w:t>(pp. 172-173)</w:t>
      </w:r>
    </w:p>
    <w:p w14:paraId="34561EAF" w14:textId="77777777" w:rsidR="008D4118" w:rsidRPr="00D1138C"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D1138C">
        <w:rPr>
          <w:rFonts w:ascii="Times New Roman" w:hAnsi="Times New Roman"/>
          <w:i/>
          <w:color w:val="000000"/>
          <w:lang w:val="es-ES"/>
        </w:rPr>
        <w:t>¿Dónde está?</w:t>
      </w:r>
      <w:r w:rsidRPr="00D1138C">
        <w:rPr>
          <w:rFonts w:ascii="Times New Roman" w:hAnsi="Times New Roman"/>
          <w:color w:val="000000"/>
          <w:lang w:val="es-ES"/>
        </w:rPr>
        <w:t xml:space="preserve"> </w:t>
      </w:r>
      <w:r w:rsidRPr="00D1138C">
        <w:rPr>
          <w:rFonts w:ascii="Times New Roman" w:hAnsi="Times New Roman"/>
          <w:i/>
          <w:color w:val="000000"/>
          <w:lang w:val="es-ES"/>
        </w:rPr>
        <w:t xml:space="preserve">Las preposiciones </w:t>
      </w:r>
      <w:r w:rsidRPr="00D1138C">
        <w:rPr>
          <w:rFonts w:ascii="Times New Roman" w:hAnsi="Times New Roman"/>
          <w:color w:val="000000"/>
          <w:lang w:val="es-ES"/>
        </w:rPr>
        <w:t>(Part 2) (pp. 174-175)</w:t>
      </w:r>
    </w:p>
    <w:p w14:paraId="34561EB0" w14:textId="77777777" w:rsidR="008D4118"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34561EB1" w14:textId="77777777" w:rsidR="008D4118"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B2" w14:textId="77777777" w:rsidR="008D4118" w:rsidRDefault="008D4118">
      <w:pPr>
        <w:spacing w:before="40"/>
        <w:rPr>
          <w:rFonts w:ascii="Times New Roman" w:hAnsi="Times New Roman"/>
          <w:color w:val="1F3863"/>
        </w:rPr>
      </w:pPr>
    </w:p>
    <w:p w14:paraId="34561EB3"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34561EB4" w14:textId="77777777" w:rsidR="008D4118" w:rsidRDefault="00000000">
      <w:pPr>
        <w:rPr>
          <w:rFonts w:ascii="Times New Roman" w:hAnsi="Times New Roman"/>
          <w:b/>
          <w:color w:val="000000"/>
        </w:rPr>
      </w:pPr>
      <w:r>
        <w:rPr>
          <w:rFonts w:ascii="Times New Roman" w:hAnsi="Times New Roman"/>
          <w:b/>
          <w:color w:val="000000"/>
        </w:rPr>
        <w:t>NO CLASS JAN. 20 – MLK DAY</w:t>
      </w:r>
    </w:p>
    <w:p w14:paraId="34561EB5" w14:textId="77777777" w:rsidR="008D4118"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-ndo</w:t>
      </w:r>
      <w:r>
        <w:rPr>
          <w:rFonts w:ascii="Times New Roman" w:hAnsi="Times New Roman"/>
          <w:i/>
          <w:color w:val="000000"/>
        </w:rPr>
        <w:t xml:space="preserve"> </w:t>
      </w:r>
      <w:r>
        <w:rPr>
          <w:rFonts w:ascii="Times New Roman" w:hAnsi="Times New Roman"/>
          <w:color w:val="000000"/>
        </w:rPr>
        <w:t>(pp. 177-181)</w:t>
      </w:r>
    </w:p>
    <w:p w14:paraId="34561EB6" w14:textId="77777777" w:rsidR="008D4118"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r>
        <w:rPr>
          <w:rFonts w:ascii="Times New Roman" w:hAnsi="Times New Roman"/>
          <w:b/>
          <w:color w:val="000000"/>
        </w:rPr>
        <w:t>estar</w:t>
      </w:r>
      <w:r>
        <w:rPr>
          <w:rFonts w:ascii="Times New Roman" w:hAnsi="Times New Roman"/>
          <w:i/>
          <w:color w:val="000000"/>
        </w:rPr>
        <w:t xml:space="preserve"> </w:t>
      </w:r>
      <w:r>
        <w:rPr>
          <w:rFonts w:ascii="Times New Roman" w:hAnsi="Times New Roman"/>
          <w:color w:val="000000"/>
        </w:rPr>
        <w:t>(pp. 182-188)</w:t>
      </w:r>
    </w:p>
    <w:p w14:paraId="34561EB7" w14:textId="77777777" w:rsidR="008D4118"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34561EB8" w14:textId="77777777" w:rsidR="008D4118"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B9" w14:textId="77777777" w:rsidR="008D4118" w:rsidRDefault="00000000">
      <w:pPr>
        <w:pStyle w:val="Heading3"/>
        <w:rPr>
          <w:rFonts w:ascii="Times New Roman" w:eastAsia="Times New Roman" w:hAnsi="Times New Roman" w:cs="Times New Roman"/>
          <w:b/>
        </w:rPr>
      </w:pPr>
      <w:r>
        <w:rPr>
          <w:rFonts w:ascii="Times New Roman" w:eastAsia="Times New Roman" w:hAnsi="Times New Roman" w:cs="Times New Roman"/>
        </w:rPr>
        <w:lastRenderedPageBreak/>
        <w:t>Week 3: Jan. 27 – 31</w:t>
      </w:r>
    </w:p>
    <w:p w14:paraId="34561EBA" w14:textId="77777777" w:rsidR="008D4118" w:rsidRDefault="00000000">
      <w:pPr>
        <w:numPr>
          <w:ilvl w:val="0"/>
          <w:numId w:val="5"/>
        </w:numPr>
        <w:rPr>
          <w:rFonts w:ascii="Times New Roman" w:hAnsi="Times New Roman"/>
        </w:rPr>
      </w:pPr>
      <w:r>
        <w:rPr>
          <w:rFonts w:ascii="Times New Roman" w:hAnsi="Times New Roman"/>
          <w:i/>
        </w:rPr>
        <w:t xml:space="preserve">Todo junto </w:t>
      </w:r>
      <w:r>
        <w:rPr>
          <w:rFonts w:ascii="Times New Roman" w:hAnsi="Times New Roman"/>
        </w:rPr>
        <w:t>(pp. 195-196)</w:t>
      </w:r>
    </w:p>
    <w:p w14:paraId="34561EBB" w14:textId="77777777" w:rsidR="008D4118" w:rsidRDefault="00000000">
      <w:pPr>
        <w:numPr>
          <w:ilvl w:val="0"/>
          <w:numId w:val="5"/>
        </w:numPr>
        <w:rPr>
          <w:rFonts w:ascii="Times New Roman" w:hAnsi="Times New Roman"/>
        </w:rPr>
      </w:pPr>
      <w:r>
        <w:rPr>
          <w:rFonts w:ascii="Times New Roman" w:hAnsi="Times New Roman"/>
          <w:i/>
        </w:rPr>
        <w:t xml:space="preserve">Salu2 </w:t>
      </w:r>
      <w:r>
        <w:rPr>
          <w:rFonts w:ascii="Times New Roman" w:hAnsi="Times New Roman"/>
        </w:rPr>
        <w:t>(p. 197)</w:t>
      </w:r>
    </w:p>
    <w:p w14:paraId="34561EBC" w14:textId="77777777" w:rsidR="008D4118" w:rsidRDefault="00000000">
      <w:pPr>
        <w:numPr>
          <w:ilvl w:val="0"/>
          <w:numId w:val="5"/>
        </w:numPr>
        <w:rPr>
          <w:rFonts w:ascii="Times New Roman" w:hAnsi="Times New Roman"/>
        </w:rPr>
      </w:pPr>
      <w:r>
        <w:rPr>
          <w:rFonts w:ascii="Times New Roman" w:hAnsi="Times New Roman"/>
          <w:i/>
        </w:rPr>
        <w:t xml:space="preserve">Mundo hispano </w:t>
      </w:r>
      <w:r>
        <w:rPr>
          <w:rFonts w:ascii="Times New Roman" w:hAnsi="Times New Roman"/>
        </w:rPr>
        <w:t>(p. 198)</w:t>
      </w:r>
    </w:p>
    <w:p w14:paraId="34561EBD" w14:textId="77777777" w:rsidR="008D4118" w:rsidRDefault="00000000">
      <w:pPr>
        <w:numPr>
          <w:ilvl w:val="0"/>
          <w:numId w:val="5"/>
        </w:numPr>
        <w:rPr>
          <w:rFonts w:ascii="Times New Roman" w:hAnsi="Times New Roman"/>
        </w:rPr>
      </w:pPr>
      <w:r>
        <w:rPr>
          <w:rFonts w:ascii="Times New Roman" w:hAnsi="Times New Roman"/>
          <w:i/>
        </w:rPr>
        <w:t xml:space="preserve">Lectura </w:t>
      </w:r>
      <w:r>
        <w:rPr>
          <w:rFonts w:ascii="Times New Roman" w:hAnsi="Times New Roman"/>
        </w:rPr>
        <w:t>(pp. 198-200)</w:t>
      </w:r>
    </w:p>
    <w:p w14:paraId="34561EBE" w14:textId="77777777" w:rsidR="008D4118" w:rsidRDefault="00000000">
      <w:pPr>
        <w:numPr>
          <w:ilvl w:val="0"/>
          <w:numId w:val="5"/>
        </w:numPr>
        <w:rPr>
          <w:rFonts w:ascii="Times New Roman" w:hAnsi="Times New Roman"/>
        </w:rPr>
      </w:pPr>
      <w:r>
        <w:rPr>
          <w:rFonts w:ascii="Times New Roman" w:hAnsi="Times New Roman"/>
          <w:i/>
        </w:rPr>
        <w:t xml:space="preserve">Textos orales </w:t>
      </w:r>
      <w:r>
        <w:rPr>
          <w:rFonts w:ascii="Times New Roman" w:hAnsi="Times New Roman"/>
        </w:rPr>
        <w:t>(pp. 200-201)</w:t>
      </w:r>
    </w:p>
    <w:p w14:paraId="34561EBF" w14:textId="77777777" w:rsidR="008D4118" w:rsidRDefault="00000000">
      <w:pPr>
        <w:numPr>
          <w:ilvl w:val="0"/>
          <w:numId w:val="5"/>
        </w:numPr>
        <w:rPr>
          <w:rFonts w:ascii="Times New Roman" w:hAnsi="Times New Roman"/>
        </w:rPr>
      </w:pPr>
      <w:r>
        <w:rPr>
          <w:rFonts w:ascii="Times New Roman" w:hAnsi="Times New Roman"/>
          <w:i/>
        </w:rPr>
        <w:t xml:space="preserve">Escritura </w:t>
      </w:r>
      <w:r>
        <w:rPr>
          <w:rFonts w:ascii="Times New Roman" w:hAnsi="Times New Roman"/>
        </w:rPr>
        <w:t>(p. 201)</w:t>
      </w:r>
    </w:p>
    <w:p w14:paraId="34561EC0" w14:textId="77777777" w:rsidR="008D4118"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C1" w14:textId="77777777" w:rsidR="008D4118"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29 for MW classes, Jan. 30 for TR classes, Jan. 31 for MWF classes)</w:t>
      </w:r>
    </w:p>
    <w:p w14:paraId="34561EC2" w14:textId="77777777" w:rsidR="008D4118" w:rsidRDefault="008D4118">
      <w:pPr>
        <w:rPr>
          <w:rFonts w:ascii="Times New Roman" w:hAnsi="Times New Roman"/>
          <w:b/>
        </w:rPr>
      </w:pPr>
    </w:p>
    <w:p w14:paraId="34561EC3"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3 – 7  </w:t>
      </w:r>
    </w:p>
    <w:p w14:paraId="34561EC4" w14:textId="77777777" w:rsidR="008D4118" w:rsidRDefault="00000000">
      <w:pPr>
        <w:rPr>
          <w:rFonts w:ascii="Times New Roman" w:hAnsi="Times New Roman"/>
          <w:b/>
        </w:rPr>
      </w:pPr>
      <w:r>
        <w:rPr>
          <w:rFonts w:ascii="Times New Roman" w:hAnsi="Times New Roman"/>
          <w:b/>
        </w:rPr>
        <w:t xml:space="preserve">Capítulo 7: </w:t>
      </w:r>
      <w:r>
        <w:rPr>
          <w:rFonts w:ascii="Times New Roman" w:hAnsi="Times New Roman"/>
        </w:rPr>
        <w:t>(chapter introduction pp. 204-205)</w:t>
      </w:r>
    </w:p>
    <w:p w14:paraId="34561EC5" w14:textId="77777777" w:rsidR="008D4118" w:rsidRPr="00D1138C" w:rsidRDefault="00000000">
      <w:pPr>
        <w:numPr>
          <w:ilvl w:val="0"/>
          <w:numId w:val="13"/>
        </w:numPr>
        <w:rPr>
          <w:rFonts w:ascii="Times New Roman" w:hAnsi="Times New Roman"/>
          <w:lang w:val="es-ES"/>
        </w:rPr>
      </w:pPr>
      <w:r w:rsidRPr="00D1138C">
        <w:rPr>
          <w:rFonts w:ascii="Times New Roman" w:hAnsi="Times New Roman"/>
          <w:i/>
          <w:lang w:val="es-ES"/>
        </w:rPr>
        <w:t xml:space="preserve">La comida y las comidas </w:t>
      </w:r>
      <w:r w:rsidRPr="00D1138C">
        <w:rPr>
          <w:rFonts w:ascii="Times New Roman" w:hAnsi="Times New Roman"/>
          <w:lang w:val="es-ES"/>
        </w:rPr>
        <w:t>(pp. 206-208)</w:t>
      </w:r>
    </w:p>
    <w:p w14:paraId="34561EC6" w14:textId="77777777" w:rsidR="008D4118" w:rsidRDefault="00000000">
      <w:pPr>
        <w:numPr>
          <w:ilvl w:val="0"/>
          <w:numId w:val="13"/>
        </w:numPr>
        <w:rPr>
          <w:rFonts w:ascii="Times New Roman" w:hAnsi="Times New Roman"/>
        </w:rPr>
      </w:pPr>
      <w:r w:rsidRPr="00D1138C">
        <w:rPr>
          <w:rFonts w:ascii="Times New Roman" w:hAnsi="Times New Roman"/>
          <w:i/>
          <w:lang w:val="es-ES"/>
        </w:rPr>
        <w:t xml:space="preserve">¿Qué sabe usted y a quién conoce? </w:t>
      </w:r>
      <w:r>
        <w:rPr>
          <w:rFonts w:ascii="Times New Roman" w:hAnsi="Times New Roman"/>
        </w:rPr>
        <w:t>(pp. 209-211)</w:t>
      </w:r>
    </w:p>
    <w:p w14:paraId="34561EC7" w14:textId="77777777" w:rsidR="008D4118"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212)</w:t>
      </w:r>
    </w:p>
    <w:p w14:paraId="34561EC8" w14:textId="77777777" w:rsidR="008D4118" w:rsidRDefault="00000000">
      <w:pPr>
        <w:numPr>
          <w:ilvl w:val="0"/>
          <w:numId w:val="13"/>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34561EC9" w14:textId="77777777" w:rsidR="008D4118"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CA" w14:textId="77777777" w:rsidR="008D4118" w:rsidRDefault="008D4118">
      <w:pPr>
        <w:pStyle w:val="Heading3"/>
        <w:rPr>
          <w:rFonts w:ascii="Times New Roman" w:eastAsia="Times New Roman" w:hAnsi="Times New Roman" w:cs="Times New Roman"/>
        </w:rPr>
      </w:pPr>
    </w:p>
    <w:p w14:paraId="34561ECB"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10 – 14  </w:t>
      </w:r>
    </w:p>
    <w:p w14:paraId="34561ECC" w14:textId="77777777" w:rsidR="008D4118" w:rsidRDefault="00000000">
      <w:pPr>
        <w:numPr>
          <w:ilvl w:val="0"/>
          <w:numId w:val="1"/>
        </w:numPr>
        <w:rPr>
          <w:rFonts w:ascii="Times New Roman" w:hAnsi="Times New Roman"/>
          <w:i/>
        </w:rPr>
      </w:pPr>
      <w:r>
        <w:rPr>
          <w:rFonts w:ascii="Times New Roman" w:hAnsi="Times New Roman"/>
        </w:rPr>
        <w:t>Indefinite and Negative Words (pp. 219-222)</w:t>
      </w:r>
    </w:p>
    <w:p w14:paraId="34561ECD" w14:textId="77777777" w:rsidR="008D4118" w:rsidRDefault="00000000">
      <w:pPr>
        <w:numPr>
          <w:ilvl w:val="0"/>
          <w:numId w:val="1"/>
        </w:numPr>
        <w:rPr>
          <w:rFonts w:ascii="Times New Roman" w:hAnsi="Times New Roman"/>
          <w:i/>
        </w:rPr>
      </w:pPr>
      <w:r>
        <w:rPr>
          <w:rFonts w:ascii="Times New Roman" w:hAnsi="Times New Roman"/>
        </w:rPr>
        <w:t>Commands (Part 1): Formal Commands (pp. 223-226)</w:t>
      </w:r>
    </w:p>
    <w:p w14:paraId="34561ECE" w14:textId="77777777" w:rsidR="008D4118"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CF" w14:textId="77777777" w:rsidR="008D4118" w:rsidRDefault="008D4118">
      <w:pPr>
        <w:rPr>
          <w:rFonts w:ascii="Times New Roman" w:hAnsi="Times New Roman"/>
          <w:b/>
        </w:rPr>
      </w:pPr>
    </w:p>
    <w:p w14:paraId="34561ED0"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21  </w:t>
      </w:r>
    </w:p>
    <w:p w14:paraId="34561ED1" w14:textId="77777777" w:rsidR="008D4118" w:rsidRDefault="00000000">
      <w:pPr>
        <w:numPr>
          <w:ilvl w:val="0"/>
          <w:numId w:val="14"/>
        </w:numPr>
        <w:rPr>
          <w:rFonts w:ascii="Times New Roman" w:hAnsi="Times New Roman"/>
        </w:rPr>
      </w:pPr>
      <w:r>
        <w:rPr>
          <w:rFonts w:ascii="Times New Roman" w:hAnsi="Times New Roman"/>
          <w:i/>
        </w:rPr>
        <w:t xml:space="preserve">Todo junto </w:t>
      </w:r>
      <w:r>
        <w:rPr>
          <w:rFonts w:ascii="Times New Roman" w:hAnsi="Times New Roman"/>
        </w:rPr>
        <w:t>(pp. 227-228)</w:t>
      </w:r>
    </w:p>
    <w:p w14:paraId="34561ED2" w14:textId="77777777" w:rsidR="008D4118" w:rsidRDefault="00000000">
      <w:pPr>
        <w:numPr>
          <w:ilvl w:val="0"/>
          <w:numId w:val="14"/>
        </w:numPr>
        <w:rPr>
          <w:rFonts w:ascii="Times New Roman" w:hAnsi="Times New Roman"/>
        </w:rPr>
      </w:pPr>
      <w:r>
        <w:rPr>
          <w:rFonts w:ascii="Times New Roman" w:hAnsi="Times New Roman"/>
          <w:i/>
        </w:rPr>
        <w:t>Salu2</w:t>
      </w:r>
      <w:r>
        <w:rPr>
          <w:rFonts w:ascii="Times New Roman" w:hAnsi="Times New Roman"/>
        </w:rPr>
        <w:t xml:space="preserve"> (p. 229)</w:t>
      </w:r>
    </w:p>
    <w:p w14:paraId="34561ED3" w14:textId="77777777" w:rsidR="008D4118" w:rsidRDefault="00000000">
      <w:pPr>
        <w:numPr>
          <w:ilvl w:val="0"/>
          <w:numId w:val="14"/>
        </w:numPr>
        <w:rPr>
          <w:rFonts w:ascii="Times New Roman" w:hAnsi="Times New Roman"/>
        </w:rPr>
      </w:pPr>
      <w:r>
        <w:rPr>
          <w:rFonts w:ascii="Times New Roman" w:hAnsi="Times New Roman"/>
          <w:i/>
        </w:rPr>
        <w:t xml:space="preserve">Mundo hispano </w:t>
      </w:r>
      <w:r>
        <w:rPr>
          <w:rFonts w:ascii="Times New Roman" w:hAnsi="Times New Roman"/>
        </w:rPr>
        <w:t>(p. 230)</w:t>
      </w:r>
    </w:p>
    <w:p w14:paraId="34561ED4" w14:textId="77777777" w:rsidR="008D4118" w:rsidRDefault="00000000">
      <w:pPr>
        <w:numPr>
          <w:ilvl w:val="0"/>
          <w:numId w:val="14"/>
        </w:numPr>
        <w:rPr>
          <w:rFonts w:ascii="Times New Roman" w:hAnsi="Times New Roman"/>
        </w:rPr>
      </w:pPr>
      <w:r>
        <w:rPr>
          <w:rFonts w:ascii="Times New Roman" w:hAnsi="Times New Roman"/>
          <w:i/>
        </w:rPr>
        <w:t xml:space="preserve">Lectura </w:t>
      </w:r>
      <w:r>
        <w:rPr>
          <w:rFonts w:ascii="Times New Roman" w:hAnsi="Times New Roman"/>
        </w:rPr>
        <w:t>(p. 231)</w:t>
      </w:r>
    </w:p>
    <w:p w14:paraId="34561ED5" w14:textId="77777777" w:rsidR="008D4118" w:rsidRDefault="00000000">
      <w:pPr>
        <w:numPr>
          <w:ilvl w:val="0"/>
          <w:numId w:val="14"/>
        </w:numPr>
        <w:rPr>
          <w:rFonts w:ascii="Times New Roman" w:hAnsi="Times New Roman"/>
        </w:rPr>
      </w:pPr>
      <w:r>
        <w:rPr>
          <w:rFonts w:ascii="Times New Roman" w:hAnsi="Times New Roman"/>
          <w:i/>
        </w:rPr>
        <w:t xml:space="preserve">Textos orales </w:t>
      </w:r>
      <w:r>
        <w:rPr>
          <w:rFonts w:ascii="Times New Roman" w:hAnsi="Times New Roman"/>
        </w:rPr>
        <w:t>(p. 232)</w:t>
      </w:r>
    </w:p>
    <w:p w14:paraId="34561ED6" w14:textId="77777777" w:rsidR="008D4118" w:rsidRDefault="00000000">
      <w:pPr>
        <w:numPr>
          <w:ilvl w:val="0"/>
          <w:numId w:val="14"/>
        </w:numPr>
        <w:rPr>
          <w:rFonts w:ascii="Times New Roman" w:hAnsi="Times New Roman"/>
        </w:rPr>
      </w:pPr>
      <w:r>
        <w:rPr>
          <w:rFonts w:ascii="Times New Roman" w:hAnsi="Times New Roman"/>
          <w:i/>
        </w:rPr>
        <w:t xml:space="preserve">Escritura </w:t>
      </w:r>
      <w:r>
        <w:rPr>
          <w:rFonts w:ascii="Times New Roman" w:hAnsi="Times New Roman"/>
        </w:rPr>
        <w:t>(p. 233)</w:t>
      </w:r>
    </w:p>
    <w:p w14:paraId="34561ED7" w14:textId="77777777" w:rsidR="008D4118"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D8" w14:textId="77777777" w:rsidR="008D4118" w:rsidRDefault="00000000">
      <w:pPr>
        <w:numPr>
          <w:ilvl w:val="0"/>
          <w:numId w:val="14"/>
        </w:numPr>
        <w:rPr>
          <w:rFonts w:ascii="Times New Roman" w:hAnsi="Times New Roman"/>
        </w:rPr>
      </w:pPr>
      <w:r>
        <w:rPr>
          <w:rFonts w:ascii="Times New Roman" w:hAnsi="Times New Roman"/>
          <w:b/>
        </w:rPr>
        <w:t xml:space="preserve">Chapter 7 Exam </w:t>
      </w:r>
      <w:r>
        <w:rPr>
          <w:rFonts w:ascii="Times New Roman" w:hAnsi="Times New Roman"/>
        </w:rPr>
        <w:t>(Feb. 19 for MW classes, Feb. 20 for TR classes, Feb. 21 for MWF classes)</w:t>
      </w:r>
    </w:p>
    <w:p w14:paraId="34561ED9" w14:textId="77777777" w:rsidR="008D4118" w:rsidRDefault="008D4118">
      <w:pPr>
        <w:rPr>
          <w:rFonts w:ascii="Times New Roman" w:hAnsi="Times New Roman"/>
          <w:color w:val="1F3863"/>
        </w:rPr>
      </w:pPr>
    </w:p>
    <w:p w14:paraId="34561EDA" w14:textId="77777777" w:rsidR="008D4118" w:rsidRPr="00D1138C" w:rsidRDefault="00000000">
      <w:pPr>
        <w:pStyle w:val="Heading3"/>
        <w:rPr>
          <w:rFonts w:ascii="Times New Roman" w:eastAsia="Times New Roman" w:hAnsi="Times New Roman" w:cs="Times New Roman"/>
          <w:lang w:val="es-ES"/>
        </w:rPr>
      </w:pPr>
      <w:r w:rsidRPr="00D1138C">
        <w:rPr>
          <w:rFonts w:ascii="Times New Roman" w:eastAsia="Times New Roman" w:hAnsi="Times New Roman" w:cs="Times New Roman"/>
          <w:lang w:val="es-ES"/>
        </w:rPr>
        <w:t xml:space="preserve">Week 7: Feb. 24 – 28 </w:t>
      </w:r>
    </w:p>
    <w:p w14:paraId="34561EDB" w14:textId="77777777" w:rsidR="008D4118" w:rsidRPr="00D1138C" w:rsidRDefault="00000000">
      <w:pPr>
        <w:tabs>
          <w:tab w:val="left" w:pos="240"/>
        </w:tabs>
        <w:rPr>
          <w:rFonts w:ascii="Times New Roman" w:hAnsi="Times New Roman"/>
          <w:b/>
          <w:lang w:val="es-ES"/>
        </w:rPr>
      </w:pPr>
      <w:r w:rsidRPr="00D1138C">
        <w:rPr>
          <w:rFonts w:ascii="Times New Roman" w:hAnsi="Times New Roman"/>
          <w:b/>
          <w:lang w:val="es-ES"/>
        </w:rPr>
        <w:t xml:space="preserve">Capítulo 8: De viaje </w:t>
      </w:r>
      <w:r w:rsidRPr="00D1138C">
        <w:rPr>
          <w:rFonts w:ascii="Times New Roman" w:hAnsi="Times New Roman"/>
          <w:lang w:val="es-ES"/>
        </w:rPr>
        <w:t>(chapter introduction pp. 236-237)</w:t>
      </w:r>
    </w:p>
    <w:p w14:paraId="34561EDC" w14:textId="77777777" w:rsidR="008D4118"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viaje </w:t>
      </w:r>
      <w:r>
        <w:rPr>
          <w:rFonts w:ascii="Times New Roman" w:hAnsi="Times New Roman"/>
          <w:color w:val="000000"/>
        </w:rPr>
        <w:t>(pp. 238-240)</w:t>
      </w:r>
    </w:p>
    <w:p w14:paraId="34561EDD" w14:textId="77777777" w:rsidR="008D4118"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vacaciones </w:t>
      </w:r>
      <w:r>
        <w:rPr>
          <w:rFonts w:ascii="Times New Roman" w:hAnsi="Times New Roman"/>
          <w:color w:val="000000"/>
        </w:rPr>
        <w:t>(pp. 240-243)</w:t>
      </w:r>
    </w:p>
    <w:p w14:paraId="34561EDE" w14:textId="77777777" w:rsidR="008D4118"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34561EDF" w14:textId="77777777" w:rsidR="008D4118"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r>
        <w:rPr>
          <w:rFonts w:ascii="Times New Roman" w:hAnsi="Times New Roman"/>
          <w:b/>
          <w:color w:val="000000"/>
        </w:rPr>
        <w:t>decir</w:t>
      </w:r>
      <w:r>
        <w:rPr>
          <w:rFonts w:ascii="Times New Roman" w:hAnsi="Times New Roman"/>
          <w:color w:val="000000"/>
        </w:rPr>
        <w:t xml:space="preserve"> (pp. 245-249)</w:t>
      </w:r>
    </w:p>
    <w:p w14:paraId="34561EE0" w14:textId="77777777" w:rsidR="008D4118"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E1" w14:textId="77777777" w:rsidR="008D4118" w:rsidRDefault="008D4118">
      <w:pPr>
        <w:rPr>
          <w:rFonts w:ascii="Times New Roman" w:hAnsi="Times New Roman"/>
          <w:b/>
        </w:rPr>
      </w:pPr>
    </w:p>
    <w:p w14:paraId="34561EE2"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8: Mar. 3 – 7 </w:t>
      </w:r>
    </w:p>
    <w:p w14:paraId="34561EE3" w14:textId="77777777" w:rsidR="008D4118" w:rsidRDefault="00000000">
      <w:pPr>
        <w:numPr>
          <w:ilvl w:val="0"/>
          <w:numId w:val="2"/>
        </w:numPr>
        <w:pBdr>
          <w:top w:val="nil"/>
          <w:left w:val="nil"/>
          <w:bottom w:val="nil"/>
          <w:right w:val="nil"/>
          <w:between w:val="nil"/>
        </w:pBdr>
        <w:spacing w:line="276" w:lineRule="auto"/>
        <w:rPr>
          <w:rFonts w:ascii="Times New Roman" w:hAnsi="Times New Roman"/>
          <w:i/>
          <w:color w:val="000000"/>
        </w:rPr>
      </w:pPr>
      <w:r>
        <w:rPr>
          <w:rFonts w:ascii="Times New Roman" w:hAnsi="Times New Roman"/>
          <w:b/>
          <w:color w:val="000000"/>
        </w:rPr>
        <w:t xml:space="preserve">Gustar </w:t>
      </w:r>
      <w:r>
        <w:rPr>
          <w:rFonts w:ascii="Times New Roman" w:hAnsi="Times New Roman"/>
          <w:color w:val="000000"/>
        </w:rPr>
        <w:t>(Part 2) (pp. 250-254)</w:t>
      </w:r>
    </w:p>
    <w:p w14:paraId="34561EE4" w14:textId="77777777" w:rsidR="008D4118" w:rsidRDefault="00000000">
      <w:pPr>
        <w:numPr>
          <w:ilvl w:val="0"/>
          <w:numId w:val="2"/>
        </w:numPr>
        <w:pBdr>
          <w:top w:val="nil"/>
          <w:left w:val="nil"/>
          <w:bottom w:val="nil"/>
          <w:right w:val="nil"/>
          <w:between w:val="nil"/>
        </w:pBdr>
        <w:spacing w:line="276" w:lineRule="auto"/>
        <w:rPr>
          <w:rFonts w:ascii="Times New Roman" w:hAnsi="Times New Roman"/>
          <w:i/>
          <w:color w:val="000000"/>
        </w:rPr>
      </w:pPr>
      <w:r>
        <w:rPr>
          <w:rFonts w:ascii="Times New Roman" w:hAnsi="Times New Roman"/>
          <w:color w:val="000000"/>
        </w:rPr>
        <w:t xml:space="preserve">Preterite of Regular Verbs and of </w:t>
      </w:r>
      <w:r>
        <w:rPr>
          <w:rFonts w:ascii="Times New Roman" w:hAnsi="Times New Roman"/>
          <w:b/>
          <w:color w:val="000000"/>
        </w:rPr>
        <w:t xml:space="preserve">dar, hacer, ir,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34561EE5" w14:textId="77777777" w:rsidR="008D4118"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E6" w14:textId="77777777" w:rsidR="008D4118" w:rsidRDefault="008D4118">
      <w:pPr>
        <w:rPr>
          <w:rFonts w:ascii="Times New Roman" w:hAnsi="Times New Roman"/>
          <w:b/>
        </w:rPr>
      </w:pPr>
    </w:p>
    <w:p w14:paraId="34561EE7"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  </w:t>
      </w:r>
    </w:p>
    <w:p w14:paraId="34561EE8" w14:textId="77777777" w:rsidR="008D4118"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34561EE9" w14:textId="77777777" w:rsidR="008D4118" w:rsidRDefault="008D4118">
      <w:pPr>
        <w:spacing w:before="40"/>
        <w:rPr>
          <w:rFonts w:ascii="Times New Roman" w:hAnsi="Times New Roman"/>
          <w:color w:val="1F3863"/>
        </w:rPr>
      </w:pPr>
    </w:p>
    <w:p w14:paraId="34561EEA" w14:textId="77777777" w:rsidR="008D4118" w:rsidRDefault="00000000">
      <w:pPr>
        <w:spacing w:before="40"/>
        <w:rPr>
          <w:rFonts w:ascii="Times New Roman" w:hAnsi="Times New Roman"/>
        </w:rPr>
      </w:pPr>
      <w:r>
        <w:rPr>
          <w:rFonts w:ascii="Times New Roman" w:hAnsi="Times New Roman"/>
          <w:color w:val="1F3863"/>
        </w:rPr>
        <w:t>Week 10: Mar. 17 – 21  </w:t>
      </w:r>
    </w:p>
    <w:p w14:paraId="34561EEB" w14:textId="77777777" w:rsidR="008D4118"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261-262)</w:t>
      </w:r>
    </w:p>
    <w:p w14:paraId="34561EEC" w14:textId="77777777" w:rsidR="008D4118"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34561EED" w14:textId="77777777" w:rsidR="008D4118"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264)</w:t>
      </w:r>
    </w:p>
    <w:p w14:paraId="34561EEE" w14:textId="77777777" w:rsidR="008D4118"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265-266)</w:t>
      </w:r>
    </w:p>
    <w:p w14:paraId="34561EEF" w14:textId="77777777" w:rsidR="008D4118"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(pp. 266-267)</w:t>
      </w:r>
    </w:p>
    <w:p w14:paraId="34561EF0" w14:textId="77777777" w:rsidR="008D4118"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267)</w:t>
      </w:r>
    </w:p>
    <w:p w14:paraId="34561EF1" w14:textId="77777777" w:rsidR="008D4118"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F2" w14:textId="77777777" w:rsidR="008D4118" w:rsidRDefault="00000000">
      <w:pPr>
        <w:numPr>
          <w:ilvl w:val="0"/>
          <w:numId w:val="23"/>
        </w:numPr>
        <w:rPr>
          <w:rFonts w:ascii="Times New Roman" w:hAnsi="Times New Roman"/>
        </w:rPr>
      </w:pPr>
      <w:bookmarkStart w:id="3" w:name="_heading=h.tyjcwt" w:colFirst="0" w:colLast="0"/>
      <w:bookmarkEnd w:id="3"/>
      <w:r>
        <w:rPr>
          <w:rFonts w:ascii="Times New Roman" w:hAnsi="Times New Roman"/>
          <w:b/>
        </w:rPr>
        <w:t xml:space="preserve">Chapter 8 Exam </w:t>
      </w:r>
      <w:r>
        <w:rPr>
          <w:rFonts w:ascii="Times New Roman" w:hAnsi="Times New Roman"/>
        </w:rPr>
        <w:t>(Mar. 19 for MW classes, Mar. 20 for TR classes, Mar. 21 for MWF classes)</w:t>
      </w:r>
    </w:p>
    <w:p w14:paraId="34561EF3" w14:textId="77777777" w:rsidR="008D4118" w:rsidRDefault="008D4118"/>
    <w:p w14:paraId="34561EF4" w14:textId="77777777" w:rsidR="008D4118" w:rsidRPr="00D1138C" w:rsidRDefault="00000000">
      <w:pPr>
        <w:pStyle w:val="Heading3"/>
        <w:rPr>
          <w:rFonts w:ascii="Times New Roman" w:eastAsia="Times New Roman" w:hAnsi="Times New Roman" w:cs="Times New Roman"/>
          <w:lang w:val="es-ES"/>
        </w:rPr>
      </w:pPr>
      <w:r w:rsidRPr="00D1138C">
        <w:rPr>
          <w:rFonts w:ascii="Times New Roman" w:eastAsia="Times New Roman" w:hAnsi="Times New Roman" w:cs="Times New Roman"/>
          <w:lang w:val="es-ES"/>
        </w:rPr>
        <w:t>Week 11: Mar. 24 – 28</w:t>
      </w:r>
    </w:p>
    <w:p w14:paraId="34561EF5" w14:textId="77777777" w:rsidR="008D4118" w:rsidRPr="00D1138C" w:rsidRDefault="00000000">
      <w:pPr>
        <w:tabs>
          <w:tab w:val="left" w:pos="240"/>
        </w:tabs>
        <w:rPr>
          <w:rFonts w:ascii="Times New Roman" w:hAnsi="Times New Roman"/>
          <w:b/>
          <w:lang w:val="es-ES"/>
        </w:rPr>
      </w:pPr>
      <w:r w:rsidRPr="00D1138C">
        <w:rPr>
          <w:rFonts w:ascii="Times New Roman" w:hAnsi="Times New Roman"/>
          <w:b/>
          <w:lang w:val="es-ES"/>
        </w:rPr>
        <w:t xml:space="preserve">Capítulo 9: Los días festivos </w:t>
      </w:r>
      <w:r w:rsidRPr="00D1138C">
        <w:rPr>
          <w:rFonts w:ascii="Times New Roman" w:hAnsi="Times New Roman"/>
          <w:lang w:val="es-ES"/>
        </w:rPr>
        <w:t>(chapter introduction pp. 270-271)</w:t>
      </w:r>
    </w:p>
    <w:p w14:paraId="34561EF6" w14:textId="77777777" w:rsidR="008D4118" w:rsidRPr="00D1138C" w:rsidRDefault="00000000">
      <w:pPr>
        <w:numPr>
          <w:ilvl w:val="0"/>
          <w:numId w:val="6"/>
        </w:numPr>
        <w:rPr>
          <w:rFonts w:ascii="Times New Roman" w:hAnsi="Times New Roman"/>
          <w:lang w:val="es-ES"/>
        </w:rPr>
      </w:pPr>
      <w:r w:rsidRPr="00D1138C">
        <w:rPr>
          <w:rFonts w:ascii="Times New Roman" w:hAnsi="Times New Roman"/>
          <w:i/>
          <w:lang w:val="es-ES"/>
        </w:rPr>
        <w:t xml:space="preserve">Una fiesta de cumpleaños para Javier </w:t>
      </w:r>
      <w:r w:rsidRPr="00D1138C">
        <w:rPr>
          <w:rFonts w:ascii="Times New Roman" w:hAnsi="Times New Roman"/>
          <w:lang w:val="es-ES"/>
        </w:rPr>
        <w:t>(pp. 272-275)</w:t>
      </w:r>
    </w:p>
    <w:p w14:paraId="34561EF7" w14:textId="77777777" w:rsidR="008D4118" w:rsidRPr="00D1138C" w:rsidRDefault="00000000">
      <w:pPr>
        <w:numPr>
          <w:ilvl w:val="0"/>
          <w:numId w:val="6"/>
        </w:numPr>
        <w:jc w:val="both"/>
        <w:rPr>
          <w:rFonts w:ascii="Times New Roman" w:hAnsi="Times New Roman"/>
          <w:lang w:val="es-ES"/>
        </w:rPr>
      </w:pPr>
      <w:r w:rsidRPr="00D1138C">
        <w:rPr>
          <w:rFonts w:ascii="Times New Roman" w:hAnsi="Times New Roman"/>
          <w:i/>
          <w:lang w:val="es-ES"/>
        </w:rPr>
        <w:t xml:space="preserve">Las emociones y los estados afectivos </w:t>
      </w:r>
      <w:r w:rsidRPr="00D1138C">
        <w:rPr>
          <w:rFonts w:ascii="Times New Roman" w:hAnsi="Times New Roman"/>
          <w:lang w:val="es-ES"/>
        </w:rPr>
        <w:t>(pp. 275-276)</w:t>
      </w:r>
    </w:p>
    <w:p w14:paraId="34561EF8" w14:textId="77777777" w:rsidR="008D4118" w:rsidRDefault="00000000">
      <w:pPr>
        <w:numPr>
          <w:ilvl w:val="0"/>
          <w:numId w:val="6"/>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34561EF9" w14:textId="77777777" w:rsidR="008D4118" w:rsidRDefault="00000000">
      <w:pPr>
        <w:numPr>
          <w:ilvl w:val="0"/>
          <w:numId w:val="6"/>
        </w:numPr>
        <w:jc w:val="both"/>
        <w:rPr>
          <w:rFonts w:ascii="Times New Roman" w:hAnsi="Times New Roman"/>
        </w:rPr>
      </w:pPr>
      <w:r>
        <w:rPr>
          <w:rFonts w:ascii="Times New Roman" w:hAnsi="Times New Roman"/>
        </w:rPr>
        <w:t>Irregular Preterites (pp. 278-281)</w:t>
      </w:r>
    </w:p>
    <w:p w14:paraId="34561EFA" w14:textId="77777777" w:rsidR="008D4118"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EFB" w14:textId="77777777" w:rsidR="008D4118" w:rsidRDefault="008D4118">
      <w:pPr>
        <w:pStyle w:val="Heading3"/>
        <w:rPr>
          <w:rFonts w:ascii="Times New Roman" w:eastAsia="Times New Roman" w:hAnsi="Times New Roman" w:cs="Times New Roman"/>
        </w:rPr>
      </w:pPr>
      <w:bookmarkStart w:id="4" w:name="_heading=h.3dy6vkm" w:colFirst="0" w:colLast="0"/>
      <w:bookmarkEnd w:id="4"/>
    </w:p>
    <w:p w14:paraId="34561EFC"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31 – Apr. 4</w:t>
      </w:r>
    </w:p>
    <w:p w14:paraId="34561EFD" w14:textId="77777777" w:rsidR="008D4118"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Preterite of Stem-changing Verbs (pp. 282-285)</w:t>
      </w:r>
    </w:p>
    <w:p w14:paraId="34561EFE" w14:textId="77777777" w:rsidR="008D4118"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34561EFF" w14:textId="77777777" w:rsidR="008D4118"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F00" w14:textId="77777777" w:rsidR="008D4118" w:rsidRDefault="008D4118">
      <w:pPr>
        <w:rPr>
          <w:rFonts w:ascii="Times New Roman" w:hAnsi="Times New Roman"/>
          <w:b/>
        </w:rPr>
      </w:pPr>
    </w:p>
    <w:p w14:paraId="34561F01"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34561F02" w14:textId="77777777" w:rsidR="008D4118"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289-290)</w:t>
      </w:r>
    </w:p>
    <w:p w14:paraId="34561F03" w14:textId="77777777" w:rsidR="008D4118"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34561F04" w14:textId="77777777" w:rsidR="008D4118"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292)</w:t>
      </w:r>
    </w:p>
    <w:p w14:paraId="34561F05" w14:textId="77777777" w:rsidR="008D4118"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34561F06" w14:textId="77777777" w:rsidR="008D4118"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 294)</w:t>
      </w:r>
    </w:p>
    <w:p w14:paraId="34561F07" w14:textId="77777777" w:rsidR="008D4118"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295)</w:t>
      </w:r>
    </w:p>
    <w:p w14:paraId="34561F08" w14:textId="77777777" w:rsidR="008D4118"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F09" w14:textId="77777777" w:rsidR="008D4118" w:rsidRDefault="00000000">
      <w:pPr>
        <w:numPr>
          <w:ilvl w:val="0"/>
          <w:numId w:val="10"/>
        </w:numPr>
        <w:rPr>
          <w:rFonts w:ascii="Times New Roman" w:hAnsi="Times New Roman"/>
        </w:rPr>
      </w:pPr>
      <w:bookmarkStart w:id="5" w:name="_heading=h.1t3h5sf" w:colFirst="0" w:colLast="0"/>
      <w:bookmarkEnd w:id="5"/>
      <w:r>
        <w:rPr>
          <w:rFonts w:ascii="Times New Roman" w:hAnsi="Times New Roman"/>
          <w:b/>
        </w:rPr>
        <w:t xml:space="preserve">Chapter 9 Exam </w:t>
      </w:r>
      <w:r>
        <w:rPr>
          <w:rFonts w:ascii="Times New Roman" w:hAnsi="Times New Roman"/>
        </w:rPr>
        <w:t>(Apr. 9 for MW classes, Apr. 10 for TR classes, Apr. 11 for MWF classes)</w:t>
      </w:r>
    </w:p>
    <w:p w14:paraId="34561F0A" w14:textId="77777777" w:rsidR="008D4118" w:rsidRDefault="008D4118">
      <w:pPr>
        <w:rPr>
          <w:rFonts w:ascii="Times New Roman" w:hAnsi="Times New Roman"/>
          <w:b/>
        </w:rPr>
      </w:pPr>
    </w:p>
    <w:p w14:paraId="34561F0B" w14:textId="77777777" w:rsidR="008D4118" w:rsidRDefault="00000000">
      <w:pPr>
        <w:pStyle w:val="Heading3"/>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rPr>
        <w:lastRenderedPageBreak/>
        <w:t>Week 14: Apr. 14 – 18  </w:t>
      </w:r>
    </w:p>
    <w:p w14:paraId="34561F0C" w14:textId="77777777" w:rsidR="008D4118" w:rsidRPr="00D1138C" w:rsidRDefault="00000000">
      <w:pPr>
        <w:numPr>
          <w:ilvl w:val="0"/>
          <w:numId w:val="21"/>
        </w:numPr>
        <w:pBdr>
          <w:top w:val="nil"/>
          <w:left w:val="nil"/>
          <w:bottom w:val="nil"/>
          <w:right w:val="nil"/>
          <w:between w:val="nil"/>
        </w:pBdr>
        <w:tabs>
          <w:tab w:val="left" w:pos="240"/>
        </w:tabs>
        <w:rPr>
          <w:rFonts w:ascii="Times New Roman" w:hAnsi="Times New Roman"/>
          <w:b/>
          <w:color w:val="000000"/>
          <w:lang w:val="es-ES"/>
        </w:rPr>
      </w:pPr>
      <w:r w:rsidRPr="00D1138C">
        <w:rPr>
          <w:rFonts w:ascii="Times New Roman" w:hAnsi="Times New Roman"/>
          <w:b/>
          <w:color w:val="000000"/>
          <w:lang w:val="es-ES"/>
        </w:rPr>
        <w:t xml:space="preserve">Capítulo 10: El tiempo libre </w:t>
      </w:r>
      <w:r w:rsidRPr="00D1138C">
        <w:rPr>
          <w:rFonts w:ascii="Times New Roman" w:hAnsi="Times New Roman"/>
          <w:color w:val="000000"/>
          <w:lang w:val="es-ES"/>
        </w:rPr>
        <w:t>(chapter introduction pp. 298-299)</w:t>
      </w:r>
    </w:p>
    <w:p w14:paraId="34561F0D" w14:textId="77777777" w:rsidR="008D4118" w:rsidRPr="00D1138C"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D1138C">
        <w:rPr>
          <w:rFonts w:ascii="Times New Roman" w:hAnsi="Times New Roman"/>
          <w:i/>
          <w:color w:val="000000"/>
          <w:lang w:val="es-ES"/>
        </w:rPr>
        <w:t xml:space="preserve">Los pasatiempos, diversiones y aficiones </w:t>
      </w:r>
      <w:r w:rsidRPr="00D1138C">
        <w:rPr>
          <w:rFonts w:ascii="Times New Roman" w:hAnsi="Times New Roman"/>
          <w:color w:val="000000"/>
          <w:lang w:val="es-ES"/>
        </w:rPr>
        <w:t>(pp. 300-302)</w:t>
      </w:r>
    </w:p>
    <w:p w14:paraId="34561F0E" w14:textId="77777777" w:rsidR="008D4118"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quehaceres domésticos </w:t>
      </w:r>
      <w:r>
        <w:rPr>
          <w:rFonts w:ascii="Times New Roman" w:hAnsi="Times New Roman"/>
          <w:color w:val="000000"/>
        </w:rPr>
        <w:t>(pp. 302-304)</w:t>
      </w:r>
    </w:p>
    <w:p w14:paraId="34561F0F" w14:textId="77777777" w:rsidR="008D4118"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34561F10" w14:textId="77777777" w:rsidR="008D4118"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F11" w14:textId="77777777" w:rsidR="008D4118" w:rsidRDefault="008D4118">
      <w:pPr>
        <w:rPr>
          <w:rFonts w:ascii="Times New Roman" w:hAnsi="Times New Roman"/>
          <w:b/>
          <w:color w:val="000000"/>
        </w:rPr>
      </w:pPr>
    </w:p>
    <w:p w14:paraId="34561F12" w14:textId="77777777" w:rsidR="008D4118" w:rsidRDefault="00000000">
      <w:pPr>
        <w:pStyle w:val="Heading3"/>
        <w:rPr>
          <w:rFonts w:ascii="Times New Roman" w:eastAsia="Times New Roman" w:hAnsi="Times New Roman" w:cs="Times New Roman"/>
        </w:rPr>
      </w:pPr>
      <w:bookmarkStart w:id="7" w:name="_heading=h.2s8eyo1" w:colFirst="0" w:colLast="0"/>
      <w:bookmarkEnd w:id="7"/>
      <w:r>
        <w:rPr>
          <w:rFonts w:ascii="Times New Roman" w:eastAsia="Times New Roman" w:hAnsi="Times New Roman" w:cs="Times New Roman"/>
        </w:rPr>
        <w:t>Week 15: Apr. 21 – 25</w:t>
      </w:r>
    </w:p>
    <w:p w14:paraId="34561F13" w14:textId="77777777" w:rsidR="008D4118"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34561F14" w14:textId="77777777" w:rsidR="008D4118"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34561F15" w14:textId="77777777" w:rsidR="008D4118"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4561F16" w14:textId="77777777" w:rsidR="008D4118" w:rsidRDefault="008D4118"/>
    <w:p w14:paraId="34561F17"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28 – May 2</w:t>
      </w:r>
    </w:p>
    <w:p w14:paraId="34561F18" w14:textId="77777777" w:rsidR="008D4118" w:rsidRDefault="00000000">
      <w:pPr>
        <w:rPr>
          <w:rFonts w:ascii="Times New Roman" w:hAnsi="Times New Roman"/>
          <w:b/>
          <w:color w:val="000000"/>
        </w:rPr>
      </w:pPr>
      <w:r>
        <w:rPr>
          <w:rFonts w:ascii="Times New Roman" w:hAnsi="Times New Roman"/>
          <w:b/>
          <w:color w:val="000000"/>
        </w:rPr>
        <w:t>NO CLASS MAY 2 – READING DAY</w:t>
      </w:r>
    </w:p>
    <w:p w14:paraId="34561F19" w14:textId="77777777" w:rsidR="008D4118"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34561F1A" w14:textId="77777777" w:rsidR="008D4118"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320)</w:t>
      </w:r>
    </w:p>
    <w:p w14:paraId="34561F1B" w14:textId="77777777" w:rsidR="008D4118"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34561F1C" w14:textId="77777777" w:rsidR="008D4118"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 xml:space="preserve">(p. 323)    </w:t>
      </w:r>
    </w:p>
    <w:p w14:paraId="34561F1D" w14:textId="77777777" w:rsidR="008D4118"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3, 11:59 pm)</w:t>
      </w:r>
    </w:p>
    <w:p w14:paraId="34561F1E" w14:textId="77777777" w:rsidR="008D4118" w:rsidRDefault="00000000">
      <w:pPr>
        <w:numPr>
          <w:ilvl w:val="0"/>
          <w:numId w:val="19"/>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 xml:space="preserve">(Apr. for MW classes, </w:t>
      </w:r>
      <w:r>
        <w:rPr>
          <w:rFonts w:ascii="Times New Roman" w:hAnsi="Times New Roman"/>
        </w:rPr>
        <w:t>May 1 for TR classes, May 2 for MWF classes)</w:t>
      </w:r>
    </w:p>
    <w:p w14:paraId="34561F1F" w14:textId="77777777" w:rsidR="008D4118" w:rsidRDefault="008D4118">
      <w:pPr>
        <w:spacing w:before="40"/>
        <w:rPr>
          <w:rFonts w:ascii="Times New Roman" w:hAnsi="Times New Roman"/>
          <w:color w:val="1F3863"/>
        </w:rPr>
      </w:pPr>
    </w:p>
    <w:p w14:paraId="34561F20" w14:textId="77777777" w:rsidR="008D4118"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3 – 8</w:t>
      </w:r>
    </w:p>
    <w:p w14:paraId="34561F21" w14:textId="77777777" w:rsidR="008D4118"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3">
        <w:r>
          <w:rPr>
            <w:rFonts w:ascii="Times New Roman" w:hAnsi="Times New Roman"/>
            <w:color w:val="0563C1"/>
            <w:u w:val="single"/>
          </w:rPr>
          <w:t>UNT Final Exam Schedule</w:t>
        </w:r>
      </w:hyperlink>
      <w:r>
        <w:rPr>
          <w:rFonts w:ascii="Times New Roman" w:hAnsi="Times New Roman"/>
          <w:color w:val="000000"/>
        </w:rPr>
        <w:t>.)</w:t>
      </w:r>
    </w:p>
    <w:sectPr w:rsidR="008D4118">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546E5" w14:textId="77777777" w:rsidR="004C3F3E" w:rsidRDefault="004C3F3E">
      <w:r>
        <w:separator/>
      </w:r>
    </w:p>
  </w:endnote>
  <w:endnote w:type="continuationSeparator" w:id="0">
    <w:p w14:paraId="16CD29B3" w14:textId="77777777" w:rsidR="004C3F3E" w:rsidRDefault="004C3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583FDFB-53B3-4D0F-A256-CE3997C454F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5EC5A4-1F6A-4FB4-8A2B-C393D045FFBD}"/>
    <w:embedBold r:id="rId3" w:fontKey="{C9CDC76A-904A-49E6-A9F8-77931E5AF15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567D4EEE-2D86-4019-9071-45D78B84CC1D}"/>
  </w:font>
  <w:font w:name="Georgia">
    <w:panose1 w:val="02040502050405020303"/>
    <w:charset w:val="00"/>
    <w:family w:val="roman"/>
    <w:pitch w:val="variable"/>
    <w:sig w:usb0="00000287" w:usb1="00000000" w:usb2="00000000" w:usb3="00000000" w:csb0="0000009F" w:csb1="00000000"/>
    <w:embedRegular r:id="rId5" w:fontKey="{BAF138E4-3801-43EE-9B21-7EA0730E594A}"/>
    <w:embedItalic r:id="rId6" w:fontKey="{49373A6D-735D-4F80-9769-C8B411B3074B}"/>
  </w:font>
  <w:font w:name="Open Sans">
    <w:charset w:val="00"/>
    <w:family w:val="swiss"/>
    <w:pitch w:val="variable"/>
    <w:sig w:usb0="E00002EF" w:usb1="4000205B" w:usb2="00000028" w:usb3="00000000" w:csb0="0000019F" w:csb1="00000000"/>
    <w:embedRegular r:id="rId7" w:fontKey="{772CAE0F-0F63-445C-8B53-697E9264F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61F22" w14:textId="178F190A" w:rsidR="008D4118"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D1138C">
      <w:rPr>
        <w:rFonts w:ascii="Times New Roman" w:hAnsi="Times New Roman"/>
        <w:noProof/>
        <w:color w:val="000000"/>
      </w:rPr>
      <w:t>2</w:t>
    </w:r>
    <w:r>
      <w:rPr>
        <w:rFonts w:ascii="Times New Roman" w:hAnsi="Times New Roman"/>
        <w:color w:val="000000"/>
      </w:rPr>
      <w:fldChar w:fldCharType="end"/>
    </w:r>
  </w:p>
  <w:p w14:paraId="34561F23" w14:textId="77777777" w:rsidR="008D4118" w:rsidRDefault="008D4118">
    <w:pPr>
      <w:pBdr>
        <w:top w:val="nil"/>
        <w:left w:val="nil"/>
        <w:bottom w:val="nil"/>
        <w:right w:val="nil"/>
        <w:between w:val="nil"/>
      </w:pBdr>
      <w:tabs>
        <w:tab w:val="center" w:pos="4680"/>
        <w:tab w:val="right" w:pos="9360"/>
      </w:tabs>
      <w:rPr>
        <w:color w:val="000000"/>
      </w:rPr>
    </w:pPr>
  </w:p>
  <w:p w14:paraId="34561F24" w14:textId="77777777" w:rsidR="008D4118" w:rsidRDefault="008D41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B4C4D" w14:textId="77777777" w:rsidR="004C3F3E" w:rsidRDefault="004C3F3E">
      <w:r>
        <w:separator/>
      </w:r>
    </w:p>
  </w:footnote>
  <w:footnote w:type="continuationSeparator" w:id="0">
    <w:p w14:paraId="6A1D4A52" w14:textId="77777777" w:rsidR="004C3F3E" w:rsidRDefault="004C3F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4F24"/>
    <w:multiLevelType w:val="multilevel"/>
    <w:tmpl w:val="E08E5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DE4A52"/>
    <w:multiLevelType w:val="multilevel"/>
    <w:tmpl w:val="C5D410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5725A7"/>
    <w:multiLevelType w:val="multilevel"/>
    <w:tmpl w:val="806A0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47278E"/>
    <w:multiLevelType w:val="multilevel"/>
    <w:tmpl w:val="6DA26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BA6CAB"/>
    <w:multiLevelType w:val="multilevel"/>
    <w:tmpl w:val="67163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1C4C73"/>
    <w:multiLevelType w:val="multilevel"/>
    <w:tmpl w:val="16DC6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70366E"/>
    <w:multiLevelType w:val="multilevel"/>
    <w:tmpl w:val="C5F25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B6348F"/>
    <w:multiLevelType w:val="multilevel"/>
    <w:tmpl w:val="073E1C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5A352D"/>
    <w:multiLevelType w:val="multilevel"/>
    <w:tmpl w:val="87845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6A18E0"/>
    <w:multiLevelType w:val="multilevel"/>
    <w:tmpl w:val="F1F26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344FC9"/>
    <w:multiLevelType w:val="multilevel"/>
    <w:tmpl w:val="1A9E8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022397"/>
    <w:multiLevelType w:val="multilevel"/>
    <w:tmpl w:val="39280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DE72DB"/>
    <w:multiLevelType w:val="multilevel"/>
    <w:tmpl w:val="1D9A0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BF24FA"/>
    <w:multiLevelType w:val="multilevel"/>
    <w:tmpl w:val="75CA5C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8B60107"/>
    <w:multiLevelType w:val="multilevel"/>
    <w:tmpl w:val="0E6E0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3C0068F"/>
    <w:multiLevelType w:val="multilevel"/>
    <w:tmpl w:val="82822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3611C6"/>
    <w:multiLevelType w:val="multilevel"/>
    <w:tmpl w:val="F55A1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CA0ECD"/>
    <w:multiLevelType w:val="multilevel"/>
    <w:tmpl w:val="DF64A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F673AD"/>
    <w:multiLevelType w:val="multilevel"/>
    <w:tmpl w:val="20220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074A4F"/>
    <w:multiLevelType w:val="multilevel"/>
    <w:tmpl w:val="0AD25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2834C6"/>
    <w:multiLevelType w:val="multilevel"/>
    <w:tmpl w:val="ACFE0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211B61"/>
    <w:multiLevelType w:val="multilevel"/>
    <w:tmpl w:val="19BA507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453609F"/>
    <w:multiLevelType w:val="multilevel"/>
    <w:tmpl w:val="084E0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667A76"/>
    <w:multiLevelType w:val="multilevel"/>
    <w:tmpl w:val="9D66F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8978567">
    <w:abstractNumId w:val="17"/>
  </w:num>
  <w:num w:numId="2" w16cid:durableId="1930847508">
    <w:abstractNumId w:val="6"/>
  </w:num>
  <w:num w:numId="3" w16cid:durableId="1773435839">
    <w:abstractNumId w:val="1"/>
  </w:num>
  <w:num w:numId="4" w16cid:durableId="1566404908">
    <w:abstractNumId w:val="0"/>
  </w:num>
  <w:num w:numId="5" w16cid:durableId="2123841992">
    <w:abstractNumId w:val="11"/>
  </w:num>
  <w:num w:numId="6" w16cid:durableId="758911782">
    <w:abstractNumId w:val="3"/>
  </w:num>
  <w:num w:numId="7" w16cid:durableId="446705540">
    <w:abstractNumId w:val="8"/>
  </w:num>
  <w:num w:numId="8" w16cid:durableId="1328630630">
    <w:abstractNumId w:val="19"/>
  </w:num>
  <w:num w:numId="9" w16cid:durableId="540481623">
    <w:abstractNumId w:val="2"/>
  </w:num>
  <w:num w:numId="10" w16cid:durableId="1191188507">
    <w:abstractNumId w:val="4"/>
  </w:num>
  <w:num w:numId="11" w16cid:durableId="1119379706">
    <w:abstractNumId w:val="9"/>
  </w:num>
  <w:num w:numId="12" w16cid:durableId="1366251621">
    <w:abstractNumId w:val="22"/>
  </w:num>
  <w:num w:numId="13" w16cid:durableId="767042427">
    <w:abstractNumId w:val="18"/>
  </w:num>
  <w:num w:numId="14" w16cid:durableId="233129650">
    <w:abstractNumId w:val="10"/>
  </w:num>
  <w:num w:numId="15" w16cid:durableId="684283206">
    <w:abstractNumId w:val="7"/>
  </w:num>
  <w:num w:numId="16" w16cid:durableId="1539856978">
    <w:abstractNumId w:val="14"/>
  </w:num>
  <w:num w:numId="17" w16cid:durableId="1486896799">
    <w:abstractNumId w:val="15"/>
  </w:num>
  <w:num w:numId="18" w16cid:durableId="1118254031">
    <w:abstractNumId w:val="13"/>
  </w:num>
  <w:num w:numId="19" w16cid:durableId="171604657">
    <w:abstractNumId w:val="20"/>
  </w:num>
  <w:num w:numId="20" w16cid:durableId="1826121933">
    <w:abstractNumId w:val="5"/>
  </w:num>
  <w:num w:numId="21" w16cid:durableId="1109009881">
    <w:abstractNumId w:val="23"/>
  </w:num>
  <w:num w:numId="22" w16cid:durableId="1938170802">
    <w:abstractNumId w:val="12"/>
  </w:num>
  <w:num w:numId="23" w16cid:durableId="1438676683">
    <w:abstractNumId w:val="16"/>
  </w:num>
  <w:num w:numId="24" w16cid:durableId="20740417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18"/>
    <w:rsid w:val="004C3F3E"/>
    <w:rsid w:val="007F3D23"/>
    <w:rsid w:val="008D4118"/>
    <w:rsid w:val="00B21C07"/>
    <w:rsid w:val="00D1138C"/>
    <w:rsid w:val="00F477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61E08"/>
  <w15:docId w15:val="{2DD67235-E6B4-4B2C-84BF-98503FC8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registrar.unt.edu/exams/final-exam-schedule/spring.html"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8cbq5rfRgq6ffPD5FkIMNGMhw==">CgMxLjAyCGguZ2pkZ3hzMgloLjMwajB6bGwyCWguMWZvYjl0ZTIIaC50eWpjd3QyCWguM2R5NnZrbTIJaC4xdDNoNXNmMgloLjRkMzRvZzgyCWguMnM4ZXlvMTgAciExeWpUVEZxcDZxR25OYTAyQ0dfeEN0TmlTb0VsbDFBU2M=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2805</Words>
  <Characters>15429</Characters>
  <Application>Microsoft Office Word</Application>
  <DocSecurity>0</DocSecurity>
  <Lines>128</Lines>
  <Paragraphs>36</Paragraphs>
  <ScaleCrop>false</ScaleCrop>
  <Company/>
  <LinksUpToDate>false</LinksUpToDate>
  <CharactersWithSpaces>18198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Eric Fuentes</cp:lastModifiedBy>
  <cp:revision>4</cp:revision>
  <dcterms:created xsi:type="dcterms:W3CDTF">2025-01-02T22:49:00Z</dcterms:created>
  <dcterms:modified xsi:type="dcterms:W3CDTF">2025-01-04T22:50:00Z</dcterms:modified>
</cp:coreProperties>
</file>