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997E" w14:textId="43890739" w:rsidR="00D11A39" w:rsidRPr="00A90476" w:rsidRDefault="00D11A39" w:rsidP="00FA6CEA">
      <w:pPr>
        <w:pStyle w:val="Heading2"/>
        <w:rPr>
          <w:rFonts w:asciiTheme="minorHAnsi" w:hAnsiTheme="minorHAnsi" w:cstheme="minorHAnsi"/>
        </w:rPr>
      </w:pPr>
      <w:r w:rsidRPr="00A90476">
        <w:rPr>
          <w:rFonts w:asciiTheme="minorHAnsi" w:hAnsiTheme="minorHAnsi" w:cstheme="minorHAnsi"/>
        </w:rPr>
        <w:t>Course ID/Course Name</w:t>
      </w:r>
      <w:r w:rsidR="000139A5" w:rsidRPr="00A90476">
        <w:rPr>
          <w:rFonts w:asciiTheme="minorHAnsi" w:hAnsiTheme="minorHAnsi" w:cstheme="minorHAnsi"/>
        </w:rPr>
        <w:t xml:space="preserve"> </w:t>
      </w:r>
    </w:p>
    <w:p w14:paraId="2B61A456" w14:textId="77777777" w:rsidR="000D2D18" w:rsidRDefault="00A27226" w:rsidP="000D2D18">
      <w:pPr>
        <w:pStyle w:val="Heading2"/>
        <w:rPr>
          <w:rFonts w:asciiTheme="minorHAnsi" w:hAnsiTheme="minorHAnsi" w:cstheme="minorHAnsi"/>
        </w:rPr>
      </w:pPr>
      <w:r w:rsidRPr="00A90476">
        <w:rPr>
          <w:rFonts w:asciiTheme="minorHAnsi" w:hAnsiTheme="minorHAnsi" w:cstheme="minorHAnsi"/>
        </w:rPr>
        <w:t>PADM 3010</w:t>
      </w:r>
      <w:r w:rsidR="00AB261E" w:rsidRPr="00A90476">
        <w:rPr>
          <w:rFonts w:asciiTheme="minorHAnsi" w:hAnsiTheme="minorHAnsi" w:cstheme="minorHAnsi"/>
        </w:rPr>
        <w:t xml:space="preserve"> </w:t>
      </w:r>
      <w:r w:rsidRPr="00A90476">
        <w:rPr>
          <w:rFonts w:asciiTheme="minorHAnsi" w:hAnsiTheme="minorHAnsi" w:cstheme="minorHAnsi"/>
        </w:rPr>
        <w:t>Foundations in Philanthropy and Nonprofit</w:t>
      </w:r>
    </w:p>
    <w:p w14:paraId="0310AFE8" w14:textId="0FBBD838" w:rsidR="00B97FBC" w:rsidRPr="000D2D18" w:rsidRDefault="000D2D18" w:rsidP="000D2D18">
      <w:pPr>
        <w:pStyle w:val="Heading2"/>
        <w:rPr>
          <w:rFonts w:asciiTheme="minorHAnsi" w:hAnsiTheme="minorHAnsi" w:cstheme="minorHAnsi"/>
        </w:rPr>
      </w:pPr>
      <w:r>
        <w:rPr>
          <w:rFonts w:asciiTheme="minorHAnsi" w:hAnsiTheme="minorHAnsi" w:cstheme="minorHAnsi"/>
        </w:rPr>
        <w:t xml:space="preserve">Summer </w:t>
      </w:r>
      <w:r w:rsidR="0068240D">
        <w:rPr>
          <w:rFonts w:asciiTheme="minorHAnsi" w:hAnsiTheme="minorHAnsi" w:cstheme="minorHAnsi"/>
          <w:b/>
          <w:bCs/>
        </w:rPr>
        <w:t>Online</w:t>
      </w:r>
    </w:p>
    <w:p w14:paraId="38C28A3B" w14:textId="77777777" w:rsidR="00B97FBC" w:rsidRPr="00A90476" w:rsidRDefault="00B97FBC" w:rsidP="00B42732">
      <w:pPr>
        <w:rPr>
          <w:rFonts w:asciiTheme="minorHAnsi" w:hAnsiTheme="minorHAnsi" w:cstheme="minorHAnsi"/>
          <w:b/>
          <w:bCs/>
        </w:rPr>
      </w:pPr>
    </w:p>
    <w:p w14:paraId="5050E8A2" w14:textId="62309B6E" w:rsidR="002F6AB1" w:rsidRPr="00A90476" w:rsidRDefault="00D40C61" w:rsidP="00FA6CEA">
      <w:pPr>
        <w:pStyle w:val="Heading2"/>
        <w:rPr>
          <w:rFonts w:asciiTheme="minorHAnsi" w:hAnsiTheme="minorHAnsi" w:cstheme="minorHAnsi"/>
        </w:rPr>
      </w:pPr>
      <w:r w:rsidRPr="00A90476">
        <w:rPr>
          <w:rFonts w:asciiTheme="minorHAnsi" w:hAnsiTheme="minorHAnsi" w:cstheme="minorHAnsi"/>
        </w:rPr>
        <w:t>Instructor Contact</w:t>
      </w:r>
    </w:p>
    <w:p w14:paraId="7A12F619" w14:textId="203BFE0D" w:rsidR="00B830DD" w:rsidRPr="00A90476" w:rsidRDefault="00B830DD" w:rsidP="00B830DD">
      <w:pPr>
        <w:rPr>
          <w:rFonts w:asciiTheme="minorHAnsi" w:hAnsiTheme="minorHAnsi" w:cstheme="minorHAnsi"/>
          <w:b/>
        </w:rPr>
      </w:pPr>
      <w:r w:rsidRPr="00A90476">
        <w:rPr>
          <w:rFonts w:asciiTheme="minorHAnsi" w:hAnsiTheme="minorHAnsi" w:cstheme="minorHAnsi"/>
          <w:b/>
        </w:rPr>
        <w:t xml:space="preserve">Name: </w:t>
      </w:r>
      <w:proofErr w:type="spellStart"/>
      <w:r w:rsidR="009B739F">
        <w:rPr>
          <w:rFonts w:asciiTheme="minorHAnsi" w:hAnsiTheme="minorHAnsi" w:cstheme="minorHAnsi"/>
          <w:b/>
        </w:rPr>
        <w:t>Ms</w:t>
      </w:r>
      <w:proofErr w:type="spellEnd"/>
      <w:r w:rsidR="009B739F">
        <w:rPr>
          <w:rFonts w:asciiTheme="minorHAnsi" w:hAnsiTheme="minorHAnsi" w:cstheme="minorHAnsi"/>
          <w:b/>
        </w:rPr>
        <w:t xml:space="preserve"> Elizabeth Timothy</w:t>
      </w:r>
    </w:p>
    <w:p w14:paraId="44781232" w14:textId="6C3A5216" w:rsidR="00B830DD" w:rsidRPr="00A90476" w:rsidRDefault="00B830DD" w:rsidP="00B830DD">
      <w:pPr>
        <w:rPr>
          <w:rFonts w:asciiTheme="minorHAnsi" w:hAnsiTheme="minorHAnsi" w:cstheme="minorHAnsi"/>
          <w:b/>
        </w:rPr>
      </w:pPr>
      <w:r w:rsidRPr="00A90476">
        <w:rPr>
          <w:rFonts w:asciiTheme="minorHAnsi" w:hAnsiTheme="minorHAnsi" w:cstheme="minorHAnsi"/>
          <w:b/>
        </w:rPr>
        <w:t xml:space="preserve">Office Location: </w:t>
      </w:r>
      <w:r w:rsidR="009B739F">
        <w:rPr>
          <w:rFonts w:asciiTheme="minorHAnsi" w:hAnsiTheme="minorHAnsi" w:cstheme="minorHAnsi"/>
          <w:b/>
        </w:rPr>
        <w:t>online meeting via zoom</w:t>
      </w:r>
      <w:r w:rsidRPr="00A90476">
        <w:rPr>
          <w:rFonts w:asciiTheme="minorHAnsi" w:hAnsiTheme="minorHAnsi" w:cstheme="minorHAnsi"/>
          <w:b/>
        </w:rPr>
        <w:t>, Department of Public Administration</w:t>
      </w:r>
    </w:p>
    <w:p w14:paraId="4D5EDE68" w14:textId="2A238B48" w:rsidR="00B830DD" w:rsidRPr="00A90476" w:rsidRDefault="00B830DD" w:rsidP="00B830DD">
      <w:pPr>
        <w:rPr>
          <w:rFonts w:asciiTheme="minorHAnsi" w:hAnsiTheme="minorHAnsi" w:cstheme="minorHAnsi"/>
          <w:b/>
        </w:rPr>
      </w:pPr>
      <w:r w:rsidRPr="00A90476">
        <w:rPr>
          <w:rFonts w:asciiTheme="minorHAnsi" w:hAnsiTheme="minorHAnsi" w:cstheme="minorHAnsi"/>
          <w:b/>
        </w:rPr>
        <w:t>Phone Number</w:t>
      </w:r>
      <w:r w:rsidR="009B739F">
        <w:rPr>
          <w:rFonts w:asciiTheme="minorHAnsi" w:hAnsiTheme="minorHAnsi" w:cstheme="minorHAnsi"/>
          <w:b/>
        </w:rPr>
        <w:t>2142588148</w:t>
      </w:r>
    </w:p>
    <w:p w14:paraId="4B87183E" w14:textId="34629092" w:rsidR="00B830DD" w:rsidRPr="00A90476" w:rsidRDefault="00B830DD" w:rsidP="00B830DD">
      <w:pPr>
        <w:rPr>
          <w:rFonts w:asciiTheme="minorHAnsi" w:hAnsiTheme="minorHAnsi" w:cstheme="minorHAnsi"/>
          <w:b/>
        </w:rPr>
      </w:pPr>
      <w:r w:rsidRPr="00A90476">
        <w:rPr>
          <w:rFonts w:asciiTheme="minorHAnsi" w:hAnsiTheme="minorHAnsi" w:cstheme="minorHAnsi"/>
          <w:b/>
        </w:rPr>
        <w:t>Office Hours</w:t>
      </w:r>
      <w:r w:rsidR="00AC0822" w:rsidRPr="00A90476">
        <w:rPr>
          <w:rFonts w:asciiTheme="minorHAnsi" w:hAnsiTheme="minorHAnsi" w:cstheme="minorHAnsi"/>
          <w:b/>
        </w:rPr>
        <w:t xml:space="preserve"> (time to visit </w:t>
      </w:r>
      <w:r w:rsidR="009B739F">
        <w:rPr>
          <w:rFonts w:asciiTheme="minorHAnsi" w:hAnsiTheme="minorHAnsi" w:cstheme="minorHAnsi"/>
          <w:b/>
        </w:rPr>
        <w:t>via email/zoom Elizabeth Timothy</w:t>
      </w:r>
      <w:r w:rsidR="00AC0822" w:rsidRPr="00A90476">
        <w:rPr>
          <w:rFonts w:asciiTheme="minorHAnsi" w:hAnsiTheme="minorHAnsi" w:cstheme="minorHAnsi"/>
          <w:b/>
        </w:rPr>
        <w:t xml:space="preserve"> </w:t>
      </w:r>
      <w:r w:rsidR="002D36D9" w:rsidRPr="00A90476">
        <w:rPr>
          <w:rFonts w:asciiTheme="minorHAnsi" w:hAnsiTheme="minorHAnsi" w:cstheme="minorHAnsi"/>
          <w:b/>
        </w:rPr>
        <w:t xml:space="preserve">Mondays 9:30-12:30, </w:t>
      </w:r>
      <w:r w:rsidR="00FA6CEA" w:rsidRPr="00A90476">
        <w:rPr>
          <w:rFonts w:asciiTheme="minorHAnsi" w:hAnsiTheme="minorHAnsi" w:cstheme="minorHAnsi"/>
          <w:b/>
        </w:rPr>
        <w:t xml:space="preserve">Tuesdays </w:t>
      </w:r>
      <w:r w:rsidR="002D36D9" w:rsidRPr="00A90476">
        <w:rPr>
          <w:rFonts w:asciiTheme="minorHAnsi" w:hAnsiTheme="minorHAnsi" w:cstheme="minorHAnsi"/>
          <w:b/>
        </w:rPr>
        <w:t>2:00-5PM.</w:t>
      </w:r>
    </w:p>
    <w:p w14:paraId="2768EF4D" w14:textId="77777777" w:rsidR="00D11A39" w:rsidRPr="00A90476" w:rsidRDefault="00D11A39" w:rsidP="00D11A39">
      <w:pPr>
        <w:pStyle w:val="Default"/>
        <w:rPr>
          <w:rFonts w:asciiTheme="minorHAnsi" w:hAnsiTheme="minorHAnsi" w:cstheme="minorHAnsi"/>
        </w:rPr>
      </w:pPr>
    </w:p>
    <w:p w14:paraId="7FB12340" w14:textId="752633B5" w:rsidR="00D11A39" w:rsidRPr="00A90476" w:rsidRDefault="00D11A39" w:rsidP="00D11A39">
      <w:pPr>
        <w:pStyle w:val="Default"/>
        <w:rPr>
          <w:rFonts w:asciiTheme="minorHAnsi" w:hAnsiTheme="minorHAnsi" w:cstheme="minorHAnsi"/>
        </w:rPr>
      </w:pPr>
      <w:r w:rsidRPr="00A90476">
        <w:rPr>
          <w:rFonts w:asciiTheme="minorHAnsi" w:hAnsiTheme="minorHAnsi" w:cstheme="minorHAnsi"/>
          <w:b/>
          <w:bCs/>
        </w:rPr>
        <w:t xml:space="preserve">E-mail: </w:t>
      </w:r>
      <w:r w:rsidR="00EF5234" w:rsidRPr="00A90476">
        <w:rPr>
          <w:rFonts w:asciiTheme="minorHAnsi" w:hAnsiTheme="minorHAnsi" w:cstheme="minorHAnsi"/>
          <w:b/>
          <w:bCs/>
        </w:rPr>
        <w:t xml:space="preserve">Always email </w:t>
      </w:r>
      <w:proofErr w:type="spellStart"/>
      <w:r w:rsidR="009B739F">
        <w:rPr>
          <w:rFonts w:asciiTheme="minorHAnsi" w:hAnsiTheme="minorHAnsi" w:cstheme="minorHAnsi"/>
          <w:b/>
          <w:bCs/>
        </w:rPr>
        <w:t>Ms</w:t>
      </w:r>
      <w:proofErr w:type="spellEnd"/>
      <w:r w:rsidR="009B739F">
        <w:rPr>
          <w:rFonts w:asciiTheme="minorHAnsi" w:hAnsiTheme="minorHAnsi" w:cstheme="minorHAnsi"/>
          <w:b/>
          <w:bCs/>
        </w:rPr>
        <w:t xml:space="preserve"> Elizabeth Timothy</w:t>
      </w:r>
      <w:r w:rsidR="00EF5234" w:rsidRPr="00A90476">
        <w:rPr>
          <w:rFonts w:asciiTheme="minorHAnsi" w:hAnsiTheme="minorHAnsi" w:cstheme="minorHAnsi"/>
          <w:b/>
          <w:bCs/>
        </w:rPr>
        <w:t xml:space="preserve"> through Canvas. As a </w:t>
      </w:r>
      <w:proofErr w:type="gramStart"/>
      <w:r w:rsidR="00EF5234" w:rsidRPr="00A90476">
        <w:rPr>
          <w:rFonts w:asciiTheme="minorHAnsi" w:hAnsiTheme="minorHAnsi" w:cstheme="minorHAnsi"/>
          <w:b/>
          <w:bCs/>
        </w:rPr>
        <w:t>backup</w:t>
      </w:r>
      <w:proofErr w:type="gramEnd"/>
      <w:r w:rsidR="00EF5234" w:rsidRPr="00A90476">
        <w:rPr>
          <w:rFonts w:asciiTheme="minorHAnsi" w:hAnsiTheme="minorHAnsi" w:cstheme="minorHAnsi"/>
          <w:b/>
          <w:bCs/>
        </w:rPr>
        <w:t xml:space="preserve"> please use </w:t>
      </w:r>
      <w:hyperlink r:id="rId7" w:history="1">
        <w:r w:rsidR="009B739F" w:rsidRPr="007623E1">
          <w:rPr>
            <w:rStyle w:val="Hyperlink"/>
            <w:rFonts w:asciiTheme="minorHAnsi" w:hAnsiTheme="minorHAnsi" w:cstheme="minorHAnsi"/>
          </w:rPr>
          <w:t>ElizabethTimothy@my.unt.edu</w:t>
        </w:r>
      </w:hyperlink>
      <w:r w:rsidRPr="00A90476">
        <w:rPr>
          <w:rFonts w:asciiTheme="minorHAnsi" w:hAnsiTheme="minorHAnsi" w:cstheme="minorHAnsi"/>
        </w:rPr>
        <w:t xml:space="preserve"> </w:t>
      </w:r>
    </w:p>
    <w:p w14:paraId="4FC56430" w14:textId="77777777" w:rsidR="002D36D9" w:rsidRPr="00A90476" w:rsidRDefault="002D36D9" w:rsidP="00B42732">
      <w:pPr>
        <w:rPr>
          <w:rFonts w:asciiTheme="minorHAnsi" w:hAnsiTheme="minorHAnsi" w:cstheme="minorHAnsi"/>
          <w:b/>
          <w:color w:val="2E74B5" w:themeColor="accent1" w:themeShade="BF"/>
        </w:rPr>
      </w:pPr>
    </w:p>
    <w:p w14:paraId="28516C88" w14:textId="740C2E70" w:rsidR="00DD0F99" w:rsidRPr="00A90476" w:rsidRDefault="00D40C61" w:rsidP="00FA6CEA">
      <w:pPr>
        <w:pStyle w:val="Heading2"/>
        <w:rPr>
          <w:rFonts w:asciiTheme="minorHAnsi" w:hAnsiTheme="minorHAnsi" w:cstheme="minorHAnsi"/>
        </w:rPr>
      </w:pPr>
      <w:r w:rsidRPr="00A90476">
        <w:rPr>
          <w:rFonts w:asciiTheme="minorHAnsi" w:hAnsiTheme="minorHAnsi" w:cstheme="minorHAnsi"/>
        </w:rPr>
        <w:t>Communication Expectations</w:t>
      </w:r>
    </w:p>
    <w:p w14:paraId="63FD15EC" w14:textId="0B14C240" w:rsidR="00614E35" w:rsidRPr="00A90476" w:rsidRDefault="008C44BC" w:rsidP="00B42732">
      <w:pPr>
        <w:rPr>
          <w:rFonts w:asciiTheme="minorHAnsi" w:hAnsiTheme="minorHAnsi" w:cstheme="minorHAnsi"/>
        </w:rPr>
      </w:pPr>
      <w:r w:rsidRPr="00A90476">
        <w:rPr>
          <w:rFonts w:asciiTheme="minorHAnsi" w:hAnsiTheme="minorHAnsi" w:cstheme="minorHAnsi"/>
        </w:rPr>
        <w:t xml:space="preserve">The primary tool of communication for this course is through the Canvas </w:t>
      </w:r>
      <w:r w:rsidR="00F930D2" w:rsidRPr="00A90476">
        <w:rPr>
          <w:rFonts w:asciiTheme="minorHAnsi" w:hAnsiTheme="minorHAnsi" w:cstheme="minorHAnsi"/>
        </w:rPr>
        <w:t>email</w:t>
      </w:r>
      <w:r w:rsidRPr="00A90476">
        <w:rPr>
          <w:rFonts w:asciiTheme="minorHAnsi" w:hAnsiTheme="minorHAnsi" w:cstheme="minorHAnsi"/>
        </w:rPr>
        <w:t xml:space="preserve"> portal</w:t>
      </w:r>
      <w:r w:rsidR="0095468F" w:rsidRPr="00A90476">
        <w:rPr>
          <w:rFonts w:asciiTheme="minorHAnsi" w:hAnsiTheme="minorHAnsi" w:cstheme="minorHAnsi"/>
        </w:rPr>
        <w:t xml:space="preserve">. </w:t>
      </w:r>
      <w:r w:rsidRPr="00A90476">
        <w:rPr>
          <w:rFonts w:asciiTheme="minorHAnsi" w:hAnsiTheme="minorHAnsi" w:cstheme="minorHAnsi"/>
        </w:rPr>
        <w:t xml:space="preserve">You should </w:t>
      </w:r>
      <w:r w:rsidR="0095468F" w:rsidRPr="00A90476">
        <w:rPr>
          <w:rFonts w:asciiTheme="minorHAnsi" w:hAnsiTheme="minorHAnsi" w:cstheme="minorHAnsi"/>
        </w:rPr>
        <w:t>send personal concerns or questions</w:t>
      </w:r>
      <w:r w:rsidRPr="00A90476">
        <w:rPr>
          <w:rFonts w:asciiTheme="minorHAnsi" w:hAnsiTheme="minorHAnsi" w:cstheme="minorHAnsi"/>
        </w:rPr>
        <w:t xml:space="preserve"> to me via Canvas email</w:t>
      </w:r>
      <w:r w:rsidR="0095468F" w:rsidRPr="00A90476">
        <w:rPr>
          <w:rFonts w:asciiTheme="minorHAnsi" w:hAnsiTheme="minorHAnsi" w:cstheme="minorHAnsi"/>
        </w:rPr>
        <w:t xml:space="preserve">. </w:t>
      </w:r>
      <w:r w:rsidRPr="00A90476">
        <w:rPr>
          <w:rFonts w:asciiTheme="minorHAnsi" w:hAnsiTheme="minorHAnsi" w:cstheme="minorHAnsi"/>
        </w:rPr>
        <w:t>You will receive a response within 24 hours of your email. If you email me on Saturday or Sunday</w:t>
      </w:r>
      <w:r w:rsidR="00614E35" w:rsidRPr="00A90476">
        <w:rPr>
          <w:rFonts w:asciiTheme="minorHAnsi" w:hAnsiTheme="minorHAnsi" w:cstheme="minorHAnsi"/>
        </w:rPr>
        <w:t>,</w:t>
      </w:r>
      <w:r w:rsidRPr="00A90476">
        <w:rPr>
          <w:rFonts w:asciiTheme="minorHAnsi" w:hAnsiTheme="minorHAnsi" w:cstheme="minorHAnsi"/>
        </w:rPr>
        <w:t xml:space="preserve"> you will receive a response on Monday morning. It is my intention to post grades within 7 days of completing the assignment, quiz</w:t>
      </w:r>
      <w:r w:rsidR="0006406E" w:rsidRPr="00A90476">
        <w:rPr>
          <w:rFonts w:asciiTheme="minorHAnsi" w:hAnsiTheme="minorHAnsi" w:cstheme="minorHAnsi"/>
        </w:rPr>
        <w:t>,</w:t>
      </w:r>
      <w:r w:rsidRPr="00A90476">
        <w:rPr>
          <w:rFonts w:asciiTheme="minorHAnsi" w:hAnsiTheme="minorHAnsi" w:cstheme="minorHAnsi"/>
        </w:rPr>
        <w:t xml:space="preserve"> or test. </w:t>
      </w:r>
    </w:p>
    <w:p w14:paraId="61B6A78E" w14:textId="3746EF31" w:rsidR="00614E35" w:rsidRPr="00A90476" w:rsidRDefault="00614E35" w:rsidP="00B42732">
      <w:pPr>
        <w:rPr>
          <w:rFonts w:asciiTheme="minorHAnsi" w:hAnsiTheme="minorHAnsi" w:cstheme="minorHAnsi"/>
        </w:rPr>
      </w:pPr>
    </w:p>
    <w:p w14:paraId="247B0595" w14:textId="77777777" w:rsidR="007D3DAA" w:rsidRPr="00A90476" w:rsidRDefault="007D3DAA" w:rsidP="007D3DAA">
      <w:pPr>
        <w:pStyle w:val="Heading2"/>
        <w:rPr>
          <w:rFonts w:asciiTheme="minorHAnsi" w:hAnsiTheme="minorHAnsi" w:cstheme="minorHAnsi"/>
          <w:bCs/>
          <w:sz w:val="24"/>
          <w:szCs w:val="24"/>
        </w:rPr>
      </w:pPr>
      <w:r w:rsidRPr="00A90476">
        <w:rPr>
          <w:rFonts w:asciiTheme="minorHAnsi" w:hAnsiTheme="minorHAnsi" w:cstheme="minorHAnsi"/>
          <w:bCs/>
          <w:sz w:val="24"/>
          <w:szCs w:val="24"/>
        </w:rPr>
        <w:t>Welcome to UNT!</w:t>
      </w:r>
    </w:p>
    <w:p w14:paraId="1E91FB60" w14:textId="77777777" w:rsidR="007D3DAA" w:rsidRPr="00A90476" w:rsidRDefault="007D3DAA" w:rsidP="007D3DAA">
      <w:pPr>
        <w:rPr>
          <w:rFonts w:asciiTheme="minorHAnsi" w:hAnsiTheme="minorHAnsi" w:cstheme="minorHAnsi"/>
        </w:rPr>
      </w:pPr>
      <w:r w:rsidRPr="00A90476">
        <w:rPr>
          <w:rFonts w:asciiTheme="minorHAnsi" w:hAnsiTheme="minorHAnsi" w:cstheme="minorHAnsi"/>
        </w:rPr>
        <w:t xml:space="preserve">As members of the UNT community, we have all made a commitment to </w:t>
      </w:r>
      <w:proofErr w:type="gramStart"/>
      <w:r w:rsidRPr="00A90476">
        <w:rPr>
          <w:rFonts w:asciiTheme="minorHAnsi" w:hAnsiTheme="minorHAnsi" w:cstheme="minorHAnsi"/>
        </w:rPr>
        <w:t>be</w:t>
      </w:r>
      <w:proofErr w:type="gramEnd"/>
      <w:r w:rsidRPr="00A90476">
        <w:rPr>
          <w:rFonts w:asciiTheme="minorHAnsi" w:hAnsiTheme="minorHAnsi" w:cstheme="minorHAnsi"/>
        </w:rPr>
        <w:t xml:space="preserv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6273DC91" w14:textId="77777777" w:rsidR="008A0B84" w:rsidRPr="00A90476" w:rsidRDefault="008A0B84" w:rsidP="00B42732">
      <w:pPr>
        <w:rPr>
          <w:rFonts w:asciiTheme="minorHAnsi" w:hAnsiTheme="minorHAnsi" w:cstheme="minorHAnsi"/>
          <w:iCs/>
        </w:rPr>
      </w:pPr>
    </w:p>
    <w:p w14:paraId="52D2C379" w14:textId="77777777" w:rsidR="00D40C61" w:rsidRPr="00A90476" w:rsidRDefault="00D40C61" w:rsidP="00B42732">
      <w:pPr>
        <w:pStyle w:val="Heading2"/>
        <w:spacing w:before="0" w:after="0"/>
        <w:rPr>
          <w:rFonts w:asciiTheme="minorHAnsi" w:hAnsiTheme="minorHAnsi" w:cstheme="minorHAnsi"/>
          <w:b/>
          <w:bCs/>
          <w:sz w:val="24"/>
          <w:szCs w:val="24"/>
        </w:rPr>
      </w:pPr>
      <w:r w:rsidRPr="00A90476">
        <w:rPr>
          <w:rFonts w:asciiTheme="minorHAnsi" w:hAnsiTheme="minorHAnsi" w:cstheme="minorHAnsi"/>
          <w:b/>
          <w:bCs/>
          <w:sz w:val="24"/>
          <w:szCs w:val="24"/>
        </w:rPr>
        <w:t>Course Description</w:t>
      </w:r>
    </w:p>
    <w:p w14:paraId="3B5A27B8" w14:textId="31831232" w:rsidR="001756FC" w:rsidRPr="00A90476" w:rsidRDefault="001756FC" w:rsidP="00B42732">
      <w:pPr>
        <w:rPr>
          <w:rFonts w:asciiTheme="minorHAnsi" w:hAnsiTheme="minorHAnsi" w:cstheme="minorHAnsi"/>
        </w:rPr>
      </w:pPr>
      <w:r w:rsidRPr="00A90476">
        <w:rPr>
          <w:rFonts w:asciiTheme="minorHAnsi" w:hAnsiTheme="minorHAnsi" w:cstheme="minorHAnsi"/>
          <w:b/>
        </w:rPr>
        <w:t>PADM 3010</w:t>
      </w:r>
      <w:r w:rsidRPr="00A90476">
        <w:rPr>
          <w:rFonts w:asciiTheme="minorHAnsi" w:hAnsiTheme="minorHAnsi" w:cstheme="minorHAnsi"/>
        </w:rPr>
        <w:t xml:space="preserve"> explores </w:t>
      </w:r>
      <w:proofErr w:type="gramStart"/>
      <w:r w:rsidRPr="00A90476">
        <w:rPr>
          <w:rFonts w:asciiTheme="minorHAnsi" w:hAnsiTheme="minorHAnsi" w:cstheme="minorHAnsi"/>
        </w:rPr>
        <w:t>the historical</w:t>
      </w:r>
      <w:proofErr w:type="gramEnd"/>
      <w:r w:rsidRPr="00A90476">
        <w:rPr>
          <w:rFonts w:asciiTheme="minorHAnsi" w:hAnsiTheme="minorHAnsi" w:cstheme="minorHAnsi"/>
        </w:rPr>
        <w:t xml:space="preserve"> perspectives, concepts, activities, and innovations around the nonprofit sector and philanthropy. This course applies to students that are pursuing the Nonprofit Leadership Studies major or minor and are interested in pursuing a career in the nonprofit or public sector. Students will come to know the past, present, and future trends in the industry and profession.</w:t>
      </w:r>
    </w:p>
    <w:p w14:paraId="0C5DE3A8" w14:textId="08F34F32" w:rsidR="00D8467A" w:rsidRPr="00A90476" w:rsidRDefault="00D8467A" w:rsidP="00B42732">
      <w:pPr>
        <w:rPr>
          <w:rFonts w:asciiTheme="minorHAnsi" w:hAnsiTheme="minorHAnsi" w:cstheme="minorHAnsi"/>
        </w:rPr>
      </w:pPr>
    </w:p>
    <w:p w14:paraId="58BC6B9D" w14:textId="77777777" w:rsidR="00D8467A" w:rsidRPr="00A90476" w:rsidRDefault="001756FC" w:rsidP="00B42732">
      <w:pPr>
        <w:rPr>
          <w:rFonts w:asciiTheme="minorHAnsi" w:hAnsiTheme="minorHAnsi" w:cstheme="minorHAnsi"/>
        </w:rPr>
      </w:pPr>
      <w:r w:rsidRPr="00A90476">
        <w:rPr>
          <w:rFonts w:asciiTheme="minorHAnsi" w:hAnsiTheme="minorHAnsi" w:cstheme="minorHAnsi"/>
        </w:rPr>
        <w:t xml:space="preserve">The </w:t>
      </w:r>
      <w:r w:rsidR="00EB043D" w:rsidRPr="00A90476">
        <w:rPr>
          <w:rFonts w:asciiTheme="minorHAnsi" w:hAnsiTheme="minorHAnsi" w:cstheme="minorHAnsi"/>
          <w:b/>
          <w:bCs/>
        </w:rPr>
        <w:t>N</w:t>
      </w:r>
      <w:r w:rsidRPr="00A90476">
        <w:rPr>
          <w:rFonts w:asciiTheme="minorHAnsi" w:hAnsiTheme="minorHAnsi" w:cstheme="minorHAnsi"/>
          <w:b/>
        </w:rPr>
        <w:t xml:space="preserve">onprofit </w:t>
      </w:r>
      <w:r w:rsidRPr="00A90476">
        <w:rPr>
          <w:rFonts w:asciiTheme="minorHAnsi" w:hAnsiTheme="minorHAnsi" w:cstheme="minorHAnsi"/>
          <w:bCs/>
        </w:rPr>
        <w:t>sector</w:t>
      </w:r>
      <w:r w:rsidRPr="00A90476">
        <w:rPr>
          <w:rFonts w:asciiTheme="minorHAnsi" w:hAnsiTheme="minorHAnsi" w:cstheme="minorHAnsi"/>
        </w:rPr>
        <w:t xml:space="preserve"> accounts for over $880 billion of the national economy in the United States. More than 96,000 nonprofit organizations </w:t>
      </w:r>
      <w:proofErr w:type="gramStart"/>
      <w:r w:rsidRPr="00A90476">
        <w:rPr>
          <w:rFonts w:asciiTheme="minorHAnsi" w:hAnsiTheme="minorHAnsi" w:cstheme="minorHAnsi"/>
        </w:rPr>
        <w:t>are located in</w:t>
      </w:r>
      <w:proofErr w:type="gramEnd"/>
      <w:r w:rsidRPr="00A90476">
        <w:rPr>
          <w:rFonts w:asciiTheme="minorHAnsi" w:hAnsiTheme="minorHAnsi" w:cstheme="minorHAnsi"/>
        </w:rPr>
        <w:t xml:space="preserve"> the state of Texas, the second largest number in the nation behind California. Nonprofits contributed $27 billion to the Dallas-Fort Worth regional economy and the employed approximately 103,000 individuals in 2012. Nonprofits play a broad role in the community in the areas of hospitals, education, civil rights, </w:t>
      </w:r>
      <w:r w:rsidRPr="00A90476">
        <w:rPr>
          <w:rFonts w:asciiTheme="minorHAnsi" w:hAnsiTheme="minorHAnsi" w:cstheme="minorHAnsi"/>
        </w:rPr>
        <w:lastRenderedPageBreak/>
        <w:t>professional associations, museums, arts, etc. They provide leadership in the sectors of law, policy, volunteerism, advocacy, etc.</w:t>
      </w:r>
    </w:p>
    <w:p w14:paraId="79D38333" w14:textId="77777777" w:rsidR="00D8467A" w:rsidRPr="00A90476" w:rsidRDefault="00D8467A" w:rsidP="00B42732">
      <w:pPr>
        <w:rPr>
          <w:rFonts w:asciiTheme="minorHAnsi" w:hAnsiTheme="minorHAnsi" w:cstheme="minorHAnsi"/>
        </w:rPr>
      </w:pPr>
    </w:p>
    <w:p w14:paraId="16E92ED5" w14:textId="2A7BCEF3" w:rsidR="001756FC" w:rsidRPr="00A90476" w:rsidRDefault="001756FC" w:rsidP="00B42732">
      <w:pPr>
        <w:rPr>
          <w:rFonts w:asciiTheme="minorHAnsi" w:hAnsiTheme="minorHAnsi" w:cstheme="minorHAnsi"/>
        </w:rPr>
      </w:pPr>
      <w:r w:rsidRPr="00A90476">
        <w:rPr>
          <w:rFonts w:asciiTheme="minorHAnsi" w:hAnsiTheme="minorHAnsi" w:cstheme="minorHAnsi"/>
          <w:b/>
          <w:iCs/>
        </w:rPr>
        <w:t>Philanthropy</w:t>
      </w:r>
      <w:r w:rsidRPr="00A90476">
        <w:rPr>
          <w:rFonts w:asciiTheme="minorHAnsi" w:hAnsiTheme="minorHAnsi" w:cstheme="minorHAnsi"/>
          <w:i/>
        </w:rPr>
        <w:t xml:space="preserve"> </w:t>
      </w:r>
      <w:r w:rsidRPr="00A90476">
        <w:rPr>
          <w:rFonts w:asciiTheme="minorHAnsi" w:hAnsiTheme="minorHAnsi" w:cstheme="minorHAnsi"/>
        </w:rPr>
        <w:t xml:space="preserve">is defined as an individual’s desire to promote the welfare and well-being of others through a donation of time, talent, and financial resources. </w:t>
      </w:r>
      <w:proofErr w:type="gramStart"/>
      <w:r w:rsidRPr="00A90476">
        <w:rPr>
          <w:rFonts w:asciiTheme="minorHAnsi" w:hAnsiTheme="minorHAnsi" w:cstheme="minorHAnsi"/>
        </w:rPr>
        <w:t>The private</w:t>
      </w:r>
      <w:proofErr w:type="gramEnd"/>
      <w:r w:rsidRPr="00A90476">
        <w:rPr>
          <w:rFonts w:asciiTheme="minorHAnsi" w:hAnsiTheme="minorHAnsi" w:cstheme="minorHAnsi"/>
        </w:rPr>
        <w:t xml:space="preserve"> contributions through the philanthropic giving of individuals and corporations </w:t>
      </w:r>
      <w:proofErr w:type="gramStart"/>
      <w:r w:rsidRPr="00A90476">
        <w:rPr>
          <w:rFonts w:asciiTheme="minorHAnsi" w:hAnsiTheme="minorHAnsi" w:cstheme="minorHAnsi"/>
        </w:rPr>
        <w:t>is</w:t>
      </w:r>
      <w:proofErr w:type="gramEnd"/>
      <w:r w:rsidRPr="00A90476">
        <w:rPr>
          <w:rFonts w:asciiTheme="minorHAnsi" w:hAnsiTheme="minorHAnsi" w:cstheme="minorHAnsi"/>
        </w:rPr>
        <w:t xml:space="preserve"> a major category of the nonprofit budget.  From a historical lens, religiously influenced cultures provide a backdrop for understanding the tenets for charitable giving and an obligation to serve. A crisis of conscious in the United States led to a growing interest of the wealthy to identify charitable causes. The 1920’s ushered in the great family foundations (i.e. the Carnegies, the Rockefellers and the Fords), and major business funding that continue to influence interests. The media gives ongoing life to the face of poverty and need. Philanthropy plays a vital role in the development and sustainability of nonprofit organizations. </w:t>
      </w:r>
    </w:p>
    <w:p w14:paraId="4E76C1DA" w14:textId="77777777" w:rsidR="00B97FBC" w:rsidRPr="00A90476" w:rsidRDefault="00B97FBC" w:rsidP="00B97FBC">
      <w:pPr>
        <w:pStyle w:val="Heading2"/>
        <w:rPr>
          <w:rFonts w:asciiTheme="minorHAnsi" w:hAnsiTheme="minorHAnsi" w:cstheme="minorHAnsi"/>
          <w:bCs/>
          <w:sz w:val="24"/>
          <w:szCs w:val="24"/>
        </w:rPr>
      </w:pPr>
      <w:r w:rsidRPr="00A90476">
        <w:rPr>
          <w:rFonts w:asciiTheme="minorHAnsi" w:hAnsiTheme="minorHAnsi" w:cstheme="minorHAnsi"/>
          <w:bCs/>
          <w:sz w:val="24"/>
          <w:szCs w:val="24"/>
        </w:rPr>
        <w:t>Course Diversity and Inclusion Statement</w:t>
      </w:r>
    </w:p>
    <w:p w14:paraId="3CF7B30B" w14:textId="77777777" w:rsidR="00B97FBC" w:rsidRPr="00A90476" w:rsidRDefault="00B97FBC" w:rsidP="00B97FBC">
      <w:pPr>
        <w:pStyle w:val="xxmsonormal"/>
        <w:shd w:val="clear" w:color="auto" w:fill="FFFFFF" w:themeFill="background1"/>
        <w:spacing w:before="0" w:beforeAutospacing="0" w:after="0" w:afterAutospacing="0"/>
        <w:rPr>
          <w:rFonts w:asciiTheme="minorHAnsi" w:eastAsia="Calibri" w:hAnsiTheme="minorHAnsi" w:cstheme="minorHAnsi"/>
          <w:color w:val="201F1E"/>
        </w:rPr>
      </w:pPr>
      <w:r w:rsidRPr="00A90476">
        <w:rPr>
          <w:rFonts w:asciiTheme="minorHAnsi" w:eastAsia="Calibri" w:hAnsiTheme="minorHAnsi" w:cstheme="minorHAnsi"/>
          <w:color w:val="201F1E"/>
          <w:bdr w:val="none" w:sz="0" w:space="0" w:color="auto" w:frame="1"/>
        </w:rPr>
        <w:t xml:space="preserve">The Department of Public Administration believes in the fundamental principles of life, liberty, equality, equity, and in doing good to all people as we serve our students and the public interest. </w:t>
      </w:r>
    </w:p>
    <w:p w14:paraId="059C8797" w14:textId="77777777" w:rsidR="00B97FBC" w:rsidRPr="00A90476" w:rsidRDefault="00B97FBC" w:rsidP="00630461">
      <w:pPr>
        <w:pStyle w:val="xxmsonormal"/>
        <w:numPr>
          <w:ilvl w:val="0"/>
          <w:numId w:val="14"/>
        </w:numPr>
        <w:shd w:val="clear" w:color="auto" w:fill="FFFFFF" w:themeFill="background1"/>
        <w:spacing w:before="0" w:beforeAutospacing="0" w:after="0" w:afterAutospacing="0"/>
        <w:rPr>
          <w:rFonts w:asciiTheme="minorHAnsi" w:eastAsia="Calibri" w:hAnsiTheme="minorHAnsi" w:cstheme="minorHAnsi"/>
          <w:color w:val="201F1E"/>
        </w:rPr>
      </w:pPr>
      <w:r w:rsidRPr="00A90476">
        <w:rPr>
          <w:rFonts w:asciiTheme="minorHAnsi" w:eastAsia="Calibri" w:hAnsiTheme="minorHAnsi" w:cstheme="minorHAnsi"/>
          <w:color w:val="201F1E"/>
          <w:bdr w:val="none" w:sz="0" w:space="0" w:color="auto" w:frame="1"/>
        </w:rPr>
        <w:t>We believe in the importance of diversity and inclusion</w:t>
      </w:r>
    </w:p>
    <w:p w14:paraId="610A501E" w14:textId="77777777" w:rsidR="00B97FBC" w:rsidRPr="00A90476" w:rsidRDefault="00B97FBC" w:rsidP="00630461">
      <w:pPr>
        <w:pStyle w:val="xxmsonormal"/>
        <w:numPr>
          <w:ilvl w:val="0"/>
          <w:numId w:val="14"/>
        </w:numPr>
        <w:shd w:val="clear" w:color="auto" w:fill="FFFFFF" w:themeFill="background1"/>
        <w:spacing w:before="0" w:beforeAutospacing="0" w:after="0" w:afterAutospacing="0"/>
        <w:rPr>
          <w:rFonts w:asciiTheme="minorHAnsi" w:eastAsia="Calibri" w:hAnsiTheme="minorHAnsi" w:cstheme="minorHAnsi"/>
          <w:color w:val="201F1E"/>
        </w:rPr>
      </w:pPr>
      <w:r w:rsidRPr="00A90476">
        <w:rPr>
          <w:rFonts w:asciiTheme="minorHAnsi" w:eastAsia="Calibri" w:hAnsiTheme="minorHAnsi" w:cstheme="minorHAnsi"/>
          <w:color w:val="201F1E"/>
          <w:bdr w:val="none" w:sz="0" w:space="0" w:color="auto" w:frame="1"/>
        </w:rPr>
        <w:t>We believe in fairness and equity for all faculty and students in and out of class</w:t>
      </w:r>
    </w:p>
    <w:p w14:paraId="63B08BCD" w14:textId="77777777" w:rsidR="00B97FBC" w:rsidRPr="00A90476" w:rsidRDefault="00B97FBC" w:rsidP="00630461">
      <w:pPr>
        <w:pStyle w:val="xxmsonormal"/>
        <w:numPr>
          <w:ilvl w:val="0"/>
          <w:numId w:val="14"/>
        </w:numPr>
        <w:shd w:val="clear" w:color="auto" w:fill="FFFFFF" w:themeFill="background1"/>
        <w:spacing w:before="0" w:beforeAutospacing="0" w:after="0" w:afterAutospacing="0"/>
        <w:rPr>
          <w:rFonts w:asciiTheme="minorHAnsi" w:eastAsia="Calibri" w:hAnsiTheme="minorHAnsi" w:cstheme="minorHAnsi"/>
          <w:color w:val="201F1E"/>
        </w:rPr>
      </w:pPr>
      <w:r w:rsidRPr="00A90476">
        <w:rPr>
          <w:rFonts w:asciiTheme="minorHAnsi" w:eastAsia="Calibri" w:hAnsiTheme="minorHAnsi" w:cstheme="minorHAnsi"/>
          <w:color w:val="201F1E"/>
          <w:bdr w:val="none" w:sz="0" w:space="0" w:color="auto" w:frame="1"/>
        </w:rPr>
        <w:t>We believe in mutual respect and civility for all students and faculty</w:t>
      </w:r>
    </w:p>
    <w:p w14:paraId="06F02FD0" w14:textId="77777777" w:rsidR="00B97FBC" w:rsidRPr="00A90476" w:rsidRDefault="00B97FBC" w:rsidP="00630461">
      <w:pPr>
        <w:pStyle w:val="xxmsonormal"/>
        <w:numPr>
          <w:ilvl w:val="0"/>
          <w:numId w:val="14"/>
        </w:numPr>
        <w:shd w:val="clear" w:color="auto" w:fill="FFFFFF" w:themeFill="background1"/>
        <w:spacing w:before="0" w:beforeAutospacing="0" w:after="0" w:afterAutospacing="0"/>
        <w:rPr>
          <w:rFonts w:asciiTheme="minorHAnsi" w:eastAsia="Calibri" w:hAnsiTheme="minorHAnsi" w:cstheme="minorHAnsi"/>
          <w:color w:val="201F1E"/>
        </w:rPr>
      </w:pPr>
      <w:r w:rsidRPr="00A90476">
        <w:rPr>
          <w:rFonts w:asciiTheme="minorHAnsi" w:eastAsia="Calibri" w:hAnsiTheme="minorHAnsi" w:cstheme="minorHAnsi"/>
          <w:color w:val="201F1E"/>
          <w:bdr w:val="none" w:sz="0" w:space="0" w:color="auto" w:frame="1"/>
        </w:rPr>
        <w:t xml:space="preserve">We believe that faculty and students have </w:t>
      </w:r>
      <w:proofErr w:type="gramStart"/>
      <w:r w:rsidRPr="00A90476">
        <w:rPr>
          <w:rFonts w:asciiTheme="minorHAnsi" w:eastAsia="Calibri" w:hAnsiTheme="minorHAnsi" w:cstheme="minorHAnsi"/>
          <w:color w:val="201F1E"/>
          <w:bdr w:val="none" w:sz="0" w:space="0" w:color="auto" w:frame="1"/>
        </w:rPr>
        <w:t>a right</w:t>
      </w:r>
      <w:proofErr w:type="gramEnd"/>
      <w:r w:rsidRPr="00A90476">
        <w:rPr>
          <w:rFonts w:asciiTheme="minorHAnsi" w:eastAsia="Calibri" w:hAnsiTheme="minorHAnsi" w:cstheme="minorHAnsi"/>
          <w:color w:val="201F1E"/>
          <w:bdr w:val="none" w:sz="0" w:space="0" w:color="auto" w:frame="1"/>
        </w:rPr>
        <w:t xml:space="preserve"> to </w:t>
      </w:r>
      <w:proofErr w:type="gramStart"/>
      <w:r w:rsidRPr="00A90476">
        <w:rPr>
          <w:rFonts w:asciiTheme="minorHAnsi" w:eastAsia="Calibri" w:hAnsiTheme="minorHAnsi" w:cstheme="minorHAnsi"/>
          <w:color w:val="201F1E"/>
          <w:bdr w:val="none" w:sz="0" w:space="0" w:color="auto" w:frame="1"/>
        </w:rPr>
        <w:t>a redress of</w:t>
      </w:r>
      <w:proofErr w:type="gramEnd"/>
      <w:r w:rsidRPr="00A90476">
        <w:rPr>
          <w:rFonts w:asciiTheme="minorHAnsi" w:eastAsia="Calibri" w:hAnsiTheme="minorHAnsi" w:cstheme="minorHAnsi"/>
          <w:color w:val="201F1E"/>
          <w:bdr w:val="none" w:sz="0" w:space="0" w:color="auto" w:frame="1"/>
        </w:rPr>
        <w:t xml:space="preserve"> grievances</w:t>
      </w:r>
    </w:p>
    <w:p w14:paraId="4766E719" w14:textId="77777777" w:rsidR="00B97FBC" w:rsidRPr="00A90476" w:rsidRDefault="00B97FBC" w:rsidP="00630461">
      <w:pPr>
        <w:pStyle w:val="xxmsonormal"/>
        <w:numPr>
          <w:ilvl w:val="0"/>
          <w:numId w:val="14"/>
        </w:numPr>
        <w:shd w:val="clear" w:color="auto" w:fill="FFFFFF" w:themeFill="background1"/>
        <w:spacing w:before="0" w:beforeAutospacing="0" w:after="0" w:afterAutospacing="0"/>
        <w:rPr>
          <w:rFonts w:asciiTheme="minorHAnsi" w:eastAsia="Calibri" w:hAnsiTheme="minorHAnsi" w:cstheme="minorHAnsi"/>
          <w:color w:val="201F1E"/>
        </w:rPr>
      </w:pPr>
      <w:r w:rsidRPr="00A90476">
        <w:rPr>
          <w:rFonts w:asciiTheme="minorHAnsi" w:eastAsia="Calibri" w:hAnsiTheme="minorHAnsi" w:cstheme="minorHAnsi"/>
          <w:color w:val="201F1E"/>
          <w:bdr w:val="none" w:sz="0" w:space="0" w:color="auto" w:frame="1"/>
        </w:rPr>
        <w:t xml:space="preserve">We believe that students and faculty should be actively engaged in good </w:t>
      </w:r>
      <w:proofErr w:type="gramStart"/>
      <w:r w:rsidRPr="00A90476">
        <w:rPr>
          <w:rFonts w:asciiTheme="minorHAnsi" w:eastAsia="Calibri" w:hAnsiTheme="minorHAnsi" w:cstheme="minorHAnsi"/>
          <w:color w:val="201F1E"/>
          <w:bdr w:val="none" w:sz="0" w:space="0" w:color="auto" w:frame="1"/>
        </w:rPr>
        <w:t>works</w:t>
      </w:r>
      <w:proofErr w:type="gramEnd"/>
    </w:p>
    <w:p w14:paraId="51BC8E2F" w14:textId="77777777" w:rsidR="00B97FBC" w:rsidRPr="00A90476" w:rsidRDefault="00B97FBC" w:rsidP="00B97FBC">
      <w:pPr>
        <w:pStyle w:val="xxmsonormal"/>
        <w:shd w:val="clear" w:color="auto" w:fill="FFFFFF" w:themeFill="background1"/>
        <w:spacing w:before="0" w:beforeAutospacing="0" w:after="0" w:afterAutospacing="0"/>
        <w:rPr>
          <w:rFonts w:asciiTheme="minorHAnsi" w:eastAsia="Calibri" w:hAnsiTheme="minorHAnsi" w:cstheme="minorHAnsi"/>
          <w:color w:val="201F1E"/>
        </w:rPr>
      </w:pPr>
    </w:p>
    <w:p w14:paraId="49A794B0" w14:textId="1ECD7095" w:rsidR="00B97FBC" w:rsidRPr="00A90476" w:rsidRDefault="00B97FBC" w:rsidP="00B97FBC">
      <w:pPr>
        <w:rPr>
          <w:rFonts w:asciiTheme="minorHAnsi" w:hAnsiTheme="minorHAnsi" w:cstheme="minorHAnsi"/>
        </w:rPr>
      </w:pPr>
      <w:r w:rsidRPr="00A90476">
        <w:rPr>
          <w:rFonts w:asciiTheme="minorHAnsi" w:hAnsiTheme="minorHAnsi" w:cstheme="minorHAnsi"/>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r w:rsidR="00FA6CEA" w:rsidRPr="00A90476">
        <w:rPr>
          <w:rFonts w:asciiTheme="minorHAnsi" w:hAnsiTheme="minorHAnsi" w:cstheme="minorHAnsi"/>
        </w:rPr>
        <w:t>strength,</w:t>
      </w:r>
      <w:r w:rsidRPr="00A90476">
        <w:rPr>
          <w:rFonts w:asciiTheme="minorHAnsi" w:hAnsiTheme="minorHAnsi" w:cstheme="minorHAnsi"/>
        </w:rPr>
        <w:t xml:space="preserve"> and benefit. It is my intent to present materials and activities that are respectful of diversity: gender identity, sexuality, disability, age, socioeconomic status, ethnicity, race, nationality, religion, and culture. Your suggestions are encouraged and appreciated. Please let me know ways to improve the effectiveness of the course for you personally, or for other students or student groups.</w:t>
      </w:r>
    </w:p>
    <w:p w14:paraId="6ABF02BD" w14:textId="77777777" w:rsidR="00D11A39" w:rsidRPr="00A90476" w:rsidRDefault="00D11A39" w:rsidP="00B42732">
      <w:pPr>
        <w:rPr>
          <w:rFonts w:asciiTheme="minorHAnsi" w:hAnsiTheme="minorHAnsi" w:cstheme="minorHAnsi"/>
        </w:rPr>
      </w:pPr>
    </w:p>
    <w:p w14:paraId="30BE4424" w14:textId="6332FD3D" w:rsidR="00D40C61" w:rsidRPr="00A90476" w:rsidRDefault="00D40C61" w:rsidP="00B42732">
      <w:pPr>
        <w:pStyle w:val="Heading2"/>
        <w:spacing w:before="0" w:after="0"/>
        <w:rPr>
          <w:rFonts w:asciiTheme="minorHAnsi" w:hAnsiTheme="minorHAnsi" w:cstheme="minorHAnsi"/>
          <w:b/>
          <w:bCs/>
          <w:sz w:val="24"/>
          <w:szCs w:val="24"/>
        </w:rPr>
      </w:pPr>
      <w:r w:rsidRPr="00A90476">
        <w:rPr>
          <w:rFonts w:asciiTheme="minorHAnsi" w:hAnsiTheme="minorHAnsi" w:cstheme="minorHAnsi"/>
          <w:b/>
          <w:bCs/>
          <w:sz w:val="24"/>
          <w:szCs w:val="24"/>
        </w:rPr>
        <w:t>Course Structure</w:t>
      </w:r>
    </w:p>
    <w:p w14:paraId="4D999066" w14:textId="1EC3DEF4" w:rsidR="00D11A39" w:rsidRPr="00A90476" w:rsidRDefault="00B42732" w:rsidP="00B97FBC">
      <w:pPr>
        <w:pStyle w:val="Default"/>
        <w:rPr>
          <w:rFonts w:asciiTheme="minorHAnsi" w:hAnsiTheme="minorHAnsi" w:cstheme="minorHAnsi"/>
          <w:b/>
          <w:bCs/>
        </w:rPr>
      </w:pPr>
      <w:r w:rsidRPr="00A90476">
        <w:rPr>
          <w:rFonts w:asciiTheme="minorHAnsi" w:hAnsiTheme="minorHAnsi" w:cstheme="minorHAnsi"/>
        </w:rPr>
        <w:t>This cour</w:t>
      </w:r>
      <w:bookmarkStart w:id="0" w:name="_Hlk10801893"/>
      <w:r w:rsidR="00B97FBC" w:rsidRPr="00A90476">
        <w:rPr>
          <w:rFonts w:asciiTheme="minorHAnsi" w:hAnsiTheme="minorHAnsi" w:cstheme="minorHAnsi"/>
        </w:rPr>
        <w:t>se i</w:t>
      </w:r>
      <w:r w:rsidR="002F29DF">
        <w:rPr>
          <w:rFonts w:asciiTheme="minorHAnsi" w:hAnsiTheme="minorHAnsi" w:cstheme="minorHAnsi"/>
        </w:rPr>
        <w:t>s an online course. All content is available in the Canvas course module</w:t>
      </w:r>
      <w:r w:rsidR="00B97FBC" w:rsidRPr="00A90476">
        <w:rPr>
          <w:rFonts w:asciiTheme="minorHAnsi" w:hAnsiTheme="minorHAnsi" w:cstheme="minorHAnsi"/>
        </w:rPr>
        <w:t>.</w:t>
      </w:r>
    </w:p>
    <w:p w14:paraId="6F649962" w14:textId="77777777" w:rsidR="00B54740" w:rsidRPr="00A90476" w:rsidRDefault="00B54740" w:rsidP="00B42732">
      <w:pPr>
        <w:pStyle w:val="Default"/>
        <w:rPr>
          <w:rFonts w:asciiTheme="minorHAnsi" w:hAnsiTheme="minorHAnsi" w:cstheme="minorHAnsi"/>
        </w:rPr>
      </w:pPr>
    </w:p>
    <w:p w14:paraId="24740976" w14:textId="2D288009" w:rsidR="00B830DD" w:rsidRPr="00A90476" w:rsidRDefault="00B830DD" w:rsidP="00B830DD">
      <w:pPr>
        <w:pStyle w:val="NormalWeb"/>
        <w:shd w:val="clear" w:color="auto" w:fill="FFFFFF"/>
        <w:spacing w:before="0" w:beforeAutospacing="0" w:after="0" w:afterAutospacing="0"/>
        <w:rPr>
          <w:rFonts w:asciiTheme="minorHAnsi" w:hAnsiTheme="minorHAnsi" w:cstheme="minorHAnsi"/>
          <w:i/>
          <w:color w:val="323130"/>
        </w:rPr>
      </w:pPr>
      <w:r w:rsidRPr="00A90476">
        <w:rPr>
          <w:rFonts w:asciiTheme="minorHAnsi" w:hAnsiTheme="minorHAnsi" w:cstheme="minorHAnsi"/>
          <w:i/>
          <w:color w:val="323130"/>
          <w:bdr w:val="none" w:sz="0" w:space="0" w:color="auto" w:frame="1"/>
        </w:rPr>
        <w:t>Cla</w:t>
      </w:r>
      <w:r w:rsidR="00F437AF" w:rsidRPr="00A90476">
        <w:rPr>
          <w:rFonts w:asciiTheme="minorHAnsi" w:hAnsiTheme="minorHAnsi" w:cstheme="minorHAnsi"/>
          <w:i/>
          <w:color w:val="323130"/>
          <w:bdr w:val="none" w:sz="0" w:space="0" w:color="auto" w:frame="1"/>
        </w:rPr>
        <w:t>ss Materials for Participation in the Canvas Platform for this Course</w:t>
      </w:r>
      <w:r w:rsidRPr="00A90476">
        <w:rPr>
          <w:rFonts w:asciiTheme="minorHAnsi" w:hAnsiTheme="minorHAnsi" w:cstheme="minorHAnsi"/>
          <w:i/>
          <w:color w:val="323130"/>
          <w:bdr w:val="none" w:sz="0" w:space="0" w:color="auto" w:frame="1"/>
        </w:rPr>
        <w:t>:</w:t>
      </w:r>
    </w:p>
    <w:p w14:paraId="129BB150" w14:textId="7B9AEAF3" w:rsidR="00B830DD" w:rsidRPr="00A90476" w:rsidRDefault="00B830DD" w:rsidP="00B830DD">
      <w:pPr>
        <w:pStyle w:val="NormalWeb"/>
        <w:shd w:val="clear" w:color="auto" w:fill="FFFFFF"/>
        <w:spacing w:before="0" w:beforeAutospacing="0" w:after="0" w:afterAutospacing="0"/>
        <w:rPr>
          <w:rFonts w:asciiTheme="minorHAnsi" w:hAnsiTheme="minorHAnsi" w:cstheme="minorHAnsi"/>
          <w:color w:val="323130"/>
        </w:rPr>
      </w:pPr>
      <w:r w:rsidRPr="00A90476">
        <w:rPr>
          <w:rFonts w:asciiTheme="minorHAnsi" w:hAnsiTheme="minorHAnsi" w:cstheme="minorHAnsi"/>
          <w:color w:val="323130"/>
          <w:bdr w:val="none" w:sz="0" w:space="0" w:color="auto" w:frame="1"/>
        </w:rPr>
        <w:t>This course inclu</w:t>
      </w:r>
      <w:r w:rsidR="00F437AF" w:rsidRPr="00A90476">
        <w:rPr>
          <w:rFonts w:asciiTheme="minorHAnsi" w:hAnsiTheme="minorHAnsi" w:cstheme="minorHAnsi"/>
          <w:color w:val="323130"/>
          <w:bdr w:val="none" w:sz="0" w:space="0" w:color="auto" w:frame="1"/>
        </w:rPr>
        <w:t>des online learning components because we will use Canvas for quizzes, to access additional reading, and to submit assignments</w:t>
      </w:r>
      <w:r w:rsidR="0006406E" w:rsidRPr="00A90476">
        <w:rPr>
          <w:rFonts w:asciiTheme="minorHAnsi" w:hAnsiTheme="minorHAnsi" w:cstheme="minorHAnsi"/>
          <w:color w:val="323130"/>
          <w:bdr w:val="none" w:sz="0" w:space="0" w:color="auto" w:frame="1"/>
        </w:rPr>
        <w:t xml:space="preserve">. </w:t>
      </w:r>
      <w:r w:rsidRPr="00A90476">
        <w:rPr>
          <w:rFonts w:asciiTheme="minorHAnsi" w:hAnsiTheme="minorHAnsi" w:cstheme="minorHAnsi"/>
          <w:color w:val="323130"/>
          <w:bdr w:val="none" w:sz="0" w:space="0" w:color="auto" w:frame="1"/>
        </w:rPr>
        <w:t xml:space="preserve">To fully participate in this class, students will need internet access to reference content on the Learning Management System </w:t>
      </w:r>
      <w:r w:rsidR="00F437AF" w:rsidRPr="00A90476">
        <w:rPr>
          <w:rFonts w:asciiTheme="minorHAnsi" w:hAnsiTheme="minorHAnsi" w:cstheme="minorHAnsi"/>
          <w:color w:val="323130"/>
          <w:bdr w:val="none" w:sz="0" w:space="0" w:color="auto" w:frame="1"/>
        </w:rPr>
        <w:t>Canvas</w:t>
      </w:r>
      <w:r w:rsidR="0006406E" w:rsidRPr="00A90476">
        <w:rPr>
          <w:rFonts w:asciiTheme="minorHAnsi" w:hAnsiTheme="minorHAnsi" w:cstheme="minorHAnsi"/>
          <w:color w:val="323130"/>
          <w:bdr w:val="none" w:sz="0" w:space="0" w:color="auto" w:frame="1"/>
        </w:rPr>
        <w:t xml:space="preserve"> </w:t>
      </w:r>
      <w:r w:rsidR="00D52156" w:rsidRPr="00A90476">
        <w:rPr>
          <w:rFonts w:asciiTheme="minorHAnsi" w:hAnsiTheme="minorHAnsi" w:cstheme="minorHAnsi"/>
          <w:color w:val="323130"/>
          <w:bdr w:val="none" w:sz="0" w:space="0" w:color="auto" w:frame="1"/>
        </w:rPr>
        <w:t>as well as MS Office and the Internet</w:t>
      </w:r>
      <w:r w:rsidR="00F437AF" w:rsidRPr="00A90476">
        <w:rPr>
          <w:rFonts w:asciiTheme="minorHAnsi" w:hAnsiTheme="minorHAnsi" w:cstheme="minorHAnsi"/>
          <w:color w:val="323130"/>
          <w:bdr w:val="none" w:sz="0" w:space="0" w:color="auto" w:frame="1"/>
        </w:rPr>
        <w:t xml:space="preserve">. </w:t>
      </w:r>
      <w:r w:rsidRPr="00A90476">
        <w:rPr>
          <w:rFonts w:asciiTheme="minorHAnsi" w:hAnsiTheme="minorHAnsi" w:cstheme="minorHAnsi"/>
          <w:color w:val="323130"/>
          <w:bdr w:val="none" w:sz="0" w:space="0" w:color="auto" w:frame="1"/>
        </w:rPr>
        <w:t>Information</w:t>
      </w:r>
      <w:r w:rsidR="00F930D2" w:rsidRPr="00A90476">
        <w:rPr>
          <w:rFonts w:asciiTheme="minorHAnsi" w:hAnsiTheme="minorHAnsi" w:cstheme="minorHAnsi"/>
          <w:color w:val="323130"/>
          <w:bdr w:val="none" w:sz="0" w:space="0" w:color="auto" w:frame="1"/>
        </w:rPr>
        <w:t xml:space="preserve"> from UNT </w:t>
      </w:r>
      <w:hyperlink r:id="rId8" w:history="1">
        <w:r w:rsidR="00F930D2" w:rsidRPr="00A90476">
          <w:rPr>
            <w:rStyle w:val="Hyperlink"/>
            <w:rFonts w:asciiTheme="minorHAnsi" w:hAnsiTheme="minorHAnsi" w:cstheme="minorHAnsi"/>
            <w:bdr w:val="none" w:sz="0" w:space="0" w:color="auto" w:frame="1"/>
          </w:rPr>
          <w:t>Learn Anywhere</w:t>
        </w:r>
      </w:hyperlink>
      <w:r w:rsidR="00F930D2" w:rsidRPr="00A90476">
        <w:rPr>
          <w:rFonts w:asciiTheme="minorHAnsi" w:hAnsiTheme="minorHAnsi" w:cstheme="minorHAnsi"/>
          <w:color w:val="323130"/>
          <w:bdr w:val="none" w:sz="0" w:space="0" w:color="auto" w:frame="1"/>
        </w:rPr>
        <w:t xml:space="preserve"> will help you be </w:t>
      </w:r>
      <w:r w:rsidRPr="00A90476">
        <w:rPr>
          <w:rFonts w:asciiTheme="minorHAnsi" w:hAnsiTheme="minorHAnsi" w:cstheme="minorHAnsi"/>
          <w:color w:val="323130"/>
          <w:bdr w:val="none" w:sz="0" w:space="0" w:color="auto" w:frame="1"/>
        </w:rPr>
        <w:t>successful in an online learning environment</w:t>
      </w:r>
      <w:r w:rsidR="00F930D2" w:rsidRPr="00A90476">
        <w:rPr>
          <w:rFonts w:asciiTheme="minorHAnsi" w:hAnsiTheme="minorHAnsi" w:cstheme="minorHAnsi"/>
          <w:color w:val="323130"/>
          <w:bdr w:val="none" w:sz="0" w:space="0" w:color="auto" w:frame="1"/>
        </w:rPr>
        <w:t>.</w:t>
      </w:r>
    </w:p>
    <w:p w14:paraId="4AF22570" w14:textId="77777777" w:rsidR="00925636" w:rsidRPr="00A90476" w:rsidRDefault="00925636" w:rsidP="00B42732">
      <w:pPr>
        <w:pStyle w:val="Default"/>
        <w:rPr>
          <w:rFonts w:asciiTheme="minorHAnsi" w:hAnsiTheme="minorHAnsi" w:cstheme="minorHAnsi"/>
        </w:rPr>
      </w:pPr>
    </w:p>
    <w:p w14:paraId="4D480AD3" w14:textId="6715AAE7" w:rsidR="00B97FBC" w:rsidRPr="00A90476" w:rsidRDefault="00B42732" w:rsidP="00B42732">
      <w:pPr>
        <w:pStyle w:val="Default"/>
        <w:rPr>
          <w:rFonts w:asciiTheme="minorHAnsi" w:hAnsiTheme="minorHAnsi" w:cstheme="minorHAnsi"/>
        </w:rPr>
      </w:pPr>
      <w:r w:rsidRPr="00A90476">
        <w:rPr>
          <w:rFonts w:asciiTheme="minorHAnsi" w:hAnsiTheme="minorHAnsi" w:cstheme="minorHAnsi"/>
        </w:rPr>
        <w:t xml:space="preserve">All work with citations should use proper </w:t>
      </w:r>
      <w:r w:rsidRPr="00A90476">
        <w:rPr>
          <w:rFonts w:asciiTheme="minorHAnsi" w:hAnsiTheme="minorHAnsi" w:cstheme="minorHAnsi"/>
          <w:b/>
        </w:rPr>
        <w:t>APA format style</w:t>
      </w:r>
      <w:r w:rsidRPr="00A90476">
        <w:rPr>
          <w:rFonts w:asciiTheme="minorHAnsi" w:hAnsiTheme="minorHAnsi" w:cstheme="minorHAnsi"/>
        </w:rPr>
        <w:t xml:space="preserve"> (see </w:t>
      </w:r>
      <w:hyperlink r:id="rId9" w:history="1">
        <w:r w:rsidRPr="00A90476">
          <w:rPr>
            <w:rStyle w:val="Hyperlink"/>
            <w:rFonts w:asciiTheme="minorHAnsi" w:hAnsiTheme="minorHAnsi" w:cstheme="minorHAnsi"/>
          </w:rPr>
          <w:t>Perdue Owl online</w:t>
        </w:r>
      </w:hyperlink>
      <w:r w:rsidRPr="00A90476">
        <w:rPr>
          <w:rFonts w:asciiTheme="minorHAnsi" w:hAnsiTheme="minorHAnsi" w:cstheme="minorHAnsi"/>
        </w:rPr>
        <w:t xml:space="preserve"> or the </w:t>
      </w:r>
      <w:hyperlink r:id="rId10" w:history="1">
        <w:r w:rsidRPr="00A90476">
          <w:rPr>
            <w:rStyle w:val="Hyperlink"/>
            <w:rFonts w:asciiTheme="minorHAnsi" w:hAnsiTheme="minorHAnsi" w:cstheme="minorHAnsi"/>
          </w:rPr>
          <w:t xml:space="preserve">UNT Writing </w:t>
        </w:r>
        <w:r w:rsidR="00FA6CEA" w:rsidRPr="00A90476">
          <w:rPr>
            <w:rStyle w:val="Hyperlink"/>
            <w:rFonts w:asciiTheme="minorHAnsi" w:hAnsiTheme="minorHAnsi" w:cstheme="minorHAnsi"/>
          </w:rPr>
          <w:t>Center</w:t>
        </w:r>
      </w:hyperlink>
      <w:r w:rsidR="00FA6CEA" w:rsidRPr="00A90476">
        <w:rPr>
          <w:rFonts w:asciiTheme="minorHAnsi" w:hAnsiTheme="minorHAnsi" w:cstheme="minorHAnsi"/>
        </w:rPr>
        <w:t xml:space="preserve"> </w:t>
      </w:r>
      <w:r w:rsidRPr="00A90476">
        <w:rPr>
          <w:rFonts w:asciiTheme="minorHAnsi" w:hAnsiTheme="minorHAnsi" w:cstheme="minorHAnsi"/>
        </w:rPr>
        <w:t xml:space="preserve">for assistance with APA citation style). Where applicable, work should be completed with 12-point, standard font, and double-spaced. </w:t>
      </w:r>
      <w:bookmarkEnd w:id="0"/>
    </w:p>
    <w:p w14:paraId="68C1693D" w14:textId="77777777" w:rsidR="00F437AF" w:rsidRPr="00A90476" w:rsidRDefault="00F437AF" w:rsidP="00B42732">
      <w:pPr>
        <w:pStyle w:val="Default"/>
        <w:rPr>
          <w:rFonts w:asciiTheme="minorHAnsi" w:hAnsiTheme="minorHAnsi" w:cstheme="minorHAnsi"/>
          <w:color w:val="auto"/>
        </w:rPr>
      </w:pPr>
    </w:p>
    <w:p w14:paraId="574FC47F" w14:textId="38DF3F0C" w:rsidR="001F668F" w:rsidRPr="00A90476" w:rsidRDefault="00B97FBC" w:rsidP="00B42732">
      <w:pPr>
        <w:pStyle w:val="Default"/>
        <w:rPr>
          <w:rFonts w:asciiTheme="minorHAnsi" w:hAnsiTheme="minorHAnsi" w:cstheme="minorHAnsi"/>
        </w:rPr>
      </w:pPr>
      <w:r w:rsidRPr="00A90476">
        <w:rPr>
          <w:rFonts w:asciiTheme="minorHAnsi" w:hAnsiTheme="minorHAnsi" w:cstheme="minorHAnsi"/>
          <w:color w:val="auto"/>
        </w:rPr>
        <w:t>Should any class recordings be developed, c</w:t>
      </w:r>
      <w:r w:rsidR="001F668F" w:rsidRPr="00A90476">
        <w:rPr>
          <w:rFonts w:asciiTheme="minorHAnsi" w:hAnsiTheme="minorHAnsi" w:cstheme="minorHAnsi"/>
          <w:color w:val="323130"/>
          <w:shd w:val="clear" w:color="auto" w:fill="FFFFFF"/>
        </w:rPr>
        <w:t>lass recordings are reserved for use only by students in this class for educational purposes. The recordings should not be shared outside the class in any form. Failing to follow this restriction is a violation of the UNT Code of Student Conduct and could lead to disciplinary action.”</w:t>
      </w:r>
    </w:p>
    <w:p w14:paraId="7F336891" w14:textId="77777777" w:rsidR="00352514" w:rsidRPr="00A90476" w:rsidRDefault="00352514" w:rsidP="00B42732">
      <w:pPr>
        <w:rPr>
          <w:rFonts w:asciiTheme="minorHAnsi" w:hAnsiTheme="minorHAnsi" w:cstheme="minorHAnsi"/>
        </w:rPr>
      </w:pPr>
    </w:p>
    <w:p w14:paraId="1C269AE1" w14:textId="77777777" w:rsidR="00D40C61" w:rsidRPr="00A90476" w:rsidRDefault="00D40C61" w:rsidP="00B42732">
      <w:pPr>
        <w:pStyle w:val="Heading2"/>
        <w:spacing w:before="0" w:after="0"/>
        <w:rPr>
          <w:rFonts w:asciiTheme="minorHAnsi" w:hAnsiTheme="minorHAnsi" w:cstheme="minorHAnsi"/>
          <w:b/>
          <w:bCs/>
          <w:sz w:val="24"/>
          <w:szCs w:val="24"/>
        </w:rPr>
      </w:pPr>
      <w:r w:rsidRPr="00A90476">
        <w:rPr>
          <w:rFonts w:asciiTheme="minorHAnsi" w:hAnsiTheme="minorHAnsi" w:cstheme="minorHAnsi"/>
          <w:b/>
          <w:bCs/>
          <w:sz w:val="24"/>
          <w:szCs w:val="24"/>
        </w:rPr>
        <w:t>Course Prerequisites or Other Restrictions</w:t>
      </w:r>
    </w:p>
    <w:p w14:paraId="10106011" w14:textId="7F9A3A74" w:rsidR="00D40C61" w:rsidRPr="00A90476" w:rsidRDefault="00DC16BD" w:rsidP="00B42732">
      <w:pPr>
        <w:rPr>
          <w:rFonts w:asciiTheme="minorHAnsi" w:hAnsiTheme="minorHAnsi" w:cstheme="minorHAnsi"/>
        </w:rPr>
      </w:pPr>
      <w:r w:rsidRPr="00A90476">
        <w:rPr>
          <w:rFonts w:asciiTheme="minorHAnsi" w:hAnsiTheme="minorHAnsi" w:cstheme="minorHAnsi"/>
        </w:rPr>
        <w:t xml:space="preserve">No prerequisites or restrictions </w:t>
      </w:r>
      <w:r w:rsidR="00FE44F7" w:rsidRPr="00A90476">
        <w:rPr>
          <w:rFonts w:asciiTheme="minorHAnsi" w:hAnsiTheme="minorHAnsi" w:cstheme="minorHAnsi"/>
        </w:rPr>
        <w:t xml:space="preserve">apply </w:t>
      </w:r>
      <w:r w:rsidRPr="00A90476">
        <w:rPr>
          <w:rFonts w:asciiTheme="minorHAnsi" w:hAnsiTheme="minorHAnsi" w:cstheme="minorHAnsi"/>
        </w:rPr>
        <w:t>for this introductory course.</w:t>
      </w:r>
    </w:p>
    <w:p w14:paraId="4C5A74EA" w14:textId="6D06B4E6" w:rsidR="00352514" w:rsidRPr="00A90476" w:rsidRDefault="00352514" w:rsidP="00B42732">
      <w:pPr>
        <w:rPr>
          <w:rFonts w:asciiTheme="minorHAnsi" w:hAnsiTheme="minorHAnsi" w:cstheme="minorHAnsi"/>
        </w:rPr>
      </w:pPr>
    </w:p>
    <w:p w14:paraId="5EBE044B" w14:textId="77777777" w:rsidR="000067E3" w:rsidRPr="00A90476" w:rsidRDefault="000067E3" w:rsidP="00B42732">
      <w:pPr>
        <w:pStyle w:val="Heading2"/>
        <w:spacing w:before="0" w:after="0"/>
        <w:rPr>
          <w:rFonts w:asciiTheme="minorHAnsi" w:hAnsiTheme="minorHAnsi" w:cstheme="minorHAnsi"/>
          <w:b/>
          <w:bCs/>
          <w:sz w:val="24"/>
          <w:szCs w:val="24"/>
        </w:rPr>
      </w:pPr>
      <w:r w:rsidRPr="00A90476">
        <w:rPr>
          <w:rFonts w:asciiTheme="minorHAnsi" w:hAnsiTheme="minorHAnsi" w:cstheme="minorHAnsi"/>
          <w:b/>
          <w:bCs/>
          <w:sz w:val="24"/>
          <w:szCs w:val="24"/>
        </w:rPr>
        <w:t>Teaching Philosophy</w:t>
      </w:r>
    </w:p>
    <w:p w14:paraId="3AB7987F" w14:textId="7D30A4EF" w:rsidR="000067E3" w:rsidRPr="00A90476" w:rsidRDefault="000067E3" w:rsidP="00B42732">
      <w:pPr>
        <w:pStyle w:val="Default"/>
        <w:rPr>
          <w:rFonts w:asciiTheme="minorHAnsi" w:hAnsiTheme="minorHAnsi" w:cstheme="minorHAnsi"/>
        </w:rPr>
      </w:pPr>
      <w:r w:rsidRPr="00A90476">
        <w:rPr>
          <w:rFonts w:asciiTheme="minorHAnsi" w:hAnsiTheme="minorHAnsi" w:cstheme="minorHAnsi"/>
        </w:rPr>
        <w:t xml:space="preserve">Students will develop and demonstrate skills to identify </w:t>
      </w:r>
      <w:r w:rsidR="00EB043D" w:rsidRPr="00A90476">
        <w:rPr>
          <w:rFonts w:asciiTheme="minorHAnsi" w:hAnsiTheme="minorHAnsi" w:cstheme="minorHAnsi"/>
        </w:rPr>
        <w:t xml:space="preserve">historical perspectives, concepts, activities, and innovations </w:t>
      </w:r>
      <w:r w:rsidR="00C4496A" w:rsidRPr="00A90476">
        <w:rPr>
          <w:rFonts w:asciiTheme="minorHAnsi" w:hAnsiTheme="minorHAnsi" w:cstheme="minorHAnsi"/>
        </w:rPr>
        <w:t>in</w:t>
      </w:r>
      <w:r w:rsidR="00EB043D" w:rsidRPr="00A90476">
        <w:rPr>
          <w:rFonts w:asciiTheme="minorHAnsi" w:hAnsiTheme="minorHAnsi" w:cstheme="minorHAnsi"/>
        </w:rPr>
        <w:t xml:space="preserve"> the nonprofit sector and philanthropy. </w:t>
      </w:r>
      <w:r w:rsidRPr="00A90476">
        <w:rPr>
          <w:rFonts w:asciiTheme="minorHAnsi" w:hAnsiTheme="minorHAnsi" w:cstheme="minorHAnsi"/>
        </w:rPr>
        <w:t xml:space="preserve">Students need to participate weekly in the course and complete the assignments according to the schedule. Each step builds on to the next </w:t>
      </w:r>
      <w:proofErr w:type="gramStart"/>
      <w:r w:rsidRPr="00A90476">
        <w:rPr>
          <w:rFonts w:asciiTheme="minorHAnsi" w:hAnsiTheme="minorHAnsi" w:cstheme="minorHAnsi"/>
        </w:rPr>
        <w:t>step</w:t>
      </w:r>
      <w:proofErr w:type="gramEnd"/>
      <w:r w:rsidRPr="00A90476">
        <w:rPr>
          <w:rFonts w:asciiTheme="minorHAnsi" w:hAnsiTheme="minorHAnsi" w:cstheme="minorHAnsi"/>
        </w:rPr>
        <w:t xml:space="preserve"> and it is the student’s responsibility to complete work on time.</w:t>
      </w:r>
    </w:p>
    <w:p w14:paraId="30622584" w14:textId="77777777" w:rsidR="000067E3" w:rsidRPr="00A90476" w:rsidRDefault="000067E3" w:rsidP="00B42732">
      <w:pPr>
        <w:pStyle w:val="Default"/>
        <w:rPr>
          <w:rFonts w:asciiTheme="minorHAnsi" w:hAnsiTheme="minorHAnsi" w:cstheme="minorHAnsi"/>
        </w:rPr>
      </w:pPr>
    </w:p>
    <w:p w14:paraId="5F4213BD" w14:textId="77777777" w:rsidR="00D40C61" w:rsidRPr="00A90476" w:rsidRDefault="00D40C61" w:rsidP="00B42732">
      <w:pPr>
        <w:pStyle w:val="Heading2"/>
        <w:spacing w:before="0" w:after="0"/>
        <w:rPr>
          <w:rFonts w:asciiTheme="minorHAnsi" w:hAnsiTheme="minorHAnsi" w:cstheme="minorHAnsi"/>
          <w:b/>
          <w:bCs/>
          <w:sz w:val="24"/>
          <w:szCs w:val="24"/>
        </w:rPr>
      </w:pPr>
      <w:r w:rsidRPr="00A90476">
        <w:rPr>
          <w:rFonts w:asciiTheme="minorHAnsi" w:hAnsiTheme="minorHAnsi" w:cstheme="minorHAnsi"/>
          <w:b/>
          <w:bCs/>
          <w:sz w:val="24"/>
          <w:szCs w:val="24"/>
        </w:rPr>
        <w:t>Course Objectives</w:t>
      </w:r>
    </w:p>
    <w:p w14:paraId="15BF08AA" w14:textId="3C9FFD01" w:rsidR="00F41A70" w:rsidRPr="00A90476" w:rsidRDefault="00F41A70" w:rsidP="00B42732">
      <w:pPr>
        <w:rPr>
          <w:rFonts w:asciiTheme="minorHAnsi" w:hAnsiTheme="minorHAnsi" w:cstheme="minorHAnsi"/>
        </w:rPr>
      </w:pPr>
      <w:r w:rsidRPr="00A90476">
        <w:rPr>
          <w:rFonts w:asciiTheme="minorHAnsi" w:hAnsiTheme="minorHAnsi" w:cstheme="minorHAnsi"/>
        </w:rPr>
        <w:t>By the end of this course, students will be able to:</w:t>
      </w:r>
    </w:p>
    <w:p w14:paraId="475B9ADC" w14:textId="77777777" w:rsidR="00352514" w:rsidRPr="00A90476" w:rsidRDefault="00352514" w:rsidP="00630461">
      <w:pPr>
        <w:pStyle w:val="ListParagraph"/>
        <w:numPr>
          <w:ilvl w:val="0"/>
          <w:numId w:val="9"/>
        </w:numPr>
        <w:rPr>
          <w:rFonts w:asciiTheme="minorHAnsi" w:hAnsiTheme="minorHAnsi" w:cstheme="minorHAnsi"/>
        </w:rPr>
      </w:pPr>
      <w:r w:rsidRPr="00A90476">
        <w:rPr>
          <w:rFonts w:asciiTheme="minorHAnsi" w:hAnsiTheme="minorHAnsi" w:cstheme="minorHAnsi"/>
        </w:rPr>
        <w:t>Understand the evolution and growth of the nonprofit and philanthropic sectors</w:t>
      </w:r>
    </w:p>
    <w:p w14:paraId="1C9569DA" w14:textId="58825275" w:rsidR="00FA6CEA" w:rsidRPr="00A90476" w:rsidRDefault="00FA6CEA" w:rsidP="00630461">
      <w:pPr>
        <w:pStyle w:val="ListParagraph"/>
        <w:numPr>
          <w:ilvl w:val="0"/>
          <w:numId w:val="9"/>
        </w:numPr>
        <w:spacing w:after="14" w:line="248" w:lineRule="auto"/>
        <w:rPr>
          <w:rFonts w:asciiTheme="minorHAnsi" w:hAnsiTheme="minorHAnsi" w:cstheme="minorHAnsi"/>
        </w:rPr>
      </w:pPr>
      <w:r w:rsidRPr="00A90476">
        <w:rPr>
          <w:rFonts w:asciiTheme="minorHAnsi" w:hAnsiTheme="minorHAnsi" w:cstheme="minorHAnsi"/>
        </w:rPr>
        <w:t>Understand and discuss the importance of cultural competency in nonprofit program design and diversity in context of our case studies</w:t>
      </w:r>
    </w:p>
    <w:p w14:paraId="55676207" w14:textId="77777777" w:rsidR="00352514" w:rsidRPr="00A90476" w:rsidRDefault="00352514" w:rsidP="00630461">
      <w:pPr>
        <w:pStyle w:val="ListParagraph"/>
        <w:numPr>
          <w:ilvl w:val="0"/>
          <w:numId w:val="9"/>
        </w:numPr>
        <w:rPr>
          <w:rFonts w:asciiTheme="minorHAnsi" w:hAnsiTheme="minorHAnsi" w:cstheme="minorHAnsi"/>
        </w:rPr>
      </w:pPr>
      <w:r w:rsidRPr="00A90476">
        <w:rPr>
          <w:rFonts w:asciiTheme="minorHAnsi" w:hAnsiTheme="minorHAnsi" w:cstheme="minorHAnsi"/>
        </w:rPr>
        <w:t>Examine and apply political theories and legal frameworks of nonprofit and philanthropic organizations</w:t>
      </w:r>
    </w:p>
    <w:p w14:paraId="3A8F366F" w14:textId="219924C4" w:rsidR="00FA6CEA" w:rsidRPr="00A90476" w:rsidRDefault="00FA6CEA" w:rsidP="00630461">
      <w:pPr>
        <w:pStyle w:val="ListParagraph"/>
        <w:numPr>
          <w:ilvl w:val="0"/>
          <w:numId w:val="9"/>
        </w:numPr>
        <w:rPr>
          <w:rFonts w:asciiTheme="minorHAnsi" w:hAnsiTheme="minorHAnsi" w:cstheme="minorHAnsi"/>
        </w:rPr>
      </w:pPr>
      <w:r w:rsidRPr="00A90476">
        <w:rPr>
          <w:rFonts w:asciiTheme="minorHAnsi" w:hAnsiTheme="minorHAnsi" w:cstheme="minorHAnsi"/>
        </w:rPr>
        <w:t>Describe and participate in key activities and innovation of nonprofit and philanthropic organizations</w:t>
      </w:r>
    </w:p>
    <w:p w14:paraId="351A1138" w14:textId="4E42E91F" w:rsidR="00FA6CEA" w:rsidRPr="00A90476" w:rsidRDefault="00FA6CEA" w:rsidP="00630461">
      <w:pPr>
        <w:pStyle w:val="ListParagraph"/>
        <w:numPr>
          <w:ilvl w:val="0"/>
          <w:numId w:val="9"/>
        </w:numPr>
        <w:rPr>
          <w:rFonts w:asciiTheme="minorHAnsi" w:hAnsiTheme="minorHAnsi" w:cstheme="minorHAnsi"/>
        </w:rPr>
      </w:pPr>
      <w:r w:rsidRPr="00A90476">
        <w:rPr>
          <w:rFonts w:asciiTheme="minorHAnsi" w:hAnsiTheme="minorHAnsi" w:cstheme="minorHAnsi"/>
        </w:rPr>
        <w:t>Distinguish between the role of nonprofits and the public and private sectors</w:t>
      </w:r>
    </w:p>
    <w:p w14:paraId="07D558E9" w14:textId="2AAE7447" w:rsidR="00352514" w:rsidRPr="00A90476" w:rsidRDefault="00352514" w:rsidP="00630461">
      <w:pPr>
        <w:pStyle w:val="ListParagraph"/>
        <w:numPr>
          <w:ilvl w:val="0"/>
          <w:numId w:val="9"/>
        </w:numPr>
        <w:rPr>
          <w:rFonts w:asciiTheme="minorHAnsi" w:hAnsiTheme="minorHAnsi" w:cstheme="minorHAnsi"/>
        </w:rPr>
      </w:pPr>
      <w:r w:rsidRPr="00A90476">
        <w:rPr>
          <w:rFonts w:asciiTheme="minorHAnsi" w:hAnsiTheme="minorHAnsi" w:cstheme="minorHAnsi"/>
        </w:rPr>
        <w:t xml:space="preserve">Apply your understanding of the fundamentals of philanthropy, charitable giving and nonprofit management </w:t>
      </w:r>
      <w:r w:rsidR="00FA6CEA" w:rsidRPr="00A90476">
        <w:rPr>
          <w:rFonts w:asciiTheme="minorHAnsi" w:hAnsiTheme="minorHAnsi" w:cstheme="minorHAnsi"/>
        </w:rPr>
        <w:t>through case study methods teaching approach</w:t>
      </w:r>
    </w:p>
    <w:p w14:paraId="1EC0A12D" w14:textId="2E0F37C6" w:rsidR="00352514" w:rsidRPr="00A90476" w:rsidRDefault="00F930D2" w:rsidP="00630461">
      <w:pPr>
        <w:pStyle w:val="ListParagraph"/>
        <w:numPr>
          <w:ilvl w:val="0"/>
          <w:numId w:val="9"/>
        </w:numPr>
        <w:rPr>
          <w:rFonts w:asciiTheme="minorHAnsi" w:hAnsiTheme="minorHAnsi" w:cstheme="minorHAnsi"/>
        </w:rPr>
      </w:pPr>
      <w:r w:rsidRPr="00A90476">
        <w:rPr>
          <w:rFonts w:asciiTheme="minorHAnsi" w:hAnsiTheme="minorHAnsi" w:cstheme="minorHAnsi"/>
        </w:rPr>
        <w:t xml:space="preserve">Demonstrate </w:t>
      </w:r>
      <w:r w:rsidR="00352514" w:rsidRPr="00A90476">
        <w:rPr>
          <w:rFonts w:asciiTheme="minorHAnsi" w:hAnsiTheme="minorHAnsi" w:cstheme="minorHAnsi"/>
        </w:rPr>
        <w:t>critical skills in analytical thinking</w:t>
      </w:r>
      <w:r w:rsidRPr="00A90476">
        <w:rPr>
          <w:rFonts w:asciiTheme="minorHAnsi" w:hAnsiTheme="minorHAnsi" w:cstheme="minorHAnsi"/>
        </w:rPr>
        <w:t xml:space="preserve"> through case study teaching methods through writing and public speaking.</w:t>
      </w:r>
    </w:p>
    <w:p w14:paraId="515B626F" w14:textId="77777777" w:rsidR="00F6365D" w:rsidRPr="00A90476" w:rsidRDefault="00F6365D" w:rsidP="00F6365D">
      <w:pPr>
        <w:pStyle w:val="ListParagraph"/>
        <w:ind w:left="765"/>
        <w:rPr>
          <w:rFonts w:asciiTheme="minorHAnsi" w:hAnsiTheme="minorHAnsi" w:cstheme="minorHAnsi"/>
        </w:rPr>
      </w:pPr>
    </w:p>
    <w:p w14:paraId="54FAED61" w14:textId="0B449CCD" w:rsidR="00244604" w:rsidRPr="00A90476" w:rsidRDefault="00DD0F99" w:rsidP="00B42732">
      <w:pPr>
        <w:pStyle w:val="Heading2"/>
        <w:spacing w:before="0" w:after="0"/>
        <w:rPr>
          <w:rFonts w:asciiTheme="minorHAnsi" w:hAnsiTheme="minorHAnsi" w:cstheme="minorHAnsi"/>
          <w:b/>
          <w:bCs/>
          <w:sz w:val="24"/>
          <w:szCs w:val="24"/>
        </w:rPr>
      </w:pPr>
      <w:r w:rsidRPr="00A90476">
        <w:rPr>
          <w:rFonts w:asciiTheme="minorHAnsi" w:hAnsiTheme="minorHAnsi" w:cstheme="minorHAnsi"/>
          <w:b/>
          <w:bCs/>
          <w:sz w:val="24"/>
          <w:szCs w:val="24"/>
        </w:rPr>
        <w:t xml:space="preserve">Reading </w:t>
      </w:r>
      <w:r w:rsidR="00244604" w:rsidRPr="00A90476">
        <w:rPr>
          <w:rFonts w:asciiTheme="minorHAnsi" w:hAnsiTheme="minorHAnsi" w:cstheme="minorHAnsi"/>
          <w:b/>
          <w:bCs/>
          <w:sz w:val="24"/>
          <w:szCs w:val="24"/>
        </w:rPr>
        <w:t>Materials</w:t>
      </w:r>
    </w:p>
    <w:p w14:paraId="0231D343" w14:textId="77777777" w:rsidR="001358C2" w:rsidRPr="00A90476" w:rsidRDefault="00352514" w:rsidP="00B42732">
      <w:pPr>
        <w:pStyle w:val="ListParagraph"/>
        <w:numPr>
          <w:ilvl w:val="0"/>
          <w:numId w:val="1"/>
        </w:numPr>
        <w:rPr>
          <w:rFonts w:asciiTheme="minorHAnsi" w:hAnsiTheme="minorHAnsi" w:cstheme="minorHAnsi"/>
          <w:color w:val="222222"/>
          <w:shd w:val="clear" w:color="auto" w:fill="FFFFFF"/>
        </w:rPr>
      </w:pPr>
      <w:r w:rsidRPr="00A90476">
        <w:rPr>
          <w:rFonts w:asciiTheme="minorHAnsi" w:hAnsiTheme="minorHAnsi" w:cstheme="minorHAnsi"/>
          <w:color w:val="222222"/>
          <w:shd w:val="clear" w:color="auto" w:fill="FFFFFF"/>
        </w:rPr>
        <w:t>Wolf, T. (2012). </w:t>
      </w:r>
      <w:r w:rsidRPr="00A90476">
        <w:rPr>
          <w:rFonts w:asciiTheme="minorHAnsi" w:hAnsiTheme="minorHAnsi" w:cstheme="minorHAnsi"/>
          <w:i/>
          <w:iCs/>
          <w:color w:val="222222"/>
          <w:shd w:val="clear" w:color="auto" w:fill="FFFFFF"/>
        </w:rPr>
        <w:t>Managing a Nonprofit Organization: Updated Twenty-First-Century Edition</w:t>
      </w:r>
      <w:r w:rsidRPr="00A90476">
        <w:rPr>
          <w:rFonts w:asciiTheme="minorHAnsi" w:hAnsiTheme="minorHAnsi" w:cstheme="minorHAnsi"/>
          <w:color w:val="222222"/>
          <w:shd w:val="clear" w:color="auto" w:fill="FFFFFF"/>
        </w:rPr>
        <w:t>. Simon and Schuster.</w:t>
      </w:r>
      <w:r w:rsidR="001358C2" w:rsidRPr="00A90476">
        <w:rPr>
          <w:rFonts w:asciiTheme="minorHAnsi" w:hAnsiTheme="minorHAnsi" w:cstheme="minorHAnsi"/>
          <w:color w:val="222222"/>
          <w:shd w:val="clear" w:color="auto" w:fill="FFFFFF"/>
        </w:rPr>
        <w:t xml:space="preserve"> </w:t>
      </w:r>
    </w:p>
    <w:p w14:paraId="614E22CD" w14:textId="10FD2C3B" w:rsidR="00AC0822" w:rsidRPr="00A90476" w:rsidRDefault="00AC0822" w:rsidP="001358C2">
      <w:pPr>
        <w:pStyle w:val="ListParagraph"/>
        <w:numPr>
          <w:ilvl w:val="0"/>
          <w:numId w:val="1"/>
        </w:numPr>
        <w:rPr>
          <w:rFonts w:asciiTheme="minorHAnsi" w:hAnsiTheme="minorHAnsi" w:cstheme="minorHAnsi"/>
          <w:color w:val="222222"/>
          <w:shd w:val="clear" w:color="auto" w:fill="FFFFFF"/>
        </w:rPr>
      </w:pPr>
      <w:r w:rsidRPr="00A90476">
        <w:rPr>
          <w:rFonts w:asciiTheme="minorHAnsi" w:hAnsiTheme="minorHAnsi" w:cstheme="minorHAnsi"/>
          <w:color w:val="222222"/>
          <w:shd w:val="clear" w:color="auto" w:fill="FFFFFF"/>
        </w:rPr>
        <w:t>Case studies posted i</w:t>
      </w:r>
      <w:r w:rsidR="00FA6CEA" w:rsidRPr="00A90476">
        <w:rPr>
          <w:rFonts w:asciiTheme="minorHAnsi" w:hAnsiTheme="minorHAnsi" w:cstheme="minorHAnsi"/>
          <w:color w:val="222222"/>
          <w:shd w:val="clear" w:color="auto" w:fill="FFFFFF"/>
        </w:rPr>
        <w:t>n the respective Canvas course module.</w:t>
      </w:r>
    </w:p>
    <w:p w14:paraId="03B35EF2" w14:textId="5B969EE3" w:rsidR="00352514" w:rsidRPr="00A90476" w:rsidRDefault="00352514" w:rsidP="00B42732">
      <w:pPr>
        <w:pStyle w:val="ListParagraph"/>
        <w:numPr>
          <w:ilvl w:val="0"/>
          <w:numId w:val="1"/>
        </w:numPr>
        <w:rPr>
          <w:rFonts w:asciiTheme="minorHAnsi" w:hAnsiTheme="minorHAnsi" w:cstheme="minorHAnsi"/>
          <w:color w:val="222222"/>
        </w:rPr>
      </w:pPr>
      <w:r w:rsidRPr="00A90476">
        <w:rPr>
          <w:rFonts w:asciiTheme="minorHAnsi" w:hAnsiTheme="minorHAnsi" w:cstheme="minorHAnsi"/>
          <w:color w:val="222222"/>
        </w:rPr>
        <w:t>Other</w:t>
      </w:r>
      <w:r w:rsidR="0006406E" w:rsidRPr="00A90476">
        <w:rPr>
          <w:rFonts w:asciiTheme="minorHAnsi" w:hAnsiTheme="minorHAnsi" w:cstheme="minorHAnsi"/>
          <w:color w:val="222222"/>
        </w:rPr>
        <w:t xml:space="preserve"> </w:t>
      </w:r>
      <w:r w:rsidRPr="00A90476">
        <w:rPr>
          <w:rFonts w:asciiTheme="minorHAnsi" w:hAnsiTheme="minorHAnsi" w:cstheme="minorHAnsi"/>
          <w:color w:val="222222"/>
        </w:rPr>
        <w:t xml:space="preserve">readings as provided by instructor via Canvas </w:t>
      </w:r>
      <w:r w:rsidR="0006406E" w:rsidRPr="00A90476">
        <w:rPr>
          <w:rFonts w:asciiTheme="minorHAnsi" w:hAnsiTheme="minorHAnsi" w:cstheme="minorHAnsi"/>
          <w:color w:val="222222"/>
        </w:rPr>
        <w:t>in corresponding Canvas module</w:t>
      </w:r>
    </w:p>
    <w:p w14:paraId="3C5A40EF" w14:textId="54EE952E" w:rsidR="00FA6CEA" w:rsidRPr="00A90476" w:rsidRDefault="00FA6CEA" w:rsidP="00B42732">
      <w:pPr>
        <w:pStyle w:val="ListParagraph"/>
        <w:numPr>
          <w:ilvl w:val="0"/>
          <w:numId w:val="1"/>
        </w:numPr>
        <w:rPr>
          <w:rFonts w:asciiTheme="minorHAnsi" w:hAnsiTheme="minorHAnsi" w:cstheme="minorHAnsi"/>
          <w:color w:val="222222"/>
        </w:rPr>
      </w:pPr>
      <w:r w:rsidRPr="00A90476">
        <w:rPr>
          <w:rFonts w:asciiTheme="minorHAnsi" w:hAnsiTheme="minorHAnsi" w:cstheme="minorHAnsi"/>
          <w:color w:val="222222"/>
        </w:rPr>
        <w:t xml:space="preserve">Students will use the </w:t>
      </w:r>
      <w:proofErr w:type="spellStart"/>
      <w:r w:rsidRPr="00A90476">
        <w:rPr>
          <w:rFonts w:asciiTheme="minorHAnsi" w:hAnsiTheme="minorHAnsi" w:cstheme="minorHAnsi"/>
          <w:color w:val="222222"/>
        </w:rPr>
        <w:t>Packback</w:t>
      </w:r>
      <w:proofErr w:type="spellEnd"/>
      <w:r w:rsidRPr="00A90476">
        <w:rPr>
          <w:rFonts w:asciiTheme="minorHAnsi" w:hAnsiTheme="minorHAnsi" w:cstheme="minorHAnsi"/>
          <w:color w:val="222222"/>
        </w:rPr>
        <w:t xml:space="preserve"> software integrated/located in the PADM 3010 Canvas Course shell for course assignments as directed.</w:t>
      </w:r>
    </w:p>
    <w:p w14:paraId="7AD298EB" w14:textId="77777777" w:rsidR="007D6AC9" w:rsidRPr="00A90476" w:rsidRDefault="007D6AC9" w:rsidP="00DB26AE">
      <w:pPr>
        <w:widowControl w:val="0"/>
        <w:autoSpaceDE w:val="0"/>
        <w:autoSpaceDN w:val="0"/>
        <w:adjustRightInd w:val="0"/>
        <w:ind w:right="-20"/>
        <w:rPr>
          <w:rFonts w:asciiTheme="minorHAnsi" w:hAnsiTheme="minorHAnsi" w:cstheme="minorHAnsi"/>
          <w:b/>
          <w:bCs/>
          <w:color w:val="2E74B5"/>
        </w:rPr>
      </w:pPr>
    </w:p>
    <w:p w14:paraId="744B973D" w14:textId="2D365E6B" w:rsidR="00DB26AE" w:rsidRPr="00A90476" w:rsidRDefault="007D6AC9" w:rsidP="00F930D2">
      <w:pPr>
        <w:pStyle w:val="Heading2"/>
        <w:rPr>
          <w:rFonts w:asciiTheme="minorHAnsi" w:hAnsiTheme="minorHAnsi" w:cstheme="minorHAnsi"/>
        </w:rPr>
      </w:pPr>
      <w:r w:rsidRPr="00A90476">
        <w:rPr>
          <w:rFonts w:asciiTheme="minorHAnsi" w:hAnsiTheme="minorHAnsi" w:cstheme="minorHAnsi"/>
        </w:rPr>
        <w:t xml:space="preserve">Course </w:t>
      </w:r>
      <w:r w:rsidR="00DB26AE" w:rsidRPr="00A90476">
        <w:rPr>
          <w:rFonts w:asciiTheme="minorHAnsi" w:hAnsiTheme="minorHAnsi" w:cstheme="minorHAnsi"/>
        </w:rPr>
        <w:t>W</w:t>
      </w:r>
      <w:r w:rsidR="00DB26AE" w:rsidRPr="00A90476">
        <w:rPr>
          <w:rFonts w:asciiTheme="minorHAnsi" w:hAnsiTheme="minorHAnsi" w:cstheme="minorHAnsi"/>
          <w:spacing w:val="-1"/>
        </w:rPr>
        <w:t>r</w:t>
      </w:r>
      <w:r w:rsidR="00DB26AE" w:rsidRPr="00A90476">
        <w:rPr>
          <w:rFonts w:asciiTheme="minorHAnsi" w:hAnsiTheme="minorHAnsi" w:cstheme="minorHAnsi"/>
        </w:rPr>
        <w:t>iti</w:t>
      </w:r>
      <w:r w:rsidR="00DB26AE" w:rsidRPr="00A90476">
        <w:rPr>
          <w:rFonts w:asciiTheme="minorHAnsi" w:hAnsiTheme="minorHAnsi" w:cstheme="minorHAnsi"/>
          <w:spacing w:val="1"/>
        </w:rPr>
        <w:t>n</w:t>
      </w:r>
      <w:r w:rsidR="00DB26AE" w:rsidRPr="00A90476">
        <w:rPr>
          <w:rFonts w:asciiTheme="minorHAnsi" w:hAnsiTheme="minorHAnsi" w:cstheme="minorHAnsi"/>
        </w:rPr>
        <w:t>g</w:t>
      </w:r>
    </w:p>
    <w:p w14:paraId="12F607AF" w14:textId="6670A1D9" w:rsidR="00DB26AE" w:rsidRPr="00A90476" w:rsidRDefault="00DB26AE" w:rsidP="00DB26AE">
      <w:pPr>
        <w:widowControl w:val="0"/>
        <w:autoSpaceDE w:val="0"/>
        <w:autoSpaceDN w:val="0"/>
        <w:adjustRightInd w:val="0"/>
        <w:ind w:right="-20"/>
        <w:rPr>
          <w:rFonts w:asciiTheme="minorHAnsi" w:hAnsiTheme="minorHAnsi" w:cstheme="minorHAnsi"/>
          <w:color w:val="000000"/>
        </w:rPr>
      </w:pPr>
      <w:r w:rsidRPr="00A90476">
        <w:rPr>
          <w:rFonts w:asciiTheme="minorHAnsi" w:hAnsiTheme="minorHAnsi" w:cstheme="minorHAnsi"/>
        </w:rPr>
        <w:t>All w</w:t>
      </w:r>
      <w:r w:rsidRPr="00A90476">
        <w:rPr>
          <w:rFonts w:asciiTheme="minorHAnsi" w:hAnsiTheme="minorHAnsi" w:cstheme="minorHAnsi"/>
          <w:spacing w:val="-1"/>
        </w:rPr>
        <w:t>r</w:t>
      </w:r>
      <w:r w:rsidRPr="00A90476">
        <w:rPr>
          <w:rFonts w:asciiTheme="minorHAnsi" w:hAnsiTheme="minorHAnsi" w:cstheme="minorHAnsi"/>
        </w:rPr>
        <w:t>i</w:t>
      </w:r>
      <w:r w:rsidRPr="00A90476">
        <w:rPr>
          <w:rFonts w:asciiTheme="minorHAnsi" w:hAnsiTheme="minorHAnsi" w:cstheme="minorHAnsi"/>
          <w:spacing w:val="1"/>
        </w:rPr>
        <w:t>t</w:t>
      </w:r>
      <w:r w:rsidRPr="00A90476">
        <w:rPr>
          <w:rFonts w:asciiTheme="minorHAnsi" w:hAnsiTheme="minorHAnsi" w:cstheme="minorHAnsi"/>
        </w:rPr>
        <w:t>ing</w:t>
      </w:r>
      <w:r w:rsidRPr="00A90476">
        <w:rPr>
          <w:rFonts w:asciiTheme="minorHAnsi" w:hAnsiTheme="minorHAnsi" w:cstheme="minorHAnsi"/>
          <w:spacing w:val="-2"/>
        </w:rPr>
        <w:t xml:space="preserve"> </w:t>
      </w:r>
      <w:r w:rsidRPr="00A90476">
        <w:rPr>
          <w:rFonts w:asciiTheme="minorHAnsi" w:hAnsiTheme="minorHAnsi" w:cstheme="minorHAnsi"/>
        </w:rPr>
        <w:t>must</w:t>
      </w:r>
      <w:r w:rsidRPr="00A90476">
        <w:rPr>
          <w:rFonts w:asciiTheme="minorHAnsi" w:hAnsiTheme="minorHAnsi" w:cstheme="minorHAnsi"/>
          <w:spacing w:val="1"/>
        </w:rPr>
        <w:t xml:space="preserve"> </w:t>
      </w:r>
      <w:r w:rsidRPr="00A90476">
        <w:rPr>
          <w:rFonts w:asciiTheme="minorHAnsi" w:hAnsiTheme="minorHAnsi" w:cstheme="minorHAnsi"/>
        </w:rPr>
        <w:t>ut</w:t>
      </w:r>
      <w:r w:rsidRPr="00A90476">
        <w:rPr>
          <w:rFonts w:asciiTheme="minorHAnsi" w:hAnsiTheme="minorHAnsi" w:cstheme="minorHAnsi"/>
          <w:spacing w:val="1"/>
        </w:rPr>
        <w:t>i</w:t>
      </w:r>
      <w:r w:rsidRPr="00A90476">
        <w:rPr>
          <w:rFonts w:asciiTheme="minorHAnsi" w:hAnsiTheme="minorHAnsi" w:cstheme="minorHAnsi"/>
        </w:rPr>
        <w:t>l</w:t>
      </w:r>
      <w:r w:rsidRPr="00A90476">
        <w:rPr>
          <w:rFonts w:asciiTheme="minorHAnsi" w:hAnsiTheme="minorHAnsi" w:cstheme="minorHAnsi"/>
          <w:spacing w:val="1"/>
        </w:rPr>
        <w:t>iz</w:t>
      </w:r>
      <w:r w:rsidRPr="00A90476">
        <w:rPr>
          <w:rFonts w:asciiTheme="minorHAnsi" w:hAnsiTheme="minorHAnsi" w:cstheme="minorHAnsi"/>
        </w:rPr>
        <w:t>e</w:t>
      </w:r>
      <w:r w:rsidRPr="00A90476">
        <w:rPr>
          <w:rFonts w:asciiTheme="minorHAnsi" w:hAnsiTheme="minorHAnsi" w:cstheme="minorHAnsi"/>
          <w:spacing w:val="-1"/>
        </w:rPr>
        <w:t xml:space="preserve"> </w:t>
      </w:r>
      <w:r w:rsidRPr="00A90476">
        <w:rPr>
          <w:rFonts w:asciiTheme="minorHAnsi" w:hAnsiTheme="minorHAnsi" w:cstheme="minorHAnsi"/>
          <w:spacing w:val="-2"/>
        </w:rPr>
        <w:t>t</w:t>
      </w:r>
      <w:r w:rsidRPr="00A90476">
        <w:rPr>
          <w:rFonts w:asciiTheme="minorHAnsi" w:hAnsiTheme="minorHAnsi" w:cstheme="minorHAnsi"/>
        </w:rPr>
        <w:t>he</w:t>
      </w:r>
      <w:r w:rsidRPr="00A90476">
        <w:rPr>
          <w:rFonts w:asciiTheme="minorHAnsi" w:hAnsiTheme="minorHAnsi" w:cstheme="minorHAnsi"/>
          <w:spacing w:val="-1"/>
        </w:rPr>
        <w:t xml:space="preserve"> </w:t>
      </w:r>
      <w:r w:rsidRPr="00A90476">
        <w:rPr>
          <w:rFonts w:asciiTheme="minorHAnsi" w:hAnsiTheme="minorHAnsi" w:cstheme="minorHAnsi"/>
        </w:rPr>
        <w:t>Am</w:t>
      </w:r>
      <w:r w:rsidRPr="00A90476">
        <w:rPr>
          <w:rFonts w:asciiTheme="minorHAnsi" w:hAnsiTheme="minorHAnsi" w:cstheme="minorHAnsi"/>
          <w:spacing w:val="-1"/>
        </w:rPr>
        <w:t>e</w:t>
      </w:r>
      <w:r w:rsidRPr="00A90476">
        <w:rPr>
          <w:rFonts w:asciiTheme="minorHAnsi" w:hAnsiTheme="minorHAnsi" w:cstheme="minorHAnsi"/>
        </w:rPr>
        <w:t>ri</w:t>
      </w:r>
      <w:r w:rsidRPr="00A90476">
        <w:rPr>
          <w:rFonts w:asciiTheme="minorHAnsi" w:hAnsiTheme="minorHAnsi" w:cstheme="minorHAnsi"/>
          <w:spacing w:val="1"/>
        </w:rPr>
        <w:t>c</w:t>
      </w:r>
      <w:r w:rsidRPr="00A90476">
        <w:rPr>
          <w:rFonts w:asciiTheme="minorHAnsi" w:hAnsiTheme="minorHAnsi" w:cstheme="minorHAnsi"/>
          <w:spacing w:val="-1"/>
        </w:rPr>
        <w:t>a</w:t>
      </w:r>
      <w:r w:rsidRPr="00A90476">
        <w:rPr>
          <w:rFonts w:asciiTheme="minorHAnsi" w:hAnsiTheme="minorHAnsi" w:cstheme="minorHAnsi"/>
        </w:rPr>
        <w:t xml:space="preserve">n </w:t>
      </w:r>
      <w:r w:rsidRPr="00A90476">
        <w:rPr>
          <w:rFonts w:asciiTheme="minorHAnsi" w:hAnsiTheme="minorHAnsi" w:cstheme="minorHAnsi"/>
          <w:spacing w:val="1"/>
        </w:rPr>
        <w:t>P</w:t>
      </w:r>
      <w:r w:rsidRPr="00A90476">
        <w:rPr>
          <w:rFonts w:asciiTheme="minorHAnsi" w:hAnsiTheme="minorHAnsi" w:cstheme="minorHAnsi"/>
          <w:spacing w:val="2"/>
        </w:rPr>
        <w:t>s</w:t>
      </w:r>
      <w:r w:rsidRPr="00A90476">
        <w:rPr>
          <w:rFonts w:asciiTheme="minorHAnsi" w:hAnsiTheme="minorHAnsi" w:cstheme="minorHAnsi"/>
          <w:spacing w:val="-5"/>
        </w:rPr>
        <w:t>y</w:t>
      </w:r>
      <w:r w:rsidRPr="00A90476">
        <w:rPr>
          <w:rFonts w:asciiTheme="minorHAnsi" w:hAnsiTheme="minorHAnsi" w:cstheme="minorHAnsi"/>
          <w:spacing w:val="1"/>
        </w:rPr>
        <w:t>c</w:t>
      </w:r>
      <w:r w:rsidRPr="00A90476">
        <w:rPr>
          <w:rFonts w:asciiTheme="minorHAnsi" w:hAnsiTheme="minorHAnsi" w:cstheme="minorHAnsi"/>
        </w:rPr>
        <w:t>holo</w:t>
      </w:r>
      <w:r w:rsidRPr="00A90476">
        <w:rPr>
          <w:rFonts w:asciiTheme="minorHAnsi" w:hAnsiTheme="minorHAnsi" w:cstheme="minorHAnsi"/>
          <w:spacing w:val="-2"/>
        </w:rPr>
        <w:t>g</w:t>
      </w:r>
      <w:r w:rsidRPr="00A90476">
        <w:rPr>
          <w:rFonts w:asciiTheme="minorHAnsi" w:hAnsiTheme="minorHAnsi" w:cstheme="minorHAnsi"/>
          <w:spacing w:val="3"/>
        </w:rPr>
        <w:t>i</w:t>
      </w:r>
      <w:r w:rsidRPr="00A90476">
        <w:rPr>
          <w:rFonts w:asciiTheme="minorHAnsi" w:hAnsiTheme="minorHAnsi" w:cstheme="minorHAnsi"/>
          <w:spacing w:val="-1"/>
        </w:rPr>
        <w:t>ca</w:t>
      </w:r>
      <w:r w:rsidRPr="00A90476">
        <w:rPr>
          <w:rFonts w:asciiTheme="minorHAnsi" w:hAnsiTheme="minorHAnsi" w:cstheme="minorHAnsi"/>
        </w:rPr>
        <w:t>l Associ</w:t>
      </w:r>
      <w:r w:rsidRPr="00A90476">
        <w:rPr>
          <w:rFonts w:asciiTheme="minorHAnsi" w:hAnsiTheme="minorHAnsi" w:cstheme="minorHAnsi"/>
          <w:spacing w:val="-1"/>
        </w:rPr>
        <w:t>a</w:t>
      </w:r>
      <w:r w:rsidRPr="00A90476">
        <w:rPr>
          <w:rFonts w:asciiTheme="minorHAnsi" w:hAnsiTheme="minorHAnsi" w:cstheme="minorHAnsi"/>
        </w:rPr>
        <w:t>t</w:t>
      </w:r>
      <w:r w:rsidRPr="00A90476">
        <w:rPr>
          <w:rFonts w:asciiTheme="minorHAnsi" w:hAnsiTheme="minorHAnsi" w:cstheme="minorHAnsi"/>
          <w:spacing w:val="1"/>
        </w:rPr>
        <w:t>i</w:t>
      </w:r>
      <w:r w:rsidRPr="00A90476">
        <w:rPr>
          <w:rFonts w:asciiTheme="minorHAnsi" w:hAnsiTheme="minorHAnsi" w:cstheme="minorHAnsi"/>
        </w:rPr>
        <w:t>on (</w:t>
      </w:r>
      <w:r w:rsidRPr="00A90476">
        <w:rPr>
          <w:rFonts w:asciiTheme="minorHAnsi" w:hAnsiTheme="minorHAnsi" w:cstheme="minorHAnsi"/>
          <w:spacing w:val="-1"/>
        </w:rPr>
        <w:t>A</w:t>
      </w:r>
      <w:r w:rsidRPr="00A90476">
        <w:rPr>
          <w:rFonts w:asciiTheme="minorHAnsi" w:hAnsiTheme="minorHAnsi" w:cstheme="minorHAnsi"/>
          <w:spacing w:val="1"/>
        </w:rPr>
        <w:t>P</w:t>
      </w:r>
      <w:r w:rsidRPr="00A90476">
        <w:rPr>
          <w:rFonts w:asciiTheme="minorHAnsi" w:hAnsiTheme="minorHAnsi" w:cstheme="minorHAnsi"/>
        </w:rPr>
        <w:t>A)</w:t>
      </w:r>
      <w:r w:rsidRPr="00A90476">
        <w:rPr>
          <w:rFonts w:asciiTheme="minorHAnsi" w:hAnsiTheme="minorHAnsi" w:cstheme="minorHAnsi"/>
          <w:spacing w:val="-1"/>
        </w:rPr>
        <w:t xml:space="preserve"> </w:t>
      </w:r>
      <w:r w:rsidRPr="00A90476">
        <w:rPr>
          <w:rFonts w:asciiTheme="minorHAnsi" w:hAnsiTheme="minorHAnsi" w:cstheme="minorHAnsi"/>
          <w:spacing w:val="1"/>
        </w:rPr>
        <w:t>S</w:t>
      </w:r>
      <w:r w:rsidRPr="00A90476">
        <w:rPr>
          <w:rFonts w:asciiTheme="minorHAnsi" w:hAnsiTheme="minorHAnsi" w:cstheme="minorHAnsi"/>
          <w:spacing w:val="3"/>
        </w:rPr>
        <w:t>t</w:t>
      </w:r>
      <w:r w:rsidRPr="00A90476">
        <w:rPr>
          <w:rFonts w:asciiTheme="minorHAnsi" w:hAnsiTheme="minorHAnsi" w:cstheme="minorHAnsi"/>
          <w:spacing w:val="-5"/>
        </w:rPr>
        <w:t>y</w:t>
      </w:r>
      <w:r w:rsidRPr="00A90476">
        <w:rPr>
          <w:rFonts w:asciiTheme="minorHAnsi" w:hAnsiTheme="minorHAnsi" w:cstheme="minorHAnsi"/>
          <w:spacing w:val="3"/>
        </w:rPr>
        <w:t>l</w:t>
      </w:r>
      <w:r w:rsidRPr="00A90476">
        <w:rPr>
          <w:rFonts w:asciiTheme="minorHAnsi" w:hAnsiTheme="minorHAnsi" w:cstheme="minorHAnsi"/>
        </w:rPr>
        <w:t>e</w:t>
      </w:r>
      <w:r w:rsidRPr="00A90476">
        <w:rPr>
          <w:rFonts w:asciiTheme="minorHAnsi" w:hAnsiTheme="minorHAnsi" w:cstheme="minorHAnsi"/>
          <w:spacing w:val="-1"/>
        </w:rPr>
        <w:t xml:space="preserve"> </w:t>
      </w:r>
      <w:r w:rsidRPr="00A90476">
        <w:rPr>
          <w:rFonts w:asciiTheme="minorHAnsi" w:hAnsiTheme="minorHAnsi" w:cstheme="minorHAnsi"/>
        </w:rPr>
        <w:t>Gui</w:t>
      </w:r>
      <w:r w:rsidRPr="00A90476">
        <w:rPr>
          <w:rFonts w:asciiTheme="minorHAnsi" w:hAnsiTheme="minorHAnsi" w:cstheme="minorHAnsi"/>
          <w:spacing w:val="2"/>
        </w:rPr>
        <w:t>d</w:t>
      </w:r>
      <w:r w:rsidRPr="00A90476">
        <w:rPr>
          <w:rFonts w:asciiTheme="minorHAnsi" w:hAnsiTheme="minorHAnsi" w:cstheme="minorHAnsi"/>
          <w:spacing w:val="-1"/>
        </w:rPr>
        <w:t>e</w:t>
      </w:r>
      <w:r w:rsidRPr="00A90476">
        <w:rPr>
          <w:rFonts w:asciiTheme="minorHAnsi" w:hAnsiTheme="minorHAnsi" w:cstheme="minorHAnsi"/>
        </w:rPr>
        <w:t>l</w:t>
      </w:r>
      <w:r w:rsidRPr="00A90476">
        <w:rPr>
          <w:rFonts w:asciiTheme="minorHAnsi" w:hAnsiTheme="minorHAnsi" w:cstheme="minorHAnsi"/>
          <w:spacing w:val="1"/>
        </w:rPr>
        <w:t>i</w:t>
      </w:r>
      <w:r w:rsidRPr="00A90476">
        <w:rPr>
          <w:rFonts w:asciiTheme="minorHAnsi" w:hAnsiTheme="minorHAnsi" w:cstheme="minorHAnsi"/>
        </w:rPr>
        <w:t>n</w:t>
      </w:r>
      <w:r w:rsidRPr="00A90476">
        <w:rPr>
          <w:rFonts w:asciiTheme="minorHAnsi" w:hAnsiTheme="minorHAnsi" w:cstheme="minorHAnsi"/>
          <w:spacing w:val="-1"/>
        </w:rPr>
        <w:t>e</w:t>
      </w:r>
      <w:r w:rsidRPr="00A90476">
        <w:rPr>
          <w:rFonts w:asciiTheme="minorHAnsi" w:hAnsiTheme="minorHAnsi" w:cstheme="minorHAnsi"/>
        </w:rPr>
        <w:t xml:space="preserve">s. </w:t>
      </w:r>
      <w:hyperlink r:id="rId11" w:history="1">
        <w:r w:rsidR="00FA6CEA" w:rsidRPr="00A90476">
          <w:rPr>
            <w:rStyle w:val="Hyperlink"/>
            <w:rFonts w:asciiTheme="minorHAnsi" w:hAnsiTheme="minorHAnsi" w:cstheme="minorHAnsi"/>
          </w:rPr>
          <w:t>Perdue Owl</w:t>
        </w:r>
      </w:hyperlink>
      <w:r w:rsidR="00FA6CEA" w:rsidRPr="00A90476">
        <w:rPr>
          <w:rFonts w:asciiTheme="minorHAnsi" w:hAnsiTheme="minorHAnsi" w:cstheme="minorHAnsi"/>
        </w:rPr>
        <w:t xml:space="preserve"> is a</w:t>
      </w:r>
      <w:r w:rsidRPr="00A90476">
        <w:rPr>
          <w:rFonts w:asciiTheme="minorHAnsi" w:hAnsiTheme="minorHAnsi" w:cstheme="minorHAnsi"/>
        </w:rPr>
        <w:t xml:space="preserve"> </w:t>
      </w:r>
      <w:r w:rsidRPr="00A90476">
        <w:rPr>
          <w:rFonts w:asciiTheme="minorHAnsi" w:hAnsiTheme="minorHAnsi" w:cstheme="minorHAnsi"/>
          <w:spacing w:val="-2"/>
        </w:rPr>
        <w:t>g</w:t>
      </w:r>
      <w:r w:rsidRPr="00A90476">
        <w:rPr>
          <w:rFonts w:asciiTheme="minorHAnsi" w:hAnsiTheme="minorHAnsi" w:cstheme="minorHAnsi"/>
        </w:rPr>
        <w:t xml:space="preserve">ood </w:t>
      </w:r>
      <w:r w:rsidRPr="00A90476">
        <w:rPr>
          <w:rFonts w:asciiTheme="minorHAnsi" w:hAnsiTheme="minorHAnsi" w:cstheme="minorHAnsi"/>
          <w:spacing w:val="1"/>
        </w:rPr>
        <w:t>r</w:t>
      </w:r>
      <w:r w:rsidRPr="00A90476">
        <w:rPr>
          <w:rFonts w:asciiTheme="minorHAnsi" w:hAnsiTheme="minorHAnsi" w:cstheme="minorHAnsi"/>
          <w:spacing w:val="-1"/>
        </w:rPr>
        <w:t>e</w:t>
      </w:r>
      <w:r w:rsidRPr="00A90476">
        <w:rPr>
          <w:rFonts w:asciiTheme="minorHAnsi" w:hAnsiTheme="minorHAnsi" w:cstheme="minorHAnsi"/>
        </w:rPr>
        <w:t>sour</w:t>
      </w:r>
      <w:r w:rsidRPr="00A90476">
        <w:rPr>
          <w:rFonts w:asciiTheme="minorHAnsi" w:hAnsiTheme="minorHAnsi" w:cstheme="minorHAnsi"/>
          <w:spacing w:val="1"/>
        </w:rPr>
        <w:t>c</w:t>
      </w:r>
      <w:r w:rsidRPr="00A90476">
        <w:rPr>
          <w:rFonts w:asciiTheme="minorHAnsi" w:hAnsiTheme="minorHAnsi" w:cstheme="minorHAnsi"/>
        </w:rPr>
        <w:t>e</w:t>
      </w:r>
      <w:r w:rsidRPr="00A90476">
        <w:rPr>
          <w:rFonts w:asciiTheme="minorHAnsi" w:hAnsiTheme="minorHAnsi" w:cstheme="minorHAnsi"/>
          <w:spacing w:val="-1"/>
        </w:rPr>
        <w:t xml:space="preserve"> </w:t>
      </w:r>
      <w:r w:rsidR="00FA6CEA" w:rsidRPr="00A90476">
        <w:rPr>
          <w:rFonts w:asciiTheme="minorHAnsi" w:hAnsiTheme="minorHAnsi" w:cstheme="minorHAnsi"/>
        </w:rPr>
        <w:t>for</w:t>
      </w:r>
      <w:r w:rsidRPr="00A90476">
        <w:rPr>
          <w:rFonts w:asciiTheme="minorHAnsi" w:hAnsiTheme="minorHAnsi" w:cstheme="minorHAnsi"/>
        </w:rPr>
        <w:t xml:space="preserve"> APA</w:t>
      </w:r>
      <w:r w:rsidRPr="00A90476">
        <w:rPr>
          <w:rFonts w:asciiTheme="minorHAnsi" w:hAnsiTheme="minorHAnsi" w:cstheme="minorHAnsi"/>
          <w:spacing w:val="2"/>
        </w:rPr>
        <w:t xml:space="preserve"> </w:t>
      </w:r>
      <w:r w:rsidRPr="00A90476">
        <w:rPr>
          <w:rFonts w:asciiTheme="minorHAnsi" w:hAnsiTheme="minorHAnsi" w:cstheme="minorHAnsi"/>
        </w:rPr>
        <w:t>guideline</w:t>
      </w:r>
      <w:r w:rsidR="00FA6CEA" w:rsidRPr="00A90476">
        <w:rPr>
          <w:rFonts w:asciiTheme="minorHAnsi" w:hAnsiTheme="minorHAnsi" w:cstheme="minorHAnsi"/>
        </w:rPr>
        <w:t>s.</w:t>
      </w:r>
      <w:r w:rsidRPr="00A90476">
        <w:rPr>
          <w:rFonts w:asciiTheme="minorHAnsi" w:hAnsiTheme="minorHAnsi" w:cstheme="minorHAnsi"/>
        </w:rPr>
        <w:t xml:space="preserve"> </w:t>
      </w:r>
      <w:r w:rsidRPr="00A90476">
        <w:rPr>
          <w:rFonts w:asciiTheme="minorHAnsi" w:eastAsia="Calibri" w:hAnsiTheme="minorHAnsi" w:cstheme="minorHAnsi"/>
          <w:color w:val="000000"/>
        </w:rPr>
        <w:t>Where applicable, work should be completed with 12-point, standard font, and double-spaced.</w:t>
      </w:r>
    </w:p>
    <w:p w14:paraId="7BA09D11" w14:textId="77777777" w:rsidR="007D3DAA" w:rsidRPr="00A90476" w:rsidRDefault="007D3DAA" w:rsidP="007D3DAA">
      <w:pPr>
        <w:pStyle w:val="Heading2"/>
        <w:rPr>
          <w:rFonts w:asciiTheme="minorHAnsi" w:hAnsiTheme="minorHAnsi" w:cstheme="minorHAnsi"/>
          <w:sz w:val="24"/>
          <w:szCs w:val="24"/>
        </w:rPr>
      </w:pPr>
      <w:r w:rsidRPr="00A90476">
        <w:rPr>
          <w:rFonts w:asciiTheme="minorHAnsi" w:hAnsiTheme="minorHAnsi" w:cstheme="minorHAnsi"/>
          <w:sz w:val="24"/>
          <w:szCs w:val="24"/>
        </w:rPr>
        <w:t>Course Technology &amp; Skills</w:t>
      </w:r>
    </w:p>
    <w:p w14:paraId="5BB67DD9" w14:textId="77777777" w:rsidR="007D3DAA" w:rsidRPr="00A90476" w:rsidRDefault="007D3DAA" w:rsidP="007D3DAA">
      <w:pPr>
        <w:pStyle w:val="Heading3"/>
        <w:rPr>
          <w:rFonts w:asciiTheme="minorHAnsi" w:hAnsiTheme="minorHAnsi" w:cstheme="minorHAnsi"/>
        </w:rPr>
      </w:pPr>
      <w:r w:rsidRPr="00A90476">
        <w:rPr>
          <w:rFonts w:asciiTheme="minorHAnsi" w:hAnsiTheme="minorHAnsi" w:cstheme="minorHAnsi"/>
        </w:rPr>
        <w:t>Minimum Technology Requirements</w:t>
      </w:r>
    </w:p>
    <w:p w14:paraId="0306E499" w14:textId="77777777" w:rsidR="007D3DAA" w:rsidRPr="00A90476" w:rsidRDefault="007D3DAA" w:rsidP="007D3DAA">
      <w:pPr>
        <w:rPr>
          <w:rFonts w:asciiTheme="minorHAnsi" w:hAnsiTheme="minorHAnsi" w:cstheme="minorHAnsi"/>
        </w:rPr>
      </w:pPr>
      <w:r w:rsidRPr="00A90476">
        <w:rPr>
          <w:rFonts w:asciiTheme="minorHAnsi" w:hAnsiTheme="minorHAnsi" w:cstheme="minorHAnsi"/>
        </w:rPr>
        <w:t>Provide a list of the minimum technology requirements for students, such as:</w:t>
      </w:r>
    </w:p>
    <w:p w14:paraId="3A7C713D" w14:textId="77777777" w:rsidR="007D3DAA" w:rsidRPr="00A90476" w:rsidRDefault="007D3DAA" w:rsidP="007D3DAA">
      <w:pPr>
        <w:pStyle w:val="ListParagraph"/>
        <w:numPr>
          <w:ilvl w:val="0"/>
          <w:numId w:val="2"/>
        </w:numPr>
        <w:rPr>
          <w:rFonts w:asciiTheme="minorHAnsi" w:hAnsiTheme="minorHAnsi" w:cstheme="minorHAnsi"/>
        </w:rPr>
      </w:pPr>
      <w:r w:rsidRPr="00A90476">
        <w:rPr>
          <w:rFonts w:asciiTheme="minorHAnsi" w:hAnsiTheme="minorHAnsi" w:cstheme="minorHAnsi"/>
        </w:rPr>
        <w:t>Computer</w:t>
      </w:r>
    </w:p>
    <w:p w14:paraId="5310F8B8" w14:textId="77777777" w:rsidR="007D3DAA" w:rsidRPr="00A90476" w:rsidRDefault="007D3DAA" w:rsidP="007D3DAA">
      <w:pPr>
        <w:pStyle w:val="ListParagraph"/>
        <w:numPr>
          <w:ilvl w:val="0"/>
          <w:numId w:val="2"/>
        </w:numPr>
        <w:rPr>
          <w:rFonts w:asciiTheme="minorHAnsi" w:hAnsiTheme="minorHAnsi" w:cstheme="minorHAnsi"/>
        </w:rPr>
      </w:pPr>
      <w:r w:rsidRPr="00A90476">
        <w:rPr>
          <w:rFonts w:asciiTheme="minorHAnsi" w:hAnsiTheme="minorHAnsi" w:cstheme="minorHAnsi"/>
        </w:rPr>
        <w:t xml:space="preserve">Reliable internet access </w:t>
      </w:r>
    </w:p>
    <w:p w14:paraId="4D22873B" w14:textId="77777777" w:rsidR="007D3DAA" w:rsidRPr="00A90476" w:rsidRDefault="007D3DAA" w:rsidP="007D3DAA">
      <w:pPr>
        <w:pStyle w:val="ListParagraph"/>
        <w:numPr>
          <w:ilvl w:val="0"/>
          <w:numId w:val="2"/>
        </w:numPr>
        <w:rPr>
          <w:rFonts w:asciiTheme="minorHAnsi" w:hAnsiTheme="minorHAnsi" w:cstheme="minorHAnsi"/>
        </w:rPr>
      </w:pPr>
      <w:r w:rsidRPr="00A90476">
        <w:rPr>
          <w:rFonts w:asciiTheme="minorHAnsi" w:hAnsiTheme="minorHAnsi" w:cstheme="minorHAnsi"/>
        </w:rPr>
        <w:t>Speakers</w:t>
      </w:r>
    </w:p>
    <w:p w14:paraId="40AABAD9" w14:textId="77777777" w:rsidR="007D3DAA" w:rsidRPr="00A90476" w:rsidRDefault="007D3DAA" w:rsidP="007D3DAA">
      <w:pPr>
        <w:pStyle w:val="ListParagraph"/>
        <w:numPr>
          <w:ilvl w:val="0"/>
          <w:numId w:val="2"/>
        </w:numPr>
        <w:rPr>
          <w:rFonts w:asciiTheme="minorHAnsi" w:hAnsiTheme="minorHAnsi" w:cstheme="minorHAnsi"/>
        </w:rPr>
      </w:pPr>
      <w:r w:rsidRPr="00A90476">
        <w:rPr>
          <w:rFonts w:asciiTheme="minorHAnsi" w:hAnsiTheme="minorHAnsi" w:cstheme="minorHAnsi"/>
        </w:rPr>
        <w:t>Microphone</w:t>
      </w:r>
    </w:p>
    <w:p w14:paraId="70CEFD8E" w14:textId="77777777" w:rsidR="007D3DAA" w:rsidRPr="00A90476" w:rsidRDefault="007D3DAA" w:rsidP="007D3DAA">
      <w:pPr>
        <w:pStyle w:val="ListParagraph"/>
        <w:numPr>
          <w:ilvl w:val="0"/>
          <w:numId w:val="2"/>
        </w:numPr>
        <w:rPr>
          <w:rFonts w:asciiTheme="minorHAnsi" w:hAnsiTheme="minorHAnsi" w:cstheme="minorHAnsi"/>
        </w:rPr>
      </w:pPr>
      <w:r w:rsidRPr="00A90476">
        <w:rPr>
          <w:rFonts w:asciiTheme="minorHAnsi" w:hAnsiTheme="minorHAnsi" w:cstheme="minorHAnsi"/>
        </w:rPr>
        <w:t>Plug-ins</w:t>
      </w:r>
    </w:p>
    <w:p w14:paraId="4FE231E9" w14:textId="77777777" w:rsidR="007D3DAA" w:rsidRPr="00A90476" w:rsidRDefault="007D3DAA" w:rsidP="007D3DAA">
      <w:pPr>
        <w:pStyle w:val="ListParagraph"/>
        <w:numPr>
          <w:ilvl w:val="0"/>
          <w:numId w:val="2"/>
        </w:numPr>
        <w:rPr>
          <w:rFonts w:asciiTheme="minorHAnsi" w:hAnsiTheme="minorHAnsi" w:cstheme="minorHAnsi"/>
        </w:rPr>
      </w:pPr>
      <w:r w:rsidRPr="00A90476">
        <w:rPr>
          <w:rFonts w:asciiTheme="minorHAnsi" w:hAnsiTheme="minorHAnsi" w:cstheme="minorHAnsi"/>
        </w:rPr>
        <w:t>Microsoft Office Suite</w:t>
      </w:r>
    </w:p>
    <w:p w14:paraId="33A1A544" w14:textId="44A3BC26" w:rsidR="007D3DAA" w:rsidRPr="00A90476" w:rsidRDefault="007D3DAA" w:rsidP="007D3DAA">
      <w:pPr>
        <w:pStyle w:val="ListParagraph"/>
        <w:numPr>
          <w:ilvl w:val="0"/>
          <w:numId w:val="2"/>
        </w:numPr>
        <w:rPr>
          <w:rStyle w:val="Hyperlink"/>
          <w:rFonts w:asciiTheme="minorHAnsi" w:hAnsiTheme="minorHAnsi" w:cstheme="minorHAnsi"/>
          <w:color w:val="auto"/>
          <w:u w:val="none"/>
        </w:rPr>
      </w:pPr>
      <w:hyperlink r:id="rId12" w:history="1">
        <w:r w:rsidRPr="00A90476">
          <w:rPr>
            <w:rStyle w:val="Hyperlink"/>
            <w:rFonts w:asciiTheme="minorHAnsi" w:hAnsiTheme="minorHAnsi" w:cstheme="minorHAnsi"/>
          </w:rPr>
          <w:t>Canvas Technical Requirements</w:t>
        </w:r>
      </w:hyperlink>
      <w:r w:rsidRPr="00A90476">
        <w:rPr>
          <w:rFonts w:asciiTheme="minorHAnsi" w:hAnsiTheme="minorHAnsi" w:cstheme="minorHAnsi"/>
        </w:rPr>
        <w:t xml:space="preserve"> </w:t>
      </w:r>
    </w:p>
    <w:p w14:paraId="5B4DF193" w14:textId="77777777" w:rsidR="007D3DAA" w:rsidRPr="00A90476" w:rsidRDefault="007D3DAA" w:rsidP="007D3DAA">
      <w:pPr>
        <w:pStyle w:val="Heading3"/>
        <w:rPr>
          <w:rFonts w:asciiTheme="minorHAnsi" w:hAnsiTheme="minorHAnsi" w:cstheme="minorHAnsi"/>
        </w:rPr>
      </w:pPr>
      <w:r w:rsidRPr="00A90476">
        <w:rPr>
          <w:rFonts w:asciiTheme="minorHAnsi" w:hAnsiTheme="minorHAnsi" w:cstheme="minorHAnsi"/>
        </w:rPr>
        <w:t>Computer Skills &amp; Digital Literacy</w:t>
      </w:r>
    </w:p>
    <w:p w14:paraId="5839865E" w14:textId="77777777" w:rsidR="007D3DAA" w:rsidRPr="00A90476" w:rsidRDefault="007D3DAA" w:rsidP="007D3DAA">
      <w:pPr>
        <w:rPr>
          <w:rFonts w:asciiTheme="minorHAnsi" w:hAnsiTheme="minorHAnsi" w:cstheme="minorHAnsi"/>
        </w:rPr>
      </w:pPr>
      <w:r w:rsidRPr="00A90476">
        <w:rPr>
          <w:rFonts w:asciiTheme="minorHAnsi" w:hAnsiTheme="minorHAnsi" w:cstheme="minorHAnsi"/>
        </w:rPr>
        <w:t>Provide a list of course-specific technical skills learners must have to succeed in the course, such as:</w:t>
      </w:r>
    </w:p>
    <w:p w14:paraId="31E4A88E" w14:textId="77777777" w:rsidR="007D3DAA" w:rsidRPr="00A90476" w:rsidRDefault="007D3DAA" w:rsidP="007D3DAA">
      <w:pPr>
        <w:pStyle w:val="ListParagraph"/>
        <w:numPr>
          <w:ilvl w:val="0"/>
          <w:numId w:val="3"/>
        </w:numPr>
        <w:rPr>
          <w:rFonts w:asciiTheme="minorHAnsi" w:hAnsiTheme="minorHAnsi" w:cstheme="minorHAnsi"/>
        </w:rPr>
      </w:pPr>
      <w:r w:rsidRPr="00A90476">
        <w:rPr>
          <w:rFonts w:asciiTheme="minorHAnsi" w:hAnsiTheme="minorHAnsi" w:cstheme="minorHAnsi"/>
        </w:rPr>
        <w:t>Using Canvas</w:t>
      </w:r>
    </w:p>
    <w:p w14:paraId="2C231259" w14:textId="77777777" w:rsidR="007D3DAA" w:rsidRPr="00A90476" w:rsidRDefault="007D3DAA" w:rsidP="007D3DAA">
      <w:pPr>
        <w:pStyle w:val="ListParagraph"/>
        <w:numPr>
          <w:ilvl w:val="0"/>
          <w:numId w:val="3"/>
        </w:numPr>
        <w:rPr>
          <w:rFonts w:asciiTheme="minorHAnsi" w:hAnsiTheme="minorHAnsi" w:cstheme="minorHAnsi"/>
        </w:rPr>
      </w:pPr>
      <w:r w:rsidRPr="00A90476">
        <w:rPr>
          <w:rFonts w:asciiTheme="minorHAnsi" w:hAnsiTheme="minorHAnsi" w:cstheme="minorHAnsi"/>
        </w:rPr>
        <w:t>Using email with attachments</w:t>
      </w:r>
    </w:p>
    <w:p w14:paraId="5883B41A" w14:textId="77777777" w:rsidR="007D3DAA" w:rsidRPr="00A90476" w:rsidRDefault="007D3DAA" w:rsidP="007D3DAA">
      <w:pPr>
        <w:pStyle w:val="ListParagraph"/>
        <w:numPr>
          <w:ilvl w:val="0"/>
          <w:numId w:val="3"/>
        </w:numPr>
        <w:rPr>
          <w:rFonts w:asciiTheme="minorHAnsi" w:hAnsiTheme="minorHAnsi" w:cstheme="minorHAnsi"/>
        </w:rPr>
      </w:pPr>
      <w:r w:rsidRPr="00A90476">
        <w:rPr>
          <w:rFonts w:asciiTheme="minorHAnsi" w:hAnsiTheme="minorHAnsi" w:cstheme="minorHAnsi"/>
        </w:rPr>
        <w:t>Downloading and installing software</w:t>
      </w:r>
    </w:p>
    <w:p w14:paraId="4FA12622" w14:textId="77777777" w:rsidR="007D3DAA" w:rsidRPr="00A90476" w:rsidRDefault="007D3DAA" w:rsidP="007D3DAA">
      <w:pPr>
        <w:pStyle w:val="ListParagraph"/>
        <w:numPr>
          <w:ilvl w:val="0"/>
          <w:numId w:val="3"/>
        </w:numPr>
        <w:rPr>
          <w:rFonts w:asciiTheme="minorHAnsi" w:hAnsiTheme="minorHAnsi" w:cstheme="minorHAnsi"/>
        </w:rPr>
      </w:pPr>
      <w:r w:rsidRPr="00A90476">
        <w:rPr>
          <w:rFonts w:asciiTheme="minorHAnsi" w:hAnsiTheme="minorHAnsi" w:cstheme="minorHAnsi"/>
        </w:rPr>
        <w:t>Using spreadsheet programs</w:t>
      </w:r>
    </w:p>
    <w:p w14:paraId="7440B446" w14:textId="77777777" w:rsidR="007D3DAA" w:rsidRPr="00A90476" w:rsidRDefault="007D3DAA" w:rsidP="007D3DAA">
      <w:pPr>
        <w:pStyle w:val="ListParagraph"/>
        <w:numPr>
          <w:ilvl w:val="0"/>
          <w:numId w:val="3"/>
        </w:numPr>
        <w:rPr>
          <w:rFonts w:asciiTheme="minorHAnsi" w:hAnsiTheme="minorHAnsi" w:cstheme="minorHAnsi"/>
        </w:rPr>
      </w:pPr>
      <w:r w:rsidRPr="00A90476">
        <w:rPr>
          <w:rFonts w:asciiTheme="minorHAnsi" w:hAnsiTheme="minorHAnsi" w:cstheme="minorHAnsi"/>
        </w:rPr>
        <w:t>Using presentation and graphics programs</w:t>
      </w:r>
    </w:p>
    <w:p w14:paraId="7150DE08" w14:textId="77777777" w:rsidR="007D3DAA" w:rsidRPr="00A90476" w:rsidRDefault="007D3DAA" w:rsidP="007D3DAA">
      <w:pPr>
        <w:pStyle w:val="Heading3"/>
        <w:rPr>
          <w:rFonts w:asciiTheme="minorHAnsi" w:hAnsiTheme="minorHAnsi" w:cstheme="minorHAnsi"/>
        </w:rPr>
      </w:pPr>
      <w:r w:rsidRPr="00A90476">
        <w:rPr>
          <w:rFonts w:asciiTheme="minorHAnsi" w:hAnsiTheme="minorHAnsi" w:cstheme="minorHAnsi"/>
        </w:rPr>
        <w:t>Technical Assistance</w:t>
      </w:r>
    </w:p>
    <w:p w14:paraId="4662DBCE" w14:textId="77777777" w:rsidR="007D3DAA" w:rsidRPr="00A90476" w:rsidRDefault="007D3DAA" w:rsidP="007D3DAA">
      <w:pPr>
        <w:pStyle w:val="BodyText"/>
        <w:spacing w:after="240"/>
        <w:ind w:left="0" w:right="147"/>
        <w:rPr>
          <w:rFonts w:asciiTheme="minorHAnsi" w:hAnsiTheme="minorHAnsi" w:cstheme="minorHAnsi"/>
        </w:rPr>
      </w:pPr>
      <w:r w:rsidRPr="00A90476">
        <w:rPr>
          <w:rFonts w:asciiTheme="minorHAnsi" w:hAnsiTheme="minorHAnsi" w:cstheme="minorHAnsi"/>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59975443" w14:textId="074B0E0E" w:rsidR="007D3DAA" w:rsidRPr="00A90476" w:rsidRDefault="007D3DAA" w:rsidP="007D3DAA">
      <w:pPr>
        <w:rPr>
          <w:rFonts w:asciiTheme="minorHAnsi" w:hAnsiTheme="minorHAnsi" w:cstheme="minorHAnsi"/>
        </w:rPr>
      </w:pPr>
      <w:r w:rsidRPr="00A90476">
        <w:rPr>
          <w:rFonts w:asciiTheme="minorHAnsi" w:hAnsiTheme="minorHAnsi" w:cstheme="minorHAnsi"/>
          <w:b/>
        </w:rPr>
        <w:t>UIT Help Desk</w:t>
      </w:r>
      <w:r w:rsidRPr="00A90476">
        <w:rPr>
          <w:rFonts w:asciiTheme="minorHAnsi" w:hAnsiTheme="minorHAnsi" w:cstheme="minorHAnsi"/>
        </w:rPr>
        <w:t xml:space="preserve">: </w:t>
      </w:r>
      <w:hyperlink r:id="rId13" w:history="1">
        <w:r w:rsidRPr="00A90476">
          <w:rPr>
            <w:rStyle w:val="Hyperlink"/>
            <w:rFonts w:asciiTheme="minorHAnsi" w:hAnsiTheme="minorHAnsi" w:cstheme="minorHAnsi"/>
          </w:rPr>
          <w:t>UIT Student Help Desk site</w:t>
        </w:r>
      </w:hyperlink>
      <w:r w:rsidRPr="00A90476">
        <w:rPr>
          <w:rFonts w:asciiTheme="minorHAnsi" w:hAnsiTheme="minorHAnsi" w:cstheme="minorHAnsi"/>
        </w:rPr>
        <w:t xml:space="preserve"> </w:t>
      </w:r>
    </w:p>
    <w:p w14:paraId="1D8873CC" w14:textId="77777777" w:rsidR="007D3DAA" w:rsidRPr="00A90476" w:rsidRDefault="007D3DAA" w:rsidP="007D3DAA">
      <w:pPr>
        <w:rPr>
          <w:rFonts w:asciiTheme="minorHAnsi" w:hAnsiTheme="minorHAnsi" w:cstheme="minorHAnsi"/>
        </w:rPr>
      </w:pPr>
      <w:r w:rsidRPr="00A90476">
        <w:rPr>
          <w:rFonts w:asciiTheme="minorHAnsi" w:hAnsiTheme="minorHAnsi" w:cstheme="minorHAnsi"/>
          <w:b/>
        </w:rPr>
        <w:t>Email</w:t>
      </w:r>
      <w:r w:rsidRPr="00A90476">
        <w:rPr>
          <w:rFonts w:asciiTheme="minorHAnsi" w:hAnsiTheme="minorHAnsi" w:cstheme="minorHAnsi"/>
        </w:rPr>
        <w:t xml:space="preserve">: </w:t>
      </w:r>
      <w:hyperlink r:id="rId14" w:history="1">
        <w:r w:rsidRPr="00A90476">
          <w:rPr>
            <w:rStyle w:val="Hyperlink"/>
            <w:rFonts w:asciiTheme="minorHAnsi" w:hAnsiTheme="minorHAnsi" w:cstheme="minorHAnsi"/>
          </w:rPr>
          <w:t>helpdesk@unt.edu</w:t>
        </w:r>
      </w:hyperlink>
      <w:r w:rsidRPr="00A90476">
        <w:rPr>
          <w:rFonts w:asciiTheme="minorHAnsi" w:hAnsiTheme="minorHAnsi" w:cstheme="minorHAnsi"/>
        </w:rPr>
        <w:t xml:space="preserve">     </w:t>
      </w:r>
    </w:p>
    <w:p w14:paraId="16CF0A57" w14:textId="77777777" w:rsidR="007D3DAA" w:rsidRPr="00A90476" w:rsidRDefault="007D3DAA" w:rsidP="007D3DAA">
      <w:pPr>
        <w:pStyle w:val="BodyText"/>
        <w:ind w:left="0" w:right="6649"/>
        <w:rPr>
          <w:rFonts w:asciiTheme="minorHAnsi" w:hAnsiTheme="minorHAnsi" w:cstheme="minorHAnsi"/>
        </w:rPr>
      </w:pPr>
      <w:r w:rsidRPr="00A90476">
        <w:rPr>
          <w:rFonts w:asciiTheme="minorHAnsi" w:hAnsiTheme="minorHAnsi" w:cstheme="minorHAnsi"/>
          <w:b/>
        </w:rPr>
        <w:t>Phone</w:t>
      </w:r>
      <w:r w:rsidRPr="00A90476">
        <w:rPr>
          <w:rFonts w:asciiTheme="minorHAnsi" w:hAnsiTheme="minorHAnsi" w:cstheme="minorHAnsi"/>
        </w:rPr>
        <w:t>: 940-565-2324</w:t>
      </w:r>
    </w:p>
    <w:p w14:paraId="1FCC6C0C" w14:textId="77777777" w:rsidR="007D3DAA" w:rsidRPr="00A90476" w:rsidRDefault="007D3DAA" w:rsidP="007D3DAA">
      <w:pPr>
        <w:pStyle w:val="BodyText"/>
        <w:ind w:left="0"/>
        <w:rPr>
          <w:rFonts w:asciiTheme="minorHAnsi" w:hAnsiTheme="minorHAnsi" w:cstheme="minorHAnsi"/>
        </w:rPr>
      </w:pPr>
      <w:r w:rsidRPr="00A90476">
        <w:rPr>
          <w:rFonts w:asciiTheme="minorHAnsi" w:hAnsiTheme="minorHAnsi" w:cstheme="minorHAnsi"/>
          <w:b/>
        </w:rPr>
        <w:t>In Person</w:t>
      </w:r>
      <w:r w:rsidRPr="00A90476">
        <w:rPr>
          <w:rFonts w:asciiTheme="minorHAnsi" w:hAnsiTheme="minorHAnsi" w:cstheme="minorHAnsi"/>
        </w:rPr>
        <w:t>: Sage Hall, Room 130</w:t>
      </w:r>
    </w:p>
    <w:p w14:paraId="0059C3EE" w14:textId="77777777" w:rsidR="007D3DAA" w:rsidRPr="00A90476" w:rsidRDefault="007D3DAA" w:rsidP="007D3DAA">
      <w:pPr>
        <w:pStyle w:val="BodyText"/>
        <w:ind w:left="0" w:right="147"/>
        <w:rPr>
          <w:rFonts w:asciiTheme="minorHAnsi" w:hAnsiTheme="minorHAnsi" w:cstheme="minorHAnsi"/>
        </w:rPr>
      </w:pPr>
      <w:r w:rsidRPr="00A90476">
        <w:rPr>
          <w:rFonts w:asciiTheme="minorHAnsi" w:hAnsiTheme="minorHAnsi" w:cstheme="minorHAnsi"/>
          <w:b/>
        </w:rPr>
        <w:t>Walk-In Availability</w:t>
      </w:r>
      <w:r w:rsidRPr="00A90476">
        <w:rPr>
          <w:rFonts w:asciiTheme="minorHAnsi" w:hAnsiTheme="minorHAnsi" w:cstheme="minorHAnsi"/>
        </w:rPr>
        <w:t>: 8am-9pm</w:t>
      </w:r>
    </w:p>
    <w:p w14:paraId="0EBE4473" w14:textId="77777777" w:rsidR="007D3DAA" w:rsidRPr="00A90476" w:rsidRDefault="007D3DAA" w:rsidP="007D3DAA">
      <w:pPr>
        <w:pStyle w:val="BodyText"/>
        <w:ind w:left="0" w:right="147"/>
        <w:rPr>
          <w:rFonts w:asciiTheme="minorHAnsi" w:hAnsiTheme="minorHAnsi" w:cstheme="minorHAnsi"/>
        </w:rPr>
      </w:pPr>
      <w:r w:rsidRPr="00A90476">
        <w:rPr>
          <w:rFonts w:asciiTheme="minorHAnsi" w:hAnsiTheme="minorHAnsi" w:cstheme="minorHAnsi"/>
          <w:b/>
        </w:rPr>
        <w:t>Telephone Availability</w:t>
      </w:r>
      <w:r w:rsidRPr="00A90476">
        <w:rPr>
          <w:rFonts w:asciiTheme="minorHAnsi" w:hAnsiTheme="minorHAnsi" w:cstheme="minorHAnsi"/>
        </w:rPr>
        <w:t>:</w:t>
      </w:r>
    </w:p>
    <w:p w14:paraId="3454B217" w14:textId="77777777" w:rsidR="007D3DAA" w:rsidRPr="00A90476" w:rsidRDefault="007D3DAA" w:rsidP="00630461">
      <w:pPr>
        <w:pStyle w:val="BodyText"/>
        <w:numPr>
          <w:ilvl w:val="0"/>
          <w:numId w:val="4"/>
        </w:numPr>
        <w:ind w:right="147"/>
        <w:rPr>
          <w:rFonts w:asciiTheme="minorHAnsi" w:hAnsiTheme="minorHAnsi" w:cstheme="minorHAnsi"/>
        </w:rPr>
      </w:pPr>
      <w:r w:rsidRPr="00A90476">
        <w:rPr>
          <w:rFonts w:asciiTheme="minorHAnsi" w:hAnsiTheme="minorHAnsi" w:cstheme="minorHAnsi"/>
        </w:rPr>
        <w:t>Sunday: noon-midnight</w:t>
      </w:r>
    </w:p>
    <w:p w14:paraId="3040FB0C" w14:textId="77777777" w:rsidR="007D3DAA" w:rsidRPr="00A90476" w:rsidRDefault="007D3DAA" w:rsidP="00630461">
      <w:pPr>
        <w:pStyle w:val="BodyText"/>
        <w:numPr>
          <w:ilvl w:val="0"/>
          <w:numId w:val="4"/>
        </w:numPr>
        <w:ind w:right="147"/>
        <w:rPr>
          <w:rFonts w:asciiTheme="minorHAnsi" w:hAnsiTheme="minorHAnsi" w:cstheme="minorHAnsi"/>
        </w:rPr>
      </w:pPr>
      <w:r w:rsidRPr="00A90476">
        <w:rPr>
          <w:rFonts w:asciiTheme="minorHAnsi" w:hAnsiTheme="minorHAnsi" w:cstheme="minorHAnsi"/>
        </w:rPr>
        <w:t>Monday-Thursday: 8am-midnight</w:t>
      </w:r>
    </w:p>
    <w:p w14:paraId="47EBCD7B" w14:textId="77777777" w:rsidR="007D3DAA" w:rsidRPr="00A90476" w:rsidRDefault="007D3DAA" w:rsidP="00630461">
      <w:pPr>
        <w:pStyle w:val="BodyText"/>
        <w:numPr>
          <w:ilvl w:val="0"/>
          <w:numId w:val="4"/>
        </w:numPr>
        <w:ind w:right="147"/>
        <w:rPr>
          <w:rFonts w:asciiTheme="minorHAnsi" w:hAnsiTheme="minorHAnsi" w:cstheme="minorHAnsi"/>
        </w:rPr>
      </w:pPr>
      <w:r w:rsidRPr="00A90476">
        <w:rPr>
          <w:rFonts w:asciiTheme="minorHAnsi" w:hAnsiTheme="minorHAnsi" w:cstheme="minorHAnsi"/>
        </w:rPr>
        <w:t>Friday: 8am-8pm</w:t>
      </w:r>
    </w:p>
    <w:p w14:paraId="3C36C485" w14:textId="77777777" w:rsidR="007D3DAA" w:rsidRPr="00A90476" w:rsidRDefault="007D3DAA" w:rsidP="00630461">
      <w:pPr>
        <w:pStyle w:val="BodyText"/>
        <w:numPr>
          <w:ilvl w:val="0"/>
          <w:numId w:val="4"/>
        </w:numPr>
        <w:ind w:right="147"/>
        <w:rPr>
          <w:rFonts w:asciiTheme="minorHAnsi" w:hAnsiTheme="minorHAnsi" w:cstheme="minorHAnsi"/>
        </w:rPr>
      </w:pPr>
      <w:r w:rsidRPr="00A90476">
        <w:rPr>
          <w:rFonts w:asciiTheme="minorHAnsi" w:hAnsiTheme="minorHAnsi" w:cstheme="minorHAnsi"/>
        </w:rPr>
        <w:t>Saturday: 9am-5pm</w:t>
      </w:r>
    </w:p>
    <w:p w14:paraId="1C1DFE2E" w14:textId="77777777" w:rsidR="007D3DAA" w:rsidRPr="00A90476" w:rsidRDefault="007D3DAA" w:rsidP="007D3DAA">
      <w:pPr>
        <w:pStyle w:val="BodyText"/>
        <w:ind w:left="0" w:right="147"/>
        <w:rPr>
          <w:rFonts w:asciiTheme="minorHAnsi" w:hAnsiTheme="minorHAnsi" w:cstheme="minorHAnsi"/>
        </w:rPr>
      </w:pPr>
      <w:r w:rsidRPr="00A90476">
        <w:rPr>
          <w:rFonts w:asciiTheme="minorHAnsi" w:hAnsiTheme="minorHAnsi" w:cstheme="minorHAnsi"/>
          <w:b/>
        </w:rPr>
        <w:t>Laptop Checkout</w:t>
      </w:r>
      <w:r w:rsidRPr="00A90476">
        <w:rPr>
          <w:rFonts w:asciiTheme="minorHAnsi" w:hAnsiTheme="minorHAnsi" w:cstheme="minorHAnsi"/>
        </w:rPr>
        <w:t>: 8am-7pm</w:t>
      </w:r>
    </w:p>
    <w:p w14:paraId="45ACF8B6" w14:textId="77777777" w:rsidR="007D3DAA" w:rsidRPr="00A90476" w:rsidRDefault="007D3DAA" w:rsidP="007D3DAA">
      <w:pPr>
        <w:pStyle w:val="BodyText"/>
        <w:ind w:left="0" w:right="147"/>
        <w:rPr>
          <w:rFonts w:asciiTheme="minorHAnsi" w:hAnsiTheme="minorHAnsi" w:cstheme="minorHAnsi"/>
        </w:rPr>
      </w:pPr>
    </w:p>
    <w:p w14:paraId="17CE3B55" w14:textId="38F20A71" w:rsidR="007D3DAA" w:rsidRPr="00A90476" w:rsidRDefault="007D3DAA" w:rsidP="007D3DAA">
      <w:pPr>
        <w:pStyle w:val="BodyText"/>
        <w:spacing w:after="240"/>
        <w:ind w:left="0" w:right="147"/>
        <w:rPr>
          <w:rFonts w:asciiTheme="minorHAnsi" w:hAnsiTheme="minorHAnsi" w:cstheme="minorHAnsi"/>
        </w:rPr>
      </w:pPr>
      <w:r w:rsidRPr="00A90476">
        <w:rPr>
          <w:rFonts w:asciiTheme="minorHAnsi" w:hAnsiTheme="minorHAnsi" w:cstheme="minorHAnsi"/>
        </w:rPr>
        <w:t xml:space="preserve">For additional support, visit </w:t>
      </w:r>
      <w:hyperlink r:id="rId15" w:history="1">
        <w:r w:rsidRPr="00A90476">
          <w:rPr>
            <w:rStyle w:val="Hyperlink"/>
            <w:rFonts w:asciiTheme="minorHAnsi" w:hAnsiTheme="minorHAnsi" w:cstheme="minorHAnsi"/>
          </w:rPr>
          <w:t>Canvas Technical Help</w:t>
        </w:r>
      </w:hyperlink>
      <w:r w:rsidRPr="00A90476">
        <w:rPr>
          <w:rFonts w:asciiTheme="minorHAnsi" w:hAnsiTheme="minorHAnsi" w:cstheme="minorHAnsi"/>
        </w:rPr>
        <w:t xml:space="preserve"> </w:t>
      </w:r>
    </w:p>
    <w:p w14:paraId="5DC6DDDB" w14:textId="77777777" w:rsidR="007D3DAA" w:rsidRPr="00A90476" w:rsidRDefault="007D3DAA" w:rsidP="007D3DAA">
      <w:pPr>
        <w:pStyle w:val="Heading3"/>
        <w:rPr>
          <w:rFonts w:asciiTheme="minorHAnsi" w:hAnsiTheme="minorHAnsi" w:cstheme="minorHAnsi"/>
        </w:rPr>
      </w:pPr>
      <w:r w:rsidRPr="00A90476">
        <w:rPr>
          <w:rFonts w:asciiTheme="minorHAnsi" w:hAnsiTheme="minorHAnsi" w:cstheme="minorHAnsi"/>
        </w:rPr>
        <w:t>Rules of Engagement</w:t>
      </w:r>
    </w:p>
    <w:p w14:paraId="3139FA51" w14:textId="77777777" w:rsidR="007D3DAA" w:rsidRPr="00A90476" w:rsidRDefault="007D3DAA" w:rsidP="007D3DAA">
      <w:pPr>
        <w:rPr>
          <w:rFonts w:asciiTheme="minorHAnsi" w:hAnsiTheme="minorHAnsi" w:cstheme="minorHAnsi"/>
          <w:shd w:val="clear" w:color="auto" w:fill="FFFFFF"/>
        </w:rPr>
      </w:pPr>
      <w:r w:rsidRPr="00A90476">
        <w:rPr>
          <w:rFonts w:asciiTheme="minorHAnsi" w:hAnsiTheme="minorHAnsi" w:cstheme="minorHAnsi"/>
          <w:shd w:val="clear" w:color="auto" w:fill="FFFFFF"/>
        </w:rPr>
        <w:t>Rules of engagement refer to the way students are expected to interact with each other and with their instructors. Here are some general guidelines:</w:t>
      </w:r>
    </w:p>
    <w:p w14:paraId="1844D483" w14:textId="16940301" w:rsidR="007D3DAA" w:rsidRPr="00A90476" w:rsidRDefault="007D3DAA" w:rsidP="00630461">
      <w:pPr>
        <w:pStyle w:val="ListParagraph"/>
        <w:numPr>
          <w:ilvl w:val="0"/>
          <w:numId w:val="10"/>
        </w:numPr>
        <w:rPr>
          <w:rFonts w:asciiTheme="minorHAnsi" w:hAnsiTheme="minorHAnsi" w:cstheme="minorHAnsi"/>
          <w:shd w:val="clear" w:color="auto" w:fill="FFFFFF"/>
        </w:rPr>
      </w:pPr>
      <w:r w:rsidRPr="00A90476">
        <w:rPr>
          <w:rFonts w:asciiTheme="minorHAnsi" w:hAnsiTheme="minorHAnsi" w:cstheme="minorHAnsi"/>
          <w:shd w:val="clear" w:color="auto" w:fill="FFFFFF"/>
        </w:rPr>
        <w:t xml:space="preserve">While the freedom to express yourself is a fundamental human right, any communication that utilizes cruel and derogatory language on the basis of </w:t>
      </w:r>
      <w:r w:rsidRPr="00A90476">
        <w:rPr>
          <w:rFonts w:asciiTheme="minorHAnsi" w:hAnsiTheme="minorHAnsi" w:cstheme="minorHAnsi"/>
        </w:rPr>
        <w:t xml:space="preserve">race, color, national origin, religion, sex, sexual orientation, gender identity, gender expression, age, disability, genetic information, veteran status, or any other characteristic protected under applicable </w:t>
      </w:r>
      <w:r w:rsidR="002E060F" w:rsidRPr="00A90476">
        <w:rPr>
          <w:rFonts w:asciiTheme="minorHAnsi" w:hAnsiTheme="minorHAnsi" w:cstheme="minorHAnsi"/>
        </w:rPr>
        <w:t>federal,</w:t>
      </w:r>
      <w:r w:rsidRPr="00A90476">
        <w:rPr>
          <w:rFonts w:asciiTheme="minorHAnsi" w:hAnsiTheme="minorHAnsi" w:cstheme="minorHAnsi"/>
        </w:rPr>
        <w:t xml:space="preserve"> or state law </w:t>
      </w:r>
      <w:r w:rsidRPr="00A90476">
        <w:rPr>
          <w:rFonts w:asciiTheme="minorHAnsi" w:hAnsiTheme="minorHAnsi" w:cstheme="minorHAnsi"/>
          <w:shd w:val="clear" w:color="auto" w:fill="FFFFFF"/>
        </w:rPr>
        <w:t>will not be tolerated.</w:t>
      </w:r>
    </w:p>
    <w:p w14:paraId="23996C53" w14:textId="77777777" w:rsidR="007D3DAA" w:rsidRPr="00A90476" w:rsidRDefault="007D3DAA" w:rsidP="00630461">
      <w:pPr>
        <w:pStyle w:val="ListParagraph"/>
        <w:numPr>
          <w:ilvl w:val="0"/>
          <w:numId w:val="10"/>
        </w:numPr>
        <w:rPr>
          <w:rFonts w:asciiTheme="minorHAnsi" w:hAnsiTheme="minorHAnsi" w:cstheme="minorHAnsi"/>
          <w:shd w:val="clear" w:color="auto" w:fill="FFFFFF"/>
        </w:rPr>
      </w:pPr>
      <w:r w:rsidRPr="00A90476">
        <w:rPr>
          <w:rFonts w:asciiTheme="minorHAnsi" w:hAnsiTheme="minorHAnsi" w:cstheme="minorHAnsi"/>
          <w:shd w:val="clear" w:color="auto" w:fill="FFFFFF"/>
        </w:rPr>
        <w:t>Treat your instructor and classmates with respect in any communication online or face-to-face, even when their opinion differs from your own.</w:t>
      </w:r>
    </w:p>
    <w:p w14:paraId="4FDD719C" w14:textId="77777777" w:rsidR="007D3DAA" w:rsidRPr="00A90476" w:rsidRDefault="007D3DAA" w:rsidP="00630461">
      <w:pPr>
        <w:pStyle w:val="ListParagraph"/>
        <w:numPr>
          <w:ilvl w:val="0"/>
          <w:numId w:val="10"/>
        </w:numPr>
        <w:rPr>
          <w:rFonts w:asciiTheme="minorHAnsi" w:hAnsiTheme="minorHAnsi" w:cstheme="minorHAnsi"/>
          <w:shd w:val="clear" w:color="auto" w:fill="FFFFFF"/>
        </w:rPr>
      </w:pPr>
      <w:r w:rsidRPr="00A90476">
        <w:rPr>
          <w:rFonts w:asciiTheme="minorHAnsi" w:hAnsiTheme="minorHAnsi" w:cstheme="minorHAnsi"/>
          <w:shd w:val="clear" w:color="auto" w:fill="FFFFFF"/>
        </w:rPr>
        <w:t>Ask for and use the correct name and pronouns for your instructor and classmates.</w:t>
      </w:r>
    </w:p>
    <w:p w14:paraId="7D5C561E" w14:textId="77777777" w:rsidR="007D3DAA" w:rsidRPr="00A90476" w:rsidRDefault="007D3DAA" w:rsidP="00630461">
      <w:pPr>
        <w:pStyle w:val="ListParagraph"/>
        <w:numPr>
          <w:ilvl w:val="0"/>
          <w:numId w:val="10"/>
        </w:numPr>
        <w:rPr>
          <w:rFonts w:asciiTheme="minorHAnsi" w:hAnsiTheme="minorHAnsi" w:cstheme="minorHAnsi"/>
          <w:shd w:val="clear" w:color="auto" w:fill="FFFFFF"/>
        </w:rPr>
      </w:pPr>
      <w:r w:rsidRPr="00A90476">
        <w:rPr>
          <w:rFonts w:asciiTheme="minorHAnsi" w:hAnsiTheme="minorHAnsi" w:cstheme="minorHAnsi"/>
          <w:shd w:val="clear" w:color="auto" w:fill="FFFFFF"/>
        </w:rPr>
        <w:t xml:space="preserve">Speak from personal experiences. Use “I” statements to share thoughts and feelings. Try not to speak on behalf of groups or other individual’s experiences. </w:t>
      </w:r>
    </w:p>
    <w:p w14:paraId="5A60C50B" w14:textId="77777777" w:rsidR="007D3DAA" w:rsidRPr="00A90476" w:rsidRDefault="007D3DAA" w:rsidP="00630461">
      <w:pPr>
        <w:pStyle w:val="ListParagraph"/>
        <w:numPr>
          <w:ilvl w:val="0"/>
          <w:numId w:val="10"/>
        </w:numPr>
        <w:rPr>
          <w:rFonts w:asciiTheme="minorHAnsi" w:hAnsiTheme="minorHAnsi" w:cstheme="minorHAnsi"/>
          <w:shd w:val="clear" w:color="auto" w:fill="FFFFFF"/>
        </w:rPr>
      </w:pPr>
      <w:r w:rsidRPr="00A90476">
        <w:rPr>
          <w:rFonts w:asciiTheme="minorHAnsi" w:hAnsiTheme="minorHAnsi" w:cstheme="minorHAnsi"/>
          <w:shd w:val="clear" w:color="auto" w:fill="FFFFFF"/>
        </w:rPr>
        <w:t xml:space="preserve">Use your critical thinking skills to challenge other people’s ideas, instead of attacking individuals. </w:t>
      </w:r>
    </w:p>
    <w:p w14:paraId="4D74127C" w14:textId="77777777" w:rsidR="007D3DAA" w:rsidRPr="00A90476" w:rsidRDefault="007D3DAA" w:rsidP="00630461">
      <w:pPr>
        <w:pStyle w:val="ListParagraph"/>
        <w:numPr>
          <w:ilvl w:val="0"/>
          <w:numId w:val="10"/>
        </w:numPr>
        <w:rPr>
          <w:rFonts w:asciiTheme="minorHAnsi" w:hAnsiTheme="minorHAnsi" w:cstheme="minorHAnsi"/>
          <w:shd w:val="clear" w:color="auto" w:fill="FFFFFF"/>
        </w:rPr>
      </w:pPr>
      <w:r w:rsidRPr="00A90476">
        <w:rPr>
          <w:rFonts w:asciiTheme="minorHAnsi" w:hAnsiTheme="minorHAnsi" w:cstheme="minorHAnsi"/>
          <w:shd w:val="clear" w:color="auto" w:fill="FFFFFF"/>
        </w:rPr>
        <w:t>Avoid using all caps while communicating digitally. This may be interpreted as “YELLING!”</w:t>
      </w:r>
    </w:p>
    <w:p w14:paraId="78F5F091" w14:textId="77777777" w:rsidR="007D3DAA" w:rsidRPr="00A90476" w:rsidRDefault="007D3DAA" w:rsidP="00630461">
      <w:pPr>
        <w:pStyle w:val="ListParagraph"/>
        <w:numPr>
          <w:ilvl w:val="0"/>
          <w:numId w:val="10"/>
        </w:numPr>
        <w:rPr>
          <w:rFonts w:asciiTheme="minorHAnsi" w:hAnsiTheme="minorHAnsi" w:cstheme="minorHAnsi"/>
          <w:shd w:val="clear" w:color="auto" w:fill="FFFFFF"/>
        </w:rPr>
      </w:pPr>
      <w:r w:rsidRPr="00A90476">
        <w:rPr>
          <w:rFonts w:asciiTheme="minorHAnsi" w:hAnsiTheme="minorHAnsi" w:cstheme="minorHAnsi"/>
          <w:shd w:val="clear" w:color="auto" w:fill="FFFFFF"/>
        </w:rPr>
        <w:t>Be cautious when using humor or sarcasm in emails or discussion posts as tone can be difficult to interpret digitally.</w:t>
      </w:r>
    </w:p>
    <w:p w14:paraId="0E1ADC7F" w14:textId="77777777" w:rsidR="007D3DAA" w:rsidRPr="00A90476" w:rsidRDefault="007D3DAA" w:rsidP="00630461">
      <w:pPr>
        <w:pStyle w:val="ListParagraph"/>
        <w:numPr>
          <w:ilvl w:val="0"/>
          <w:numId w:val="10"/>
        </w:numPr>
        <w:rPr>
          <w:rFonts w:asciiTheme="minorHAnsi" w:hAnsiTheme="minorHAnsi" w:cstheme="minorHAnsi"/>
          <w:shd w:val="clear" w:color="auto" w:fill="FFFFFF"/>
        </w:rPr>
      </w:pPr>
      <w:r w:rsidRPr="00A90476">
        <w:rPr>
          <w:rFonts w:asciiTheme="minorHAnsi" w:hAnsiTheme="minorHAnsi" w:cstheme="minorHAnsi"/>
          <w:shd w:val="clear" w:color="auto" w:fill="FFFFFF"/>
        </w:rPr>
        <w:t>Avoid using “text-talk” unless explicitly permitted by your instructor.</w:t>
      </w:r>
    </w:p>
    <w:p w14:paraId="3789A451" w14:textId="77777777" w:rsidR="007D3DAA" w:rsidRPr="00A90476" w:rsidRDefault="007D3DAA" w:rsidP="00630461">
      <w:pPr>
        <w:pStyle w:val="ListParagraph"/>
        <w:numPr>
          <w:ilvl w:val="0"/>
          <w:numId w:val="10"/>
        </w:numPr>
        <w:rPr>
          <w:rFonts w:asciiTheme="minorHAnsi" w:hAnsiTheme="minorHAnsi" w:cstheme="minorHAnsi"/>
          <w:shd w:val="clear" w:color="auto" w:fill="FFFFFF"/>
        </w:rPr>
      </w:pPr>
      <w:r w:rsidRPr="00A90476">
        <w:rPr>
          <w:rFonts w:asciiTheme="minorHAnsi" w:hAnsiTheme="minorHAnsi" w:cstheme="minorHAnsi"/>
          <w:shd w:val="clear" w:color="auto" w:fill="FFFFFF"/>
        </w:rPr>
        <w:t>Proofread and fact-check your sources.</w:t>
      </w:r>
    </w:p>
    <w:p w14:paraId="36718966" w14:textId="77777777" w:rsidR="007D3DAA" w:rsidRPr="00A90476" w:rsidRDefault="007D3DAA" w:rsidP="00630461">
      <w:pPr>
        <w:pStyle w:val="ListParagraph"/>
        <w:numPr>
          <w:ilvl w:val="0"/>
          <w:numId w:val="10"/>
        </w:numPr>
        <w:rPr>
          <w:rFonts w:asciiTheme="minorHAnsi" w:hAnsiTheme="minorHAnsi" w:cstheme="minorHAnsi"/>
          <w:shd w:val="clear" w:color="auto" w:fill="FFFFFF"/>
        </w:rPr>
      </w:pPr>
      <w:r w:rsidRPr="00A90476">
        <w:rPr>
          <w:rFonts w:asciiTheme="minorHAnsi" w:hAnsiTheme="minorHAnsi" w:cstheme="minorHAnsi"/>
          <w:shd w:val="clear" w:color="auto" w:fill="FFFFFF"/>
        </w:rPr>
        <w:t>Keep in mind that online posts can be permanent, so think first before you type.</w:t>
      </w:r>
    </w:p>
    <w:p w14:paraId="3CB0DCF4" w14:textId="1ED115B4" w:rsidR="007D3DAA" w:rsidRPr="00A90476" w:rsidRDefault="007D3DAA" w:rsidP="007D3DAA">
      <w:pPr>
        <w:rPr>
          <w:rFonts w:asciiTheme="minorHAnsi" w:hAnsiTheme="minorHAnsi" w:cstheme="minorHAnsi"/>
        </w:rPr>
      </w:pPr>
      <w:r w:rsidRPr="00A90476">
        <w:rPr>
          <w:rFonts w:asciiTheme="minorHAnsi" w:hAnsiTheme="minorHAnsi" w:cstheme="minorHAnsi"/>
        </w:rPr>
        <w:t xml:space="preserve">See these </w:t>
      </w:r>
      <w:hyperlink r:id="rId16" w:history="1">
        <w:r w:rsidRPr="00A90476">
          <w:rPr>
            <w:rStyle w:val="Hyperlink"/>
            <w:rFonts w:asciiTheme="minorHAnsi" w:hAnsiTheme="minorHAnsi" w:cstheme="minorHAnsi"/>
          </w:rPr>
          <w:t>Engagement Guidelines</w:t>
        </w:r>
      </w:hyperlink>
      <w:r w:rsidRPr="00A90476">
        <w:rPr>
          <w:rFonts w:asciiTheme="minorHAnsi" w:hAnsiTheme="minorHAnsi" w:cstheme="minorHAnsi"/>
        </w:rPr>
        <w:t xml:space="preserve"> for more information.</w:t>
      </w:r>
    </w:p>
    <w:p w14:paraId="35788AF6" w14:textId="77777777" w:rsidR="00D977AF" w:rsidRPr="00A90476" w:rsidRDefault="00D977AF" w:rsidP="00B42732">
      <w:pPr>
        <w:pStyle w:val="ListParagraph"/>
        <w:rPr>
          <w:rFonts w:asciiTheme="minorHAnsi" w:hAnsiTheme="minorHAnsi" w:cstheme="minorHAnsi"/>
        </w:rPr>
      </w:pPr>
    </w:p>
    <w:p w14:paraId="5E3AB0F8" w14:textId="563A598E" w:rsidR="00291946" w:rsidRPr="00A90476" w:rsidRDefault="006E25C5" w:rsidP="00B42732">
      <w:pPr>
        <w:pStyle w:val="Heading2"/>
        <w:spacing w:before="0" w:after="0"/>
        <w:rPr>
          <w:rFonts w:asciiTheme="minorHAnsi" w:hAnsiTheme="minorHAnsi" w:cstheme="minorHAnsi"/>
          <w:b/>
          <w:bCs/>
          <w:sz w:val="24"/>
          <w:szCs w:val="24"/>
        </w:rPr>
      </w:pPr>
      <w:r w:rsidRPr="00A90476">
        <w:rPr>
          <w:rFonts w:asciiTheme="minorHAnsi" w:hAnsiTheme="minorHAnsi" w:cstheme="minorHAnsi"/>
          <w:b/>
          <w:bCs/>
          <w:sz w:val="24"/>
          <w:szCs w:val="24"/>
        </w:rPr>
        <w:t>Course Requirements</w:t>
      </w:r>
    </w:p>
    <w:p w14:paraId="14ABF648" w14:textId="366CBE95" w:rsidR="00683510" w:rsidRPr="00A90476" w:rsidRDefault="00683510" w:rsidP="00B42732">
      <w:pPr>
        <w:rPr>
          <w:rFonts w:asciiTheme="minorHAnsi" w:hAnsiTheme="minorHAnsi" w:cstheme="minorHAnsi"/>
        </w:rPr>
      </w:pPr>
      <w:r w:rsidRPr="00A90476">
        <w:rPr>
          <w:rFonts w:asciiTheme="minorHAnsi" w:hAnsiTheme="minorHAnsi" w:cstheme="minorHAnsi"/>
        </w:rPr>
        <w:t>The syllabus details the module per week, the module topic, and the textbook reading</w:t>
      </w:r>
      <w:r w:rsidR="00456948" w:rsidRPr="00A90476">
        <w:rPr>
          <w:rFonts w:asciiTheme="minorHAnsi" w:hAnsiTheme="minorHAnsi" w:cstheme="minorHAnsi"/>
        </w:rPr>
        <w:t>s</w:t>
      </w:r>
      <w:r w:rsidRPr="00A90476">
        <w:rPr>
          <w:rFonts w:asciiTheme="minorHAnsi" w:hAnsiTheme="minorHAnsi" w:cstheme="minorHAnsi"/>
        </w:rPr>
        <w:t xml:space="preserve"> associated with the module, class discussion, assignments, and quizzes. This is also accessible through Canvas</w:t>
      </w:r>
      <w:r w:rsidR="003877B2" w:rsidRPr="00A90476">
        <w:rPr>
          <w:rFonts w:asciiTheme="minorHAnsi" w:hAnsiTheme="minorHAnsi" w:cstheme="minorHAnsi"/>
        </w:rPr>
        <w:t>.</w:t>
      </w:r>
      <w:r w:rsidR="002E060F" w:rsidRPr="00A90476">
        <w:rPr>
          <w:rFonts w:asciiTheme="minorHAnsi" w:hAnsiTheme="minorHAnsi" w:cstheme="minorHAnsi"/>
        </w:rPr>
        <w:t xml:space="preserve"> </w:t>
      </w:r>
    </w:p>
    <w:p w14:paraId="1B863C4B" w14:textId="74B4298A" w:rsidR="00611E39" w:rsidRPr="00A90476" w:rsidRDefault="00611E39" w:rsidP="00B42732">
      <w:pPr>
        <w:rPr>
          <w:rFonts w:asciiTheme="minorHAnsi" w:hAnsiTheme="minorHAnsi" w:cstheme="minorHAnsi"/>
        </w:rPr>
      </w:pPr>
    </w:p>
    <w:p w14:paraId="3EF8C0BE" w14:textId="047AEDFB" w:rsidR="002737F3" w:rsidRPr="00A90476" w:rsidRDefault="000D2D18" w:rsidP="00F805FF">
      <w:pPr>
        <w:pStyle w:val="Heading3"/>
        <w:rPr>
          <w:rFonts w:asciiTheme="minorHAnsi" w:hAnsiTheme="minorHAnsi" w:cstheme="minorHAnsi"/>
        </w:rPr>
      </w:pPr>
      <w:r>
        <w:rPr>
          <w:rFonts w:asciiTheme="minorHAnsi" w:hAnsiTheme="minorHAnsi" w:cstheme="minorHAnsi"/>
        </w:rPr>
        <w:t xml:space="preserve">Canvas </w:t>
      </w:r>
      <w:r w:rsidR="00D82070" w:rsidRPr="00A90476">
        <w:rPr>
          <w:rFonts w:asciiTheme="minorHAnsi" w:hAnsiTheme="minorHAnsi" w:cstheme="minorHAnsi"/>
        </w:rPr>
        <w:t>Discussion Community Posts</w:t>
      </w:r>
    </w:p>
    <w:p w14:paraId="28787A27" w14:textId="4A12472B" w:rsidR="002737F3" w:rsidRPr="00A90476" w:rsidRDefault="00744CAF" w:rsidP="00F805FF">
      <w:pPr>
        <w:rPr>
          <w:rFonts w:asciiTheme="minorHAnsi" w:hAnsiTheme="minorHAnsi" w:cstheme="minorHAnsi"/>
          <w:i/>
          <w:color w:val="222222"/>
        </w:rPr>
      </w:pPr>
      <w:r w:rsidRPr="00A90476">
        <w:rPr>
          <w:rFonts w:asciiTheme="minorHAnsi" w:hAnsiTheme="minorHAnsi" w:cstheme="minorHAnsi"/>
          <w:color w:val="222222"/>
        </w:rPr>
        <w:t xml:space="preserve">There </w:t>
      </w:r>
      <w:proofErr w:type="gramStart"/>
      <w:r w:rsidRPr="00A90476">
        <w:rPr>
          <w:rFonts w:asciiTheme="minorHAnsi" w:hAnsiTheme="minorHAnsi" w:cstheme="minorHAnsi"/>
          <w:color w:val="222222"/>
        </w:rPr>
        <w:t>are</w:t>
      </w:r>
      <w:proofErr w:type="gramEnd"/>
      <w:r w:rsidRPr="00A90476">
        <w:rPr>
          <w:rFonts w:asciiTheme="minorHAnsi" w:hAnsiTheme="minorHAnsi" w:cstheme="minorHAnsi"/>
          <w:color w:val="222222"/>
        </w:rPr>
        <w:t xml:space="preserve"> a total of</w:t>
      </w:r>
      <w:r w:rsidR="000D2D18">
        <w:rPr>
          <w:rFonts w:asciiTheme="minorHAnsi" w:hAnsiTheme="minorHAnsi" w:cstheme="minorHAnsi"/>
          <w:color w:val="222222"/>
        </w:rPr>
        <w:t xml:space="preserve"> Canvas </w:t>
      </w:r>
      <w:r w:rsidR="00D82070" w:rsidRPr="00A90476">
        <w:rPr>
          <w:rFonts w:asciiTheme="minorHAnsi" w:hAnsiTheme="minorHAnsi" w:cstheme="minorHAnsi"/>
          <w:color w:val="222222"/>
        </w:rPr>
        <w:t>Discussion Community assignments</w:t>
      </w:r>
      <w:r w:rsidR="003851AA" w:rsidRPr="00A90476">
        <w:rPr>
          <w:rFonts w:asciiTheme="minorHAnsi" w:hAnsiTheme="minorHAnsi" w:cstheme="minorHAnsi"/>
          <w:color w:val="222222"/>
        </w:rPr>
        <w:t xml:space="preserve"> (each worth </w:t>
      </w:r>
      <w:r w:rsidR="00D82070" w:rsidRPr="00A90476">
        <w:rPr>
          <w:rFonts w:asciiTheme="minorHAnsi" w:hAnsiTheme="minorHAnsi" w:cstheme="minorHAnsi"/>
          <w:color w:val="222222"/>
        </w:rPr>
        <w:t>20</w:t>
      </w:r>
      <w:r w:rsidR="003851AA" w:rsidRPr="00A90476">
        <w:rPr>
          <w:rFonts w:asciiTheme="minorHAnsi" w:hAnsiTheme="minorHAnsi" w:cstheme="minorHAnsi"/>
          <w:color w:val="222222"/>
        </w:rPr>
        <w:t xml:space="preserve"> points)</w:t>
      </w:r>
      <w:r w:rsidR="00F32EA2" w:rsidRPr="00A90476">
        <w:rPr>
          <w:rFonts w:asciiTheme="minorHAnsi" w:hAnsiTheme="minorHAnsi" w:cstheme="minorHAnsi"/>
          <w:color w:val="222222"/>
        </w:rPr>
        <w:t>. You should stay current on news on philant</w:t>
      </w:r>
      <w:r w:rsidR="002737F3" w:rsidRPr="00A90476">
        <w:rPr>
          <w:rFonts w:asciiTheme="minorHAnsi" w:hAnsiTheme="minorHAnsi" w:cstheme="minorHAnsi"/>
          <w:color w:val="222222"/>
        </w:rPr>
        <w:t xml:space="preserve">hropy and the nonprofit sector. Please read </w:t>
      </w:r>
      <w:r w:rsidR="00D82070" w:rsidRPr="00A90476">
        <w:rPr>
          <w:rFonts w:asciiTheme="minorHAnsi" w:hAnsiTheme="minorHAnsi" w:cstheme="minorHAnsi"/>
          <w:color w:val="222222"/>
        </w:rPr>
        <w:t xml:space="preserve">or watch </w:t>
      </w:r>
      <w:r w:rsidR="002737F3" w:rsidRPr="00A90476">
        <w:rPr>
          <w:rFonts w:asciiTheme="minorHAnsi" w:hAnsiTheme="minorHAnsi" w:cstheme="minorHAnsi"/>
          <w:color w:val="222222"/>
        </w:rPr>
        <w:t xml:space="preserve">the assigned article </w:t>
      </w:r>
      <w:r w:rsidR="00D82070" w:rsidRPr="00A90476">
        <w:rPr>
          <w:rFonts w:asciiTheme="minorHAnsi" w:hAnsiTheme="minorHAnsi" w:cstheme="minorHAnsi"/>
          <w:color w:val="222222"/>
        </w:rPr>
        <w:t xml:space="preserve">or video </w:t>
      </w:r>
      <w:r w:rsidR="002737F3" w:rsidRPr="00A90476">
        <w:rPr>
          <w:rFonts w:asciiTheme="minorHAnsi" w:hAnsiTheme="minorHAnsi" w:cstheme="minorHAnsi"/>
          <w:color w:val="222222"/>
        </w:rPr>
        <w:t>for this assignment</w:t>
      </w:r>
      <w:r w:rsidR="00A90476">
        <w:rPr>
          <w:rFonts w:asciiTheme="minorHAnsi" w:hAnsiTheme="minorHAnsi" w:cstheme="minorHAnsi"/>
          <w:color w:val="222222"/>
        </w:rPr>
        <w:t xml:space="preserve"> and</w:t>
      </w:r>
      <w:r w:rsidR="002737F3" w:rsidRPr="00A90476">
        <w:rPr>
          <w:rFonts w:asciiTheme="minorHAnsi" w:hAnsiTheme="minorHAnsi" w:cstheme="minorHAnsi"/>
          <w:color w:val="222222"/>
        </w:rPr>
        <w:t xml:space="preserve"> </w:t>
      </w:r>
      <w:r w:rsidR="00D82070" w:rsidRPr="00A90476">
        <w:rPr>
          <w:rFonts w:asciiTheme="minorHAnsi" w:hAnsiTheme="minorHAnsi" w:cstheme="minorHAnsi"/>
          <w:color w:val="222222"/>
        </w:rPr>
        <w:t xml:space="preserve">follow the directions posted in Canvas under the heading Assignment Criteria. Please post a question </w:t>
      </w:r>
      <w:r w:rsidR="00A90476">
        <w:rPr>
          <w:rFonts w:asciiTheme="minorHAnsi" w:hAnsiTheme="minorHAnsi" w:cstheme="minorHAnsi"/>
          <w:color w:val="222222"/>
        </w:rPr>
        <w:t xml:space="preserve">in </w:t>
      </w:r>
      <w:proofErr w:type="gramStart"/>
      <w:r w:rsidR="00A90476">
        <w:rPr>
          <w:rFonts w:asciiTheme="minorHAnsi" w:hAnsiTheme="minorHAnsi" w:cstheme="minorHAnsi"/>
          <w:color w:val="222222"/>
        </w:rPr>
        <w:t>our  Discussion</w:t>
      </w:r>
      <w:proofErr w:type="gramEnd"/>
      <w:r w:rsidR="00A90476">
        <w:rPr>
          <w:rFonts w:asciiTheme="minorHAnsi" w:hAnsiTheme="minorHAnsi" w:cstheme="minorHAnsi"/>
          <w:color w:val="222222"/>
        </w:rPr>
        <w:t xml:space="preserve"> Community </w:t>
      </w:r>
      <w:r w:rsidR="00D82070" w:rsidRPr="00A90476">
        <w:rPr>
          <w:rFonts w:asciiTheme="minorHAnsi" w:hAnsiTheme="minorHAnsi" w:cstheme="minorHAnsi"/>
          <w:color w:val="222222"/>
        </w:rPr>
        <w:t xml:space="preserve">to inspire discussion on the topic with your peers and please respond to 2 peer posts. You should complete this assignment in </w:t>
      </w:r>
      <w:proofErr w:type="gramStart"/>
      <w:r w:rsidR="00D82070" w:rsidRPr="00A90476">
        <w:rPr>
          <w:rFonts w:asciiTheme="minorHAnsi" w:hAnsiTheme="minorHAnsi" w:cstheme="minorHAnsi"/>
          <w:color w:val="222222"/>
        </w:rPr>
        <w:t>our  discussion</w:t>
      </w:r>
      <w:proofErr w:type="gramEnd"/>
      <w:r w:rsidR="00D82070" w:rsidRPr="00A90476">
        <w:rPr>
          <w:rFonts w:asciiTheme="minorHAnsi" w:hAnsiTheme="minorHAnsi" w:cstheme="minorHAnsi"/>
          <w:color w:val="222222"/>
        </w:rPr>
        <w:t xml:space="preserve"> community. You should cite references to the course material in both your question post and your 2 peer response posts.</w:t>
      </w:r>
      <w:r w:rsidR="006F5D1D">
        <w:rPr>
          <w:rFonts w:asciiTheme="minorHAnsi" w:hAnsiTheme="minorHAnsi" w:cstheme="minorHAnsi"/>
          <w:color w:val="222222"/>
        </w:rPr>
        <w:t xml:space="preserve"> All posts are typically due on Fridays at 11:59 PM.</w:t>
      </w:r>
    </w:p>
    <w:p w14:paraId="22CE3B12" w14:textId="1AB8FE49" w:rsidR="00A90826" w:rsidRPr="00A90476" w:rsidRDefault="00A90826" w:rsidP="00B42732">
      <w:pPr>
        <w:rPr>
          <w:rFonts w:asciiTheme="minorHAnsi" w:hAnsiTheme="minorHAnsi" w:cstheme="minorHAnsi"/>
          <w:color w:val="222222"/>
        </w:rPr>
      </w:pPr>
      <w:bookmarkStart w:id="1" w:name="_gjdgxs"/>
      <w:bookmarkEnd w:id="1"/>
    </w:p>
    <w:p w14:paraId="05F18B1D" w14:textId="5B037B6B" w:rsidR="00F805FF" w:rsidRPr="00A90476" w:rsidRDefault="00F805FF" w:rsidP="00F805FF">
      <w:pPr>
        <w:pStyle w:val="Heading3"/>
        <w:rPr>
          <w:rFonts w:asciiTheme="minorHAnsi" w:hAnsiTheme="minorHAnsi" w:cstheme="minorHAnsi"/>
        </w:rPr>
      </w:pPr>
      <w:r w:rsidRPr="00A90476">
        <w:rPr>
          <w:rFonts w:asciiTheme="minorHAnsi" w:hAnsiTheme="minorHAnsi" w:cstheme="minorHAnsi"/>
        </w:rPr>
        <w:t>Case Study Short Essay Responses</w:t>
      </w:r>
    </w:p>
    <w:p w14:paraId="7EBB26EF" w14:textId="5B24B012" w:rsidR="0067419A" w:rsidRDefault="00F805FF" w:rsidP="00F32EA2">
      <w:pPr>
        <w:rPr>
          <w:rFonts w:asciiTheme="minorHAnsi" w:hAnsiTheme="minorHAnsi" w:cstheme="minorHAnsi"/>
          <w:bCs/>
          <w:iCs/>
          <w:color w:val="222222"/>
        </w:rPr>
      </w:pPr>
      <w:r w:rsidRPr="00A90476">
        <w:rPr>
          <w:rFonts w:asciiTheme="minorHAnsi" w:hAnsiTheme="minorHAnsi" w:cstheme="minorHAnsi"/>
          <w:bCs/>
          <w:iCs/>
          <w:color w:val="222222"/>
        </w:rPr>
        <w:t xml:space="preserve">Throughout the course students will explore a variety of case studies based on real operational management problems of Denton area nonprofits. These case studies are designed to help students apply concepts and theories from the reading and lecture material to </w:t>
      </w:r>
      <w:r w:rsidR="00D07385" w:rsidRPr="00A90476">
        <w:rPr>
          <w:rFonts w:asciiTheme="minorHAnsi" w:hAnsiTheme="minorHAnsi" w:cstheme="minorHAnsi"/>
          <w:bCs/>
          <w:iCs/>
          <w:color w:val="222222"/>
        </w:rPr>
        <w:t xml:space="preserve">help solve nonprofit management problems presented in </w:t>
      </w:r>
      <w:proofErr w:type="gramStart"/>
      <w:r w:rsidR="00B172A9" w:rsidRPr="00A90476">
        <w:rPr>
          <w:rFonts w:asciiTheme="minorHAnsi" w:hAnsiTheme="minorHAnsi" w:cstheme="minorHAnsi"/>
          <w:bCs/>
          <w:iCs/>
          <w:color w:val="222222"/>
        </w:rPr>
        <w:t xml:space="preserve">the </w:t>
      </w:r>
      <w:r w:rsidR="00D07385" w:rsidRPr="00A90476">
        <w:rPr>
          <w:rFonts w:asciiTheme="minorHAnsi" w:hAnsiTheme="minorHAnsi" w:cstheme="minorHAnsi"/>
          <w:bCs/>
          <w:iCs/>
          <w:color w:val="222222"/>
        </w:rPr>
        <w:t>case</w:t>
      </w:r>
      <w:proofErr w:type="gramEnd"/>
      <w:r w:rsidR="00D07385" w:rsidRPr="00A90476">
        <w:rPr>
          <w:rFonts w:asciiTheme="minorHAnsi" w:hAnsiTheme="minorHAnsi" w:cstheme="minorHAnsi"/>
          <w:bCs/>
          <w:iCs/>
          <w:color w:val="222222"/>
        </w:rPr>
        <w:t xml:space="preserve"> scenarios. Students will explore the cases in class lecture discussion and then </w:t>
      </w:r>
      <w:r w:rsidR="002E060F" w:rsidRPr="00A90476">
        <w:rPr>
          <w:rFonts w:asciiTheme="minorHAnsi" w:hAnsiTheme="minorHAnsi" w:cstheme="minorHAnsi"/>
          <w:bCs/>
          <w:iCs/>
          <w:color w:val="222222"/>
        </w:rPr>
        <w:t>can</w:t>
      </w:r>
      <w:r w:rsidR="00D07385" w:rsidRPr="00A90476">
        <w:rPr>
          <w:rFonts w:asciiTheme="minorHAnsi" w:hAnsiTheme="minorHAnsi" w:cstheme="minorHAnsi"/>
          <w:bCs/>
          <w:iCs/>
          <w:color w:val="222222"/>
        </w:rPr>
        <w:t xml:space="preserve"> learn from the nonprofit through a guest lecture the</w:t>
      </w:r>
      <w:r w:rsidR="00B172A9" w:rsidRPr="00A90476">
        <w:rPr>
          <w:rFonts w:asciiTheme="minorHAnsi" w:hAnsiTheme="minorHAnsi" w:cstheme="minorHAnsi"/>
          <w:bCs/>
          <w:iCs/>
          <w:color w:val="222222"/>
        </w:rPr>
        <w:t xml:space="preserve"> </w:t>
      </w:r>
      <w:r w:rsidR="00D07385" w:rsidRPr="00A90476">
        <w:rPr>
          <w:rFonts w:asciiTheme="minorHAnsi" w:hAnsiTheme="minorHAnsi" w:cstheme="minorHAnsi"/>
          <w:bCs/>
          <w:iCs/>
          <w:color w:val="222222"/>
        </w:rPr>
        <w:t xml:space="preserve">week that case is discussed. Students will have 8 essays throughout the course related to the respective nonprofit management </w:t>
      </w:r>
      <w:proofErr w:type="gramStart"/>
      <w:r w:rsidR="00D07385" w:rsidRPr="00A90476">
        <w:rPr>
          <w:rFonts w:asciiTheme="minorHAnsi" w:hAnsiTheme="minorHAnsi" w:cstheme="minorHAnsi"/>
          <w:bCs/>
          <w:iCs/>
          <w:color w:val="222222"/>
        </w:rPr>
        <w:t>topic</w:t>
      </w:r>
      <w:proofErr w:type="gramEnd"/>
      <w:r w:rsidR="00D07385" w:rsidRPr="00A90476">
        <w:rPr>
          <w:rFonts w:asciiTheme="minorHAnsi" w:hAnsiTheme="minorHAnsi" w:cstheme="minorHAnsi"/>
          <w:bCs/>
          <w:iCs/>
          <w:color w:val="222222"/>
        </w:rPr>
        <w:t xml:space="preserve"> and case study </w:t>
      </w:r>
      <w:proofErr w:type="gramStart"/>
      <w:r w:rsidR="00D07385" w:rsidRPr="00A90476">
        <w:rPr>
          <w:rFonts w:asciiTheme="minorHAnsi" w:hAnsiTheme="minorHAnsi" w:cstheme="minorHAnsi"/>
          <w:bCs/>
          <w:iCs/>
          <w:color w:val="222222"/>
        </w:rPr>
        <w:t>discussion</w:t>
      </w:r>
      <w:proofErr w:type="gramEnd"/>
      <w:r w:rsidR="00D07385" w:rsidRPr="00A90476">
        <w:rPr>
          <w:rFonts w:asciiTheme="minorHAnsi" w:hAnsiTheme="minorHAnsi" w:cstheme="minorHAnsi"/>
          <w:bCs/>
          <w:iCs/>
          <w:color w:val="222222"/>
        </w:rPr>
        <w:t>. Students will respond to a series of questions provided in the respective Canvas module assignment. Assignments are</w:t>
      </w:r>
      <w:r w:rsidR="00A90476">
        <w:rPr>
          <w:rFonts w:asciiTheme="minorHAnsi" w:hAnsiTheme="minorHAnsi" w:cstheme="minorHAnsi"/>
          <w:bCs/>
          <w:iCs/>
          <w:color w:val="222222"/>
        </w:rPr>
        <w:t xml:space="preserve"> typically</w:t>
      </w:r>
      <w:r w:rsidR="00D07385" w:rsidRPr="00A90476">
        <w:rPr>
          <w:rFonts w:asciiTheme="minorHAnsi" w:hAnsiTheme="minorHAnsi" w:cstheme="minorHAnsi"/>
          <w:bCs/>
          <w:iCs/>
          <w:color w:val="222222"/>
        </w:rPr>
        <w:t xml:space="preserve"> </w:t>
      </w:r>
      <w:r w:rsidR="00D07385" w:rsidRPr="00A90476">
        <w:rPr>
          <w:rFonts w:asciiTheme="minorHAnsi" w:hAnsiTheme="minorHAnsi" w:cstheme="minorHAnsi"/>
          <w:b/>
          <w:iCs/>
          <w:color w:val="222222"/>
        </w:rPr>
        <w:t xml:space="preserve">due on </w:t>
      </w:r>
      <w:r w:rsidR="00555093">
        <w:rPr>
          <w:rFonts w:asciiTheme="minorHAnsi" w:hAnsiTheme="minorHAnsi" w:cstheme="minorHAnsi"/>
          <w:b/>
          <w:iCs/>
          <w:color w:val="222222"/>
        </w:rPr>
        <w:t>Fridays at</w:t>
      </w:r>
      <w:r w:rsidR="00D07385" w:rsidRPr="00A90476">
        <w:rPr>
          <w:rFonts w:asciiTheme="minorHAnsi" w:hAnsiTheme="minorHAnsi" w:cstheme="minorHAnsi"/>
          <w:b/>
          <w:iCs/>
          <w:color w:val="222222"/>
        </w:rPr>
        <w:t xml:space="preserve"> 11:59PM</w:t>
      </w:r>
      <w:r w:rsidR="00D07385" w:rsidRPr="00A90476">
        <w:rPr>
          <w:rFonts w:asciiTheme="minorHAnsi" w:hAnsiTheme="minorHAnsi" w:cstheme="minorHAnsi"/>
          <w:bCs/>
          <w:iCs/>
          <w:color w:val="222222"/>
        </w:rPr>
        <w:t xml:space="preserve"> </w:t>
      </w:r>
      <w:r w:rsidR="00A90476">
        <w:rPr>
          <w:rFonts w:asciiTheme="minorHAnsi" w:hAnsiTheme="minorHAnsi" w:cstheme="minorHAnsi"/>
          <w:bCs/>
          <w:iCs/>
          <w:color w:val="222222"/>
        </w:rPr>
        <w:t>t</w:t>
      </w:r>
      <w:r w:rsidR="00D07385" w:rsidRPr="00A90476">
        <w:rPr>
          <w:rFonts w:asciiTheme="minorHAnsi" w:hAnsiTheme="minorHAnsi" w:cstheme="minorHAnsi"/>
          <w:bCs/>
          <w:iCs/>
          <w:color w:val="222222"/>
        </w:rPr>
        <w:t>o ensure you are prepared to share your perspective in class with the invited guest lecturer.</w:t>
      </w:r>
      <w:r w:rsidR="00A90476">
        <w:rPr>
          <w:rFonts w:asciiTheme="minorHAnsi" w:hAnsiTheme="minorHAnsi" w:cstheme="minorHAnsi"/>
          <w:bCs/>
          <w:iCs/>
          <w:color w:val="222222"/>
        </w:rPr>
        <w:t xml:space="preserve"> Please pay attention to Canvas due dates.</w:t>
      </w:r>
      <w:r w:rsidR="00D07385" w:rsidRPr="00A90476">
        <w:rPr>
          <w:rFonts w:asciiTheme="minorHAnsi" w:hAnsiTheme="minorHAnsi" w:cstheme="minorHAnsi"/>
          <w:bCs/>
          <w:iCs/>
          <w:color w:val="222222"/>
        </w:rPr>
        <w:t xml:space="preserve"> </w:t>
      </w:r>
      <w:r w:rsidR="00B172A9" w:rsidRPr="00A90476">
        <w:rPr>
          <w:rFonts w:asciiTheme="minorHAnsi" w:hAnsiTheme="minorHAnsi" w:cstheme="minorHAnsi"/>
          <w:bCs/>
          <w:iCs/>
          <w:color w:val="222222"/>
        </w:rPr>
        <w:t xml:space="preserve">There </w:t>
      </w:r>
      <w:proofErr w:type="gramStart"/>
      <w:r w:rsidR="00B172A9" w:rsidRPr="00A90476">
        <w:rPr>
          <w:rFonts w:asciiTheme="minorHAnsi" w:hAnsiTheme="minorHAnsi" w:cstheme="minorHAnsi"/>
          <w:bCs/>
          <w:iCs/>
          <w:color w:val="222222"/>
        </w:rPr>
        <w:t>are</w:t>
      </w:r>
      <w:proofErr w:type="gramEnd"/>
      <w:r w:rsidR="00B172A9" w:rsidRPr="00A90476">
        <w:rPr>
          <w:rFonts w:asciiTheme="minorHAnsi" w:hAnsiTheme="minorHAnsi" w:cstheme="minorHAnsi"/>
          <w:bCs/>
          <w:iCs/>
          <w:color w:val="222222"/>
        </w:rPr>
        <w:t xml:space="preserve"> a total of 8 essay course project assignments. </w:t>
      </w:r>
      <w:r w:rsidR="00D07385" w:rsidRPr="00A90476">
        <w:rPr>
          <w:rFonts w:asciiTheme="minorHAnsi" w:hAnsiTheme="minorHAnsi" w:cstheme="minorHAnsi"/>
          <w:bCs/>
          <w:iCs/>
          <w:color w:val="222222"/>
        </w:rPr>
        <w:t xml:space="preserve">Each essay is worth </w:t>
      </w:r>
      <w:r w:rsidR="00D01760" w:rsidRPr="00A90476">
        <w:rPr>
          <w:rFonts w:asciiTheme="minorHAnsi" w:hAnsiTheme="minorHAnsi" w:cstheme="minorHAnsi"/>
          <w:bCs/>
          <w:iCs/>
          <w:color w:val="222222"/>
        </w:rPr>
        <w:t>30</w:t>
      </w:r>
      <w:r w:rsidR="00E70918" w:rsidRPr="00A90476">
        <w:rPr>
          <w:rFonts w:asciiTheme="minorHAnsi" w:hAnsiTheme="minorHAnsi" w:cstheme="minorHAnsi"/>
          <w:bCs/>
          <w:iCs/>
          <w:color w:val="222222"/>
        </w:rPr>
        <w:t xml:space="preserve"> </w:t>
      </w:r>
      <w:r w:rsidR="00D07385" w:rsidRPr="00A90476">
        <w:rPr>
          <w:rFonts w:asciiTheme="minorHAnsi" w:hAnsiTheme="minorHAnsi" w:cstheme="minorHAnsi"/>
          <w:bCs/>
          <w:iCs/>
          <w:color w:val="222222"/>
        </w:rPr>
        <w:t>points. Your essay should include a direct reference to the course material cited APA style. Your direct reference should support your argument. You should follow the direct reference with a statement that elaborates on why the reference is important to the nonprofit management issue.</w:t>
      </w:r>
      <w:r w:rsidR="00D82070" w:rsidRPr="00A90476">
        <w:rPr>
          <w:rFonts w:asciiTheme="minorHAnsi" w:hAnsiTheme="minorHAnsi" w:cstheme="minorHAnsi"/>
          <w:bCs/>
          <w:iCs/>
          <w:color w:val="222222"/>
        </w:rPr>
        <w:t xml:space="preserve"> All essays must be posted </w:t>
      </w:r>
      <w:proofErr w:type="gramStart"/>
      <w:r w:rsidR="00D82070" w:rsidRPr="00A90476">
        <w:rPr>
          <w:rFonts w:asciiTheme="minorHAnsi" w:hAnsiTheme="minorHAnsi" w:cstheme="minorHAnsi"/>
          <w:bCs/>
          <w:iCs/>
          <w:color w:val="222222"/>
        </w:rPr>
        <w:t>in</w:t>
      </w:r>
      <w:proofErr w:type="gramEnd"/>
      <w:r w:rsidR="00D82070" w:rsidRPr="00A90476">
        <w:rPr>
          <w:rFonts w:asciiTheme="minorHAnsi" w:hAnsiTheme="minorHAnsi" w:cstheme="minorHAnsi"/>
          <w:bCs/>
          <w:iCs/>
          <w:color w:val="222222"/>
        </w:rPr>
        <w:t xml:space="preserve"> our </w:t>
      </w:r>
      <w:r w:rsidR="000D2D18">
        <w:rPr>
          <w:rFonts w:asciiTheme="minorHAnsi" w:hAnsiTheme="minorHAnsi" w:cstheme="minorHAnsi"/>
          <w:b/>
          <w:iCs/>
          <w:color w:val="222222"/>
        </w:rPr>
        <w:t>Canvas</w:t>
      </w:r>
      <w:r w:rsidR="00D82070" w:rsidRPr="00A90476">
        <w:rPr>
          <w:rFonts w:asciiTheme="minorHAnsi" w:hAnsiTheme="minorHAnsi" w:cstheme="minorHAnsi"/>
          <w:bCs/>
          <w:iCs/>
          <w:color w:val="222222"/>
        </w:rPr>
        <w:t xml:space="preserve"> </w:t>
      </w:r>
    </w:p>
    <w:p w14:paraId="37160694" w14:textId="77777777" w:rsidR="000D2D18" w:rsidRPr="00A90476" w:rsidRDefault="000D2D18" w:rsidP="00F32EA2">
      <w:pPr>
        <w:rPr>
          <w:rFonts w:asciiTheme="minorHAnsi" w:hAnsiTheme="minorHAnsi" w:cstheme="minorHAnsi"/>
          <w:b/>
          <w:i/>
          <w:color w:val="222222"/>
        </w:rPr>
      </w:pPr>
    </w:p>
    <w:p w14:paraId="1D2AD353" w14:textId="26BB1345" w:rsidR="00B172A9" w:rsidRPr="00A90476" w:rsidRDefault="00F32EA2" w:rsidP="00B172A9">
      <w:pPr>
        <w:pStyle w:val="Heading3"/>
        <w:rPr>
          <w:rFonts w:asciiTheme="minorHAnsi" w:hAnsiTheme="minorHAnsi" w:cstheme="minorHAnsi"/>
        </w:rPr>
      </w:pPr>
      <w:r w:rsidRPr="00A90476">
        <w:rPr>
          <w:rFonts w:asciiTheme="minorHAnsi" w:hAnsiTheme="minorHAnsi" w:cstheme="minorHAnsi"/>
        </w:rPr>
        <w:t>Reading Quiz</w:t>
      </w:r>
      <w:r w:rsidR="002E060F" w:rsidRPr="00A90476">
        <w:rPr>
          <w:rFonts w:asciiTheme="minorHAnsi" w:hAnsiTheme="minorHAnsi" w:cstheme="minorHAnsi"/>
        </w:rPr>
        <w:t>zes</w:t>
      </w:r>
    </w:p>
    <w:p w14:paraId="0F9CBD1D" w14:textId="268668F2" w:rsidR="00F32EA2" w:rsidRPr="00A90476" w:rsidRDefault="00F32EA2" w:rsidP="00F32EA2">
      <w:pPr>
        <w:rPr>
          <w:rFonts w:asciiTheme="minorHAnsi" w:hAnsiTheme="minorHAnsi" w:cstheme="minorHAnsi"/>
          <w:color w:val="222222"/>
        </w:rPr>
      </w:pPr>
      <w:r w:rsidRPr="00A90476">
        <w:rPr>
          <w:rFonts w:asciiTheme="minorHAnsi" w:hAnsiTheme="minorHAnsi" w:cstheme="minorHAnsi"/>
          <w:color w:val="222222"/>
        </w:rPr>
        <w:t>The reading quiz is a weekly assessment of key concept</w:t>
      </w:r>
      <w:r w:rsidR="00EF5234" w:rsidRPr="00A90476">
        <w:rPr>
          <w:rFonts w:asciiTheme="minorHAnsi" w:hAnsiTheme="minorHAnsi" w:cstheme="minorHAnsi"/>
          <w:color w:val="222222"/>
        </w:rPr>
        <w:t xml:space="preserve">s from all assigned </w:t>
      </w:r>
      <w:r w:rsidRPr="00A90476">
        <w:rPr>
          <w:rFonts w:asciiTheme="minorHAnsi" w:hAnsiTheme="minorHAnsi" w:cstheme="minorHAnsi"/>
          <w:color w:val="222222"/>
        </w:rPr>
        <w:t xml:space="preserve">reading(s). All questions are based on the required reading(s) from the respective module. Quizzes are available in Canvas and will </w:t>
      </w:r>
      <w:proofErr w:type="gramStart"/>
      <w:r w:rsidRPr="00A90476">
        <w:rPr>
          <w:rFonts w:asciiTheme="minorHAnsi" w:hAnsiTheme="minorHAnsi" w:cstheme="minorHAnsi"/>
          <w:color w:val="222222"/>
        </w:rPr>
        <w:t>open</w:t>
      </w:r>
      <w:proofErr w:type="gramEnd"/>
      <w:r w:rsidR="00D07385" w:rsidRPr="00A90476">
        <w:rPr>
          <w:rFonts w:asciiTheme="minorHAnsi" w:hAnsiTheme="minorHAnsi" w:cstheme="minorHAnsi"/>
          <w:color w:val="222222"/>
        </w:rPr>
        <w:t xml:space="preserve"> Saturday</w:t>
      </w:r>
      <w:r w:rsidRPr="00A90476">
        <w:rPr>
          <w:rFonts w:asciiTheme="minorHAnsi" w:hAnsiTheme="minorHAnsi" w:cstheme="minorHAnsi"/>
          <w:color w:val="222222"/>
        </w:rPr>
        <w:t xml:space="preserve"> and </w:t>
      </w:r>
      <w:proofErr w:type="gramStart"/>
      <w:r w:rsidRPr="00A90476">
        <w:rPr>
          <w:rFonts w:asciiTheme="minorHAnsi" w:hAnsiTheme="minorHAnsi" w:cstheme="minorHAnsi"/>
          <w:color w:val="222222"/>
        </w:rPr>
        <w:t>close</w:t>
      </w:r>
      <w:proofErr w:type="gramEnd"/>
      <w:r w:rsidRPr="00A90476">
        <w:rPr>
          <w:rFonts w:asciiTheme="minorHAnsi" w:hAnsiTheme="minorHAnsi" w:cstheme="minorHAnsi"/>
          <w:color w:val="222222"/>
        </w:rPr>
        <w:t xml:space="preserve"> Friday of the module week. There are 1</w:t>
      </w:r>
      <w:r w:rsidR="00B172A9" w:rsidRPr="00A90476">
        <w:rPr>
          <w:rFonts w:asciiTheme="minorHAnsi" w:hAnsiTheme="minorHAnsi" w:cstheme="minorHAnsi"/>
          <w:color w:val="222222"/>
        </w:rPr>
        <w:t>1</w:t>
      </w:r>
      <w:r w:rsidRPr="00A90476">
        <w:rPr>
          <w:rFonts w:asciiTheme="minorHAnsi" w:hAnsiTheme="minorHAnsi" w:cstheme="minorHAnsi"/>
          <w:color w:val="222222"/>
        </w:rPr>
        <w:t xml:space="preserve"> quizzes worth 10 points each. </w:t>
      </w:r>
    </w:p>
    <w:p w14:paraId="0D74E589" w14:textId="5896662D" w:rsidR="00175878" w:rsidRPr="00A90476" w:rsidRDefault="00175878" w:rsidP="00F32EA2">
      <w:pPr>
        <w:rPr>
          <w:rFonts w:asciiTheme="minorHAnsi" w:hAnsiTheme="minorHAnsi" w:cstheme="minorHAnsi"/>
          <w:color w:val="222222"/>
        </w:rPr>
      </w:pPr>
    </w:p>
    <w:p w14:paraId="166E5D1F" w14:textId="77777777" w:rsidR="00DA1702" w:rsidRPr="00DA1702" w:rsidRDefault="00DA1702" w:rsidP="00DA1702">
      <w:pPr>
        <w:pStyle w:val="Heading3"/>
        <w:rPr>
          <w:rFonts w:asciiTheme="minorHAnsi" w:hAnsiTheme="minorHAnsi" w:cstheme="minorHAnsi"/>
          <w:sz w:val="27"/>
          <w:szCs w:val="27"/>
        </w:rPr>
      </w:pPr>
      <w:r w:rsidRPr="00DA1702">
        <w:rPr>
          <w:rFonts w:asciiTheme="minorHAnsi" w:hAnsiTheme="minorHAnsi" w:cstheme="minorHAnsi"/>
        </w:rPr>
        <w:t>Nonprofit Start Up Plan</w:t>
      </w:r>
    </w:p>
    <w:p w14:paraId="22F73A17" w14:textId="77777777" w:rsidR="00DA1702" w:rsidRPr="00DA1702" w:rsidRDefault="00DA1702" w:rsidP="00DA1702">
      <w:pPr>
        <w:pStyle w:val="NormalWeb"/>
        <w:rPr>
          <w:rFonts w:asciiTheme="minorHAnsi" w:hAnsiTheme="minorHAnsi" w:cstheme="minorHAnsi"/>
        </w:rPr>
      </w:pPr>
      <w:r w:rsidRPr="00DA1702">
        <w:rPr>
          <w:rFonts w:asciiTheme="minorHAnsi" w:hAnsiTheme="minorHAnsi" w:cstheme="minorHAnsi"/>
        </w:rPr>
        <w:t>For this assignment will draw on your course knowledge to develop a short business plan for a nonprofit start. The goal for your project:</w:t>
      </w:r>
    </w:p>
    <w:p w14:paraId="017C574E" w14:textId="77777777" w:rsidR="00DA1702" w:rsidRPr="00DA1702" w:rsidRDefault="00DA1702" w:rsidP="00DA1702">
      <w:pPr>
        <w:numPr>
          <w:ilvl w:val="0"/>
          <w:numId w:val="22"/>
        </w:numPr>
        <w:spacing w:before="100" w:beforeAutospacing="1" w:after="100" w:afterAutospacing="1"/>
        <w:rPr>
          <w:rFonts w:asciiTheme="minorHAnsi" w:hAnsiTheme="minorHAnsi" w:cstheme="minorHAnsi"/>
        </w:rPr>
      </w:pPr>
      <w:r w:rsidRPr="00DA1702">
        <w:rPr>
          <w:rFonts w:asciiTheme="minorHAnsi" w:hAnsiTheme="minorHAnsi" w:cstheme="minorHAnsi"/>
        </w:rPr>
        <w:t>Develop an idea for nonprofit start-up </w:t>
      </w:r>
    </w:p>
    <w:p w14:paraId="1A2E01BD" w14:textId="77777777" w:rsidR="00DA1702" w:rsidRPr="00DA1702" w:rsidRDefault="00DA1702" w:rsidP="00DA1702">
      <w:pPr>
        <w:numPr>
          <w:ilvl w:val="0"/>
          <w:numId w:val="22"/>
        </w:numPr>
        <w:spacing w:before="100" w:beforeAutospacing="1" w:after="100" w:afterAutospacing="1"/>
        <w:rPr>
          <w:rFonts w:asciiTheme="minorHAnsi" w:hAnsiTheme="minorHAnsi" w:cstheme="minorHAnsi"/>
        </w:rPr>
      </w:pPr>
      <w:r w:rsidRPr="00DA1702">
        <w:rPr>
          <w:rFonts w:asciiTheme="minorHAnsi" w:hAnsiTheme="minorHAnsi" w:cstheme="minorHAnsi"/>
        </w:rPr>
        <w:t>Identify your mission and your vision for impact?</w:t>
      </w:r>
    </w:p>
    <w:p w14:paraId="72055E30" w14:textId="77777777" w:rsidR="00DA1702" w:rsidRPr="00DA1702" w:rsidRDefault="00DA1702" w:rsidP="00DA1702">
      <w:pPr>
        <w:numPr>
          <w:ilvl w:val="0"/>
          <w:numId w:val="22"/>
        </w:numPr>
        <w:spacing w:before="100" w:beforeAutospacing="1" w:after="100" w:afterAutospacing="1"/>
        <w:rPr>
          <w:rFonts w:asciiTheme="minorHAnsi" w:hAnsiTheme="minorHAnsi" w:cstheme="minorHAnsi"/>
        </w:rPr>
      </w:pPr>
      <w:r w:rsidRPr="00DA1702">
        <w:rPr>
          <w:rFonts w:asciiTheme="minorHAnsi" w:hAnsiTheme="minorHAnsi" w:cstheme="minorHAnsi"/>
        </w:rPr>
        <w:t>What do you need to research to understand the need in the community? Who is the market/target population?</w:t>
      </w:r>
    </w:p>
    <w:p w14:paraId="52FB5B6C" w14:textId="77777777" w:rsidR="00DA1702" w:rsidRPr="00DA1702" w:rsidRDefault="00DA1702" w:rsidP="00DA1702">
      <w:pPr>
        <w:numPr>
          <w:ilvl w:val="0"/>
          <w:numId w:val="22"/>
        </w:numPr>
        <w:spacing w:before="100" w:beforeAutospacing="1" w:after="100" w:afterAutospacing="1"/>
        <w:rPr>
          <w:rFonts w:asciiTheme="minorHAnsi" w:hAnsiTheme="minorHAnsi" w:cstheme="minorHAnsi"/>
        </w:rPr>
      </w:pPr>
      <w:r w:rsidRPr="00DA1702">
        <w:rPr>
          <w:rFonts w:asciiTheme="minorHAnsi" w:hAnsiTheme="minorHAnsi" w:cstheme="minorHAnsi"/>
        </w:rPr>
        <w:t>How many do you intend to serve? What strategies will help you scale up your model?</w:t>
      </w:r>
    </w:p>
    <w:p w14:paraId="0FEF29C2" w14:textId="77777777" w:rsidR="00DA1702" w:rsidRPr="00DA1702" w:rsidRDefault="00DA1702" w:rsidP="00DA1702">
      <w:pPr>
        <w:numPr>
          <w:ilvl w:val="0"/>
          <w:numId w:val="22"/>
        </w:numPr>
        <w:spacing w:before="100" w:beforeAutospacing="1" w:after="100" w:afterAutospacing="1"/>
        <w:rPr>
          <w:rFonts w:asciiTheme="minorHAnsi" w:hAnsiTheme="minorHAnsi" w:cstheme="minorHAnsi"/>
        </w:rPr>
      </w:pPr>
      <w:r w:rsidRPr="00DA1702">
        <w:rPr>
          <w:rFonts w:asciiTheme="minorHAnsi" w:hAnsiTheme="minorHAnsi" w:cstheme="minorHAnsi"/>
        </w:rPr>
        <w:t>How much funding do you need to start up? How much to sustain the first 5 years?</w:t>
      </w:r>
    </w:p>
    <w:p w14:paraId="6521C40D" w14:textId="77777777" w:rsidR="00DA1702" w:rsidRPr="00DA1702" w:rsidRDefault="00DA1702" w:rsidP="00DA1702">
      <w:pPr>
        <w:pStyle w:val="NormalWeb"/>
        <w:rPr>
          <w:rFonts w:asciiTheme="minorHAnsi" w:hAnsiTheme="minorHAnsi" w:cstheme="minorHAnsi"/>
        </w:rPr>
      </w:pPr>
      <w:r w:rsidRPr="00DA1702">
        <w:rPr>
          <w:rFonts w:asciiTheme="minorHAnsi" w:hAnsiTheme="minorHAnsi" w:cstheme="minorHAnsi"/>
        </w:rPr>
        <w:t>The plan development is worth 25 points and the video presentation is worth 25 points for a total of 50 points. This is due in weeks 14 and 15.</w:t>
      </w:r>
    </w:p>
    <w:p w14:paraId="3E400088" w14:textId="77777777" w:rsidR="00F32EA2" w:rsidRPr="00A90476" w:rsidRDefault="00F32EA2" w:rsidP="00B42732">
      <w:pPr>
        <w:rPr>
          <w:rFonts w:asciiTheme="minorHAnsi" w:hAnsiTheme="minorHAnsi" w:cstheme="minorHAnsi"/>
          <w:b/>
          <w:i/>
          <w:color w:val="222222"/>
        </w:rPr>
      </w:pPr>
    </w:p>
    <w:p w14:paraId="62F7178A" w14:textId="77777777" w:rsidR="00B172A9" w:rsidRPr="00A90476" w:rsidRDefault="00A90826" w:rsidP="00B172A9">
      <w:pPr>
        <w:pStyle w:val="Heading3"/>
        <w:rPr>
          <w:rFonts w:asciiTheme="minorHAnsi" w:hAnsiTheme="minorHAnsi" w:cstheme="minorHAnsi"/>
        </w:rPr>
      </w:pPr>
      <w:r w:rsidRPr="00A90476">
        <w:rPr>
          <w:rFonts w:asciiTheme="minorHAnsi" w:hAnsiTheme="minorHAnsi" w:cstheme="minorHAnsi"/>
        </w:rPr>
        <w:t xml:space="preserve">Exams </w:t>
      </w:r>
    </w:p>
    <w:p w14:paraId="67C5B0D7" w14:textId="3C4F0211" w:rsidR="00A90826" w:rsidRPr="00A90476" w:rsidRDefault="00B172A9" w:rsidP="00B42732">
      <w:pPr>
        <w:rPr>
          <w:rFonts w:asciiTheme="minorHAnsi" w:hAnsiTheme="minorHAnsi" w:cstheme="minorHAnsi"/>
          <w:color w:val="222222"/>
        </w:rPr>
      </w:pPr>
      <w:r w:rsidRPr="00A90476">
        <w:rPr>
          <w:rFonts w:asciiTheme="minorHAnsi" w:hAnsiTheme="minorHAnsi" w:cstheme="minorHAnsi"/>
          <w:color w:val="222222"/>
        </w:rPr>
        <w:t>T</w:t>
      </w:r>
      <w:r w:rsidR="00A90826" w:rsidRPr="00A90476">
        <w:rPr>
          <w:rFonts w:asciiTheme="minorHAnsi" w:hAnsiTheme="minorHAnsi" w:cstheme="minorHAnsi"/>
          <w:color w:val="222222"/>
        </w:rPr>
        <w:t>his course includes a midterm and final exam. The midt</w:t>
      </w:r>
      <w:r w:rsidR="00744CAF" w:rsidRPr="00A90476">
        <w:rPr>
          <w:rFonts w:asciiTheme="minorHAnsi" w:hAnsiTheme="minorHAnsi" w:cstheme="minorHAnsi"/>
          <w:color w:val="222222"/>
        </w:rPr>
        <w:t xml:space="preserve">erm will be completed </w:t>
      </w:r>
      <w:r w:rsidR="00725C5A" w:rsidRPr="00A90476">
        <w:rPr>
          <w:rFonts w:asciiTheme="minorHAnsi" w:hAnsiTheme="minorHAnsi" w:cstheme="minorHAnsi"/>
          <w:color w:val="222222"/>
        </w:rPr>
        <w:t xml:space="preserve">online </w:t>
      </w:r>
      <w:r w:rsidR="00744CAF" w:rsidRPr="00A90476">
        <w:rPr>
          <w:rFonts w:asciiTheme="minorHAnsi" w:hAnsiTheme="minorHAnsi" w:cstheme="minorHAnsi"/>
          <w:color w:val="222222"/>
        </w:rPr>
        <w:t>and</w:t>
      </w:r>
      <w:r w:rsidR="00A90826" w:rsidRPr="00A90476">
        <w:rPr>
          <w:rFonts w:asciiTheme="minorHAnsi" w:hAnsiTheme="minorHAnsi" w:cstheme="minorHAnsi"/>
          <w:color w:val="222222"/>
        </w:rPr>
        <w:t xml:space="preserve"> will cover content from previous readings, discussions, and guest speakers. </w:t>
      </w:r>
      <w:r w:rsidR="00725C5A" w:rsidRPr="00A90476">
        <w:rPr>
          <w:rFonts w:asciiTheme="minorHAnsi" w:hAnsiTheme="minorHAnsi" w:cstheme="minorHAnsi"/>
          <w:color w:val="222222"/>
        </w:rPr>
        <w:t>The final exam will be online</w:t>
      </w:r>
      <w:r w:rsidR="00A90826" w:rsidRPr="00A90476">
        <w:rPr>
          <w:rFonts w:asciiTheme="minorHAnsi" w:hAnsiTheme="minorHAnsi" w:cstheme="minorHAnsi"/>
          <w:color w:val="222222"/>
        </w:rPr>
        <w:t xml:space="preserve"> (see Module 16 for details). Subject matter to be determined. Each exam is worth 100 points.</w:t>
      </w:r>
    </w:p>
    <w:p w14:paraId="33964A74" w14:textId="66434000" w:rsidR="00443D9C" w:rsidRPr="00A90476" w:rsidRDefault="00443D9C" w:rsidP="00B42732">
      <w:pPr>
        <w:rPr>
          <w:rFonts w:asciiTheme="minorHAnsi" w:hAnsiTheme="minorHAnsi" w:cstheme="minorHAnsi"/>
          <w:color w:val="222222"/>
        </w:rPr>
      </w:pPr>
    </w:p>
    <w:p w14:paraId="48C7CF3A" w14:textId="65BC90B3" w:rsidR="00A90826" w:rsidRPr="00A90476" w:rsidRDefault="00A90826" w:rsidP="00B42732">
      <w:pPr>
        <w:autoSpaceDE w:val="0"/>
        <w:autoSpaceDN w:val="0"/>
        <w:adjustRightInd w:val="0"/>
        <w:rPr>
          <w:rFonts w:asciiTheme="minorHAnsi" w:hAnsiTheme="minorHAnsi" w:cstheme="minorHAnsi"/>
        </w:rPr>
      </w:pPr>
    </w:p>
    <w:p w14:paraId="3465BFB5" w14:textId="6A0645B4" w:rsidR="00A90826" w:rsidRPr="00A90476" w:rsidRDefault="00A90826" w:rsidP="00B42732">
      <w:pPr>
        <w:autoSpaceDE w:val="0"/>
        <w:autoSpaceDN w:val="0"/>
        <w:adjustRightInd w:val="0"/>
        <w:rPr>
          <w:rFonts w:asciiTheme="minorHAnsi" w:hAnsiTheme="minorHAnsi" w:cstheme="minorHAnsi"/>
        </w:rPr>
      </w:pPr>
      <w:r w:rsidRPr="00A90476">
        <w:rPr>
          <w:rFonts w:asciiTheme="minorHAnsi" w:hAnsiTheme="minorHAnsi" w:cstheme="minorHAnsi"/>
        </w:rPr>
        <w:t xml:space="preserve">I reserve the right to make </w:t>
      </w:r>
      <w:r w:rsidR="00955865" w:rsidRPr="00A90476">
        <w:rPr>
          <w:rFonts w:asciiTheme="minorHAnsi" w:hAnsiTheme="minorHAnsi" w:cstheme="minorHAnsi"/>
        </w:rPr>
        <w:t xml:space="preserve">any </w:t>
      </w:r>
      <w:r w:rsidRPr="00A90476">
        <w:rPr>
          <w:rFonts w:asciiTheme="minorHAnsi" w:hAnsiTheme="minorHAnsi" w:cstheme="minorHAnsi"/>
        </w:rPr>
        <w:t>adjustments to course assignments</w:t>
      </w:r>
      <w:r w:rsidR="00955865" w:rsidRPr="00A90476">
        <w:rPr>
          <w:rFonts w:asciiTheme="minorHAnsi" w:hAnsiTheme="minorHAnsi" w:cstheme="minorHAnsi"/>
        </w:rPr>
        <w:t>,</w:t>
      </w:r>
      <w:r w:rsidRPr="00A90476">
        <w:rPr>
          <w:rFonts w:asciiTheme="minorHAnsi" w:hAnsiTheme="minorHAnsi" w:cstheme="minorHAnsi"/>
        </w:rPr>
        <w:t xml:space="preserve"> as necessary.</w:t>
      </w:r>
    </w:p>
    <w:p w14:paraId="2B5C9B31" w14:textId="1ABA7E05" w:rsidR="00A90826" w:rsidRPr="00A90476" w:rsidRDefault="00A90826" w:rsidP="00B42732">
      <w:pPr>
        <w:autoSpaceDE w:val="0"/>
        <w:autoSpaceDN w:val="0"/>
        <w:adjustRightInd w:val="0"/>
        <w:rPr>
          <w:rFonts w:asciiTheme="minorHAnsi" w:hAnsiTheme="minorHAnsi" w:cstheme="minorHAnsi"/>
        </w:rPr>
      </w:pPr>
    </w:p>
    <w:p w14:paraId="0009957F" w14:textId="1E3F2082" w:rsidR="00A90826" w:rsidRPr="00A90476" w:rsidRDefault="00A90826" w:rsidP="00C4496A">
      <w:pPr>
        <w:pStyle w:val="Heading2"/>
        <w:spacing w:before="0" w:after="0"/>
        <w:rPr>
          <w:rFonts w:asciiTheme="minorHAnsi" w:hAnsiTheme="minorHAnsi" w:cstheme="minorHAnsi"/>
          <w:b/>
          <w:bCs/>
          <w:sz w:val="24"/>
          <w:szCs w:val="24"/>
        </w:rPr>
      </w:pPr>
      <w:r w:rsidRPr="00A90476">
        <w:rPr>
          <w:rFonts w:asciiTheme="minorHAnsi" w:hAnsiTheme="minorHAnsi" w:cstheme="minorHAnsi"/>
          <w:b/>
          <w:bCs/>
          <w:sz w:val="24"/>
          <w:szCs w:val="24"/>
        </w:rPr>
        <w:t>Course Point System</w:t>
      </w:r>
    </w:p>
    <w:tbl>
      <w:tblPr>
        <w:tblStyle w:val="TableGrid"/>
        <w:tblpPr w:leftFromText="180" w:rightFromText="180" w:vertAnchor="text" w:horzAnchor="margin" w:tblpY="39"/>
        <w:tblW w:w="9225" w:type="dxa"/>
        <w:tblLook w:val="04A0" w:firstRow="1" w:lastRow="0" w:firstColumn="1" w:lastColumn="0" w:noHBand="0" w:noVBand="1"/>
        <w:tblDescription w:val="Assignments and graded activities table"/>
      </w:tblPr>
      <w:tblGrid>
        <w:gridCol w:w="5561"/>
        <w:gridCol w:w="1831"/>
        <w:gridCol w:w="1833"/>
      </w:tblGrid>
      <w:tr w:rsidR="00D8467A" w:rsidRPr="00A90476" w14:paraId="2354B8AF" w14:textId="77777777" w:rsidTr="00D8467A">
        <w:trPr>
          <w:trHeight w:val="771"/>
          <w:tblHeader/>
        </w:trPr>
        <w:tc>
          <w:tcPr>
            <w:tcW w:w="5561" w:type="dxa"/>
            <w:hideMark/>
          </w:tcPr>
          <w:p w14:paraId="1A5A518B" w14:textId="77777777" w:rsidR="00D8467A" w:rsidRPr="00A90476" w:rsidRDefault="00D8467A" w:rsidP="00D8467A">
            <w:pPr>
              <w:ind w:left="0" w:firstLine="0"/>
              <w:rPr>
                <w:rFonts w:asciiTheme="minorHAnsi" w:hAnsiTheme="minorHAnsi" w:cstheme="minorHAnsi"/>
                <w:iCs/>
              </w:rPr>
            </w:pPr>
            <w:r w:rsidRPr="00A90476">
              <w:rPr>
                <w:rFonts w:asciiTheme="minorHAnsi" w:hAnsiTheme="minorHAnsi" w:cstheme="minorHAnsi"/>
                <w:b/>
                <w:bCs/>
                <w:iCs/>
              </w:rPr>
              <w:t>Assignment</w:t>
            </w:r>
          </w:p>
        </w:tc>
        <w:tc>
          <w:tcPr>
            <w:tcW w:w="1831" w:type="dxa"/>
            <w:hideMark/>
          </w:tcPr>
          <w:p w14:paraId="15F70D07" w14:textId="77777777" w:rsidR="00D8467A" w:rsidRPr="00A90476" w:rsidRDefault="00D8467A" w:rsidP="00D8467A">
            <w:pPr>
              <w:ind w:left="0" w:firstLine="0"/>
              <w:rPr>
                <w:rFonts w:asciiTheme="minorHAnsi" w:hAnsiTheme="minorHAnsi" w:cstheme="minorHAnsi"/>
                <w:b/>
                <w:bCs/>
                <w:iCs/>
              </w:rPr>
            </w:pPr>
            <w:r w:rsidRPr="00A90476">
              <w:rPr>
                <w:rFonts w:asciiTheme="minorHAnsi" w:hAnsiTheme="minorHAnsi" w:cstheme="minorHAnsi"/>
                <w:b/>
                <w:bCs/>
                <w:iCs/>
              </w:rPr>
              <w:t>Points Each</w:t>
            </w:r>
          </w:p>
          <w:p w14:paraId="41BB939E" w14:textId="77777777" w:rsidR="00D8467A" w:rsidRPr="00A90476" w:rsidRDefault="00D8467A" w:rsidP="00D8467A">
            <w:pPr>
              <w:ind w:left="0" w:firstLine="0"/>
              <w:rPr>
                <w:rFonts w:asciiTheme="minorHAnsi" w:hAnsiTheme="minorHAnsi" w:cstheme="minorHAnsi"/>
                <w:iCs/>
              </w:rPr>
            </w:pPr>
            <w:r w:rsidRPr="00A90476">
              <w:rPr>
                <w:rFonts w:asciiTheme="minorHAnsi" w:hAnsiTheme="minorHAnsi" w:cstheme="minorHAnsi"/>
                <w:b/>
                <w:bCs/>
                <w:iCs/>
              </w:rPr>
              <w:t>Possible</w:t>
            </w:r>
          </w:p>
        </w:tc>
        <w:tc>
          <w:tcPr>
            <w:tcW w:w="1833" w:type="dxa"/>
            <w:hideMark/>
          </w:tcPr>
          <w:p w14:paraId="541AF894" w14:textId="77777777" w:rsidR="00D8467A" w:rsidRPr="00A90476" w:rsidRDefault="00D8467A" w:rsidP="00D8467A">
            <w:pPr>
              <w:ind w:left="0" w:firstLine="0"/>
              <w:rPr>
                <w:rFonts w:asciiTheme="minorHAnsi" w:hAnsiTheme="minorHAnsi" w:cstheme="minorHAnsi"/>
                <w:b/>
                <w:bCs/>
                <w:iCs/>
              </w:rPr>
            </w:pPr>
            <w:r w:rsidRPr="00A90476">
              <w:rPr>
                <w:rFonts w:asciiTheme="minorHAnsi" w:hAnsiTheme="minorHAnsi" w:cstheme="minorHAnsi"/>
                <w:b/>
                <w:bCs/>
                <w:iCs/>
              </w:rPr>
              <w:t xml:space="preserve">Points Total </w:t>
            </w:r>
          </w:p>
          <w:p w14:paraId="29BF19FD" w14:textId="77777777" w:rsidR="00D8467A" w:rsidRPr="00A90476" w:rsidRDefault="00D8467A" w:rsidP="00D8467A">
            <w:pPr>
              <w:ind w:left="0" w:firstLine="0"/>
              <w:rPr>
                <w:rFonts w:asciiTheme="minorHAnsi" w:hAnsiTheme="minorHAnsi" w:cstheme="minorHAnsi"/>
                <w:iCs/>
              </w:rPr>
            </w:pPr>
            <w:r w:rsidRPr="00A90476">
              <w:rPr>
                <w:rFonts w:asciiTheme="minorHAnsi" w:hAnsiTheme="minorHAnsi" w:cstheme="minorHAnsi"/>
                <w:b/>
                <w:bCs/>
                <w:iCs/>
              </w:rPr>
              <w:t>Possible</w:t>
            </w:r>
          </w:p>
        </w:tc>
      </w:tr>
      <w:tr w:rsidR="00D8467A" w:rsidRPr="00A90476" w14:paraId="0E4B9DCD" w14:textId="77777777" w:rsidTr="00D8467A">
        <w:trPr>
          <w:trHeight w:val="271"/>
        </w:trPr>
        <w:tc>
          <w:tcPr>
            <w:tcW w:w="5561" w:type="dxa"/>
            <w:hideMark/>
          </w:tcPr>
          <w:p w14:paraId="699DC2DF" w14:textId="6B7AF420" w:rsidR="00D8467A" w:rsidRPr="00A90476" w:rsidRDefault="00D8467A" w:rsidP="00D8467A">
            <w:pPr>
              <w:ind w:left="0" w:firstLine="0"/>
              <w:rPr>
                <w:rFonts w:asciiTheme="minorHAnsi" w:hAnsiTheme="minorHAnsi" w:cstheme="minorHAnsi"/>
                <w:iCs/>
              </w:rPr>
            </w:pPr>
            <w:r w:rsidRPr="00A90476">
              <w:rPr>
                <w:rFonts w:asciiTheme="minorHAnsi" w:hAnsiTheme="minorHAnsi" w:cstheme="minorHAnsi"/>
                <w:b/>
                <w:bCs/>
                <w:iCs/>
              </w:rPr>
              <w:t>Reading Quiz (1</w:t>
            </w:r>
            <w:r w:rsidR="002E060F" w:rsidRPr="00A90476">
              <w:rPr>
                <w:rFonts w:asciiTheme="minorHAnsi" w:hAnsiTheme="minorHAnsi" w:cstheme="minorHAnsi"/>
                <w:b/>
                <w:bCs/>
                <w:iCs/>
              </w:rPr>
              <w:t>1</w:t>
            </w:r>
            <w:r w:rsidRPr="00A90476">
              <w:rPr>
                <w:rFonts w:asciiTheme="minorHAnsi" w:hAnsiTheme="minorHAnsi" w:cstheme="minorHAnsi"/>
                <w:b/>
                <w:bCs/>
                <w:iCs/>
              </w:rPr>
              <w:t>)</w:t>
            </w:r>
          </w:p>
        </w:tc>
        <w:tc>
          <w:tcPr>
            <w:tcW w:w="1831" w:type="dxa"/>
            <w:hideMark/>
          </w:tcPr>
          <w:p w14:paraId="6449D0D5" w14:textId="696C6446" w:rsidR="00D8467A" w:rsidRPr="00A90476" w:rsidRDefault="00583093" w:rsidP="00D8467A">
            <w:pPr>
              <w:ind w:left="0" w:firstLine="0"/>
              <w:rPr>
                <w:rFonts w:asciiTheme="minorHAnsi" w:hAnsiTheme="minorHAnsi" w:cstheme="minorHAnsi"/>
                <w:iCs/>
              </w:rPr>
            </w:pPr>
            <w:r w:rsidRPr="00A90476">
              <w:rPr>
                <w:rFonts w:asciiTheme="minorHAnsi" w:hAnsiTheme="minorHAnsi" w:cstheme="minorHAnsi"/>
                <w:iCs/>
              </w:rPr>
              <w:t>11</w:t>
            </w:r>
            <w:r w:rsidR="007B61A4" w:rsidRPr="00A90476">
              <w:rPr>
                <w:rFonts w:asciiTheme="minorHAnsi" w:hAnsiTheme="minorHAnsi" w:cstheme="minorHAnsi"/>
                <w:iCs/>
              </w:rPr>
              <w:t xml:space="preserve"> @10</w:t>
            </w:r>
          </w:p>
        </w:tc>
        <w:tc>
          <w:tcPr>
            <w:tcW w:w="1833" w:type="dxa"/>
            <w:hideMark/>
          </w:tcPr>
          <w:p w14:paraId="7EDD63D3" w14:textId="45D60F80" w:rsidR="00D8467A" w:rsidRPr="00A90476" w:rsidRDefault="00583093" w:rsidP="00D8467A">
            <w:pPr>
              <w:ind w:left="0" w:firstLine="0"/>
              <w:rPr>
                <w:rFonts w:asciiTheme="minorHAnsi" w:hAnsiTheme="minorHAnsi" w:cstheme="minorHAnsi"/>
                <w:iCs/>
              </w:rPr>
            </w:pPr>
            <w:r w:rsidRPr="00A90476">
              <w:rPr>
                <w:rFonts w:asciiTheme="minorHAnsi" w:hAnsiTheme="minorHAnsi" w:cstheme="minorHAnsi"/>
                <w:iCs/>
              </w:rPr>
              <w:t>110</w:t>
            </w:r>
          </w:p>
        </w:tc>
      </w:tr>
      <w:tr w:rsidR="00D8467A" w:rsidRPr="00A90476" w14:paraId="31AE9EA6" w14:textId="77777777" w:rsidTr="00D8467A">
        <w:trPr>
          <w:trHeight w:val="271"/>
        </w:trPr>
        <w:tc>
          <w:tcPr>
            <w:tcW w:w="5561" w:type="dxa"/>
          </w:tcPr>
          <w:p w14:paraId="12351035" w14:textId="78FBC390" w:rsidR="00D8467A" w:rsidRPr="00A90476" w:rsidRDefault="00D07385" w:rsidP="00D8467A">
            <w:pPr>
              <w:ind w:left="0" w:firstLine="0"/>
              <w:rPr>
                <w:rFonts w:asciiTheme="minorHAnsi" w:hAnsiTheme="minorHAnsi" w:cstheme="minorHAnsi"/>
                <w:b/>
                <w:bCs/>
                <w:iCs/>
              </w:rPr>
            </w:pPr>
            <w:r w:rsidRPr="00A90476">
              <w:rPr>
                <w:rFonts w:asciiTheme="minorHAnsi" w:hAnsiTheme="minorHAnsi" w:cstheme="minorHAnsi"/>
                <w:b/>
                <w:bCs/>
                <w:iCs/>
              </w:rPr>
              <w:t>Case Study Essays</w:t>
            </w:r>
          </w:p>
        </w:tc>
        <w:tc>
          <w:tcPr>
            <w:tcW w:w="1831" w:type="dxa"/>
          </w:tcPr>
          <w:p w14:paraId="18BB6DEA" w14:textId="00D1A439" w:rsidR="00D8467A" w:rsidRPr="00A90476" w:rsidRDefault="007B61A4" w:rsidP="00D8467A">
            <w:pPr>
              <w:ind w:left="0" w:firstLine="0"/>
              <w:rPr>
                <w:rFonts w:asciiTheme="minorHAnsi" w:hAnsiTheme="minorHAnsi" w:cstheme="minorHAnsi"/>
                <w:iCs/>
              </w:rPr>
            </w:pPr>
            <w:r w:rsidRPr="00A90476">
              <w:rPr>
                <w:rFonts w:asciiTheme="minorHAnsi" w:hAnsiTheme="minorHAnsi" w:cstheme="minorHAnsi"/>
                <w:iCs/>
              </w:rPr>
              <w:t>8 @</w:t>
            </w:r>
            <w:r w:rsidR="00D01760" w:rsidRPr="00A90476">
              <w:rPr>
                <w:rFonts w:asciiTheme="minorHAnsi" w:hAnsiTheme="minorHAnsi" w:cstheme="minorHAnsi"/>
                <w:iCs/>
              </w:rPr>
              <w:t>30</w:t>
            </w:r>
          </w:p>
        </w:tc>
        <w:tc>
          <w:tcPr>
            <w:tcW w:w="1833" w:type="dxa"/>
          </w:tcPr>
          <w:p w14:paraId="6974675F" w14:textId="1615A1C8" w:rsidR="00D8467A" w:rsidRPr="00A90476" w:rsidRDefault="00D01760" w:rsidP="00D8467A">
            <w:pPr>
              <w:ind w:left="360"/>
              <w:rPr>
                <w:rFonts w:asciiTheme="minorHAnsi" w:hAnsiTheme="minorHAnsi" w:cstheme="minorHAnsi"/>
                <w:iCs/>
              </w:rPr>
            </w:pPr>
            <w:r w:rsidRPr="00A90476">
              <w:rPr>
                <w:rFonts w:asciiTheme="minorHAnsi" w:hAnsiTheme="minorHAnsi" w:cstheme="minorHAnsi"/>
                <w:iCs/>
              </w:rPr>
              <w:t>240</w:t>
            </w:r>
          </w:p>
        </w:tc>
      </w:tr>
      <w:tr w:rsidR="000377E3" w:rsidRPr="00A90476" w14:paraId="2FF210E3" w14:textId="77777777" w:rsidTr="00D8467A">
        <w:trPr>
          <w:trHeight w:val="271"/>
        </w:trPr>
        <w:tc>
          <w:tcPr>
            <w:tcW w:w="5561" w:type="dxa"/>
          </w:tcPr>
          <w:p w14:paraId="61ED5EBE" w14:textId="7B95DEA8" w:rsidR="000377E3" w:rsidRPr="00A90476" w:rsidRDefault="000377E3" w:rsidP="00D07385">
            <w:pPr>
              <w:ind w:left="0" w:firstLine="0"/>
              <w:rPr>
                <w:rFonts w:asciiTheme="minorHAnsi" w:hAnsiTheme="minorHAnsi" w:cstheme="minorHAnsi"/>
                <w:b/>
                <w:bCs/>
                <w:iCs/>
              </w:rPr>
            </w:pPr>
            <w:r w:rsidRPr="00A90476">
              <w:rPr>
                <w:rFonts w:asciiTheme="minorHAnsi" w:hAnsiTheme="minorHAnsi" w:cstheme="minorHAnsi"/>
                <w:b/>
                <w:bCs/>
                <w:iCs/>
              </w:rPr>
              <w:t>Class participation points</w:t>
            </w:r>
            <w:r w:rsidR="00D07385" w:rsidRPr="00A90476">
              <w:rPr>
                <w:rFonts w:asciiTheme="minorHAnsi" w:hAnsiTheme="minorHAnsi" w:cstheme="minorHAnsi"/>
                <w:b/>
                <w:bCs/>
                <w:iCs/>
              </w:rPr>
              <w:t xml:space="preserve"> –</w:t>
            </w:r>
            <w:r w:rsidR="00AB4D78" w:rsidRPr="00A90476">
              <w:rPr>
                <w:rFonts w:asciiTheme="minorHAnsi" w:hAnsiTheme="minorHAnsi" w:cstheme="minorHAnsi"/>
                <w:b/>
                <w:bCs/>
                <w:iCs/>
              </w:rPr>
              <w:t xml:space="preserve"> these include student participation</w:t>
            </w:r>
            <w:r w:rsidR="00D07385" w:rsidRPr="00A90476">
              <w:rPr>
                <w:rFonts w:asciiTheme="minorHAnsi" w:hAnsiTheme="minorHAnsi" w:cstheme="minorHAnsi"/>
                <w:b/>
                <w:bCs/>
                <w:iCs/>
              </w:rPr>
              <w:t xml:space="preserve"> in class</w:t>
            </w:r>
            <w:r w:rsidR="00AB4D78" w:rsidRPr="00A90476">
              <w:rPr>
                <w:rFonts w:asciiTheme="minorHAnsi" w:hAnsiTheme="minorHAnsi" w:cstheme="minorHAnsi"/>
                <w:b/>
                <w:bCs/>
                <w:iCs/>
              </w:rPr>
              <w:t xml:space="preserve"> on</w:t>
            </w:r>
            <w:r w:rsidR="00D07385" w:rsidRPr="00A90476">
              <w:rPr>
                <w:rFonts w:asciiTheme="minorHAnsi" w:hAnsiTheme="minorHAnsi" w:cstheme="minorHAnsi"/>
                <w:b/>
                <w:bCs/>
                <w:iCs/>
              </w:rPr>
              <w:t xml:space="preserve"> case study discussion</w:t>
            </w:r>
            <w:r w:rsidR="00AB4D78" w:rsidRPr="00A90476">
              <w:rPr>
                <w:rFonts w:asciiTheme="minorHAnsi" w:hAnsiTheme="minorHAnsi" w:cstheme="minorHAnsi"/>
                <w:b/>
                <w:bCs/>
                <w:iCs/>
              </w:rPr>
              <w:t>s and management activities</w:t>
            </w:r>
          </w:p>
        </w:tc>
        <w:tc>
          <w:tcPr>
            <w:tcW w:w="1831" w:type="dxa"/>
          </w:tcPr>
          <w:p w14:paraId="6A58842D" w14:textId="0431CE0B" w:rsidR="000377E3" w:rsidRPr="00A90476" w:rsidRDefault="0060016F" w:rsidP="00D07385">
            <w:pPr>
              <w:ind w:left="0" w:firstLine="0"/>
              <w:rPr>
                <w:rFonts w:asciiTheme="minorHAnsi" w:hAnsiTheme="minorHAnsi" w:cstheme="minorHAnsi"/>
                <w:iCs/>
              </w:rPr>
            </w:pPr>
            <w:r w:rsidRPr="00A90476">
              <w:rPr>
                <w:rFonts w:asciiTheme="minorHAnsi" w:hAnsiTheme="minorHAnsi" w:cstheme="minorHAnsi"/>
                <w:iCs/>
              </w:rPr>
              <w:t>100</w:t>
            </w:r>
            <w:r w:rsidR="00D07385" w:rsidRPr="00A90476">
              <w:rPr>
                <w:rFonts w:asciiTheme="minorHAnsi" w:hAnsiTheme="minorHAnsi" w:cstheme="minorHAnsi"/>
                <w:iCs/>
              </w:rPr>
              <w:t xml:space="preserve"> (at least 10 </w:t>
            </w:r>
            <w:proofErr w:type="gramStart"/>
            <w:r w:rsidR="00D07385" w:rsidRPr="00A90476">
              <w:rPr>
                <w:rFonts w:asciiTheme="minorHAnsi" w:hAnsiTheme="minorHAnsi" w:cstheme="minorHAnsi"/>
                <w:iCs/>
              </w:rPr>
              <w:t>classes @</w:t>
            </w:r>
            <w:proofErr w:type="gramEnd"/>
            <w:r w:rsidR="00D07385" w:rsidRPr="00A90476">
              <w:rPr>
                <w:rFonts w:asciiTheme="minorHAnsi" w:hAnsiTheme="minorHAnsi" w:cstheme="minorHAnsi"/>
                <w:iCs/>
              </w:rPr>
              <w:t>10 points)</w:t>
            </w:r>
          </w:p>
        </w:tc>
        <w:tc>
          <w:tcPr>
            <w:tcW w:w="1833" w:type="dxa"/>
          </w:tcPr>
          <w:p w14:paraId="60D3946D" w14:textId="18171D23" w:rsidR="000377E3" w:rsidRPr="00A90476" w:rsidRDefault="0060016F" w:rsidP="00D8467A">
            <w:pPr>
              <w:ind w:left="360"/>
              <w:rPr>
                <w:rFonts w:asciiTheme="minorHAnsi" w:hAnsiTheme="minorHAnsi" w:cstheme="minorHAnsi"/>
                <w:iCs/>
              </w:rPr>
            </w:pPr>
            <w:r w:rsidRPr="00A90476">
              <w:rPr>
                <w:rFonts w:asciiTheme="minorHAnsi" w:hAnsiTheme="minorHAnsi" w:cstheme="minorHAnsi"/>
                <w:iCs/>
              </w:rPr>
              <w:t>100</w:t>
            </w:r>
          </w:p>
        </w:tc>
      </w:tr>
      <w:tr w:rsidR="00D8467A" w:rsidRPr="00A90476" w14:paraId="7FF7B605" w14:textId="77777777" w:rsidTr="00D8467A">
        <w:trPr>
          <w:trHeight w:val="261"/>
        </w:trPr>
        <w:tc>
          <w:tcPr>
            <w:tcW w:w="5561" w:type="dxa"/>
          </w:tcPr>
          <w:p w14:paraId="62B869C1" w14:textId="604BC0DB" w:rsidR="00D8467A" w:rsidRPr="00A90476" w:rsidRDefault="00D82070" w:rsidP="00D8467A">
            <w:pPr>
              <w:ind w:left="0" w:firstLine="0"/>
              <w:rPr>
                <w:rFonts w:asciiTheme="minorHAnsi" w:hAnsiTheme="minorHAnsi" w:cstheme="minorHAnsi"/>
                <w:b/>
                <w:bCs/>
                <w:iCs/>
              </w:rPr>
            </w:pPr>
            <w:proofErr w:type="spellStart"/>
            <w:r w:rsidRPr="00A90476">
              <w:rPr>
                <w:rFonts w:asciiTheme="minorHAnsi" w:hAnsiTheme="minorHAnsi" w:cstheme="minorHAnsi"/>
                <w:b/>
                <w:bCs/>
                <w:iCs/>
              </w:rPr>
              <w:t>Packback</w:t>
            </w:r>
            <w:proofErr w:type="spellEnd"/>
            <w:r w:rsidRPr="00A90476">
              <w:rPr>
                <w:rFonts w:asciiTheme="minorHAnsi" w:hAnsiTheme="minorHAnsi" w:cstheme="minorHAnsi"/>
                <w:b/>
                <w:bCs/>
                <w:iCs/>
              </w:rPr>
              <w:t xml:space="preserve"> Discussion Community posts and peer responses </w:t>
            </w:r>
          </w:p>
        </w:tc>
        <w:tc>
          <w:tcPr>
            <w:tcW w:w="1831" w:type="dxa"/>
          </w:tcPr>
          <w:p w14:paraId="57BDFE6F" w14:textId="41C309E5" w:rsidR="00D8467A" w:rsidRPr="00A90476" w:rsidRDefault="00D82070" w:rsidP="00D8467A">
            <w:pPr>
              <w:ind w:left="0" w:firstLine="0"/>
              <w:rPr>
                <w:rFonts w:asciiTheme="minorHAnsi" w:hAnsiTheme="minorHAnsi" w:cstheme="minorHAnsi"/>
                <w:iCs/>
              </w:rPr>
            </w:pPr>
            <w:r w:rsidRPr="00A90476">
              <w:rPr>
                <w:rFonts w:asciiTheme="minorHAnsi" w:hAnsiTheme="minorHAnsi" w:cstheme="minorHAnsi"/>
                <w:iCs/>
              </w:rPr>
              <w:t>5@20</w:t>
            </w:r>
          </w:p>
        </w:tc>
        <w:tc>
          <w:tcPr>
            <w:tcW w:w="1833" w:type="dxa"/>
          </w:tcPr>
          <w:p w14:paraId="2ED6C2B0" w14:textId="313532D1" w:rsidR="00D8467A" w:rsidRPr="00A90476" w:rsidRDefault="00D82070" w:rsidP="00D8467A">
            <w:pPr>
              <w:ind w:left="360"/>
              <w:rPr>
                <w:rFonts w:asciiTheme="minorHAnsi" w:hAnsiTheme="minorHAnsi" w:cstheme="minorHAnsi"/>
                <w:iCs/>
              </w:rPr>
            </w:pPr>
            <w:r w:rsidRPr="00A90476">
              <w:rPr>
                <w:rFonts w:asciiTheme="minorHAnsi" w:hAnsiTheme="minorHAnsi" w:cstheme="minorHAnsi"/>
                <w:iCs/>
              </w:rPr>
              <w:t>100</w:t>
            </w:r>
          </w:p>
        </w:tc>
      </w:tr>
      <w:tr w:rsidR="00DF0C76" w:rsidRPr="00A90476" w14:paraId="0E1C623C" w14:textId="77777777" w:rsidTr="00D8467A">
        <w:trPr>
          <w:trHeight w:val="271"/>
        </w:trPr>
        <w:tc>
          <w:tcPr>
            <w:tcW w:w="5561" w:type="dxa"/>
          </w:tcPr>
          <w:p w14:paraId="5D0EE715" w14:textId="4F87C420" w:rsidR="00DF0C76" w:rsidRPr="00A90476" w:rsidRDefault="00DA1702" w:rsidP="00DF0C76">
            <w:pPr>
              <w:ind w:left="0" w:firstLine="0"/>
              <w:rPr>
                <w:rFonts w:asciiTheme="minorHAnsi" w:hAnsiTheme="minorHAnsi" w:cstheme="minorHAnsi"/>
                <w:b/>
                <w:bCs/>
                <w:iCs/>
              </w:rPr>
            </w:pPr>
            <w:r>
              <w:rPr>
                <w:rFonts w:asciiTheme="minorHAnsi" w:hAnsiTheme="minorHAnsi" w:cstheme="minorHAnsi"/>
                <w:b/>
                <w:bCs/>
                <w:iCs/>
              </w:rPr>
              <w:t>N</w:t>
            </w:r>
            <w:r w:rsidR="00175878" w:rsidRPr="00A90476">
              <w:rPr>
                <w:rFonts w:asciiTheme="minorHAnsi" w:hAnsiTheme="minorHAnsi" w:cstheme="minorHAnsi"/>
                <w:b/>
                <w:bCs/>
                <w:iCs/>
              </w:rPr>
              <w:t>onprofit incubator project</w:t>
            </w:r>
          </w:p>
        </w:tc>
        <w:tc>
          <w:tcPr>
            <w:tcW w:w="1831" w:type="dxa"/>
          </w:tcPr>
          <w:p w14:paraId="1FC407D8" w14:textId="366CB36B" w:rsidR="00DF0C76" w:rsidRPr="00A90476" w:rsidRDefault="00175878" w:rsidP="00DF0C76">
            <w:pPr>
              <w:ind w:left="0" w:firstLine="0"/>
              <w:rPr>
                <w:rFonts w:asciiTheme="minorHAnsi" w:hAnsiTheme="minorHAnsi" w:cstheme="minorHAnsi"/>
                <w:iCs/>
              </w:rPr>
            </w:pPr>
            <w:r w:rsidRPr="00A90476">
              <w:rPr>
                <w:rFonts w:asciiTheme="minorHAnsi" w:hAnsiTheme="minorHAnsi" w:cstheme="minorHAnsi"/>
                <w:iCs/>
              </w:rPr>
              <w:t>50</w:t>
            </w:r>
          </w:p>
        </w:tc>
        <w:tc>
          <w:tcPr>
            <w:tcW w:w="1833" w:type="dxa"/>
          </w:tcPr>
          <w:p w14:paraId="3E6D9C92" w14:textId="02F906CC" w:rsidR="00DF0C76" w:rsidRPr="00A90476" w:rsidRDefault="00175878" w:rsidP="00DF0C76">
            <w:pPr>
              <w:ind w:left="360"/>
              <w:rPr>
                <w:rFonts w:asciiTheme="minorHAnsi" w:hAnsiTheme="minorHAnsi" w:cstheme="minorHAnsi"/>
                <w:iCs/>
              </w:rPr>
            </w:pPr>
            <w:r w:rsidRPr="00A90476">
              <w:rPr>
                <w:rFonts w:asciiTheme="minorHAnsi" w:hAnsiTheme="minorHAnsi" w:cstheme="minorHAnsi"/>
                <w:iCs/>
              </w:rPr>
              <w:t>50</w:t>
            </w:r>
          </w:p>
        </w:tc>
      </w:tr>
      <w:tr w:rsidR="00175878" w:rsidRPr="00A90476" w14:paraId="1D2239A1" w14:textId="77777777" w:rsidTr="00D8467A">
        <w:trPr>
          <w:trHeight w:val="271"/>
        </w:trPr>
        <w:tc>
          <w:tcPr>
            <w:tcW w:w="5561" w:type="dxa"/>
          </w:tcPr>
          <w:p w14:paraId="318D5AFD" w14:textId="688233F0" w:rsidR="00175878" w:rsidRPr="00A90476" w:rsidRDefault="00175878" w:rsidP="00175878">
            <w:pPr>
              <w:ind w:left="0" w:firstLine="0"/>
              <w:rPr>
                <w:rFonts w:asciiTheme="minorHAnsi" w:hAnsiTheme="minorHAnsi" w:cstheme="minorHAnsi"/>
                <w:b/>
                <w:bCs/>
                <w:iCs/>
              </w:rPr>
            </w:pPr>
            <w:r w:rsidRPr="00A90476">
              <w:rPr>
                <w:rFonts w:asciiTheme="minorHAnsi" w:hAnsiTheme="minorHAnsi" w:cstheme="minorHAnsi"/>
                <w:b/>
                <w:bCs/>
                <w:iCs/>
              </w:rPr>
              <w:t>Midterm</w:t>
            </w:r>
          </w:p>
        </w:tc>
        <w:tc>
          <w:tcPr>
            <w:tcW w:w="1831" w:type="dxa"/>
          </w:tcPr>
          <w:p w14:paraId="16E87A8C" w14:textId="660F77F2" w:rsidR="00175878" w:rsidRPr="00A90476" w:rsidRDefault="00175878" w:rsidP="00175878">
            <w:pPr>
              <w:ind w:left="0" w:firstLine="0"/>
              <w:rPr>
                <w:rFonts w:asciiTheme="minorHAnsi" w:hAnsiTheme="minorHAnsi" w:cstheme="minorHAnsi"/>
                <w:iCs/>
              </w:rPr>
            </w:pPr>
            <w:r w:rsidRPr="00A90476">
              <w:rPr>
                <w:rFonts w:asciiTheme="minorHAnsi" w:hAnsiTheme="minorHAnsi" w:cstheme="minorHAnsi"/>
                <w:iCs/>
              </w:rPr>
              <w:t>100</w:t>
            </w:r>
          </w:p>
        </w:tc>
        <w:tc>
          <w:tcPr>
            <w:tcW w:w="1833" w:type="dxa"/>
          </w:tcPr>
          <w:p w14:paraId="6FB21024" w14:textId="7A795F1E" w:rsidR="00175878" w:rsidRPr="00A90476" w:rsidRDefault="00175878" w:rsidP="00175878">
            <w:pPr>
              <w:ind w:left="360"/>
              <w:rPr>
                <w:rFonts w:asciiTheme="minorHAnsi" w:hAnsiTheme="minorHAnsi" w:cstheme="minorHAnsi"/>
                <w:iCs/>
              </w:rPr>
            </w:pPr>
            <w:r w:rsidRPr="00A90476">
              <w:rPr>
                <w:rFonts w:asciiTheme="minorHAnsi" w:hAnsiTheme="minorHAnsi" w:cstheme="minorHAnsi"/>
                <w:iCs/>
              </w:rPr>
              <w:t>100</w:t>
            </w:r>
          </w:p>
        </w:tc>
      </w:tr>
      <w:tr w:rsidR="00175878" w:rsidRPr="00A90476" w14:paraId="5C978A61" w14:textId="77777777" w:rsidTr="00DF0C76">
        <w:trPr>
          <w:trHeight w:val="271"/>
        </w:trPr>
        <w:tc>
          <w:tcPr>
            <w:tcW w:w="5561" w:type="dxa"/>
          </w:tcPr>
          <w:p w14:paraId="71F15F6D" w14:textId="18CB84B8" w:rsidR="00175878" w:rsidRPr="00A90476" w:rsidRDefault="00175878" w:rsidP="00175878">
            <w:pPr>
              <w:ind w:left="0" w:firstLine="0"/>
              <w:rPr>
                <w:rFonts w:asciiTheme="minorHAnsi" w:hAnsiTheme="minorHAnsi" w:cstheme="minorHAnsi"/>
                <w:iCs/>
              </w:rPr>
            </w:pPr>
            <w:r w:rsidRPr="00A90476">
              <w:rPr>
                <w:rFonts w:asciiTheme="minorHAnsi" w:hAnsiTheme="minorHAnsi" w:cstheme="minorHAnsi"/>
                <w:b/>
                <w:bCs/>
                <w:iCs/>
              </w:rPr>
              <w:t>Final</w:t>
            </w:r>
          </w:p>
        </w:tc>
        <w:tc>
          <w:tcPr>
            <w:tcW w:w="1831" w:type="dxa"/>
          </w:tcPr>
          <w:p w14:paraId="53E6CB50" w14:textId="52AF52AC" w:rsidR="00175878" w:rsidRPr="00A90476" w:rsidRDefault="00175878" w:rsidP="00175878">
            <w:pPr>
              <w:ind w:left="0" w:firstLine="0"/>
              <w:rPr>
                <w:rFonts w:asciiTheme="minorHAnsi" w:hAnsiTheme="minorHAnsi" w:cstheme="minorHAnsi"/>
                <w:iCs/>
              </w:rPr>
            </w:pPr>
            <w:r w:rsidRPr="00A90476">
              <w:rPr>
                <w:rFonts w:asciiTheme="minorHAnsi" w:hAnsiTheme="minorHAnsi" w:cstheme="minorHAnsi"/>
                <w:iCs/>
              </w:rPr>
              <w:t>100</w:t>
            </w:r>
          </w:p>
        </w:tc>
        <w:tc>
          <w:tcPr>
            <w:tcW w:w="1833" w:type="dxa"/>
          </w:tcPr>
          <w:p w14:paraId="5812997F" w14:textId="2B03636E" w:rsidR="00175878" w:rsidRPr="00A90476" w:rsidRDefault="00175878" w:rsidP="00175878">
            <w:pPr>
              <w:ind w:left="0" w:firstLine="0"/>
              <w:rPr>
                <w:rFonts w:asciiTheme="minorHAnsi" w:hAnsiTheme="minorHAnsi" w:cstheme="minorHAnsi"/>
                <w:iCs/>
              </w:rPr>
            </w:pPr>
            <w:r w:rsidRPr="00A90476">
              <w:rPr>
                <w:rFonts w:asciiTheme="minorHAnsi" w:hAnsiTheme="minorHAnsi" w:cstheme="minorHAnsi"/>
                <w:iCs/>
              </w:rPr>
              <w:t>100</w:t>
            </w:r>
          </w:p>
        </w:tc>
      </w:tr>
      <w:tr w:rsidR="00175878" w:rsidRPr="00A90476" w14:paraId="27A8FDCA" w14:textId="77777777" w:rsidTr="00D8467A">
        <w:trPr>
          <w:trHeight w:val="271"/>
        </w:trPr>
        <w:tc>
          <w:tcPr>
            <w:tcW w:w="5561" w:type="dxa"/>
          </w:tcPr>
          <w:p w14:paraId="202E4BB4" w14:textId="3C0A4FB9" w:rsidR="00175878" w:rsidRPr="00A90476" w:rsidRDefault="00175878" w:rsidP="00175878">
            <w:pPr>
              <w:rPr>
                <w:rFonts w:asciiTheme="minorHAnsi" w:hAnsiTheme="minorHAnsi" w:cstheme="minorHAnsi"/>
                <w:b/>
                <w:bCs/>
                <w:iCs/>
              </w:rPr>
            </w:pPr>
            <w:r w:rsidRPr="00A90476">
              <w:rPr>
                <w:rFonts w:asciiTheme="minorHAnsi" w:hAnsiTheme="minorHAnsi" w:cstheme="minorHAnsi"/>
                <w:b/>
                <w:bCs/>
                <w:iCs/>
              </w:rPr>
              <w:t>Total Points Possible</w:t>
            </w:r>
          </w:p>
        </w:tc>
        <w:tc>
          <w:tcPr>
            <w:tcW w:w="1831" w:type="dxa"/>
          </w:tcPr>
          <w:p w14:paraId="2B1AE965" w14:textId="77777777" w:rsidR="00175878" w:rsidRPr="00A90476" w:rsidRDefault="00175878" w:rsidP="00175878">
            <w:pPr>
              <w:rPr>
                <w:rFonts w:asciiTheme="minorHAnsi" w:hAnsiTheme="minorHAnsi" w:cstheme="minorHAnsi"/>
                <w:iCs/>
              </w:rPr>
            </w:pPr>
          </w:p>
        </w:tc>
        <w:tc>
          <w:tcPr>
            <w:tcW w:w="1833" w:type="dxa"/>
          </w:tcPr>
          <w:p w14:paraId="42789997" w14:textId="210398F6" w:rsidR="00175878" w:rsidRPr="00A90476" w:rsidRDefault="00D82070" w:rsidP="00175878">
            <w:pPr>
              <w:ind w:left="0" w:firstLine="0"/>
              <w:rPr>
                <w:rFonts w:asciiTheme="minorHAnsi" w:hAnsiTheme="minorHAnsi" w:cstheme="minorHAnsi"/>
                <w:iCs/>
              </w:rPr>
            </w:pPr>
            <w:r w:rsidRPr="00A90476">
              <w:rPr>
                <w:rFonts w:asciiTheme="minorHAnsi" w:hAnsiTheme="minorHAnsi" w:cstheme="minorHAnsi"/>
                <w:iCs/>
              </w:rPr>
              <w:t>800</w:t>
            </w:r>
          </w:p>
        </w:tc>
      </w:tr>
    </w:tbl>
    <w:p w14:paraId="0895968B" w14:textId="6FB22E24" w:rsidR="006E25C5" w:rsidRPr="00A90476" w:rsidRDefault="00A90826" w:rsidP="00B42732">
      <w:pPr>
        <w:pStyle w:val="Heading2"/>
        <w:spacing w:before="0" w:after="0"/>
        <w:rPr>
          <w:rFonts w:asciiTheme="minorHAnsi" w:hAnsiTheme="minorHAnsi" w:cstheme="minorHAnsi"/>
          <w:b/>
          <w:bCs/>
          <w:sz w:val="24"/>
          <w:szCs w:val="24"/>
        </w:rPr>
      </w:pPr>
      <w:r w:rsidRPr="00A90476">
        <w:rPr>
          <w:rFonts w:asciiTheme="minorHAnsi" w:hAnsiTheme="minorHAnsi" w:cstheme="minorHAnsi"/>
          <w:b/>
          <w:bCs/>
          <w:sz w:val="24"/>
          <w:szCs w:val="24"/>
        </w:rPr>
        <w:t xml:space="preserve">Course </w:t>
      </w:r>
      <w:r w:rsidR="006E25C5" w:rsidRPr="00A90476">
        <w:rPr>
          <w:rFonts w:asciiTheme="minorHAnsi" w:hAnsiTheme="minorHAnsi" w:cstheme="minorHAnsi"/>
          <w:b/>
          <w:bCs/>
          <w:sz w:val="24"/>
          <w:szCs w:val="24"/>
        </w:rPr>
        <w:t>Grading</w:t>
      </w:r>
      <w:r w:rsidR="00A63531" w:rsidRPr="00A90476">
        <w:rPr>
          <w:rFonts w:asciiTheme="minorHAnsi" w:hAnsiTheme="minorHAnsi" w:cstheme="minorHAnsi"/>
          <w:b/>
          <w:bCs/>
          <w:sz w:val="24"/>
          <w:szCs w:val="24"/>
        </w:rPr>
        <w:tab/>
      </w:r>
    </w:p>
    <w:p w14:paraId="1871718A" w14:textId="77777777" w:rsidR="00E751F7" w:rsidRPr="00A90476" w:rsidRDefault="00E751F7" w:rsidP="00E751F7">
      <w:pPr>
        <w:autoSpaceDE w:val="0"/>
        <w:autoSpaceDN w:val="0"/>
        <w:adjustRightInd w:val="0"/>
        <w:rPr>
          <w:rFonts w:asciiTheme="minorHAnsi" w:hAnsiTheme="minorHAnsi" w:cstheme="minorHAnsi"/>
          <w:b/>
          <w:color w:val="000000"/>
        </w:rPr>
      </w:pPr>
      <w:r w:rsidRPr="00A90476">
        <w:rPr>
          <w:rFonts w:asciiTheme="minorHAnsi" w:hAnsiTheme="minorHAnsi" w:cstheme="minorHAnsi"/>
          <w:b/>
          <w:color w:val="000000"/>
        </w:rPr>
        <w:t>Grade Scale</w:t>
      </w:r>
    </w:p>
    <w:p w14:paraId="531D7E6B" w14:textId="730B9896" w:rsidR="00E751F7" w:rsidRPr="00A90476" w:rsidRDefault="00E751F7" w:rsidP="00E751F7">
      <w:pPr>
        <w:spacing w:after="14" w:line="248" w:lineRule="auto"/>
        <w:ind w:left="-5" w:hanging="10"/>
        <w:rPr>
          <w:rFonts w:asciiTheme="minorHAnsi" w:hAnsiTheme="minorHAnsi" w:cstheme="minorHAnsi"/>
        </w:rPr>
      </w:pPr>
      <w:r w:rsidRPr="00A90476">
        <w:rPr>
          <w:rFonts w:asciiTheme="minorHAnsi" w:hAnsiTheme="minorHAnsi" w:cstheme="minorHAnsi"/>
        </w:rPr>
        <w:t xml:space="preserve">Final course grades will be assigned </w:t>
      </w:r>
      <w:proofErr w:type="gramStart"/>
      <w:r w:rsidRPr="00A90476">
        <w:rPr>
          <w:rFonts w:asciiTheme="minorHAnsi" w:hAnsiTheme="minorHAnsi" w:cstheme="minorHAnsi"/>
        </w:rPr>
        <w:t>on the basis of</w:t>
      </w:r>
      <w:proofErr w:type="gramEnd"/>
      <w:r w:rsidRPr="00A90476">
        <w:rPr>
          <w:rFonts w:asciiTheme="minorHAnsi" w:hAnsiTheme="minorHAnsi" w:cstheme="minorHAnsi"/>
        </w:rPr>
        <w:t xml:space="preserve"> a percentage breakdown of the </w:t>
      </w:r>
      <w:r w:rsidR="00D01760" w:rsidRPr="00A90476">
        <w:rPr>
          <w:rFonts w:asciiTheme="minorHAnsi" w:hAnsiTheme="minorHAnsi" w:cstheme="minorHAnsi"/>
        </w:rPr>
        <w:t>800</w:t>
      </w:r>
      <w:r w:rsidRPr="00A90476">
        <w:rPr>
          <w:rFonts w:asciiTheme="minorHAnsi" w:hAnsiTheme="minorHAnsi" w:cstheme="minorHAnsi"/>
        </w:rPr>
        <w:t xml:space="preserve"> points in the course as follows</w:t>
      </w:r>
      <w:proofErr w:type="gramStart"/>
      <w:r w:rsidRPr="00A90476">
        <w:rPr>
          <w:rFonts w:asciiTheme="minorHAnsi" w:hAnsiTheme="minorHAnsi" w:cstheme="minorHAnsi"/>
        </w:rPr>
        <w:t>:  100</w:t>
      </w:r>
      <w:proofErr w:type="gramEnd"/>
      <w:r w:rsidRPr="00A90476">
        <w:rPr>
          <w:rFonts w:asciiTheme="minorHAnsi" w:hAnsiTheme="minorHAnsi" w:cstheme="minorHAnsi"/>
        </w:rPr>
        <w:t>-90%</w:t>
      </w:r>
      <w:r w:rsidR="00B830DD" w:rsidRPr="00A90476">
        <w:rPr>
          <w:rFonts w:asciiTheme="minorHAnsi" w:hAnsiTheme="minorHAnsi" w:cstheme="minorHAnsi"/>
        </w:rPr>
        <w:t>= A, 89-80%= B, 79-70%= C, 69-</w:t>
      </w:r>
      <w:proofErr w:type="gramStart"/>
      <w:r w:rsidR="00B830DD" w:rsidRPr="00A90476">
        <w:rPr>
          <w:rFonts w:asciiTheme="minorHAnsi" w:hAnsiTheme="minorHAnsi" w:cstheme="minorHAnsi"/>
        </w:rPr>
        <w:t>64%%</w:t>
      </w:r>
      <w:proofErr w:type="gramEnd"/>
      <w:r w:rsidR="00B830DD" w:rsidRPr="00A90476">
        <w:rPr>
          <w:rFonts w:asciiTheme="minorHAnsi" w:hAnsiTheme="minorHAnsi" w:cstheme="minorHAnsi"/>
        </w:rPr>
        <w:t>= D, and 63</w:t>
      </w:r>
      <w:r w:rsidRPr="00A90476">
        <w:rPr>
          <w:rFonts w:asciiTheme="minorHAnsi" w:hAnsiTheme="minorHAnsi" w:cstheme="minorHAnsi"/>
        </w:rPr>
        <w:t xml:space="preserve">% and below= F.     </w:t>
      </w:r>
    </w:p>
    <w:p w14:paraId="16710E14" w14:textId="77777777" w:rsidR="00DA33EB" w:rsidRPr="00A90476" w:rsidRDefault="00DA33EB" w:rsidP="00DA33EB">
      <w:pPr>
        <w:rPr>
          <w:rFonts w:asciiTheme="minorHAnsi" w:hAnsiTheme="minorHAnsi" w:cstheme="minorHAnsi"/>
        </w:rPr>
      </w:pPr>
    </w:p>
    <w:p w14:paraId="3083B9D5" w14:textId="385AF261" w:rsidR="007D441B" w:rsidRPr="00A90476" w:rsidRDefault="00173D6E" w:rsidP="00B42732">
      <w:pPr>
        <w:rPr>
          <w:rFonts w:asciiTheme="minorHAnsi" w:hAnsiTheme="minorHAnsi" w:cstheme="minorHAnsi"/>
        </w:rPr>
      </w:pPr>
      <w:r w:rsidRPr="00A90476">
        <w:rPr>
          <w:rFonts w:asciiTheme="minorHAnsi" w:hAnsiTheme="minorHAnsi" w:cstheme="minorHAnsi"/>
        </w:rPr>
        <w:t>All assignments including</w:t>
      </w:r>
      <w:r w:rsidR="00034030" w:rsidRPr="00A90476">
        <w:rPr>
          <w:rFonts w:asciiTheme="minorHAnsi" w:hAnsiTheme="minorHAnsi" w:cstheme="minorHAnsi"/>
        </w:rPr>
        <w:t xml:space="preserve"> discussion pos</w:t>
      </w:r>
      <w:r w:rsidRPr="00A90476">
        <w:rPr>
          <w:rFonts w:asciiTheme="minorHAnsi" w:hAnsiTheme="minorHAnsi" w:cstheme="minorHAnsi"/>
        </w:rPr>
        <w:t xml:space="preserve">ts, assignments, </w:t>
      </w:r>
      <w:r w:rsidR="00034030" w:rsidRPr="00A90476">
        <w:rPr>
          <w:rFonts w:asciiTheme="minorHAnsi" w:hAnsiTheme="minorHAnsi" w:cstheme="minorHAnsi"/>
        </w:rPr>
        <w:t xml:space="preserve">projects, </w:t>
      </w:r>
      <w:r w:rsidRPr="00A90476">
        <w:rPr>
          <w:rFonts w:asciiTheme="minorHAnsi" w:hAnsiTheme="minorHAnsi" w:cstheme="minorHAnsi"/>
        </w:rPr>
        <w:t xml:space="preserve">quizzes, and tests are due on the scheduled due date. I will not accept late work. I will offer extra credit at my discretion. </w:t>
      </w:r>
    </w:p>
    <w:p w14:paraId="401FED25" w14:textId="77777777" w:rsidR="003877B2" w:rsidRPr="00A90476" w:rsidRDefault="003877B2" w:rsidP="00B42732">
      <w:pPr>
        <w:rPr>
          <w:rFonts w:asciiTheme="minorHAnsi" w:hAnsiTheme="minorHAnsi" w:cstheme="minorHAnsi"/>
          <w:b/>
          <w:color w:val="222222"/>
        </w:rPr>
      </w:pPr>
    </w:p>
    <w:p w14:paraId="1D90B3FD" w14:textId="5E52A77F" w:rsidR="00C43049" w:rsidRPr="00A90476" w:rsidRDefault="00C43049" w:rsidP="00C4496A">
      <w:pPr>
        <w:pStyle w:val="Heading2"/>
        <w:spacing w:before="0" w:after="0"/>
        <w:rPr>
          <w:rStyle w:val="Strong"/>
          <w:rFonts w:asciiTheme="minorHAnsi" w:hAnsiTheme="minorHAnsi" w:cstheme="minorHAnsi"/>
          <w:sz w:val="24"/>
          <w:szCs w:val="24"/>
        </w:rPr>
      </w:pPr>
      <w:r w:rsidRPr="00A90476">
        <w:rPr>
          <w:rStyle w:val="Strong"/>
          <w:rFonts w:asciiTheme="minorHAnsi" w:hAnsiTheme="minorHAnsi" w:cstheme="minorHAnsi"/>
          <w:sz w:val="24"/>
          <w:szCs w:val="24"/>
        </w:rPr>
        <w:t>Course Outline</w:t>
      </w:r>
    </w:p>
    <w:tbl>
      <w:tblPr>
        <w:tblStyle w:val="TableGrid"/>
        <w:tblpPr w:leftFromText="180" w:rightFromText="180" w:vertAnchor="text" w:tblpX="-28" w:tblpY="1"/>
        <w:tblOverlap w:val="never"/>
        <w:tblW w:w="9450" w:type="dxa"/>
        <w:tblLayout w:type="fixed"/>
        <w:tblLook w:val="04A0" w:firstRow="1" w:lastRow="0" w:firstColumn="1" w:lastColumn="0" w:noHBand="0" w:noVBand="1"/>
        <w:tblDescription w:val="Assignments and graded activities table"/>
      </w:tblPr>
      <w:tblGrid>
        <w:gridCol w:w="1615"/>
        <w:gridCol w:w="1445"/>
        <w:gridCol w:w="3055"/>
        <w:gridCol w:w="3335"/>
      </w:tblGrid>
      <w:tr w:rsidR="0035213B" w:rsidRPr="00A90476" w14:paraId="60901E10" w14:textId="77777777" w:rsidTr="00D11A39">
        <w:trPr>
          <w:trHeight w:val="765"/>
          <w:tblHeader/>
        </w:trPr>
        <w:tc>
          <w:tcPr>
            <w:tcW w:w="1615" w:type="dxa"/>
          </w:tcPr>
          <w:p w14:paraId="32D7B7AC" w14:textId="1A6678B4" w:rsidR="00C43049" w:rsidRPr="00A90476" w:rsidRDefault="00D11A39" w:rsidP="00F40848">
            <w:pPr>
              <w:ind w:left="360"/>
              <w:rPr>
                <w:rFonts w:asciiTheme="minorHAnsi" w:hAnsiTheme="minorHAnsi" w:cstheme="minorHAnsi"/>
                <w:b/>
                <w:bCs/>
                <w:i/>
              </w:rPr>
            </w:pPr>
            <w:r w:rsidRPr="00A90476">
              <w:rPr>
                <w:rFonts w:asciiTheme="minorHAnsi" w:hAnsiTheme="minorHAnsi" w:cstheme="minorHAnsi"/>
                <w:b/>
                <w:bCs/>
                <w:i/>
              </w:rPr>
              <w:t>Week</w:t>
            </w:r>
          </w:p>
        </w:tc>
        <w:tc>
          <w:tcPr>
            <w:tcW w:w="1445" w:type="dxa"/>
          </w:tcPr>
          <w:p w14:paraId="686A8EE5" w14:textId="63B7B6D6" w:rsidR="00C43049" w:rsidRPr="00A90476" w:rsidRDefault="00C43049" w:rsidP="00F40848">
            <w:pPr>
              <w:ind w:left="360"/>
              <w:rPr>
                <w:rFonts w:asciiTheme="minorHAnsi" w:hAnsiTheme="minorHAnsi" w:cstheme="minorHAnsi"/>
                <w:b/>
                <w:bCs/>
                <w:i/>
              </w:rPr>
            </w:pPr>
            <w:r w:rsidRPr="00A90476">
              <w:rPr>
                <w:rFonts w:asciiTheme="minorHAnsi" w:hAnsiTheme="minorHAnsi" w:cstheme="minorHAnsi"/>
                <w:b/>
                <w:bCs/>
                <w:i/>
              </w:rPr>
              <w:t>Module</w:t>
            </w:r>
          </w:p>
        </w:tc>
        <w:tc>
          <w:tcPr>
            <w:tcW w:w="3055" w:type="dxa"/>
            <w:hideMark/>
          </w:tcPr>
          <w:p w14:paraId="2FABF661" w14:textId="2E20E1DC" w:rsidR="00C43049" w:rsidRPr="00A90476" w:rsidRDefault="00DA33EB" w:rsidP="00F40848">
            <w:pPr>
              <w:ind w:left="0" w:firstLine="0"/>
              <w:rPr>
                <w:rFonts w:asciiTheme="minorHAnsi" w:hAnsiTheme="minorHAnsi" w:cstheme="minorHAnsi"/>
                <w:i/>
              </w:rPr>
            </w:pPr>
            <w:r w:rsidRPr="00A90476">
              <w:rPr>
                <w:rFonts w:asciiTheme="minorHAnsi" w:hAnsiTheme="minorHAnsi" w:cstheme="minorHAnsi"/>
                <w:b/>
                <w:bCs/>
                <w:i/>
              </w:rPr>
              <w:t>Module Content</w:t>
            </w:r>
          </w:p>
        </w:tc>
        <w:tc>
          <w:tcPr>
            <w:tcW w:w="3335" w:type="dxa"/>
            <w:hideMark/>
          </w:tcPr>
          <w:p w14:paraId="7317B1B7" w14:textId="4CBC7FA1" w:rsidR="00C43049" w:rsidRPr="00A90476" w:rsidRDefault="00C43049" w:rsidP="00F40848">
            <w:pPr>
              <w:ind w:left="0" w:firstLine="0"/>
              <w:rPr>
                <w:rFonts w:asciiTheme="minorHAnsi" w:hAnsiTheme="minorHAnsi" w:cstheme="minorHAnsi"/>
                <w:i/>
              </w:rPr>
            </w:pPr>
            <w:r w:rsidRPr="00A90476">
              <w:rPr>
                <w:rFonts w:asciiTheme="minorHAnsi" w:hAnsiTheme="minorHAnsi" w:cstheme="minorHAnsi"/>
                <w:b/>
                <w:bCs/>
                <w:i/>
              </w:rPr>
              <w:t>Assigned Readings</w:t>
            </w:r>
          </w:p>
        </w:tc>
      </w:tr>
      <w:tr w:rsidR="0035213B" w:rsidRPr="00A90476" w14:paraId="6FB86B1B" w14:textId="77777777" w:rsidTr="00D11A39">
        <w:tc>
          <w:tcPr>
            <w:tcW w:w="1615" w:type="dxa"/>
          </w:tcPr>
          <w:p w14:paraId="7C51D66A" w14:textId="09EE083D" w:rsidR="00DF5E5D" w:rsidRPr="00A90476" w:rsidRDefault="009B739F" w:rsidP="00F40848">
            <w:pPr>
              <w:ind w:left="360"/>
              <w:rPr>
                <w:rFonts w:asciiTheme="minorHAnsi" w:hAnsiTheme="minorHAnsi" w:cstheme="minorHAnsi"/>
                <w:b/>
                <w:bCs/>
                <w:i/>
                <w:iCs/>
              </w:rPr>
            </w:pPr>
            <w:r>
              <w:rPr>
                <w:rFonts w:asciiTheme="minorHAnsi" w:hAnsiTheme="minorHAnsi" w:cstheme="minorHAnsi"/>
                <w:b/>
                <w:bCs/>
                <w:i/>
                <w:iCs/>
              </w:rPr>
              <w:t>Week1</w:t>
            </w:r>
          </w:p>
          <w:p w14:paraId="060ED97A" w14:textId="77777777" w:rsidR="00DF5E5D" w:rsidRPr="00A90476" w:rsidRDefault="00DF5E5D" w:rsidP="00F40848">
            <w:pPr>
              <w:ind w:left="360"/>
              <w:rPr>
                <w:rFonts w:asciiTheme="minorHAnsi" w:hAnsiTheme="minorHAnsi" w:cstheme="minorHAnsi"/>
                <w:b/>
                <w:bCs/>
                <w:i/>
                <w:iCs/>
              </w:rPr>
            </w:pPr>
            <w:r w:rsidRPr="00A90476">
              <w:rPr>
                <w:rFonts w:asciiTheme="minorHAnsi" w:hAnsiTheme="minorHAnsi" w:cstheme="minorHAnsi"/>
                <w:b/>
                <w:bCs/>
                <w:i/>
                <w:iCs/>
              </w:rPr>
              <w:t>Nonprofits</w:t>
            </w:r>
          </w:p>
          <w:p w14:paraId="686F86F0" w14:textId="510F67F1" w:rsidR="002728DC" w:rsidRPr="00A90476" w:rsidRDefault="002728DC" w:rsidP="002728DC">
            <w:pPr>
              <w:ind w:left="360"/>
              <w:rPr>
                <w:rFonts w:asciiTheme="minorHAnsi" w:hAnsiTheme="minorHAnsi" w:cstheme="minorHAnsi"/>
                <w:b/>
                <w:bCs/>
                <w:i/>
                <w:iCs/>
              </w:rPr>
            </w:pPr>
          </w:p>
        </w:tc>
        <w:tc>
          <w:tcPr>
            <w:tcW w:w="1445" w:type="dxa"/>
          </w:tcPr>
          <w:p w14:paraId="2A9D19A0" w14:textId="346EC3CE" w:rsidR="00C43049" w:rsidRPr="00A90476" w:rsidRDefault="00C43049" w:rsidP="00F40848">
            <w:pPr>
              <w:ind w:left="360"/>
              <w:rPr>
                <w:rFonts w:asciiTheme="minorHAnsi" w:hAnsiTheme="minorHAnsi" w:cstheme="minorHAnsi"/>
              </w:rPr>
            </w:pPr>
            <w:r w:rsidRPr="00A90476">
              <w:rPr>
                <w:rFonts w:asciiTheme="minorHAnsi" w:hAnsiTheme="minorHAnsi" w:cstheme="minorHAnsi"/>
              </w:rPr>
              <w:t>Module 1</w:t>
            </w:r>
          </w:p>
          <w:p w14:paraId="627F5F90" w14:textId="77777777" w:rsidR="00C43049" w:rsidRPr="00A90476" w:rsidRDefault="00C43049" w:rsidP="00F40848">
            <w:pPr>
              <w:ind w:left="360"/>
              <w:rPr>
                <w:rFonts w:asciiTheme="minorHAnsi" w:hAnsiTheme="minorHAnsi" w:cstheme="minorHAnsi"/>
              </w:rPr>
            </w:pPr>
            <w:r w:rsidRPr="00A90476">
              <w:rPr>
                <w:rFonts w:asciiTheme="minorHAnsi" w:hAnsiTheme="minorHAnsi" w:cstheme="minorHAnsi"/>
              </w:rPr>
              <w:t>Introduction</w:t>
            </w:r>
          </w:p>
          <w:p w14:paraId="16E680FE" w14:textId="2CFF6ADD" w:rsidR="00A01B66" w:rsidRPr="00A90476" w:rsidRDefault="001025C6" w:rsidP="001025C6">
            <w:pPr>
              <w:ind w:left="-23"/>
              <w:rPr>
                <w:rFonts w:asciiTheme="minorHAnsi" w:hAnsiTheme="minorHAnsi" w:cstheme="minorHAnsi"/>
                <w:b/>
                <w:bCs/>
                <w:i/>
              </w:rPr>
            </w:pPr>
            <w:r w:rsidRPr="00A90476">
              <w:rPr>
                <w:rFonts w:asciiTheme="minorHAnsi" w:hAnsiTheme="minorHAnsi" w:cstheme="minorHAnsi"/>
              </w:rPr>
              <w:t xml:space="preserve">        </w:t>
            </w:r>
            <w:r w:rsidR="00A01B66" w:rsidRPr="00A90476">
              <w:rPr>
                <w:rFonts w:asciiTheme="minorHAnsi" w:hAnsiTheme="minorHAnsi" w:cstheme="minorHAnsi"/>
              </w:rPr>
              <w:t>History of Philanthropy and Charity part 1</w:t>
            </w:r>
          </w:p>
        </w:tc>
        <w:tc>
          <w:tcPr>
            <w:tcW w:w="3055" w:type="dxa"/>
            <w:hideMark/>
          </w:tcPr>
          <w:p w14:paraId="1CF94B7D" w14:textId="1F9607E6" w:rsidR="009B1062" w:rsidRPr="00A90476" w:rsidRDefault="009B1062" w:rsidP="00F40848">
            <w:pPr>
              <w:autoSpaceDE w:val="0"/>
              <w:autoSpaceDN w:val="0"/>
              <w:adjustRightInd w:val="0"/>
              <w:ind w:left="360"/>
              <w:rPr>
                <w:rFonts w:asciiTheme="minorHAnsi" w:hAnsiTheme="minorHAnsi" w:cstheme="minorHAnsi"/>
                <w:bCs/>
              </w:rPr>
            </w:pPr>
            <w:r w:rsidRPr="00A90476">
              <w:rPr>
                <w:rFonts w:asciiTheme="minorHAnsi" w:hAnsiTheme="minorHAnsi" w:cstheme="minorHAnsi"/>
                <w:bCs/>
              </w:rPr>
              <w:t>Syllabus review</w:t>
            </w:r>
          </w:p>
          <w:p w14:paraId="59B9C6AA" w14:textId="13C9C4ED" w:rsidR="009B1062" w:rsidRPr="00A90476" w:rsidRDefault="009B1062" w:rsidP="00F40848">
            <w:pPr>
              <w:autoSpaceDE w:val="0"/>
              <w:autoSpaceDN w:val="0"/>
              <w:adjustRightInd w:val="0"/>
              <w:ind w:left="360"/>
              <w:rPr>
                <w:rFonts w:asciiTheme="minorHAnsi" w:hAnsiTheme="minorHAnsi" w:cstheme="minorHAnsi"/>
                <w:bCs/>
              </w:rPr>
            </w:pPr>
            <w:r w:rsidRPr="00A90476">
              <w:rPr>
                <w:rFonts w:asciiTheme="minorHAnsi" w:hAnsiTheme="minorHAnsi" w:cstheme="minorHAnsi"/>
                <w:bCs/>
              </w:rPr>
              <w:t>In class lecture</w:t>
            </w:r>
          </w:p>
          <w:p w14:paraId="6B084644" w14:textId="147BDC64" w:rsidR="00DA33EB" w:rsidRPr="00A90476" w:rsidRDefault="00ED744B" w:rsidP="00F40848">
            <w:pPr>
              <w:autoSpaceDE w:val="0"/>
              <w:autoSpaceDN w:val="0"/>
              <w:adjustRightInd w:val="0"/>
              <w:ind w:left="360"/>
              <w:rPr>
                <w:rFonts w:asciiTheme="minorHAnsi" w:hAnsiTheme="minorHAnsi" w:cstheme="minorHAnsi"/>
                <w:bCs/>
              </w:rPr>
            </w:pPr>
            <w:r w:rsidRPr="00A90476">
              <w:rPr>
                <w:rFonts w:asciiTheme="minorHAnsi" w:hAnsiTheme="minorHAnsi" w:cstheme="minorHAnsi"/>
                <w:bCs/>
              </w:rPr>
              <w:t>In class nonprofit mission review</w:t>
            </w:r>
            <w:r w:rsidR="001025C6" w:rsidRPr="00A90476">
              <w:rPr>
                <w:rFonts w:asciiTheme="minorHAnsi" w:hAnsiTheme="minorHAnsi" w:cstheme="minorHAnsi"/>
                <w:bCs/>
              </w:rPr>
              <w:t xml:space="preserve"> </w:t>
            </w:r>
            <w:r w:rsidRPr="00A90476">
              <w:rPr>
                <w:rFonts w:asciiTheme="minorHAnsi" w:hAnsiTheme="minorHAnsi" w:cstheme="minorHAnsi"/>
                <w:bCs/>
              </w:rPr>
              <w:t>a</w:t>
            </w:r>
            <w:r w:rsidR="001025C6" w:rsidRPr="00A90476">
              <w:rPr>
                <w:rFonts w:asciiTheme="minorHAnsi" w:hAnsiTheme="minorHAnsi" w:cstheme="minorHAnsi"/>
                <w:bCs/>
              </w:rPr>
              <w:t>ssignment</w:t>
            </w:r>
            <w:r w:rsidRPr="00A90476">
              <w:rPr>
                <w:rFonts w:asciiTheme="minorHAnsi" w:hAnsiTheme="minorHAnsi" w:cstheme="minorHAnsi"/>
                <w:bCs/>
              </w:rPr>
              <w:t xml:space="preserve"> #1</w:t>
            </w:r>
          </w:p>
          <w:p w14:paraId="13DE475F" w14:textId="2AC96E54" w:rsidR="00C43049" w:rsidRPr="00A90476" w:rsidRDefault="00DA33EB" w:rsidP="00F40848">
            <w:pPr>
              <w:ind w:left="0" w:firstLine="0"/>
              <w:rPr>
                <w:rFonts w:asciiTheme="minorHAnsi" w:hAnsiTheme="minorHAnsi" w:cstheme="minorHAnsi"/>
                <w:bCs/>
              </w:rPr>
            </w:pPr>
            <w:r w:rsidRPr="00A90476">
              <w:rPr>
                <w:rFonts w:asciiTheme="minorHAnsi" w:hAnsiTheme="minorHAnsi" w:cstheme="minorHAnsi"/>
                <w:bCs/>
              </w:rPr>
              <w:t>Syllabus Quiz</w:t>
            </w:r>
            <w:r w:rsidR="00ED744B" w:rsidRPr="00A90476">
              <w:rPr>
                <w:rFonts w:asciiTheme="minorHAnsi" w:hAnsiTheme="minorHAnsi" w:cstheme="minorHAnsi"/>
                <w:bCs/>
              </w:rPr>
              <w:t>#1</w:t>
            </w:r>
          </w:p>
        </w:tc>
        <w:tc>
          <w:tcPr>
            <w:tcW w:w="3335" w:type="dxa"/>
            <w:hideMark/>
          </w:tcPr>
          <w:p w14:paraId="0958037E" w14:textId="77777777" w:rsidR="00C85A8C" w:rsidRDefault="00C85A8C" w:rsidP="00C85A8C">
            <w:pPr>
              <w:numPr>
                <w:ilvl w:val="0"/>
                <w:numId w:val="18"/>
              </w:numPr>
              <w:shd w:val="clear" w:color="auto" w:fill="FFFFFF"/>
              <w:spacing w:before="100" w:beforeAutospacing="1" w:after="100" w:afterAutospacing="1"/>
              <w:rPr>
                <w:rFonts w:ascii="Lato" w:hAnsi="Lato"/>
                <w:color w:val="333333"/>
              </w:rPr>
            </w:pPr>
            <w:r>
              <w:rPr>
                <w:rFonts w:ascii="Lato" w:hAnsi="Lato"/>
                <w:color w:val="333333"/>
              </w:rPr>
              <w:t>Wolf 1: Understanding Nonprofits Organizations </w:t>
            </w:r>
          </w:p>
          <w:p w14:paraId="108AB88A" w14:textId="1315D132" w:rsidR="00C85A8C" w:rsidRDefault="00C85A8C" w:rsidP="00C85A8C">
            <w:pPr>
              <w:numPr>
                <w:ilvl w:val="0"/>
                <w:numId w:val="18"/>
              </w:numPr>
              <w:shd w:val="clear" w:color="auto" w:fill="FFFFFF"/>
              <w:spacing w:beforeAutospacing="1" w:afterAutospacing="1"/>
              <w:rPr>
                <w:rFonts w:ascii="Lato" w:hAnsi="Lato"/>
                <w:color w:val="333333"/>
              </w:rPr>
            </w:pPr>
            <w:hyperlink r:id="rId17" w:history="1">
              <w:r w:rsidRPr="00E12EEB">
                <w:rPr>
                  <w:rStyle w:val="Hyperlink"/>
                  <w:rFonts w:ascii="Lato" w:hAnsi="Lato"/>
                </w:rPr>
                <w:t>Historical Perspectives on Nonprofit Organizations in the US chapter</w:t>
              </w:r>
            </w:hyperlink>
            <w:r>
              <w:rPr>
                <w:rFonts w:ascii="Lato" w:hAnsi="Lato"/>
                <w:color w:val="333333"/>
              </w:rPr>
              <w:t xml:space="preserve"> </w:t>
            </w:r>
          </w:p>
          <w:p w14:paraId="34D64FB7" w14:textId="77777777" w:rsidR="00C85A8C" w:rsidRDefault="00C85A8C" w:rsidP="00C85A8C">
            <w:pPr>
              <w:numPr>
                <w:ilvl w:val="0"/>
                <w:numId w:val="18"/>
              </w:numPr>
              <w:shd w:val="clear" w:color="auto" w:fill="FFFFFF"/>
              <w:spacing w:before="100" w:beforeAutospacing="1" w:after="100" w:afterAutospacing="1"/>
              <w:rPr>
                <w:rFonts w:ascii="Lato" w:hAnsi="Lato"/>
                <w:color w:val="333333"/>
              </w:rPr>
            </w:pPr>
            <w:r>
              <w:rPr>
                <w:rFonts w:ascii="Lato" w:hAnsi="Lato"/>
                <w:color w:val="333333"/>
              </w:rPr>
              <w:t xml:space="preserve">Please do not download the book. Please only read online via UNT library </w:t>
            </w:r>
            <w:proofErr w:type="spellStart"/>
            <w:r>
              <w:rPr>
                <w:rFonts w:ascii="Lato" w:hAnsi="Lato"/>
                <w:color w:val="333333"/>
              </w:rPr>
              <w:t>ebooks</w:t>
            </w:r>
            <w:proofErr w:type="spellEnd"/>
            <w:r>
              <w:rPr>
                <w:rFonts w:ascii="Lato" w:hAnsi="Lato"/>
                <w:color w:val="333333"/>
              </w:rPr>
              <w:t>.</w:t>
            </w:r>
          </w:p>
          <w:p w14:paraId="1CBCE132" w14:textId="71FA9E67" w:rsidR="00C85A8C" w:rsidRDefault="00C85A8C" w:rsidP="00C85A8C">
            <w:pPr>
              <w:numPr>
                <w:ilvl w:val="0"/>
                <w:numId w:val="18"/>
              </w:numPr>
              <w:shd w:val="clear" w:color="auto" w:fill="FFFFFF"/>
              <w:spacing w:beforeAutospacing="1" w:afterAutospacing="1"/>
              <w:rPr>
                <w:rFonts w:ascii="Lato" w:hAnsi="Lato"/>
                <w:color w:val="333333"/>
              </w:rPr>
            </w:pPr>
            <w:hyperlink r:id="rId18" w:anchor="giving-amounts" w:tgtFrame="_blank" w:history="1">
              <w:r>
                <w:rPr>
                  <w:rStyle w:val="Hyperlink"/>
                  <w:rFonts w:ascii="Lato" w:hAnsi="Lato"/>
                </w:rPr>
                <w:t xml:space="preserve">The Nonprofit Sector in Brief, 2018  </w:t>
              </w:r>
            </w:hyperlink>
          </w:p>
          <w:p w14:paraId="4AC84819" w14:textId="78B931F0" w:rsidR="00D84DB6" w:rsidRPr="00C85A8C" w:rsidRDefault="00C85A8C" w:rsidP="00E00F7D">
            <w:pPr>
              <w:numPr>
                <w:ilvl w:val="0"/>
                <w:numId w:val="18"/>
              </w:numPr>
              <w:shd w:val="clear" w:color="auto" w:fill="FFFFFF"/>
              <w:spacing w:before="100" w:beforeAutospacing="1" w:after="100" w:afterAutospacing="1"/>
              <w:rPr>
                <w:rFonts w:ascii="Lato" w:hAnsi="Lato"/>
                <w:color w:val="333333"/>
              </w:rPr>
            </w:pPr>
            <w:hyperlink r:id="rId19" w:tgtFrame="_blank" w:history="1">
              <w:r w:rsidRPr="00C85A8C">
                <w:rPr>
                  <w:rStyle w:val="Hyperlink"/>
                  <w:rFonts w:ascii="Lato" w:hAnsi="Lato"/>
                </w:rPr>
                <w:t xml:space="preserve">A Brief History of the </w:t>
              </w:r>
              <w:proofErr w:type="gramStart"/>
              <w:r w:rsidRPr="00C85A8C">
                <w:rPr>
                  <w:rStyle w:val="Hyperlink"/>
                  <w:rFonts w:ascii="Lato" w:hAnsi="Lato"/>
                </w:rPr>
                <w:t>Tax Exempt</w:t>
              </w:r>
              <w:proofErr w:type="gramEnd"/>
              <w:r w:rsidRPr="00C85A8C">
                <w:rPr>
                  <w:rStyle w:val="Hyperlink"/>
                  <w:rFonts w:ascii="Lato" w:hAnsi="Lato"/>
                </w:rPr>
                <w:t xml:space="preserve"> Sector (supplemental reading, good resource for terms and dates) </w:t>
              </w:r>
            </w:hyperlink>
            <w:r w:rsidRPr="00C85A8C">
              <w:rPr>
                <w:rFonts w:ascii="Lato" w:hAnsi="Lato"/>
                <w:color w:val="333333"/>
              </w:rPr>
              <w:t xml:space="preserve"> </w:t>
            </w:r>
          </w:p>
          <w:p w14:paraId="5164CF24" w14:textId="30AC8DB8" w:rsidR="009B54EF" w:rsidRPr="00A90476" w:rsidRDefault="009B54EF" w:rsidP="00661CF5">
            <w:pPr>
              <w:rPr>
                <w:rFonts w:asciiTheme="minorHAnsi" w:hAnsiTheme="minorHAnsi" w:cstheme="minorHAnsi"/>
                <w:i/>
              </w:rPr>
            </w:pPr>
          </w:p>
        </w:tc>
      </w:tr>
      <w:tr w:rsidR="0035213B" w:rsidRPr="00A90476" w14:paraId="7B1C2E64" w14:textId="77777777" w:rsidTr="00D11A39">
        <w:tc>
          <w:tcPr>
            <w:tcW w:w="1615" w:type="dxa"/>
          </w:tcPr>
          <w:p w14:paraId="113554B1" w14:textId="32C17FBF" w:rsidR="00C43049" w:rsidRPr="00A90476" w:rsidRDefault="00D11A39" w:rsidP="00F40848">
            <w:pPr>
              <w:ind w:left="360"/>
              <w:rPr>
                <w:rFonts w:asciiTheme="minorHAnsi" w:hAnsiTheme="minorHAnsi" w:cstheme="minorHAnsi"/>
                <w:b/>
                <w:bCs/>
                <w:i/>
              </w:rPr>
            </w:pPr>
            <w:r w:rsidRPr="00A90476">
              <w:rPr>
                <w:rFonts w:asciiTheme="minorHAnsi" w:hAnsiTheme="minorHAnsi" w:cstheme="minorHAnsi"/>
                <w:b/>
                <w:bCs/>
                <w:i/>
              </w:rPr>
              <w:t xml:space="preserve">Week </w:t>
            </w:r>
            <w:r w:rsidR="009B739F">
              <w:rPr>
                <w:rFonts w:asciiTheme="minorHAnsi" w:hAnsiTheme="minorHAnsi" w:cstheme="minorHAnsi"/>
                <w:b/>
                <w:bCs/>
                <w:i/>
              </w:rPr>
              <w:t>1</w:t>
            </w:r>
          </w:p>
          <w:p w14:paraId="0C5C098D" w14:textId="5713671C" w:rsidR="002728DC" w:rsidRPr="00A90476" w:rsidRDefault="002728DC" w:rsidP="002728DC">
            <w:pPr>
              <w:ind w:left="360"/>
              <w:rPr>
                <w:rFonts w:asciiTheme="minorHAnsi" w:hAnsiTheme="minorHAnsi" w:cstheme="minorHAnsi"/>
                <w:b/>
                <w:bCs/>
                <w:i/>
              </w:rPr>
            </w:pPr>
          </w:p>
        </w:tc>
        <w:tc>
          <w:tcPr>
            <w:tcW w:w="1445" w:type="dxa"/>
          </w:tcPr>
          <w:p w14:paraId="578D49ED" w14:textId="77777777" w:rsidR="00C43049" w:rsidRPr="00A90476" w:rsidRDefault="00C43049" w:rsidP="00F40848">
            <w:pPr>
              <w:autoSpaceDE w:val="0"/>
              <w:autoSpaceDN w:val="0"/>
              <w:adjustRightInd w:val="0"/>
              <w:ind w:left="360"/>
              <w:rPr>
                <w:rFonts w:asciiTheme="minorHAnsi" w:hAnsiTheme="minorHAnsi" w:cstheme="minorHAnsi"/>
              </w:rPr>
            </w:pPr>
            <w:r w:rsidRPr="00A90476">
              <w:rPr>
                <w:rFonts w:asciiTheme="minorHAnsi" w:hAnsiTheme="minorHAnsi" w:cstheme="minorHAnsi"/>
              </w:rPr>
              <w:t>Module 2:</w:t>
            </w:r>
          </w:p>
          <w:p w14:paraId="44059D52" w14:textId="77777777" w:rsidR="00C43049" w:rsidRPr="00A90476" w:rsidRDefault="007571FA" w:rsidP="00F40848">
            <w:pPr>
              <w:ind w:left="0" w:firstLine="0"/>
              <w:rPr>
                <w:rFonts w:asciiTheme="minorHAnsi" w:hAnsiTheme="minorHAnsi" w:cstheme="minorHAnsi"/>
              </w:rPr>
            </w:pPr>
            <w:r w:rsidRPr="00A90476">
              <w:rPr>
                <w:rFonts w:asciiTheme="minorHAnsi" w:hAnsiTheme="minorHAnsi" w:cstheme="minorHAnsi"/>
              </w:rPr>
              <w:t>History</w:t>
            </w:r>
            <w:r w:rsidR="00A01B66" w:rsidRPr="00A90476">
              <w:rPr>
                <w:rFonts w:asciiTheme="minorHAnsi" w:hAnsiTheme="minorHAnsi" w:cstheme="minorHAnsi"/>
              </w:rPr>
              <w:t xml:space="preserve"> Part 2</w:t>
            </w:r>
          </w:p>
          <w:p w14:paraId="2C8E33DB" w14:textId="0E452988" w:rsidR="00A01B66" w:rsidRPr="00A90476" w:rsidRDefault="00A01B66" w:rsidP="00F40848">
            <w:pPr>
              <w:ind w:left="0" w:firstLine="0"/>
              <w:rPr>
                <w:rFonts w:asciiTheme="minorHAnsi" w:hAnsiTheme="minorHAnsi" w:cstheme="minorHAnsi"/>
                <w:b/>
                <w:bCs/>
                <w:i/>
              </w:rPr>
            </w:pPr>
            <w:r w:rsidRPr="00A90476">
              <w:rPr>
                <w:rFonts w:asciiTheme="minorHAnsi" w:hAnsiTheme="minorHAnsi" w:cstheme="minorHAnsi"/>
              </w:rPr>
              <w:t>Cultural Competency in Nonprofit Services</w:t>
            </w:r>
          </w:p>
        </w:tc>
        <w:tc>
          <w:tcPr>
            <w:tcW w:w="3055" w:type="dxa"/>
            <w:hideMark/>
          </w:tcPr>
          <w:p w14:paraId="06D7E1A9" w14:textId="32D1CB41" w:rsidR="00C43049" w:rsidRPr="00A90476" w:rsidRDefault="00661CF5" w:rsidP="00015E7C">
            <w:pPr>
              <w:ind w:left="0" w:firstLine="0"/>
              <w:rPr>
                <w:rFonts w:asciiTheme="minorHAnsi" w:hAnsiTheme="minorHAnsi" w:cstheme="minorHAnsi"/>
                <w:bCs/>
              </w:rPr>
            </w:pPr>
            <w:r w:rsidRPr="00A90476">
              <w:rPr>
                <w:rFonts w:asciiTheme="minorHAnsi" w:hAnsiTheme="minorHAnsi" w:cstheme="minorHAnsi"/>
                <w:bCs/>
              </w:rPr>
              <w:t>Overview and materials</w:t>
            </w:r>
          </w:p>
          <w:p w14:paraId="356F42BF" w14:textId="19344A86" w:rsidR="00A01B66" w:rsidRPr="00A90476" w:rsidRDefault="00A01B66" w:rsidP="00015E7C">
            <w:pPr>
              <w:ind w:left="0" w:firstLine="0"/>
              <w:rPr>
                <w:rFonts w:asciiTheme="minorHAnsi" w:hAnsiTheme="minorHAnsi" w:cstheme="minorHAnsi"/>
                <w:bCs/>
              </w:rPr>
            </w:pPr>
            <w:r w:rsidRPr="00A90476">
              <w:rPr>
                <w:rFonts w:asciiTheme="minorHAnsi" w:hAnsiTheme="minorHAnsi" w:cstheme="minorHAnsi"/>
                <w:bCs/>
              </w:rPr>
              <w:t>Lecture Case Study #1 – Cultural Competency in Nonprofit Services</w:t>
            </w:r>
            <w:r w:rsidR="008A3402" w:rsidRPr="00A90476">
              <w:rPr>
                <w:rFonts w:asciiTheme="minorHAnsi" w:hAnsiTheme="minorHAnsi" w:cstheme="minorHAnsi"/>
                <w:bCs/>
              </w:rPr>
              <w:t xml:space="preserve"> Case Study 1</w:t>
            </w:r>
          </w:p>
          <w:p w14:paraId="061BBED7" w14:textId="49196CEC" w:rsidR="00630461" w:rsidRPr="00A90476" w:rsidRDefault="00630461" w:rsidP="00015E7C">
            <w:pPr>
              <w:ind w:left="0" w:firstLine="0"/>
              <w:rPr>
                <w:rFonts w:asciiTheme="minorHAnsi" w:hAnsiTheme="minorHAnsi" w:cstheme="minorHAnsi"/>
                <w:bCs/>
              </w:rPr>
            </w:pPr>
            <w:proofErr w:type="spellStart"/>
            <w:r w:rsidRPr="00A90476">
              <w:rPr>
                <w:rFonts w:asciiTheme="minorHAnsi" w:hAnsiTheme="minorHAnsi" w:cstheme="minorHAnsi"/>
                <w:bCs/>
              </w:rPr>
              <w:t>Packback</w:t>
            </w:r>
            <w:proofErr w:type="spellEnd"/>
            <w:r w:rsidRPr="00A90476">
              <w:rPr>
                <w:rFonts w:asciiTheme="minorHAnsi" w:hAnsiTheme="minorHAnsi" w:cstheme="minorHAnsi"/>
                <w:bCs/>
              </w:rPr>
              <w:t xml:space="preserve"> Discussion 1</w:t>
            </w:r>
          </w:p>
          <w:p w14:paraId="0790173A" w14:textId="0BCBEF74" w:rsidR="00DA33EB" w:rsidRPr="00A90476" w:rsidRDefault="00DA33EB" w:rsidP="00015E7C">
            <w:pPr>
              <w:ind w:left="0" w:firstLine="0"/>
              <w:rPr>
                <w:rFonts w:asciiTheme="minorHAnsi" w:hAnsiTheme="minorHAnsi" w:cstheme="minorHAnsi"/>
                <w:bCs/>
              </w:rPr>
            </w:pPr>
            <w:r w:rsidRPr="00A90476">
              <w:rPr>
                <w:rFonts w:asciiTheme="minorHAnsi" w:hAnsiTheme="minorHAnsi" w:cstheme="minorHAnsi"/>
                <w:bCs/>
              </w:rPr>
              <w:t>Quiz</w:t>
            </w:r>
            <w:r w:rsidR="005A40F8" w:rsidRPr="00A90476">
              <w:rPr>
                <w:rFonts w:asciiTheme="minorHAnsi" w:hAnsiTheme="minorHAnsi" w:cstheme="minorHAnsi"/>
                <w:bCs/>
              </w:rPr>
              <w:t xml:space="preserve"> 2</w:t>
            </w:r>
            <w:r w:rsidRPr="00A90476">
              <w:rPr>
                <w:rFonts w:asciiTheme="minorHAnsi" w:hAnsiTheme="minorHAnsi" w:cstheme="minorHAnsi"/>
                <w:bCs/>
              </w:rPr>
              <w:t xml:space="preserve"> – History of wealth</w:t>
            </w:r>
          </w:p>
          <w:p w14:paraId="10F1D117" w14:textId="2AE9D249" w:rsidR="00DA33EB" w:rsidRPr="00A90476" w:rsidRDefault="00DA33EB" w:rsidP="00015E7C">
            <w:pPr>
              <w:ind w:left="0" w:firstLine="0"/>
              <w:rPr>
                <w:rFonts w:asciiTheme="minorHAnsi" w:hAnsiTheme="minorHAnsi" w:cstheme="minorHAnsi"/>
                <w:bCs/>
              </w:rPr>
            </w:pPr>
          </w:p>
        </w:tc>
        <w:tc>
          <w:tcPr>
            <w:tcW w:w="3335" w:type="dxa"/>
            <w:hideMark/>
          </w:tcPr>
          <w:p w14:paraId="118CFDD7" w14:textId="00D17829" w:rsidR="00C85A8C" w:rsidRDefault="00C85A8C" w:rsidP="00C85A8C">
            <w:pPr>
              <w:numPr>
                <w:ilvl w:val="0"/>
                <w:numId w:val="24"/>
              </w:numPr>
              <w:shd w:val="clear" w:color="auto" w:fill="FFFFFF"/>
              <w:spacing w:beforeAutospacing="1" w:afterAutospacing="1"/>
              <w:ind w:left="1095"/>
              <w:rPr>
                <w:rFonts w:ascii="Lato" w:hAnsi="Lato"/>
                <w:color w:val="333333"/>
              </w:rPr>
            </w:pPr>
            <w:hyperlink r:id="rId20" w:tgtFrame="_blank" w:history="1">
              <w:r>
                <w:rPr>
                  <w:rStyle w:val="Hyperlink"/>
                  <w:rFonts w:ascii="Lato" w:hAnsi="Lato"/>
                </w:rPr>
                <w:t xml:space="preserve">Ford Foundation Blog -Toward a new gospel of wealth </w:t>
              </w:r>
            </w:hyperlink>
          </w:p>
          <w:p w14:paraId="68F2D960" w14:textId="38608818" w:rsidR="00C85A8C" w:rsidRDefault="00C85A8C" w:rsidP="00C85A8C">
            <w:pPr>
              <w:numPr>
                <w:ilvl w:val="0"/>
                <w:numId w:val="24"/>
              </w:numPr>
              <w:shd w:val="clear" w:color="auto" w:fill="FFFFFF"/>
              <w:spacing w:beforeAutospacing="1" w:afterAutospacing="1"/>
              <w:ind w:left="1095"/>
              <w:rPr>
                <w:rFonts w:ascii="Lato" w:hAnsi="Lato"/>
                <w:color w:val="333333"/>
              </w:rPr>
            </w:pPr>
            <w:hyperlink r:id="rId21" w:tgtFrame="_blank" w:history="1">
              <w:r>
                <w:rPr>
                  <w:rStyle w:val="Hyperlink"/>
                  <w:rFonts w:ascii="Lato" w:hAnsi="Lato"/>
                </w:rPr>
                <w:t>Jane Addams: A Hero for Our Time | The National Endowment for the Humanities (neh.gov)</w:t>
              </w:r>
              <w:r>
                <w:rPr>
                  <w:rStyle w:val="screenreader-only"/>
                  <w:color w:val="0000FF"/>
                  <w:bdr w:val="none" w:sz="0" w:space="0" w:color="auto" w:frame="1"/>
                </w:rPr>
                <w:t xml:space="preserve"> </w:t>
              </w:r>
            </w:hyperlink>
          </w:p>
          <w:p w14:paraId="478A2186" w14:textId="0461099E" w:rsidR="00C85A8C" w:rsidRDefault="00C85A8C" w:rsidP="00C85A8C">
            <w:pPr>
              <w:numPr>
                <w:ilvl w:val="0"/>
                <w:numId w:val="24"/>
              </w:numPr>
              <w:shd w:val="clear" w:color="auto" w:fill="FFFFFF"/>
              <w:spacing w:beforeAutospacing="1" w:afterAutospacing="1"/>
              <w:ind w:left="1095"/>
              <w:rPr>
                <w:rFonts w:ascii="Lato" w:hAnsi="Lato"/>
                <w:color w:val="333333"/>
              </w:rPr>
            </w:pPr>
            <w:hyperlink r:id="rId22" w:tgtFrame="_blank" w:history="1">
              <w:r>
                <w:rPr>
                  <w:rStyle w:val="Hyperlink"/>
                  <w:rFonts w:ascii="Lato" w:hAnsi="Lato"/>
                </w:rPr>
                <w:t xml:space="preserve">Culture, Inclusion, and Nonprofit Competence: The Unbreakable Links - </w:t>
              </w:r>
              <w:proofErr w:type="gramStart"/>
              <w:r>
                <w:rPr>
                  <w:rStyle w:val="Hyperlink"/>
                  <w:rFonts w:ascii="Lato" w:hAnsi="Lato"/>
                </w:rPr>
                <w:t>Non Profit</w:t>
              </w:r>
              <w:proofErr w:type="gramEnd"/>
              <w:r>
                <w:rPr>
                  <w:rStyle w:val="Hyperlink"/>
                  <w:rFonts w:ascii="Lato" w:hAnsi="Lato"/>
                </w:rPr>
                <w:t xml:space="preserve"> News | Nonprofit Quarterly </w:t>
              </w:r>
            </w:hyperlink>
          </w:p>
          <w:p w14:paraId="1934EFDE" w14:textId="10392813" w:rsidR="00C85A8C" w:rsidRDefault="00C85A8C" w:rsidP="00C85A8C">
            <w:pPr>
              <w:numPr>
                <w:ilvl w:val="0"/>
                <w:numId w:val="24"/>
              </w:numPr>
              <w:shd w:val="clear" w:color="auto" w:fill="FFFFFF"/>
              <w:spacing w:beforeAutospacing="1" w:afterAutospacing="1"/>
              <w:ind w:left="1095"/>
              <w:rPr>
                <w:rFonts w:ascii="Lato" w:hAnsi="Lato"/>
                <w:color w:val="333333"/>
              </w:rPr>
            </w:pPr>
            <w:hyperlink r:id="rId23" w:tgtFrame="_blank" w:history="1">
              <w:r>
                <w:rPr>
                  <w:rStyle w:val="instructurefileholder"/>
                  <w:rFonts w:ascii="Lato" w:eastAsiaTheme="majorEastAsia" w:hAnsi="Lato"/>
                  <w:color w:val="0000FF"/>
                  <w:u w:val="single"/>
                </w:rPr>
                <w:t xml:space="preserve">Cultural competence: More than just Diversity and Inclusion </w:t>
              </w:r>
            </w:hyperlink>
          </w:p>
          <w:p w14:paraId="27EF1096" w14:textId="16930437" w:rsidR="00A01B66" w:rsidRPr="00A90476" w:rsidRDefault="00C85A8C" w:rsidP="00C85A8C">
            <w:pPr>
              <w:numPr>
                <w:ilvl w:val="0"/>
                <w:numId w:val="24"/>
              </w:numPr>
              <w:shd w:val="clear" w:color="auto" w:fill="FFFFFF"/>
              <w:spacing w:beforeAutospacing="1" w:afterAutospacing="1"/>
              <w:ind w:left="1095"/>
              <w:rPr>
                <w:rFonts w:asciiTheme="minorHAnsi" w:hAnsiTheme="minorHAnsi" w:cstheme="minorHAnsi"/>
              </w:rPr>
            </w:pPr>
            <w:hyperlink r:id="rId24" w:anchor=":~:text=The%20culturally%20competent%20nonprofit%20organization%20engages%20in%20strategic,that%20is%20responsive%20and%20reflective%20of%20their%20needs." w:tgtFrame="_blank" w:history="1">
              <w:r w:rsidRPr="00C85A8C">
                <w:rPr>
                  <w:rStyle w:val="Hyperlink"/>
                  <w:rFonts w:ascii="Lato" w:hAnsi="Lato"/>
                </w:rPr>
                <w:t xml:space="preserve">Examining Cultural Competency in the Nonprofit Organization </w:t>
              </w:r>
            </w:hyperlink>
          </w:p>
        </w:tc>
      </w:tr>
      <w:tr w:rsidR="0035213B" w:rsidRPr="00A90476" w14:paraId="46405532" w14:textId="77777777" w:rsidTr="00D11A39">
        <w:tc>
          <w:tcPr>
            <w:tcW w:w="1615" w:type="dxa"/>
          </w:tcPr>
          <w:p w14:paraId="3B323185" w14:textId="14AA0751" w:rsidR="00C43049" w:rsidRPr="00A90476" w:rsidRDefault="005B5539" w:rsidP="00D11A39">
            <w:pPr>
              <w:tabs>
                <w:tab w:val="left" w:pos="914"/>
              </w:tabs>
              <w:ind w:left="0" w:firstLine="0"/>
              <w:rPr>
                <w:rFonts w:asciiTheme="minorHAnsi" w:hAnsiTheme="minorHAnsi" w:cstheme="minorHAnsi"/>
                <w:b/>
              </w:rPr>
            </w:pPr>
            <w:r w:rsidRPr="00A90476">
              <w:rPr>
                <w:rFonts w:asciiTheme="minorHAnsi" w:hAnsiTheme="minorHAnsi" w:cstheme="minorHAnsi"/>
                <w:b/>
              </w:rPr>
              <w:t xml:space="preserve">Week </w:t>
            </w:r>
            <w:r w:rsidR="009B739F">
              <w:rPr>
                <w:rFonts w:asciiTheme="minorHAnsi" w:hAnsiTheme="minorHAnsi" w:cstheme="minorHAnsi"/>
                <w:b/>
              </w:rPr>
              <w:t>2</w:t>
            </w:r>
          </w:p>
          <w:p w14:paraId="7C6E8F9E" w14:textId="1E677FDB" w:rsidR="002728DC" w:rsidRPr="00A90476" w:rsidRDefault="002728DC" w:rsidP="00D11A39">
            <w:pPr>
              <w:tabs>
                <w:tab w:val="left" w:pos="914"/>
              </w:tabs>
              <w:ind w:left="0" w:firstLine="0"/>
              <w:rPr>
                <w:rFonts w:asciiTheme="minorHAnsi" w:hAnsiTheme="minorHAnsi" w:cstheme="minorHAnsi"/>
                <w:b/>
              </w:rPr>
            </w:pPr>
          </w:p>
        </w:tc>
        <w:tc>
          <w:tcPr>
            <w:tcW w:w="1445" w:type="dxa"/>
          </w:tcPr>
          <w:p w14:paraId="4C0AD0F2" w14:textId="55FEA895" w:rsidR="00D17FAB" w:rsidRPr="00A90476" w:rsidRDefault="007571FA" w:rsidP="00F40848">
            <w:pPr>
              <w:ind w:left="360"/>
              <w:rPr>
                <w:rFonts w:asciiTheme="minorHAnsi" w:hAnsiTheme="minorHAnsi" w:cstheme="minorHAnsi"/>
              </w:rPr>
            </w:pPr>
            <w:r w:rsidRPr="00A90476">
              <w:rPr>
                <w:rFonts w:asciiTheme="minorHAnsi" w:hAnsiTheme="minorHAnsi" w:cstheme="minorHAnsi"/>
              </w:rPr>
              <w:t>Module 3:</w:t>
            </w:r>
          </w:p>
          <w:p w14:paraId="1016EBF5" w14:textId="77777777" w:rsidR="00D17FAB" w:rsidRPr="00A90476" w:rsidRDefault="007571FA" w:rsidP="00F40848">
            <w:pPr>
              <w:ind w:left="360"/>
              <w:rPr>
                <w:rFonts w:asciiTheme="minorHAnsi" w:hAnsiTheme="minorHAnsi" w:cstheme="minorHAnsi"/>
              </w:rPr>
            </w:pPr>
            <w:r w:rsidRPr="00A90476">
              <w:rPr>
                <w:rFonts w:asciiTheme="minorHAnsi" w:hAnsiTheme="minorHAnsi" w:cstheme="minorHAnsi"/>
              </w:rPr>
              <w:t>Theories of</w:t>
            </w:r>
          </w:p>
          <w:p w14:paraId="438265D6" w14:textId="5A66CA61" w:rsidR="00C43049" w:rsidRPr="00A90476" w:rsidRDefault="007571FA" w:rsidP="00F40848">
            <w:pPr>
              <w:ind w:left="360"/>
              <w:rPr>
                <w:rFonts w:asciiTheme="minorHAnsi" w:hAnsiTheme="minorHAnsi" w:cstheme="minorHAnsi"/>
                <w:b/>
                <w:bCs/>
                <w:i/>
              </w:rPr>
            </w:pPr>
            <w:r w:rsidRPr="00A90476">
              <w:rPr>
                <w:rFonts w:asciiTheme="minorHAnsi" w:hAnsiTheme="minorHAnsi" w:cstheme="minorHAnsi"/>
              </w:rPr>
              <w:t>Nonprofits</w:t>
            </w:r>
          </w:p>
        </w:tc>
        <w:tc>
          <w:tcPr>
            <w:tcW w:w="3055" w:type="dxa"/>
            <w:hideMark/>
          </w:tcPr>
          <w:p w14:paraId="66857B58" w14:textId="26A5A25B" w:rsidR="00B21953" w:rsidRPr="00A90476" w:rsidRDefault="00661CF5" w:rsidP="00F40848">
            <w:pPr>
              <w:autoSpaceDE w:val="0"/>
              <w:autoSpaceDN w:val="0"/>
              <w:adjustRightInd w:val="0"/>
              <w:ind w:left="360"/>
              <w:rPr>
                <w:rFonts w:asciiTheme="minorHAnsi" w:hAnsiTheme="minorHAnsi" w:cstheme="minorHAnsi"/>
                <w:bCs/>
              </w:rPr>
            </w:pPr>
            <w:r w:rsidRPr="00A90476">
              <w:rPr>
                <w:rFonts w:asciiTheme="minorHAnsi" w:hAnsiTheme="minorHAnsi" w:cstheme="minorHAnsi"/>
                <w:bCs/>
              </w:rPr>
              <w:t>Overview a</w:t>
            </w:r>
            <w:r w:rsidR="00DD4434" w:rsidRPr="00A90476">
              <w:rPr>
                <w:rFonts w:asciiTheme="minorHAnsi" w:hAnsiTheme="minorHAnsi" w:cstheme="minorHAnsi"/>
                <w:bCs/>
              </w:rPr>
              <w:t>n</w:t>
            </w:r>
            <w:r w:rsidRPr="00A90476">
              <w:rPr>
                <w:rFonts w:asciiTheme="minorHAnsi" w:hAnsiTheme="minorHAnsi" w:cstheme="minorHAnsi"/>
                <w:bCs/>
              </w:rPr>
              <w:t>d Materials</w:t>
            </w:r>
          </w:p>
          <w:p w14:paraId="393366E5" w14:textId="4A95CDFD" w:rsidR="00DF0C76" w:rsidRPr="00A90476" w:rsidRDefault="00A01B66" w:rsidP="00DF0C76">
            <w:pPr>
              <w:ind w:left="0" w:firstLine="0"/>
              <w:rPr>
                <w:rFonts w:asciiTheme="minorHAnsi" w:hAnsiTheme="minorHAnsi" w:cstheme="minorHAnsi"/>
                <w:bCs/>
              </w:rPr>
            </w:pPr>
            <w:r w:rsidRPr="00A90476">
              <w:rPr>
                <w:rFonts w:asciiTheme="minorHAnsi" w:hAnsiTheme="minorHAnsi" w:cstheme="minorHAnsi"/>
                <w:bCs/>
              </w:rPr>
              <w:t xml:space="preserve">Lecture Case Study #2 </w:t>
            </w:r>
            <w:proofErr w:type="gramStart"/>
            <w:r w:rsidRPr="00A90476">
              <w:rPr>
                <w:rFonts w:asciiTheme="minorHAnsi" w:hAnsiTheme="minorHAnsi" w:cstheme="minorHAnsi"/>
                <w:bCs/>
              </w:rPr>
              <w:t xml:space="preserve">– </w:t>
            </w:r>
            <w:r w:rsidR="00DF0C76" w:rsidRPr="00A90476">
              <w:rPr>
                <w:rFonts w:asciiTheme="minorHAnsi" w:hAnsiTheme="minorHAnsi" w:cstheme="minorHAnsi"/>
                <w:bCs/>
              </w:rPr>
              <w:t xml:space="preserve"> Why</w:t>
            </w:r>
            <w:proofErr w:type="gramEnd"/>
            <w:r w:rsidR="00DF0C76" w:rsidRPr="00A90476">
              <w:rPr>
                <w:rFonts w:asciiTheme="minorHAnsi" w:hAnsiTheme="minorHAnsi" w:cstheme="minorHAnsi"/>
                <w:bCs/>
              </w:rPr>
              <w:t xml:space="preserve"> Nonprofit Services – Sh</w:t>
            </w:r>
            <w:r w:rsidR="00DF0C76" w:rsidRPr="00A90476">
              <w:rPr>
                <w:rFonts w:asciiTheme="minorHAnsi" w:hAnsiTheme="minorHAnsi" w:cstheme="minorHAnsi"/>
                <w:bCs/>
                <w:highlight w:val="yellow"/>
              </w:rPr>
              <w:t>ana</w:t>
            </w:r>
            <w:r w:rsidR="00DF0C76" w:rsidRPr="00A90476">
              <w:rPr>
                <w:rFonts w:asciiTheme="minorHAnsi" w:hAnsiTheme="minorHAnsi" w:cstheme="minorHAnsi"/>
                <w:bCs/>
              </w:rPr>
              <w:t>n Spencer, United Way Denton County</w:t>
            </w:r>
          </w:p>
          <w:p w14:paraId="58E12AEE" w14:textId="03FF3690" w:rsidR="00A01B66" w:rsidRPr="00A90476" w:rsidRDefault="00A01B66" w:rsidP="008A3402">
            <w:pPr>
              <w:autoSpaceDE w:val="0"/>
              <w:autoSpaceDN w:val="0"/>
              <w:adjustRightInd w:val="0"/>
              <w:ind w:left="0" w:firstLine="0"/>
              <w:rPr>
                <w:rFonts w:asciiTheme="minorHAnsi" w:hAnsiTheme="minorHAnsi" w:cstheme="minorHAnsi"/>
                <w:bCs/>
              </w:rPr>
            </w:pPr>
          </w:p>
          <w:p w14:paraId="33BC5904" w14:textId="5EE52F5D" w:rsidR="00C4509C" w:rsidRPr="00A90476" w:rsidRDefault="005A40F8" w:rsidP="00C4509C">
            <w:pPr>
              <w:ind w:left="0" w:firstLine="0"/>
              <w:rPr>
                <w:rFonts w:asciiTheme="minorHAnsi" w:hAnsiTheme="minorHAnsi" w:cstheme="minorHAnsi"/>
                <w:bCs/>
              </w:rPr>
            </w:pPr>
            <w:r w:rsidRPr="00A90476">
              <w:rPr>
                <w:rFonts w:asciiTheme="minorHAnsi" w:hAnsiTheme="minorHAnsi" w:cstheme="minorHAnsi"/>
                <w:bCs/>
              </w:rPr>
              <w:t xml:space="preserve">Quiz 3 – </w:t>
            </w:r>
            <w:r w:rsidR="00B21953" w:rsidRPr="00A90476">
              <w:rPr>
                <w:rFonts w:asciiTheme="minorHAnsi" w:hAnsiTheme="minorHAnsi" w:cstheme="minorHAnsi"/>
                <w:bCs/>
              </w:rPr>
              <w:t>Nonprofit</w:t>
            </w:r>
            <w:r w:rsidRPr="00A90476">
              <w:rPr>
                <w:rFonts w:asciiTheme="minorHAnsi" w:hAnsiTheme="minorHAnsi" w:cstheme="minorHAnsi"/>
                <w:bCs/>
              </w:rPr>
              <w:t xml:space="preserve"> theories</w:t>
            </w:r>
          </w:p>
          <w:p w14:paraId="393A3B1E" w14:textId="77777777" w:rsidR="005A40F8" w:rsidRPr="00A90476" w:rsidRDefault="005A40F8" w:rsidP="00C4509C">
            <w:pPr>
              <w:ind w:left="0" w:firstLine="0"/>
              <w:rPr>
                <w:rFonts w:asciiTheme="minorHAnsi" w:hAnsiTheme="minorHAnsi" w:cstheme="minorHAnsi"/>
                <w:bCs/>
              </w:rPr>
            </w:pPr>
          </w:p>
          <w:p w14:paraId="56BDE4BE" w14:textId="41C399B2" w:rsidR="00C43049" w:rsidRPr="00A90476" w:rsidRDefault="00C4509C" w:rsidP="00C4509C">
            <w:pPr>
              <w:ind w:left="0" w:firstLine="0"/>
              <w:rPr>
                <w:rFonts w:asciiTheme="minorHAnsi" w:hAnsiTheme="minorHAnsi" w:cstheme="minorHAnsi"/>
                <w:bCs/>
              </w:rPr>
            </w:pPr>
            <w:r w:rsidRPr="00A90476">
              <w:rPr>
                <w:rFonts w:asciiTheme="minorHAnsi" w:hAnsiTheme="minorHAnsi" w:cstheme="minorHAnsi"/>
                <w:bCs/>
              </w:rPr>
              <w:t>Course Project (1.1</w:t>
            </w:r>
            <w:proofErr w:type="gramStart"/>
            <w:r w:rsidRPr="00A90476">
              <w:rPr>
                <w:rFonts w:asciiTheme="minorHAnsi" w:hAnsiTheme="minorHAnsi" w:cstheme="minorHAnsi"/>
                <w:bCs/>
              </w:rPr>
              <w:t>)</w:t>
            </w:r>
            <w:r w:rsidR="009B3EC5" w:rsidRPr="00A90476">
              <w:rPr>
                <w:rFonts w:asciiTheme="minorHAnsi" w:hAnsiTheme="minorHAnsi" w:cstheme="minorHAnsi"/>
                <w:bCs/>
              </w:rPr>
              <w:t xml:space="preserve"> </w:t>
            </w:r>
            <w:r w:rsidR="00817E27" w:rsidRPr="00A90476">
              <w:rPr>
                <w:rFonts w:asciiTheme="minorHAnsi" w:hAnsiTheme="minorHAnsi" w:cstheme="minorHAnsi"/>
                <w:bCs/>
              </w:rPr>
              <w:t xml:space="preserve"> -</w:t>
            </w:r>
            <w:proofErr w:type="gramEnd"/>
            <w:r w:rsidR="00817E27" w:rsidRPr="00A90476">
              <w:rPr>
                <w:rFonts w:asciiTheme="minorHAnsi" w:hAnsiTheme="minorHAnsi" w:cstheme="minorHAnsi"/>
                <w:bCs/>
              </w:rPr>
              <w:t xml:space="preserve"> note: cultural competency in program design vs one size fits all</w:t>
            </w:r>
            <w:r w:rsidR="00EF5234" w:rsidRPr="00A90476">
              <w:rPr>
                <w:rFonts w:asciiTheme="minorHAnsi" w:hAnsiTheme="minorHAnsi" w:cstheme="minorHAnsi"/>
                <w:bCs/>
              </w:rPr>
              <w:t xml:space="preserve"> </w:t>
            </w:r>
          </w:p>
          <w:p w14:paraId="02B4CA60" w14:textId="77777777" w:rsidR="00A01B66" w:rsidRPr="00A90476" w:rsidRDefault="00A01B66" w:rsidP="00A01B66">
            <w:pPr>
              <w:rPr>
                <w:rFonts w:asciiTheme="minorHAnsi" w:hAnsiTheme="minorHAnsi" w:cstheme="minorHAnsi"/>
                <w:bCs/>
              </w:rPr>
            </w:pPr>
          </w:p>
          <w:p w14:paraId="4A049274" w14:textId="77777777" w:rsidR="00A01B66" w:rsidRPr="00A90476" w:rsidRDefault="00A01B66" w:rsidP="00A01B66">
            <w:pPr>
              <w:rPr>
                <w:rFonts w:asciiTheme="minorHAnsi" w:hAnsiTheme="minorHAnsi" w:cstheme="minorHAnsi"/>
                <w:bCs/>
              </w:rPr>
            </w:pPr>
          </w:p>
          <w:p w14:paraId="5D957CC0" w14:textId="77777777" w:rsidR="00A01B66" w:rsidRPr="00A90476" w:rsidRDefault="00A01B66" w:rsidP="00A01B66">
            <w:pPr>
              <w:rPr>
                <w:rFonts w:asciiTheme="minorHAnsi" w:hAnsiTheme="minorHAnsi" w:cstheme="minorHAnsi"/>
                <w:bCs/>
              </w:rPr>
            </w:pPr>
          </w:p>
          <w:p w14:paraId="0422365F" w14:textId="77777777" w:rsidR="00A01B66" w:rsidRPr="00A90476" w:rsidRDefault="00A01B66" w:rsidP="00A01B66">
            <w:pPr>
              <w:rPr>
                <w:rFonts w:asciiTheme="minorHAnsi" w:hAnsiTheme="minorHAnsi" w:cstheme="minorHAnsi"/>
                <w:bCs/>
              </w:rPr>
            </w:pPr>
          </w:p>
          <w:p w14:paraId="40A85821" w14:textId="77777777" w:rsidR="00A01B66" w:rsidRPr="00A90476" w:rsidRDefault="00A01B66" w:rsidP="00A01B66">
            <w:pPr>
              <w:rPr>
                <w:rFonts w:asciiTheme="minorHAnsi" w:hAnsiTheme="minorHAnsi" w:cstheme="minorHAnsi"/>
                <w:bCs/>
              </w:rPr>
            </w:pPr>
          </w:p>
          <w:p w14:paraId="032C9BAE" w14:textId="2F8C9E79" w:rsidR="00A01B66" w:rsidRPr="00A90476" w:rsidRDefault="00A01B66" w:rsidP="00A01B66">
            <w:pPr>
              <w:ind w:left="0" w:firstLine="0"/>
              <w:rPr>
                <w:rFonts w:asciiTheme="minorHAnsi" w:hAnsiTheme="minorHAnsi" w:cstheme="minorHAnsi"/>
                <w:bCs/>
              </w:rPr>
            </w:pPr>
          </w:p>
        </w:tc>
        <w:tc>
          <w:tcPr>
            <w:tcW w:w="3335" w:type="dxa"/>
            <w:hideMark/>
          </w:tcPr>
          <w:p w14:paraId="699D0BE2" w14:textId="08312A84" w:rsidR="00C85A8C" w:rsidRPr="00C85A8C" w:rsidRDefault="00C85A8C" w:rsidP="00C85A8C">
            <w:pPr>
              <w:rPr>
                <w:rFonts w:asciiTheme="minorHAnsi" w:hAnsiTheme="minorHAnsi" w:cstheme="minorHAnsi"/>
                <w:iCs/>
              </w:rPr>
            </w:pPr>
            <w:hyperlink r:id="rId25" w:tgtFrame="_blank" w:history="1">
              <w:r w:rsidRPr="00C85A8C">
                <w:rPr>
                  <w:rStyle w:val="Hyperlink"/>
                  <w:rFonts w:asciiTheme="minorHAnsi" w:hAnsiTheme="minorHAnsi" w:cstheme="minorHAnsi"/>
                  <w:iCs/>
                </w:rPr>
                <w:t>Nonprofit Organizations (Definition and Examples) | Learning to Give</w:t>
              </w:r>
              <w:r>
                <w:rPr>
                  <w:rStyle w:val="Hyperlink"/>
                  <w:rFonts w:asciiTheme="minorHAnsi" w:hAnsiTheme="minorHAnsi" w:cstheme="minorHAnsi"/>
                  <w:iCs/>
                </w:rPr>
                <w:t xml:space="preserve"> </w:t>
              </w:r>
            </w:hyperlink>
          </w:p>
          <w:p w14:paraId="48DDBDFC" w14:textId="1AA84015" w:rsidR="00C85A8C" w:rsidRPr="00C85A8C" w:rsidRDefault="00C85A8C" w:rsidP="00C85A8C">
            <w:pPr>
              <w:rPr>
                <w:rFonts w:asciiTheme="minorHAnsi" w:hAnsiTheme="minorHAnsi" w:cstheme="minorHAnsi"/>
                <w:iCs/>
              </w:rPr>
            </w:pPr>
            <w:r w:rsidRPr="00C85A8C">
              <w:rPr>
                <w:rFonts w:asciiTheme="minorHAnsi" w:hAnsiTheme="minorHAnsi" w:cstheme="minorHAnsi"/>
                <w:iCs/>
              </w:rPr>
              <w:t>Steve Dubb (2018) </w:t>
            </w:r>
            <w:hyperlink r:id="rId26" w:tgtFrame="_blank" w:history="1">
              <w:r w:rsidRPr="00C85A8C">
                <w:rPr>
                  <w:rStyle w:val="Hyperlink"/>
                  <w:rFonts w:asciiTheme="minorHAnsi" w:hAnsiTheme="minorHAnsi" w:cstheme="minorHAnsi"/>
                  <w:iCs/>
                </w:rPr>
                <w:t xml:space="preserve">Culture, Inclusion, and Nonprofit Competence: The Unbreakable Links - </w:t>
              </w:r>
              <w:proofErr w:type="gramStart"/>
              <w:r w:rsidRPr="00C85A8C">
                <w:rPr>
                  <w:rStyle w:val="Hyperlink"/>
                  <w:rFonts w:asciiTheme="minorHAnsi" w:hAnsiTheme="minorHAnsi" w:cstheme="minorHAnsi"/>
                  <w:iCs/>
                </w:rPr>
                <w:t>Non Profit</w:t>
              </w:r>
              <w:proofErr w:type="gramEnd"/>
              <w:r w:rsidRPr="00C85A8C">
                <w:rPr>
                  <w:rStyle w:val="Hyperlink"/>
                  <w:rFonts w:asciiTheme="minorHAnsi" w:hAnsiTheme="minorHAnsi" w:cstheme="minorHAnsi"/>
                  <w:iCs/>
                </w:rPr>
                <w:t xml:space="preserve"> News | Nonprofit Quarterly</w:t>
              </w:r>
              <w:r>
                <w:rPr>
                  <w:rStyle w:val="Hyperlink"/>
                  <w:rFonts w:asciiTheme="minorHAnsi" w:hAnsiTheme="minorHAnsi" w:cstheme="minorHAnsi"/>
                  <w:iCs/>
                </w:rPr>
                <w:t xml:space="preserve"> </w:t>
              </w:r>
            </w:hyperlink>
          </w:p>
          <w:p w14:paraId="7DCE4110" w14:textId="6E0D5B31" w:rsidR="00C85A8C" w:rsidRPr="00C85A8C" w:rsidRDefault="00C85A8C" w:rsidP="00C85A8C">
            <w:pPr>
              <w:rPr>
                <w:rFonts w:asciiTheme="minorHAnsi" w:hAnsiTheme="minorHAnsi" w:cstheme="minorHAnsi"/>
                <w:iCs/>
              </w:rPr>
            </w:pPr>
            <w:r w:rsidRPr="00C85A8C">
              <w:rPr>
                <w:rFonts w:asciiTheme="minorHAnsi" w:hAnsiTheme="minorHAnsi" w:cstheme="minorHAnsi"/>
                <w:iCs/>
              </w:rPr>
              <w:t>Community Toolbox – Enhancing Cultural Competence </w:t>
            </w:r>
            <w:hyperlink r:id="rId27" w:tgtFrame="_blank" w:history="1">
              <w:r w:rsidRPr="00C85A8C">
                <w:rPr>
                  <w:rStyle w:val="Hyperlink"/>
                  <w:rFonts w:asciiTheme="minorHAnsi" w:hAnsiTheme="minorHAnsi" w:cstheme="minorHAnsi"/>
                  <w:iCs/>
                </w:rPr>
                <w:t xml:space="preserve">9. Enhancing Cultural Competence | Community </w:t>
              </w:r>
              <w:proofErr w:type="gramStart"/>
              <w:r w:rsidRPr="00C85A8C">
                <w:rPr>
                  <w:rStyle w:val="Hyperlink"/>
                  <w:rFonts w:asciiTheme="minorHAnsi" w:hAnsiTheme="minorHAnsi" w:cstheme="minorHAnsi"/>
                  <w:iCs/>
                </w:rPr>
                <w:t>Tool Box</w:t>
              </w:r>
              <w:proofErr w:type="gramEnd"/>
              <w:r w:rsidRPr="00C85A8C">
                <w:rPr>
                  <w:rStyle w:val="Hyperlink"/>
                  <w:rFonts w:asciiTheme="minorHAnsi" w:hAnsiTheme="minorHAnsi" w:cstheme="minorHAnsi"/>
                  <w:iCs/>
                </w:rPr>
                <w:t xml:space="preserve"> (ku.edu)</w:t>
              </w:r>
              <w:r>
                <w:rPr>
                  <w:rStyle w:val="Hyperlink"/>
                  <w:rFonts w:asciiTheme="minorHAnsi" w:hAnsiTheme="minorHAnsi" w:cstheme="minorHAnsi"/>
                  <w:iCs/>
                </w:rPr>
                <w:t xml:space="preserve"> </w:t>
              </w:r>
            </w:hyperlink>
          </w:p>
          <w:p w14:paraId="615D24AC" w14:textId="1868879C" w:rsidR="00E9160C" w:rsidRPr="00A90476" w:rsidRDefault="00E9160C" w:rsidP="00D4625D">
            <w:pPr>
              <w:rPr>
                <w:rFonts w:asciiTheme="minorHAnsi" w:hAnsiTheme="minorHAnsi" w:cstheme="minorHAnsi"/>
                <w:iCs/>
              </w:rPr>
            </w:pPr>
          </w:p>
        </w:tc>
      </w:tr>
      <w:tr w:rsidR="0035213B" w:rsidRPr="00A90476" w14:paraId="6F118B9B" w14:textId="77777777" w:rsidTr="00091112">
        <w:tc>
          <w:tcPr>
            <w:tcW w:w="1615" w:type="dxa"/>
          </w:tcPr>
          <w:p w14:paraId="550EF31E" w14:textId="1EEE1236" w:rsidR="00C43049" w:rsidRPr="00A90476" w:rsidRDefault="00D11A39" w:rsidP="00015E7C">
            <w:pPr>
              <w:ind w:left="360"/>
              <w:jc w:val="both"/>
              <w:rPr>
                <w:rFonts w:asciiTheme="minorHAnsi" w:hAnsiTheme="minorHAnsi" w:cstheme="minorHAnsi"/>
                <w:b/>
                <w:bCs/>
                <w:i/>
              </w:rPr>
            </w:pPr>
            <w:r w:rsidRPr="00A90476">
              <w:rPr>
                <w:rFonts w:asciiTheme="minorHAnsi" w:hAnsiTheme="minorHAnsi" w:cstheme="minorHAnsi"/>
                <w:b/>
                <w:bCs/>
                <w:i/>
              </w:rPr>
              <w:t xml:space="preserve">Week </w:t>
            </w:r>
            <w:r w:rsidR="009B739F">
              <w:rPr>
                <w:rFonts w:asciiTheme="minorHAnsi" w:hAnsiTheme="minorHAnsi" w:cstheme="minorHAnsi"/>
                <w:b/>
                <w:bCs/>
                <w:i/>
              </w:rPr>
              <w:t>2</w:t>
            </w:r>
          </w:p>
          <w:p w14:paraId="217D921C" w14:textId="10B90D82" w:rsidR="00175878" w:rsidRPr="00A90476" w:rsidRDefault="00175878" w:rsidP="00175878">
            <w:pPr>
              <w:ind w:left="360"/>
              <w:jc w:val="both"/>
              <w:rPr>
                <w:rFonts w:asciiTheme="minorHAnsi" w:hAnsiTheme="minorHAnsi" w:cstheme="minorHAnsi"/>
                <w:b/>
                <w:bCs/>
                <w:i/>
              </w:rPr>
            </w:pPr>
          </w:p>
          <w:p w14:paraId="6BAE865D" w14:textId="58265172" w:rsidR="002728DC" w:rsidRPr="00A90476" w:rsidRDefault="002728DC" w:rsidP="000912E3">
            <w:pPr>
              <w:ind w:left="0" w:firstLine="0"/>
              <w:jc w:val="both"/>
              <w:rPr>
                <w:rFonts w:asciiTheme="minorHAnsi" w:hAnsiTheme="minorHAnsi" w:cstheme="minorHAnsi"/>
                <w:b/>
                <w:bCs/>
                <w:i/>
              </w:rPr>
            </w:pPr>
          </w:p>
        </w:tc>
        <w:tc>
          <w:tcPr>
            <w:tcW w:w="1445" w:type="dxa"/>
          </w:tcPr>
          <w:p w14:paraId="2E1220B4" w14:textId="30839DAF" w:rsidR="00C43049" w:rsidRPr="00A90476" w:rsidRDefault="00C43049" w:rsidP="00F40848">
            <w:pPr>
              <w:ind w:left="360"/>
              <w:rPr>
                <w:rFonts w:asciiTheme="minorHAnsi" w:hAnsiTheme="minorHAnsi" w:cstheme="minorHAnsi"/>
              </w:rPr>
            </w:pPr>
            <w:r w:rsidRPr="00A90476">
              <w:rPr>
                <w:rFonts w:asciiTheme="minorHAnsi" w:hAnsiTheme="minorHAnsi" w:cstheme="minorHAnsi"/>
              </w:rPr>
              <w:t xml:space="preserve">Module </w:t>
            </w:r>
            <w:r w:rsidR="002438B7" w:rsidRPr="00A90476">
              <w:rPr>
                <w:rFonts w:asciiTheme="minorHAnsi" w:hAnsiTheme="minorHAnsi" w:cstheme="minorHAnsi"/>
              </w:rPr>
              <w:t>4</w:t>
            </w:r>
            <w:r w:rsidRPr="00A90476">
              <w:rPr>
                <w:rFonts w:asciiTheme="minorHAnsi" w:hAnsiTheme="minorHAnsi" w:cstheme="minorHAnsi"/>
              </w:rPr>
              <w:t>:</w:t>
            </w:r>
          </w:p>
          <w:p w14:paraId="790272B9" w14:textId="77777777" w:rsidR="002438B7" w:rsidRPr="00A90476" w:rsidRDefault="002438B7" w:rsidP="00F40848">
            <w:pPr>
              <w:ind w:left="360"/>
              <w:rPr>
                <w:rFonts w:asciiTheme="minorHAnsi" w:hAnsiTheme="minorHAnsi" w:cstheme="minorHAnsi"/>
              </w:rPr>
            </w:pPr>
            <w:r w:rsidRPr="00A90476">
              <w:rPr>
                <w:rFonts w:asciiTheme="minorHAnsi" w:hAnsiTheme="minorHAnsi" w:cstheme="minorHAnsi"/>
              </w:rPr>
              <w:t>Mission and</w:t>
            </w:r>
          </w:p>
          <w:p w14:paraId="4357B3AF" w14:textId="6DF817CB" w:rsidR="00C43049" w:rsidRPr="00A90476" w:rsidRDefault="002438B7" w:rsidP="00F40848">
            <w:pPr>
              <w:ind w:left="360"/>
              <w:rPr>
                <w:rFonts w:asciiTheme="minorHAnsi" w:hAnsiTheme="minorHAnsi" w:cstheme="minorHAnsi"/>
                <w:b/>
                <w:bCs/>
                <w:i/>
              </w:rPr>
            </w:pPr>
            <w:r w:rsidRPr="00A90476">
              <w:rPr>
                <w:rFonts w:asciiTheme="minorHAnsi" w:hAnsiTheme="minorHAnsi" w:cstheme="minorHAnsi"/>
              </w:rPr>
              <w:t>Advocacy</w:t>
            </w:r>
          </w:p>
        </w:tc>
        <w:tc>
          <w:tcPr>
            <w:tcW w:w="3055" w:type="dxa"/>
          </w:tcPr>
          <w:p w14:paraId="5FA5C18C" w14:textId="77777777" w:rsidR="00C4509C" w:rsidRPr="00A90476" w:rsidRDefault="00C4509C" w:rsidP="00F40848">
            <w:pPr>
              <w:autoSpaceDE w:val="0"/>
              <w:autoSpaceDN w:val="0"/>
              <w:adjustRightInd w:val="0"/>
              <w:ind w:left="360"/>
              <w:rPr>
                <w:rFonts w:asciiTheme="minorHAnsi" w:hAnsiTheme="minorHAnsi" w:cstheme="minorHAnsi"/>
                <w:bCs/>
              </w:rPr>
            </w:pPr>
            <w:r w:rsidRPr="00A90476">
              <w:rPr>
                <w:rFonts w:asciiTheme="minorHAnsi" w:hAnsiTheme="minorHAnsi" w:cstheme="minorHAnsi"/>
                <w:bCs/>
              </w:rPr>
              <w:t>In class discussion</w:t>
            </w:r>
          </w:p>
          <w:p w14:paraId="147FBE56" w14:textId="3552F172" w:rsidR="00C84170" w:rsidRPr="00A90476" w:rsidRDefault="00A01B66" w:rsidP="00C4509C">
            <w:pPr>
              <w:autoSpaceDE w:val="0"/>
              <w:autoSpaceDN w:val="0"/>
              <w:adjustRightInd w:val="0"/>
              <w:ind w:left="360"/>
              <w:rPr>
                <w:rFonts w:asciiTheme="minorHAnsi" w:hAnsiTheme="minorHAnsi" w:cstheme="minorHAnsi"/>
                <w:bCs/>
              </w:rPr>
            </w:pPr>
            <w:r w:rsidRPr="00A90476">
              <w:rPr>
                <w:rFonts w:asciiTheme="minorHAnsi" w:hAnsiTheme="minorHAnsi" w:cstheme="minorHAnsi"/>
                <w:bCs/>
              </w:rPr>
              <w:t xml:space="preserve">Lecture Case Study #3 – Marketing and Mission, </w:t>
            </w:r>
            <w:r w:rsidR="00C84170" w:rsidRPr="00A90476">
              <w:rPr>
                <w:rFonts w:asciiTheme="minorHAnsi" w:hAnsiTheme="minorHAnsi" w:cstheme="minorHAnsi"/>
                <w:bCs/>
              </w:rPr>
              <w:t>Debbie Jenson, CASA Denton</w:t>
            </w:r>
          </w:p>
          <w:p w14:paraId="4B917491" w14:textId="4E545585" w:rsidR="002C663B" w:rsidRPr="00A90476" w:rsidRDefault="002C663B" w:rsidP="00F40848">
            <w:pPr>
              <w:autoSpaceDE w:val="0"/>
              <w:autoSpaceDN w:val="0"/>
              <w:adjustRightInd w:val="0"/>
              <w:ind w:left="360"/>
              <w:rPr>
                <w:rFonts w:asciiTheme="minorHAnsi" w:hAnsiTheme="minorHAnsi" w:cstheme="minorHAnsi"/>
                <w:bCs/>
              </w:rPr>
            </w:pPr>
            <w:r w:rsidRPr="00A90476">
              <w:rPr>
                <w:rFonts w:asciiTheme="minorHAnsi" w:hAnsiTheme="minorHAnsi" w:cstheme="minorHAnsi"/>
                <w:bCs/>
              </w:rPr>
              <w:t xml:space="preserve">Course Project </w:t>
            </w:r>
          </w:p>
          <w:p w14:paraId="177D6160" w14:textId="1C2C2481" w:rsidR="002C663B" w:rsidRPr="00A90476" w:rsidRDefault="002C663B" w:rsidP="00F40848">
            <w:pPr>
              <w:autoSpaceDE w:val="0"/>
              <w:autoSpaceDN w:val="0"/>
              <w:adjustRightInd w:val="0"/>
              <w:ind w:left="360"/>
              <w:rPr>
                <w:rFonts w:asciiTheme="minorHAnsi" w:hAnsiTheme="minorHAnsi" w:cstheme="minorHAnsi"/>
                <w:bCs/>
              </w:rPr>
            </w:pPr>
            <w:r w:rsidRPr="00A90476">
              <w:rPr>
                <w:rFonts w:asciiTheme="minorHAnsi" w:hAnsiTheme="minorHAnsi" w:cstheme="minorHAnsi"/>
                <w:bCs/>
              </w:rPr>
              <w:t>Activity 2 (1.2)</w:t>
            </w:r>
            <w:r w:rsidR="00952A9A" w:rsidRPr="00A90476">
              <w:rPr>
                <w:rFonts w:asciiTheme="minorHAnsi" w:hAnsiTheme="minorHAnsi" w:cstheme="minorHAnsi"/>
                <w:bCs/>
              </w:rPr>
              <w:t xml:space="preserve"> – Program design for target population; promotion and messaging that reflects cultural competency in narrative</w:t>
            </w:r>
          </w:p>
          <w:p w14:paraId="2D1148E4" w14:textId="421F1553" w:rsidR="00C43049" w:rsidRPr="00A90476" w:rsidRDefault="00845C05" w:rsidP="00845C05">
            <w:pPr>
              <w:autoSpaceDE w:val="0"/>
              <w:autoSpaceDN w:val="0"/>
              <w:adjustRightInd w:val="0"/>
              <w:ind w:left="360"/>
              <w:rPr>
                <w:rFonts w:asciiTheme="minorHAnsi" w:hAnsiTheme="minorHAnsi" w:cstheme="minorHAnsi"/>
                <w:bCs/>
              </w:rPr>
            </w:pPr>
            <w:r w:rsidRPr="00A90476">
              <w:rPr>
                <w:rFonts w:asciiTheme="minorHAnsi" w:hAnsiTheme="minorHAnsi" w:cstheme="minorHAnsi"/>
                <w:bCs/>
              </w:rPr>
              <w:t xml:space="preserve">Quiz </w:t>
            </w:r>
            <w:r w:rsidR="005A40F8" w:rsidRPr="00A90476">
              <w:rPr>
                <w:rFonts w:asciiTheme="minorHAnsi" w:hAnsiTheme="minorHAnsi" w:cstheme="minorHAnsi"/>
                <w:bCs/>
              </w:rPr>
              <w:t>4</w:t>
            </w:r>
            <w:r w:rsidRPr="00A90476">
              <w:rPr>
                <w:rFonts w:asciiTheme="minorHAnsi" w:hAnsiTheme="minorHAnsi" w:cstheme="minorHAnsi"/>
                <w:bCs/>
              </w:rPr>
              <w:t>: Wolf</w:t>
            </w:r>
            <w:r w:rsidR="00C91F8A" w:rsidRPr="00A90476">
              <w:rPr>
                <w:rFonts w:asciiTheme="minorHAnsi" w:hAnsiTheme="minorHAnsi" w:cstheme="minorHAnsi"/>
                <w:bCs/>
              </w:rPr>
              <w:t xml:space="preserve"> Chapter</w:t>
            </w:r>
            <w:r w:rsidRPr="00A90476">
              <w:rPr>
                <w:rFonts w:asciiTheme="minorHAnsi" w:hAnsiTheme="minorHAnsi" w:cstheme="minorHAnsi"/>
                <w:bCs/>
              </w:rPr>
              <w:t xml:space="preserve"> 5</w:t>
            </w:r>
          </w:p>
        </w:tc>
        <w:tc>
          <w:tcPr>
            <w:tcW w:w="3335" w:type="dxa"/>
          </w:tcPr>
          <w:p w14:paraId="413DAE56" w14:textId="2E54D3BE" w:rsidR="00C43049" w:rsidRPr="00A90476" w:rsidRDefault="00E2239C" w:rsidP="00F40848">
            <w:pPr>
              <w:ind w:left="360"/>
              <w:rPr>
                <w:rFonts w:asciiTheme="minorHAnsi" w:hAnsiTheme="minorHAnsi" w:cstheme="minorHAnsi"/>
                <w:iCs/>
              </w:rPr>
            </w:pPr>
            <w:r w:rsidRPr="00A90476">
              <w:rPr>
                <w:rFonts w:asciiTheme="minorHAnsi" w:hAnsiTheme="minorHAnsi" w:cstheme="minorHAnsi"/>
                <w:iCs/>
              </w:rPr>
              <w:t xml:space="preserve">- Wolf </w:t>
            </w:r>
            <w:r w:rsidR="00C91F8A" w:rsidRPr="00A90476">
              <w:rPr>
                <w:rFonts w:asciiTheme="minorHAnsi" w:hAnsiTheme="minorHAnsi" w:cstheme="minorHAnsi"/>
                <w:iCs/>
              </w:rPr>
              <w:t xml:space="preserve">Chapter </w:t>
            </w:r>
            <w:r w:rsidRPr="00A90476">
              <w:rPr>
                <w:rFonts w:asciiTheme="minorHAnsi" w:hAnsiTheme="minorHAnsi" w:cstheme="minorHAnsi"/>
                <w:iCs/>
              </w:rPr>
              <w:t>5: Marketing</w:t>
            </w:r>
          </w:p>
          <w:p w14:paraId="0274955F" w14:textId="59DD5421" w:rsidR="00C91F8A" w:rsidRPr="00A90476" w:rsidRDefault="00C91F8A" w:rsidP="00630461">
            <w:pPr>
              <w:numPr>
                <w:ilvl w:val="0"/>
                <w:numId w:val="15"/>
              </w:numPr>
              <w:spacing w:afterAutospacing="1"/>
              <w:ind w:left="0"/>
              <w:rPr>
                <w:rStyle w:val="authors"/>
                <w:rFonts w:asciiTheme="minorHAnsi" w:hAnsiTheme="minorHAnsi" w:cstheme="minorHAnsi"/>
                <w:color w:val="333333"/>
              </w:rPr>
            </w:pPr>
            <w:r w:rsidRPr="00A90476">
              <w:rPr>
                <w:rStyle w:val="authors"/>
                <w:rFonts w:asciiTheme="minorHAnsi" w:hAnsiTheme="minorHAnsi" w:cstheme="minorHAnsi"/>
                <w:color w:val="333333"/>
              </w:rPr>
              <w:t>Readings available in Canvas</w:t>
            </w:r>
          </w:p>
          <w:p w14:paraId="0339CFD8" w14:textId="4AF1510E" w:rsidR="002D261E" w:rsidRPr="00A90476" w:rsidRDefault="002D261E" w:rsidP="00630461">
            <w:pPr>
              <w:numPr>
                <w:ilvl w:val="0"/>
                <w:numId w:val="15"/>
              </w:numPr>
              <w:spacing w:afterAutospacing="1"/>
              <w:ind w:left="0"/>
              <w:rPr>
                <w:rFonts w:asciiTheme="minorHAnsi" w:hAnsiTheme="minorHAnsi" w:cstheme="minorHAnsi"/>
                <w:color w:val="333333"/>
              </w:rPr>
            </w:pPr>
            <w:r w:rsidRPr="00A90476">
              <w:rPr>
                <w:rStyle w:val="authors"/>
                <w:rFonts w:asciiTheme="minorHAnsi" w:hAnsiTheme="minorHAnsi" w:cstheme="minorHAnsi"/>
                <w:color w:val="333333"/>
              </w:rPr>
              <w:t>Susan Gooden, Lindsey Evans &amp; Yali Pang</w:t>
            </w:r>
            <w:r w:rsidRPr="00A90476">
              <w:rPr>
                <w:rFonts w:asciiTheme="minorHAnsi" w:hAnsiTheme="minorHAnsi" w:cstheme="minorHAnsi"/>
                <w:color w:val="333333"/>
              </w:rPr>
              <w:t> </w:t>
            </w:r>
            <w:r w:rsidRPr="00A90476">
              <w:rPr>
                <w:rStyle w:val="Date1"/>
                <w:rFonts w:asciiTheme="minorHAnsi" w:hAnsiTheme="minorHAnsi" w:cstheme="minorHAnsi"/>
                <w:color w:val="333333"/>
              </w:rPr>
              <w:t>(2018)</w:t>
            </w:r>
            <w:r w:rsidRPr="00A90476">
              <w:rPr>
                <w:rFonts w:asciiTheme="minorHAnsi" w:hAnsiTheme="minorHAnsi" w:cstheme="minorHAnsi"/>
                <w:color w:val="333333"/>
              </w:rPr>
              <w:t> </w:t>
            </w:r>
            <w:hyperlink r:id="rId28" w:history="1">
              <w:r w:rsidRPr="00E12EEB">
                <w:rPr>
                  <w:rStyle w:val="Hyperlink"/>
                  <w:rFonts w:asciiTheme="minorHAnsi" w:hAnsiTheme="minorHAnsi" w:cstheme="minorHAnsi"/>
                </w:rPr>
                <w:t>Making the invisible visible in nonprofit courses: A case study of African American-led nonprofits</w:t>
              </w:r>
            </w:hyperlink>
            <w:r w:rsidRPr="00A90476">
              <w:rPr>
                <w:rStyle w:val="arttitle"/>
                <w:rFonts w:asciiTheme="minorHAnsi" w:hAnsiTheme="minorHAnsi" w:cstheme="minorHAnsi"/>
                <w:color w:val="333333"/>
              </w:rPr>
              <w:t>,</w:t>
            </w:r>
            <w:r w:rsidRPr="00A90476">
              <w:rPr>
                <w:rFonts w:asciiTheme="minorHAnsi" w:hAnsiTheme="minorHAnsi" w:cstheme="minorHAnsi"/>
                <w:color w:val="333333"/>
              </w:rPr>
              <w:t> </w:t>
            </w:r>
            <w:r w:rsidRPr="00A90476">
              <w:rPr>
                <w:rStyle w:val="serialtitle"/>
                <w:rFonts w:asciiTheme="minorHAnsi" w:hAnsiTheme="minorHAnsi" w:cstheme="minorHAnsi"/>
                <w:color w:val="333333"/>
              </w:rPr>
              <w:t>Journal of Public Affairs Education,</w:t>
            </w:r>
            <w:r w:rsidRPr="00A90476">
              <w:rPr>
                <w:rFonts w:asciiTheme="minorHAnsi" w:hAnsiTheme="minorHAnsi" w:cstheme="minorHAnsi"/>
                <w:color w:val="333333"/>
              </w:rPr>
              <w:t> </w:t>
            </w:r>
            <w:r w:rsidRPr="00A90476">
              <w:rPr>
                <w:rStyle w:val="volumeissue"/>
                <w:rFonts w:asciiTheme="minorHAnsi" w:hAnsiTheme="minorHAnsi" w:cstheme="minorHAnsi"/>
                <w:color w:val="333333"/>
              </w:rPr>
              <w:t>24:4,</w:t>
            </w:r>
            <w:r w:rsidRPr="00A90476">
              <w:rPr>
                <w:rFonts w:asciiTheme="minorHAnsi" w:hAnsiTheme="minorHAnsi" w:cstheme="minorHAnsi"/>
                <w:color w:val="333333"/>
              </w:rPr>
              <w:t> </w:t>
            </w:r>
            <w:r w:rsidRPr="00A90476">
              <w:rPr>
                <w:rStyle w:val="pagerange"/>
                <w:rFonts w:asciiTheme="minorHAnsi" w:hAnsiTheme="minorHAnsi" w:cstheme="minorHAnsi"/>
                <w:color w:val="333333"/>
              </w:rPr>
              <w:t>490-517,</w:t>
            </w:r>
            <w:r w:rsidRPr="00A90476">
              <w:rPr>
                <w:rFonts w:asciiTheme="minorHAnsi" w:hAnsiTheme="minorHAnsi" w:cstheme="minorHAnsi"/>
                <w:color w:val="333333"/>
              </w:rPr>
              <w:t> </w:t>
            </w:r>
            <w:r w:rsidRPr="00A90476">
              <w:rPr>
                <w:rStyle w:val="doilink"/>
                <w:rFonts w:asciiTheme="minorHAnsi" w:hAnsiTheme="minorHAnsi" w:cstheme="minorHAnsi"/>
                <w:color w:val="333333"/>
              </w:rPr>
              <w:t>DOI: </w:t>
            </w:r>
            <w:r w:rsidRPr="00E12EEB">
              <w:rPr>
                <w:rFonts w:asciiTheme="minorHAnsi" w:hAnsiTheme="minorHAnsi" w:cstheme="minorHAnsi"/>
              </w:rPr>
              <w:t>10.1080/15236803.2018.1488485</w:t>
            </w:r>
          </w:p>
          <w:p w14:paraId="0B26119F" w14:textId="75039ABD" w:rsidR="002D261E" w:rsidRPr="00A90476" w:rsidRDefault="00A01B66" w:rsidP="00F40848">
            <w:pPr>
              <w:ind w:left="360"/>
              <w:rPr>
                <w:rFonts w:asciiTheme="minorHAnsi" w:hAnsiTheme="minorHAnsi" w:cstheme="minorHAnsi"/>
                <w:b/>
                <w:i/>
              </w:rPr>
            </w:pPr>
            <w:r w:rsidRPr="00A90476">
              <w:rPr>
                <w:rFonts w:asciiTheme="minorHAnsi" w:hAnsiTheme="minorHAnsi" w:cstheme="minorHAnsi"/>
              </w:rPr>
              <w:t>Lecture Case Study</w:t>
            </w:r>
          </w:p>
        </w:tc>
      </w:tr>
      <w:tr w:rsidR="0035213B" w:rsidRPr="00A90476" w14:paraId="1DB2C714" w14:textId="77777777" w:rsidTr="00D11A39">
        <w:tc>
          <w:tcPr>
            <w:tcW w:w="1615" w:type="dxa"/>
          </w:tcPr>
          <w:p w14:paraId="1D504AF7" w14:textId="0263867B" w:rsidR="00C43049" w:rsidRPr="00A90476" w:rsidRDefault="00D11A39" w:rsidP="00E9160C">
            <w:pPr>
              <w:ind w:left="360"/>
              <w:rPr>
                <w:rFonts w:asciiTheme="minorHAnsi" w:hAnsiTheme="minorHAnsi" w:cstheme="minorHAnsi"/>
                <w:b/>
                <w:bCs/>
                <w:i/>
              </w:rPr>
            </w:pPr>
            <w:r w:rsidRPr="00A90476">
              <w:rPr>
                <w:rFonts w:asciiTheme="minorHAnsi" w:hAnsiTheme="minorHAnsi" w:cstheme="minorHAnsi"/>
                <w:b/>
                <w:bCs/>
                <w:i/>
              </w:rPr>
              <w:t xml:space="preserve">Week </w:t>
            </w:r>
            <w:r w:rsidR="009B739F">
              <w:rPr>
                <w:rFonts w:asciiTheme="minorHAnsi" w:hAnsiTheme="minorHAnsi" w:cstheme="minorHAnsi"/>
                <w:b/>
                <w:bCs/>
                <w:i/>
              </w:rPr>
              <w:t>3</w:t>
            </w:r>
          </w:p>
          <w:p w14:paraId="4D5A5EE8" w14:textId="03A0B081" w:rsidR="00A54611" w:rsidRPr="00A90476" w:rsidRDefault="00A54611" w:rsidP="00015E7C">
            <w:pPr>
              <w:ind w:left="0" w:firstLine="0"/>
              <w:rPr>
                <w:rFonts w:asciiTheme="minorHAnsi" w:hAnsiTheme="minorHAnsi" w:cstheme="minorHAnsi"/>
                <w:b/>
                <w:bCs/>
                <w:i/>
              </w:rPr>
            </w:pPr>
          </w:p>
        </w:tc>
        <w:tc>
          <w:tcPr>
            <w:tcW w:w="1445" w:type="dxa"/>
          </w:tcPr>
          <w:p w14:paraId="406E9906" w14:textId="399C8F27" w:rsidR="00C43049" w:rsidRPr="00A90476" w:rsidRDefault="00C43049" w:rsidP="00F40848">
            <w:pPr>
              <w:ind w:left="360"/>
              <w:rPr>
                <w:rFonts w:asciiTheme="minorHAnsi" w:hAnsiTheme="minorHAnsi" w:cstheme="minorHAnsi"/>
              </w:rPr>
            </w:pPr>
            <w:r w:rsidRPr="00A90476">
              <w:rPr>
                <w:rFonts w:asciiTheme="minorHAnsi" w:hAnsiTheme="minorHAnsi" w:cstheme="minorHAnsi"/>
              </w:rPr>
              <w:t xml:space="preserve">Module </w:t>
            </w:r>
            <w:r w:rsidR="002438B7" w:rsidRPr="00A90476">
              <w:rPr>
                <w:rFonts w:asciiTheme="minorHAnsi" w:hAnsiTheme="minorHAnsi" w:cstheme="minorHAnsi"/>
              </w:rPr>
              <w:t>5:</w:t>
            </w:r>
          </w:p>
          <w:p w14:paraId="74AB0E99" w14:textId="77777777" w:rsidR="00E81F14" w:rsidRPr="00A90476" w:rsidRDefault="00E81F14" w:rsidP="00F40848">
            <w:pPr>
              <w:ind w:left="360"/>
              <w:rPr>
                <w:rFonts w:asciiTheme="minorHAnsi" w:hAnsiTheme="minorHAnsi" w:cstheme="minorHAnsi"/>
              </w:rPr>
            </w:pPr>
            <w:r w:rsidRPr="00A90476">
              <w:rPr>
                <w:rFonts w:asciiTheme="minorHAnsi" w:hAnsiTheme="minorHAnsi" w:cstheme="minorHAnsi"/>
              </w:rPr>
              <w:t xml:space="preserve">Financial </w:t>
            </w:r>
          </w:p>
          <w:p w14:paraId="71E69D62" w14:textId="24809A45" w:rsidR="00C43049" w:rsidRPr="00A90476" w:rsidRDefault="00E81F14" w:rsidP="00F40848">
            <w:pPr>
              <w:ind w:left="360"/>
              <w:rPr>
                <w:rFonts w:asciiTheme="minorHAnsi" w:hAnsiTheme="minorHAnsi" w:cstheme="minorHAnsi"/>
              </w:rPr>
            </w:pPr>
            <w:r w:rsidRPr="00A90476">
              <w:rPr>
                <w:rFonts w:asciiTheme="minorHAnsi" w:hAnsiTheme="minorHAnsi" w:cstheme="minorHAnsi"/>
              </w:rPr>
              <w:t>Management</w:t>
            </w:r>
          </w:p>
        </w:tc>
        <w:tc>
          <w:tcPr>
            <w:tcW w:w="3055" w:type="dxa"/>
          </w:tcPr>
          <w:p w14:paraId="7050D923" w14:textId="5D06D671" w:rsidR="002C663B" w:rsidRPr="00A90476" w:rsidRDefault="00A01B66" w:rsidP="00F40848">
            <w:pPr>
              <w:autoSpaceDE w:val="0"/>
              <w:autoSpaceDN w:val="0"/>
              <w:adjustRightInd w:val="0"/>
              <w:ind w:left="360"/>
              <w:rPr>
                <w:rFonts w:asciiTheme="minorHAnsi" w:hAnsiTheme="minorHAnsi" w:cstheme="minorHAnsi"/>
                <w:bCs/>
              </w:rPr>
            </w:pPr>
            <w:r w:rsidRPr="00A90476">
              <w:rPr>
                <w:rFonts w:asciiTheme="minorHAnsi" w:hAnsiTheme="minorHAnsi" w:cstheme="minorHAnsi"/>
                <w:bCs/>
              </w:rPr>
              <w:t>Overview and Materials</w:t>
            </w:r>
          </w:p>
          <w:p w14:paraId="6A5D8C0F" w14:textId="54D044C0" w:rsidR="00A01B66" w:rsidRPr="00A90476" w:rsidRDefault="00A01B66" w:rsidP="00F40848">
            <w:pPr>
              <w:autoSpaceDE w:val="0"/>
              <w:autoSpaceDN w:val="0"/>
              <w:adjustRightInd w:val="0"/>
              <w:ind w:left="360"/>
              <w:rPr>
                <w:rFonts w:asciiTheme="minorHAnsi" w:hAnsiTheme="minorHAnsi" w:cstheme="minorHAnsi"/>
                <w:bCs/>
              </w:rPr>
            </w:pPr>
            <w:r w:rsidRPr="00A90476">
              <w:rPr>
                <w:rFonts w:asciiTheme="minorHAnsi" w:hAnsiTheme="minorHAnsi" w:cstheme="minorHAnsi"/>
                <w:bCs/>
              </w:rPr>
              <w:t>Lecture Case Study #4 – Financial Management, Katie Clifford, CISNT</w:t>
            </w:r>
          </w:p>
          <w:p w14:paraId="68A6F7E4" w14:textId="2BFF5087" w:rsidR="002C663B" w:rsidRPr="00A90476" w:rsidRDefault="002C663B" w:rsidP="00F40848">
            <w:pPr>
              <w:autoSpaceDE w:val="0"/>
              <w:autoSpaceDN w:val="0"/>
              <w:adjustRightInd w:val="0"/>
              <w:ind w:left="360"/>
              <w:rPr>
                <w:rFonts w:asciiTheme="minorHAnsi" w:hAnsiTheme="minorHAnsi" w:cstheme="minorHAnsi"/>
                <w:bCs/>
              </w:rPr>
            </w:pPr>
            <w:r w:rsidRPr="00A90476">
              <w:rPr>
                <w:rFonts w:asciiTheme="minorHAnsi" w:hAnsiTheme="minorHAnsi" w:cstheme="minorHAnsi"/>
                <w:bCs/>
              </w:rPr>
              <w:t xml:space="preserve">Course Project Activity </w:t>
            </w:r>
            <w:r w:rsidR="00155895" w:rsidRPr="00A90476">
              <w:rPr>
                <w:rFonts w:asciiTheme="minorHAnsi" w:hAnsiTheme="minorHAnsi" w:cstheme="minorHAnsi"/>
                <w:bCs/>
              </w:rPr>
              <w:t>3</w:t>
            </w:r>
            <w:r w:rsidRPr="00A90476">
              <w:rPr>
                <w:rFonts w:asciiTheme="minorHAnsi" w:hAnsiTheme="minorHAnsi" w:cstheme="minorHAnsi"/>
                <w:bCs/>
              </w:rPr>
              <w:t xml:space="preserve"> (1.3)</w:t>
            </w:r>
          </w:p>
          <w:p w14:paraId="0F2599BF" w14:textId="38236C37" w:rsidR="00C43049" w:rsidRPr="00A90476" w:rsidRDefault="00845C05" w:rsidP="00845C05">
            <w:pPr>
              <w:ind w:left="0" w:firstLine="0"/>
              <w:rPr>
                <w:rFonts w:asciiTheme="minorHAnsi" w:hAnsiTheme="minorHAnsi" w:cstheme="minorHAnsi"/>
                <w:bCs/>
              </w:rPr>
            </w:pPr>
            <w:r w:rsidRPr="00A90476">
              <w:rPr>
                <w:rFonts w:asciiTheme="minorHAnsi" w:hAnsiTheme="minorHAnsi" w:cstheme="minorHAnsi"/>
                <w:bCs/>
              </w:rPr>
              <w:t xml:space="preserve">Quiz </w:t>
            </w:r>
            <w:r w:rsidR="005A40F8" w:rsidRPr="00A90476">
              <w:rPr>
                <w:rFonts w:asciiTheme="minorHAnsi" w:hAnsiTheme="minorHAnsi" w:cstheme="minorHAnsi"/>
                <w:bCs/>
              </w:rPr>
              <w:t>5</w:t>
            </w:r>
            <w:r w:rsidRPr="00A90476">
              <w:rPr>
                <w:rFonts w:asciiTheme="minorHAnsi" w:hAnsiTheme="minorHAnsi" w:cstheme="minorHAnsi"/>
                <w:bCs/>
              </w:rPr>
              <w:t>: Wolf 6 &amp; 7</w:t>
            </w:r>
          </w:p>
        </w:tc>
        <w:tc>
          <w:tcPr>
            <w:tcW w:w="3335" w:type="dxa"/>
          </w:tcPr>
          <w:p w14:paraId="423A894E" w14:textId="77777777" w:rsidR="00C85A8C" w:rsidRDefault="00C85A8C" w:rsidP="00C85A8C">
            <w:pPr>
              <w:numPr>
                <w:ilvl w:val="0"/>
                <w:numId w:val="25"/>
              </w:numPr>
              <w:shd w:val="clear" w:color="auto" w:fill="FFFFFF"/>
              <w:spacing w:before="100" w:beforeAutospacing="1" w:after="100" w:afterAutospacing="1"/>
              <w:ind w:left="1095"/>
              <w:rPr>
                <w:rFonts w:ascii="Lato" w:hAnsi="Lato"/>
                <w:color w:val="333333"/>
              </w:rPr>
            </w:pPr>
            <w:r>
              <w:rPr>
                <w:rFonts w:ascii="Lato" w:hAnsi="Lato"/>
                <w:color w:val="333333"/>
              </w:rPr>
              <w:t>Wolf 6 &amp; 7: Financial Management, Statements, Fiscal Procedures</w:t>
            </w:r>
          </w:p>
          <w:p w14:paraId="5AB23D31" w14:textId="77777777" w:rsidR="00C85A8C" w:rsidRDefault="00C85A8C" w:rsidP="00C85A8C">
            <w:pPr>
              <w:numPr>
                <w:ilvl w:val="0"/>
                <w:numId w:val="25"/>
              </w:numPr>
              <w:shd w:val="clear" w:color="auto" w:fill="FFFFFF"/>
              <w:spacing w:before="100" w:beforeAutospacing="1" w:after="100" w:afterAutospacing="1"/>
              <w:ind w:left="1095"/>
              <w:rPr>
                <w:rFonts w:ascii="Lato" w:hAnsi="Lato"/>
                <w:color w:val="333333"/>
              </w:rPr>
            </w:pPr>
            <w:hyperlink r:id="rId29" w:tgtFrame="_blank" w:history="1">
              <w:r>
                <w:rPr>
                  <w:rStyle w:val="Hyperlink"/>
                  <w:rFonts w:ascii="Lato" w:hAnsi="Lato"/>
                </w:rPr>
                <w:t>Department of Justice Brief</w:t>
              </w:r>
            </w:hyperlink>
          </w:p>
          <w:p w14:paraId="3087DF2C" w14:textId="2889E5CA" w:rsidR="00A01B66" w:rsidRPr="00A90476" w:rsidRDefault="00A01B66" w:rsidP="00F40848">
            <w:pPr>
              <w:ind w:left="0" w:firstLine="0"/>
              <w:rPr>
                <w:rFonts w:asciiTheme="minorHAnsi" w:hAnsiTheme="minorHAnsi" w:cstheme="minorHAnsi"/>
                <w:iCs/>
              </w:rPr>
            </w:pPr>
            <w:r w:rsidRPr="00A90476">
              <w:rPr>
                <w:rFonts w:asciiTheme="minorHAnsi" w:hAnsiTheme="minorHAnsi" w:cstheme="minorHAnsi"/>
              </w:rPr>
              <w:t>Lecture Case Study – see module</w:t>
            </w:r>
          </w:p>
        </w:tc>
      </w:tr>
      <w:tr w:rsidR="0035213B" w:rsidRPr="00A90476" w14:paraId="21E90AC9" w14:textId="77777777" w:rsidTr="00D11A39">
        <w:tc>
          <w:tcPr>
            <w:tcW w:w="1615" w:type="dxa"/>
          </w:tcPr>
          <w:p w14:paraId="4EEA8CEE" w14:textId="67F68CC6" w:rsidR="00B43683" w:rsidRPr="00A90476" w:rsidRDefault="00D11A39" w:rsidP="00F40848">
            <w:pPr>
              <w:ind w:left="360"/>
              <w:rPr>
                <w:rFonts w:asciiTheme="minorHAnsi" w:hAnsiTheme="minorHAnsi" w:cstheme="minorHAnsi"/>
                <w:b/>
                <w:bCs/>
                <w:i/>
              </w:rPr>
            </w:pPr>
            <w:r w:rsidRPr="00A90476">
              <w:rPr>
                <w:rFonts w:asciiTheme="minorHAnsi" w:hAnsiTheme="minorHAnsi" w:cstheme="minorHAnsi"/>
                <w:b/>
                <w:bCs/>
                <w:i/>
              </w:rPr>
              <w:t xml:space="preserve">Week </w:t>
            </w:r>
            <w:r w:rsidR="009B739F">
              <w:rPr>
                <w:rFonts w:asciiTheme="minorHAnsi" w:hAnsiTheme="minorHAnsi" w:cstheme="minorHAnsi"/>
                <w:b/>
                <w:bCs/>
                <w:i/>
              </w:rPr>
              <w:t>3</w:t>
            </w:r>
          </w:p>
          <w:p w14:paraId="202E68BE" w14:textId="77777777" w:rsidR="00A54611" w:rsidRPr="00A90476" w:rsidRDefault="00A54611" w:rsidP="00A54611">
            <w:pPr>
              <w:ind w:left="360"/>
              <w:rPr>
                <w:rFonts w:asciiTheme="minorHAnsi" w:hAnsiTheme="minorHAnsi" w:cstheme="minorHAnsi"/>
                <w:b/>
                <w:bCs/>
                <w:i/>
              </w:rPr>
            </w:pPr>
          </w:p>
          <w:p w14:paraId="24ACAE19" w14:textId="46A00454" w:rsidR="00F55385" w:rsidRPr="00A90476" w:rsidRDefault="00F55385" w:rsidP="00A54611">
            <w:pPr>
              <w:ind w:left="360"/>
              <w:rPr>
                <w:rFonts w:asciiTheme="minorHAnsi" w:hAnsiTheme="minorHAnsi" w:cstheme="minorHAnsi"/>
                <w:b/>
                <w:bCs/>
                <w:i/>
              </w:rPr>
            </w:pPr>
          </w:p>
        </w:tc>
        <w:tc>
          <w:tcPr>
            <w:tcW w:w="1445" w:type="dxa"/>
          </w:tcPr>
          <w:p w14:paraId="1EA4D072" w14:textId="77777777" w:rsidR="00E81F14" w:rsidRPr="00A90476" w:rsidRDefault="00E81F14" w:rsidP="00F40848">
            <w:pPr>
              <w:ind w:left="360"/>
              <w:rPr>
                <w:rFonts w:asciiTheme="minorHAnsi" w:hAnsiTheme="minorHAnsi" w:cstheme="minorHAnsi"/>
              </w:rPr>
            </w:pPr>
            <w:r w:rsidRPr="00A90476">
              <w:rPr>
                <w:rFonts w:asciiTheme="minorHAnsi" w:hAnsiTheme="minorHAnsi" w:cstheme="minorHAnsi"/>
              </w:rPr>
              <w:t>Module 6:</w:t>
            </w:r>
          </w:p>
          <w:p w14:paraId="5F1C5B74" w14:textId="77777777" w:rsidR="00DF0C76" w:rsidRPr="00A90476" w:rsidRDefault="00DF0C76" w:rsidP="00DF0C76">
            <w:pPr>
              <w:ind w:left="360"/>
              <w:rPr>
                <w:rFonts w:asciiTheme="minorHAnsi" w:hAnsiTheme="minorHAnsi" w:cstheme="minorHAnsi"/>
              </w:rPr>
            </w:pPr>
            <w:r w:rsidRPr="00A90476">
              <w:rPr>
                <w:rFonts w:asciiTheme="minorHAnsi" w:hAnsiTheme="minorHAnsi" w:cstheme="minorHAnsi"/>
              </w:rPr>
              <w:t>Resourcing</w:t>
            </w:r>
          </w:p>
          <w:p w14:paraId="5AEA38D6" w14:textId="5DED4908" w:rsidR="00DF0C76" w:rsidRPr="00A90476" w:rsidRDefault="00DF0C76" w:rsidP="00DF0C76">
            <w:pPr>
              <w:ind w:left="360"/>
              <w:rPr>
                <w:rFonts w:asciiTheme="minorHAnsi" w:hAnsiTheme="minorHAnsi" w:cstheme="minorHAnsi"/>
              </w:rPr>
            </w:pPr>
            <w:r w:rsidRPr="00A90476">
              <w:rPr>
                <w:rFonts w:asciiTheme="minorHAnsi" w:hAnsiTheme="minorHAnsi" w:cstheme="minorHAnsi"/>
                <w:iCs/>
              </w:rPr>
              <w:t>Nonprofits</w:t>
            </w:r>
          </w:p>
          <w:p w14:paraId="3E51B1BC" w14:textId="77777777" w:rsidR="00DF0C76" w:rsidRPr="00A90476" w:rsidRDefault="00DF0C76" w:rsidP="00F40848">
            <w:pPr>
              <w:ind w:left="360"/>
              <w:rPr>
                <w:rFonts w:asciiTheme="minorHAnsi" w:hAnsiTheme="minorHAnsi" w:cstheme="minorHAnsi"/>
              </w:rPr>
            </w:pPr>
          </w:p>
          <w:p w14:paraId="615CDD88" w14:textId="00C682E6" w:rsidR="00C43049" w:rsidRPr="00A90476" w:rsidRDefault="00C43049" w:rsidP="00F40848">
            <w:pPr>
              <w:ind w:left="360"/>
              <w:rPr>
                <w:rFonts w:asciiTheme="minorHAnsi" w:hAnsiTheme="minorHAnsi" w:cstheme="minorHAnsi"/>
                <w:b/>
                <w:bCs/>
                <w:i/>
              </w:rPr>
            </w:pPr>
          </w:p>
        </w:tc>
        <w:tc>
          <w:tcPr>
            <w:tcW w:w="3055" w:type="dxa"/>
          </w:tcPr>
          <w:p w14:paraId="3C2FC6DF" w14:textId="760E544E" w:rsidR="00A01B66" w:rsidRPr="00A90476" w:rsidRDefault="00A01B66" w:rsidP="00F40848">
            <w:pPr>
              <w:ind w:left="360"/>
              <w:rPr>
                <w:rFonts w:asciiTheme="minorHAnsi" w:hAnsiTheme="minorHAnsi" w:cstheme="minorHAnsi"/>
                <w:bCs/>
              </w:rPr>
            </w:pPr>
            <w:r w:rsidRPr="00A90476">
              <w:rPr>
                <w:rFonts w:asciiTheme="minorHAnsi" w:hAnsiTheme="minorHAnsi" w:cstheme="minorHAnsi"/>
                <w:bCs/>
              </w:rPr>
              <w:t>Overview and Materials</w:t>
            </w:r>
          </w:p>
          <w:p w14:paraId="0CEAB7C8" w14:textId="33009A9A" w:rsidR="00C4509C" w:rsidRPr="00A90476" w:rsidRDefault="001A21A0" w:rsidP="00C4509C">
            <w:pPr>
              <w:autoSpaceDE w:val="0"/>
              <w:autoSpaceDN w:val="0"/>
              <w:adjustRightInd w:val="0"/>
              <w:ind w:left="360"/>
              <w:rPr>
                <w:rFonts w:asciiTheme="minorHAnsi" w:hAnsiTheme="minorHAnsi" w:cstheme="minorHAnsi"/>
                <w:bCs/>
              </w:rPr>
            </w:pPr>
            <w:proofErr w:type="spellStart"/>
            <w:r w:rsidRPr="00A90476">
              <w:rPr>
                <w:rFonts w:asciiTheme="minorHAnsi" w:hAnsiTheme="minorHAnsi" w:cstheme="minorHAnsi"/>
                <w:bCs/>
              </w:rPr>
              <w:t>Packback</w:t>
            </w:r>
            <w:proofErr w:type="spellEnd"/>
            <w:r w:rsidRPr="00A90476">
              <w:rPr>
                <w:rFonts w:asciiTheme="minorHAnsi" w:hAnsiTheme="minorHAnsi" w:cstheme="minorHAnsi"/>
                <w:bCs/>
              </w:rPr>
              <w:t xml:space="preserve"> Discussion Community</w:t>
            </w:r>
            <w:r w:rsidR="00630461" w:rsidRPr="00A90476">
              <w:rPr>
                <w:rFonts w:asciiTheme="minorHAnsi" w:hAnsiTheme="minorHAnsi" w:cstheme="minorHAnsi"/>
                <w:bCs/>
              </w:rPr>
              <w:t xml:space="preserve"> #2</w:t>
            </w:r>
          </w:p>
          <w:p w14:paraId="6E8C1365" w14:textId="60921F0E" w:rsidR="00C43049" w:rsidRPr="00A90476" w:rsidRDefault="00845C05" w:rsidP="00845C05">
            <w:pPr>
              <w:ind w:left="0" w:firstLine="0"/>
              <w:rPr>
                <w:rFonts w:asciiTheme="minorHAnsi" w:hAnsiTheme="minorHAnsi" w:cstheme="minorHAnsi"/>
                <w:bCs/>
              </w:rPr>
            </w:pPr>
            <w:r w:rsidRPr="00A90476">
              <w:rPr>
                <w:rFonts w:asciiTheme="minorHAnsi" w:hAnsiTheme="minorHAnsi" w:cstheme="minorHAnsi"/>
                <w:bCs/>
              </w:rPr>
              <w:t xml:space="preserve">Quiz </w:t>
            </w:r>
            <w:r w:rsidR="005A40F8" w:rsidRPr="00A90476">
              <w:rPr>
                <w:rFonts w:asciiTheme="minorHAnsi" w:hAnsiTheme="minorHAnsi" w:cstheme="minorHAnsi"/>
                <w:bCs/>
              </w:rPr>
              <w:t>6</w:t>
            </w:r>
            <w:r w:rsidRPr="00A90476">
              <w:rPr>
                <w:rFonts w:asciiTheme="minorHAnsi" w:hAnsiTheme="minorHAnsi" w:cstheme="minorHAnsi"/>
                <w:bCs/>
              </w:rPr>
              <w:t>: Wolf 3</w:t>
            </w:r>
          </w:p>
        </w:tc>
        <w:tc>
          <w:tcPr>
            <w:tcW w:w="3335" w:type="dxa"/>
          </w:tcPr>
          <w:p w14:paraId="667EEB3B" w14:textId="77777777" w:rsidR="00953988" w:rsidRDefault="00953988" w:rsidP="00953988">
            <w:pPr>
              <w:numPr>
                <w:ilvl w:val="0"/>
                <w:numId w:val="26"/>
              </w:numPr>
              <w:shd w:val="clear" w:color="auto" w:fill="FFFFFF"/>
              <w:spacing w:before="100" w:beforeAutospacing="1" w:after="100" w:afterAutospacing="1"/>
              <w:ind w:left="1095"/>
              <w:rPr>
                <w:rFonts w:ascii="Lato" w:hAnsi="Lato"/>
                <w:color w:val="333333"/>
              </w:rPr>
            </w:pPr>
            <w:r>
              <w:rPr>
                <w:rFonts w:ascii="Lato" w:hAnsi="Lato"/>
                <w:color w:val="333333"/>
              </w:rPr>
              <w:t>Wolf 8: Fundraising</w:t>
            </w:r>
          </w:p>
          <w:p w14:paraId="2E133524" w14:textId="12640415" w:rsidR="00953988" w:rsidRDefault="00953988" w:rsidP="00953988">
            <w:pPr>
              <w:numPr>
                <w:ilvl w:val="0"/>
                <w:numId w:val="26"/>
              </w:numPr>
              <w:shd w:val="clear" w:color="auto" w:fill="FFFFFF"/>
              <w:spacing w:beforeAutospacing="1" w:afterAutospacing="1"/>
              <w:ind w:left="1095"/>
              <w:rPr>
                <w:rFonts w:ascii="Lato" w:hAnsi="Lato"/>
                <w:color w:val="333333"/>
              </w:rPr>
            </w:pPr>
            <w:hyperlink r:id="rId30" w:tgtFrame="_blank" w:history="1">
              <w:r>
                <w:rPr>
                  <w:rStyle w:val="Hyperlink"/>
                  <w:rFonts w:ascii="Lato" w:hAnsi="Lato"/>
                </w:rPr>
                <w:t xml:space="preserve">Generosity Reports – </w:t>
              </w:r>
              <w:proofErr w:type="spellStart"/>
              <w:r>
                <w:rPr>
                  <w:rStyle w:val="Hyperlink"/>
                  <w:rFonts w:ascii="Lato" w:hAnsi="Lato"/>
                </w:rPr>
                <w:t>Generosityforlife</w:t>
              </w:r>
              <w:proofErr w:type="spellEnd"/>
              <w:r>
                <w:rPr>
                  <w:rStyle w:val="Hyperlink"/>
                  <w:rFonts w:ascii="Lato" w:hAnsi="Lato"/>
                </w:rPr>
                <w:t xml:space="preserve"> </w:t>
              </w:r>
            </w:hyperlink>
            <w:hyperlink r:id="rId31" w:tgtFrame="_blank" w:history="1">
              <w:r>
                <w:rPr>
                  <w:rFonts w:ascii="Lato" w:hAnsi="Lato"/>
                  <w:color w:val="0000FF"/>
                  <w:u w:val="single"/>
                </w:rPr>
                <w:br/>
              </w:r>
            </w:hyperlink>
          </w:p>
          <w:p w14:paraId="31EA5F79" w14:textId="77777777" w:rsidR="00953988" w:rsidRDefault="00953988" w:rsidP="00953988">
            <w:pPr>
              <w:numPr>
                <w:ilvl w:val="0"/>
                <w:numId w:val="26"/>
              </w:numPr>
              <w:shd w:val="clear" w:color="auto" w:fill="FFFFFF"/>
              <w:spacing w:before="100" w:beforeAutospacing="1" w:after="100" w:afterAutospacing="1"/>
              <w:ind w:left="1095"/>
              <w:rPr>
                <w:rFonts w:ascii="Lato" w:hAnsi="Lato"/>
                <w:color w:val="333333"/>
              </w:rPr>
            </w:pPr>
            <w:hyperlink r:id="rId32" w:tgtFrame="_blank" w:history="1">
              <w:r>
                <w:rPr>
                  <w:rStyle w:val="Hyperlink"/>
                  <w:rFonts w:ascii="Lato" w:hAnsi="Lato"/>
                </w:rPr>
                <w:t>Is philanthropy driven by altruism, ego, or something else? (fastcompany.com)</w:t>
              </w:r>
            </w:hyperlink>
          </w:p>
          <w:p w14:paraId="74FC3C96" w14:textId="77777777" w:rsidR="00B44B4F" w:rsidRPr="00A90476" w:rsidRDefault="00B44B4F" w:rsidP="00DF0C76">
            <w:pPr>
              <w:ind w:left="0" w:firstLine="0"/>
              <w:rPr>
                <w:rFonts w:asciiTheme="minorHAnsi" w:hAnsiTheme="minorHAnsi" w:cstheme="minorHAnsi"/>
                <w:iCs/>
              </w:rPr>
            </w:pPr>
          </w:p>
          <w:p w14:paraId="0ED0EE53" w14:textId="21ED7B4E" w:rsidR="00CD2B3C" w:rsidRPr="00A90476" w:rsidRDefault="00DF0C76" w:rsidP="00DF0C76">
            <w:pPr>
              <w:ind w:left="0" w:firstLine="0"/>
              <w:rPr>
                <w:rFonts w:asciiTheme="minorHAnsi" w:hAnsiTheme="minorHAnsi" w:cstheme="minorHAnsi"/>
              </w:rPr>
            </w:pPr>
            <w:r w:rsidRPr="00A90476">
              <w:rPr>
                <w:rFonts w:asciiTheme="minorHAnsi" w:hAnsiTheme="minorHAnsi" w:cstheme="minorHAnsi"/>
              </w:rPr>
              <w:t>Lecture Case Study – see module</w:t>
            </w:r>
          </w:p>
        </w:tc>
      </w:tr>
      <w:tr w:rsidR="0035213B" w:rsidRPr="00A90476" w14:paraId="25A184C2" w14:textId="77777777" w:rsidTr="00D11A39">
        <w:tc>
          <w:tcPr>
            <w:tcW w:w="1615" w:type="dxa"/>
          </w:tcPr>
          <w:p w14:paraId="7208D7EC" w14:textId="6791C2F7" w:rsidR="00C43049" w:rsidRPr="00A90476" w:rsidRDefault="00D11A39" w:rsidP="00015E7C">
            <w:pPr>
              <w:ind w:left="360"/>
              <w:rPr>
                <w:rFonts w:asciiTheme="minorHAnsi" w:hAnsiTheme="minorHAnsi" w:cstheme="minorHAnsi"/>
                <w:b/>
                <w:bCs/>
                <w:i/>
              </w:rPr>
            </w:pPr>
            <w:r w:rsidRPr="00A90476">
              <w:rPr>
                <w:rFonts w:asciiTheme="minorHAnsi" w:hAnsiTheme="minorHAnsi" w:cstheme="minorHAnsi"/>
                <w:b/>
                <w:bCs/>
                <w:i/>
              </w:rPr>
              <w:t xml:space="preserve">Week </w:t>
            </w:r>
            <w:r w:rsidR="009B739F">
              <w:rPr>
                <w:rFonts w:asciiTheme="minorHAnsi" w:hAnsiTheme="minorHAnsi" w:cstheme="minorHAnsi"/>
                <w:b/>
                <w:bCs/>
                <w:i/>
              </w:rPr>
              <w:t>3</w:t>
            </w:r>
          </w:p>
          <w:p w14:paraId="7B43256B" w14:textId="03D2DE97" w:rsidR="00A54611" w:rsidRPr="00A90476" w:rsidRDefault="00A54611" w:rsidP="00A54611">
            <w:pPr>
              <w:ind w:left="360"/>
              <w:rPr>
                <w:rFonts w:asciiTheme="minorHAnsi" w:hAnsiTheme="minorHAnsi" w:cstheme="minorHAnsi"/>
                <w:b/>
                <w:bCs/>
                <w:i/>
              </w:rPr>
            </w:pPr>
          </w:p>
        </w:tc>
        <w:tc>
          <w:tcPr>
            <w:tcW w:w="1445" w:type="dxa"/>
          </w:tcPr>
          <w:p w14:paraId="4EED0BFB" w14:textId="77777777" w:rsidR="00E81F14" w:rsidRPr="00A90476" w:rsidRDefault="00E81F14" w:rsidP="00F40848">
            <w:pPr>
              <w:ind w:left="360"/>
              <w:rPr>
                <w:rFonts w:asciiTheme="minorHAnsi" w:hAnsiTheme="minorHAnsi" w:cstheme="minorHAnsi"/>
              </w:rPr>
            </w:pPr>
            <w:r w:rsidRPr="00A90476">
              <w:rPr>
                <w:rFonts w:asciiTheme="minorHAnsi" w:hAnsiTheme="minorHAnsi" w:cstheme="minorHAnsi"/>
              </w:rPr>
              <w:t>Module 7:</w:t>
            </w:r>
          </w:p>
          <w:p w14:paraId="5A9851B3" w14:textId="77777777" w:rsidR="00DF0C76" w:rsidRPr="00A90476" w:rsidRDefault="00DF0C76" w:rsidP="00DF0C76">
            <w:pPr>
              <w:ind w:left="360"/>
              <w:rPr>
                <w:rFonts w:asciiTheme="minorHAnsi" w:hAnsiTheme="minorHAnsi" w:cstheme="minorHAnsi"/>
              </w:rPr>
            </w:pPr>
            <w:r w:rsidRPr="00A90476">
              <w:rPr>
                <w:rFonts w:asciiTheme="minorHAnsi" w:hAnsiTheme="minorHAnsi" w:cstheme="minorHAnsi"/>
              </w:rPr>
              <w:t>Why Give,</w:t>
            </w:r>
          </w:p>
          <w:p w14:paraId="4C4770AA" w14:textId="208316F3" w:rsidR="00E81F14" w:rsidRPr="00A90476" w:rsidRDefault="00DF0C76" w:rsidP="00DF0C76">
            <w:pPr>
              <w:ind w:left="360"/>
              <w:rPr>
                <w:rFonts w:asciiTheme="minorHAnsi" w:hAnsiTheme="minorHAnsi" w:cstheme="minorHAnsi"/>
                <w:iCs/>
              </w:rPr>
            </w:pPr>
            <w:r w:rsidRPr="00A90476">
              <w:rPr>
                <w:rFonts w:asciiTheme="minorHAnsi" w:hAnsiTheme="minorHAnsi" w:cstheme="minorHAnsi"/>
                <w:iCs/>
              </w:rPr>
              <w:t>Why Serve</w:t>
            </w:r>
          </w:p>
        </w:tc>
        <w:tc>
          <w:tcPr>
            <w:tcW w:w="3055" w:type="dxa"/>
          </w:tcPr>
          <w:p w14:paraId="5384494E" w14:textId="11F85EE7" w:rsidR="00155895" w:rsidRPr="00A90476" w:rsidRDefault="00A01B66" w:rsidP="00F40848">
            <w:pPr>
              <w:autoSpaceDE w:val="0"/>
              <w:autoSpaceDN w:val="0"/>
              <w:adjustRightInd w:val="0"/>
              <w:ind w:left="360"/>
              <w:rPr>
                <w:rFonts w:asciiTheme="minorHAnsi" w:hAnsiTheme="minorHAnsi" w:cstheme="minorHAnsi"/>
                <w:bCs/>
              </w:rPr>
            </w:pPr>
            <w:r w:rsidRPr="00A90476">
              <w:rPr>
                <w:rFonts w:asciiTheme="minorHAnsi" w:hAnsiTheme="minorHAnsi" w:cstheme="minorHAnsi"/>
                <w:bCs/>
              </w:rPr>
              <w:t>Overview and Materials</w:t>
            </w:r>
          </w:p>
          <w:p w14:paraId="1D7AC6B3" w14:textId="388E9A9F" w:rsidR="00DF0C76" w:rsidRPr="00A90476" w:rsidRDefault="001A21A0" w:rsidP="001A21A0">
            <w:pPr>
              <w:ind w:left="0" w:firstLine="0"/>
              <w:rPr>
                <w:rFonts w:asciiTheme="minorHAnsi" w:hAnsiTheme="minorHAnsi" w:cstheme="minorHAnsi"/>
                <w:bCs/>
              </w:rPr>
            </w:pPr>
            <w:r w:rsidRPr="00A90476">
              <w:rPr>
                <w:rFonts w:asciiTheme="minorHAnsi" w:hAnsiTheme="minorHAnsi" w:cstheme="minorHAnsi"/>
                <w:bCs/>
              </w:rPr>
              <w:t>Course Project 1.4</w:t>
            </w:r>
          </w:p>
          <w:p w14:paraId="044F745A" w14:textId="0029C89B" w:rsidR="00C43049" w:rsidRPr="00A90476" w:rsidRDefault="00015E7C" w:rsidP="00015E7C">
            <w:pPr>
              <w:ind w:left="0" w:firstLine="0"/>
              <w:rPr>
                <w:rFonts w:asciiTheme="minorHAnsi" w:hAnsiTheme="minorHAnsi" w:cstheme="minorHAnsi"/>
                <w:bCs/>
              </w:rPr>
            </w:pPr>
            <w:r w:rsidRPr="00A90476">
              <w:rPr>
                <w:rFonts w:asciiTheme="minorHAnsi" w:hAnsiTheme="minorHAnsi" w:cstheme="minorHAnsi"/>
                <w:bCs/>
              </w:rPr>
              <w:t xml:space="preserve">Quiz </w:t>
            </w:r>
            <w:r w:rsidR="005A40F8" w:rsidRPr="00A90476">
              <w:rPr>
                <w:rFonts w:asciiTheme="minorHAnsi" w:hAnsiTheme="minorHAnsi" w:cstheme="minorHAnsi"/>
                <w:bCs/>
              </w:rPr>
              <w:t>7</w:t>
            </w:r>
            <w:r w:rsidRPr="00A90476">
              <w:rPr>
                <w:rFonts w:asciiTheme="minorHAnsi" w:hAnsiTheme="minorHAnsi" w:cstheme="minorHAnsi"/>
                <w:bCs/>
              </w:rPr>
              <w:t>: Wolf 8</w:t>
            </w:r>
          </w:p>
        </w:tc>
        <w:tc>
          <w:tcPr>
            <w:tcW w:w="3335" w:type="dxa"/>
          </w:tcPr>
          <w:p w14:paraId="16E7221E" w14:textId="77777777" w:rsidR="00953988" w:rsidRDefault="00953988" w:rsidP="00953988">
            <w:pPr>
              <w:numPr>
                <w:ilvl w:val="0"/>
                <w:numId w:val="27"/>
              </w:numPr>
              <w:shd w:val="clear" w:color="auto" w:fill="FFFFFF"/>
              <w:spacing w:before="100" w:beforeAutospacing="1" w:after="100" w:afterAutospacing="1"/>
              <w:ind w:left="1095"/>
              <w:rPr>
                <w:rFonts w:ascii="Lato" w:hAnsi="Lato"/>
                <w:color w:val="333333"/>
              </w:rPr>
            </w:pPr>
            <w:r>
              <w:rPr>
                <w:rFonts w:ascii="Lato" w:hAnsi="Lato"/>
                <w:color w:val="333333"/>
              </w:rPr>
              <w:t>Wolf 3: Assembling the Workforce</w:t>
            </w:r>
          </w:p>
          <w:p w14:paraId="3C14936B" w14:textId="0057F7A4" w:rsidR="00953988" w:rsidRDefault="00953988" w:rsidP="00953988">
            <w:pPr>
              <w:numPr>
                <w:ilvl w:val="0"/>
                <w:numId w:val="27"/>
              </w:numPr>
              <w:shd w:val="clear" w:color="auto" w:fill="FFFFFF"/>
              <w:spacing w:beforeAutospacing="1" w:afterAutospacing="1"/>
              <w:ind w:left="1095"/>
              <w:rPr>
                <w:rFonts w:ascii="Lato" w:hAnsi="Lato"/>
                <w:color w:val="333333"/>
              </w:rPr>
            </w:pPr>
            <w:hyperlink r:id="rId33" w:anchor=":~:text=The%20data%2C%20from%20a%20survey%20released%20by%20the,volunteers%20as%20well%20as%20who%20does%20the%20volunteering." w:tgtFrame="_blank" w:history="1">
              <w:r>
                <w:rPr>
                  <w:rStyle w:val="Hyperlink"/>
                  <w:rFonts w:ascii="Lato" w:hAnsi="Lato"/>
                </w:rPr>
                <w:t>BLS Report on Volunteerism, CNN article</w:t>
              </w:r>
              <w:r>
                <w:rPr>
                  <w:rStyle w:val="screenreader-only"/>
                  <w:rFonts w:ascii="Lato" w:eastAsiaTheme="majorEastAsia" w:hAnsi="Lato"/>
                  <w:color w:val="0000FF"/>
                  <w:u w:val="single"/>
                  <w:bdr w:val="none" w:sz="0" w:space="0" w:color="auto" w:frame="1"/>
                </w:rPr>
                <w:t xml:space="preserve">  </w:t>
              </w:r>
            </w:hyperlink>
          </w:p>
          <w:p w14:paraId="7C684463" w14:textId="77777777" w:rsidR="00953988" w:rsidRDefault="00953988" w:rsidP="00953988">
            <w:pPr>
              <w:numPr>
                <w:ilvl w:val="0"/>
                <w:numId w:val="27"/>
              </w:numPr>
              <w:shd w:val="clear" w:color="auto" w:fill="FFFFFF"/>
              <w:spacing w:before="100" w:beforeAutospacing="1" w:after="100" w:afterAutospacing="1"/>
              <w:ind w:left="1095"/>
              <w:rPr>
                <w:rFonts w:ascii="Lato" w:hAnsi="Lato"/>
                <w:color w:val="333333"/>
              </w:rPr>
            </w:pPr>
            <w:hyperlink r:id="rId34" w:tgtFrame="_blank" w:history="1">
              <w:r>
                <w:rPr>
                  <w:rStyle w:val="Hyperlink"/>
                  <w:rFonts w:ascii="Lato" w:hAnsi="Lato"/>
                </w:rPr>
                <w:t>Community Service: Opportunity or Exploitation? | Education World</w:t>
              </w:r>
            </w:hyperlink>
          </w:p>
          <w:p w14:paraId="772F4C73" w14:textId="617A1438" w:rsidR="009B54EF" w:rsidRPr="00A90476" w:rsidRDefault="009B54EF" w:rsidP="00A01B66">
            <w:pPr>
              <w:ind w:left="0" w:firstLine="0"/>
              <w:rPr>
                <w:rFonts w:asciiTheme="minorHAnsi" w:hAnsiTheme="minorHAnsi" w:cstheme="minorHAnsi"/>
                <w:b/>
                <w:i/>
                <w:iCs/>
              </w:rPr>
            </w:pPr>
          </w:p>
        </w:tc>
      </w:tr>
      <w:tr w:rsidR="0035213B" w:rsidRPr="00A90476" w14:paraId="1345D848" w14:textId="77777777" w:rsidTr="00D11A39">
        <w:tc>
          <w:tcPr>
            <w:tcW w:w="1615" w:type="dxa"/>
          </w:tcPr>
          <w:p w14:paraId="3A702DBD" w14:textId="0F154993" w:rsidR="00C43049" w:rsidRPr="00A90476" w:rsidRDefault="00D11A39" w:rsidP="00E9160C">
            <w:pPr>
              <w:ind w:left="360"/>
              <w:rPr>
                <w:rFonts w:asciiTheme="minorHAnsi" w:hAnsiTheme="minorHAnsi" w:cstheme="minorHAnsi"/>
                <w:b/>
                <w:bCs/>
                <w:i/>
              </w:rPr>
            </w:pPr>
            <w:r w:rsidRPr="00A90476">
              <w:rPr>
                <w:rFonts w:asciiTheme="minorHAnsi" w:hAnsiTheme="minorHAnsi" w:cstheme="minorHAnsi"/>
                <w:b/>
                <w:bCs/>
                <w:i/>
              </w:rPr>
              <w:t xml:space="preserve">Week </w:t>
            </w:r>
            <w:r w:rsidR="009B739F">
              <w:rPr>
                <w:rFonts w:asciiTheme="minorHAnsi" w:hAnsiTheme="minorHAnsi" w:cstheme="minorHAnsi"/>
                <w:b/>
                <w:bCs/>
                <w:i/>
              </w:rPr>
              <w:t>4</w:t>
            </w:r>
          </w:p>
          <w:p w14:paraId="39E991FE" w14:textId="4BB1F2B0" w:rsidR="00A54611" w:rsidRPr="00A90476" w:rsidRDefault="00A54611" w:rsidP="00A54611">
            <w:pPr>
              <w:ind w:left="360"/>
              <w:rPr>
                <w:rFonts w:asciiTheme="minorHAnsi" w:hAnsiTheme="minorHAnsi" w:cstheme="minorHAnsi"/>
                <w:b/>
                <w:bCs/>
                <w:i/>
              </w:rPr>
            </w:pPr>
          </w:p>
        </w:tc>
        <w:tc>
          <w:tcPr>
            <w:tcW w:w="1445" w:type="dxa"/>
          </w:tcPr>
          <w:p w14:paraId="06B8FBA8" w14:textId="5F84B260" w:rsidR="00C43049" w:rsidRPr="00A90476" w:rsidRDefault="00C43049" w:rsidP="00F40848">
            <w:pPr>
              <w:ind w:left="360"/>
              <w:rPr>
                <w:rFonts w:asciiTheme="minorHAnsi" w:hAnsiTheme="minorHAnsi" w:cstheme="minorHAnsi"/>
              </w:rPr>
            </w:pPr>
            <w:r w:rsidRPr="00A90476">
              <w:rPr>
                <w:rFonts w:asciiTheme="minorHAnsi" w:hAnsiTheme="minorHAnsi" w:cstheme="minorHAnsi"/>
              </w:rPr>
              <w:t xml:space="preserve">Module </w:t>
            </w:r>
            <w:r w:rsidR="00E81F14" w:rsidRPr="00A90476">
              <w:rPr>
                <w:rFonts w:asciiTheme="minorHAnsi" w:hAnsiTheme="minorHAnsi" w:cstheme="minorHAnsi"/>
              </w:rPr>
              <w:t>8:</w:t>
            </w:r>
            <w:r w:rsidR="0035213B" w:rsidRPr="00A90476">
              <w:rPr>
                <w:rFonts w:asciiTheme="minorHAnsi" w:hAnsiTheme="minorHAnsi" w:cstheme="minorHAnsi"/>
              </w:rPr>
              <w:t xml:space="preserve"> </w:t>
            </w:r>
          </w:p>
          <w:p w14:paraId="4DF312B0" w14:textId="77777777" w:rsidR="0035213B" w:rsidRPr="00A90476" w:rsidRDefault="00E81F14" w:rsidP="00F40848">
            <w:pPr>
              <w:ind w:left="360"/>
              <w:rPr>
                <w:rFonts w:asciiTheme="minorHAnsi" w:hAnsiTheme="minorHAnsi" w:cstheme="minorHAnsi"/>
              </w:rPr>
            </w:pPr>
            <w:r w:rsidRPr="00A90476">
              <w:rPr>
                <w:rFonts w:asciiTheme="minorHAnsi" w:hAnsiTheme="minorHAnsi" w:cstheme="minorHAnsi"/>
              </w:rPr>
              <w:t>Legal</w:t>
            </w:r>
          </w:p>
          <w:p w14:paraId="5D1CD43D" w14:textId="31975E6F" w:rsidR="00DF5E5D" w:rsidRPr="00A90476" w:rsidRDefault="00E81F14" w:rsidP="00F40848">
            <w:pPr>
              <w:ind w:left="360"/>
              <w:rPr>
                <w:rFonts w:asciiTheme="minorHAnsi" w:hAnsiTheme="minorHAnsi" w:cstheme="minorHAnsi"/>
                <w:iCs/>
              </w:rPr>
            </w:pPr>
            <w:r w:rsidRPr="00A90476">
              <w:rPr>
                <w:rFonts w:asciiTheme="minorHAnsi" w:hAnsiTheme="minorHAnsi" w:cstheme="minorHAnsi"/>
              </w:rPr>
              <w:t>Framework</w:t>
            </w:r>
          </w:p>
        </w:tc>
        <w:tc>
          <w:tcPr>
            <w:tcW w:w="3055" w:type="dxa"/>
          </w:tcPr>
          <w:p w14:paraId="213ED137" w14:textId="685E5CC9" w:rsidR="002C663B" w:rsidRPr="00A90476" w:rsidRDefault="00A01B66" w:rsidP="00F40848">
            <w:pPr>
              <w:autoSpaceDE w:val="0"/>
              <w:autoSpaceDN w:val="0"/>
              <w:adjustRightInd w:val="0"/>
              <w:ind w:left="360"/>
              <w:rPr>
                <w:rFonts w:asciiTheme="minorHAnsi" w:hAnsiTheme="minorHAnsi" w:cstheme="minorHAnsi"/>
                <w:bCs/>
              </w:rPr>
            </w:pPr>
            <w:r w:rsidRPr="00A90476">
              <w:rPr>
                <w:rFonts w:asciiTheme="minorHAnsi" w:hAnsiTheme="minorHAnsi" w:cstheme="minorHAnsi"/>
                <w:bCs/>
              </w:rPr>
              <w:t>Overview and Materials</w:t>
            </w:r>
          </w:p>
          <w:p w14:paraId="17EBBC88" w14:textId="3127CC6D" w:rsidR="00ED744B" w:rsidRPr="00A90476" w:rsidRDefault="001A69C6" w:rsidP="00284782">
            <w:pPr>
              <w:autoSpaceDE w:val="0"/>
              <w:autoSpaceDN w:val="0"/>
              <w:adjustRightInd w:val="0"/>
              <w:ind w:left="360"/>
              <w:rPr>
                <w:rFonts w:asciiTheme="minorHAnsi" w:hAnsiTheme="minorHAnsi" w:cstheme="minorHAnsi"/>
                <w:bCs/>
              </w:rPr>
            </w:pPr>
            <w:r w:rsidRPr="00A90476">
              <w:rPr>
                <w:rFonts w:asciiTheme="minorHAnsi" w:hAnsiTheme="minorHAnsi" w:cstheme="minorHAnsi"/>
                <w:bCs/>
              </w:rPr>
              <w:t>legal aspects of starting a nonprofit</w:t>
            </w:r>
          </w:p>
          <w:p w14:paraId="2EA53E4C" w14:textId="2D0AF5C1" w:rsidR="00630461" w:rsidRPr="00A90476" w:rsidRDefault="00630461" w:rsidP="00284782">
            <w:pPr>
              <w:autoSpaceDE w:val="0"/>
              <w:autoSpaceDN w:val="0"/>
              <w:adjustRightInd w:val="0"/>
              <w:ind w:left="360"/>
              <w:rPr>
                <w:rFonts w:asciiTheme="minorHAnsi" w:hAnsiTheme="minorHAnsi" w:cstheme="minorHAnsi"/>
                <w:bCs/>
              </w:rPr>
            </w:pPr>
            <w:proofErr w:type="spellStart"/>
            <w:r w:rsidRPr="00A90476">
              <w:rPr>
                <w:rFonts w:asciiTheme="minorHAnsi" w:hAnsiTheme="minorHAnsi" w:cstheme="minorHAnsi"/>
                <w:bCs/>
              </w:rPr>
              <w:t>Packback</w:t>
            </w:r>
            <w:proofErr w:type="spellEnd"/>
            <w:r w:rsidRPr="00A90476">
              <w:rPr>
                <w:rFonts w:asciiTheme="minorHAnsi" w:hAnsiTheme="minorHAnsi" w:cstheme="minorHAnsi"/>
                <w:bCs/>
              </w:rPr>
              <w:t xml:space="preserve"> Discussion Community #3</w:t>
            </w:r>
          </w:p>
          <w:p w14:paraId="406EDB85" w14:textId="1779A7D1" w:rsidR="00C43049" w:rsidRPr="00A90476" w:rsidRDefault="00155895" w:rsidP="00303668">
            <w:pPr>
              <w:autoSpaceDE w:val="0"/>
              <w:autoSpaceDN w:val="0"/>
              <w:adjustRightInd w:val="0"/>
              <w:ind w:left="360"/>
              <w:rPr>
                <w:rFonts w:asciiTheme="minorHAnsi" w:hAnsiTheme="minorHAnsi" w:cstheme="minorHAnsi"/>
                <w:bCs/>
              </w:rPr>
            </w:pPr>
            <w:r w:rsidRPr="00A90476">
              <w:rPr>
                <w:rFonts w:asciiTheme="minorHAnsi" w:hAnsiTheme="minorHAnsi" w:cstheme="minorHAnsi"/>
                <w:bCs/>
                <w:i/>
                <w:iCs/>
              </w:rPr>
              <w:t xml:space="preserve">Midterm </w:t>
            </w:r>
            <w:r w:rsidR="00F8661C" w:rsidRPr="00A90476">
              <w:rPr>
                <w:rFonts w:asciiTheme="minorHAnsi" w:hAnsiTheme="minorHAnsi" w:cstheme="minorHAnsi"/>
                <w:bCs/>
                <w:i/>
                <w:iCs/>
              </w:rPr>
              <w:t>–</w:t>
            </w:r>
            <w:r w:rsidR="005B4C5F" w:rsidRPr="00A90476">
              <w:rPr>
                <w:rFonts w:asciiTheme="minorHAnsi" w:hAnsiTheme="minorHAnsi" w:cstheme="minorHAnsi"/>
                <w:bCs/>
                <w:i/>
                <w:iCs/>
              </w:rPr>
              <w:t xml:space="preserve"> </w:t>
            </w:r>
            <w:r w:rsidR="001A69C6" w:rsidRPr="00A90476">
              <w:rPr>
                <w:rFonts w:asciiTheme="minorHAnsi" w:hAnsiTheme="minorHAnsi" w:cstheme="minorHAnsi"/>
                <w:bCs/>
                <w:i/>
                <w:iCs/>
              </w:rPr>
              <w:t xml:space="preserve">Online for </w:t>
            </w:r>
          </w:p>
        </w:tc>
        <w:tc>
          <w:tcPr>
            <w:tcW w:w="3335" w:type="dxa"/>
          </w:tcPr>
          <w:p w14:paraId="557C25A1" w14:textId="0365D2EE" w:rsidR="00284782" w:rsidRPr="00A90476" w:rsidRDefault="00284782" w:rsidP="00284782">
            <w:pPr>
              <w:ind w:left="0" w:firstLine="0"/>
              <w:rPr>
                <w:rFonts w:asciiTheme="minorHAnsi" w:hAnsiTheme="minorHAnsi" w:cstheme="minorHAnsi"/>
                <w:iCs/>
              </w:rPr>
            </w:pPr>
            <w:r w:rsidRPr="00A90476">
              <w:rPr>
                <w:rFonts w:asciiTheme="minorHAnsi" w:hAnsiTheme="minorHAnsi" w:cstheme="minorHAnsi"/>
                <w:iCs/>
              </w:rPr>
              <w:t xml:space="preserve">Chapter 2: The Legal Framework of the Nonprofit Sector in </w:t>
            </w:r>
            <w:hyperlink r:id="rId35" w:history="1">
              <w:r w:rsidRPr="00A90476">
                <w:rPr>
                  <w:rStyle w:val="Hyperlink"/>
                  <w:rFonts w:asciiTheme="minorHAnsi" w:hAnsiTheme="minorHAnsi" w:cstheme="minorHAnsi"/>
                </w:rPr>
                <w:t xml:space="preserve">ProQuest </w:t>
              </w:r>
              <w:proofErr w:type="spellStart"/>
              <w:r w:rsidRPr="00A90476">
                <w:rPr>
                  <w:rStyle w:val="Hyperlink"/>
                  <w:rFonts w:asciiTheme="minorHAnsi" w:hAnsiTheme="minorHAnsi" w:cstheme="minorHAnsi"/>
                </w:rPr>
                <w:t>Ebook</w:t>
              </w:r>
              <w:proofErr w:type="spellEnd"/>
              <w:r w:rsidRPr="00A90476">
                <w:rPr>
                  <w:rStyle w:val="Hyperlink"/>
                  <w:rFonts w:asciiTheme="minorHAnsi" w:hAnsiTheme="minorHAnsi" w:cstheme="minorHAnsi"/>
                </w:rPr>
                <w:t xml:space="preserve"> Central - Reader</w:t>
              </w:r>
            </w:hyperlink>
          </w:p>
          <w:p w14:paraId="7F8CC4E3" w14:textId="77777777" w:rsidR="00C43049" w:rsidRDefault="00284782" w:rsidP="00284782">
            <w:pPr>
              <w:ind w:left="0" w:firstLine="0"/>
              <w:rPr>
                <w:rFonts w:asciiTheme="minorHAnsi" w:hAnsiTheme="minorHAnsi" w:cstheme="minorHAnsi"/>
              </w:rPr>
            </w:pPr>
            <w:r w:rsidRPr="00A90476">
              <w:rPr>
                <w:rFonts w:asciiTheme="minorHAnsi" w:hAnsiTheme="minorHAnsi" w:cstheme="minorHAnsi"/>
              </w:rPr>
              <w:t xml:space="preserve">Please do not download the book. Please only read online via UNT library </w:t>
            </w:r>
            <w:proofErr w:type="spellStart"/>
            <w:r w:rsidRPr="00A90476">
              <w:rPr>
                <w:rFonts w:asciiTheme="minorHAnsi" w:hAnsiTheme="minorHAnsi" w:cstheme="minorHAnsi"/>
              </w:rPr>
              <w:t>ebooks</w:t>
            </w:r>
            <w:proofErr w:type="spellEnd"/>
            <w:r w:rsidRPr="00A90476">
              <w:rPr>
                <w:rFonts w:asciiTheme="minorHAnsi" w:hAnsiTheme="minorHAnsi" w:cstheme="minorHAnsi"/>
              </w:rPr>
              <w:t>.</w:t>
            </w:r>
          </w:p>
          <w:p w14:paraId="4101CCD7" w14:textId="77777777" w:rsidR="00953988" w:rsidRDefault="00953988" w:rsidP="00284782">
            <w:pPr>
              <w:ind w:left="0" w:firstLine="0"/>
              <w:rPr>
                <w:rFonts w:asciiTheme="minorHAnsi" w:hAnsiTheme="minorHAnsi" w:cstheme="minorHAnsi"/>
              </w:rPr>
            </w:pPr>
          </w:p>
          <w:p w14:paraId="1D62CA69" w14:textId="5FE968E7" w:rsidR="00953988" w:rsidRDefault="00953988" w:rsidP="00953988">
            <w:pPr>
              <w:numPr>
                <w:ilvl w:val="0"/>
                <w:numId w:val="28"/>
              </w:numPr>
              <w:shd w:val="clear" w:color="auto" w:fill="FFFFFF"/>
              <w:spacing w:beforeAutospacing="1" w:afterAutospacing="1"/>
              <w:ind w:left="1095"/>
              <w:rPr>
                <w:rFonts w:ascii="Lato" w:hAnsi="Lato"/>
                <w:color w:val="333333"/>
              </w:rPr>
            </w:pPr>
            <w:hyperlink r:id="rId36" w:tgtFrame="_blank" w:history="1">
              <w:r>
                <w:rPr>
                  <w:rStyle w:val="Hyperlink"/>
                  <w:rFonts w:ascii="Lato" w:hAnsi="Lato"/>
                </w:rPr>
                <w:t xml:space="preserve">Pay.gov - Streamlined Application for Recognition of Exemption Under Section 501(c)(3) </w:t>
              </w:r>
            </w:hyperlink>
          </w:p>
          <w:p w14:paraId="71FBF2BC" w14:textId="68BE9425" w:rsidR="00953988" w:rsidRDefault="00953988" w:rsidP="00953988">
            <w:pPr>
              <w:numPr>
                <w:ilvl w:val="0"/>
                <w:numId w:val="28"/>
              </w:numPr>
              <w:shd w:val="clear" w:color="auto" w:fill="FFFFFF"/>
              <w:spacing w:beforeAutospacing="1" w:afterAutospacing="1"/>
              <w:ind w:left="1095"/>
              <w:rPr>
                <w:rFonts w:ascii="Lato" w:hAnsi="Lato"/>
                <w:color w:val="333333"/>
              </w:rPr>
            </w:pPr>
            <w:hyperlink r:id="rId37" w:tgtFrame="_blank" w:history="1">
              <w:r>
                <w:rPr>
                  <w:rStyle w:val="Hyperlink"/>
                  <w:rFonts w:ascii="Lato" w:hAnsi="Lato"/>
                </w:rPr>
                <w:t xml:space="preserve">Charitable Organizations | Internal Revenue Service (irs.gov) </w:t>
              </w:r>
            </w:hyperlink>
          </w:p>
          <w:p w14:paraId="77E85D5F" w14:textId="566A245C" w:rsidR="00953988" w:rsidRPr="00A90476" w:rsidRDefault="00953988" w:rsidP="00284782">
            <w:pPr>
              <w:ind w:left="0" w:firstLine="0"/>
              <w:rPr>
                <w:rFonts w:asciiTheme="minorHAnsi" w:hAnsiTheme="minorHAnsi" w:cstheme="minorHAnsi"/>
                <w:iCs/>
              </w:rPr>
            </w:pPr>
          </w:p>
        </w:tc>
      </w:tr>
      <w:tr w:rsidR="0035213B" w:rsidRPr="00A90476" w14:paraId="03D30676" w14:textId="77777777" w:rsidTr="00D11A39">
        <w:tc>
          <w:tcPr>
            <w:tcW w:w="1615" w:type="dxa"/>
          </w:tcPr>
          <w:p w14:paraId="695B4829" w14:textId="272E07F1" w:rsidR="00B43683" w:rsidRPr="00A90476" w:rsidRDefault="005B5539" w:rsidP="00D11A39">
            <w:pPr>
              <w:ind w:left="360"/>
              <w:rPr>
                <w:rFonts w:asciiTheme="minorHAnsi" w:hAnsiTheme="minorHAnsi" w:cstheme="minorHAnsi"/>
                <w:b/>
                <w:bCs/>
              </w:rPr>
            </w:pPr>
            <w:r w:rsidRPr="00A90476">
              <w:rPr>
                <w:rFonts w:asciiTheme="minorHAnsi" w:hAnsiTheme="minorHAnsi" w:cstheme="minorHAnsi"/>
                <w:b/>
                <w:bCs/>
              </w:rPr>
              <w:t xml:space="preserve">Week </w:t>
            </w:r>
            <w:r w:rsidR="009B739F">
              <w:rPr>
                <w:rFonts w:asciiTheme="minorHAnsi" w:hAnsiTheme="minorHAnsi" w:cstheme="minorHAnsi"/>
                <w:b/>
                <w:bCs/>
              </w:rPr>
              <w:t>5</w:t>
            </w:r>
          </w:p>
          <w:p w14:paraId="1ED94C92" w14:textId="5BE09294" w:rsidR="00A54611" w:rsidRPr="00A90476" w:rsidRDefault="00A54611" w:rsidP="00A54611">
            <w:pPr>
              <w:ind w:left="360"/>
              <w:rPr>
                <w:rFonts w:asciiTheme="minorHAnsi" w:hAnsiTheme="minorHAnsi" w:cstheme="minorHAnsi"/>
                <w:b/>
                <w:bCs/>
              </w:rPr>
            </w:pPr>
          </w:p>
        </w:tc>
        <w:tc>
          <w:tcPr>
            <w:tcW w:w="1445" w:type="dxa"/>
          </w:tcPr>
          <w:p w14:paraId="74CD42D0" w14:textId="0696C3E2" w:rsidR="00C43049" w:rsidRPr="00A90476" w:rsidRDefault="00C43049" w:rsidP="00F40848">
            <w:pPr>
              <w:ind w:left="360"/>
              <w:rPr>
                <w:rFonts w:asciiTheme="minorHAnsi" w:hAnsiTheme="minorHAnsi" w:cstheme="minorHAnsi"/>
              </w:rPr>
            </w:pPr>
            <w:r w:rsidRPr="00A90476">
              <w:rPr>
                <w:rFonts w:asciiTheme="minorHAnsi" w:hAnsiTheme="minorHAnsi" w:cstheme="minorHAnsi"/>
              </w:rPr>
              <w:t xml:space="preserve">Module </w:t>
            </w:r>
            <w:r w:rsidR="00E81F14" w:rsidRPr="00A90476">
              <w:rPr>
                <w:rFonts w:asciiTheme="minorHAnsi" w:hAnsiTheme="minorHAnsi" w:cstheme="minorHAnsi"/>
              </w:rPr>
              <w:t>9</w:t>
            </w:r>
            <w:r w:rsidR="00DF5E5D" w:rsidRPr="00A90476">
              <w:rPr>
                <w:rFonts w:asciiTheme="minorHAnsi" w:hAnsiTheme="minorHAnsi" w:cstheme="minorHAnsi"/>
              </w:rPr>
              <w:t>:</w:t>
            </w:r>
          </w:p>
          <w:p w14:paraId="77DA9509" w14:textId="77777777" w:rsidR="00C43049" w:rsidRPr="00A90476" w:rsidRDefault="00E81F14" w:rsidP="00F40848">
            <w:pPr>
              <w:ind w:left="360"/>
              <w:rPr>
                <w:rFonts w:asciiTheme="minorHAnsi" w:hAnsiTheme="minorHAnsi" w:cstheme="minorHAnsi"/>
              </w:rPr>
            </w:pPr>
            <w:r w:rsidRPr="00A90476">
              <w:rPr>
                <w:rFonts w:asciiTheme="minorHAnsi" w:hAnsiTheme="minorHAnsi" w:cstheme="minorHAnsi"/>
              </w:rPr>
              <w:t>Philanthropy</w:t>
            </w:r>
          </w:p>
          <w:p w14:paraId="628EB23E" w14:textId="0B34973B" w:rsidR="00E81F14" w:rsidRPr="00A90476" w:rsidRDefault="00E81F14" w:rsidP="00F40848">
            <w:pPr>
              <w:ind w:left="360"/>
              <w:rPr>
                <w:rFonts w:asciiTheme="minorHAnsi" w:hAnsiTheme="minorHAnsi" w:cstheme="minorHAnsi"/>
              </w:rPr>
            </w:pPr>
            <w:r w:rsidRPr="00A90476">
              <w:rPr>
                <w:rFonts w:asciiTheme="minorHAnsi" w:hAnsiTheme="minorHAnsi" w:cstheme="minorHAnsi"/>
              </w:rPr>
              <w:t>In Action</w:t>
            </w:r>
          </w:p>
        </w:tc>
        <w:tc>
          <w:tcPr>
            <w:tcW w:w="3055" w:type="dxa"/>
          </w:tcPr>
          <w:p w14:paraId="10423CAE" w14:textId="13F45B19" w:rsidR="00A01B66" w:rsidRPr="00A90476" w:rsidRDefault="00A01B66" w:rsidP="00F40848">
            <w:pPr>
              <w:autoSpaceDE w:val="0"/>
              <w:autoSpaceDN w:val="0"/>
              <w:adjustRightInd w:val="0"/>
              <w:ind w:left="360"/>
              <w:rPr>
                <w:rFonts w:asciiTheme="minorHAnsi" w:hAnsiTheme="minorHAnsi" w:cstheme="minorHAnsi"/>
                <w:bCs/>
              </w:rPr>
            </w:pPr>
            <w:r w:rsidRPr="00A90476">
              <w:rPr>
                <w:rFonts w:asciiTheme="minorHAnsi" w:hAnsiTheme="minorHAnsi" w:cstheme="minorHAnsi"/>
                <w:bCs/>
              </w:rPr>
              <w:t>Overview and Materials</w:t>
            </w:r>
          </w:p>
          <w:p w14:paraId="1718610E" w14:textId="79C1B640" w:rsidR="00C4509C" w:rsidRPr="00A90476" w:rsidRDefault="000912E3" w:rsidP="00F40848">
            <w:pPr>
              <w:autoSpaceDE w:val="0"/>
              <w:autoSpaceDN w:val="0"/>
              <w:adjustRightInd w:val="0"/>
              <w:ind w:left="360"/>
              <w:rPr>
                <w:rFonts w:asciiTheme="minorHAnsi" w:hAnsiTheme="minorHAnsi" w:cstheme="minorHAnsi"/>
                <w:bCs/>
              </w:rPr>
            </w:pPr>
            <w:r>
              <w:rPr>
                <w:rFonts w:asciiTheme="minorHAnsi" w:hAnsiTheme="minorHAnsi" w:cstheme="minorHAnsi"/>
                <w:bCs/>
                <w:color w:val="000000" w:themeColor="text1"/>
              </w:rPr>
              <w:t>Jen Rowe</w:t>
            </w:r>
            <w:r w:rsidR="00C4509C" w:rsidRPr="00A90476">
              <w:rPr>
                <w:rFonts w:asciiTheme="minorHAnsi" w:hAnsiTheme="minorHAnsi" w:cstheme="minorHAnsi"/>
                <w:bCs/>
              </w:rPr>
              <w:t>– Foundation Center Database Review</w:t>
            </w:r>
          </w:p>
          <w:p w14:paraId="69A44EB3" w14:textId="27914DAD" w:rsidR="002D68F2" w:rsidRPr="00A90476" w:rsidRDefault="002D68F2" w:rsidP="00F40848">
            <w:pPr>
              <w:autoSpaceDE w:val="0"/>
              <w:autoSpaceDN w:val="0"/>
              <w:adjustRightInd w:val="0"/>
              <w:ind w:left="360"/>
              <w:rPr>
                <w:rFonts w:asciiTheme="minorHAnsi" w:hAnsiTheme="minorHAnsi" w:cstheme="minorHAnsi"/>
                <w:bCs/>
              </w:rPr>
            </w:pPr>
          </w:p>
          <w:p w14:paraId="6BB2510C" w14:textId="6868A53B" w:rsidR="00C4509C" w:rsidRPr="00A90476" w:rsidRDefault="00C4509C" w:rsidP="00C4509C">
            <w:pPr>
              <w:autoSpaceDE w:val="0"/>
              <w:autoSpaceDN w:val="0"/>
              <w:adjustRightInd w:val="0"/>
              <w:ind w:left="360"/>
              <w:rPr>
                <w:rFonts w:asciiTheme="minorHAnsi" w:hAnsiTheme="minorHAnsi" w:cstheme="minorHAnsi"/>
                <w:bCs/>
              </w:rPr>
            </w:pPr>
            <w:r w:rsidRPr="00A90476">
              <w:rPr>
                <w:rFonts w:asciiTheme="minorHAnsi" w:hAnsiTheme="minorHAnsi" w:cstheme="minorHAnsi"/>
                <w:bCs/>
              </w:rPr>
              <w:t>Course Project: Activity 6 (</w:t>
            </w:r>
            <w:r w:rsidR="004D66F8" w:rsidRPr="00A90476">
              <w:rPr>
                <w:rFonts w:asciiTheme="minorHAnsi" w:hAnsiTheme="minorHAnsi" w:cstheme="minorHAnsi"/>
                <w:bCs/>
              </w:rPr>
              <w:t>1.5</w:t>
            </w:r>
            <w:r w:rsidRPr="00A90476">
              <w:rPr>
                <w:rFonts w:asciiTheme="minorHAnsi" w:hAnsiTheme="minorHAnsi" w:cstheme="minorHAnsi"/>
                <w:bCs/>
              </w:rPr>
              <w:t xml:space="preserve">) </w:t>
            </w:r>
            <w:r w:rsidR="004D66F8" w:rsidRPr="00A90476">
              <w:rPr>
                <w:rFonts w:asciiTheme="minorHAnsi" w:hAnsiTheme="minorHAnsi" w:cstheme="minorHAnsi"/>
                <w:bCs/>
              </w:rPr>
              <w:t>(in class</w:t>
            </w:r>
            <w:r w:rsidR="005A40F8" w:rsidRPr="00A90476">
              <w:rPr>
                <w:rFonts w:asciiTheme="minorHAnsi" w:hAnsiTheme="minorHAnsi" w:cstheme="minorHAnsi"/>
                <w:bCs/>
              </w:rPr>
              <w:t xml:space="preserve"> #8</w:t>
            </w:r>
            <w:r w:rsidR="004D66F8" w:rsidRPr="00A90476">
              <w:rPr>
                <w:rFonts w:asciiTheme="minorHAnsi" w:hAnsiTheme="minorHAnsi" w:cstheme="minorHAnsi"/>
                <w:bCs/>
              </w:rPr>
              <w:t xml:space="preserve"> – identify a foundation for case study nonprofit</w:t>
            </w:r>
            <w:r w:rsidR="00ED744B" w:rsidRPr="00A90476">
              <w:rPr>
                <w:rFonts w:asciiTheme="minorHAnsi" w:hAnsiTheme="minorHAnsi" w:cstheme="minorHAnsi"/>
                <w:bCs/>
              </w:rPr>
              <w:t>, prepare justification based on statistics in FDO)</w:t>
            </w:r>
          </w:p>
          <w:p w14:paraId="6BA66919" w14:textId="437A5654" w:rsidR="00C43049" w:rsidRPr="00A90476" w:rsidRDefault="00C43049" w:rsidP="00F40848">
            <w:pPr>
              <w:ind w:left="0" w:firstLine="0"/>
              <w:rPr>
                <w:rFonts w:asciiTheme="minorHAnsi" w:hAnsiTheme="minorHAnsi" w:cstheme="minorHAnsi"/>
                <w:bCs/>
                <w:i/>
              </w:rPr>
            </w:pPr>
          </w:p>
        </w:tc>
        <w:tc>
          <w:tcPr>
            <w:tcW w:w="3335" w:type="dxa"/>
          </w:tcPr>
          <w:p w14:paraId="618FD6E5" w14:textId="69828440" w:rsidR="00953988" w:rsidRDefault="00953988" w:rsidP="00953988">
            <w:r>
              <w:rPr>
                <w:rFonts w:hAnsi="Symbol"/>
              </w:rPr>
              <w:t></w:t>
            </w:r>
            <w:r>
              <w:t xml:space="preserve">  </w:t>
            </w:r>
            <w:hyperlink r:id="rId38" w:tgtFrame="_blank" w:history="1">
              <w:r>
                <w:rPr>
                  <w:color w:val="0000FF"/>
                  <w:u w:val="single"/>
                </w:rPr>
                <w:br/>
              </w:r>
              <w:r>
                <w:rPr>
                  <w:rStyle w:val="Hyperlink"/>
                </w:rPr>
                <w:t>A Failure of Philanthropy (ssir.org)</w:t>
              </w:r>
            </w:hyperlink>
          </w:p>
          <w:p w14:paraId="66340234" w14:textId="77777777" w:rsidR="00953988" w:rsidRDefault="00953988" w:rsidP="00953988">
            <w:r>
              <w:rPr>
                <w:rFonts w:hAnsi="Symbol"/>
              </w:rPr>
              <w:t></w:t>
            </w:r>
            <w:r>
              <w:t xml:space="preserve">  </w:t>
            </w:r>
            <w:hyperlink r:id="rId39" w:tgtFrame="_blank" w:history="1">
              <w:r>
                <w:rPr>
                  <w:rStyle w:val="Hyperlink"/>
                </w:rPr>
                <w:t xml:space="preserve">The Role of Evaluation in Strategic Philanthropy - </w:t>
              </w:r>
              <w:proofErr w:type="gramStart"/>
              <w:r>
                <w:rPr>
                  <w:rStyle w:val="Hyperlink"/>
                </w:rPr>
                <w:t>Non Profit</w:t>
              </w:r>
              <w:proofErr w:type="gramEnd"/>
              <w:r>
                <w:rPr>
                  <w:rStyle w:val="Hyperlink"/>
                </w:rPr>
                <w:t xml:space="preserve"> News | Nonprofit </w:t>
              </w:r>
              <w:proofErr w:type="spellStart"/>
              <w:r>
                <w:rPr>
                  <w:rStyle w:val="Hyperlink"/>
                </w:rPr>
                <w:t>Quarterly</w:t>
              </w:r>
              <w:r>
                <w:rPr>
                  <w:rStyle w:val="screenreader-only"/>
                  <w:color w:val="0000FF"/>
                  <w:u w:val="single"/>
                  <w:bdr w:val="none" w:sz="0" w:space="0" w:color="auto" w:frame="1"/>
                </w:rPr>
                <w:t>Links</w:t>
              </w:r>
              <w:proofErr w:type="spellEnd"/>
              <w:r>
                <w:rPr>
                  <w:rStyle w:val="screenreader-only"/>
                  <w:color w:val="0000FF"/>
                  <w:u w:val="single"/>
                  <w:bdr w:val="none" w:sz="0" w:space="0" w:color="auto" w:frame="1"/>
                </w:rPr>
                <w:t xml:space="preserve"> to an external site.</w:t>
              </w:r>
            </w:hyperlink>
          </w:p>
          <w:p w14:paraId="74457E1F" w14:textId="77777777" w:rsidR="00953988" w:rsidRDefault="00953988" w:rsidP="00953988">
            <w:r>
              <w:rPr>
                <w:rFonts w:hAnsi="Symbol"/>
              </w:rPr>
              <w:t></w:t>
            </w:r>
            <w:r>
              <w:t xml:space="preserve">  </w:t>
            </w:r>
            <w:hyperlink r:id="rId40" w:tgtFrame="_blank" w:history="1">
              <w:r>
                <w:rPr>
                  <w:rStyle w:val="Hyperlink"/>
                </w:rPr>
                <w:t>Innovating Philanthropy (</w:t>
              </w:r>
              <w:proofErr w:type="gramStart"/>
              <w:r>
                <w:rPr>
                  <w:rStyle w:val="Hyperlink"/>
                </w:rPr>
                <w:t>ssir.org)</w:t>
              </w:r>
              <w:r>
                <w:rPr>
                  <w:rStyle w:val="screenreader-only"/>
                  <w:color w:val="0000FF"/>
                  <w:u w:val="single"/>
                  <w:bdr w:val="none" w:sz="0" w:space="0" w:color="auto" w:frame="1"/>
                </w:rPr>
                <w:t>Links</w:t>
              </w:r>
              <w:proofErr w:type="gramEnd"/>
              <w:r>
                <w:rPr>
                  <w:rStyle w:val="screenreader-only"/>
                  <w:color w:val="0000FF"/>
                  <w:u w:val="single"/>
                  <w:bdr w:val="none" w:sz="0" w:space="0" w:color="auto" w:frame="1"/>
                </w:rPr>
                <w:t xml:space="preserve"> to an external site.</w:t>
              </w:r>
            </w:hyperlink>
            <w:r>
              <w:br/>
            </w:r>
            <w:hyperlink r:id="rId41" w:history="1">
              <w:r>
                <w:rPr>
                  <w:rStyle w:val="screenreader-only"/>
                  <w:color w:val="0000FF"/>
                  <w:bdr w:val="none" w:sz="0" w:space="0" w:color="auto" w:frame="1"/>
                </w:rPr>
                <w:t>Download Notre Dame Philanthropy Backlash</w:t>
              </w:r>
            </w:hyperlink>
          </w:p>
          <w:p w14:paraId="2904676B" w14:textId="77777777" w:rsidR="00953988" w:rsidRDefault="00953988" w:rsidP="00953988">
            <w:r>
              <w:rPr>
                <w:rFonts w:hAnsi="Symbol"/>
              </w:rPr>
              <w:t></w:t>
            </w:r>
            <w:r>
              <w:t xml:space="preserve">  </w:t>
            </w:r>
            <w:hyperlink r:id="rId42" w:tgtFrame="_blank" w:history="1">
              <w:r>
                <w:rPr>
                  <w:rStyle w:val="Hyperlink"/>
                </w:rPr>
                <w:t xml:space="preserve">Enhancing Nonprofit </w:t>
              </w:r>
              <w:proofErr w:type="spellStart"/>
              <w:r>
                <w:rPr>
                  <w:rStyle w:val="Hyperlink"/>
                </w:rPr>
                <w:t>Capacity</w:t>
              </w:r>
              <w:r>
                <w:rPr>
                  <w:rStyle w:val="screenreader-only"/>
                  <w:color w:val="0000FF"/>
                  <w:u w:val="single"/>
                  <w:bdr w:val="none" w:sz="0" w:space="0" w:color="auto" w:frame="1"/>
                </w:rPr>
                <w:t>Links</w:t>
              </w:r>
              <w:proofErr w:type="spellEnd"/>
              <w:r>
                <w:rPr>
                  <w:rStyle w:val="screenreader-only"/>
                  <w:color w:val="0000FF"/>
                  <w:u w:val="single"/>
                  <w:bdr w:val="none" w:sz="0" w:space="0" w:color="auto" w:frame="1"/>
                </w:rPr>
                <w:t xml:space="preserve"> to an external site.</w:t>
              </w:r>
            </w:hyperlink>
          </w:p>
          <w:p w14:paraId="6A1AE628" w14:textId="29004CF6" w:rsidR="009B1062" w:rsidRPr="00A90476" w:rsidRDefault="00953988" w:rsidP="00953988">
            <w:pPr>
              <w:spacing w:before="100" w:beforeAutospacing="1" w:after="100" w:afterAutospacing="1"/>
              <w:ind w:left="0" w:firstLine="0"/>
              <w:rPr>
                <w:rFonts w:asciiTheme="minorHAnsi" w:hAnsiTheme="minorHAnsi" w:cstheme="minorHAnsi"/>
                <w:iCs/>
              </w:rPr>
            </w:pPr>
            <w:r>
              <w:rPr>
                <w:rFonts w:hAnsi="Symbol"/>
              </w:rPr>
              <w:t></w:t>
            </w:r>
            <w:r>
              <w:t xml:space="preserve">  </w:t>
            </w:r>
            <w:hyperlink r:id="rId43" w:tgtFrame="_blank" w:history="1">
              <w:r>
                <w:rPr>
                  <w:rStyle w:val="Hyperlink"/>
                </w:rPr>
                <w:t xml:space="preserve">Board Role in Building Nonprofit </w:t>
              </w:r>
              <w:proofErr w:type="spellStart"/>
              <w:r>
                <w:rPr>
                  <w:rStyle w:val="Hyperlink"/>
                </w:rPr>
                <w:t>Capacity</w:t>
              </w:r>
              <w:r>
                <w:rPr>
                  <w:rStyle w:val="screenreader-only"/>
                  <w:color w:val="0000FF"/>
                  <w:u w:val="single"/>
                  <w:bdr w:val="none" w:sz="0" w:space="0" w:color="auto" w:frame="1"/>
                </w:rPr>
                <w:t>Links</w:t>
              </w:r>
              <w:proofErr w:type="spellEnd"/>
              <w:r>
                <w:rPr>
                  <w:rStyle w:val="screenreader-only"/>
                  <w:color w:val="0000FF"/>
                  <w:u w:val="single"/>
                  <w:bdr w:val="none" w:sz="0" w:space="0" w:color="auto" w:frame="1"/>
                </w:rPr>
                <w:t xml:space="preserve"> to an external site.</w:t>
              </w:r>
            </w:hyperlink>
          </w:p>
        </w:tc>
      </w:tr>
      <w:tr w:rsidR="0035213B" w:rsidRPr="00A90476" w14:paraId="2CE2673D" w14:textId="77777777" w:rsidTr="00D11A39">
        <w:tc>
          <w:tcPr>
            <w:tcW w:w="1615" w:type="dxa"/>
          </w:tcPr>
          <w:p w14:paraId="7E81ED4D" w14:textId="28FD3A73" w:rsidR="000F0FE0" w:rsidRPr="00A90476" w:rsidRDefault="005B5539" w:rsidP="00175878">
            <w:pPr>
              <w:ind w:left="360"/>
              <w:rPr>
                <w:rFonts w:asciiTheme="minorHAnsi" w:hAnsiTheme="minorHAnsi" w:cstheme="minorHAnsi"/>
                <w:b/>
                <w:bCs/>
              </w:rPr>
            </w:pPr>
            <w:r w:rsidRPr="00A90476">
              <w:rPr>
                <w:rFonts w:asciiTheme="minorHAnsi" w:hAnsiTheme="minorHAnsi" w:cstheme="minorHAnsi"/>
                <w:b/>
                <w:bCs/>
              </w:rPr>
              <w:t xml:space="preserve">Week </w:t>
            </w:r>
            <w:r w:rsidR="009B739F">
              <w:rPr>
                <w:rFonts w:asciiTheme="minorHAnsi" w:hAnsiTheme="minorHAnsi" w:cstheme="minorHAnsi"/>
                <w:b/>
                <w:bCs/>
              </w:rPr>
              <w:t>5</w:t>
            </w:r>
          </w:p>
          <w:p w14:paraId="734F9EE3" w14:textId="51641174" w:rsidR="00F55385" w:rsidRPr="00A90476" w:rsidRDefault="00F55385" w:rsidP="00175878">
            <w:pPr>
              <w:ind w:left="360"/>
              <w:rPr>
                <w:rFonts w:asciiTheme="minorHAnsi" w:hAnsiTheme="minorHAnsi" w:cstheme="minorHAnsi"/>
                <w:b/>
                <w:bCs/>
              </w:rPr>
            </w:pPr>
          </w:p>
        </w:tc>
        <w:tc>
          <w:tcPr>
            <w:tcW w:w="1445" w:type="dxa"/>
          </w:tcPr>
          <w:p w14:paraId="5D7E0490" w14:textId="7E1248F8" w:rsidR="00C43049" w:rsidRPr="00A90476" w:rsidRDefault="00C43049" w:rsidP="00F40848">
            <w:pPr>
              <w:ind w:left="360"/>
              <w:rPr>
                <w:rFonts w:asciiTheme="minorHAnsi" w:hAnsiTheme="minorHAnsi" w:cstheme="minorHAnsi"/>
              </w:rPr>
            </w:pPr>
            <w:r w:rsidRPr="00A90476">
              <w:rPr>
                <w:rFonts w:asciiTheme="minorHAnsi" w:hAnsiTheme="minorHAnsi" w:cstheme="minorHAnsi"/>
              </w:rPr>
              <w:t xml:space="preserve">Module </w:t>
            </w:r>
            <w:r w:rsidR="00E81F14" w:rsidRPr="00A90476">
              <w:rPr>
                <w:rFonts w:asciiTheme="minorHAnsi" w:hAnsiTheme="minorHAnsi" w:cstheme="minorHAnsi"/>
              </w:rPr>
              <w:t>10</w:t>
            </w:r>
            <w:r w:rsidR="00DF5E5D" w:rsidRPr="00A90476">
              <w:rPr>
                <w:rFonts w:asciiTheme="minorHAnsi" w:hAnsiTheme="minorHAnsi" w:cstheme="minorHAnsi"/>
              </w:rPr>
              <w:t>:</w:t>
            </w:r>
          </w:p>
          <w:p w14:paraId="578C7CEA" w14:textId="3ABB8F6A" w:rsidR="00C43049" w:rsidRPr="00A90476" w:rsidRDefault="00E81F14" w:rsidP="00F40848">
            <w:pPr>
              <w:ind w:left="360"/>
              <w:rPr>
                <w:rFonts w:asciiTheme="minorHAnsi" w:hAnsiTheme="minorHAnsi" w:cstheme="minorHAnsi"/>
              </w:rPr>
            </w:pPr>
            <w:r w:rsidRPr="00A90476">
              <w:rPr>
                <w:rFonts w:asciiTheme="minorHAnsi" w:hAnsiTheme="minorHAnsi" w:cstheme="minorHAnsi"/>
              </w:rPr>
              <w:t>St</w:t>
            </w:r>
            <w:r w:rsidR="00DF5E5D" w:rsidRPr="00A90476">
              <w:rPr>
                <w:rFonts w:asciiTheme="minorHAnsi" w:hAnsiTheme="minorHAnsi" w:cstheme="minorHAnsi"/>
              </w:rPr>
              <w:t>ake</w:t>
            </w:r>
            <w:r w:rsidRPr="00A90476">
              <w:rPr>
                <w:rFonts w:asciiTheme="minorHAnsi" w:hAnsiTheme="minorHAnsi" w:cstheme="minorHAnsi"/>
              </w:rPr>
              <w:t>holder,</w:t>
            </w:r>
          </w:p>
          <w:p w14:paraId="4ACD8BD0" w14:textId="77777777" w:rsidR="00E81F14" w:rsidRPr="00A90476" w:rsidRDefault="00E81F14" w:rsidP="00F40848">
            <w:pPr>
              <w:ind w:left="360"/>
              <w:rPr>
                <w:rFonts w:asciiTheme="minorHAnsi" w:hAnsiTheme="minorHAnsi" w:cstheme="minorHAnsi"/>
              </w:rPr>
            </w:pPr>
            <w:r w:rsidRPr="00A90476">
              <w:rPr>
                <w:rFonts w:asciiTheme="minorHAnsi" w:hAnsiTheme="minorHAnsi" w:cstheme="minorHAnsi"/>
              </w:rPr>
              <w:t>Governance,</w:t>
            </w:r>
          </w:p>
          <w:p w14:paraId="4A4F99A4" w14:textId="41CDE0D6" w:rsidR="00E81F14" w:rsidRPr="00A90476" w:rsidRDefault="00DF5E5D" w:rsidP="00F40848">
            <w:pPr>
              <w:ind w:left="360"/>
              <w:rPr>
                <w:rFonts w:asciiTheme="minorHAnsi" w:hAnsiTheme="minorHAnsi" w:cstheme="minorHAnsi"/>
              </w:rPr>
            </w:pPr>
            <w:r w:rsidRPr="00A90476">
              <w:rPr>
                <w:rFonts w:asciiTheme="minorHAnsi" w:hAnsiTheme="minorHAnsi" w:cstheme="minorHAnsi"/>
              </w:rPr>
              <w:t>Accountability</w:t>
            </w:r>
          </w:p>
        </w:tc>
        <w:tc>
          <w:tcPr>
            <w:tcW w:w="3055" w:type="dxa"/>
          </w:tcPr>
          <w:p w14:paraId="623B5F63" w14:textId="77777777" w:rsidR="00FD2693" w:rsidRPr="00A90476" w:rsidRDefault="00FD2693" w:rsidP="00C4509C">
            <w:pPr>
              <w:autoSpaceDE w:val="0"/>
              <w:autoSpaceDN w:val="0"/>
              <w:adjustRightInd w:val="0"/>
              <w:ind w:left="360"/>
              <w:rPr>
                <w:rFonts w:asciiTheme="minorHAnsi" w:hAnsiTheme="minorHAnsi" w:cstheme="minorHAnsi"/>
                <w:bCs/>
              </w:rPr>
            </w:pPr>
            <w:r w:rsidRPr="00A90476">
              <w:rPr>
                <w:rFonts w:asciiTheme="minorHAnsi" w:hAnsiTheme="minorHAnsi" w:cstheme="minorHAnsi"/>
                <w:bCs/>
              </w:rPr>
              <w:t>Overview and Materials</w:t>
            </w:r>
          </w:p>
          <w:p w14:paraId="6D05FEAA" w14:textId="2EE0EEE8" w:rsidR="00630461" w:rsidRPr="00A90476" w:rsidRDefault="00FD2693" w:rsidP="00C4509C">
            <w:pPr>
              <w:autoSpaceDE w:val="0"/>
              <w:autoSpaceDN w:val="0"/>
              <w:adjustRightInd w:val="0"/>
              <w:ind w:left="360"/>
              <w:rPr>
                <w:rFonts w:asciiTheme="minorHAnsi" w:hAnsiTheme="minorHAnsi" w:cstheme="minorHAnsi"/>
                <w:bCs/>
              </w:rPr>
            </w:pPr>
            <w:r w:rsidRPr="00A90476">
              <w:rPr>
                <w:rFonts w:asciiTheme="minorHAnsi" w:hAnsiTheme="minorHAnsi" w:cstheme="minorHAnsi"/>
                <w:bCs/>
              </w:rPr>
              <w:t>Lecture Case Study</w:t>
            </w:r>
            <w:r w:rsidR="001A69C6" w:rsidRPr="00A90476">
              <w:rPr>
                <w:rFonts w:asciiTheme="minorHAnsi" w:hAnsiTheme="minorHAnsi" w:cstheme="minorHAnsi"/>
                <w:bCs/>
              </w:rPr>
              <w:t xml:space="preserve"> from previous; </w:t>
            </w:r>
          </w:p>
          <w:p w14:paraId="063A0D75" w14:textId="0C4B37BB" w:rsidR="00630461" w:rsidRPr="00A90476" w:rsidRDefault="00630461" w:rsidP="00C4509C">
            <w:pPr>
              <w:autoSpaceDE w:val="0"/>
              <w:autoSpaceDN w:val="0"/>
              <w:adjustRightInd w:val="0"/>
              <w:ind w:left="360"/>
              <w:rPr>
                <w:rFonts w:asciiTheme="minorHAnsi" w:hAnsiTheme="minorHAnsi" w:cstheme="minorHAnsi"/>
                <w:bCs/>
              </w:rPr>
            </w:pPr>
            <w:proofErr w:type="spellStart"/>
            <w:r w:rsidRPr="00A90476">
              <w:rPr>
                <w:rFonts w:asciiTheme="minorHAnsi" w:hAnsiTheme="minorHAnsi" w:cstheme="minorHAnsi"/>
                <w:bCs/>
              </w:rPr>
              <w:t>Packback</w:t>
            </w:r>
            <w:proofErr w:type="spellEnd"/>
            <w:r w:rsidRPr="00A90476">
              <w:rPr>
                <w:rFonts w:asciiTheme="minorHAnsi" w:hAnsiTheme="minorHAnsi" w:cstheme="minorHAnsi"/>
                <w:bCs/>
              </w:rPr>
              <w:t xml:space="preserve"> Discussion Community #4</w:t>
            </w:r>
          </w:p>
          <w:p w14:paraId="719B5B6D" w14:textId="77777777" w:rsidR="00ED744B" w:rsidRPr="00A90476" w:rsidRDefault="00ED744B" w:rsidP="00C4509C">
            <w:pPr>
              <w:autoSpaceDE w:val="0"/>
              <w:autoSpaceDN w:val="0"/>
              <w:adjustRightInd w:val="0"/>
              <w:ind w:left="360"/>
              <w:rPr>
                <w:rFonts w:asciiTheme="minorHAnsi" w:hAnsiTheme="minorHAnsi" w:cstheme="minorHAnsi"/>
                <w:bCs/>
              </w:rPr>
            </w:pPr>
          </w:p>
          <w:p w14:paraId="51AB8E18" w14:textId="7BC8499D" w:rsidR="00C43049" w:rsidRPr="00A90476" w:rsidRDefault="00576B26" w:rsidP="00015E7C">
            <w:pPr>
              <w:ind w:left="0" w:firstLine="0"/>
              <w:rPr>
                <w:rFonts w:asciiTheme="minorHAnsi" w:hAnsiTheme="minorHAnsi" w:cstheme="minorHAnsi"/>
                <w:bCs/>
                <w:i/>
              </w:rPr>
            </w:pPr>
            <w:r w:rsidRPr="00A90476">
              <w:rPr>
                <w:rFonts w:asciiTheme="minorHAnsi" w:hAnsiTheme="minorHAnsi" w:cstheme="minorHAnsi"/>
                <w:bCs/>
              </w:rPr>
              <w:t xml:space="preserve">Quiz </w:t>
            </w:r>
            <w:r w:rsidR="005A40F8" w:rsidRPr="00A90476">
              <w:rPr>
                <w:rFonts w:asciiTheme="minorHAnsi" w:hAnsiTheme="minorHAnsi" w:cstheme="minorHAnsi"/>
                <w:bCs/>
              </w:rPr>
              <w:t>8</w:t>
            </w:r>
            <w:r w:rsidRPr="00A90476">
              <w:rPr>
                <w:rFonts w:asciiTheme="minorHAnsi" w:hAnsiTheme="minorHAnsi" w:cstheme="minorHAnsi"/>
                <w:bCs/>
              </w:rPr>
              <w:t xml:space="preserve">: Wolf 2, </w:t>
            </w:r>
          </w:p>
        </w:tc>
        <w:tc>
          <w:tcPr>
            <w:tcW w:w="3335" w:type="dxa"/>
          </w:tcPr>
          <w:p w14:paraId="503703B3" w14:textId="77777777" w:rsidR="0079627A" w:rsidRPr="00A90476" w:rsidRDefault="0079627A" w:rsidP="00F40848">
            <w:pPr>
              <w:ind w:left="360"/>
              <w:rPr>
                <w:rFonts w:asciiTheme="minorHAnsi" w:hAnsiTheme="minorHAnsi" w:cstheme="minorHAnsi"/>
                <w:iCs/>
              </w:rPr>
            </w:pPr>
          </w:p>
          <w:p w14:paraId="0ECC19F3" w14:textId="35EFEBD4" w:rsidR="00576B26" w:rsidRPr="00A90476" w:rsidRDefault="00576B26" w:rsidP="00F40848">
            <w:pPr>
              <w:ind w:left="360"/>
              <w:rPr>
                <w:rFonts w:asciiTheme="minorHAnsi" w:hAnsiTheme="minorHAnsi" w:cstheme="minorHAnsi"/>
                <w:iCs/>
              </w:rPr>
            </w:pPr>
            <w:r w:rsidRPr="00A90476">
              <w:rPr>
                <w:rFonts w:asciiTheme="minorHAnsi" w:hAnsiTheme="minorHAnsi" w:cstheme="minorHAnsi"/>
                <w:iCs/>
              </w:rPr>
              <w:t>- Wolf 2: The Board</w:t>
            </w:r>
          </w:p>
          <w:p w14:paraId="010CE824" w14:textId="77777777" w:rsidR="00C43049" w:rsidRPr="00A90476" w:rsidRDefault="00576B26" w:rsidP="00F40848">
            <w:pPr>
              <w:ind w:left="0" w:firstLine="0"/>
              <w:rPr>
                <w:rFonts w:asciiTheme="minorHAnsi" w:hAnsiTheme="minorHAnsi" w:cstheme="minorHAnsi"/>
                <w:iCs/>
              </w:rPr>
            </w:pPr>
            <w:r w:rsidRPr="00A90476">
              <w:rPr>
                <w:rFonts w:asciiTheme="minorHAnsi" w:hAnsiTheme="minorHAnsi" w:cstheme="minorHAnsi"/>
                <w:iCs/>
              </w:rPr>
              <w:t>- Governance and Accountability</w:t>
            </w:r>
          </w:p>
          <w:p w14:paraId="3D771585" w14:textId="24E5148E" w:rsidR="00FD2693" w:rsidRPr="00A90476" w:rsidRDefault="001A69C6" w:rsidP="00F40848">
            <w:pPr>
              <w:ind w:left="0" w:firstLine="0"/>
              <w:rPr>
                <w:rFonts w:asciiTheme="minorHAnsi" w:hAnsiTheme="minorHAnsi" w:cstheme="minorHAnsi"/>
                <w:iCs/>
              </w:rPr>
            </w:pPr>
            <w:r w:rsidRPr="00A90476">
              <w:rPr>
                <w:rFonts w:asciiTheme="minorHAnsi" w:hAnsiTheme="minorHAnsi" w:cstheme="minorHAnsi"/>
                <w:iCs/>
              </w:rPr>
              <w:t xml:space="preserve"> </w:t>
            </w:r>
          </w:p>
        </w:tc>
      </w:tr>
      <w:tr w:rsidR="0035213B" w:rsidRPr="00A90476" w14:paraId="34E4836C" w14:textId="77777777" w:rsidTr="00D11A39">
        <w:tc>
          <w:tcPr>
            <w:tcW w:w="1615" w:type="dxa"/>
          </w:tcPr>
          <w:p w14:paraId="2EB18B12" w14:textId="4734562E" w:rsidR="00175878" w:rsidRPr="00A90476" w:rsidRDefault="005B5539" w:rsidP="00175878">
            <w:pPr>
              <w:ind w:left="360"/>
              <w:rPr>
                <w:rFonts w:asciiTheme="minorHAnsi" w:hAnsiTheme="minorHAnsi" w:cstheme="minorHAnsi"/>
                <w:b/>
                <w:bCs/>
                <w:i/>
              </w:rPr>
            </w:pPr>
            <w:r w:rsidRPr="00A90476">
              <w:rPr>
                <w:rFonts w:asciiTheme="minorHAnsi" w:hAnsiTheme="minorHAnsi" w:cstheme="minorHAnsi"/>
                <w:b/>
                <w:bCs/>
                <w:i/>
              </w:rPr>
              <w:t xml:space="preserve">Week </w:t>
            </w:r>
            <w:r w:rsidR="009B739F">
              <w:rPr>
                <w:rFonts w:asciiTheme="minorHAnsi" w:hAnsiTheme="minorHAnsi" w:cstheme="minorHAnsi"/>
                <w:b/>
                <w:bCs/>
                <w:i/>
              </w:rPr>
              <w:t>6</w:t>
            </w:r>
          </w:p>
          <w:p w14:paraId="29664F02" w14:textId="06FE793E" w:rsidR="00A54611" w:rsidRPr="00A90476" w:rsidRDefault="00A54611" w:rsidP="00A54611">
            <w:pPr>
              <w:ind w:left="360"/>
              <w:rPr>
                <w:rFonts w:asciiTheme="minorHAnsi" w:hAnsiTheme="minorHAnsi" w:cstheme="minorHAnsi"/>
                <w:b/>
                <w:bCs/>
                <w:i/>
              </w:rPr>
            </w:pPr>
          </w:p>
        </w:tc>
        <w:tc>
          <w:tcPr>
            <w:tcW w:w="1445" w:type="dxa"/>
          </w:tcPr>
          <w:p w14:paraId="6C5BBBD2" w14:textId="1E864290" w:rsidR="00C43049" w:rsidRPr="00A90476" w:rsidRDefault="00C43049" w:rsidP="00F40848">
            <w:pPr>
              <w:ind w:left="360"/>
              <w:rPr>
                <w:rFonts w:asciiTheme="minorHAnsi" w:hAnsiTheme="minorHAnsi" w:cstheme="minorHAnsi"/>
              </w:rPr>
            </w:pPr>
            <w:r w:rsidRPr="00A90476">
              <w:rPr>
                <w:rFonts w:asciiTheme="minorHAnsi" w:hAnsiTheme="minorHAnsi" w:cstheme="minorHAnsi"/>
              </w:rPr>
              <w:t xml:space="preserve">Module </w:t>
            </w:r>
            <w:r w:rsidR="00E81F14" w:rsidRPr="00A90476">
              <w:rPr>
                <w:rFonts w:asciiTheme="minorHAnsi" w:hAnsiTheme="minorHAnsi" w:cstheme="minorHAnsi"/>
              </w:rPr>
              <w:t>11</w:t>
            </w:r>
            <w:r w:rsidR="00DF5E5D" w:rsidRPr="00A90476">
              <w:rPr>
                <w:rFonts w:asciiTheme="minorHAnsi" w:hAnsiTheme="minorHAnsi" w:cstheme="minorHAnsi"/>
              </w:rPr>
              <w:t>:</w:t>
            </w:r>
          </w:p>
          <w:p w14:paraId="76932689" w14:textId="77777777" w:rsidR="00DF5E5D" w:rsidRPr="00A90476" w:rsidRDefault="00DF5E5D" w:rsidP="00F40848">
            <w:pPr>
              <w:ind w:left="360"/>
              <w:rPr>
                <w:rFonts w:asciiTheme="minorHAnsi" w:hAnsiTheme="minorHAnsi" w:cstheme="minorHAnsi"/>
              </w:rPr>
            </w:pPr>
            <w:r w:rsidRPr="00A90476">
              <w:rPr>
                <w:rFonts w:asciiTheme="minorHAnsi" w:hAnsiTheme="minorHAnsi" w:cstheme="minorHAnsi"/>
              </w:rPr>
              <w:t>Management</w:t>
            </w:r>
          </w:p>
          <w:p w14:paraId="74F376A3" w14:textId="77777777" w:rsidR="00DF5E5D" w:rsidRPr="00A90476" w:rsidRDefault="00DF5E5D" w:rsidP="00F40848">
            <w:pPr>
              <w:ind w:left="360"/>
              <w:rPr>
                <w:rFonts w:asciiTheme="minorHAnsi" w:hAnsiTheme="minorHAnsi" w:cstheme="minorHAnsi"/>
              </w:rPr>
            </w:pPr>
            <w:r w:rsidRPr="00A90476">
              <w:rPr>
                <w:rFonts w:asciiTheme="minorHAnsi" w:hAnsiTheme="minorHAnsi" w:cstheme="minorHAnsi"/>
              </w:rPr>
              <w:t xml:space="preserve">Tools and </w:t>
            </w:r>
          </w:p>
          <w:p w14:paraId="4746AC57" w14:textId="14842A37" w:rsidR="00DF5E5D" w:rsidRPr="00A90476" w:rsidRDefault="00DF5E5D" w:rsidP="00F40848">
            <w:pPr>
              <w:ind w:left="360"/>
              <w:rPr>
                <w:rFonts w:asciiTheme="minorHAnsi" w:hAnsiTheme="minorHAnsi" w:cstheme="minorHAnsi"/>
              </w:rPr>
            </w:pPr>
            <w:r w:rsidRPr="00A90476">
              <w:rPr>
                <w:rFonts w:asciiTheme="minorHAnsi" w:hAnsiTheme="minorHAnsi" w:cstheme="minorHAnsi"/>
              </w:rPr>
              <w:t>Strategies</w:t>
            </w:r>
          </w:p>
        </w:tc>
        <w:tc>
          <w:tcPr>
            <w:tcW w:w="3055" w:type="dxa"/>
            <w:hideMark/>
          </w:tcPr>
          <w:p w14:paraId="173E04D5" w14:textId="66BE8DA7" w:rsidR="00576B26" w:rsidRPr="00A90476" w:rsidRDefault="00FD2693" w:rsidP="00F40848">
            <w:pPr>
              <w:autoSpaceDE w:val="0"/>
              <w:autoSpaceDN w:val="0"/>
              <w:adjustRightInd w:val="0"/>
              <w:ind w:left="360"/>
              <w:rPr>
                <w:rFonts w:asciiTheme="minorHAnsi" w:hAnsiTheme="minorHAnsi" w:cstheme="minorHAnsi"/>
                <w:bCs/>
              </w:rPr>
            </w:pPr>
            <w:r w:rsidRPr="00A90476">
              <w:rPr>
                <w:rFonts w:asciiTheme="minorHAnsi" w:hAnsiTheme="minorHAnsi" w:cstheme="minorHAnsi"/>
                <w:bCs/>
              </w:rPr>
              <w:t>Overview and Materials</w:t>
            </w:r>
          </w:p>
          <w:p w14:paraId="374D3335" w14:textId="28591D88" w:rsidR="00FD2693" w:rsidRPr="00A90476" w:rsidRDefault="00FD2693" w:rsidP="004F238A">
            <w:pPr>
              <w:autoSpaceDE w:val="0"/>
              <w:autoSpaceDN w:val="0"/>
              <w:adjustRightInd w:val="0"/>
              <w:ind w:left="360"/>
              <w:rPr>
                <w:rFonts w:asciiTheme="minorHAnsi" w:hAnsiTheme="minorHAnsi" w:cstheme="minorHAnsi"/>
                <w:bCs/>
              </w:rPr>
            </w:pPr>
            <w:r w:rsidRPr="00A90476">
              <w:rPr>
                <w:rFonts w:asciiTheme="minorHAnsi" w:hAnsiTheme="minorHAnsi" w:cstheme="minorHAnsi"/>
                <w:bCs/>
              </w:rPr>
              <w:t xml:space="preserve">Lecture Case Study #8, </w:t>
            </w:r>
            <w:r w:rsidRPr="00953988">
              <w:rPr>
                <w:rFonts w:asciiTheme="minorHAnsi" w:hAnsiTheme="minorHAnsi" w:cstheme="minorHAnsi"/>
                <w:bCs/>
              </w:rPr>
              <w:t xml:space="preserve">Strategic Planning, Tracy Eubanks, </w:t>
            </w:r>
            <w:proofErr w:type="spellStart"/>
            <w:r w:rsidRPr="00953988">
              <w:rPr>
                <w:rFonts w:asciiTheme="minorHAnsi" w:hAnsiTheme="minorHAnsi" w:cstheme="minorHAnsi"/>
                <w:bCs/>
              </w:rPr>
              <w:t>Metrocrest</w:t>
            </w:r>
            <w:proofErr w:type="spellEnd"/>
            <w:r w:rsidRPr="00953988">
              <w:rPr>
                <w:rFonts w:asciiTheme="minorHAnsi" w:hAnsiTheme="minorHAnsi" w:cstheme="minorHAnsi"/>
                <w:bCs/>
              </w:rPr>
              <w:t xml:space="preserve"> S</w:t>
            </w:r>
            <w:r w:rsidR="001A69C6" w:rsidRPr="00953988">
              <w:rPr>
                <w:rFonts w:asciiTheme="minorHAnsi" w:hAnsiTheme="minorHAnsi" w:cstheme="minorHAnsi"/>
                <w:bCs/>
              </w:rPr>
              <w:t>e</w:t>
            </w:r>
            <w:r w:rsidRPr="00953988">
              <w:rPr>
                <w:rFonts w:asciiTheme="minorHAnsi" w:hAnsiTheme="minorHAnsi" w:cstheme="minorHAnsi"/>
                <w:bCs/>
              </w:rPr>
              <w:t>rvices</w:t>
            </w:r>
          </w:p>
          <w:p w14:paraId="7DCEB841" w14:textId="69B32B3D" w:rsidR="005A40F8" w:rsidRPr="00A90476" w:rsidRDefault="005A40F8" w:rsidP="00F40848">
            <w:pPr>
              <w:autoSpaceDE w:val="0"/>
              <w:autoSpaceDN w:val="0"/>
              <w:adjustRightInd w:val="0"/>
              <w:ind w:left="360"/>
              <w:rPr>
                <w:rFonts w:asciiTheme="minorHAnsi" w:hAnsiTheme="minorHAnsi" w:cstheme="minorHAnsi"/>
                <w:bCs/>
              </w:rPr>
            </w:pPr>
            <w:r w:rsidRPr="00A90476">
              <w:rPr>
                <w:rFonts w:asciiTheme="minorHAnsi" w:hAnsiTheme="minorHAnsi" w:cstheme="minorHAnsi"/>
                <w:bCs/>
              </w:rPr>
              <w:t xml:space="preserve">case </w:t>
            </w:r>
            <w:proofErr w:type="gramStart"/>
            <w:r w:rsidRPr="00A90476">
              <w:rPr>
                <w:rFonts w:asciiTheme="minorHAnsi" w:hAnsiTheme="minorHAnsi" w:cstheme="minorHAnsi"/>
                <w:bCs/>
              </w:rPr>
              <w:t>study - #</w:t>
            </w:r>
            <w:proofErr w:type="gramEnd"/>
            <w:r w:rsidRPr="00A90476">
              <w:rPr>
                <w:rFonts w:asciiTheme="minorHAnsi" w:hAnsiTheme="minorHAnsi" w:cstheme="minorHAnsi"/>
                <w:bCs/>
              </w:rPr>
              <w:t>10</w:t>
            </w:r>
          </w:p>
          <w:p w14:paraId="1460A1EB" w14:textId="45F94EC0" w:rsidR="001A69C6" w:rsidRPr="00A90476" w:rsidRDefault="001A69C6" w:rsidP="001A69C6">
            <w:pPr>
              <w:autoSpaceDE w:val="0"/>
              <w:autoSpaceDN w:val="0"/>
              <w:adjustRightInd w:val="0"/>
              <w:ind w:left="360"/>
              <w:rPr>
                <w:rFonts w:asciiTheme="minorHAnsi" w:hAnsiTheme="minorHAnsi" w:cstheme="minorHAnsi"/>
                <w:bCs/>
              </w:rPr>
            </w:pPr>
            <w:r w:rsidRPr="00A90476">
              <w:rPr>
                <w:rFonts w:asciiTheme="minorHAnsi" w:hAnsiTheme="minorHAnsi" w:cstheme="minorHAnsi"/>
                <w:bCs/>
              </w:rPr>
              <w:t>Course Project Activity 7 (</w:t>
            </w:r>
            <w:r w:rsidR="004D66F8" w:rsidRPr="00A90476">
              <w:rPr>
                <w:rFonts w:asciiTheme="minorHAnsi" w:hAnsiTheme="minorHAnsi" w:cstheme="minorHAnsi"/>
                <w:bCs/>
              </w:rPr>
              <w:t>1.6</w:t>
            </w:r>
            <w:r w:rsidRPr="00A90476">
              <w:rPr>
                <w:rFonts w:asciiTheme="minorHAnsi" w:hAnsiTheme="minorHAnsi" w:cstheme="minorHAnsi"/>
                <w:bCs/>
              </w:rPr>
              <w:t xml:space="preserve">) </w:t>
            </w:r>
          </w:p>
          <w:p w14:paraId="3C251C35" w14:textId="69E7222E" w:rsidR="00C43049" w:rsidRPr="00A90476" w:rsidRDefault="00015E7C" w:rsidP="00015E7C">
            <w:pPr>
              <w:ind w:left="0" w:firstLine="0"/>
              <w:rPr>
                <w:rFonts w:asciiTheme="minorHAnsi" w:hAnsiTheme="minorHAnsi" w:cstheme="minorHAnsi"/>
                <w:bCs/>
                <w:i/>
              </w:rPr>
            </w:pPr>
            <w:r w:rsidRPr="00A90476">
              <w:rPr>
                <w:rFonts w:asciiTheme="minorHAnsi" w:hAnsiTheme="minorHAnsi" w:cstheme="minorHAnsi"/>
                <w:bCs/>
              </w:rPr>
              <w:t xml:space="preserve">Quiz </w:t>
            </w:r>
            <w:r w:rsidR="005A40F8" w:rsidRPr="00A90476">
              <w:rPr>
                <w:rFonts w:asciiTheme="minorHAnsi" w:hAnsiTheme="minorHAnsi" w:cstheme="minorHAnsi"/>
                <w:bCs/>
              </w:rPr>
              <w:t>9</w:t>
            </w:r>
            <w:r w:rsidRPr="00A90476">
              <w:rPr>
                <w:rFonts w:asciiTheme="minorHAnsi" w:hAnsiTheme="minorHAnsi" w:cstheme="minorHAnsi"/>
                <w:bCs/>
              </w:rPr>
              <w:t>: Wolf</w:t>
            </w:r>
            <w:r w:rsidR="001A69C6" w:rsidRPr="00A90476">
              <w:rPr>
                <w:rFonts w:asciiTheme="minorHAnsi" w:hAnsiTheme="minorHAnsi" w:cstheme="minorHAnsi"/>
                <w:bCs/>
              </w:rPr>
              <w:t xml:space="preserve"> </w:t>
            </w:r>
            <w:proofErr w:type="gramStart"/>
            <w:r w:rsidR="001A69C6" w:rsidRPr="00A90476">
              <w:rPr>
                <w:rFonts w:asciiTheme="minorHAnsi" w:hAnsiTheme="minorHAnsi" w:cstheme="minorHAnsi"/>
                <w:bCs/>
              </w:rPr>
              <w:t xml:space="preserve">Chapter </w:t>
            </w:r>
            <w:r w:rsidRPr="00A90476">
              <w:rPr>
                <w:rFonts w:asciiTheme="minorHAnsi" w:hAnsiTheme="minorHAnsi" w:cstheme="minorHAnsi"/>
                <w:bCs/>
              </w:rPr>
              <w:t xml:space="preserve"> 9</w:t>
            </w:r>
            <w:proofErr w:type="gramEnd"/>
            <w:r w:rsidR="00835EDB" w:rsidRPr="00A90476">
              <w:rPr>
                <w:rFonts w:asciiTheme="minorHAnsi" w:hAnsiTheme="minorHAnsi" w:cstheme="minorHAnsi"/>
                <w:bCs/>
              </w:rPr>
              <w:t xml:space="preserve"> </w:t>
            </w:r>
          </w:p>
        </w:tc>
        <w:tc>
          <w:tcPr>
            <w:tcW w:w="3335" w:type="dxa"/>
            <w:hideMark/>
          </w:tcPr>
          <w:p w14:paraId="5E5139B3" w14:textId="77777777" w:rsidR="00630461" w:rsidRPr="00A90476" w:rsidRDefault="00630461" w:rsidP="00630461">
            <w:pPr>
              <w:numPr>
                <w:ilvl w:val="0"/>
                <w:numId w:val="20"/>
              </w:numPr>
              <w:spacing w:before="100" w:beforeAutospacing="1" w:after="100" w:afterAutospacing="1"/>
              <w:rPr>
                <w:rFonts w:asciiTheme="minorHAnsi" w:hAnsiTheme="minorHAnsi" w:cstheme="minorHAnsi"/>
              </w:rPr>
            </w:pPr>
            <w:r w:rsidRPr="00A90476">
              <w:rPr>
                <w:rFonts w:asciiTheme="minorHAnsi" w:hAnsiTheme="minorHAnsi" w:cstheme="minorHAnsi"/>
              </w:rPr>
              <w:t>Wolf 9: Planning</w:t>
            </w:r>
          </w:p>
          <w:p w14:paraId="6D1F611D" w14:textId="36298641" w:rsidR="00630461" w:rsidRPr="00A90476" w:rsidRDefault="00630461" w:rsidP="00630461">
            <w:pPr>
              <w:numPr>
                <w:ilvl w:val="0"/>
                <w:numId w:val="20"/>
              </w:numPr>
              <w:spacing w:before="100" w:beforeAutospacing="1" w:after="100" w:afterAutospacing="1"/>
              <w:rPr>
                <w:rFonts w:asciiTheme="minorHAnsi" w:hAnsiTheme="minorHAnsi" w:cstheme="minorHAnsi"/>
              </w:rPr>
            </w:pPr>
            <w:hyperlink r:id="rId44" w:anchor="!/search?bookMark=eNqNkl1v0zAUhi00xLqxG34AisQNgnb4Oy53VfiaNME02LXluCetp9TuYmfQf4_T8DEmhEikKDp53nP8vjlH6MT0aQ0-OWsSLBF6QvApyderbW-6U8Ko4A_QhAiOZ5ISfIAmGDM2Y0zQQ3QU4zXGhBKuHqFDRhWTXMwnyH8MftuFxqXiM3S3zkJRhTzD9y7tCuOXxSXEbfARYuF8kQ9QXOQqbJx9Xbxxseu3yeXP02Kxqd1qUE2LM-_DrRnq032Lam3aFvwK4mP0sDFthBN0kLoejtHVu7dfqg-z80_vz6rF-czykvLZHISSJa55IxtTi5IbNgc8F9ms4kwKC8pYTLEhtJ4zMA2zFJq6bmQtKcVLdoyej32ztZseYtIbFy20rfEQ-qgpZyWhXAqS0Wf30OvQdz4fMlNcKs5zoJk6HamVaUE734TUGZvvfRLBQ-NyfSGZVDllNQie_kWg7wLTO0DdR-ch5kd0q3WKK9PH-Ge_FyNuuxBjB43edm5jup0mWA9boIct0PstyLAa4a9QhyZaB97CLwHGWEhaCsHyGyaVS_tfVYXepyx9-f_STBcjHW3Y5lx_cnTgypKV4rfP-4iOVGOtBFZKstwL6_RtmE9-zM-B7v5hUl9cLS5Hu98BSGjvog" w:tgtFrame="_blank" w:history="1">
              <w:r w:rsidRPr="00A90476">
                <w:rPr>
                  <w:rStyle w:val="Hyperlink"/>
                  <w:rFonts w:asciiTheme="minorHAnsi" w:hAnsiTheme="minorHAnsi" w:cstheme="minorHAnsi"/>
                </w:rPr>
                <w:t>Nonprofit Service Continuity and Responses in a Pandemic</w:t>
              </w:r>
              <w:r w:rsidRPr="00A90476">
                <w:rPr>
                  <w:rStyle w:val="screenreader-only"/>
                  <w:rFonts w:asciiTheme="minorHAnsi" w:eastAsiaTheme="majorEastAsia" w:hAnsiTheme="minorHAnsi" w:cstheme="minorHAnsi"/>
                  <w:color w:val="0000FF"/>
                  <w:u w:val="single"/>
                </w:rPr>
                <w:t> </w:t>
              </w:r>
              <w:r w:rsidR="00953988">
                <w:rPr>
                  <w:rStyle w:val="screenreader-only"/>
                  <w:rFonts w:asciiTheme="minorHAnsi" w:eastAsiaTheme="majorEastAsia" w:hAnsiTheme="minorHAnsi" w:cstheme="minorHAnsi"/>
                  <w:color w:val="0000FF"/>
                  <w:u w:val="single"/>
                </w:rPr>
                <w:t xml:space="preserve"> </w:t>
              </w:r>
            </w:hyperlink>
          </w:p>
          <w:p w14:paraId="67DD949D" w14:textId="77777777" w:rsidR="00630461" w:rsidRPr="00A90476" w:rsidRDefault="00630461" w:rsidP="00630461">
            <w:pPr>
              <w:numPr>
                <w:ilvl w:val="0"/>
                <w:numId w:val="20"/>
              </w:numPr>
              <w:spacing w:before="100" w:beforeAutospacing="1" w:after="100" w:afterAutospacing="1"/>
              <w:rPr>
                <w:rFonts w:asciiTheme="minorHAnsi" w:hAnsiTheme="minorHAnsi" w:cstheme="minorHAnsi"/>
              </w:rPr>
            </w:pPr>
            <w:hyperlink r:id="rId45" w:history="1">
              <w:r w:rsidRPr="00A90476">
                <w:rPr>
                  <w:rStyle w:val="Hyperlink"/>
                  <w:rFonts w:asciiTheme="minorHAnsi" w:hAnsiTheme="minorHAnsi" w:cstheme="minorHAnsi"/>
                </w:rPr>
                <w:t>What Business Execs Don’t Know—but Should—About Nonprofits (ssir.org)</w:t>
              </w:r>
            </w:hyperlink>
          </w:p>
          <w:p w14:paraId="76B7E901" w14:textId="3875B879" w:rsidR="00FD2693" w:rsidRPr="00A90476" w:rsidRDefault="00FD2693" w:rsidP="00F40848">
            <w:pPr>
              <w:ind w:left="0" w:firstLine="0"/>
              <w:rPr>
                <w:rFonts w:asciiTheme="minorHAnsi" w:hAnsiTheme="minorHAnsi" w:cstheme="minorHAnsi"/>
                <w:b/>
                <w:i/>
                <w:iCs/>
              </w:rPr>
            </w:pPr>
            <w:r w:rsidRPr="00A90476">
              <w:rPr>
                <w:rFonts w:asciiTheme="minorHAnsi" w:hAnsiTheme="minorHAnsi" w:cstheme="minorHAnsi"/>
              </w:rPr>
              <w:t>Lecture Case Study – see module</w:t>
            </w:r>
          </w:p>
        </w:tc>
      </w:tr>
      <w:tr w:rsidR="0035213B" w:rsidRPr="00A90476" w14:paraId="319162A5" w14:textId="77777777" w:rsidTr="00D11A39">
        <w:tc>
          <w:tcPr>
            <w:tcW w:w="1615" w:type="dxa"/>
          </w:tcPr>
          <w:p w14:paraId="03FAEFCF" w14:textId="205C1CDB" w:rsidR="00175878" w:rsidRPr="00A90476" w:rsidRDefault="005B5539" w:rsidP="00175878">
            <w:pPr>
              <w:ind w:left="360"/>
              <w:rPr>
                <w:rFonts w:asciiTheme="minorHAnsi" w:hAnsiTheme="minorHAnsi" w:cstheme="minorHAnsi"/>
                <w:b/>
                <w:bCs/>
                <w:i/>
              </w:rPr>
            </w:pPr>
            <w:r w:rsidRPr="00A90476">
              <w:rPr>
                <w:rFonts w:asciiTheme="minorHAnsi" w:hAnsiTheme="minorHAnsi" w:cstheme="minorHAnsi"/>
                <w:b/>
                <w:bCs/>
                <w:i/>
              </w:rPr>
              <w:t xml:space="preserve">Week </w:t>
            </w:r>
            <w:r w:rsidR="009B739F">
              <w:rPr>
                <w:rFonts w:asciiTheme="minorHAnsi" w:hAnsiTheme="minorHAnsi" w:cstheme="minorHAnsi"/>
                <w:b/>
                <w:bCs/>
                <w:i/>
              </w:rPr>
              <w:t>6</w:t>
            </w:r>
          </w:p>
          <w:p w14:paraId="5D488071" w14:textId="6B7DFACA" w:rsidR="00A54611" w:rsidRPr="00A90476" w:rsidRDefault="00A54611" w:rsidP="00F55385">
            <w:pPr>
              <w:ind w:left="0" w:firstLine="0"/>
              <w:rPr>
                <w:rFonts w:asciiTheme="minorHAnsi" w:hAnsiTheme="minorHAnsi" w:cstheme="minorHAnsi"/>
                <w:b/>
                <w:bCs/>
                <w:i/>
              </w:rPr>
            </w:pPr>
          </w:p>
        </w:tc>
        <w:tc>
          <w:tcPr>
            <w:tcW w:w="1445" w:type="dxa"/>
          </w:tcPr>
          <w:p w14:paraId="1301B8C6" w14:textId="1FB45A84" w:rsidR="00C43049" w:rsidRPr="00A90476" w:rsidRDefault="00C43049" w:rsidP="00F40848">
            <w:pPr>
              <w:ind w:left="360"/>
              <w:rPr>
                <w:rFonts w:asciiTheme="minorHAnsi" w:hAnsiTheme="minorHAnsi" w:cstheme="minorHAnsi"/>
              </w:rPr>
            </w:pPr>
            <w:r w:rsidRPr="00A90476">
              <w:rPr>
                <w:rFonts w:asciiTheme="minorHAnsi" w:hAnsiTheme="minorHAnsi" w:cstheme="minorHAnsi"/>
              </w:rPr>
              <w:t xml:space="preserve">Module </w:t>
            </w:r>
            <w:r w:rsidR="00E81F14" w:rsidRPr="00A90476">
              <w:rPr>
                <w:rFonts w:asciiTheme="minorHAnsi" w:hAnsiTheme="minorHAnsi" w:cstheme="minorHAnsi"/>
              </w:rPr>
              <w:t>12</w:t>
            </w:r>
            <w:r w:rsidR="00DF5E5D" w:rsidRPr="00A90476">
              <w:rPr>
                <w:rFonts w:asciiTheme="minorHAnsi" w:hAnsiTheme="minorHAnsi" w:cstheme="minorHAnsi"/>
              </w:rPr>
              <w:t>:</w:t>
            </w:r>
          </w:p>
          <w:p w14:paraId="2109A1D2" w14:textId="77777777" w:rsidR="004810C6" w:rsidRPr="00A90476" w:rsidRDefault="004810C6" w:rsidP="004810C6">
            <w:pPr>
              <w:ind w:left="360"/>
              <w:rPr>
                <w:rFonts w:asciiTheme="minorHAnsi" w:hAnsiTheme="minorHAnsi" w:cstheme="minorHAnsi"/>
              </w:rPr>
            </w:pPr>
            <w:r w:rsidRPr="00A90476">
              <w:rPr>
                <w:rFonts w:asciiTheme="minorHAnsi" w:hAnsiTheme="minorHAnsi" w:cstheme="minorHAnsi"/>
              </w:rPr>
              <w:t>Policy Issues,</w:t>
            </w:r>
          </w:p>
          <w:p w14:paraId="0991C17F" w14:textId="77777777" w:rsidR="004810C6" w:rsidRPr="00A90476" w:rsidRDefault="004810C6" w:rsidP="004810C6">
            <w:pPr>
              <w:ind w:left="360"/>
              <w:rPr>
                <w:rFonts w:asciiTheme="minorHAnsi" w:hAnsiTheme="minorHAnsi" w:cstheme="minorHAnsi"/>
              </w:rPr>
            </w:pPr>
            <w:r w:rsidRPr="00A90476">
              <w:rPr>
                <w:rFonts w:asciiTheme="minorHAnsi" w:hAnsiTheme="minorHAnsi" w:cstheme="minorHAnsi"/>
              </w:rPr>
              <w:t>Trends, and</w:t>
            </w:r>
          </w:p>
          <w:p w14:paraId="6E0A6D22" w14:textId="37B8CE33" w:rsidR="004810C6" w:rsidRPr="00A90476" w:rsidRDefault="004810C6" w:rsidP="004810C6">
            <w:pPr>
              <w:ind w:left="360"/>
              <w:rPr>
                <w:rFonts w:asciiTheme="minorHAnsi" w:hAnsiTheme="minorHAnsi" w:cstheme="minorHAnsi"/>
              </w:rPr>
            </w:pPr>
            <w:r w:rsidRPr="00A90476">
              <w:rPr>
                <w:rFonts w:asciiTheme="minorHAnsi" w:hAnsiTheme="minorHAnsi" w:cstheme="minorHAnsi"/>
              </w:rPr>
              <w:t>Development</w:t>
            </w:r>
          </w:p>
          <w:p w14:paraId="414BFA1F" w14:textId="7E2F6194" w:rsidR="00DF5E5D" w:rsidRPr="00A90476" w:rsidRDefault="00DF5E5D" w:rsidP="00F40848">
            <w:pPr>
              <w:ind w:left="360"/>
              <w:rPr>
                <w:rFonts w:asciiTheme="minorHAnsi" w:hAnsiTheme="minorHAnsi" w:cstheme="minorHAnsi"/>
              </w:rPr>
            </w:pPr>
          </w:p>
        </w:tc>
        <w:tc>
          <w:tcPr>
            <w:tcW w:w="3055" w:type="dxa"/>
            <w:hideMark/>
          </w:tcPr>
          <w:p w14:paraId="7AC9DD4A" w14:textId="35D173B3" w:rsidR="00FD2693" w:rsidRPr="00A90476" w:rsidRDefault="00FD2693" w:rsidP="004810C6">
            <w:pPr>
              <w:autoSpaceDE w:val="0"/>
              <w:autoSpaceDN w:val="0"/>
              <w:adjustRightInd w:val="0"/>
              <w:ind w:left="360"/>
              <w:rPr>
                <w:rFonts w:asciiTheme="minorHAnsi" w:hAnsiTheme="minorHAnsi" w:cstheme="minorHAnsi"/>
                <w:bCs/>
              </w:rPr>
            </w:pPr>
            <w:r w:rsidRPr="00A90476">
              <w:rPr>
                <w:rFonts w:asciiTheme="minorHAnsi" w:hAnsiTheme="minorHAnsi" w:cstheme="minorHAnsi"/>
                <w:bCs/>
              </w:rPr>
              <w:t>Overview and Materials</w:t>
            </w:r>
          </w:p>
          <w:p w14:paraId="3F506ED9" w14:textId="49B8D8D4" w:rsidR="00FD2693" w:rsidRPr="000912E3" w:rsidRDefault="00FD2693" w:rsidP="004810C6">
            <w:pPr>
              <w:autoSpaceDE w:val="0"/>
              <w:autoSpaceDN w:val="0"/>
              <w:adjustRightInd w:val="0"/>
              <w:ind w:left="360"/>
              <w:rPr>
                <w:rFonts w:asciiTheme="minorHAnsi" w:hAnsiTheme="minorHAnsi" w:cstheme="minorHAnsi"/>
                <w:bCs/>
              </w:rPr>
            </w:pPr>
            <w:r w:rsidRPr="00A90476">
              <w:rPr>
                <w:rFonts w:asciiTheme="minorHAnsi" w:hAnsiTheme="minorHAnsi" w:cstheme="minorHAnsi"/>
                <w:bCs/>
              </w:rPr>
              <w:t xml:space="preserve">Lecture </w:t>
            </w:r>
            <w:r w:rsidRPr="000912E3">
              <w:rPr>
                <w:rFonts w:asciiTheme="minorHAnsi" w:hAnsiTheme="minorHAnsi" w:cstheme="minorHAnsi"/>
                <w:bCs/>
              </w:rPr>
              <w:t xml:space="preserve">Case Study </w:t>
            </w:r>
            <w:r w:rsidR="001A69C6" w:rsidRPr="000912E3">
              <w:rPr>
                <w:rFonts w:asciiTheme="minorHAnsi" w:hAnsiTheme="minorHAnsi" w:cstheme="minorHAnsi"/>
                <w:bCs/>
              </w:rPr>
              <w:t>Trey Harper, Community Link</w:t>
            </w:r>
          </w:p>
          <w:p w14:paraId="6767D3FA" w14:textId="226F50E3" w:rsidR="00CD464F" w:rsidRPr="00A90476" w:rsidRDefault="00CD464F" w:rsidP="004810C6">
            <w:pPr>
              <w:autoSpaceDE w:val="0"/>
              <w:autoSpaceDN w:val="0"/>
              <w:adjustRightInd w:val="0"/>
              <w:ind w:left="360"/>
              <w:rPr>
                <w:rFonts w:asciiTheme="minorHAnsi" w:hAnsiTheme="minorHAnsi" w:cstheme="minorHAnsi"/>
                <w:bCs/>
              </w:rPr>
            </w:pPr>
            <w:r w:rsidRPr="000912E3">
              <w:rPr>
                <w:rFonts w:asciiTheme="minorHAnsi" w:hAnsiTheme="minorHAnsi" w:cstheme="minorHAnsi"/>
                <w:bCs/>
              </w:rPr>
              <w:t>Philanthropy</w:t>
            </w:r>
            <w:r w:rsidRPr="00A90476">
              <w:rPr>
                <w:rFonts w:asciiTheme="minorHAnsi" w:hAnsiTheme="minorHAnsi" w:cstheme="minorHAnsi"/>
                <w:bCs/>
              </w:rPr>
              <w:t xml:space="preserve"> News #2</w:t>
            </w:r>
          </w:p>
          <w:p w14:paraId="66B85779" w14:textId="1D69301F" w:rsidR="004810C6" w:rsidRPr="00A90476" w:rsidRDefault="004810C6" w:rsidP="004810C6">
            <w:pPr>
              <w:autoSpaceDE w:val="0"/>
              <w:autoSpaceDN w:val="0"/>
              <w:adjustRightInd w:val="0"/>
              <w:ind w:left="360"/>
              <w:rPr>
                <w:rFonts w:asciiTheme="minorHAnsi" w:hAnsiTheme="minorHAnsi" w:cstheme="minorHAnsi"/>
                <w:bCs/>
              </w:rPr>
            </w:pPr>
            <w:r w:rsidRPr="00A90476">
              <w:rPr>
                <w:rFonts w:asciiTheme="minorHAnsi" w:hAnsiTheme="minorHAnsi" w:cstheme="minorHAnsi"/>
                <w:bCs/>
              </w:rPr>
              <w:t xml:space="preserve">Course Project </w:t>
            </w:r>
          </w:p>
          <w:p w14:paraId="4900BB36" w14:textId="64E70787" w:rsidR="004810C6" w:rsidRPr="00A90476" w:rsidRDefault="004810C6" w:rsidP="004810C6">
            <w:pPr>
              <w:autoSpaceDE w:val="0"/>
              <w:autoSpaceDN w:val="0"/>
              <w:adjustRightInd w:val="0"/>
              <w:ind w:left="360"/>
              <w:rPr>
                <w:rFonts w:asciiTheme="minorHAnsi" w:hAnsiTheme="minorHAnsi" w:cstheme="minorHAnsi"/>
                <w:bCs/>
              </w:rPr>
            </w:pPr>
            <w:r w:rsidRPr="00A90476">
              <w:rPr>
                <w:rFonts w:asciiTheme="minorHAnsi" w:hAnsiTheme="minorHAnsi" w:cstheme="minorHAnsi"/>
                <w:bCs/>
              </w:rPr>
              <w:t>Activity (</w:t>
            </w:r>
            <w:proofErr w:type="gramStart"/>
            <w:r w:rsidR="004D66F8" w:rsidRPr="00A90476">
              <w:rPr>
                <w:rFonts w:asciiTheme="minorHAnsi" w:hAnsiTheme="minorHAnsi" w:cstheme="minorHAnsi"/>
                <w:bCs/>
              </w:rPr>
              <w:t>1.7</w:t>
            </w:r>
            <w:r w:rsidRPr="00A90476">
              <w:rPr>
                <w:rFonts w:asciiTheme="minorHAnsi" w:hAnsiTheme="minorHAnsi" w:cstheme="minorHAnsi"/>
                <w:bCs/>
              </w:rPr>
              <w:t xml:space="preserve"> )</w:t>
            </w:r>
            <w:proofErr w:type="gramEnd"/>
            <w:r w:rsidRPr="00A90476">
              <w:rPr>
                <w:rFonts w:asciiTheme="minorHAnsi" w:hAnsiTheme="minorHAnsi" w:cstheme="minorHAnsi"/>
                <w:bCs/>
              </w:rPr>
              <w:t xml:space="preserve"> </w:t>
            </w:r>
          </w:p>
          <w:p w14:paraId="6E8095E8" w14:textId="0E647BAC" w:rsidR="004810C6" w:rsidRPr="00A90476" w:rsidRDefault="004810C6" w:rsidP="004810C6">
            <w:pPr>
              <w:ind w:left="0" w:firstLine="0"/>
              <w:rPr>
                <w:rFonts w:asciiTheme="minorHAnsi" w:hAnsiTheme="minorHAnsi" w:cstheme="minorHAnsi"/>
                <w:bCs/>
              </w:rPr>
            </w:pPr>
            <w:r w:rsidRPr="00A90476">
              <w:rPr>
                <w:rFonts w:asciiTheme="minorHAnsi" w:hAnsiTheme="minorHAnsi" w:cstheme="minorHAnsi"/>
                <w:bCs/>
              </w:rPr>
              <w:t xml:space="preserve">Quiz </w:t>
            </w:r>
            <w:r w:rsidR="005A40F8" w:rsidRPr="00A90476">
              <w:rPr>
                <w:rFonts w:asciiTheme="minorHAnsi" w:hAnsiTheme="minorHAnsi" w:cstheme="minorHAnsi"/>
                <w:bCs/>
              </w:rPr>
              <w:t>10</w:t>
            </w:r>
            <w:r w:rsidRPr="00A90476">
              <w:rPr>
                <w:rFonts w:asciiTheme="minorHAnsi" w:hAnsiTheme="minorHAnsi" w:cstheme="minorHAnsi"/>
                <w:bCs/>
              </w:rPr>
              <w:t>: Venture Capital</w:t>
            </w:r>
          </w:p>
          <w:p w14:paraId="3E5E5BB4" w14:textId="5603D021" w:rsidR="00C43049" w:rsidRPr="00A90476" w:rsidRDefault="00C43049" w:rsidP="00F40848">
            <w:pPr>
              <w:autoSpaceDE w:val="0"/>
              <w:autoSpaceDN w:val="0"/>
              <w:adjustRightInd w:val="0"/>
              <w:ind w:left="360"/>
              <w:rPr>
                <w:rFonts w:asciiTheme="minorHAnsi" w:hAnsiTheme="minorHAnsi" w:cstheme="minorHAnsi"/>
                <w:bCs/>
              </w:rPr>
            </w:pPr>
          </w:p>
        </w:tc>
        <w:tc>
          <w:tcPr>
            <w:tcW w:w="3335" w:type="dxa"/>
            <w:hideMark/>
          </w:tcPr>
          <w:p w14:paraId="307E106B" w14:textId="3E8ED0D1" w:rsidR="000F39D0" w:rsidRDefault="000F39D0" w:rsidP="000F39D0">
            <w:pPr>
              <w:numPr>
                <w:ilvl w:val="0"/>
                <w:numId w:val="29"/>
              </w:numPr>
              <w:shd w:val="clear" w:color="auto" w:fill="FFFFFF"/>
              <w:spacing w:beforeAutospacing="1" w:afterAutospacing="1"/>
              <w:rPr>
                <w:rFonts w:ascii="Lato" w:hAnsi="Lato"/>
                <w:color w:val="333333"/>
              </w:rPr>
            </w:pPr>
            <w:hyperlink r:id="rId46" w:anchor=":~:text=The%20new%20brand%20of%20diaspora%20philanthropy%20is%20currently,entrepreneurs%20now%20move%20about%20in%20the%20global%20community." w:tgtFrame="_blank" w:history="1">
              <w:r>
                <w:rPr>
                  <w:rStyle w:val="Hyperlink"/>
                  <w:rFonts w:ascii="Lato" w:hAnsi="Lato"/>
                </w:rPr>
                <w:t xml:space="preserve">Trends in Diaspora Giving and Global Impact - CAF America </w:t>
              </w:r>
            </w:hyperlink>
          </w:p>
          <w:p w14:paraId="6F48AE49" w14:textId="5EA7B7EF" w:rsidR="000F39D0" w:rsidRDefault="000F39D0" w:rsidP="000F39D0">
            <w:pPr>
              <w:numPr>
                <w:ilvl w:val="0"/>
                <w:numId w:val="29"/>
              </w:numPr>
              <w:shd w:val="clear" w:color="auto" w:fill="FFFFFF"/>
              <w:spacing w:beforeAutospacing="1" w:afterAutospacing="1"/>
              <w:rPr>
                <w:rFonts w:ascii="Lato" w:hAnsi="Lato"/>
                <w:color w:val="333333"/>
              </w:rPr>
            </w:pPr>
            <w:hyperlink r:id="rId47" w:tgtFrame="_blank" w:history="1">
              <w:r>
                <w:rPr>
                  <w:rStyle w:val="Hyperlink"/>
                  <w:rFonts w:ascii="Lato" w:hAnsi="Lato"/>
                </w:rPr>
                <w:t xml:space="preserve">The Future </w:t>
              </w:r>
              <w:proofErr w:type="gramStart"/>
              <w:r>
                <w:rPr>
                  <w:rStyle w:val="Hyperlink"/>
                  <w:rFonts w:ascii="Lato" w:hAnsi="Lato"/>
                </w:rPr>
                <w:t>Of</w:t>
              </w:r>
              <w:proofErr w:type="gramEnd"/>
              <w:r>
                <w:rPr>
                  <w:rStyle w:val="Hyperlink"/>
                  <w:rFonts w:ascii="Lato" w:hAnsi="Lato"/>
                </w:rPr>
                <w:t xml:space="preserve"> Giving: Trends Shaping Next-Gen Philanthropy (forbes.com)  </w:t>
              </w:r>
            </w:hyperlink>
          </w:p>
          <w:p w14:paraId="5253296B" w14:textId="24C72B90" w:rsidR="000F39D0" w:rsidRDefault="000F39D0" w:rsidP="000F39D0">
            <w:pPr>
              <w:numPr>
                <w:ilvl w:val="0"/>
                <w:numId w:val="29"/>
              </w:numPr>
              <w:shd w:val="clear" w:color="auto" w:fill="FFFFFF"/>
              <w:spacing w:beforeAutospacing="1" w:afterAutospacing="1"/>
              <w:rPr>
                <w:rFonts w:ascii="Lato" w:hAnsi="Lato"/>
                <w:color w:val="333333"/>
              </w:rPr>
            </w:pPr>
            <w:hyperlink r:id="rId48" w:tgtFrame="_blank" w:history="1">
              <w:r>
                <w:rPr>
                  <w:rStyle w:val="Hyperlink"/>
                  <w:rFonts w:ascii="Lato" w:hAnsi="Lato"/>
                </w:rPr>
                <w:t xml:space="preserve">What </w:t>
              </w:r>
              <w:proofErr w:type="gramStart"/>
              <w:r>
                <w:rPr>
                  <w:rStyle w:val="Hyperlink"/>
                  <w:rFonts w:ascii="Lato" w:hAnsi="Lato"/>
                </w:rPr>
                <w:t>we can</w:t>
              </w:r>
              <w:proofErr w:type="gramEnd"/>
              <w:r>
                <w:rPr>
                  <w:rStyle w:val="Hyperlink"/>
                  <w:rFonts w:ascii="Lato" w:hAnsi="Lato"/>
                </w:rPr>
                <w:t xml:space="preserve"> learn from the latest International </w:t>
              </w:r>
              <w:proofErr w:type="gramStart"/>
              <w:r>
                <w:rPr>
                  <w:rStyle w:val="Hyperlink"/>
                  <w:rFonts w:ascii="Lato" w:hAnsi="Lato"/>
                </w:rPr>
                <w:t>Giving  trends</w:t>
              </w:r>
              <w:proofErr w:type="gramEnd"/>
              <w:r>
                <w:rPr>
                  <w:rStyle w:val="Hyperlink"/>
                  <w:rFonts w:ascii="Lato" w:hAnsi="Lato"/>
                </w:rPr>
                <w:t xml:space="preserve">? (candid.org) </w:t>
              </w:r>
              <w:r>
                <w:rPr>
                  <w:rStyle w:val="screenreader-only"/>
                  <w:rFonts w:ascii="Lato" w:hAnsi="Lato"/>
                  <w:color w:val="0000FF"/>
                  <w:u w:val="single"/>
                  <w:bdr w:val="none" w:sz="0" w:space="0" w:color="auto" w:frame="1"/>
                </w:rPr>
                <w:t>e.</w:t>
              </w:r>
            </w:hyperlink>
          </w:p>
          <w:p w14:paraId="5B68D44C" w14:textId="61FC40FE" w:rsidR="000F39D0" w:rsidRDefault="000F39D0" w:rsidP="000F39D0">
            <w:pPr>
              <w:numPr>
                <w:ilvl w:val="0"/>
                <w:numId w:val="29"/>
              </w:numPr>
              <w:shd w:val="clear" w:color="auto" w:fill="FFFFFF"/>
              <w:spacing w:beforeAutospacing="1" w:afterAutospacing="1"/>
              <w:rPr>
                <w:rFonts w:ascii="Lato" w:hAnsi="Lato"/>
                <w:color w:val="333333"/>
              </w:rPr>
            </w:pPr>
            <w:hyperlink r:id="rId49" w:tgtFrame="_blank" w:history="1">
              <w:r>
                <w:rPr>
                  <w:rStyle w:val="Hyperlink"/>
                  <w:rFonts w:ascii="Lato" w:hAnsi="Lato"/>
                </w:rPr>
                <w:t xml:space="preserve">Ten trends for Philanthropy in 2022 | UBS Global </w:t>
              </w:r>
            </w:hyperlink>
          </w:p>
          <w:p w14:paraId="72BF3CCF" w14:textId="5ED71459" w:rsidR="00953988" w:rsidRPr="00953988" w:rsidRDefault="00953988" w:rsidP="000F39D0">
            <w:pPr>
              <w:numPr>
                <w:ilvl w:val="0"/>
                <w:numId w:val="29"/>
              </w:numPr>
              <w:shd w:val="clear" w:color="auto" w:fill="FFFFFF"/>
              <w:spacing w:beforeAutospacing="1" w:afterAutospacing="1"/>
              <w:rPr>
                <w:rFonts w:ascii="Lato" w:hAnsi="Lato"/>
                <w:color w:val="333333"/>
              </w:rPr>
            </w:pPr>
            <w:hyperlink r:id="rId50" w:tgtFrame="_blank" w:history="1">
              <w:r>
                <w:rPr>
                  <w:rStyle w:val="Hyperlink"/>
                  <w:rFonts w:ascii="Lato" w:hAnsi="Lato"/>
                </w:rPr>
                <w:t xml:space="preserve">Morino Institute: Advancing </w:t>
              </w:r>
              <w:proofErr w:type="gramStart"/>
              <w:r>
                <w:rPr>
                  <w:rStyle w:val="Hyperlink"/>
                  <w:rFonts w:ascii="Lato" w:hAnsi="Lato"/>
                </w:rPr>
                <w:t>a more</w:t>
              </w:r>
              <w:proofErr w:type="gramEnd"/>
              <w:r>
                <w:rPr>
                  <w:rStyle w:val="Hyperlink"/>
                  <w:rFonts w:ascii="Lato" w:hAnsi="Lato"/>
                </w:rPr>
                <w:t xml:space="preserve"> effective philanthropy: Speeches &amp; Publications: Venture Philanthropy: Leveraging Compassion with Capacity in the National Capital Region</w:t>
              </w:r>
              <w:r>
                <w:rPr>
                  <w:rStyle w:val="screenreader-only"/>
                  <w:rFonts w:ascii="Lato" w:hAnsi="Lato"/>
                  <w:color w:val="0000FF"/>
                  <w:u w:val="single"/>
                  <w:bdr w:val="none" w:sz="0" w:space="0" w:color="auto" w:frame="1"/>
                </w:rPr>
                <w:t>.</w:t>
              </w:r>
            </w:hyperlink>
            <w:r w:rsidRPr="00953988">
              <w:rPr>
                <w:rFonts w:ascii="Lato" w:hAnsi="Lato"/>
                <w:color w:val="333333"/>
              </w:rPr>
              <w:br/>
            </w:r>
          </w:p>
          <w:p w14:paraId="2D8CC424" w14:textId="77777777" w:rsidR="00953988" w:rsidRDefault="00953988" w:rsidP="000F39D0">
            <w:pPr>
              <w:numPr>
                <w:ilvl w:val="0"/>
                <w:numId w:val="29"/>
              </w:numPr>
              <w:shd w:val="clear" w:color="auto" w:fill="FFFFFF"/>
              <w:spacing w:before="100" w:beforeAutospacing="1" w:after="100" w:afterAutospacing="1"/>
              <w:rPr>
                <w:rFonts w:ascii="Lato" w:hAnsi="Lato"/>
                <w:color w:val="333333"/>
              </w:rPr>
            </w:pPr>
            <w:hyperlink r:id="rId51" w:tgtFrame="_blank" w:history="1">
              <w:r>
                <w:rPr>
                  <w:rStyle w:val="Hyperlink"/>
                  <w:rFonts w:ascii="Lato" w:hAnsi="Lato"/>
                </w:rPr>
                <w:t>Social Impact Venture Capital Examples</w:t>
              </w:r>
            </w:hyperlink>
          </w:p>
          <w:p w14:paraId="44F0D438" w14:textId="41D67DAB" w:rsidR="00C43049" w:rsidRPr="00A90476" w:rsidRDefault="00C43049" w:rsidP="00953988">
            <w:pPr>
              <w:shd w:val="clear" w:color="auto" w:fill="FFFFFF"/>
              <w:spacing w:beforeAutospacing="1" w:afterAutospacing="1"/>
              <w:ind w:left="0" w:firstLine="0"/>
              <w:rPr>
                <w:rFonts w:asciiTheme="minorHAnsi" w:hAnsiTheme="minorHAnsi" w:cstheme="minorHAnsi"/>
                <w:iCs/>
                <w:sz w:val="18"/>
                <w:szCs w:val="18"/>
              </w:rPr>
            </w:pPr>
          </w:p>
        </w:tc>
      </w:tr>
      <w:tr w:rsidR="0035213B" w:rsidRPr="00A90476" w14:paraId="3E2977C6" w14:textId="77777777" w:rsidTr="00D11A39">
        <w:tc>
          <w:tcPr>
            <w:tcW w:w="1615" w:type="dxa"/>
          </w:tcPr>
          <w:p w14:paraId="58F9A06B" w14:textId="1EB74A50" w:rsidR="004D66F8" w:rsidRPr="00A90476" w:rsidRDefault="005B5539" w:rsidP="00175878">
            <w:pPr>
              <w:ind w:left="360"/>
              <w:rPr>
                <w:rFonts w:asciiTheme="minorHAnsi" w:hAnsiTheme="minorHAnsi" w:cstheme="minorHAnsi"/>
                <w:b/>
                <w:bCs/>
                <w:i/>
              </w:rPr>
            </w:pPr>
            <w:r w:rsidRPr="00A90476">
              <w:rPr>
                <w:rFonts w:asciiTheme="minorHAnsi" w:hAnsiTheme="minorHAnsi" w:cstheme="minorHAnsi"/>
                <w:b/>
                <w:bCs/>
                <w:i/>
              </w:rPr>
              <w:t xml:space="preserve">Week </w:t>
            </w:r>
            <w:r w:rsidR="009B739F">
              <w:rPr>
                <w:rFonts w:asciiTheme="minorHAnsi" w:hAnsiTheme="minorHAnsi" w:cstheme="minorHAnsi"/>
                <w:b/>
                <w:bCs/>
                <w:i/>
              </w:rPr>
              <w:t>7</w:t>
            </w:r>
          </w:p>
          <w:p w14:paraId="4962B096" w14:textId="5B0B0B38" w:rsidR="00A54611" w:rsidRPr="00A90476" w:rsidRDefault="00A54611" w:rsidP="00A54611">
            <w:pPr>
              <w:ind w:left="360"/>
              <w:rPr>
                <w:rFonts w:asciiTheme="minorHAnsi" w:hAnsiTheme="minorHAnsi" w:cstheme="minorHAnsi"/>
                <w:b/>
                <w:bCs/>
                <w:i/>
              </w:rPr>
            </w:pPr>
          </w:p>
        </w:tc>
        <w:tc>
          <w:tcPr>
            <w:tcW w:w="1445" w:type="dxa"/>
          </w:tcPr>
          <w:p w14:paraId="216F09AC" w14:textId="6C78A294" w:rsidR="00C43049" w:rsidRPr="00A90476" w:rsidRDefault="00C43049" w:rsidP="00F40848">
            <w:pPr>
              <w:ind w:left="360"/>
              <w:rPr>
                <w:rFonts w:asciiTheme="minorHAnsi" w:hAnsiTheme="minorHAnsi" w:cstheme="minorHAnsi"/>
              </w:rPr>
            </w:pPr>
            <w:r w:rsidRPr="00A90476">
              <w:rPr>
                <w:rFonts w:asciiTheme="minorHAnsi" w:hAnsiTheme="minorHAnsi" w:cstheme="minorHAnsi"/>
              </w:rPr>
              <w:t xml:space="preserve">Module </w:t>
            </w:r>
            <w:r w:rsidR="00E81F14" w:rsidRPr="00A90476">
              <w:rPr>
                <w:rFonts w:asciiTheme="minorHAnsi" w:hAnsiTheme="minorHAnsi" w:cstheme="minorHAnsi"/>
              </w:rPr>
              <w:t>1</w:t>
            </w:r>
            <w:r w:rsidR="004D66F8" w:rsidRPr="00A90476">
              <w:rPr>
                <w:rFonts w:asciiTheme="minorHAnsi" w:hAnsiTheme="minorHAnsi" w:cstheme="minorHAnsi"/>
              </w:rPr>
              <w:t>3</w:t>
            </w:r>
            <w:r w:rsidR="00DF5E5D" w:rsidRPr="00A90476">
              <w:rPr>
                <w:rFonts w:asciiTheme="minorHAnsi" w:hAnsiTheme="minorHAnsi" w:cstheme="minorHAnsi"/>
              </w:rPr>
              <w:t>:</w:t>
            </w:r>
          </w:p>
          <w:p w14:paraId="121376B5" w14:textId="23A06DEB" w:rsidR="00DF5E5D" w:rsidRPr="00A90476" w:rsidRDefault="00DF5E5D" w:rsidP="00FD2693">
            <w:pPr>
              <w:tabs>
                <w:tab w:val="left" w:pos="585"/>
              </w:tabs>
              <w:ind w:left="337"/>
              <w:rPr>
                <w:rFonts w:asciiTheme="minorHAnsi" w:hAnsiTheme="minorHAnsi" w:cstheme="minorHAnsi"/>
              </w:rPr>
            </w:pPr>
            <w:r w:rsidRPr="00A90476">
              <w:rPr>
                <w:rFonts w:asciiTheme="minorHAnsi" w:hAnsiTheme="minorHAnsi" w:cstheme="minorHAnsi"/>
              </w:rPr>
              <w:t>Nonprofit</w:t>
            </w:r>
            <w:r w:rsidR="00FD2693" w:rsidRPr="00A90476">
              <w:rPr>
                <w:rFonts w:asciiTheme="minorHAnsi" w:hAnsiTheme="minorHAnsi" w:cstheme="minorHAnsi"/>
              </w:rPr>
              <w:t xml:space="preserve"> Sustainability </w:t>
            </w:r>
            <w:r w:rsidRPr="00A90476">
              <w:rPr>
                <w:rFonts w:asciiTheme="minorHAnsi" w:hAnsiTheme="minorHAnsi" w:cstheme="minorHAnsi"/>
              </w:rPr>
              <w:t>and</w:t>
            </w:r>
          </w:p>
          <w:p w14:paraId="338E41A0" w14:textId="522A7138" w:rsidR="00DF5E5D" w:rsidRPr="00A90476" w:rsidRDefault="00DF5E5D" w:rsidP="00F40848">
            <w:pPr>
              <w:ind w:left="360"/>
              <w:rPr>
                <w:rFonts w:asciiTheme="minorHAnsi" w:hAnsiTheme="minorHAnsi" w:cstheme="minorHAnsi"/>
              </w:rPr>
            </w:pPr>
            <w:r w:rsidRPr="00A90476">
              <w:rPr>
                <w:rFonts w:asciiTheme="minorHAnsi" w:hAnsiTheme="minorHAnsi" w:cstheme="minorHAnsi"/>
              </w:rPr>
              <w:t>Civil Society</w:t>
            </w:r>
          </w:p>
        </w:tc>
        <w:tc>
          <w:tcPr>
            <w:tcW w:w="3055" w:type="dxa"/>
            <w:hideMark/>
          </w:tcPr>
          <w:p w14:paraId="2AA3D42B" w14:textId="7275A52B" w:rsidR="00FD2693" w:rsidRPr="00A90476" w:rsidRDefault="00FD2693" w:rsidP="00F40848">
            <w:pPr>
              <w:ind w:left="0" w:firstLine="0"/>
              <w:rPr>
                <w:rFonts w:asciiTheme="minorHAnsi" w:hAnsiTheme="minorHAnsi" w:cstheme="minorHAnsi"/>
                <w:bCs/>
              </w:rPr>
            </w:pPr>
            <w:r w:rsidRPr="00A90476">
              <w:rPr>
                <w:rFonts w:asciiTheme="minorHAnsi" w:hAnsiTheme="minorHAnsi" w:cstheme="minorHAnsi"/>
                <w:bCs/>
              </w:rPr>
              <w:t>Overview and Materials</w:t>
            </w:r>
          </w:p>
          <w:p w14:paraId="4EF3C7A0" w14:textId="0CC5106E" w:rsidR="00A10330" w:rsidRPr="00A90476" w:rsidRDefault="00FD2693" w:rsidP="00F40848">
            <w:pPr>
              <w:ind w:left="0" w:firstLine="0"/>
              <w:rPr>
                <w:rFonts w:asciiTheme="minorHAnsi" w:hAnsiTheme="minorHAnsi" w:cstheme="minorHAnsi"/>
                <w:bCs/>
              </w:rPr>
            </w:pPr>
            <w:r w:rsidRPr="00A90476">
              <w:rPr>
                <w:rFonts w:asciiTheme="minorHAnsi" w:hAnsiTheme="minorHAnsi" w:cstheme="minorHAnsi"/>
                <w:bCs/>
              </w:rPr>
              <w:t xml:space="preserve">Lecture Case Study #10, </w:t>
            </w:r>
            <w:r w:rsidR="001A69C6" w:rsidRPr="00A90476">
              <w:rPr>
                <w:rFonts w:asciiTheme="minorHAnsi" w:hAnsiTheme="minorHAnsi" w:cstheme="minorHAnsi"/>
                <w:bCs/>
              </w:rPr>
              <w:t>Select scenario from Community</w:t>
            </w:r>
            <w:r w:rsidR="00F31BC9" w:rsidRPr="00A90476">
              <w:rPr>
                <w:rFonts w:asciiTheme="minorHAnsi" w:hAnsiTheme="minorHAnsi" w:cstheme="minorHAnsi"/>
                <w:bCs/>
              </w:rPr>
              <w:t xml:space="preserve"> Link</w:t>
            </w:r>
          </w:p>
          <w:p w14:paraId="6BC94A86" w14:textId="52C00E41" w:rsidR="001A69C6" w:rsidRPr="00A90476" w:rsidRDefault="001A69C6" w:rsidP="001A69C6">
            <w:pPr>
              <w:autoSpaceDE w:val="0"/>
              <w:autoSpaceDN w:val="0"/>
              <w:adjustRightInd w:val="0"/>
              <w:ind w:left="360"/>
              <w:rPr>
                <w:rFonts w:asciiTheme="minorHAnsi" w:hAnsiTheme="minorHAnsi" w:cstheme="minorHAnsi"/>
                <w:bCs/>
              </w:rPr>
            </w:pPr>
            <w:r w:rsidRPr="00A90476">
              <w:rPr>
                <w:rFonts w:asciiTheme="minorHAnsi" w:hAnsiTheme="minorHAnsi" w:cstheme="minorHAnsi"/>
                <w:bCs/>
              </w:rPr>
              <w:t>Course Project Activity (</w:t>
            </w:r>
            <w:r w:rsidR="004D66F8" w:rsidRPr="00A90476">
              <w:rPr>
                <w:rFonts w:asciiTheme="minorHAnsi" w:hAnsiTheme="minorHAnsi" w:cstheme="minorHAnsi"/>
                <w:bCs/>
              </w:rPr>
              <w:t>1.8</w:t>
            </w:r>
            <w:r w:rsidRPr="00A90476">
              <w:rPr>
                <w:rFonts w:asciiTheme="minorHAnsi" w:hAnsiTheme="minorHAnsi" w:cstheme="minorHAnsi"/>
                <w:bCs/>
              </w:rPr>
              <w:t xml:space="preserve">) </w:t>
            </w:r>
          </w:p>
          <w:p w14:paraId="0F505FA9" w14:textId="01BA9CE5" w:rsidR="00015E7C" w:rsidRPr="00A90476" w:rsidRDefault="005111FB" w:rsidP="00015E7C">
            <w:pPr>
              <w:ind w:left="0" w:firstLine="0"/>
              <w:rPr>
                <w:rFonts w:asciiTheme="minorHAnsi" w:hAnsiTheme="minorHAnsi" w:cstheme="minorHAnsi"/>
                <w:bCs/>
                <w:i/>
              </w:rPr>
            </w:pPr>
            <w:r w:rsidRPr="00A90476">
              <w:rPr>
                <w:rFonts w:asciiTheme="minorHAnsi" w:hAnsiTheme="minorHAnsi" w:cstheme="minorHAnsi"/>
                <w:bCs/>
              </w:rPr>
              <w:t>Quiz 1</w:t>
            </w:r>
            <w:r w:rsidR="005A40F8" w:rsidRPr="00A90476">
              <w:rPr>
                <w:rFonts w:asciiTheme="minorHAnsi" w:hAnsiTheme="minorHAnsi" w:cstheme="minorHAnsi"/>
                <w:bCs/>
              </w:rPr>
              <w:t>1</w:t>
            </w:r>
            <w:r w:rsidRPr="00A90476">
              <w:rPr>
                <w:rFonts w:asciiTheme="minorHAnsi" w:hAnsiTheme="minorHAnsi" w:cstheme="minorHAnsi"/>
                <w:bCs/>
              </w:rPr>
              <w:t>: Wolf 11</w:t>
            </w:r>
            <w:r w:rsidR="00DE3619" w:rsidRPr="00A90476">
              <w:rPr>
                <w:rFonts w:asciiTheme="minorHAnsi" w:hAnsiTheme="minorHAnsi" w:cstheme="minorHAnsi"/>
                <w:bCs/>
              </w:rPr>
              <w:t xml:space="preserve"> </w:t>
            </w:r>
          </w:p>
          <w:p w14:paraId="2E4CB24B" w14:textId="015496EA" w:rsidR="009C7E7F" w:rsidRPr="00A90476" w:rsidRDefault="009C7E7F" w:rsidP="00DE3619">
            <w:pPr>
              <w:ind w:left="0" w:firstLine="0"/>
              <w:rPr>
                <w:rFonts w:asciiTheme="minorHAnsi" w:hAnsiTheme="minorHAnsi" w:cstheme="minorHAnsi"/>
                <w:bCs/>
                <w:i/>
              </w:rPr>
            </w:pPr>
          </w:p>
        </w:tc>
        <w:tc>
          <w:tcPr>
            <w:tcW w:w="3335" w:type="dxa"/>
            <w:hideMark/>
          </w:tcPr>
          <w:p w14:paraId="35CF404A" w14:textId="4B14F4D9" w:rsidR="00384AAD" w:rsidRPr="00A90476" w:rsidRDefault="00384AAD" w:rsidP="0079627A">
            <w:pPr>
              <w:ind w:left="360"/>
              <w:rPr>
                <w:rFonts w:asciiTheme="minorHAnsi" w:hAnsiTheme="minorHAnsi" w:cstheme="minorHAnsi"/>
              </w:rPr>
            </w:pPr>
          </w:p>
          <w:p w14:paraId="2CAC5D80" w14:textId="77777777" w:rsidR="00953988" w:rsidRDefault="00953988" w:rsidP="00953988">
            <w:pPr>
              <w:numPr>
                <w:ilvl w:val="0"/>
                <w:numId w:val="30"/>
              </w:numPr>
              <w:shd w:val="clear" w:color="auto" w:fill="FFFFFF"/>
              <w:spacing w:before="100" w:beforeAutospacing="1" w:after="100" w:afterAutospacing="1"/>
              <w:ind w:left="1095"/>
              <w:rPr>
                <w:rFonts w:ascii="Lato" w:hAnsi="Lato"/>
                <w:color w:val="333333"/>
              </w:rPr>
            </w:pPr>
            <w:r>
              <w:rPr>
                <w:rFonts w:ascii="Lato" w:hAnsi="Lato"/>
                <w:color w:val="333333"/>
              </w:rPr>
              <w:t>Wolf 10: Leadership and Sustainability</w:t>
            </w:r>
          </w:p>
          <w:p w14:paraId="6B8BBFF4" w14:textId="77777777" w:rsidR="00953988" w:rsidRDefault="00953988" w:rsidP="00953988">
            <w:pPr>
              <w:numPr>
                <w:ilvl w:val="0"/>
                <w:numId w:val="30"/>
              </w:numPr>
              <w:shd w:val="clear" w:color="auto" w:fill="FFFFFF"/>
              <w:spacing w:before="100" w:beforeAutospacing="1" w:after="100" w:afterAutospacing="1"/>
              <w:ind w:left="1095"/>
              <w:rPr>
                <w:rFonts w:ascii="Lato" w:hAnsi="Lato"/>
                <w:color w:val="333333"/>
              </w:rPr>
            </w:pPr>
            <w:r>
              <w:rPr>
                <w:rFonts w:ascii="Lato" w:hAnsi="Lato"/>
                <w:color w:val="333333"/>
              </w:rPr>
              <w:t>Wolf 11: Making Things Better</w:t>
            </w:r>
          </w:p>
          <w:p w14:paraId="4F60BF49" w14:textId="35310DD0" w:rsidR="00384AAD" w:rsidRPr="00A90476" w:rsidRDefault="00384AAD" w:rsidP="00A15609">
            <w:pPr>
              <w:ind w:left="360"/>
              <w:rPr>
                <w:rFonts w:asciiTheme="minorHAnsi" w:hAnsiTheme="minorHAnsi" w:cstheme="minorHAnsi"/>
                <w:i/>
              </w:rPr>
            </w:pPr>
          </w:p>
        </w:tc>
      </w:tr>
      <w:tr w:rsidR="004D66F8" w:rsidRPr="00A90476" w14:paraId="439FEB36" w14:textId="77777777" w:rsidTr="00D11A39">
        <w:tc>
          <w:tcPr>
            <w:tcW w:w="1615" w:type="dxa"/>
          </w:tcPr>
          <w:p w14:paraId="5060EA05" w14:textId="59504A21" w:rsidR="004D66F8" w:rsidRPr="00A90476" w:rsidRDefault="004D66F8" w:rsidP="00953988">
            <w:pPr>
              <w:ind w:left="360"/>
              <w:rPr>
                <w:rFonts w:asciiTheme="minorHAnsi" w:hAnsiTheme="minorHAnsi" w:cstheme="minorHAnsi"/>
              </w:rPr>
            </w:pPr>
            <w:r w:rsidRPr="00A90476">
              <w:rPr>
                <w:rFonts w:asciiTheme="minorHAnsi" w:hAnsiTheme="minorHAnsi" w:cstheme="minorHAnsi"/>
                <w:b/>
                <w:bCs/>
                <w:i/>
              </w:rPr>
              <w:t xml:space="preserve">Week </w:t>
            </w:r>
            <w:r w:rsidR="009B739F">
              <w:rPr>
                <w:rFonts w:asciiTheme="minorHAnsi" w:hAnsiTheme="minorHAnsi" w:cstheme="minorHAnsi"/>
                <w:b/>
                <w:bCs/>
                <w:i/>
              </w:rPr>
              <w:t>7</w:t>
            </w:r>
          </w:p>
        </w:tc>
        <w:tc>
          <w:tcPr>
            <w:tcW w:w="1445" w:type="dxa"/>
          </w:tcPr>
          <w:p w14:paraId="0FCB1024" w14:textId="44DF2A89" w:rsidR="004D66F8" w:rsidRPr="00A90476" w:rsidRDefault="004D66F8" w:rsidP="004D66F8">
            <w:pPr>
              <w:ind w:left="360"/>
              <w:rPr>
                <w:rFonts w:asciiTheme="minorHAnsi" w:hAnsiTheme="minorHAnsi" w:cstheme="minorHAnsi"/>
              </w:rPr>
            </w:pPr>
            <w:r w:rsidRPr="00A90476">
              <w:rPr>
                <w:rFonts w:asciiTheme="minorHAnsi" w:hAnsiTheme="minorHAnsi" w:cstheme="minorHAnsi"/>
              </w:rPr>
              <w:t>Module 14:</w:t>
            </w:r>
          </w:p>
          <w:p w14:paraId="7C36F643" w14:textId="77777777" w:rsidR="004D66F8" w:rsidRPr="00A90476" w:rsidRDefault="004D66F8" w:rsidP="004D66F8">
            <w:pPr>
              <w:ind w:left="360"/>
              <w:rPr>
                <w:rFonts w:asciiTheme="minorHAnsi" w:hAnsiTheme="minorHAnsi" w:cstheme="minorHAnsi"/>
              </w:rPr>
            </w:pPr>
            <w:r w:rsidRPr="00A90476">
              <w:rPr>
                <w:rFonts w:asciiTheme="minorHAnsi" w:hAnsiTheme="minorHAnsi" w:cstheme="minorHAnsi"/>
              </w:rPr>
              <w:t>The Role of</w:t>
            </w:r>
          </w:p>
          <w:p w14:paraId="30FEAF5D" w14:textId="63926997" w:rsidR="004D66F8" w:rsidRPr="00A90476" w:rsidRDefault="004D66F8" w:rsidP="004D66F8">
            <w:pPr>
              <w:ind w:left="360"/>
              <w:rPr>
                <w:rFonts w:asciiTheme="minorHAnsi" w:hAnsiTheme="minorHAnsi" w:cstheme="minorHAnsi"/>
                <w:b/>
                <w:bCs/>
                <w:i/>
                <w:iCs/>
              </w:rPr>
            </w:pPr>
            <w:r w:rsidRPr="00A90476">
              <w:rPr>
                <w:rFonts w:asciiTheme="minorHAnsi" w:hAnsiTheme="minorHAnsi" w:cstheme="minorHAnsi"/>
              </w:rPr>
              <w:t>Technology</w:t>
            </w:r>
          </w:p>
        </w:tc>
        <w:tc>
          <w:tcPr>
            <w:tcW w:w="3055" w:type="dxa"/>
          </w:tcPr>
          <w:p w14:paraId="02E9AC70" w14:textId="3CC43DB5" w:rsidR="004D66F8" w:rsidRPr="00A90476" w:rsidRDefault="004D66F8" w:rsidP="004D66F8">
            <w:pPr>
              <w:autoSpaceDE w:val="0"/>
              <w:autoSpaceDN w:val="0"/>
              <w:adjustRightInd w:val="0"/>
              <w:ind w:left="360"/>
              <w:rPr>
                <w:rFonts w:asciiTheme="minorHAnsi" w:hAnsiTheme="minorHAnsi" w:cstheme="minorHAnsi"/>
                <w:bCs/>
              </w:rPr>
            </w:pPr>
            <w:r w:rsidRPr="00A90476">
              <w:rPr>
                <w:rFonts w:asciiTheme="minorHAnsi" w:hAnsiTheme="minorHAnsi" w:cstheme="minorHAnsi"/>
                <w:bCs/>
              </w:rPr>
              <w:t>Overview and Materials</w:t>
            </w:r>
          </w:p>
          <w:p w14:paraId="359A4BB1" w14:textId="477F5CB5" w:rsidR="004D66F8" w:rsidRPr="00953988" w:rsidRDefault="00630461" w:rsidP="00953988">
            <w:pPr>
              <w:autoSpaceDE w:val="0"/>
              <w:autoSpaceDN w:val="0"/>
              <w:adjustRightInd w:val="0"/>
              <w:ind w:left="360"/>
              <w:rPr>
                <w:rFonts w:asciiTheme="minorHAnsi" w:hAnsiTheme="minorHAnsi" w:cstheme="minorHAnsi"/>
                <w:bCs/>
              </w:rPr>
            </w:pPr>
            <w:proofErr w:type="spellStart"/>
            <w:r w:rsidRPr="00A90476">
              <w:rPr>
                <w:rFonts w:asciiTheme="minorHAnsi" w:hAnsiTheme="minorHAnsi" w:cstheme="minorHAnsi"/>
                <w:bCs/>
              </w:rPr>
              <w:t>Packback</w:t>
            </w:r>
            <w:proofErr w:type="spellEnd"/>
            <w:r w:rsidRPr="00A90476">
              <w:rPr>
                <w:rFonts w:asciiTheme="minorHAnsi" w:hAnsiTheme="minorHAnsi" w:cstheme="minorHAnsi"/>
                <w:bCs/>
              </w:rPr>
              <w:t xml:space="preserve"> Discussion Community </w:t>
            </w:r>
            <w:r w:rsidR="00953988">
              <w:rPr>
                <w:rFonts w:asciiTheme="minorHAnsi" w:hAnsiTheme="minorHAnsi" w:cstheme="minorHAnsi"/>
                <w:bCs/>
              </w:rPr>
              <w:t>#5</w:t>
            </w:r>
          </w:p>
        </w:tc>
        <w:tc>
          <w:tcPr>
            <w:tcW w:w="3335" w:type="dxa"/>
          </w:tcPr>
          <w:p w14:paraId="7B569505" w14:textId="5A114C30" w:rsidR="004D66F8" w:rsidRPr="00A90476" w:rsidRDefault="00953988" w:rsidP="00A15609">
            <w:pPr>
              <w:ind w:left="0" w:firstLine="0"/>
              <w:rPr>
                <w:rFonts w:asciiTheme="minorHAnsi" w:hAnsiTheme="minorHAnsi" w:cstheme="minorHAnsi"/>
                <w:i/>
              </w:rPr>
            </w:pPr>
            <w:hyperlink r:id="rId52" w:tgtFrame="_blank" w:history="1">
              <w:r>
                <w:rPr>
                  <w:rStyle w:val="Hyperlink"/>
                  <w:rFonts w:ascii="Lato" w:hAnsi="Lato"/>
                  <w:shd w:val="clear" w:color="auto" w:fill="FFFFFF"/>
                </w:rPr>
                <w:t>Can Technology Transform the Nonprofit Sector? | Yale Insights</w:t>
              </w:r>
            </w:hyperlink>
          </w:p>
        </w:tc>
      </w:tr>
      <w:tr w:rsidR="004D66F8" w:rsidRPr="00A90476" w14:paraId="369FE266" w14:textId="77777777" w:rsidTr="00D11A39">
        <w:tc>
          <w:tcPr>
            <w:tcW w:w="1615" w:type="dxa"/>
          </w:tcPr>
          <w:p w14:paraId="63E0DAF6" w14:textId="479596C7" w:rsidR="004D66F8" w:rsidRPr="00A90476" w:rsidRDefault="004D66F8" w:rsidP="00175878">
            <w:pPr>
              <w:ind w:left="360"/>
              <w:rPr>
                <w:rFonts w:asciiTheme="minorHAnsi" w:hAnsiTheme="minorHAnsi" w:cstheme="minorHAnsi"/>
                <w:b/>
                <w:bCs/>
                <w:i/>
                <w:iCs/>
              </w:rPr>
            </w:pPr>
            <w:r w:rsidRPr="00A90476">
              <w:rPr>
                <w:rFonts w:asciiTheme="minorHAnsi" w:hAnsiTheme="minorHAnsi" w:cstheme="minorHAnsi"/>
                <w:b/>
                <w:bCs/>
                <w:i/>
                <w:iCs/>
              </w:rPr>
              <w:t xml:space="preserve">Week </w:t>
            </w:r>
            <w:r w:rsidR="009B739F">
              <w:rPr>
                <w:rFonts w:asciiTheme="minorHAnsi" w:hAnsiTheme="minorHAnsi" w:cstheme="minorHAnsi"/>
                <w:b/>
                <w:bCs/>
                <w:i/>
                <w:iCs/>
              </w:rPr>
              <w:t>7</w:t>
            </w:r>
          </w:p>
          <w:p w14:paraId="08B36B3B" w14:textId="75814F6D" w:rsidR="00F55385" w:rsidRPr="00A90476" w:rsidRDefault="00F55385" w:rsidP="00175878">
            <w:pPr>
              <w:ind w:left="360"/>
              <w:rPr>
                <w:rFonts w:asciiTheme="minorHAnsi" w:hAnsiTheme="minorHAnsi" w:cstheme="minorHAnsi"/>
                <w:b/>
                <w:bCs/>
                <w:i/>
                <w:iCs/>
              </w:rPr>
            </w:pPr>
          </w:p>
        </w:tc>
        <w:tc>
          <w:tcPr>
            <w:tcW w:w="1445" w:type="dxa"/>
          </w:tcPr>
          <w:p w14:paraId="679D48F0" w14:textId="6F5C9533" w:rsidR="004D66F8" w:rsidRPr="00A90476" w:rsidRDefault="00ED744B" w:rsidP="004D66F8">
            <w:pPr>
              <w:ind w:left="360"/>
              <w:rPr>
                <w:rFonts w:asciiTheme="minorHAnsi" w:hAnsiTheme="minorHAnsi" w:cstheme="minorHAnsi"/>
                <w:b/>
                <w:bCs/>
                <w:i/>
                <w:iCs/>
              </w:rPr>
            </w:pPr>
            <w:r w:rsidRPr="00A90476">
              <w:rPr>
                <w:rFonts w:asciiTheme="minorHAnsi" w:hAnsiTheme="minorHAnsi" w:cstheme="minorHAnsi"/>
                <w:b/>
                <w:bCs/>
                <w:i/>
                <w:iCs/>
              </w:rPr>
              <w:t>Theory of Change</w:t>
            </w:r>
          </w:p>
          <w:p w14:paraId="66256A35" w14:textId="0E8ECC24" w:rsidR="004D66F8" w:rsidRPr="00A90476" w:rsidRDefault="004D66F8" w:rsidP="004D66F8">
            <w:pPr>
              <w:ind w:left="360"/>
              <w:rPr>
                <w:rFonts w:asciiTheme="minorHAnsi" w:hAnsiTheme="minorHAnsi" w:cstheme="minorHAnsi"/>
                <w:b/>
                <w:bCs/>
                <w:i/>
                <w:iCs/>
              </w:rPr>
            </w:pPr>
            <w:r w:rsidRPr="00A90476">
              <w:rPr>
                <w:rFonts w:asciiTheme="minorHAnsi" w:hAnsiTheme="minorHAnsi" w:cstheme="minorHAnsi"/>
                <w:b/>
                <w:bCs/>
                <w:i/>
                <w:iCs/>
              </w:rPr>
              <w:t>Study guide review</w:t>
            </w:r>
          </w:p>
        </w:tc>
        <w:tc>
          <w:tcPr>
            <w:tcW w:w="3055" w:type="dxa"/>
          </w:tcPr>
          <w:p w14:paraId="62462AE5" w14:textId="77777777" w:rsidR="00630461" w:rsidRPr="00A90476" w:rsidRDefault="004D66F8" w:rsidP="004D66F8">
            <w:pPr>
              <w:ind w:left="360"/>
              <w:rPr>
                <w:rFonts w:asciiTheme="minorHAnsi" w:hAnsiTheme="minorHAnsi" w:cstheme="minorHAnsi"/>
              </w:rPr>
            </w:pPr>
            <w:r w:rsidRPr="00A90476">
              <w:rPr>
                <w:rFonts w:asciiTheme="minorHAnsi" w:hAnsiTheme="minorHAnsi" w:cstheme="minorHAnsi"/>
              </w:rPr>
              <w:t>Recap on major course themes</w:t>
            </w:r>
          </w:p>
          <w:p w14:paraId="09FA06FE" w14:textId="763FE362" w:rsidR="004D66F8" w:rsidRPr="00A90476" w:rsidRDefault="00175878" w:rsidP="004D66F8">
            <w:pPr>
              <w:ind w:left="360"/>
              <w:rPr>
                <w:rFonts w:asciiTheme="minorHAnsi" w:hAnsiTheme="minorHAnsi" w:cstheme="minorHAnsi"/>
              </w:rPr>
            </w:pPr>
            <w:r w:rsidRPr="00A90476">
              <w:rPr>
                <w:rFonts w:asciiTheme="minorHAnsi" w:hAnsiTheme="minorHAnsi" w:cstheme="minorHAnsi"/>
              </w:rPr>
              <w:t xml:space="preserve">Nonprofit </w:t>
            </w:r>
            <w:r w:rsidR="00DA1702">
              <w:rPr>
                <w:rFonts w:asciiTheme="minorHAnsi" w:hAnsiTheme="minorHAnsi" w:cstheme="minorHAnsi"/>
              </w:rPr>
              <w:t>incubator due online</w:t>
            </w:r>
          </w:p>
          <w:p w14:paraId="446860CD" w14:textId="49908328" w:rsidR="004D66F8" w:rsidRPr="00A90476" w:rsidRDefault="004D66F8" w:rsidP="004D66F8">
            <w:pPr>
              <w:ind w:left="360"/>
              <w:rPr>
                <w:rFonts w:asciiTheme="minorHAnsi" w:hAnsiTheme="minorHAnsi" w:cstheme="minorHAnsi"/>
                <w:b/>
                <w:bCs/>
                <w:i/>
              </w:rPr>
            </w:pPr>
          </w:p>
        </w:tc>
        <w:tc>
          <w:tcPr>
            <w:tcW w:w="3335" w:type="dxa"/>
          </w:tcPr>
          <w:p w14:paraId="4FB7AAA9" w14:textId="77777777" w:rsidR="00ED744B" w:rsidRPr="00A90476" w:rsidRDefault="00ED744B" w:rsidP="004D66F8">
            <w:pPr>
              <w:rPr>
                <w:rFonts w:asciiTheme="minorHAnsi" w:hAnsiTheme="minorHAnsi" w:cstheme="minorHAnsi"/>
                <w:i/>
              </w:rPr>
            </w:pPr>
          </w:p>
          <w:p w14:paraId="7146CCAD" w14:textId="4804778A" w:rsidR="004D66F8" w:rsidRDefault="00953988" w:rsidP="004D66F8">
            <w:pPr>
              <w:rPr>
                <w:rFonts w:asciiTheme="minorHAnsi" w:hAnsiTheme="minorHAnsi" w:cstheme="minorHAnsi"/>
                <w:i/>
              </w:rPr>
            </w:pPr>
            <w:r>
              <w:rPr>
                <w:rFonts w:asciiTheme="minorHAnsi" w:hAnsiTheme="minorHAnsi" w:cstheme="minorHAnsi"/>
                <w:i/>
              </w:rPr>
              <w:t>Canvas Project Assignment</w:t>
            </w:r>
          </w:p>
          <w:p w14:paraId="6E6AB316" w14:textId="2CC34610" w:rsidR="00953988" w:rsidRDefault="00953988" w:rsidP="004D66F8">
            <w:pPr>
              <w:rPr>
                <w:rFonts w:asciiTheme="minorHAnsi" w:hAnsiTheme="minorHAnsi" w:cstheme="minorHAnsi"/>
                <w:i/>
              </w:rPr>
            </w:pPr>
            <w:r>
              <w:rPr>
                <w:rFonts w:asciiTheme="minorHAnsi" w:hAnsiTheme="minorHAnsi" w:cstheme="minorHAnsi"/>
                <w:i/>
              </w:rPr>
              <w:t>Study guide for review</w:t>
            </w:r>
          </w:p>
          <w:p w14:paraId="73566160" w14:textId="2124D622" w:rsidR="00953988" w:rsidRPr="00A90476" w:rsidRDefault="00953988" w:rsidP="004D66F8">
            <w:pPr>
              <w:rPr>
                <w:rFonts w:asciiTheme="minorHAnsi" w:hAnsiTheme="minorHAnsi" w:cstheme="minorHAnsi"/>
                <w:i/>
              </w:rPr>
            </w:pPr>
          </w:p>
        </w:tc>
      </w:tr>
      <w:tr w:rsidR="004D66F8" w:rsidRPr="00A90476" w14:paraId="719569B0" w14:textId="77777777" w:rsidTr="00D11A39">
        <w:tc>
          <w:tcPr>
            <w:tcW w:w="1615" w:type="dxa"/>
          </w:tcPr>
          <w:p w14:paraId="1C5C2155" w14:textId="1E432A25" w:rsidR="004D66F8" w:rsidRPr="00A90476" w:rsidRDefault="004D66F8" w:rsidP="004D66F8">
            <w:pPr>
              <w:ind w:left="360"/>
              <w:rPr>
                <w:rFonts w:asciiTheme="minorHAnsi" w:hAnsiTheme="minorHAnsi" w:cstheme="minorHAnsi"/>
                <w:b/>
                <w:bCs/>
                <w:i/>
                <w:iCs/>
              </w:rPr>
            </w:pPr>
            <w:r w:rsidRPr="00A90476">
              <w:rPr>
                <w:rFonts w:asciiTheme="minorHAnsi" w:hAnsiTheme="minorHAnsi" w:cstheme="minorHAnsi"/>
                <w:b/>
                <w:bCs/>
                <w:i/>
                <w:iCs/>
              </w:rPr>
              <w:t xml:space="preserve">Week </w:t>
            </w:r>
            <w:r w:rsidR="009B739F">
              <w:rPr>
                <w:rFonts w:asciiTheme="minorHAnsi" w:hAnsiTheme="minorHAnsi" w:cstheme="minorHAnsi"/>
                <w:b/>
                <w:bCs/>
                <w:i/>
                <w:iCs/>
              </w:rPr>
              <w:t>8</w:t>
            </w:r>
          </w:p>
          <w:p w14:paraId="0CB5CAAC" w14:textId="7CD103DA" w:rsidR="00F55385" w:rsidRPr="00A90476" w:rsidRDefault="00F55385" w:rsidP="004D66F8">
            <w:pPr>
              <w:ind w:left="360"/>
              <w:rPr>
                <w:rFonts w:asciiTheme="minorHAnsi" w:hAnsiTheme="minorHAnsi" w:cstheme="minorHAnsi"/>
                <w:b/>
                <w:bCs/>
                <w:i/>
                <w:iCs/>
              </w:rPr>
            </w:pPr>
          </w:p>
        </w:tc>
        <w:tc>
          <w:tcPr>
            <w:tcW w:w="1445" w:type="dxa"/>
          </w:tcPr>
          <w:p w14:paraId="352CEE8B" w14:textId="7A739A50" w:rsidR="004D66F8" w:rsidRPr="00A90476" w:rsidRDefault="00175878" w:rsidP="004D66F8">
            <w:pPr>
              <w:ind w:left="360"/>
              <w:rPr>
                <w:rFonts w:asciiTheme="minorHAnsi" w:hAnsiTheme="minorHAnsi" w:cstheme="minorHAnsi"/>
                <w:b/>
                <w:bCs/>
                <w:i/>
                <w:iCs/>
              </w:rPr>
            </w:pPr>
            <w:r w:rsidRPr="00A90476">
              <w:rPr>
                <w:rFonts w:asciiTheme="minorHAnsi" w:hAnsiTheme="minorHAnsi" w:cstheme="minorHAnsi"/>
                <w:b/>
                <w:bCs/>
                <w:i/>
                <w:iCs/>
              </w:rPr>
              <w:t>Final</w:t>
            </w:r>
          </w:p>
        </w:tc>
        <w:tc>
          <w:tcPr>
            <w:tcW w:w="3055" w:type="dxa"/>
          </w:tcPr>
          <w:p w14:paraId="606321CE" w14:textId="1BBDA0D8" w:rsidR="004D66F8" w:rsidRPr="00A90476" w:rsidRDefault="004D66F8" w:rsidP="004D66F8">
            <w:pPr>
              <w:ind w:left="360"/>
              <w:rPr>
                <w:rFonts w:asciiTheme="minorHAnsi" w:hAnsiTheme="minorHAnsi" w:cstheme="minorHAnsi"/>
                <w:i/>
              </w:rPr>
            </w:pPr>
            <w:r w:rsidRPr="00A90476">
              <w:rPr>
                <w:rFonts w:asciiTheme="minorHAnsi" w:hAnsiTheme="minorHAnsi" w:cstheme="minorHAnsi"/>
              </w:rPr>
              <w:t xml:space="preserve">Final exam </w:t>
            </w:r>
            <w:r w:rsidRPr="00A90476">
              <w:rPr>
                <w:rFonts w:asciiTheme="minorHAnsi" w:hAnsiTheme="minorHAnsi" w:cstheme="minorHAnsi"/>
                <w:i/>
              </w:rPr>
              <w:t>online</w:t>
            </w:r>
          </w:p>
          <w:p w14:paraId="17C81DF8" w14:textId="5E841729" w:rsidR="004D66F8" w:rsidRPr="00A90476" w:rsidRDefault="004D66F8" w:rsidP="004D66F8">
            <w:pPr>
              <w:ind w:left="360"/>
              <w:rPr>
                <w:rFonts w:asciiTheme="minorHAnsi" w:hAnsiTheme="minorHAnsi" w:cstheme="minorHAnsi"/>
              </w:rPr>
            </w:pPr>
          </w:p>
        </w:tc>
        <w:tc>
          <w:tcPr>
            <w:tcW w:w="3335" w:type="dxa"/>
          </w:tcPr>
          <w:p w14:paraId="733273E7" w14:textId="609DFED3" w:rsidR="004D66F8" w:rsidRPr="00A90476" w:rsidRDefault="004D66F8" w:rsidP="004D66F8">
            <w:pPr>
              <w:ind w:left="0" w:firstLine="0"/>
              <w:rPr>
                <w:rFonts w:asciiTheme="minorHAnsi" w:hAnsiTheme="minorHAnsi" w:cstheme="minorHAnsi"/>
                <w:i/>
              </w:rPr>
            </w:pPr>
            <w:r w:rsidRPr="00A90476">
              <w:rPr>
                <w:rFonts w:asciiTheme="minorHAnsi" w:hAnsiTheme="minorHAnsi" w:cstheme="minorHAnsi"/>
                <w:i/>
              </w:rPr>
              <w:t>Online</w:t>
            </w:r>
          </w:p>
        </w:tc>
      </w:tr>
    </w:tbl>
    <w:p w14:paraId="602CC003" w14:textId="30F5A2FD" w:rsidR="00A90826" w:rsidRPr="00A90476" w:rsidRDefault="00A90826" w:rsidP="00B42732">
      <w:pPr>
        <w:rPr>
          <w:rFonts w:asciiTheme="minorHAnsi" w:hAnsiTheme="minorHAnsi" w:cstheme="minorHAnsi"/>
        </w:rPr>
      </w:pPr>
    </w:p>
    <w:p w14:paraId="0697586D" w14:textId="5DDC950D" w:rsidR="000F3B26" w:rsidRPr="00A90476" w:rsidRDefault="000F3B26" w:rsidP="00293BDF">
      <w:pPr>
        <w:pStyle w:val="Heading1"/>
        <w:rPr>
          <w:rFonts w:asciiTheme="minorHAnsi" w:hAnsiTheme="minorHAnsi" w:cstheme="minorHAnsi"/>
          <w:b/>
          <w:sz w:val="24"/>
          <w:szCs w:val="24"/>
        </w:rPr>
      </w:pPr>
      <w:r w:rsidRPr="00A90476">
        <w:rPr>
          <w:rFonts w:asciiTheme="minorHAnsi" w:hAnsiTheme="minorHAnsi" w:cstheme="minorHAnsi"/>
          <w:b/>
          <w:sz w:val="24"/>
          <w:szCs w:val="24"/>
        </w:rPr>
        <w:t>Course Policies</w:t>
      </w:r>
    </w:p>
    <w:p w14:paraId="724F07DC" w14:textId="77777777" w:rsidR="00F40848" w:rsidRPr="00A90476" w:rsidRDefault="00F40848" w:rsidP="00F40848">
      <w:pPr>
        <w:rPr>
          <w:rFonts w:asciiTheme="minorHAnsi" w:hAnsiTheme="minorHAnsi" w:cstheme="minorHAnsi"/>
        </w:rPr>
      </w:pPr>
    </w:p>
    <w:p w14:paraId="66DA37FE" w14:textId="77777777" w:rsidR="000F3B26" w:rsidRPr="00A90476" w:rsidRDefault="000F3B26" w:rsidP="00F40848">
      <w:pPr>
        <w:pStyle w:val="Heading3"/>
        <w:rPr>
          <w:rFonts w:asciiTheme="minorHAnsi" w:hAnsiTheme="minorHAnsi" w:cstheme="minorHAnsi"/>
          <w:b/>
          <w:bCs/>
          <w:color w:val="2E74B5" w:themeColor="accent1" w:themeShade="BF"/>
        </w:rPr>
      </w:pPr>
      <w:r w:rsidRPr="00A90476">
        <w:rPr>
          <w:rFonts w:asciiTheme="minorHAnsi" w:hAnsiTheme="minorHAnsi" w:cstheme="minorHAnsi"/>
          <w:b/>
          <w:bCs/>
          <w:color w:val="2E74B5" w:themeColor="accent1" w:themeShade="BF"/>
        </w:rPr>
        <w:t>Assignment Policy</w:t>
      </w:r>
    </w:p>
    <w:p w14:paraId="15D77B73" w14:textId="70F1C1D2" w:rsidR="007D3DAA" w:rsidRPr="00A90476" w:rsidRDefault="00173D6E" w:rsidP="00337FEA">
      <w:pPr>
        <w:rPr>
          <w:rFonts w:asciiTheme="minorHAnsi" w:hAnsiTheme="minorHAnsi" w:cstheme="minorHAnsi"/>
        </w:rPr>
      </w:pPr>
      <w:r w:rsidRPr="00A90476">
        <w:rPr>
          <w:rFonts w:asciiTheme="minorHAnsi" w:hAnsiTheme="minorHAnsi" w:cstheme="minorHAnsi"/>
        </w:rPr>
        <w:t xml:space="preserve">Please see the Canvas course module for all information regarding </w:t>
      </w:r>
      <w:r w:rsidR="000F3B26" w:rsidRPr="00A90476">
        <w:rPr>
          <w:rFonts w:asciiTheme="minorHAnsi" w:hAnsiTheme="minorHAnsi" w:cstheme="minorHAnsi"/>
        </w:rPr>
        <w:t>official due</w:t>
      </w:r>
      <w:r w:rsidRPr="00A90476">
        <w:rPr>
          <w:rFonts w:asciiTheme="minorHAnsi" w:hAnsiTheme="minorHAnsi" w:cstheme="minorHAnsi"/>
        </w:rPr>
        <w:t xml:space="preserve"> dates are for each assignment, assignment instructions, the</w:t>
      </w:r>
      <w:r w:rsidR="000F3B26" w:rsidRPr="00A90476">
        <w:rPr>
          <w:rFonts w:asciiTheme="minorHAnsi" w:hAnsiTheme="minorHAnsi" w:cstheme="minorHAnsi"/>
        </w:rPr>
        <w:t xml:space="preserve"> file type assignments should be </w:t>
      </w:r>
      <w:proofErr w:type="gramStart"/>
      <w:r w:rsidR="000F3B26" w:rsidRPr="00A90476">
        <w:rPr>
          <w:rFonts w:asciiTheme="minorHAnsi" w:hAnsiTheme="minorHAnsi" w:cstheme="minorHAnsi"/>
        </w:rPr>
        <w:t>saved</w:t>
      </w:r>
      <w:proofErr w:type="gramEnd"/>
      <w:r w:rsidR="000F3B26" w:rsidRPr="00A90476">
        <w:rPr>
          <w:rFonts w:asciiTheme="minorHAnsi" w:hAnsiTheme="minorHAnsi" w:cstheme="minorHAnsi"/>
        </w:rPr>
        <w:t xml:space="preserve"> as (e.g., .DOC or .RTF), where/how files should be submitted (i.e. Assignment drop box).</w:t>
      </w:r>
      <w:r w:rsidR="000F3B26" w:rsidRPr="00A90476">
        <w:rPr>
          <w:rFonts w:asciiTheme="minorHAnsi" w:hAnsiTheme="minorHAnsi" w:cstheme="minorHAnsi"/>
          <w:iCs/>
        </w:rPr>
        <w:t xml:space="preserve"> </w:t>
      </w:r>
      <w:r w:rsidRPr="00A90476">
        <w:rPr>
          <w:rFonts w:asciiTheme="minorHAnsi" w:hAnsiTheme="minorHAnsi" w:cstheme="minorHAnsi"/>
          <w:iCs/>
        </w:rPr>
        <w:t>I will use</w:t>
      </w:r>
      <w:r w:rsidR="000F3B26" w:rsidRPr="00A90476">
        <w:rPr>
          <w:rFonts w:asciiTheme="minorHAnsi" w:hAnsiTheme="minorHAnsi" w:cstheme="minorHAnsi"/>
          <w:iCs/>
        </w:rPr>
        <w:t xml:space="preserve"> Turnitin or similar software for assignment submission. </w:t>
      </w:r>
      <w:r w:rsidR="00497082" w:rsidRPr="00A90476">
        <w:rPr>
          <w:rFonts w:asciiTheme="minorHAnsi" w:hAnsiTheme="minorHAnsi" w:cstheme="minorHAnsi"/>
          <w:iCs/>
        </w:rPr>
        <w:t xml:space="preserve"> </w:t>
      </w:r>
      <w:r w:rsidR="000F3B26" w:rsidRPr="00A90476">
        <w:rPr>
          <w:rFonts w:asciiTheme="minorHAnsi" w:hAnsiTheme="minorHAnsi" w:cstheme="minorHAnsi"/>
        </w:rPr>
        <w:t>The University is committed to providing a reliable online course system to all users.</w:t>
      </w:r>
      <w:r w:rsidR="008707D1" w:rsidRPr="00A90476">
        <w:rPr>
          <w:rFonts w:asciiTheme="minorHAnsi" w:hAnsiTheme="minorHAnsi" w:cstheme="minorHAnsi"/>
        </w:rPr>
        <w:t xml:space="preserve"> I</w:t>
      </w:r>
      <w:r w:rsidR="000F3B26" w:rsidRPr="00A90476">
        <w:rPr>
          <w:rFonts w:asciiTheme="minorHAnsi" w:hAnsiTheme="minorHAnsi" w:cstheme="minorHAnsi"/>
        </w:rPr>
        <w:t xml:space="preserve">n the event of any unexpected </w:t>
      </w:r>
      <w:r w:rsidR="008707D1" w:rsidRPr="00A90476">
        <w:rPr>
          <w:rFonts w:asciiTheme="minorHAnsi" w:hAnsiTheme="minorHAnsi" w:cstheme="minorHAnsi"/>
        </w:rPr>
        <w:t xml:space="preserve">UNT </w:t>
      </w:r>
      <w:r w:rsidR="000F3B26" w:rsidRPr="00A90476">
        <w:rPr>
          <w:rFonts w:asciiTheme="minorHAnsi" w:hAnsiTheme="minorHAnsi" w:cstheme="minorHAnsi"/>
        </w:rPr>
        <w:t xml:space="preserve">server outage or any </w:t>
      </w:r>
      <w:r w:rsidR="008707D1" w:rsidRPr="00A90476">
        <w:rPr>
          <w:rFonts w:asciiTheme="minorHAnsi" w:hAnsiTheme="minorHAnsi" w:cstheme="minorHAnsi"/>
        </w:rPr>
        <w:t xml:space="preserve">UNT </w:t>
      </w:r>
      <w:r w:rsidR="000F3B26" w:rsidRPr="00A90476">
        <w:rPr>
          <w:rFonts w:asciiTheme="minorHAnsi" w:hAnsiTheme="minorHAnsi" w:cstheme="minorHAnsi"/>
        </w:rPr>
        <w:t xml:space="preserve">unusual technical difficulty which prevents students from completing a time sensitive assessment activity, the instructor will extend the time windows and provide </w:t>
      </w:r>
      <w:proofErr w:type="gramStart"/>
      <w:r w:rsidR="000F3B26" w:rsidRPr="00A90476">
        <w:rPr>
          <w:rFonts w:asciiTheme="minorHAnsi" w:hAnsiTheme="minorHAnsi" w:cstheme="minorHAnsi"/>
        </w:rPr>
        <w:t>an appropriate</w:t>
      </w:r>
      <w:proofErr w:type="gramEnd"/>
      <w:r w:rsidR="000F3B26" w:rsidRPr="00A90476">
        <w:rPr>
          <w:rFonts w:asciiTheme="minorHAnsi" w:hAnsiTheme="minorHAnsi" w:cstheme="minorHAnsi"/>
        </w:rPr>
        <w:t xml:space="preserve"> accommodation based on the situation. Students should immediately report any problems to the instructor and contact the UNT Student Help Desk: </w:t>
      </w:r>
      <w:hyperlink r:id="rId53" w:history="1">
        <w:r w:rsidR="000F3B26" w:rsidRPr="00A90476">
          <w:rPr>
            <w:rStyle w:val="Hyperlink"/>
            <w:rFonts w:asciiTheme="minorHAnsi" w:hAnsiTheme="minorHAnsi" w:cstheme="minorHAnsi"/>
            <w:color w:val="2F5496" w:themeColor="accent5" w:themeShade="BF"/>
          </w:rPr>
          <w:t>helpdesk@unt.edu</w:t>
        </w:r>
      </w:hyperlink>
      <w:r w:rsidR="000F3B26" w:rsidRPr="00A90476">
        <w:rPr>
          <w:rFonts w:asciiTheme="minorHAnsi" w:hAnsiTheme="minorHAnsi" w:cstheme="minorHAnsi"/>
        </w:rPr>
        <w:t xml:space="preserve"> or 940.565.2324</w:t>
      </w:r>
      <w:r w:rsidR="007A0702" w:rsidRPr="00A90476">
        <w:rPr>
          <w:rFonts w:asciiTheme="minorHAnsi" w:hAnsiTheme="minorHAnsi" w:cstheme="minorHAnsi"/>
        </w:rPr>
        <w:t xml:space="preserve"> and obtain a ticket number</w:t>
      </w:r>
      <w:r w:rsidR="000F3B26" w:rsidRPr="00A90476">
        <w:rPr>
          <w:rFonts w:asciiTheme="minorHAnsi" w:hAnsiTheme="minorHAnsi" w:cstheme="minorHAnsi"/>
        </w:rPr>
        <w:t xml:space="preserve">. The instructor and the UNT Student Help Desk will work with the </w:t>
      </w:r>
      <w:proofErr w:type="gramStart"/>
      <w:r w:rsidR="000F3B26" w:rsidRPr="00A90476">
        <w:rPr>
          <w:rFonts w:asciiTheme="minorHAnsi" w:hAnsiTheme="minorHAnsi" w:cstheme="minorHAnsi"/>
        </w:rPr>
        <w:t>student</w:t>
      </w:r>
      <w:proofErr w:type="gramEnd"/>
      <w:r w:rsidR="000F3B26" w:rsidRPr="00A90476">
        <w:rPr>
          <w:rFonts w:asciiTheme="minorHAnsi" w:hAnsiTheme="minorHAnsi" w:cstheme="minorHAnsi"/>
        </w:rPr>
        <w:t xml:space="preserve"> to resolve any issues at the earliest possible time.</w:t>
      </w:r>
    </w:p>
    <w:p w14:paraId="52CB168E" w14:textId="2752DF5C" w:rsidR="0031300B" w:rsidRPr="00A90476" w:rsidRDefault="0031300B" w:rsidP="00337FEA">
      <w:pPr>
        <w:rPr>
          <w:rFonts w:asciiTheme="minorHAnsi" w:hAnsiTheme="minorHAnsi" w:cstheme="minorHAnsi"/>
          <w:iCs/>
        </w:rPr>
      </w:pPr>
    </w:p>
    <w:p w14:paraId="3D7EBC6F" w14:textId="645D5F93" w:rsidR="00F058D6" w:rsidRPr="00A90476" w:rsidRDefault="00F058D6" w:rsidP="00337FEA">
      <w:pPr>
        <w:pStyle w:val="Heading3"/>
        <w:rPr>
          <w:rFonts w:asciiTheme="minorHAnsi" w:hAnsiTheme="minorHAnsi" w:cstheme="minorHAnsi"/>
          <w:b/>
          <w:bCs/>
          <w:color w:val="2E74B5" w:themeColor="accent1" w:themeShade="BF"/>
        </w:rPr>
      </w:pPr>
      <w:r w:rsidRPr="00A90476">
        <w:rPr>
          <w:rFonts w:asciiTheme="minorHAnsi" w:hAnsiTheme="minorHAnsi" w:cstheme="minorHAnsi"/>
          <w:b/>
          <w:bCs/>
          <w:color w:val="2E74B5" w:themeColor="accent1" w:themeShade="BF"/>
        </w:rPr>
        <w:t xml:space="preserve">Examination Policy </w:t>
      </w:r>
    </w:p>
    <w:p w14:paraId="420FD3DA" w14:textId="2F5D0AEA" w:rsidR="00F058D6" w:rsidRPr="00A90476" w:rsidRDefault="00497082" w:rsidP="00337FEA">
      <w:pPr>
        <w:rPr>
          <w:rFonts w:asciiTheme="minorHAnsi" w:hAnsiTheme="minorHAnsi" w:cstheme="minorHAnsi"/>
          <w:iCs/>
        </w:rPr>
      </w:pPr>
      <w:r w:rsidRPr="00A90476">
        <w:rPr>
          <w:rFonts w:asciiTheme="minorHAnsi" w:hAnsiTheme="minorHAnsi" w:cstheme="minorHAnsi"/>
          <w:iCs/>
        </w:rPr>
        <w:t xml:space="preserve">Tests and quizzes are closed </w:t>
      </w:r>
      <w:proofErr w:type="gramStart"/>
      <w:r w:rsidRPr="00A90476">
        <w:rPr>
          <w:rFonts w:asciiTheme="minorHAnsi" w:hAnsiTheme="minorHAnsi" w:cstheme="minorHAnsi"/>
          <w:iCs/>
        </w:rPr>
        <w:t>book</w:t>
      </w:r>
      <w:proofErr w:type="gramEnd"/>
      <w:r w:rsidRPr="00A90476">
        <w:rPr>
          <w:rFonts w:asciiTheme="minorHAnsi" w:hAnsiTheme="minorHAnsi" w:cstheme="minorHAnsi"/>
          <w:iCs/>
        </w:rPr>
        <w:t>. If you</w:t>
      </w:r>
      <w:r w:rsidR="00F058D6" w:rsidRPr="00A90476">
        <w:rPr>
          <w:rFonts w:asciiTheme="minorHAnsi" w:hAnsiTheme="minorHAnsi" w:cstheme="minorHAnsi"/>
          <w:iCs/>
        </w:rPr>
        <w:t xml:space="preserve"> lose Internet connection during an exam</w:t>
      </w:r>
      <w:r w:rsidR="00337FEA" w:rsidRPr="00A90476">
        <w:rPr>
          <w:rFonts w:asciiTheme="minorHAnsi" w:hAnsiTheme="minorHAnsi" w:cstheme="minorHAnsi"/>
          <w:iCs/>
        </w:rPr>
        <w:t>,</w:t>
      </w:r>
      <w:r w:rsidRPr="00A90476">
        <w:rPr>
          <w:rFonts w:asciiTheme="minorHAnsi" w:hAnsiTheme="minorHAnsi" w:cstheme="minorHAnsi"/>
          <w:iCs/>
        </w:rPr>
        <w:t xml:space="preserve"> please contact </w:t>
      </w:r>
      <w:hyperlink r:id="rId54" w:history="1">
        <w:r w:rsidRPr="00A90476">
          <w:rPr>
            <w:rStyle w:val="Hyperlink"/>
            <w:rFonts w:asciiTheme="minorHAnsi" w:hAnsiTheme="minorHAnsi" w:cstheme="minorHAnsi"/>
            <w:color w:val="2F5496" w:themeColor="accent5" w:themeShade="BF"/>
          </w:rPr>
          <w:t>helpdesk@unt.edu</w:t>
        </w:r>
      </w:hyperlink>
      <w:r w:rsidRPr="00A90476">
        <w:rPr>
          <w:rFonts w:asciiTheme="minorHAnsi" w:hAnsiTheme="minorHAnsi" w:cstheme="minorHAnsi"/>
          <w:color w:val="2F5496" w:themeColor="accent5" w:themeShade="BF"/>
        </w:rPr>
        <w:t xml:space="preserve"> </w:t>
      </w:r>
      <w:r w:rsidRPr="00A90476">
        <w:rPr>
          <w:rFonts w:asciiTheme="minorHAnsi" w:hAnsiTheme="minorHAnsi" w:cstheme="minorHAnsi"/>
        </w:rPr>
        <w:t>or 940.565.2324 and get a ticket number and email me immediately notifying me of the situation</w:t>
      </w:r>
      <w:r w:rsidR="00F058D6" w:rsidRPr="00A90476">
        <w:rPr>
          <w:rFonts w:asciiTheme="minorHAnsi" w:hAnsiTheme="minorHAnsi" w:cstheme="minorHAnsi"/>
          <w:iCs/>
        </w:rPr>
        <w:t xml:space="preserve">. </w:t>
      </w:r>
      <w:r w:rsidRPr="00A90476">
        <w:rPr>
          <w:rFonts w:asciiTheme="minorHAnsi" w:hAnsiTheme="minorHAnsi" w:cstheme="minorHAnsi"/>
          <w:iCs/>
        </w:rPr>
        <w:t>There are no make-</w:t>
      </w:r>
      <w:proofErr w:type="gramStart"/>
      <w:r w:rsidRPr="00A90476">
        <w:rPr>
          <w:rFonts w:asciiTheme="minorHAnsi" w:hAnsiTheme="minorHAnsi" w:cstheme="minorHAnsi"/>
          <w:iCs/>
        </w:rPr>
        <w:t>ups</w:t>
      </w:r>
      <w:proofErr w:type="gramEnd"/>
      <w:r w:rsidRPr="00A90476">
        <w:rPr>
          <w:rFonts w:asciiTheme="minorHAnsi" w:hAnsiTheme="minorHAnsi" w:cstheme="minorHAnsi"/>
          <w:iCs/>
        </w:rPr>
        <w:t xml:space="preserve"> for the midterm or final exam. </w:t>
      </w:r>
    </w:p>
    <w:p w14:paraId="1F78807C" w14:textId="05FB6C63" w:rsidR="00121528" w:rsidRPr="00A90476" w:rsidRDefault="00121528" w:rsidP="00337FEA">
      <w:pPr>
        <w:rPr>
          <w:rFonts w:asciiTheme="minorHAnsi" w:hAnsiTheme="minorHAnsi" w:cstheme="minorHAnsi"/>
          <w:iCs/>
        </w:rPr>
      </w:pPr>
    </w:p>
    <w:p w14:paraId="1B333B63" w14:textId="77777777" w:rsidR="00121528" w:rsidRPr="00A90476" w:rsidRDefault="00F058D6" w:rsidP="00121528">
      <w:pPr>
        <w:rPr>
          <w:rStyle w:val="Heading3Char"/>
          <w:rFonts w:asciiTheme="minorHAnsi" w:hAnsiTheme="minorHAnsi" w:cstheme="minorHAnsi"/>
          <w:b/>
          <w:bCs/>
          <w:color w:val="2E74B5" w:themeColor="accent1" w:themeShade="BF"/>
        </w:rPr>
      </w:pPr>
      <w:r w:rsidRPr="00A90476">
        <w:rPr>
          <w:rStyle w:val="Heading3Char"/>
          <w:rFonts w:asciiTheme="minorHAnsi" w:hAnsiTheme="minorHAnsi" w:cstheme="minorHAnsi"/>
          <w:b/>
          <w:bCs/>
          <w:color w:val="2E74B5" w:themeColor="accent1" w:themeShade="BF"/>
        </w:rPr>
        <w:t>Instructor Responsibilities and Feedback</w:t>
      </w:r>
    </w:p>
    <w:p w14:paraId="31FA69F9" w14:textId="77777777" w:rsidR="007F3AE3" w:rsidRPr="00A90476" w:rsidRDefault="007F3AE3" w:rsidP="007F3AE3">
      <w:pPr>
        <w:rPr>
          <w:rFonts w:asciiTheme="minorHAnsi" w:hAnsiTheme="minorHAnsi" w:cstheme="minorHAnsi"/>
        </w:rPr>
      </w:pPr>
      <w:r w:rsidRPr="00A90476">
        <w:rPr>
          <w:rFonts w:asciiTheme="minorHAnsi" w:hAnsiTheme="minorHAnsi" w:cstheme="minorHAnsi"/>
          <w:iCs/>
        </w:rPr>
        <w:t xml:space="preserve">Instructors or TA will provide office hours for assistance that students are encouraged to attend. Students can anticipate a response regarding emails, discussion board posts (if applicable), feedback for assignment feedback and grades within 48-72 hours of the due date. The instructor or TA will post feedback and comments on Canvas or through Canvas email. </w:t>
      </w:r>
    </w:p>
    <w:p w14:paraId="6E56A90C" w14:textId="77777777" w:rsidR="00415DB2" w:rsidRPr="00A90476" w:rsidRDefault="00415DB2" w:rsidP="00337FEA">
      <w:pPr>
        <w:ind w:left="720"/>
        <w:rPr>
          <w:rFonts w:asciiTheme="minorHAnsi" w:hAnsiTheme="minorHAnsi" w:cstheme="minorHAnsi"/>
        </w:rPr>
      </w:pPr>
    </w:p>
    <w:p w14:paraId="1C5559EE" w14:textId="77777777" w:rsidR="00826569" w:rsidRPr="00A90476" w:rsidRDefault="00F058D6" w:rsidP="00826569">
      <w:pPr>
        <w:shd w:val="clear" w:color="auto" w:fill="FFFFFF"/>
        <w:spacing w:line="233" w:lineRule="atLeast"/>
        <w:rPr>
          <w:rFonts w:asciiTheme="minorHAnsi" w:hAnsiTheme="minorHAnsi" w:cstheme="minorHAnsi"/>
          <w:color w:val="201F1E"/>
        </w:rPr>
      </w:pPr>
      <w:r w:rsidRPr="00A90476">
        <w:rPr>
          <w:rStyle w:val="Heading3Char"/>
          <w:rFonts w:asciiTheme="minorHAnsi" w:hAnsiTheme="minorHAnsi" w:cstheme="minorHAnsi"/>
          <w:b/>
          <w:bCs/>
          <w:color w:val="2E74B5" w:themeColor="accent1" w:themeShade="BF"/>
        </w:rPr>
        <w:t>Late Work</w:t>
      </w:r>
      <w:r w:rsidRPr="00A90476">
        <w:rPr>
          <w:rFonts w:asciiTheme="minorHAnsi" w:hAnsiTheme="minorHAnsi" w:cstheme="minorHAnsi"/>
          <w:b/>
          <w:bCs/>
          <w:iCs/>
          <w:color w:val="2E74B5" w:themeColor="accent1" w:themeShade="BF"/>
        </w:rPr>
        <w:t xml:space="preserve"> </w:t>
      </w:r>
    </w:p>
    <w:p w14:paraId="2038B9C7" w14:textId="2C5FDCCB" w:rsidR="00497082" w:rsidRPr="00A90476" w:rsidRDefault="00497082" w:rsidP="00826569">
      <w:pPr>
        <w:shd w:val="clear" w:color="auto" w:fill="FFFFFF"/>
        <w:spacing w:line="233" w:lineRule="atLeast"/>
        <w:rPr>
          <w:rFonts w:asciiTheme="minorHAnsi" w:hAnsiTheme="minorHAnsi" w:cstheme="minorHAnsi"/>
          <w:color w:val="201F1E"/>
        </w:rPr>
      </w:pPr>
      <w:r w:rsidRPr="00A90476">
        <w:rPr>
          <w:rFonts w:asciiTheme="minorHAnsi" w:hAnsiTheme="minorHAnsi" w:cstheme="minorHAnsi"/>
        </w:rPr>
        <w:t>Late assignments will not be accepted unless otherwise noted by instructor.</w:t>
      </w:r>
      <w:r w:rsidR="00323D0E" w:rsidRPr="00A90476">
        <w:rPr>
          <w:rFonts w:asciiTheme="minorHAnsi" w:hAnsiTheme="minorHAnsi" w:cstheme="minorHAnsi"/>
        </w:rPr>
        <w:t xml:space="preserve"> </w:t>
      </w:r>
      <w:r w:rsidR="00826569" w:rsidRPr="00A90476">
        <w:rPr>
          <w:rFonts w:asciiTheme="minorHAnsi" w:hAnsiTheme="minorHAnsi" w:cstheme="minorHAnsi"/>
          <w:color w:val="201F1E"/>
        </w:rPr>
        <w:t xml:space="preserve">In </w:t>
      </w:r>
      <w:proofErr w:type="gramStart"/>
      <w:r w:rsidR="00826569" w:rsidRPr="00A90476">
        <w:rPr>
          <w:rFonts w:asciiTheme="minorHAnsi" w:hAnsiTheme="minorHAnsi" w:cstheme="minorHAnsi"/>
          <w:color w:val="201F1E"/>
        </w:rPr>
        <w:t>general</w:t>
      </w:r>
      <w:proofErr w:type="gramEnd"/>
      <w:r w:rsidR="00826569" w:rsidRPr="00A90476">
        <w:rPr>
          <w:rFonts w:asciiTheme="minorHAnsi" w:hAnsiTheme="minorHAnsi" w:cstheme="minorHAnsi"/>
          <w:color w:val="201F1E"/>
        </w:rPr>
        <w:t xml:space="preserve"> I do no</w:t>
      </w:r>
      <w:r w:rsidR="00537754" w:rsidRPr="00A90476">
        <w:rPr>
          <w:rFonts w:asciiTheme="minorHAnsi" w:hAnsiTheme="minorHAnsi" w:cstheme="minorHAnsi"/>
          <w:color w:val="201F1E"/>
        </w:rPr>
        <w:t>t</w:t>
      </w:r>
      <w:r w:rsidR="00826569" w:rsidRPr="00A90476">
        <w:rPr>
          <w:rFonts w:asciiTheme="minorHAnsi" w:hAnsiTheme="minorHAnsi" w:cstheme="minorHAnsi"/>
          <w:color w:val="201F1E"/>
        </w:rPr>
        <w:t xml:space="preserve"> accept late work but if you discuss your situation I may accept your work. I will follow this policy below. </w:t>
      </w:r>
      <w:r w:rsidR="00323D0E" w:rsidRPr="00A90476">
        <w:rPr>
          <w:rFonts w:asciiTheme="minorHAnsi" w:hAnsiTheme="minorHAnsi" w:cstheme="minorHAnsi"/>
          <w:b/>
        </w:rPr>
        <w:t xml:space="preserve">Time management is critical for your development. </w:t>
      </w:r>
      <w:r w:rsidR="00323D0E" w:rsidRPr="00A90476">
        <w:rPr>
          <w:rFonts w:asciiTheme="minorHAnsi" w:hAnsiTheme="minorHAnsi" w:cstheme="minorHAnsi"/>
        </w:rPr>
        <w:t xml:space="preserve">This is not just a statement on a syllabus. I will not accept late work. However, if there is a doctor’s note or other reason that aligns with those accepted by the Dean of </w:t>
      </w:r>
      <w:proofErr w:type="gramStart"/>
      <w:r w:rsidR="00323D0E" w:rsidRPr="00A90476">
        <w:rPr>
          <w:rFonts w:asciiTheme="minorHAnsi" w:hAnsiTheme="minorHAnsi" w:cstheme="minorHAnsi"/>
        </w:rPr>
        <w:t>Students</w:t>
      </w:r>
      <w:proofErr w:type="gramEnd"/>
      <w:r w:rsidR="00323D0E" w:rsidRPr="00A90476">
        <w:rPr>
          <w:rFonts w:asciiTheme="minorHAnsi" w:hAnsiTheme="minorHAnsi" w:cstheme="minorHAnsi"/>
        </w:rPr>
        <w:t xml:space="preserve"> we can discuss </w:t>
      </w:r>
      <w:proofErr w:type="gramStart"/>
      <w:r w:rsidR="00323D0E" w:rsidRPr="00A90476">
        <w:rPr>
          <w:rFonts w:asciiTheme="minorHAnsi" w:hAnsiTheme="minorHAnsi" w:cstheme="minorHAnsi"/>
        </w:rPr>
        <w:t>an accommodation</w:t>
      </w:r>
      <w:proofErr w:type="gramEnd"/>
      <w:r w:rsidR="00537754" w:rsidRPr="00A90476">
        <w:rPr>
          <w:rFonts w:asciiTheme="minorHAnsi" w:hAnsiTheme="minorHAnsi" w:cstheme="minorHAnsi"/>
        </w:rPr>
        <w:t xml:space="preserve"> below</w:t>
      </w:r>
      <w:r w:rsidR="00323D0E" w:rsidRPr="00A90476">
        <w:rPr>
          <w:rFonts w:asciiTheme="minorHAnsi" w:hAnsiTheme="minorHAnsi" w:cstheme="minorHAnsi"/>
        </w:rPr>
        <w:t>.</w:t>
      </w:r>
    </w:p>
    <w:p w14:paraId="2E8A16AA" w14:textId="77777777" w:rsidR="00537754" w:rsidRPr="00A90476" w:rsidRDefault="00537754" w:rsidP="00826569">
      <w:pPr>
        <w:pStyle w:val="Default"/>
        <w:rPr>
          <w:rFonts w:asciiTheme="minorHAnsi" w:hAnsiTheme="minorHAnsi" w:cstheme="minorHAnsi"/>
          <w:i/>
          <w:iCs/>
        </w:rPr>
      </w:pPr>
    </w:p>
    <w:p w14:paraId="46860D62" w14:textId="16289934" w:rsidR="00826569" w:rsidRPr="00A90476" w:rsidRDefault="00826569" w:rsidP="00826569">
      <w:pPr>
        <w:pStyle w:val="Default"/>
        <w:rPr>
          <w:rFonts w:asciiTheme="minorHAnsi" w:hAnsiTheme="minorHAnsi" w:cstheme="minorHAnsi"/>
        </w:rPr>
      </w:pPr>
      <w:r w:rsidRPr="00A90476">
        <w:rPr>
          <w:rFonts w:asciiTheme="minorHAnsi" w:hAnsiTheme="minorHAnsi" w:cstheme="minorHAnsi"/>
          <w:i/>
          <w:iCs/>
        </w:rPr>
        <w:t>Make-up policy</w:t>
      </w:r>
      <w:r w:rsidRPr="00A90476">
        <w:rPr>
          <w:rFonts w:asciiTheme="minorHAnsi" w:hAnsiTheme="minorHAnsi" w:cstheme="minorHAnsi"/>
        </w:rPr>
        <w:t xml:space="preserve">: Students who miss an exam will be allowed to take </w:t>
      </w:r>
      <w:proofErr w:type="gramStart"/>
      <w:r w:rsidRPr="00A90476">
        <w:rPr>
          <w:rFonts w:asciiTheme="minorHAnsi" w:hAnsiTheme="minorHAnsi" w:cstheme="minorHAnsi"/>
        </w:rPr>
        <w:t>a make</w:t>
      </w:r>
      <w:proofErr w:type="gramEnd"/>
      <w:r w:rsidRPr="00A90476">
        <w:rPr>
          <w:rFonts w:asciiTheme="minorHAnsi" w:hAnsiTheme="minorHAnsi" w:cstheme="minorHAnsi"/>
        </w:rPr>
        <w:t xml:space="preserve">-up only in cases of university-approved absence or one approved in advance by the instructor. </w:t>
      </w:r>
    </w:p>
    <w:p w14:paraId="6744AC0F" w14:textId="77777777" w:rsidR="00826569" w:rsidRPr="00A90476" w:rsidRDefault="00826569" w:rsidP="00826569">
      <w:pPr>
        <w:pStyle w:val="Default"/>
        <w:rPr>
          <w:rFonts w:asciiTheme="minorHAnsi" w:hAnsiTheme="minorHAnsi" w:cstheme="minorHAnsi"/>
          <w:i/>
          <w:iCs/>
        </w:rPr>
      </w:pPr>
    </w:p>
    <w:p w14:paraId="50899C68" w14:textId="144460F9" w:rsidR="00826569" w:rsidRPr="00A90476" w:rsidRDefault="00826569" w:rsidP="00826569">
      <w:pPr>
        <w:pStyle w:val="Default"/>
        <w:rPr>
          <w:rFonts w:asciiTheme="minorHAnsi" w:hAnsiTheme="minorHAnsi" w:cstheme="minorHAnsi"/>
        </w:rPr>
      </w:pPr>
      <w:r w:rsidRPr="00A90476">
        <w:rPr>
          <w:rFonts w:asciiTheme="minorHAnsi" w:hAnsiTheme="minorHAnsi" w:cstheme="minorHAnsi"/>
          <w:i/>
          <w:iCs/>
        </w:rPr>
        <w:t>Late assignments</w:t>
      </w:r>
      <w:r w:rsidR="00537754" w:rsidRPr="00A90476">
        <w:rPr>
          <w:rFonts w:asciiTheme="minorHAnsi" w:hAnsiTheme="minorHAnsi" w:cstheme="minorHAnsi"/>
          <w:i/>
          <w:iCs/>
        </w:rPr>
        <w:t xml:space="preserve"> accommodation</w:t>
      </w:r>
      <w:r w:rsidRPr="00A90476">
        <w:rPr>
          <w:rFonts w:asciiTheme="minorHAnsi" w:hAnsiTheme="minorHAnsi" w:cstheme="minorHAnsi"/>
        </w:rPr>
        <w:t xml:space="preserve">: </w:t>
      </w:r>
    </w:p>
    <w:p w14:paraId="6569B196" w14:textId="77777777" w:rsidR="00826569" w:rsidRPr="00A90476" w:rsidRDefault="00826569" w:rsidP="00630461">
      <w:pPr>
        <w:numPr>
          <w:ilvl w:val="0"/>
          <w:numId w:val="16"/>
        </w:numPr>
        <w:shd w:val="clear" w:color="auto" w:fill="FFFFFF"/>
        <w:spacing w:line="233" w:lineRule="atLeast"/>
        <w:rPr>
          <w:rFonts w:asciiTheme="minorHAnsi" w:hAnsiTheme="minorHAnsi" w:cstheme="minorHAnsi"/>
          <w:color w:val="201F1E"/>
        </w:rPr>
      </w:pPr>
      <w:r w:rsidRPr="00A90476">
        <w:rPr>
          <w:rFonts w:asciiTheme="minorHAnsi" w:hAnsiTheme="minorHAnsi" w:cstheme="minorHAnsi"/>
          <w:color w:val="201F1E"/>
        </w:rPr>
        <w:t>Late work is not accepted for the midterm or final exam</w:t>
      </w:r>
    </w:p>
    <w:p w14:paraId="22CEB94F" w14:textId="77777777" w:rsidR="00826569" w:rsidRPr="00A90476" w:rsidRDefault="00826569" w:rsidP="00630461">
      <w:pPr>
        <w:numPr>
          <w:ilvl w:val="0"/>
          <w:numId w:val="16"/>
        </w:numPr>
        <w:shd w:val="clear" w:color="auto" w:fill="FFFFFF"/>
        <w:spacing w:line="233" w:lineRule="atLeast"/>
        <w:rPr>
          <w:rFonts w:asciiTheme="minorHAnsi" w:hAnsiTheme="minorHAnsi" w:cstheme="minorHAnsi"/>
          <w:color w:val="201F1E"/>
        </w:rPr>
      </w:pPr>
      <w:r w:rsidRPr="00A90476">
        <w:rPr>
          <w:rFonts w:asciiTheme="minorHAnsi" w:hAnsiTheme="minorHAnsi" w:cstheme="minorHAnsi"/>
          <w:color w:val="201F1E"/>
        </w:rPr>
        <w:t>If you turn in the assignment </w:t>
      </w:r>
      <w:r w:rsidRPr="00A90476">
        <w:rPr>
          <w:rFonts w:asciiTheme="minorHAnsi" w:hAnsiTheme="minorHAnsi" w:cstheme="minorHAnsi"/>
          <w:b/>
          <w:bCs/>
          <w:color w:val="201F1E"/>
        </w:rPr>
        <w:t>AFTER</w:t>
      </w:r>
      <w:r w:rsidRPr="00A90476">
        <w:rPr>
          <w:rFonts w:asciiTheme="minorHAnsi" w:hAnsiTheme="minorHAnsi" w:cstheme="minorHAnsi"/>
          <w:color w:val="201F1E"/>
        </w:rPr>
        <w:t> the due date, I will automatically deduct </w:t>
      </w:r>
      <w:r w:rsidRPr="00A90476">
        <w:rPr>
          <w:rFonts w:asciiTheme="minorHAnsi" w:hAnsiTheme="minorHAnsi" w:cstheme="minorHAnsi"/>
          <w:b/>
          <w:bCs/>
          <w:color w:val="201F1E"/>
        </w:rPr>
        <w:t>20% off</w:t>
      </w:r>
      <w:r w:rsidRPr="00A90476">
        <w:rPr>
          <w:rFonts w:asciiTheme="minorHAnsi" w:hAnsiTheme="minorHAnsi" w:cstheme="minorHAnsi"/>
          <w:color w:val="201F1E"/>
        </w:rPr>
        <w:t> your grade for that assignment.</w:t>
      </w:r>
    </w:p>
    <w:p w14:paraId="6FA7E22A" w14:textId="340BAF5E" w:rsidR="00826569" w:rsidRPr="00A90476" w:rsidRDefault="00826569" w:rsidP="00630461">
      <w:pPr>
        <w:numPr>
          <w:ilvl w:val="0"/>
          <w:numId w:val="16"/>
        </w:numPr>
        <w:shd w:val="clear" w:color="auto" w:fill="FFFFFF"/>
        <w:spacing w:line="233" w:lineRule="atLeast"/>
        <w:rPr>
          <w:rFonts w:asciiTheme="minorHAnsi" w:hAnsiTheme="minorHAnsi" w:cstheme="minorHAnsi"/>
          <w:color w:val="201F1E"/>
        </w:rPr>
      </w:pPr>
      <w:r w:rsidRPr="00A90476">
        <w:rPr>
          <w:rFonts w:asciiTheme="minorHAnsi" w:hAnsiTheme="minorHAnsi" w:cstheme="minorHAnsi"/>
          <w:color w:val="201F1E"/>
        </w:rPr>
        <w:t xml:space="preserve">All late work for the first half of the semester is due on or before midnight </w:t>
      </w:r>
      <w:r w:rsidR="00AD3B95" w:rsidRPr="00A90476">
        <w:rPr>
          <w:rFonts w:asciiTheme="minorHAnsi" w:hAnsiTheme="minorHAnsi" w:cstheme="minorHAnsi"/>
          <w:color w:val="201F1E"/>
        </w:rPr>
        <w:t>on the date the midterm is due</w:t>
      </w:r>
      <w:r w:rsidRPr="00A90476">
        <w:rPr>
          <w:rFonts w:asciiTheme="minorHAnsi" w:hAnsiTheme="minorHAnsi" w:cstheme="minorHAnsi"/>
          <w:color w:val="201F1E"/>
        </w:rPr>
        <w:t xml:space="preserve">. Late work from the first half of the semester submitted after this date will be </w:t>
      </w:r>
      <w:proofErr w:type="gramStart"/>
      <w:r w:rsidRPr="00A90476">
        <w:rPr>
          <w:rFonts w:asciiTheme="minorHAnsi" w:hAnsiTheme="minorHAnsi" w:cstheme="minorHAnsi"/>
          <w:color w:val="201F1E"/>
        </w:rPr>
        <w:t>a</w:t>
      </w:r>
      <w:r w:rsidRPr="00A90476">
        <w:rPr>
          <w:rFonts w:asciiTheme="minorHAnsi" w:hAnsiTheme="minorHAnsi" w:cstheme="minorHAnsi"/>
          <w:b/>
          <w:bCs/>
          <w:color w:val="201F1E"/>
        </w:rPr>
        <w:t xml:space="preserve"> zero</w:t>
      </w:r>
      <w:proofErr w:type="gramEnd"/>
      <w:r w:rsidRPr="00A90476">
        <w:rPr>
          <w:rFonts w:asciiTheme="minorHAnsi" w:hAnsiTheme="minorHAnsi" w:cstheme="minorHAnsi"/>
          <w:color w:val="201F1E"/>
        </w:rPr>
        <w:t>.</w:t>
      </w:r>
    </w:p>
    <w:p w14:paraId="0D98D55D" w14:textId="65235762" w:rsidR="00537754" w:rsidRPr="00A90476" w:rsidRDefault="00826569" w:rsidP="00630461">
      <w:pPr>
        <w:numPr>
          <w:ilvl w:val="0"/>
          <w:numId w:val="16"/>
        </w:numPr>
        <w:shd w:val="clear" w:color="auto" w:fill="FFFFFF"/>
        <w:spacing w:line="233" w:lineRule="atLeast"/>
        <w:rPr>
          <w:rFonts w:asciiTheme="minorHAnsi" w:hAnsiTheme="minorHAnsi" w:cstheme="minorHAnsi"/>
          <w:color w:val="201F1E"/>
        </w:rPr>
      </w:pPr>
      <w:r w:rsidRPr="00A90476">
        <w:rPr>
          <w:rFonts w:asciiTheme="minorHAnsi" w:hAnsiTheme="minorHAnsi" w:cstheme="minorHAnsi"/>
          <w:color w:val="201F1E"/>
        </w:rPr>
        <w:t xml:space="preserve">All late work for the second half of the semester is due on or before midnight on </w:t>
      </w:r>
      <w:r w:rsidR="00AD3B95" w:rsidRPr="00A90476">
        <w:rPr>
          <w:rFonts w:asciiTheme="minorHAnsi" w:hAnsiTheme="minorHAnsi" w:cstheme="minorHAnsi"/>
          <w:color w:val="201F1E"/>
        </w:rPr>
        <w:t>date the final is due.</w:t>
      </w:r>
      <w:r w:rsidRPr="00A90476">
        <w:rPr>
          <w:rFonts w:asciiTheme="minorHAnsi" w:hAnsiTheme="minorHAnsi" w:cstheme="minorHAnsi"/>
          <w:color w:val="201F1E"/>
        </w:rPr>
        <w:t xml:space="preserve"> </w:t>
      </w:r>
      <w:proofErr w:type="gramStart"/>
      <w:r w:rsidRPr="00A90476">
        <w:rPr>
          <w:rFonts w:asciiTheme="minorHAnsi" w:hAnsiTheme="minorHAnsi" w:cstheme="minorHAnsi"/>
          <w:color w:val="201F1E"/>
        </w:rPr>
        <w:t>Late</w:t>
      </w:r>
      <w:proofErr w:type="gramEnd"/>
      <w:r w:rsidRPr="00A90476">
        <w:rPr>
          <w:rFonts w:asciiTheme="minorHAnsi" w:hAnsiTheme="minorHAnsi" w:cstheme="minorHAnsi"/>
          <w:color w:val="201F1E"/>
        </w:rPr>
        <w:t xml:space="preserve"> work from the second half of the semester submitted after this date will be </w:t>
      </w:r>
      <w:proofErr w:type="gramStart"/>
      <w:r w:rsidRPr="00A90476">
        <w:rPr>
          <w:rFonts w:asciiTheme="minorHAnsi" w:hAnsiTheme="minorHAnsi" w:cstheme="minorHAnsi"/>
          <w:color w:val="201F1E"/>
        </w:rPr>
        <w:t>a zero</w:t>
      </w:r>
      <w:proofErr w:type="gramEnd"/>
      <w:r w:rsidRPr="00A90476">
        <w:rPr>
          <w:rFonts w:asciiTheme="minorHAnsi" w:hAnsiTheme="minorHAnsi" w:cstheme="minorHAnsi"/>
          <w:color w:val="201F1E"/>
        </w:rPr>
        <w:t>.</w:t>
      </w:r>
    </w:p>
    <w:p w14:paraId="3B3E0BAE" w14:textId="77777777" w:rsidR="00537754" w:rsidRPr="00A90476" w:rsidRDefault="00537754" w:rsidP="00537754">
      <w:pPr>
        <w:pStyle w:val="Default"/>
        <w:rPr>
          <w:rFonts w:asciiTheme="minorHAnsi" w:hAnsiTheme="minorHAnsi" w:cstheme="minorHAnsi"/>
        </w:rPr>
      </w:pPr>
      <w:r w:rsidRPr="00A90476">
        <w:rPr>
          <w:rFonts w:asciiTheme="minorHAnsi" w:hAnsiTheme="minorHAnsi" w:cstheme="minorHAnsi"/>
          <w:i/>
          <w:iCs/>
        </w:rPr>
        <w:t>Extra credit</w:t>
      </w:r>
      <w:r w:rsidRPr="00A90476">
        <w:rPr>
          <w:rFonts w:asciiTheme="minorHAnsi" w:hAnsiTheme="minorHAnsi" w:cstheme="minorHAnsi"/>
        </w:rPr>
        <w:t xml:space="preserve">: There are no opportunities for extra credit </w:t>
      </w:r>
      <w:proofErr w:type="gramStart"/>
      <w:r w:rsidRPr="00A90476">
        <w:rPr>
          <w:rFonts w:asciiTheme="minorHAnsi" w:hAnsiTheme="minorHAnsi" w:cstheme="minorHAnsi"/>
        </w:rPr>
        <w:t>in</w:t>
      </w:r>
      <w:proofErr w:type="gramEnd"/>
      <w:r w:rsidRPr="00A90476">
        <w:rPr>
          <w:rFonts w:asciiTheme="minorHAnsi" w:hAnsiTheme="minorHAnsi" w:cstheme="minorHAnsi"/>
        </w:rPr>
        <w:t xml:space="preserve"> this course unless otherwise determined by instructor.</w:t>
      </w:r>
    </w:p>
    <w:p w14:paraId="02CB2639" w14:textId="77777777" w:rsidR="00826569" w:rsidRPr="00A90476" w:rsidRDefault="00826569" w:rsidP="00337FEA">
      <w:pPr>
        <w:rPr>
          <w:rFonts w:asciiTheme="minorHAnsi" w:hAnsiTheme="minorHAnsi" w:cstheme="minorHAnsi"/>
        </w:rPr>
      </w:pPr>
    </w:p>
    <w:p w14:paraId="0C7EDEF4" w14:textId="77777777" w:rsidR="00415DB2" w:rsidRPr="00A90476" w:rsidRDefault="00415DB2" w:rsidP="00337FEA">
      <w:pPr>
        <w:rPr>
          <w:rFonts w:asciiTheme="minorHAnsi" w:hAnsiTheme="minorHAnsi" w:cstheme="minorHAnsi"/>
          <w:iCs/>
        </w:rPr>
      </w:pPr>
    </w:p>
    <w:p w14:paraId="436FECDC" w14:textId="2E4DC0D7" w:rsidR="00B722A0" w:rsidRPr="00E024BB" w:rsidRDefault="00F058D6" w:rsidP="00E024BB">
      <w:pPr>
        <w:pStyle w:val="NormalWeb"/>
        <w:shd w:val="clear" w:color="auto" w:fill="FFFFFF"/>
        <w:spacing w:before="0" w:beforeAutospacing="0" w:after="0" w:afterAutospacing="0"/>
        <w:rPr>
          <w:rFonts w:asciiTheme="minorHAnsi" w:hAnsiTheme="minorHAnsi" w:cstheme="minorHAnsi"/>
        </w:rPr>
      </w:pPr>
      <w:r w:rsidRPr="00E024BB">
        <w:rPr>
          <w:rStyle w:val="Heading3Char"/>
          <w:rFonts w:asciiTheme="minorHAnsi" w:hAnsiTheme="minorHAnsi" w:cstheme="minorHAnsi"/>
          <w:color w:val="2E74B5" w:themeColor="accent1" w:themeShade="BF"/>
        </w:rPr>
        <w:t>Attendance Policy</w:t>
      </w:r>
      <w:r w:rsidRPr="00E024BB">
        <w:rPr>
          <w:rFonts w:asciiTheme="minorHAnsi" w:hAnsiTheme="minorHAnsi" w:cstheme="minorHAnsi"/>
          <w:color w:val="2E74B5" w:themeColor="accent1" w:themeShade="BF"/>
        </w:rPr>
        <w:br/>
      </w:r>
      <w:r w:rsidR="00E024BB">
        <w:rPr>
          <w:rFonts w:asciiTheme="minorHAnsi" w:hAnsiTheme="minorHAnsi" w:cstheme="minorHAnsi"/>
        </w:rPr>
        <w:t xml:space="preserve">This is an online course. You are expected to keep pace with each module and submit assignments on time. </w:t>
      </w:r>
    </w:p>
    <w:p w14:paraId="37DE8572" w14:textId="77777777" w:rsidR="00B722A0" w:rsidRPr="00A90476" w:rsidRDefault="00B722A0" w:rsidP="00B722A0">
      <w:pPr>
        <w:rPr>
          <w:rFonts w:asciiTheme="minorHAnsi" w:hAnsiTheme="minorHAnsi" w:cstheme="minorHAnsi"/>
        </w:rPr>
      </w:pPr>
    </w:p>
    <w:p w14:paraId="625F6EC3" w14:textId="55F4B995" w:rsidR="0031300B" w:rsidRPr="00A90476" w:rsidRDefault="0031300B" w:rsidP="00B722A0">
      <w:pPr>
        <w:pStyle w:val="Default"/>
        <w:rPr>
          <w:rFonts w:asciiTheme="minorHAnsi" w:hAnsiTheme="minorHAnsi" w:cstheme="minorHAnsi"/>
          <w:iCs/>
        </w:rPr>
      </w:pPr>
    </w:p>
    <w:p w14:paraId="5BB9C4EB" w14:textId="1BD126B7" w:rsidR="006E5A37" w:rsidRPr="00A90476" w:rsidRDefault="00F058D6" w:rsidP="006E5A37">
      <w:pPr>
        <w:rPr>
          <w:rFonts w:asciiTheme="minorHAnsi" w:hAnsiTheme="minorHAnsi" w:cstheme="minorHAnsi"/>
        </w:rPr>
      </w:pPr>
      <w:r w:rsidRPr="00A90476">
        <w:rPr>
          <w:rStyle w:val="Heading3Char"/>
          <w:rFonts w:asciiTheme="minorHAnsi" w:hAnsiTheme="minorHAnsi" w:cstheme="minorHAnsi"/>
        </w:rPr>
        <w:t>Syllabus Change Policy</w:t>
      </w:r>
      <w:r w:rsidRPr="00A90476">
        <w:rPr>
          <w:rFonts w:asciiTheme="minorHAnsi" w:hAnsiTheme="minorHAnsi" w:cstheme="minorHAnsi"/>
          <w:b/>
          <w:bCs/>
          <w:color w:val="2E74B5" w:themeColor="accent1" w:themeShade="BF"/>
        </w:rPr>
        <w:br/>
      </w:r>
      <w:r w:rsidR="006E5A37" w:rsidRPr="00A90476">
        <w:rPr>
          <w:rFonts w:asciiTheme="minorHAnsi" w:hAnsiTheme="minorHAnsi" w:cstheme="minorHAnsi"/>
        </w:rPr>
        <w:t>I reserve the right to make any necessary changes the syllabus, points, course information, and due dates, and other matters as appropriate.</w:t>
      </w:r>
    </w:p>
    <w:p w14:paraId="3731A619" w14:textId="6517C3A7" w:rsidR="00F058D6" w:rsidRPr="00A90476" w:rsidRDefault="00F058D6" w:rsidP="00337FEA">
      <w:pPr>
        <w:rPr>
          <w:rFonts w:asciiTheme="minorHAnsi" w:hAnsiTheme="minorHAnsi" w:cstheme="minorHAnsi"/>
        </w:rPr>
      </w:pPr>
    </w:p>
    <w:p w14:paraId="045700CF" w14:textId="77777777" w:rsidR="00E15729" w:rsidRPr="00A90476" w:rsidRDefault="00E15729" w:rsidP="00E15729">
      <w:pPr>
        <w:pStyle w:val="Heading3"/>
        <w:rPr>
          <w:rFonts w:asciiTheme="minorHAnsi" w:hAnsiTheme="minorHAnsi" w:cstheme="minorHAnsi"/>
          <w:b/>
          <w:bCs/>
          <w:color w:val="2E74B5" w:themeColor="accent1" w:themeShade="BF"/>
        </w:rPr>
      </w:pPr>
      <w:r w:rsidRPr="00A90476">
        <w:rPr>
          <w:rFonts w:asciiTheme="minorHAnsi" w:hAnsiTheme="minorHAnsi" w:cstheme="minorHAnsi"/>
          <w:b/>
          <w:bCs/>
          <w:color w:val="2E74B5" w:themeColor="accent1" w:themeShade="BF"/>
        </w:rPr>
        <w:t>Student Support Services</w:t>
      </w:r>
    </w:p>
    <w:p w14:paraId="18C6BE13" w14:textId="5EA6C575" w:rsidR="00E15729" w:rsidRPr="00A90476" w:rsidRDefault="00E15729" w:rsidP="00E15729">
      <w:pPr>
        <w:pStyle w:val="ListParagraph"/>
        <w:numPr>
          <w:ilvl w:val="0"/>
          <w:numId w:val="5"/>
        </w:numPr>
        <w:rPr>
          <w:rFonts w:asciiTheme="minorHAnsi" w:hAnsiTheme="minorHAnsi" w:cstheme="minorHAnsi"/>
        </w:rPr>
      </w:pPr>
      <w:hyperlink r:id="rId55" w:history="1">
        <w:r w:rsidRPr="00A90476">
          <w:rPr>
            <w:rStyle w:val="Hyperlink"/>
            <w:rFonts w:asciiTheme="minorHAnsi" w:hAnsiTheme="minorHAnsi" w:cstheme="minorHAnsi"/>
            <w:color w:val="2F5496" w:themeColor="accent5" w:themeShade="BF"/>
            <w:u w:val="none"/>
          </w:rPr>
          <w:t>Registrar</w:t>
        </w:r>
      </w:hyperlink>
      <w:r w:rsidRPr="00A90476">
        <w:rPr>
          <w:rFonts w:asciiTheme="minorHAnsi" w:hAnsiTheme="minorHAnsi" w:cstheme="minorHAnsi"/>
        </w:rPr>
        <w:t xml:space="preserve"> </w:t>
      </w:r>
    </w:p>
    <w:p w14:paraId="1B768D36" w14:textId="333AD036" w:rsidR="00E15729" w:rsidRPr="00A90476" w:rsidRDefault="00E15729" w:rsidP="00E15729">
      <w:pPr>
        <w:pStyle w:val="ListParagraph"/>
        <w:numPr>
          <w:ilvl w:val="0"/>
          <w:numId w:val="5"/>
        </w:numPr>
        <w:rPr>
          <w:rFonts w:asciiTheme="minorHAnsi" w:hAnsiTheme="minorHAnsi" w:cstheme="minorHAnsi"/>
        </w:rPr>
      </w:pPr>
      <w:hyperlink r:id="rId56" w:history="1">
        <w:r w:rsidRPr="00A90476">
          <w:rPr>
            <w:rStyle w:val="Hyperlink"/>
            <w:rFonts w:asciiTheme="minorHAnsi" w:hAnsiTheme="minorHAnsi" w:cstheme="minorHAnsi"/>
            <w:color w:val="2F5496" w:themeColor="accent5" w:themeShade="BF"/>
            <w:u w:val="none"/>
          </w:rPr>
          <w:t>Financial Aid</w:t>
        </w:r>
      </w:hyperlink>
      <w:r w:rsidRPr="00A90476">
        <w:rPr>
          <w:rFonts w:asciiTheme="minorHAnsi" w:hAnsiTheme="minorHAnsi" w:cstheme="minorHAnsi"/>
        </w:rPr>
        <w:t xml:space="preserve"> </w:t>
      </w:r>
    </w:p>
    <w:p w14:paraId="2E140DD6" w14:textId="72526B33" w:rsidR="00E15729" w:rsidRPr="00A90476" w:rsidRDefault="00E15729" w:rsidP="00E15729">
      <w:pPr>
        <w:pStyle w:val="ListParagraph"/>
        <w:numPr>
          <w:ilvl w:val="0"/>
          <w:numId w:val="5"/>
        </w:numPr>
        <w:rPr>
          <w:rFonts w:asciiTheme="minorHAnsi" w:hAnsiTheme="minorHAnsi" w:cstheme="minorHAnsi"/>
        </w:rPr>
      </w:pPr>
      <w:hyperlink r:id="rId57" w:history="1">
        <w:r w:rsidRPr="00A90476">
          <w:rPr>
            <w:rStyle w:val="Hyperlink"/>
            <w:rFonts w:asciiTheme="minorHAnsi" w:hAnsiTheme="minorHAnsi" w:cstheme="minorHAnsi"/>
            <w:color w:val="2F5496" w:themeColor="accent5" w:themeShade="BF"/>
            <w:u w:val="none"/>
          </w:rPr>
          <w:t>Student Legal Services</w:t>
        </w:r>
      </w:hyperlink>
      <w:r w:rsidRPr="00A90476">
        <w:rPr>
          <w:rFonts w:asciiTheme="minorHAnsi" w:hAnsiTheme="minorHAnsi" w:cstheme="minorHAnsi"/>
          <w:color w:val="2F5496" w:themeColor="accent5" w:themeShade="BF"/>
        </w:rPr>
        <w:t xml:space="preserve"> </w:t>
      </w:r>
    </w:p>
    <w:p w14:paraId="52638D94" w14:textId="668DEED3" w:rsidR="00E15729" w:rsidRPr="00A90476" w:rsidRDefault="00E15729" w:rsidP="00E15729">
      <w:pPr>
        <w:pStyle w:val="ListParagraph"/>
        <w:numPr>
          <w:ilvl w:val="0"/>
          <w:numId w:val="5"/>
        </w:numPr>
        <w:rPr>
          <w:rFonts w:asciiTheme="minorHAnsi" w:hAnsiTheme="minorHAnsi" w:cstheme="minorHAnsi"/>
        </w:rPr>
      </w:pPr>
      <w:hyperlink r:id="rId58" w:history="1">
        <w:r w:rsidRPr="00A90476">
          <w:rPr>
            <w:rStyle w:val="Hyperlink"/>
            <w:rFonts w:asciiTheme="minorHAnsi" w:hAnsiTheme="minorHAnsi" w:cstheme="minorHAnsi"/>
            <w:color w:val="2F5496" w:themeColor="accent5" w:themeShade="BF"/>
            <w:u w:val="none"/>
          </w:rPr>
          <w:t>Career Center</w:t>
        </w:r>
      </w:hyperlink>
      <w:r w:rsidRPr="00A90476">
        <w:rPr>
          <w:rFonts w:asciiTheme="minorHAnsi" w:hAnsiTheme="minorHAnsi" w:cstheme="minorHAnsi"/>
        </w:rPr>
        <w:t xml:space="preserve"> </w:t>
      </w:r>
    </w:p>
    <w:p w14:paraId="503B4181" w14:textId="6BAB424A" w:rsidR="00E15729" w:rsidRPr="00A90476" w:rsidRDefault="00E15729" w:rsidP="00E15729">
      <w:pPr>
        <w:pStyle w:val="ListParagraph"/>
        <w:numPr>
          <w:ilvl w:val="0"/>
          <w:numId w:val="5"/>
        </w:numPr>
        <w:rPr>
          <w:rFonts w:asciiTheme="minorHAnsi" w:hAnsiTheme="minorHAnsi" w:cstheme="minorHAnsi"/>
        </w:rPr>
      </w:pPr>
      <w:hyperlink r:id="rId59" w:history="1">
        <w:r w:rsidRPr="00A90476">
          <w:rPr>
            <w:rStyle w:val="Hyperlink"/>
            <w:rFonts w:asciiTheme="minorHAnsi" w:hAnsiTheme="minorHAnsi" w:cstheme="minorHAnsi"/>
            <w:color w:val="2F5496" w:themeColor="accent5" w:themeShade="BF"/>
            <w:u w:val="none"/>
          </w:rPr>
          <w:t>Multicultural Center</w:t>
        </w:r>
      </w:hyperlink>
      <w:r w:rsidRPr="00A90476">
        <w:rPr>
          <w:rFonts w:asciiTheme="minorHAnsi" w:hAnsiTheme="minorHAnsi" w:cstheme="minorHAnsi"/>
        </w:rPr>
        <w:t xml:space="preserve"> </w:t>
      </w:r>
    </w:p>
    <w:p w14:paraId="0C4CCA6F" w14:textId="241B040D" w:rsidR="00E15729" w:rsidRPr="00A90476" w:rsidRDefault="00E15729" w:rsidP="00E15729">
      <w:pPr>
        <w:pStyle w:val="ListParagraph"/>
        <w:numPr>
          <w:ilvl w:val="0"/>
          <w:numId w:val="5"/>
        </w:numPr>
        <w:rPr>
          <w:rFonts w:asciiTheme="minorHAnsi" w:hAnsiTheme="minorHAnsi" w:cstheme="minorHAnsi"/>
        </w:rPr>
      </w:pPr>
      <w:hyperlink r:id="rId60" w:history="1">
        <w:r w:rsidRPr="00A90476">
          <w:rPr>
            <w:rStyle w:val="Hyperlink"/>
            <w:rFonts w:asciiTheme="minorHAnsi" w:hAnsiTheme="minorHAnsi" w:cstheme="minorHAnsi"/>
            <w:color w:val="2F5496" w:themeColor="accent5" w:themeShade="BF"/>
            <w:u w:val="none"/>
          </w:rPr>
          <w:t>Counseling and Testing Services</w:t>
        </w:r>
      </w:hyperlink>
      <w:r w:rsidRPr="00A90476">
        <w:rPr>
          <w:rFonts w:asciiTheme="minorHAnsi" w:hAnsiTheme="minorHAnsi" w:cstheme="minorHAnsi"/>
          <w:color w:val="2F5496" w:themeColor="accent5" w:themeShade="BF"/>
        </w:rPr>
        <w:t xml:space="preserve"> </w:t>
      </w:r>
    </w:p>
    <w:p w14:paraId="78FEAC42" w14:textId="3B77213E" w:rsidR="00E15729" w:rsidRPr="00A90476" w:rsidRDefault="00E15729" w:rsidP="00E15729">
      <w:pPr>
        <w:pStyle w:val="ListParagraph"/>
        <w:numPr>
          <w:ilvl w:val="0"/>
          <w:numId w:val="5"/>
        </w:numPr>
        <w:rPr>
          <w:rFonts w:asciiTheme="minorHAnsi" w:hAnsiTheme="minorHAnsi" w:cstheme="minorHAnsi"/>
        </w:rPr>
      </w:pPr>
      <w:hyperlink r:id="rId61" w:history="1">
        <w:r w:rsidRPr="00A90476">
          <w:rPr>
            <w:rStyle w:val="Hyperlink"/>
            <w:rFonts w:asciiTheme="minorHAnsi" w:hAnsiTheme="minorHAnsi" w:cstheme="minorHAnsi"/>
            <w:color w:val="2F5496" w:themeColor="accent5" w:themeShade="BF"/>
            <w:u w:val="none"/>
          </w:rPr>
          <w:t>Student Affairs Care Team</w:t>
        </w:r>
      </w:hyperlink>
      <w:r w:rsidRPr="00A90476">
        <w:rPr>
          <w:rFonts w:asciiTheme="minorHAnsi" w:hAnsiTheme="minorHAnsi" w:cstheme="minorHAnsi"/>
        </w:rPr>
        <w:t xml:space="preserve"> </w:t>
      </w:r>
    </w:p>
    <w:p w14:paraId="5D23590F" w14:textId="4BC70214" w:rsidR="00E15729" w:rsidRPr="00A90476" w:rsidRDefault="00E15729" w:rsidP="00E15729">
      <w:pPr>
        <w:pStyle w:val="ListParagraph"/>
        <w:numPr>
          <w:ilvl w:val="0"/>
          <w:numId w:val="5"/>
        </w:numPr>
        <w:rPr>
          <w:rFonts w:asciiTheme="minorHAnsi" w:hAnsiTheme="minorHAnsi" w:cstheme="minorHAnsi"/>
        </w:rPr>
      </w:pPr>
      <w:hyperlink r:id="rId62" w:history="1">
        <w:r w:rsidRPr="00A90476">
          <w:rPr>
            <w:rStyle w:val="Hyperlink"/>
            <w:rFonts w:asciiTheme="minorHAnsi" w:hAnsiTheme="minorHAnsi" w:cstheme="minorHAnsi"/>
            <w:color w:val="2F5496" w:themeColor="accent5" w:themeShade="BF"/>
            <w:u w:val="none"/>
          </w:rPr>
          <w:t>Student Health and Wellness Center</w:t>
        </w:r>
      </w:hyperlink>
      <w:r w:rsidRPr="00A90476">
        <w:rPr>
          <w:rFonts w:asciiTheme="minorHAnsi" w:hAnsiTheme="minorHAnsi" w:cstheme="minorHAnsi"/>
          <w:color w:val="0070C0"/>
        </w:rPr>
        <w:t xml:space="preserve"> </w:t>
      </w:r>
    </w:p>
    <w:p w14:paraId="301C82AC" w14:textId="35F0EB64" w:rsidR="00E15729" w:rsidRPr="00A90476" w:rsidRDefault="00E15729" w:rsidP="00E15729">
      <w:pPr>
        <w:pStyle w:val="ListParagraph"/>
        <w:numPr>
          <w:ilvl w:val="0"/>
          <w:numId w:val="5"/>
        </w:numPr>
        <w:rPr>
          <w:rFonts w:asciiTheme="minorHAnsi" w:hAnsiTheme="minorHAnsi" w:cstheme="minorHAnsi"/>
        </w:rPr>
      </w:pPr>
      <w:hyperlink r:id="rId63" w:history="1">
        <w:r w:rsidRPr="00A90476">
          <w:rPr>
            <w:rStyle w:val="Hyperlink"/>
            <w:rFonts w:asciiTheme="minorHAnsi" w:hAnsiTheme="minorHAnsi" w:cstheme="minorHAnsi"/>
            <w:color w:val="2F5496" w:themeColor="accent5" w:themeShade="BF"/>
            <w:u w:val="none"/>
          </w:rPr>
          <w:t>Pride Alliance</w:t>
        </w:r>
      </w:hyperlink>
      <w:r w:rsidRPr="00A90476">
        <w:rPr>
          <w:rFonts w:asciiTheme="minorHAnsi" w:hAnsiTheme="minorHAnsi" w:cstheme="minorHAnsi"/>
          <w:color w:val="2F5496" w:themeColor="accent5" w:themeShade="BF"/>
        </w:rPr>
        <w:t xml:space="preserve"> </w:t>
      </w:r>
    </w:p>
    <w:p w14:paraId="50CDBB61" w14:textId="77777777" w:rsidR="00E15729" w:rsidRPr="00A90476" w:rsidRDefault="00E15729" w:rsidP="00E15729">
      <w:pPr>
        <w:pStyle w:val="ListParagraph"/>
        <w:rPr>
          <w:rFonts w:asciiTheme="minorHAnsi" w:hAnsiTheme="minorHAnsi" w:cstheme="minorHAnsi"/>
        </w:rPr>
      </w:pPr>
    </w:p>
    <w:p w14:paraId="1664AD96" w14:textId="77777777" w:rsidR="00E15729" w:rsidRPr="00A90476" w:rsidRDefault="00E15729" w:rsidP="00E15729">
      <w:pPr>
        <w:pStyle w:val="Heading3"/>
        <w:rPr>
          <w:rFonts w:asciiTheme="minorHAnsi" w:hAnsiTheme="minorHAnsi" w:cstheme="minorHAnsi"/>
          <w:b/>
          <w:bCs/>
          <w:color w:val="2E74B5" w:themeColor="accent1" w:themeShade="BF"/>
        </w:rPr>
      </w:pPr>
      <w:r w:rsidRPr="00A90476">
        <w:rPr>
          <w:rFonts w:asciiTheme="minorHAnsi" w:hAnsiTheme="minorHAnsi" w:cstheme="minorHAnsi"/>
          <w:b/>
          <w:bCs/>
          <w:color w:val="2E74B5" w:themeColor="accent1" w:themeShade="BF"/>
        </w:rPr>
        <w:t>Academic Support Services</w:t>
      </w:r>
    </w:p>
    <w:p w14:paraId="2F640CAA" w14:textId="69A9A185" w:rsidR="00E15729" w:rsidRPr="00A90476" w:rsidRDefault="00E15729" w:rsidP="00E15729">
      <w:pPr>
        <w:pStyle w:val="ListParagraph"/>
        <w:numPr>
          <w:ilvl w:val="0"/>
          <w:numId w:val="6"/>
        </w:numPr>
        <w:rPr>
          <w:rFonts w:asciiTheme="minorHAnsi" w:hAnsiTheme="minorHAnsi" w:cstheme="minorHAnsi"/>
        </w:rPr>
      </w:pPr>
      <w:hyperlink r:id="rId64" w:history="1">
        <w:r w:rsidRPr="00A90476">
          <w:rPr>
            <w:rStyle w:val="Hyperlink"/>
            <w:rFonts w:asciiTheme="minorHAnsi" w:hAnsiTheme="minorHAnsi" w:cstheme="minorHAnsi"/>
            <w:color w:val="2F5496" w:themeColor="accent5" w:themeShade="BF"/>
            <w:u w:val="none"/>
          </w:rPr>
          <w:t>Academic Resource Center</w:t>
        </w:r>
      </w:hyperlink>
      <w:r w:rsidRPr="00A90476">
        <w:rPr>
          <w:rFonts w:asciiTheme="minorHAnsi" w:hAnsiTheme="minorHAnsi" w:cstheme="minorHAnsi"/>
          <w:color w:val="2F5496" w:themeColor="accent5" w:themeShade="BF"/>
        </w:rPr>
        <w:t xml:space="preserve"> </w:t>
      </w:r>
    </w:p>
    <w:p w14:paraId="2C469FF0" w14:textId="25F6F2DA" w:rsidR="00E15729" w:rsidRPr="00A90476" w:rsidRDefault="00E15729" w:rsidP="00E15729">
      <w:pPr>
        <w:pStyle w:val="ListParagraph"/>
        <w:numPr>
          <w:ilvl w:val="0"/>
          <w:numId w:val="6"/>
        </w:numPr>
        <w:rPr>
          <w:rFonts w:asciiTheme="minorHAnsi" w:hAnsiTheme="minorHAnsi" w:cstheme="minorHAnsi"/>
        </w:rPr>
      </w:pPr>
      <w:hyperlink r:id="rId65" w:history="1">
        <w:r w:rsidRPr="00A90476">
          <w:rPr>
            <w:rStyle w:val="Hyperlink"/>
            <w:rFonts w:asciiTheme="minorHAnsi" w:hAnsiTheme="minorHAnsi" w:cstheme="minorHAnsi"/>
            <w:color w:val="2F5496" w:themeColor="accent5" w:themeShade="BF"/>
            <w:u w:val="none"/>
          </w:rPr>
          <w:t>Academic Success Center</w:t>
        </w:r>
      </w:hyperlink>
      <w:r w:rsidRPr="00A90476">
        <w:rPr>
          <w:rFonts w:asciiTheme="minorHAnsi" w:hAnsiTheme="minorHAnsi" w:cstheme="minorHAnsi"/>
          <w:color w:val="2F5496" w:themeColor="accent5" w:themeShade="BF"/>
        </w:rPr>
        <w:t xml:space="preserve"> </w:t>
      </w:r>
    </w:p>
    <w:p w14:paraId="2C728D49" w14:textId="07F5DB2E" w:rsidR="00E15729" w:rsidRPr="00A90476" w:rsidRDefault="00E15729" w:rsidP="00E15729">
      <w:pPr>
        <w:pStyle w:val="ListParagraph"/>
        <w:numPr>
          <w:ilvl w:val="0"/>
          <w:numId w:val="6"/>
        </w:numPr>
        <w:rPr>
          <w:rFonts w:asciiTheme="minorHAnsi" w:hAnsiTheme="minorHAnsi" w:cstheme="minorHAnsi"/>
        </w:rPr>
      </w:pPr>
      <w:hyperlink r:id="rId66" w:history="1">
        <w:r w:rsidRPr="00A90476">
          <w:rPr>
            <w:rStyle w:val="Hyperlink"/>
            <w:rFonts w:asciiTheme="minorHAnsi" w:hAnsiTheme="minorHAnsi" w:cstheme="minorHAnsi"/>
            <w:color w:val="2F5496" w:themeColor="accent5" w:themeShade="BF"/>
            <w:u w:val="none"/>
          </w:rPr>
          <w:t>UNT Libraries</w:t>
        </w:r>
      </w:hyperlink>
      <w:r w:rsidRPr="00A90476">
        <w:rPr>
          <w:rFonts w:asciiTheme="minorHAnsi" w:hAnsiTheme="minorHAnsi" w:cstheme="minorHAnsi"/>
        </w:rPr>
        <w:t xml:space="preserve"> </w:t>
      </w:r>
    </w:p>
    <w:p w14:paraId="41A2EDDB" w14:textId="7EEDAB76" w:rsidR="00E15729" w:rsidRPr="00A90476" w:rsidRDefault="00E15729" w:rsidP="00E15729">
      <w:pPr>
        <w:pStyle w:val="ListParagraph"/>
        <w:numPr>
          <w:ilvl w:val="0"/>
          <w:numId w:val="6"/>
        </w:numPr>
        <w:rPr>
          <w:rFonts w:asciiTheme="minorHAnsi" w:hAnsiTheme="minorHAnsi" w:cstheme="minorHAnsi"/>
        </w:rPr>
      </w:pPr>
      <w:hyperlink r:id="rId67" w:history="1">
        <w:r w:rsidRPr="00A90476">
          <w:rPr>
            <w:rStyle w:val="Hyperlink"/>
            <w:rFonts w:asciiTheme="minorHAnsi" w:hAnsiTheme="minorHAnsi" w:cstheme="minorHAnsi"/>
            <w:color w:val="2F5496" w:themeColor="accent5" w:themeShade="BF"/>
            <w:u w:val="none"/>
          </w:rPr>
          <w:t>Writing Lab</w:t>
        </w:r>
      </w:hyperlink>
      <w:r w:rsidRPr="00A90476">
        <w:rPr>
          <w:rFonts w:asciiTheme="minorHAnsi" w:hAnsiTheme="minorHAnsi" w:cstheme="minorHAnsi"/>
          <w:color w:val="2F5496" w:themeColor="accent5" w:themeShade="BF"/>
        </w:rPr>
        <w:t xml:space="preserve"> </w:t>
      </w:r>
    </w:p>
    <w:p w14:paraId="228BB736" w14:textId="77777777" w:rsidR="00E15729" w:rsidRPr="00A90476" w:rsidRDefault="00E15729" w:rsidP="00E15729">
      <w:pPr>
        <w:tabs>
          <w:tab w:val="left" w:pos="2340"/>
        </w:tabs>
        <w:rPr>
          <w:rStyle w:val="Strong"/>
          <w:rFonts w:asciiTheme="minorHAnsi" w:hAnsiTheme="minorHAnsi" w:cstheme="minorHAnsi"/>
          <w:color w:val="2E74B5" w:themeColor="accent1" w:themeShade="BF"/>
        </w:rPr>
      </w:pPr>
    </w:p>
    <w:p w14:paraId="6500657C" w14:textId="77777777" w:rsidR="00E15729" w:rsidRPr="00A90476" w:rsidRDefault="00E15729" w:rsidP="00E024BB">
      <w:pPr>
        <w:pStyle w:val="Heading2"/>
        <w:rPr>
          <w:rStyle w:val="Strong"/>
          <w:rFonts w:asciiTheme="minorHAnsi" w:hAnsiTheme="minorHAnsi" w:cstheme="minorHAnsi"/>
        </w:rPr>
      </w:pPr>
      <w:r w:rsidRPr="00A90476">
        <w:rPr>
          <w:rStyle w:val="Strong"/>
          <w:rFonts w:asciiTheme="minorHAnsi" w:hAnsiTheme="minorHAnsi" w:cstheme="minorHAnsi"/>
        </w:rPr>
        <w:t>Course Evaluation</w:t>
      </w:r>
    </w:p>
    <w:p w14:paraId="5B424234" w14:textId="77777777" w:rsidR="00E15729" w:rsidRPr="00A90476" w:rsidRDefault="00E15729" w:rsidP="00E15729">
      <w:pPr>
        <w:rPr>
          <w:rFonts w:asciiTheme="minorHAnsi" w:hAnsiTheme="minorHAnsi" w:cstheme="minorHAnsi"/>
          <w:shd w:val="clear" w:color="auto" w:fill="FFFFFF"/>
        </w:rPr>
      </w:pPr>
      <w:r w:rsidRPr="00A90476">
        <w:rPr>
          <w:rFonts w:asciiTheme="minorHAnsi" w:hAnsiTheme="minorHAnsi" w:cstheme="minorHAnsi"/>
          <w:shd w:val="clear" w:color="auto" w:fill="FFFFFF"/>
        </w:rPr>
        <w:t xml:space="preserve">Student Perceptions of Teaching (SPOT) is the student evaluation system for UNT and allows students the ability to confidentially provide constructive feedback to their instructor and department to improve the quality of student experiences in the course. SPOT evaluations are </w:t>
      </w:r>
      <w:proofErr w:type="gramStart"/>
      <w:r w:rsidRPr="00A90476">
        <w:rPr>
          <w:rFonts w:asciiTheme="minorHAnsi" w:hAnsiTheme="minorHAnsi" w:cstheme="minorHAnsi"/>
          <w:shd w:val="clear" w:color="auto" w:fill="FFFFFF"/>
        </w:rPr>
        <w:t>usually become</w:t>
      </w:r>
      <w:proofErr w:type="gramEnd"/>
      <w:r w:rsidRPr="00A90476">
        <w:rPr>
          <w:rFonts w:asciiTheme="minorHAnsi" w:hAnsiTheme="minorHAnsi" w:cstheme="minorHAnsi"/>
          <w:shd w:val="clear" w:color="auto" w:fill="FFFFFF"/>
        </w:rPr>
        <w:t xml:space="preserve"> available 2-3 weeks prior to the end of the semester.</w:t>
      </w:r>
    </w:p>
    <w:p w14:paraId="17F29DE9" w14:textId="77777777" w:rsidR="00E15729" w:rsidRPr="00A90476" w:rsidRDefault="00E15729" w:rsidP="00E15729">
      <w:pPr>
        <w:rPr>
          <w:rFonts w:asciiTheme="minorHAnsi" w:hAnsiTheme="minorHAnsi" w:cstheme="minorHAnsi"/>
          <w:b/>
          <w:bCs/>
          <w:shd w:val="clear" w:color="auto" w:fill="FFFFFF"/>
        </w:rPr>
      </w:pPr>
    </w:p>
    <w:p w14:paraId="7008E759" w14:textId="05F202AA" w:rsidR="007D3DAA" w:rsidRPr="00A90476" w:rsidRDefault="007D3DAA" w:rsidP="00B172A9">
      <w:pPr>
        <w:pStyle w:val="Heading2"/>
        <w:tabs>
          <w:tab w:val="left" w:pos="3630"/>
        </w:tabs>
        <w:rPr>
          <w:rFonts w:asciiTheme="minorHAnsi" w:hAnsiTheme="minorHAnsi" w:cstheme="minorHAnsi"/>
          <w:sz w:val="24"/>
          <w:szCs w:val="24"/>
        </w:rPr>
      </w:pPr>
      <w:r w:rsidRPr="00A90476">
        <w:rPr>
          <w:rFonts w:asciiTheme="minorHAnsi" w:hAnsiTheme="minorHAnsi" w:cstheme="minorHAnsi"/>
          <w:sz w:val="24"/>
          <w:szCs w:val="24"/>
        </w:rPr>
        <w:t>UNT Policies</w:t>
      </w:r>
      <w:r w:rsidR="00B172A9" w:rsidRPr="00A90476">
        <w:rPr>
          <w:rFonts w:asciiTheme="minorHAnsi" w:hAnsiTheme="minorHAnsi" w:cstheme="minorHAnsi"/>
          <w:sz w:val="24"/>
          <w:szCs w:val="24"/>
        </w:rPr>
        <w:tab/>
      </w:r>
    </w:p>
    <w:p w14:paraId="20A024EA" w14:textId="77777777" w:rsidR="007D3DAA" w:rsidRPr="00A90476" w:rsidRDefault="007D3DAA" w:rsidP="007D3DAA">
      <w:pPr>
        <w:pStyle w:val="Heading3"/>
        <w:rPr>
          <w:rFonts w:asciiTheme="minorHAnsi" w:hAnsiTheme="minorHAnsi" w:cstheme="minorHAnsi"/>
        </w:rPr>
      </w:pPr>
      <w:r w:rsidRPr="00A90476">
        <w:rPr>
          <w:rFonts w:asciiTheme="minorHAnsi" w:hAnsiTheme="minorHAnsi" w:cstheme="minorHAnsi"/>
        </w:rPr>
        <w:t>Academic Integrity Policy</w:t>
      </w:r>
    </w:p>
    <w:p w14:paraId="3AB4E7EB" w14:textId="46A679BE" w:rsidR="007D3DAA" w:rsidRDefault="007D3DAA" w:rsidP="007D3DAA">
      <w:pPr>
        <w:rPr>
          <w:rFonts w:asciiTheme="minorHAnsi" w:hAnsiTheme="minorHAnsi" w:cstheme="minorHAnsi"/>
        </w:rPr>
      </w:pPr>
      <w:r w:rsidRPr="00A90476">
        <w:rPr>
          <w:rFonts w:asciiTheme="minorHAnsi" w:hAnsiTheme="minorHAnsi" w:cstheme="minorHAnsi"/>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54BF36CF" w14:textId="77777777" w:rsidR="00C53F3B" w:rsidRPr="00A90476" w:rsidRDefault="00C53F3B" w:rsidP="007D3DAA">
      <w:pPr>
        <w:rPr>
          <w:rFonts w:asciiTheme="minorHAnsi" w:hAnsiTheme="minorHAnsi" w:cstheme="minorHAnsi"/>
        </w:rPr>
      </w:pPr>
    </w:p>
    <w:p w14:paraId="49320414" w14:textId="77777777" w:rsidR="007D3DAA" w:rsidRPr="00A90476" w:rsidRDefault="007D3DAA" w:rsidP="007D3DAA">
      <w:pPr>
        <w:pStyle w:val="Heading3"/>
        <w:rPr>
          <w:rFonts w:asciiTheme="minorHAnsi" w:hAnsiTheme="minorHAnsi" w:cstheme="minorHAnsi"/>
        </w:rPr>
      </w:pPr>
      <w:r w:rsidRPr="00A90476">
        <w:rPr>
          <w:rFonts w:asciiTheme="minorHAnsi" w:hAnsiTheme="minorHAnsi" w:cstheme="minorHAnsi"/>
        </w:rPr>
        <w:t>ADA Policy</w:t>
      </w:r>
    </w:p>
    <w:p w14:paraId="1ED347B6" w14:textId="5FAF2EE4" w:rsidR="007D3DAA" w:rsidRDefault="007D3DAA" w:rsidP="007D3DAA">
      <w:pPr>
        <w:rPr>
          <w:rFonts w:asciiTheme="minorHAnsi" w:hAnsiTheme="minorHAnsi" w:cstheme="minorHAnsi"/>
        </w:rPr>
      </w:pPr>
      <w:r w:rsidRPr="00A90476">
        <w:rPr>
          <w:rFonts w:asciiTheme="minorHAnsi" w:hAnsiTheme="minorHAnsi" w:cstheme="minorHAnsi"/>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A90476">
        <w:rPr>
          <w:rFonts w:asciiTheme="minorHAnsi" w:hAnsiTheme="minorHAnsi" w:cstheme="minorHAnsi"/>
        </w:rPr>
        <w:t>accommodations</w:t>
      </w:r>
      <w:proofErr w:type="gramEnd"/>
      <w:r w:rsidRPr="00A90476">
        <w:rPr>
          <w:rFonts w:asciiTheme="minorHAnsi" w:hAnsiTheme="minorHAnsi" w:cstheme="minorHAnsi"/>
        </w:rPr>
        <w:t xml:space="preserve"> at any </w:t>
      </w:r>
      <w:proofErr w:type="gramStart"/>
      <w:r w:rsidRPr="00A90476">
        <w:rPr>
          <w:rFonts w:asciiTheme="minorHAnsi" w:hAnsiTheme="minorHAnsi" w:cstheme="minorHAnsi"/>
        </w:rPr>
        <w:t>time,</w:t>
      </w:r>
      <w:proofErr w:type="gramEnd"/>
      <w:r w:rsidRPr="00A90476">
        <w:rPr>
          <w:rFonts w:asciiTheme="minorHAnsi" w:hAnsiTheme="minorHAnsi" w:cstheme="minorHAnsi"/>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68" w:history="1">
        <w:r w:rsidRPr="00A90476">
          <w:rPr>
            <w:rStyle w:val="Hyperlink"/>
            <w:rFonts w:asciiTheme="minorHAnsi" w:hAnsiTheme="minorHAnsi" w:cstheme="minorHAnsi"/>
          </w:rPr>
          <w:t>ODA website</w:t>
        </w:r>
      </w:hyperlink>
      <w:r w:rsidRPr="00A90476">
        <w:rPr>
          <w:rFonts w:asciiTheme="minorHAnsi" w:hAnsiTheme="minorHAnsi" w:cstheme="minorHAnsi"/>
        </w:rPr>
        <w:t>.</w:t>
      </w:r>
    </w:p>
    <w:p w14:paraId="4138E889" w14:textId="77777777" w:rsidR="00C53F3B" w:rsidRPr="00A90476" w:rsidRDefault="00C53F3B" w:rsidP="007D3DAA">
      <w:pPr>
        <w:rPr>
          <w:rFonts w:asciiTheme="minorHAnsi" w:hAnsiTheme="minorHAnsi" w:cstheme="minorHAnsi"/>
        </w:rPr>
      </w:pPr>
    </w:p>
    <w:p w14:paraId="2A72DFCB" w14:textId="77777777" w:rsidR="007D3DAA" w:rsidRPr="00A90476" w:rsidRDefault="007D3DAA" w:rsidP="007D3DAA">
      <w:pPr>
        <w:pStyle w:val="Heading3"/>
        <w:rPr>
          <w:rFonts w:asciiTheme="minorHAnsi" w:hAnsiTheme="minorHAnsi" w:cstheme="minorHAnsi"/>
        </w:rPr>
      </w:pPr>
      <w:r w:rsidRPr="00A90476">
        <w:rPr>
          <w:rFonts w:asciiTheme="minorHAnsi" w:hAnsiTheme="minorHAnsi" w:cstheme="minorHAnsi"/>
        </w:rPr>
        <w:t>Prohibition of Discrimination, Harassment, and Retaliation (Policy 16.004)</w:t>
      </w:r>
    </w:p>
    <w:p w14:paraId="14003DF3" w14:textId="3F3DB3F3" w:rsidR="007D3DAA" w:rsidRDefault="007D3DAA" w:rsidP="007D3DAA">
      <w:pPr>
        <w:rPr>
          <w:rFonts w:asciiTheme="minorHAnsi" w:hAnsiTheme="minorHAnsi" w:cstheme="minorHAnsi"/>
        </w:rPr>
      </w:pPr>
      <w:r w:rsidRPr="00A90476">
        <w:rPr>
          <w:rFonts w:asciiTheme="minorHAnsi" w:hAnsiTheme="minorHAnsi" w:cstheme="minorHAnsi"/>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A90476">
        <w:rPr>
          <w:rFonts w:asciiTheme="minorHAnsi" w:hAnsiTheme="minorHAnsi" w:cstheme="minorHAnsi"/>
        </w:rPr>
        <w:t>investigates</w:t>
      </w:r>
      <w:proofErr w:type="gramEnd"/>
      <w:r w:rsidRPr="00A90476">
        <w:rPr>
          <w:rFonts w:asciiTheme="minorHAnsi" w:hAnsiTheme="minorHAnsi" w:cstheme="minorHAnsi"/>
        </w:rPr>
        <w:t xml:space="preserve"> and takes remedial action when appropriate.</w:t>
      </w:r>
    </w:p>
    <w:p w14:paraId="3D2D457F" w14:textId="77777777" w:rsidR="00C53F3B" w:rsidRPr="00A90476" w:rsidRDefault="00C53F3B" w:rsidP="007D3DAA">
      <w:pPr>
        <w:rPr>
          <w:rFonts w:asciiTheme="minorHAnsi" w:hAnsiTheme="minorHAnsi" w:cstheme="minorHAnsi"/>
        </w:rPr>
      </w:pPr>
    </w:p>
    <w:p w14:paraId="68554687" w14:textId="77777777" w:rsidR="007D3DAA" w:rsidRPr="00A90476" w:rsidRDefault="007D3DAA" w:rsidP="007D3DAA">
      <w:pPr>
        <w:pStyle w:val="Heading3"/>
        <w:rPr>
          <w:rFonts w:asciiTheme="minorHAnsi" w:hAnsiTheme="minorHAnsi" w:cstheme="minorHAnsi"/>
        </w:rPr>
      </w:pPr>
      <w:r w:rsidRPr="00A90476">
        <w:rPr>
          <w:rFonts w:asciiTheme="minorHAnsi" w:hAnsiTheme="minorHAnsi" w:cstheme="minorHAnsi"/>
        </w:rPr>
        <w:t>Emergency Notification &amp; Procedures</w:t>
      </w:r>
    </w:p>
    <w:p w14:paraId="2A7F8C2D" w14:textId="0CCFF946" w:rsidR="007D3DAA" w:rsidRDefault="007D3DAA" w:rsidP="007D3DAA">
      <w:pPr>
        <w:rPr>
          <w:rFonts w:asciiTheme="minorHAnsi" w:hAnsiTheme="minorHAnsi" w:cstheme="minorHAnsi"/>
        </w:rPr>
      </w:pPr>
      <w:r w:rsidRPr="00A90476">
        <w:rPr>
          <w:rFonts w:asciiTheme="minorHAnsi" w:hAnsiTheme="minorHAnsi" w:cstheme="minorHAnsi"/>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19AA7A2" w14:textId="77777777" w:rsidR="00C53F3B" w:rsidRPr="00A90476" w:rsidRDefault="00C53F3B" w:rsidP="007D3DAA">
      <w:pPr>
        <w:rPr>
          <w:rFonts w:asciiTheme="minorHAnsi" w:hAnsiTheme="minorHAnsi" w:cstheme="minorHAnsi"/>
        </w:rPr>
      </w:pPr>
    </w:p>
    <w:p w14:paraId="7A3159BC" w14:textId="77777777" w:rsidR="007D3DAA" w:rsidRPr="00A90476" w:rsidRDefault="007D3DAA" w:rsidP="007D3DAA">
      <w:pPr>
        <w:pStyle w:val="Heading3"/>
        <w:rPr>
          <w:rFonts w:asciiTheme="minorHAnsi" w:hAnsiTheme="minorHAnsi" w:cstheme="minorHAnsi"/>
        </w:rPr>
      </w:pPr>
      <w:r w:rsidRPr="00A90476">
        <w:rPr>
          <w:rFonts w:asciiTheme="minorHAnsi" w:hAnsiTheme="minorHAnsi" w:cstheme="minorHAnsi"/>
        </w:rPr>
        <w:t>Retention of Student Records</w:t>
      </w:r>
    </w:p>
    <w:p w14:paraId="524C74C3" w14:textId="451DA3FB" w:rsidR="007D3DAA" w:rsidRDefault="007D3DAA" w:rsidP="007D3DAA">
      <w:pPr>
        <w:rPr>
          <w:rFonts w:asciiTheme="minorHAnsi" w:hAnsiTheme="minorHAnsi" w:cstheme="minorHAnsi"/>
        </w:rPr>
      </w:pPr>
      <w:r w:rsidRPr="00A90476">
        <w:rPr>
          <w:rFonts w:asciiTheme="minorHAnsi" w:hAnsiTheme="minorHAnsi" w:cstheme="minorHAnsi"/>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1D289B85" w14:textId="77777777" w:rsidR="00C53F3B" w:rsidRPr="00A90476" w:rsidRDefault="00C53F3B" w:rsidP="007D3DAA">
      <w:pPr>
        <w:rPr>
          <w:rFonts w:asciiTheme="minorHAnsi" w:hAnsiTheme="minorHAnsi" w:cstheme="minorHAnsi"/>
        </w:rPr>
      </w:pPr>
    </w:p>
    <w:p w14:paraId="5A28333B" w14:textId="77777777" w:rsidR="007D3DAA" w:rsidRPr="00A90476" w:rsidRDefault="007D3DAA" w:rsidP="007D3DAA">
      <w:pPr>
        <w:pStyle w:val="Heading3"/>
        <w:rPr>
          <w:rFonts w:asciiTheme="minorHAnsi" w:hAnsiTheme="minorHAnsi" w:cstheme="minorHAnsi"/>
        </w:rPr>
      </w:pPr>
      <w:r w:rsidRPr="00A90476">
        <w:rPr>
          <w:rFonts w:asciiTheme="minorHAnsi" w:hAnsiTheme="minorHAnsi" w:cstheme="minorHAnsi"/>
        </w:rPr>
        <w:t>Acceptable Student Behavior</w:t>
      </w:r>
    </w:p>
    <w:p w14:paraId="534248D5" w14:textId="00C3B34C" w:rsidR="007D3DAA" w:rsidRDefault="007D3DAA" w:rsidP="007D3DAA">
      <w:pPr>
        <w:rPr>
          <w:rFonts w:asciiTheme="minorHAnsi" w:hAnsiTheme="minorHAnsi" w:cstheme="minorHAnsi"/>
        </w:rPr>
      </w:pPr>
      <w:r w:rsidRPr="00A90476">
        <w:rPr>
          <w:rFonts w:asciiTheme="minorHAnsi" w:hAnsiTheme="minorHAnsi" w:cstheme="minorHAnsi"/>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69" w:history="1">
        <w:r w:rsidRPr="00A90476">
          <w:rPr>
            <w:rStyle w:val="Hyperlink"/>
            <w:rFonts w:asciiTheme="minorHAnsi" w:hAnsiTheme="minorHAnsi" w:cstheme="minorHAnsi"/>
          </w:rPr>
          <w:t>Code of Student Conduct</w:t>
        </w:r>
      </w:hyperlink>
      <w:r w:rsidRPr="00A90476">
        <w:rPr>
          <w:rFonts w:asciiTheme="minorHAnsi" w:hAnsiTheme="minorHAnsi" w:cstheme="minorHAnsi"/>
        </w:rPr>
        <w:t xml:space="preserve"> to learn more. </w:t>
      </w:r>
    </w:p>
    <w:p w14:paraId="51C97297" w14:textId="77777777" w:rsidR="00C53F3B" w:rsidRPr="00A90476" w:rsidRDefault="00C53F3B" w:rsidP="007D3DAA">
      <w:pPr>
        <w:rPr>
          <w:rFonts w:asciiTheme="minorHAnsi" w:hAnsiTheme="minorHAnsi" w:cstheme="minorHAnsi"/>
        </w:rPr>
      </w:pPr>
    </w:p>
    <w:p w14:paraId="30F0EA86" w14:textId="77777777" w:rsidR="007D3DAA" w:rsidRPr="00A90476" w:rsidRDefault="007D3DAA" w:rsidP="007D3DAA">
      <w:pPr>
        <w:pStyle w:val="Heading3"/>
        <w:rPr>
          <w:rFonts w:asciiTheme="minorHAnsi" w:hAnsiTheme="minorHAnsi" w:cstheme="minorHAnsi"/>
        </w:rPr>
      </w:pPr>
      <w:r w:rsidRPr="00A90476">
        <w:rPr>
          <w:rFonts w:asciiTheme="minorHAnsi" w:hAnsiTheme="minorHAnsi" w:cstheme="minorHAnsi"/>
        </w:rPr>
        <w:t>Access to Information - Eagle Connect</w:t>
      </w:r>
    </w:p>
    <w:p w14:paraId="2561D3AC" w14:textId="32AF5A3E" w:rsidR="007D3DAA" w:rsidRDefault="007D3DAA" w:rsidP="007D3DAA">
      <w:pPr>
        <w:rPr>
          <w:rFonts w:asciiTheme="minorHAnsi" w:hAnsiTheme="minorHAnsi" w:cstheme="minorHAnsi"/>
        </w:rPr>
      </w:pPr>
      <w:r w:rsidRPr="00A90476">
        <w:rPr>
          <w:rFonts w:asciiTheme="minorHAnsi" w:hAnsiTheme="minorHAnsi" w:cstheme="minorHAnsi"/>
        </w:rPr>
        <w:t xml:space="preserve">Students’ access </w:t>
      </w:r>
      <w:proofErr w:type="gramStart"/>
      <w:r w:rsidRPr="00A90476">
        <w:rPr>
          <w:rFonts w:asciiTheme="minorHAnsi" w:hAnsiTheme="minorHAnsi" w:cstheme="minorHAnsi"/>
        </w:rPr>
        <w:t>point</w:t>
      </w:r>
      <w:proofErr w:type="gramEnd"/>
      <w:r w:rsidRPr="00A90476">
        <w:rPr>
          <w:rFonts w:asciiTheme="minorHAnsi" w:hAnsiTheme="minorHAnsi" w:cstheme="minorHAnsi"/>
        </w:rPr>
        <w:t xml:space="preserve"> for business and academic services at UNT is located at: </w:t>
      </w:r>
      <w:hyperlink r:id="rId70" w:history="1">
        <w:r w:rsidRPr="00A90476">
          <w:rPr>
            <w:rStyle w:val="Hyperlink"/>
            <w:rFonts w:asciiTheme="minorHAnsi" w:hAnsiTheme="minorHAnsi" w:cstheme="minorHAnsi"/>
          </w:rPr>
          <w:t>my.unt.edu</w:t>
        </w:r>
      </w:hyperlink>
      <w:r w:rsidRPr="00A90476">
        <w:rPr>
          <w:rFonts w:asciiTheme="minorHAnsi" w:hAnsiTheme="minorHAnsi" w:cstheme="minorHAnsi"/>
        </w:rPr>
        <w:t xml:space="preserve">. All official communication from the University will be delivered to a student’s Eagle Connect account. For more information, please visit the website that explains Eagle Connect and how to forward e-mail </w:t>
      </w:r>
      <w:hyperlink r:id="rId71" w:history="1">
        <w:r w:rsidRPr="00A90476">
          <w:rPr>
            <w:rStyle w:val="Hyperlink"/>
            <w:rFonts w:asciiTheme="minorHAnsi" w:hAnsiTheme="minorHAnsi" w:cstheme="minorHAnsi"/>
          </w:rPr>
          <w:t>Eagle Connect</w:t>
        </w:r>
      </w:hyperlink>
      <w:r w:rsidR="00BC2562">
        <w:rPr>
          <w:rFonts w:asciiTheme="minorHAnsi" w:hAnsiTheme="minorHAnsi" w:cstheme="minorHAnsi"/>
        </w:rPr>
        <w:t>.</w:t>
      </w:r>
    </w:p>
    <w:p w14:paraId="3B1EFF74" w14:textId="77777777" w:rsidR="00C53F3B" w:rsidRPr="00A90476" w:rsidRDefault="00C53F3B" w:rsidP="007D3DAA">
      <w:pPr>
        <w:rPr>
          <w:rFonts w:asciiTheme="minorHAnsi" w:hAnsiTheme="minorHAnsi" w:cstheme="minorHAnsi"/>
        </w:rPr>
      </w:pPr>
    </w:p>
    <w:p w14:paraId="350241C8" w14:textId="77777777" w:rsidR="007D3DAA" w:rsidRPr="00A90476" w:rsidRDefault="007D3DAA" w:rsidP="007D3DAA">
      <w:pPr>
        <w:pStyle w:val="Heading3"/>
        <w:rPr>
          <w:rFonts w:asciiTheme="minorHAnsi" w:hAnsiTheme="minorHAnsi" w:cstheme="minorHAnsi"/>
        </w:rPr>
      </w:pPr>
      <w:r w:rsidRPr="00A90476">
        <w:rPr>
          <w:rFonts w:asciiTheme="minorHAnsi" w:hAnsiTheme="minorHAnsi" w:cstheme="minorHAnsi"/>
        </w:rPr>
        <w:t>Student Evaluation Administration Dates</w:t>
      </w:r>
    </w:p>
    <w:p w14:paraId="32A25665" w14:textId="6FBC7A01" w:rsidR="007D3DAA" w:rsidRDefault="007D3DAA" w:rsidP="007D3DAA">
      <w:pPr>
        <w:rPr>
          <w:rFonts w:asciiTheme="minorHAnsi" w:hAnsiTheme="minorHAnsi" w:cstheme="minorHAnsi"/>
        </w:rPr>
      </w:pPr>
      <w:r w:rsidRPr="00A90476">
        <w:rPr>
          <w:rFonts w:asciiTheme="minorHAnsi" w:hAnsiTheme="minorHAnsi" w:cstheme="minorHAnsi"/>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A90476">
        <w:rPr>
          <w:rFonts w:asciiTheme="minorHAnsi" w:hAnsiTheme="minorHAnsi" w:cstheme="minorHAnsi"/>
        </w:rPr>
        <w:t>IASystem</w:t>
      </w:r>
      <w:proofErr w:type="spellEnd"/>
      <w:r w:rsidRPr="00A90476">
        <w:rPr>
          <w:rFonts w:asciiTheme="minorHAnsi" w:hAnsiTheme="minorHAnsi" w:cstheme="minorHAnsi"/>
        </w:rPr>
        <w:t xml:space="preserve"> Notification" (</w:t>
      </w:r>
      <w:hyperlink r:id="rId72" w:history="1">
        <w:r w:rsidRPr="00A90476">
          <w:rPr>
            <w:rStyle w:val="Hyperlink"/>
            <w:rFonts w:asciiTheme="minorHAnsi" w:hAnsiTheme="minorHAnsi" w:cstheme="minorHAnsi"/>
          </w:rPr>
          <w:t>no-reply@iasystem.org</w:t>
        </w:r>
      </w:hyperlink>
      <w:r w:rsidRPr="00A90476">
        <w:rPr>
          <w:rFonts w:asciiTheme="minorHAnsi" w:hAnsiTheme="minorHAnsi" w:cstheme="minorHAnsi"/>
        </w:rPr>
        <w:t xml:space="preserve">) with the survey link. Students should look for </w:t>
      </w:r>
      <w:proofErr w:type="gramStart"/>
      <w:r w:rsidRPr="00A90476">
        <w:rPr>
          <w:rFonts w:asciiTheme="minorHAnsi" w:hAnsiTheme="minorHAnsi" w:cstheme="minorHAnsi"/>
        </w:rPr>
        <w:t>the email</w:t>
      </w:r>
      <w:proofErr w:type="gramEnd"/>
      <w:r w:rsidRPr="00A90476">
        <w:rPr>
          <w:rFonts w:asciiTheme="minorHAnsi" w:hAnsiTheme="minorHAnsi" w:cstheme="minorHAnsi"/>
        </w:rPr>
        <w:t xml:space="preserve"> in their UNT email inbox. Simply click on the link and complete the survey. Once students complete the </w:t>
      </w:r>
      <w:proofErr w:type="gramStart"/>
      <w:r w:rsidRPr="00A90476">
        <w:rPr>
          <w:rFonts w:asciiTheme="minorHAnsi" w:hAnsiTheme="minorHAnsi" w:cstheme="minorHAnsi"/>
        </w:rPr>
        <w:t>survey</w:t>
      </w:r>
      <w:proofErr w:type="gramEnd"/>
      <w:r w:rsidRPr="00A90476">
        <w:rPr>
          <w:rFonts w:asciiTheme="minorHAnsi" w:hAnsiTheme="minorHAnsi" w:cstheme="minorHAnsi"/>
        </w:rPr>
        <w:t xml:space="preserve"> they will receive a confirmation email that the survey has been submitted. For additional information, please visit the </w:t>
      </w:r>
      <w:hyperlink r:id="rId73" w:history="1">
        <w:r w:rsidRPr="00A90476">
          <w:rPr>
            <w:rStyle w:val="Hyperlink"/>
            <w:rFonts w:asciiTheme="minorHAnsi" w:hAnsiTheme="minorHAnsi" w:cstheme="minorHAnsi"/>
          </w:rPr>
          <w:t>SPOT website</w:t>
        </w:r>
      </w:hyperlink>
      <w:r w:rsidRPr="00A90476">
        <w:rPr>
          <w:rFonts w:asciiTheme="minorHAnsi" w:hAnsiTheme="minorHAnsi" w:cstheme="minorHAnsi"/>
        </w:rPr>
        <w:t xml:space="preserve"> or email </w:t>
      </w:r>
      <w:hyperlink r:id="rId74" w:history="1">
        <w:r w:rsidRPr="00A90476">
          <w:rPr>
            <w:rStyle w:val="Hyperlink"/>
            <w:rFonts w:asciiTheme="minorHAnsi" w:hAnsiTheme="minorHAnsi" w:cstheme="minorHAnsi"/>
          </w:rPr>
          <w:t>spot@unt.edu</w:t>
        </w:r>
      </w:hyperlink>
      <w:r w:rsidRPr="00A90476">
        <w:rPr>
          <w:rFonts w:asciiTheme="minorHAnsi" w:hAnsiTheme="minorHAnsi" w:cstheme="minorHAnsi"/>
        </w:rPr>
        <w:t>.</w:t>
      </w:r>
    </w:p>
    <w:p w14:paraId="0BF435E3" w14:textId="77777777" w:rsidR="00C53F3B" w:rsidRPr="00A90476" w:rsidRDefault="00C53F3B" w:rsidP="007D3DAA">
      <w:pPr>
        <w:rPr>
          <w:rFonts w:asciiTheme="minorHAnsi" w:hAnsiTheme="minorHAnsi" w:cstheme="minorHAnsi"/>
        </w:rPr>
      </w:pPr>
    </w:p>
    <w:p w14:paraId="18D93823" w14:textId="77777777" w:rsidR="007D3DAA" w:rsidRPr="00A90476" w:rsidRDefault="007D3DAA" w:rsidP="007D3DAA">
      <w:pPr>
        <w:pStyle w:val="Heading3"/>
        <w:rPr>
          <w:rFonts w:asciiTheme="minorHAnsi" w:hAnsiTheme="minorHAnsi" w:cstheme="minorHAnsi"/>
        </w:rPr>
      </w:pPr>
      <w:r w:rsidRPr="00A90476">
        <w:rPr>
          <w:rFonts w:asciiTheme="minorHAnsi" w:hAnsiTheme="minorHAnsi" w:cstheme="minorHAnsi"/>
        </w:rPr>
        <w:t>Sexual Assault Prevention</w:t>
      </w:r>
    </w:p>
    <w:p w14:paraId="604B4937" w14:textId="11545AA7" w:rsidR="007D3DAA" w:rsidRDefault="007D3DAA" w:rsidP="007D3DAA">
      <w:pPr>
        <w:rPr>
          <w:rFonts w:asciiTheme="minorHAnsi" w:hAnsiTheme="minorHAnsi" w:cstheme="minorHAnsi"/>
        </w:rPr>
      </w:pPr>
      <w:r w:rsidRPr="00A90476">
        <w:rPr>
          <w:rFonts w:asciiTheme="minorHAnsi" w:hAnsiTheme="minorHAnsi" w:cstheme="minorHAnsi"/>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A90476">
        <w:rPr>
          <w:rFonts w:asciiTheme="minorHAnsi" w:hAnsiTheme="minorHAnsi" w:cstheme="minorHAnsi"/>
        </w:rPr>
        <w:t>on the basis of</w:t>
      </w:r>
      <w:proofErr w:type="gramEnd"/>
      <w:r w:rsidRPr="00A90476">
        <w:rPr>
          <w:rFonts w:asciiTheme="minorHAnsi" w:hAnsiTheme="minorHAnsi" w:cstheme="minorHAnsi"/>
        </w:rPr>
        <w:t xml:space="preserve"> </w:t>
      </w:r>
      <w:proofErr w:type="gramStart"/>
      <w:r w:rsidRPr="00A90476">
        <w:rPr>
          <w:rFonts w:asciiTheme="minorHAnsi" w:hAnsiTheme="minorHAnsi" w:cstheme="minorHAnsi"/>
        </w:rPr>
        <w:t>sex, and</w:t>
      </w:r>
      <w:proofErr w:type="gramEnd"/>
      <w:r w:rsidRPr="00A90476">
        <w:rPr>
          <w:rFonts w:asciiTheme="minorHAnsi" w:hAnsiTheme="minorHAnsi" w:cstheme="minorHAnsi"/>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75" w:history="1">
        <w:r w:rsidRPr="00A90476">
          <w:rPr>
            <w:rStyle w:val="Hyperlink"/>
            <w:rFonts w:asciiTheme="minorHAnsi" w:hAnsiTheme="minorHAnsi" w:cstheme="minorHAnsi"/>
          </w:rPr>
          <w:t>SurvivorAdvocate@unt.edu</w:t>
        </w:r>
      </w:hyperlink>
      <w:r w:rsidRPr="00A90476">
        <w:rPr>
          <w:rFonts w:asciiTheme="minorHAnsi" w:hAnsiTheme="minorHAnsi" w:cstheme="minorHAnsi"/>
        </w:rPr>
        <w:t xml:space="preserve"> or by calling the Dean of Students Office at 940-565- 2648. Additionally, alleged sexual misconduct can be non-confidentially reported to the Title IX Coordinator at </w:t>
      </w:r>
      <w:hyperlink r:id="rId76" w:history="1">
        <w:r w:rsidRPr="00A90476">
          <w:rPr>
            <w:rStyle w:val="Hyperlink"/>
            <w:rFonts w:asciiTheme="minorHAnsi" w:hAnsiTheme="minorHAnsi" w:cstheme="minorHAnsi"/>
          </w:rPr>
          <w:t>oeo@unt.edu</w:t>
        </w:r>
      </w:hyperlink>
      <w:r w:rsidRPr="00A90476">
        <w:rPr>
          <w:rFonts w:asciiTheme="minorHAnsi" w:hAnsiTheme="minorHAnsi" w:cstheme="minorHAnsi"/>
        </w:rPr>
        <w:t xml:space="preserve"> or at (940) 565 2759.</w:t>
      </w:r>
    </w:p>
    <w:p w14:paraId="6C266A45" w14:textId="77777777" w:rsidR="00C53F3B" w:rsidRPr="00A90476" w:rsidRDefault="00C53F3B" w:rsidP="007D3DAA">
      <w:pPr>
        <w:rPr>
          <w:rFonts w:asciiTheme="minorHAnsi" w:hAnsiTheme="minorHAnsi" w:cstheme="minorHAnsi"/>
        </w:rPr>
      </w:pPr>
    </w:p>
    <w:p w14:paraId="23C4A0A1" w14:textId="49530785" w:rsidR="00C53F3B" w:rsidRPr="00C53F3B" w:rsidRDefault="007D3DAA" w:rsidP="00C53F3B">
      <w:pPr>
        <w:pStyle w:val="Heading3"/>
        <w:rPr>
          <w:rFonts w:asciiTheme="minorHAnsi" w:hAnsiTheme="minorHAnsi" w:cstheme="minorHAnsi"/>
        </w:rPr>
      </w:pPr>
      <w:r w:rsidRPr="00A90476">
        <w:rPr>
          <w:rFonts w:asciiTheme="minorHAnsi" w:hAnsiTheme="minorHAnsi" w:cstheme="minorHAnsi"/>
        </w:rPr>
        <w:t xml:space="preserve">Important Notice for F-1 Students taking Distance Education Courses </w:t>
      </w:r>
    </w:p>
    <w:p w14:paraId="3CB399C5" w14:textId="77777777" w:rsidR="007D3DAA" w:rsidRPr="00A90476" w:rsidRDefault="007D3DAA" w:rsidP="007D3DAA">
      <w:pPr>
        <w:rPr>
          <w:rFonts w:asciiTheme="minorHAnsi" w:hAnsiTheme="minorHAnsi" w:cstheme="minorHAnsi"/>
          <w:b/>
        </w:rPr>
      </w:pPr>
      <w:r w:rsidRPr="00A90476">
        <w:rPr>
          <w:rFonts w:asciiTheme="minorHAnsi" w:hAnsiTheme="minorHAnsi" w:cstheme="minorHAnsi"/>
          <w:b/>
        </w:rPr>
        <w:t>Federal Regulation</w:t>
      </w:r>
    </w:p>
    <w:p w14:paraId="511EE3EC" w14:textId="218BF3A9" w:rsidR="007D3DAA" w:rsidRPr="00A90476" w:rsidRDefault="007D3DAA" w:rsidP="007D3DAA">
      <w:pPr>
        <w:rPr>
          <w:rFonts w:asciiTheme="minorHAnsi" w:hAnsiTheme="minorHAnsi" w:cstheme="minorHAnsi"/>
        </w:rPr>
      </w:pPr>
      <w:r w:rsidRPr="00A90476">
        <w:rPr>
          <w:rFonts w:asciiTheme="minorHAnsi" w:hAnsiTheme="minorHAnsi" w:cstheme="minorHAnsi"/>
        </w:rPr>
        <w:t xml:space="preserve">To read detailed Immigration and Customs Enforcement regulations for F-1 students taking online courses, please go to the </w:t>
      </w:r>
      <w:hyperlink r:id="rId77" w:history="1">
        <w:r w:rsidRPr="00A90476">
          <w:rPr>
            <w:rStyle w:val="Hyperlink"/>
            <w:rFonts w:asciiTheme="minorHAnsi" w:hAnsiTheme="minorHAnsi" w:cstheme="minorHAnsi"/>
          </w:rPr>
          <w:t>Electronic Code of Federal Regulations website</w:t>
        </w:r>
      </w:hyperlink>
      <w:r w:rsidR="00BC2562">
        <w:rPr>
          <w:rFonts w:asciiTheme="minorHAnsi" w:hAnsiTheme="minorHAnsi" w:cstheme="minorHAnsi"/>
        </w:rPr>
        <w:t>.</w:t>
      </w:r>
      <w:r w:rsidRPr="00A90476">
        <w:rPr>
          <w:rFonts w:asciiTheme="minorHAnsi" w:hAnsiTheme="minorHAnsi" w:cstheme="minorHAnsi"/>
        </w:rPr>
        <w:t xml:space="preserve"> The specific portion concerning distance education courses is located at Title 8 CFR 214.2 Paragraph (f)(6)(</w:t>
      </w:r>
      <w:proofErr w:type="spellStart"/>
      <w:r w:rsidRPr="00A90476">
        <w:rPr>
          <w:rFonts w:asciiTheme="minorHAnsi" w:hAnsiTheme="minorHAnsi" w:cstheme="minorHAnsi"/>
        </w:rPr>
        <w:t>i</w:t>
      </w:r>
      <w:proofErr w:type="spellEnd"/>
      <w:r w:rsidRPr="00A90476">
        <w:rPr>
          <w:rFonts w:asciiTheme="minorHAnsi" w:hAnsiTheme="minorHAnsi" w:cstheme="minorHAnsi"/>
        </w:rPr>
        <w:t>)(G).</w:t>
      </w:r>
    </w:p>
    <w:p w14:paraId="291AA7E8" w14:textId="77777777" w:rsidR="007D3DAA" w:rsidRPr="00A90476" w:rsidRDefault="007D3DAA" w:rsidP="007D3DAA">
      <w:pPr>
        <w:rPr>
          <w:rFonts w:asciiTheme="minorHAnsi" w:hAnsiTheme="minorHAnsi" w:cstheme="minorHAnsi"/>
        </w:rPr>
      </w:pPr>
      <w:r w:rsidRPr="00A90476">
        <w:rPr>
          <w:rFonts w:asciiTheme="minorHAnsi" w:hAnsiTheme="minorHAnsi" w:cstheme="minorHAnsi"/>
        </w:rPr>
        <w:t xml:space="preserve">The paragraph reads: </w:t>
      </w:r>
    </w:p>
    <w:p w14:paraId="7EA83A95" w14:textId="18C7BC59" w:rsidR="007D3DAA" w:rsidRDefault="007D3DAA" w:rsidP="007D3DAA">
      <w:pPr>
        <w:rPr>
          <w:rFonts w:asciiTheme="minorHAnsi" w:hAnsiTheme="minorHAnsi" w:cstheme="minorHAnsi"/>
        </w:rPr>
      </w:pPr>
      <w:r w:rsidRPr="00A90476">
        <w:rPr>
          <w:rFonts w:asciiTheme="minorHAnsi" w:hAnsiTheme="minorHAnsi" w:cstheme="minorHAnsi"/>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A90476">
        <w:rPr>
          <w:rFonts w:asciiTheme="minorHAnsi" w:hAnsiTheme="minorHAnsi" w:cstheme="minorHAnsi"/>
        </w:rPr>
        <w:t>through the use of</w:t>
      </w:r>
      <w:proofErr w:type="gramEnd"/>
      <w:r w:rsidRPr="00A90476">
        <w:rPr>
          <w:rFonts w:asciiTheme="minorHAnsi" w:hAnsiTheme="minorHAnsi" w:cstheme="minorHAnsi"/>
        </w:rPr>
        <w:t xml:space="preserve"> television, audio, or computer transmission including open broadcast, closed circuit, cable, </w:t>
      </w:r>
      <w:proofErr w:type="gramStart"/>
      <w:r w:rsidRPr="00A90476">
        <w:rPr>
          <w:rFonts w:asciiTheme="minorHAnsi" w:hAnsiTheme="minorHAnsi" w:cstheme="minorHAnsi"/>
        </w:rPr>
        <w:t>microwave, or</w:t>
      </w:r>
      <w:proofErr w:type="gramEnd"/>
      <w:r w:rsidRPr="00A90476">
        <w:rPr>
          <w:rFonts w:asciiTheme="minorHAnsi" w:hAnsiTheme="minorHAnsi" w:cstheme="minorHAnsi"/>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41916FBC" w14:textId="77777777" w:rsidR="00C53F3B" w:rsidRPr="00A90476" w:rsidRDefault="00C53F3B" w:rsidP="007D3DAA">
      <w:pPr>
        <w:rPr>
          <w:rFonts w:asciiTheme="minorHAnsi" w:hAnsiTheme="minorHAnsi" w:cstheme="minorHAnsi"/>
          <w:b/>
        </w:rPr>
      </w:pPr>
    </w:p>
    <w:p w14:paraId="16DC5507" w14:textId="77777777" w:rsidR="007D3DAA" w:rsidRPr="00A90476" w:rsidRDefault="007D3DAA" w:rsidP="007D3DAA">
      <w:pPr>
        <w:rPr>
          <w:rFonts w:asciiTheme="minorHAnsi" w:hAnsiTheme="minorHAnsi" w:cstheme="minorHAnsi"/>
          <w:b/>
        </w:rPr>
      </w:pPr>
      <w:r w:rsidRPr="00A90476">
        <w:rPr>
          <w:rFonts w:asciiTheme="minorHAnsi" w:hAnsiTheme="minorHAnsi" w:cstheme="minorHAnsi"/>
          <w:b/>
        </w:rPr>
        <w:t xml:space="preserve">University of North Texas Compliance </w:t>
      </w:r>
    </w:p>
    <w:p w14:paraId="1DB69A6D" w14:textId="77777777" w:rsidR="007D3DAA" w:rsidRPr="00A90476" w:rsidRDefault="007D3DAA" w:rsidP="007D3DAA">
      <w:pPr>
        <w:rPr>
          <w:rFonts w:asciiTheme="minorHAnsi" w:hAnsiTheme="minorHAnsi" w:cstheme="minorHAnsi"/>
        </w:rPr>
      </w:pPr>
      <w:r w:rsidRPr="00A90476">
        <w:rPr>
          <w:rFonts w:asciiTheme="minorHAnsi" w:hAnsiTheme="minorHAnsi" w:cstheme="minorHAnsi"/>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014F19E0" w14:textId="77777777" w:rsidR="007D3DAA" w:rsidRPr="00A90476" w:rsidRDefault="007D3DAA" w:rsidP="007D3DAA">
      <w:pPr>
        <w:rPr>
          <w:rFonts w:asciiTheme="minorHAnsi" w:hAnsiTheme="minorHAnsi" w:cstheme="minorHAnsi"/>
        </w:rPr>
      </w:pPr>
      <w:r w:rsidRPr="00A90476">
        <w:rPr>
          <w:rFonts w:asciiTheme="minorHAnsi" w:hAnsiTheme="minorHAnsi" w:cstheme="minorHAnsi"/>
        </w:rPr>
        <w:t>If such an on-campus activity is required, it is the student’s responsibility to do the following:</w:t>
      </w:r>
    </w:p>
    <w:p w14:paraId="52A0446C" w14:textId="77777777" w:rsidR="007D3DAA" w:rsidRPr="00A90476" w:rsidRDefault="007D3DAA" w:rsidP="007D3DAA">
      <w:pPr>
        <w:rPr>
          <w:rFonts w:asciiTheme="minorHAnsi" w:hAnsiTheme="minorHAnsi" w:cstheme="minorHAnsi"/>
        </w:rPr>
      </w:pPr>
      <w:r w:rsidRPr="00A90476">
        <w:rPr>
          <w:rFonts w:asciiTheme="minorHAnsi" w:hAnsiTheme="minorHAnsi" w:cstheme="minorHAnsi"/>
        </w:rPr>
        <w:t>(1) Submit a written request to the instructor for an on-campus experiential component within one week of the start of the course.</w:t>
      </w:r>
    </w:p>
    <w:p w14:paraId="696DB6DA" w14:textId="77777777" w:rsidR="007D3DAA" w:rsidRPr="00A90476" w:rsidRDefault="007D3DAA" w:rsidP="007D3DAA">
      <w:pPr>
        <w:rPr>
          <w:rFonts w:asciiTheme="minorHAnsi" w:hAnsiTheme="minorHAnsi" w:cstheme="minorHAnsi"/>
        </w:rPr>
      </w:pPr>
      <w:r w:rsidRPr="00A90476">
        <w:rPr>
          <w:rFonts w:asciiTheme="minorHAnsi" w:hAnsiTheme="minorHAnsi" w:cstheme="minorHAnsi"/>
        </w:rPr>
        <w:t>(2) Ensure that the activity on campus takes place and the instructor documents it in writing with a notice sent to the International Student and Scholar Services Office.  ISSS has a form available that you may use for this purpose.</w:t>
      </w:r>
    </w:p>
    <w:p w14:paraId="310CC9C6" w14:textId="03784B21" w:rsidR="007D3DAA" w:rsidRDefault="007D3DAA" w:rsidP="007D3DAA">
      <w:pPr>
        <w:rPr>
          <w:rFonts w:asciiTheme="minorHAnsi" w:hAnsiTheme="minorHAnsi" w:cstheme="minorHAnsi"/>
        </w:rPr>
      </w:pPr>
      <w:r w:rsidRPr="00A90476">
        <w:rPr>
          <w:rFonts w:asciiTheme="minorHAnsi" w:hAnsiTheme="minorHAnsi" w:cstheme="minorHAnsi"/>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78" w:history="1">
        <w:r w:rsidRPr="00A90476">
          <w:rPr>
            <w:rStyle w:val="Hyperlink"/>
            <w:rFonts w:asciiTheme="minorHAnsi" w:hAnsiTheme="minorHAnsi" w:cstheme="minorHAnsi"/>
          </w:rPr>
          <w:t>internationaladvising@unt.edu</w:t>
        </w:r>
      </w:hyperlink>
      <w:r w:rsidRPr="00A90476">
        <w:rPr>
          <w:rFonts w:asciiTheme="minorHAnsi" w:hAnsiTheme="minorHAnsi" w:cstheme="minorHAnsi"/>
        </w:rPr>
        <w:t>) to get clarification before the one-week deadline.</w:t>
      </w:r>
    </w:p>
    <w:p w14:paraId="38E6DD92" w14:textId="77777777" w:rsidR="00C53F3B" w:rsidRPr="00A90476" w:rsidRDefault="00C53F3B" w:rsidP="007D3DAA">
      <w:pPr>
        <w:rPr>
          <w:rFonts w:asciiTheme="minorHAnsi" w:hAnsiTheme="minorHAnsi" w:cstheme="minorHAnsi"/>
        </w:rPr>
      </w:pPr>
    </w:p>
    <w:p w14:paraId="334706B8" w14:textId="77777777" w:rsidR="00A71A21" w:rsidRPr="00A90476" w:rsidRDefault="00A71A21" w:rsidP="00A71A21">
      <w:pPr>
        <w:pStyle w:val="Heading3"/>
        <w:rPr>
          <w:rFonts w:asciiTheme="minorHAnsi" w:hAnsiTheme="minorHAnsi" w:cstheme="minorHAnsi"/>
        </w:rPr>
      </w:pPr>
      <w:r w:rsidRPr="00A90476">
        <w:rPr>
          <w:rFonts w:asciiTheme="minorHAnsi" w:hAnsiTheme="minorHAnsi" w:cstheme="minorHAnsi"/>
        </w:rPr>
        <w:t>Student Verification</w:t>
      </w:r>
    </w:p>
    <w:p w14:paraId="46D982A1" w14:textId="77777777" w:rsidR="00A71A21" w:rsidRPr="00A90476" w:rsidRDefault="00A71A21" w:rsidP="00A71A21">
      <w:pPr>
        <w:rPr>
          <w:rFonts w:asciiTheme="minorHAnsi" w:hAnsiTheme="minorHAnsi" w:cstheme="minorHAnsi"/>
        </w:rPr>
      </w:pPr>
      <w:r w:rsidRPr="00A90476">
        <w:rPr>
          <w:rFonts w:asciiTheme="minorHAnsi" w:hAnsiTheme="minorHAnsi" w:cstheme="minorHAnsi"/>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17546C3" w14:textId="23C7588F" w:rsidR="00A71A21" w:rsidRDefault="00A71A21" w:rsidP="00A71A21">
      <w:pPr>
        <w:rPr>
          <w:rFonts w:asciiTheme="minorHAnsi" w:hAnsiTheme="minorHAnsi" w:cstheme="minorHAnsi"/>
        </w:rPr>
      </w:pPr>
      <w:r w:rsidRPr="00A90476">
        <w:rPr>
          <w:rFonts w:asciiTheme="minorHAnsi" w:hAnsiTheme="minorHAnsi" w:cstheme="minorHAnsi"/>
        </w:rPr>
        <w:t xml:space="preserve">See </w:t>
      </w:r>
      <w:hyperlink r:id="rId79" w:history="1">
        <w:r w:rsidRPr="00A90476">
          <w:rPr>
            <w:rStyle w:val="Hyperlink"/>
            <w:rFonts w:asciiTheme="minorHAnsi" w:hAnsiTheme="minorHAnsi" w:cstheme="minorHAnsi"/>
          </w:rPr>
          <w:t>UNT Policy 07-002 Student Identity Verification, Privacy, and Notification and Distance Education Courses</w:t>
        </w:r>
      </w:hyperlink>
      <w:r w:rsidRPr="00A90476">
        <w:rPr>
          <w:rFonts w:asciiTheme="minorHAnsi" w:hAnsiTheme="minorHAnsi" w:cstheme="minorHAnsi"/>
        </w:rPr>
        <w:t>.</w:t>
      </w:r>
    </w:p>
    <w:p w14:paraId="2044BB5E" w14:textId="77777777" w:rsidR="00C53F3B" w:rsidRPr="00A90476" w:rsidRDefault="00C53F3B" w:rsidP="00A71A21">
      <w:pPr>
        <w:rPr>
          <w:rFonts w:asciiTheme="minorHAnsi" w:hAnsiTheme="minorHAnsi" w:cstheme="minorHAnsi"/>
        </w:rPr>
      </w:pPr>
    </w:p>
    <w:p w14:paraId="2B286C60" w14:textId="77777777" w:rsidR="00A71A21" w:rsidRPr="00A90476" w:rsidRDefault="00A71A21" w:rsidP="00A71A21">
      <w:pPr>
        <w:pStyle w:val="Heading3"/>
        <w:rPr>
          <w:rFonts w:asciiTheme="minorHAnsi" w:hAnsiTheme="minorHAnsi" w:cstheme="minorHAnsi"/>
        </w:rPr>
      </w:pPr>
      <w:r w:rsidRPr="00A90476">
        <w:rPr>
          <w:rFonts w:asciiTheme="minorHAnsi" w:hAnsiTheme="minorHAnsi" w:cstheme="minorHAnsi"/>
        </w:rPr>
        <w:t>Use of Student Work</w:t>
      </w:r>
    </w:p>
    <w:p w14:paraId="48D267EE" w14:textId="77777777" w:rsidR="00A71A21" w:rsidRPr="00A90476" w:rsidRDefault="00A71A21" w:rsidP="00A71A21">
      <w:pPr>
        <w:rPr>
          <w:rFonts w:asciiTheme="minorHAnsi" w:hAnsiTheme="minorHAnsi" w:cstheme="minorHAnsi"/>
        </w:rPr>
      </w:pPr>
      <w:r w:rsidRPr="00A90476">
        <w:rPr>
          <w:rFonts w:asciiTheme="minorHAnsi" w:hAnsiTheme="minorHAnsi" w:cstheme="minorHAnsi"/>
        </w:rPr>
        <w:t xml:space="preserve">A student owns the copyright for all work (e.g. software, photographs, reports, presentations, and email postings) he or she creates within a </w:t>
      </w:r>
      <w:proofErr w:type="gramStart"/>
      <w:r w:rsidRPr="00A90476">
        <w:rPr>
          <w:rFonts w:asciiTheme="minorHAnsi" w:hAnsiTheme="minorHAnsi" w:cstheme="minorHAnsi"/>
        </w:rPr>
        <w:t>class</w:t>
      </w:r>
      <w:proofErr w:type="gramEnd"/>
      <w:r w:rsidRPr="00A90476">
        <w:rPr>
          <w:rFonts w:asciiTheme="minorHAnsi" w:hAnsiTheme="minorHAnsi" w:cstheme="minorHAnsi"/>
        </w:rPr>
        <w:t xml:space="preserve"> and the University is not entitled to use any student work without the student’s permission unless </w:t>
      </w:r>
      <w:proofErr w:type="gramStart"/>
      <w:r w:rsidRPr="00A90476">
        <w:rPr>
          <w:rFonts w:asciiTheme="minorHAnsi" w:hAnsiTheme="minorHAnsi" w:cstheme="minorHAnsi"/>
        </w:rPr>
        <w:t>all of</w:t>
      </w:r>
      <w:proofErr w:type="gramEnd"/>
      <w:r w:rsidRPr="00A90476">
        <w:rPr>
          <w:rFonts w:asciiTheme="minorHAnsi" w:hAnsiTheme="minorHAnsi" w:cstheme="minorHAnsi"/>
        </w:rPr>
        <w:t xml:space="preserve"> the following criteria are met:</w:t>
      </w:r>
    </w:p>
    <w:p w14:paraId="4AE9F31F" w14:textId="77777777" w:rsidR="00A71A21" w:rsidRPr="00A90476" w:rsidRDefault="00A71A21" w:rsidP="00630461">
      <w:pPr>
        <w:numPr>
          <w:ilvl w:val="0"/>
          <w:numId w:val="7"/>
        </w:numPr>
        <w:spacing w:line="276" w:lineRule="auto"/>
        <w:rPr>
          <w:rFonts w:asciiTheme="minorHAnsi" w:hAnsiTheme="minorHAnsi" w:cstheme="minorHAnsi"/>
        </w:rPr>
      </w:pPr>
      <w:r w:rsidRPr="00A90476">
        <w:rPr>
          <w:rFonts w:asciiTheme="minorHAnsi" w:hAnsiTheme="minorHAnsi" w:cstheme="minorHAnsi"/>
        </w:rPr>
        <w:t>The work is used only once.</w:t>
      </w:r>
    </w:p>
    <w:p w14:paraId="0C20C80D" w14:textId="77777777" w:rsidR="00A71A21" w:rsidRPr="00A90476" w:rsidRDefault="00A71A21" w:rsidP="00630461">
      <w:pPr>
        <w:numPr>
          <w:ilvl w:val="0"/>
          <w:numId w:val="7"/>
        </w:numPr>
        <w:spacing w:line="276" w:lineRule="auto"/>
        <w:rPr>
          <w:rFonts w:asciiTheme="minorHAnsi" w:hAnsiTheme="minorHAnsi" w:cstheme="minorHAnsi"/>
        </w:rPr>
      </w:pPr>
      <w:r w:rsidRPr="00A90476">
        <w:rPr>
          <w:rFonts w:asciiTheme="minorHAnsi" w:hAnsiTheme="minorHAnsi" w:cstheme="minorHAnsi"/>
        </w:rPr>
        <w:t>The work is not used in its entirety.</w:t>
      </w:r>
    </w:p>
    <w:p w14:paraId="60A761C1" w14:textId="77777777" w:rsidR="00A71A21" w:rsidRPr="00A90476" w:rsidRDefault="00A71A21" w:rsidP="00630461">
      <w:pPr>
        <w:numPr>
          <w:ilvl w:val="0"/>
          <w:numId w:val="7"/>
        </w:numPr>
        <w:spacing w:line="276" w:lineRule="auto"/>
        <w:rPr>
          <w:rFonts w:asciiTheme="minorHAnsi" w:hAnsiTheme="minorHAnsi" w:cstheme="minorHAnsi"/>
        </w:rPr>
      </w:pPr>
      <w:r w:rsidRPr="00A90476">
        <w:rPr>
          <w:rFonts w:asciiTheme="minorHAnsi" w:hAnsiTheme="minorHAnsi" w:cstheme="minorHAnsi"/>
        </w:rPr>
        <w:t>Use of the work does not affect any potential profits from the work.</w:t>
      </w:r>
    </w:p>
    <w:p w14:paraId="105E0A73" w14:textId="77777777" w:rsidR="00A71A21" w:rsidRPr="00A90476" w:rsidRDefault="00A71A21" w:rsidP="00630461">
      <w:pPr>
        <w:numPr>
          <w:ilvl w:val="0"/>
          <w:numId w:val="7"/>
        </w:numPr>
        <w:spacing w:line="276" w:lineRule="auto"/>
        <w:rPr>
          <w:rFonts w:asciiTheme="minorHAnsi" w:hAnsiTheme="minorHAnsi" w:cstheme="minorHAnsi"/>
        </w:rPr>
      </w:pPr>
      <w:r w:rsidRPr="00A90476">
        <w:rPr>
          <w:rFonts w:asciiTheme="minorHAnsi" w:hAnsiTheme="minorHAnsi" w:cstheme="minorHAnsi"/>
        </w:rPr>
        <w:t>The student is not identified.</w:t>
      </w:r>
    </w:p>
    <w:p w14:paraId="02C38F62" w14:textId="77777777" w:rsidR="00A71A21" w:rsidRPr="00A90476" w:rsidRDefault="00A71A21" w:rsidP="00630461">
      <w:pPr>
        <w:numPr>
          <w:ilvl w:val="0"/>
          <w:numId w:val="7"/>
        </w:numPr>
        <w:spacing w:line="276" w:lineRule="auto"/>
        <w:rPr>
          <w:rFonts w:asciiTheme="minorHAnsi" w:hAnsiTheme="minorHAnsi" w:cstheme="minorHAnsi"/>
        </w:rPr>
      </w:pPr>
      <w:r w:rsidRPr="00A90476">
        <w:rPr>
          <w:rFonts w:asciiTheme="minorHAnsi" w:hAnsiTheme="minorHAnsi" w:cstheme="minorHAnsi"/>
        </w:rPr>
        <w:t xml:space="preserve">The work is identified as student work. </w:t>
      </w:r>
    </w:p>
    <w:p w14:paraId="23605F85" w14:textId="77777777" w:rsidR="00A71A21" w:rsidRPr="00A90476" w:rsidRDefault="00A71A21" w:rsidP="00A71A21">
      <w:pPr>
        <w:ind w:left="720"/>
        <w:rPr>
          <w:rFonts w:asciiTheme="minorHAnsi" w:hAnsiTheme="minorHAnsi" w:cstheme="minorHAnsi"/>
        </w:rPr>
      </w:pPr>
    </w:p>
    <w:p w14:paraId="433D3EA5" w14:textId="77777777" w:rsidR="00A71A21" w:rsidRPr="00A90476" w:rsidRDefault="00A71A21" w:rsidP="00A71A21">
      <w:pPr>
        <w:rPr>
          <w:rFonts w:asciiTheme="minorHAnsi" w:hAnsiTheme="minorHAnsi" w:cstheme="minorHAnsi"/>
        </w:rPr>
      </w:pPr>
      <w:r w:rsidRPr="00A90476">
        <w:rPr>
          <w:rFonts w:asciiTheme="minorHAnsi" w:hAnsiTheme="minorHAnsi" w:cstheme="minorHAnsi"/>
        </w:rPr>
        <w:t xml:space="preserve">If the use of the work does not meet </w:t>
      </w:r>
      <w:proofErr w:type="gramStart"/>
      <w:r w:rsidRPr="00A90476">
        <w:rPr>
          <w:rFonts w:asciiTheme="minorHAnsi" w:hAnsiTheme="minorHAnsi" w:cstheme="minorHAnsi"/>
        </w:rPr>
        <w:t>all of</w:t>
      </w:r>
      <w:proofErr w:type="gramEnd"/>
      <w:r w:rsidRPr="00A90476">
        <w:rPr>
          <w:rFonts w:asciiTheme="minorHAnsi" w:hAnsiTheme="minorHAnsi" w:cstheme="minorHAnsi"/>
        </w:rPr>
        <w:t xml:space="preserve"> the above criteria, then the University office or department using the work must obtain the student’s written permission.</w:t>
      </w:r>
    </w:p>
    <w:p w14:paraId="1F991BCE" w14:textId="77777777" w:rsidR="00A71A21" w:rsidRPr="00A90476" w:rsidRDefault="00A71A21" w:rsidP="00A71A21">
      <w:pPr>
        <w:rPr>
          <w:rFonts w:asciiTheme="minorHAnsi" w:hAnsiTheme="minorHAnsi" w:cstheme="minorHAnsi"/>
        </w:rPr>
      </w:pPr>
      <w:r w:rsidRPr="00A90476">
        <w:rPr>
          <w:rFonts w:asciiTheme="minorHAnsi" w:hAnsiTheme="minorHAnsi" w:cstheme="minorHAnsi"/>
        </w:rPr>
        <w:t>Download the UNT System Permission, Waiver and Release Form</w:t>
      </w:r>
    </w:p>
    <w:p w14:paraId="4FCC7BD6" w14:textId="77777777" w:rsidR="00A71A21" w:rsidRPr="00A90476" w:rsidRDefault="00A71A21" w:rsidP="00A71A21">
      <w:pPr>
        <w:rPr>
          <w:rFonts w:asciiTheme="minorHAnsi" w:hAnsiTheme="minorHAnsi" w:cstheme="minorHAnsi"/>
          <w:b/>
        </w:rPr>
      </w:pPr>
      <w:r w:rsidRPr="00A90476">
        <w:rPr>
          <w:rFonts w:asciiTheme="minorHAnsi" w:hAnsiTheme="minorHAnsi" w:cstheme="minorHAnsi"/>
          <w:b/>
        </w:rPr>
        <w:t xml:space="preserve">Transmission and Recording of Student Images in </w:t>
      </w:r>
      <w:proofErr w:type="gramStart"/>
      <w:r w:rsidRPr="00A90476">
        <w:rPr>
          <w:rFonts w:asciiTheme="minorHAnsi" w:hAnsiTheme="minorHAnsi" w:cstheme="minorHAnsi"/>
          <w:b/>
        </w:rPr>
        <w:t>Electronically-Delivered</w:t>
      </w:r>
      <w:proofErr w:type="gramEnd"/>
      <w:r w:rsidRPr="00A90476">
        <w:rPr>
          <w:rFonts w:asciiTheme="minorHAnsi" w:hAnsiTheme="minorHAnsi" w:cstheme="minorHAnsi"/>
          <w:b/>
        </w:rPr>
        <w:t xml:space="preserve"> Courses</w:t>
      </w:r>
    </w:p>
    <w:p w14:paraId="72B79DF3" w14:textId="77777777" w:rsidR="00A71A21" w:rsidRPr="00A90476" w:rsidRDefault="00A71A21" w:rsidP="00630461">
      <w:pPr>
        <w:numPr>
          <w:ilvl w:val="0"/>
          <w:numId w:val="8"/>
        </w:numPr>
        <w:spacing w:after="200" w:line="276" w:lineRule="auto"/>
        <w:rPr>
          <w:rFonts w:asciiTheme="minorHAnsi" w:hAnsiTheme="minorHAnsi" w:cstheme="minorHAnsi"/>
        </w:rPr>
      </w:pPr>
      <w:r w:rsidRPr="00A90476">
        <w:rPr>
          <w:rFonts w:asciiTheme="minorHAnsi" w:hAnsiTheme="minorHAnsi" w:cstheme="minorHAnsi"/>
        </w:rPr>
        <w:t xml:space="preserve">No permission is needed from a student for his or her image or voice to be transmitted live via videoconference or streaming media, but all students should be informed when courses are to be conducted using either method of delivery. </w:t>
      </w:r>
    </w:p>
    <w:p w14:paraId="093371FC" w14:textId="77777777" w:rsidR="00A71A21" w:rsidRPr="00A90476" w:rsidRDefault="00A71A21" w:rsidP="00630461">
      <w:pPr>
        <w:numPr>
          <w:ilvl w:val="0"/>
          <w:numId w:val="8"/>
        </w:numPr>
        <w:spacing w:after="200" w:line="276" w:lineRule="auto"/>
        <w:rPr>
          <w:rFonts w:asciiTheme="minorHAnsi" w:hAnsiTheme="minorHAnsi" w:cstheme="minorHAnsi"/>
        </w:rPr>
      </w:pPr>
      <w:r w:rsidRPr="00A90476">
        <w:rPr>
          <w:rFonts w:asciiTheme="minorHAnsi" w:hAnsiTheme="minorHAnsi" w:cstheme="minorHAnsi"/>
        </w:rPr>
        <w:t xml:space="preserve">In the event an instructor records student presentations, he or she must obtain permission from the student using a signed release </w:t>
      </w:r>
      <w:proofErr w:type="gramStart"/>
      <w:r w:rsidRPr="00A90476">
        <w:rPr>
          <w:rFonts w:asciiTheme="minorHAnsi" w:hAnsiTheme="minorHAnsi" w:cstheme="minorHAnsi"/>
        </w:rPr>
        <w:t>in order to</w:t>
      </w:r>
      <w:proofErr w:type="gramEnd"/>
      <w:r w:rsidRPr="00A90476">
        <w:rPr>
          <w:rFonts w:asciiTheme="minorHAnsi" w:hAnsiTheme="minorHAnsi" w:cstheme="minorHAnsi"/>
        </w:rPr>
        <w:t xml:space="preserve"> use the recording for future classes in accordance with the Use of Student-Created Work guidelines above.</w:t>
      </w:r>
    </w:p>
    <w:p w14:paraId="15A88A05" w14:textId="77777777" w:rsidR="00A71A21" w:rsidRPr="00A90476" w:rsidRDefault="00A71A21" w:rsidP="00630461">
      <w:pPr>
        <w:numPr>
          <w:ilvl w:val="0"/>
          <w:numId w:val="8"/>
        </w:numPr>
        <w:spacing w:after="200" w:line="276" w:lineRule="auto"/>
        <w:rPr>
          <w:rFonts w:asciiTheme="minorHAnsi" w:hAnsiTheme="minorHAnsi" w:cstheme="minorHAnsi"/>
        </w:rPr>
      </w:pPr>
      <w:r w:rsidRPr="00A90476">
        <w:rPr>
          <w:rFonts w:asciiTheme="minorHAnsi" w:hAnsiTheme="minorHAnsi" w:cstheme="minorHAnsi"/>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7DC3A181" w14:textId="238D75F8" w:rsidR="00A71A21" w:rsidRDefault="00A71A21" w:rsidP="00A71A21">
      <w:pPr>
        <w:ind w:left="720"/>
        <w:rPr>
          <w:rFonts w:asciiTheme="minorHAnsi" w:hAnsiTheme="minorHAnsi" w:cstheme="minorHAnsi"/>
        </w:rPr>
      </w:pPr>
      <w:r w:rsidRPr="00A90476">
        <w:rPr>
          <w:rFonts w:asciiTheme="minorHAnsi" w:hAnsiTheme="minorHAnsi" w:cstheme="minorHAnsi"/>
        </w:rPr>
        <w:t>Example: This course employs lecture capture technology to record class sessions. Students may occasionally appear on video. The lecture recordings will be available to you for study purposes and may also be reused in future course offerings.</w:t>
      </w:r>
    </w:p>
    <w:p w14:paraId="04F380D1" w14:textId="77777777" w:rsidR="00C53F3B" w:rsidRPr="00A90476" w:rsidRDefault="00C53F3B" w:rsidP="00A71A21">
      <w:pPr>
        <w:ind w:left="720"/>
        <w:rPr>
          <w:rFonts w:asciiTheme="minorHAnsi" w:hAnsiTheme="minorHAnsi" w:cstheme="minorHAnsi"/>
        </w:rPr>
      </w:pPr>
    </w:p>
    <w:p w14:paraId="5517BAD6" w14:textId="77777777" w:rsidR="00A71A21" w:rsidRPr="00A90476" w:rsidRDefault="00A71A21" w:rsidP="00A71A21">
      <w:pPr>
        <w:rPr>
          <w:rStyle w:val="Strong"/>
          <w:rFonts w:asciiTheme="minorHAnsi" w:hAnsiTheme="minorHAnsi" w:cstheme="minorHAnsi"/>
          <w:b w:val="0"/>
        </w:rPr>
      </w:pPr>
      <w:r w:rsidRPr="00A90476">
        <w:rPr>
          <w:rFonts w:asciiTheme="minorHAnsi" w:hAnsiTheme="minorHAnsi" w:cstheme="minorHAnsi"/>
        </w:rPr>
        <w:t>No notification is needed if only audio and slide capture is used or if the video only records the instructor's image. However, the instructor is encouraged to let students know the recordings will be available to them for study purposes.</w:t>
      </w:r>
      <w:r w:rsidRPr="00A90476">
        <w:rPr>
          <w:rStyle w:val="Strong"/>
          <w:rFonts w:asciiTheme="minorHAnsi" w:hAnsiTheme="minorHAnsi" w:cstheme="minorHAnsi"/>
          <w:b w:val="0"/>
        </w:rPr>
        <w:t xml:space="preserve"> </w:t>
      </w:r>
    </w:p>
    <w:p w14:paraId="7BA1E8F6" w14:textId="77777777" w:rsidR="00A71A21" w:rsidRPr="00A90476" w:rsidRDefault="00A71A21" w:rsidP="00A71A21">
      <w:pPr>
        <w:pStyle w:val="Heading2"/>
        <w:rPr>
          <w:rFonts w:asciiTheme="minorHAnsi" w:hAnsiTheme="minorHAnsi" w:cstheme="minorHAnsi"/>
          <w:sz w:val="24"/>
          <w:szCs w:val="24"/>
        </w:rPr>
      </w:pPr>
      <w:r w:rsidRPr="00A90476">
        <w:rPr>
          <w:rFonts w:asciiTheme="minorHAnsi" w:hAnsiTheme="minorHAnsi" w:cstheme="minorHAnsi"/>
          <w:sz w:val="24"/>
          <w:szCs w:val="24"/>
        </w:rPr>
        <w:t>Academic Support &amp; Student Services</w:t>
      </w:r>
    </w:p>
    <w:p w14:paraId="0D732965" w14:textId="77777777" w:rsidR="00A71A21" w:rsidRPr="00A90476" w:rsidRDefault="00A71A21" w:rsidP="00A71A21">
      <w:pPr>
        <w:pStyle w:val="Heading3"/>
        <w:rPr>
          <w:rFonts w:asciiTheme="minorHAnsi" w:hAnsiTheme="minorHAnsi" w:cstheme="minorHAnsi"/>
        </w:rPr>
      </w:pPr>
      <w:r w:rsidRPr="00A90476">
        <w:rPr>
          <w:rFonts w:asciiTheme="minorHAnsi" w:hAnsiTheme="minorHAnsi" w:cstheme="minorHAnsi"/>
        </w:rPr>
        <w:t>Student Support Services</w:t>
      </w:r>
    </w:p>
    <w:p w14:paraId="1607BD45" w14:textId="77777777" w:rsidR="00A71A21" w:rsidRPr="00A90476" w:rsidRDefault="00A71A21" w:rsidP="00A71A21">
      <w:pPr>
        <w:pStyle w:val="Heading4"/>
        <w:rPr>
          <w:rFonts w:asciiTheme="minorHAnsi" w:hAnsiTheme="minorHAnsi" w:cstheme="minorHAnsi"/>
        </w:rPr>
      </w:pPr>
      <w:r w:rsidRPr="00A90476">
        <w:rPr>
          <w:rFonts w:asciiTheme="minorHAnsi" w:hAnsiTheme="minorHAnsi" w:cstheme="minorHAnsi"/>
        </w:rPr>
        <w:t>Mental Health</w:t>
      </w:r>
    </w:p>
    <w:p w14:paraId="41F4AEAC" w14:textId="77777777" w:rsidR="00A71A21" w:rsidRPr="00A90476" w:rsidRDefault="00A71A21" w:rsidP="00A71A21">
      <w:pPr>
        <w:contextualSpacing/>
        <w:rPr>
          <w:rFonts w:asciiTheme="minorHAnsi" w:hAnsiTheme="minorHAnsi" w:cstheme="minorHAnsi"/>
        </w:rPr>
      </w:pPr>
      <w:r w:rsidRPr="00A90476">
        <w:rPr>
          <w:rFonts w:asciiTheme="minorHAnsi" w:hAnsiTheme="minorHAnsi" w:cstheme="minorHAnsi"/>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2DDD593" w14:textId="29FA1D06" w:rsidR="00A71A21" w:rsidRPr="00A90476" w:rsidRDefault="00A71A21" w:rsidP="00630461">
      <w:pPr>
        <w:pStyle w:val="ListParagraph"/>
        <w:numPr>
          <w:ilvl w:val="0"/>
          <w:numId w:val="11"/>
        </w:numPr>
        <w:rPr>
          <w:rFonts w:asciiTheme="minorHAnsi" w:hAnsiTheme="minorHAnsi" w:cstheme="minorHAnsi"/>
        </w:rPr>
      </w:pPr>
      <w:hyperlink r:id="rId80" w:history="1">
        <w:r w:rsidRPr="00A90476">
          <w:rPr>
            <w:rStyle w:val="Hyperlink"/>
            <w:rFonts w:asciiTheme="minorHAnsi" w:hAnsiTheme="minorHAnsi" w:cstheme="minorHAnsi"/>
          </w:rPr>
          <w:t>Student Health and Wellness Center</w:t>
        </w:r>
      </w:hyperlink>
      <w:r w:rsidRPr="00A90476">
        <w:rPr>
          <w:rFonts w:asciiTheme="minorHAnsi" w:hAnsiTheme="minorHAnsi" w:cstheme="minorHAnsi"/>
        </w:rPr>
        <w:t xml:space="preserve"> </w:t>
      </w:r>
    </w:p>
    <w:p w14:paraId="7357411D" w14:textId="64C996AD" w:rsidR="00A71A21" w:rsidRPr="00A90476" w:rsidRDefault="00A71A21" w:rsidP="00630461">
      <w:pPr>
        <w:pStyle w:val="ListParagraph"/>
        <w:numPr>
          <w:ilvl w:val="0"/>
          <w:numId w:val="11"/>
        </w:numPr>
        <w:rPr>
          <w:rFonts w:asciiTheme="minorHAnsi" w:hAnsiTheme="minorHAnsi" w:cstheme="minorHAnsi"/>
        </w:rPr>
      </w:pPr>
      <w:hyperlink r:id="rId81" w:history="1">
        <w:r w:rsidRPr="00A90476">
          <w:rPr>
            <w:rStyle w:val="Hyperlink"/>
            <w:rFonts w:asciiTheme="minorHAnsi" w:hAnsiTheme="minorHAnsi" w:cstheme="minorHAnsi"/>
          </w:rPr>
          <w:t>Counseling and Testing Services</w:t>
        </w:r>
      </w:hyperlink>
      <w:r w:rsidRPr="00A90476">
        <w:rPr>
          <w:rFonts w:asciiTheme="minorHAnsi" w:hAnsiTheme="minorHAnsi" w:cstheme="minorHAnsi"/>
        </w:rPr>
        <w:t xml:space="preserve"> </w:t>
      </w:r>
    </w:p>
    <w:p w14:paraId="7569F822" w14:textId="36669A2E" w:rsidR="00A71A21" w:rsidRPr="00A90476" w:rsidRDefault="00A71A21" w:rsidP="00630461">
      <w:pPr>
        <w:pStyle w:val="ListParagraph"/>
        <w:numPr>
          <w:ilvl w:val="0"/>
          <w:numId w:val="11"/>
        </w:numPr>
        <w:rPr>
          <w:rFonts w:asciiTheme="minorHAnsi" w:hAnsiTheme="minorHAnsi" w:cstheme="minorHAnsi"/>
        </w:rPr>
      </w:pPr>
      <w:hyperlink r:id="rId82" w:history="1">
        <w:r w:rsidRPr="00A90476">
          <w:rPr>
            <w:rStyle w:val="Hyperlink"/>
            <w:rFonts w:asciiTheme="minorHAnsi" w:hAnsiTheme="minorHAnsi" w:cstheme="minorHAnsi"/>
          </w:rPr>
          <w:t>UNT Care Team</w:t>
        </w:r>
      </w:hyperlink>
      <w:r w:rsidRPr="00A90476">
        <w:rPr>
          <w:rFonts w:asciiTheme="minorHAnsi" w:hAnsiTheme="minorHAnsi" w:cstheme="minorHAnsi"/>
        </w:rPr>
        <w:t xml:space="preserve"> </w:t>
      </w:r>
    </w:p>
    <w:p w14:paraId="7D612144" w14:textId="3B36093B" w:rsidR="00A71A21" w:rsidRPr="00A90476" w:rsidRDefault="00A71A21" w:rsidP="00630461">
      <w:pPr>
        <w:pStyle w:val="ListParagraph"/>
        <w:numPr>
          <w:ilvl w:val="0"/>
          <w:numId w:val="11"/>
        </w:numPr>
        <w:rPr>
          <w:rFonts w:asciiTheme="minorHAnsi" w:hAnsiTheme="minorHAnsi" w:cstheme="minorHAnsi"/>
        </w:rPr>
      </w:pPr>
      <w:hyperlink r:id="rId83" w:history="1">
        <w:r w:rsidRPr="00A90476">
          <w:rPr>
            <w:rStyle w:val="Hyperlink"/>
            <w:rFonts w:asciiTheme="minorHAnsi" w:hAnsiTheme="minorHAnsi" w:cstheme="minorHAnsi"/>
          </w:rPr>
          <w:t>UNT Psychiatric Services</w:t>
        </w:r>
      </w:hyperlink>
      <w:r w:rsidRPr="00A90476">
        <w:rPr>
          <w:rFonts w:asciiTheme="minorHAnsi" w:hAnsiTheme="minorHAnsi" w:cstheme="minorHAnsi"/>
        </w:rPr>
        <w:t xml:space="preserve"> </w:t>
      </w:r>
    </w:p>
    <w:p w14:paraId="124623B8" w14:textId="44C37C6B" w:rsidR="00A71A21" w:rsidRPr="00A90476" w:rsidRDefault="00A71A21" w:rsidP="00630461">
      <w:pPr>
        <w:pStyle w:val="ListParagraph"/>
        <w:numPr>
          <w:ilvl w:val="0"/>
          <w:numId w:val="11"/>
        </w:numPr>
        <w:rPr>
          <w:rFonts w:asciiTheme="minorHAnsi" w:hAnsiTheme="minorHAnsi" w:cstheme="minorHAnsi"/>
        </w:rPr>
      </w:pPr>
      <w:hyperlink r:id="rId84" w:history="1">
        <w:r w:rsidRPr="00A90476">
          <w:rPr>
            <w:rStyle w:val="Hyperlink"/>
            <w:rFonts w:asciiTheme="minorHAnsi" w:hAnsiTheme="minorHAnsi" w:cstheme="minorHAnsi"/>
          </w:rPr>
          <w:t>Individual Counseling</w:t>
        </w:r>
      </w:hyperlink>
      <w:r w:rsidRPr="00A90476">
        <w:rPr>
          <w:rFonts w:asciiTheme="minorHAnsi" w:hAnsiTheme="minorHAnsi" w:cstheme="minorHAnsi"/>
        </w:rPr>
        <w:t xml:space="preserve"> </w:t>
      </w:r>
    </w:p>
    <w:p w14:paraId="27D5009E" w14:textId="77777777" w:rsidR="00A71A21" w:rsidRPr="00A90476" w:rsidRDefault="00A71A21" w:rsidP="00A71A21">
      <w:pPr>
        <w:pStyle w:val="Heading4"/>
        <w:rPr>
          <w:rFonts w:asciiTheme="minorHAnsi" w:hAnsiTheme="minorHAnsi" w:cstheme="minorHAnsi"/>
        </w:rPr>
      </w:pPr>
      <w:r w:rsidRPr="00A90476">
        <w:rPr>
          <w:rFonts w:asciiTheme="minorHAnsi" w:hAnsiTheme="minorHAnsi" w:cstheme="minorHAnsi"/>
        </w:rPr>
        <w:t>Chosen Names</w:t>
      </w:r>
    </w:p>
    <w:p w14:paraId="31857EC6" w14:textId="77777777" w:rsidR="00A71A21" w:rsidRPr="00A90476" w:rsidRDefault="00A71A21" w:rsidP="00A71A21">
      <w:pPr>
        <w:rPr>
          <w:rFonts w:asciiTheme="minorHAnsi" w:hAnsiTheme="minorHAnsi" w:cstheme="minorHAnsi"/>
        </w:rPr>
      </w:pPr>
      <w:r w:rsidRPr="00A90476">
        <w:rPr>
          <w:rFonts w:asciiTheme="minorHAnsi" w:hAnsiTheme="minorHAnsi" w:cstheme="minorHAnsi"/>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695D2F72" w14:textId="77777777" w:rsidR="00A71A21" w:rsidRPr="00A90476" w:rsidRDefault="00A71A21" w:rsidP="00630461">
      <w:pPr>
        <w:pStyle w:val="ListParagraph"/>
        <w:numPr>
          <w:ilvl w:val="0"/>
          <w:numId w:val="12"/>
        </w:numPr>
        <w:rPr>
          <w:rFonts w:asciiTheme="minorHAnsi" w:hAnsiTheme="minorHAnsi" w:cstheme="minorHAnsi"/>
        </w:rPr>
      </w:pPr>
      <w:hyperlink r:id="rId85" w:history="1">
        <w:r w:rsidRPr="00A90476">
          <w:rPr>
            <w:rStyle w:val="Hyperlink"/>
            <w:rFonts w:asciiTheme="minorHAnsi" w:hAnsiTheme="minorHAnsi" w:cstheme="minorHAnsi"/>
          </w:rPr>
          <w:t>UNT Records</w:t>
        </w:r>
      </w:hyperlink>
    </w:p>
    <w:p w14:paraId="36F20720" w14:textId="77777777" w:rsidR="00A71A21" w:rsidRPr="00A90476" w:rsidRDefault="00A71A21" w:rsidP="00630461">
      <w:pPr>
        <w:pStyle w:val="ListParagraph"/>
        <w:numPr>
          <w:ilvl w:val="0"/>
          <w:numId w:val="12"/>
        </w:numPr>
        <w:rPr>
          <w:rFonts w:asciiTheme="minorHAnsi" w:hAnsiTheme="minorHAnsi" w:cstheme="minorHAnsi"/>
        </w:rPr>
      </w:pPr>
      <w:hyperlink r:id="rId86" w:history="1">
        <w:r w:rsidRPr="00A90476">
          <w:rPr>
            <w:rStyle w:val="Hyperlink"/>
            <w:rFonts w:asciiTheme="minorHAnsi" w:hAnsiTheme="minorHAnsi" w:cstheme="minorHAnsi"/>
          </w:rPr>
          <w:t>UNT ID Card</w:t>
        </w:r>
      </w:hyperlink>
    </w:p>
    <w:p w14:paraId="7E0820E0" w14:textId="77777777" w:rsidR="00A71A21" w:rsidRPr="00A90476" w:rsidRDefault="00A71A21" w:rsidP="00630461">
      <w:pPr>
        <w:pStyle w:val="ListParagraph"/>
        <w:numPr>
          <w:ilvl w:val="0"/>
          <w:numId w:val="12"/>
        </w:numPr>
        <w:rPr>
          <w:rFonts w:asciiTheme="minorHAnsi" w:hAnsiTheme="minorHAnsi" w:cstheme="minorHAnsi"/>
        </w:rPr>
      </w:pPr>
      <w:hyperlink r:id="rId87" w:history="1">
        <w:r w:rsidRPr="00A90476">
          <w:rPr>
            <w:rStyle w:val="Hyperlink"/>
            <w:rFonts w:asciiTheme="minorHAnsi" w:hAnsiTheme="minorHAnsi" w:cstheme="minorHAnsi"/>
          </w:rPr>
          <w:t>UNT Email Address</w:t>
        </w:r>
      </w:hyperlink>
    </w:p>
    <w:p w14:paraId="18E231CE" w14:textId="77777777" w:rsidR="00A71A21" w:rsidRPr="00A90476" w:rsidRDefault="00A71A21" w:rsidP="00630461">
      <w:pPr>
        <w:pStyle w:val="ListParagraph"/>
        <w:numPr>
          <w:ilvl w:val="0"/>
          <w:numId w:val="12"/>
        </w:numPr>
        <w:rPr>
          <w:rStyle w:val="Hyperlink"/>
          <w:rFonts w:asciiTheme="minorHAnsi" w:hAnsiTheme="minorHAnsi" w:cstheme="minorHAnsi"/>
          <w:color w:val="auto"/>
          <w:u w:val="none"/>
        </w:rPr>
      </w:pPr>
      <w:hyperlink r:id="rId88" w:history="1">
        <w:r w:rsidRPr="00A90476">
          <w:rPr>
            <w:rStyle w:val="Hyperlink"/>
            <w:rFonts w:asciiTheme="minorHAnsi" w:hAnsiTheme="minorHAnsi" w:cstheme="minorHAnsi"/>
          </w:rPr>
          <w:t>Legal Name</w:t>
        </w:r>
      </w:hyperlink>
    </w:p>
    <w:p w14:paraId="389D6C33" w14:textId="0CA1891D" w:rsidR="00A71A21" w:rsidRDefault="00A71A21" w:rsidP="00A71A21">
      <w:pPr>
        <w:rPr>
          <w:rFonts w:asciiTheme="minorHAnsi" w:hAnsiTheme="minorHAnsi" w:cstheme="minorHAnsi"/>
          <w:i/>
          <w:iCs/>
        </w:rPr>
      </w:pPr>
      <w:r w:rsidRPr="00A90476">
        <w:rPr>
          <w:rFonts w:asciiTheme="minorHAnsi" w:hAnsiTheme="minorHAnsi" w:cstheme="minorHAnsi"/>
          <w:i/>
          <w:iCs/>
        </w:rPr>
        <w:t xml:space="preserve">*UNT </w:t>
      </w:r>
      <w:proofErr w:type="spellStart"/>
      <w:r w:rsidRPr="00A90476">
        <w:rPr>
          <w:rFonts w:asciiTheme="minorHAnsi" w:hAnsiTheme="minorHAnsi" w:cstheme="minorHAnsi"/>
          <w:i/>
          <w:iCs/>
        </w:rPr>
        <w:t>euIDs</w:t>
      </w:r>
      <w:proofErr w:type="spellEnd"/>
      <w:r w:rsidRPr="00A90476">
        <w:rPr>
          <w:rFonts w:asciiTheme="minorHAnsi" w:hAnsiTheme="minorHAnsi" w:cstheme="minorHAnsi"/>
          <w:i/>
          <w:iCs/>
        </w:rPr>
        <w:t xml:space="preserve"> cannot be changed at this time. The collaborating offices are working on a process to make this option accessible to UNT community members.</w:t>
      </w:r>
    </w:p>
    <w:p w14:paraId="2C15DBB1" w14:textId="77777777" w:rsidR="00C53F3B" w:rsidRPr="00A90476" w:rsidRDefault="00C53F3B" w:rsidP="00A71A21">
      <w:pPr>
        <w:rPr>
          <w:rFonts w:asciiTheme="minorHAnsi" w:hAnsiTheme="minorHAnsi" w:cstheme="minorHAnsi"/>
          <w:i/>
          <w:iCs/>
        </w:rPr>
      </w:pPr>
    </w:p>
    <w:p w14:paraId="3CC197E2" w14:textId="77777777" w:rsidR="00A71A21" w:rsidRPr="00A90476" w:rsidRDefault="00A71A21" w:rsidP="00A71A21">
      <w:pPr>
        <w:pStyle w:val="Heading4"/>
        <w:rPr>
          <w:rFonts w:asciiTheme="minorHAnsi" w:hAnsiTheme="minorHAnsi" w:cstheme="minorHAnsi"/>
        </w:rPr>
      </w:pPr>
      <w:r w:rsidRPr="00A90476">
        <w:rPr>
          <w:rFonts w:asciiTheme="minorHAnsi" w:hAnsiTheme="minorHAnsi" w:cstheme="minorHAnsi"/>
        </w:rPr>
        <w:t>Pronouns</w:t>
      </w:r>
    </w:p>
    <w:p w14:paraId="69EC7B09" w14:textId="77777777" w:rsidR="00A71A21" w:rsidRPr="00A90476" w:rsidRDefault="00A71A21" w:rsidP="00A71A21">
      <w:pPr>
        <w:rPr>
          <w:rFonts w:asciiTheme="minorHAnsi" w:hAnsiTheme="minorHAnsi" w:cstheme="minorHAnsi"/>
        </w:rPr>
      </w:pPr>
      <w:r w:rsidRPr="00A90476">
        <w:rPr>
          <w:rFonts w:asciiTheme="minorHAnsi" w:hAnsiTheme="minorHAnsi" w:cstheme="minorHAnsi"/>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3039027B" w14:textId="77777777" w:rsidR="00A71A21" w:rsidRPr="00A90476" w:rsidRDefault="00A71A21" w:rsidP="00A71A21">
      <w:pPr>
        <w:rPr>
          <w:rFonts w:asciiTheme="minorHAnsi" w:hAnsiTheme="minorHAnsi" w:cstheme="minorHAnsi"/>
        </w:rPr>
      </w:pPr>
      <w:r w:rsidRPr="00A90476">
        <w:rPr>
          <w:rFonts w:asciiTheme="minorHAnsi" w:hAnsiTheme="minorHAnsi" w:cstheme="minorHAnsi"/>
        </w:rPr>
        <w:t xml:space="preserve">You can </w:t>
      </w:r>
      <w:hyperlink r:id="rId89" w:history="1">
        <w:r w:rsidRPr="00A90476">
          <w:rPr>
            <w:rStyle w:val="Hyperlink"/>
            <w:rFonts w:asciiTheme="minorHAnsi" w:hAnsiTheme="minorHAnsi" w:cstheme="minorHAnsi"/>
          </w:rPr>
          <w:t>add your pronouns to your Canvas account</w:t>
        </w:r>
      </w:hyperlink>
      <w:r w:rsidRPr="00A90476">
        <w:rPr>
          <w:rFonts w:asciiTheme="minorHAnsi" w:hAnsiTheme="minorHAnsi" w:cstheme="minorHAnsi"/>
        </w:rPr>
        <w:t xml:space="preserve"> so that they follow your name when posting to discussion boards, submitting assignments, etc.</w:t>
      </w:r>
    </w:p>
    <w:p w14:paraId="1620E5FA" w14:textId="77777777" w:rsidR="00A71A21" w:rsidRPr="00A90476" w:rsidRDefault="00A71A21" w:rsidP="00A71A21">
      <w:pPr>
        <w:rPr>
          <w:rFonts w:asciiTheme="minorHAnsi" w:hAnsiTheme="minorHAnsi" w:cstheme="minorHAnsi"/>
        </w:rPr>
      </w:pPr>
      <w:r w:rsidRPr="00A90476">
        <w:rPr>
          <w:rFonts w:asciiTheme="minorHAnsi" w:hAnsiTheme="minorHAnsi" w:cstheme="minorHAnsi"/>
        </w:rPr>
        <w:t>Below is a list of additional resources regarding pronouns and their usage:</w:t>
      </w:r>
    </w:p>
    <w:p w14:paraId="072371A1" w14:textId="77777777" w:rsidR="00A71A21" w:rsidRPr="00A90476" w:rsidRDefault="00A71A21" w:rsidP="00630461">
      <w:pPr>
        <w:pStyle w:val="ListParagraph"/>
        <w:numPr>
          <w:ilvl w:val="0"/>
          <w:numId w:val="13"/>
        </w:numPr>
        <w:rPr>
          <w:rFonts w:asciiTheme="minorHAnsi" w:hAnsiTheme="minorHAnsi" w:cstheme="minorHAnsi"/>
        </w:rPr>
      </w:pPr>
      <w:hyperlink r:id="rId90" w:history="1">
        <w:r w:rsidRPr="00A90476">
          <w:rPr>
            <w:rStyle w:val="Hyperlink"/>
            <w:rFonts w:asciiTheme="minorHAnsi" w:hAnsiTheme="minorHAnsi" w:cstheme="minorHAnsi"/>
          </w:rPr>
          <w:t>What are pronouns and why are they important?</w:t>
        </w:r>
      </w:hyperlink>
    </w:p>
    <w:p w14:paraId="75CADDBD" w14:textId="77777777" w:rsidR="00A71A21" w:rsidRPr="00A90476" w:rsidRDefault="00A71A21" w:rsidP="00630461">
      <w:pPr>
        <w:pStyle w:val="ListParagraph"/>
        <w:numPr>
          <w:ilvl w:val="0"/>
          <w:numId w:val="13"/>
        </w:numPr>
        <w:rPr>
          <w:rFonts w:asciiTheme="minorHAnsi" w:hAnsiTheme="minorHAnsi" w:cstheme="minorHAnsi"/>
        </w:rPr>
      </w:pPr>
      <w:hyperlink r:id="rId91" w:history="1">
        <w:r w:rsidRPr="00A90476">
          <w:rPr>
            <w:rStyle w:val="Hyperlink"/>
            <w:rFonts w:asciiTheme="minorHAnsi" w:hAnsiTheme="minorHAnsi" w:cstheme="minorHAnsi"/>
          </w:rPr>
          <w:t>How do I use pronouns?</w:t>
        </w:r>
      </w:hyperlink>
    </w:p>
    <w:p w14:paraId="02A99AF8" w14:textId="77777777" w:rsidR="00A71A21" w:rsidRPr="00A90476" w:rsidRDefault="00A71A21" w:rsidP="00630461">
      <w:pPr>
        <w:pStyle w:val="ListParagraph"/>
        <w:numPr>
          <w:ilvl w:val="0"/>
          <w:numId w:val="13"/>
        </w:numPr>
        <w:rPr>
          <w:rFonts w:asciiTheme="minorHAnsi" w:hAnsiTheme="minorHAnsi" w:cstheme="minorHAnsi"/>
        </w:rPr>
      </w:pPr>
      <w:hyperlink r:id="rId92" w:history="1">
        <w:r w:rsidRPr="00A90476">
          <w:rPr>
            <w:rStyle w:val="Hyperlink"/>
            <w:rFonts w:asciiTheme="minorHAnsi" w:hAnsiTheme="minorHAnsi" w:cstheme="minorHAnsi"/>
          </w:rPr>
          <w:t>How do I share my pronouns?</w:t>
        </w:r>
      </w:hyperlink>
    </w:p>
    <w:p w14:paraId="3FAAC096" w14:textId="77777777" w:rsidR="00A71A21" w:rsidRPr="00A90476" w:rsidRDefault="00A71A21" w:rsidP="00630461">
      <w:pPr>
        <w:pStyle w:val="ListParagraph"/>
        <w:numPr>
          <w:ilvl w:val="0"/>
          <w:numId w:val="13"/>
        </w:numPr>
        <w:rPr>
          <w:rFonts w:asciiTheme="minorHAnsi" w:hAnsiTheme="minorHAnsi" w:cstheme="minorHAnsi"/>
        </w:rPr>
      </w:pPr>
      <w:hyperlink r:id="rId93" w:history="1">
        <w:r w:rsidRPr="00A90476">
          <w:rPr>
            <w:rStyle w:val="Hyperlink"/>
            <w:rFonts w:asciiTheme="minorHAnsi" w:hAnsiTheme="minorHAnsi" w:cstheme="minorHAnsi"/>
          </w:rPr>
          <w:t>How do I ask for another person’s pronouns?</w:t>
        </w:r>
      </w:hyperlink>
    </w:p>
    <w:p w14:paraId="14AAFF95" w14:textId="77777777" w:rsidR="00A71A21" w:rsidRPr="00A90476" w:rsidRDefault="00A71A21" w:rsidP="00630461">
      <w:pPr>
        <w:pStyle w:val="ListParagraph"/>
        <w:numPr>
          <w:ilvl w:val="0"/>
          <w:numId w:val="13"/>
        </w:numPr>
        <w:rPr>
          <w:rFonts w:asciiTheme="minorHAnsi" w:hAnsiTheme="minorHAnsi" w:cstheme="minorHAnsi"/>
        </w:rPr>
      </w:pPr>
      <w:hyperlink r:id="rId94" w:history="1">
        <w:r w:rsidRPr="00A90476">
          <w:rPr>
            <w:rStyle w:val="Hyperlink"/>
            <w:rFonts w:asciiTheme="minorHAnsi" w:hAnsiTheme="minorHAnsi" w:cstheme="minorHAnsi"/>
          </w:rPr>
          <w:t>How do I correct myself or others when the wrong pronoun is used?</w:t>
        </w:r>
      </w:hyperlink>
    </w:p>
    <w:p w14:paraId="7F1BAD60" w14:textId="77777777" w:rsidR="00A71A21" w:rsidRPr="00A90476" w:rsidRDefault="00A71A21" w:rsidP="00A71A21">
      <w:pPr>
        <w:pStyle w:val="Heading4"/>
        <w:rPr>
          <w:rFonts w:asciiTheme="minorHAnsi" w:hAnsiTheme="minorHAnsi" w:cstheme="minorHAnsi"/>
        </w:rPr>
      </w:pPr>
      <w:r w:rsidRPr="00A90476">
        <w:rPr>
          <w:rFonts w:asciiTheme="minorHAnsi" w:hAnsiTheme="minorHAnsi" w:cstheme="minorHAnsi"/>
        </w:rPr>
        <w:t>Additional Student Support Services</w:t>
      </w:r>
    </w:p>
    <w:p w14:paraId="63D72932" w14:textId="7A5312BD" w:rsidR="00A71A21" w:rsidRPr="00A90476" w:rsidRDefault="00A71A21" w:rsidP="00630461">
      <w:pPr>
        <w:pStyle w:val="ListParagraph"/>
        <w:numPr>
          <w:ilvl w:val="0"/>
          <w:numId w:val="5"/>
        </w:numPr>
        <w:rPr>
          <w:rFonts w:asciiTheme="minorHAnsi" w:hAnsiTheme="minorHAnsi" w:cstheme="minorHAnsi"/>
        </w:rPr>
      </w:pPr>
      <w:hyperlink r:id="rId95" w:history="1">
        <w:r w:rsidRPr="00A90476">
          <w:rPr>
            <w:rStyle w:val="Hyperlink"/>
            <w:rFonts w:asciiTheme="minorHAnsi" w:hAnsiTheme="minorHAnsi" w:cstheme="minorHAnsi"/>
          </w:rPr>
          <w:t>Registrar</w:t>
        </w:r>
      </w:hyperlink>
      <w:r w:rsidRPr="00A90476">
        <w:rPr>
          <w:rFonts w:asciiTheme="minorHAnsi" w:hAnsiTheme="minorHAnsi" w:cstheme="minorHAnsi"/>
        </w:rPr>
        <w:t xml:space="preserve"> </w:t>
      </w:r>
    </w:p>
    <w:p w14:paraId="50543D9A" w14:textId="65E61E60" w:rsidR="00A71A21" w:rsidRPr="00A90476" w:rsidRDefault="00A71A21" w:rsidP="00630461">
      <w:pPr>
        <w:pStyle w:val="ListParagraph"/>
        <w:numPr>
          <w:ilvl w:val="0"/>
          <w:numId w:val="5"/>
        </w:numPr>
        <w:rPr>
          <w:rFonts w:asciiTheme="minorHAnsi" w:hAnsiTheme="minorHAnsi" w:cstheme="minorHAnsi"/>
        </w:rPr>
      </w:pPr>
      <w:hyperlink r:id="rId96" w:history="1">
        <w:r w:rsidRPr="00A90476">
          <w:rPr>
            <w:rStyle w:val="Hyperlink"/>
            <w:rFonts w:asciiTheme="minorHAnsi" w:hAnsiTheme="minorHAnsi" w:cstheme="minorHAnsi"/>
          </w:rPr>
          <w:t>Financial Aid</w:t>
        </w:r>
      </w:hyperlink>
      <w:r w:rsidRPr="00A90476">
        <w:rPr>
          <w:rFonts w:asciiTheme="minorHAnsi" w:hAnsiTheme="minorHAnsi" w:cstheme="minorHAnsi"/>
        </w:rPr>
        <w:t xml:space="preserve"> </w:t>
      </w:r>
    </w:p>
    <w:p w14:paraId="4ACC2000" w14:textId="4828421C" w:rsidR="00A71A21" w:rsidRPr="00A90476" w:rsidRDefault="00A71A21" w:rsidP="00630461">
      <w:pPr>
        <w:pStyle w:val="ListParagraph"/>
        <w:numPr>
          <w:ilvl w:val="0"/>
          <w:numId w:val="5"/>
        </w:numPr>
        <w:rPr>
          <w:rFonts w:asciiTheme="minorHAnsi" w:hAnsiTheme="minorHAnsi" w:cstheme="minorHAnsi"/>
        </w:rPr>
      </w:pPr>
      <w:hyperlink r:id="rId97" w:history="1">
        <w:r w:rsidRPr="00A90476">
          <w:rPr>
            <w:rStyle w:val="Hyperlink"/>
            <w:rFonts w:asciiTheme="minorHAnsi" w:hAnsiTheme="minorHAnsi" w:cstheme="minorHAnsi"/>
          </w:rPr>
          <w:t>Student Legal Services</w:t>
        </w:r>
      </w:hyperlink>
      <w:r w:rsidRPr="00A90476">
        <w:rPr>
          <w:rFonts w:asciiTheme="minorHAnsi" w:hAnsiTheme="minorHAnsi" w:cstheme="minorHAnsi"/>
        </w:rPr>
        <w:t xml:space="preserve"> </w:t>
      </w:r>
    </w:p>
    <w:p w14:paraId="13F47ECA" w14:textId="7C8F4F17" w:rsidR="00A71A21" w:rsidRPr="00A90476" w:rsidRDefault="00A71A21" w:rsidP="00630461">
      <w:pPr>
        <w:pStyle w:val="ListParagraph"/>
        <w:numPr>
          <w:ilvl w:val="0"/>
          <w:numId w:val="5"/>
        </w:numPr>
        <w:rPr>
          <w:rFonts w:asciiTheme="minorHAnsi" w:hAnsiTheme="minorHAnsi" w:cstheme="minorHAnsi"/>
        </w:rPr>
      </w:pPr>
      <w:hyperlink r:id="rId98" w:history="1">
        <w:r w:rsidRPr="00A90476">
          <w:rPr>
            <w:rStyle w:val="Hyperlink"/>
            <w:rFonts w:asciiTheme="minorHAnsi" w:hAnsiTheme="minorHAnsi" w:cstheme="minorHAnsi"/>
          </w:rPr>
          <w:t>Career Center</w:t>
        </w:r>
      </w:hyperlink>
      <w:r w:rsidRPr="00A90476">
        <w:rPr>
          <w:rFonts w:asciiTheme="minorHAnsi" w:hAnsiTheme="minorHAnsi" w:cstheme="minorHAnsi"/>
        </w:rPr>
        <w:t xml:space="preserve"> </w:t>
      </w:r>
    </w:p>
    <w:p w14:paraId="25B0B63E" w14:textId="69F706AE" w:rsidR="00A71A21" w:rsidRPr="00A90476" w:rsidRDefault="00A71A21" w:rsidP="00630461">
      <w:pPr>
        <w:pStyle w:val="ListParagraph"/>
        <w:numPr>
          <w:ilvl w:val="0"/>
          <w:numId w:val="5"/>
        </w:numPr>
        <w:rPr>
          <w:rFonts w:asciiTheme="minorHAnsi" w:hAnsiTheme="minorHAnsi" w:cstheme="minorHAnsi"/>
        </w:rPr>
      </w:pPr>
      <w:hyperlink r:id="rId99" w:history="1">
        <w:r w:rsidRPr="00A90476">
          <w:rPr>
            <w:rStyle w:val="Hyperlink"/>
            <w:rFonts w:asciiTheme="minorHAnsi" w:hAnsiTheme="minorHAnsi" w:cstheme="minorHAnsi"/>
          </w:rPr>
          <w:t>Multicultural Center</w:t>
        </w:r>
      </w:hyperlink>
      <w:r w:rsidRPr="00A90476">
        <w:rPr>
          <w:rFonts w:asciiTheme="minorHAnsi" w:hAnsiTheme="minorHAnsi" w:cstheme="minorHAnsi"/>
        </w:rPr>
        <w:t xml:space="preserve"> </w:t>
      </w:r>
    </w:p>
    <w:p w14:paraId="074C3E78" w14:textId="44C82B9C" w:rsidR="00A71A21" w:rsidRPr="00A90476" w:rsidRDefault="00A71A21" w:rsidP="00630461">
      <w:pPr>
        <w:pStyle w:val="ListParagraph"/>
        <w:numPr>
          <w:ilvl w:val="0"/>
          <w:numId w:val="5"/>
        </w:numPr>
        <w:rPr>
          <w:rFonts w:asciiTheme="minorHAnsi" w:hAnsiTheme="minorHAnsi" w:cstheme="minorHAnsi"/>
        </w:rPr>
      </w:pPr>
      <w:hyperlink r:id="rId100" w:history="1">
        <w:r w:rsidRPr="00A90476">
          <w:rPr>
            <w:rStyle w:val="Hyperlink"/>
            <w:rFonts w:asciiTheme="minorHAnsi" w:hAnsiTheme="minorHAnsi" w:cstheme="minorHAnsi"/>
          </w:rPr>
          <w:t>Counseling and Testing Services</w:t>
        </w:r>
      </w:hyperlink>
      <w:r w:rsidRPr="00A90476">
        <w:rPr>
          <w:rFonts w:asciiTheme="minorHAnsi" w:hAnsiTheme="minorHAnsi" w:cstheme="minorHAnsi"/>
        </w:rPr>
        <w:t xml:space="preserve"> </w:t>
      </w:r>
    </w:p>
    <w:p w14:paraId="1305422F" w14:textId="3566CCEB" w:rsidR="00A71A21" w:rsidRPr="00A90476" w:rsidRDefault="00A71A21" w:rsidP="00630461">
      <w:pPr>
        <w:pStyle w:val="ListParagraph"/>
        <w:numPr>
          <w:ilvl w:val="0"/>
          <w:numId w:val="5"/>
        </w:numPr>
        <w:rPr>
          <w:rFonts w:asciiTheme="minorHAnsi" w:hAnsiTheme="minorHAnsi" w:cstheme="minorHAnsi"/>
        </w:rPr>
      </w:pPr>
      <w:hyperlink r:id="rId101" w:history="1">
        <w:r w:rsidRPr="00A90476">
          <w:rPr>
            <w:rStyle w:val="Hyperlink"/>
            <w:rFonts w:asciiTheme="minorHAnsi" w:hAnsiTheme="minorHAnsi" w:cstheme="minorHAnsi"/>
          </w:rPr>
          <w:t>Pride Alliance</w:t>
        </w:r>
      </w:hyperlink>
      <w:r w:rsidRPr="00A90476">
        <w:rPr>
          <w:rFonts w:asciiTheme="minorHAnsi" w:hAnsiTheme="minorHAnsi" w:cstheme="minorHAnsi"/>
        </w:rPr>
        <w:t xml:space="preserve"> </w:t>
      </w:r>
    </w:p>
    <w:p w14:paraId="4BC8CE94" w14:textId="238E8BDC" w:rsidR="00A71A21" w:rsidRPr="00A90476" w:rsidRDefault="00A71A21" w:rsidP="00630461">
      <w:pPr>
        <w:pStyle w:val="ListParagraph"/>
        <w:numPr>
          <w:ilvl w:val="0"/>
          <w:numId w:val="5"/>
        </w:numPr>
        <w:rPr>
          <w:rFonts w:asciiTheme="minorHAnsi" w:hAnsiTheme="minorHAnsi" w:cstheme="minorHAnsi"/>
        </w:rPr>
      </w:pPr>
      <w:hyperlink r:id="rId102" w:history="1">
        <w:r w:rsidRPr="00A90476">
          <w:rPr>
            <w:rStyle w:val="Hyperlink"/>
            <w:rFonts w:asciiTheme="minorHAnsi" w:hAnsiTheme="minorHAnsi" w:cstheme="minorHAnsi"/>
          </w:rPr>
          <w:t>UNT Food Pantry</w:t>
        </w:r>
      </w:hyperlink>
      <w:r w:rsidRPr="00A90476">
        <w:rPr>
          <w:rFonts w:asciiTheme="minorHAnsi" w:hAnsiTheme="minorHAnsi" w:cstheme="minorHAnsi"/>
        </w:rPr>
        <w:t xml:space="preserve"> </w:t>
      </w:r>
    </w:p>
    <w:p w14:paraId="71A9E4DF" w14:textId="77777777" w:rsidR="00A71A21" w:rsidRPr="00A90476" w:rsidRDefault="00A71A21" w:rsidP="00A71A21">
      <w:pPr>
        <w:pStyle w:val="Heading3"/>
        <w:rPr>
          <w:rFonts w:asciiTheme="minorHAnsi" w:hAnsiTheme="minorHAnsi" w:cstheme="minorHAnsi"/>
        </w:rPr>
      </w:pPr>
      <w:r w:rsidRPr="00A90476">
        <w:rPr>
          <w:rFonts w:asciiTheme="minorHAnsi" w:hAnsiTheme="minorHAnsi" w:cstheme="minorHAnsi"/>
        </w:rPr>
        <w:t>Academic Support Services</w:t>
      </w:r>
    </w:p>
    <w:p w14:paraId="1DBE2870" w14:textId="24031EA7" w:rsidR="00A71A21" w:rsidRPr="00A90476" w:rsidRDefault="00A71A21" w:rsidP="00630461">
      <w:pPr>
        <w:pStyle w:val="ListParagraph"/>
        <w:numPr>
          <w:ilvl w:val="0"/>
          <w:numId w:val="6"/>
        </w:numPr>
        <w:rPr>
          <w:rFonts w:asciiTheme="minorHAnsi" w:hAnsiTheme="minorHAnsi" w:cstheme="minorHAnsi"/>
        </w:rPr>
      </w:pPr>
      <w:hyperlink r:id="rId103" w:history="1">
        <w:r w:rsidRPr="00A90476">
          <w:rPr>
            <w:rStyle w:val="Hyperlink"/>
            <w:rFonts w:asciiTheme="minorHAnsi" w:hAnsiTheme="minorHAnsi" w:cstheme="minorHAnsi"/>
          </w:rPr>
          <w:t>Academic Resource Center</w:t>
        </w:r>
      </w:hyperlink>
      <w:r w:rsidRPr="00A90476">
        <w:rPr>
          <w:rFonts w:asciiTheme="minorHAnsi" w:hAnsiTheme="minorHAnsi" w:cstheme="minorHAnsi"/>
        </w:rPr>
        <w:t xml:space="preserve"> </w:t>
      </w:r>
    </w:p>
    <w:p w14:paraId="23221A0B" w14:textId="34923DE2" w:rsidR="00A71A21" w:rsidRPr="00A90476" w:rsidRDefault="00A71A21" w:rsidP="00630461">
      <w:pPr>
        <w:pStyle w:val="ListParagraph"/>
        <w:numPr>
          <w:ilvl w:val="0"/>
          <w:numId w:val="6"/>
        </w:numPr>
        <w:rPr>
          <w:rFonts w:asciiTheme="minorHAnsi" w:hAnsiTheme="minorHAnsi" w:cstheme="minorHAnsi"/>
        </w:rPr>
      </w:pPr>
      <w:hyperlink r:id="rId104" w:history="1">
        <w:r w:rsidRPr="00A90476">
          <w:rPr>
            <w:rStyle w:val="Hyperlink"/>
            <w:rFonts w:asciiTheme="minorHAnsi" w:hAnsiTheme="minorHAnsi" w:cstheme="minorHAnsi"/>
          </w:rPr>
          <w:t>Academic Success Center</w:t>
        </w:r>
      </w:hyperlink>
      <w:r w:rsidRPr="00A90476">
        <w:rPr>
          <w:rFonts w:asciiTheme="minorHAnsi" w:hAnsiTheme="minorHAnsi" w:cstheme="minorHAnsi"/>
        </w:rPr>
        <w:t xml:space="preserve"> </w:t>
      </w:r>
    </w:p>
    <w:p w14:paraId="6E4DEB2A" w14:textId="366F9087" w:rsidR="00A71A21" w:rsidRPr="00A90476" w:rsidRDefault="00A71A21" w:rsidP="00630461">
      <w:pPr>
        <w:pStyle w:val="ListParagraph"/>
        <w:numPr>
          <w:ilvl w:val="0"/>
          <w:numId w:val="6"/>
        </w:numPr>
        <w:rPr>
          <w:rFonts w:asciiTheme="minorHAnsi" w:hAnsiTheme="minorHAnsi" w:cstheme="minorHAnsi"/>
        </w:rPr>
      </w:pPr>
      <w:hyperlink r:id="rId105" w:history="1">
        <w:r w:rsidRPr="00A90476">
          <w:rPr>
            <w:rStyle w:val="Hyperlink"/>
            <w:rFonts w:asciiTheme="minorHAnsi" w:hAnsiTheme="minorHAnsi" w:cstheme="minorHAnsi"/>
          </w:rPr>
          <w:t>UNT Libraries</w:t>
        </w:r>
      </w:hyperlink>
      <w:r w:rsidRPr="00A90476">
        <w:rPr>
          <w:rFonts w:asciiTheme="minorHAnsi" w:hAnsiTheme="minorHAnsi" w:cstheme="minorHAnsi"/>
        </w:rPr>
        <w:t xml:space="preserve"> </w:t>
      </w:r>
    </w:p>
    <w:p w14:paraId="3E439BED" w14:textId="096E20ED" w:rsidR="00A71A21" w:rsidRPr="00A90476" w:rsidRDefault="00A71A21" w:rsidP="00630461">
      <w:pPr>
        <w:pStyle w:val="ListParagraph"/>
        <w:numPr>
          <w:ilvl w:val="0"/>
          <w:numId w:val="6"/>
        </w:numPr>
        <w:rPr>
          <w:rFonts w:asciiTheme="minorHAnsi" w:hAnsiTheme="minorHAnsi" w:cstheme="minorHAnsi"/>
        </w:rPr>
      </w:pPr>
      <w:hyperlink r:id="rId106" w:history="1">
        <w:r w:rsidRPr="00A90476">
          <w:rPr>
            <w:rStyle w:val="Hyperlink"/>
            <w:rFonts w:asciiTheme="minorHAnsi" w:hAnsiTheme="minorHAnsi" w:cstheme="minorHAnsi"/>
          </w:rPr>
          <w:t>Writing Lab</w:t>
        </w:r>
      </w:hyperlink>
      <w:r w:rsidRPr="00A90476">
        <w:rPr>
          <w:rFonts w:asciiTheme="minorHAnsi" w:hAnsiTheme="minorHAnsi" w:cstheme="minorHAnsi"/>
        </w:rPr>
        <w:t xml:space="preserve"> </w:t>
      </w:r>
    </w:p>
    <w:p w14:paraId="42C19BB4" w14:textId="77777777" w:rsidR="00A71A21" w:rsidRPr="00A90476" w:rsidRDefault="00A71A21" w:rsidP="00A71A21">
      <w:pPr>
        <w:rPr>
          <w:rFonts w:asciiTheme="minorHAnsi" w:hAnsiTheme="minorHAnsi" w:cstheme="minorHAnsi"/>
        </w:rPr>
      </w:pPr>
    </w:p>
    <w:p w14:paraId="7CFBD50D" w14:textId="77777777" w:rsidR="007D3DAA" w:rsidRPr="00A90476" w:rsidRDefault="007D3DAA" w:rsidP="007D3DAA">
      <w:pPr>
        <w:rPr>
          <w:rStyle w:val="Strong"/>
          <w:rFonts w:asciiTheme="minorHAnsi" w:hAnsiTheme="minorHAnsi" w:cstheme="minorHAnsi"/>
          <w:b w:val="0"/>
        </w:rPr>
      </w:pPr>
    </w:p>
    <w:p w14:paraId="64295AD1" w14:textId="77777777" w:rsidR="007D3DAA" w:rsidRPr="00A90476" w:rsidRDefault="007D3DAA" w:rsidP="007D3DAA">
      <w:pPr>
        <w:rPr>
          <w:rFonts w:asciiTheme="minorHAnsi" w:hAnsiTheme="minorHAnsi" w:cstheme="minorHAnsi"/>
        </w:rPr>
      </w:pPr>
    </w:p>
    <w:p w14:paraId="0F500880" w14:textId="464C1686" w:rsidR="00D40C61" w:rsidRPr="00A90476" w:rsidRDefault="00D40C61" w:rsidP="007D3DAA">
      <w:pPr>
        <w:rPr>
          <w:rFonts w:asciiTheme="minorHAnsi" w:hAnsiTheme="minorHAnsi" w:cstheme="minorHAnsi"/>
        </w:rPr>
      </w:pPr>
    </w:p>
    <w:sectPr w:rsidR="00D40C61" w:rsidRPr="00A90476">
      <w:footerReference w:type="default" r:id="rId1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B6BBD" w14:textId="77777777" w:rsidR="005227D6" w:rsidRDefault="005227D6" w:rsidP="00F41A70">
      <w:r>
        <w:separator/>
      </w:r>
    </w:p>
  </w:endnote>
  <w:endnote w:type="continuationSeparator" w:id="0">
    <w:p w14:paraId="70D9C3F8" w14:textId="77777777" w:rsidR="005227D6" w:rsidRDefault="005227D6" w:rsidP="00F4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EE77D19" w:rsidR="00091112" w:rsidRDefault="00091112">
        <w:pPr>
          <w:pStyle w:val="Footer"/>
          <w:jc w:val="right"/>
        </w:pPr>
        <w:r>
          <w:t xml:space="preserve">University of North Texas | </w:t>
        </w:r>
        <w:r>
          <w:fldChar w:fldCharType="begin"/>
        </w:r>
        <w:r>
          <w:instrText xml:space="preserve"> PAGE   \* MERGEFORMAT </w:instrText>
        </w:r>
        <w:r>
          <w:fldChar w:fldCharType="separate"/>
        </w:r>
        <w:r w:rsidR="00FA4AB9">
          <w:rPr>
            <w:noProof/>
          </w:rPr>
          <w:t>1</w:t>
        </w:r>
        <w:r>
          <w:rPr>
            <w:noProof/>
          </w:rPr>
          <w:fldChar w:fldCharType="end"/>
        </w:r>
      </w:p>
    </w:sdtContent>
  </w:sdt>
  <w:p w14:paraId="68F339FF" w14:textId="77777777" w:rsidR="00091112" w:rsidRDefault="00091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44506" w14:textId="77777777" w:rsidR="005227D6" w:rsidRDefault="005227D6" w:rsidP="00F41A70">
      <w:r>
        <w:separator/>
      </w:r>
    </w:p>
  </w:footnote>
  <w:footnote w:type="continuationSeparator" w:id="0">
    <w:p w14:paraId="7EC25001" w14:textId="77777777" w:rsidR="005227D6" w:rsidRDefault="005227D6" w:rsidP="00F41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5C88"/>
    <w:multiLevelType w:val="multilevel"/>
    <w:tmpl w:val="1176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41899"/>
    <w:multiLevelType w:val="multilevel"/>
    <w:tmpl w:val="A7D6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D1ACE"/>
    <w:multiLevelType w:val="multilevel"/>
    <w:tmpl w:val="11B6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25779"/>
    <w:multiLevelType w:val="multilevel"/>
    <w:tmpl w:val="13E0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34CA3"/>
    <w:multiLevelType w:val="multilevel"/>
    <w:tmpl w:val="A42A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C1B00"/>
    <w:multiLevelType w:val="hybridMultilevel"/>
    <w:tmpl w:val="2B3C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9933BC"/>
    <w:multiLevelType w:val="multilevel"/>
    <w:tmpl w:val="F704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774E3F"/>
    <w:multiLevelType w:val="hybridMultilevel"/>
    <w:tmpl w:val="1474171C"/>
    <w:lvl w:ilvl="0" w:tplc="F39406A0">
      <w:start w:val="1"/>
      <w:numFmt w:val="bullet"/>
      <w:lvlText w:val="•"/>
      <w:lvlJc w:val="left"/>
      <w:pPr>
        <w:ind w:left="765" w:hanging="360"/>
      </w:pPr>
      <w:rPr>
        <w:rFonts w:ascii="Calibri" w:hAnsi="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2A2232"/>
    <w:multiLevelType w:val="multilevel"/>
    <w:tmpl w:val="2D6E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5C5040"/>
    <w:multiLevelType w:val="multilevel"/>
    <w:tmpl w:val="B846F57E"/>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14" w15:restartNumberingAfterBreak="0">
    <w:nsid w:val="4C397CCA"/>
    <w:multiLevelType w:val="multilevel"/>
    <w:tmpl w:val="4424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B01E98"/>
    <w:multiLevelType w:val="hybridMultilevel"/>
    <w:tmpl w:val="7FC8C064"/>
    <w:lvl w:ilvl="0" w:tplc="4CCEED96">
      <w:start w:val="1"/>
      <w:numFmt w:val="bullet"/>
      <w:lvlText w:val=""/>
      <w:lvlJc w:val="left"/>
      <w:pPr>
        <w:ind w:left="720" w:hanging="360"/>
      </w:pPr>
      <w:rPr>
        <w:rFonts w:ascii="Symbol" w:hAnsi="Symbol" w:hint="default"/>
      </w:rPr>
    </w:lvl>
    <w:lvl w:ilvl="1" w:tplc="47E45B80">
      <w:start w:val="1"/>
      <w:numFmt w:val="bullet"/>
      <w:lvlText w:val="o"/>
      <w:lvlJc w:val="left"/>
      <w:pPr>
        <w:ind w:left="1440" w:hanging="360"/>
      </w:pPr>
      <w:rPr>
        <w:rFonts w:ascii="Courier New" w:hAnsi="Courier New" w:hint="default"/>
      </w:rPr>
    </w:lvl>
    <w:lvl w:ilvl="2" w:tplc="983A5522">
      <w:start w:val="1"/>
      <w:numFmt w:val="bullet"/>
      <w:lvlText w:val=""/>
      <w:lvlJc w:val="left"/>
      <w:pPr>
        <w:ind w:left="2160" w:hanging="360"/>
      </w:pPr>
      <w:rPr>
        <w:rFonts w:ascii="Wingdings" w:hAnsi="Wingdings" w:hint="default"/>
      </w:rPr>
    </w:lvl>
    <w:lvl w:ilvl="3" w:tplc="809C43D8">
      <w:start w:val="1"/>
      <w:numFmt w:val="bullet"/>
      <w:lvlText w:val=""/>
      <w:lvlJc w:val="left"/>
      <w:pPr>
        <w:ind w:left="2880" w:hanging="360"/>
      </w:pPr>
      <w:rPr>
        <w:rFonts w:ascii="Symbol" w:hAnsi="Symbol" w:hint="default"/>
      </w:rPr>
    </w:lvl>
    <w:lvl w:ilvl="4" w:tplc="2B98E1CA">
      <w:start w:val="1"/>
      <w:numFmt w:val="bullet"/>
      <w:lvlText w:val="o"/>
      <w:lvlJc w:val="left"/>
      <w:pPr>
        <w:ind w:left="3600" w:hanging="360"/>
      </w:pPr>
      <w:rPr>
        <w:rFonts w:ascii="Courier New" w:hAnsi="Courier New" w:hint="default"/>
      </w:rPr>
    </w:lvl>
    <w:lvl w:ilvl="5" w:tplc="9034915E">
      <w:start w:val="1"/>
      <w:numFmt w:val="bullet"/>
      <w:lvlText w:val=""/>
      <w:lvlJc w:val="left"/>
      <w:pPr>
        <w:ind w:left="4320" w:hanging="360"/>
      </w:pPr>
      <w:rPr>
        <w:rFonts w:ascii="Wingdings" w:hAnsi="Wingdings" w:hint="default"/>
      </w:rPr>
    </w:lvl>
    <w:lvl w:ilvl="6" w:tplc="4AE49562">
      <w:start w:val="1"/>
      <w:numFmt w:val="bullet"/>
      <w:lvlText w:val=""/>
      <w:lvlJc w:val="left"/>
      <w:pPr>
        <w:ind w:left="5040" w:hanging="360"/>
      </w:pPr>
      <w:rPr>
        <w:rFonts w:ascii="Symbol" w:hAnsi="Symbol" w:hint="default"/>
      </w:rPr>
    </w:lvl>
    <w:lvl w:ilvl="7" w:tplc="65362B62">
      <w:start w:val="1"/>
      <w:numFmt w:val="bullet"/>
      <w:lvlText w:val="o"/>
      <w:lvlJc w:val="left"/>
      <w:pPr>
        <w:ind w:left="5760" w:hanging="360"/>
      </w:pPr>
      <w:rPr>
        <w:rFonts w:ascii="Courier New" w:hAnsi="Courier New" w:hint="default"/>
      </w:rPr>
    </w:lvl>
    <w:lvl w:ilvl="8" w:tplc="DA72D72C">
      <w:start w:val="1"/>
      <w:numFmt w:val="bullet"/>
      <w:lvlText w:val=""/>
      <w:lvlJc w:val="left"/>
      <w:pPr>
        <w:ind w:left="6480" w:hanging="360"/>
      </w:pPr>
      <w:rPr>
        <w:rFonts w:ascii="Wingdings" w:hAnsi="Wingdings" w:hint="default"/>
      </w:rPr>
    </w:lvl>
  </w:abstractNum>
  <w:abstractNum w:abstractNumId="17" w15:restartNumberingAfterBreak="0">
    <w:nsid w:val="58742A4B"/>
    <w:multiLevelType w:val="multilevel"/>
    <w:tmpl w:val="84C4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555CA3"/>
    <w:multiLevelType w:val="multilevel"/>
    <w:tmpl w:val="3A80B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342D0F"/>
    <w:multiLevelType w:val="multilevel"/>
    <w:tmpl w:val="CD94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693D4C"/>
    <w:multiLevelType w:val="multilevel"/>
    <w:tmpl w:val="88CC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5D1C74"/>
    <w:multiLevelType w:val="multilevel"/>
    <w:tmpl w:val="AD64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4C60CA"/>
    <w:multiLevelType w:val="multilevel"/>
    <w:tmpl w:val="EBC2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C62DB9"/>
    <w:multiLevelType w:val="multilevel"/>
    <w:tmpl w:val="7E16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0939734">
    <w:abstractNumId w:val="23"/>
  </w:num>
  <w:num w:numId="2" w16cid:durableId="687023640">
    <w:abstractNumId w:val="21"/>
  </w:num>
  <w:num w:numId="3" w16cid:durableId="170334931">
    <w:abstractNumId w:val="27"/>
  </w:num>
  <w:num w:numId="4" w16cid:durableId="633826345">
    <w:abstractNumId w:val="25"/>
  </w:num>
  <w:num w:numId="5" w16cid:durableId="1387290561">
    <w:abstractNumId w:val="19"/>
  </w:num>
  <w:num w:numId="6" w16cid:durableId="1523129943">
    <w:abstractNumId w:val="3"/>
  </w:num>
  <w:num w:numId="7" w16cid:durableId="1911577179">
    <w:abstractNumId w:val="8"/>
  </w:num>
  <w:num w:numId="8" w16cid:durableId="388650564">
    <w:abstractNumId w:val="20"/>
  </w:num>
  <w:num w:numId="9" w16cid:durableId="207954575">
    <w:abstractNumId w:val="10"/>
  </w:num>
  <w:num w:numId="10" w16cid:durableId="585503913">
    <w:abstractNumId w:val="11"/>
  </w:num>
  <w:num w:numId="11" w16cid:durableId="279654539">
    <w:abstractNumId w:val="7"/>
  </w:num>
  <w:num w:numId="12" w16cid:durableId="1124889049">
    <w:abstractNumId w:val="22"/>
  </w:num>
  <w:num w:numId="13" w16cid:durableId="1774781147">
    <w:abstractNumId w:val="15"/>
  </w:num>
  <w:num w:numId="14" w16cid:durableId="1103763034">
    <w:abstractNumId w:val="16"/>
  </w:num>
  <w:num w:numId="15" w16cid:durableId="1097478501">
    <w:abstractNumId w:val="18"/>
  </w:num>
  <w:num w:numId="16" w16cid:durableId="2144688362">
    <w:abstractNumId w:val="30"/>
  </w:num>
  <w:num w:numId="17" w16cid:durableId="1477725042">
    <w:abstractNumId w:val="6"/>
  </w:num>
  <w:num w:numId="18" w16cid:durableId="853422687">
    <w:abstractNumId w:val="28"/>
  </w:num>
  <w:num w:numId="19" w16cid:durableId="832794100">
    <w:abstractNumId w:val="12"/>
  </w:num>
  <w:num w:numId="20" w16cid:durableId="366181206">
    <w:abstractNumId w:val="2"/>
  </w:num>
  <w:num w:numId="21" w16cid:durableId="1150713101">
    <w:abstractNumId w:val="13"/>
  </w:num>
  <w:num w:numId="22" w16cid:durableId="2071272267">
    <w:abstractNumId w:val="1"/>
  </w:num>
  <w:num w:numId="23" w16cid:durableId="836385647">
    <w:abstractNumId w:val="5"/>
  </w:num>
  <w:num w:numId="24" w16cid:durableId="1685086497">
    <w:abstractNumId w:val="24"/>
  </w:num>
  <w:num w:numId="25" w16cid:durableId="163671290">
    <w:abstractNumId w:val="26"/>
  </w:num>
  <w:num w:numId="26" w16cid:durableId="755594889">
    <w:abstractNumId w:val="4"/>
  </w:num>
  <w:num w:numId="27" w16cid:durableId="410009606">
    <w:abstractNumId w:val="9"/>
  </w:num>
  <w:num w:numId="28" w16cid:durableId="2111126228">
    <w:abstractNumId w:val="17"/>
  </w:num>
  <w:num w:numId="29" w16cid:durableId="261761205">
    <w:abstractNumId w:val="29"/>
  </w:num>
  <w:num w:numId="30" w16cid:durableId="2020621545">
    <w:abstractNumId w:val="14"/>
  </w:num>
  <w:num w:numId="31" w16cid:durableId="285425775">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059E"/>
    <w:rsid w:val="000067E3"/>
    <w:rsid w:val="00007785"/>
    <w:rsid w:val="000139A5"/>
    <w:rsid w:val="00015E7C"/>
    <w:rsid w:val="000232BF"/>
    <w:rsid w:val="00034030"/>
    <w:rsid w:val="000377E3"/>
    <w:rsid w:val="00041410"/>
    <w:rsid w:val="00041F5E"/>
    <w:rsid w:val="00043A95"/>
    <w:rsid w:val="0004410E"/>
    <w:rsid w:val="00057A98"/>
    <w:rsid w:val="00061051"/>
    <w:rsid w:val="0006406E"/>
    <w:rsid w:val="00085B8F"/>
    <w:rsid w:val="00087C3B"/>
    <w:rsid w:val="00091112"/>
    <w:rsid w:val="000912E3"/>
    <w:rsid w:val="00091F96"/>
    <w:rsid w:val="000A484F"/>
    <w:rsid w:val="000B6F4A"/>
    <w:rsid w:val="000C14CA"/>
    <w:rsid w:val="000C7E23"/>
    <w:rsid w:val="000D2B1D"/>
    <w:rsid w:val="000D2D18"/>
    <w:rsid w:val="000F0FE0"/>
    <w:rsid w:val="000F39D0"/>
    <w:rsid w:val="000F3B26"/>
    <w:rsid w:val="001025C6"/>
    <w:rsid w:val="0011303D"/>
    <w:rsid w:val="00115956"/>
    <w:rsid w:val="00120D1F"/>
    <w:rsid w:val="00121528"/>
    <w:rsid w:val="001258BE"/>
    <w:rsid w:val="00126556"/>
    <w:rsid w:val="00134F50"/>
    <w:rsid w:val="001358C2"/>
    <w:rsid w:val="00154670"/>
    <w:rsid w:val="00155895"/>
    <w:rsid w:val="00160583"/>
    <w:rsid w:val="00161F26"/>
    <w:rsid w:val="00173D6E"/>
    <w:rsid w:val="001756FC"/>
    <w:rsid w:val="00175878"/>
    <w:rsid w:val="001900DD"/>
    <w:rsid w:val="00194F76"/>
    <w:rsid w:val="001959A9"/>
    <w:rsid w:val="001A21A0"/>
    <w:rsid w:val="001A69C6"/>
    <w:rsid w:val="001B2131"/>
    <w:rsid w:val="001B3D5B"/>
    <w:rsid w:val="001B4F31"/>
    <w:rsid w:val="001C079B"/>
    <w:rsid w:val="001C3553"/>
    <w:rsid w:val="001C3DD0"/>
    <w:rsid w:val="001C599D"/>
    <w:rsid w:val="001D04A3"/>
    <w:rsid w:val="001F5914"/>
    <w:rsid w:val="001F59A5"/>
    <w:rsid w:val="001F668F"/>
    <w:rsid w:val="00204E74"/>
    <w:rsid w:val="0021196D"/>
    <w:rsid w:val="00213EC4"/>
    <w:rsid w:val="002179C9"/>
    <w:rsid w:val="00224731"/>
    <w:rsid w:val="002340D2"/>
    <w:rsid w:val="002438B7"/>
    <w:rsid w:val="00244604"/>
    <w:rsid w:val="002446DC"/>
    <w:rsid w:val="00253DE5"/>
    <w:rsid w:val="00264F5B"/>
    <w:rsid w:val="00270680"/>
    <w:rsid w:val="00271577"/>
    <w:rsid w:val="002728DC"/>
    <w:rsid w:val="002737F3"/>
    <w:rsid w:val="002763D8"/>
    <w:rsid w:val="00281828"/>
    <w:rsid w:val="0028285A"/>
    <w:rsid w:val="00283BC7"/>
    <w:rsid w:val="00284782"/>
    <w:rsid w:val="002865CF"/>
    <w:rsid w:val="00291946"/>
    <w:rsid w:val="00292247"/>
    <w:rsid w:val="00293BDF"/>
    <w:rsid w:val="00295A4A"/>
    <w:rsid w:val="002A06A9"/>
    <w:rsid w:val="002C274B"/>
    <w:rsid w:val="002C663B"/>
    <w:rsid w:val="002D261E"/>
    <w:rsid w:val="002D36D9"/>
    <w:rsid w:val="002D68F2"/>
    <w:rsid w:val="002D795C"/>
    <w:rsid w:val="002E060F"/>
    <w:rsid w:val="002E0ABE"/>
    <w:rsid w:val="002E3F68"/>
    <w:rsid w:val="002F28F2"/>
    <w:rsid w:val="002F29DF"/>
    <w:rsid w:val="002F642A"/>
    <w:rsid w:val="002F6AB1"/>
    <w:rsid w:val="002F7630"/>
    <w:rsid w:val="00301C8F"/>
    <w:rsid w:val="003022AB"/>
    <w:rsid w:val="00303668"/>
    <w:rsid w:val="00305956"/>
    <w:rsid w:val="0031300B"/>
    <w:rsid w:val="00317DF0"/>
    <w:rsid w:val="00323D0E"/>
    <w:rsid w:val="00337FEA"/>
    <w:rsid w:val="0035213B"/>
    <w:rsid w:val="00352514"/>
    <w:rsid w:val="0036708A"/>
    <w:rsid w:val="00373A9D"/>
    <w:rsid w:val="00375554"/>
    <w:rsid w:val="003829E2"/>
    <w:rsid w:val="00384AAD"/>
    <w:rsid w:val="003851AA"/>
    <w:rsid w:val="003877B2"/>
    <w:rsid w:val="00387A16"/>
    <w:rsid w:val="00390735"/>
    <w:rsid w:val="0039358F"/>
    <w:rsid w:val="00395460"/>
    <w:rsid w:val="003A6494"/>
    <w:rsid w:val="003B3704"/>
    <w:rsid w:val="003C3D07"/>
    <w:rsid w:val="003D03EF"/>
    <w:rsid w:val="003D7FA2"/>
    <w:rsid w:val="003E3535"/>
    <w:rsid w:val="00401B9D"/>
    <w:rsid w:val="0040606E"/>
    <w:rsid w:val="00413A7A"/>
    <w:rsid w:val="00413AD8"/>
    <w:rsid w:val="00415D11"/>
    <w:rsid w:val="00415DB2"/>
    <w:rsid w:val="004349B7"/>
    <w:rsid w:val="004372CE"/>
    <w:rsid w:val="00443D9C"/>
    <w:rsid w:val="0044674B"/>
    <w:rsid w:val="00452DEE"/>
    <w:rsid w:val="00456948"/>
    <w:rsid w:val="0046181F"/>
    <w:rsid w:val="00467300"/>
    <w:rsid w:val="0046736D"/>
    <w:rsid w:val="004810C6"/>
    <w:rsid w:val="00483BE6"/>
    <w:rsid w:val="004853F5"/>
    <w:rsid w:val="00486DEB"/>
    <w:rsid w:val="004931A3"/>
    <w:rsid w:val="00497082"/>
    <w:rsid w:val="004A2F48"/>
    <w:rsid w:val="004A3B6A"/>
    <w:rsid w:val="004C48BC"/>
    <w:rsid w:val="004D40CC"/>
    <w:rsid w:val="004D5B52"/>
    <w:rsid w:val="004D66F8"/>
    <w:rsid w:val="004E063E"/>
    <w:rsid w:val="004F238A"/>
    <w:rsid w:val="004F36A5"/>
    <w:rsid w:val="004F50D9"/>
    <w:rsid w:val="0050169A"/>
    <w:rsid w:val="00501CFC"/>
    <w:rsid w:val="005109E3"/>
    <w:rsid w:val="005111FB"/>
    <w:rsid w:val="005113C8"/>
    <w:rsid w:val="00514503"/>
    <w:rsid w:val="00515192"/>
    <w:rsid w:val="0052132D"/>
    <w:rsid w:val="005227D6"/>
    <w:rsid w:val="00525655"/>
    <w:rsid w:val="005274F3"/>
    <w:rsid w:val="005313DC"/>
    <w:rsid w:val="0053713C"/>
    <w:rsid w:val="00537754"/>
    <w:rsid w:val="00555093"/>
    <w:rsid w:val="00556866"/>
    <w:rsid w:val="0057019A"/>
    <w:rsid w:val="00576B26"/>
    <w:rsid w:val="00583093"/>
    <w:rsid w:val="00583FF6"/>
    <w:rsid w:val="00590B66"/>
    <w:rsid w:val="0059473A"/>
    <w:rsid w:val="005A01D6"/>
    <w:rsid w:val="005A3A5C"/>
    <w:rsid w:val="005A40F8"/>
    <w:rsid w:val="005A46FA"/>
    <w:rsid w:val="005B0444"/>
    <w:rsid w:val="005B4C5F"/>
    <w:rsid w:val="005B5539"/>
    <w:rsid w:val="005B63CC"/>
    <w:rsid w:val="005C0283"/>
    <w:rsid w:val="005C0B2D"/>
    <w:rsid w:val="005C3086"/>
    <w:rsid w:val="005C756C"/>
    <w:rsid w:val="005E1675"/>
    <w:rsid w:val="0060016F"/>
    <w:rsid w:val="00604E45"/>
    <w:rsid w:val="0060640B"/>
    <w:rsid w:val="00607A22"/>
    <w:rsid w:val="00611E39"/>
    <w:rsid w:val="00614E35"/>
    <w:rsid w:val="00630461"/>
    <w:rsid w:val="00633E1C"/>
    <w:rsid w:val="00635958"/>
    <w:rsid w:val="006416B1"/>
    <w:rsid w:val="00644E04"/>
    <w:rsid w:val="00661CF5"/>
    <w:rsid w:val="006701FC"/>
    <w:rsid w:val="006710B2"/>
    <w:rsid w:val="0067419A"/>
    <w:rsid w:val="0068240D"/>
    <w:rsid w:val="00683510"/>
    <w:rsid w:val="0068643E"/>
    <w:rsid w:val="006A294B"/>
    <w:rsid w:val="006A33E1"/>
    <w:rsid w:val="006B2F43"/>
    <w:rsid w:val="006B75BC"/>
    <w:rsid w:val="006C35D8"/>
    <w:rsid w:val="006C6E28"/>
    <w:rsid w:val="006D14B0"/>
    <w:rsid w:val="006D1515"/>
    <w:rsid w:val="006D456A"/>
    <w:rsid w:val="006D55C0"/>
    <w:rsid w:val="006E25C5"/>
    <w:rsid w:val="006E58B1"/>
    <w:rsid w:val="006E5A37"/>
    <w:rsid w:val="006F5D1D"/>
    <w:rsid w:val="006F5F75"/>
    <w:rsid w:val="0070621A"/>
    <w:rsid w:val="00725C5A"/>
    <w:rsid w:val="00736CF8"/>
    <w:rsid w:val="00741777"/>
    <w:rsid w:val="007445CC"/>
    <w:rsid w:val="00744CAF"/>
    <w:rsid w:val="0075086D"/>
    <w:rsid w:val="00755AFB"/>
    <w:rsid w:val="007571FA"/>
    <w:rsid w:val="00761391"/>
    <w:rsid w:val="00766DA1"/>
    <w:rsid w:val="007716B6"/>
    <w:rsid w:val="00775735"/>
    <w:rsid w:val="00783C5E"/>
    <w:rsid w:val="00787A1D"/>
    <w:rsid w:val="0079627A"/>
    <w:rsid w:val="007A0702"/>
    <w:rsid w:val="007B61A4"/>
    <w:rsid w:val="007B7702"/>
    <w:rsid w:val="007D08D2"/>
    <w:rsid w:val="007D3DAA"/>
    <w:rsid w:val="007D441B"/>
    <w:rsid w:val="007D6AC9"/>
    <w:rsid w:val="007E3FED"/>
    <w:rsid w:val="007E7284"/>
    <w:rsid w:val="007F3AE3"/>
    <w:rsid w:val="007F5D85"/>
    <w:rsid w:val="00817E27"/>
    <w:rsid w:val="00821AAF"/>
    <w:rsid w:val="00826162"/>
    <w:rsid w:val="00826569"/>
    <w:rsid w:val="008313A0"/>
    <w:rsid w:val="00835EDB"/>
    <w:rsid w:val="008428DF"/>
    <w:rsid w:val="00845C05"/>
    <w:rsid w:val="00847D73"/>
    <w:rsid w:val="0085011E"/>
    <w:rsid w:val="008510FE"/>
    <w:rsid w:val="00853CA2"/>
    <w:rsid w:val="00857D59"/>
    <w:rsid w:val="008707D1"/>
    <w:rsid w:val="00891E11"/>
    <w:rsid w:val="008A0B84"/>
    <w:rsid w:val="008A188C"/>
    <w:rsid w:val="008A3402"/>
    <w:rsid w:val="008C335F"/>
    <w:rsid w:val="008C44BC"/>
    <w:rsid w:val="008E7D32"/>
    <w:rsid w:val="008F738A"/>
    <w:rsid w:val="009045F0"/>
    <w:rsid w:val="00911CC8"/>
    <w:rsid w:val="00912877"/>
    <w:rsid w:val="00914B76"/>
    <w:rsid w:val="00923FD6"/>
    <w:rsid w:val="00925636"/>
    <w:rsid w:val="009269E8"/>
    <w:rsid w:val="009476BD"/>
    <w:rsid w:val="00952051"/>
    <w:rsid w:val="00952A9A"/>
    <w:rsid w:val="00953988"/>
    <w:rsid w:val="0095468F"/>
    <w:rsid w:val="00955865"/>
    <w:rsid w:val="00957CF6"/>
    <w:rsid w:val="00957F85"/>
    <w:rsid w:val="00966E7B"/>
    <w:rsid w:val="00967E18"/>
    <w:rsid w:val="0097126D"/>
    <w:rsid w:val="009B1062"/>
    <w:rsid w:val="009B3EC5"/>
    <w:rsid w:val="009B54EF"/>
    <w:rsid w:val="009B739F"/>
    <w:rsid w:val="009C232F"/>
    <w:rsid w:val="009C3152"/>
    <w:rsid w:val="009C7E7F"/>
    <w:rsid w:val="009D0E86"/>
    <w:rsid w:val="009D685B"/>
    <w:rsid w:val="009E58D3"/>
    <w:rsid w:val="009F19D5"/>
    <w:rsid w:val="00A01B66"/>
    <w:rsid w:val="00A079D6"/>
    <w:rsid w:val="00A10330"/>
    <w:rsid w:val="00A15609"/>
    <w:rsid w:val="00A27226"/>
    <w:rsid w:val="00A31532"/>
    <w:rsid w:val="00A53052"/>
    <w:rsid w:val="00A54611"/>
    <w:rsid w:val="00A55FBB"/>
    <w:rsid w:val="00A61878"/>
    <w:rsid w:val="00A63531"/>
    <w:rsid w:val="00A67088"/>
    <w:rsid w:val="00A71A21"/>
    <w:rsid w:val="00A723A5"/>
    <w:rsid w:val="00A771FB"/>
    <w:rsid w:val="00A856A2"/>
    <w:rsid w:val="00A90476"/>
    <w:rsid w:val="00A90826"/>
    <w:rsid w:val="00A91C3B"/>
    <w:rsid w:val="00AA1CEE"/>
    <w:rsid w:val="00AA30D9"/>
    <w:rsid w:val="00AA63E6"/>
    <w:rsid w:val="00AB261E"/>
    <w:rsid w:val="00AB4D78"/>
    <w:rsid w:val="00AB5437"/>
    <w:rsid w:val="00AC0822"/>
    <w:rsid w:val="00AC7969"/>
    <w:rsid w:val="00AD3B95"/>
    <w:rsid w:val="00B172A9"/>
    <w:rsid w:val="00B21953"/>
    <w:rsid w:val="00B32B4A"/>
    <w:rsid w:val="00B3654B"/>
    <w:rsid w:val="00B400CC"/>
    <w:rsid w:val="00B40EFC"/>
    <w:rsid w:val="00B42732"/>
    <w:rsid w:val="00B43683"/>
    <w:rsid w:val="00B43D9A"/>
    <w:rsid w:val="00B44B4F"/>
    <w:rsid w:val="00B50C17"/>
    <w:rsid w:val="00B5228A"/>
    <w:rsid w:val="00B54740"/>
    <w:rsid w:val="00B57CA6"/>
    <w:rsid w:val="00B722A0"/>
    <w:rsid w:val="00B72DF8"/>
    <w:rsid w:val="00B76D62"/>
    <w:rsid w:val="00B77F93"/>
    <w:rsid w:val="00B830DD"/>
    <w:rsid w:val="00B95932"/>
    <w:rsid w:val="00B97FBC"/>
    <w:rsid w:val="00BA7EEC"/>
    <w:rsid w:val="00BB6572"/>
    <w:rsid w:val="00BB7F22"/>
    <w:rsid w:val="00BC0019"/>
    <w:rsid w:val="00BC2562"/>
    <w:rsid w:val="00BD34E3"/>
    <w:rsid w:val="00BD5202"/>
    <w:rsid w:val="00BE6EBC"/>
    <w:rsid w:val="00C0115D"/>
    <w:rsid w:val="00C03549"/>
    <w:rsid w:val="00C07CFB"/>
    <w:rsid w:val="00C1215F"/>
    <w:rsid w:val="00C14845"/>
    <w:rsid w:val="00C246D2"/>
    <w:rsid w:val="00C401A4"/>
    <w:rsid w:val="00C43049"/>
    <w:rsid w:val="00C4496A"/>
    <w:rsid w:val="00C4509C"/>
    <w:rsid w:val="00C53F3B"/>
    <w:rsid w:val="00C60B95"/>
    <w:rsid w:val="00C71375"/>
    <w:rsid w:val="00C7676A"/>
    <w:rsid w:val="00C8219A"/>
    <w:rsid w:val="00C84170"/>
    <w:rsid w:val="00C85A8C"/>
    <w:rsid w:val="00C91F8A"/>
    <w:rsid w:val="00C920F1"/>
    <w:rsid w:val="00CA2745"/>
    <w:rsid w:val="00CB12EC"/>
    <w:rsid w:val="00CB62C2"/>
    <w:rsid w:val="00CC1167"/>
    <w:rsid w:val="00CD2B3C"/>
    <w:rsid w:val="00CD40E7"/>
    <w:rsid w:val="00CD464F"/>
    <w:rsid w:val="00CE03A4"/>
    <w:rsid w:val="00CE316E"/>
    <w:rsid w:val="00CF60D4"/>
    <w:rsid w:val="00CF75EC"/>
    <w:rsid w:val="00D01760"/>
    <w:rsid w:val="00D01C47"/>
    <w:rsid w:val="00D0505E"/>
    <w:rsid w:val="00D07385"/>
    <w:rsid w:val="00D11A39"/>
    <w:rsid w:val="00D1257E"/>
    <w:rsid w:val="00D17FAB"/>
    <w:rsid w:val="00D30887"/>
    <w:rsid w:val="00D40267"/>
    <w:rsid w:val="00D40C61"/>
    <w:rsid w:val="00D4625D"/>
    <w:rsid w:val="00D52156"/>
    <w:rsid w:val="00D53B34"/>
    <w:rsid w:val="00D55A0B"/>
    <w:rsid w:val="00D6345F"/>
    <w:rsid w:val="00D6457D"/>
    <w:rsid w:val="00D722CC"/>
    <w:rsid w:val="00D80334"/>
    <w:rsid w:val="00D82070"/>
    <w:rsid w:val="00D8467A"/>
    <w:rsid w:val="00D84DB6"/>
    <w:rsid w:val="00D86C9B"/>
    <w:rsid w:val="00D977AF"/>
    <w:rsid w:val="00DA1702"/>
    <w:rsid w:val="00DA2870"/>
    <w:rsid w:val="00DA33EB"/>
    <w:rsid w:val="00DB11D5"/>
    <w:rsid w:val="00DB26AE"/>
    <w:rsid w:val="00DB590D"/>
    <w:rsid w:val="00DC16BD"/>
    <w:rsid w:val="00DC2A01"/>
    <w:rsid w:val="00DC41E6"/>
    <w:rsid w:val="00DC7AB2"/>
    <w:rsid w:val="00DD0F99"/>
    <w:rsid w:val="00DD2087"/>
    <w:rsid w:val="00DD3AD3"/>
    <w:rsid w:val="00DD4434"/>
    <w:rsid w:val="00DD44D4"/>
    <w:rsid w:val="00DE3619"/>
    <w:rsid w:val="00DE5226"/>
    <w:rsid w:val="00DF0C76"/>
    <w:rsid w:val="00DF5E5D"/>
    <w:rsid w:val="00E024BB"/>
    <w:rsid w:val="00E03DB3"/>
    <w:rsid w:val="00E06E54"/>
    <w:rsid w:val="00E06F77"/>
    <w:rsid w:val="00E07387"/>
    <w:rsid w:val="00E077DD"/>
    <w:rsid w:val="00E12EEB"/>
    <w:rsid w:val="00E154E5"/>
    <w:rsid w:val="00E15729"/>
    <w:rsid w:val="00E1607C"/>
    <w:rsid w:val="00E20B1D"/>
    <w:rsid w:val="00E2239C"/>
    <w:rsid w:val="00E23AAA"/>
    <w:rsid w:val="00E32766"/>
    <w:rsid w:val="00E333E4"/>
    <w:rsid w:val="00E33F6F"/>
    <w:rsid w:val="00E41625"/>
    <w:rsid w:val="00E54491"/>
    <w:rsid w:val="00E61BA1"/>
    <w:rsid w:val="00E70918"/>
    <w:rsid w:val="00E751F7"/>
    <w:rsid w:val="00E77C6A"/>
    <w:rsid w:val="00E8192A"/>
    <w:rsid w:val="00E81F14"/>
    <w:rsid w:val="00E84713"/>
    <w:rsid w:val="00E870C5"/>
    <w:rsid w:val="00E9160C"/>
    <w:rsid w:val="00E93E3E"/>
    <w:rsid w:val="00EA4BD0"/>
    <w:rsid w:val="00EB043D"/>
    <w:rsid w:val="00EB13B7"/>
    <w:rsid w:val="00EC6692"/>
    <w:rsid w:val="00ED4B5F"/>
    <w:rsid w:val="00ED571C"/>
    <w:rsid w:val="00ED744B"/>
    <w:rsid w:val="00EE40A3"/>
    <w:rsid w:val="00EE437C"/>
    <w:rsid w:val="00EF1744"/>
    <w:rsid w:val="00EF4508"/>
    <w:rsid w:val="00EF5234"/>
    <w:rsid w:val="00F02040"/>
    <w:rsid w:val="00F058D6"/>
    <w:rsid w:val="00F06DC8"/>
    <w:rsid w:val="00F07EDE"/>
    <w:rsid w:val="00F103E6"/>
    <w:rsid w:val="00F11641"/>
    <w:rsid w:val="00F31BC9"/>
    <w:rsid w:val="00F32EA2"/>
    <w:rsid w:val="00F407DC"/>
    <w:rsid w:val="00F40848"/>
    <w:rsid w:val="00F41A70"/>
    <w:rsid w:val="00F437AF"/>
    <w:rsid w:val="00F550DD"/>
    <w:rsid w:val="00F55385"/>
    <w:rsid w:val="00F6365D"/>
    <w:rsid w:val="00F64EB6"/>
    <w:rsid w:val="00F805FF"/>
    <w:rsid w:val="00F8661C"/>
    <w:rsid w:val="00F930D2"/>
    <w:rsid w:val="00F97992"/>
    <w:rsid w:val="00FA38DB"/>
    <w:rsid w:val="00FA4AB9"/>
    <w:rsid w:val="00FA4BB2"/>
    <w:rsid w:val="00FA6CEA"/>
    <w:rsid w:val="00FA7209"/>
    <w:rsid w:val="00FA76F8"/>
    <w:rsid w:val="00FC3884"/>
    <w:rsid w:val="00FC4495"/>
    <w:rsid w:val="00FD2693"/>
    <w:rsid w:val="00FD478D"/>
    <w:rsid w:val="00FE44F7"/>
    <w:rsid w:val="00FE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1615C5A8-5559-40F5-8082-F1B75304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6F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2F28F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ind w:left="100"/>
    </w:p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paragraph" w:customStyle="1" w:styleId="Default">
    <w:name w:val="Default"/>
    <w:rsid w:val="00270680"/>
    <w:pPr>
      <w:autoSpaceDE w:val="0"/>
      <w:autoSpaceDN w:val="0"/>
      <w:adjustRightInd w:val="0"/>
      <w:spacing w:after="0" w:line="240" w:lineRule="auto"/>
    </w:pPr>
    <w:rPr>
      <w:rFonts w:ascii="Cambria" w:hAnsi="Cambria" w:cs="Cambria"/>
      <w:color w:val="000000"/>
      <w:sz w:val="24"/>
      <w:szCs w:val="24"/>
    </w:rPr>
  </w:style>
  <w:style w:type="character" w:customStyle="1" w:styleId="UnresolvedMention2">
    <w:name w:val="Unresolved Mention2"/>
    <w:basedOn w:val="DefaultParagraphFont"/>
    <w:uiPriority w:val="99"/>
    <w:semiHidden/>
    <w:unhideWhenUsed/>
    <w:rsid w:val="00736CF8"/>
    <w:rPr>
      <w:color w:val="605E5C"/>
      <w:shd w:val="clear" w:color="auto" w:fill="E1DFDD"/>
    </w:rPr>
  </w:style>
  <w:style w:type="paragraph" w:styleId="NormalWeb">
    <w:name w:val="Normal (Web)"/>
    <w:basedOn w:val="Normal"/>
    <w:uiPriority w:val="99"/>
    <w:unhideWhenUsed/>
    <w:rsid w:val="00A71A21"/>
    <w:pPr>
      <w:spacing w:before="100" w:beforeAutospacing="1" w:after="100" w:afterAutospacing="1"/>
    </w:pPr>
  </w:style>
  <w:style w:type="paragraph" w:customStyle="1" w:styleId="xxmsonormal">
    <w:name w:val="x_xmsonormal"/>
    <w:basedOn w:val="Normal"/>
    <w:rsid w:val="00B97FBC"/>
    <w:pPr>
      <w:spacing w:before="100" w:beforeAutospacing="1" w:after="100" w:afterAutospacing="1"/>
    </w:pPr>
  </w:style>
  <w:style w:type="paragraph" w:styleId="NoSpacing">
    <w:name w:val="No Spacing"/>
    <w:uiPriority w:val="1"/>
    <w:qFormat/>
    <w:rsid w:val="002737F3"/>
    <w:pPr>
      <w:spacing w:after="0" w:line="240" w:lineRule="auto"/>
    </w:pPr>
    <w:rPr>
      <w:rFonts w:ascii="Calibri" w:eastAsia="Times New Roman" w:hAnsi="Calibri" w:cs="Times New Roman"/>
    </w:rPr>
  </w:style>
  <w:style w:type="character" w:customStyle="1" w:styleId="authors">
    <w:name w:val="authors"/>
    <w:basedOn w:val="DefaultParagraphFont"/>
    <w:rsid w:val="002D261E"/>
  </w:style>
  <w:style w:type="character" w:customStyle="1" w:styleId="Date1">
    <w:name w:val="Date1"/>
    <w:basedOn w:val="DefaultParagraphFont"/>
    <w:rsid w:val="002D261E"/>
  </w:style>
  <w:style w:type="character" w:customStyle="1" w:styleId="arttitle">
    <w:name w:val="art_title"/>
    <w:basedOn w:val="DefaultParagraphFont"/>
    <w:rsid w:val="002D261E"/>
  </w:style>
  <w:style w:type="character" w:customStyle="1" w:styleId="serialtitle">
    <w:name w:val="serial_title"/>
    <w:basedOn w:val="DefaultParagraphFont"/>
    <w:rsid w:val="002D261E"/>
  </w:style>
  <w:style w:type="character" w:customStyle="1" w:styleId="volumeissue">
    <w:name w:val="volume_issue"/>
    <w:basedOn w:val="DefaultParagraphFont"/>
    <w:rsid w:val="002D261E"/>
  </w:style>
  <w:style w:type="character" w:customStyle="1" w:styleId="pagerange">
    <w:name w:val="page_range"/>
    <w:basedOn w:val="DefaultParagraphFont"/>
    <w:rsid w:val="002D261E"/>
  </w:style>
  <w:style w:type="character" w:customStyle="1" w:styleId="doilink">
    <w:name w:val="doi_link"/>
    <w:basedOn w:val="DefaultParagraphFont"/>
    <w:rsid w:val="002D261E"/>
  </w:style>
  <w:style w:type="character" w:styleId="UnresolvedMention">
    <w:name w:val="Unresolved Mention"/>
    <w:basedOn w:val="DefaultParagraphFont"/>
    <w:uiPriority w:val="99"/>
    <w:semiHidden/>
    <w:unhideWhenUsed/>
    <w:rsid w:val="00FA6CEA"/>
    <w:rPr>
      <w:color w:val="605E5C"/>
      <w:shd w:val="clear" w:color="auto" w:fill="E1DFDD"/>
    </w:rPr>
  </w:style>
  <w:style w:type="character" w:customStyle="1" w:styleId="screenreader-only">
    <w:name w:val="screenreader-only"/>
    <w:basedOn w:val="DefaultParagraphFont"/>
    <w:rsid w:val="00D84DB6"/>
  </w:style>
  <w:style w:type="character" w:customStyle="1" w:styleId="instructurefileholder">
    <w:name w:val="instructure_file_holder"/>
    <w:basedOn w:val="DefaultParagraphFont"/>
    <w:rsid w:val="005A46FA"/>
  </w:style>
  <w:style w:type="character" w:customStyle="1" w:styleId="externallinkicon">
    <w:name w:val="external_link_icon"/>
    <w:basedOn w:val="DefaultParagraphFont"/>
    <w:rsid w:val="00630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86675">
      <w:bodyDiv w:val="1"/>
      <w:marLeft w:val="0"/>
      <w:marRight w:val="0"/>
      <w:marTop w:val="0"/>
      <w:marBottom w:val="0"/>
      <w:divBdr>
        <w:top w:val="none" w:sz="0" w:space="0" w:color="auto"/>
        <w:left w:val="none" w:sz="0" w:space="0" w:color="auto"/>
        <w:bottom w:val="none" w:sz="0" w:space="0" w:color="auto"/>
        <w:right w:val="none" w:sz="0" w:space="0" w:color="auto"/>
      </w:divBdr>
    </w:div>
    <w:div w:id="433862733">
      <w:bodyDiv w:val="1"/>
      <w:marLeft w:val="0"/>
      <w:marRight w:val="0"/>
      <w:marTop w:val="0"/>
      <w:marBottom w:val="0"/>
      <w:divBdr>
        <w:top w:val="none" w:sz="0" w:space="0" w:color="auto"/>
        <w:left w:val="none" w:sz="0" w:space="0" w:color="auto"/>
        <w:bottom w:val="none" w:sz="0" w:space="0" w:color="auto"/>
        <w:right w:val="none" w:sz="0" w:space="0" w:color="auto"/>
      </w:divBdr>
    </w:div>
    <w:div w:id="510074555">
      <w:bodyDiv w:val="1"/>
      <w:marLeft w:val="0"/>
      <w:marRight w:val="0"/>
      <w:marTop w:val="0"/>
      <w:marBottom w:val="0"/>
      <w:divBdr>
        <w:top w:val="none" w:sz="0" w:space="0" w:color="auto"/>
        <w:left w:val="none" w:sz="0" w:space="0" w:color="auto"/>
        <w:bottom w:val="none" w:sz="0" w:space="0" w:color="auto"/>
        <w:right w:val="none" w:sz="0" w:space="0" w:color="auto"/>
      </w:divBdr>
    </w:div>
    <w:div w:id="515924187">
      <w:bodyDiv w:val="1"/>
      <w:marLeft w:val="0"/>
      <w:marRight w:val="0"/>
      <w:marTop w:val="0"/>
      <w:marBottom w:val="0"/>
      <w:divBdr>
        <w:top w:val="none" w:sz="0" w:space="0" w:color="auto"/>
        <w:left w:val="none" w:sz="0" w:space="0" w:color="auto"/>
        <w:bottom w:val="none" w:sz="0" w:space="0" w:color="auto"/>
        <w:right w:val="none" w:sz="0" w:space="0" w:color="auto"/>
      </w:divBdr>
    </w:div>
    <w:div w:id="540283485">
      <w:bodyDiv w:val="1"/>
      <w:marLeft w:val="0"/>
      <w:marRight w:val="0"/>
      <w:marTop w:val="0"/>
      <w:marBottom w:val="0"/>
      <w:divBdr>
        <w:top w:val="none" w:sz="0" w:space="0" w:color="auto"/>
        <w:left w:val="none" w:sz="0" w:space="0" w:color="auto"/>
        <w:bottom w:val="none" w:sz="0" w:space="0" w:color="auto"/>
        <w:right w:val="none" w:sz="0" w:space="0" w:color="auto"/>
      </w:divBdr>
    </w:div>
    <w:div w:id="678192218">
      <w:bodyDiv w:val="1"/>
      <w:marLeft w:val="0"/>
      <w:marRight w:val="0"/>
      <w:marTop w:val="0"/>
      <w:marBottom w:val="0"/>
      <w:divBdr>
        <w:top w:val="none" w:sz="0" w:space="0" w:color="auto"/>
        <w:left w:val="none" w:sz="0" w:space="0" w:color="auto"/>
        <w:bottom w:val="none" w:sz="0" w:space="0" w:color="auto"/>
        <w:right w:val="none" w:sz="0" w:space="0" w:color="auto"/>
      </w:divBdr>
    </w:div>
    <w:div w:id="679164784">
      <w:bodyDiv w:val="1"/>
      <w:marLeft w:val="0"/>
      <w:marRight w:val="0"/>
      <w:marTop w:val="0"/>
      <w:marBottom w:val="0"/>
      <w:divBdr>
        <w:top w:val="none" w:sz="0" w:space="0" w:color="auto"/>
        <w:left w:val="none" w:sz="0" w:space="0" w:color="auto"/>
        <w:bottom w:val="none" w:sz="0" w:space="0" w:color="auto"/>
        <w:right w:val="none" w:sz="0" w:space="0" w:color="auto"/>
      </w:divBdr>
    </w:div>
    <w:div w:id="800224902">
      <w:bodyDiv w:val="1"/>
      <w:marLeft w:val="0"/>
      <w:marRight w:val="0"/>
      <w:marTop w:val="0"/>
      <w:marBottom w:val="0"/>
      <w:divBdr>
        <w:top w:val="none" w:sz="0" w:space="0" w:color="auto"/>
        <w:left w:val="none" w:sz="0" w:space="0" w:color="auto"/>
        <w:bottom w:val="none" w:sz="0" w:space="0" w:color="auto"/>
        <w:right w:val="none" w:sz="0" w:space="0" w:color="auto"/>
      </w:divBdr>
    </w:div>
    <w:div w:id="809250173">
      <w:bodyDiv w:val="1"/>
      <w:marLeft w:val="0"/>
      <w:marRight w:val="0"/>
      <w:marTop w:val="0"/>
      <w:marBottom w:val="0"/>
      <w:divBdr>
        <w:top w:val="none" w:sz="0" w:space="0" w:color="auto"/>
        <w:left w:val="none" w:sz="0" w:space="0" w:color="auto"/>
        <w:bottom w:val="none" w:sz="0" w:space="0" w:color="auto"/>
        <w:right w:val="none" w:sz="0" w:space="0" w:color="auto"/>
      </w:divBdr>
    </w:div>
    <w:div w:id="870075609">
      <w:bodyDiv w:val="1"/>
      <w:marLeft w:val="0"/>
      <w:marRight w:val="0"/>
      <w:marTop w:val="0"/>
      <w:marBottom w:val="0"/>
      <w:divBdr>
        <w:top w:val="none" w:sz="0" w:space="0" w:color="auto"/>
        <w:left w:val="none" w:sz="0" w:space="0" w:color="auto"/>
        <w:bottom w:val="none" w:sz="0" w:space="0" w:color="auto"/>
        <w:right w:val="none" w:sz="0" w:space="0" w:color="auto"/>
      </w:divBdr>
    </w:div>
    <w:div w:id="898638482">
      <w:bodyDiv w:val="1"/>
      <w:marLeft w:val="0"/>
      <w:marRight w:val="0"/>
      <w:marTop w:val="0"/>
      <w:marBottom w:val="0"/>
      <w:divBdr>
        <w:top w:val="none" w:sz="0" w:space="0" w:color="auto"/>
        <w:left w:val="none" w:sz="0" w:space="0" w:color="auto"/>
        <w:bottom w:val="none" w:sz="0" w:space="0" w:color="auto"/>
        <w:right w:val="none" w:sz="0" w:space="0" w:color="auto"/>
      </w:divBdr>
      <w:divsChild>
        <w:div w:id="1679189304">
          <w:marLeft w:val="0"/>
          <w:marRight w:val="0"/>
          <w:marTop w:val="0"/>
          <w:marBottom w:val="0"/>
          <w:divBdr>
            <w:top w:val="none" w:sz="0" w:space="0" w:color="auto"/>
            <w:left w:val="none" w:sz="0" w:space="0" w:color="auto"/>
            <w:bottom w:val="none" w:sz="0" w:space="0" w:color="auto"/>
            <w:right w:val="none" w:sz="0" w:space="0" w:color="auto"/>
          </w:divBdr>
        </w:div>
      </w:divsChild>
    </w:div>
    <w:div w:id="949698879">
      <w:bodyDiv w:val="1"/>
      <w:marLeft w:val="0"/>
      <w:marRight w:val="0"/>
      <w:marTop w:val="0"/>
      <w:marBottom w:val="0"/>
      <w:divBdr>
        <w:top w:val="none" w:sz="0" w:space="0" w:color="auto"/>
        <w:left w:val="none" w:sz="0" w:space="0" w:color="auto"/>
        <w:bottom w:val="none" w:sz="0" w:space="0" w:color="auto"/>
        <w:right w:val="none" w:sz="0" w:space="0" w:color="auto"/>
      </w:divBdr>
      <w:divsChild>
        <w:div w:id="1226768673">
          <w:marLeft w:val="0"/>
          <w:marRight w:val="0"/>
          <w:marTop w:val="0"/>
          <w:marBottom w:val="0"/>
          <w:divBdr>
            <w:top w:val="none" w:sz="0" w:space="0" w:color="auto"/>
            <w:left w:val="none" w:sz="0" w:space="0" w:color="auto"/>
            <w:bottom w:val="none" w:sz="0" w:space="0" w:color="auto"/>
            <w:right w:val="none" w:sz="0" w:space="0" w:color="auto"/>
          </w:divBdr>
        </w:div>
        <w:div w:id="1316030691">
          <w:marLeft w:val="0"/>
          <w:marRight w:val="0"/>
          <w:marTop w:val="0"/>
          <w:marBottom w:val="0"/>
          <w:divBdr>
            <w:top w:val="none" w:sz="0" w:space="0" w:color="auto"/>
            <w:left w:val="none" w:sz="0" w:space="0" w:color="auto"/>
            <w:bottom w:val="none" w:sz="0" w:space="0" w:color="auto"/>
            <w:right w:val="none" w:sz="0" w:space="0" w:color="auto"/>
          </w:divBdr>
        </w:div>
        <w:div w:id="1909805665">
          <w:marLeft w:val="0"/>
          <w:marRight w:val="0"/>
          <w:marTop w:val="0"/>
          <w:marBottom w:val="0"/>
          <w:divBdr>
            <w:top w:val="none" w:sz="0" w:space="0" w:color="auto"/>
            <w:left w:val="none" w:sz="0" w:space="0" w:color="auto"/>
            <w:bottom w:val="none" w:sz="0" w:space="0" w:color="auto"/>
            <w:right w:val="none" w:sz="0" w:space="0" w:color="auto"/>
          </w:divBdr>
        </w:div>
        <w:div w:id="1789623036">
          <w:marLeft w:val="0"/>
          <w:marRight w:val="0"/>
          <w:marTop w:val="0"/>
          <w:marBottom w:val="0"/>
          <w:divBdr>
            <w:top w:val="none" w:sz="0" w:space="0" w:color="auto"/>
            <w:left w:val="none" w:sz="0" w:space="0" w:color="auto"/>
            <w:bottom w:val="none" w:sz="0" w:space="0" w:color="auto"/>
            <w:right w:val="none" w:sz="0" w:space="0" w:color="auto"/>
          </w:divBdr>
        </w:div>
        <w:div w:id="1188251609">
          <w:marLeft w:val="0"/>
          <w:marRight w:val="0"/>
          <w:marTop w:val="0"/>
          <w:marBottom w:val="0"/>
          <w:divBdr>
            <w:top w:val="none" w:sz="0" w:space="0" w:color="auto"/>
            <w:left w:val="none" w:sz="0" w:space="0" w:color="auto"/>
            <w:bottom w:val="none" w:sz="0" w:space="0" w:color="auto"/>
            <w:right w:val="none" w:sz="0" w:space="0" w:color="auto"/>
          </w:divBdr>
        </w:div>
        <w:div w:id="1634628497">
          <w:marLeft w:val="0"/>
          <w:marRight w:val="0"/>
          <w:marTop w:val="0"/>
          <w:marBottom w:val="0"/>
          <w:divBdr>
            <w:top w:val="none" w:sz="0" w:space="0" w:color="auto"/>
            <w:left w:val="none" w:sz="0" w:space="0" w:color="auto"/>
            <w:bottom w:val="none" w:sz="0" w:space="0" w:color="auto"/>
            <w:right w:val="none" w:sz="0" w:space="0" w:color="auto"/>
          </w:divBdr>
        </w:div>
      </w:divsChild>
    </w:div>
    <w:div w:id="1000503162">
      <w:bodyDiv w:val="1"/>
      <w:marLeft w:val="0"/>
      <w:marRight w:val="0"/>
      <w:marTop w:val="0"/>
      <w:marBottom w:val="0"/>
      <w:divBdr>
        <w:top w:val="none" w:sz="0" w:space="0" w:color="auto"/>
        <w:left w:val="none" w:sz="0" w:space="0" w:color="auto"/>
        <w:bottom w:val="none" w:sz="0" w:space="0" w:color="auto"/>
        <w:right w:val="none" w:sz="0" w:space="0" w:color="auto"/>
      </w:divBdr>
    </w:div>
    <w:div w:id="1016808827">
      <w:bodyDiv w:val="1"/>
      <w:marLeft w:val="0"/>
      <w:marRight w:val="0"/>
      <w:marTop w:val="0"/>
      <w:marBottom w:val="0"/>
      <w:divBdr>
        <w:top w:val="none" w:sz="0" w:space="0" w:color="auto"/>
        <w:left w:val="none" w:sz="0" w:space="0" w:color="auto"/>
        <w:bottom w:val="none" w:sz="0" w:space="0" w:color="auto"/>
        <w:right w:val="none" w:sz="0" w:space="0" w:color="auto"/>
      </w:divBdr>
    </w:div>
    <w:div w:id="1018042975">
      <w:bodyDiv w:val="1"/>
      <w:marLeft w:val="0"/>
      <w:marRight w:val="0"/>
      <w:marTop w:val="0"/>
      <w:marBottom w:val="0"/>
      <w:divBdr>
        <w:top w:val="none" w:sz="0" w:space="0" w:color="auto"/>
        <w:left w:val="none" w:sz="0" w:space="0" w:color="auto"/>
        <w:bottom w:val="none" w:sz="0" w:space="0" w:color="auto"/>
        <w:right w:val="none" w:sz="0" w:space="0" w:color="auto"/>
      </w:divBdr>
    </w:div>
    <w:div w:id="1196963899">
      <w:bodyDiv w:val="1"/>
      <w:marLeft w:val="0"/>
      <w:marRight w:val="0"/>
      <w:marTop w:val="0"/>
      <w:marBottom w:val="0"/>
      <w:divBdr>
        <w:top w:val="none" w:sz="0" w:space="0" w:color="auto"/>
        <w:left w:val="none" w:sz="0" w:space="0" w:color="auto"/>
        <w:bottom w:val="none" w:sz="0" w:space="0" w:color="auto"/>
        <w:right w:val="none" w:sz="0" w:space="0" w:color="auto"/>
      </w:divBdr>
    </w:div>
    <w:div w:id="1251893196">
      <w:bodyDiv w:val="1"/>
      <w:marLeft w:val="0"/>
      <w:marRight w:val="0"/>
      <w:marTop w:val="0"/>
      <w:marBottom w:val="0"/>
      <w:divBdr>
        <w:top w:val="none" w:sz="0" w:space="0" w:color="auto"/>
        <w:left w:val="none" w:sz="0" w:space="0" w:color="auto"/>
        <w:bottom w:val="none" w:sz="0" w:space="0" w:color="auto"/>
        <w:right w:val="none" w:sz="0" w:space="0" w:color="auto"/>
      </w:divBdr>
    </w:div>
    <w:div w:id="1313674222">
      <w:bodyDiv w:val="1"/>
      <w:marLeft w:val="0"/>
      <w:marRight w:val="0"/>
      <w:marTop w:val="0"/>
      <w:marBottom w:val="0"/>
      <w:divBdr>
        <w:top w:val="none" w:sz="0" w:space="0" w:color="auto"/>
        <w:left w:val="none" w:sz="0" w:space="0" w:color="auto"/>
        <w:bottom w:val="none" w:sz="0" w:space="0" w:color="auto"/>
        <w:right w:val="none" w:sz="0" w:space="0" w:color="auto"/>
      </w:divBdr>
    </w:div>
    <w:div w:id="1503428238">
      <w:bodyDiv w:val="1"/>
      <w:marLeft w:val="0"/>
      <w:marRight w:val="0"/>
      <w:marTop w:val="0"/>
      <w:marBottom w:val="0"/>
      <w:divBdr>
        <w:top w:val="none" w:sz="0" w:space="0" w:color="auto"/>
        <w:left w:val="none" w:sz="0" w:space="0" w:color="auto"/>
        <w:bottom w:val="none" w:sz="0" w:space="0" w:color="auto"/>
        <w:right w:val="none" w:sz="0" w:space="0" w:color="auto"/>
      </w:divBdr>
    </w:div>
    <w:div w:id="1600941428">
      <w:bodyDiv w:val="1"/>
      <w:marLeft w:val="0"/>
      <w:marRight w:val="0"/>
      <w:marTop w:val="0"/>
      <w:marBottom w:val="0"/>
      <w:divBdr>
        <w:top w:val="none" w:sz="0" w:space="0" w:color="auto"/>
        <w:left w:val="none" w:sz="0" w:space="0" w:color="auto"/>
        <w:bottom w:val="none" w:sz="0" w:space="0" w:color="auto"/>
        <w:right w:val="none" w:sz="0" w:space="0" w:color="auto"/>
      </w:divBdr>
    </w:div>
    <w:div w:id="1610312421">
      <w:bodyDiv w:val="1"/>
      <w:marLeft w:val="0"/>
      <w:marRight w:val="0"/>
      <w:marTop w:val="0"/>
      <w:marBottom w:val="0"/>
      <w:divBdr>
        <w:top w:val="none" w:sz="0" w:space="0" w:color="auto"/>
        <w:left w:val="none" w:sz="0" w:space="0" w:color="auto"/>
        <w:bottom w:val="none" w:sz="0" w:space="0" w:color="auto"/>
        <w:right w:val="none" w:sz="0" w:space="0" w:color="auto"/>
      </w:divBdr>
    </w:div>
    <w:div w:id="1617247741">
      <w:bodyDiv w:val="1"/>
      <w:marLeft w:val="0"/>
      <w:marRight w:val="0"/>
      <w:marTop w:val="0"/>
      <w:marBottom w:val="0"/>
      <w:divBdr>
        <w:top w:val="none" w:sz="0" w:space="0" w:color="auto"/>
        <w:left w:val="none" w:sz="0" w:space="0" w:color="auto"/>
        <w:bottom w:val="none" w:sz="0" w:space="0" w:color="auto"/>
        <w:right w:val="none" w:sz="0" w:space="0" w:color="auto"/>
      </w:divBdr>
      <w:divsChild>
        <w:div w:id="1541429160">
          <w:marLeft w:val="0"/>
          <w:marRight w:val="0"/>
          <w:marTop w:val="0"/>
          <w:marBottom w:val="0"/>
          <w:divBdr>
            <w:top w:val="none" w:sz="0" w:space="0" w:color="auto"/>
            <w:left w:val="none" w:sz="0" w:space="0" w:color="auto"/>
            <w:bottom w:val="none" w:sz="0" w:space="0" w:color="auto"/>
            <w:right w:val="none" w:sz="0" w:space="0" w:color="auto"/>
          </w:divBdr>
        </w:div>
      </w:divsChild>
    </w:div>
    <w:div w:id="1695769494">
      <w:bodyDiv w:val="1"/>
      <w:marLeft w:val="0"/>
      <w:marRight w:val="0"/>
      <w:marTop w:val="0"/>
      <w:marBottom w:val="0"/>
      <w:divBdr>
        <w:top w:val="none" w:sz="0" w:space="0" w:color="auto"/>
        <w:left w:val="none" w:sz="0" w:space="0" w:color="auto"/>
        <w:bottom w:val="none" w:sz="0" w:space="0" w:color="auto"/>
        <w:right w:val="none" w:sz="0" w:space="0" w:color="auto"/>
      </w:divBdr>
    </w:div>
    <w:div w:id="1739327294">
      <w:bodyDiv w:val="1"/>
      <w:marLeft w:val="0"/>
      <w:marRight w:val="0"/>
      <w:marTop w:val="0"/>
      <w:marBottom w:val="0"/>
      <w:divBdr>
        <w:top w:val="none" w:sz="0" w:space="0" w:color="auto"/>
        <w:left w:val="none" w:sz="0" w:space="0" w:color="auto"/>
        <w:bottom w:val="none" w:sz="0" w:space="0" w:color="auto"/>
        <w:right w:val="none" w:sz="0" w:space="0" w:color="auto"/>
      </w:divBdr>
    </w:div>
    <w:div w:id="1998262406">
      <w:bodyDiv w:val="1"/>
      <w:marLeft w:val="0"/>
      <w:marRight w:val="0"/>
      <w:marTop w:val="0"/>
      <w:marBottom w:val="0"/>
      <w:divBdr>
        <w:top w:val="none" w:sz="0" w:space="0" w:color="auto"/>
        <w:left w:val="none" w:sz="0" w:space="0" w:color="auto"/>
        <w:bottom w:val="none" w:sz="0" w:space="0" w:color="auto"/>
        <w:right w:val="none" w:sz="0" w:space="0" w:color="auto"/>
      </w:divBdr>
    </w:div>
    <w:div w:id="204593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onprofitquarterly.org/culture-inclusion-nonprofit-competence-unbreakable-links/" TargetMode="External"/><Relationship Id="rId21" Type="http://schemas.openxmlformats.org/officeDocument/2006/relationships/hyperlink" Target="https://www.neh.gov/article/jane-addams-hero-our-time" TargetMode="External"/><Relationship Id="rId42" Type="http://schemas.openxmlformats.org/officeDocument/2006/relationships/hyperlink" Target="https://nnsi.northwestern.edu/nonprofit-capacity-a-guide-for-foundations/" TargetMode="External"/><Relationship Id="rId47" Type="http://schemas.openxmlformats.org/officeDocument/2006/relationships/hyperlink" Target="https://www.forbes.com/sites/forbesnonprofitcouncil/2021/12/27/the-future-of-giving-trends-shaping-next-gen-philanthropy/?sh=51a163de1b88" TargetMode="External"/><Relationship Id="rId63" Type="http://schemas.openxmlformats.org/officeDocument/2006/relationships/hyperlink" Target="https://edo.unt.edu/pridealliance" TargetMode="External"/><Relationship Id="rId68" Type="http://schemas.openxmlformats.org/officeDocument/2006/relationships/hyperlink" Target="https://disability.unt.edu/" TargetMode="External"/><Relationship Id="rId84" Type="http://schemas.openxmlformats.org/officeDocument/2006/relationships/hyperlink" Target="https://studentaffairs.unt.edu/counseling-and-testing-services/services/individual-counseling" TargetMode="External"/><Relationship Id="rId89" Type="http://schemas.openxmlformats.org/officeDocument/2006/relationships/hyperlink" Target="https://community.canvaslms.com/docs/DOC-18406-42121184808" TargetMode="External"/><Relationship Id="rId16" Type="http://schemas.openxmlformats.org/officeDocument/2006/relationships/hyperlink" Target="https://clear.unt.edu/online-communication-tips" TargetMode="External"/><Relationship Id="rId107" Type="http://schemas.openxmlformats.org/officeDocument/2006/relationships/footer" Target="footer1.xml"/><Relationship Id="rId11" Type="http://schemas.openxmlformats.org/officeDocument/2006/relationships/hyperlink" Target="https://owl.purdue.edu/" TargetMode="External"/><Relationship Id="rId32" Type="http://schemas.openxmlformats.org/officeDocument/2006/relationships/hyperlink" Target="https://www.fastcompany.com/90313641/is-philanthropy-driven-by-altruism-ego-or-the-human-desire-to-cheat-death" TargetMode="External"/><Relationship Id="rId37" Type="http://schemas.openxmlformats.org/officeDocument/2006/relationships/hyperlink" Target="https://www.irs.gov/charities-non-profits/charitable-organizations" TargetMode="External"/><Relationship Id="rId53" Type="http://schemas.openxmlformats.org/officeDocument/2006/relationships/hyperlink" Target="mailto:helpdesk@unt.edu" TargetMode="External"/><Relationship Id="rId58" Type="http://schemas.openxmlformats.org/officeDocument/2006/relationships/hyperlink" Target="https://studentaffairs.unt.edu/career-center" TargetMode="External"/><Relationship Id="rId74" Type="http://schemas.openxmlformats.org/officeDocument/2006/relationships/hyperlink" Target="file:///C:\Users\jdl0126\AppData\Local\Temp\OneNote\16.0\NT\0\spot@unt.edu" TargetMode="External"/><Relationship Id="rId79" Type="http://schemas.openxmlformats.org/officeDocument/2006/relationships/hyperlink" Target="https://policy.unt.edu/policy/07-002" TargetMode="External"/><Relationship Id="rId102" Type="http://schemas.openxmlformats.org/officeDocument/2006/relationships/hyperlink" Target="https://deanofstudents.unt.edu/resources/food-pantry" TargetMode="External"/><Relationship Id="rId5" Type="http://schemas.openxmlformats.org/officeDocument/2006/relationships/footnotes" Target="footnotes.xml"/><Relationship Id="rId90" Type="http://schemas.openxmlformats.org/officeDocument/2006/relationships/hyperlink" Target="https://www.mypronouns.org/what-and-why" TargetMode="External"/><Relationship Id="rId95" Type="http://schemas.openxmlformats.org/officeDocument/2006/relationships/hyperlink" Target="file:///C:\Users\jdl0126\AppData\Local\Temp\OneNote\16.0\NT\0\Registrar" TargetMode="External"/><Relationship Id="rId22" Type="http://schemas.openxmlformats.org/officeDocument/2006/relationships/hyperlink" Target="https://nonprofitquarterly.org/culture-inclusion-nonprofit-competence-unbreakable-links/" TargetMode="External"/><Relationship Id="rId27" Type="http://schemas.openxmlformats.org/officeDocument/2006/relationships/hyperlink" Target="https://ctb.ku.edu/en/enhancing-cultural-competence" TargetMode="External"/><Relationship Id="rId43" Type="http://schemas.openxmlformats.org/officeDocument/2006/relationships/hyperlink" Target="https://nnsi.northwestern.edu/how-do-boards-of-directors-influence-nonprofit-capacity/" TargetMode="External"/><Relationship Id="rId48" Type="http://schemas.openxmlformats.org/officeDocument/2006/relationships/hyperlink" Target="https://blog.candid.org/post/what-we-can-learn-from-the-latest-international-giving-trends/" TargetMode="External"/><Relationship Id="rId64" Type="http://schemas.openxmlformats.org/officeDocument/2006/relationships/hyperlink" Target="https://clear.unt.edu/canvas/student-resources" TargetMode="External"/><Relationship Id="rId69" Type="http://schemas.openxmlformats.org/officeDocument/2006/relationships/hyperlink" Target="https://deanofstudents.unt.edu/conduct" TargetMode="External"/><Relationship Id="rId80" Type="http://schemas.openxmlformats.org/officeDocument/2006/relationships/hyperlink" Target="https://studentaffairs.unt.edu/student-health-and-wellness-center" TargetMode="External"/><Relationship Id="rId85" Type="http://schemas.openxmlformats.org/officeDocument/2006/relationships/hyperlink" Target="https://registrar.unt.edu/transcripts-and-records/update-your-personal-information" TargetMode="External"/><Relationship Id="rId12" Type="http://schemas.openxmlformats.org/officeDocument/2006/relationships/hyperlink" Target="https://clear.unt.edu/supported-technologies/canvas/requirements" TargetMode="External"/><Relationship Id="rId17" Type="http://schemas.openxmlformats.org/officeDocument/2006/relationships/hyperlink" Target="https://libproxy.library.unt.edu:9443/login?url=https://ebookcentral.proquest.com/lib/unt/reader.action?docID=4643512&amp;ppg=41" TargetMode="External"/><Relationship Id="rId33" Type="http://schemas.openxmlformats.org/officeDocument/2006/relationships/hyperlink" Target="https://www.cnn.com/2018/07/19/us/volunteering-statistics-cfc/index.html" TargetMode="External"/><Relationship Id="rId38" Type="http://schemas.openxmlformats.org/officeDocument/2006/relationships/hyperlink" Target="https://ssir.org/articles/entry/a_failure_of_philanthropy" TargetMode="External"/><Relationship Id="rId59" Type="http://schemas.openxmlformats.org/officeDocument/2006/relationships/hyperlink" Target="https://edo.unt.edu/multicultural-center" TargetMode="External"/><Relationship Id="rId103" Type="http://schemas.openxmlformats.org/officeDocument/2006/relationships/hyperlink" Target="https://clear.unt.edu/canvas/student-resources" TargetMode="External"/><Relationship Id="rId108" Type="http://schemas.openxmlformats.org/officeDocument/2006/relationships/fontTable" Target="fontTable.xml"/><Relationship Id="rId54" Type="http://schemas.openxmlformats.org/officeDocument/2006/relationships/hyperlink" Target="mailto:helpdesk@unt.edu" TargetMode="External"/><Relationship Id="rId70" Type="http://schemas.openxmlformats.org/officeDocument/2006/relationships/hyperlink" Target="https://my.unt.edu/" TargetMode="External"/><Relationship Id="rId75" Type="http://schemas.openxmlformats.org/officeDocument/2006/relationships/hyperlink" Target="file:///C:\Users\jdl0126\AppData\Local\Temp\OneNote\16.0\NT\0\SurvivorAdvocate@unt.edu" TargetMode="External"/><Relationship Id="rId91" Type="http://schemas.openxmlformats.org/officeDocument/2006/relationships/hyperlink" Target="https://www.mypronouns.org/how" TargetMode="External"/><Relationship Id="rId96" Type="http://schemas.openxmlformats.org/officeDocument/2006/relationships/hyperlink" Target="https://financialaid.unt.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ommunity.canvaslms.com/docs/DOC-10554-4212710328" TargetMode="External"/><Relationship Id="rId23" Type="http://schemas.openxmlformats.org/officeDocument/2006/relationships/hyperlink" Target="https://www.mockingbirdanalytics.com/nonprofit-data-blog/cultural-competence-in-nonprofits" TargetMode="External"/><Relationship Id="rId28" Type="http://schemas.openxmlformats.org/officeDocument/2006/relationships/hyperlink" Target="https://www-tandfonline-com.libproxy.library.unt.edu/doi/full/10.1080/15236803.2018.1488485" TargetMode="External"/><Relationship Id="rId36" Type="http://schemas.openxmlformats.org/officeDocument/2006/relationships/hyperlink" Target="https://www.pay.gov/public/form/start/62759871" TargetMode="External"/><Relationship Id="rId49" Type="http://schemas.openxmlformats.org/officeDocument/2006/relationships/hyperlink" Target="https://www.ubs.com/global/en/ubs-society/philanthropy/blog/2022/ten-trends-for-philanthropy-in-2022.html" TargetMode="External"/><Relationship Id="rId57" Type="http://schemas.openxmlformats.org/officeDocument/2006/relationships/hyperlink" Target="https://studentaffairs.unt.edu/student-legal-services" TargetMode="External"/><Relationship Id="rId106" Type="http://schemas.openxmlformats.org/officeDocument/2006/relationships/hyperlink" Target="http://writingcenter.unt.edu/" TargetMode="External"/><Relationship Id="rId10" Type="http://schemas.openxmlformats.org/officeDocument/2006/relationships/hyperlink" Target="https://writingcenter.unt.edu/" TargetMode="External"/><Relationship Id="rId31" Type="http://schemas.openxmlformats.org/officeDocument/2006/relationships/hyperlink" Target="http://generosityforlife.org/generosity-data/data-tools/generosity-reports" TargetMode="External"/><Relationship Id="rId44" Type="http://schemas.openxmlformats.org/officeDocument/2006/relationships/hyperlink" Target="https://untexas.summon.serialssolutions.com/" TargetMode="External"/><Relationship Id="rId52" Type="http://schemas.openxmlformats.org/officeDocument/2006/relationships/hyperlink" Target="https://insights.som.yale.edu/insights/can-technology-transform-the-nonprofit-sector" TargetMode="External"/><Relationship Id="rId60" Type="http://schemas.openxmlformats.org/officeDocument/2006/relationships/hyperlink" Target="https://studentaffairs.unt.edu/counseling-and-testing-services" TargetMode="External"/><Relationship Id="rId65" Type="http://schemas.openxmlformats.org/officeDocument/2006/relationships/hyperlink" Target="https://success.unt.edu/asc" TargetMode="External"/><Relationship Id="rId73" Type="http://schemas.openxmlformats.org/officeDocument/2006/relationships/hyperlink" Target="http://spot.unt.edu/" TargetMode="External"/><Relationship Id="rId78" Type="http://schemas.openxmlformats.org/officeDocument/2006/relationships/hyperlink" Target="mailto:internationaladvising@unt.edu" TargetMode="External"/><Relationship Id="rId81" Type="http://schemas.openxmlformats.org/officeDocument/2006/relationships/hyperlink" Target="https://studentaffairs.unt.edu/counseling-and-testing-services" TargetMode="External"/><Relationship Id="rId86" Type="http://schemas.openxmlformats.org/officeDocument/2006/relationships/hyperlink" Target="https://sfs.unt.edu/idcards" TargetMode="External"/><Relationship Id="rId94" Type="http://schemas.openxmlformats.org/officeDocument/2006/relationships/hyperlink" Target="https://www.mypronouns.org/mistakes" TargetMode="External"/><Relationship Id="rId99" Type="http://schemas.openxmlformats.org/officeDocument/2006/relationships/hyperlink" Target="https://edo.unt.edu/multicultural-center" TargetMode="External"/><Relationship Id="rId101" Type="http://schemas.openxmlformats.org/officeDocument/2006/relationships/hyperlink" Target="https://edo.unt.edu/pridealliance" TargetMode="External"/><Relationship Id="rId4" Type="http://schemas.openxmlformats.org/officeDocument/2006/relationships/webSettings" Target="webSettings.xml"/><Relationship Id="rId9" Type="http://schemas.openxmlformats.org/officeDocument/2006/relationships/hyperlink" Target="https://owl.purdue.edu/" TargetMode="External"/><Relationship Id="rId13" Type="http://schemas.openxmlformats.org/officeDocument/2006/relationships/hyperlink" Target="http://www.unt.edu/helpdesk/index.htm" TargetMode="External"/><Relationship Id="rId18" Type="http://schemas.openxmlformats.org/officeDocument/2006/relationships/hyperlink" Target="https://nccs.urban.org/publication/nonprofit-sector-brief-2018" TargetMode="External"/><Relationship Id="rId39" Type="http://schemas.openxmlformats.org/officeDocument/2006/relationships/hyperlink" Target="https://nonprofitquarterly.org/the-role-of-evaluation-in-strategic-philanthropy/" TargetMode="External"/><Relationship Id="rId109" Type="http://schemas.openxmlformats.org/officeDocument/2006/relationships/theme" Target="theme/theme1.xml"/><Relationship Id="rId34" Type="http://schemas.openxmlformats.org/officeDocument/2006/relationships/hyperlink" Target="https://www.educationworld.com/a_curr/curr037.shtml" TargetMode="External"/><Relationship Id="rId50" Type="http://schemas.openxmlformats.org/officeDocument/2006/relationships/hyperlink" Target="http://morino.org/advan_sp_ven.asp" TargetMode="External"/><Relationship Id="rId55" Type="http://schemas.openxmlformats.org/officeDocument/2006/relationships/hyperlink" Target="file:///C:\Users\jdl0126\AppData\Local\Temp\OneNote\16.0\NT\0\Registrar" TargetMode="External"/><Relationship Id="rId76" Type="http://schemas.openxmlformats.org/officeDocument/2006/relationships/hyperlink" Target="file:///C:\Users\jdl0126\AppData\Local\Temp\OneNote\16.0\NT\0\oeo@unt.edu" TargetMode="External"/><Relationship Id="rId97" Type="http://schemas.openxmlformats.org/officeDocument/2006/relationships/hyperlink" Target="https://studentaffairs.unt.edu/student-legal-services" TargetMode="External"/><Relationship Id="rId104" Type="http://schemas.openxmlformats.org/officeDocument/2006/relationships/hyperlink" Target="https://success.unt.edu/asc" TargetMode="External"/><Relationship Id="rId7" Type="http://schemas.openxmlformats.org/officeDocument/2006/relationships/hyperlink" Target="mailto:ElizabethTimothy@my.unt.edu" TargetMode="External"/><Relationship Id="rId71" Type="http://schemas.openxmlformats.org/officeDocument/2006/relationships/hyperlink" Target="https://it.unt.edu/eagleconnect" TargetMode="External"/><Relationship Id="rId92" Type="http://schemas.openxmlformats.org/officeDocument/2006/relationships/hyperlink" Target="https://www.mypronouns.org/sharing" TargetMode="External"/><Relationship Id="rId2" Type="http://schemas.openxmlformats.org/officeDocument/2006/relationships/styles" Target="styles.xml"/><Relationship Id="rId29" Type="http://schemas.openxmlformats.org/officeDocument/2006/relationships/hyperlink" Target="https://www.justice.gov/usao-ma/pr/former-financial-officer-non-profit-charged-embezzling-over-13-million" TargetMode="External"/><Relationship Id="rId24" Type="http://schemas.openxmlformats.org/officeDocument/2006/relationships/hyperlink" Target="https://socialinnovationsjournal.org/editions/issue-42/75-disruptive-innovations/2720-examining-cultural-competency-in-the-nonprofit-organization" TargetMode="External"/><Relationship Id="rId40" Type="http://schemas.openxmlformats.org/officeDocument/2006/relationships/hyperlink" Target="https://ssir.org/articles/entry/innovating_philanthropy" TargetMode="External"/><Relationship Id="rId45" Type="http://schemas.openxmlformats.org/officeDocument/2006/relationships/hyperlink" Target="https://ssir.org/articles/entry/what_business_execs_dont_know_but_should_about_nonprofits" TargetMode="External"/><Relationship Id="rId66" Type="http://schemas.openxmlformats.org/officeDocument/2006/relationships/hyperlink" Target="https://library.unt.edu/" TargetMode="External"/><Relationship Id="rId87" Type="http://schemas.openxmlformats.org/officeDocument/2006/relationships/hyperlink" Target="https://sso.unt.edu/idp/profile/SAML2/Redirect/SSO;jsessionid=E4DCA43DF85E3B74B3E496CAB99D8FC6?execution=e1s1" TargetMode="External"/><Relationship Id="rId61" Type="http://schemas.openxmlformats.org/officeDocument/2006/relationships/hyperlink" Target="https://studentaffairs.unt.edu/care" TargetMode="External"/><Relationship Id="rId82" Type="http://schemas.openxmlformats.org/officeDocument/2006/relationships/hyperlink" Target="https://studentaffairs.unt.edu/care" TargetMode="External"/><Relationship Id="rId19" Type="http://schemas.openxmlformats.org/officeDocument/2006/relationships/hyperlink" Target="https://www.irs.gov/pub/irs-soi/tehistory.pdf" TargetMode="External"/><Relationship Id="rId14" Type="http://schemas.openxmlformats.org/officeDocument/2006/relationships/hyperlink" Target="mailto:helpdesk@unt.edu" TargetMode="External"/><Relationship Id="rId30" Type="http://schemas.openxmlformats.org/officeDocument/2006/relationships/hyperlink" Target="https://generosityforlife.org/generosity-data/data-tools/generosity-reports/" TargetMode="External"/><Relationship Id="rId35" Type="http://schemas.openxmlformats.org/officeDocument/2006/relationships/hyperlink" Target="https://ebookcentral.proquest.com/lib/unt/reader.action?docID=4643512&amp;ppg=140" TargetMode="External"/><Relationship Id="rId56" Type="http://schemas.openxmlformats.org/officeDocument/2006/relationships/hyperlink" Target="https://financialaid.unt.edu/" TargetMode="External"/><Relationship Id="rId77" Type="http://schemas.openxmlformats.org/officeDocument/2006/relationships/hyperlink" Target="http://www.ecfr.gov/" TargetMode="External"/><Relationship Id="rId100" Type="http://schemas.openxmlformats.org/officeDocument/2006/relationships/hyperlink" Target="https://studentaffairs.unt.edu/counseling-and-testing-services" TargetMode="External"/><Relationship Id="rId105" Type="http://schemas.openxmlformats.org/officeDocument/2006/relationships/hyperlink" Target="https://library.unt.edu/" TargetMode="External"/><Relationship Id="rId8" Type="http://schemas.openxmlformats.org/officeDocument/2006/relationships/hyperlink" Target="https://online.unt.edu/learn" TargetMode="External"/><Relationship Id="rId51" Type="http://schemas.openxmlformats.org/officeDocument/2006/relationships/hyperlink" Target="https://better.net/chicago/philanthropy/the-best-venture-philanthropy-nonprofits-foundations/" TargetMode="External"/><Relationship Id="rId72" Type="http://schemas.openxmlformats.org/officeDocument/2006/relationships/hyperlink" Target="file:///C:\Users\jdl0126\AppData\Local\Temp\OneNote\16.0\NT\0\no-reply@iasystem.org" TargetMode="External"/><Relationship Id="rId93" Type="http://schemas.openxmlformats.org/officeDocument/2006/relationships/hyperlink" Target="https://www.mypronouns.org/asking" TargetMode="External"/><Relationship Id="rId98" Type="http://schemas.openxmlformats.org/officeDocument/2006/relationships/hyperlink" Target="https://studentaffairs.unt.edu/career-center" TargetMode="External"/><Relationship Id="rId3" Type="http://schemas.openxmlformats.org/officeDocument/2006/relationships/settings" Target="settings.xml"/><Relationship Id="rId25" Type="http://schemas.openxmlformats.org/officeDocument/2006/relationships/hyperlink" Target="https://www.learningtogive.org/resources/nonprofit-organizations-definition-and-examples" TargetMode="External"/><Relationship Id="rId46" Type="http://schemas.openxmlformats.org/officeDocument/2006/relationships/hyperlink" Target="https://www.cafamerica.org/trends-in-diaspora-giving-and-global-impact/" TargetMode="External"/><Relationship Id="rId67" Type="http://schemas.openxmlformats.org/officeDocument/2006/relationships/hyperlink" Target="http://writingcenter.unt.edu/" TargetMode="External"/><Relationship Id="rId20" Type="http://schemas.openxmlformats.org/officeDocument/2006/relationships/hyperlink" Target="https://www.fordfoundation.org/news-and-stories/stories/posts/toward-a-new-gospel-of-wealth/" TargetMode="External"/><Relationship Id="rId41" Type="http://schemas.openxmlformats.org/officeDocument/2006/relationships/hyperlink" Target="https://unt.instructure.com/courses/64630/files/14536292/download?download_frd=1" TargetMode="External"/><Relationship Id="rId62" Type="http://schemas.openxmlformats.org/officeDocument/2006/relationships/hyperlink" Target="https://studentaffairs.unt.edu/student-health-and-wellness-center" TargetMode="External"/><Relationship Id="rId83" Type="http://schemas.openxmlformats.org/officeDocument/2006/relationships/hyperlink" Target="https://studentaffairs.unt.edu/student-health-and-wellness-center/services/psychiatry" TargetMode="External"/><Relationship Id="rId88" Type="http://schemas.openxmlformats.org/officeDocument/2006/relationships/hyperlink" Target="https://studentaffairs.unt.edu/student-legal-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7119</Words>
  <Characters>40581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ELIZABETH TIMOTHY</cp:lastModifiedBy>
  <cp:revision>2</cp:revision>
  <dcterms:created xsi:type="dcterms:W3CDTF">2026-06-08T05:19:00Z</dcterms:created>
  <dcterms:modified xsi:type="dcterms:W3CDTF">2026-06-08T05:19:00Z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7112099d7d1933c2c599035cfbaf1b7a334779ae0c23e2190d3fa4e18457fedc</vt:lpwstr>
  </property>
</Properties>
</file>