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94F6" w14:textId="38152F09" w:rsidR="00963F14" w:rsidRPr="00832479" w:rsidRDefault="00963F14" w:rsidP="00963F14">
      <w:pPr>
        <w:pStyle w:val="Title"/>
        <w:rPr>
          <w:color w:val="008000"/>
          <w:sz w:val="52"/>
          <w:szCs w:val="52"/>
        </w:rPr>
      </w:pPr>
      <w:bookmarkStart w:id="0" w:name="_gjdgxs" w:colFirst="0" w:colLast="0"/>
      <w:bookmarkEnd w:id="0"/>
      <w:r w:rsidRPr="00EB461D">
        <w:rPr>
          <w:color w:val="008000"/>
          <w:sz w:val="52"/>
          <w:szCs w:val="52"/>
        </w:rPr>
        <w:t>TECM 2700.0</w:t>
      </w:r>
      <w:r w:rsidR="000C56CA">
        <w:rPr>
          <w:color w:val="008000"/>
          <w:sz w:val="52"/>
          <w:szCs w:val="52"/>
        </w:rPr>
        <w:t>1</w:t>
      </w:r>
      <w:r w:rsidR="00B25097">
        <w:rPr>
          <w:color w:val="008000"/>
          <w:sz w:val="52"/>
          <w:szCs w:val="52"/>
        </w:rPr>
        <w:t>3</w:t>
      </w:r>
      <w:r w:rsidRPr="00EB461D">
        <w:rPr>
          <w:color w:val="008000"/>
          <w:sz w:val="52"/>
          <w:szCs w:val="52"/>
        </w:rPr>
        <w:t>: Technical Writing</w:t>
      </w:r>
    </w:p>
    <w:p w14:paraId="7F928219" w14:textId="77777777" w:rsidR="00963F14" w:rsidRPr="00EB461D" w:rsidRDefault="00963F14" w:rsidP="00963F14">
      <w:pPr>
        <w:pStyle w:val="Heading2"/>
        <w:rPr>
          <w:color w:val="008000"/>
        </w:rPr>
      </w:pPr>
      <w:r w:rsidRPr="00EB461D">
        <w:rPr>
          <w:color w:val="008000"/>
        </w:rPr>
        <w:t>Course Information</w:t>
      </w:r>
      <w:r w:rsidRPr="00EB461D">
        <w:rPr>
          <w:color w:val="008000"/>
        </w:rPr>
        <w:tab/>
      </w:r>
    </w:p>
    <w:p w14:paraId="3295E6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Term</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Fall</w:t>
      </w:r>
      <w:proofErr w:type="gramEnd"/>
      <w:r>
        <w:rPr>
          <w:rFonts w:ascii="Times New Roman" w:eastAsia="Times New Roman" w:hAnsi="Times New Roman" w:cs="Times New Roman"/>
        </w:rPr>
        <w:t xml:space="preserve"> 2026</w:t>
      </w:r>
    </w:p>
    <w:p w14:paraId="3BA67894" w14:textId="6597775A"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 xml:space="preserve">Days/Time: </w:t>
      </w:r>
      <w:r>
        <w:rPr>
          <w:rFonts w:ascii="Times New Roman" w:eastAsia="Times New Roman" w:hAnsi="Times New Roman" w:cs="Times New Roman"/>
        </w:rPr>
        <w:tab/>
        <w:t xml:space="preserve">Mondays, Wednesdays, and </w:t>
      </w:r>
      <w:proofErr w:type="gramStart"/>
      <w:r>
        <w:rPr>
          <w:rFonts w:ascii="Times New Roman" w:eastAsia="Times New Roman" w:hAnsi="Times New Roman" w:cs="Times New Roman"/>
        </w:rPr>
        <w:t xml:space="preserve">Fridays,  </w:t>
      </w:r>
      <w:r w:rsidR="000C56CA">
        <w:rPr>
          <w:rFonts w:ascii="Times New Roman" w:eastAsia="Times New Roman" w:hAnsi="Times New Roman" w:cs="Times New Roman"/>
        </w:rPr>
        <w:t>1</w:t>
      </w:r>
      <w:r w:rsidR="00B25097">
        <w:rPr>
          <w:rFonts w:ascii="Times New Roman" w:eastAsia="Times New Roman" w:hAnsi="Times New Roman" w:cs="Times New Roman"/>
        </w:rPr>
        <w:t>0</w:t>
      </w:r>
      <w:proofErr w:type="gramEnd"/>
      <w:r w:rsidR="00B15895">
        <w:rPr>
          <w:rFonts w:ascii="Times New Roman" w:eastAsia="Times New Roman" w:hAnsi="Times New Roman" w:cs="Times New Roman"/>
        </w:rPr>
        <w:t>:</w:t>
      </w:r>
      <w:proofErr w:type="gramStart"/>
      <w:r w:rsidR="00B25097">
        <w:rPr>
          <w:rFonts w:ascii="Times New Roman" w:eastAsia="Times New Roman" w:hAnsi="Times New Roman" w:cs="Times New Roman"/>
        </w:rPr>
        <w:t>1</w:t>
      </w:r>
      <w:r w:rsidR="000C56CA">
        <w:rPr>
          <w:rFonts w:ascii="Times New Roman" w:eastAsia="Times New Roman" w:hAnsi="Times New Roman" w:cs="Times New Roman"/>
        </w:rPr>
        <w:t>0</w:t>
      </w:r>
      <w:r w:rsidR="00B15895">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B15895">
        <w:rPr>
          <w:rFonts w:ascii="Times New Roman" w:eastAsia="Times New Roman" w:hAnsi="Times New Roman" w:cs="Times New Roman"/>
        </w:rPr>
        <w:t>1</w:t>
      </w:r>
      <w:r w:rsidR="00B25097">
        <w:rPr>
          <w:rFonts w:ascii="Times New Roman" w:eastAsia="Times New Roman" w:hAnsi="Times New Roman" w:cs="Times New Roman"/>
        </w:rPr>
        <w:t>1</w:t>
      </w:r>
      <w:r>
        <w:rPr>
          <w:rFonts w:ascii="Times New Roman" w:eastAsia="Times New Roman" w:hAnsi="Times New Roman" w:cs="Times New Roman"/>
        </w:rPr>
        <w:t xml:space="preserve"> </w:t>
      </w:r>
      <w:r w:rsidR="00B25097">
        <w:rPr>
          <w:rFonts w:ascii="Times New Roman" w:eastAsia="Times New Roman" w:hAnsi="Times New Roman" w:cs="Times New Roman"/>
        </w:rPr>
        <w:t>a</w:t>
      </w:r>
      <w:r>
        <w:rPr>
          <w:rFonts w:ascii="Times New Roman" w:eastAsia="Times New Roman" w:hAnsi="Times New Roman" w:cs="Times New Roman"/>
        </w:rPr>
        <w:t xml:space="preserve">.m. </w:t>
      </w:r>
    </w:p>
    <w:p w14:paraId="7C6C9E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Location</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AUDB</w:t>
      </w:r>
      <w:proofErr w:type="gramEnd"/>
      <w:r>
        <w:rPr>
          <w:rFonts w:ascii="Times New Roman" w:eastAsia="Times New Roman" w:hAnsi="Times New Roman" w:cs="Times New Roman"/>
        </w:rPr>
        <w:t xml:space="preserve"> 313</w:t>
      </w:r>
    </w:p>
    <w:p w14:paraId="6DF771B2" w14:textId="77777777" w:rsidR="00963F14" w:rsidRDefault="00963F14" w:rsidP="00963F14">
      <w:pPr>
        <w:ind w:left="1710" w:hanging="1710"/>
        <w:rPr>
          <w:rFonts w:ascii="Times New Roman" w:eastAsia="Times New Roman" w:hAnsi="Times New Roman" w:cs="Times New Roman"/>
        </w:rPr>
      </w:pPr>
    </w:p>
    <w:p w14:paraId="48D19CF2" w14:textId="77777777" w:rsidR="00963F14" w:rsidRPr="00EB461D" w:rsidRDefault="00963F14" w:rsidP="00963F14">
      <w:pPr>
        <w:pStyle w:val="Heading2"/>
        <w:rPr>
          <w:color w:val="008000"/>
        </w:rPr>
      </w:pPr>
      <w:r w:rsidRPr="00EB461D">
        <w:rPr>
          <w:color w:val="008000"/>
        </w:rPr>
        <w:t>Instructor Information</w:t>
      </w:r>
    </w:p>
    <w:p w14:paraId="2C7EBD51"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Instructor:</w:t>
      </w:r>
      <w:r>
        <w:rPr>
          <w:rFonts w:ascii="Times New Roman" w:eastAsia="Times New Roman" w:hAnsi="Times New Roman" w:cs="Times New Roman"/>
        </w:rPr>
        <w:tab/>
        <w:t>Dr. Esther Houghtaling</w:t>
      </w:r>
    </w:p>
    <w:p w14:paraId="15319842"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hours:</w:t>
      </w:r>
      <w:r>
        <w:rPr>
          <w:rFonts w:ascii="Times New Roman" w:eastAsia="Times New Roman" w:hAnsi="Times New Roman" w:cs="Times New Roman"/>
        </w:rPr>
        <w:tab/>
        <w:t>M/W/F 1:30-2:45 and by appointment</w:t>
      </w:r>
    </w:p>
    <w:p w14:paraId="2AAAC88F"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location</w:t>
      </w:r>
      <w:proofErr w:type="gramStart"/>
      <w:r>
        <w:rPr>
          <w:rFonts w:ascii="Times New Roman" w:eastAsia="Times New Roman" w:hAnsi="Times New Roman" w:cs="Times New Roman"/>
        </w:rPr>
        <w:t>:</w:t>
      </w:r>
      <w:r>
        <w:rPr>
          <w:rFonts w:ascii="Times New Roman" w:eastAsia="Times New Roman" w:hAnsi="Times New Roman" w:cs="Times New Roman"/>
        </w:rPr>
        <w:tab/>
        <w:t xml:space="preserve"> GAB</w:t>
      </w:r>
      <w:proofErr w:type="gramEnd"/>
      <w:r>
        <w:rPr>
          <w:rFonts w:ascii="Times New Roman" w:eastAsia="Times New Roman" w:hAnsi="Times New Roman" w:cs="Times New Roman"/>
        </w:rPr>
        <w:t xml:space="preserve"> 543</w:t>
      </w:r>
    </w:p>
    <w:p w14:paraId="74DCF2B5"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Email:  Esther.Houghtaling@unt.edu</w:t>
      </w:r>
    </w:p>
    <w:p w14:paraId="03734777" w14:textId="77777777" w:rsidR="00CA6BDA" w:rsidRPr="00963F14" w:rsidRDefault="00000000">
      <w:pPr>
        <w:ind w:left="1710" w:hanging="1710"/>
        <w:rPr>
          <w:rFonts w:ascii="Times New Roman" w:hAnsi="Times New Roman" w:cs="Times New Roman"/>
        </w:rPr>
      </w:pPr>
      <w:hyperlink w:anchor="txwdzzti5ss1">
        <w:r w:rsidRPr="00963F14">
          <w:rPr>
            <w:rFonts w:ascii="Times New Roman" w:hAnsi="Times New Roman" w:cs="Times New Roman"/>
            <w:color w:val="1155CC"/>
            <w:u w:val="single"/>
          </w:rPr>
          <w:t>Jump to the Schedule</w:t>
        </w:r>
      </w:hyperlink>
    </w:p>
    <w:p w14:paraId="78895D38" w14:textId="77777777" w:rsidR="00CA6BDA" w:rsidRPr="00963F14" w:rsidRDefault="00000000">
      <w:pPr>
        <w:pStyle w:val="Heading2"/>
        <w:spacing w:before="360" w:after="120" w:line="276" w:lineRule="auto"/>
        <w:rPr>
          <w:rFonts w:ascii="Times New Roman" w:hAnsi="Times New Roman" w:cs="Times New Roman"/>
          <w:sz w:val="24"/>
          <w:szCs w:val="24"/>
        </w:rPr>
      </w:pPr>
      <w:bookmarkStart w:id="1" w:name="_f5hdteyhwj1k" w:colFirst="0" w:colLast="0"/>
      <w:bookmarkEnd w:id="1"/>
      <w:r w:rsidRPr="00963F14">
        <w:rPr>
          <w:rFonts w:ascii="Times New Roman" w:eastAsia="Arial" w:hAnsi="Times New Roman" w:cs="Times New Roman"/>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48CA280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Summary</w:t>
      </w:r>
    </w:p>
    <w:p w14:paraId="0E6D6F2E" w14:textId="77777777" w:rsidR="00CA6BDA" w:rsidRPr="00963F14" w:rsidRDefault="00000000">
      <w:pPr>
        <w:rPr>
          <w:rFonts w:ascii="Times New Roman" w:hAnsi="Times New Roman" w:cs="Times New Roman"/>
        </w:rPr>
      </w:pPr>
      <w:r w:rsidRPr="00963F14">
        <w:rPr>
          <w:rFonts w:ascii="Times New Roman" w:hAnsi="Times New Roman" w:cs="Times New Roman"/>
        </w:rP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174EEFC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Technical Writing introduces students to the genres, style, and design of technical documents that are used in various professional fields including engineering, science, business, and criminal justice. </w:t>
      </w:r>
    </w:p>
    <w:p w14:paraId="4A50BA3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By the end of this </w:t>
      </w:r>
      <w:proofErr w:type="gramStart"/>
      <w:r w:rsidRPr="00963F14">
        <w:rPr>
          <w:rFonts w:ascii="Times New Roman" w:hAnsi="Times New Roman" w:cs="Times New Roman"/>
        </w:rPr>
        <w:t>course</w:t>
      </w:r>
      <w:proofErr w:type="gramEnd"/>
      <w:r w:rsidRPr="00963F14">
        <w:rPr>
          <w:rFonts w:ascii="Times New Roman" w:hAnsi="Times New Roman" w:cs="Times New Roman"/>
        </w:rPr>
        <w:t xml:space="preserve"> you should be able to— </w:t>
      </w:r>
    </w:p>
    <w:p w14:paraId="1604E0E5"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analyze communication contexts rhetorically by understanding audiences, purposes, and situations; </w:t>
      </w:r>
      <w:r w:rsidRPr="00963F14">
        <w:rPr>
          <w:rFonts w:ascii="Times New Roman" w:hAnsi="Times New Roman" w:cs="Times New Roman"/>
          <w:color w:val="000000"/>
        </w:rPr>
        <w:tab/>
      </w:r>
    </w:p>
    <w:p w14:paraId="54346FE8"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create technical documents that solve problems and improve a reader’s access to information;</w:t>
      </w:r>
      <w:r w:rsidRPr="00963F14">
        <w:rPr>
          <w:rFonts w:ascii="Times New Roman" w:hAnsi="Times New Roman" w:cs="Times New Roman"/>
          <w:color w:val="000000"/>
        </w:rPr>
        <w:tab/>
      </w:r>
    </w:p>
    <w:p w14:paraId="7AB5F264"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write effective technical prose;</w:t>
      </w:r>
      <w:r w:rsidRPr="00963F14">
        <w:rPr>
          <w:rFonts w:ascii="Times New Roman" w:hAnsi="Times New Roman" w:cs="Times New Roman"/>
          <w:color w:val="000000"/>
        </w:rPr>
        <w:tab/>
      </w:r>
    </w:p>
    <w:p w14:paraId="3120E1BC"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design convincing and usable documents;</w:t>
      </w:r>
    </w:p>
    <w:p w14:paraId="5580C96E"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research, synthesize, articulate, and graphically represent technical data </w:t>
      </w:r>
      <w:r w:rsidRPr="00963F14">
        <w:rPr>
          <w:rFonts w:ascii="Times New Roman" w:hAnsi="Times New Roman" w:cs="Times New Roman"/>
          <w:color w:val="000000"/>
        </w:rPr>
        <w:tab/>
      </w:r>
    </w:p>
    <w:p w14:paraId="48BC5C86" w14:textId="77777777" w:rsidR="00CA6BDA" w:rsidRPr="00963F14" w:rsidRDefault="00000000">
      <w:pPr>
        <w:numPr>
          <w:ilvl w:val="0"/>
          <w:numId w:val="2"/>
        </w:numPr>
        <w:pBdr>
          <w:top w:val="nil"/>
          <w:left w:val="nil"/>
          <w:bottom w:val="nil"/>
          <w:right w:val="nil"/>
          <w:between w:val="nil"/>
        </w:pBdr>
        <w:tabs>
          <w:tab w:val="left" w:pos="5174"/>
        </w:tabs>
        <w:rPr>
          <w:rFonts w:ascii="Times New Roman" w:hAnsi="Times New Roman" w:cs="Times New Roman"/>
        </w:rPr>
      </w:pPr>
      <w:r w:rsidRPr="00963F14">
        <w:rPr>
          <w:rFonts w:ascii="Times New Roman" w:hAnsi="Times New Roman" w:cs="Times New Roman"/>
          <w:color w:val="000000"/>
        </w:rPr>
        <w:t>write collaboratively and work as a member of a team.</w:t>
      </w:r>
    </w:p>
    <w:p w14:paraId="7D36592B"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Textbook</w:t>
      </w:r>
    </w:p>
    <w:p w14:paraId="2907B45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required text for this course is </w:t>
      </w:r>
      <w:hyperlink r:id="rId5">
        <w:r w:rsidRPr="00963F14">
          <w:rPr>
            <w:rFonts w:ascii="Times New Roman" w:hAnsi="Times New Roman" w:cs="Times New Roman"/>
            <w:i/>
            <w:iCs/>
            <w:color w:val="1155CC"/>
            <w:u w:val="single"/>
          </w:rPr>
          <w:t>Professional and Technical Writing</w:t>
        </w:r>
      </w:hyperlink>
      <w:r w:rsidRPr="00963F14">
        <w:rPr>
          <w:rFonts w:ascii="Times New Roman" w:hAnsi="Times New Roman" w:cs="Times New Roman"/>
        </w:rPr>
        <w:t xml:space="preserve"> 2019 by Suzie Baker.</w:t>
      </w:r>
    </w:p>
    <w:p w14:paraId="279D5E45" w14:textId="77777777" w:rsidR="00CA6BDA" w:rsidRPr="00963F14" w:rsidRDefault="00000000">
      <w:pPr>
        <w:rPr>
          <w:rFonts w:ascii="Times New Roman" w:hAnsi="Times New Roman" w:cs="Times New Roman"/>
        </w:rPr>
      </w:pPr>
      <w:r w:rsidRPr="00963F14">
        <w:rPr>
          <w:rFonts w:ascii="Times New Roman" w:hAnsi="Times New Roman" w:cs="Times New Roman"/>
        </w:rPr>
        <w:t>This textbook is free and produced under license “Creative Commons Attribution-</w:t>
      </w:r>
      <w:proofErr w:type="spellStart"/>
      <w:r w:rsidRPr="00963F14">
        <w:rPr>
          <w:rFonts w:ascii="Times New Roman" w:hAnsi="Times New Roman" w:cs="Times New Roman"/>
        </w:rPr>
        <w:t>NonCommercial</w:t>
      </w:r>
      <w:proofErr w:type="spellEnd"/>
      <w:r w:rsidRPr="00963F14">
        <w:rPr>
          <w:rFonts w:ascii="Times New Roman" w:hAnsi="Times New Roman" w:cs="Times New Roman"/>
        </w:rPr>
        <w:t xml:space="preserve"> 4.0." You will need to create a free account with the publisher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download a PDF copy of the textbook.</w:t>
      </w:r>
    </w:p>
    <w:p w14:paraId="5B36448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Supplemental readings will be available on Canvas. </w:t>
      </w:r>
    </w:p>
    <w:p w14:paraId="4BF093A3"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lastRenderedPageBreak/>
        <w:t>Assignments</w:t>
      </w:r>
    </w:p>
    <w:p w14:paraId="675CB9D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assignments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6B516C7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Below is a brief description of the major assignments you will complete in this course and the assignment grade weights. More specific instructions about each will be provided </w:t>
      </w:r>
      <w:proofErr w:type="gramStart"/>
      <w:r w:rsidRPr="00963F14">
        <w:rPr>
          <w:rFonts w:ascii="Times New Roman" w:hAnsi="Times New Roman" w:cs="Times New Roman"/>
        </w:rPr>
        <w:t>in-class</w:t>
      </w:r>
      <w:proofErr w:type="gramEnd"/>
      <w:r w:rsidRPr="00963F14">
        <w:rPr>
          <w:rFonts w:ascii="Times New Roman" w:hAnsi="Times New Roman" w:cs="Times New Roman"/>
        </w:rPr>
        <w:t xml:space="preserve"> and on Canvas.</w:t>
      </w:r>
    </w:p>
    <w:p w14:paraId="2DBA7CB4"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Technical Style Exam, 15%</w:t>
      </w:r>
    </w:p>
    <w:p w14:paraId="664EC1DB" w14:textId="77777777" w:rsidR="00CA6BDA" w:rsidRPr="00963F14" w:rsidRDefault="00000000">
      <w:pPr>
        <w:rPr>
          <w:rFonts w:ascii="Times New Roman" w:hAnsi="Times New Roman" w:cs="Times New Roman"/>
        </w:rPr>
      </w:pPr>
      <w:r w:rsidRPr="00963F14">
        <w:rPr>
          <w:rFonts w:ascii="Times New Roman" w:hAnsi="Times New Roman" w:cs="Times New Roman"/>
        </w:rPr>
        <w:t>Identify the style weaknesses in technical documents and then edit the document using the style recommendations in the textbook. This is an open-note/open-book exam.</w:t>
      </w:r>
    </w:p>
    <w:p w14:paraId="766FDECC"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Resume and LinkedIn Headline/Summary, 20%</w:t>
      </w:r>
    </w:p>
    <w:p w14:paraId="3CC33C0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 </w:t>
      </w:r>
    </w:p>
    <w:p w14:paraId="28E3E058"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Project Management Software Unit, 15%</w:t>
      </w:r>
    </w:p>
    <w:p w14:paraId="49226217"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4719E931" w14:textId="77777777" w:rsidR="00CA6BDA" w:rsidRPr="00963F14" w:rsidRDefault="00000000">
      <w:pPr>
        <w:pStyle w:val="Heading3"/>
        <w:rPr>
          <w:rFonts w:ascii="Times New Roman" w:hAnsi="Times New Roman" w:cs="Times New Roman"/>
          <w:color w:val="38761D"/>
        </w:rPr>
      </w:pPr>
      <w:bookmarkStart w:id="2" w:name="_2q0zimrvk11x" w:colFirst="0" w:colLast="0"/>
      <w:bookmarkEnd w:id="2"/>
      <w:r w:rsidRPr="00963F14">
        <w:rPr>
          <w:rFonts w:ascii="Times New Roman" w:hAnsi="Times New Roman" w:cs="Times New Roman"/>
          <w:color w:val="38761D"/>
        </w:rPr>
        <w:t>Employment Outlook Unit, 20%</w:t>
      </w:r>
    </w:p>
    <w:p w14:paraId="4813D8AA"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3C6BBFC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audiences for the employment outlook report are academic advisors and undergraduate directors who advise and recruit students into your major. The report will </w:t>
      </w:r>
      <w:proofErr w:type="gramStart"/>
      <w:r w:rsidRPr="00963F14">
        <w:rPr>
          <w:rFonts w:ascii="Times New Roman" w:hAnsi="Times New Roman" w:cs="Times New Roman"/>
        </w:rPr>
        <w:t>be assessed on</w:t>
      </w:r>
      <w:proofErr w:type="gramEnd"/>
      <w:r w:rsidRPr="00963F14">
        <w:rPr>
          <w:rFonts w:ascii="Times New Roman" w:hAnsi="Times New Roman" w:cs="Times New Roman"/>
        </w:rPr>
        <w:t xml:space="preserve"> your ability to analyze, synthesize, and visualize technical information. </w:t>
      </w:r>
    </w:p>
    <w:p w14:paraId="0CA852B1" w14:textId="77777777" w:rsidR="00CA6BDA" w:rsidRPr="00963F14" w:rsidRDefault="00000000">
      <w:pPr>
        <w:pStyle w:val="Heading3"/>
        <w:rPr>
          <w:rFonts w:ascii="Times New Roman" w:hAnsi="Times New Roman" w:cs="Times New Roman"/>
          <w:color w:val="38761D"/>
        </w:rPr>
      </w:pPr>
      <w:bookmarkStart w:id="3" w:name="_gce3erny9ow9" w:colFirst="0" w:colLast="0"/>
      <w:bookmarkEnd w:id="3"/>
      <w:r w:rsidRPr="00963F14">
        <w:rPr>
          <w:rFonts w:ascii="Times New Roman" w:hAnsi="Times New Roman" w:cs="Times New Roman"/>
          <w:color w:val="38761D"/>
        </w:rPr>
        <w:t>LinkedIn Profile, 10%</w:t>
      </w:r>
    </w:p>
    <w:p w14:paraId="30790247" w14:textId="77777777" w:rsidR="00CA6BDA" w:rsidRPr="00963F14" w:rsidRDefault="00000000">
      <w:pPr>
        <w:rPr>
          <w:rFonts w:ascii="Times New Roman" w:hAnsi="Times New Roman" w:cs="Times New Roman"/>
        </w:rPr>
      </w:pPr>
      <w:r w:rsidRPr="00963F14">
        <w:rPr>
          <w:rFonts w:ascii="Times New Roman" w:hAnsi="Times New Roman" w:cs="Times New Roman"/>
        </w:rP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2D593D8E" w14:textId="77777777" w:rsidR="00CA6BDA" w:rsidRPr="00963F14" w:rsidRDefault="00000000">
      <w:pPr>
        <w:pStyle w:val="Heading3"/>
        <w:rPr>
          <w:rFonts w:ascii="Times New Roman" w:hAnsi="Times New Roman" w:cs="Times New Roman"/>
          <w:color w:val="38761D"/>
        </w:rPr>
      </w:pPr>
      <w:bookmarkStart w:id="4" w:name="_sc3p2t6yh5qx" w:colFirst="0" w:colLast="0"/>
      <w:bookmarkEnd w:id="4"/>
      <w:r w:rsidRPr="00963F14">
        <w:rPr>
          <w:rFonts w:ascii="Times New Roman" w:hAnsi="Times New Roman" w:cs="Times New Roman"/>
          <w:color w:val="38761D"/>
        </w:rPr>
        <w:t>Discussion, Drafts, and Quizzes, 10%</w:t>
      </w:r>
    </w:p>
    <w:p w14:paraId="539B294E"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Complete discussion posts, in-class activities, short (or micro) writing, and assigned readings as well as conduct yourself as a professional communicator. </w:t>
      </w:r>
    </w:p>
    <w:p w14:paraId="028C8270" w14:textId="77777777" w:rsidR="00CA6BDA" w:rsidRPr="00963F14" w:rsidRDefault="00000000">
      <w:pPr>
        <w:pStyle w:val="Heading3"/>
        <w:spacing w:before="0"/>
        <w:rPr>
          <w:rFonts w:ascii="Times New Roman" w:hAnsi="Times New Roman" w:cs="Times New Roman"/>
          <w:color w:val="38761D"/>
        </w:rPr>
      </w:pPr>
      <w:bookmarkStart w:id="5" w:name="_91gyud7kfluc" w:colFirst="0" w:colLast="0"/>
      <w:bookmarkEnd w:id="5"/>
      <w:r w:rsidRPr="00963F14">
        <w:rPr>
          <w:rFonts w:ascii="Times New Roman" w:hAnsi="Times New Roman" w:cs="Times New Roman"/>
          <w:color w:val="38761D"/>
        </w:rPr>
        <w:t>Professionalism and Participation, 10%</w:t>
      </w:r>
    </w:p>
    <w:p w14:paraId="6374A1C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This course is designed to simulate an authentic professional environment. All course-related behaviors, interactions, and communications are to be conducted professionally. </w:t>
      </w:r>
    </w:p>
    <w:p w14:paraId="0C6F5E1D" w14:textId="77777777" w:rsidR="00CA6BDA" w:rsidRPr="00963F14" w:rsidRDefault="00CA6BDA">
      <w:pPr>
        <w:spacing w:after="0"/>
        <w:rPr>
          <w:rFonts w:ascii="Times New Roman" w:hAnsi="Times New Roman" w:cs="Times New Roman"/>
        </w:rPr>
      </w:pPr>
    </w:p>
    <w:p w14:paraId="277A2A9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14C0DB91" w14:textId="77777777" w:rsidR="00CA6BDA" w:rsidRPr="00963F14" w:rsidRDefault="00CA6BDA">
      <w:pPr>
        <w:spacing w:after="0"/>
        <w:rPr>
          <w:rFonts w:ascii="Times New Roman" w:hAnsi="Times New Roman" w:cs="Times New Roman"/>
        </w:rPr>
      </w:pPr>
    </w:p>
    <w:p w14:paraId="45B4150E"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Examples of professionalism:</w:t>
      </w:r>
    </w:p>
    <w:p w14:paraId="2898899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Coming to class on time</w:t>
      </w:r>
    </w:p>
    <w:p w14:paraId="7EE30E9D"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ready to listen and work when class begins</w:t>
      </w:r>
    </w:p>
    <w:p w14:paraId="67B4960B"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Having a device that is ready to use (not a phone)</w:t>
      </w:r>
    </w:p>
    <w:p w14:paraId="15ED0B5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Notifying the instructor of extenuating circumstances leading to an absence or being tardy</w:t>
      </w:r>
    </w:p>
    <w:p w14:paraId="41D8352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attentive to instruction</w:t>
      </w:r>
    </w:p>
    <w:p w14:paraId="1E7B4C38"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Participating in all classroom activities</w:t>
      </w:r>
    </w:p>
    <w:p w14:paraId="7B27C54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Using an appropriate volume for speaking in class</w:t>
      </w:r>
    </w:p>
    <w:p w14:paraId="3FC812D4"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Staying on task</w:t>
      </w:r>
    </w:p>
    <w:p w14:paraId="7987275A"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Asking questions that are relevant to the task</w:t>
      </w:r>
    </w:p>
    <w:p w14:paraId="50FDADD1"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Cooperating with classmates in a polite manner</w:t>
      </w:r>
    </w:p>
    <w:p w14:paraId="2F020A29"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Sending emails, Canvas messages, and comments on Canvas with a polite and professional tone</w:t>
      </w:r>
    </w:p>
    <w:p w14:paraId="7C4C9B8F" w14:textId="77777777" w:rsidR="00CA6BDA" w:rsidRPr="00963F14" w:rsidRDefault="00CA6BDA">
      <w:pPr>
        <w:spacing w:after="0"/>
        <w:ind w:left="720"/>
        <w:rPr>
          <w:rFonts w:ascii="Times New Roman" w:hAnsi="Times New Roman" w:cs="Times New Roman"/>
        </w:rPr>
      </w:pPr>
    </w:p>
    <w:p w14:paraId="21F8C6E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Reasons why your professionalism grade may be lowered:</w:t>
      </w:r>
    </w:p>
    <w:p w14:paraId="5FF3021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Tardiness</w:t>
      </w:r>
    </w:p>
    <w:p w14:paraId="08A48128"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communication for extenuating circumstances</w:t>
      </w:r>
    </w:p>
    <w:p w14:paraId="29FB899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preparedness to work in class</w:t>
      </w:r>
    </w:p>
    <w:p w14:paraId="31DB1AB6"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Listening to headphones or earbuds during class</w:t>
      </w:r>
    </w:p>
    <w:p w14:paraId="3D9C87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Personal phone use</w:t>
      </w:r>
    </w:p>
    <w:p w14:paraId="3900080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Sleeping</w:t>
      </w:r>
    </w:p>
    <w:p w14:paraId="51414AC3"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Excessive or hostile questioning</w:t>
      </w:r>
    </w:p>
    <w:p w14:paraId="50DE009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Working on coursework for other classes</w:t>
      </w:r>
    </w:p>
    <w:p w14:paraId="6FC994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without permission</w:t>
      </w:r>
    </w:p>
    <w:p w14:paraId="234BE41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for extended or repeated periods</w:t>
      </w:r>
    </w:p>
    <w:p w14:paraId="317AC33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"Talking back" or talking with a hostile tone</w:t>
      </w:r>
    </w:p>
    <w:p w14:paraId="4DA0D66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Foul or coarse language or gestures</w:t>
      </w:r>
    </w:p>
    <w:p w14:paraId="2E4ED03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Being disruptive, uncooperative, or otherwise detracting from a positive learning experience</w:t>
      </w:r>
    </w:p>
    <w:p w14:paraId="2096A5C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Not following instructions or disobeying a directive from the instructor</w:t>
      </w:r>
    </w:p>
    <w:p w14:paraId="4E635874" w14:textId="77777777" w:rsidR="00CA6BDA" w:rsidRPr="00963F14" w:rsidRDefault="00CA6BDA">
      <w:pPr>
        <w:spacing w:after="0"/>
        <w:ind w:left="720"/>
        <w:rPr>
          <w:rFonts w:ascii="Times New Roman" w:hAnsi="Times New Roman" w:cs="Times New Roman"/>
        </w:rPr>
      </w:pPr>
    </w:p>
    <w:p w14:paraId="54452FB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Students who are disruptive or distracted will be told to leave class and marked absent for that day.</w:t>
      </w:r>
    </w:p>
    <w:p w14:paraId="7D441D39"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Disruptive behaviors will be reported to the UNT Dean of Students Office. </w:t>
      </w:r>
    </w:p>
    <w:p w14:paraId="3922182E"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Grading</w:t>
      </w:r>
    </w:p>
    <w:p w14:paraId="6C067BF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w:t>
      </w:r>
      <w:proofErr w:type="gramStart"/>
      <w:r w:rsidRPr="00963F14">
        <w:rPr>
          <w:rFonts w:ascii="Times New Roman" w:hAnsi="Times New Roman" w:cs="Times New Roman"/>
        </w:rPr>
        <w:t>below grading criteria</w:t>
      </w:r>
      <w:proofErr w:type="gramEnd"/>
      <w:r w:rsidRPr="00963F14">
        <w:rPr>
          <w:rFonts w:ascii="Times New Roman" w:hAnsi="Times New Roman" w:cs="Times New Roman"/>
        </w:rPr>
        <w:t xml:space="preserve"> serve as general guidelines for evaluating all assignments. Assignment-specific rubrics will be housed on Canvas.</w:t>
      </w:r>
    </w:p>
    <w:p w14:paraId="4FCDC7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246E82D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 (80-89%): A manager would be satisfied with the </w:t>
      </w:r>
      <w:proofErr w:type="gramStart"/>
      <w:r w:rsidRPr="00963F14">
        <w:rPr>
          <w:rFonts w:ascii="Times New Roman" w:hAnsi="Times New Roman" w:cs="Times New Roman"/>
        </w:rPr>
        <w:t>job, but</w:t>
      </w:r>
      <w:proofErr w:type="gramEnd"/>
      <w:r w:rsidRPr="00963F14">
        <w:rPr>
          <w:rFonts w:ascii="Times New Roman" w:hAnsi="Times New Roman" w:cs="Times New Roman"/>
        </w:rP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3E9F02B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537392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6298B3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 (0-59%): A manager would start looking for someone to replace you. </w:t>
      </w:r>
      <w:proofErr w:type="gramStart"/>
      <w:r w:rsidRPr="00963F14">
        <w:rPr>
          <w:rFonts w:ascii="Times New Roman" w:hAnsi="Times New Roman" w:cs="Times New Roman"/>
        </w:rPr>
        <w:t>In particular, work</w:t>
      </w:r>
      <w:proofErr w:type="gramEnd"/>
      <w:r w:rsidRPr="00963F14">
        <w:rPr>
          <w:rFonts w:ascii="Times New Roman" w:hAnsi="Times New Roman" w:cs="Times New Roman"/>
        </w:rPr>
        <w:t xml:space="preserve"> fails to address the tasks of the assignment, is so underdeveloped as to demonstrate incompetence, and is mechanically and grammatically incomprehensible. This grade will also be assigned for any evidence of plagiarism. </w:t>
      </w:r>
    </w:p>
    <w:p w14:paraId="171FE5E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Policies and Procedures</w:t>
      </w:r>
    </w:p>
    <w:p w14:paraId="3DC29240" w14:textId="77777777" w:rsidR="00CA6BDA" w:rsidRPr="00963F14" w:rsidRDefault="00000000">
      <w:pPr>
        <w:rPr>
          <w:rFonts w:ascii="Times New Roman" w:hAnsi="Times New Roman" w:cs="Times New Roman"/>
        </w:rPr>
      </w:pPr>
      <w:r w:rsidRPr="00963F14">
        <w:rPr>
          <w:rFonts w:ascii="Times New Roman" w:hAnsi="Times New Roman" w:cs="Times New Roman"/>
        </w:rPr>
        <w:t>These policies provide you with the formal regulations governing this course. Submission of your first assignment indicates you have read, understood, and agreed to these policies.</w:t>
      </w:r>
    </w:p>
    <w:p w14:paraId="6C716CD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Attendance</w:t>
      </w:r>
    </w:p>
    <w:p w14:paraId="5669CB9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presence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is </w:t>
      </w:r>
      <w:proofErr w:type="gramStart"/>
      <w:r w:rsidRPr="00963F14">
        <w:rPr>
          <w:rFonts w:ascii="Times New Roman" w:hAnsi="Times New Roman" w:cs="Times New Roman"/>
        </w:rPr>
        <w:t>mandatory</w:t>
      </w:r>
      <w:proofErr w:type="gramEnd"/>
      <w:r w:rsidRPr="00963F14">
        <w:rPr>
          <w:rFonts w:ascii="Times New Roman" w:hAnsi="Times New Roman" w:cs="Times New Roman"/>
        </w:rPr>
        <w:t xml:space="preserve"> not optional. You cannot perform well in this course unless you attend class. If you miss class for any reason, you are responsible for all material covered and all assignments completed. Should you miss more than 4 classes, your grade will be lowered by one letter. If you miss 8 classes, you will receive </w:t>
      </w:r>
      <w:proofErr w:type="gramStart"/>
      <w:r w:rsidRPr="00963F14">
        <w:rPr>
          <w:rFonts w:ascii="Times New Roman" w:hAnsi="Times New Roman" w:cs="Times New Roman"/>
        </w:rPr>
        <w:t>a grade of '</w:t>
      </w:r>
      <w:proofErr w:type="gramEnd"/>
      <w:r w:rsidRPr="00963F14">
        <w:rPr>
          <w:rFonts w:ascii="Times New Roman" w:hAnsi="Times New Roman" w:cs="Times New Roman"/>
        </w:rPr>
        <w:t xml:space="preserve">F'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the class.</w:t>
      </w:r>
    </w:p>
    <w:p w14:paraId="33B495B5" w14:textId="77777777" w:rsidR="00CA6BDA" w:rsidRPr="00963F14" w:rsidRDefault="00000000">
      <w:pPr>
        <w:rPr>
          <w:rFonts w:ascii="Times New Roman" w:hAnsi="Times New Roman" w:cs="Times New Roman"/>
        </w:rPr>
      </w:pPr>
      <w:r w:rsidRPr="00963F14">
        <w:rPr>
          <w:rFonts w:ascii="Times New Roman" w:hAnsi="Times New Roman" w:cs="Times New Roman"/>
        </w:rP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31E0148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Likewise, any student who leaves </w:t>
      </w:r>
      <w:proofErr w:type="gramStart"/>
      <w:r w:rsidRPr="00963F14">
        <w:rPr>
          <w:rFonts w:ascii="Times New Roman" w:hAnsi="Times New Roman" w:cs="Times New Roman"/>
        </w:rPr>
        <w:t>class has</w:t>
      </w:r>
      <w:proofErr w:type="gramEnd"/>
      <w:r w:rsidRPr="00963F14">
        <w:rPr>
          <w:rFonts w:ascii="Times New Roman" w:hAnsi="Times New Roman" w:cs="Times New Roman"/>
        </w:rPr>
        <w:t xml:space="preserve"> before it has ended or without my prior approval will automatically receive an absence for that day.</w:t>
      </w:r>
    </w:p>
    <w:p w14:paraId="7C80355D"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Drop Dates</w:t>
      </w:r>
    </w:p>
    <w:p w14:paraId="5D8C2513" w14:textId="77777777" w:rsidR="00CA6BDA" w:rsidRPr="00963F14" w:rsidRDefault="00000000">
      <w:pPr>
        <w:spacing w:before="240"/>
        <w:rPr>
          <w:rFonts w:ascii="Times New Roman" w:hAnsi="Times New Roman" w:cs="Times New Roman"/>
        </w:rPr>
      </w:pPr>
      <w:r w:rsidRPr="00963F14">
        <w:rPr>
          <w:rFonts w:ascii="Times New Roman" w:hAnsi="Times New Roman" w:cs="Times New Roman"/>
        </w:rPr>
        <w:t xml:space="preserve">Please be aware of the </w:t>
      </w:r>
      <w:hyperlink r:id="rId6">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 </w:t>
      </w:r>
    </w:p>
    <w:p w14:paraId="64772025" w14:textId="77777777" w:rsidR="00CA6BDA" w:rsidRPr="00963F14" w:rsidRDefault="00000000">
      <w:pPr>
        <w:rPr>
          <w:rFonts w:ascii="Times New Roman" w:hAnsi="Times New Roman" w:cs="Times New Roman"/>
          <w:color w:val="38761D"/>
        </w:rPr>
      </w:pPr>
      <w:r w:rsidRPr="00963F14">
        <w:rPr>
          <w:rFonts w:ascii="Times New Roman" w:hAnsi="Times New Roman" w:cs="Times New Roman"/>
          <w:color w:val="38761D"/>
        </w:rPr>
        <w:t>Medical Withdrawals</w:t>
      </w:r>
    </w:p>
    <w:p w14:paraId="491907E7" w14:textId="77777777" w:rsidR="00CA6BDA" w:rsidRPr="00963F14" w:rsidRDefault="00000000">
      <w:pPr>
        <w:rPr>
          <w:rFonts w:ascii="Times New Roman" w:hAnsi="Times New Roman" w:cs="Times New Roman"/>
        </w:rPr>
      </w:pPr>
      <w:r w:rsidRPr="00963F14">
        <w:rPr>
          <w:rFonts w:ascii="Times New Roman" w:hAnsi="Times New Roman" w:cs="Times New Roman"/>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7">
        <w:r w:rsidRPr="00963F14">
          <w:rPr>
            <w:rFonts w:ascii="Times New Roman" w:hAnsi="Times New Roman" w:cs="Times New Roman"/>
            <w:color w:val="00853E"/>
            <w:u w:val="single"/>
          </w:rPr>
          <w:t>http://deanofstudents.unt.edu/withdrawals</w:t>
        </w:r>
      </w:hyperlink>
      <w:r w:rsidRPr="00963F14">
        <w:rPr>
          <w:rFonts w:ascii="Times New Roman" w:hAnsi="Times New Roman" w:cs="Times New Roman"/>
        </w:rPr>
        <w:t>.</w:t>
      </w:r>
    </w:p>
    <w:p w14:paraId="6051084D" w14:textId="77777777" w:rsidR="00CA6BDA" w:rsidRPr="00963F14" w:rsidRDefault="00000000">
      <w:pPr>
        <w:pStyle w:val="Heading3"/>
        <w:rPr>
          <w:rFonts w:ascii="Times New Roman" w:hAnsi="Times New Roman" w:cs="Times New Roman"/>
          <w:color w:val="38761D"/>
        </w:rPr>
      </w:pPr>
      <w:bookmarkStart w:id="6" w:name="_qnalmjnko4nl" w:colFirst="0" w:colLast="0"/>
      <w:bookmarkEnd w:id="6"/>
      <w:r w:rsidRPr="00963F14">
        <w:rPr>
          <w:rFonts w:ascii="Times New Roman" w:hAnsi="Times New Roman" w:cs="Times New Roman"/>
          <w:color w:val="38761D"/>
        </w:rPr>
        <w:t>Requesting an “Incomplete”</w:t>
      </w:r>
    </w:p>
    <w:p w14:paraId="1FB854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facing an emergency or extenuating circumstances at the end of the semester may request an “incomplete” grade.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be eligible for an incomplete, a student must have completed at least three-fourths of the semester and be passing at the time of the emergency or extenuating circumstances. Refer to the </w:t>
      </w:r>
      <w:hyperlink r:id="rId8">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for when an incomplete can be requested. The student must request </w:t>
      </w:r>
      <w:proofErr w:type="gramStart"/>
      <w:r w:rsidRPr="00963F14">
        <w:rPr>
          <w:rFonts w:ascii="Times New Roman" w:hAnsi="Times New Roman" w:cs="Times New Roman"/>
        </w:rPr>
        <w:t>the incomplete</w:t>
      </w:r>
      <w:proofErr w:type="gramEnd"/>
      <w:r w:rsidRPr="00963F14">
        <w:rPr>
          <w:rFonts w:ascii="Times New Roman" w:hAnsi="Times New Roman" w:cs="Times New Roman"/>
        </w:rPr>
        <w:t xml:space="preserve"> in writing and provide documentation of the emergency or extenuating circumstances. The instructor will then request departmental approval for an incomplete on behalf of the student. </w:t>
      </w:r>
    </w:p>
    <w:p w14:paraId="7D918D1A" w14:textId="77777777" w:rsidR="00CA6BDA" w:rsidRPr="00963F14" w:rsidRDefault="00000000">
      <w:pPr>
        <w:pStyle w:val="Heading2"/>
        <w:rPr>
          <w:rFonts w:ascii="Times New Roman" w:hAnsi="Times New Roman" w:cs="Times New Roman"/>
          <w:sz w:val="24"/>
          <w:szCs w:val="24"/>
        </w:rPr>
      </w:pPr>
      <w:bookmarkStart w:id="7" w:name="3znysh7" w:colFirst="0" w:colLast="0"/>
      <w:bookmarkEnd w:id="7"/>
      <w:r w:rsidRPr="00963F14">
        <w:rPr>
          <w:rFonts w:ascii="Times New Roman" w:hAnsi="Times New Roman" w:cs="Times New Roman"/>
          <w:sz w:val="24"/>
          <w:szCs w:val="24"/>
        </w:rPr>
        <w:t>General Technology Requirements</w:t>
      </w:r>
    </w:p>
    <w:p w14:paraId="53DF0865"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Computer Operations and Access Requirements</w:t>
      </w:r>
    </w:p>
    <w:p w14:paraId="2E51DE8A" w14:textId="77777777" w:rsidR="00CA6BDA" w:rsidRPr="00963F14" w:rsidRDefault="00000000">
      <w:pPr>
        <w:rPr>
          <w:rFonts w:ascii="Times New Roman" w:hAnsi="Times New Roman" w:cs="Times New Roman"/>
        </w:rPr>
      </w:pPr>
      <w:r w:rsidRPr="00963F14">
        <w:rPr>
          <w:rFonts w:ascii="Times New Roman" w:hAnsi="Times New Roman" w:cs="Times New Roman"/>
        </w:rPr>
        <w:t>As this is a sophomore-level course, you are expected to be familiar with the day-to-day operation of computers including UNT email (and sending attachments), Canvas, and standard software.</w:t>
      </w:r>
    </w:p>
    <w:p w14:paraId="15D3116D" w14:textId="77777777" w:rsidR="00CA6BDA" w:rsidRPr="00963F14" w:rsidRDefault="00000000">
      <w:pPr>
        <w:rPr>
          <w:rFonts w:ascii="Times New Roman" w:hAnsi="Times New Roman" w:cs="Times New Roman"/>
        </w:rPr>
      </w:pPr>
      <w:r w:rsidRPr="00963F14">
        <w:rPr>
          <w:rFonts w:ascii="Times New Roman" w:hAnsi="Times New Roman" w:cs="Times New Roman"/>
        </w:rPr>
        <w:t>You are also expected to have regular access to computing technology, whether it be your personal computer, or the computers provided by UNT. There are 14 computer labs on campus, including one 24-hour lab.</w:t>
      </w:r>
    </w:p>
    <w:p w14:paraId="5D504C67"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Device Requirements</w:t>
      </w:r>
    </w:p>
    <w:p w14:paraId="6C8FE20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TECM classroom is a collaborative BYOD lab (bring your own device). Therefore, you must either bring your own device to every class period or reserve a device from our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A mobile phone is not an acceptable device. </w:t>
      </w:r>
    </w:p>
    <w:p w14:paraId="66DF4C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If you bring your own device, it must have a screen that can be viewed by your instructor and a physical keyboard. It must be equipped with a word processor and internet access capabilities via the UNT </w:t>
      </w:r>
      <w:proofErr w:type="spellStart"/>
      <w:r w:rsidRPr="00963F14">
        <w:rPr>
          <w:rFonts w:ascii="Times New Roman" w:hAnsi="Times New Roman" w:cs="Times New Roman"/>
        </w:rPr>
        <w:t>Wifi</w:t>
      </w:r>
      <w:proofErr w:type="spellEnd"/>
      <w:r w:rsidRPr="00963F14">
        <w:rPr>
          <w:rFonts w:ascii="Times New Roman" w:hAnsi="Times New Roman" w:cs="Times New Roman"/>
        </w:rPr>
        <w:t xml:space="preserve"> network. As a UNT student, you can install a free version of MS Office Suite on your personal computer. Visit </w:t>
      </w:r>
      <w:hyperlink r:id="rId9">
        <w:r w:rsidRPr="00963F14">
          <w:rPr>
            <w:rFonts w:ascii="Times New Roman" w:hAnsi="Times New Roman" w:cs="Times New Roman"/>
            <w:color w:val="0563C1"/>
            <w:u w:val="single"/>
          </w:rPr>
          <w:t>https://it.unt.edu/installoffice365</w:t>
        </w:r>
      </w:hyperlink>
      <w:r w:rsidRPr="00963F14">
        <w:rPr>
          <w:rFonts w:ascii="Times New Roman" w:hAnsi="Times New Roman" w:cs="Times New Roman"/>
        </w:rPr>
        <w:t xml:space="preserve"> for more information.</w:t>
      </w:r>
    </w:p>
    <w:p w14:paraId="1F7B7E7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For students who cannot bring a device to class, the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provides laptops that can be checked out at the main service desk in AUDB307. Reserve your device early and through the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link</w:t>
      </w:r>
      <w:r w:rsidRPr="00963F14">
        <w:rPr>
          <w:rFonts w:ascii="Times New Roman" w:hAnsi="Times New Roman" w:cs="Times New Roman"/>
          <w:color w:val="000000"/>
        </w:rPr>
        <w:t>:  </w:t>
      </w:r>
      <w:hyperlink r:id="rId10">
        <w:r w:rsidRPr="00963F14">
          <w:rPr>
            <w:rFonts w:ascii="Times New Roman" w:hAnsi="Times New Roman" w:cs="Times New Roman"/>
            <w:color w:val="0563C1"/>
            <w:u w:val="single"/>
          </w:rPr>
          <w:t>http://checkout.unt.edu/patron</w:t>
        </w:r>
      </w:hyperlink>
      <w:r w:rsidRPr="00963F14">
        <w:rPr>
          <w:rFonts w:ascii="Times New Roman" w:hAnsi="Times New Roman" w:cs="Times New Roman"/>
        </w:rPr>
        <w:t xml:space="preserve">. If you think you will need a device throughout the semester,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allows you to make recurring reservations. These reservations </w:t>
      </w:r>
      <w:proofErr w:type="gramStart"/>
      <w:r w:rsidRPr="00963F14">
        <w:rPr>
          <w:rFonts w:ascii="Times New Roman" w:hAnsi="Times New Roman" w:cs="Times New Roman"/>
        </w:rPr>
        <w:t>are</w:t>
      </w:r>
      <w:proofErr w:type="gramEnd"/>
      <w:r w:rsidRPr="00963F14">
        <w:rPr>
          <w:rFonts w:ascii="Times New Roman" w:hAnsi="Times New Roman" w:cs="Times New Roman"/>
        </w:rPr>
        <w:t xml:space="preserve"> not to exceed your scheduled class time.</w:t>
      </w:r>
    </w:p>
    <w:p w14:paraId="5FAFAD0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Hardware and Disk Media Requirements</w:t>
      </w:r>
    </w:p>
    <w:p w14:paraId="718E449A"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your responsibility to ensure that the computer(s) and disk(s) you use are functional and that you have backed up your data in </w:t>
      </w:r>
      <w:proofErr w:type="gramStart"/>
      <w:r w:rsidRPr="00963F14">
        <w:rPr>
          <w:rFonts w:ascii="Times New Roman" w:hAnsi="Times New Roman" w:cs="Times New Roman"/>
        </w:rPr>
        <w:t>the case</w:t>
      </w:r>
      <w:proofErr w:type="gramEnd"/>
      <w:r w:rsidRPr="00963F14">
        <w:rPr>
          <w:rFonts w:ascii="Times New Roman" w:hAnsi="Times New Roman" w:cs="Times New Roman"/>
        </w:rPr>
        <w:t xml:space="preserve"> of technological failure. </w:t>
      </w:r>
    </w:p>
    <w:p w14:paraId="79EABE5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As a student at UNT, you can back up data, up to 25 GB, through </w:t>
      </w:r>
      <w:hyperlink r:id="rId11">
        <w:r w:rsidRPr="00963F14">
          <w:rPr>
            <w:rFonts w:ascii="Times New Roman" w:hAnsi="Times New Roman" w:cs="Times New Roman"/>
          </w:rPr>
          <w:t>OneDrive</w:t>
        </w:r>
      </w:hyperlink>
      <w:r w:rsidRPr="00963F14">
        <w:rPr>
          <w:rFonts w:ascii="Times New Roman" w:hAnsi="Times New Roman" w:cs="Times New Roman"/>
        </w:rP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rsidRPr="00963F14">
        <w:rPr>
          <w:rFonts w:ascii="Times New Roman" w:hAnsi="Times New Roman" w:cs="Times New Roman"/>
        </w:rPr>
        <w:t>EagleConnect</w:t>
      </w:r>
      <w:proofErr w:type="spellEnd"/>
      <w:r w:rsidRPr="00963F14">
        <w:rPr>
          <w:rFonts w:ascii="Times New Roman" w:hAnsi="Times New Roman" w:cs="Times New Roman"/>
        </w:rPr>
        <w:t xml:space="preserve"> account. </w:t>
      </w:r>
    </w:p>
    <w:p w14:paraId="3D949C6B"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Email Requirement </w:t>
      </w:r>
    </w:p>
    <w:p w14:paraId="0941911D" w14:textId="77777777" w:rsidR="00CA6BDA" w:rsidRPr="00963F14" w:rsidRDefault="00000000">
      <w:pPr>
        <w:rPr>
          <w:rFonts w:ascii="Times New Roman" w:hAnsi="Times New Roman" w:cs="Times New Roman"/>
        </w:rPr>
      </w:pPr>
      <w:r w:rsidRPr="00963F14">
        <w:rPr>
          <w:rFonts w:ascii="Times New Roman" w:hAnsi="Times New Roman" w:cs="Times New Roman"/>
        </w:rP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3368A9A7"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 xml:space="preserve">Assignment Submission and Grading </w:t>
      </w:r>
    </w:p>
    <w:p w14:paraId="51413446"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 xml:space="preserve">Format </w:t>
      </w:r>
    </w:p>
    <w:p w14:paraId="4D7F3BA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Major assignments and drafts must be submitted through Canvas unless otherwise noted. Emailed assignments will not be accepted. </w:t>
      </w:r>
    </w:p>
    <w:p w14:paraId="251FF718" w14:textId="77777777" w:rsidR="00CA6BDA" w:rsidRPr="00963F14" w:rsidRDefault="00000000">
      <w:pPr>
        <w:pStyle w:val="Heading3"/>
        <w:rPr>
          <w:rFonts w:ascii="Times New Roman" w:hAnsi="Times New Roman" w:cs="Times New Roman"/>
          <w:color w:val="38761D"/>
        </w:rPr>
      </w:pPr>
      <w:bookmarkStart w:id="8" w:name="2et92p0" w:colFirst="0" w:colLast="0"/>
      <w:bookmarkEnd w:id="8"/>
      <w:r w:rsidRPr="00963F14">
        <w:rPr>
          <w:rFonts w:ascii="Times New Roman" w:hAnsi="Times New Roman" w:cs="Times New Roman"/>
          <w:color w:val="38761D"/>
        </w:rPr>
        <w:t xml:space="preserve">Due Dates </w:t>
      </w:r>
    </w:p>
    <w:p w14:paraId="56571880" w14:textId="77777777" w:rsidR="00CA6BDA" w:rsidRPr="00963F14" w:rsidRDefault="00000000">
      <w:pPr>
        <w:rPr>
          <w:rFonts w:ascii="Times New Roman" w:hAnsi="Times New Roman" w:cs="Times New Roman"/>
        </w:rPr>
      </w:pPr>
      <w:r w:rsidRPr="00963F14">
        <w:rPr>
          <w:rFonts w:ascii="Times New Roman" w:hAnsi="Times New Roman" w:cs="Times New Roman"/>
        </w:rP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6653DCF6" w14:textId="77777777" w:rsidR="00CA6BDA" w:rsidRPr="00963F14" w:rsidRDefault="00000000">
      <w:pPr>
        <w:rPr>
          <w:rFonts w:ascii="Times New Roman" w:hAnsi="Times New Roman" w:cs="Times New Roman"/>
        </w:rPr>
      </w:pPr>
      <w:r w:rsidRPr="00963F14">
        <w:rPr>
          <w:rFonts w:ascii="Times New Roman" w:hAnsi="Times New Roman" w:cs="Times New Roman"/>
        </w:rPr>
        <w:t>It is your responsibility to turn in your work on time. Computer-related excuses will not be accepted as per the above technology requirements.</w:t>
      </w:r>
    </w:p>
    <w:p w14:paraId="3A50A9E0"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Lastly, you may not use program templates (e.g., Word templates) to format any of your documents — these don't encourage you to learn the programs and generally result in dull, unpersuasive documents. </w:t>
      </w:r>
    </w:p>
    <w:p w14:paraId="4391CE6A"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Classroom Behavior</w:t>
      </w:r>
    </w:p>
    <w:p w14:paraId="4BA8A2C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963F14">
        <w:rPr>
          <w:rFonts w:ascii="Times New Roman" w:hAnsi="Times New Roman" w:cs="Times New Roman"/>
          <w:i/>
          <w:iCs/>
        </w:rPr>
        <w:t>North Texas Daily</w:t>
      </w:r>
      <w:r w:rsidRPr="00963F14">
        <w:rPr>
          <w:rFonts w:ascii="Times New Roman" w:hAnsi="Times New Roman" w:cs="Times New Roman"/>
        </w:rPr>
        <w:t xml:space="preserve"> or any other printed matter. </w:t>
      </w:r>
    </w:p>
    <w:p w14:paraId="1F78B5A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74DEBFCE"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sidRPr="00963F14">
        <w:rPr>
          <w:rFonts w:ascii="Times New Roman" w:hAnsi="Times New Roman" w:cs="Times New Roman"/>
          <w:color w:val="000000"/>
        </w:rPr>
        <w:t>student conduct</w:t>
      </w:r>
      <w:proofErr w:type="gramEnd"/>
      <w:r w:rsidRPr="00963F14">
        <w:rPr>
          <w:rFonts w:ascii="Times New Roman" w:hAnsi="Times New Roman" w:cs="Times New Roman"/>
          <w:color w:val="000000"/>
        </w:rPr>
        <w:t xml:space="preserve"> apply to all instructional forums, including university and electronic classroom, labs, discussion groups, field trips, etc.</w:t>
      </w:r>
    </w:p>
    <w:p w14:paraId="20713BBF"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The Code applies to your interactions with everyone involved in this course: the instructor, classmates, your project teammates, and invited guests.</w:t>
      </w:r>
    </w:p>
    <w:p w14:paraId="330DD63E" w14:textId="77777777" w:rsidR="00CA6BDA" w:rsidRPr="00963F14" w:rsidRDefault="00000000">
      <w:pPr>
        <w:pStyle w:val="Heading2"/>
        <w:spacing w:after="240"/>
        <w:rPr>
          <w:rFonts w:ascii="Times New Roman" w:hAnsi="Times New Roman" w:cs="Times New Roman"/>
          <w:sz w:val="24"/>
          <w:szCs w:val="24"/>
        </w:rPr>
      </w:pPr>
      <w:bookmarkStart w:id="9" w:name="_ulq6898w8phi" w:colFirst="0" w:colLast="0"/>
      <w:bookmarkEnd w:id="9"/>
      <w:r w:rsidRPr="00963F14">
        <w:rPr>
          <w:rFonts w:ascii="Times New Roman" w:hAnsi="Times New Roman" w:cs="Times New Roman"/>
          <w:sz w:val="24"/>
          <w:szCs w:val="24"/>
        </w:rPr>
        <w:t>Teamwork Policy</w:t>
      </w:r>
    </w:p>
    <w:p w14:paraId="34E0E9C8" w14:textId="77777777" w:rsidR="00CA6BDA" w:rsidRPr="00963F14" w:rsidRDefault="00000000">
      <w:pPr>
        <w:pStyle w:val="Heading3"/>
        <w:spacing w:before="240" w:after="240"/>
        <w:rPr>
          <w:rFonts w:ascii="Times New Roman" w:hAnsi="Times New Roman" w:cs="Times New Roman"/>
          <w:color w:val="38761D"/>
        </w:rPr>
      </w:pPr>
      <w:bookmarkStart w:id="10" w:name="_p9u9xd1cv4r0" w:colFirst="0" w:colLast="0"/>
      <w:bookmarkEnd w:id="10"/>
      <w:r w:rsidRPr="00963F14">
        <w:rPr>
          <w:rFonts w:ascii="Times New Roman" w:hAnsi="Times New Roman" w:cs="Times New Roman"/>
          <w:color w:val="38761D"/>
        </w:rPr>
        <w:t>Value of Teamwork</w:t>
      </w:r>
    </w:p>
    <w:p w14:paraId="33756EA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3B22E412"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4494537E" w14:textId="77777777" w:rsidR="00CA6BDA" w:rsidRPr="00963F14" w:rsidRDefault="00000000">
      <w:pPr>
        <w:pStyle w:val="Heading3"/>
        <w:rPr>
          <w:rFonts w:ascii="Times New Roman" w:hAnsi="Times New Roman" w:cs="Times New Roman"/>
          <w:color w:val="38761D"/>
        </w:rPr>
      </w:pPr>
      <w:bookmarkStart w:id="11" w:name="_f3ytdzbj6ff" w:colFirst="0" w:colLast="0"/>
      <w:bookmarkEnd w:id="11"/>
      <w:r w:rsidRPr="00963F14">
        <w:rPr>
          <w:rFonts w:ascii="Times New Roman" w:hAnsi="Times New Roman" w:cs="Times New Roman"/>
          <w:color w:val="38761D"/>
        </w:rPr>
        <w:t>Teamwork Requirement</w:t>
      </w:r>
    </w:p>
    <w:p w14:paraId="0953D12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6F8BB0D6" w14:textId="77777777" w:rsidR="00CA6BDA" w:rsidRPr="00963F14" w:rsidRDefault="00000000">
      <w:pPr>
        <w:pStyle w:val="Heading2"/>
        <w:rPr>
          <w:rFonts w:ascii="Times New Roman" w:hAnsi="Times New Roman" w:cs="Times New Roman"/>
          <w:sz w:val="24"/>
          <w:szCs w:val="24"/>
        </w:rPr>
      </w:pPr>
      <w:bookmarkStart w:id="12" w:name="tyjcwt" w:colFirst="0" w:colLast="0"/>
      <w:bookmarkEnd w:id="12"/>
      <w:r w:rsidRPr="00963F14">
        <w:rPr>
          <w:rFonts w:ascii="Times New Roman" w:hAnsi="Times New Roman" w:cs="Times New Roman"/>
          <w:sz w:val="24"/>
          <w:szCs w:val="24"/>
        </w:rPr>
        <w:t>Academic Integrity</w:t>
      </w:r>
    </w:p>
    <w:p w14:paraId="5D0C029E" w14:textId="77777777" w:rsidR="00CA6BDA" w:rsidRPr="00963F14" w:rsidRDefault="00000000">
      <w:pPr>
        <w:rPr>
          <w:rFonts w:ascii="Times New Roman" w:hAnsi="Times New Roman" w:cs="Times New Roman"/>
        </w:rPr>
      </w:pPr>
      <w:bookmarkStart w:id="13" w:name="3dy6vkm" w:colFirst="0" w:colLast="0"/>
      <w:bookmarkEnd w:id="13"/>
      <w:r w:rsidRPr="00963F14">
        <w:rPr>
          <w:rFonts w:ascii="Times New Roman" w:hAnsi="Times New Roman" w:cs="Times New Roman"/>
        </w:rPr>
        <w:t xml:space="preserve">I follow UNT’s academic integrity and dishonesty policies. UNT defines six acts of academic dishonesty (see </w:t>
      </w:r>
      <w:hyperlink r:id="rId12">
        <w:r w:rsidRPr="00963F14">
          <w:rPr>
            <w:rFonts w:ascii="Times New Roman" w:hAnsi="Times New Roman" w:cs="Times New Roman"/>
            <w:color w:val="0563C1"/>
            <w:u w:val="single"/>
          </w:rPr>
          <w:t>UNT Policy 06.003</w:t>
        </w:r>
      </w:hyperlink>
      <w:r w:rsidRPr="00963F14">
        <w:rPr>
          <w:rFonts w:ascii="Times New Roman" w:hAnsi="Times New Roman" w:cs="Times New Roman"/>
        </w:rPr>
        <w:t xml:space="preserve">). Below is a brief description of </w:t>
      </w:r>
      <w:proofErr w:type="gramStart"/>
      <w:r w:rsidRPr="00963F14">
        <w:rPr>
          <w:rFonts w:ascii="Times New Roman" w:hAnsi="Times New Roman" w:cs="Times New Roman"/>
        </w:rPr>
        <w:t>these act</w:t>
      </w:r>
      <w:proofErr w:type="gramEnd"/>
      <w:r w:rsidRPr="00963F14">
        <w:rPr>
          <w:rFonts w:ascii="Times New Roman" w:hAnsi="Times New Roman" w:cs="Times New Roman"/>
        </w:rPr>
        <w:t xml:space="preserve"> and the related 2700 penalty for committing each act:</w:t>
      </w:r>
    </w:p>
    <w:p w14:paraId="30CD516C"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Cheating </w:t>
      </w:r>
      <w:r w:rsidRPr="00963F14">
        <w:rPr>
          <w:rFonts w:ascii="Times New Roman" w:hAnsi="Times New Roman" w:cs="Times New Roman"/>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4FB976E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19132728"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Plagiarism </w:t>
      </w:r>
      <w:r w:rsidRPr="00963F14">
        <w:rPr>
          <w:rFonts w:ascii="Times New Roman" w:hAnsi="Times New Roman" w:cs="Times New Roman"/>
          <w:color w:val="000000"/>
        </w:rPr>
        <w:t>— the deliberate adoption or reproduction of ideas, words, or statements of another person as one's own without acknowledgement. You will receive a grade of 0 for any assignment that involves plagiarism.</w:t>
      </w:r>
    </w:p>
    <w:p w14:paraId="0ED1D598"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2FBD434"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i/>
          <w:iCs/>
          <w:color w:val="000000"/>
        </w:rPr>
      </w:pPr>
      <w:r w:rsidRPr="00963F14">
        <w:rPr>
          <w:rFonts w:ascii="Times New Roman" w:hAnsi="Times New Roman" w:cs="Times New Roman"/>
          <w:i/>
          <w:iCs/>
          <w:color w:val="000000"/>
        </w:rPr>
        <w:t xml:space="preserve">Forgery </w:t>
      </w:r>
      <w:r w:rsidRPr="00963F14">
        <w:rPr>
          <w:rFonts w:ascii="Times New Roman" w:hAnsi="Times New Roman" w:cs="Times New Roman"/>
          <w:color w:val="000000"/>
        </w:rPr>
        <w:t>— altering a score, grade, or official academic university record or forging the signature of an instructor or other student. You will receive a final grade of F in the course for any act of forgery.</w:t>
      </w:r>
    </w:p>
    <w:p w14:paraId="32089A45" w14:textId="77777777" w:rsidR="00CA6BDA" w:rsidRPr="00963F14" w:rsidRDefault="00CA6BDA">
      <w:pPr>
        <w:pBdr>
          <w:top w:val="nil"/>
          <w:left w:val="nil"/>
          <w:bottom w:val="nil"/>
          <w:right w:val="nil"/>
          <w:between w:val="nil"/>
        </w:pBdr>
        <w:spacing w:after="0"/>
        <w:ind w:left="720"/>
        <w:rPr>
          <w:rFonts w:ascii="Times New Roman" w:hAnsi="Times New Roman" w:cs="Times New Roman"/>
          <w:i/>
          <w:iCs/>
          <w:color w:val="000000"/>
        </w:rPr>
      </w:pPr>
    </w:p>
    <w:p w14:paraId="0F131892"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Fabrication </w:t>
      </w:r>
      <w:r w:rsidRPr="00963F14">
        <w:rPr>
          <w:rFonts w:ascii="Times New Roman" w:hAnsi="Times New Roman" w:cs="Times New Roman"/>
          <w:color w:val="000000"/>
        </w:rPr>
        <w:t>— intentional and unauthorized falsification or invention of any information or citation in an academic exercise. You will receive a grade of 0 for any assignment that involves fabrication.</w:t>
      </w:r>
    </w:p>
    <w:p w14:paraId="6AA241CC"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6DC3281E"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Facilitating academic dishonesty </w:t>
      </w:r>
      <w:r w:rsidRPr="00963F14">
        <w:rPr>
          <w:rFonts w:ascii="Times New Roman" w:hAnsi="Times New Roman" w:cs="Times New Roman"/>
          <w:color w:val="000000"/>
        </w:rPr>
        <w:t>— intentionally or knowingly helping or attempting to help another to violate a provision of the institutional code of academic integrity. You will receive a grade of 0 for any assignment that involves facilitating academic dishonesty.</w:t>
      </w:r>
    </w:p>
    <w:p w14:paraId="72E6EE2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04B0D56" w14:textId="77777777" w:rsidR="00CA6BDA" w:rsidRPr="00963F14" w:rsidRDefault="00000000">
      <w:pPr>
        <w:numPr>
          <w:ilvl w:val="0"/>
          <w:numId w:val="3"/>
        </w:numPr>
        <w:pBdr>
          <w:top w:val="nil"/>
          <w:left w:val="nil"/>
          <w:bottom w:val="nil"/>
          <w:right w:val="nil"/>
          <w:between w:val="nil"/>
        </w:pBdr>
        <w:rPr>
          <w:rFonts w:ascii="Times New Roman" w:hAnsi="Times New Roman" w:cs="Times New Roman"/>
          <w:color w:val="000000"/>
        </w:rPr>
      </w:pPr>
      <w:r w:rsidRPr="00963F14">
        <w:rPr>
          <w:rFonts w:ascii="Times New Roman" w:hAnsi="Times New Roman" w:cs="Times New Roman"/>
          <w:i/>
          <w:iCs/>
          <w:color w:val="000000"/>
        </w:rPr>
        <w:t xml:space="preserve">Sabotage </w:t>
      </w:r>
      <w:r w:rsidRPr="00963F14">
        <w:rPr>
          <w:rFonts w:ascii="Times New Roman" w:hAnsi="Times New Roman" w:cs="Times New Roman"/>
          <w:color w:val="000000"/>
        </w:rPr>
        <w:t>— acting to prevent others from completing their work or willfully disrupting the academic work of others. You will receive a final grade of F in the course for any act of sabotage.</w:t>
      </w:r>
    </w:p>
    <w:p w14:paraId="7A4B548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All acts of academic dishonesty will be reported to UNT’s Academic Integrity Office. You can read UNT's policy at </w:t>
      </w:r>
      <w:hyperlink r:id="rId13">
        <w:r w:rsidRPr="00963F14">
          <w:rPr>
            <w:rFonts w:ascii="Times New Roman" w:hAnsi="Times New Roman" w:cs="Times New Roman"/>
            <w:color w:val="00B050"/>
          </w:rPr>
          <w:t>http://tinyurl.com/nuwo42u</w:t>
        </w:r>
      </w:hyperlink>
      <w:r w:rsidRPr="00963F14">
        <w:rPr>
          <w:rFonts w:ascii="Times New Roman" w:hAnsi="Times New Roman" w:cs="Times New Roman"/>
        </w:rPr>
        <w:t>.</w:t>
      </w:r>
      <w:r w:rsidRPr="00963F14">
        <w:rPr>
          <w:rFonts w:ascii="Times New Roman" w:eastAsia="Verdana" w:hAnsi="Times New Roman" w:cs="Times New Roman"/>
          <w:b/>
          <w:bCs/>
          <w:color w:val="000000"/>
          <w:highlight w:val="white"/>
        </w:rPr>
        <w:t xml:space="preserve"> </w:t>
      </w:r>
      <w:r w:rsidRPr="00963F14">
        <w:rPr>
          <w:rFonts w:ascii="Times New Roman" w:hAnsi="Times New Roman" w:cs="Times New Roman"/>
        </w:rP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36F60F3D" w14:textId="77777777" w:rsidR="00CA6BDA" w:rsidRPr="00963F14" w:rsidRDefault="00000000">
      <w:pPr>
        <w:pStyle w:val="Heading2"/>
        <w:spacing w:before="0" w:line="240" w:lineRule="auto"/>
        <w:rPr>
          <w:rFonts w:ascii="Times New Roman" w:eastAsia="Arial" w:hAnsi="Times New Roman" w:cs="Times New Roman"/>
          <w:sz w:val="24"/>
          <w:szCs w:val="24"/>
        </w:rPr>
      </w:pPr>
      <w:r w:rsidRPr="00963F14">
        <w:rPr>
          <w:rFonts w:ascii="Times New Roman" w:eastAsia="Arial" w:hAnsi="Times New Roman" w:cs="Times New Roman"/>
          <w:sz w:val="24"/>
          <w:szCs w:val="24"/>
        </w:rPr>
        <w:t>AI-Assistance Policies</w:t>
      </w:r>
    </w:p>
    <w:p w14:paraId="18B3757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The emergence and advancement of AI-assisted tools can increase efficiency. Interestingly, by saving time on routine tasks, using these tools </w:t>
      </w:r>
      <w:proofErr w:type="gramStart"/>
      <w:r w:rsidRPr="00963F14">
        <w:rPr>
          <w:rFonts w:ascii="Times New Roman" w:eastAsia="Arial" w:hAnsi="Times New Roman" w:cs="Times New Roman"/>
        </w:rPr>
        <w:t>actually amplify</w:t>
      </w:r>
      <w:proofErr w:type="gramEnd"/>
      <w:r w:rsidRPr="00963F14">
        <w:rPr>
          <w:rFonts w:ascii="Times New Roman" w:eastAsia="Arial" w:hAnsi="Times New Roman" w:cs="Times New Roman"/>
        </w:rPr>
        <w:t xml:space="preserve"> our creative capacities. </w:t>
      </w:r>
    </w:p>
    <w:p w14:paraId="37AF56E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By harnessing the power of AI, you </w:t>
      </w:r>
      <w:proofErr w:type="gramStart"/>
      <w:r w:rsidRPr="00963F14">
        <w:rPr>
          <w:rFonts w:ascii="Times New Roman" w:eastAsia="Arial" w:hAnsi="Times New Roman" w:cs="Times New Roman"/>
        </w:rPr>
        <w:t>have the opportunity to</w:t>
      </w:r>
      <w:proofErr w:type="gramEnd"/>
      <w:r w:rsidRPr="00963F14">
        <w:rPr>
          <w:rFonts w:ascii="Times New Roman" w:eastAsia="Arial" w:hAnsi="Times New Roman" w:cs="Times New Roman"/>
        </w:rPr>
        <w:t xml:space="preserve"> better connect your writing to its intended audience and purpose. However, it's essential to use AI responsibly and ethically.</w:t>
      </w:r>
    </w:p>
    <w:p w14:paraId="5CA61750" w14:textId="77777777" w:rsidR="00CA6BDA" w:rsidRPr="00963F14" w:rsidRDefault="00000000">
      <w:pPr>
        <w:pStyle w:val="Heading3"/>
        <w:rPr>
          <w:rFonts w:ascii="Times New Roman" w:eastAsia="Arial" w:hAnsi="Times New Roman" w:cs="Times New Roman"/>
        </w:rPr>
      </w:pPr>
      <w:r w:rsidRPr="00963F14">
        <w:rPr>
          <w:rFonts w:ascii="Times New Roman" w:eastAsia="Arial" w:hAnsi="Times New Roman" w:cs="Times New Roman"/>
        </w:rPr>
        <w:t>General Use of AI</w:t>
      </w:r>
    </w:p>
    <w:p w14:paraId="6AD93CC4"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2AFD09D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tools, while powerful, can sometimes produce fabricated or inaccurate information. It's your responsibility to vet any content, AI-generated or otherwise, before submission.</w:t>
      </w:r>
    </w:p>
    <w:p w14:paraId="486F407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6F08FA62" w14:textId="77777777" w:rsidR="00CA6BDA" w:rsidRPr="00963F14" w:rsidRDefault="00000000">
      <w:pPr>
        <w:pStyle w:val="Heading3"/>
        <w:rPr>
          <w:rFonts w:ascii="Times New Roman" w:eastAsia="Arial" w:hAnsi="Times New Roman" w:cs="Times New Roman"/>
        </w:rPr>
      </w:pPr>
      <w:bookmarkStart w:id="14" w:name="_dyaq09ln6yf7" w:colFirst="0" w:colLast="0"/>
      <w:bookmarkEnd w:id="14"/>
      <w:r w:rsidRPr="00963F14">
        <w:rPr>
          <w:rFonts w:ascii="Times New Roman" w:eastAsia="Arial" w:hAnsi="Times New Roman" w:cs="Times New Roman"/>
        </w:rPr>
        <w:t>Purpose of TECM 2700 Assignments</w:t>
      </w:r>
    </w:p>
    <w:p w14:paraId="467A63A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The primary aim of TECM 2700 assignments is to develop the writing and design skills you need to be successful in academic and career endeavors. This is why there are specific guidelines on the use of AI tools for these assignments.</w:t>
      </w:r>
    </w:p>
    <w:p w14:paraId="604F0192"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Below are more specific guidelines on how AI should and should not be used for major assignments in TECM 2700:</w:t>
      </w:r>
    </w:p>
    <w:p w14:paraId="51FC257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Correspondence Case (and other general writing assignments)</w:t>
      </w:r>
    </w:p>
    <w:p w14:paraId="51352D00"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Do not use AI tools to draft or conceptualize your responses. Instead, develop your response based on your understanding and skills.</w:t>
      </w:r>
    </w:p>
    <w:p w14:paraId="000C47C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Technical Style Edit and Justification Memo</w:t>
      </w:r>
    </w:p>
    <w:p w14:paraId="72292FB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 xml:space="preserve">Do not use AI to perform style analyses or suggest edits. </w:t>
      </w:r>
    </w:p>
    <w:p w14:paraId="31179A2E"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Resume</w:t>
      </w:r>
    </w:p>
    <w:p w14:paraId="7182A828"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While AI can offer insights on formatting and phrasing, the content in your resume should accurately represent your personal experiences, skills, and achievements. Do not use AI to fabricate or exaggerate any part of your resume.</w:t>
      </w:r>
    </w:p>
    <w:p w14:paraId="3C79F16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Project Management Software Report</w:t>
      </w:r>
    </w:p>
    <w:p w14:paraId="2D2DF0F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use AI for data collection and initial research about various software options. However, evaluations, comparisons, and final recommendations should be based on your understanding and analysis.</w:t>
      </w:r>
    </w:p>
    <w:p w14:paraId="56827F62"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Employment Outlook Report</w:t>
      </w:r>
    </w:p>
    <w:p w14:paraId="675DC743" w14:textId="77777777" w:rsidR="00CA6BDA" w:rsidRPr="00963F14" w:rsidRDefault="00000000">
      <w:pPr>
        <w:spacing w:after="0" w:line="276" w:lineRule="auto"/>
        <w:rPr>
          <w:rFonts w:ascii="Times New Roman" w:eastAsia="Arial" w:hAnsi="Times New Roman" w:cs="Times New Roman"/>
        </w:rPr>
      </w:pPr>
      <w:r w:rsidRPr="00963F14">
        <w:rPr>
          <w:rFonts w:ascii="Times New Roman" w:eastAsia="Arial" w:hAnsi="Times New Roman" w:cs="Times New Roman"/>
        </w:rP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13B24E6D"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Short Reports and Homework</w:t>
      </w:r>
    </w:p>
    <w:p w14:paraId="3A777374"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Your short reports and other written assignments should genuinely reflect your contributions. Do not use AI to exaggerate or fabricate progress.</w:t>
      </w:r>
    </w:p>
    <w:p w14:paraId="13950A67"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LinkedIn Profile</w:t>
      </w:r>
    </w:p>
    <w:p w14:paraId="57BCBC0D"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can assist in proofreading, but do not rely on it to generate content for your LinkedIn profile. Your profile should authentically represent your skills and experiences.</w:t>
      </w:r>
    </w:p>
    <w:p w14:paraId="7E87261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1CE6694" w14:textId="77777777" w:rsidR="00CA6BDA" w:rsidRPr="00963F14" w:rsidRDefault="00000000">
      <w:pPr>
        <w:pStyle w:val="Heading2"/>
        <w:rPr>
          <w:rFonts w:ascii="Times New Roman" w:hAnsi="Times New Roman" w:cs="Times New Roman"/>
          <w:sz w:val="24"/>
          <w:szCs w:val="24"/>
        </w:rPr>
      </w:pPr>
      <w:proofErr w:type="gramStart"/>
      <w:r w:rsidRPr="00963F14">
        <w:rPr>
          <w:rFonts w:ascii="Times New Roman" w:hAnsi="Times New Roman" w:cs="Times New Roman"/>
          <w:sz w:val="24"/>
          <w:szCs w:val="24"/>
        </w:rPr>
        <w:t>Accommodations</w:t>
      </w:r>
      <w:proofErr w:type="gramEnd"/>
      <w:r w:rsidRPr="00963F14">
        <w:rPr>
          <w:rFonts w:ascii="Times New Roman" w:hAnsi="Times New Roman" w:cs="Times New Roman"/>
          <w:sz w:val="24"/>
          <w:szCs w:val="24"/>
        </w:rPr>
        <w:t xml:space="preserve"> (Special Arrangements)</w:t>
      </w:r>
    </w:p>
    <w:p w14:paraId="0642043A"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UNT Office of Disability Accommodations </w:t>
      </w:r>
    </w:p>
    <w:p w14:paraId="2DA8CAFC"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sidRPr="00963F14">
        <w:rPr>
          <w:rFonts w:ascii="Times New Roman" w:hAnsi="Times New Roman" w:cs="Times New Roman"/>
          <w:color w:val="000000"/>
          <w:highlight w:val="white"/>
        </w:rPr>
        <w:t>in order to</w:t>
      </w:r>
      <w:proofErr w:type="gramEnd"/>
      <w:r w:rsidRPr="00963F14">
        <w:rPr>
          <w:rFonts w:ascii="Times New Roman" w:hAnsi="Times New Roman" w:cs="Times New Roman"/>
          <w:color w:val="000000"/>
          <w:highlight w:val="white"/>
        </w:rPr>
        <w:t xml:space="preserve"> facilitate equality of educational access for </w:t>
      </w:r>
      <w:proofErr w:type="gramStart"/>
      <w:r w:rsidRPr="00963F14">
        <w:rPr>
          <w:rFonts w:ascii="Times New Roman" w:hAnsi="Times New Roman" w:cs="Times New Roman"/>
          <w:color w:val="000000"/>
          <w:highlight w:val="white"/>
        </w:rPr>
        <w:t>persons</w:t>
      </w:r>
      <w:proofErr w:type="gramEnd"/>
      <w:r w:rsidRPr="00963F14">
        <w:rPr>
          <w:rFonts w:ascii="Times New Roman" w:hAnsi="Times New Roman" w:cs="Times New Roman"/>
          <w:color w:val="000000"/>
          <w:highlight w:val="white"/>
        </w:rPr>
        <w:t xml:space="preserve"> with disabilities. </w:t>
      </w:r>
    </w:p>
    <w:p w14:paraId="3F7FFBF1"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rPr>
        <w:t xml:space="preserve">To receive </w:t>
      </w:r>
      <w:proofErr w:type="gramStart"/>
      <w:r w:rsidRPr="00963F14">
        <w:rPr>
          <w:rFonts w:ascii="Times New Roman" w:hAnsi="Times New Roman" w:cs="Times New Roman"/>
          <w:color w:val="000000"/>
        </w:rPr>
        <w:t>accommodations</w:t>
      </w:r>
      <w:proofErr w:type="gramEnd"/>
      <w:r w:rsidRPr="00963F14">
        <w:rPr>
          <w:rFonts w:ascii="Times New Roman" w:hAnsi="Times New Roman" w:cs="Times New Roman"/>
          <w:color w:val="000000"/>
        </w:rPr>
        <w:t>, you must </w:t>
      </w:r>
      <w:hyperlink r:id="rId14">
        <w:r w:rsidRPr="00963F14">
          <w:rPr>
            <w:rFonts w:ascii="Times New Roman" w:hAnsi="Times New Roman" w:cs="Times New Roman"/>
            <w:color w:val="00B050"/>
            <w:u w:val="single"/>
          </w:rPr>
          <w:t>register with the ODA</w:t>
        </w:r>
      </w:hyperlink>
      <w:r w:rsidRPr="00963F14">
        <w:rPr>
          <w:rFonts w:ascii="Times New Roman" w:hAnsi="Times New Roman" w:cs="Times New Roman"/>
          <w:color w:val="000000"/>
        </w:rPr>
        <w:t> and then </w:t>
      </w:r>
      <w:hyperlink r:id="rId15">
        <w:r w:rsidRPr="00963F14">
          <w:rPr>
            <w:rFonts w:ascii="Times New Roman" w:hAnsi="Times New Roman" w:cs="Times New Roman"/>
            <w:color w:val="00B050"/>
            <w:u w:val="single"/>
          </w:rPr>
          <w:t>request a Reasonable Accommodation form</w:t>
        </w:r>
      </w:hyperlink>
      <w:r w:rsidRPr="00963F14">
        <w:rPr>
          <w:rFonts w:ascii="Times New Roman" w:hAnsi="Times New Roman" w:cs="Times New Roman"/>
          <w:color w:val="000000"/>
        </w:rPr>
        <w:t xml:space="preserve">, which you should present to me within the first two weeks of class (see UNT Policy 16.001). </w:t>
      </w:r>
      <w:r w:rsidRPr="00963F14">
        <w:rPr>
          <w:rFonts w:ascii="Times New Roman" w:hAnsi="Times New Roman" w:cs="Times New Roman"/>
          <w:color w:val="000000"/>
          <w:highlight w:val="white"/>
        </w:rPr>
        <w:t xml:space="preserve">You can read UNT’s policy on disability accommodation for students and academic units at </w:t>
      </w:r>
      <w:hyperlink r:id="rId16">
        <w:r w:rsidRPr="00963F14">
          <w:rPr>
            <w:rFonts w:ascii="Times New Roman" w:hAnsi="Times New Roman" w:cs="Times New Roman"/>
            <w:color w:val="00B050"/>
            <w:highlight w:val="white"/>
            <w:u w:val="single"/>
          </w:rPr>
          <w:t>https://tinyurl.com/y7jshaqx</w:t>
        </w:r>
      </w:hyperlink>
      <w:r w:rsidRPr="00963F14">
        <w:rPr>
          <w:rFonts w:ascii="Times New Roman" w:hAnsi="Times New Roman" w:cs="Times New Roman"/>
          <w:color w:val="000000"/>
          <w:highlight w:val="white"/>
        </w:rPr>
        <w:t>.</w:t>
      </w:r>
    </w:p>
    <w:p w14:paraId="2BF11096"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Sexual Discrimination, Harassment, &amp; Assault</w:t>
      </w:r>
    </w:p>
    <w:p w14:paraId="5A1621A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UNT is committed to providing an environment free of all forms of discrimination and sexual harassment, including sexual assault, domestic violence, dating violence, and stalking. If you (or someone you know) </w:t>
      </w:r>
      <w:proofErr w:type="gramStart"/>
      <w:r w:rsidRPr="00963F14">
        <w:rPr>
          <w:rFonts w:ascii="Times New Roman" w:hAnsi="Times New Roman" w:cs="Times New Roman"/>
        </w:rPr>
        <w:t>has</w:t>
      </w:r>
      <w:proofErr w:type="gramEnd"/>
      <w:r w:rsidRPr="00963F14">
        <w:rPr>
          <w:rFonts w:ascii="Times New Roman" w:hAnsi="Times New Roman" w:cs="Times New Roman"/>
        </w:rPr>
        <w:t xml:space="preserve"> experienced or </w:t>
      </w:r>
      <w:proofErr w:type="gramStart"/>
      <w:r w:rsidRPr="00963F14">
        <w:rPr>
          <w:rFonts w:ascii="Times New Roman" w:hAnsi="Times New Roman" w:cs="Times New Roman"/>
        </w:rPr>
        <w:t>experiences</w:t>
      </w:r>
      <w:proofErr w:type="gramEnd"/>
      <w:r w:rsidRPr="00963F14">
        <w:rPr>
          <w:rFonts w:ascii="Times New Roman" w:hAnsi="Times New Roman" w:cs="Times New Roman"/>
        </w:rP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1E152735" w14:textId="77777777" w:rsidR="00CA6BDA" w:rsidRPr="00963F14" w:rsidRDefault="00000000">
      <w:pPr>
        <w:rPr>
          <w:rFonts w:ascii="Times New Roman" w:hAnsi="Times New Roman" w:cs="Times New Roman"/>
        </w:rPr>
      </w:pPr>
      <w:r w:rsidRPr="00963F14">
        <w:rPr>
          <w:rFonts w:ascii="Times New Roman" w:hAnsi="Times New Roman" w:cs="Times New Roman"/>
        </w:rPr>
        <w:t>UNT’s Dean of Students’ website offers a range of </w:t>
      </w:r>
      <w:hyperlink r:id="rId17">
        <w:r w:rsidRPr="00963F14">
          <w:rPr>
            <w:rFonts w:ascii="Times New Roman" w:hAnsi="Times New Roman" w:cs="Times New Roman"/>
            <w:color w:val="00B050"/>
            <w:u w:val="single"/>
          </w:rPr>
          <w:t>on-campus and off-campus resources</w:t>
        </w:r>
      </w:hyperlink>
      <w:r w:rsidRPr="00963F14">
        <w:rPr>
          <w:rFonts w:ascii="Times New Roman" w:hAnsi="Times New Roman" w:cs="Times New Roman"/>
          <w:color w:val="0000FF"/>
        </w:rPr>
        <w:t xml:space="preserve"> </w:t>
      </w:r>
      <w:r w:rsidRPr="00963F14">
        <w:rPr>
          <w:rFonts w:ascii="Times New Roman" w:hAnsi="Times New Roman" w:cs="Times New Roman"/>
        </w:rPr>
        <w:t>to help support survivors, depending on their unique needs. Renee LeClaire McNamara is UNT’s Student Advocate. She can be reached through email at renee.mcnamara@unt.edu or by calling 940-565-2648.</w:t>
      </w:r>
    </w:p>
    <w:p w14:paraId="2C8DF08D" w14:textId="77777777" w:rsidR="00CA6BDA" w:rsidRPr="00963F14" w:rsidRDefault="00000000">
      <w:pPr>
        <w:pStyle w:val="Heading3"/>
        <w:rPr>
          <w:rFonts w:ascii="Times New Roman" w:hAnsi="Times New Roman" w:cs="Times New Roman"/>
          <w:color w:val="auto"/>
        </w:rPr>
      </w:pPr>
      <w:r w:rsidRPr="00963F14">
        <w:rPr>
          <w:rFonts w:ascii="Times New Roman" w:hAnsi="Times New Roman" w:cs="Times New Roman"/>
          <w:color w:val="auto"/>
        </w:rPr>
        <w:t xml:space="preserve">Religious Holidays </w:t>
      </w:r>
    </w:p>
    <w:p w14:paraId="5C5211F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needing to miss class due to the observance of an officially recognized religious holy day are asked to consult with me at least one week in advance so we can schedule missed work accordingly. </w:t>
      </w:r>
    </w:p>
    <w:p w14:paraId="5387E1CF" w14:textId="77777777" w:rsidR="00CA6BDA" w:rsidRPr="00963F14" w:rsidRDefault="00000000">
      <w:pPr>
        <w:pStyle w:val="Heading2"/>
        <w:rPr>
          <w:rFonts w:ascii="Times New Roman" w:hAnsi="Times New Roman" w:cs="Times New Roman"/>
          <w:sz w:val="24"/>
          <w:szCs w:val="24"/>
        </w:rPr>
      </w:pPr>
      <w:bookmarkStart w:id="15" w:name="txwdzzti5ss1" w:colFirst="0" w:colLast="0"/>
      <w:bookmarkEnd w:id="15"/>
      <w:r w:rsidRPr="00963F14">
        <w:rPr>
          <w:rFonts w:ascii="Times New Roman" w:hAnsi="Times New Roman" w:cs="Times New Roman"/>
          <w:sz w:val="24"/>
          <w:szCs w:val="24"/>
        </w:rPr>
        <w:t>Schedule</w:t>
      </w:r>
    </w:p>
    <w:p w14:paraId="03771CD4" w14:textId="26994EA9" w:rsidR="006C6080" w:rsidRPr="00235F3A" w:rsidRDefault="00000000" w:rsidP="006C6080">
      <w:pPr>
        <w:rPr>
          <w:rFonts w:ascii="Times New Roman" w:hAnsi="Times New Roman" w:cs="Times New Roman"/>
        </w:rPr>
      </w:pPr>
      <w:r w:rsidRPr="00963F14">
        <w:rPr>
          <w:rFonts w:ascii="Times New Roman" w:hAnsi="Times New Roman" w:cs="Times New Roman"/>
        </w:rPr>
        <w:t xml:space="preserve">Below is a tentative schedule for this section of 2700. The schedule is subject to change pending our progress this semester. </w:t>
      </w:r>
    </w:p>
    <w:tbl>
      <w:tblPr>
        <w:tblW w:w="10646" w:type="dxa"/>
        <w:tblBorders>
          <w:top w:val="nil"/>
          <w:left w:val="nil"/>
          <w:bottom w:val="nil"/>
          <w:right w:val="nil"/>
          <w:insideH w:val="nil"/>
          <w:insideV w:val="nil"/>
        </w:tblBorders>
        <w:tblLook w:val="0600" w:firstRow="0" w:lastRow="0" w:firstColumn="0" w:lastColumn="0" w:noHBand="1" w:noVBand="1"/>
      </w:tblPr>
      <w:tblGrid>
        <w:gridCol w:w="3065"/>
        <w:gridCol w:w="1854"/>
        <w:gridCol w:w="2847"/>
        <w:gridCol w:w="2880"/>
      </w:tblGrid>
      <w:tr w:rsidR="006C6080" w14:paraId="1874C9B2" w14:textId="77777777" w:rsidTr="00C54624">
        <w:trPr>
          <w:trHeight w:val="300"/>
        </w:trPr>
        <w:tc>
          <w:tcPr>
            <w:tcW w:w="3065" w:type="dxa"/>
            <w:tcBorders>
              <w:top w:val="single" w:sz="6" w:space="0" w:color="000000"/>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0B99A79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Date</w:t>
            </w:r>
          </w:p>
        </w:tc>
        <w:tc>
          <w:tcPr>
            <w:tcW w:w="1854"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20BE2225"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In-Class Activities</w:t>
            </w:r>
          </w:p>
        </w:tc>
        <w:tc>
          <w:tcPr>
            <w:tcW w:w="2847"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3930AF52"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Readings Due</w:t>
            </w:r>
          </w:p>
        </w:tc>
        <w:tc>
          <w:tcPr>
            <w:tcW w:w="2880"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1BC2BA6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Assignments Due</w:t>
            </w:r>
          </w:p>
        </w:tc>
      </w:tr>
      <w:tr w:rsidR="006C6080" w14:paraId="79D49DC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6A7CD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17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37433EE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Syllabus; What is Technical Communication?</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9D03F9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Introduction module in Canvas</w:t>
            </w:r>
          </w:p>
          <w:p w14:paraId="3524556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DEC35B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96415F7" w14:textId="77777777" w:rsidTr="00C54624">
        <w:trPr>
          <w:trHeight w:val="136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B559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19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043A09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correspondence case (completed in class)</w:t>
            </w:r>
          </w:p>
          <w:p w14:paraId="417D48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7E44C73E" w14:textId="77777777" w:rsidR="006C6080" w:rsidRPr="000E3E61" w:rsidRDefault="006C6080" w:rsidP="00AE5B0D">
            <w:pPr>
              <w:spacing w:before="240"/>
              <w:rPr>
                <w:rFonts w:ascii="Times New Roman" w:eastAsia="Times New Roman" w:hAnsi="Times New Roman" w:cs="Times New Roman"/>
              </w:rPr>
            </w:pPr>
            <w:hyperlink r:id="rId18" w:tooltip="Read: Don't Click on the Correspondence Case (Yet)" w:history="1">
              <w:r w:rsidRPr="000E3E61">
                <w:rPr>
                  <w:rStyle w:val="Hyperlink"/>
                  <w:rFonts w:ascii="Times New Roman" w:eastAsia="Times New Roman" w:hAnsi="Times New Roman" w:cs="Times New Roman"/>
                  <w:color w:val="auto"/>
                  <w:u w:val="none"/>
                </w:rPr>
                <w:t>Read: Don't Click on the Correspondence Case (Yet)</w:t>
              </w:r>
            </w:hyperlink>
          </w:p>
          <w:p w14:paraId="2F9C8A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237F657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 Quiz</w:t>
            </w:r>
          </w:p>
        </w:tc>
      </w:tr>
      <w:tr w:rsidR="006C6080" w14:paraId="46DEB13F" w14:textId="77777777" w:rsidTr="00C54624">
        <w:trPr>
          <w:trHeight w:val="1200"/>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AB841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1F82F2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 Recap</w:t>
            </w:r>
          </w:p>
          <w:p w14:paraId="1935536B"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DCDF37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Read: Academic Integrity and Dishonesty</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101A33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Academic integrity quiz</w:t>
            </w:r>
          </w:p>
        </w:tc>
      </w:tr>
      <w:tr w:rsidR="006C6080" w14:paraId="099424D9" w14:textId="77777777" w:rsidTr="00C54624">
        <w:trPr>
          <w:trHeight w:val="575"/>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46C8909E" w14:textId="13B189C2" w:rsidR="006C6080" w:rsidRDefault="006C6080" w:rsidP="00AE5B0D">
            <w:pPr>
              <w:spacing w:before="240"/>
              <w:rPr>
                <w:rFonts w:ascii="Times New Roman" w:eastAsia="Times New Roman" w:hAnsi="Times New Roman" w:cs="Times New Roman"/>
              </w:rPr>
            </w:pPr>
            <w:r w:rsidRPr="00BD3A8E">
              <w:rPr>
                <w:rFonts w:ascii="Times New Roman" w:eastAsia="Times New Roman" w:hAnsi="Times New Roman" w:cs="Times New Roman"/>
                <w:b/>
                <w:bCs/>
              </w:rPr>
              <w:t>Unit 1. Technical Style</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760DC09"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79E6088D"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08E30DC6" w14:textId="77777777" w:rsidR="006C6080" w:rsidRDefault="006C6080" w:rsidP="00AE5B0D">
            <w:pPr>
              <w:spacing w:before="240"/>
              <w:rPr>
                <w:rFonts w:ascii="Times New Roman" w:eastAsia="Times New Roman" w:hAnsi="Times New Roman" w:cs="Times New Roman"/>
              </w:rPr>
            </w:pPr>
          </w:p>
        </w:tc>
      </w:tr>
      <w:tr w:rsidR="006C6080" w14:paraId="00CEE95A"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4CFB4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24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550ED2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Snow policy memo and follow-up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CA685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B4FD5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07FB0C52" w14:textId="77777777" w:rsidTr="00C54624">
        <w:trPr>
          <w:trHeight w:val="115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CDAC5A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26</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FDDC56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clarity and concision</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49EBD48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3.1-3.6, 17.8</w:t>
            </w:r>
          </w:p>
          <w:p w14:paraId="774627A2"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96B647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3.1-3.6 &amp; 17.8 Quiz</w:t>
            </w:r>
          </w:p>
        </w:tc>
      </w:tr>
      <w:tr w:rsidR="006C6080" w14:paraId="082DEF6A" w14:textId="77777777" w:rsidTr="00C54624">
        <w:trPr>
          <w:trHeight w:val="1605"/>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4514516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28</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78384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fluency and diction</w:t>
            </w:r>
          </w:p>
          <w:p w14:paraId="4B9068BF"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E0F34A2" w14:textId="77777777" w:rsidR="006C6080" w:rsidRDefault="006C6080" w:rsidP="00AE5B0D">
            <w:pPr>
              <w:spacing w:before="240"/>
              <w:rPr>
                <w:rFonts w:ascii="Times New Roman" w:eastAsia="Times New Roman" w:hAnsi="Times New Roman" w:cs="Times New Roman"/>
              </w:rPr>
            </w:pPr>
          </w:p>
          <w:p w14:paraId="2863357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010717EF" w14:textId="77777777" w:rsidR="006C6080" w:rsidRDefault="006C6080" w:rsidP="00AE5B0D">
            <w:pPr>
              <w:spacing w:before="240"/>
              <w:rPr>
                <w:rFonts w:ascii="Times New Roman" w:eastAsia="Times New Roman" w:hAnsi="Times New Roman" w:cs="Times New Roman"/>
              </w:rPr>
            </w:pPr>
          </w:p>
        </w:tc>
      </w:tr>
      <w:tr w:rsidR="006C6080" w14:paraId="44274E5B" w14:textId="77777777" w:rsidTr="00C54624">
        <w:trPr>
          <w:trHeight w:val="81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54662D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31</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84AB353" w14:textId="77777777" w:rsidR="006C6080" w:rsidRPr="009053DF"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diplomacy and tone</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4CE57C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B0B86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D7E5FF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F5C30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w:t>
            </w:r>
          </w:p>
          <w:p w14:paraId="19472EA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D540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Writing professional emails, practice; introduce Tech Style Exam</w:t>
            </w:r>
          </w:p>
          <w:p w14:paraId="421D9F1B"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6DAC4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5</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75B3C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5 Quiz</w:t>
            </w:r>
          </w:p>
        </w:tc>
      </w:tr>
      <w:tr w:rsidR="006C6080" w14:paraId="2B6EFB1F"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34409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4</w:t>
            </w:r>
          </w:p>
          <w:p w14:paraId="639E29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B8A3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Practice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B167DF" w14:textId="77777777" w:rsidR="006C6080" w:rsidRPr="00DE4DFD" w:rsidRDefault="006C6080" w:rsidP="00AE5B0D">
            <w:pPr>
              <w:spacing w:before="240"/>
              <w:rPr>
                <w:rFonts w:ascii="Times New Roman" w:eastAsia="Times New Roman" w:hAnsi="Times New Roman" w:cs="Times New Roman"/>
              </w:rPr>
            </w:pP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EAA9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Practice tech style edit/memo (completed in class)</w:t>
            </w:r>
          </w:p>
        </w:tc>
      </w:tr>
      <w:tr w:rsidR="006C6080" w14:paraId="1FD40719" w14:textId="77777777" w:rsidTr="00C54624">
        <w:trPr>
          <w:trHeight w:val="855"/>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A4948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7</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E3B9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Labor Day!  No class!</w:t>
            </w: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245649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B301CF8" w14:textId="77777777" w:rsidR="006C6080" w:rsidRDefault="006C6080" w:rsidP="00AE5B0D">
            <w:pPr>
              <w:spacing w:before="240"/>
              <w:rPr>
                <w:rFonts w:ascii="Times New Roman" w:eastAsia="Times New Roman" w:hAnsi="Times New Roman" w:cs="Times New Roman"/>
              </w:rPr>
            </w:pPr>
          </w:p>
        </w:tc>
      </w:tr>
      <w:tr w:rsidR="006C6080" w14:paraId="0281922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211BF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53B341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In-class review of practice style exam</w:t>
            </w:r>
          </w:p>
          <w:p w14:paraId="6B4B24C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CCE19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9BD696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1DF015E" w14:textId="77777777" w:rsidTr="00C54624">
        <w:trPr>
          <w:trHeight w:val="268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D08DB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ED8FA5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 exam</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5081B0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430152A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Tech Style Edit/Memo (final, completed in class)</w:t>
            </w:r>
          </w:p>
          <w:p w14:paraId="24CBACB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34AE24ED"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#1</w:t>
            </w:r>
          </w:p>
          <w:p w14:paraId="49BB1AF3" w14:textId="77777777" w:rsidR="00C54624" w:rsidRDefault="00C54624" w:rsidP="00AE5B0D">
            <w:pPr>
              <w:spacing w:before="240"/>
              <w:rPr>
                <w:rFonts w:ascii="Times New Roman" w:eastAsia="Times New Roman" w:hAnsi="Times New Roman" w:cs="Times New Roman"/>
                <w:color w:val="EE0000"/>
              </w:rPr>
            </w:pPr>
          </w:p>
          <w:p w14:paraId="17CB6B4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4B42283" w14:textId="77777777" w:rsidTr="00C54624">
        <w:trPr>
          <w:trHeight w:val="6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5087E41B" w14:textId="158B6D00" w:rsidR="006C6080" w:rsidRDefault="006C6080" w:rsidP="006C6080">
            <w:pPr>
              <w:spacing w:before="240"/>
              <w:rPr>
                <w:rFonts w:ascii="Times New Roman" w:eastAsia="Times New Roman" w:hAnsi="Times New Roman" w:cs="Times New Roman"/>
              </w:rPr>
            </w:pPr>
            <w:r w:rsidRPr="009053DF">
              <w:rPr>
                <w:rFonts w:ascii="Times New Roman" w:eastAsia="Times New Roman" w:hAnsi="Times New Roman" w:cs="Times New Roman"/>
                <w:b/>
                <w:bCs/>
              </w:rPr>
              <w:t>Unit 2. Technical Design</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0846B634" w14:textId="77777777" w:rsidR="006C6080" w:rsidRDefault="006C6080" w:rsidP="006C6080">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BC8ACEE" w14:textId="77777777" w:rsidR="006C6080" w:rsidRDefault="006C6080" w:rsidP="006C6080">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7C9ED73C" w14:textId="77777777" w:rsidR="006C6080" w:rsidRDefault="006C6080" w:rsidP="006C6080">
            <w:pPr>
              <w:spacing w:before="240"/>
              <w:rPr>
                <w:rFonts w:ascii="Times New Roman" w:eastAsia="Times New Roman" w:hAnsi="Times New Roman" w:cs="Times New Roman"/>
              </w:rPr>
            </w:pPr>
          </w:p>
        </w:tc>
      </w:tr>
      <w:tr w:rsidR="006C6080" w14:paraId="1052E12A" w14:textId="77777777" w:rsidTr="00C54624">
        <w:trPr>
          <w:trHeight w:val="1650"/>
        </w:trPr>
        <w:tc>
          <w:tcPr>
            <w:tcW w:w="30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5903C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14</w:t>
            </w:r>
          </w:p>
        </w:tc>
        <w:tc>
          <w:tcPr>
            <w:tcW w:w="185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BD5AEF" w14:textId="1BD6D97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 to Technical Design; resume and LinkedIn assignment; Activity: Resume conventions</w:t>
            </w:r>
          </w:p>
        </w:tc>
        <w:tc>
          <w:tcPr>
            <w:tcW w:w="284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55677F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6.4-6.7, 14.6</w:t>
            </w:r>
          </w:p>
          <w:p w14:paraId="41441F5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73D8D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A22EE8" w14:textId="77777777" w:rsidTr="00C54624">
        <w:trPr>
          <w:trHeight w:val="116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694C4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16</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716DCFC" w14:textId="25C08BF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assessment</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328708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1179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A98ECC" w14:textId="77777777" w:rsidTr="00C54624">
        <w:trPr>
          <w:trHeight w:val="149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EE56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72DDE3" w14:textId="6069DF4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Job posting analysis; finding a job ad</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703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13.1-13.2</w:t>
            </w:r>
          </w:p>
          <w:p w14:paraId="1907EB1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FD273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&amp; 6.4-6.7, Unit 13.1-13.2 Quiz</w:t>
            </w:r>
          </w:p>
        </w:tc>
      </w:tr>
      <w:tr w:rsidR="006C6080" w14:paraId="6F7B5D39" w14:textId="77777777" w:rsidTr="00C54624">
        <w:trPr>
          <w:trHeight w:val="135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D7F64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21</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E0F2D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Resumes; self-recommendation letter</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449D71A4" w14:textId="782E5EB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671D70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DBC1A1A" w14:textId="77777777" w:rsidTr="00C54624">
        <w:trPr>
          <w:trHeight w:val="223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B44DF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23</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F79C674" w14:textId="382000AA"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Workshop; Creating a resume “shell” with MS-Word tables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DBF272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94D18C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09807FB"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423DC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Fri, Sep 25</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E9BF7AD" w14:textId="6D1FD131"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Peer reviews of resumes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795FA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B6A85B4" w14:textId="0F5BF976"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Resume (draft) with job posting</w:t>
            </w:r>
          </w:p>
        </w:tc>
      </w:tr>
      <w:tr w:rsidR="006C6080" w14:paraId="4003B33D"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770DDD" w14:textId="77777777" w:rsidR="006C6080" w:rsidRPr="00735B1E"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AB2EC4F" w14:textId="385E72BD"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Workshop: revising the resume</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2075C2"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524BE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p w14:paraId="4D3687C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r>
      <w:tr w:rsidR="006C6080" w14:paraId="12F968D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FFF73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2ED5DFE" w14:textId="20FCB20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101</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3BAF4B"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Palmer's</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"LinkedIn: Are you making the key connections?"</w:t>
              </w:r>
            </w:hyperlink>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7C097CE"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Resume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 with job posting</w:t>
            </w:r>
          </w:p>
          <w:p w14:paraId="728C7F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F364D92" w14:textId="77777777" w:rsidTr="00C54624">
        <w:trPr>
          <w:trHeight w:val="133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374CA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839E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Peer reviews of LinkedIn headlines and summaries</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438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C8AE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DEAF1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93988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696E394" w14:textId="77777777" w:rsidTr="00C54624">
        <w:trPr>
          <w:trHeight w:val="2433"/>
        </w:trPr>
        <w:tc>
          <w:tcPr>
            <w:tcW w:w="306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414AC74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5</w:t>
            </w:r>
          </w:p>
        </w:tc>
        <w:tc>
          <w:tcPr>
            <w:tcW w:w="1854"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6B650737" w14:textId="0B8DDAB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Cover letters and interviewing skills</w:t>
            </w:r>
          </w:p>
        </w:tc>
        <w:tc>
          <w:tcPr>
            <w:tcW w:w="2847"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360A9509" w14:textId="5E6384AD"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6.2-6.3</w:t>
            </w:r>
          </w:p>
        </w:tc>
        <w:tc>
          <w:tcPr>
            <w:tcW w:w="2880"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4F0448F2"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LinkedIn headline/summary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726F3B1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7AA211EE" w14:textId="313D9F29" w:rsidR="006C6080" w:rsidRPr="00C54624"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#2</w:t>
            </w:r>
          </w:p>
        </w:tc>
      </w:tr>
      <w:tr w:rsidR="00C54624" w14:paraId="53484FEF" w14:textId="77777777" w:rsidTr="00707D28">
        <w:trPr>
          <w:trHeight w:val="678"/>
        </w:trPr>
        <w:tc>
          <w:tcPr>
            <w:tcW w:w="10646" w:type="dxa"/>
            <w:gridSpan w:val="4"/>
            <w:tcBorders>
              <w:top w:val="single" w:sz="4" w:space="0" w:color="auto"/>
              <w:left w:val="single" w:sz="4" w:space="0" w:color="auto"/>
              <w:bottom w:val="single" w:sz="4" w:space="0" w:color="auto"/>
              <w:right w:val="single" w:sz="4" w:space="0" w:color="auto"/>
            </w:tcBorders>
            <w:shd w:val="clear" w:color="auto" w:fill="9BBB59" w:themeFill="accent3"/>
            <w:tcMar>
              <w:top w:w="0" w:type="dxa"/>
              <w:left w:w="100" w:type="dxa"/>
              <w:bottom w:w="0" w:type="dxa"/>
              <w:right w:w="100" w:type="dxa"/>
            </w:tcMar>
          </w:tcPr>
          <w:p w14:paraId="129E0591" w14:textId="4045EEA6" w:rsidR="00C54624" w:rsidRDefault="00C54624" w:rsidP="00AE5B0D">
            <w:pPr>
              <w:spacing w:before="240"/>
              <w:rPr>
                <w:rFonts w:ascii="Times New Roman" w:eastAsia="Times New Roman" w:hAnsi="Times New Roman" w:cs="Times New Roman"/>
                <w:highlight w:val="yellow"/>
              </w:rPr>
            </w:pPr>
            <w:r w:rsidRPr="00C54624">
              <w:rPr>
                <w:rFonts w:ascii="Times New Roman" w:eastAsia="Times New Roman" w:hAnsi="Times New Roman" w:cs="Times New Roman"/>
                <w:b/>
                <w:bCs/>
              </w:rPr>
              <w:t>Unit 3. Project Management</w:t>
            </w:r>
          </w:p>
        </w:tc>
      </w:tr>
      <w:tr w:rsidR="006C6080" w14:paraId="50D1A9C8" w14:textId="77777777" w:rsidTr="00C54624">
        <w:trPr>
          <w:trHeight w:val="192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ACE5F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0FE2A90"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Intro to project management; Activity: Working with a team;</w:t>
            </w:r>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color w:val="0563C1"/>
                  <w:u w:val="single"/>
                </w:rPr>
                <w:t>Team roles</w:t>
              </w:r>
            </w:hyperlink>
            <w:r>
              <w:rPr>
                <w:rFonts w:ascii="Times New Roman" w:eastAsia="Times New Roman" w:hAnsi="Times New Roman" w:cs="Times New Roman"/>
              </w:rPr>
              <w:t>,</w:t>
            </w:r>
            <w:hyperlink r:id="rId23">
              <w:r>
                <w:rPr>
                  <w:rFonts w:ascii="Times New Roman" w:eastAsia="Times New Roman" w:hAnsi="Times New Roman" w:cs="Times New Roman"/>
                </w:rPr>
                <w:t xml:space="preserve"> </w:t>
              </w:r>
            </w:hyperlink>
            <w:hyperlink r:id="rId24">
              <w:r>
                <w:rPr>
                  <w:rFonts w:ascii="Times New Roman" w:eastAsia="Times New Roman" w:hAnsi="Times New Roman" w:cs="Times New Roman"/>
                  <w:color w:val="1155CC"/>
                  <w:u w:val="single"/>
                </w:rPr>
                <w:t>learning styles</w:t>
              </w:r>
            </w:hyperlink>
          </w:p>
          <w:p w14:paraId="71B3B23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5CA163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4C33B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 Quiz</w:t>
            </w:r>
          </w:p>
        </w:tc>
      </w:tr>
      <w:tr w:rsidR="006C6080" w14:paraId="438936E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66B31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9</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61489F1E" w14:textId="58354AD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Team-building activity: Writing a team charter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3A0D1944" w14:textId="4CCEBBBD"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38F179A" w14:textId="32050D7D" w:rsidR="006C6080" w:rsidRDefault="006C6080" w:rsidP="00AE5B0D">
            <w:pPr>
              <w:spacing w:before="240"/>
              <w:rPr>
                <w:rFonts w:ascii="Times New Roman" w:eastAsia="Times New Roman" w:hAnsi="Times New Roman" w:cs="Times New Roman"/>
              </w:rPr>
            </w:pPr>
          </w:p>
        </w:tc>
      </w:tr>
      <w:tr w:rsidR="006C6080" w14:paraId="15D3DF70" w14:textId="77777777" w:rsidTr="00C54624">
        <w:trPr>
          <w:trHeight w:val="165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20B179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12</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E24CF11" w14:textId="7398583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Project Management Research Report Part 1: Preliminary Research</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5289F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227FF4B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21DD0B65" w14:textId="77777777" w:rsidR="006C6080" w:rsidRDefault="006C6080" w:rsidP="00AE5B0D">
            <w:pPr>
              <w:spacing w:before="240"/>
              <w:rPr>
                <w:rFonts w:ascii="Times New Roman" w:eastAsia="Times New Roman" w:hAnsi="Times New Roman" w:cs="Times New Roman"/>
              </w:rPr>
            </w:pPr>
          </w:p>
          <w:p w14:paraId="380AEA8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A2BD912" w14:textId="77777777" w:rsidTr="00C54624">
        <w:trPr>
          <w:trHeight w:val="189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C2F8D7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14</w:t>
            </w:r>
          </w:p>
        </w:tc>
        <w:tc>
          <w:tcPr>
            <w:tcW w:w="1854"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53473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Part 2 of Project Management Report: Creating user-test scenarios</w:t>
            </w:r>
          </w:p>
          <w:p w14:paraId="1C043E06" w14:textId="52B29D3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69CC1F5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14.3 (only read the content related to “Usability’)</w:t>
            </w:r>
          </w:p>
          <w:p w14:paraId="56DBC2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“How to conduct a usability test” (YouTube video linked on Canvas)</w:t>
            </w:r>
          </w:p>
        </w:tc>
        <w:tc>
          <w:tcPr>
            <w:tcW w:w="2880"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B6C8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14D5E4" w14:textId="77777777" w:rsidTr="00C54624">
        <w:trPr>
          <w:trHeight w:val="142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33616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2B97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user-testing</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6F9F09"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34EA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E21C09C"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5E57C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19</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5B5A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Part 3 team workday</w:t>
            </w:r>
          </w:p>
          <w:p w14:paraId="2DB41970"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40BA4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5B37E2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099EE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15BBBC28"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5FE6FF7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E064184" w14:textId="760ED816"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progress report; Assign employment outlook report; set up team project workspace; work on PMR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10C258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6A090F00"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789154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7A54793B" w14:textId="77777777" w:rsidR="006C6080" w:rsidRDefault="006C6080" w:rsidP="00AE5B0D">
            <w:pPr>
              <w:spacing w:before="240"/>
              <w:rPr>
                <w:rFonts w:ascii="Times New Roman" w:eastAsia="Times New Roman" w:hAnsi="Times New Roman" w:cs="Times New Roman"/>
              </w:rPr>
            </w:pPr>
          </w:p>
        </w:tc>
      </w:tr>
      <w:tr w:rsidR="00C54624" w14:paraId="2A051CEA" w14:textId="77777777" w:rsidTr="00C54624">
        <w:trPr>
          <w:trHeight w:val="7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3FE26546" w14:textId="38AB21BE" w:rsidR="00C54624" w:rsidRPr="009D6D3A" w:rsidRDefault="00C54624" w:rsidP="00AE5B0D">
            <w:pPr>
              <w:spacing w:before="240"/>
              <w:rPr>
                <w:rFonts w:ascii="Times New Roman" w:eastAsia="Times New Roman" w:hAnsi="Times New Roman" w:cs="Times New Roman"/>
                <w:b/>
                <w:bCs/>
              </w:rPr>
            </w:pPr>
            <w:r w:rsidRPr="009D6D3A">
              <w:rPr>
                <w:rFonts w:ascii="Times New Roman" w:eastAsia="Times New Roman" w:hAnsi="Times New Roman" w:cs="Times New Roman"/>
                <w:b/>
                <w:bCs/>
              </w:rPr>
              <w:t>Unit 4. Data Synthesis</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6B540E43"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2B40665"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1F661374" w14:textId="77777777" w:rsidR="00C54624" w:rsidRDefault="00C54624" w:rsidP="00AE5B0D">
            <w:pPr>
              <w:spacing w:before="240"/>
              <w:rPr>
                <w:rFonts w:ascii="Times New Roman" w:eastAsia="Times New Roman" w:hAnsi="Times New Roman" w:cs="Times New Roman"/>
              </w:rPr>
            </w:pPr>
          </w:p>
        </w:tc>
      </w:tr>
      <w:tr w:rsidR="006C6080" w14:paraId="275885C1" w14:textId="77777777" w:rsidTr="00C54624">
        <w:trPr>
          <w:trHeight w:val="2160"/>
        </w:trPr>
        <w:tc>
          <w:tcPr>
            <w:tcW w:w="306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61C2101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23</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18AE952B" w14:textId="1F7FBD4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Primary research; identify potential interviewees; developing interview questions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C9D48B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15.1-15.3</w:t>
            </w:r>
          </w:p>
        </w:tc>
        <w:tc>
          <w:tcPr>
            <w:tcW w:w="288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8FB9A3A" w14:textId="77777777" w:rsidR="006C6080" w:rsidRDefault="006C6080" w:rsidP="00AE5B0D">
            <w:pPr>
              <w:spacing w:before="240"/>
              <w:rPr>
                <w:rFonts w:ascii="Times New Roman" w:eastAsia="Times New Roman" w:hAnsi="Times New Roman" w:cs="Times New Roman"/>
              </w:rPr>
            </w:pPr>
          </w:p>
        </w:tc>
      </w:tr>
      <w:tr w:rsidR="006C6080" w14:paraId="35921D3A" w14:textId="77777777" w:rsidTr="00C54624">
        <w:trPr>
          <w:trHeight w:val="197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A0FF90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26</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1B5AC14" w14:textId="19146FCE"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Investigating the Bureau of Labor Statistics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51974D76"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34838BAC" w14:textId="77777777" w:rsidR="006C6080" w:rsidRPr="000B5235" w:rsidRDefault="006C6080" w:rsidP="00AE5B0D">
            <w:pPr>
              <w:spacing w:before="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highlight w:val="yellow"/>
              </w:rPr>
              <w:t>Project management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tc>
      </w:tr>
      <w:tr w:rsidR="006C6080" w14:paraId="14658307" w14:textId="77777777" w:rsidTr="00C54624">
        <w:trPr>
          <w:trHeight w:val="1365"/>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8087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28</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390EA8B" w14:textId="4011E61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Job postings</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982B82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6DE9777" w14:textId="77777777" w:rsidR="006C6080" w:rsidRDefault="006C6080" w:rsidP="00AE5B0D">
            <w:pPr>
              <w:spacing w:before="240" w:after="0" w:line="240" w:lineRule="auto"/>
              <w:rPr>
                <w:rFonts w:ascii="Times New Roman" w:eastAsia="Times New Roman" w:hAnsi="Times New Roman" w:cs="Times New Roman"/>
                <w:highlight w:val="yellow"/>
              </w:rPr>
            </w:pPr>
          </w:p>
        </w:tc>
      </w:tr>
      <w:tr w:rsidR="006C6080" w14:paraId="2564FA01"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072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30</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D78AE3" w14:textId="09B3BE7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Synthesizing data from the Handbook and the job postings (short report)</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F830B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716E8A"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#3</w:t>
            </w:r>
          </w:p>
          <w:p w14:paraId="0BAA755C" w14:textId="77777777" w:rsidR="006C6080" w:rsidRDefault="006C6080" w:rsidP="00AE5B0D">
            <w:pPr>
              <w:spacing w:before="240"/>
              <w:rPr>
                <w:rFonts w:ascii="Times New Roman" w:eastAsia="Times New Roman" w:hAnsi="Times New Roman" w:cs="Times New Roman"/>
              </w:rPr>
            </w:pPr>
          </w:p>
        </w:tc>
      </w:tr>
      <w:tr w:rsidR="006C6080" w14:paraId="1F63DB4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D7B8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2</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036249" w14:textId="14137A88"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Reevaluate group charter; evaluate interview summaries activity on Canvas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DE53C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141AB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5F20F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DFD4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432ABDA" w14:textId="4892C55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Designing visual information; Technical graphics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66F7B3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16.1-16.2</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79E84F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141F385"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80708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6</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7DF588" w14:textId="2AA9A103"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Interview summary</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413C2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E2EB1" w14:textId="77777777" w:rsidR="006C6080" w:rsidRDefault="006C6080" w:rsidP="00AE5B0D">
            <w:pPr>
              <w:spacing w:before="240"/>
              <w:rPr>
                <w:rFonts w:ascii="Times New Roman" w:eastAsia="Times New Roman" w:hAnsi="Times New Roman" w:cs="Times New Roman"/>
              </w:rPr>
            </w:pPr>
          </w:p>
        </w:tc>
      </w:tr>
      <w:tr w:rsidR="006C6080" w14:paraId="6E85AA66" w14:textId="77777777" w:rsidTr="00C54624">
        <w:trPr>
          <w:trHeight w:val="81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28308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9B70CA0" w14:textId="4A5076D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Group workday, EOR outline; EOR helpful video</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E6C31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7B8258E" w14:textId="77777777" w:rsidR="006C6080" w:rsidRDefault="006C6080" w:rsidP="00AE5B0D">
            <w:pPr>
              <w:spacing w:before="240"/>
              <w:rPr>
                <w:rFonts w:ascii="Times New Roman" w:eastAsia="Times New Roman" w:hAnsi="Times New Roman" w:cs="Times New Roman"/>
              </w:rPr>
            </w:pPr>
          </w:p>
        </w:tc>
      </w:tr>
      <w:tr w:rsidR="006C6080" w14:paraId="71FC045F"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E707F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11</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B2CA60" w14:textId="26706CE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Integrating Quotations and APA style </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0AA503"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69194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309B4BC"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409E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13</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F3CA4" w14:textId="781E490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Evaluating example EORs; in-class </w:t>
            </w:r>
            <w:proofErr w:type="gramStart"/>
            <w:r>
              <w:rPr>
                <w:rFonts w:ascii="Times New Roman" w:eastAsia="Times New Roman" w:hAnsi="Times New Roman" w:cs="Times New Roman"/>
              </w:rPr>
              <w:t>work day</w:t>
            </w:r>
            <w:proofErr w:type="gramEnd"/>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B624F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B4D2D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A3919E9" w14:textId="77777777" w:rsidTr="00C54624">
        <w:trPr>
          <w:trHeight w:val="86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676B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E6579B" w14:textId="2338FF1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peer review</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BBA98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6380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draft due</w:t>
            </w:r>
          </w:p>
        </w:tc>
      </w:tr>
      <w:tr w:rsidR="006C6080" w14:paraId="53CA9C4A"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A3D8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7A77E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w:t>
            </w:r>
            <w:proofErr w:type="gramStart"/>
            <w:r>
              <w:rPr>
                <w:rFonts w:ascii="Times New Roman" w:eastAsia="Times New Roman" w:hAnsi="Times New Roman" w:cs="Times New Roman"/>
              </w:rPr>
              <w:t>work day</w:t>
            </w:r>
            <w:proofErr w:type="gramEnd"/>
            <w:r>
              <w:rPr>
                <w:rFonts w:ascii="Times New Roman" w:eastAsia="Times New Roman" w:hAnsi="Times New Roman" w:cs="Times New Roman"/>
              </w:rPr>
              <w:t xml:space="preserve"> on EOR</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9B69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81FB7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2597E9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EDAA87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20</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21641FF7" w14:textId="5C9F8CC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 evaluations; SPOT evaluations; Career speed networking</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192B03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220C5AB"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Employment outlook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5E4BF09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C54624" w14:paraId="580A84E3" w14:textId="77777777" w:rsidTr="00C54624">
        <w:trPr>
          <w:trHeight w:val="512"/>
        </w:trPr>
        <w:tc>
          <w:tcPr>
            <w:tcW w:w="306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0" w:type="dxa"/>
              <w:bottom w:w="0" w:type="dxa"/>
              <w:right w:w="100" w:type="dxa"/>
            </w:tcMar>
          </w:tcPr>
          <w:p w14:paraId="46F1BD0C" w14:textId="48F05325" w:rsidR="00C54624" w:rsidRDefault="00C54624" w:rsidP="00AE5B0D">
            <w:pPr>
              <w:spacing w:before="240"/>
              <w:rPr>
                <w:rFonts w:ascii="Times New Roman" w:eastAsia="Times New Roman" w:hAnsi="Times New Roman" w:cs="Times New Roman"/>
              </w:rPr>
            </w:pPr>
            <w:r w:rsidRPr="0081585E">
              <w:rPr>
                <w:rFonts w:ascii="Times New Roman" w:eastAsia="Times New Roman" w:hAnsi="Times New Roman" w:cs="Times New Roman"/>
              </w:rPr>
              <w:t>Thanksgiving Break: November 2</w:t>
            </w:r>
            <w:r>
              <w:rPr>
                <w:rFonts w:ascii="Times New Roman" w:eastAsia="Times New Roman" w:hAnsi="Times New Roman" w:cs="Times New Roman"/>
              </w:rPr>
              <w:t>3</w:t>
            </w:r>
            <w:r w:rsidRPr="0081585E">
              <w:rPr>
                <w:rFonts w:ascii="Times New Roman" w:eastAsia="Times New Roman" w:hAnsi="Times New Roman" w:cs="Times New Roman"/>
              </w:rPr>
              <w:t>-</w:t>
            </w:r>
            <w:r>
              <w:rPr>
                <w:rFonts w:ascii="Times New Roman" w:eastAsia="Times New Roman" w:hAnsi="Times New Roman" w:cs="Times New Roman"/>
              </w:rPr>
              <w:t>29</w:t>
            </w:r>
          </w:p>
        </w:tc>
        <w:tc>
          <w:tcPr>
            <w:tcW w:w="1854"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2EE5711"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C8EFB9F"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0" w:type="dxa"/>
              <w:bottom w:w="0" w:type="dxa"/>
              <w:right w:w="100" w:type="dxa"/>
            </w:tcMar>
          </w:tcPr>
          <w:p w14:paraId="2457D170" w14:textId="77777777" w:rsidR="00C54624" w:rsidRDefault="00C54624" w:rsidP="00AE5B0D">
            <w:pPr>
              <w:spacing w:before="240"/>
              <w:rPr>
                <w:rFonts w:ascii="Times New Roman" w:eastAsia="Times New Roman" w:hAnsi="Times New Roman" w:cs="Times New Roman"/>
                <w:highlight w:val="yellow"/>
              </w:rPr>
            </w:pPr>
          </w:p>
        </w:tc>
      </w:tr>
      <w:tr w:rsidR="006C6080" w14:paraId="6D1E3E38" w14:textId="77777777" w:rsidTr="00C54624">
        <w:trPr>
          <w:trHeight w:val="98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6A19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E66C3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Profile workshop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6DC3E7" w14:textId="0E2188F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0AFE0B8" w14:textId="5A33BE8A" w:rsidR="006C6080" w:rsidRDefault="006C6080" w:rsidP="00AE5B0D">
            <w:pPr>
              <w:spacing w:before="240"/>
              <w:rPr>
                <w:rFonts w:ascii="Times New Roman" w:eastAsia="Times New Roman" w:hAnsi="Times New Roman" w:cs="Times New Roman"/>
              </w:rPr>
            </w:pPr>
          </w:p>
          <w:p w14:paraId="264CD8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660A60F" w14:textId="77777777" w:rsidTr="00C54624">
        <w:trPr>
          <w:trHeight w:val="108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45E5F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Dec 2</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609476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A95953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1789E7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Correspondences case (completed in class)</w:t>
            </w:r>
          </w:p>
          <w:p w14:paraId="208C6DE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FE6488F" w14:textId="77777777" w:rsidTr="00C54624">
        <w:trPr>
          <w:trHeight w:val="810"/>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4CF6C5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Dec 4</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7AEAE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No class!  UNT Reading Day</w:t>
            </w:r>
          </w:p>
          <w:p w14:paraId="1A91FEA7"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DE30DA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8EC5D6"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highlight w:val="yellow"/>
              </w:rPr>
              <w:t>LinkedIn profile (</w:t>
            </w:r>
            <w:r>
              <w:rPr>
                <w:rFonts w:ascii="Times New Roman" w:eastAsia="Times New Roman" w:hAnsi="Times New Roman" w:cs="Times New Roman"/>
                <w:color w:val="EE0000"/>
                <w:highlight w:val="yellow"/>
              </w:rPr>
              <w:t>final</w:t>
            </w:r>
            <w:r>
              <w:rPr>
                <w:rFonts w:ascii="Times New Roman" w:eastAsia="Times New Roman" w:hAnsi="Times New Roman" w:cs="Times New Roman"/>
                <w:color w:val="EE0000"/>
              </w:rPr>
              <w:t>)</w:t>
            </w:r>
          </w:p>
          <w:p w14:paraId="12486F66" w14:textId="77777777" w:rsidR="006C6080" w:rsidRPr="007F630A"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#4</w:t>
            </w:r>
          </w:p>
        </w:tc>
      </w:tr>
      <w:tr w:rsidR="006C6080" w14:paraId="349177E4" w14:textId="77777777" w:rsidTr="00C54624">
        <w:trPr>
          <w:trHeight w:val="2217"/>
        </w:trPr>
        <w:tc>
          <w:tcPr>
            <w:tcW w:w="30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07A92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Dec 7-11</w:t>
            </w:r>
          </w:p>
        </w:tc>
        <w:tc>
          <w:tcPr>
            <w:tcW w:w="18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43EEE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Final exam period. We do not meet as a formal class this week.</w:t>
            </w:r>
          </w:p>
        </w:tc>
        <w:tc>
          <w:tcPr>
            <w:tcW w:w="284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30C64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33214E" w14:textId="77777777" w:rsidR="006C6080" w:rsidRDefault="006C6080" w:rsidP="00AE5B0D">
            <w:pPr>
              <w:spacing w:before="240"/>
              <w:rPr>
                <w:rFonts w:ascii="Times New Roman" w:eastAsia="Times New Roman" w:hAnsi="Times New Roman" w:cs="Times New Roman"/>
              </w:rPr>
            </w:pPr>
          </w:p>
        </w:tc>
      </w:tr>
    </w:tbl>
    <w:p w14:paraId="6BB7B841" w14:textId="77BCFEA5" w:rsidR="006C6080" w:rsidRPr="00C54624" w:rsidRDefault="006C6080" w:rsidP="00C54624">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sectPr w:rsidR="006C6080" w:rsidRPr="00C5462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AB82E050-A4EE-4671-85DA-6A412A2D91D4}"/>
    <w:embedBold r:id="rId2" w:fontKey="{BAE3D206-FFEA-4F21-8638-9124BD93A646}"/>
    <w:embedItalic r:id="rId3" w:fontKey="{0642225B-CB7A-48AC-97A7-CC5C343B9903}"/>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F9F8D79E-6C17-4EBA-AEBB-667F2F4A0272}"/>
  </w:font>
  <w:font w:name="Franklin Gothic">
    <w:altName w:val="Calibri"/>
    <w:charset w:val="00"/>
    <w:family w:val="auto"/>
    <w:pitch w:val="default"/>
    <w:embedRegular r:id="rId5" w:fontKey="{20821FD0-940F-48B4-93F7-98ED3C58F3F6}"/>
    <w:embedBold r:id="rId6" w:fontKey="{5C1FF2E9-85D9-40DF-853C-C67F193C9145}"/>
  </w:font>
  <w:font w:name="Libre Franklin Medium">
    <w:charset w:val="00"/>
    <w:family w:val="auto"/>
    <w:pitch w:val="variable"/>
    <w:sig w:usb0="A00000FF" w:usb1="4000205B" w:usb2="00000000" w:usb3="00000000" w:csb0="00000193" w:csb1="00000000"/>
    <w:embedItalic r:id="rId7" w:fontKey="{5F6BDC0D-898E-4E91-91DA-C37759B85293}"/>
  </w:font>
  <w:font w:name="Calibri">
    <w:panose1 w:val="020F0502020204030204"/>
    <w:charset w:val="00"/>
    <w:family w:val="swiss"/>
    <w:pitch w:val="variable"/>
    <w:sig w:usb0="E4002EFF" w:usb1="C000247B" w:usb2="00000009" w:usb3="00000000" w:csb0="000001FF" w:csb1="00000000"/>
    <w:embedRegular r:id="rId8" w:fontKey="{D2CFC6BC-6F51-4B1F-B7F3-C427E6F0212D}"/>
    <w:embedItalic r:id="rId9" w:fontKey="{2ED9D467-AADD-42AA-97F2-4966835A1D61}"/>
  </w:font>
  <w:font w:name="Georgia">
    <w:panose1 w:val="02040502050405020303"/>
    <w:charset w:val="00"/>
    <w:family w:val="roman"/>
    <w:pitch w:val="variable"/>
    <w:sig w:usb0="00000287" w:usb1="00000000" w:usb2="00000000" w:usb3="00000000" w:csb0="0000009F" w:csb1="00000000"/>
    <w:embedItalic r:id="rId10" w:fontKey="{02DB2A5B-BA18-4A57-9667-9FAA6BA3388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1" w:fontKey="{B9BC3876-A65B-45B2-82F9-916B8FFC3199}"/>
  </w:font>
  <w:font w:name="Cambria">
    <w:panose1 w:val="02040503050406030204"/>
    <w:charset w:val="00"/>
    <w:family w:val="roman"/>
    <w:pitch w:val="variable"/>
    <w:sig w:usb0="E00006FF" w:usb1="420024FF" w:usb2="02000000" w:usb3="00000000" w:csb0="0000019F" w:csb1="00000000"/>
    <w:embedRegular r:id="rId12" w:fontKey="{B0EFCB27-FA1C-4E37-8A8C-15FEE6D5C75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CF6"/>
    <w:multiLevelType w:val="multilevel"/>
    <w:tmpl w:val="90266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41E59"/>
    <w:multiLevelType w:val="multilevel"/>
    <w:tmpl w:val="F3280EC6"/>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F9743A"/>
    <w:multiLevelType w:val="multilevel"/>
    <w:tmpl w:val="5620740C"/>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3" w15:restartNumberingAfterBreak="0">
    <w:nsid w:val="78A05F97"/>
    <w:multiLevelType w:val="multilevel"/>
    <w:tmpl w:val="0166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1612878">
    <w:abstractNumId w:val="0"/>
  </w:num>
  <w:num w:numId="2" w16cid:durableId="1969508984">
    <w:abstractNumId w:val="2"/>
  </w:num>
  <w:num w:numId="3" w16cid:durableId="746731314">
    <w:abstractNumId w:val="1"/>
  </w:num>
  <w:num w:numId="4" w16cid:durableId="1182863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DA"/>
    <w:rsid w:val="000C56CA"/>
    <w:rsid w:val="004378E9"/>
    <w:rsid w:val="006C6080"/>
    <w:rsid w:val="00963F14"/>
    <w:rsid w:val="009D6D3A"/>
    <w:rsid w:val="00B15895"/>
    <w:rsid w:val="00B25097"/>
    <w:rsid w:val="00C54624"/>
    <w:rsid w:val="00CA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2FF5"/>
  <w15:docId w15:val="{F360FFAB-2673-41CC-A901-5A5DAD2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after="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40" w:after="0"/>
    </w:pPr>
    <w:rPr>
      <w:rFonts w:ascii="Franklin Gothic" w:eastAsia="Franklin Gothic" w:hAnsi="Franklin Gothic" w:cs="Franklin Gothic"/>
      <w:b/>
      <w:bCs/>
      <w:color w:val="38761D"/>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8" w:type="dxa"/>
        <w:left w:w="115" w:type="dxa"/>
        <w:bottom w:w="58" w:type="dxa"/>
        <w:right w:w="115" w:type="dxa"/>
      </w:tblCellMar>
    </w:tblPr>
  </w:style>
  <w:style w:type="character" w:styleId="Hyperlink">
    <w:name w:val="Hyperlink"/>
    <w:basedOn w:val="DefaultParagraphFont"/>
    <w:uiPriority w:val="99"/>
    <w:unhideWhenUsed/>
    <w:rsid w:val="006C6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tinyurl.com/nuwo42u" TargetMode="External"/><Relationship Id="rId18" Type="http://schemas.openxmlformats.org/officeDocument/2006/relationships/hyperlink" Target="https://unt.instructure.com/courses/141765/modules/items/904785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123test.com/team-roles-test/" TargetMode="External"/><Relationship Id="rId7" Type="http://schemas.openxmlformats.org/officeDocument/2006/relationships/hyperlink" Target="http://deanofstudents.unt.edu/withdrawals" TargetMode="External"/><Relationship Id="rId12" Type="http://schemas.openxmlformats.org/officeDocument/2006/relationships/hyperlink" Target="https://policy.unt.edu/sites/default/files/06.003.AcadIntegrity.Final_.pdf" TargetMode="External"/><Relationship Id="rId17" Type="http://schemas.openxmlformats.org/officeDocument/2006/relationships/hyperlink" Target="http://deanofstudents.unt.edu/sexual-misconduc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nyurl.com/y7jshaqx" TargetMode="External"/><Relationship Id="rId20" Type="http://schemas.openxmlformats.org/officeDocument/2006/relationships/hyperlink" Target="https://writingcommons.org/article/linkedin-are-you-making-the-key-connections/" TargetMode="External"/><Relationship Id="rId1" Type="http://schemas.openxmlformats.org/officeDocument/2006/relationships/numbering" Target="numbering.xml"/><Relationship Id="rId6" Type="http://schemas.openxmlformats.org/officeDocument/2006/relationships/hyperlink" Target="https://registrar.unt.edu/academic-calendar-by-semester.html" TargetMode="External"/><Relationship Id="rId11" Type="http://schemas.openxmlformats.org/officeDocument/2006/relationships/hyperlink" Target="http://eagleconnect.unt.edu/" TargetMode="External"/><Relationship Id="rId24" Type="http://schemas.openxmlformats.org/officeDocument/2006/relationships/hyperlink" Target="https://www.webtools.ncsu.edu/learningstyles/" TargetMode="External"/><Relationship Id="rId5" Type="http://schemas.openxmlformats.org/officeDocument/2006/relationships/hyperlink" Target="https://www.oercommons.org/authoring/54645-professional-and-technical-writing/1/view" TargetMode="External"/><Relationship Id="rId15" Type="http://schemas.openxmlformats.org/officeDocument/2006/relationships/hyperlink" Target="http://disability.unt.edu/services/request" TargetMode="External"/><Relationship Id="rId23" Type="http://schemas.openxmlformats.org/officeDocument/2006/relationships/hyperlink" Target="https://www.webtools.ncsu.edu/learningstyles/" TargetMode="External"/><Relationship Id="rId10" Type="http://schemas.openxmlformats.org/officeDocument/2006/relationships/hyperlink" Target="http://checkout.unt.edu/patron" TargetMode="External"/><Relationship Id="rId19" Type="http://schemas.openxmlformats.org/officeDocument/2006/relationships/hyperlink" Target="https://writingcommons.org/article/linkedin-are-you-making-the-key-connections/" TargetMode="External"/><Relationship Id="rId4" Type="http://schemas.openxmlformats.org/officeDocument/2006/relationships/webSettings" Target="webSettings.xml"/><Relationship Id="rId9" Type="http://schemas.openxmlformats.org/officeDocument/2006/relationships/hyperlink" Target="https://it.unt.edu/installoffice365" TargetMode="External"/><Relationship Id="rId14" Type="http://schemas.openxmlformats.org/officeDocument/2006/relationships/hyperlink" Target="http://disability.unt.edu/services/apply" TargetMode="External"/><Relationship Id="rId22" Type="http://schemas.openxmlformats.org/officeDocument/2006/relationships/hyperlink" Target="https://www.123test.com/team-roles-tes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4550</Words>
  <Characters>25938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Houghtaling</cp:lastModifiedBy>
  <cp:revision>2</cp:revision>
  <dcterms:created xsi:type="dcterms:W3CDTF">2026-08-12T15:29:00Z</dcterms:created>
  <dcterms:modified xsi:type="dcterms:W3CDTF">2026-08-12T15:29:00Z</dcterms:modified>
</cp:coreProperties>
</file>