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F94F6" w14:textId="77777777" w:rsidR="00963F14" w:rsidRPr="00832479" w:rsidRDefault="00963F14" w:rsidP="00963F14">
      <w:pPr>
        <w:pStyle w:val="Title"/>
        <w:rPr>
          <w:color w:val="008000"/>
          <w:sz w:val="52"/>
          <w:szCs w:val="52"/>
        </w:rPr>
      </w:pPr>
      <w:bookmarkStart w:id="0" w:name="_gjdgxs" w:colFirst="0" w:colLast="0"/>
      <w:bookmarkEnd w:id="0"/>
      <w:r w:rsidRPr="00EB461D">
        <w:rPr>
          <w:color w:val="008000"/>
          <w:sz w:val="52"/>
          <w:szCs w:val="52"/>
        </w:rPr>
        <w:t>TECM 2700.0</w:t>
      </w:r>
      <w:r>
        <w:rPr>
          <w:color w:val="008000"/>
          <w:sz w:val="52"/>
          <w:szCs w:val="52"/>
        </w:rPr>
        <w:t>05</w:t>
      </w:r>
      <w:r w:rsidRPr="00EB461D">
        <w:rPr>
          <w:color w:val="008000"/>
          <w:sz w:val="52"/>
          <w:szCs w:val="52"/>
        </w:rPr>
        <w:t>: Technical Writing</w:t>
      </w:r>
    </w:p>
    <w:p w14:paraId="7F928219" w14:textId="77777777" w:rsidR="00963F14" w:rsidRPr="00EB461D" w:rsidRDefault="00963F14" w:rsidP="00963F14">
      <w:pPr>
        <w:pStyle w:val="Heading2"/>
        <w:rPr>
          <w:color w:val="008000"/>
        </w:rPr>
      </w:pPr>
      <w:r w:rsidRPr="00EB461D">
        <w:rPr>
          <w:color w:val="008000"/>
        </w:rPr>
        <w:t>Course Information</w:t>
      </w:r>
      <w:r w:rsidRPr="00EB461D">
        <w:rPr>
          <w:color w:val="008000"/>
        </w:rPr>
        <w:tab/>
      </w:r>
    </w:p>
    <w:p w14:paraId="3295E607"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Term</w:t>
      </w:r>
      <w:proofErr w:type="gramStart"/>
      <w:r>
        <w:rPr>
          <w:rFonts w:ascii="Times New Roman" w:eastAsia="Times New Roman" w:hAnsi="Times New Roman" w:cs="Times New Roman"/>
        </w:rPr>
        <w:t xml:space="preserve">: </w:t>
      </w:r>
      <w:r>
        <w:rPr>
          <w:rFonts w:ascii="Times New Roman" w:eastAsia="Times New Roman" w:hAnsi="Times New Roman" w:cs="Times New Roman"/>
        </w:rPr>
        <w:tab/>
        <w:t>Fall</w:t>
      </w:r>
      <w:proofErr w:type="gramEnd"/>
      <w:r>
        <w:rPr>
          <w:rFonts w:ascii="Times New Roman" w:eastAsia="Times New Roman" w:hAnsi="Times New Roman" w:cs="Times New Roman"/>
        </w:rPr>
        <w:t xml:space="preserve"> 2026</w:t>
      </w:r>
    </w:p>
    <w:p w14:paraId="3BA67894"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 xml:space="preserve">Days/Time: </w:t>
      </w:r>
      <w:r>
        <w:rPr>
          <w:rFonts w:ascii="Times New Roman" w:eastAsia="Times New Roman" w:hAnsi="Times New Roman" w:cs="Times New Roman"/>
        </w:rPr>
        <w:tab/>
        <w:t xml:space="preserve">Mondays, Wednesdays, and </w:t>
      </w:r>
      <w:proofErr w:type="gramStart"/>
      <w:r>
        <w:rPr>
          <w:rFonts w:ascii="Times New Roman" w:eastAsia="Times New Roman" w:hAnsi="Times New Roman" w:cs="Times New Roman"/>
        </w:rPr>
        <w:t>Fridays,  9</w:t>
      </w:r>
      <w:proofErr w:type="gramEnd"/>
      <w:r>
        <w:rPr>
          <w:rFonts w:ascii="Times New Roman" w:eastAsia="Times New Roman" w:hAnsi="Times New Roman" w:cs="Times New Roman"/>
        </w:rPr>
        <w:t xml:space="preserve">:05 – 9:55 a.m. </w:t>
      </w:r>
    </w:p>
    <w:p w14:paraId="7C6C9E07"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Location</w:t>
      </w:r>
      <w:proofErr w:type="gramStart"/>
      <w:r>
        <w:rPr>
          <w:rFonts w:ascii="Times New Roman" w:eastAsia="Times New Roman" w:hAnsi="Times New Roman" w:cs="Times New Roman"/>
        </w:rPr>
        <w:t xml:space="preserve">: </w:t>
      </w:r>
      <w:r>
        <w:rPr>
          <w:rFonts w:ascii="Times New Roman" w:eastAsia="Times New Roman" w:hAnsi="Times New Roman" w:cs="Times New Roman"/>
        </w:rPr>
        <w:tab/>
        <w:t>AUDB</w:t>
      </w:r>
      <w:proofErr w:type="gramEnd"/>
      <w:r>
        <w:rPr>
          <w:rFonts w:ascii="Times New Roman" w:eastAsia="Times New Roman" w:hAnsi="Times New Roman" w:cs="Times New Roman"/>
        </w:rPr>
        <w:t xml:space="preserve"> 313</w:t>
      </w:r>
    </w:p>
    <w:p w14:paraId="6DF771B2" w14:textId="77777777" w:rsidR="00963F14" w:rsidRDefault="00963F14" w:rsidP="00963F14">
      <w:pPr>
        <w:ind w:left="1710" w:hanging="1710"/>
        <w:rPr>
          <w:rFonts w:ascii="Times New Roman" w:eastAsia="Times New Roman" w:hAnsi="Times New Roman" w:cs="Times New Roman"/>
        </w:rPr>
      </w:pPr>
    </w:p>
    <w:p w14:paraId="48D19CF2" w14:textId="77777777" w:rsidR="00963F14" w:rsidRPr="00EB461D" w:rsidRDefault="00963F14" w:rsidP="00963F14">
      <w:pPr>
        <w:pStyle w:val="Heading2"/>
        <w:rPr>
          <w:color w:val="008000"/>
        </w:rPr>
      </w:pPr>
      <w:r w:rsidRPr="00EB461D">
        <w:rPr>
          <w:color w:val="008000"/>
        </w:rPr>
        <w:t>Instructor Information</w:t>
      </w:r>
    </w:p>
    <w:p w14:paraId="2C7EBD51"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Instructor:</w:t>
      </w:r>
      <w:r>
        <w:rPr>
          <w:rFonts w:ascii="Times New Roman" w:eastAsia="Times New Roman" w:hAnsi="Times New Roman" w:cs="Times New Roman"/>
        </w:rPr>
        <w:tab/>
        <w:t>Dr. Esther Houghtaling</w:t>
      </w:r>
    </w:p>
    <w:p w14:paraId="15319842"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Office hours:</w:t>
      </w:r>
      <w:r>
        <w:rPr>
          <w:rFonts w:ascii="Times New Roman" w:eastAsia="Times New Roman" w:hAnsi="Times New Roman" w:cs="Times New Roman"/>
        </w:rPr>
        <w:tab/>
        <w:t>M/W/F 1:30-2:45 and by appointment</w:t>
      </w:r>
    </w:p>
    <w:p w14:paraId="2AAAC88F"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Office location</w:t>
      </w:r>
      <w:proofErr w:type="gramStart"/>
      <w:r>
        <w:rPr>
          <w:rFonts w:ascii="Times New Roman" w:eastAsia="Times New Roman" w:hAnsi="Times New Roman" w:cs="Times New Roman"/>
        </w:rPr>
        <w:t>:</w:t>
      </w:r>
      <w:r>
        <w:rPr>
          <w:rFonts w:ascii="Times New Roman" w:eastAsia="Times New Roman" w:hAnsi="Times New Roman" w:cs="Times New Roman"/>
        </w:rPr>
        <w:tab/>
        <w:t xml:space="preserve"> GAB</w:t>
      </w:r>
      <w:proofErr w:type="gramEnd"/>
      <w:r>
        <w:rPr>
          <w:rFonts w:ascii="Times New Roman" w:eastAsia="Times New Roman" w:hAnsi="Times New Roman" w:cs="Times New Roman"/>
        </w:rPr>
        <w:t xml:space="preserve"> 543</w:t>
      </w:r>
    </w:p>
    <w:p w14:paraId="74DCF2B5"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Email:  Esther.Houghtaling@unt.edu</w:t>
      </w:r>
    </w:p>
    <w:p w14:paraId="03734777" w14:textId="77777777" w:rsidR="00CA6BDA" w:rsidRPr="00963F14" w:rsidRDefault="00000000">
      <w:pPr>
        <w:ind w:left="1710" w:hanging="1710"/>
        <w:rPr>
          <w:rFonts w:ascii="Times New Roman" w:hAnsi="Times New Roman" w:cs="Times New Roman"/>
        </w:rPr>
      </w:pPr>
      <w:hyperlink w:anchor="txwdzzti5ss1">
        <w:r w:rsidRPr="00963F14">
          <w:rPr>
            <w:rFonts w:ascii="Times New Roman" w:hAnsi="Times New Roman" w:cs="Times New Roman"/>
            <w:color w:val="1155CC"/>
            <w:u w:val="single"/>
          </w:rPr>
          <w:t>Jump to the Schedule</w:t>
        </w:r>
      </w:hyperlink>
    </w:p>
    <w:p w14:paraId="78895D38" w14:textId="77777777" w:rsidR="00CA6BDA" w:rsidRPr="00963F14" w:rsidRDefault="00000000">
      <w:pPr>
        <w:pStyle w:val="Heading2"/>
        <w:spacing w:before="360" w:after="120" w:line="276" w:lineRule="auto"/>
        <w:rPr>
          <w:rFonts w:ascii="Times New Roman" w:hAnsi="Times New Roman" w:cs="Times New Roman"/>
          <w:sz w:val="24"/>
          <w:szCs w:val="24"/>
        </w:rPr>
      </w:pPr>
      <w:bookmarkStart w:id="1" w:name="_f5hdteyhwj1k" w:colFirst="0" w:colLast="0"/>
      <w:bookmarkEnd w:id="1"/>
      <w:r w:rsidRPr="00963F14">
        <w:rPr>
          <w:rFonts w:ascii="Times New Roman" w:eastAsia="Arial" w:hAnsi="Times New Roman" w:cs="Times New Roman"/>
          <w:b w:val="0"/>
          <w:bCs w:val="0"/>
          <w:color w:val="000000"/>
          <w:sz w:val="24"/>
          <w:szCs w:val="24"/>
        </w:rPr>
        <w:t xml:space="preserve">WARNING: Submitting AI-generated content as your own work is unethical and is considered cheating. Your instructor will check for unethical use of AI and other forms of cheating. Unethical AI use, cheating, plagiarism, fabrication, and other violations of academic integrity will result in academic penalties and will be reported to the UNT Office of Academic Integrity. </w:t>
      </w:r>
    </w:p>
    <w:p w14:paraId="48CA2800"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Course Summary</w:t>
      </w:r>
    </w:p>
    <w:p w14:paraId="0E6D6F2E" w14:textId="77777777" w:rsidR="00CA6BDA" w:rsidRPr="00963F14" w:rsidRDefault="00000000">
      <w:pPr>
        <w:rPr>
          <w:rFonts w:ascii="Times New Roman" w:hAnsi="Times New Roman" w:cs="Times New Roman"/>
        </w:rPr>
      </w:pPr>
      <w:r w:rsidRPr="00963F14">
        <w:rPr>
          <w:rFonts w:ascii="Times New Roman" w:hAnsi="Times New Roman" w:cs="Times New Roman"/>
        </w:rPr>
        <w:t>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14:paraId="174EEFC3"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Technical Writing introduces students to the genres, style, and design of technical documents that are used in various professional fields including engineering, science, business, and criminal justice. </w:t>
      </w:r>
    </w:p>
    <w:p w14:paraId="4A50BA38"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By the end of this </w:t>
      </w:r>
      <w:proofErr w:type="gramStart"/>
      <w:r w:rsidRPr="00963F14">
        <w:rPr>
          <w:rFonts w:ascii="Times New Roman" w:hAnsi="Times New Roman" w:cs="Times New Roman"/>
        </w:rPr>
        <w:t>course</w:t>
      </w:r>
      <w:proofErr w:type="gramEnd"/>
      <w:r w:rsidRPr="00963F14">
        <w:rPr>
          <w:rFonts w:ascii="Times New Roman" w:hAnsi="Times New Roman" w:cs="Times New Roman"/>
        </w:rPr>
        <w:t xml:space="preserve"> you should be able to— </w:t>
      </w:r>
    </w:p>
    <w:p w14:paraId="1604E0E5"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 xml:space="preserve">analyze communication contexts rhetorically by understanding audiences, purposes, and situations; </w:t>
      </w:r>
      <w:r w:rsidRPr="00963F14">
        <w:rPr>
          <w:rFonts w:ascii="Times New Roman" w:hAnsi="Times New Roman" w:cs="Times New Roman"/>
          <w:color w:val="000000"/>
        </w:rPr>
        <w:tab/>
      </w:r>
    </w:p>
    <w:p w14:paraId="54346FE8"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create technical documents that solve problems and improve a reader’s access to information;</w:t>
      </w:r>
      <w:r w:rsidRPr="00963F14">
        <w:rPr>
          <w:rFonts w:ascii="Times New Roman" w:hAnsi="Times New Roman" w:cs="Times New Roman"/>
          <w:color w:val="000000"/>
        </w:rPr>
        <w:tab/>
      </w:r>
    </w:p>
    <w:p w14:paraId="7AB5F264"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write effective technical prose;</w:t>
      </w:r>
      <w:r w:rsidRPr="00963F14">
        <w:rPr>
          <w:rFonts w:ascii="Times New Roman" w:hAnsi="Times New Roman" w:cs="Times New Roman"/>
          <w:color w:val="000000"/>
        </w:rPr>
        <w:tab/>
      </w:r>
    </w:p>
    <w:p w14:paraId="3120E1BC"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design convincing and usable documents;</w:t>
      </w:r>
    </w:p>
    <w:p w14:paraId="5580C96E"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 xml:space="preserve">research, synthesize, articulate, and graphically represent technical data </w:t>
      </w:r>
      <w:r w:rsidRPr="00963F14">
        <w:rPr>
          <w:rFonts w:ascii="Times New Roman" w:hAnsi="Times New Roman" w:cs="Times New Roman"/>
          <w:color w:val="000000"/>
        </w:rPr>
        <w:tab/>
      </w:r>
    </w:p>
    <w:p w14:paraId="48BC5C86" w14:textId="77777777" w:rsidR="00CA6BDA" w:rsidRPr="00963F14" w:rsidRDefault="00000000">
      <w:pPr>
        <w:numPr>
          <w:ilvl w:val="0"/>
          <w:numId w:val="2"/>
        </w:numPr>
        <w:pBdr>
          <w:top w:val="nil"/>
          <w:left w:val="nil"/>
          <w:bottom w:val="nil"/>
          <w:right w:val="nil"/>
          <w:between w:val="nil"/>
        </w:pBdr>
        <w:tabs>
          <w:tab w:val="left" w:pos="5174"/>
        </w:tabs>
        <w:rPr>
          <w:rFonts w:ascii="Times New Roman" w:hAnsi="Times New Roman" w:cs="Times New Roman"/>
        </w:rPr>
      </w:pPr>
      <w:r w:rsidRPr="00963F14">
        <w:rPr>
          <w:rFonts w:ascii="Times New Roman" w:hAnsi="Times New Roman" w:cs="Times New Roman"/>
          <w:color w:val="000000"/>
        </w:rPr>
        <w:t>write collaboratively and work as a member of a team.</w:t>
      </w:r>
    </w:p>
    <w:p w14:paraId="7D36592B"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Textbook</w:t>
      </w:r>
    </w:p>
    <w:p w14:paraId="2907B45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required text for this course is </w:t>
      </w:r>
      <w:hyperlink r:id="rId5">
        <w:r w:rsidRPr="00963F14">
          <w:rPr>
            <w:rFonts w:ascii="Times New Roman" w:hAnsi="Times New Roman" w:cs="Times New Roman"/>
            <w:i/>
            <w:iCs/>
            <w:color w:val="1155CC"/>
            <w:u w:val="single"/>
          </w:rPr>
          <w:t>Professional and Technical Writing</w:t>
        </w:r>
      </w:hyperlink>
      <w:r w:rsidRPr="00963F14">
        <w:rPr>
          <w:rFonts w:ascii="Times New Roman" w:hAnsi="Times New Roman" w:cs="Times New Roman"/>
        </w:rPr>
        <w:t xml:space="preserve"> 2019 by Suzie Baker.</w:t>
      </w:r>
    </w:p>
    <w:p w14:paraId="279D5E45" w14:textId="77777777" w:rsidR="00CA6BDA" w:rsidRPr="00963F14" w:rsidRDefault="00000000">
      <w:pPr>
        <w:rPr>
          <w:rFonts w:ascii="Times New Roman" w:hAnsi="Times New Roman" w:cs="Times New Roman"/>
        </w:rPr>
      </w:pPr>
      <w:r w:rsidRPr="00963F14">
        <w:rPr>
          <w:rFonts w:ascii="Times New Roman" w:hAnsi="Times New Roman" w:cs="Times New Roman"/>
        </w:rPr>
        <w:t>This textbook is free and produced under license “Creative Commons Attribution-</w:t>
      </w:r>
      <w:proofErr w:type="spellStart"/>
      <w:r w:rsidRPr="00963F14">
        <w:rPr>
          <w:rFonts w:ascii="Times New Roman" w:hAnsi="Times New Roman" w:cs="Times New Roman"/>
        </w:rPr>
        <w:t>NonCommercial</w:t>
      </w:r>
      <w:proofErr w:type="spellEnd"/>
      <w:r w:rsidRPr="00963F14">
        <w:rPr>
          <w:rFonts w:ascii="Times New Roman" w:hAnsi="Times New Roman" w:cs="Times New Roman"/>
        </w:rPr>
        <w:t xml:space="preserve"> 4.0." You will need to create a free account with the publisher </w:t>
      </w:r>
      <w:proofErr w:type="gramStart"/>
      <w:r w:rsidRPr="00963F14">
        <w:rPr>
          <w:rFonts w:ascii="Times New Roman" w:hAnsi="Times New Roman" w:cs="Times New Roman"/>
        </w:rPr>
        <w:t>in order to</w:t>
      </w:r>
      <w:proofErr w:type="gramEnd"/>
      <w:r w:rsidRPr="00963F14">
        <w:rPr>
          <w:rFonts w:ascii="Times New Roman" w:hAnsi="Times New Roman" w:cs="Times New Roman"/>
        </w:rPr>
        <w:t xml:space="preserve"> download a PDF copy of the textbook.</w:t>
      </w:r>
    </w:p>
    <w:p w14:paraId="5B36448C"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Supplemental readings will be available on Canvas. </w:t>
      </w:r>
    </w:p>
    <w:p w14:paraId="4BF093A3"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lastRenderedPageBreak/>
        <w:t>Assignments</w:t>
      </w:r>
    </w:p>
    <w:p w14:paraId="675CB9D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assignments </w:t>
      </w:r>
      <w:proofErr w:type="gramStart"/>
      <w:r w:rsidRPr="00963F14">
        <w:rPr>
          <w:rFonts w:ascii="Times New Roman" w:hAnsi="Times New Roman" w:cs="Times New Roman"/>
        </w:rPr>
        <w:t>in</w:t>
      </w:r>
      <w:proofErr w:type="gramEnd"/>
      <w:r w:rsidRPr="00963F14">
        <w:rPr>
          <w:rFonts w:ascii="Times New Roman" w:hAnsi="Times New Roman" w:cs="Times New Roman"/>
        </w:rPr>
        <w:t xml:space="preserve">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 </w:t>
      </w:r>
    </w:p>
    <w:p w14:paraId="6B516C74"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Below is a brief description of the major assignments you will complete in this course and the assignment grade weights. More specific instructions about each will be provided </w:t>
      </w:r>
      <w:proofErr w:type="gramStart"/>
      <w:r w:rsidRPr="00963F14">
        <w:rPr>
          <w:rFonts w:ascii="Times New Roman" w:hAnsi="Times New Roman" w:cs="Times New Roman"/>
        </w:rPr>
        <w:t>in-class</w:t>
      </w:r>
      <w:proofErr w:type="gramEnd"/>
      <w:r w:rsidRPr="00963F14">
        <w:rPr>
          <w:rFonts w:ascii="Times New Roman" w:hAnsi="Times New Roman" w:cs="Times New Roman"/>
        </w:rPr>
        <w:t xml:space="preserve"> and on Canvas.</w:t>
      </w:r>
    </w:p>
    <w:p w14:paraId="2DBA7CB4"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Technical Style Exam, 15%</w:t>
      </w:r>
    </w:p>
    <w:p w14:paraId="664EC1DB" w14:textId="77777777" w:rsidR="00CA6BDA" w:rsidRPr="00963F14" w:rsidRDefault="00000000">
      <w:pPr>
        <w:rPr>
          <w:rFonts w:ascii="Times New Roman" w:hAnsi="Times New Roman" w:cs="Times New Roman"/>
        </w:rPr>
      </w:pPr>
      <w:r w:rsidRPr="00963F14">
        <w:rPr>
          <w:rFonts w:ascii="Times New Roman" w:hAnsi="Times New Roman" w:cs="Times New Roman"/>
        </w:rPr>
        <w:t>Identify the style weaknesses in technical documents and then edit the document using the style recommendations in the textbook. This is an open-note/open-book exam.</w:t>
      </w:r>
    </w:p>
    <w:p w14:paraId="766FDECC"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Resume and LinkedIn Headline/Summary, 20%</w:t>
      </w:r>
    </w:p>
    <w:p w14:paraId="3CC33C0F"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Select an internship posting based on your current qualifications. If you're planning on graduating this year, approach this assignment as if you have your degree. Design and construct a resume based on this posting’s desired qualifications. Additionally, write a LinkedIn headline and summary, which would appeal to recruiters and hiring managers. The headline and summary will be assessed on its content and persuasiveness. </w:t>
      </w:r>
    </w:p>
    <w:p w14:paraId="28E3E058"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Project Management Software Unit, 15%</w:t>
      </w:r>
    </w:p>
    <w:p w14:paraId="49226217" w14:textId="77777777" w:rsidR="00CA6BDA" w:rsidRPr="00963F14" w:rsidRDefault="00000000">
      <w:pPr>
        <w:rPr>
          <w:rFonts w:ascii="Times New Roman" w:hAnsi="Times New Roman" w:cs="Times New Roman"/>
        </w:rPr>
      </w:pPr>
      <w:r w:rsidRPr="00963F14">
        <w:rPr>
          <w:rFonts w:ascii="Times New Roman" w:hAnsi="Times New Roman" w:cs="Times New Roman"/>
        </w:rPr>
        <w:t>In assigned groups, research and assess the efficacy of two free project management tools such as Asana, Dropbox, Google Drive, GoToMeeting, or Slack. After your team has selected its tools, you will perform a usability test. Your team will then synthesize your findings in an IMR&amp;D (Introduction-Methods-Results-Discussion) report.</w:t>
      </w:r>
    </w:p>
    <w:p w14:paraId="4719E931" w14:textId="77777777" w:rsidR="00CA6BDA" w:rsidRPr="00963F14" w:rsidRDefault="00000000">
      <w:pPr>
        <w:pStyle w:val="Heading3"/>
        <w:rPr>
          <w:rFonts w:ascii="Times New Roman" w:hAnsi="Times New Roman" w:cs="Times New Roman"/>
          <w:color w:val="38761D"/>
        </w:rPr>
      </w:pPr>
      <w:bookmarkStart w:id="2" w:name="_2q0zimrvk11x" w:colFirst="0" w:colLast="0"/>
      <w:bookmarkEnd w:id="2"/>
      <w:r w:rsidRPr="00963F14">
        <w:rPr>
          <w:rFonts w:ascii="Times New Roman" w:hAnsi="Times New Roman" w:cs="Times New Roman"/>
          <w:color w:val="38761D"/>
        </w:rPr>
        <w:t>Employment Outlook Unit, 20%</w:t>
      </w:r>
    </w:p>
    <w:p w14:paraId="4813D8AA" w14:textId="77777777" w:rsidR="00CA6BDA" w:rsidRPr="00963F14" w:rsidRDefault="00000000">
      <w:pPr>
        <w:rPr>
          <w:rFonts w:ascii="Times New Roman" w:hAnsi="Times New Roman" w:cs="Times New Roman"/>
        </w:rPr>
      </w:pPr>
      <w:r w:rsidRPr="00963F14">
        <w:rPr>
          <w:rFonts w:ascii="Times New Roman" w:hAnsi="Times New Roman" w:cs="Times New Roman"/>
        </w:rPr>
        <w:t>In assigned groups, research and report the employment outlook for your future profession. Each team member is responsible for locating and synthesizing data from the Occupational Outlook Handbook (Bureau of Labor Statistics) as well as 3 current job postings in his or her desired field and location. Each team member will also interview one relevant professional who works outside the university. Your team must use a project management tool to communicate with one another.</w:t>
      </w:r>
    </w:p>
    <w:p w14:paraId="3C6BBFC2"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audiences for the employment outlook report are academic advisors and undergraduate directors who advise and recruit students into your major. The report will </w:t>
      </w:r>
      <w:proofErr w:type="gramStart"/>
      <w:r w:rsidRPr="00963F14">
        <w:rPr>
          <w:rFonts w:ascii="Times New Roman" w:hAnsi="Times New Roman" w:cs="Times New Roman"/>
        </w:rPr>
        <w:t>be assessed on</w:t>
      </w:r>
      <w:proofErr w:type="gramEnd"/>
      <w:r w:rsidRPr="00963F14">
        <w:rPr>
          <w:rFonts w:ascii="Times New Roman" w:hAnsi="Times New Roman" w:cs="Times New Roman"/>
        </w:rPr>
        <w:t xml:space="preserve"> your ability to analyze, synthesize, and visualize technical information. </w:t>
      </w:r>
    </w:p>
    <w:p w14:paraId="0CA852B1" w14:textId="77777777" w:rsidR="00CA6BDA" w:rsidRPr="00963F14" w:rsidRDefault="00000000">
      <w:pPr>
        <w:pStyle w:val="Heading3"/>
        <w:rPr>
          <w:rFonts w:ascii="Times New Roman" w:hAnsi="Times New Roman" w:cs="Times New Roman"/>
          <w:color w:val="38761D"/>
        </w:rPr>
      </w:pPr>
      <w:bookmarkStart w:id="3" w:name="_gce3erny9ow9" w:colFirst="0" w:colLast="0"/>
      <w:bookmarkEnd w:id="3"/>
      <w:r w:rsidRPr="00963F14">
        <w:rPr>
          <w:rFonts w:ascii="Times New Roman" w:hAnsi="Times New Roman" w:cs="Times New Roman"/>
          <w:color w:val="38761D"/>
        </w:rPr>
        <w:t>LinkedIn Profile, 10%</w:t>
      </w:r>
    </w:p>
    <w:p w14:paraId="30790247" w14:textId="77777777" w:rsidR="00CA6BDA" w:rsidRPr="00963F14" w:rsidRDefault="00000000">
      <w:pPr>
        <w:rPr>
          <w:rFonts w:ascii="Times New Roman" w:hAnsi="Times New Roman" w:cs="Times New Roman"/>
        </w:rPr>
      </w:pPr>
      <w:r w:rsidRPr="00963F14">
        <w:rPr>
          <w:rFonts w:ascii="Times New Roman" w:hAnsi="Times New Roman" w:cs="Times New Roman"/>
        </w:rPr>
        <w:t>Write the content necessary for an effective LinkedIn profile. If you don’t wish to post these materials on LinkedIn, submit them via Canvas. The profile content should include a professional headshot as well as the following sections: summary, experience, courses, skills, and education. Organize these sections based on what we’ve discussed about hierarchy in class as well as the experiences that distinguish you from the competition.</w:t>
      </w:r>
    </w:p>
    <w:p w14:paraId="2D593D8E" w14:textId="77777777" w:rsidR="00CA6BDA" w:rsidRPr="00963F14" w:rsidRDefault="00000000">
      <w:pPr>
        <w:pStyle w:val="Heading3"/>
        <w:rPr>
          <w:rFonts w:ascii="Times New Roman" w:hAnsi="Times New Roman" w:cs="Times New Roman"/>
          <w:color w:val="38761D"/>
        </w:rPr>
      </w:pPr>
      <w:bookmarkStart w:id="4" w:name="_sc3p2t6yh5qx" w:colFirst="0" w:colLast="0"/>
      <w:bookmarkEnd w:id="4"/>
      <w:r w:rsidRPr="00963F14">
        <w:rPr>
          <w:rFonts w:ascii="Times New Roman" w:hAnsi="Times New Roman" w:cs="Times New Roman"/>
          <w:color w:val="38761D"/>
        </w:rPr>
        <w:t>Discussion, Drafts, and Quizzes, 10%</w:t>
      </w:r>
    </w:p>
    <w:p w14:paraId="539B294E"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Complete discussion posts, in-class activities, short (or micro) writing, and assigned readings as well as conduct yourself as a professional communicator. </w:t>
      </w:r>
    </w:p>
    <w:p w14:paraId="028C8270" w14:textId="77777777" w:rsidR="00CA6BDA" w:rsidRPr="00963F14" w:rsidRDefault="00000000">
      <w:pPr>
        <w:pStyle w:val="Heading3"/>
        <w:spacing w:before="0"/>
        <w:rPr>
          <w:rFonts w:ascii="Times New Roman" w:hAnsi="Times New Roman" w:cs="Times New Roman"/>
          <w:color w:val="38761D"/>
        </w:rPr>
      </w:pPr>
      <w:bookmarkStart w:id="5" w:name="_91gyud7kfluc" w:colFirst="0" w:colLast="0"/>
      <w:bookmarkEnd w:id="5"/>
      <w:r w:rsidRPr="00963F14">
        <w:rPr>
          <w:rFonts w:ascii="Times New Roman" w:hAnsi="Times New Roman" w:cs="Times New Roman"/>
          <w:color w:val="38761D"/>
        </w:rPr>
        <w:t>Professionalism and Participation, 10%</w:t>
      </w:r>
    </w:p>
    <w:p w14:paraId="6374A1C8"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 xml:space="preserve">This course is designed to simulate an authentic professional environment. All course-related behaviors, interactions, and communications are to be conducted professionally. </w:t>
      </w:r>
    </w:p>
    <w:p w14:paraId="0C6F5E1D" w14:textId="77777777" w:rsidR="00CA6BDA" w:rsidRPr="00963F14" w:rsidRDefault="00CA6BDA">
      <w:pPr>
        <w:spacing w:after="0"/>
        <w:rPr>
          <w:rFonts w:ascii="Times New Roman" w:hAnsi="Times New Roman" w:cs="Times New Roman"/>
        </w:rPr>
      </w:pPr>
    </w:p>
    <w:p w14:paraId="277A2A98"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 xml:space="preserve">Professionalism and participation are worth 10% of your grade. Your instructor can lower your professionalism grade at any point in the semester for unprofessional behavior. Behavior that is especially egregious or disruptive will result in a zero for professionalism and participation. </w:t>
      </w:r>
    </w:p>
    <w:p w14:paraId="14C0DB91" w14:textId="77777777" w:rsidR="00CA6BDA" w:rsidRPr="00963F14" w:rsidRDefault="00CA6BDA">
      <w:pPr>
        <w:spacing w:after="0"/>
        <w:rPr>
          <w:rFonts w:ascii="Times New Roman" w:hAnsi="Times New Roman" w:cs="Times New Roman"/>
        </w:rPr>
      </w:pPr>
    </w:p>
    <w:p w14:paraId="45B4150E"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Examples of professionalism:</w:t>
      </w:r>
    </w:p>
    <w:p w14:paraId="28988996"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Coming to class on time</w:t>
      </w:r>
    </w:p>
    <w:p w14:paraId="7EE30E9D"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Being ready to listen and work when class begins</w:t>
      </w:r>
    </w:p>
    <w:p w14:paraId="67B4960B"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Having a device that is ready to use (not a phone)</w:t>
      </w:r>
    </w:p>
    <w:p w14:paraId="15ED0B53"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Notifying the instructor of extenuating circumstances leading to an absence or being tardy</w:t>
      </w:r>
    </w:p>
    <w:p w14:paraId="41D83523"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Being attentive to instruction</w:t>
      </w:r>
    </w:p>
    <w:p w14:paraId="1E7B4C38"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Participating in all classroom activities</w:t>
      </w:r>
    </w:p>
    <w:p w14:paraId="7B27C546"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Using an appropriate volume for speaking in class</w:t>
      </w:r>
    </w:p>
    <w:p w14:paraId="3FC812D4"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Staying on task</w:t>
      </w:r>
    </w:p>
    <w:p w14:paraId="7987275A"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Asking questions that are relevant to the task</w:t>
      </w:r>
    </w:p>
    <w:p w14:paraId="50FDADD1"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Cooperating with classmates in a polite manner</w:t>
      </w:r>
    </w:p>
    <w:p w14:paraId="2F020A29"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Sending emails, Canvas messages, and comments on Canvas with a polite and professional tone</w:t>
      </w:r>
    </w:p>
    <w:p w14:paraId="7C4C9B8F" w14:textId="77777777" w:rsidR="00CA6BDA" w:rsidRPr="00963F14" w:rsidRDefault="00CA6BDA">
      <w:pPr>
        <w:spacing w:after="0"/>
        <w:ind w:left="720"/>
        <w:rPr>
          <w:rFonts w:ascii="Times New Roman" w:hAnsi="Times New Roman" w:cs="Times New Roman"/>
        </w:rPr>
      </w:pPr>
    </w:p>
    <w:p w14:paraId="21F8C6E5"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Reasons why your professionalism grade may be lowered:</w:t>
      </w:r>
    </w:p>
    <w:p w14:paraId="5FF3021A"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Tardiness</w:t>
      </w:r>
    </w:p>
    <w:p w14:paraId="08A48128"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Lack of communication for extenuating circumstances</w:t>
      </w:r>
    </w:p>
    <w:p w14:paraId="29FB899D"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Lack of preparedness to work in class</w:t>
      </w:r>
    </w:p>
    <w:p w14:paraId="31DB1AB6"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Listening to headphones or earbuds during class</w:t>
      </w:r>
    </w:p>
    <w:p w14:paraId="3D9C8751"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Personal phone use</w:t>
      </w:r>
    </w:p>
    <w:p w14:paraId="3900080A"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Sleeping</w:t>
      </w:r>
    </w:p>
    <w:p w14:paraId="51414AC3"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Excessive or hostile questioning</w:t>
      </w:r>
    </w:p>
    <w:p w14:paraId="50DE0097"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Working on coursework for other classes</w:t>
      </w:r>
    </w:p>
    <w:p w14:paraId="6FC99451"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Leaving the classroom without permission</w:t>
      </w:r>
    </w:p>
    <w:p w14:paraId="234BE41C"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Leaving the classroom for extended or repeated periods</w:t>
      </w:r>
    </w:p>
    <w:p w14:paraId="317AC33D"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"Talking back" or talking with a hostile tone</w:t>
      </w:r>
    </w:p>
    <w:p w14:paraId="4DA0D66C"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Foul or coarse language or gestures</w:t>
      </w:r>
    </w:p>
    <w:p w14:paraId="2E4ED037"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Being disruptive, uncooperative, or otherwise detracting from a positive learning experience</w:t>
      </w:r>
    </w:p>
    <w:p w14:paraId="2096A5CC"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Not following instructions or disobeying a directive from the instructor</w:t>
      </w:r>
    </w:p>
    <w:p w14:paraId="4E635874" w14:textId="77777777" w:rsidR="00CA6BDA" w:rsidRPr="00963F14" w:rsidRDefault="00CA6BDA">
      <w:pPr>
        <w:spacing w:after="0"/>
        <w:ind w:left="720"/>
        <w:rPr>
          <w:rFonts w:ascii="Times New Roman" w:hAnsi="Times New Roman" w:cs="Times New Roman"/>
        </w:rPr>
      </w:pPr>
    </w:p>
    <w:p w14:paraId="54452FB5"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Students who are disruptive or distracted will be told to leave class and marked absent for that day.</w:t>
      </w:r>
    </w:p>
    <w:p w14:paraId="7D441D39"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 xml:space="preserve">Disruptive behaviors will be reported to the UNT Dean of Students Office. </w:t>
      </w:r>
    </w:p>
    <w:p w14:paraId="3922182E"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Grading</w:t>
      </w:r>
    </w:p>
    <w:p w14:paraId="6C067BF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w:t>
      </w:r>
      <w:proofErr w:type="gramStart"/>
      <w:r w:rsidRPr="00963F14">
        <w:rPr>
          <w:rFonts w:ascii="Times New Roman" w:hAnsi="Times New Roman" w:cs="Times New Roman"/>
        </w:rPr>
        <w:t>below grading criteria</w:t>
      </w:r>
      <w:proofErr w:type="gramEnd"/>
      <w:r w:rsidRPr="00963F14">
        <w:rPr>
          <w:rFonts w:ascii="Times New Roman" w:hAnsi="Times New Roman" w:cs="Times New Roman"/>
        </w:rPr>
        <w:t xml:space="preserve"> serve as general guidelines for evaluating all assignments. Assignment-specific rubrics will be housed on Canvas.</w:t>
      </w:r>
    </w:p>
    <w:p w14:paraId="4FCDC79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14:paraId="246E82DC"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"B" (80-89%): A manager would be satisfied with the </w:t>
      </w:r>
      <w:proofErr w:type="gramStart"/>
      <w:r w:rsidRPr="00963F14">
        <w:rPr>
          <w:rFonts w:ascii="Times New Roman" w:hAnsi="Times New Roman" w:cs="Times New Roman"/>
        </w:rPr>
        <w:t>job, but</w:t>
      </w:r>
      <w:proofErr w:type="gramEnd"/>
      <w:r w:rsidRPr="00963F14">
        <w:rPr>
          <w:rFonts w:ascii="Times New Roman" w:hAnsi="Times New Roman" w:cs="Times New Roman"/>
        </w:rPr>
        <w:t xml:space="preserve"> not especially impressed. This means that documents are well written and well produced and demonstrate a substantial addition to the learning process. Work is sufficiently developed, organized, and supported, and demonstrates a solid understanding of audience, purpose, and rationale. </w:t>
      </w:r>
    </w:p>
    <w:p w14:paraId="3E9F02B2"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14:paraId="75373928"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 </w:t>
      </w:r>
    </w:p>
    <w:p w14:paraId="6298B33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"F" (0-59%): A manager would start looking for someone to replace you. </w:t>
      </w:r>
      <w:proofErr w:type="gramStart"/>
      <w:r w:rsidRPr="00963F14">
        <w:rPr>
          <w:rFonts w:ascii="Times New Roman" w:hAnsi="Times New Roman" w:cs="Times New Roman"/>
        </w:rPr>
        <w:t>In particular, work</w:t>
      </w:r>
      <w:proofErr w:type="gramEnd"/>
      <w:r w:rsidRPr="00963F14">
        <w:rPr>
          <w:rFonts w:ascii="Times New Roman" w:hAnsi="Times New Roman" w:cs="Times New Roman"/>
        </w:rPr>
        <w:t xml:space="preserve"> fails to address the tasks of the assignment, is so underdeveloped as to demonstrate incompetence, and is mechanically and grammatically incomprehensible. This grade will also be assigned for any evidence of plagiarism. </w:t>
      </w:r>
    </w:p>
    <w:p w14:paraId="171FE5E0"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Course Policies and Procedures</w:t>
      </w:r>
    </w:p>
    <w:p w14:paraId="3DC29240" w14:textId="77777777" w:rsidR="00CA6BDA" w:rsidRPr="00963F14" w:rsidRDefault="00000000">
      <w:pPr>
        <w:rPr>
          <w:rFonts w:ascii="Times New Roman" w:hAnsi="Times New Roman" w:cs="Times New Roman"/>
        </w:rPr>
      </w:pPr>
      <w:r w:rsidRPr="00963F14">
        <w:rPr>
          <w:rFonts w:ascii="Times New Roman" w:hAnsi="Times New Roman" w:cs="Times New Roman"/>
        </w:rPr>
        <w:t>These policies provide you with the formal regulations governing this course. Submission of your first assignment indicates you have read, understood, and agreed to these policies.</w:t>
      </w:r>
    </w:p>
    <w:p w14:paraId="6C716CDA"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Attendance</w:t>
      </w:r>
    </w:p>
    <w:p w14:paraId="5669CB99"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Your presence </w:t>
      </w:r>
      <w:proofErr w:type="gramStart"/>
      <w:r w:rsidRPr="00963F14">
        <w:rPr>
          <w:rFonts w:ascii="Times New Roman" w:hAnsi="Times New Roman" w:cs="Times New Roman"/>
        </w:rPr>
        <w:t>in</w:t>
      </w:r>
      <w:proofErr w:type="gramEnd"/>
      <w:r w:rsidRPr="00963F14">
        <w:rPr>
          <w:rFonts w:ascii="Times New Roman" w:hAnsi="Times New Roman" w:cs="Times New Roman"/>
        </w:rPr>
        <w:t xml:space="preserve"> this course is </w:t>
      </w:r>
      <w:proofErr w:type="gramStart"/>
      <w:r w:rsidRPr="00963F14">
        <w:rPr>
          <w:rFonts w:ascii="Times New Roman" w:hAnsi="Times New Roman" w:cs="Times New Roman"/>
        </w:rPr>
        <w:t>mandatory</w:t>
      </w:r>
      <w:proofErr w:type="gramEnd"/>
      <w:r w:rsidRPr="00963F14">
        <w:rPr>
          <w:rFonts w:ascii="Times New Roman" w:hAnsi="Times New Roman" w:cs="Times New Roman"/>
        </w:rPr>
        <w:t xml:space="preserve"> not optional. You cannot perform well in this course unless you attend class. If you miss class for any reason, you are responsible for all material covered and all assignments completed. Should you miss more than 4 classes, your grade will be lowered by one letter. If you miss 8 classes, you will receive </w:t>
      </w:r>
      <w:proofErr w:type="gramStart"/>
      <w:r w:rsidRPr="00963F14">
        <w:rPr>
          <w:rFonts w:ascii="Times New Roman" w:hAnsi="Times New Roman" w:cs="Times New Roman"/>
        </w:rPr>
        <w:t>a grade of '</w:t>
      </w:r>
      <w:proofErr w:type="gramEnd"/>
      <w:r w:rsidRPr="00963F14">
        <w:rPr>
          <w:rFonts w:ascii="Times New Roman" w:hAnsi="Times New Roman" w:cs="Times New Roman"/>
        </w:rPr>
        <w:t xml:space="preserve">F' </w:t>
      </w:r>
      <w:proofErr w:type="gramStart"/>
      <w:r w:rsidRPr="00963F14">
        <w:rPr>
          <w:rFonts w:ascii="Times New Roman" w:hAnsi="Times New Roman" w:cs="Times New Roman"/>
        </w:rPr>
        <w:t>in</w:t>
      </w:r>
      <w:proofErr w:type="gramEnd"/>
      <w:r w:rsidRPr="00963F14">
        <w:rPr>
          <w:rFonts w:ascii="Times New Roman" w:hAnsi="Times New Roman" w:cs="Times New Roman"/>
        </w:rPr>
        <w:t xml:space="preserve"> the class.</w:t>
      </w:r>
    </w:p>
    <w:p w14:paraId="33B495B5" w14:textId="77777777" w:rsidR="00CA6BDA" w:rsidRPr="00963F14" w:rsidRDefault="00000000">
      <w:pPr>
        <w:rPr>
          <w:rFonts w:ascii="Times New Roman" w:hAnsi="Times New Roman" w:cs="Times New Roman"/>
        </w:rPr>
      </w:pPr>
      <w:r w:rsidRPr="00963F14">
        <w:rPr>
          <w:rFonts w:ascii="Times New Roman" w:hAnsi="Times New Roman" w:cs="Times New Roman"/>
        </w:rPr>
        <w:t>Lates (tardies) may be logged and can result in a lowered grade should they begin to accumulate. If, for example, a participation grade or quiz is given during the first 15 minutes and a student arrives late, a grade of zero (0) will be received for that assignment.</w:t>
      </w:r>
    </w:p>
    <w:p w14:paraId="31E01486"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Likewise, any student who leaves </w:t>
      </w:r>
      <w:proofErr w:type="gramStart"/>
      <w:r w:rsidRPr="00963F14">
        <w:rPr>
          <w:rFonts w:ascii="Times New Roman" w:hAnsi="Times New Roman" w:cs="Times New Roman"/>
        </w:rPr>
        <w:t>class has</w:t>
      </w:r>
      <w:proofErr w:type="gramEnd"/>
      <w:r w:rsidRPr="00963F14">
        <w:rPr>
          <w:rFonts w:ascii="Times New Roman" w:hAnsi="Times New Roman" w:cs="Times New Roman"/>
        </w:rPr>
        <w:t xml:space="preserve"> before it has ended or without my prior approval will automatically receive an absence for that day.</w:t>
      </w:r>
    </w:p>
    <w:p w14:paraId="7C80355D"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Drop Dates</w:t>
      </w:r>
    </w:p>
    <w:p w14:paraId="5D8C2513" w14:textId="77777777" w:rsidR="00CA6BDA" w:rsidRPr="00963F14" w:rsidRDefault="00000000">
      <w:pPr>
        <w:spacing w:before="240"/>
        <w:rPr>
          <w:rFonts w:ascii="Times New Roman" w:hAnsi="Times New Roman" w:cs="Times New Roman"/>
        </w:rPr>
      </w:pPr>
      <w:r w:rsidRPr="00963F14">
        <w:rPr>
          <w:rFonts w:ascii="Times New Roman" w:hAnsi="Times New Roman" w:cs="Times New Roman"/>
        </w:rPr>
        <w:t xml:space="preserve">Please be aware of the </w:t>
      </w:r>
      <w:hyperlink r:id="rId6">
        <w:r w:rsidRPr="00963F14">
          <w:rPr>
            <w:rFonts w:ascii="Times New Roman" w:hAnsi="Times New Roman" w:cs="Times New Roman"/>
            <w:color w:val="1155CC"/>
            <w:u w:val="single"/>
          </w:rPr>
          <w:t>UNT Academic Calendar</w:t>
        </w:r>
      </w:hyperlink>
      <w:r w:rsidRPr="00963F14">
        <w:rPr>
          <w:rFonts w:ascii="Times New Roman" w:hAnsi="Times New Roman" w:cs="Times New Roman"/>
        </w:rPr>
        <w:t xml:space="preserve"> deadlines for dropping a class as well as the changes in grading policies. UNT students can no longer receive a grade of WF, and they can drop a course online without the instructor’s signature. However, students have 5 business days to decide if they want to be reinstated in a dropped course. </w:t>
      </w:r>
    </w:p>
    <w:p w14:paraId="64772025" w14:textId="77777777" w:rsidR="00CA6BDA" w:rsidRPr="00963F14" w:rsidRDefault="00000000">
      <w:pPr>
        <w:rPr>
          <w:rFonts w:ascii="Times New Roman" w:hAnsi="Times New Roman" w:cs="Times New Roman"/>
          <w:color w:val="38761D"/>
        </w:rPr>
      </w:pPr>
      <w:r w:rsidRPr="00963F14">
        <w:rPr>
          <w:rFonts w:ascii="Times New Roman" w:hAnsi="Times New Roman" w:cs="Times New Roman"/>
          <w:color w:val="38761D"/>
        </w:rPr>
        <w:t>Medical Withdrawals</w:t>
      </w:r>
    </w:p>
    <w:p w14:paraId="491907E7" w14:textId="77777777" w:rsidR="00CA6BDA" w:rsidRPr="00963F14" w:rsidRDefault="00000000">
      <w:pPr>
        <w:rPr>
          <w:rFonts w:ascii="Times New Roman" w:hAnsi="Times New Roman" w:cs="Times New Roman"/>
        </w:rPr>
      </w:pPr>
      <w:r w:rsidRPr="00963F14">
        <w:rPr>
          <w:rFonts w:ascii="Times New Roman" w:hAnsi="Times New Roman" w:cs="Times New Roman"/>
        </w:rPr>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7">
        <w:r w:rsidRPr="00963F14">
          <w:rPr>
            <w:rFonts w:ascii="Times New Roman" w:hAnsi="Times New Roman" w:cs="Times New Roman"/>
            <w:color w:val="00853E"/>
            <w:u w:val="single"/>
          </w:rPr>
          <w:t>http://deanofstudents.unt.edu/withdrawals</w:t>
        </w:r>
      </w:hyperlink>
      <w:r w:rsidRPr="00963F14">
        <w:rPr>
          <w:rFonts w:ascii="Times New Roman" w:hAnsi="Times New Roman" w:cs="Times New Roman"/>
        </w:rPr>
        <w:t>.</w:t>
      </w:r>
    </w:p>
    <w:p w14:paraId="6051084D" w14:textId="77777777" w:rsidR="00CA6BDA" w:rsidRPr="00963F14" w:rsidRDefault="00000000">
      <w:pPr>
        <w:pStyle w:val="Heading3"/>
        <w:rPr>
          <w:rFonts w:ascii="Times New Roman" w:hAnsi="Times New Roman" w:cs="Times New Roman"/>
          <w:color w:val="38761D"/>
        </w:rPr>
      </w:pPr>
      <w:bookmarkStart w:id="6" w:name="_qnalmjnko4nl" w:colFirst="0" w:colLast="0"/>
      <w:bookmarkEnd w:id="6"/>
      <w:r w:rsidRPr="00963F14">
        <w:rPr>
          <w:rFonts w:ascii="Times New Roman" w:hAnsi="Times New Roman" w:cs="Times New Roman"/>
          <w:color w:val="38761D"/>
        </w:rPr>
        <w:t>Requesting an “Incomplete”</w:t>
      </w:r>
    </w:p>
    <w:p w14:paraId="1FB8549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Students facing an emergency or extenuating circumstances at the end of the semester may request an “incomplete” grade. </w:t>
      </w:r>
      <w:proofErr w:type="gramStart"/>
      <w:r w:rsidRPr="00963F14">
        <w:rPr>
          <w:rFonts w:ascii="Times New Roman" w:hAnsi="Times New Roman" w:cs="Times New Roman"/>
        </w:rPr>
        <w:t>In order to</w:t>
      </w:r>
      <w:proofErr w:type="gramEnd"/>
      <w:r w:rsidRPr="00963F14">
        <w:rPr>
          <w:rFonts w:ascii="Times New Roman" w:hAnsi="Times New Roman" w:cs="Times New Roman"/>
        </w:rPr>
        <w:t xml:space="preserve"> be eligible for an incomplete, a student must have completed at least three-fourths of the semester and be passing at the time of the emergency or extenuating circumstances. Refer to the </w:t>
      </w:r>
      <w:hyperlink r:id="rId8">
        <w:r w:rsidRPr="00963F14">
          <w:rPr>
            <w:rFonts w:ascii="Times New Roman" w:hAnsi="Times New Roman" w:cs="Times New Roman"/>
            <w:color w:val="1155CC"/>
            <w:u w:val="single"/>
          </w:rPr>
          <w:t>UNT Academic Calendar</w:t>
        </w:r>
      </w:hyperlink>
      <w:r w:rsidRPr="00963F14">
        <w:rPr>
          <w:rFonts w:ascii="Times New Roman" w:hAnsi="Times New Roman" w:cs="Times New Roman"/>
        </w:rPr>
        <w:t xml:space="preserve"> for when an incomplete can be requested. The student must request </w:t>
      </w:r>
      <w:proofErr w:type="gramStart"/>
      <w:r w:rsidRPr="00963F14">
        <w:rPr>
          <w:rFonts w:ascii="Times New Roman" w:hAnsi="Times New Roman" w:cs="Times New Roman"/>
        </w:rPr>
        <w:t>the incomplete</w:t>
      </w:r>
      <w:proofErr w:type="gramEnd"/>
      <w:r w:rsidRPr="00963F14">
        <w:rPr>
          <w:rFonts w:ascii="Times New Roman" w:hAnsi="Times New Roman" w:cs="Times New Roman"/>
        </w:rPr>
        <w:t xml:space="preserve"> in writing and provide documentation of the emergency or extenuating circumstances. The instructor will then request departmental approval for an incomplete on behalf of the student. </w:t>
      </w:r>
    </w:p>
    <w:p w14:paraId="7D918D1A" w14:textId="77777777" w:rsidR="00CA6BDA" w:rsidRPr="00963F14" w:rsidRDefault="00000000">
      <w:pPr>
        <w:pStyle w:val="Heading2"/>
        <w:rPr>
          <w:rFonts w:ascii="Times New Roman" w:hAnsi="Times New Roman" w:cs="Times New Roman"/>
          <w:sz w:val="24"/>
          <w:szCs w:val="24"/>
        </w:rPr>
      </w:pPr>
      <w:bookmarkStart w:id="7" w:name="3znysh7" w:colFirst="0" w:colLast="0"/>
      <w:bookmarkEnd w:id="7"/>
      <w:r w:rsidRPr="00963F14">
        <w:rPr>
          <w:rFonts w:ascii="Times New Roman" w:hAnsi="Times New Roman" w:cs="Times New Roman"/>
          <w:sz w:val="24"/>
          <w:szCs w:val="24"/>
        </w:rPr>
        <w:t>General Technology Requirements</w:t>
      </w:r>
    </w:p>
    <w:p w14:paraId="53DF0865"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Computer Operations and Access Requirements</w:t>
      </w:r>
    </w:p>
    <w:p w14:paraId="2E51DE8A" w14:textId="77777777" w:rsidR="00CA6BDA" w:rsidRPr="00963F14" w:rsidRDefault="00000000">
      <w:pPr>
        <w:rPr>
          <w:rFonts w:ascii="Times New Roman" w:hAnsi="Times New Roman" w:cs="Times New Roman"/>
        </w:rPr>
      </w:pPr>
      <w:r w:rsidRPr="00963F14">
        <w:rPr>
          <w:rFonts w:ascii="Times New Roman" w:hAnsi="Times New Roman" w:cs="Times New Roman"/>
        </w:rPr>
        <w:t>As this is a sophomore-level course, you are expected to be familiar with the day-to-day operation of computers including UNT email (and sending attachments), Canvas, and standard software.</w:t>
      </w:r>
    </w:p>
    <w:p w14:paraId="15D3116D" w14:textId="77777777" w:rsidR="00CA6BDA" w:rsidRPr="00963F14" w:rsidRDefault="00000000">
      <w:pPr>
        <w:rPr>
          <w:rFonts w:ascii="Times New Roman" w:hAnsi="Times New Roman" w:cs="Times New Roman"/>
        </w:rPr>
      </w:pPr>
      <w:r w:rsidRPr="00963F14">
        <w:rPr>
          <w:rFonts w:ascii="Times New Roman" w:hAnsi="Times New Roman" w:cs="Times New Roman"/>
        </w:rPr>
        <w:t>You are also expected to have regular access to computing technology, whether it be your personal computer, or the computers provided by UNT. There are 14 computer labs on campus, including one 24-hour lab.</w:t>
      </w:r>
    </w:p>
    <w:p w14:paraId="5D504C67"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Device Requirements</w:t>
      </w:r>
    </w:p>
    <w:p w14:paraId="6C8FE208"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Your TECM classroom is a collaborative BYOD lab (bring your own device). Therefore, you must either bring your own device to every class period or reserve a device from our TECM </w:t>
      </w:r>
      <w:proofErr w:type="spellStart"/>
      <w:r w:rsidRPr="00963F14">
        <w:rPr>
          <w:rFonts w:ascii="Times New Roman" w:hAnsi="Times New Roman" w:cs="Times New Roman"/>
        </w:rPr>
        <w:t>TechLab</w:t>
      </w:r>
      <w:proofErr w:type="spellEnd"/>
      <w:r w:rsidRPr="00963F14">
        <w:rPr>
          <w:rFonts w:ascii="Times New Roman" w:hAnsi="Times New Roman" w:cs="Times New Roman"/>
        </w:rPr>
        <w:t xml:space="preserve">. A mobile phone is not an acceptable device. </w:t>
      </w:r>
    </w:p>
    <w:p w14:paraId="66DF4C3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If you bring your own device, it must have a screen that can be viewed by your instructor and a physical keyboard. It must be equipped with a word processor and internet access capabilities via the UNT </w:t>
      </w:r>
      <w:proofErr w:type="spellStart"/>
      <w:r w:rsidRPr="00963F14">
        <w:rPr>
          <w:rFonts w:ascii="Times New Roman" w:hAnsi="Times New Roman" w:cs="Times New Roman"/>
        </w:rPr>
        <w:t>Wifi</w:t>
      </w:r>
      <w:proofErr w:type="spellEnd"/>
      <w:r w:rsidRPr="00963F14">
        <w:rPr>
          <w:rFonts w:ascii="Times New Roman" w:hAnsi="Times New Roman" w:cs="Times New Roman"/>
        </w:rPr>
        <w:t xml:space="preserve"> network. As a UNT student, you can install a free version of MS Office Suite on your personal computer. Visit </w:t>
      </w:r>
      <w:hyperlink r:id="rId9">
        <w:r w:rsidRPr="00963F14">
          <w:rPr>
            <w:rFonts w:ascii="Times New Roman" w:hAnsi="Times New Roman" w:cs="Times New Roman"/>
            <w:color w:val="0563C1"/>
            <w:u w:val="single"/>
          </w:rPr>
          <w:t>https://it.unt.edu/installoffice365</w:t>
        </w:r>
      </w:hyperlink>
      <w:r w:rsidRPr="00963F14">
        <w:rPr>
          <w:rFonts w:ascii="Times New Roman" w:hAnsi="Times New Roman" w:cs="Times New Roman"/>
        </w:rPr>
        <w:t xml:space="preserve"> for more information.</w:t>
      </w:r>
    </w:p>
    <w:p w14:paraId="1F7B7E79"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For students who cannot bring a device to class, the TECM </w:t>
      </w:r>
      <w:proofErr w:type="spellStart"/>
      <w:r w:rsidRPr="00963F14">
        <w:rPr>
          <w:rFonts w:ascii="Times New Roman" w:hAnsi="Times New Roman" w:cs="Times New Roman"/>
        </w:rPr>
        <w:t>TechLab</w:t>
      </w:r>
      <w:proofErr w:type="spellEnd"/>
      <w:r w:rsidRPr="00963F14">
        <w:rPr>
          <w:rFonts w:ascii="Times New Roman" w:hAnsi="Times New Roman" w:cs="Times New Roman"/>
        </w:rPr>
        <w:t xml:space="preserve"> provides laptops that can be checked out at the main service desk in AUDB307. Reserve your device early and through the </w:t>
      </w:r>
      <w:proofErr w:type="spellStart"/>
      <w:r w:rsidRPr="00963F14">
        <w:rPr>
          <w:rFonts w:ascii="Times New Roman" w:hAnsi="Times New Roman" w:cs="Times New Roman"/>
        </w:rPr>
        <w:t>WebCheckout</w:t>
      </w:r>
      <w:proofErr w:type="spellEnd"/>
      <w:r w:rsidRPr="00963F14">
        <w:rPr>
          <w:rFonts w:ascii="Times New Roman" w:hAnsi="Times New Roman" w:cs="Times New Roman"/>
        </w:rPr>
        <w:t xml:space="preserve"> link</w:t>
      </w:r>
      <w:r w:rsidRPr="00963F14">
        <w:rPr>
          <w:rFonts w:ascii="Times New Roman" w:hAnsi="Times New Roman" w:cs="Times New Roman"/>
          <w:color w:val="000000"/>
        </w:rPr>
        <w:t>:  </w:t>
      </w:r>
      <w:hyperlink r:id="rId10">
        <w:r w:rsidRPr="00963F14">
          <w:rPr>
            <w:rFonts w:ascii="Times New Roman" w:hAnsi="Times New Roman" w:cs="Times New Roman"/>
            <w:color w:val="0563C1"/>
            <w:u w:val="single"/>
          </w:rPr>
          <w:t>http://checkout.unt.edu/patron</w:t>
        </w:r>
      </w:hyperlink>
      <w:r w:rsidRPr="00963F14">
        <w:rPr>
          <w:rFonts w:ascii="Times New Roman" w:hAnsi="Times New Roman" w:cs="Times New Roman"/>
        </w:rPr>
        <w:t xml:space="preserve">. If you think you will need a device throughout the semester, </w:t>
      </w:r>
      <w:proofErr w:type="spellStart"/>
      <w:r w:rsidRPr="00963F14">
        <w:rPr>
          <w:rFonts w:ascii="Times New Roman" w:hAnsi="Times New Roman" w:cs="Times New Roman"/>
        </w:rPr>
        <w:t>WebCheckout</w:t>
      </w:r>
      <w:proofErr w:type="spellEnd"/>
      <w:r w:rsidRPr="00963F14">
        <w:rPr>
          <w:rFonts w:ascii="Times New Roman" w:hAnsi="Times New Roman" w:cs="Times New Roman"/>
        </w:rPr>
        <w:t xml:space="preserve"> allows you to make recurring reservations. These reservations </w:t>
      </w:r>
      <w:proofErr w:type="gramStart"/>
      <w:r w:rsidRPr="00963F14">
        <w:rPr>
          <w:rFonts w:ascii="Times New Roman" w:hAnsi="Times New Roman" w:cs="Times New Roman"/>
        </w:rPr>
        <w:t>are</w:t>
      </w:r>
      <w:proofErr w:type="gramEnd"/>
      <w:r w:rsidRPr="00963F14">
        <w:rPr>
          <w:rFonts w:ascii="Times New Roman" w:hAnsi="Times New Roman" w:cs="Times New Roman"/>
        </w:rPr>
        <w:t xml:space="preserve"> not to exceed your scheduled class time.</w:t>
      </w:r>
    </w:p>
    <w:p w14:paraId="5FAFAD0A"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Hardware and Disk Media Requirements</w:t>
      </w:r>
    </w:p>
    <w:p w14:paraId="718E449A"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It is your responsibility to ensure that the computer(s) and disk(s) you use are functional and that you have backed up your data in </w:t>
      </w:r>
      <w:proofErr w:type="gramStart"/>
      <w:r w:rsidRPr="00963F14">
        <w:rPr>
          <w:rFonts w:ascii="Times New Roman" w:hAnsi="Times New Roman" w:cs="Times New Roman"/>
        </w:rPr>
        <w:t>the case</w:t>
      </w:r>
      <w:proofErr w:type="gramEnd"/>
      <w:r w:rsidRPr="00963F14">
        <w:rPr>
          <w:rFonts w:ascii="Times New Roman" w:hAnsi="Times New Roman" w:cs="Times New Roman"/>
        </w:rPr>
        <w:t xml:space="preserve"> of technological failure. </w:t>
      </w:r>
    </w:p>
    <w:p w14:paraId="79EABE54"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As a student at UNT, you can back up data, up to 25 GB, through </w:t>
      </w:r>
      <w:hyperlink r:id="rId11">
        <w:r w:rsidRPr="00963F14">
          <w:rPr>
            <w:rFonts w:ascii="Times New Roman" w:hAnsi="Times New Roman" w:cs="Times New Roman"/>
          </w:rPr>
          <w:t>OneDrive</w:t>
        </w:r>
      </w:hyperlink>
      <w:r w:rsidRPr="00963F14">
        <w:rPr>
          <w:rFonts w:ascii="Times New Roman" w:hAnsi="Times New Roman" w:cs="Times New Roman"/>
        </w:rPr>
        <w:t xml:space="preserve">. A corrupted disk or crashed hard drive does not constitute an excuse for late or unsubmitted work. If you need to bring electronic files to class, please email them to yourself as attachments or use the OneDrive available through your </w:t>
      </w:r>
      <w:proofErr w:type="spellStart"/>
      <w:r w:rsidRPr="00963F14">
        <w:rPr>
          <w:rFonts w:ascii="Times New Roman" w:hAnsi="Times New Roman" w:cs="Times New Roman"/>
        </w:rPr>
        <w:t>EagleConnect</w:t>
      </w:r>
      <w:proofErr w:type="spellEnd"/>
      <w:r w:rsidRPr="00963F14">
        <w:rPr>
          <w:rFonts w:ascii="Times New Roman" w:hAnsi="Times New Roman" w:cs="Times New Roman"/>
        </w:rPr>
        <w:t xml:space="preserve"> account. </w:t>
      </w:r>
    </w:p>
    <w:p w14:paraId="3D949C6B"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 xml:space="preserve">Email Requirement </w:t>
      </w:r>
    </w:p>
    <w:p w14:paraId="0941911D" w14:textId="77777777" w:rsidR="00CA6BDA" w:rsidRPr="00963F14" w:rsidRDefault="00000000">
      <w:pPr>
        <w:rPr>
          <w:rFonts w:ascii="Times New Roman" w:hAnsi="Times New Roman" w:cs="Times New Roman"/>
        </w:rPr>
      </w:pPr>
      <w:r w:rsidRPr="00963F14">
        <w:rPr>
          <w:rFonts w:ascii="Times New Roman" w:hAnsi="Times New Roman" w:cs="Times New Roman"/>
        </w:rPr>
        <w:t>All students must have a valid UNT email address, as it is the only email address I can use to communicate with you. You can forward your UNT email to your regular account (Hotmail, Yahoo, etc.), should you not wish to directly check your UNT account. It is also your responsibility to check your email regularly. I often use email to send class emails, including notices, updates, and advisories.</w:t>
      </w:r>
    </w:p>
    <w:p w14:paraId="3368A9A7"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 xml:space="preserve">Assignment Submission and Grading </w:t>
      </w:r>
    </w:p>
    <w:p w14:paraId="51413446"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 xml:space="preserve">Format </w:t>
      </w:r>
    </w:p>
    <w:p w14:paraId="4D7F3BA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Major assignments and drafts must be submitted through Canvas unless otherwise noted. Emailed assignments will not be accepted. </w:t>
      </w:r>
    </w:p>
    <w:p w14:paraId="251FF718" w14:textId="77777777" w:rsidR="00CA6BDA" w:rsidRPr="00963F14" w:rsidRDefault="00000000">
      <w:pPr>
        <w:pStyle w:val="Heading3"/>
        <w:rPr>
          <w:rFonts w:ascii="Times New Roman" w:hAnsi="Times New Roman" w:cs="Times New Roman"/>
          <w:color w:val="38761D"/>
        </w:rPr>
      </w:pPr>
      <w:bookmarkStart w:id="8" w:name="2et92p0" w:colFirst="0" w:colLast="0"/>
      <w:bookmarkEnd w:id="8"/>
      <w:r w:rsidRPr="00963F14">
        <w:rPr>
          <w:rFonts w:ascii="Times New Roman" w:hAnsi="Times New Roman" w:cs="Times New Roman"/>
          <w:color w:val="38761D"/>
        </w:rPr>
        <w:t xml:space="preserve">Due Dates </w:t>
      </w:r>
    </w:p>
    <w:p w14:paraId="56571880" w14:textId="77777777" w:rsidR="00CA6BDA" w:rsidRPr="00963F14" w:rsidRDefault="00000000">
      <w:pPr>
        <w:rPr>
          <w:rFonts w:ascii="Times New Roman" w:hAnsi="Times New Roman" w:cs="Times New Roman"/>
        </w:rPr>
      </w:pPr>
      <w:r w:rsidRPr="00963F14">
        <w:rPr>
          <w:rFonts w:ascii="Times New Roman" w:hAnsi="Times New Roman" w:cs="Times New Roman"/>
        </w:rPr>
        <w:t>Assignments must be completed and uploaded to Canvas by the beginning of the designated class period, unless specified otherwise. I do not accept late work unless you have documented extenuating circumstances related to university events or the observance of a recognized holy day.</w:t>
      </w:r>
    </w:p>
    <w:p w14:paraId="6653DCF6" w14:textId="77777777" w:rsidR="00CA6BDA" w:rsidRPr="00963F14" w:rsidRDefault="00000000">
      <w:pPr>
        <w:rPr>
          <w:rFonts w:ascii="Times New Roman" w:hAnsi="Times New Roman" w:cs="Times New Roman"/>
        </w:rPr>
      </w:pPr>
      <w:r w:rsidRPr="00963F14">
        <w:rPr>
          <w:rFonts w:ascii="Times New Roman" w:hAnsi="Times New Roman" w:cs="Times New Roman"/>
        </w:rPr>
        <w:t>It is your responsibility to turn in your work on time. Computer-related excuses will not be accepted as per the above technology requirements.</w:t>
      </w:r>
    </w:p>
    <w:p w14:paraId="3A50A9E0"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Lastly, you may not use program templates (e.g., Word templates) to format any of your documents — these don't encourage you to learn the programs and generally result in dull, unpersuasive documents. </w:t>
      </w:r>
    </w:p>
    <w:p w14:paraId="4391CE6A"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Classroom Behavior</w:t>
      </w:r>
    </w:p>
    <w:p w14:paraId="4BA8A2C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It is expected that discussions will occur in the classroom; consequently, it is important to be respectful and listen to the instructor and your classmates. "Listening" does not include answering a cell phone, texting, chatting to your neighbor, checking email, surfing the Internet, or reading the </w:t>
      </w:r>
      <w:r w:rsidRPr="00963F14">
        <w:rPr>
          <w:rFonts w:ascii="Times New Roman" w:hAnsi="Times New Roman" w:cs="Times New Roman"/>
          <w:i/>
          <w:iCs/>
        </w:rPr>
        <w:t>North Texas Daily</w:t>
      </w:r>
      <w:r w:rsidRPr="00963F14">
        <w:rPr>
          <w:rFonts w:ascii="Times New Roman" w:hAnsi="Times New Roman" w:cs="Times New Roman"/>
        </w:rPr>
        <w:t xml:space="preserve"> or any other printed matter. </w:t>
      </w:r>
    </w:p>
    <w:p w14:paraId="1F78B5AF"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Your preparedness in this course also falls under the subject of classroom behavior. You are expected to come to every class period with your textbook and appropriate note-taking materials. Likewise, you are expected to have completed all the assigned readings and all assignments due during that class period. </w:t>
      </w:r>
    </w:p>
    <w:p w14:paraId="74DEBFCE" w14:textId="77777777" w:rsidR="00CA6BDA" w:rsidRPr="00963F14" w:rsidRDefault="00000000">
      <w:pPr>
        <w:rPr>
          <w:rFonts w:ascii="Times New Roman" w:hAnsi="Times New Roman" w:cs="Times New Roman"/>
          <w:color w:val="000000"/>
        </w:rPr>
      </w:pPr>
      <w:r w:rsidRPr="00963F14">
        <w:rPr>
          <w:rFonts w:ascii="Times New Roman" w:hAnsi="Times New Roman" w:cs="Times New Roman"/>
          <w:color w:val="00000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(UNT Policy 17.012). The university's expectations for </w:t>
      </w:r>
      <w:proofErr w:type="gramStart"/>
      <w:r w:rsidRPr="00963F14">
        <w:rPr>
          <w:rFonts w:ascii="Times New Roman" w:hAnsi="Times New Roman" w:cs="Times New Roman"/>
          <w:color w:val="000000"/>
        </w:rPr>
        <w:t>student conduct</w:t>
      </w:r>
      <w:proofErr w:type="gramEnd"/>
      <w:r w:rsidRPr="00963F14">
        <w:rPr>
          <w:rFonts w:ascii="Times New Roman" w:hAnsi="Times New Roman" w:cs="Times New Roman"/>
          <w:color w:val="000000"/>
        </w:rPr>
        <w:t xml:space="preserve"> apply to all instructional forums, including university and electronic classroom, labs, discussion groups, field trips, etc.</w:t>
      </w:r>
    </w:p>
    <w:p w14:paraId="20713BBF" w14:textId="77777777" w:rsidR="00CA6BDA" w:rsidRPr="00963F14" w:rsidRDefault="00000000">
      <w:pPr>
        <w:rPr>
          <w:rFonts w:ascii="Times New Roman" w:hAnsi="Times New Roman" w:cs="Times New Roman"/>
          <w:color w:val="000000"/>
        </w:rPr>
      </w:pPr>
      <w:r w:rsidRPr="00963F14">
        <w:rPr>
          <w:rFonts w:ascii="Times New Roman" w:hAnsi="Times New Roman" w:cs="Times New Roman"/>
          <w:color w:val="000000"/>
        </w:rPr>
        <w:t>The Code applies to your interactions with everyone involved in this course: the instructor, classmates, your project teammates, and invited guests.</w:t>
      </w:r>
    </w:p>
    <w:p w14:paraId="330DD63E" w14:textId="77777777" w:rsidR="00CA6BDA" w:rsidRPr="00963F14" w:rsidRDefault="00000000">
      <w:pPr>
        <w:pStyle w:val="Heading2"/>
        <w:spacing w:after="240"/>
        <w:rPr>
          <w:rFonts w:ascii="Times New Roman" w:hAnsi="Times New Roman" w:cs="Times New Roman"/>
          <w:sz w:val="24"/>
          <w:szCs w:val="24"/>
        </w:rPr>
      </w:pPr>
      <w:bookmarkStart w:id="9" w:name="_ulq6898w8phi" w:colFirst="0" w:colLast="0"/>
      <w:bookmarkEnd w:id="9"/>
      <w:r w:rsidRPr="00963F14">
        <w:rPr>
          <w:rFonts w:ascii="Times New Roman" w:hAnsi="Times New Roman" w:cs="Times New Roman"/>
          <w:sz w:val="24"/>
          <w:szCs w:val="24"/>
        </w:rPr>
        <w:t>Teamwork Policy</w:t>
      </w:r>
    </w:p>
    <w:p w14:paraId="34E0E9C8" w14:textId="77777777" w:rsidR="00CA6BDA" w:rsidRPr="00963F14" w:rsidRDefault="00000000">
      <w:pPr>
        <w:pStyle w:val="Heading3"/>
        <w:spacing w:before="240" w:after="240"/>
        <w:rPr>
          <w:rFonts w:ascii="Times New Roman" w:hAnsi="Times New Roman" w:cs="Times New Roman"/>
          <w:color w:val="38761D"/>
        </w:rPr>
      </w:pPr>
      <w:bookmarkStart w:id="10" w:name="_p9u9xd1cv4r0" w:colFirst="0" w:colLast="0"/>
      <w:bookmarkEnd w:id="10"/>
      <w:r w:rsidRPr="00963F14">
        <w:rPr>
          <w:rFonts w:ascii="Times New Roman" w:hAnsi="Times New Roman" w:cs="Times New Roman"/>
          <w:color w:val="38761D"/>
        </w:rPr>
        <w:t>Value of Teamwork</w:t>
      </w:r>
    </w:p>
    <w:p w14:paraId="33756EA8" w14:textId="77777777" w:rsidR="00CA6BDA" w:rsidRPr="00963F14" w:rsidRDefault="00000000">
      <w:pPr>
        <w:spacing w:before="240" w:after="240"/>
        <w:rPr>
          <w:rFonts w:ascii="Times New Roman" w:hAnsi="Times New Roman" w:cs="Times New Roman"/>
        </w:rPr>
      </w:pPr>
      <w:r w:rsidRPr="00963F14">
        <w:rPr>
          <w:rFonts w:ascii="Times New Roman" w:hAnsi="Times New Roman" w:cs="Times New Roman"/>
        </w:rPr>
        <w:t>Teamwork is an essential component of TECM 2700, reflecting the reality of professional environments where collaboration is key to success. Throughout at least half of the semester, you will engage in team-based projects designed to mirror workplace dynamics. Your instructor will assign you to teams, often based on your academic background, to maximize diverse perspectives and skills.</w:t>
      </w:r>
    </w:p>
    <w:p w14:paraId="3B22E412" w14:textId="77777777" w:rsidR="00CA6BDA" w:rsidRPr="00963F14" w:rsidRDefault="00000000">
      <w:pPr>
        <w:spacing w:before="240" w:after="240"/>
        <w:rPr>
          <w:rFonts w:ascii="Times New Roman" w:hAnsi="Times New Roman" w:cs="Times New Roman"/>
        </w:rPr>
      </w:pPr>
      <w:r w:rsidRPr="00963F14">
        <w:rPr>
          <w:rFonts w:ascii="Times New Roman" w:hAnsi="Times New Roman" w:cs="Times New Roman"/>
        </w:rPr>
        <w:t>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14:paraId="4494537E" w14:textId="77777777" w:rsidR="00CA6BDA" w:rsidRPr="00963F14" w:rsidRDefault="00000000">
      <w:pPr>
        <w:pStyle w:val="Heading3"/>
        <w:rPr>
          <w:rFonts w:ascii="Times New Roman" w:hAnsi="Times New Roman" w:cs="Times New Roman"/>
          <w:color w:val="38761D"/>
        </w:rPr>
      </w:pPr>
      <w:bookmarkStart w:id="11" w:name="_f3ytdzbj6ff" w:colFirst="0" w:colLast="0"/>
      <w:bookmarkEnd w:id="11"/>
      <w:r w:rsidRPr="00963F14">
        <w:rPr>
          <w:rFonts w:ascii="Times New Roman" w:hAnsi="Times New Roman" w:cs="Times New Roman"/>
          <w:color w:val="38761D"/>
        </w:rPr>
        <w:t>Teamwork Requirement</w:t>
      </w:r>
    </w:p>
    <w:p w14:paraId="0953D128" w14:textId="77777777" w:rsidR="00CA6BDA" w:rsidRPr="00963F14" w:rsidRDefault="00000000">
      <w:pPr>
        <w:spacing w:before="240" w:after="240"/>
        <w:rPr>
          <w:rFonts w:ascii="Times New Roman" w:hAnsi="Times New Roman" w:cs="Times New Roman"/>
        </w:rPr>
      </w:pPr>
      <w:r w:rsidRPr="00963F14">
        <w:rPr>
          <w:rFonts w:ascii="Times New Roman" w:hAnsi="Times New Roman" w:cs="Times New Roman"/>
        </w:rPr>
        <w:t>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successfully completing the course. Failure to engage with your team may impact your grade and learning outcomes.</w:t>
      </w:r>
    </w:p>
    <w:p w14:paraId="6F8BB0D6" w14:textId="77777777" w:rsidR="00CA6BDA" w:rsidRPr="00963F14" w:rsidRDefault="00000000">
      <w:pPr>
        <w:pStyle w:val="Heading2"/>
        <w:rPr>
          <w:rFonts w:ascii="Times New Roman" w:hAnsi="Times New Roman" w:cs="Times New Roman"/>
          <w:sz w:val="24"/>
          <w:szCs w:val="24"/>
        </w:rPr>
      </w:pPr>
      <w:bookmarkStart w:id="12" w:name="tyjcwt" w:colFirst="0" w:colLast="0"/>
      <w:bookmarkEnd w:id="12"/>
      <w:r w:rsidRPr="00963F14">
        <w:rPr>
          <w:rFonts w:ascii="Times New Roman" w:hAnsi="Times New Roman" w:cs="Times New Roman"/>
          <w:sz w:val="24"/>
          <w:szCs w:val="24"/>
        </w:rPr>
        <w:t>Academic Integrity</w:t>
      </w:r>
    </w:p>
    <w:p w14:paraId="5D0C029E" w14:textId="77777777" w:rsidR="00CA6BDA" w:rsidRPr="00963F14" w:rsidRDefault="00000000">
      <w:pPr>
        <w:rPr>
          <w:rFonts w:ascii="Times New Roman" w:hAnsi="Times New Roman" w:cs="Times New Roman"/>
        </w:rPr>
      </w:pPr>
      <w:bookmarkStart w:id="13" w:name="3dy6vkm" w:colFirst="0" w:colLast="0"/>
      <w:bookmarkEnd w:id="13"/>
      <w:r w:rsidRPr="00963F14">
        <w:rPr>
          <w:rFonts w:ascii="Times New Roman" w:hAnsi="Times New Roman" w:cs="Times New Roman"/>
        </w:rPr>
        <w:t xml:space="preserve">I follow UNT’s academic integrity and dishonesty policies. UNT defines six acts of academic dishonesty (see </w:t>
      </w:r>
      <w:hyperlink r:id="rId12">
        <w:r w:rsidRPr="00963F14">
          <w:rPr>
            <w:rFonts w:ascii="Times New Roman" w:hAnsi="Times New Roman" w:cs="Times New Roman"/>
            <w:color w:val="0563C1"/>
            <w:u w:val="single"/>
          </w:rPr>
          <w:t>UNT Policy 06.003</w:t>
        </w:r>
      </w:hyperlink>
      <w:r w:rsidRPr="00963F14">
        <w:rPr>
          <w:rFonts w:ascii="Times New Roman" w:hAnsi="Times New Roman" w:cs="Times New Roman"/>
        </w:rPr>
        <w:t xml:space="preserve">). Below is a brief description of </w:t>
      </w:r>
      <w:proofErr w:type="gramStart"/>
      <w:r w:rsidRPr="00963F14">
        <w:rPr>
          <w:rFonts w:ascii="Times New Roman" w:hAnsi="Times New Roman" w:cs="Times New Roman"/>
        </w:rPr>
        <w:t>these act</w:t>
      </w:r>
      <w:proofErr w:type="gramEnd"/>
      <w:r w:rsidRPr="00963F14">
        <w:rPr>
          <w:rFonts w:ascii="Times New Roman" w:hAnsi="Times New Roman" w:cs="Times New Roman"/>
        </w:rPr>
        <w:t xml:space="preserve"> and the related 2700 penalty for committing each act:</w:t>
      </w:r>
    </w:p>
    <w:p w14:paraId="30CD516C"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Cheating </w:t>
      </w:r>
      <w:r w:rsidRPr="00963F14">
        <w:rPr>
          <w:rFonts w:ascii="Times New Roman" w:hAnsi="Times New Roman" w:cs="Times New Roman"/>
          <w:color w:val="000000"/>
        </w:rPr>
        <w:t xml:space="preserve">—using or attempting to use unauthorized materials, information, or study aids in any academic exercise. The term academic exercise includes all forms of work submitted for credit or hours. You will receive a grade of 0 for any assignment that involves cheating. </w:t>
      </w:r>
    </w:p>
    <w:p w14:paraId="4FB976E6"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19132728"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Plagiarism </w:t>
      </w:r>
      <w:r w:rsidRPr="00963F14">
        <w:rPr>
          <w:rFonts w:ascii="Times New Roman" w:hAnsi="Times New Roman" w:cs="Times New Roman"/>
          <w:color w:val="000000"/>
        </w:rPr>
        <w:t>— the deliberate adoption or reproduction of ideas, words, or statements of another person as one's own without acknowledgement. You will receive a grade of 0 for any assignment that involves plagiarism.</w:t>
      </w:r>
    </w:p>
    <w:p w14:paraId="0ED1D598"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22FBD434"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i/>
          <w:iCs/>
          <w:color w:val="000000"/>
        </w:rPr>
      </w:pPr>
      <w:r w:rsidRPr="00963F14">
        <w:rPr>
          <w:rFonts w:ascii="Times New Roman" w:hAnsi="Times New Roman" w:cs="Times New Roman"/>
          <w:i/>
          <w:iCs/>
          <w:color w:val="000000"/>
        </w:rPr>
        <w:t xml:space="preserve">Forgery </w:t>
      </w:r>
      <w:r w:rsidRPr="00963F14">
        <w:rPr>
          <w:rFonts w:ascii="Times New Roman" w:hAnsi="Times New Roman" w:cs="Times New Roman"/>
          <w:color w:val="000000"/>
        </w:rPr>
        <w:t>— altering a score, grade, or official academic university record or forging the signature of an instructor or other student. You will receive a final grade of F in the course for any act of forgery.</w:t>
      </w:r>
    </w:p>
    <w:p w14:paraId="32089A45" w14:textId="77777777" w:rsidR="00CA6BDA" w:rsidRPr="00963F14" w:rsidRDefault="00CA6BDA">
      <w:pPr>
        <w:pBdr>
          <w:top w:val="nil"/>
          <w:left w:val="nil"/>
          <w:bottom w:val="nil"/>
          <w:right w:val="nil"/>
          <w:between w:val="nil"/>
        </w:pBdr>
        <w:spacing w:after="0"/>
        <w:ind w:left="720"/>
        <w:rPr>
          <w:rFonts w:ascii="Times New Roman" w:hAnsi="Times New Roman" w:cs="Times New Roman"/>
          <w:i/>
          <w:iCs/>
          <w:color w:val="000000"/>
        </w:rPr>
      </w:pPr>
    </w:p>
    <w:p w14:paraId="0F131892"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Fabrication </w:t>
      </w:r>
      <w:r w:rsidRPr="00963F14">
        <w:rPr>
          <w:rFonts w:ascii="Times New Roman" w:hAnsi="Times New Roman" w:cs="Times New Roman"/>
          <w:color w:val="000000"/>
        </w:rPr>
        <w:t>— intentional and unauthorized falsification or invention of any information or citation in an academic exercise. You will receive a grade of 0 for any assignment that involves fabrication.</w:t>
      </w:r>
    </w:p>
    <w:p w14:paraId="6AA241CC"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6DC3281E"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Facilitating academic dishonesty </w:t>
      </w:r>
      <w:r w:rsidRPr="00963F14">
        <w:rPr>
          <w:rFonts w:ascii="Times New Roman" w:hAnsi="Times New Roman" w:cs="Times New Roman"/>
          <w:color w:val="000000"/>
        </w:rPr>
        <w:t>— intentionally or knowingly helping or attempting to help another to violate a provision of the institutional code of academic integrity. You will receive a grade of 0 for any assignment that involves facilitating academic dishonesty.</w:t>
      </w:r>
    </w:p>
    <w:p w14:paraId="72E6EE26"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204B0D56" w14:textId="77777777" w:rsidR="00CA6BDA" w:rsidRPr="00963F14" w:rsidRDefault="00000000">
      <w:pPr>
        <w:numPr>
          <w:ilvl w:val="0"/>
          <w:numId w:val="3"/>
        </w:numPr>
        <w:pBdr>
          <w:top w:val="nil"/>
          <w:left w:val="nil"/>
          <w:bottom w:val="nil"/>
          <w:right w:val="nil"/>
          <w:between w:val="nil"/>
        </w:pBdr>
        <w:rPr>
          <w:rFonts w:ascii="Times New Roman" w:hAnsi="Times New Roman" w:cs="Times New Roman"/>
          <w:color w:val="000000"/>
        </w:rPr>
      </w:pPr>
      <w:r w:rsidRPr="00963F14">
        <w:rPr>
          <w:rFonts w:ascii="Times New Roman" w:hAnsi="Times New Roman" w:cs="Times New Roman"/>
          <w:i/>
          <w:iCs/>
          <w:color w:val="000000"/>
        </w:rPr>
        <w:t xml:space="preserve">Sabotage </w:t>
      </w:r>
      <w:r w:rsidRPr="00963F14">
        <w:rPr>
          <w:rFonts w:ascii="Times New Roman" w:hAnsi="Times New Roman" w:cs="Times New Roman"/>
          <w:color w:val="000000"/>
        </w:rPr>
        <w:t>— acting to prevent others from completing their work or willfully disrupting the academic work of others. You will receive a final grade of F in the course for any act of sabotage.</w:t>
      </w:r>
    </w:p>
    <w:p w14:paraId="7A4B5483"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All acts of academic dishonesty will be reported to UNT’s Academic Integrity Office. You can read UNT's policy at </w:t>
      </w:r>
      <w:hyperlink r:id="rId13">
        <w:r w:rsidRPr="00963F14">
          <w:rPr>
            <w:rFonts w:ascii="Times New Roman" w:hAnsi="Times New Roman" w:cs="Times New Roman"/>
            <w:color w:val="00B050"/>
          </w:rPr>
          <w:t>http://tinyurl.com/nuwo42u</w:t>
        </w:r>
      </w:hyperlink>
      <w:r w:rsidRPr="00963F14">
        <w:rPr>
          <w:rFonts w:ascii="Times New Roman" w:hAnsi="Times New Roman" w:cs="Times New Roman"/>
        </w:rPr>
        <w:t>.</w:t>
      </w:r>
      <w:r w:rsidRPr="00963F14">
        <w:rPr>
          <w:rFonts w:ascii="Times New Roman" w:eastAsia="Verdana" w:hAnsi="Times New Roman" w:cs="Times New Roman"/>
          <w:b/>
          <w:bCs/>
          <w:color w:val="000000"/>
          <w:highlight w:val="white"/>
        </w:rPr>
        <w:t xml:space="preserve"> </w:t>
      </w:r>
      <w:r w:rsidRPr="00963F14">
        <w:rPr>
          <w:rFonts w:ascii="Times New Roman" w:hAnsi="Times New Roman" w:cs="Times New Roman"/>
        </w:rPr>
        <w:t xml:space="preserve">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 </w:t>
      </w:r>
    </w:p>
    <w:p w14:paraId="36F60F3D" w14:textId="77777777" w:rsidR="00CA6BDA" w:rsidRPr="00963F14" w:rsidRDefault="00000000">
      <w:pPr>
        <w:pStyle w:val="Heading2"/>
        <w:spacing w:before="0" w:line="240" w:lineRule="auto"/>
        <w:rPr>
          <w:rFonts w:ascii="Times New Roman" w:eastAsia="Arial" w:hAnsi="Times New Roman" w:cs="Times New Roman"/>
          <w:sz w:val="24"/>
          <w:szCs w:val="24"/>
        </w:rPr>
      </w:pPr>
      <w:r w:rsidRPr="00963F14">
        <w:rPr>
          <w:rFonts w:ascii="Times New Roman" w:eastAsia="Arial" w:hAnsi="Times New Roman" w:cs="Times New Roman"/>
          <w:sz w:val="24"/>
          <w:szCs w:val="24"/>
        </w:rPr>
        <w:t>AI-Assistance Policies</w:t>
      </w:r>
    </w:p>
    <w:p w14:paraId="18B3757F"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 xml:space="preserve">The emergence and advancement of AI-assisted tools can increase efficiency. Interestingly, by saving time on routine tasks, using these tools </w:t>
      </w:r>
      <w:proofErr w:type="gramStart"/>
      <w:r w:rsidRPr="00963F14">
        <w:rPr>
          <w:rFonts w:ascii="Times New Roman" w:eastAsia="Arial" w:hAnsi="Times New Roman" w:cs="Times New Roman"/>
        </w:rPr>
        <w:t>actually amplify</w:t>
      </w:r>
      <w:proofErr w:type="gramEnd"/>
      <w:r w:rsidRPr="00963F14">
        <w:rPr>
          <w:rFonts w:ascii="Times New Roman" w:eastAsia="Arial" w:hAnsi="Times New Roman" w:cs="Times New Roman"/>
        </w:rPr>
        <w:t xml:space="preserve"> our creative capacities. </w:t>
      </w:r>
    </w:p>
    <w:p w14:paraId="37AF56EA"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 xml:space="preserve">By harnessing the power of AI, you </w:t>
      </w:r>
      <w:proofErr w:type="gramStart"/>
      <w:r w:rsidRPr="00963F14">
        <w:rPr>
          <w:rFonts w:ascii="Times New Roman" w:eastAsia="Arial" w:hAnsi="Times New Roman" w:cs="Times New Roman"/>
        </w:rPr>
        <w:t>have the opportunity to</w:t>
      </w:r>
      <w:proofErr w:type="gramEnd"/>
      <w:r w:rsidRPr="00963F14">
        <w:rPr>
          <w:rFonts w:ascii="Times New Roman" w:eastAsia="Arial" w:hAnsi="Times New Roman" w:cs="Times New Roman"/>
        </w:rPr>
        <w:t xml:space="preserve"> better connect your writing to its intended audience and purpose. However, it's essential to use AI responsibly and ethically.</w:t>
      </w:r>
    </w:p>
    <w:p w14:paraId="5CA61750" w14:textId="77777777" w:rsidR="00CA6BDA" w:rsidRPr="00963F14" w:rsidRDefault="00000000">
      <w:pPr>
        <w:pStyle w:val="Heading3"/>
        <w:rPr>
          <w:rFonts w:ascii="Times New Roman" w:eastAsia="Arial" w:hAnsi="Times New Roman" w:cs="Times New Roman"/>
        </w:rPr>
      </w:pPr>
      <w:r w:rsidRPr="00963F14">
        <w:rPr>
          <w:rFonts w:ascii="Times New Roman" w:eastAsia="Arial" w:hAnsi="Times New Roman" w:cs="Times New Roman"/>
        </w:rPr>
        <w:t>General Use of AI</w:t>
      </w:r>
    </w:p>
    <w:p w14:paraId="6AD93CC4"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You can leverage AI tools for brainstorming, proofreading, and general research assistance. However, you should thoroughly review, edit, and understand any direct output from an AI tool before submitting it. Just like any other source, if you use insights or outputs from an AI, ensure you acknowledge or cite it appropriately.</w:t>
      </w:r>
    </w:p>
    <w:p w14:paraId="2AFD09D7"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AI tools, while powerful, can sometimes produce fabricated or inaccurate information. It's your responsibility to vet any content, AI-generated or otherwise, before submission.</w:t>
      </w:r>
    </w:p>
    <w:p w14:paraId="486F4077"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p w14:paraId="6F08FA62" w14:textId="77777777" w:rsidR="00CA6BDA" w:rsidRPr="00963F14" w:rsidRDefault="00000000">
      <w:pPr>
        <w:pStyle w:val="Heading3"/>
        <w:rPr>
          <w:rFonts w:ascii="Times New Roman" w:eastAsia="Arial" w:hAnsi="Times New Roman" w:cs="Times New Roman"/>
        </w:rPr>
      </w:pPr>
      <w:bookmarkStart w:id="14" w:name="_dyaq09ln6yf7" w:colFirst="0" w:colLast="0"/>
      <w:bookmarkEnd w:id="14"/>
      <w:r w:rsidRPr="00963F14">
        <w:rPr>
          <w:rFonts w:ascii="Times New Roman" w:eastAsia="Arial" w:hAnsi="Times New Roman" w:cs="Times New Roman"/>
        </w:rPr>
        <w:t>Purpose of TECM 2700 Assignments</w:t>
      </w:r>
    </w:p>
    <w:p w14:paraId="467A63AF"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The primary aim of TECM 2700 assignments is to develop the writing and design skills you need to be successful in academic and career endeavors. This is why there are specific guidelines on the use of AI tools for these assignments.</w:t>
      </w:r>
    </w:p>
    <w:p w14:paraId="604F0192"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Below are more specific guidelines on how AI should and should not be used for major assignments in TECM 2700:</w:t>
      </w:r>
    </w:p>
    <w:p w14:paraId="51FC2570"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Correspondence Case (and other general writing assignments)</w:t>
      </w:r>
    </w:p>
    <w:p w14:paraId="51352D00"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Do not use AI tools to draft or conceptualize your responses. Instead, develop your response based on your understanding and skills.</w:t>
      </w:r>
    </w:p>
    <w:p w14:paraId="000C47C0"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Technical Style Edit and Justification Memo</w:t>
      </w:r>
    </w:p>
    <w:p w14:paraId="72292FB1"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rPr>
        <w:t xml:space="preserve">Do not use AI to perform style analyses or suggest edits. </w:t>
      </w:r>
    </w:p>
    <w:p w14:paraId="31179A2E"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Resume</w:t>
      </w:r>
    </w:p>
    <w:p w14:paraId="7182A828"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While AI can offer insights on formatting and phrasing, the content in your resume should accurately represent your personal experiences, skills, and achievements. Do not use AI to fabricate or exaggerate any part of your resume.</w:t>
      </w:r>
    </w:p>
    <w:p w14:paraId="3C79F161"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Project Management Software Report</w:t>
      </w:r>
    </w:p>
    <w:p w14:paraId="2D2DF0FA"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You can use AI for data collection and initial research about various software options. However, evaluations, comparisons, and final recommendations should be based on your understanding and analysis.</w:t>
      </w:r>
    </w:p>
    <w:p w14:paraId="56827F62"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Employment Outlook Report</w:t>
      </w:r>
    </w:p>
    <w:p w14:paraId="675DC743" w14:textId="77777777" w:rsidR="00CA6BDA" w:rsidRPr="00963F14" w:rsidRDefault="00000000">
      <w:pPr>
        <w:spacing w:after="0" w:line="276" w:lineRule="auto"/>
        <w:rPr>
          <w:rFonts w:ascii="Times New Roman" w:eastAsia="Arial" w:hAnsi="Times New Roman" w:cs="Times New Roman"/>
        </w:rPr>
      </w:pPr>
      <w:r w:rsidRPr="00963F14">
        <w:rPr>
          <w:rFonts w:ascii="Times New Roman" w:eastAsia="Arial" w:hAnsi="Times New Roman" w:cs="Times New Roman"/>
        </w:rPr>
        <w:t>You can use AI for initial research on job market trends. However, fabricating interview subjects or responses, with or without AI assistance, is strictly prohibited. All borrowed information must be properly cited. Write the content for the assignments yourself.</w:t>
      </w:r>
    </w:p>
    <w:p w14:paraId="13B24E6D"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Short Reports and Homework</w:t>
      </w:r>
    </w:p>
    <w:p w14:paraId="3A777374"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rPr>
        <w:t>Your short reports and other written assignments should genuinely reflect your contributions. Do not use AI to exaggerate or fabricate progress.</w:t>
      </w:r>
    </w:p>
    <w:p w14:paraId="13950A67"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LinkedIn Profile</w:t>
      </w:r>
    </w:p>
    <w:p w14:paraId="57BCBC0D"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AI can assist in proofreading, but do not rely on it to generate content for your LinkedIn profile. Your profile should authentically represent your skills and experiences.</w:t>
      </w:r>
    </w:p>
    <w:p w14:paraId="7E87261F"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14:paraId="21CE6694" w14:textId="77777777" w:rsidR="00CA6BDA" w:rsidRPr="00963F14" w:rsidRDefault="00000000">
      <w:pPr>
        <w:pStyle w:val="Heading2"/>
        <w:rPr>
          <w:rFonts w:ascii="Times New Roman" w:hAnsi="Times New Roman" w:cs="Times New Roman"/>
          <w:sz w:val="24"/>
          <w:szCs w:val="24"/>
        </w:rPr>
      </w:pPr>
      <w:proofErr w:type="gramStart"/>
      <w:r w:rsidRPr="00963F14">
        <w:rPr>
          <w:rFonts w:ascii="Times New Roman" w:hAnsi="Times New Roman" w:cs="Times New Roman"/>
          <w:sz w:val="24"/>
          <w:szCs w:val="24"/>
        </w:rPr>
        <w:t>Accommodations</w:t>
      </w:r>
      <w:proofErr w:type="gramEnd"/>
      <w:r w:rsidRPr="00963F14">
        <w:rPr>
          <w:rFonts w:ascii="Times New Roman" w:hAnsi="Times New Roman" w:cs="Times New Roman"/>
          <w:sz w:val="24"/>
          <w:szCs w:val="24"/>
        </w:rPr>
        <w:t xml:space="preserve"> (Special Arrangements)</w:t>
      </w:r>
    </w:p>
    <w:p w14:paraId="0642043A"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 xml:space="preserve">UNT Office of Disability Accommodations </w:t>
      </w:r>
    </w:p>
    <w:p w14:paraId="2DA8CAFC" w14:textId="77777777" w:rsidR="00CA6BDA" w:rsidRPr="00963F14" w:rsidRDefault="00000000">
      <w:pPr>
        <w:rPr>
          <w:rFonts w:ascii="Times New Roman" w:hAnsi="Times New Roman" w:cs="Times New Roman"/>
          <w:color w:val="000000"/>
          <w:highlight w:val="white"/>
        </w:rPr>
      </w:pPr>
      <w:r w:rsidRPr="00963F14">
        <w:rPr>
          <w:rFonts w:ascii="Times New Roman" w:hAnsi="Times New Roman" w:cs="Times New Roman"/>
          <w:color w:val="000000"/>
          <w:highlight w:val="white"/>
        </w:rPr>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w:t>
      </w:r>
      <w:proofErr w:type="gramStart"/>
      <w:r w:rsidRPr="00963F14">
        <w:rPr>
          <w:rFonts w:ascii="Times New Roman" w:hAnsi="Times New Roman" w:cs="Times New Roman"/>
          <w:color w:val="000000"/>
          <w:highlight w:val="white"/>
        </w:rPr>
        <w:t>in order to</w:t>
      </w:r>
      <w:proofErr w:type="gramEnd"/>
      <w:r w:rsidRPr="00963F14">
        <w:rPr>
          <w:rFonts w:ascii="Times New Roman" w:hAnsi="Times New Roman" w:cs="Times New Roman"/>
          <w:color w:val="000000"/>
          <w:highlight w:val="white"/>
        </w:rPr>
        <w:t xml:space="preserve"> facilitate equality of educational access for </w:t>
      </w:r>
      <w:proofErr w:type="gramStart"/>
      <w:r w:rsidRPr="00963F14">
        <w:rPr>
          <w:rFonts w:ascii="Times New Roman" w:hAnsi="Times New Roman" w:cs="Times New Roman"/>
          <w:color w:val="000000"/>
          <w:highlight w:val="white"/>
        </w:rPr>
        <w:t>persons</w:t>
      </w:r>
      <w:proofErr w:type="gramEnd"/>
      <w:r w:rsidRPr="00963F14">
        <w:rPr>
          <w:rFonts w:ascii="Times New Roman" w:hAnsi="Times New Roman" w:cs="Times New Roman"/>
          <w:color w:val="000000"/>
          <w:highlight w:val="white"/>
        </w:rPr>
        <w:t xml:space="preserve"> with disabilities. </w:t>
      </w:r>
    </w:p>
    <w:p w14:paraId="3F7FFBF1" w14:textId="77777777" w:rsidR="00CA6BDA" w:rsidRPr="00963F14" w:rsidRDefault="00000000">
      <w:pPr>
        <w:rPr>
          <w:rFonts w:ascii="Times New Roman" w:hAnsi="Times New Roman" w:cs="Times New Roman"/>
          <w:color w:val="000000"/>
          <w:highlight w:val="white"/>
        </w:rPr>
      </w:pPr>
      <w:r w:rsidRPr="00963F14">
        <w:rPr>
          <w:rFonts w:ascii="Times New Roman" w:hAnsi="Times New Roman" w:cs="Times New Roman"/>
          <w:color w:val="000000"/>
        </w:rPr>
        <w:t xml:space="preserve">To receive </w:t>
      </w:r>
      <w:proofErr w:type="gramStart"/>
      <w:r w:rsidRPr="00963F14">
        <w:rPr>
          <w:rFonts w:ascii="Times New Roman" w:hAnsi="Times New Roman" w:cs="Times New Roman"/>
          <w:color w:val="000000"/>
        </w:rPr>
        <w:t>accommodations</w:t>
      </w:r>
      <w:proofErr w:type="gramEnd"/>
      <w:r w:rsidRPr="00963F14">
        <w:rPr>
          <w:rFonts w:ascii="Times New Roman" w:hAnsi="Times New Roman" w:cs="Times New Roman"/>
          <w:color w:val="000000"/>
        </w:rPr>
        <w:t>, you must </w:t>
      </w:r>
      <w:hyperlink r:id="rId14">
        <w:r w:rsidRPr="00963F14">
          <w:rPr>
            <w:rFonts w:ascii="Times New Roman" w:hAnsi="Times New Roman" w:cs="Times New Roman"/>
            <w:color w:val="00B050"/>
            <w:u w:val="single"/>
          </w:rPr>
          <w:t>register with the ODA</w:t>
        </w:r>
      </w:hyperlink>
      <w:r w:rsidRPr="00963F14">
        <w:rPr>
          <w:rFonts w:ascii="Times New Roman" w:hAnsi="Times New Roman" w:cs="Times New Roman"/>
          <w:color w:val="000000"/>
        </w:rPr>
        <w:t> and then </w:t>
      </w:r>
      <w:hyperlink r:id="rId15">
        <w:r w:rsidRPr="00963F14">
          <w:rPr>
            <w:rFonts w:ascii="Times New Roman" w:hAnsi="Times New Roman" w:cs="Times New Roman"/>
            <w:color w:val="00B050"/>
            <w:u w:val="single"/>
          </w:rPr>
          <w:t>request a Reasonable Accommodation form</w:t>
        </w:r>
      </w:hyperlink>
      <w:r w:rsidRPr="00963F14">
        <w:rPr>
          <w:rFonts w:ascii="Times New Roman" w:hAnsi="Times New Roman" w:cs="Times New Roman"/>
          <w:color w:val="000000"/>
        </w:rPr>
        <w:t xml:space="preserve">, which you should present to me within the first two weeks of class (see UNT Policy 16.001). </w:t>
      </w:r>
      <w:r w:rsidRPr="00963F14">
        <w:rPr>
          <w:rFonts w:ascii="Times New Roman" w:hAnsi="Times New Roman" w:cs="Times New Roman"/>
          <w:color w:val="000000"/>
          <w:highlight w:val="white"/>
        </w:rPr>
        <w:t xml:space="preserve">You can read UNT’s policy on disability accommodation for students and academic units at </w:t>
      </w:r>
      <w:hyperlink r:id="rId16">
        <w:r w:rsidRPr="00963F14">
          <w:rPr>
            <w:rFonts w:ascii="Times New Roman" w:hAnsi="Times New Roman" w:cs="Times New Roman"/>
            <w:color w:val="00B050"/>
            <w:highlight w:val="white"/>
            <w:u w:val="single"/>
          </w:rPr>
          <w:t>https://tinyurl.com/y7jshaqx</w:t>
        </w:r>
      </w:hyperlink>
      <w:r w:rsidRPr="00963F14">
        <w:rPr>
          <w:rFonts w:ascii="Times New Roman" w:hAnsi="Times New Roman" w:cs="Times New Roman"/>
          <w:color w:val="000000"/>
          <w:highlight w:val="white"/>
        </w:rPr>
        <w:t>.</w:t>
      </w:r>
    </w:p>
    <w:p w14:paraId="2BF11096"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Sexual Discrimination, Harassment, &amp; Assault</w:t>
      </w:r>
    </w:p>
    <w:p w14:paraId="5A1621A2"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UNT is committed to providing an environment free of all forms of discrimination and sexual harassment, including sexual assault, domestic violence, dating violence, and stalking. If you (or someone you know) </w:t>
      </w:r>
      <w:proofErr w:type="gramStart"/>
      <w:r w:rsidRPr="00963F14">
        <w:rPr>
          <w:rFonts w:ascii="Times New Roman" w:hAnsi="Times New Roman" w:cs="Times New Roman"/>
        </w:rPr>
        <w:t>has</w:t>
      </w:r>
      <w:proofErr w:type="gramEnd"/>
      <w:r w:rsidRPr="00963F14">
        <w:rPr>
          <w:rFonts w:ascii="Times New Roman" w:hAnsi="Times New Roman" w:cs="Times New Roman"/>
        </w:rPr>
        <w:t xml:space="preserve"> experienced or </w:t>
      </w:r>
      <w:proofErr w:type="gramStart"/>
      <w:r w:rsidRPr="00963F14">
        <w:rPr>
          <w:rFonts w:ascii="Times New Roman" w:hAnsi="Times New Roman" w:cs="Times New Roman"/>
        </w:rPr>
        <w:t>experiences</w:t>
      </w:r>
      <w:proofErr w:type="gramEnd"/>
      <w:r w:rsidRPr="00963F14">
        <w:rPr>
          <w:rFonts w:ascii="Times New Roman" w:hAnsi="Times New Roman" w:cs="Times New Roman"/>
        </w:rPr>
        <w:t xml:space="preserve">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14:paraId="1E152735" w14:textId="77777777" w:rsidR="00CA6BDA" w:rsidRPr="00963F14" w:rsidRDefault="00000000">
      <w:pPr>
        <w:rPr>
          <w:rFonts w:ascii="Times New Roman" w:hAnsi="Times New Roman" w:cs="Times New Roman"/>
        </w:rPr>
      </w:pPr>
      <w:r w:rsidRPr="00963F14">
        <w:rPr>
          <w:rFonts w:ascii="Times New Roman" w:hAnsi="Times New Roman" w:cs="Times New Roman"/>
        </w:rPr>
        <w:t>UNT’s Dean of Students’ website offers a range of </w:t>
      </w:r>
      <w:hyperlink r:id="rId17">
        <w:r w:rsidRPr="00963F14">
          <w:rPr>
            <w:rFonts w:ascii="Times New Roman" w:hAnsi="Times New Roman" w:cs="Times New Roman"/>
            <w:color w:val="00B050"/>
            <w:u w:val="single"/>
          </w:rPr>
          <w:t>on-campus and off-campus resources</w:t>
        </w:r>
      </w:hyperlink>
      <w:r w:rsidRPr="00963F14">
        <w:rPr>
          <w:rFonts w:ascii="Times New Roman" w:hAnsi="Times New Roman" w:cs="Times New Roman"/>
          <w:color w:val="0000FF"/>
        </w:rPr>
        <w:t xml:space="preserve"> </w:t>
      </w:r>
      <w:r w:rsidRPr="00963F14">
        <w:rPr>
          <w:rFonts w:ascii="Times New Roman" w:hAnsi="Times New Roman" w:cs="Times New Roman"/>
        </w:rPr>
        <w:t>to help support survivors, depending on their unique needs. Renee LeClaire McNamara is UNT’s Student Advocate. She can be reached through email at renee.mcnamara@unt.edu or by calling 940-565-2648.</w:t>
      </w:r>
    </w:p>
    <w:p w14:paraId="2C8DF08D" w14:textId="77777777" w:rsidR="00CA6BDA" w:rsidRPr="00963F14" w:rsidRDefault="00000000">
      <w:pPr>
        <w:pStyle w:val="Heading3"/>
        <w:rPr>
          <w:rFonts w:ascii="Times New Roman" w:hAnsi="Times New Roman" w:cs="Times New Roman"/>
          <w:color w:val="auto"/>
        </w:rPr>
      </w:pPr>
      <w:r w:rsidRPr="00963F14">
        <w:rPr>
          <w:rFonts w:ascii="Times New Roman" w:hAnsi="Times New Roman" w:cs="Times New Roman"/>
          <w:color w:val="auto"/>
        </w:rPr>
        <w:t xml:space="preserve">Religious Holidays </w:t>
      </w:r>
    </w:p>
    <w:p w14:paraId="5C5211F6"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Students needing to miss class due to the observance of an officially recognized religious holy day are asked to consult with me at least one week in advance so we can schedule missed work accordingly. </w:t>
      </w:r>
    </w:p>
    <w:p w14:paraId="5387E1CF" w14:textId="77777777" w:rsidR="00CA6BDA" w:rsidRPr="00963F14" w:rsidRDefault="00000000">
      <w:pPr>
        <w:pStyle w:val="Heading2"/>
        <w:rPr>
          <w:rFonts w:ascii="Times New Roman" w:hAnsi="Times New Roman" w:cs="Times New Roman"/>
          <w:sz w:val="24"/>
          <w:szCs w:val="24"/>
        </w:rPr>
      </w:pPr>
      <w:bookmarkStart w:id="15" w:name="txwdzzti5ss1" w:colFirst="0" w:colLast="0"/>
      <w:bookmarkEnd w:id="15"/>
      <w:r w:rsidRPr="00963F14">
        <w:rPr>
          <w:rFonts w:ascii="Times New Roman" w:hAnsi="Times New Roman" w:cs="Times New Roman"/>
          <w:sz w:val="24"/>
          <w:szCs w:val="24"/>
        </w:rPr>
        <w:t>Schedule</w:t>
      </w:r>
    </w:p>
    <w:p w14:paraId="03771CD4" w14:textId="26994EA9" w:rsidR="006C6080" w:rsidRPr="00235F3A" w:rsidRDefault="00000000" w:rsidP="006C6080">
      <w:pPr>
        <w:rPr>
          <w:rFonts w:ascii="Times New Roman" w:hAnsi="Times New Roman" w:cs="Times New Roman"/>
        </w:rPr>
      </w:pPr>
      <w:r w:rsidRPr="00963F14">
        <w:rPr>
          <w:rFonts w:ascii="Times New Roman" w:hAnsi="Times New Roman" w:cs="Times New Roman"/>
        </w:rPr>
        <w:t xml:space="preserve">Below is a tentative schedule for this section of 2700. The schedule is subject to change pending our progress this semester. </w:t>
      </w:r>
    </w:p>
    <w:tbl>
      <w:tblPr>
        <w:tblW w:w="10646" w:type="dxa"/>
        <w:tblBorders>
          <w:top w:val="nil"/>
          <w:left w:val="nil"/>
          <w:bottom w:val="nil"/>
          <w:right w:val="nil"/>
          <w:insideH w:val="nil"/>
          <w:insideV w:val="nil"/>
        </w:tblBorders>
        <w:tblLook w:val="0600" w:firstRow="0" w:lastRow="0" w:firstColumn="0" w:lastColumn="0" w:noHBand="1" w:noVBand="1"/>
      </w:tblPr>
      <w:tblGrid>
        <w:gridCol w:w="3065"/>
        <w:gridCol w:w="1854"/>
        <w:gridCol w:w="2847"/>
        <w:gridCol w:w="2880"/>
      </w:tblGrid>
      <w:tr w:rsidR="006C6080" w14:paraId="1874C9B2" w14:textId="77777777" w:rsidTr="00C54624">
        <w:trPr>
          <w:trHeight w:val="300"/>
        </w:trPr>
        <w:tc>
          <w:tcPr>
            <w:tcW w:w="3065" w:type="dxa"/>
            <w:tcBorders>
              <w:top w:val="single" w:sz="6" w:space="0" w:color="000000"/>
              <w:left w:val="single" w:sz="6" w:space="0" w:color="000000"/>
              <w:bottom w:val="single" w:sz="6" w:space="0" w:color="000000"/>
              <w:right w:val="single" w:sz="6" w:space="0" w:color="000000"/>
            </w:tcBorders>
            <w:shd w:val="clear" w:color="auto" w:fill="000000"/>
            <w:tcMar>
              <w:top w:w="0" w:type="dxa"/>
              <w:left w:w="100" w:type="dxa"/>
              <w:bottom w:w="0" w:type="dxa"/>
              <w:right w:w="100" w:type="dxa"/>
            </w:tcMar>
          </w:tcPr>
          <w:p w14:paraId="0B99A791"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Date</w:t>
            </w:r>
          </w:p>
        </w:tc>
        <w:tc>
          <w:tcPr>
            <w:tcW w:w="1854" w:type="dxa"/>
            <w:tcBorders>
              <w:top w:val="single" w:sz="6" w:space="0" w:color="000000"/>
              <w:left w:val="nil"/>
              <w:bottom w:val="single" w:sz="6" w:space="0" w:color="000000"/>
              <w:right w:val="single" w:sz="6" w:space="0" w:color="000000"/>
            </w:tcBorders>
            <w:shd w:val="clear" w:color="auto" w:fill="000000"/>
            <w:tcMar>
              <w:top w:w="0" w:type="dxa"/>
              <w:left w:w="100" w:type="dxa"/>
              <w:bottom w:w="0" w:type="dxa"/>
              <w:right w:w="100" w:type="dxa"/>
            </w:tcMar>
          </w:tcPr>
          <w:p w14:paraId="20BE2225"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In-Class Activities</w:t>
            </w:r>
          </w:p>
        </w:tc>
        <w:tc>
          <w:tcPr>
            <w:tcW w:w="2847" w:type="dxa"/>
            <w:tcBorders>
              <w:top w:val="single" w:sz="6" w:space="0" w:color="000000"/>
              <w:left w:val="nil"/>
              <w:bottom w:val="single" w:sz="6" w:space="0" w:color="000000"/>
              <w:right w:val="single" w:sz="6" w:space="0" w:color="000000"/>
            </w:tcBorders>
            <w:shd w:val="clear" w:color="auto" w:fill="000000"/>
            <w:tcMar>
              <w:top w:w="0" w:type="dxa"/>
              <w:left w:w="100" w:type="dxa"/>
              <w:bottom w:w="0" w:type="dxa"/>
              <w:right w:w="100" w:type="dxa"/>
            </w:tcMar>
          </w:tcPr>
          <w:p w14:paraId="3930AF52"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Readings Due</w:t>
            </w:r>
          </w:p>
        </w:tc>
        <w:tc>
          <w:tcPr>
            <w:tcW w:w="2880" w:type="dxa"/>
            <w:tcBorders>
              <w:top w:val="single" w:sz="6" w:space="0" w:color="000000"/>
              <w:left w:val="nil"/>
              <w:bottom w:val="single" w:sz="6" w:space="0" w:color="000000"/>
              <w:right w:val="single" w:sz="6" w:space="0" w:color="000000"/>
            </w:tcBorders>
            <w:shd w:val="clear" w:color="auto" w:fill="000000"/>
            <w:tcMar>
              <w:top w:w="0" w:type="dxa"/>
              <w:left w:w="100" w:type="dxa"/>
              <w:bottom w:w="0" w:type="dxa"/>
              <w:right w:w="100" w:type="dxa"/>
            </w:tcMar>
          </w:tcPr>
          <w:p w14:paraId="1BC2BA61"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Assignments Due</w:t>
            </w:r>
          </w:p>
        </w:tc>
      </w:tr>
      <w:tr w:rsidR="006C6080" w14:paraId="79D49DC4"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6A7CD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Aug 17</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37433EE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Syllabus; What is Technical Communication?</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29D03F9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Introduction module in Canvas</w:t>
            </w:r>
          </w:p>
          <w:p w14:paraId="3524556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4DEC35B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96415F7" w14:textId="77777777" w:rsidTr="00C54624">
        <w:trPr>
          <w:trHeight w:val="136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B5599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Aug 19</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043A092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Practice correspondence case (completed in class)</w:t>
            </w:r>
          </w:p>
          <w:p w14:paraId="417D482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7E44C73E" w14:textId="77777777" w:rsidR="006C6080" w:rsidRPr="000E3E61" w:rsidRDefault="006C6080" w:rsidP="00AE5B0D">
            <w:pPr>
              <w:spacing w:before="240"/>
              <w:rPr>
                <w:rFonts w:ascii="Times New Roman" w:eastAsia="Times New Roman" w:hAnsi="Times New Roman" w:cs="Times New Roman"/>
              </w:rPr>
            </w:pPr>
            <w:hyperlink r:id="rId18" w:tooltip="Read: Don't Click on the Correspondence Case (Yet)" w:history="1">
              <w:r w:rsidRPr="000E3E61">
                <w:rPr>
                  <w:rStyle w:val="Hyperlink"/>
                  <w:rFonts w:ascii="Times New Roman" w:eastAsia="Times New Roman" w:hAnsi="Times New Roman" w:cs="Times New Roman"/>
                  <w:color w:val="auto"/>
                  <w:u w:val="none"/>
                </w:rPr>
                <w:t>Read: Don't Click on the Correspondence Case (Yet)</w:t>
              </w:r>
            </w:hyperlink>
          </w:p>
          <w:p w14:paraId="2F9C8AA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1.1-1.8</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237F657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1.1-1.8 Quiz</w:t>
            </w:r>
          </w:p>
        </w:tc>
      </w:tr>
      <w:tr w:rsidR="006C6080" w14:paraId="46DEB13F" w14:textId="77777777" w:rsidTr="00C54624">
        <w:trPr>
          <w:trHeight w:val="1200"/>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3FAB841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Aug 21</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31F82F2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Correspondence Case Recap</w:t>
            </w:r>
          </w:p>
          <w:p w14:paraId="1935536B" w14:textId="77777777" w:rsidR="006C6080" w:rsidRDefault="006C6080" w:rsidP="00AE5B0D">
            <w:pPr>
              <w:spacing w:before="240"/>
              <w:rPr>
                <w:rFonts w:ascii="Times New Roman" w:eastAsia="Times New Roman" w:hAnsi="Times New Roman" w:cs="Times New Roman"/>
              </w:rPr>
            </w:pP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2DCDF37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Read: Academic Integrity and Dishonesty</w:t>
            </w: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5101A33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Academic integrity quiz</w:t>
            </w:r>
          </w:p>
        </w:tc>
      </w:tr>
      <w:tr w:rsidR="006C6080" w14:paraId="099424D9" w14:textId="77777777" w:rsidTr="00C54624">
        <w:trPr>
          <w:trHeight w:val="575"/>
        </w:trPr>
        <w:tc>
          <w:tcPr>
            <w:tcW w:w="3065" w:type="dxa"/>
            <w:tcBorders>
              <w:top w:val="single" w:sz="4" w:space="0" w:color="auto"/>
              <w:left w:val="single" w:sz="4" w:space="0" w:color="auto"/>
              <w:bottom w:val="single" w:sz="4" w:space="0" w:color="auto"/>
              <w:right w:val="nil"/>
            </w:tcBorders>
            <w:shd w:val="clear" w:color="auto" w:fill="9BBB59" w:themeFill="accent3"/>
            <w:tcMar>
              <w:top w:w="0" w:type="dxa"/>
              <w:left w:w="100" w:type="dxa"/>
              <w:bottom w:w="0" w:type="dxa"/>
              <w:right w:w="100" w:type="dxa"/>
            </w:tcMar>
          </w:tcPr>
          <w:p w14:paraId="46C8909E" w14:textId="13B189C2" w:rsidR="006C6080" w:rsidRDefault="006C6080" w:rsidP="00AE5B0D">
            <w:pPr>
              <w:spacing w:before="240"/>
              <w:rPr>
                <w:rFonts w:ascii="Times New Roman" w:eastAsia="Times New Roman" w:hAnsi="Times New Roman" w:cs="Times New Roman"/>
              </w:rPr>
            </w:pPr>
            <w:r w:rsidRPr="00BD3A8E">
              <w:rPr>
                <w:rFonts w:ascii="Times New Roman" w:eastAsia="Times New Roman" w:hAnsi="Times New Roman" w:cs="Times New Roman"/>
                <w:b/>
                <w:bCs/>
              </w:rPr>
              <w:t>Unit 1. Technical Style</w:t>
            </w:r>
          </w:p>
        </w:tc>
        <w:tc>
          <w:tcPr>
            <w:tcW w:w="1854"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1760DC09" w14:textId="77777777" w:rsidR="006C6080" w:rsidRDefault="006C6080"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79E6088D" w14:textId="77777777" w:rsidR="006C6080" w:rsidRDefault="006C6080"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9BBB59" w:themeFill="accent3"/>
            <w:tcMar>
              <w:top w:w="0" w:type="dxa"/>
              <w:left w:w="100" w:type="dxa"/>
              <w:bottom w:w="0" w:type="dxa"/>
              <w:right w:w="100" w:type="dxa"/>
            </w:tcMar>
          </w:tcPr>
          <w:p w14:paraId="08E30DC6" w14:textId="77777777" w:rsidR="006C6080" w:rsidRDefault="006C6080" w:rsidP="00AE5B0D">
            <w:pPr>
              <w:spacing w:before="240"/>
              <w:rPr>
                <w:rFonts w:ascii="Times New Roman" w:eastAsia="Times New Roman" w:hAnsi="Times New Roman" w:cs="Times New Roman"/>
              </w:rPr>
            </w:pPr>
          </w:p>
        </w:tc>
      </w:tr>
      <w:tr w:rsidR="006C6080" w14:paraId="00CEE95A"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4CFB4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Aug 24</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550ED2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Activity: Snow policy memo and follow-up</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1CA6852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3B4FD5E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07FB0C52" w14:textId="77777777" w:rsidTr="00C54624">
        <w:trPr>
          <w:trHeight w:val="115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1CDAC5A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Aug 26</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0FDDC56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Style lecture: clarity and concision</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49EBD48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3.1-3.6, 17.8</w:t>
            </w:r>
          </w:p>
          <w:p w14:paraId="774627A2" w14:textId="77777777"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596B647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Units 3.1-3.6 &amp; 17.8 Quiz</w:t>
            </w:r>
          </w:p>
        </w:tc>
      </w:tr>
      <w:tr w:rsidR="006C6080" w14:paraId="082DEF6A" w14:textId="77777777" w:rsidTr="00C54624">
        <w:trPr>
          <w:trHeight w:val="1605"/>
        </w:trPr>
        <w:tc>
          <w:tcPr>
            <w:tcW w:w="306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tcPr>
          <w:p w14:paraId="4514516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Aug 28</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378384F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Style lecture: fluency and diction</w:t>
            </w:r>
          </w:p>
          <w:p w14:paraId="4B9068BF" w14:textId="77777777" w:rsidR="006C6080" w:rsidRDefault="006C6080"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7E0F34A2" w14:textId="77777777" w:rsidR="006C6080" w:rsidRDefault="006C6080" w:rsidP="00AE5B0D">
            <w:pPr>
              <w:spacing w:before="240"/>
              <w:rPr>
                <w:rFonts w:ascii="Times New Roman" w:eastAsia="Times New Roman" w:hAnsi="Times New Roman" w:cs="Times New Roman"/>
              </w:rPr>
            </w:pPr>
          </w:p>
          <w:p w14:paraId="2863357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nil"/>
              <w:bottom w:val="single" w:sz="4" w:space="0" w:color="auto"/>
              <w:right w:val="single" w:sz="4" w:space="0" w:color="auto"/>
            </w:tcBorders>
            <w:tcMar>
              <w:top w:w="0" w:type="dxa"/>
              <w:left w:w="100" w:type="dxa"/>
              <w:bottom w:w="0" w:type="dxa"/>
              <w:right w:w="100" w:type="dxa"/>
            </w:tcMar>
          </w:tcPr>
          <w:p w14:paraId="010717EF" w14:textId="77777777" w:rsidR="006C6080" w:rsidRDefault="006C6080" w:rsidP="00AE5B0D">
            <w:pPr>
              <w:spacing w:before="240"/>
              <w:rPr>
                <w:rFonts w:ascii="Times New Roman" w:eastAsia="Times New Roman" w:hAnsi="Times New Roman" w:cs="Times New Roman"/>
              </w:rPr>
            </w:pPr>
          </w:p>
        </w:tc>
      </w:tr>
      <w:tr w:rsidR="006C6080" w14:paraId="44274E5B" w14:textId="77777777" w:rsidTr="00C54624">
        <w:trPr>
          <w:trHeight w:val="810"/>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654662D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Aug 31</w:t>
            </w:r>
          </w:p>
        </w:tc>
        <w:tc>
          <w:tcPr>
            <w:tcW w:w="1854"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584AB353" w14:textId="77777777" w:rsidR="006C6080" w:rsidRPr="009053DF"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Style lecture: diplomacy and tone</w:t>
            </w:r>
          </w:p>
        </w:tc>
        <w:tc>
          <w:tcPr>
            <w:tcW w:w="284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4CE57C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B0B862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4D7E5FF6" w14:textId="77777777" w:rsidTr="00C54624">
        <w:trPr>
          <w:trHeight w:val="165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F5C30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2</w:t>
            </w:r>
          </w:p>
          <w:p w14:paraId="19472EA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D540A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Writing professional emails, practice; introduce Tech Style Exam</w:t>
            </w:r>
          </w:p>
          <w:p w14:paraId="421D9F1B" w14:textId="77777777" w:rsidR="006C6080" w:rsidRDefault="006C6080" w:rsidP="00AE5B0D">
            <w:pPr>
              <w:spacing w:before="240"/>
              <w:rPr>
                <w:rFonts w:ascii="Times New Roman" w:eastAsia="Times New Roman" w:hAnsi="Times New Roman" w:cs="Times New Roman"/>
              </w:rPr>
            </w:pP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56DAC4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 5</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B75B3C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 5 Quiz</w:t>
            </w:r>
          </w:p>
        </w:tc>
      </w:tr>
      <w:tr w:rsidR="006C6080" w14:paraId="2B6EFB1F"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34409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Sep 4</w:t>
            </w:r>
          </w:p>
          <w:p w14:paraId="639E29E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5BB8A3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Practice technical style </w:t>
            </w:r>
            <w:proofErr w:type="gramStart"/>
            <w:r>
              <w:rPr>
                <w:rFonts w:ascii="Times New Roman" w:eastAsia="Times New Roman" w:hAnsi="Times New Roman" w:cs="Times New Roman"/>
              </w:rPr>
              <w:t>edit</w:t>
            </w:r>
            <w:proofErr w:type="gramEnd"/>
            <w:r>
              <w:rPr>
                <w:rFonts w:ascii="Times New Roman" w:eastAsia="Times New Roman" w:hAnsi="Times New Roman" w:cs="Times New Roman"/>
              </w:rPr>
              <w:t xml:space="preserve"> and justification memo</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6B167DF" w14:textId="77777777" w:rsidR="006C6080" w:rsidRPr="00DE4DFD" w:rsidRDefault="006C6080" w:rsidP="00AE5B0D">
            <w:pPr>
              <w:spacing w:before="240"/>
              <w:rPr>
                <w:rFonts w:ascii="Times New Roman" w:eastAsia="Times New Roman" w:hAnsi="Times New Roman" w:cs="Times New Roman"/>
              </w:rPr>
            </w:pP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EEAA95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Practice tech style edit/memo (completed in class)</w:t>
            </w:r>
          </w:p>
        </w:tc>
      </w:tr>
      <w:tr w:rsidR="006C6080" w14:paraId="1FD40719" w14:textId="77777777" w:rsidTr="00C54624">
        <w:trPr>
          <w:trHeight w:val="855"/>
        </w:trPr>
        <w:tc>
          <w:tcPr>
            <w:tcW w:w="3065" w:type="dxa"/>
            <w:tcBorders>
              <w:top w:val="nil"/>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BA4948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7</w:t>
            </w:r>
          </w:p>
        </w:tc>
        <w:tc>
          <w:tcPr>
            <w:tcW w:w="1854"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3E3B93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Labor Day!  No class!</w:t>
            </w:r>
          </w:p>
        </w:tc>
        <w:tc>
          <w:tcPr>
            <w:tcW w:w="2847"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245649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B301CF8" w14:textId="77777777" w:rsidR="006C6080" w:rsidRDefault="006C6080" w:rsidP="00AE5B0D">
            <w:pPr>
              <w:spacing w:before="240"/>
              <w:rPr>
                <w:rFonts w:ascii="Times New Roman" w:eastAsia="Times New Roman" w:hAnsi="Times New Roman" w:cs="Times New Roman"/>
              </w:rPr>
            </w:pPr>
          </w:p>
        </w:tc>
      </w:tr>
      <w:tr w:rsidR="006C6080" w14:paraId="02819227"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211BF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9</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253B341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In-class review of practice style exam</w:t>
            </w:r>
          </w:p>
          <w:p w14:paraId="6B4B24C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3CCE19B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49BD696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71DF015E" w14:textId="77777777" w:rsidTr="00C54624">
        <w:trPr>
          <w:trHeight w:val="268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3FD08DB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Sep 11</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3ED8FA5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Final technical style </w:t>
            </w:r>
            <w:proofErr w:type="gramStart"/>
            <w:r>
              <w:rPr>
                <w:rFonts w:ascii="Times New Roman" w:eastAsia="Times New Roman" w:hAnsi="Times New Roman" w:cs="Times New Roman"/>
              </w:rPr>
              <w:t>edit</w:t>
            </w:r>
            <w:proofErr w:type="gramEnd"/>
            <w:r>
              <w:rPr>
                <w:rFonts w:ascii="Times New Roman" w:eastAsia="Times New Roman" w:hAnsi="Times New Roman" w:cs="Times New Roman"/>
              </w:rPr>
              <w:t xml:space="preserve"> and justification memo exam</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25081B0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430152A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Tech Style Edit/Memo (final, completed in class)</w:t>
            </w:r>
          </w:p>
          <w:p w14:paraId="24CBACB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34AE24ED" w14:textId="77777777" w:rsidR="006C6080"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#1</w:t>
            </w:r>
          </w:p>
          <w:p w14:paraId="49BB1AF3" w14:textId="77777777" w:rsidR="00C54624" w:rsidRDefault="00C54624" w:rsidP="00AE5B0D">
            <w:pPr>
              <w:spacing w:before="240"/>
              <w:rPr>
                <w:rFonts w:ascii="Times New Roman" w:eastAsia="Times New Roman" w:hAnsi="Times New Roman" w:cs="Times New Roman"/>
                <w:color w:val="EE0000"/>
              </w:rPr>
            </w:pPr>
          </w:p>
          <w:p w14:paraId="17CB6B4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74B42283" w14:textId="77777777" w:rsidTr="00C54624">
        <w:trPr>
          <w:trHeight w:val="620"/>
        </w:trPr>
        <w:tc>
          <w:tcPr>
            <w:tcW w:w="3065" w:type="dxa"/>
            <w:tcBorders>
              <w:top w:val="single" w:sz="4" w:space="0" w:color="auto"/>
              <w:left w:val="single" w:sz="4" w:space="0" w:color="auto"/>
              <w:bottom w:val="single" w:sz="4" w:space="0" w:color="auto"/>
              <w:right w:val="nil"/>
            </w:tcBorders>
            <w:shd w:val="clear" w:color="auto" w:fill="9BBB59" w:themeFill="accent3"/>
            <w:tcMar>
              <w:top w:w="0" w:type="dxa"/>
              <w:left w:w="100" w:type="dxa"/>
              <w:bottom w:w="0" w:type="dxa"/>
              <w:right w:w="100" w:type="dxa"/>
            </w:tcMar>
          </w:tcPr>
          <w:p w14:paraId="5087E41B" w14:textId="158B6D00" w:rsidR="006C6080" w:rsidRDefault="006C6080" w:rsidP="006C6080">
            <w:pPr>
              <w:spacing w:before="240"/>
              <w:rPr>
                <w:rFonts w:ascii="Times New Roman" w:eastAsia="Times New Roman" w:hAnsi="Times New Roman" w:cs="Times New Roman"/>
              </w:rPr>
            </w:pPr>
            <w:r w:rsidRPr="009053DF">
              <w:rPr>
                <w:rFonts w:ascii="Times New Roman" w:eastAsia="Times New Roman" w:hAnsi="Times New Roman" w:cs="Times New Roman"/>
                <w:b/>
                <w:bCs/>
              </w:rPr>
              <w:t>Unit 2. Technical Design</w:t>
            </w:r>
          </w:p>
        </w:tc>
        <w:tc>
          <w:tcPr>
            <w:tcW w:w="1854"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0846B634" w14:textId="77777777" w:rsidR="006C6080" w:rsidRDefault="006C6080" w:rsidP="006C6080">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1BC8ACEE" w14:textId="77777777" w:rsidR="006C6080" w:rsidRDefault="006C6080" w:rsidP="006C6080">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9BBB59" w:themeFill="accent3"/>
            <w:tcMar>
              <w:top w:w="0" w:type="dxa"/>
              <w:left w:w="100" w:type="dxa"/>
              <w:bottom w:w="0" w:type="dxa"/>
              <w:right w:w="100" w:type="dxa"/>
            </w:tcMar>
          </w:tcPr>
          <w:p w14:paraId="7C9ED73C" w14:textId="77777777" w:rsidR="006C6080" w:rsidRDefault="006C6080" w:rsidP="006C6080">
            <w:pPr>
              <w:spacing w:before="240"/>
              <w:rPr>
                <w:rFonts w:ascii="Times New Roman" w:eastAsia="Times New Roman" w:hAnsi="Times New Roman" w:cs="Times New Roman"/>
              </w:rPr>
            </w:pPr>
          </w:p>
        </w:tc>
      </w:tr>
      <w:tr w:rsidR="006C6080" w14:paraId="1052E12A" w14:textId="77777777" w:rsidTr="00C54624">
        <w:trPr>
          <w:trHeight w:val="1650"/>
        </w:trPr>
        <w:tc>
          <w:tcPr>
            <w:tcW w:w="30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05903C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14</w:t>
            </w:r>
          </w:p>
        </w:tc>
        <w:tc>
          <w:tcPr>
            <w:tcW w:w="185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2BD5AEF" w14:textId="1BD6D970"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Intro to Technical Design; resume and LinkedIn assignment; Activity: Resume conventions</w:t>
            </w:r>
          </w:p>
        </w:tc>
        <w:tc>
          <w:tcPr>
            <w:tcW w:w="284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55677F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6.1, 6.4-6.7, 14.6</w:t>
            </w:r>
          </w:p>
          <w:p w14:paraId="41441F5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D73D8D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AA22EE8" w14:textId="77777777" w:rsidTr="00C54624">
        <w:trPr>
          <w:trHeight w:val="1160"/>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5694C42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16</w:t>
            </w:r>
          </w:p>
        </w:tc>
        <w:tc>
          <w:tcPr>
            <w:tcW w:w="1854"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716DCFC" w14:textId="25C08BF1"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Resume assessment</w:t>
            </w:r>
          </w:p>
        </w:tc>
        <w:tc>
          <w:tcPr>
            <w:tcW w:w="284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0328708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171179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7A98ECC" w14:textId="77777777" w:rsidTr="00C54624">
        <w:trPr>
          <w:trHeight w:val="1497"/>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EE563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Sep 18</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472DDE3" w14:textId="6069DF45"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Job posting analysis; finding a job ad</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5B7035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13.1-13.2</w:t>
            </w:r>
          </w:p>
          <w:p w14:paraId="1907EB1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FD2739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6.1 &amp; 6.4-6.7, Unit 13.1-13.2 Quiz</w:t>
            </w:r>
          </w:p>
        </w:tc>
      </w:tr>
      <w:tr w:rsidR="006C6080" w14:paraId="6F7B5D39" w14:textId="77777777" w:rsidTr="00C54624">
        <w:trPr>
          <w:trHeight w:val="1353"/>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D7F64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21</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2E0F2D2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Resumes; self-recommendation letter</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449D71A4" w14:textId="782E5EB4"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671D70C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DBC1A1A" w14:textId="77777777" w:rsidTr="00C54624">
        <w:trPr>
          <w:trHeight w:val="223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B44DF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23</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F79C674" w14:textId="382000AA"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Resume Workshop; Creating a resume “shell” with MS-Word tables</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5DBF272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094D18C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09807FB"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4423DCC"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Fri, Sep 25</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E9BF7AD" w14:textId="6D1FD131"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Peer reviews of resumes</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0795FAC"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B6A85B4" w14:textId="0F5BF976"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Resume (draft) with job posting</w:t>
            </w:r>
          </w:p>
        </w:tc>
      </w:tr>
      <w:tr w:rsidR="006C6080" w14:paraId="4003B33D"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770DDD" w14:textId="77777777" w:rsidR="006C6080" w:rsidRPr="00735B1E"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28</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AB2EC4F" w14:textId="385E72BD"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Workshop: revising the resume</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D2075C2"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1524BE7"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p w14:paraId="4D3687C7"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tc>
      </w:tr>
      <w:tr w:rsidR="006C6080" w14:paraId="12F968D4"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FFF73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30</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42ED5DFE" w14:textId="20FCB204"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LinkedIn 101</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273BAF4B" w14:textId="77777777" w:rsidR="006C6080" w:rsidRDefault="006C6080" w:rsidP="00AE5B0D">
            <w:pPr>
              <w:spacing w:before="240"/>
              <w:rPr>
                <w:rFonts w:ascii="Times New Roman" w:eastAsia="Times New Roman" w:hAnsi="Times New Roman" w:cs="Times New Roman"/>
                <w:color w:val="1155CC"/>
                <w:u w:val="single"/>
              </w:rPr>
            </w:pPr>
            <w:r>
              <w:rPr>
                <w:rFonts w:ascii="Times New Roman" w:eastAsia="Times New Roman" w:hAnsi="Times New Roman" w:cs="Times New Roman"/>
              </w:rPr>
              <w:t>Palmer's</w:t>
            </w:r>
            <w:hyperlink r:id="rId19">
              <w:r>
                <w:rPr>
                  <w:rFonts w:ascii="Times New Roman" w:eastAsia="Times New Roman" w:hAnsi="Times New Roman" w:cs="Times New Roman"/>
                </w:rPr>
                <w:t xml:space="preserve"> </w:t>
              </w:r>
            </w:hyperlink>
            <w:hyperlink r:id="rId20">
              <w:r>
                <w:rPr>
                  <w:rFonts w:ascii="Times New Roman" w:eastAsia="Times New Roman" w:hAnsi="Times New Roman" w:cs="Times New Roman"/>
                  <w:color w:val="1155CC"/>
                  <w:u w:val="single"/>
                </w:rPr>
                <w:t>"LinkedIn: Are you making the key connections?"</w:t>
              </w:r>
            </w:hyperlink>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37C097CE" w14:textId="77777777" w:rsidR="006C6080" w:rsidRDefault="006C6080" w:rsidP="00AE5B0D">
            <w:pPr>
              <w:spacing w:before="240"/>
              <w:rPr>
                <w:rFonts w:ascii="Times New Roman" w:eastAsia="Times New Roman" w:hAnsi="Times New Roman" w:cs="Times New Roman"/>
                <w:highlight w:val="yellow"/>
              </w:rPr>
            </w:pPr>
            <w:r>
              <w:rPr>
                <w:rFonts w:ascii="Times New Roman" w:eastAsia="Times New Roman" w:hAnsi="Times New Roman" w:cs="Times New Roman"/>
                <w:highlight w:val="yellow"/>
              </w:rPr>
              <w:t>Resume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 with job posting</w:t>
            </w:r>
          </w:p>
          <w:p w14:paraId="728C7F3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5F364D92" w14:textId="77777777" w:rsidTr="00C54624">
        <w:trPr>
          <w:trHeight w:val="133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5374CA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2</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839E7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Peer reviews of LinkedIn headlines and summaries</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64381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C8AEE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6DEAF15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6939887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3696E394" w14:textId="77777777" w:rsidTr="00C54624">
        <w:trPr>
          <w:trHeight w:val="2433"/>
        </w:trPr>
        <w:tc>
          <w:tcPr>
            <w:tcW w:w="3065"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tcPr>
          <w:p w14:paraId="414AC74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5</w:t>
            </w:r>
          </w:p>
        </w:tc>
        <w:tc>
          <w:tcPr>
            <w:tcW w:w="1854"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6B650737" w14:textId="0B8DDAB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Cover letters and interviewing skills</w:t>
            </w:r>
          </w:p>
        </w:tc>
        <w:tc>
          <w:tcPr>
            <w:tcW w:w="2847"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360A9509" w14:textId="5E6384AD"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 6.2-6.3</w:t>
            </w:r>
          </w:p>
        </w:tc>
        <w:tc>
          <w:tcPr>
            <w:tcW w:w="2880"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4F0448F2" w14:textId="77777777" w:rsidR="006C6080" w:rsidRDefault="006C6080" w:rsidP="00AE5B0D">
            <w:pPr>
              <w:spacing w:before="240"/>
              <w:rPr>
                <w:rFonts w:ascii="Times New Roman" w:eastAsia="Times New Roman" w:hAnsi="Times New Roman" w:cs="Times New Roman"/>
                <w:highlight w:val="yellow"/>
              </w:rPr>
            </w:pPr>
            <w:r>
              <w:rPr>
                <w:rFonts w:ascii="Times New Roman" w:eastAsia="Times New Roman" w:hAnsi="Times New Roman" w:cs="Times New Roman"/>
                <w:highlight w:val="yellow"/>
              </w:rPr>
              <w:t>LinkedIn headline/summary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w:t>
            </w:r>
          </w:p>
          <w:p w14:paraId="726F3B1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7AA211EE" w14:textId="313D9F29" w:rsidR="006C6080" w:rsidRPr="00C54624"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#2</w:t>
            </w:r>
          </w:p>
        </w:tc>
      </w:tr>
      <w:tr w:rsidR="00C54624" w14:paraId="53484FEF" w14:textId="77777777" w:rsidTr="00707D28">
        <w:trPr>
          <w:trHeight w:val="678"/>
        </w:trPr>
        <w:tc>
          <w:tcPr>
            <w:tcW w:w="10646" w:type="dxa"/>
            <w:gridSpan w:val="4"/>
            <w:tcBorders>
              <w:top w:val="single" w:sz="4" w:space="0" w:color="auto"/>
              <w:left w:val="single" w:sz="4" w:space="0" w:color="auto"/>
              <w:bottom w:val="single" w:sz="4" w:space="0" w:color="auto"/>
              <w:right w:val="single" w:sz="4" w:space="0" w:color="auto"/>
            </w:tcBorders>
            <w:shd w:val="clear" w:color="auto" w:fill="9BBB59" w:themeFill="accent3"/>
            <w:tcMar>
              <w:top w:w="0" w:type="dxa"/>
              <w:left w:w="100" w:type="dxa"/>
              <w:bottom w:w="0" w:type="dxa"/>
              <w:right w:w="100" w:type="dxa"/>
            </w:tcMar>
          </w:tcPr>
          <w:p w14:paraId="129E0591" w14:textId="4045EEA6" w:rsidR="00C54624" w:rsidRDefault="00C54624" w:rsidP="00AE5B0D">
            <w:pPr>
              <w:spacing w:before="240"/>
              <w:rPr>
                <w:rFonts w:ascii="Times New Roman" w:eastAsia="Times New Roman" w:hAnsi="Times New Roman" w:cs="Times New Roman"/>
                <w:highlight w:val="yellow"/>
              </w:rPr>
            </w:pPr>
            <w:r w:rsidRPr="00C54624">
              <w:rPr>
                <w:rFonts w:ascii="Times New Roman" w:eastAsia="Times New Roman" w:hAnsi="Times New Roman" w:cs="Times New Roman"/>
                <w:b/>
                <w:bCs/>
              </w:rPr>
              <w:t>Unit 3. Project Management</w:t>
            </w:r>
          </w:p>
        </w:tc>
      </w:tr>
      <w:tr w:rsidR="006C6080" w14:paraId="50D1A9C8" w14:textId="77777777" w:rsidTr="00C54624">
        <w:trPr>
          <w:trHeight w:val="1920"/>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ACE5F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7</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40FE2A90" w14:textId="77777777" w:rsidR="006C6080" w:rsidRDefault="006C6080" w:rsidP="00AE5B0D">
            <w:pPr>
              <w:spacing w:before="240"/>
              <w:rPr>
                <w:rFonts w:ascii="Times New Roman" w:eastAsia="Times New Roman" w:hAnsi="Times New Roman" w:cs="Times New Roman"/>
                <w:color w:val="1155CC"/>
                <w:u w:val="single"/>
              </w:rPr>
            </w:pPr>
            <w:r>
              <w:rPr>
                <w:rFonts w:ascii="Times New Roman" w:eastAsia="Times New Roman" w:hAnsi="Times New Roman" w:cs="Times New Roman"/>
              </w:rPr>
              <w:t>Intro to project management; Activity: Working with a team;</w:t>
            </w:r>
            <w:hyperlink r:id="rId21">
              <w:r>
                <w:rPr>
                  <w:rFonts w:ascii="Times New Roman" w:eastAsia="Times New Roman" w:hAnsi="Times New Roman" w:cs="Times New Roman"/>
                </w:rPr>
                <w:t xml:space="preserve"> </w:t>
              </w:r>
            </w:hyperlink>
            <w:hyperlink r:id="rId22">
              <w:r>
                <w:rPr>
                  <w:rFonts w:ascii="Times New Roman" w:eastAsia="Times New Roman" w:hAnsi="Times New Roman" w:cs="Times New Roman"/>
                  <w:color w:val="0563C1"/>
                  <w:u w:val="single"/>
                </w:rPr>
                <w:t>Team roles</w:t>
              </w:r>
            </w:hyperlink>
            <w:r>
              <w:rPr>
                <w:rFonts w:ascii="Times New Roman" w:eastAsia="Times New Roman" w:hAnsi="Times New Roman" w:cs="Times New Roman"/>
              </w:rPr>
              <w:t>,</w:t>
            </w:r>
            <w:hyperlink r:id="rId23">
              <w:r>
                <w:rPr>
                  <w:rFonts w:ascii="Times New Roman" w:eastAsia="Times New Roman" w:hAnsi="Times New Roman" w:cs="Times New Roman"/>
                </w:rPr>
                <w:t xml:space="preserve"> </w:t>
              </w:r>
            </w:hyperlink>
            <w:hyperlink r:id="rId24">
              <w:r>
                <w:rPr>
                  <w:rFonts w:ascii="Times New Roman" w:eastAsia="Times New Roman" w:hAnsi="Times New Roman" w:cs="Times New Roman"/>
                  <w:color w:val="1155CC"/>
                  <w:u w:val="single"/>
                </w:rPr>
                <w:t>learning styles</w:t>
              </w:r>
            </w:hyperlink>
          </w:p>
          <w:p w14:paraId="71B3B23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15CA163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10.1-10.7</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04C33B9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10.1-10.7 Quiz</w:t>
            </w:r>
          </w:p>
        </w:tc>
      </w:tr>
      <w:tr w:rsidR="006C6080" w14:paraId="438936E0" w14:textId="77777777" w:rsidTr="00C54624">
        <w:trPr>
          <w:trHeight w:val="109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166B31A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9</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61489F1E" w14:textId="58354AD2"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Team-building activity: Writing a team charter</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3A0D1944" w14:textId="4CCEBBBD"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238F179A" w14:textId="32050D7D" w:rsidR="006C6080" w:rsidRDefault="006C6080" w:rsidP="00AE5B0D">
            <w:pPr>
              <w:spacing w:before="240"/>
              <w:rPr>
                <w:rFonts w:ascii="Times New Roman" w:eastAsia="Times New Roman" w:hAnsi="Times New Roman" w:cs="Times New Roman"/>
              </w:rPr>
            </w:pPr>
          </w:p>
        </w:tc>
      </w:tr>
      <w:tr w:rsidR="006C6080" w14:paraId="15D3DF70" w14:textId="77777777" w:rsidTr="00C54624">
        <w:trPr>
          <w:trHeight w:val="1650"/>
        </w:trPr>
        <w:tc>
          <w:tcPr>
            <w:tcW w:w="306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tcPr>
          <w:p w14:paraId="020B179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12</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3E24CF11" w14:textId="73985830"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Project Management Research Report Part 1: Preliminary Research</w:t>
            </w: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25289F9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227FF4B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nil"/>
              <w:bottom w:val="single" w:sz="4" w:space="0" w:color="auto"/>
              <w:right w:val="single" w:sz="4" w:space="0" w:color="auto"/>
            </w:tcBorders>
            <w:tcMar>
              <w:top w:w="0" w:type="dxa"/>
              <w:left w:w="100" w:type="dxa"/>
              <w:bottom w:w="0" w:type="dxa"/>
              <w:right w:w="100" w:type="dxa"/>
            </w:tcMar>
          </w:tcPr>
          <w:p w14:paraId="21DD0B65" w14:textId="77777777" w:rsidR="006C6080" w:rsidRDefault="006C6080" w:rsidP="00AE5B0D">
            <w:pPr>
              <w:spacing w:before="240"/>
              <w:rPr>
                <w:rFonts w:ascii="Times New Roman" w:eastAsia="Times New Roman" w:hAnsi="Times New Roman" w:cs="Times New Roman"/>
              </w:rPr>
            </w:pPr>
          </w:p>
          <w:p w14:paraId="380AEA8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4A2BD912" w14:textId="77777777" w:rsidTr="00C54624">
        <w:trPr>
          <w:trHeight w:val="1890"/>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7C2F8D7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14</w:t>
            </w:r>
          </w:p>
        </w:tc>
        <w:tc>
          <w:tcPr>
            <w:tcW w:w="1854"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4753473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Part 2 of Project Management Report: Creating user-test scenarios</w:t>
            </w:r>
          </w:p>
          <w:p w14:paraId="1C043E06" w14:textId="52B29D35"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69CC1F5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14.3 (only read the content related to “Usability’)</w:t>
            </w:r>
          </w:p>
          <w:p w14:paraId="56DBC23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“How to conduct a usability test” (YouTube video linked on Canvas)</w:t>
            </w:r>
          </w:p>
        </w:tc>
        <w:tc>
          <w:tcPr>
            <w:tcW w:w="2880"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47B6C83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A14D5E4" w14:textId="77777777" w:rsidTr="00C54624">
        <w:trPr>
          <w:trHeight w:val="142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F33616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16</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12B97E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Practice user-testing</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6F9F09" w14:textId="77777777" w:rsidR="006C6080" w:rsidRDefault="006C6080" w:rsidP="00AE5B0D">
            <w:pPr>
              <w:spacing w:before="240"/>
              <w:rPr>
                <w:rFonts w:ascii="Times New Roman" w:eastAsia="Times New Roman" w:hAnsi="Times New Roman" w:cs="Times New Roman"/>
              </w:rPr>
            </w:pP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34EA7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E21C09C" w14:textId="77777777" w:rsidTr="00C54624">
        <w:trPr>
          <w:trHeight w:val="81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C5E57C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19</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A5B5AB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PMR Part 3 team workday</w:t>
            </w:r>
          </w:p>
          <w:p w14:paraId="2DB41970" w14:textId="77777777" w:rsidR="006C6080" w:rsidRDefault="006C6080" w:rsidP="00AE5B0D">
            <w:pPr>
              <w:spacing w:before="240"/>
              <w:rPr>
                <w:rFonts w:ascii="Times New Roman" w:eastAsia="Times New Roman" w:hAnsi="Times New Roman" w:cs="Times New Roman"/>
              </w:rPr>
            </w:pP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140BA4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5B37E2E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A099EE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15BBBC28" w14:textId="77777777" w:rsidTr="00C54624">
        <w:trPr>
          <w:trHeight w:val="109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5FE6FF7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21</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0E064184" w14:textId="760ED816"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PMR progress report; Assign employment outlook report; set up team project workspace; work on PMR</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210C258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 8</w:t>
            </w:r>
          </w:p>
          <w:p w14:paraId="6A090F00" w14:textId="77777777"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7891541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 8</w:t>
            </w:r>
          </w:p>
          <w:p w14:paraId="7A54793B" w14:textId="77777777" w:rsidR="006C6080" w:rsidRDefault="006C6080" w:rsidP="00AE5B0D">
            <w:pPr>
              <w:spacing w:before="240"/>
              <w:rPr>
                <w:rFonts w:ascii="Times New Roman" w:eastAsia="Times New Roman" w:hAnsi="Times New Roman" w:cs="Times New Roman"/>
              </w:rPr>
            </w:pPr>
          </w:p>
        </w:tc>
      </w:tr>
      <w:tr w:rsidR="00C54624" w14:paraId="2A051CEA" w14:textId="77777777" w:rsidTr="00C54624">
        <w:trPr>
          <w:trHeight w:val="720"/>
        </w:trPr>
        <w:tc>
          <w:tcPr>
            <w:tcW w:w="3065" w:type="dxa"/>
            <w:tcBorders>
              <w:top w:val="single" w:sz="4" w:space="0" w:color="auto"/>
              <w:left w:val="single" w:sz="4" w:space="0" w:color="auto"/>
              <w:bottom w:val="single" w:sz="4" w:space="0" w:color="auto"/>
              <w:right w:val="nil"/>
            </w:tcBorders>
            <w:shd w:val="clear" w:color="auto" w:fill="9BBB59" w:themeFill="accent3"/>
            <w:tcMar>
              <w:top w:w="0" w:type="dxa"/>
              <w:left w:w="100" w:type="dxa"/>
              <w:bottom w:w="0" w:type="dxa"/>
              <w:right w:w="100" w:type="dxa"/>
            </w:tcMar>
          </w:tcPr>
          <w:p w14:paraId="3FE26546" w14:textId="38AB21BE" w:rsidR="00C54624" w:rsidRPr="009D6D3A" w:rsidRDefault="00C54624" w:rsidP="00AE5B0D">
            <w:pPr>
              <w:spacing w:before="240"/>
              <w:rPr>
                <w:rFonts w:ascii="Times New Roman" w:eastAsia="Times New Roman" w:hAnsi="Times New Roman" w:cs="Times New Roman"/>
                <w:b/>
                <w:bCs/>
              </w:rPr>
            </w:pPr>
            <w:r w:rsidRPr="009D6D3A">
              <w:rPr>
                <w:rFonts w:ascii="Times New Roman" w:eastAsia="Times New Roman" w:hAnsi="Times New Roman" w:cs="Times New Roman"/>
                <w:b/>
                <w:bCs/>
              </w:rPr>
              <w:t>Unit 4. Data Synthesis</w:t>
            </w:r>
          </w:p>
        </w:tc>
        <w:tc>
          <w:tcPr>
            <w:tcW w:w="1854"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6B540E43" w14:textId="77777777" w:rsidR="00C54624" w:rsidRDefault="00C54624"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12B40665" w14:textId="77777777" w:rsidR="00C54624" w:rsidRDefault="00C54624"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9BBB59" w:themeFill="accent3"/>
            <w:tcMar>
              <w:top w:w="0" w:type="dxa"/>
              <w:left w:w="100" w:type="dxa"/>
              <w:bottom w:w="0" w:type="dxa"/>
              <w:right w:w="100" w:type="dxa"/>
            </w:tcMar>
          </w:tcPr>
          <w:p w14:paraId="1F661374" w14:textId="77777777" w:rsidR="00C54624" w:rsidRDefault="00C54624" w:rsidP="00AE5B0D">
            <w:pPr>
              <w:spacing w:before="240"/>
              <w:rPr>
                <w:rFonts w:ascii="Times New Roman" w:eastAsia="Times New Roman" w:hAnsi="Times New Roman" w:cs="Times New Roman"/>
              </w:rPr>
            </w:pPr>
          </w:p>
        </w:tc>
      </w:tr>
      <w:tr w:rsidR="006C6080" w14:paraId="275885C1" w14:textId="77777777" w:rsidTr="00C54624">
        <w:trPr>
          <w:trHeight w:val="2160"/>
        </w:trPr>
        <w:tc>
          <w:tcPr>
            <w:tcW w:w="3065"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tcPr>
          <w:p w14:paraId="61C2101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23</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18AE952B" w14:textId="1F7FBD4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Primary research; identify potential interviewees; developing interview questions</w:t>
            </w: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7C9D48B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Units 15.1-15.3</w:t>
            </w:r>
          </w:p>
        </w:tc>
        <w:tc>
          <w:tcPr>
            <w:tcW w:w="2880"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38FB9A3A" w14:textId="77777777" w:rsidR="006C6080" w:rsidRDefault="006C6080" w:rsidP="00AE5B0D">
            <w:pPr>
              <w:spacing w:before="240"/>
              <w:rPr>
                <w:rFonts w:ascii="Times New Roman" w:eastAsia="Times New Roman" w:hAnsi="Times New Roman" w:cs="Times New Roman"/>
              </w:rPr>
            </w:pPr>
          </w:p>
        </w:tc>
      </w:tr>
      <w:tr w:rsidR="006C6080" w14:paraId="35921D3A" w14:textId="77777777" w:rsidTr="00C54624">
        <w:trPr>
          <w:trHeight w:val="1970"/>
        </w:trPr>
        <w:tc>
          <w:tcPr>
            <w:tcW w:w="306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tcPr>
          <w:p w14:paraId="0A0FF90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26</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21B5AC14" w14:textId="19146FCE"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Secondary research; Investigating the Bureau of Labor Statistics</w:t>
            </w: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51974D76" w14:textId="77777777" w:rsidR="006C6080" w:rsidRDefault="006C6080"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tcMar>
              <w:top w:w="0" w:type="dxa"/>
              <w:left w:w="100" w:type="dxa"/>
              <w:bottom w:w="0" w:type="dxa"/>
              <w:right w:w="100" w:type="dxa"/>
            </w:tcMar>
          </w:tcPr>
          <w:p w14:paraId="34838BAC" w14:textId="77777777" w:rsidR="006C6080" w:rsidRPr="000B5235" w:rsidRDefault="006C6080" w:rsidP="00AE5B0D">
            <w:pPr>
              <w:spacing w:before="240"/>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highlight w:val="yellow"/>
              </w:rPr>
              <w:t>Project management report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w:t>
            </w:r>
          </w:p>
        </w:tc>
      </w:tr>
      <w:tr w:rsidR="006C6080" w14:paraId="14658307" w14:textId="77777777" w:rsidTr="00C54624">
        <w:trPr>
          <w:trHeight w:val="1365"/>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178087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28</w:t>
            </w:r>
          </w:p>
        </w:tc>
        <w:tc>
          <w:tcPr>
            <w:tcW w:w="1854"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6390EA8B" w14:textId="4011E610"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Secondary research; Job postings</w:t>
            </w:r>
          </w:p>
        </w:tc>
        <w:tc>
          <w:tcPr>
            <w:tcW w:w="284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982B82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6DE9777" w14:textId="77777777" w:rsidR="006C6080" w:rsidRDefault="006C6080" w:rsidP="00AE5B0D">
            <w:pPr>
              <w:spacing w:before="240" w:after="0" w:line="240" w:lineRule="auto"/>
              <w:rPr>
                <w:rFonts w:ascii="Times New Roman" w:eastAsia="Times New Roman" w:hAnsi="Times New Roman" w:cs="Times New Roman"/>
                <w:highlight w:val="yellow"/>
              </w:rPr>
            </w:pPr>
          </w:p>
        </w:tc>
      </w:tr>
      <w:tr w:rsidR="006C6080" w14:paraId="2564FA01"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60725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30</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ED78AE3" w14:textId="09B3BE72"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Synthesizing data from the Handbook and the job postings (short report)</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DF830B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5716E8A" w14:textId="77777777" w:rsidR="006C6080"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#3</w:t>
            </w:r>
          </w:p>
          <w:p w14:paraId="0BAA755C" w14:textId="77777777" w:rsidR="006C6080" w:rsidRDefault="006C6080" w:rsidP="00AE5B0D">
            <w:pPr>
              <w:spacing w:before="240"/>
              <w:rPr>
                <w:rFonts w:ascii="Times New Roman" w:eastAsia="Times New Roman" w:hAnsi="Times New Roman" w:cs="Times New Roman"/>
              </w:rPr>
            </w:pPr>
          </w:p>
        </w:tc>
      </w:tr>
      <w:tr w:rsidR="006C6080" w14:paraId="1F63DB46" w14:textId="77777777" w:rsidTr="00C54624">
        <w:trPr>
          <w:trHeight w:val="165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DD7B8F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2</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1036249" w14:textId="14137A88"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Reevaluate group charter; evaluate interview summaries activity on Canvas</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9DE53C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141ABA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75F20F7"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DFD49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Nov 4</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4432ABDA" w14:textId="4892C55C"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Designing visual information; Technical graphics</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66F7B31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16.1-16.2</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479E84F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141F385"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780708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Nov 6</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C7DF588" w14:textId="2AA9A103"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Activity: Interview summary</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7413C2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CAE2EB1" w14:textId="77777777" w:rsidR="006C6080" w:rsidRDefault="006C6080" w:rsidP="00AE5B0D">
            <w:pPr>
              <w:spacing w:before="240"/>
              <w:rPr>
                <w:rFonts w:ascii="Times New Roman" w:eastAsia="Times New Roman" w:hAnsi="Times New Roman" w:cs="Times New Roman"/>
              </w:rPr>
            </w:pPr>
          </w:p>
        </w:tc>
      </w:tr>
      <w:tr w:rsidR="006C6080" w14:paraId="6E85AA66" w14:textId="77777777" w:rsidTr="00C54624">
        <w:trPr>
          <w:trHeight w:val="810"/>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28308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9</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9B70CA0" w14:textId="4A5076D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Group workday, EOR outline; EOR helpful video</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5E6C319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77B8258E" w14:textId="77777777" w:rsidR="006C6080" w:rsidRDefault="006C6080" w:rsidP="00AE5B0D">
            <w:pPr>
              <w:spacing w:before="240"/>
              <w:rPr>
                <w:rFonts w:ascii="Times New Roman" w:eastAsia="Times New Roman" w:hAnsi="Times New Roman" w:cs="Times New Roman"/>
              </w:rPr>
            </w:pPr>
          </w:p>
        </w:tc>
      </w:tr>
      <w:tr w:rsidR="006C6080" w14:paraId="71FC045F" w14:textId="77777777" w:rsidTr="00C54624">
        <w:trPr>
          <w:trHeight w:val="136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8E707F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Nov 11</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B2CA60" w14:textId="26706CE1"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Integrating Quotations and APA style </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00AA503" w14:textId="77777777" w:rsidR="006C6080" w:rsidRDefault="006C6080" w:rsidP="00AE5B0D">
            <w:pPr>
              <w:spacing w:before="240"/>
              <w:rPr>
                <w:rFonts w:ascii="Times New Roman" w:eastAsia="Times New Roman" w:hAnsi="Times New Roman" w:cs="Times New Roman"/>
              </w:rPr>
            </w:pP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69194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5309B4BC" w14:textId="77777777" w:rsidTr="00C54624">
        <w:trPr>
          <w:trHeight w:val="136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409E3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Nov 13</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CAF3CA4" w14:textId="781E490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Evaluating example EORs; in-class </w:t>
            </w:r>
            <w:proofErr w:type="gramStart"/>
            <w:r>
              <w:rPr>
                <w:rFonts w:ascii="Times New Roman" w:eastAsia="Times New Roman" w:hAnsi="Times New Roman" w:cs="Times New Roman"/>
              </w:rPr>
              <w:t>work day</w:t>
            </w:r>
            <w:proofErr w:type="gramEnd"/>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9B624F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BB4D2D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3A3919E9" w14:textId="77777777" w:rsidTr="00C54624">
        <w:trPr>
          <w:trHeight w:val="867"/>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676B5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16</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9E6579B" w14:textId="2338FF1C"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EOR peer review</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BBA98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E63802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EOR draft due</w:t>
            </w:r>
          </w:p>
        </w:tc>
      </w:tr>
      <w:tr w:rsidR="006C6080" w14:paraId="53CA9C4A" w14:textId="77777777" w:rsidTr="00C54624">
        <w:trPr>
          <w:trHeight w:val="81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BA3D82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Nov 18</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7A77E0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Final </w:t>
            </w:r>
            <w:proofErr w:type="gramStart"/>
            <w:r>
              <w:rPr>
                <w:rFonts w:ascii="Times New Roman" w:eastAsia="Times New Roman" w:hAnsi="Times New Roman" w:cs="Times New Roman"/>
              </w:rPr>
              <w:t>work day</w:t>
            </w:r>
            <w:proofErr w:type="gramEnd"/>
            <w:r>
              <w:rPr>
                <w:rFonts w:ascii="Times New Roman" w:eastAsia="Times New Roman" w:hAnsi="Times New Roman" w:cs="Times New Roman"/>
              </w:rPr>
              <w:t xml:space="preserve"> on EOR</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F9B693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81FB75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2597E90" w14:textId="77777777" w:rsidTr="00C54624">
        <w:trPr>
          <w:trHeight w:val="109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1EDAA87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Nov 20</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21641FF7" w14:textId="5C9F8CC4"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Team evaluations; SPOT evaluations; Career speed networking</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192B030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2220C5AB" w14:textId="77777777" w:rsidR="006C6080" w:rsidRDefault="006C6080" w:rsidP="00AE5B0D">
            <w:pPr>
              <w:spacing w:before="240"/>
              <w:rPr>
                <w:rFonts w:ascii="Times New Roman" w:eastAsia="Times New Roman" w:hAnsi="Times New Roman" w:cs="Times New Roman"/>
                <w:highlight w:val="yellow"/>
              </w:rPr>
            </w:pPr>
            <w:r>
              <w:rPr>
                <w:rFonts w:ascii="Times New Roman" w:eastAsia="Times New Roman" w:hAnsi="Times New Roman" w:cs="Times New Roman"/>
                <w:highlight w:val="yellow"/>
              </w:rPr>
              <w:t>Employment outlook report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w:t>
            </w:r>
          </w:p>
          <w:p w14:paraId="5E4BF09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C54624" w14:paraId="580A84E3" w14:textId="77777777" w:rsidTr="00C54624">
        <w:trPr>
          <w:trHeight w:val="512"/>
        </w:trPr>
        <w:tc>
          <w:tcPr>
            <w:tcW w:w="3065" w:type="dxa"/>
            <w:tcBorders>
              <w:top w:val="single" w:sz="4" w:space="0" w:color="auto"/>
              <w:left w:val="single" w:sz="4" w:space="0" w:color="auto"/>
              <w:bottom w:val="single" w:sz="4" w:space="0" w:color="auto"/>
              <w:right w:val="nil"/>
            </w:tcBorders>
            <w:shd w:val="clear" w:color="auto" w:fill="D9D9D9" w:themeFill="background1" w:themeFillShade="D9"/>
            <w:tcMar>
              <w:top w:w="0" w:type="dxa"/>
              <w:left w:w="100" w:type="dxa"/>
              <w:bottom w:w="0" w:type="dxa"/>
              <w:right w:w="100" w:type="dxa"/>
            </w:tcMar>
          </w:tcPr>
          <w:p w14:paraId="46F1BD0C" w14:textId="48F05325" w:rsidR="00C54624" w:rsidRDefault="00C54624" w:rsidP="00AE5B0D">
            <w:pPr>
              <w:spacing w:before="240"/>
              <w:rPr>
                <w:rFonts w:ascii="Times New Roman" w:eastAsia="Times New Roman" w:hAnsi="Times New Roman" w:cs="Times New Roman"/>
              </w:rPr>
            </w:pPr>
            <w:r w:rsidRPr="0081585E">
              <w:rPr>
                <w:rFonts w:ascii="Times New Roman" w:eastAsia="Times New Roman" w:hAnsi="Times New Roman" w:cs="Times New Roman"/>
              </w:rPr>
              <w:t>Thanksgiving Break: November 2</w:t>
            </w:r>
            <w:r>
              <w:rPr>
                <w:rFonts w:ascii="Times New Roman" w:eastAsia="Times New Roman" w:hAnsi="Times New Roman" w:cs="Times New Roman"/>
              </w:rPr>
              <w:t>3</w:t>
            </w:r>
            <w:r w:rsidRPr="0081585E">
              <w:rPr>
                <w:rFonts w:ascii="Times New Roman" w:eastAsia="Times New Roman" w:hAnsi="Times New Roman" w:cs="Times New Roman"/>
              </w:rPr>
              <w:t>-</w:t>
            </w:r>
            <w:r>
              <w:rPr>
                <w:rFonts w:ascii="Times New Roman" w:eastAsia="Times New Roman" w:hAnsi="Times New Roman" w:cs="Times New Roman"/>
              </w:rPr>
              <w:t>29</w:t>
            </w:r>
          </w:p>
        </w:tc>
        <w:tc>
          <w:tcPr>
            <w:tcW w:w="1854" w:type="dxa"/>
            <w:tcBorders>
              <w:top w:val="single" w:sz="4" w:space="0" w:color="auto"/>
              <w:left w:val="nil"/>
              <w:bottom w:val="single" w:sz="4" w:space="0" w:color="auto"/>
              <w:right w:val="nil"/>
            </w:tcBorders>
            <w:shd w:val="clear" w:color="auto" w:fill="D9D9D9" w:themeFill="background1" w:themeFillShade="D9"/>
            <w:tcMar>
              <w:top w:w="0" w:type="dxa"/>
              <w:left w:w="100" w:type="dxa"/>
              <w:bottom w:w="0" w:type="dxa"/>
              <w:right w:w="100" w:type="dxa"/>
            </w:tcMar>
          </w:tcPr>
          <w:p w14:paraId="42EE5711" w14:textId="77777777" w:rsidR="00C54624" w:rsidRDefault="00C54624"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D9D9D9" w:themeFill="background1" w:themeFillShade="D9"/>
            <w:tcMar>
              <w:top w:w="0" w:type="dxa"/>
              <w:left w:w="100" w:type="dxa"/>
              <w:bottom w:w="0" w:type="dxa"/>
              <w:right w:w="100" w:type="dxa"/>
            </w:tcMar>
          </w:tcPr>
          <w:p w14:paraId="4C8EFB9F" w14:textId="77777777" w:rsidR="00C54624" w:rsidRDefault="00C54624"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0" w:type="dxa"/>
              <w:bottom w:w="0" w:type="dxa"/>
              <w:right w:w="100" w:type="dxa"/>
            </w:tcMar>
          </w:tcPr>
          <w:p w14:paraId="2457D170" w14:textId="77777777" w:rsidR="00C54624" w:rsidRDefault="00C54624" w:rsidP="00AE5B0D">
            <w:pPr>
              <w:spacing w:before="240"/>
              <w:rPr>
                <w:rFonts w:ascii="Times New Roman" w:eastAsia="Times New Roman" w:hAnsi="Times New Roman" w:cs="Times New Roman"/>
                <w:highlight w:val="yellow"/>
              </w:rPr>
            </w:pPr>
          </w:p>
        </w:tc>
      </w:tr>
      <w:tr w:rsidR="006C6080" w14:paraId="6D1E3E38" w14:textId="77777777" w:rsidTr="00C54624">
        <w:trPr>
          <w:trHeight w:val="980"/>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6A19A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30</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E66C3A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LinkedIn Profile workshop</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276DC3E7" w14:textId="0E2188F4"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70AFE0B8" w14:textId="5A33BE8A" w:rsidR="006C6080" w:rsidRDefault="006C6080" w:rsidP="00AE5B0D">
            <w:pPr>
              <w:spacing w:before="240"/>
              <w:rPr>
                <w:rFonts w:ascii="Times New Roman" w:eastAsia="Times New Roman" w:hAnsi="Times New Roman" w:cs="Times New Roman"/>
              </w:rPr>
            </w:pPr>
          </w:p>
          <w:p w14:paraId="264CD89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4660A60F" w14:textId="77777777" w:rsidTr="00C54624">
        <w:trPr>
          <w:trHeight w:val="1083"/>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45E5F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Dec 2</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6094769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Correspondence case</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3A95953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1789E7C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Correspondences case (completed in class)</w:t>
            </w:r>
          </w:p>
          <w:p w14:paraId="208C6DE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7FE6488F" w14:textId="77777777" w:rsidTr="00C54624">
        <w:trPr>
          <w:trHeight w:val="810"/>
        </w:trPr>
        <w:tc>
          <w:tcPr>
            <w:tcW w:w="3065" w:type="dxa"/>
            <w:tcBorders>
              <w:top w:val="nil"/>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4CF6C5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Dec 4</w:t>
            </w:r>
          </w:p>
        </w:tc>
        <w:tc>
          <w:tcPr>
            <w:tcW w:w="1854"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47AEAE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No class!  UNT Reading Day</w:t>
            </w:r>
          </w:p>
          <w:p w14:paraId="1A91FEA7" w14:textId="77777777" w:rsidR="006C6080" w:rsidRDefault="006C6080" w:rsidP="00AE5B0D">
            <w:pPr>
              <w:spacing w:before="240"/>
              <w:rPr>
                <w:rFonts w:ascii="Times New Roman" w:eastAsia="Times New Roman" w:hAnsi="Times New Roman" w:cs="Times New Roman"/>
              </w:rPr>
            </w:pPr>
          </w:p>
        </w:tc>
        <w:tc>
          <w:tcPr>
            <w:tcW w:w="2847"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DE30DA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A8EC5D6" w14:textId="77777777" w:rsidR="006C6080"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highlight w:val="yellow"/>
              </w:rPr>
              <w:t>LinkedIn profile (</w:t>
            </w:r>
            <w:r>
              <w:rPr>
                <w:rFonts w:ascii="Times New Roman" w:eastAsia="Times New Roman" w:hAnsi="Times New Roman" w:cs="Times New Roman"/>
                <w:color w:val="EE0000"/>
                <w:highlight w:val="yellow"/>
              </w:rPr>
              <w:t>final</w:t>
            </w:r>
            <w:r>
              <w:rPr>
                <w:rFonts w:ascii="Times New Roman" w:eastAsia="Times New Roman" w:hAnsi="Times New Roman" w:cs="Times New Roman"/>
                <w:color w:val="EE0000"/>
              </w:rPr>
              <w:t>)</w:t>
            </w:r>
          </w:p>
          <w:p w14:paraId="12486F66" w14:textId="77777777" w:rsidR="006C6080" w:rsidRPr="007F630A"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#4</w:t>
            </w:r>
          </w:p>
        </w:tc>
      </w:tr>
      <w:tr w:rsidR="006C6080" w14:paraId="349177E4" w14:textId="77777777" w:rsidTr="00C54624">
        <w:trPr>
          <w:trHeight w:val="2217"/>
        </w:trPr>
        <w:tc>
          <w:tcPr>
            <w:tcW w:w="30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07A921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Dec 7-11</w:t>
            </w:r>
          </w:p>
        </w:tc>
        <w:tc>
          <w:tcPr>
            <w:tcW w:w="18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943EEE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Final exam period. We do not meet as a formal class this week.</w:t>
            </w:r>
          </w:p>
        </w:tc>
        <w:tc>
          <w:tcPr>
            <w:tcW w:w="284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E30C64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033214E" w14:textId="77777777" w:rsidR="006C6080" w:rsidRDefault="006C6080" w:rsidP="00AE5B0D">
            <w:pPr>
              <w:spacing w:before="240"/>
              <w:rPr>
                <w:rFonts w:ascii="Times New Roman" w:eastAsia="Times New Roman" w:hAnsi="Times New Roman" w:cs="Times New Roman"/>
              </w:rPr>
            </w:pPr>
          </w:p>
        </w:tc>
      </w:tr>
    </w:tbl>
    <w:p w14:paraId="6BB7B841" w14:textId="77BCFEA5" w:rsidR="006C6080" w:rsidRPr="00C54624" w:rsidRDefault="006C6080" w:rsidP="00C54624">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sectPr w:rsidR="006C6080" w:rsidRPr="00C54624">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embedRegular r:id="rId1" w:fontKey="{2FBEB4AC-0FA7-46F6-B6EF-4A1D0EAA9D61}"/>
    <w:embedBold r:id="rId2" w:fontKey="{2B210C5D-6507-4A44-9278-A18C8BAD41E0}"/>
    <w:embedItalic r:id="rId3" w:fontKey="{007ED369-A7CD-4048-BA32-A84B4CEDB36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4" w:fontKey="{73FA96B8-794E-47BD-8B53-836A4B818A7A}"/>
  </w:font>
  <w:font w:name="Franklin Gothic">
    <w:altName w:val="Calibri"/>
    <w:charset w:val="00"/>
    <w:family w:val="auto"/>
    <w:pitch w:val="default"/>
    <w:embedRegular r:id="rId5" w:fontKey="{B3CA776A-EF5C-4B9D-B496-B0333A80CB7A}"/>
    <w:embedBold r:id="rId6" w:fontKey="{C979BE29-F16F-4CD4-8436-AA8AA31AC748}"/>
  </w:font>
  <w:font w:name="Libre Franklin Medium">
    <w:charset w:val="00"/>
    <w:family w:val="auto"/>
    <w:pitch w:val="variable"/>
    <w:sig w:usb0="A00000FF" w:usb1="4000205B" w:usb2="00000000" w:usb3="00000000" w:csb0="00000193" w:csb1="00000000"/>
    <w:embedItalic r:id="rId7" w:fontKey="{81940368-EAC1-4D19-BB4E-FA70D1D8F025}"/>
  </w:font>
  <w:font w:name="Calibri">
    <w:panose1 w:val="020F0502020204030204"/>
    <w:charset w:val="00"/>
    <w:family w:val="swiss"/>
    <w:pitch w:val="variable"/>
    <w:sig w:usb0="E4002EFF" w:usb1="C000247B" w:usb2="00000009" w:usb3="00000000" w:csb0="000001FF" w:csb1="00000000"/>
    <w:embedRegular r:id="rId8" w:fontKey="{B64CA56F-C0D1-4F63-B02F-61574109A1C7}"/>
    <w:embedItalic r:id="rId9" w:fontKey="{7249B6B2-611F-447C-9F46-5848322CBCF8}"/>
  </w:font>
  <w:font w:name="Georgia">
    <w:panose1 w:val="02040502050405020303"/>
    <w:charset w:val="00"/>
    <w:family w:val="roman"/>
    <w:pitch w:val="variable"/>
    <w:sig w:usb0="00000287" w:usb1="00000000" w:usb2="00000000" w:usb3="00000000" w:csb0="0000009F" w:csb1="00000000"/>
    <w:embedItalic r:id="rId10" w:fontKey="{BE340BF7-F74F-48C3-8B01-1AD361FB2CF3}"/>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11" w:fontKey="{7BC3D2A5-0BA7-443B-83E2-498B0664D973}"/>
  </w:font>
  <w:font w:name="Cambria">
    <w:panose1 w:val="02040503050406030204"/>
    <w:charset w:val="00"/>
    <w:family w:val="roman"/>
    <w:pitch w:val="variable"/>
    <w:sig w:usb0="E00006FF" w:usb1="420024FF" w:usb2="02000000" w:usb3="00000000" w:csb0="0000019F" w:csb1="00000000"/>
    <w:embedRegular r:id="rId12" w:fontKey="{A91AE0D3-59E9-4A38-981C-7DDFE667363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4CF6"/>
    <w:multiLevelType w:val="multilevel"/>
    <w:tmpl w:val="90266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C41E59"/>
    <w:multiLevelType w:val="multilevel"/>
    <w:tmpl w:val="F3280EC6"/>
    <w:lvl w:ilvl="0">
      <w:numFmt w:val="bullet"/>
      <w:lvlText w:val="•"/>
      <w:lvlJc w:val="left"/>
      <w:pPr>
        <w:ind w:left="720" w:hanging="360"/>
      </w:pPr>
      <w:rPr>
        <w:rFonts w:ascii="Libre Franklin" w:eastAsia="Libre Franklin" w:hAnsi="Libre Franklin" w:cs="Libre Frankli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F9743A"/>
    <w:multiLevelType w:val="multilevel"/>
    <w:tmpl w:val="5620740C"/>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3" w15:restartNumberingAfterBreak="0">
    <w:nsid w:val="78A05F97"/>
    <w:multiLevelType w:val="multilevel"/>
    <w:tmpl w:val="0166F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1612878">
    <w:abstractNumId w:val="0"/>
  </w:num>
  <w:num w:numId="2" w16cid:durableId="1969508984">
    <w:abstractNumId w:val="2"/>
  </w:num>
  <w:num w:numId="3" w16cid:durableId="746731314">
    <w:abstractNumId w:val="1"/>
  </w:num>
  <w:num w:numId="4" w16cid:durableId="1182863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BDA"/>
    <w:rsid w:val="004378E9"/>
    <w:rsid w:val="006C6080"/>
    <w:rsid w:val="00963F14"/>
    <w:rsid w:val="009D6D3A"/>
    <w:rsid w:val="00C54624"/>
    <w:rsid w:val="00CA6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22FF5"/>
  <w15:docId w15:val="{F360FFAB-2673-41CC-A901-5A5DAD20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rFonts w:ascii="Franklin Gothic" w:eastAsia="Franklin Gothic" w:hAnsi="Franklin Gothic" w:cs="Franklin Gothic"/>
      <w:color w:val="000000"/>
      <w:sz w:val="36"/>
      <w:szCs w:val="36"/>
    </w:rPr>
  </w:style>
  <w:style w:type="paragraph" w:styleId="Heading2">
    <w:name w:val="heading 2"/>
    <w:basedOn w:val="Normal"/>
    <w:next w:val="Normal"/>
    <w:uiPriority w:val="9"/>
    <w:unhideWhenUsed/>
    <w:qFormat/>
    <w:pPr>
      <w:keepNext/>
      <w:keepLines/>
      <w:spacing w:before="240" w:after="0"/>
      <w:outlineLvl w:val="1"/>
    </w:pPr>
    <w:rPr>
      <w:rFonts w:ascii="Franklin Gothic" w:eastAsia="Franklin Gothic" w:hAnsi="Franklin Gothic" w:cs="Franklin Gothic"/>
      <w:b/>
      <w:bCs/>
      <w:color w:val="38761D"/>
      <w:sz w:val="32"/>
      <w:szCs w:val="32"/>
    </w:rPr>
  </w:style>
  <w:style w:type="paragraph" w:styleId="Heading3">
    <w:name w:val="heading 3"/>
    <w:basedOn w:val="Normal"/>
    <w:next w:val="Normal"/>
    <w:uiPriority w:val="9"/>
    <w:unhideWhenUsed/>
    <w:qFormat/>
    <w:pPr>
      <w:keepNext/>
      <w:keepLines/>
      <w:spacing w:before="40" w:after="0"/>
      <w:outlineLvl w:val="2"/>
    </w:pPr>
    <w:rPr>
      <w:rFonts w:ascii="Libre Franklin Medium" w:eastAsia="Libre Franklin Medium" w:hAnsi="Libre Franklin Medium" w:cs="Libre Franklin Medium"/>
      <w:i/>
      <w:iCs/>
      <w:color w:val="000000"/>
    </w:rPr>
  </w:style>
  <w:style w:type="paragraph" w:styleId="Heading4">
    <w:name w:val="heading 4"/>
    <w:basedOn w:val="Normal"/>
    <w:next w:val="Normal"/>
    <w:uiPriority w:val="9"/>
    <w:semiHidden/>
    <w:unhideWhenUsed/>
    <w:qFormat/>
    <w:pPr>
      <w:keepNext/>
      <w:keepLines/>
      <w:spacing w:before="40" w:after="0"/>
      <w:outlineLvl w:val="3"/>
    </w:pPr>
    <w:rPr>
      <w:rFonts w:ascii="Calibri" w:eastAsia="Calibri" w:hAnsi="Calibri" w:cs="Calibri"/>
      <w:i/>
      <w:iCs/>
      <w:color w:val="2E75B5"/>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240" w:after="0"/>
    </w:pPr>
    <w:rPr>
      <w:rFonts w:ascii="Franklin Gothic" w:eastAsia="Franklin Gothic" w:hAnsi="Franklin Gothic" w:cs="Franklin Gothic"/>
      <w:b/>
      <w:bCs/>
      <w:color w:val="38761D"/>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58" w:type="dxa"/>
        <w:left w:w="115" w:type="dxa"/>
        <w:bottom w:w="58" w:type="dxa"/>
        <w:right w:w="115" w:type="dxa"/>
      </w:tblCellMar>
    </w:tblPr>
  </w:style>
  <w:style w:type="character" w:styleId="Hyperlink">
    <w:name w:val="Hyperlink"/>
    <w:basedOn w:val="DefaultParagraphFont"/>
    <w:uiPriority w:val="99"/>
    <w:unhideWhenUsed/>
    <w:rsid w:val="006C60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gistrar.unt.edu/academic-calendar-by-semester.html" TargetMode="External"/><Relationship Id="rId13" Type="http://schemas.openxmlformats.org/officeDocument/2006/relationships/hyperlink" Target="http://tinyurl.com/nuwo42u" TargetMode="External"/><Relationship Id="rId18" Type="http://schemas.openxmlformats.org/officeDocument/2006/relationships/hyperlink" Target="https://unt.instructure.com/courses/141765/modules/items/904785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123test.com/team-roles-test/" TargetMode="External"/><Relationship Id="rId7" Type="http://schemas.openxmlformats.org/officeDocument/2006/relationships/hyperlink" Target="http://deanofstudents.unt.edu/withdrawals" TargetMode="External"/><Relationship Id="rId12" Type="http://schemas.openxmlformats.org/officeDocument/2006/relationships/hyperlink" Target="https://policy.unt.edu/sites/default/files/06.003.AcadIntegrity.Final_.pdf" TargetMode="External"/><Relationship Id="rId17" Type="http://schemas.openxmlformats.org/officeDocument/2006/relationships/hyperlink" Target="http://deanofstudents.unt.edu/sexual-misconduc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inyurl.com/y7jshaqx" TargetMode="External"/><Relationship Id="rId20" Type="http://schemas.openxmlformats.org/officeDocument/2006/relationships/hyperlink" Target="https://writingcommons.org/article/linkedin-are-you-making-the-key-connections/" TargetMode="External"/><Relationship Id="rId1" Type="http://schemas.openxmlformats.org/officeDocument/2006/relationships/numbering" Target="numbering.xml"/><Relationship Id="rId6" Type="http://schemas.openxmlformats.org/officeDocument/2006/relationships/hyperlink" Target="https://registrar.unt.edu/academic-calendar-by-semester.html" TargetMode="External"/><Relationship Id="rId11" Type="http://schemas.openxmlformats.org/officeDocument/2006/relationships/hyperlink" Target="http://eagleconnect.unt.edu/" TargetMode="External"/><Relationship Id="rId24" Type="http://schemas.openxmlformats.org/officeDocument/2006/relationships/hyperlink" Target="https://www.webtools.ncsu.edu/learningstyles/" TargetMode="External"/><Relationship Id="rId5" Type="http://schemas.openxmlformats.org/officeDocument/2006/relationships/hyperlink" Target="https://www.oercommons.org/authoring/54645-professional-and-technical-writing/1/view" TargetMode="External"/><Relationship Id="rId15" Type="http://schemas.openxmlformats.org/officeDocument/2006/relationships/hyperlink" Target="http://disability.unt.edu/services/request" TargetMode="External"/><Relationship Id="rId23" Type="http://schemas.openxmlformats.org/officeDocument/2006/relationships/hyperlink" Target="https://www.webtools.ncsu.edu/learningstyles/" TargetMode="External"/><Relationship Id="rId10" Type="http://schemas.openxmlformats.org/officeDocument/2006/relationships/hyperlink" Target="http://checkout.unt.edu/patron" TargetMode="External"/><Relationship Id="rId19" Type="http://schemas.openxmlformats.org/officeDocument/2006/relationships/hyperlink" Target="https://writingcommons.org/article/linkedin-are-you-making-the-key-connections/" TargetMode="External"/><Relationship Id="rId4" Type="http://schemas.openxmlformats.org/officeDocument/2006/relationships/webSettings" Target="webSettings.xml"/><Relationship Id="rId9" Type="http://schemas.openxmlformats.org/officeDocument/2006/relationships/hyperlink" Target="https://it.unt.edu/installoffice365" TargetMode="External"/><Relationship Id="rId14" Type="http://schemas.openxmlformats.org/officeDocument/2006/relationships/hyperlink" Target="http://disability.unt.edu/services/apply" TargetMode="External"/><Relationship Id="rId22" Type="http://schemas.openxmlformats.org/officeDocument/2006/relationships/hyperlink" Target="https://www.123test.com/team-roles-tes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4550</Words>
  <Characters>25938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Houghtaling</cp:lastModifiedBy>
  <cp:revision>2</cp:revision>
  <dcterms:created xsi:type="dcterms:W3CDTF">2026-08-12T15:25:00Z</dcterms:created>
  <dcterms:modified xsi:type="dcterms:W3CDTF">2026-08-12T15:25:00Z</dcterms:modified>
</cp:coreProperties>
</file>