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4DA4" w:rsidR="00D8022F" w:rsidP="0049415E" w:rsidRDefault="00784BEA" w14:paraId="7E9B9B14" w14:textId="37BF37DC">
      <w:pPr>
        <w:pStyle w:val="NoSpacing"/>
        <w:contextualSpacing/>
        <w:rPr>
          <w:rFonts w:cs="Arial"/>
          <w:b/>
        </w:rPr>
      </w:pPr>
      <w:r w:rsidRPr="00AE4DA4">
        <w:rPr>
          <w:rFonts w:cs="Arial"/>
          <w:b/>
        </w:rPr>
        <w:t xml:space="preserve">ASTU </w:t>
      </w:r>
      <w:r w:rsidRPr="00AE4DA4" w:rsidR="00E93C0E">
        <w:rPr>
          <w:rFonts w:cs="Arial"/>
          <w:b/>
        </w:rPr>
        <w:t>3102:501 CVAD</w:t>
      </w:r>
      <w:r w:rsidRPr="00AE4DA4" w:rsidR="00E7195D">
        <w:rPr>
          <w:rFonts w:cs="Arial"/>
          <w:b/>
        </w:rPr>
        <w:t xml:space="preserve"> </w:t>
      </w:r>
      <w:r w:rsidRPr="00AE4DA4">
        <w:rPr>
          <w:rFonts w:cs="Arial"/>
          <w:b/>
        </w:rPr>
        <w:t>SURFACE AND ORNAMENT</w:t>
      </w:r>
      <w:r w:rsidRPr="00AE4DA4" w:rsidR="0049415E">
        <w:rPr>
          <w:rFonts w:cs="Arial"/>
          <w:b/>
        </w:rPr>
        <w:t xml:space="preserve"> </w:t>
      </w:r>
      <w:r w:rsidRPr="00AE4DA4">
        <w:rPr>
          <w:rFonts w:cs="Arial"/>
          <w:b/>
        </w:rPr>
        <w:t>FALL</w:t>
      </w:r>
      <w:r w:rsidRPr="00AE4DA4" w:rsidR="0049415E">
        <w:rPr>
          <w:rFonts w:cs="Arial"/>
          <w:b/>
        </w:rPr>
        <w:t xml:space="preserve"> 202</w:t>
      </w:r>
      <w:r w:rsidR="007D62C0">
        <w:rPr>
          <w:rFonts w:cs="Arial"/>
          <w:b/>
        </w:rPr>
        <w:t>5</w:t>
      </w:r>
      <w:r w:rsidRPr="00AE4DA4" w:rsidR="00990229">
        <w:rPr>
          <w:rFonts w:cs="Arial"/>
          <w:b/>
        </w:rPr>
        <w:tab/>
      </w:r>
    </w:p>
    <w:p w:rsidRPr="00AE4DA4" w:rsidR="00E83C33" w:rsidP="0049415E" w:rsidRDefault="00E83C33" w14:paraId="672A6659" w14:textId="77777777">
      <w:pPr>
        <w:pStyle w:val="NoSpacing"/>
        <w:contextualSpacing/>
        <w:rPr>
          <w:rFonts w:cs="Arial"/>
          <w:b/>
        </w:rPr>
      </w:pPr>
    </w:p>
    <w:p w:rsidRPr="00AE4DA4" w:rsidR="00E83C33" w:rsidP="0049415E" w:rsidRDefault="00E83C33" w14:paraId="0A37501D" w14:textId="77777777">
      <w:pPr>
        <w:pStyle w:val="NoSpacing"/>
        <w:contextualSpacing/>
        <w:rPr>
          <w:rFonts w:cs="Arial"/>
        </w:rPr>
        <w:sectPr w:rsidRPr="00AE4DA4" w:rsidR="00E83C33" w:rsidSect="00EA0264">
          <w:headerReference w:type="default" r:id="rId8"/>
          <w:footerReference w:type="default" r:id="rId9"/>
          <w:footerReference w:type="first" r:id="rId10"/>
          <w:pgSz w:w="12240" w:h="15840" w:orient="portrait"/>
          <w:pgMar w:top="720" w:right="720" w:bottom="720" w:left="720" w:header="720" w:footer="720" w:gutter="0"/>
          <w:cols w:space="720"/>
          <w:titlePg/>
          <w:docGrid w:linePitch="360"/>
        </w:sectPr>
      </w:pPr>
    </w:p>
    <w:p w:rsidRPr="00AE4DA4" w:rsidR="00C06DB1" w:rsidP="0049415E" w:rsidRDefault="00301C9D" w14:paraId="0589B0F7" w14:textId="77777777">
      <w:pPr>
        <w:pStyle w:val="NoSpacing"/>
        <w:contextualSpacing/>
        <w:rPr>
          <w:rFonts w:cs="Arial"/>
        </w:rPr>
      </w:pPr>
      <w:r w:rsidRPr="00AE4DA4">
        <w:rPr>
          <w:rFonts w:cs="Arial"/>
        </w:rPr>
        <w:t>Course Number &amp; Section</w:t>
      </w:r>
      <w:r w:rsidRPr="00AE4DA4" w:rsidR="0037795D">
        <w:rPr>
          <w:rFonts w:cs="Arial"/>
        </w:rPr>
        <w:t>:</w:t>
      </w:r>
      <w:r w:rsidRPr="00AE4DA4" w:rsidR="00990229">
        <w:rPr>
          <w:rFonts w:cs="Arial"/>
        </w:rPr>
        <w:t xml:space="preserve"> </w:t>
      </w:r>
      <w:r w:rsidRPr="00AE4DA4" w:rsidR="0037795D">
        <w:rPr>
          <w:rFonts w:cs="Arial"/>
        </w:rPr>
        <w:t xml:space="preserve">ASTU </w:t>
      </w:r>
      <w:r w:rsidRPr="00AE4DA4" w:rsidR="00784BEA">
        <w:rPr>
          <w:rFonts w:cs="Arial"/>
        </w:rPr>
        <w:t>3102</w:t>
      </w:r>
      <w:r w:rsidRPr="00AE4DA4" w:rsidR="005A4D5C">
        <w:rPr>
          <w:rFonts w:cs="Arial"/>
        </w:rPr>
        <w:t>:501</w:t>
      </w:r>
    </w:p>
    <w:p w:rsidRPr="00AE4DA4" w:rsidR="00301C9D" w:rsidP="0049415E" w:rsidRDefault="00301C9D" w14:paraId="30EFE891" w14:textId="77777777">
      <w:pPr>
        <w:pStyle w:val="NoSpacing"/>
        <w:contextualSpacing/>
        <w:rPr>
          <w:rFonts w:cs="Arial"/>
        </w:rPr>
      </w:pPr>
      <w:r w:rsidRPr="00AE4DA4">
        <w:rPr>
          <w:rFonts w:cs="Arial"/>
        </w:rPr>
        <w:t>Course Meeting Location</w:t>
      </w:r>
      <w:r w:rsidRPr="00AE4DA4" w:rsidR="0037795D">
        <w:rPr>
          <w:rFonts w:cs="Arial"/>
        </w:rPr>
        <w:t xml:space="preserve">: </w:t>
      </w:r>
      <w:r w:rsidRPr="00AE4DA4" w:rsidR="00B508A1">
        <w:rPr>
          <w:rFonts w:cs="Arial"/>
        </w:rPr>
        <w:t>ARTF 135</w:t>
      </w:r>
    </w:p>
    <w:p w:rsidRPr="00AE4DA4" w:rsidR="00D8022F" w:rsidP="0049415E" w:rsidRDefault="00D8022F" w14:paraId="55F9D0A7" w14:textId="77777777">
      <w:pPr>
        <w:pStyle w:val="NoSpacing"/>
        <w:contextualSpacing/>
        <w:rPr>
          <w:rFonts w:cs="Arial"/>
        </w:rPr>
      </w:pPr>
      <w:r w:rsidRPr="00AE4DA4">
        <w:rPr>
          <w:rFonts w:cs="Arial"/>
        </w:rPr>
        <w:t xml:space="preserve">Course Meeting </w:t>
      </w:r>
      <w:r w:rsidRPr="00AE4DA4" w:rsidR="00EE544A">
        <w:rPr>
          <w:rFonts w:cs="Arial"/>
        </w:rPr>
        <w:t>Days</w:t>
      </w:r>
      <w:r w:rsidRPr="00AE4DA4" w:rsidR="0037795D">
        <w:rPr>
          <w:rFonts w:cs="Arial"/>
        </w:rPr>
        <w:t>:</w:t>
      </w:r>
      <w:r w:rsidRPr="00AE4DA4" w:rsidR="00EE544A">
        <w:rPr>
          <w:rFonts w:cs="Arial"/>
        </w:rPr>
        <w:t xml:space="preserve"> </w:t>
      </w:r>
      <w:r w:rsidRPr="00AE4DA4" w:rsidR="00784BEA">
        <w:rPr>
          <w:rFonts w:cs="Arial"/>
        </w:rPr>
        <w:t>Tues/Thurs</w:t>
      </w:r>
    </w:p>
    <w:p w:rsidRPr="00AE4DA4" w:rsidR="004563C7" w:rsidP="0049415E" w:rsidRDefault="004563C7" w14:paraId="31D31FA2" w14:textId="77777777">
      <w:pPr>
        <w:pStyle w:val="NoSpacing"/>
        <w:contextualSpacing/>
        <w:rPr>
          <w:rFonts w:cs="Arial"/>
        </w:rPr>
      </w:pPr>
      <w:r w:rsidRPr="00AE4DA4">
        <w:rPr>
          <w:rFonts w:cs="Arial"/>
        </w:rPr>
        <w:t>Course Meeting Times</w:t>
      </w:r>
      <w:r w:rsidRPr="00AE4DA4" w:rsidR="0049415E">
        <w:rPr>
          <w:rFonts w:cs="Arial"/>
        </w:rPr>
        <w:t xml:space="preserve">: </w:t>
      </w:r>
      <w:r w:rsidRPr="00AE4DA4" w:rsidR="00A9431D">
        <w:rPr>
          <w:rFonts w:cs="Arial"/>
        </w:rPr>
        <w:t>11am -1:50pm</w:t>
      </w:r>
    </w:p>
    <w:p w:rsidRPr="00AE4DA4" w:rsidR="00D8022F" w:rsidP="0049415E" w:rsidRDefault="00301C9D" w14:paraId="5F3C1C39" w14:textId="1D352ACE">
      <w:pPr>
        <w:pStyle w:val="NoSpacing"/>
        <w:contextualSpacing/>
        <w:rPr>
          <w:rFonts w:cs="Arial"/>
        </w:rPr>
      </w:pPr>
      <w:r w:rsidRPr="00AE4DA4">
        <w:rPr>
          <w:rFonts w:cs="Arial"/>
        </w:rPr>
        <w:t>Term &amp; Year</w:t>
      </w:r>
      <w:r w:rsidRPr="00AE4DA4" w:rsidR="0037795D">
        <w:rPr>
          <w:rFonts w:cs="Arial"/>
        </w:rPr>
        <w:t>:</w:t>
      </w:r>
      <w:r w:rsidRPr="00AE4DA4" w:rsidR="009568C0">
        <w:rPr>
          <w:rFonts w:cs="Arial"/>
        </w:rPr>
        <w:t xml:space="preserve"> </w:t>
      </w:r>
      <w:r w:rsidRPr="00AE4DA4" w:rsidR="00784BEA">
        <w:rPr>
          <w:rFonts w:cs="Arial"/>
        </w:rPr>
        <w:t>Fall</w:t>
      </w:r>
      <w:r w:rsidRPr="00AE4DA4" w:rsidR="0049415E">
        <w:rPr>
          <w:rFonts w:cs="Arial"/>
        </w:rPr>
        <w:t xml:space="preserve"> 202</w:t>
      </w:r>
      <w:r w:rsidR="008F588C">
        <w:rPr>
          <w:rFonts w:cs="Arial"/>
        </w:rPr>
        <w:t>5</w:t>
      </w:r>
    </w:p>
    <w:p w:rsidRPr="00AE4DA4" w:rsidR="00301C9D" w:rsidP="0049415E" w:rsidRDefault="00301C9D" w14:paraId="1EEF4079" w14:textId="77777777">
      <w:pPr>
        <w:pStyle w:val="NoSpacing"/>
        <w:contextualSpacing/>
        <w:rPr>
          <w:rFonts w:cs="Arial"/>
        </w:rPr>
      </w:pPr>
      <w:r w:rsidRPr="00AE4DA4">
        <w:rPr>
          <w:rFonts w:cs="Arial"/>
        </w:rPr>
        <w:t>Instructor</w:t>
      </w:r>
      <w:r w:rsidRPr="00AE4DA4" w:rsidR="008352CC">
        <w:rPr>
          <w:rFonts w:cs="Arial"/>
        </w:rPr>
        <w:t xml:space="preserve"> Name</w:t>
      </w:r>
      <w:r w:rsidRPr="00AE4DA4" w:rsidR="0037795D">
        <w:rPr>
          <w:rFonts w:cs="Arial"/>
        </w:rPr>
        <w:t>:</w:t>
      </w:r>
      <w:r w:rsidRPr="00AE4DA4" w:rsidR="009568C0">
        <w:rPr>
          <w:rFonts w:cs="Arial"/>
        </w:rPr>
        <w:t xml:space="preserve"> Eliza Au</w:t>
      </w:r>
    </w:p>
    <w:p w:rsidRPr="00AE4DA4" w:rsidR="00301C9D" w:rsidP="0049415E" w:rsidRDefault="00301C9D" w14:paraId="1DBD09BB" w14:textId="77777777">
      <w:pPr>
        <w:pStyle w:val="NoSpacing"/>
        <w:contextualSpacing/>
        <w:rPr>
          <w:rFonts w:cs="Arial"/>
        </w:rPr>
      </w:pPr>
      <w:r w:rsidRPr="00AE4DA4">
        <w:rPr>
          <w:rFonts w:cs="Arial"/>
        </w:rPr>
        <w:t>Email</w:t>
      </w:r>
      <w:r w:rsidRPr="00AE4DA4" w:rsidR="0037795D">
        <w:rPr>
          <w:rFonts w:cs="Arial"/>
        </w:rPr>
        <w:t>:</w:t>
      </w:r>
      <w:r w:rsidRPr="00AE4DA4" w:rsidR="00B20715">
        <w:rPr>
          <w:rFonts w:cs="Arial"/>
        </w:rPr>
        <w:t xml:space="preserve"> Eliza.Au@unt.edu</w:t>
      </w:r>
    </w:p>
    <w:p w:rsidRPr="00AE4DA4" w:rsidR="00301C9D" w:rsidP="0049415E" w:rsidRDefault="00301C9D" w14:paraId="47B44AF7" w14:textId="77777777">
      <w:pPr>
        <w:pStyle w:val="NoSpacing"/>
        <w:contextualSpacing/>
        <w:rPr>
          <w:rFonts w:cs="Arial"/>
        </w:rPr>
      </w:pPr>
      <w:r w:rsidRPr="00AE4DA4">
        <w:rPr>
          <w:rFonts w:cs="Arial"/>
        </w:rPr>
        <w:t>Phone Number</w:t>
      </w:r>
      <w:r w:rsidRPr="00AE4DA4" w:rsidR="0037795D">
        <w:rPr>
          <w:rFonts w:cs="Arial"/>
        </w:rPr>
        <w:t>:</w:t>
      </w:r>
      <w:r w:rsidRPr="00AE4DA4" w:rsidR="00B20715">
        <w:rPr>
          <w:rFonts w:cs="Arial"/>
        </w:rPr>
        <w:t xml:space="preserve"> (940) 369-7671 Main Art Office</w:t>
      </w:r>
    </w:p>
    <w:p w:rsidRPr="00AE4DA4" w:rsidR="00112F67" w:rsidP="0049415E" w:rsidRDefault="00112F67" w14:paraId="0815856C" w14:textId="77777777">
      <w:pPr>
        <w:pStyle w:val="NoSpacing"/>
        <w:contextualSpacing/>
        <w:rPr>
          <w:rFonts w:cs="Arial"/>
        </w:rPr>
      </w:pPr>
      <w:r w:rsidRPr="00AE4DA4">
        <w:rPr>
          <w:rFonts w:cs="Arial"/>
        </w:rPr>
        <w:t>Office Location</w:t>
      </w:r>
      <w:r w:rsidRPr="00AE4DA4" w:rsidR="0037795D">
        <w:rPr>
          <w:rFonts w:cs="Arial"/>
        </w:rPr>
        <w:t>:</w:t>
      </w:r>
      <w:r w:rsidRPr="00AE4DA4" w:rsidR="00B20715">
        <w:rPr>
          <w:rFonts w:cs="Arial"/>
        </w:rPr>
        <w:t xml:space="preserve"> </w:t>
      </w:r>
      <w:r w:rsidRPr="00AE4DA4" w:rsidR="00B508A1">
        <w:rPr>
          <w:rFonts w:cs="Arial"/>
        </w:rPr>
        <w:t>ARTF</w:t>
      </w:r>
      <w:r w:rsidRPr="00AE4DA4" w:rsidR="00E358FE">
        <w:rPr>
          <w:rFonts w:cs="Arial"/>
        </w:rPr>
        <w:t xml:space="preserve"> 147</w:t>
      </w:r>
    </w:p>
    <w:p w:rsidRPr="00AE4DA4" w:rsidR="00D8022F" w:rsidP="0049415E" w:rsidRDefault="00301C9D" w14:paraId="78D66D95" w14:textId="77777777">
      <w:pPr>
        <w:pStyle w:val="NoSpacing"/>
        <w:contextualSpacing/>
        <w:rPr>
          <w:rFonts w:cs="Arial"/>
        </w:rPr>
        <w:sectPr w:rsidRPr="00AE4DA4" w:rsidR="00D8022F" w:rsidSect="00EA0264">
          <w:type w:val="continuous"/>
          <w:pgSz w:w="12240" w:h="15840" w:orient="portrait"/>
          <w:pgMar w:top="720" w:right="720" w:bottom="720" w:left="720" w:header="720" w:footer="720" w:gutter="0"/>
          <w:cols w:space="720" w:num="2"/>
          <w:titlePg/>
          <w:docGrid w:linePitch="360"/>
        </w:sectPr>
      </w:pPr>
      <w:r w:rsidRPr="00AE4DA4">
        <w:rPr>
          <w:rFonts w:cs="Arial"/>
        </w:rPr>
        <w:t>Office Hours</w:t>
      </w:r>
      <w:r w:rsidRPr="00AE4DA4" w:rsidR="0037795D">
        <w:rPr>
          <w:rFonts w:cs="Arial"/>
        </w:rPr>
        <w:t>:</w:t>
      </w:r>
      <w:r w:rsidRPr="00AE4DA4" w:rsidR="00B20715">
        <w:rPr>
          <w:rFonts w:cs="Arial"/>
        </w:rPr>
        <w:t xml:space="preserve"> 10am-11am </w:t>
      </w:r>
      <w:r w:rsidRPr="00AE4DA4" w:rsidR="00784BEA">
        <w:rPr>
          <w:rFonts w:cs="Arial"/>
        </w:rPr>
        <w:t>Tues</w:t>
      </w:r>
      <w:r w:rsidRPr="00AE4DA4" w:rsidR="0049415E">
        <w:rPr>
          <w:rFonts w:cs="Arial"/>
        </w:rPr>
        <w:t xml:space="preserve"> </w:t>
      </w:r>
      <w:r w:rsidRPr="00AE4DA4" w:rsidR="00C32CD1">
        <w:rPr>
          <w:rFonts w:cs="Arial"/>
        </w:rPr>
        <w:t>or by appointment</w:t>
      </w:r>
    </w:p>
    <w:p w:rsidRPr="00AE4DA4" w:rsidR="00554059" w:rsidP="0049415E" w:rsidRDefault="00554059" w14:paraId="5DAB6C7B" w14:textId="77777777">
      <w:pPr>
        <w:spacing w:line="240" w:lineRule="auto"/>
        <w:contextualSpacing/>
        <w:rPr>
          <w:rFonts w:cs="Arial"/>
        </w:rPr>
      </w:pPr>
    </w:p>
    <w:p w:rsidRPr="00AE4DA4" w:rsidR="00554059" w:rsidP="0049415E" w:rsidRDefault="00554059" w14:paraId="1C73742A" w14:textId="77777777">
      <w:pPr>
        <w:spacing w:line="240" w:lineRule="auto"/>
        <w:contextualSpacing/>
        <w:rPr>
          <w:rFonts w:cs="Arial"/>
          <w:b/>
        </w:rPr>
      </w:pPr>
      <w:r w:rsidRPr="00AE4DA4">
        <w:rPr>
          <w:rFonts w:cs="Arial"/>
          <w:b/>
        </w:rPr>
        <w:t>Course Description:</w:t>
      </w:r>
    </w:p>
    <w:p w:rsidRPr="00AE4DA4" w:rsidR="0049415E" w:rsidP="00410F34" w:rsidRDefault="00784BEA" w14:paraId="3CF92404" w14:textId="2CC11143">
      <w:pPr>
        <w:spacing w:line="240" w:lineRule="auto"/>
        <w:rPr>
          <w:rFonts w:cs="Arial"/>
        </w:rPr>
      </w:pPr>
      <w:r w:rsidRPr="00AE4DA4">
        <w:rPr>
          <w:rFonts w:cs="Arial"/>
        </w:rPr>
        <w:t>This course explores the relationship between cerami</w:t>
      </w:r>
      <w:r w:rsidRPr="00AE4DA4" w:rsidR="00864840">
        <w:rPr>
          <w:rFonts w:cs="Arial"/>
        </w:rPr>
        <w:t xml:space="preserve">cs and the ornamental surface. Ornament </w:t>
      </w:r>
      <w:r w:rsidRPr="00AE4DA4" w:rsidR="00BD39CC">
        <w:rPr>
          <w:rFonts w:cs="Arial"/>
        </w:rPr>
        <w:t xml:space="preserve">shapes our cultural identity and impacts our aesthetic values through </w:t>
      </w:r>
      <w:r w:rsidR="004C5D83">
        <w:rPr>
          <w:rFonts w:cs="Arial"/>
        </w:rPr>
        <w:t xml:space="preserve">two and three-dimensional </w:t>
      </w:r>
      <w:r w:rsidRPr="00AE4DA4" w:rsidR="00410F34">
        <w:rPr>
          <w:rFonts w:cs="Arial"/>
        </w:rPr>
        <w:t xml:space="preserve">material objects. </w:t>
      </w:r>
      <w:r w:rsidR="004C5D83">
        <w:rPr>
          <w:rFonts w:cs="Arial"/>
        </w:rPr>
        <w:t xml:space="preserve">In our minds, we order color, shape and composition. </w:t>
      </w:r>
      <w:r w:rsidRPr="00AE4DA4" w:rsidR="003750EA">
        <w:rPr>
          <w:rFonts w:cs="Arial"/>
        </w:rPr>
        <w:t>The p</w:t>
      </w:r>
      <w:r w:rsidRPr="00AE4DA4" w:rsidR="00E12826">
        <w:rPr>
          <w:rFonts w:cs="Arial"/>
        </w:rPr>
        <w:t>attern and ornament</w:t>
      </w:r>
      <w:r w:rsidRPr="00AE4DA4" w:rsidR="003750EA">
        <w:rPr>
          <w:rFonts w:cs="Arial"/>
        </w:rPr>
        <w:t xml:space="preserve"> that we design</w:t>
      </w:r>
      <w:r w:rsidRPr="00AE4DA4" w:rsidR="00E12826">
        <w:rPr>
          <w:rFonts w:cs="Arial"/>
        </w:rPr>
        <w:t xml:space="preserve"> reflect </w:t>
      </w:r>
      <w:r w:rsidRPr="00AE4DA4" w:rsidR="003750EA">
        <w:rPr>
          <w:rFonts w:cs="Arial"/>
        </w:rPr>
        <w:t xml:space="preserve">this </w:t>
      </w:r>
      <w:r w:rsidRPr="00AE4DA4" w:rsidR="00E12826">
        <w:rPr>
          <w:rFonts w:cs="Arial"/>
        </w:rPr>
        <w:t>order through complexity</w:t>
      </w:r>
      <w:r w:rsidRPr="00AE4DA4" w:rsidR="003750EA">
        <w:rPr>
          <w:rFonts w:cs="Arial"/>
        </w:rPr>
        <w:t>, repetition</w:t>
      </w:r>
      <w:r w:rsidRPr="00AE4DA4" w:rsidR="00E12826">
        <w:rPr>
          <w:rFonts w:cs="Arial"/>
        </w:rPr>
        <w:t xml:space="preserve"> and variation. Through lectures and discussions, </w:t>
      </w:r>
      <w:r w:rsidRPr="00AE4DA4">
        <w:rPr>
          <w:rFonts w:cs="Arial"/>
        </w:rPr>
        <w:t xml:space="preserve">ornament will be investigated in relationship to symbol, context and form. </w:t>
      </w:r>
      <w:r w:rsidRPr="00AE4DA4" w:rsidR="00986A02">
        <w:rPr>
          <w:rFonts w:cs="Arial"/>
        </w:rPr>
        <w:t>This class serves to give a cross-section of the complex and vast history of technical processes used to create ornamental surfaces on clay.</w:t>
      </w:r>
    </w:p>
    <w:p w:rsidRPr="00AE4DA4" w:rsidR="00554059" w:rsidP="002E4EB5" w:rsidRDefault="00554059" w14:paraId="661FB3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rPr>
          <w:rFonts w:cs="Arial"/>
          <w:b/>
        </w:rPr>
      </w:pPr>
      <w:r w:rsidRPr="00AE4DA4">
        <w:rPr>
          <w:rFonts w:cs="Arial"/>
          <w:b/>
        </w:rPr>
        <w:t xml:space="preserve">Course Objectives: </w:t>
      </w:r>
    </w:p>
    <w:p w:rsidRPr="00AE4DA4" w:rsidR="006610C2" w:rsidP="002E4EB5" w:rsidRDefault="006610C2" w14:paraId="1BA91236" w14:textId="77777777">
      <w:pPr>
        <w:spacing w:line="240" w:lineRule="auto"/>
        <w:contextualSpacing/>
        <w:rPr>
          <w:rFonts w:cs="Arial"/>
        </w:rPr>
      </w:pPr>
      <w:r w:rsidRPr="00AE4DA4">
        <w:rPr>
          <w:rFonts w:cs="Arial"/>
        </w:rPr>
        <w:t xml:space="preserve">To examine </w:t>
      </w:r>
      <w:r w:rsidRPr="00AE4DA4" w:rsidR="002E4EB5">
        <w:rPr>
          <w:rFonts w:cs="Arial"/>
        </w:rPr>
        <w:t>the social impact</w:t>
      </w:r>
      <w:r w:rsidRPr="00AE4DA4">
        <w:rPr>
          <w:rFonts w:cs="Arial"/>
        </w:rPr>
        <w:t xml:space="preserve"> of ornament through its influence on cultural identity and aesthetic judgment</w:t>
      </w:r>
    </w:p>
    <w:p w:rsidRPr="00AE4DA4" w:rsidR="006610C2" w:rsidP="002E4EB5" w:rsidRDefault="006610C2" w14:paraId="1473A9C9" w14:textId="77777777">
      <w:pPr>
        <w:spacing w:line="240" w:lineRule="auto"/>
        <w:contextualSpacing/>
        <w:rPr>
          <w:rFonts w:cs="Arial"/>
        </w:rPr>
      </w:pPr>
      <w:r w:rsidRPr="00AE4DA4">
        <w:rPr>
          <w:rFonts w:cs="Arial"/>
        </w:rPr>
        <w:t xml:space="preserve">To understand the relationship of ornament to the natural world </w:t>
      </w:r>
    </w:p>
    <w:p w:rsidRPr="00AE4DA4" w:rsidR="006610C2" w:rsidP="002E4EB5" w:rsidRDefault="006610C2" w14:paraId="2C69012C" w14:textId="77777777">
      <w:pPr>
        <w:spacing w:line="240" w:lineRule="auto"/>
        <w:contextualSpacing/>
        <w:rPr>
          <w:rFonts w:cs="Arial"/>
        </w:rPr>
      </w:pPr>
      <w:r w:rsidRPr="00AE4DA4">
        <w:rPr>
          <w:rFonts w:cs="Arial"/>
        </w:rPr>
        <w:t>To understand the science behind seeing and how we order and classify colors, composition and forms</w:t>
      </w:r>
    </w:p>
    <w:p w:rsidRPr="00AE4DA4" w:rsidR="006610C2" w:rsidP="002E4EB5" w:rsidRDefault="002E4EB5" w14:paraId="5B9B011B" w14:textId="77777777">
      <w:pPr>
        <w:spacing w:line="240" w:lineRule="auto"/>
        <w:contextualSpacing/>
        <w:rPr>
          <w:rFonts w:cs="Arial"/>
        </w:rPr>
      </w:pPr>
      <w:r w:rsidRPr="00AE4DA4">
        <w:rPr>
          <w:rFonts w:cs="Arial"/>
        </w:rPr>
        <w:t>To analyze how contemporary and historical</w:t>
      </w:r>
      <w:r w:rsidRPr="00AE4DA4" w:rsidR="006610C2">
        <w:rPr>
          <w:rFonts w:cs="Arial"/>
        </w:rPr>
        <w:t xml:space="preserve"> artists and makers use ornament</w:t>
      </w:r>
      <w:r w:rsidRPr="00AE4DA4">
        <w:rPr>
          <w:rFonts w:cs="Arial"/>
        </w:rPr>
        <w:t xml:space="preserve"> in their work</w:t>
      </w:r>
    </w:p>
    <w:p w:rsidRPr="00AE4DA4" w:rsidR="006610C2" w:rsidP="00EE7753" w:rsidRDefault="002E4EB5" w14:paraId="61E4566E" w14:textId="77777777">
      <w:pPr>
        <w:spacing w:line="240" w:lineRule="auto"/>
        <w:contextualSpacing/>
        <w:rPr>
          <w:rFonts w:cs="Arial"/>
        </w:rPr>
      </w:pPr>
      <w:r w:rsidRPr="00AE4DA4">
        <w:rPr>
          <w:rFonts w:cs="Arial"/>
        </w:rPr>
        <w:t xml:space="preserve">To create objects that are both personally and socially meaningful </w:t>
      </w:r>
      <w:r w:rsidRPr="00AE4DA4" w:rsidR="00EE7753">
        <w:rPr>
          <w:rFonts w:cs="Arial"/>
        </w:rPr>
        <w:t>which reflect</w:t>
      </w:r>
      <w:r w:rsidRPr="00AE4DA4">
        <w:rPr>
          <w:rFonts w:cs="Arial"/>
        </w:rPr>
        <w:t xml:space="preserve"> contemporary issues and ideas</w:t>
      </w:r>
    </w:p>
    <w:p w:rsidRPr="00AE4DA4" w:rsidR="00EE7753" w:rsidP="00EE7753" w:rsidRDefault="00EE7753" w14:paraId="02EB378F" w14:textId="77777777">
      <w:pPr>
        <w:spacing w:line="240" w:lineRule="auto"/>
        <w:contextualSpacing/>
        <w:rPr>
          <w:rFonts w:cs="Arial"/>
        </w:rPr>
      </w:pPr>
    </w:p>
    <w:p w:rsidRPr="00AE4DA4" w:rsidR="00784BEA" w:rsidP="00EE7753" w:rsidRDefault="00784BEA" w14:paraId="24DCD965" w14:textId="77777777">
      <w:pPr>
        <w:spacing w:line="240" w:lineRule="auto"/>
        <w:contextualSpacing/>
        <w:rPr>
          <w:rFonts w:cs="Arial"/>
          <w:b/>
        </w:rPr>
      </w:pPr>
      <w:r w:rsidRPr="00AE4DA4">
        <w:rPr>
          <w:rFonts w:cs="Arial"/>
          <w:b/>
        </w:rPr>
        <w:t>Learning Outcomes:</w:t>
      </w:r>
    </w:p>
    <w:p w:rsidRPr="00AE4DA4" w:rsidR="002E4EB5" w:rsidP="00EE7753" w:rsidRDefault="002E4EB5" w14:paraId="53DCD9F8" w14:textId="77777777">
      <w:pPr>
        <w:spacing w:line="240" w:lineRule="auto"/>
        <w:contextualSpacing/>
        <w:rPr>
          <w:rFonts w:cs="Arial"/>
        </w:rPr>
      </w:pPr>
      <w:r w:rsidRPr="00AE4DA4">
        <w:rPr>
          <w:rFonts w:cs="Arial"/>
        </w:rPr>
        <w:t>To learn about design methods to create original patterns</w:t>
      </w:r>
    </w:p>
    <w:p w:rsidRPr="00AE4DA4" w:rsidR="00EE7753" w:rsidP="00EE7753" w:rsidRDefault="00EE7753" w14:paraId="5047A2D6" w14:textId="77777777">
      <w:pPr>
        <w:spacing w:line="240" w:lineRule="auto"/>
        <w:contextualSpacing/>
        <w:rPr>
          <w:rFonts w:cs="Arial"/>
        </w:rPr>
      </w:pPr>
      <w:r w:rsidRPr="00AE4DA4">
        <w:rPr>
          <w:rFonts w:cs="Arial"/>
        </w:rPr>
        <w:t>To learn a variety of methods to create textured or flat patterned surfaces</w:t>
      </w:r>
    </w:p>
    <w:p w:rsidRPr="00AE4DA4" w:rsidR="002E4EB5" w:rsidP="00EE7753" w:rsidRDefault="002E4EB5" w14:paraId="37064C3A" w14:textId="77777777">
      <w:pPr>
        <w:spacing w:line="240" w:lineRule="auto"/>
        <w:contextualSpacing/>
        <w:rPr>
          <w:rFonts w:cs="Arial"/>
        </w:rPr>
      </w:pPr>
      <w:r w:rsidRPr="00AE4DA4">
        <w:rPr>
          <w:rFonts w:cs="Arial"/>
        </w:rPr>
        <w:t>To learn about ceramic materials and tools used in the technical processes</w:t>
      </w:r>
      <w:r w:rsidRPr="00AE4DA4" w:rsidR="00EE7753">
        <w:rPr>
          <w:rFonts w:cs="Arial"/>
        </w:rPr>
        <w:t>, including underglazes, slips, etc.</w:t>
      </w:r>
    </w:p>
    <w:p w:rsidRPr="00AE4DA4" w:rsidR="00EE7753" w:rsidP="00EE7753" w:rsidRDefault="00EE7753" w14:paraId="40741B9D" w14:textId="77777777">
      <w:pPr>
        <w:spacing w:line="240" w:lineRule="auto"/>
        <w:contextualSpacing/>
        <w:rPr>
          <w:rFonts w:cs="Arial"/>
        </w:rPr>
      </w:pPr>
      <w:r w:rsidRPr="00AE4DA4">
        <w:rPr>
          <w:rFonts w:cs="Arial"/>
        </w:rPr>
        <w:t xml:space="preserve">To </w:t>
      </w:r>
      <w:r w:rsidRPr="00AE4DA4" w:rsidR="00864840">
        <w:rPr>
          <w:rFonts w:cs="Arial"/>
        </w:rPr>
        <w:t xml:space="preserve">digitally </w:t>
      </w:r>
      <w:r w:rsidRPr="00AE4DA4">
        <w:rPr>
          <w:rFonts w:cs="Arial"/>
        </w:rPr>
        <w:t xml:space="preserve">document </w:t>
      </w:r>
      <w:r w:rsidRPr="00AE4DA4" w:rsidR="00864840">
        <w:rPr>
          <w:rFonts w:cs="Arial"/>
        </w:rPr>
        <w:t>the conceptual and technical research of the projects given</w:t>
      </w:r>
    </w:p>
    <w:p w:rsidRPr="00AE4DA4" w:rsidR="00EE7753" w:rsidP="00EE7753" w:rsidRDefault="00EE7753" w14:paraId="79FF5795" w14:textId="77777777">
      <w:pPr>
        <w:spacing w:line="240" w:lineRule="auto"/>
        <w:contextualSpacing/>
        <w:rPr>
          <w:rFonts w:cs="Arial"/>
        </w:rPr>
      </w:pPr>
      <w:r w:rsidRPr="00AE4DA4">
        <w:rPr>
          <w:rFonts w:cs="Arial"/>
        </w:rPr>
        <w:t>To create ceramic objects which reflect a high level of craftsmanship</w:t>
      </w:r>
      <w:r w:rsidRPr="00AE4DA4" w:rsidR="00864840">
        <w:rPr>
          <w:rFonts w:cs="Arial"/>
        </w:rPr>
        <w:t xml:space="preserve"> and problem solving</w:t>
      </w:r>
    </w:p>
    <w:p w:rsidRPr="00AE4DA4" w:rsidR="00554059" w:rsidP="0049415E" w:rsidRDefault="00554059" w14:paraId="6A05A809" w14:textId="77777777">
      <w:pPr>
        <w:spacing w:line="240" w:lineRule="auto"/>
        <w:contextualSpacing/>
        <w:rPr>
          <w:rFonts w:cs="Arial"/>
          <w:b/>
          <w:lang w:eastAsia="zh-CN"/>
        </w:rPr>
      </w:pPr>
    </w:p>
    <w:p w:rsidRPr="00AE4DA4" w:rsidR="00554059" w:rsidP="0049415E" w:rsidRDefault="00554059" w14:paraId="00EA422E" w14:textId="77777777">
      <w:pPr>
        <w:spacing w:line="240" w:lineRule="auto"/>
        <w:contextualSpacing/>
        <w:rPr>
          <w:rFonts w:cs="Arial"/>
          <w:b/>
          <w:color w:val="000000"/>
        </w:rPr>
      </w:pPr>
      <w:r w:rsidRPr="00AE4DA4">
        <w:rPr>
          <w:rFonts w:cs="Arial"/>
          <w:b/>
          <w:color w:val="000000"/>
        </w:rPr>
        <w:t>Suggested Readings</w:t>
      </w:r>
    </w:p>
    <w:p w:rsidRPr="00AE4DA4" w:rsidR="00E91197" w:rsidP="0049415E" w:rsidRDefault="00864840" w14:paraId="0292A86C" w14:textId="77777777">
      <w:pPr>
        <w:spacing w:line="240" w:lineRule="auto"/>
        <w:contextualSpacing/>
        <w:rPr>
          <w:rFonts w:cs="Arial"/>
        </w:rPr>
      </w:pPr>
      <w:r w:rsidRPr="00AE4DA4">
        <w:rPr>
          <w:rFonts w:cs="Arial"/>
        </w:rPr>
        <w:t>There is no required textbook for this course; however, listed b</w:t>
      </w:r>
      <w:r w:rsidRPr="00AE4DA4" w:rsidR="00E91197">
        <w:rPr>
          <w:rFonts w:cs="Arial"/>
        </w:rPr>
        <w:t xml:space="preserve">elow are suggested readings.  </w:t>
      </w:r>
    </w:p>
    <w:p w:rsidRPr="00AE4DA4" w:rsidR="00E91197" w:rsidP="005D471B" w:rsidRDefault="00E91197" w14:paraId="5A39BBE3" w14:textId="77777777">
      <w:pPr>
        <w:spacing w:line="240" w:lineRule="auto"/>
        <w:contextualSpacing/>
        <w:rPr>
          <w:rFonts w:cs="Arial"/>
        </w:rPr>
      </w:pPr>
    </w:p>
    <w:p w:rsidRPr="00AE4DA4" w:rsidR="005D471B" w:rsidP="005D471B" w:rsidRDefault="00864840" w14:paraId="48D1DF88" w14:textId="77777777">
      <w:pPr>
        <w:spacing w:line="240" w:lineRule="auto"/>
        <w:contextualSpacing/>
        <w:rPr>
          <w:rFonts w:cs="Arial"/>
        </w:rPr>
      </w:pPr>
      <w:r w:rsidRPr="00AE4DA4">
        <w:rPr>
          <w:rFonts w:cs="Arial"/>
        </w:rPr>
        <w:t xml:space="preserve">E.H. </w:t>
      </w:r>
      <w:proofErr w:type="spellStart"/>
      <w:r w:rsidRPr="00AE4DA4">
        <w:rPr>
          <w:rFonts w:cs="Arial"/>
        </w:rPr>
        <w:t>Gombrich</w:t>
      </w:r>
      <w:proofErr w:type="spellEnd"/>
      <w:r w:rsidRPr="00AE4DA4">
        <w:rPr>
          <w:rFonts w:cs="Arial"/>
        </w:rPr>
        <w:t xml:space="preserve">, </w:t>
      </w:r>
      <w:r w:rsidRPr="00AE4DA4">
        <w:rPr>
          <w:rFonts w:cs="Arial"/>
          <w:i/>
        </w:rPr>
        <w:t>The Sense of Order</w:t>
      </w:r>
      <w:r w:rsidRPr="00AE4DA4">
        <w:rPr>
          <w:rFonts w:cs="Arial"/>
        </w:rPr>
        <w:t>, Oxford: Phaidon Press Limited, 1979</w:t>
      </w:r>
    </w:p>
    <w:p w:rsidRPr="00AE4DA4" w:rsidR="00864840" w:rsidP="005D471B" w:rsidRDefault="00864840" w14:paraId="4B2DAB86" w14:textId="77777777">
      <w:pPr>
        <w:spacing w:line="240" w:lineRule="auto"/>
        <w:contextualSpacing/>
        <w:rPr>
          <w:rFonts w:cs="Arial"/>
        </w:rPr>
      </w:pPr>
      <w:r w:rsidRPr="00AE4DA4">
        <w:rPr>
          <w:rFonts w:cs="Arial"/>
        </w:rPr>
        <w:t xml:space="preserve">Owen Jones, </w:t>
      </w:r>
      <w:r w:rsidRPr="00AE4DA4">
        <w:rPr>
          <w:rFonts w:cs="Arial"/>
          <w:i/>
        </w:rPr>
        <w:t>The Grammar of Ornament</w:t>
      </w:r>
      <w:r w:rsidRPr="00AE4DA4">
        <w:rPr>
          <w:rFonts w:cs="Arial"/>
        </w:rPr>
        <w:t xml:space="preserve">, New </w:t>
      </w:r>
      <w:proofErr w:type="gramStart"/>
      <w:r w:rsidRPr="00AE4DA4">
        <w:rPr>
          <w:rFonts w:cs="Arial"/>
        </w:rPr>
        <w:t>York :</w:t>
      </w:r>
      <w:proofErr w:type="gramEnd"/>
      <w:r w:rsidRPr="00AE4DA4">
        <w:rPr>
          <w:rFonts w:cs="Arial"/>
        </w:rPr>
        <w:t xml:space="preserve"> Van Nostrand Reinhold Co.,1972</w:t>
      </w:r>
    </w:p>
    <w:p w:rsidRPr="00AE4DA4" w:rsidR="00F215FE" w:rsidP="005D471B" w:rsidRDefault="00F215FE" w14:paraId="101AD184" w14:textId="77777777">
      <w:pPr>
        <w:spacing w:line="240" w:lineRule="auto"/>
        <w:contextualSpacing/>
        <w:rPr>
          <w:rFonts w:cs="Arial"/>
        </w:rPr>
      </w:pPr>
      <w:r w:rsidRPr="00AE4DA4">
        <w:rPr>
          <w:rFonts w:cs="Arial"/>
        </w:rPr>
        <w:t>Michael Hann</w:t>
      </w:r>
      <w:r w:rsidRPr="00AE4DA4" w:rsidR="005D471B">
        <w:rPr>
          <w:rFonts w:cs="Arial"/>
        </w:rPr>
        <w:t xml:space="preserve">, </w:t>
      </w:r>
      <w:r w:rsidRPr="00AE4DA4" w:rsidR="005D471B">
        <w:rPr>
          <w:rFonts w:cs="Arial"/>
          <w:i/>
        </w:rPr>
        <w:t>Structure and Form in Design: Critical Ideas for Creative Practice</w:t>
      </w:r>
      <w:r w:rsidRPr="00AE4DA4" w:rsidR="005D471B">
        <w:rPr>
          <w:rFonts w:cs="Arial"/>
        </w:rPr>
        <w:t>, London: Berg, 2012</w:t>
      </w:r>
    </w:p>
    <w:p w:rsidRPr="00AE4DA4" w:rsidR="005D471B" w:rsidP="005D471B" w:rsidRDefault="005D471B" w14:paraId="0D93F8C6" w14:textId="77777777">
      <w:pPr>
        <w:spacing w:line="240" w:lineRule="auto"/>
        <w:contextualSpacing/>
        <w:rPr>
          <w:rFonts w:cs="Arial"/>
        </w:rPr>
      </w:pPr>
      <w:r w:rsidRPr="00AE4DA4">
        <w:rPr>
          <w:rFonts w:cs="Arial"/>
        </w:rPr>
        <w:t xml:space="preserve">Michael Hann, </w:t>
      </w:r>
      <w:r w:rsidRPr="00AE4DA4">
        <w:rPr>
          <w:rFonts w:cs="Arial"/>
          <w:i/>
        </w:rPr>
        <w:t>Symbol, Pattern &amp; Symmetry: The Cultural Significance of Structure</w:t>
      </w:r>
      <w:r w:rsidRPr="00AE4DA4">
        <w:rPr>
          <w:rFonts w:cs="Arial"/>
        </w:rPr>
        <w:t>, London: Bloomsbury, 2013</w:t>
      </w:r>
    </w:p>
    <w:p w:rsidRPr="00AE4DA4" w:rsidR="005D471B" w:rsidP="005D471B" w:rsidRDefault="005D471B" w14:paraId="54489761" w14:textId="77777777">
      <w:pPr>
        <w:spacing w:line="240" w:lineRule="auto"/>
        <w:contextualSpacing/>
        <w:rPr>
          <w:rFonts w:cs="Arial"/>
        </w:rPr>
      </w:pPr>
      <w:r w:rsidRPr="00AE4DA4">
        <w:rPr>
          <w:rFonts w:cs="Arial"/>
        </w:rPr>
        <w:t xml:space="preserve">J. Bourgoin, </w:t>
      </w:r>
      <w:r w:rsidRPr="00AE4DA4">
        <w:rPr>
          <w:rFonts w:cs="Arial"/>
          <w:i/>
        </w:rPr>
        <w:t>Arabic Geometrical Pattern &amp; Design: 200 Plates,</w:t>
      </w:r>
      <w:r w:rsidRPr="00AE4DA4">
        <w:rPr>
          <w:rFonts w:cs="Arial"/>
        </w:rPr>
        <w:t xml:space="preserve"> New York: Dover Publications Inc., 1973</w:t>
      </w:r>
    </w:p>
    <w:p w:rsidRPr="00AE4DA4" w:rsidR="005D471B" w:rsidP="005D471B" w:rsidRDefault="005D471B" w14:paraId="662D12E8" w14:textId="77777777">
      <w:pPr>
        <w:spacing w:line="240" w:lineRule="auto"/>
        <w:contextualSpacing/>
        <w:rPr>
          <w:rFonts w:cs="Arial"/>
        </w:rPr>
      </w:pPr>
      <w:r w:rsidRPr="00AE4DA4">
        <w:rPr>
          <w:rFonts w:cs="Arial"/>
        </w:rPr>
        <w:t xml:space="preserve">Eric </w:t>
      </w:r>
      <w:proofErr w:type="spellStart"/>
      <w:r w:rsidRPr="00AE4DA4">
        <w:rPr>
          <w:rFonts w:cs="Arial"/>
        </w:rPr>
        <w:t>Broug</w:t>
      </w:r>
      <w:proofErr w:type="spellEnd"/>
      <w:r w:rsidRPr="00AE4DA4">
        <w:rPr>
          <w:rFonts w:cs="Arial"/>
        </w:rPr>
        <w:t xml:space="preserve">, </w:t>
      </w:r>
      <w:r w:rsidRPr="00AE4DA4">
        <w:rPr>
          <w:rFonts w:cs="Arial"/>
          <w:i/>
        </w:rPr>
        <w:t>Islamic Geometric Patterns</w:t>
      </w:r>
      <w:r w:rsidRPr="00AE4DA4">
        <w:rPr>
          <w:rFonts w:cs="Arial"/>
        </w:rPr>
        <w:t>, New York: Thames &amp; Hudson, 2008</w:t>
      </w:r>
    </w:p>
    <w:p w:rsidRPr="00AE4DA4" w:rsidR="00784BEA" w:rsidP="00EA0264" w:rsidRDefault="00784BEA" w14:paraId="41C8F396" w14:textId="77777777">
      <w:pPr>
        <w:spacing w:line="240" w:lineRule="auto"/>
        <w:contextualSpacing/>
        <w:rPr>
          <w:rFonts w:cs="Arial"/>
        </w:rPr>
      </w:pPr>
    </w:p>
    <w:p w:rsidRPr="00AE4DA4" w:rsidR="00AF4AE4" w:rsidP="00AF4AE4" w:rsidRDefault="00AF4AE4" w14:paraId="0D2B047E" w14:textId="77777777">
      <w:pPr>
        <w:spacing w:line="240" w:lineRule="auto"/>
        <w:contextualSpacing/>
        <w:rPr>
          <w:rFonts w:cs="Arial"/>
          <w:b/>
        </w:rPr>
      </w:pPr>
      <w:r w:rsidRPr="00AE4DA4">
        <w:rPr>
          <w:rFonts w:cs="Arial"/>
          <w:b/>
        </w:rPr>
        <w:t>Course Structure</w:t>
      </w:r>
    </w:p>
    <w:p w:rsidRPr="00A12A06" w:rsidR="00300CFE" w:rsidP="00300CFE" w:rsidRDefault="00300CFE" w14:paraId="683B4B2E" w14:textId="3B0DB9E9">
      <w:pPr>
        <w:spacing w:line="240" w:lineRule="auto"/>
        <w:contextualSpacing/>
        <w:rPr>
          <w:rFonts w:cs="Arial"/>
        </w:rPr>
      </w:pPr>
      <w:r w:rsidRPr="00A12A06">
        <w:rPr>
          <w:rFonts w:cs="Arial"/>
        </w:rPr>
        <w:t>Please be</w:t>
      </w:r>
      <w:r>
        <w:rPr>
          <w:rFonts w:cs="Arial"/>
        </w:rPr>
        <w:t xml:space="preserve"> present</w:t>
      </w:r>
      <w:r w:rsidRPr="00A12A06">
        <w:rPr>
          <w:rFonts w:cs="Arial"/>
        </w:rPr>
        <w:t xml:space="preserve"> in the classroom when we start class</w:t>
      </w:r>
      <w:r>
        <w:rPr>
          <w:rFonts w:cs="Arial"/>
        </w:rPr>
        <w:t xml:space="preserve">. </w:t>
      </w:r>
      <w:r w:rsidRPr="00A12A06">
        <w:rPr>
          <w:rFonts w:cs="Arial"/>
        </w:rPr>
        <w:t>If you are absent, demos are recorded and will be made available to you after class. It is the student’s responsibility to contact their classmates and/or instructor to be aware of homework assignments.</w:t>
      </w:r>
      <w:r w:rsidR="006866EF">
        <w:rPr>
          <w:rFonts w:cs="Arial"/>
        </w:rPr>
        <w:t xml:space="preserve"> </w:t>
      </w:r>
      <w:r w:rsidRPr="008B266E" w:rsidR="006866EF">
        <w:rPr>
          <w:rFonts w:cs="Arial"/>
        </w:rPr>
        <w:t>Students are responsible for being prepared for class, including bringing all materials and tools needed. Our time is short in class and there is no time to buy or fetch materials.  It is recommended you have your own tools, so you do not need to share.</w:t>
      </w:r>
    </w:p>
    <w:p w:rsidR="00300CFE" w:rsidP="00AF4AE4" w:rsidRDefault="00300CFE" w14:paraId="3ECD6227" w14:textId="77777777">
      <w:pPr>
        <w:spacing w:line="240" w:lineRule="auto"/>
        <w:contextualSpacing/>
        <w:rPr>
          <w:rFonts w:cs="Arial"/>
          <w:color w:val="000000"/>
        </w:rPr>
      </w:pPr>
    </w:p>
    <w:p w:rsidR="005E2B82" w:rsidP="00AF4AE4" w:rsidRDefault="00AF4AE4" w14:paraId="41B76BD7" w14:textId="214DC00C">
      <w:pPr>
        <w:spacing w:line="240" w:lineRule="auto"/>
        <w:contextualSpacing/>
        <w:rPr>
          <w:rFonts w:cs="Arial"/>
        </w:rPr>
      </w:pPr>
      <w:r w:rsidRPr="00AE4DA4">
        <w:rPr>
          <w:rFonts w:cs="Arial"/>
          <w:color w:val="000000"/>
        </w:rPr>
        <w:t xml:space="preserve">This course will incorporate lectures on contemporary and historical design, technical demonstrations, and individual help with projects.  At the start of each </w:t>
      </w:r>
      <w:r w:rsidRPr="00AE4DA4" w:rsidR="005E2B82">
        <w:rPr>
          <w:rFonts w:cs="Arial"/>
          <w:color w:val="000000"/>
        </w:rPr>
        <w:t>class,</w:t>
      </w:r>
      <w:r w:rsidRPr="00AE4DA4">
        <w:rPr>
          <w:rFonts w:cs="Arial"/>
          <w:color w:val="000000"/>
        </w:rPr>
        <w:t xml:space="preserve"> we may have a short informal </w:t>
      </w:r>
      <w:r w:rsidRPr="00AE4DA4" w:rsidR="005E2B82">
        <w:rPr>
          <w:rFonts w:cs="Arial"/>
          <w:color w:val="000000"/>
        </w:rPr>
        <w:t>10–15-minute</w:t>
      </w:r>
      <w:r w:rsidRPr="00AE4DA4">
        <w:rPr>
          <w:rFonts w:cs="Arial"/>
          <w:color w:val="000000"/>
        </w:rPr>
        <w:t xml:space="preserve"> review/ critique and discussion with the class about any technical problems, design suggestions, etc. </w:t>
      </w:r>
      <w:r w:rsidRPr="00AE4DA4">
        <w:rPr>
          <w:rFonts w:cs="Arial"/>
        </w:rPr>
        <w:t xml:space="preserve">Please note that lectures, demos, presentations and discussions are priority during class time. </w:t>
      </w:r>
      <w:r w:rsidRPr="00A12A06" w:rsidR="005E2B82">
        <w:rPr>
          <w:rFonts w:cs="Arial"/>
          <w:b/>
        </w:rPr>
        <w:t>Though we will have some work periods, students are expected to complete most of their assignments in out-of-class time</w:t>
      </w:r>
      <w:r w:rsidRPr="00A12A06" w:rsidR="005E2B82">
        <w:rPr>
          <w:rFonts w:cs="Arial"/>
        </w:rPr>
        <w:t xml:space="preserve">. </w:t>
      </w:r>
      <w:r w:rsidRPr="00A12A06" w:rsidR="005E2B82">
        <w:rPr>
          <w:rFonts w:cs="Arial"/>
          <w:b/>
          <w:u w:val="single"/>
        </w:rPr>
        <w:t>Working during instructor demos or when visiting artists are present is not allowed.</w:t>
      </w:r>
    </w:p>
    <w:p w:rsidR="005E2B82" w:rsidP="00AF4AE4" w:rsidRDefault="005E2B82" w14:paraId="0365E219" w14:textId="77777777">
      <w:pPr>
        <w:spacing w:line="240" w:lineRule="auto"/>
        <w:contextualSpacing/>
        <w:rPr>
          <w:rFonts w:cs="Arial"/>
        </w:rPr>
      </w:pPr>
    </w:p>
    <w:p w:rsidRPr="00482A4F" w:rsidR="00300CFE" w:rsidP="00300CFE" w:rsidRDefault="00AF4AE4" w14:paraId="0F535100" w14:textId="1F9B8A8F">
      <w:pPr>
        <w:spacing w:line="240" w:lineRule="auto"/>
        <w:contextualSpacing/>
        <w:rPr>
          <w:rFonts w:cs="Arial"/>
        </w:rPr>
      </w:pPr>
      <w:r w:rsidRPr="00AE4DA4">
        <w:rPr>
          <w:rFonts w:cs="Arial"/>
        </w:rPr>
        <w:t>Along with studio practice the aspects of research, documentation and presentation are emphasized.  For each project you will complete a PDF document that records your research, process and images of your final work.</w:t>
      </w:r>
      <w:r w:rsidRPr="00AE4DA4" w:rsidR="00305CB9">
        <w:rPr>
          <w:rFonts w:cs="Arial"/>
        </w:rPr>
        <w:t xml:space="preserve"> </w:t>
      </w:r>
      <w:r w:rsidRPr="00A12A06" w:rsidR="00300CFE">
        <w:rPr>
          <w:rFonts w:cs="Arial"/>
        </w:rPr>
        <w:t xml:space="preserve">Please note project PDFs are very important; in some cases, can be the difference in a letter grade. </w:t>
      </w:r>
      <w:r w:rsidR="00300CFE">
        <w:rPr>
          <w:rFonts w:cs="Arial"/>
        </w:rPr>
        <w:t xml:space="preserve">Your standing in the class is always available on Canvas. </w:t>
      </w:r>
      <w:r w:rsidRPr="00A12A06" w:rsidR="00300CFE">
        <w:rPr>
          <w:rFonts w:cs="Arial"/>
        </w:rPr>
        <w:t>If you wish to become a ceramics major, entry review is in mid-</w:t>
      </w:r>
      <w:r w:rsidR="00300CFE">
        <w:rPr>
          <w:rFonts w:cs="Arial"/>
        </w:rPr>
        <w:t>semester</w:t>
      </w:r>
      <w:r w:rsidRPr="00A12A06" w:rsidR="00300CFE">
        <w:rPr>
          <w:rFonts w:cs="Arial"/>
        </w:rPr>
        <w:t xml:space="preserve"> and you will be notified of information, etc. closer to the deadline.</w:t>
      </w:r>
    </w:p>
    <w:p w:rsidRPr="00A12A06" w:rsidR="007C1957" w:rsidP="007C1957" w:rsidRDefault="007C1957" w14:paraId="0E27B00A" w14:textId="77777777">
      <w:pPr>
        <w:spacing w:line="240" w:lineRule="auto"/>
        <w:contextualSpacing/>
        <w:rPr>
          <w:rFonts w:cs="Arial"/>
          <w:b/>
        </w:rPr>
      </w:pPr>
    </w:p>
    <w:p w:rsidRPr="00300CFE" w:rsidR="007C1957" w:rsidP="007C1957" w:rsidRDefault="007C1957" w14:paraId="44EAFD9C" w14:textId="12E99BB0">
      <w:pPr>
        <w:spacing w:line="240" w:lineRule="auto"/>
        <w:contextualSpacing/>
        <w:rPr>
          <w:rFonts w:cs="Arial"/>
          <w:bCs/>
        </w:rPr>
      </w:pPr>
      <w:r w:rsidRPr="00A12A06">
        <w:rPr>
          <w:rFonts w:cs="Arial"/>
          <w:bCs/>
        </w:rPr>
        <w:t>The class will be separated into several groups of 3-4 people each within the first two weeks of class.</w:t>
      </w:r>
      <w:r w:rsidRPr="00A12A06">
        <w:rPr>
          <w:rFonts w:cs="Arial"/>
          <w:b/>
        </w:rPr>
        <w:t xml:space="preserve">  </w:t>
      </w:r>
      <w:r w:rsidRPr="00AE4DA4" w:rsidR="00300CFE">
        <w:rPr>
          <w:rFonts w:cs="Arial"/>
        </w:rPr>
        <w:t>T</w:t>
      </w:r>
      <w:r w:rsidR="00300CFE">
        <w:rPr>
          <w:rFonts w:cs="Arial"/>
        </w:rPr>
        <w:t>hese groups are responsible for mixing</w:t>
      </w:r>
      <w:r w:rsidRPr="00AE4DA4" w:rsidR="00300CFE">
        <w:rPr>
          <w:rFonts w:cs="Arial"/>
        </w:rPr>
        <w:t xml:space="preserve"> clay and firing kilns</w:t>
      </w:r>
      <w:r w:rsidR="00300CFE">
        <w:rPr>
          <w:rFonts w:cs="Arial"/>
        </w:rPr>
        <w:t xml:space="preserve"> with instructor supervision. </w:t>
      </w:r>
      <w:r w:rsidRPr="00300CFE" w:rsidR="00300CFE">
        <w:rPr>
          <w:rFonts w:cs="Arial"/>
          <w:b/>
          <w:bCs/>
        </w:rPr>
        <w:t>For simple questions,</w:t>
      </w:r>
      <w:r w:rsidR="00300CFE">
        <w:rPr>
          <w:rFonts w:cs="Arial"/>
        </w:rPr>
        <w:t xml:space="preserve"> </w:t>
      </w:r>
      <w:r w:rsidR="00300CFE">
        <w:rPr>
          <w:rFonts w:cs="Arial"/>
          <w:b/>
        </w:rPr>
        <w:t>p</w:t>
      </w:r>
      <w:r w:rsidRPr="00A12A06">
        <w:rPr>
          <w:rFonts w:cs="Arial"/>
          <w:b/>
        </w:rPr>
        <w:t xml:space="preserve">lease ask your other classmates for help before you ask the instructor. </w:t>
      </w:r>
      <w:r w:rsidRPr="00A12A06">
        <w:rPr>
          <w:rFonts w:cs="Arial"/>
          <w:bCs/>
        </w:rPr>
        <w:t>One of your group members should be a more senior/ advanced student who can help you</w:t>
      </w:r>
      <w:r w:rsidR="00300CFE">
        <w:rPr>
          <w:rFonts w:cs="Arial"/>
          <w:bCs/>
        </w:rPr>
        <w:t xml:space="preserve">. </w:t>
      </w:r>
      <w:r w:rsidRPr="00A12A06">
        <w:rPr>
          <w:rFonts w:cs="Arial"/>
          <w:bCs/>
        </w:rPr>
        <w:t>I am happy to help, however due to the size of the class I may not be able to answer your question quickly or promptly.</w:t>
      </w:r>
    </w:p>
    <w:p w:rsidRPr="00A12A06" w:rsidR="007C1957" w:rsidP="007C1957" w:rsidRDefault="007C1957" w14:paraId="3DEEC669" w14:textId="77777777">
      <w:pPr>
        <w:spacing w:line="240" w:lineRule="auto"/>
        <w:contextualSpacing/>
        <w:rPr>
          <w:rFonts w:cs="Arial"/>
        </w:rPr>
      </w:pPr>
    </w:p>
    <w:p w:rsidRPr="00A12A06" w:rsidR="007C1957" w:rsidP="007C1957" w:rsidRDefault="007C1957" w14:paraId="338B91CE" w14:textId="77777777">
      <w:pPr>
        <w:spacing w:line="240" w:lineRule="auto"/>
        <w:contextualSpacing/>
        <w:rPr>
          <w:rFonts w:cs="Arial"/>
        </w:rPr>
      </w:pPr>
      <w:bookmarkStart w:name="_Hlk154335021" w:id="0"/>
      <w:r w:rsidRPr="00A12A06">
        <w:rPr>
          <w:rFonts w:cs="Arial"/>
        </w:rPr>
        <w:t xml:space="preserve">Working on projects unrelated to the class are allowed, to a maximum of half a ½ full round shelf, which is approximately 8 inches square, or 4-5 cups.  </w:t>
      </w:r>
      <w:r w:rsidRPr="00A12A06">
        <w:rPr>
          <w:rFonts w:cs="Arial"/>
          <w:b/>
          <w:bCs/>
          <w:u w:val="single"/>
        </w:rPr>
        <w:t>These projects will not be fired in the last two months of the semester due to kiln demand. These projects should not take the space of class projects.  Note that the kiln is very full for the last firing of the semester.</w:t>
      </w:r>
      <w:r w:rsidRPr="00A12A06">
        <w:rPr>
          <w:rFonts w:cs="Arial"/>
        </w:rPr>
        <w:t xml:space="preserve"> </w:t>
      </w:r>
    </w:p>
    <w:bookmarkEnd w:id="0"/>
    <w:p w:rsidRPr="00A12A06" w:rsidR="007C1957" w:rsidP="007C1957" w:rsidRDefault="007C1957" w14:paraId="3656B9AB" w14:textId="77777777">
      <w:pPr>
        <w:spacing w:line="240" w:lineRule="auto"/>
        <w:contextualSpacing/>
        <w:rPr>
          <w:rFonts w:cs="Arial"/>
        </w:rPr>
      </w:pPr>
    </w:p>
    <w:p w:rsidRPr="00AE4DA4" w:rsidR="006866EF" w:rsidP="006866EF" w:rsidRDefault="007C1957" w14:paraId="53CD849C" w14:textId="0562C870">
      <w:pPr>
        <w:spacing w:line="240" w:lineRule="auto"/>
        <w:contextualSpacing/>
        <w:rPr>
          <w:rFonts w:cs="Arial"/>
        </w:rPr>
      </w:pPr>
      <w:r w:rsidRPr="70129614">
        <w:rPr>
          <w:rFonts w:cs="Arial"/>
        </w:rPr>
        <w:t xml:space="preserve">Please </w:t>
      </w:r>
      <w:r w:rsidR="006866EF">
        <w:rPr>
          <w:rFonts w:cs="Arial"/>
        </w:rPr>
        <w:t>respect the instructor and your peers during class. E</w:t>
      </w:r>
      <w:r w:rsidRPr="70129614">
        <w:rPr>
          <w:rFonts w:cs="Arial"/>
        </w:rPr>
        <w:t xml:space="preserve">lectronic devices </w:t>
      </w:r>
      <w:r w:rsidR="006866EF">
        <w:rPr>
          <w:rFonts w:cs="Arial"/>
        </w:rPr>
        <w:t xml:space="preserve">are only allowed </w:t>
      </w:r>
      <w:r w:rsidRPr="70129614">
        <w:rPr>
          <w:rFonts w:cs="Arial"/>
        </w:rPr>
        <w:t xml:space="preserve">for </w:t>
      </w:r>
      <w:r w:rsidR="006866EF">
        <w:rPr>
          <w:rFonts w:cs="Arial"/>
        </w:rPr>
        <w:t xml:space="preserve">class-related </w:t>
      </w:r>
      <w:r w:rsidRPr="70129614">
        <w:rPr>
          <w:rFonts w:cs="Arial"/>
        </w:rPr>
        <w:t xml:space="preserve">activity. Written notes and photographs during demos are encouraged. This will allow you to review information if you need to follow assignments step-by-step, troubleshoot or discuss things with your instructor or peers. </w:t>
      </w:r>
      <w:r w:rsidRPr="00AE4DA4" w:rsidR="006866EF">
        <w:rPr>
          <w:rFonts w:cs="Arial"/>
        </w:rPr>
        <w:t>All class information is posted on Canvas under the “Modules” tab. Most techniques demonstrated are</w:t>
      </w:r>
      <w:r w:rsidR="006866EF">
        <w:rPr>
          <w:rFonts w:cs="Arial"/>
        </w:rPr>
        <w:t xml:space="preserve"> recorded and posted on Canvas. </w:t>
      </w:r>
      <w:r w:rsidRPr="00AE4DA4" w:rsidR="006866EF">
        <w:rPr>
          <w:rFonts w:cs="Arial"/>
        </w:rPr>
        <w:t>This is an extremely helpful resource, and it is highly encouraged you watch these as well as taking notes in class.</w:t>
      </w:r>
      <w:r w:rsidR="006866EF">
        <w:rPr>
          <w:rFonts w:cs="Arial"/>
        </w:rPr>
        <w:t xml:space="preserve"> </w:t>
      </w:r>
      <w:r w:rsidRPr="00AE4DA4" w:rsidR="006866EF">
        <w:rPr>
          <w:rFonts w:cs="Arial"/>
        </w:rPr>
        <w:t xml:space="preserve">We may use </w:t>
      </w:r>
      <w:r w:rsidR="006866EF">
        <w:rPr>
          <w:rFonts w:cs="Arial"/>
        </w:rPr>
        <w:t xml:space="preserve">the </w:t>
      </w:r>
      <w:r w:rsidRPr="00AE4DA4" w:rsidR="006866EF">
        <w:rPr>
          <w:rFonts w:cs="Arial"/>
        </w:rPr>
        <w:t>Fab Lab as part of this class, please note we may have limited access. Any software we might use is available in the computer lab (Room 375) in the main CVAD building.</w:t>
      </w:r>
    </w:p>
    <w:p w:rsidR="006866EF" w:rsidP="007C1957" w:rsidRDefault="006866EF" w14:paraId="33C1FF6A" w14:textId="77777777">
      <w:pPr>
        <w:spacing w:line="240" w:lineRule="auto"/>
        <w:contextualSpacing/>
        <w:rPr>
          <w:rFonts w:cs="Arial"/>
        </w:rPr>
      </w:pPr>
    </w:p>
    <w:p w:rsidR="007C1957" w:rsidP="007C1957" w:rsidRDefault="007C1957" w14:paraId="7ACA188F" w14:textId="7C6B1999">
      <w:pPr>
        <w:spacing w:line="240" w:lineRule="auto"/>
        <w:contextualSpacing/>
        <w:rPr>
          <w:rFonts w:cs="Arial"/>
        </w:rPr>
      </w:pPr>
      <w:r w:rsidRPr="70129614">
        <w:rPr>
          <w:rFonts w:cs="Arial"/>
        </w:rPr>
        <w:t xml:space="preserve">I use the </w:t>
      </w:r>
      <w:r w:rsidRPr="70129614" w:rsidR="011737AB">
        <w:rPr>
          <w:rFonts w:cs="Arial"/>
        </w:rPr>
        <w:t xml:space="preserve">Daily Schedule link on Canvas </w:t>
      </w:r>
      <w:r w:rsidRPr="70129614">
        <w:rPr>
          <w:rFonts w:cs="Arial"/>
        </w:rPr>
        <w:t>frequently to write down major points and homework during the class, it is suggested you take pictures or notes of this for later review. All demo videos recorded via zoom will be provided on canvas.</w:t>
      </w:r>
    </w:p>
    <w:p w:rsidRPr="00A12A06" w:rsidR="007C1957" w:rsidP="007C1957" w:rsidRDefault="007C1957" w14:paraId="45FB0818" w14:textId="77777777">
      <w:pPr>
        <w:spacing w:line="240" w:lineRule="auto"/>
        <w:contextualSpacing/>
        <w:rPr>
          <w:rFonts w:cs="Arial"/>
        </w:rPr>
      </w:pPr>
    </w:p>
    <w:p w:rsidRPr="00A12A06" w:rsidR="007C1957" w:rsidP="007C1957" w:rsidRDefault="007C1957" w14:paraId="724E1D4B" w14:textId="3B4DAA6E">
      <w:pPr>
        <w:spacing w:line="240" w:lineRule="auto"/>
        <w:contextualSpacing/>
        <w:rPr>
          <w:rFonts w:cs="Arial"/>
          <w:b/>
          <w:bCs/>
        </w:rPr>
      </w:pPr>
      <w:r w:rsidRPr="00A12A06">
        <w:rPr>
          <w:rFonts w:cs="Arial"/>
          <w:b/>
          <w:bCs/>
          <w:highlight w:val="yellow"/>
        </w:rPr>
        <w:t xml:space="preserve">There are two major projects this semester, as well as two major firings and critiques this semester, one at </w:t>
      </w:r>
      <w:r w:rsidRPr="00A12A06" w:rsidR="00300CFE">
        <w:rPr>
          <w:rFonts w:cs="Arial"/>
          <w:b/>
          <w:bCs/>
          <w:highlight w:val="yellow"/>
        </w:rPr>
        <w:t>mid-term</w:t>
      </w:r>
      <w:r w:rsidRPr="00A12A06">
        <w:rPr>
          <w:rFonts w:cs="Arial"/>
          <w:b/>
          <w:bCs/>
          <w:highlight w:val="yellow"/>
        </w:rPr>
        <w:t xml:space="preserve"> and the other at final. Do not miss these firings.</w:t>
      </w:r>
    </w:p>
    <w:p w:rsidRPr="00A12A06" w:rsidR="007C1957" w:rsidP="007C1957" w:rsidRDefault="007C1957" w14:paraId="53128261" w14:textId="77777777">
      <w:pPr>
        <w:spacing w:line="240" w:lineRule="auto"/>
        <w:contextualSpacing/>
        <w:rPr>
          <w:rFonts w:cs="Arial"/>
        </w:rPr>
      </w:pPr>
    </w:p>
    <w:p w:rsidRPr="00A12A06" w:rsidR="007C1957" w:rsidP="007C1957" w:rsidRDefault="007C1957" w14:paraId="3721CE9C" w14:textId="77777777">
      <w:pPr>
        <w:spacing w:line="240" w:lineRule="auto"/>
        <w:contextualSpacing/>
        <w:rPr>
          <w:rFonts w:cs="Arial"/>
          <w:b/>
          <w:u w:val="single"/>
        </w:rPr>
      </w:pPr>
      <w:r w:rsidRPr="00A12A06">
        <w:rPr>
          <w:rFonts w:cs="Arial"/>
          <w:b/>
          <w:u w:val="single"/>
        </w:rPr>
        <w:t>**Please note that email is the preferred choice of communication and I will try my best to return your emails within 24 hours. Please make an appointment during office hours in advance if you need to see me individually.</w:t>
      </w:r>
    </w:p>
    <w:p w:rsidRPr="00A12A06" w:rsidR="007C1957" w:rsidP="007C1957" w:rsidRDefault="007C1957" w14:paraId="62486C05" w14:textId="77777777">
      <w:pPr>
        <w:spacing w:line="240" w:lineRule="auto"/>
        <w:contextualSpacing/>
        <w:rPr>
          <w:rFonts w:cs="Arial"/>
          <w:b/>
          <w:u w:val="single"/>
        </w:rPr>
      </w:pPr>
    </w:p>
    <w:p w:rsidRPr="00A12A06" w:rsidR="007C1957" w:rsidP="007C1957" w:rsidRDefault="007C1957" w14:paraId="48A8D17A" w14:textId="77777777">
      <w:pPr>
        <w:spacing w:line="240" w:lineRule="auto"/>
        <w:contextualSpacing/>
        <w:rPr>
          <w:rFonts w:cs="Arial"/>
          <w:b/>
          <w:u w:val="single"/>
        </w:rPr>
      </w:pPr>
      <w:r w:rsidRPr="00A12A06">
        <w:rPr>
          <w:rFonts w:cs="Arial"/>
          <w:b/>
        </w:rPr>
        <w:t>Assignments &amp; Assessments</w:t>
      </w:r>
    </w:p>
    <w:p w:rsidRPr="00A12A06" w:rsidR="007C1957" w:rsidP="007C1957" w:rsidRDefault="007C1957" w14:paraId="227FA092" w14:textId="77777777">
      <w:pPr>
        <w:spacing w:line="240" w:lineRule="auto"/>
        <w:contextualSpacing/>
        <w:rPr>
          <w:rFonts w:cs="Arial"/>
        </w:rPr>
      </w:pPr>
      <w:r w:rsidRPr="00A12A06">
        <w:rPr>
          <w:rFonts w:cs="Arial"/>
        </w:rPr>
        <w:t>5%</w:t>
      </w:r>
      <w:r w:rsidRPr="00A12A06">
        <w:rPr>
          <w:rFonts w:cs="Arial"/>
        </w:rPr>
        <w:tab/>
      </w:r>
      <w:r w:rsidRPr="00A12A06">
        <w:rPr>
          <w:rFonts w:cs="Arial"/>
        </w:rPr>
        <w:t xml:space="preserve">Course Material Charge Assignment </w:t>
      </w:r>
    </w:p>
    <w:p w:rsidRPr="00A12A06" w:rsidR="007C1957" w:rsidP="007C1957" w:rsidRDefault="007C1957" w14:paraId="4101652C" w14:textId="77777777">
      <w:pPr>
        <w:spacing w:line="240" w:lineRule="auto"/>
        <w:contextualSpacing/>
        <w:rPr>
          <w:rFonts w:cs="Arial"/>
        </w:rPr>
      </w:pPr>
    </w:p>
    <w:p w:rsidRPr="00A12A06" w:rsidR="007C1957" w:rsidP="2D0B2177" w:rsidRDefault="43E386AF" w14:paraId="5EE02707" w14:textId="6020D4C9">
      <w:pPr>
        <w:spacing w:line="240" w:lineRule="auto"/>
        <w:contextualSpacing/>
        <w:rPr>
          <w:rFonts w:cs="Arial"/>
          <w:b/>
          <w:bCs/>
        </w:rPr>
      </w:pPr>
      <w:r w:rsidRPr="2D0B2177">
        <w:rPr>
          <w:rFonts w:cs="Arial"/>
        </w:rPr>
        <w:t>15</w:t>
      </w:r>
      <w:r w:rsidRPr="2D0B2177" w:rsidR="007C1957">
        <w:rPr>
          <w:rFonts w:cs="Arial"/>
        </w:rPr>
        <w:t>%</w:t>
      </w:r>
      <w:r w:rsidR="007C1957">
        <w:tab/>
      </w:r>
      <w:r w:rsidRPr="2D0B2177" w:rsidR="007C1957">
        <w:rPr>
          <w:rFonts w:cs="Arial"/>
        </w:rPr>
        <w:t xml:space="preserve">Participation </w:t>
      </w:r>
    </w:p>
    <w:p w:rsidRPr="00A12A06" w:rsidR="007C1957" w:rsidP="007C1957" w:rsidRDefault="007C1957" w14:paraId="208C6C79" w14:textId="64E9CF77">
      <w:pPr>
        <w:spacing w:line="240" w:lineRule="auto"/>
        <w:ind w:left="2160" w:hanging="720"/>
        <w:contextualSpacing/>
        <w:rPr>
          <w:rFonts w:cs="Arial"/>
        </w:rPr>
      </w:pPr>
      <w:r w:rsidRPr="2D0B2177">
        <w:rPr>
          <w:rFonts w:cs="Arial"/>
        </w:rPr>
        <w:t xml:space="preserve"> </w:t>
      </w:r>
      <w:r w:rsidRPr="2D0B2177" w:rsidR="594E2A9B">
        <w:rPr>
          <w:rFonts w:cs="Arial"/>
        </w:rPr>
        <w:t>7.5</w:t>
      </w:r>
      <w:r w:rsidRPr="2D0B2177">
        <w:rPr>
          <w:rFonts w:cs="Arial"/>
        </w:rPr>
        <w:t>%</w:t>
      </w:r>
      <w:r>
        <w:tab/>
      </w:r>
      <w:r w:rsidRPr="2D0B2177">
        <w:rPr>
          <w:rFonts w:cs="Arial"/>
        </w:rPr>
        <w:t xml:space="preserve">Critiques  </w:t>
      </w:r>
    </w:p>
    <w:p w:rsidRPr="00A12A06" w:rsidR="007C1957" w:rsidP="007C1957" w:rsidRDefault="007C1957" w14:paraId="4D8B0C86" w14:textId="77777777">
      <w:pPr>
        <w:spacing w:line="240" w:lineRule="auto"/>
        <w:ind w:left="2160"/>
        <w:contextualSpacing/>
        <w:rPr>
          <w:rFonts w:cs="Arial"/>
        </w:rPr>
      </w:pPr>
      <w:r w:rsidRPr="00A12A06">
        <w:rPr>
          <w:rFonts w:cs="Arial"/>
        </w:rPr>
        <w:t>Discussion and input into critiques and how thoughtfully concepts are connected to objects made.  Shows the ability to explain and communicate the project clearly and in depth.</w:t>
      </w:r>
    </w:p>
    <w:p w:rsidRPr="00A12A06" w:rsidR="007C1957" w:rsidP="007C1957" w:rsidRDefault="007C1957" w14:paraId="4B99056E" w14:textId="77777777">
      <w:pPr>
        <w:spacing w:line="240" w:lineRule="auto"/>
        <w:ind w:left="2160"/>
        <w:contextualSpacing/>
        <w:rPr>
          <w:rFonts w:cs="Arial"/>
        </w:rPr>
      </w:pPr>
    </w:p>
    <w:p w:rsidRPr="00A12A06" w:rsidR="007C1957" w:rsidP="007C1957" w:rsidRDefault="007C1957" w14:paraId="4068C12A" w14:textId="1984CB7A">
      <w:pPr>
        <w:spacing w:line="240" w:lineRule="auto"/>
        <w:contextualSpacing/>
        <w:rPr>
          <w:rFonts w:cs="Arial"/>
        </w:rPr>
      </w:pPr>
      <w:r w:rsidRPr="00A12A06">
        <w:rPr>
          <w:rFonts w:cs="Arial"/>
        </w:rPr>
        <w:tab/>
      </w:r>
      <w:r w:rsidRPr="00A12A06">
        <w:rPr>
          <w:rFonts w:cs="Arial"/>
        </w:rPr>
        <w:tab/>
      </w:r>
      <w:r w:rsidRPr="00A12A06">
        <w:rPr>
          <w:rFonts w:cs="Arial"/>
        </w:rPr>
        <w:t xml:space="preserve">   </w:t>
      </w:r>
      <w:r w:rsidRPr="00A12A06" w:rsidR="0DF7C123">
        <w:rPr>
          <w:rFonts w:cs="Arial"/>
        </w:rPr>
        <w:t>7.5</w:t>
      </w:r>
      <w:r w:rsidRPr="00A12A06">
        <w:rPr>
          <w:rFonts w:cs="Arial"/>
        </w:rPr>
        <w:t>%</w:t>
      </w:r>
      <w:r w:rsidRPr="00A12A06">
        <w:rPr>
          <w:rFonts w:cs="Arial"/>
        </w:rPr>
        <w:tab/>
      </w:r>
      <w:r w:rsidRPr="00A12A06">
        <w:rPr>
          <w:rFonts w:cs="Arial"/>
        </w:rPr>
        <w:t>Cleaning Duties, Clay Mixing and Kiln Firing</w:t>
      </w:r>
    </w:p>
    <w:p w:rsidRPr="00A12A06" w:rsidR="007C1957" w:rsidP="007C1957" w:rsidRDefault="007C1957" w14:paraId="2D7D1436" w14:textId="77777777">
      <w:pPr>
        <w:spacing w:line="240" w:lineRule="auto"/>
        <w:contextualSpacing/>
        <w:rPr>
          <w:rFonts w:cs="Arial"/>
        </w:rPr>
      </w:pPr>
      <w:r w:rsidRPr="00A12A06">
        <w:rPr>
          <w:rFonts w:cs="Arial"/>
        </w:rPr>
        <w:tab/>
      </w:r>
      <w:r w:rsidRPr="00A12A06">
        <w:rPr>
          <w:rFonts w:cs="Arial"/>
        </w:rPr>
        <w:tab/>
      </w:r>
      <w:r w:rsidRPr="00A12A06">
        <w:rPr>
          <w:rFonts w:cs="Arial"/>
        </w:rPr>
        <w:tab/>
      </w:r>
      <w:r w:rsidRPr="00A12A06">
        <w:rPr>
          <w:rFonts w:cs="Arial"/>
        </w:rPr>
        <w:t xml:space="preserve">Consistent participation in preparing clay and maintaining the studio over the semester. </w:t>
      </w:r>
    </w:p>
    <w:p w:rsidRPr="00A12A06" w:rsidR="007C1957" w:rsidP="007C1957" w:rsidRDefault="007C1957" w14:paraId="1299C43A" w14:textId="77777777">
      <w:pPr>
        <w:spacing w:line="240" w:lineRule="auto"/>
        <w:contextualSpacing/>
        <w:rPr>
          <w:rFonts w:cs="Arial"/>
        </w:rPr>
      </w:pPr>
    </w:p>
    <w:p w:rsidRPr="00A12A06" w:rsidR="007C1957" w:rsidP="007C1957" w:rsidRDefault="657C4AA2" w14:paraId="0ECA0B30" w14:textId="4A4E952E">
      <w:pPr>
        <w:spacing w:line="240" w:lineRule="auto"/>
        <w:contextualSpacing/>
        <w:rPr>
          <w:rFonts w:cs="Arial"/>
        </w:rPr>
      </w:pPr>
      <w:r w:rsidRPr="2D0B2177">
        <w:rPr>
          <w:rFonts w:cs="Arial"/>
        </w:rPr>
        <w:t>15</w:t>
      </w:r>
      <w:r w:rsidRPr="2D0B2177" w:rsidR="007C1957">
        <w:rPr>
          <w:rFonts w:cs="Arial"/>
        </w:rPr>
        <w:t>%</w:t>
      </w:r>
      <w:r w:rsidR="000F1394">
        <w:tab/>
      </w:r>
      <w:r w:rsidRPr="2D0B2177" w:rsidR="00B31334">
        <w:rPr>
          <w:rFonts w:cs="Arial"/>
        </w:rPr>
        <w:t xml:space="preserve">Surface Decoration Manual (including </w:t>
      </w:r>
      <w:r w:rsidRPr="2D0B2177" w:rsidR="6A09AF1B">
        <w:rPr>
          <w:rFonts w:cs="Arial"/>
        </w:rPr>
        <w:t>g</w:t>
      </w:r>
      <w:r w:rsidRPr="2D0B2177" w:rsidR="00B31334">
        <w:rPr>
          <w:rFonts w:cs="Arial"/>
        </w:rPr>
        <w:t>laze</w:t>
      </w:r>
      <w:r w:rsidRPr="2D0B2177" w:rsidR="39A8DF69">
        <w:rPr>
          <w:rFonts w:cs="Arial"/>
        </w:rPr>
        <w:t>d</w:t>
      </w:r>
      <w:r w:rsidRPr="2D0B2177" w:rsidR="00B31334">
        <w:rPr>
          <w:rFonts w:cs="Arial"/>
        </w:rPr>
        <w:t xml:space="preserve"> </w:t>
      </w:r>
      <w:r w:rsidRPr="2D0B2177" w:rsidR="6E89CD74">
        <w:rPr>
          <w:rFonts w:cs="Arial"/>
        </w:rPr>
        <w:t>t</w:t>
      </w:r>
      <w:r w:rsidRPr="2D0B2177" w:rsidR="00B31334">
        <w:rPr>
          <w:rFonts w:cs="Arial"/>
        </w:rPr>
        <w:t xml:space="preserve">est </w:t>
      </w:r>
      <w:r w:rsidRPr="2D0B2177" w:rsidR="0F00275A">
        <w:rPr>
          <w:rFonts w:cs="Arial"/>
        </w:rPr>
        <w:t>t</w:t>
      </w:r>
      <w:r w:rsidRPr="2D0B2177" w:rsidR="00B31334">
        <w:rPr>
          <w:rFonts w:cs="Arial"/>
        </w:rPr>
        <w:t>iles)</w:t>
      </w:r>
    </w:p>
    <w:p w:rsidRPr="00A12A06" w:rsidR="007C1957" w:rsidP="007C1957" w:rsidRDefault="007C1957" w14:paraId="4DDBEF00" w14:textId="77777777">
      <w:pPr>
        <w:spacing w:line="240" w:lineRule="auto"/>
        <w:contextualSpacing/>
        <w:rPr>
          <w:rFonts w:cs="Arial"/>
        </w:rPr>
      </w:pPr>
    </w:p>
    <w:p w:rsidRPr="00A12A06" w:rsidR="007C1957" w:rsidP="007C1957" w:rsidRDefault="000F1394" w14:paraId="2F2BCE49" w14:textId="77777777">
      <w:pPr>
        <w:spacing w:line="240" w:lineRule="auto"/>
        <w:contextualSpacing/>
        <w:rPr>
          <w:rFonts w:cs="Arial"/>
        </w:rPr>
      </w:pPr>
      <w:r>
        <w:rPr>
          <w:rFonts w:cs="Arial"/>
        </w:rPr>
        <w:t>5</w:t>
      </w:r>
      <w:r w:rsidRPr="00A12A06" w:rsidR="007C1957">
        <w:rPr>
          <w:rFonts w:cs="Arial"/>
        </w:rPr>
        <w:t>%</w:t>
      </w:r>
      <w:r w:rsidRPr="00A12A06" w:rsidR="007C1957">
        <w:rPr>
          <w:rFonts w:cs="Arial"/>
        </w:rPr>
        <w:tab/>
      </w:r>
      <w:r w:rsidR="008D25C9">
        <w:rPr>
          <w:rFonts w:cs="Arial"/>
        </w:rPr>
        <w:t xml:space="preserve">Group </w:t>
      </w:r>
      <w:r w:rsidRPr="00A12A06" w:rsidR="007C1957">
        <w:rPr>
          <w:rFonts w:cs="Arial"/>
        </w:rPr>
        <w:t>Presentations</w:t>
      </w:r>
    </w:p>
    <w:p w:rsidRPr="00A12A06" w:rsidR="007C1957" w:rsidP="007C1957" w:rsidRDefault="007C1957" w14:paraId="3461D779" w14:textId="77777777">
      <w:pPr>
        <w:spacing w:line="240" w:lineRule="auto"/>
        <w:ind w:left="2160"/>
        <w:contextualSpacing/>
        <w:rPr>
          <w:rFonts w:cs="Arial"/>
        </w:rPr>
      </w:pPr>
    </w:p>
    <w:p w:rsidRPr="00A12A06" w:rsidR="007C1957" w:rsidP="007C1957" w:rsidRDefault="007C1957" w14:paraId="3343DCAD" w14:textId="77777777">
      <w:pPr>
        <w:spacing w:line="240" w:lineRule="auto"/>
        <w:contextualSpacing/>
        <w:rPr>
          <w:rFonts w:cs="Arial"/>
        </w:rPr>
      </w:pPr>
      <w:r w:rsidRPr="00A12A06">
        <w:rPr>
          <w:rFonts w:cs="Arial"/>
        </w:rPr>
        <w:t>60%</w:t>
      </w:r>
      <w:r w:rsidRPr="00A12A06">
        <w:rPr>
          <w:rFonts w:cs="Arial"/>
        </w:rPr>
        <w:tab/>
      </w:r>
      <w:r w:rsidRPr="00A12A06">
        <w:rPr>
          <w:rFonts w:cs="Arial"/>
        </w:rPr>
        <w:t>Projects (2 projects, 30% each)</w:t>
      </w:r>
    </w:p>
    <w:p w:rsidR="007C1957" w:rsidP="007C1957" w:rsidRDefault="007C1957" w14:paraId="64010AFB" w14:textId="77777777">
      <w:pPr>
        <w:spacing w:line="240" w:lineRule="auto"/>
        <w:contextualSpacing/>
        <w:rPr>
          <w:rFonts w:cs="Arial"/>
        </w:rPr>
      </w:pPr>
      <w:r w:rsidRPr="00A12A06">
        <w:rPr>
          <w:rFonts w:cs="Arial"/>
        </w:rPr>
        <w:tab/>
      </w:r>
      <w:r w:rsidRPr="00A12A06">
        <w:rPr>
          <w:rFonts w:cs="Arial"/>
        </w:rPr>
        <w:t xml:space="preserve">Please refer to the criteria for each project on </w:t>
      </w:r>
      <w:r w:rsidR="00856EE0">
        <w:rPr>
          <w:rFonts w:cs="Arial"/>
        </w:rPr>
        <w:t>Canvas</w:t>
      </w:r>
    </w:p>
    <w:p w:rsidRPr="00A12A06" w:rsidR="00856EE0" w:rsidP="007C1957" w:rsidRDefault="00856EE0" w14:paraId="3CF2D8B6" w14:textId="77777777">
      <w:pPr>
        <w:spacing w:line="240" w:lineRule="auto"/>
        <w:contextualSpacing/>
        <w:rPr>
          <w:rFonts w:cs="Arial"/>
        </w:rPr>
      </w:pPr>
    </w:p>
    <w:p w:rsidRPr="00A12A06" w:rsidR="007C1957" w:rsidP="007C1957" w:rsidRDefault="007C1957" w14:paraId="052CD693" w14:textId="2D1F5688">
      <w:pPr>
        <w:spacing w:line="240" w:lineRule="auto"/>
        <w:ind w:firstLine="720"/>
        <w:contextualSpacing/>
        <w:rPr>
          <w:rFonts w:cs="Arial"/>
          <w:b/>
        </w:rPr>
      </w:pPr>
      <w:r w:rsidRPr="00A12A06">
        <w:rPr>
          <w:rFonts w:cs="Arial"/>
          <w:b/>
        </w:rPr>
        <w:t xml:space="preserve">**Please see weekly course schedule </w:t>
      </w:r>
      <w:r w:rsidR="004C726F">
        <w:rPr>
          <w:rFonts w:cs="Arial"/>
          <w:b/>
        </w:rPr>
        <w:t>o</w:t>
      </w:r>
      <w:r w:rsidRPr="00A12A06">
        <w:rPr>
          <w:rFonts w:cs="Arial"/>
          <w:b/>
        </w:rPr>
        <w:t xml:space="preserve">n </w:t>
      </w:r>
      <w:r w:rsidR="004C726F">
        <w:rPr>
          <w:rFonts w:cs="Arial"/>
          <w:b/>
        </w:rPr>
        <w:t xml:space="preserve">Canvas </w:t>
      </w:r>
    </w:p>
    <w:p w:rsidRPr="00A12A06" w:rsidR="007C1957" w:rsidP="007C1957" w:rsidRDefault="007C1957" w14:paraId="0FB78278" w14:textId="77777777">
      <w:pPr>
        <w:spacing w:line="240" w:lineRule="auto"/>
        <w:contextualSpacing/>
        <w:rPr>
          <w:rFonts w:cs="Arial"/>
        </w:rPr>
      </w:pPr>
    </w:p>
    <w:p w:rsidRPr="00A12A06" w:rsidR="007C1957" w:rsidP="007C1957" w:rsidRDefault="007C1957" w14:paraId="696EED03" w14:textId="77777777">
      <w:pPr>
        <w:spacing w:line="240" w:lineRule="auto"/>
        <w:contextualSpacing/>
        <w:rPr>
          <w:rFonts w:cs="Arial"/>
          <w:b/>
          <w:u w:val="single"/>
        </w:rPr>
      </w:pPr>
      <w:r w:rsidRPr="00A12A06">
        <w:rPr>
          <w:rFonts w:cs="Arial"/>
          <w:b/>
          <w:u w:val="single"/>
        </w:rPr>
        <w:t>Work must be ready for critique:</w:t>
      </w:r>
    </w:p>
    <w:p w:rsidRPr="00A12A06" w:rsidR="007C1957" w:rsidP="007C1957" w:rsidRDefault="007C1957" w14:paraId="2807C13F" w14:textId="77777777">
      <w:pPr>
        <w:numPr>
          <w:ilvl w:val="0"/>
          <w:numId w:val="27"/>
        </w:numPr>
        <w:suppressAutoHyphens/>
        <w:spacing w:after="0" w:line="240" w:lineRule="auto"/>
        <w:contextualSpacing/>
        <w:rPr>
          <w:rFonts w:cs="Arial"/>
        </w:rPr>
      </w:pPr>
      <w:r w:rsidRPr="00A12A06">
        <w:rPr>
          <w:rFonts w:cs="Arial"/>
          <w:b/>
          <w:u w:val="single"/>
        </w:rPr>
        <w:t xml:space="preserve">Only finished work will be critiqued. </w:t>
      </w:r>
    </w:p>
    <w:p w:rsidRPr="00A12A06" w:rsidR="007C1957" w:rsidP="007C1957" w:rsidRDefault="007C1957" w14:paraId="19028B45" w14:textId="77777777">
      <w:pPr>
        <w:numPr>
          <w:ilvl w:val="0"/>
          <w:numId w:val="27"/>
        </w:numPr>
        <w:suppressAutoHyphens/>
        <w:spacing w:after="0" w:line="240" w:lineRule="auto"/>
        <w:contextualSpacing/>
        <w:rPr>
          <w:rFonts w:cs="Arial"/>
        </w:rPr>
      </w:pPr>
      <w:r w:rsidRPr="00A12A06">
        <w:rPr>
          <w:rFonts w:cs="Arial"/>
        </w:rPr>
        <w:t>Finished work: glaze fired work</w:t>
      </w:r>
    </w:p>
    <w:p w:rsidRPr="00A12A06" w:rsidR="007C1957" w:rsidP="007C1957" w:rsidRDefault="007C1957" w14:paraId="0F44D40C" w14:textId="77777777">
      <w:pPr>
        <w:numPr>
          <w:ilvl w:val="0"/>
          <w:numId w:val="27"/>
        </w:numPr>
        <w:suppressAutoHyphens/>
        <w:spacing w:after="0" w:line="240" w:lineRule="auto"/>
        <w:contextualSpacing/>
        <w:rPr>
          <w:rFonts w:cs="Arial"/>
        </w:rPr>
      </w:pPr>
      <w:r w:rsidRPr="00A12A06">
        <w:rPr>
          <w:rFonts w:cs="Arial"/>
        </w:rPr>
        <w:t>Unfinished work: work in the bisque and greenware stage (reviewed only in in-progress critiques)</w:t>
      </w:r>
    </w:p>
    <w:p w:rsidRPr="00A12A06" w:rsidR="007C1957" w:rsidP="007C1957" w:rsidRDefault="007C1957" w14:paraId="5970D76D" w14:textId="77777777">
      <w:pPr>
        <w:numPr>
          <w:ilvl w:val="0"/>
          <w:numId w:val="27"/>
        </w:numPr>
        <w:suppressAutoHyphens/>
        <w:spacing w:after="0" w:line="240" w:lineRule="auto"/>
        <w:contextualSpacing/>
        <w:rPr>
          <w:rFonts w:cs="Arial"/>
          <w:b/>
          <w:u w:val="single"/>
        </w:rPr>
      </w:pPr>
      <w:r w:rsidRPr="00A12A06">
        <w:rPr>
          <w:rFonts w:cs="Arial"/>
          <w:b/>
          <w:u w:val="single"/>
        </w:rPr>
        <w:t>Work that is not sufficiently cleaned (lips, seam lines and edges should be sponged down and smooth) will not be loaded into the bisque.</w:t>
      </w:r>
    </w:p>
    <w:p w:rsidRPr="00A12A06" w:rsidR="007C1957" w:rsidP="007C1957" w:rsidRDefault="007C1957" w14:paraId="437564ED" w14:textId="77777777">
      <w:pPr>
        <w:numPr>
          <w:ilvl w:val="0"/>
          <w:numId w:val="27"/>
        </w:numPr>
        <w:suppressAutoHyphens/>
        <w:spacing w:after="0" w:line="240" w:lineRule="auto"/>
        <w:contextualSpacing/>
        <w:rPr>
          <w:rFonts w:cs="Arial"/>
          <w:b/>
          <w:u w:val="single"/>
        </w:rPr>
      </w:pPr>
      <w:r w:rsidRPr="00A12A06">
        <w:rPr>
          <w:rFonts w:cs="Arial"/>
          <w:b/>
          <w:highlight w:val="yellow"/>
          <w:u w:val="single"/>
        </w:rPr>
        <w:t>ALL KILNS FIRE ON TIME.</w:t>
      </w:r>
      <w:r w:rsidRPr="00A12A06">
        <w:rPr>
          <w:rFonts w:cs="Arial"/>
          <w:b/>
          <w:u w:val="single"/>
        </w:rPr>
        <w:t xml:space="preserve">  If your work is not ready, you will need to wait for the next firing.</w:t>
      </w:r>
    </w:p>
    <w:p w:rsidRPr="00A12A06" w:rsidR="007C1957" w:rsidP="007C1957" w:rsidRDefault="007C1957" w14:paraId="1FC39945" w14:textId="77777777">
      <w:pPr>
        <w:suppressAutoHyphens/>
        <w:spacing w:after="0" w:line="240" w:lineRule="auto"/>
        <w:contextualSpacing/>
        <w:rPr>
          <w:rFonts w:cs="Arial"/>
          <w:b/>
          <w:u w:val="single"/>
        </w:rPr>
      </w:pPr>
    </w:p>
    <w:p w:rsidRPr="00A12A06" w:rsidR="007C1957" w:rsidP="007C1957" w:rsidRDefault="007C1957" w14:paraId="0562CB0E" w14:textId="77777777">
      <w:pPr>
        <w:spacing w:line="240" w:lineRule="auto"/>
        <w:contextualSpacing/>
        <w:rPr>
          <w:rFonts w:cs="Arial"/>
        </w:rPr>
      </w:pPr>
    </w:p>
    <w:p w:rsidRPr="00A12A06" w:rsidR="007C1957" w:rsidP="007C1957" w:rsidRDefault="007C1957" w14:paraId="5800EB86" w14:textId="77777777">
      <w:pPr>
        <w:spacing w:line="240" w:lineRule="auto"/>
        <w:contextualSpacing/>
        <w:rPr>
          <w:rFonts w:cs="Arial"/>
          <w:b/>
          <w:bCs/>
          <w:u w:val="single"/>
        </w:rPr>
      </w:pPr>
      <w:r w:rsidRPr="00A12A06">
        <w:rPr>
          <w:rFonts w:cs="Arial"/>
          <w:b/>
          <w:bCs/>
          <w:u w:val="single"/>
        </w:rPr>
        <w:t>Late Policy</w:t>
      </w:r>
    </w:p>
    <w:p w:rsidRPr="00225E59" w:rsidR="007C1957" w:rsidP="007C1957" w:rsidRDefault="00482A4F" w14:paraId="2C4A6CCF" w14:textId="7F613B3F">
      <w:pPr>
        <w:spacing w:line="240" w:lineRule="auto"/>
        <w:contextualSpacing/>
        <w:rPr>
          <w:rFonts w:cs="Arial"/>
          <w:b/>
          <w:bCs/>
        </w:rPr>
      </w:pPr>
      <w:r w:rsidRPr="00482A4F">
        <w:rPr>
          <w:rFonts w:cs="Arial"/>
        </w:rPr>
        <w:t>Try to keep up with homework, as it can pile up over time.</w:t>
      </w:r>
      <w:r>
        <w:rPr>
          <w:rFonts w:cs="Arial"/>
          <w:b/>
          <w:bCs/>
        </w:rPr>
        <w:t xml:space="preserve"> </w:t>
      </w:r>
      <w:r w:rsidRPr="00225E59" w:rsidR="007C1957">
        <w:rPr>
          <w:rFonts w:cs="Arial"/>
          <w:b/>
          <w:bCs/>
        </w:rPr>
        <w:t xml:space="preserve">Late written or research assignments handed in on </w:t>
      </w:r>
      <w:r w:rsidR="00225E59">
        <w:rPr>
          <w:rFonts w:cs="Arial"/>
          <w:b/>
          <w:bCs/>
        </w:rPr>
        <w:t>C</w:t>
      </w:r>
      <w:r w:rsidRPr="00225E59" w:rsidR="007C1957">
        <w:rPr>
          <w:rFonts w:cs="Arial"/>
          <w:b/>
          <w:bCs/>
        </w:rPr>
        <w:t xml:space="preserve">anvas will be deducted 10% each day it is late.  </w:t>
      </w:r>
    </w:p>
    <w:p w:rsidRPr="00A12A06" w:rsidR="007C1957" w:rsidP="007C1957" w:rsidRDefault="007C1957" w14:paraId="34CE0A41" w14:textId="77777777">
      <w:pPr>
        <w:spacing w:line="240" w:lineRule="auto"/>
        <w:contextualSpacing/>
        <w:rPr>
          <w:rFonts w:cs="Arial"/>
        </w:rPr>
      </w:pPr>
    </w:p>
    <w:p w:rsidR="007C1957" w:rsidP="007C1957" w:rsidRDefault="007C1957" w14:paraId="0ED862BA" w14:textId="77777777">
      <w:pPr>
        <w:spacing w:line="240" w:lineRule="auto"/>
        <w:contextualSpacing/>
        <w:rPr>
          <w:rFonts w:cs="Arial"/>
        </w:rPr>
      </w:pPr>
      <w:r w:rsidRPr="00482A4F">
        <w:rPr>
          <w:rFonts w:cs="Arial"/>
          <w:b/>
          <w:bCs/>
          <w:highlight w:val="yellow"/>
        </w:rPr>
        <w:t>Note firings will not be rescheduled, even if your reason is legitimate or not.</w:t>
      </w:r>
      <w:r w:rsidRPr="00482A4F">
        <w:rPr>
          <w:rFonts w:cs="Arial"/>
          <w:b/>
          <w:bCs/>
        </w:rPr>
        <w:t xml:space="preserve"> </w:t>
      </w:r>
      <w:r w:rsidRPr="00482A4F">
        <w:rPr>
          <w:rFonts w:cs="Arial"/>
          <w:b/>
          <w:bCs/>
          <w:u w:val="single"/>
        </w:rPr>
        <w:t>You</w:t>
      </w:r>
      <w:r w:rsidRPr="00A12A06">
        <w:rPr>
          <w:rFonts w:cs="Arial"/>
          <w:b/>
          <w:u w:val="single"/>
        </w:rPr>
        <w:t xml:space="preserve"> need to wait for the next firing. I will not ask a senior student, or other instructor to fire your work.</w:t>
      </w:r>
      <w:r w:rsidRPr="00A12A06">
        <w:rPr>
          <w:rFonts w:cs="Arial"/>
          <w:bCs/>
        </w:rPr>
        <w:t xml:space="preserve"> </w:t>
      </w:r>
      <w:r w:rsidRPr="00A12A06">
        <w:rPr>
          <w:rFonts w:cs="Arial"/>
        </w:rPr>
        <w:t>In the case of legitimate reasons with documentation, and alternate research assignment may be given. An alternate assignment can only be done once.</w:t>
      </w:r>
    </w:p>
    <w:p w:rsidR="007C1957" w:rsidP="007C1957" w:rsidRDefault="007C1957" w14:paraId="62EBF3C5" w14:textId="77777777">
      <w:pPr>
        <w:spacing w:line="240" w:lineRule="auto"/>
        <w:contextualSpacing/>
        <w:rPr>
          <w:rFonts w:cs="Arial"/>
        </w:rPr>
      </w:pPr>
    </w:p>
    <w:p w:rsidRPr="007C1957" w:rsidR="007C1957" w:rsidP="007C1957" w:rsidRDefault="007C1957" w14:paraId="793D1E27" w14:textId="77777777">
      <w:pPr>
        <w:spacing w:line="240" w:lineRule="auto"/>
        <w:contextualSpacing/>
        <w:rPr>
          <w:rFonts w:cs="Arial"/>
          <w:b/>
          <w:bCs/>
          <w:sz w:val="32"/>
          <w:szCs w:val="32"/>
          <w:u w:val="single"/>
        </w:rPr>
      </w:pPr>
      <w:r w:rsidRPr="007C1957">
        <w:rPr>
          <w:rFonts w:cs="Arial"/>
          <w:b/>
          <w:bCs/>
          <w:sz w:val="32"/>
          <w:szCs w:val="32"/>
          <w:highlight w:val="yellow"/>
          <w:u w:val="single"/>
        </w:rPr>
        <w:t xml:space="preserve">If you </w:t>
      </w:r>
      <w:r w:rsidRPr="007C1957" w:rsidR="00516E33">
        <w:rPr>
          <w:rFonts w:cs="Arial"/>
          <w:b/>
          <w:bCs/>
          <w:sz w:val="32"/>
          <w:szCs w:val="32"/>
          <w:highlight w:val="yellow"/>
          <w:u w:val="single"/>
        </w:rPr>
        <w:t>cannot</w:t>
      </w:r>
      <w:r w:rsidRPr="007C1957">
        <w:rPr>
          <w:rFonts w:cs="Arial"/>
          <w:b/>
          <w:bCs/>
          <w:sz w:val="32"/>
          <w:szCs w:val="32"/>
          <w:highlight w:val="yellow"/>
          <w:u w:val="single"/>
        </w:rPr>
        <w:t xml:space="preserve"> be present for the firing, </w:t>
      </w:r>
      <w:r>
        <w:rPr>
          <w:rFonts w:cs="Arial"/>
          <w:b/>
          <w:bCs/>
          <w:sz w:val="32"/>
          <w:szCs w:val="32"/>
          <w:highlight w:val="yellow"/>
          <w:u w:val="single"/>
        </w:rPr>
        <w:t xml:space="preserve">even for legitimate reasons, </w:t>
      </w:r>
      <w:r w:rsidRPr="007C1957">
        <w:rPr>
          <w:rFonts w:cs="Arial"/>
          <w:b/>
          <w:bCs/>
          <w:sz w:val="32"/>
          <w:szCs w:val="32"/>
          <w:highlight w:val="yellow"/>
          <w:u w:val="single"/>
        </w:rPr>
        <w:t>you must ask another classmate to load your work.  I will not load it for you</w:t>
      </w:r>
      <w:r w:rsidRPr="00516E33">
        <w:rPr>
          <w:rFonts w:cs="Arial"/>
          <w:b/>
          <w:bCs/>
          <w:sz w:val="32"/>
          <w:szCs w:val="32"/>
          <w:highlight w:val="yellow"/>
          <w:u w:val="single"/>
        </w:rPr>
        <w:t>.</w:t>
      </w:r>
      <w:r w:rsidRPr="00516E33" w:rsidR="00516E33">
        <w:rPr>
          <w:rFonts w:cs="Arial"/>
          <w:b/>
          <w:bCs/>
          <w:sz w:val="32"/>
          <w:szCs w:val="32"/>
          <w:highlight w:val="yellow"/>
          <w:u w:val="single"/>
        </w:rPr>
        <w:t xml:space="preserve"> If you miss the last firing for bisque or glaze you run the risk of getting a zero on the project.</w:t>
      </w:r>
    </w:p>
    <w:p w:rsidRPr="00A12A06" w:rsidR="007C1957" w:rsidP="007C1957" w:rsidRDefault="007C1957" w14:paraId="6D98A12B" w14:textId="77777777">
      <w:pPr>
        <w:spacing w:line="240" w:lineRule="auto"/>
        <w:contextualSpacing/>
        <w:rPr>
          <w:rFonts w:cs="Arial"/>
        </w:rPr>
      </w:pPr>
    </w:p>
    <w:p w:rsidRPr="00A12A06" w:rsidR="007C1957" w:rsidP="007C1957" w:rsidRDefault="007C1957" w14:paraId="01D7B92F" w14:textId="77777777">
      <w:pPr>
        <w:spacing w:line="240" w:lineRule="auto"/>
        <w:contextualSpacing/>
        <w:rPr>
          <w:rFonts w:cs="Arial"/>
          <w:b/>
          <w:u w:val="single"/>
        </w:rPr>
      </w:pPr>
      <w:r w:rsidRPr="00A12A06">
        <w:rPr>
          <w:rFonts w:cs="Arial"/>
          <w:b/>
          <w:u w:val="single"/>
        </w:rPr>
        <w:t>Plagiarism</w:t>
      </w:r>
    </w:p>
    <w:p w:rsidRPr="00A12A06" w:rsidR="007C1957" w:rsidP="007C1957" w:rsidRDefault="007C1957" w14:paraId="393253D4" w14:textId="00670A39">
      <w:pPr>
        <w:spacing w:line="240" w:lineRule="auto"/>
        <w:contextualSpacing/>
        <w:rPr>
          <w:rFonts w:cs="Arial"/>
        </w:rPr>
      </w:pPr>
      <w:r w:rsidRPr="00A12A06">
        <w:rPr>
          <w:rFonts w:cs="Arial"/>
        </w:rPr>
        <w:t xml:space="preserve">Please follow the guidelines for each project regarding plagiarism. If you copy a file from another student, the instructor, or off the internet to </w:t>
      </w:r>
      <w:r w:rsidRPr="00A12A06">
        <w:rPr>
          <w:rFonts w:cs="Arial"/>
          <w:b/>
          <w:bCs/>
        </w:rPr>
        <w:t>avoid learning what is taught or because of procrastination</w:t>
      </w:r>
      <w:r w:rsidRPr="00A12A06">
        <w:rPr>
          <w:rFonts w:cs="Arial"/>
        </w:rPr>
        <w:t xml:space="preserve">, it counts as plagiarism.  An example of this is copying a file off the internet and submitting it as your own, when the purpose of the assignment is for you to learn a function in </w:t>
      </w:r>
      <w:r w:rsidR="008D1FA0">
        <w:rPr>
          <w:rFonts w:cs="Arial"/>
        </w:rPr>
        <w:t>CAD (computer aided design)</w:t>
      </w:r>
      <w:r w:rsidRPr="00A12A06">
        <w:rPr>
          <w:rFonts w:cs="Arial"/>
        </w:rPr>
        <w:t xml:space="preserve"> to create a form.  Minor adjustments to files (such as practice files) that you have not created will also count as plagiarism.</w:t>
      </w:r>
    </w:p>
    <w:p w:rsidRPr="00A12A06" w:rsidR="007C1957" w:rsidP="007C1957" w:rsidRDefault="007C1957" w14:paraId="2946DB82" w14:textId="77777777">
      <w:pPr>
        <w:spacing w:line="240" w:lineRule="auto"/>
        <w:contextualSpacing/>
        <w:rPr>
          <w:rFonts w:cs="Arial"/>
        </w:rPr>
      </w:pPr>
    </w:p>
    <w:p w:rsidRPr="00A12A06" w:rsidR="007C1957" w:rsidP="007C1957" w:rsidRDefault="007C1957" w14:paraId="237E2867" w14:textId="2C71FFE1">
      <w:pPr>
        <w:spacing w:line="240" w:lineRule="auto"/>
        <w:contextualSpacing/>
        <w:rPr>
          <w:rFonts w:cs="Arial"/>
        </w:rPr>
      </w:pPr>
      <w:r w:rsidRPr="00A12A06">
        <w:rPr>
          <w:rFonts w:cs="Arial"/>
        </w:rPr>
        <w:t>In some cases, taking references or images from the internet are part of the project, but it will be made clear when it is acceptable.</w:t>
      </w:r>
      <w:r w:rsidR="00482A4F">
        <w:rPr>
          <w:rFonts w:cs="Arial"/>
        </w:rPr>
        <w:t xml:space="preserve"> For this </w:t>
      </w:r>
      <w:r w:rsidR="00E958A4">
        <w:rPr>
          <w:rFonts w:cs="Arial"/>
        </w:rPr>
        <w:t>class</w:t>
      </w:r>
      <w:r w:rsidR="00482A4F">
        <w:rPr>
          <w:rFonts w:cs="Arial"/>
        </w:rPr>
        <w:t>, taking patterns</w:t>
      </w:r>
      <w:r w:rsidR="00E958A4">
        <w:rPr>
          <w:rFonts w:cs="Arial"/>
        </w:rPr>
        <w:t xml:space="preserve"> from the internet is permissible.  We will be translating these patterns onto 3D objects and modifying them to our own needs.</w:t>
      </w:r>
    </w:p>
    <w:p w:rsidRPr="00A12A06" w:rsidR="007C1957" w:rsidP="007C1957" w:rsidRDefault="007C1957" w14:paraId="5997CC1D" w14:textId="77777777">
      <w:pPr>
        <w:spacing w:line="240" w:lineRule="auto"/>
        <w:contextualSpacing/>
        <w:rPr>
          <w:rFonts w:cs="Arial"/>
        </w:rPr>
      </w:pPr>
    </w:p>
    <w:p w:rsidR="007C1957" w:rsidP="007C1957" w:rsidRDefault="007C1957" w14:paraId="4727EF80" w14:textId="77777777">
      <w:pPr>
        <w:spacing w:line="240" w:lineRule="auto"/>
        <w:contextualSpacing/>
        <w:rPr>
          <w:rFonts w:cs="Arial"/>
        </w:rPr>
      </w:pPr>
      <w:r w:rsidRPr="00A12A06">
        <w:rPr>
          <w:rFonts w:cs="Arial"/>
        </w:rPr>
        <w:t xml:space="preserve">You cannot “double dip” or submit the same project to two classes.  In some cases, you can do one project for two classes, but this </w:t>
      </w:r>
      <w:r w:rsidRPr="00A12A06">
        <w:rPr>
          <w:rFonts w:cs="Arial"/>
          <w:b/>
          <w:bCs/>
          <w:u w:val="single"/>
        </w:rPr>
        <w:t>must be approved by both instructors and cannot suddenly be changed without approval</w:t>
      </w:r>
      <w:r w:rsidRPr="00A12A06">
        <w:rPr>
          <w:rFonts w:cs="Arial"/>
          <w:b/>
          <w:bCs/>
        </w:rPr>
        <w:t>.</w:t>
      </w:r>
      <w:r w:rsidRPr="00A12A06">
        <w:rPr>
          <w:rFonts w:cs="Arial"/>
        </w:rPr>
        <w:t xml:space="preserve"> Presenting objects that were not approved can result in penalties.  </w:t>
      </w:r>
    </w:p>
    <w:p w:rsidR="007C1957" w:rsidP="007C1957" w:rsidRDefault="007C1957" w14:paraId="110FFD37" w14:textId="77777777">
      <w:pPr>
        <w:spacing w:line="240" w:lineRule="auto"/>
        <w:contextualSpacing/>
        <w:rPr>
          <w:rFonts w:cs="Arial"/>
        </w:rPr>
      </w:pPr>
    </w:p>
    <w:p w:rsidR="007C1957" w:rsidP="007C1957" w:rsidRDefault="007C1957" w14:paraId="0E314EA2" w14:textId="5CF0282A">
      <w:pPr>
        <w:spacing w:line="240" w:lineRule="auto"/>
        <w:contextualSpacing/>
        <w:rPr>
          <w:rFonts w:cs="Arial"/>
        </w:rPr>
      </w:pPr>
      <w:r w:rsidRPr="00A12A06">
        <w:rPr>
          <w:rFonts w:cs="Arial"/>
        </w:rPr>
        <w:t xml:space="preserve">New work should be made for each project and during the period the project is active. For example, you cannot use molds, models, files, etc. from the first project for your second or third project. This is also applicable to molds, etc., that were produced last semester. </w:t>
      </w:r>
      <w:r w:rsidR="00E958A4">
        <w:rPr>
          <w:rFonts w:cs="Arial"/>
        </w:rPr>
        <w:t xml:space="preserve">You may be able to use prior molds, etc. in </w:t>
      </w:r>
      <w:r w:rsidRPr="00E958A4" w:rsidR="00E958A4">
        <w:rPr>
          <w:rFonts w:cs="Arial"/>
          <w:b/>
          <w:bCs/>
          <w:u w:val="single"/>
        </w:rPr>
        <w:t>addition to but NOT as a substitute</w:t>
      </w:r>
      <w:r w:rsidR="00E958A4">
        <w:rPr>
          <w:rFonts w:cs="Arial"/>
        </w:rPr>
        <w:t xml:space="preserve"> for work required for the project.</w:t>
      </w:r>
      <w:r w:rsidR="008D1FA0">
        <w:rPr>
          <w:rFonts w:cs="Arial"/>
        </w:rPr>
        <w:t xml:space="preserve"> </w:t>
      </w:r>
    </w:p>
    <w:p w:rsidR="007C1957" w:rsidP="007C1957" w:rsidRDefault="007C1957" w14:paraId="6B699379" w14:textId="77777777">
      <w:pPr>
        <w:spacing w:line="240" w:lineRule="auto"/>
        <w:contextualSpacing/>
        <w:rPr>
          <w:rFonts w:cs="Arial"/>
        </w:rPr>
      </w:pPr>
    </w:p>
    <w:p w:rsidRPr="0085319D" w:rsidR="007C1957" w:rsidP="007C1957" w:rsidRDefault="007C1957" w14:paraId="696B6638" w14:textId="49CD061D">
      <w:pPr>
        <w:spacing w:line="240" w:lineRule="auto"/>
        <w:contextualSpacing/>
        <w:rPr>
          <w:rFonts w:cs="Arial"/>
          <w:b/>
          <w:bCs/>
        </w:rPr>
      </w:pPr>
      <w:r w:rsidRPr="0085319D">
        <w:rPr>
          <w:rFonts w:cs="Arial"/>
          <w:b/>
          <w:bCs/>
        </w:rPr>
        <w:t xml:space="preserve">Be prepared to show evidence of </w:t>
      </w:r>
      <w:r w:rsidR="008D1FA0">
        <w:rPr>
          <w:rFonts w:cs="Arial"/>
          <w:b/>
          <w:bCs/>
        </w:rPr>
        <w:t xml:space="preserve">your </w:t>
      </w:r>
      <w:r w:rsidRPr="0085319D">
        <w:rPr>
          <w:rFonts w:cs="Arial"/>
          <w:b/>
          <w:bCs/>
        </w:rPr>
        <w:t>work. This should be documented in your final PDF. Any evidence of plagiarism can result in a reduction in grade, or a zero.</w:t>
      </w:r>
      <w:r w:rsidR="008D1FA0">
        <w:rPr>
          <w:rFonts w:cs="Arial"/>
          <w:b/>
          <w:bCs/>
        </w:rPr>
        <w:t xml:space="preserve"> Taking someone else’s in-progress images counts as plagiarism.</w:t>
      </w:r>
    </w:p>
    <w:p w:rsidRPr="00A12A06" w:rsidR="007C1957" w:rsidP="007C1957" w:rsidRDefault="007C1957" w14:paraId="3FE9F23F" w14:textId="77777777">
      <w:pPr>
        <w:spacing w:line="240" w:lineRule="auto"/>
        <w:contextualSpacing/>
        <w:rPr>
          <w:rFonts w:cs="Arial"/>
        </w:rPr>
      </w:pPr>
    </w:p>
    <w:p w:rsidR="007C1957" w:rsidP="007C1957" w:rsidRDefault="007C1957" w14:paraId="3065A184" w14:textId="77777777" w14:noSpellErr="1">
      <w:pPr>
        <w:spacing w:line="240" w:lineRule="auto"/>
        <w:contextualSpacing/>
        <w:rPr>
          <w:rFonts w:cs="Arial"/>
        </w:rPr>
      </w:pPr>
      <w:r w:rsidRPr="7E669107" w:rsidR="007C1957">
        <w:rPr>
          <w:rFonts w:cs="Arial"/>
        </w:rPr>
        <w:t>Please note that any lectures or student examples may not be provided on canvas, due to plagiarism. They will be shown in class only</w:t>
      </w:r>
      <w:r w:rsidRPr="7E669107" w:rsidR="007C1957">
        <w:rPr>
          <w:rFonts w:cs="Arial"/>
        </w:rPr>
        <w:t xml:space="preserve">.  </w:t>
      </w:r>
      <w:r w:rsidRPr="7E669107" w:rsidR="007C1957">
        <w:rPr>
          <w:rFonts w:cs="Arial"/>
        </w:rPr>
        <w:t>References, such as books, links, etc. can be provided.</w:t>
      </w:r>
    </w:p>
    <w:p w:rsidR="7E669107" w:rsidP="7E669107" w:rsidRDefault="7E669107" w14:paraId="6F22258F" w14:textId="589A7DBD">
      <w:pPr>
        <w:spacing w:line="240" w:lineRule="auto"/>
        <w:contextualSpacing/>
        <w:rPr>
          <w:rFonts w:cs="Arial"/>
        </w:rPr>
      </w:pPr>
    </w:p>
    <w:p w:rsidR="39255386" w:rsidP="7E669107" w:rsidRDefault="39255386" w14:paraId="187202A4" w14:textId="5D0308A0">
      <w:pPr>
        <w:spacing w:after="200" w:line="240" w:lineRule="auto"/>
        <w:contextualSpacing/>
        <w:rPr>
          <w:rFonts w:ascii="Arial" w:hAnsi="Arial" w:eastAsia="Arial" w:cs="Arial"/>
          <w:noProof w:val="0"/>
          <w:sz w:val="22"/>
          <w:szCs w:val="22"/>
          <w:lang w:val="en-US"/>
        </w:rPr>
      </w:pPr>
      <w:r w:rsidRPr="35B7EBB8" w:rsidR="39255386">
        <w:rPr>
          <w:rFonts w:ascii="Arial" w:hAnsi="Arial" w:eastAsia="Arial" w:cs="Arial"/>
          <w:noProof w:val="0"/>
          <w:sz w:val="22"/>
          <w:szCs w:val="22"/>
          <w:lang w:val="en-US"/>
        </w:rPr>
        <w:t xml:space="preserve">Use of AI to complete homework is not allowed unless it is instructor approved.  </w:t>
      </w:r>
      <w:r w:rsidRPr="35B7EBB8" w:rsidR="56AF9885">
        <w:rPr>
          <w:rFonts w:ascii="Arial" w:hAnsi="Arial" w:eastAsia="Arial" w:cs="Arial"/>
          <w:noProof w:val="0"/>
          <w:sz w:val="22"/>
          <w:szCs w:val="22"/>
          <w:lang w:val="en-US"/>
        </w:rPr>
        <w:t>Written homework and presentations should be in your own words and not generated by AI. Use of Grammarly is allowed, as well as presentation templates.  If in doubt, ask the instructor.</w:t>
      </w:r>
    </w:p>
    <w:p w:rsidR="7E669107" w:rsidP="7E669107" w:rsidRDefault="7E669107" w14:paraId="2EE511AD" w14:textId="3416935A">
      <w:pPr>
        <w:spacing w:line="240" w:lineRule="auto"/>
        <w:contextualSpacing/>
        <w:rPr>
          <w:rFonts w:cs="Arial"/>
        </w:rPr>
      </w:pPr>
    </w:p>
    <w:p w:rsidRPr="0085319D" w:rsidR="00E958A4" w:rsidP="007C1957" w:rsidRDefault="00E958A4" w14:paraId="583134E5" w14:textId="77777777">
      <w:pPr>
        <w:spacing w:line="240" w:lineRule="auto"/>
        <w:contextualSpacing/>
        <w:rPr>
          <w:rFonts w:cs="Arial"/>
        </w:rPr>
      </w:pPr>
    </w:p>
    <w:p w:rsidRPr="00A12A06" w:rsidR="007C1957" w:rsidP="007C1957" w:rsidRDefault="007C1957" w14:paraId="3298EF11" w14:textId="77777777">
      <w:pPr>
        <w:pStyle w:val="ListParagraph"/>
        <w:tabs>
          <w:tab w:val="left" w:pos="0"/>
        </w:tabs>
        <w:spacing w:line="240" w:lineRule="auto"/>
        <w:ind w:left="0"/>
        <w:rPr>
          <w:rFonts w:cs="Arial"/>
          <w:b/>
        </w:rPr>
      </w:pPr>
      <w:r w:rsidRPr="00A12A06">
        <w:rPr>
          <w:rFonts w:cs="Arial"/>
          <w:b/>
        </w:rPr>
        <w:t>Materials List</w:t>
      </w:r>
    </w:p>
    <w:p w:rsidRPr="00A12A06" w:rsidR="007C1957" w:rsidP="007C1957" w:rsidRDefault="007C1957" w14:paraId="03375A0E" w14:textId="77777777">
      <w:pPr>
        <w:pStyle w:val="ListParagraph"/>
        <w:tabs>
          <w:tab w:val="left" w:pos="0"/>
        </w:tabs>
        <w:spacing w:line="240" w:lineRule="auto"/>
        <w:ind w:left="0"/>
        <w:rPr>
          <w:rFonts w:cs="Arial"/>
        </w:rPr>
      </w:pPr>
      <w:r w:rsidRPr="00A12A06">
        <w:rPr>
          <w:rFonts w:cs="Arial"/>
        </w:rPr>
        <w:t xml:space="preserve">Please bring all your tools and equipment to class. </w:t>
      </w:r>
      <w:r>
        <w:rPr>
          <w:rFonts w:cs="Arial"/>
        </w:rPr>
        <w:t>We have some tools in the studio, but you should also have your own just in case.</w:t>
      </w:r>
    </w:p>
    <w:p w:rsidRPr="00A12A06" w:rsidR="007C1957" w:rsidP="007C1957" w:rsidRDefault="007C1957" w14:paraId="1F72F646" w14:textId="77777777">
      <w:pPr>
        <w:pStyle w:val="ListParagraph"/>
        <w:tabs>
          <w:tab w:val="left" w:pos="0"/>
        </w:tabs>
        <w:spacing w:line="240" w:lineRule="auto"/>
        <w:rPr>
          <w:rFonts w:cs="Arial"/>
          <w:bCs/>
          <w:iCs/>
        </w:rPr>
      </w:pPr>
    </w:p>
    <w:p w:rsidR="007C1957" w:rsidP="007C1957" w:rsidRDefault="007C1957" w14:paraId="388670ED" w14:textId="77777777">
      <w:pPr>
        <w:pStyle w:val="ListParagraph"/>
        <w:tabs>
          <w:tab w:val="left" w:pos="0"/>
        </w:tabs>
        <w:spacing w:line="240" w:lineRule="auto"/>
        <w:ind w:left="0"/>
        <w:rPr>
          <w:rFonts w:cs="Arial"/>
          <w:bCs/>
          <w:iCs/>
          <w:u w:val="single"/>
        </w:rPr>
      </w:pPr>
      <w:r w:rsidRPr="00A12A06">
        <w:rPr>
          <w:rFonts w:cs="Arial"/>
          <w:bCs/>
          <w:iCs/>
          <w:u w:val="single"/>
        </w:rPr>
        <w:t>Tools:</w:t>
      </w:r>
    </w:p>
    <w:p w:rsidRPr="00E958A4" w:rsidR="00E958A4" w:rsidP="007C1957" w:rsidRDefault="00E958A4" w14:paraId="7525B961" w14:textId="3495F32A">
      <w:pPr>
        <w:pStyle w:val="ListParagraph"/>
        <w:numPr>
          <w:ilvl w:val="0"/>
          <w:numId w:val="30"/>
        </w:numPr>
        <w:spacing w:after="0" w:line="240" w:lineRule="auto"/>
        <w:ind w:left="0" w:firstLine="0"/>
        <w:rPr>
          <w:rFonts w:cs="Arial"/>
        </w:rPr>
      </w:pPr>
      <w:r w:rsidRPr="00A12A06">
        <w:rPr>
          <w:rFonts w:cs="Arial"/>
        </w:rPr>
        <w:t xml:space="preserve">Assortment of paint brushes for design &amp; slip work, natural bristles are the best </w:t>
      </w:r>
    </w:p>
    <w:p w:rsidRPr="00A12A06" w:rsidR="007C1957" w:rsidP="007C1957" w:rsidRDefault="007C1957" w14:paraId="6365BE6B" w14:textId="72C71612">
      <w:pPr>
        <w:pStyle w:val="ListParagraph"/>
        <w:numPr>
          <w:ilvl w:val="0"/>
          <w:numId w:val="30"/>
        </w:numPr>
        <w:spacing w:after="0" w:line="240" w:lineRule="auto"/>
        <w:ind w:left="0" w:firstLine="0"/>
        <w:rPr>
          <w:rFonts w:cs="Arial"/>
        </w:rPr>
      </w:pPr>
      <w:r w:rsidRPr="00A12A06">
        <w:rPr>
          <w:rFonts w:cs="Arial"/>
        </w:rPr>
        <w:t xml:space="preserve">Clay tool kit: It should include a sponge, needle tool, smooth metal rib, wooden rib, wire cut off </w:t>
      </w:r>
    </w:p>
    <w:p w:rsidRPr="00A12A06" w:rsidR="007C1957" w:rsidP="007C1957" w:rsidRDefault="007C1957" w14:paraId="78D55637" w14:textId="77777777">
      <w:pPr>
        <w:pStyle w:val="ListParagraph"/>
        <w:spacing w:after="0" w:line="240" w:lineRule="auto"/>
        <w:ind w:left="0" w:firstLine="720"/>
        <w:rPr>
          <w:rFonts w:cs="Arial"/>
        </w:rPr>
      </w:pPr>
      <w:r w:rsidRPr="00A12A06">
        <w:rPr>
          <w:rFonts w:cs="Arial"/>
        </w:rPr>
        <w:t xml:space="preserve">tool, wooden knife, loop tools and a fettling knife. </w:t>
      </w:r>
    </w:p>
    <w:p w:rsidRPr="00A12A06" w:rsidR="007C1957" w:rsidP="007C1957" w:rsidRDefault="007C1957" w14:paraId="452D87BC" w14:textId="77777777">
      <w:pPr>
        <w:pStyle w:val="ListParagraph"/>
        <w:numPr>
          <w:ilvl w:val="0"/>
          <w:numId w:val="30"/>
        </w:numPr>
        <w:spacing w:after="0" w:line="240" w:lineRule="auto"/>
        <w:ind w:left="0" w:firstLine="0"/>
        <w:rPr>
          <w:rFonts w:cs="Arial"/>
        </w:rPr>
      </w:pPr>
      <w:r w:rsidRPr="00A12A06">
        <w:rPr>
          <w:rFonts w:cs="Arial"/>
        </w:rPr>
        <w:t xml:space="preserve">Serrated metal rib – has little teeth on it. It is a very important tool for joining clay </w:t>
      </w:r>
    </w:p>
    <w:p w:rsidRPr="00A12A06" w:rsidR="007C1957" w:rsidP="007C1957" w:rsidRDefault="007C1957" w14:paraId="6AC35522" w14:textId="77777777">
      <w:pPr>
        <w:pStyle w:val="ListParagraph"/>
        <w:numPr>
          <w:ilvl w:val="0"/>
          <w:numId w:val="30"/>
        </w:numPr>
        <w:spacing w:after="0" w:line="240" w:lineRule="auto"/>
        <w:ind w:left="0" w:firstLine="0"/>
        <w:rPr>
          <w:rFonts w:cs="Arial"/>
        </w:rPr>
      </w:pPr>
      <w:r w:rsidRPr="00A12A06">
        <w:rPr>
          <w:rFonts w:cs="Arial"/>
        </w:rPr>
        <w:t>Small Rubber Rib</w:t>
      </w:r>
    </w:p>
    <w:p w:rsidRPr="00A12A06" w:rsidR="007C1957" w:rsidP="007C1957" w:rsidRDefault="007C1957" w14:paraId="557520B2" w14:textId="77777777">
      <w:pPr>
        <w:pStyle w:val="ListParagraph"/>
        <w:numPr>
          <w:ilvl w:val="0"/>
          <w:numId w:val="30"/>
        </w:numPr>
        <w:spacing w:after="0" w:line="240" w:lineRule="auto"/>
        <w:ind w:left="0" w:firstLine="0"/>
        <w:rPr>
          <w:rFonts w:cs="Arial"/>
        </w:rPr>
      </w:pPr>
      <w:r w:rsidRPr="00A12A06">
        <w:rPr>
          <w:rFonts w:cs="Arial"/>
        </w:rPr>
        <w:t>Palette Knife (any size diamond shaped blade)</w:t>
      </w:r>
    </w:p>
    <w:p w:rsidRPr="00A12A06" w:rsidR="007C1957" w:rsidP="007C1957" w:rsidRDefault="007C1957" w14:paraId="64DA83C6" w14:textId="77777777">
      <w:pPr>
        <w:pStyle w:val="ListParagraph"/>
        <w:numPr>
          <w:ilvl w:val="0"/>
          <w:numId w:val="30"/>
        </w:numPr>
        <w:spacing w:after="0" w:line="240" w:lineRule="auto"/>
        <w:ind w:left="0" w:firstLine="0"/>
        <w:rPr>
          <w:rFonts w:cs="Arial"/>
        </w:rPr>
      </w:pPr>
      <w:r w:rsidRPr="00A12A06">
        <w:rPr>
          <w:rFonts w:cs="Arial"/>
        </w:rPr>
        <w:t>Scissors</w:t>
      </w:r>
    </w:p>
    <w:p w:rsidRPr="00A12A06" w:rsidR="007C1957" w:rsidP="007C1957" w:rsidRDefault="007C1957" w14:paraId="729FCD41" w14:textId="77777777">
      <w:pPr>
        <w:pStyle w:val="ListParagraph"/>
        <w:numPr>
          <w:ilvl w:val="0"/>
          <w:numId w:val="30"/>
        </w:numPr>
        <w:spacing w:after="0" w:line="240" w:lineRule="auto"/>
        <w:ind w:left="0" w:firstLine="0"/>
        <w:rPr>
          <w:rFonts w:cs="Arial"/>
        </w:rPr>
      </w:pPr>
      <w:r w:rsidRPr="00A12A06">
        <w:rPr>
          <w:rFonts w:cs="Arial"/>
        </w:rPr>
        <w:t xml:space="preserve">Utility Knife/ Box Knife </w:t>
      </w:r>
    </w:p>
    <w:p w:rsidRPr="00A12A06" w:rsidR="007C1957" w:rsidP="007C1957" w:rsidRDefault="007C1957" w14:paraId="6BE15933" w14:textId="77777777">
      <w:pPr>
        <w:pStyle w:val="ListParagraph"/>
        <w:numPr>
          <w:ilvl w:val="0"/>
          <w:numId w:val="30"/>
        </w:numPr>
        <w:spacing w:after="0" w:line="240" w:lineRule="auto"/>
        <w:ind w:left="0" w:firstLine="0"/>
        <w:rPr>
          <w:rFonts w:cs="Arial"/>
        </w:rPr>
      </w:pPr>
      <w:r w:rsidRPr="00A12A06">
        <w:rPr>
          <w:rFonts w:cs="Arial"/>
        </w:rPr>
        <w:t>Sharpie, Pencils, Pens</w:t>
      </w:r>
    </w:p>
    <w:p w:rsidRPr="00A12A06" w:rsidR="007C1957" w:rsidP="007C1957" w:rsidRDefault="007C1957" w14:paraId="4273D448" w14:textId="77777777">
      <w:pPr>
        <w:pStyle w:val="ListParagraph"/>
        <w:numPr>
          <w:ilvl w:val="0"/>
          <w:numId w:val="30"/>
        </w:numPr>
        <w:spacing w:after="0" w:line="240" w:lineRule="auto"/>
        <w:ind w:left="0" w:firstLine="0"/>
        <w:rPr>
          <w:rFonts w:cs="Arial"/>
        </w:rPr>
      </w:pPr>
      <w:r w:rsidRPr="00A12A06">
        <w:rPr>
          <w:rFonts w:cs="Arial"/>
        </w:rPr>
        <w:t>Cutting Mat (larger than 8.5 x 11” is best)</w:t>
      </w:r>
    </w:p>
    <w:p w:rsidRPr="00A12A06" w:rsidR="007C1957" w:rsidP="007C1957" w:rsidRDefault="007C1957" w14:paraId="4CFF834F" w14:textId="77777777">
      <w:pPr>
        <w:pStyle w:val="ListParagraph"/>
        <w:numPr>
          <w:ilvl w:val="0"/>
          <w:numId w:val="30"/>
        </w:numPr>
        <w:spacing w:after="0" w:line="240" w:lineRule="auto"/>
        <w:ind w:left="0" w:firstLine="0"/>
        <w:rPr>
          <w:rFonts w:cs="Arial"/>
        </w:rPr>
      </w:pPr>
      <w:r w:rsidRPr="00A12A06">
        <w:rPr>
          <w:rFonts w:cs="Arial"/>
        </w:rPr>
        <w:t>3-ring binder for notes and handouts (½” – 1”) and/or sketchbook</w:t>
      </w:r>
    </w:p>
    <w:p w:rsidRPr="00A12A06" w:rsidR="007C1957" w:rsidP="007C1957" w:rsidRDefault="007C1957" w14:paraId="6B8413AA" w14:textId="77777777">
      <w:pPr>
        <w:pStyle w:val="ListParagraph"/>
        <w:numPr>
          <w:ilvl w:val="0"/>
          <w:numId w:val="30"/>
        </w:numPr>
        <w:spacing w:after="0" w:line="240" w:lineRule="auto"/>
        <w:ind w:left="0" w:firstLine="0"/>
        <w:rPr>
          <w:rFonts w:cs="Arial"/>
        </w:rPr>
      </w:pPr>
      <w:r w:rsidRPr="00A12A06">
        <w:rPr>
          <w:rFonts w:cs="Arial"/>
        </w:rPr>
        <w:t>Work clothes or apron</w:t>
      </w:r>
    </w:p>
    <w:p w:rsidRPr="00A12A06" w:rsidR="007C1957" w:rsidP="007C1957" w:rsidRDefault="007C1957" w14:paraId="66726194" w14:textId="77777777">
      <w:pPr>
        <w:pStyle w:val="ListParagraph"/>
        <w:numPr>
          <w:ilvl w:val="0"/>
          <w:numId w:val="30"/>
        </w:numPr>
        <w:spacing w:after="0" w:line="240" w:lineRule="auto"/>
        <w:ind w:left="0" w:firstLine="0"/>
        <w:rPr>
          <w:rFonts w:cs="Arial"/>
        </w:rPr>
      </w:pPr>
      <w:r w:rsidRPr="00A12A06">
        <w:rPr>
          <w:rFonts w:cs="Arial"/>
        </w:rPr>
        <w:t>Hand towel</w:t>
      </w:r>
    </w:p>
    <w:p w:rsidRPr="00A12A06" w:rsidR="007C1957" w:rsidP="007C1957" w:rsidRDefault="007C1957" w14:paraId="42B37E0F" w14:textId="77777777">
      <w:pPr>
        <w:pStyle w:val="ListParagraph"/>
        <w:numPr>
          <w:ilvl w:val="0"/>
          <w:numId w:val="33"/>
        </w:numPr>
        <w:spacing w:after="0" w:line="240" w:lineRule="auto"/>
        <w:ind w:left="720" w:hanging="720"/>
        <w:rPr>
          <w:rFonts w:cs="Arial"/>
        </w:rPr>
      </w:pPr>
      <w:hyperlink w:history="1" r:id="rId11">
        <w:r w:rsidRPr="00A12A06">
          <w:rPr>
            <w:rStyle w:val="Hyperlink"/>
            <w:rFonts w:cs="Arial"/>
            <w:color w:val="3333FF"/>
          </w:rPr>
          <w:t>Res</w:t>
        </w:r>
        <w:r w:rsidRPr="00A12A06">
          <w:rPr>
            <w:rStyle w:val="Hyperlink"/>
            <w:rFonts w:cs="Arial"/>
            <w:color w:val="3333FF"/>
          </w:rPr>
          <w:t>p</w:t>
        </w:r>
        <w:r w:rsidRPr="00A12A06">
          <w:rPr>
            <w:rStyle w:val="Hyperlink"/>
            <w:rFonts w:cs="Arial"/>
            <w:color w:val="3333FF"/>
          </w:rPr>
          <w:t>irator</w:t>
        </w:r>
      </w:hyperlink>
      <w:r w:rsidRPr="00A12A06">
        <w:rPr>
          <w:rFonts w:cs="Arial"/>
          <w:color w:val="3333FF"/>
        </w:rPr>
        <w:t xml:space="preserve"> (2</w:t>
      </w:r>
      <w:r w:rsidR="00BF3636">
        <w:rPr>
          <w:rFonts w:cs="Arial"/>
          <w:color w:val="3333FF"/>
        </w:rPr>
        <w:t>6</w:t>
      </w:r>
      <w:r w:rsidRPr="00A12A06">
        <w:rPr>
          <w:rFonts w:cs="Arial"/>
          <w:color w:val="3333FF"/>
        </w:rPr>
        <w:t>.00)</w:t>
      </w:r>
      <w:r w:rsidRPr="00A12A06">
        <w:rPr>
          <w:rFonts w:cs="Arial"/>
        </w:rPr>
        <w:t xml:space="preserve"> (I recommend 3M) </w:t>
      </w:r>
    </w:p>
    <w:p w:rsidRPr="00A12A06" w:rsidR="007C1957" w:rsidP="007C1957" w:rsidRDefault="007C1957" w14:paraId="16311698" w14:textId="77777777">
      <w:pPr>
        <w:pStyle w:val="ListParagraph"/>
        <w:numPr>
          <w:ilvl w:val="0"/>
          <w:numId w:val="33"/>
        </w:numPr>
        <w:spacing w:after="0" w:line="240" w:lineRule="auto"/>
        <w:ind w:left="720" w:hanging="720"/>
        <w:rPr>
          <w:rFonts w:cs="Arial"/>
        </w:rPr>
      </w:pPr>
      <w:r w:rsidRPr="00A12A06">
        <w:rPr>
          <w:rFonts w:cs="Arial"/>
        </w:rPr>
        <w:t>Plastic for covering works in progress –clear is best</w:t>
      </w:r>
    </w:p>
    <w:p w:rsidRPr="00A12A06" w:rsidR="007C1957" w:rsidP="007C1957" w:rsidRDefault="007C1957" w14:paraId="78BAC3A7" w14:textId="77777777">
      <w:pPr>
        <w:pStyle w:val="ListParagraph"/>
        <w:numPr>
          <w:ilvl w:val="0"/>
          <w:numId w:val="33"/>
        </w:numPr>
        <w:spacing w:after="0" w:line="240" w:lineRule="auto"/>
        <w:ind w:left="720" w:hanging="720"/>
        <w:rPr>
          <w:rFonts w:cs="Arial"/>
        </w:rPr>
      </w:pPr>
      <w:r w:rsidRPr="00A12A06">
        <w:rPr>
          <w:rFonts w:cs="Arial"/>
        </w:rPr>
        <w:t>Spray bottle</w:t>
      </w:r>
    </w:p>
    <w:p w:rsidRPr="007C1957" w:rsidR="007C1957" w:rsidP="007C1957" w:rsidRDefault="007C1957" w14:paraId="7B632C83" w14:textId="77777777">
      <w:pPr>
        <w:pStyle w:val="ListParagraph"/>
        <w:numPr>
          <w:ilvl w:val="0"/>
          <w:numId w:val="33"/>
        </w:numPr>
        <w:spacing w:after="0" w:line="240" w:lineRule="auto"/>
        <w:ind w:left="720" w:hanging="720"/>
        <w:rPr>
          <w:rFonts w:cs="Arial"/>
        </w:rPr>
      </w:pPr>
      <w:r w:rsidRPr="00A12A06">
        <w:rPr>
          <w:rFonts w:cs="Arial"/>
        </w:rPr>
        <w:t>Masking Tap</w:t>
      </w:r>
      <w:r>
        <w:rPr>
          <w:rFonts w:cs="Arial"/>
        </w:rPr>
        <w:t>e</w:t>
      </w:r>
    </w:p>
    <w:p w:rsidRPr="00A12A06" w:rsidR="007C1957" w:rsidP="007C1957" w:rsidRDefault="007C1957" w14:paraId="3D00A806" w14:textId="77777777">
      <w:pPr>
        <w:pStyle w:val="ListParagraph"/>
        <w:numPr>
          <w:ilvl w:val="0"/>
          <w:numId w:val="33"/>
        </w:numPr>
        <w:spacing w:after="0" w:line="240" w:lineRule="auto"/>
        <w:ind w:left="720" w:hanging="720"/>
        <w:rPr>
          <w:rFonts w:cs="Arial"/>
        </w:rPr>
      </w:pPr>
      <w:r w:rsidRPr="00A12A06">
        <w:rPr>
          <w:rFonts w:cs="Arial"/>
        </w:rPr>
        <w:t>Rulers and Measuring Tape (in both cm and in)</w:t>
      </w:r>
    </w:p>
    <w:p w:rsidRPr="00A12A06" w:rsidR="007C1957" w:rsidP="007C1957" w:rsidRDefault="007C1957" w14:paraId="566A7D0E" w14:textId="77777777">
      <w:pPr>
        <w:pStyle w:val="ListParagraph"/>
        <w:numPr>
          <w:ilvl w:val="0"/>
          <w:numId w:val="33"/>
        </w:numPr>
        <w:spacing w:after="0" w:line="240" w:lineRule="auto"/>
        <w:ind w:left="720" w:hanging="720"/>
        <w:rPr>
          <w:rFonts w:cs="Arial"/>
        </w:rPr>
      </w:pPr>
      <w:r w:rsidRPr="00A12A06">
        <w:rPr>
          <w:rFonts w:cs="Arial"/>
        </w:rPr>
        <w:t>Plastic Cups</w:t>
      </w:r>
    </w:p>
    <w:p w:rsidRPr="00A12A06" w:rsidR="007C1957" w:rsidP="007C1957" w:rsidRDefault="007C1957" w14:paraId="76F4AB2A" w14:textId="77777777">
      <w:pPr>
        <w:pStyle w:val="ListParagraph"/>
        <w:numPr>
          <w:ilvl w:val="0"/>
          <w:numId w:val="33"/>
        </w:numPr>
        <w:spacing w:after="0" w:line="240" w:lineRule="auto"/>
        <w:ind w:left="720" w:hanging="720"/>
        <w:rPr>
          <w:rFonts w:cs="Arial"/>
        </w:rPr>
      </w:pPr>
      <w:r w:rsidRPr="00A12A06">
        <w:rPr>
          <w:rFonts w:cs="Arial"/>
        </w:rPr>
        <w:t>Dishwashing Gloves</w:t>
      </w:r>
    </w:p>
    <w:p w:rsidRPr="00A12A06" w:rsidR="007C1957" w:rsidP="007C1957" w:rsidRDefault="007C1957" w14:paraId="05FCCAFC" w14:textId="77777777">
      <w:pPr>
        <w:pStyle w:val="ListParagraph"/>
        <w:numPr>
          <w:ilvl w:val="0"/>
          <w:numId w:val="33"/>
        </w:numPr>
        <w:spacing w:after="0" w:line="240" w:lineRule="auto"/>
        <w:ind w:left="720" w:hanging="720"/>
        <w:rPr>
          <w:rFonts w:cs="Arial"/>
        </w:rPr>
      </w:pPr>
      <w:r w:rsidRPr="00A12A06">
        <w:rPr>
          <w:rFonts w:cs="Arial"/>
        </w:rPr>
        <w:t>Bucket, around ice cream size is good</w:t>
      </w:r>
    </w:p>
    <w:p w:rsidRPr="00A12A06" w:rsidR="007C1957" w:rsidP="007C1957" w:rsidRDefault="007C1957" w14:paraId="08CE6F91" w14:textId="77777777">
      <w:pPr>
        <w:pStyle w:val="ListParagraph"/>
        <w:spacing w:after="0" w:line="240" w:lineRule="auto"/>
        <w:rPr>
          <w:rFonts w:cs="Arial"/>
        </w:rPr>
      </w:pPr>
    </w:p>
    <w:p w:rsidRPr="00E958A4" w:rsidR="007C1957" w:rsidP="00E958A4" w:rsidRDefault="007C1957" w14:paraId="61CDCEAD" w14:textId="779E6AD2">
      <w:pPr>
        <w:rPr>
          <w:rFonts w:cs="Arial"/>
          <w:b/>
          <w:u w:val="single"/>
        </w:rPr>
      </w:pPr>
      <w:r w:rsidRPr="00A12A06">
        <w:rPr>
          <w:rFonts w:cs="Arial"/>
          <w:b/>
          <w:u w:val="single"/>
        </w:rPr>
        <w:t>Banding wheels – don’t take them home! Don’t keep them on your shelf – other students need them.  Please make sure to return all communal tools back to their spot after use!</w:t>
      </w:r>
    </w:p>
    <w:p w:rsidRPr="00A12A06" w:rsidR="007C1957" w:rsidP="007C1957" w:rsidRDefault="007C1957" w14:paraId="75EA0CCA" w14:textId="77777777">
      <w:pPr>
        <w:pStyle w:val="ListParagraph"/>
        <w:spacing w:after="0" w:line="240" w:lineRule="auto"/>
        <w:ind w:left="0"/>
        <w:rPr>
          <w:rFonts w:cs="Arial"/>
        </w:rPr>
      </w:pPr>
      <w:r w:rsidRPr="00A12A06">
        <w:rPr>
          <w:rFonts w:cs="Arial"/>
        </w:rPr>
        <w:t>Other Optional Items:</w:t>
      </w:r>
    </w:p>
    <w:p w:rsidRPr="00A12A06" w:rsidR="007C1957" w:rsidP="007C1957" w:rsidRDefault="007C1957" w14:paraId="66D7F682" w14:textId="77777777">
      <w:pPr>
        <w:pStyle w:val="ListParagraph"/>
        <w:numPr>
          <w:ilvl w:val="0"/>
          <w:numId w:val="30"/>
        </w:numPr>
        <w:spacing w:after="0" w:line="240" w:lineRule="auto"/>
        <w:ind w:left="0" w:firstLine="0"/>
        <w:rPr>
          <w:rFonts w:cs="Arial"/>
        </w:rPr>
      </w:pPr>
      <w:r w:rsidRPr="00A12A06">
        <w:rPr>
          <w:rFonts w:cs="Arial"/>
        </w:rPr>
        <w:t>Pointed X-</w:t>
      </w:r>
      <w:proofErr w:type="spellStart"/>
      <w:r w:rsidRPr="00A12A06">
        <w:rPr>
          <w:rFonts w:cs="Arial"/>
        </w:rPr>
        <w:t>acto</w:t>
      </w:r>
      <w:proofErr w:type="spellEnd"/>
      <w:r w:rsidRPr="00A12A06">
        <w:rPr>
          <w:rFonts w:cs="Arial"/>
        </w:rPr>
        <w:t xml:space="preserve"> knife or scalpel</w:t>
      </w:r>
    </w:p>
    <w:p w:rsidRPr="00A12A06" w:rsidR="007C1957" w:rsidP="007C1957" w:rsidRDefault="007C1957" w14:paraId="10BF41DA" w14:textId="77777777">
      <w:pPr>
        <w:pStyle w:val="ListParagraph"/>
        <w:numPr>
          <w:ilvl w:val="0"/>
          <w:numId w:val="30"/>
        </w:numPr>
        <w:spacing w:after="0" w:line="240" w:lineRule="auto"/>
        <w:ind w:left="0" w:firstLine="0"/>
        <w:rPr>
          <w:rFonts w:cs="Arial"/>
        </w:rPr>
      </w:pPr>
      <w:r w:rsidRPr="00A12A06">
        <w:rPr>
          <w:rFonts w:cs="Arial"/>
        </w:rPr>
        <w:t xml:space="preserve">Heritage Arts Carving Tool Set </w:t>
      </w:r>
    </w:p>
    <w:p w:rsidRPr="00A12A06" w:rsidR="007C1957" w:rsidP="007C1957" w:rsidRDefault="007C1957" w14:paraId="1DC389B8" w14:textId="77777777">
      <w:pPr>
        <w:pStyle w:val="ListParagraph"/>
        <w:numPr>
          <w:ilvl w:val="0"/>
          <w:numId w:val="30"/>
        </w:numPr>
        <w:spacing w:after="0" w:line="240" w:lineRule="auto"/>
        <w:ind w:left="0" w:firstLine="0"/>
        <w:rPr>
          <w:rFonts w:cs="Arial"/>
        </w:rPr>
      </w:pPr>
      <w:r w:rsidRPr="00A12A06">
        <w:rPr>
          <w:rFonts w:cs="Arial"/>
        </w:rPr>
        <w:t>Combination Lock for Locker</w:t>
      </w:r>
    </w:p>
    <w:p w:rsidRPr="00A12A06" w:rsidR="007C1957" w:rsidP="007C1957" w:rsidRDefault="007C1957" w14:paraId="6BB9E253" w14:textId="77777777">
      <w:pPr>
        <w:pStyle w:val="ListParagraph"/>
        <w:spacing w:after="0" w:line="240" w:lineRule="auto"/>
        <w:ind w:left="0"/>
        <w:rPr>
          <w:rFonts w:cs="Arial"/>
        </w:rPr>
      </w:pPr>
    </w:p>
    <w:p w:rsidRPr="00A12A06" w:rsidR="007C1957" w:rsidP="007C1957" w:rsidRDefault="007C1957" w14:paraId="4693535C" w14:textId="77777777">
      <w:pPr>
        <w:pStyle w:val="ListParagraph"/>
        <w:spacing w:after="0" w:line="240" w:lineRule="auto"/>
        <w:ind w:left="0"/>
        <w:rPr>
          <w:rFonts w:cs="Arial"/>
        </w:rPr>
      </w:pPr>
      <w:r w:rsidRPr="00A12A06">
        <w:rPr>
          <w:rFonts w:cs="Arial"/>
        </w:rPr>
        <w:t>**You may need to purchase other materials during this class, but you will be notified in advance.</w:t>
      </w:r>
    </w:p>
    <w:p w:rsidR="000F1394" w:rsidP="00D8400E" w:rsidRDefault="000F1394" w14:paraId="23DE523C" w14:textId="77777777">
      <w:pPr>
        <w:spacing w:line="240" w:lineRule="auto"/>
        <w:contextualSpacing/>
        <w:rPr>
          <w:rFonts w:cs="Arial"/>
        </w:rPr>
      </w:pPr>
    </w:p>
    <w:p w:rsidR="00D8400E" w:rsidP="00D8400E" w:rsidRDefault="00D8400E" w14:paraId="2B2ECFAC" w14:textId="77777777">
      <w:pPr>
        <w:spacing w:line="240" w:lineRule="auto"/>
        <w:contextualSpacing/>
        <w:rPr>
          <w:rFonts w:cs="Arial"/>
          <w:b/>
        </w:rPr>
      </w:pPr>
      <w:r>
        <w:rPr>
          <w:rFonts w:cs="Arial"/>
          <w:b/>
        </w:rPr>
        <w:t>Studio Access</w:t>
      </w:r>
    </w:p>
    <w:p w:rsidR="00D8400E" w:rsidP="00D8400E" w:rsidRDefault="00D8400E" w14:paraId="0075D8A6" w14:textId="4FE3D77C">
      <w:r>
        <w:t xml:space="preserve">Doors to the ceramic studio are </w:t>
      </w:r>
      <w:r w:rsidR="00E958A4">
        <w:t xml:space="preserve">currently swipe access only, due to damage to the doors from wind. </w:t>
      </w:r>
      <w:r w:rsidRPr="002941E9" w:rsidR="00E958A4">
        <w:rPr>
          <w:b/>
          <w:bCs/>
          <w:u w:val="single"/>
        </w:rPr>
        <w:t>Please DO NOT PROP the doors.</w:t>
      </w:r>
      <w:r w:rsidR="00E958A4">
        <w:t xml:space="preserve">  They will be closed</w:t>
      </w:r>
      <w:r w:rsidR="002941E9">
        <w:t xml:space="preserve"> if propped open.</w:t>
      </w:r>
    </w:p>
    <w:p w:rsidR="00D8400E" w:rsidP="00D8400E" w:rsidRDefault="00D8400E" w14:paraId="52FE1534" w14:textId="1D8A1B84">
      <w:r>
        <w:t>After-hours access is 24/7, the exception is Fridays from 5 pm to Saturday 9 am and holidays.  Note that if you are still in the building you can stay, but if you leave you will not be able to come back in.</w:t>
      </w:r>
      <w:r w:rsidR="002941E9">
        <w:t xml:space="preserve"> </w:t>
      </w:r>
      <w:r>
        <w:t>If you drop the class, your swipe access will be removed.</w:t>
      </w:r>
    </w:p>
    <w:p w:rsidR="00D8400E" w:rsidP="00D8400E" w:rsidRDefault="00D8400E" w14:paraId="4830706E" w14:textId="4BD95340">
      <w:r>
        <w:t xml:space="preserve">Please apply for after-hours access right away.  </w:t>
      </w:r>
      <w:r w:rsidRPr="0008346B">
        <w:rPr>
          <w:b/>
          <w:bCs/>
          <w:highlight w:val="yellow"/>
        </w:rPr>
        <w:t xml:space="preserve">If you do not apply, you will lose after-hours access by the end of the day </w:t>
      </w:r>
      <w:r w:rsidRPr="002941E9" w:rsidR="002941E9">
        <w:rPr>
          <w:b/>
          <w:bCs/>
          <w:highlight w:val="yellow"/>
        </w:rPr>
        <w:t>approximately two weeks after school starts.</w:t>
      </w:r>
      <w:r w:rsidR="002941E9">
        <w:rPr>
          <w:b/>
          <w:bCs/>
        </w:rPr>
        <w:t xml:space="preserve"> </w:t>
      </w:r>
      <w:r w:rsidRPr="0008346B">
        <w:t>Please refer to the link on Canvas</w:t>
      </w:r>
      <w:r w:rsidR="002941E9">
        <w:t xml:space="preserve"> to take the quiz.</w:t>
      </w:r>
    </w:p>
    <w:p w:rsidRPr="00D8400E" w:rsidR="00D8400E" w:rsidP="00D8400E" w:rsidRDefault="00D8400E" w14:paraId="658CE1C7" w14:textId="77777777">
      <w:r>
        <w:t>The instructor will inform you of the punch code for the door to the kiln yard.  Make sure to take note of it in your phone or memorize it!  There is no other exit.</w:t>
      </w:r>
    </w:p>
    <w:p w:rsidR="00D8400E" w:rsidP="00D8400E" w:rsidRDefault="00D8400E" w14:paraId="68BC1F96" w14:textId="77777777">
      <w:pPr>
        <w:contextualSpacing/>
        <w:rPr>
          <w:rFonts w:cs="Arial"/>
          <w:b/>
          <w:color w:val="000000"/>
        </w:rPr>
      </w:pPr>
      <w:r>
        <w:rPr>
          <w:rFonts w:cs="Arial"/>
          <w:b/>
          <w:color w:val="000000"/>
        </w:rPr>
        <w:t>Evaluation Criteria Definitions</w:t>
      </w:r>
    </w:p>
    <w:p w:rsidRPr="008B266E" w:rsidR="00D8400E" w:rsidP="00D8400E" w:rsidRDefault="00D8400E" w14:paraId="10801F84" w14:textId="77777777">
      <w:pPr>
        <w:contextualSpacing/>
        <w:rPr>
          <w:rFonts w:cs="Arial"/>
          <w:color w:val="000000"/>
        </w:rPr>
      </w:pPr>
      <w:r w:rsidRPr="008B266E">
        <w:rPr>
          <w:rFonts w:cs="Arial"/>
          <w:color w:val="000000"/>
        </w:rPr>
        <w:t xml:space="preserve">This criterion is heavily based on the studio time you put into this class. In general, the more effort and time you put into this class, the more you will get out of it. </w:t>
      </w:r>
      <w:r w:rsidRPr="008B266E">
        <w:rPr>
          <w:rFonts w:cs="Arial"/>
          <w:b/>
          <w:color w:val="000000"/>
        </w:rPr>
        <w:t>Six hours is the minimum requirement of out-of-class studio hours</w:t>
      </w:r>
      <w:r w:rsidRPr="008B266E">
        <w:rPr>
          <w:rFonts w:cs="Arial"/>
          <w:color w:val="000000"/>
        </w:rPr>
        <w:t xml:space="preserve">, but for a satisfactory outcome, you should be prepared to spend more time than the minimum requirement in the studio. </w:t>
      </w:r>
    </w:p>
    <w:p w:rsidRPr="008B266E" w:rsidR="00D8400E" w:rsidP="00D8400E" w:rsidRDefault="00D8400E" w14:paraId="52E56223" w14:textId="77777777">
      <w:pPr>
        <w:contextualSpacing/>
        <w:rPr>
          <w:rFonts w:cs="Arial"/>
          <w:b/>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2"/>
        <w:gridCol w:w="2206"/>
        <w:gridCol w:w="2340"/>
        <w:gridCol w:w="2790"/>
        <w:gridCol w:w="2250"/>
      </w:tblGrid>
      <w:tr w:rsidR="00B450D7" w:rsidTr="70129614" w14:paraId="1314516B" w14:textId="77777777">
        <w:tc>
          <w:tcPr>
            <w:tcW w:w="1052" w:type="dxa"/>
            <w:shd w:val="clear" w:color="auto" w:fill="auto"/>
          </w:tcPr>
          <w:p w:rsidR="00B450D7" w:rsidRDefault="00B450D7" w14:paraId="07547A01" w14:textId="77777777">
            <w:pPr>
              <w:rPr>
                <w:sz w:val="14"/>
                <w:szCs w:val="14"/>
              </w:rPr>
            </w:pPr>
          </w:p>
        </w:tc>
        <w:tc>
          <w:tcPr>
            <w:tcW w:w="2206" w:type="dxa"/>
            <w:shd w:val="clear" w:color="auto" w:fill="auto"/>
          </w:tcPr>
          <w:p w:rsidR="00B450D7" w:rsidRDefault="00B450D7" w14:paraId="4AF2C726" w14:textId="77777777">
            <w:pPr>
              <w:rPr>
                <w:b/>
                <w:bCs/>
                <w:sz w:val="14"/>
                <w:szCs w:val="14"/>
              </w:rPr>
            </w:pPr>
            <w:r>
              <w:rPr>
                <w:b/>
                <w:bCs/>
                <w:sz w:val="14"/>
                <w:szCs w:val="14"/>
              </w:rPr>
              <w:t>Challenges and Problem Solving</w:t>
            </w:r>
          </w:p>
        </w:tc>
        <w:tc>
          <w:tcPr>
            <w:tcW w:w="2340" w:type="dxa"/>
            <w:shd w:val="clear" w:color="auto" w:fill="auto"/>
          </w:tcPr>
          <w:p w:rsidR="00B450D7" w:rsidRDefault="00B450D7" w14:paraId="3921256A" w14:textId="77777777">
            <w:pPr>
              <w:rPr>
                <w:b/>
                <w:bCs/>
                <w:sz w:val="14"/>
                <w:szCs w:val="14"/>
              </w:rPr>
            </w:pPr>
            <w:r>
              <w:rPr>
                <w:b/>
                <w:bCs/>
                <w:sz w:val="14"/>
                <w:szCs w:val="14"/>
              </w:rPr>
              <w:t>Work Ethic, Progress and Punctuality</w:t>
            </w:r>
          </w:p>
        </w:tc>
        <w:tc>
          <w:tcPr>
            <w:tcW w:w="2790" w:type="dxa"/>
            <w:shd w:val="clear" w:color="auto" w:fill="auto"/>
          </w:tcPr>
          <w:p w:rsidR="00B450D7" w:rsidRDefault="00B450D7" w14:paraId="481B8856" w14:textId="77777777">
            <w:pPr>
              <w:rPr>
                <w:b/>
                <w:bCs/>
                <w:sz w:val="14"/>
                <w:szCs w:val="14"/>
              </w:rPr>
            </w:pPr>
            <w:r>
              <w:rPr>
                <w:b/>
                <w:bCs/>
                <w:sz w:val="14"/>
                <w:szCs w:val="14"/>
              </w:rPr>
              <w:t>Object Making and Research</w:t>
            </w:r>
          </w:p>
        </w:tc>
        <w:tc>
          <w:tcPr>
            <w:tcW w:w="2250" w:type="dxa"/>
            <w:shd w:val="clear" w:color="auto" w:fill="auto"/>
          </w:tcPr>
          <w:p w:rsidR="00B450D7" w:rsidRDefault="00B450D7" w14:paraId="6032BDEA" w14:textId="77777777">
            <w:pPr>
              <w:rPr>
                <w:b/>
                <w:bCs/>
                <w:sz w:val="14"/>
                <w:szCs w:val="14"/>
              </w:rPr>
            </w:pPr>
            <w:r>
              <w:rPr>
                <w:b/>
                <w:bCs/>
                <w:sz w:val="14"/>
                <w:szCs w:val="14"/>
              </w:rPr>
              <w:t>Participation</w:t>
            </w:r>
          </w:p>
        </w:tc>
      </w:tr>
      <w:tr w:rsidR="00B450D7" w:rsidTr="70129614" w14:paraId="145EE1DF" w14:textId="77777777">
        <w:tc>
          <w:tcPr>
            <w:tcW w:w="1052" w:type="dxa"/>
            <w:shd w:val="clear" w:color="auto" w:fill="auto"/>
          </w:tcPr>
          <w:p w:rsidR="00B450D7" w:rsidRDefault="00B450D7" w14:paraId="5316D17B" w14:textId="77777777">
            <w:pPr>
              <w:contextualSpacing/>
              <w:jc w:val="both"/>
              <w:rPr>
                <w:rFonts w:cs="Arial"/>
                <w:color w:val="000000"/>
                <w:sz w:val="14"/>
                <w:szCs w:val="14"/>
              </w:rPr>
            </w:pPr>
            <w:r>
              <w:rPr>
                <w:rFonts w:cs="Arial"/>
                <w:color w:val="000000"/>
                <w:sz w:val="14"/>
                <w:szCs w:val="14"/>
              </w:rPr>
              <w:t>A</w:t>
            </w:r>
          </w:p>
          <w:p w:rsidR="00B450D7" w:rsidRDefault="00B450D7" w14:paraId="0245F980" w14:textId="77777777">
            <w:pPr>
              <w:contextualSpacing/>
              <w:jc w:val="both"/>
              <w:rPr>
                <w:rFonts w:cs="Arial"/>
                <w:color w:val="000000"/>
                <w:sz w:val="14"/>
                <w:szCs w:val="14"/>
              </w:rPr>
            </w:pPr>
            <w:r>
              <w:rPr>
                <w:rFonts w:cs="Arial"/>
                <w:color w:val="000000"/>
                <w:sz w:val="14"/>
                <w:szCs w:val="14"/>
              </w:rPr>
              <w:t xml:space="preserve">(90-100%), Excellent </w:t>
            </w:r>
          </w:p>
          <w:p w:rsidR="00B450D7" w:rsidRDefault="00B450D7" w14:paraId="5043CB0F" w14:textId="77777777">
            <w:pPr>
              <w:rPr>
                <w:sz w:val="14"/>
                <w:szCs w:val="14"/>
              </w:rPr>
            </w:pPr>
          </w:p>
        </w:tc>
        <w:tc>
          <w:tcPr>
            <w:tcW w:w="2206" w:type="dxa"/>
            <w:shd w:val="clear" w:color="auto" w:fill="auto"/>
          </w:tcPr>
          <w:p w:rsidR="00B450D7" w:rsidRDefault="00B450D7" w14:paraId="597E94A2" w14:textId="77777777">
            <w:pPr>
              <w:rPr>
                <w:rFonts w:cs="Arial"/>
                <w:color w:val="000000"/>
                <w:sz w:val="14"/>
                <w:szCs w:val="14"/>
              </w:rPr>
            </w:pPr>
            <w:r>
              <w:rPr>
                <w:rFonts w:cs="Arial"/>
                <w:bCs/>
                <w:color w:val="000000"/>
                <w:sz w:val="14"/>
                <w:szCs w:val="14"/>
              </w:rPr>
              <w:t xml:space="preserve">This student challenges and pushes themselves to excel both technically and conceptually in the course. </w:t>
            </w:r>
            <w:r>
              <w:rPr>
                <w:rFonts w:cs="Arial"/>
                <w:color w:val="000000"/>
                <w:sz w:val="14"/>
                <w:szCs w:val="14"/>
              </w:rPr>
              <w:t xml:space="preserve"> The work produced shows significant growth and an initiative in research above and beyond what is requested. Extra effort is put into trial and error or troubleshooting challenges.</w:t>
            </w:r>
          </w:p>
        </w:tc>
        <w:tc>
          <w:tcPr>
            <w:tcW w:w="2340" w:type="dxa"/>
            <w:shd w:val="clear" w:color="auto" w:fill="auto"/>
          </w:tcPr>
          <w:p w:rsidR="00B450D7" w:rsidRDefault="00B450D7" w14:paraId="761D95BB" w14:textId="03AA9A39">
            <w:pPr>
              <w:rPr>
                <w:sz w:val="14"/>
                <w:szCs w:val="14"/>
              </w:rPr>
            </w:pPr>
            <w:r>
              <w:rPr>
                <w:sz w:val="14"/>
                <w:szCs w:val="14"/>
              </w:rPr>
              <w:t xml:space="preserve">Works consistently during in class and out of class on projects. Puts significant effort and time into their projects. </w:t>
            </w:r>
            <w:proofErr w:type="gramStart"/>
            <w:r>
              <w:rPr>
                <w:sz w:val="14"/>
                <w:szCs w:val="14"/>
              </w:rPr>
              <w:t>Plans ahead</w:t>
            </w:r>
            <w:proofErr w:type="gramEnd"/>
            <w:r w:rsidR="00B158B6">
              <w:rPr>
                <w:sz w:val="14"/>
                <w:szCs w:val="14"/>
              </w:rPr>
              <w:t xml:space="preserve"> and anticipates the needs and demands of the class.</w:t>
            </w:r>
          </w:p>
          <w:p w:rsidR="00B450D7" w:rsidRDefault="00B450D7" w14:paraId="443EDA86" w14:textId="77777777">
            <w:pPr>
              <w:rPr>
                <w:sz w:val="14"/>
                <w:szCs w:val="14"/>
              </w:rPr>
            </w:pPr>
            <w:r>
              <w:rPr>
                <w:rFonts w:cs="Arial"/>
                <w:color w:val="000000"/>
                <w:sz w:val="14"/>
                <w:szCs w:val="14"/>
              </w:rPr>
              <w:t>Is punctual to all classes and hands assignments in on time.</w:t>
            </w:r>
          </w:p>
          <w:p w:rsidR="00B450D7" w:rsidRDefault="00B450D7" w14:paraId="48A4AC70" w14:textId="77777777">
            <w:pPr>
              <w:rPr>
                <w:sz w:val="14"/>
                <w:szCs w:val="14"/>
              </w:rPr>
            </w:pPr>
            <w:r>
              <w:rPr>
                <w:rFonts w:cs="Arial"/>
                <w:b/>
                <w:bCs/>
                <w:color w:val="000000"/>
                <w:sz w:val="14"/>
                <w:szCs w:val="14"/>
              </w:rPr>
              <w:t>Exceeds the minimum studio requirement time.</w:t>
            </w:r>
          </w:p>
        </w:tc>
        <w:tc>
          <w:tcPr>
            <w:tcW w:w="2790" w:type="dxa"/>
            <w:shd w:val="clear" w:color="auto" w:fill="auto"/>
          </w:tcPr>
          <w:p w:rsidR="00B450D7" w:rsidRDefault="00B450D7" w14:paraId="6E281656" w14:textId="77777777">
            <w:pPr>
              <w:rPr>
                <w:rFonts w:cs="Arial"/>
                <w:color w:val="000000"/>
                <w:sz w:val="14"/>
                <w:szCs w:val="14"/>
              </w:rPr>
            </w:pPr>
            <w:r>
              <w:rPr>
                <w:rFonts w:cs="Arial"/>
                <w:color w:val="000000"/>
                <w:sz w:val="14"/>
                <w:szCs w:val="14"/>
              </w:rPr>
              <w:t>Makes more than the required objects and chooses the best ones to present.</w:t>
            </w:r>
          </w:p>
          <w:p w:rsidR="00B450D7" w:rsidRDefault="00B450D7" w14:paraId="1DA0F99C" w14:textId="77777777">
            <w:pPr>
              <w:rPr>
                <w:rFonts w:cs="Arial"/>
                <w:color w:val="000000"/>
                <w:sz w:val="14"/>
                <w:szCs w:val="14"/>
              </w:rPr>
            </w:pPr>
            <w:r>
              <w:rPr>
                <w:rFonts w:cs="Arial"/>
                <w:color w:val="000000"/>
                <w:sz w:val="14"/>
                <w:szCs w:val="14"/>
              </w:rPr>
              <w:t>Object shows lack of technical issues such as cracking, slumping, etc.</w:t>
            </w:r>
          </w:p>
          <w:p w:rsidR="00B450D7" w:rsidRDefault="00B450D7" w14:paraId="5E046168" w14:textId="77777777">
            <w:pPr>
              <w:rPr>
                <w:rFonts w:cs="Arial"/>
                <w:color w:val="000000"/>
                <w:sz w:val="14"/>
                <w:szCs w:val="14"/>
              </w:rPr>
            </w:pPr>
            <w:r>
              <w:rPr>
                <w:rFonts w:cs="Arial"/>
                <w:color w:val="000000"/>
                <w:sz w:val="14"/>
                <w:szCs w:val="14"/>
              </w:rPr>
              <w:t>Object shows significant evidence of care and time put in.</w:t>
            </w:r>
          </w:p>
          <w:p w:rsidR="00B450D7" w:rsidRDefault="00B450D7" w14:paraId="4B26361A" w14:textId="77777777">
            <w:pPr>
              <w:rPr>
                <w:rFonts w:cs="Arial"/>
                <w:color w:val="000000"/>
                <w:sz w:val="14"/>
                <w:szCs w:val="14"/>
              </w:rPr>
            </w:pPr>
            <w:r>
              <w:rPr>
                <w:rFonts w:cs="Arial"/>
                <w:color w:val="000000"/>
                <w:sz w:val="14"/>
                <w:szCs w:val="14"/>
              </w:rPr>
              <w:t>Research and documentation are well done and through, and often a longer document.</w:t>
            </w:r>
          </w:p>
        </w:tc>
        <w:tc>
          <w:tcPr>
            <w:tcW w:w="2250" w:type="dxa"/>
            <w:shd w:val="clear" w:color="auto" w:fill="auto"/>
          </w:tcPr>
          <w:p w:rsidR="00B450D7" w:rsidRDefault="00B450D7" w14:paraId="0A539D06" w14:textId="77777777">
            <w:pPr>
              <w:rPr>
                <w:sz w:val="14"/>
                <w:szCs w:val="14"/>
              </w:rPr>
            </w:pPr>
            <w:r>
              <w:rPr>
                <w:rFonts w:cs="Arial"/>
                <w:bCs/>
                <w:color w:val="000000"/>
                <w:sz w:val="14"/>
                <w:szCs w:val="14"/>
              </w:rPr>
              <w:t>Gives constructive criticism in class during</w:t>
            </w:r>
            <w:r>
              <w:rPr>
                <w:rFonts w:cs="Arial"/>
                <w:color w:val="000000"/>
                <w:sz w:val="14"/>
                <w:szCs w:val="14"/>
              </w:rPr>
              <w:t xml:space="preserve"> discussions and critiques.  Is an active leader or participant in group activities.</w:t>
            </w:r>
          </w:p>
        </w:tc>
      </w:tr>
      <w:tr w:rsidR="00B450D7" w:rsidTr="70129614" w14:paraId="0559EF9F" w14:textId="77777777">
        <w:tc>
          <w:tcPr>
            <w:tcW w:w="1052" w:type="dxa"/>
            <w:shd w:val="clear" w:color="auto" w:fill="auto"/>
          </w:tcPr>
          <w:p w:rsidR="00B450D7" w:rsidRDefault="00B450D7" w14:paraId="1362464F" w14:textId="77777777">
            <w:pPr>
              <w:contextualSpacing/>
              <w:rPr>
                <w:rFonts w:cs="Arial"/>
                <w:color w:val="000000"/>
                <w:sz w:val="14"/>
                <w:szCs w:val="14"/>
              </w:rPr>
            </w:pPr>
            <w:r>
              <w:rPr>
                <w:rFonts w:cs="Arial"/>
                <w:color w:val="000000"/>
                <w:sz w:val="14"/>
                <w:szCs w:val="14"/>
              </w:rPr>
              <w:t xml:space="preserve">B </w:t>
            </w:r>
          </w:p>
          <w:p w:rsidR="00B450D7" w:rsidRDefault="00B450D7" w14:paraId="0F5E1D12" w14:textId="77777777">
            <w:pPr>
              <w:contextualSpacing/>
              <w:rPr>
                <w:rFonts w:cs="Arial"/>
                <w:color w:val="000000"/>
                <w:sz w:val="14"/>
                <w:szCs w:val="14"/>
              </w:rPr>
            </w:pPr>
            <w:r>
              <w:rPr>
                <w:rFonts w:cs="Arial"/>
                <w:color w:val="000000"/>
                <w:sz w:val="14"/>
                <w:szCs w:val="14"/>
              </w:rPr>
              <w:t>(89-80%), Good</w:t>
            </w:r>
          </w:p>
          <w:p w:rsidR="00B450D7" w:rsidRDefault="00B450D7" w14:paraId="07459315" w14:textId="77777777">
            <w:pPr>
              <w:rPr>
                <w:sz w:val="14"/>
                <w:szCs w:val="14"/>
              </w:rPr>
            </w:pPr>
          </w:p>
        </w:tc>
        <w:tc>
          <w:tcPr>
            <w:tcW w:w="2206" w:type="dxa"/>
            <w:shd w:val="clear" w:color="auto" w:fill="auto"/>
          </w:tcPr>
          <w:p w:rsidRPr="00E75839" w:rsidR="00B450D7" w:rsidRDefault="00B450D7" w14:paraId="0DF84881" w14:textId="77777777">
            <w:pPr>
              <w:rPr>
                <w:rFonts w:cs="Arial"/>
                <w:color w:val="000000"/>
                <w:sz w:val="14"/>
                <w:szCs w:val="14"/>
              </w:rPr>
            </w:pPr>
            <w:r>
              <w:rPr>
                <w:rFonts w:cs="Arial"/>
                <w:color w:val="000000"/>
                <w:sz w:val="14"/>
                <w:szCs w:val="14"/>
              </w:rPr>
              <w:t xml:space="preserve">All requirements of the course are fulfilled, and craftsmanship and conceptual interpretation of projects is acceptable. Skills and knowledge, as well as work produced shows healthy growth and learning.  </w:t>
            </w:r>
          </w:p>
        </w:tc>
        <w:tc>
          <w:tcPr>
            <w:tcW w:w="2340" w:type="dxa"/>
            <w:shd w:val="clear" w:color="auto" w:fill="auto"/>
          </w:tcPr>
          <w:p w:rsidR="00B450D7" w:rsidRDefault="4FD4ACC2" w14:paraId="0D2F0255" w14:textId="2CB587EE">
            <w:pPr>
              <w:rPr>
                <w:sz w:val="14"/>
                <w:szCs w:val="14"/>
              </w:rPr>
            </w:pPr>
            <w:r w:rsidRPr="70129614">
              <w:rPr>
                <w:sz w:val="14"/>
                <w:szCs w:val="14"/>
              </w:rPr>
              <w:t>Works consistently during in class and out</w:t>
            </w:r>
            <w:r w:rsidRPr="70129614" w:rsidR="58948B7F">
              <w:rPr>
                <w:sz w:val="14"/>
                <w:szCs w:val="14"/>
              </w:rPr>
              <w:t>-</w:t>
            </w:r>
            <w:r w:rsidRPr="70129614">
              <w:rPr>
                <w:sz w:val="14"/>
                <w:szCs w:val="14"/>
              </w:rPr>
              <w:t>of</w:t>
            </w:r>
            <w:r w:rsidRPr="70129614" w:rsidR="30A1E915">
              <w:rPr>
                <w:sz w:val="14"/>
                <w:szCs w:val="14"/>
              </w:rPr>
              <w:t>-</w:t>
            </w:r>
            <w:r w:rsidRPr="70129614">
              <w:rPr>
                <w:sz w:val="14"/>
                <w:szCs w:val="14"/>
              </w:rPr>
              <w:t>class on projects.</w:t>
            </w:r>
          </w:p>
          <w:p w:rsidR="00B450D7" w:rsidRDefault="00B450D7" w14:paraId="21A5E7BA" w14:textId="77777777">
            <w:pPr>
              <w:rPr>
                <w:sz w:val="14"/>
                <w:szCs w:val="14"/>
              </w:rPr>
            </w:pPr>
            <w:r>
              <w:rPr>
                <w:rFonts w:cs="Arial"/>
                <w:color w:val="000000"/>
                <w:sz w:val="14"/>
                <w:szCs w:val="14"/>
              </w:rPr>
              <w:t>Is punctual to most classes and usually hands assignments in on time.</w:t>
            </w:r>
          </w:p>
          <w:p w:rsidR="00B450D7" w:rsidRDefault="00B450D7" w14:paraId="3AC979F9" w14:textId="77777777">
            <w:pPr>
              <w:rPr>
                <w:sz w:val="14"/>
                <w:szCs w:val="14"/>
              </w:rPr>
            </w:pPr>
            <w:r>
              <w:rPr>
                <w:rFonts w:cs="Arial"/>
                <w:b/>
                <w:bCs/>
                <w:color w:val="000000"/>
                <w:sz w:val="14"/>
                <w:szCs w:val="14"/>
              </w:rPr>
              <w:t>Fulfills the required studio time.</w:t>
            </w:r>
          </w:p>
        </w:tc>
        <w:tc>
          <w:tcPr>
            <w:tcW w:w="2790" w:type="dxa"/>
            <w:shd w:val="clear" w:color="auto" w:fill="auto"/>
          </w:tcPr>
          <w:p w:rsidR="00B450D7" w:rsidRDefault="00B450D7" w14:paraId="69757313" w14:textId="77777777">
            <w:pPr>
              <w:rPr>
                <w:rFonts w:cs="Arial"/>
                <w:color w:val="000000"/>
                <w:sz w:val="14"/>
                <w:szCs w:val="14"/>
              </w:rPr>
            </w:pPr>
            <w:r>
              <w:rPr>
                <w:rFonts w:cs="Arial"/>
                <w:color w:val="000000"/>
                <w:sz w:val="14"/>
                <w:szCs w:val="14"/>
              </w:rPr>
              <w:t>Makes the required object and fulfills all the set guidelines.</w:t>
            </w:r>
          </w:p>
          <w:p w:rsidR="00B450D7" w:rsidRDefault="00B450D7" w14:paraId="045481FC" w14:textId="77777777">
            <w:pPr>
              <w:rPr>
                <w:rFonts w:cs="Arial"/>
                <w:color w:val="000000"/>
                <w:sz w:val="14"/>
                <w:szCs w:val="14"/>
              </w:rPr>
            </w:pPr>
            <w:r>
              <w:rPr>
                <w:rFonts w:cs="Arial"/>
                <w:color w:val="000000"/>
                <w:sz w:val="14"/>
                <w:szCs w:val="14"/>
              </w:rPr>
              <w:t>The object shows minor technical issues but overall exhibits learning.</w:t>
            </w:r>
          </w:p>
          <w:p w:rsidR="00B450D7" w:rsidRDefault="4FD4ACC2" w14:paraId="108E3303" w14:textId="248042B8">
            <w:pPr>
              <w:rPr>
                <w:rFonts w:cs="Arial"/>
                <w:color w:val="000000"/>
                <w:sz w:val="14"/>
                <w:szCs w:val="14"/>
              </w:rPr>
            </w:pPr>
            <w:r w:rsidRPr="70129614">
              <w:rPr>
                <w:rFonts w:cs="Arial"/>
                <w:color w:val="000000" w:themeColor="text1"/>
                <w:sz w:val="14"/>
                <w:szCs w:val="14"/>
              </w:rPr>
              <w:t>Research and documentation overall</w:t>
            </w:r>
            <w:r w:rsidRPr="70129614" w:rsidR="413E8A83">
              <w:rPr>
                <w:rFonts w:cs="Arial"/>
                <w:color w:val="000000" w:themeColor="text1"/>
                <w:sz w:val="14"/>
                <w:szCs w:val="14"/>
              </w:rPr>
              <w:t xml:space="preserve"> are</w:t>
            </w:r>
            <w:r w:rsidRPr="70129614">
              <w:rPr>
                <w:rFonts w:cs="Arial"/>
                <w:color w:val="000000" w:themeColor="text1"/>
                <w:sz w:val="14"/>
                <w:szCs w:val="14"/>
              </w:rPr>
              <w:t xml:space="preserve"> well done and complete.</w:t>
            </w:r>
          </w:p>
        </w:tc>
        <w:tc>
          <w:tcPr>
            <w:tcW w:w="2250" w:type="dxa"/>
            <w:shd w:val="clear" w:color="auto" w:fill="auto"/>
          </w:tcPr>
          <w:p w:rsidR="00B450D7" w:rsidRDefault="00B450D7" w14:paraId="51F7D7CB" w14:textId="77777777">
            <w:pPr>
              <w:rPr>
                <w:sz w:val="14"/>
                <w:szCs w:val="14"/>
              </w:rPr>
            </w:pPr>
            <w:r>
              <w:rPr>
                <w:rFonts w:cs="Arial"/>
                <w:color w:val="000000"/>
                <w:sz w:val="14"/>
                <w:szCs w:val="14"/>
              </w:rPr>
              <w:t>Is an active participant in critiques and group activities. Overall works well with peers and collaborates well.</w:t>
            </w:r>
          </w:p>
        </w:tc>
      </w:tr>
      <w:tr w:rsidR="00B450D7" w:rsidTr="70129614" w14:paraId="2A58C914" w14:textId="77777777">
        <w:tc>
          <w:tcPr>
            <w:tcW w:w="1052" w:type="dxa"/>
            <w:shd w:val="clear" w:color="auto" w:fill="auto"/>
          </w:tcPr>
          <w:p w:rsidR="00B450D7" w:rsidRDefault="00B450D7" w14:paraId="49FB1D2C" w14:textId="77777777">
            <w:pPr>
              <w:contextualSpacing/>
              <w:rPr>
                <w:rFonts w:cs="Arial"/>
                <w:color w:val="000000"/>
                <w:sz w:val="14"/>
                <w:szCs w:val="14"/>
              </w:rPr>
            </w:pPr>
            <w:r>
              <w:rPr>
                <w:rFonts w:cs="Arial"/>
                <w:color w:val="000000"/>
                <w:sz w:val="14"/>
                <w:szCs w:val="14"/>
              </w:rPr>
              <w:t xml:space="preserve">C </w:t>
            </w:r>
          </w:p>
          <w:p w:rsidR="00B450D7" w:rsidRDefault="00B450D7" w14:paraId="4AD8C14A" w14:textId="77777777">
            <w:pPr>
              <w:contextualSpacing/>
              <w:rPr>
                <w:rFonts w:cs="Arial"/>
                <w:color w:val="000000"/>
                <w:sz w:val="14"/>
                <w:szCs w:val="14"/>
              </w:rPr>
            </w:pPr>
            <w:r>
              <w:rPr>
                <w:rFonts w:cs="Arial"/>
                <w:color w:val="000000"/>
                <w:sz w:val="14"/>
                <w:szCs w:val="14"/>
              </w:rPr>
              <w:t>(79-70), Satisfactory</w:t>
            </w:r>
          </w:p>
          <w:p w:rsidR="00B450D7" w:rsidRDefault="00B450D7" w14:paraId="6537F28F" w14:textId="77777777">
            <w:pPr>
              <w:rPr>
                <w:sz w:val="14"/>
                <w:szCs w:val="14"/>
              </w:rPr>
            </w:pPr>
          </w:p>
        </w:tc>
        <w:tc>
          <w:tcPr>
            <w:tcW w:w="2206" w:type="dxa"/>
            <w:shd w:val="clear" w:color="auto" w:fill="auto"/>
          </w:tcPr>
          <w:p w:rsidR="00B450D7" w:rsidRDefault="00B450D7" w14:paraId="68D32687" w14:textId="77777777">
            <w:pPr>
              <w:rPr>
                <w:sz w:val="14"/>
                <w:szCs w:val="14"/>
              </w:rPr>
            </w:pPr>
            <w:r>
              <w:rPr>
                <w:sz w:val="14"/>
                <w:szCs w:val="14"/>
              </w:rPr>
              <w:t>Falls back on previous knowledge and shows limited or no new learning.</w:t>
            </w:r>
          </w:p>
          <w:p w:rsidR="00B450D7" w:rsidRDefault="00B450D7" w14:paraId="6DFB9E20" w14:textId="77777777">
            <w:pPr>
              <w:rPr>
                <w:sz w:val="14"/>
                <w:szCs w:val="14"/>
              </w:rPr>
            </w:pPr>
          </w:p>
        </w:tc>
        <w:tc>
          <w:tcPr>
            <w:tcW w:w="2340" w:type="dxa"/>
            <w:shd w:val="clear" w:color="auto" w:fill="auto"/>
          </w:tcPr>
          <w:p w:rsidR="00B450D7" w:rsidRDefault="00B450D7" w14:paraId="2D9D1E7A" w14:textId="77777777">
            <w:pPr>
              <w:rPr>
                <w:rFonts w:cs="Arial"/>
                <w:color w:val="000000"/>
                <w:sz w:val="14"/>
                <w:szCs w:val="14"/>
              </w:rPr>
            </w:pPr>
            <w:r>
              <w:rPr>
                <w:rFonts w:cs="Arial"/>
                <w:color w:val="000000"/>
                <w:sz w:val="14"/>
                <w:szCs w:val="14"/>
              </w:rPr>
              <w:t>Works in class but lacks out-of-class studio time.</w:t>
            </w:r>
          </w:p>
          <w:p w:rsidR="00B450D7" w:rsidRDefault="00B450D7" w14:paraId="69EF3A1C" w14:textId="77777777">
            <w:pPr>
              <w:rPr>
                <w:rFonts w:cs="Arial"/>
                <w:color w:val="000000"/>
                <w:sz w:val="14"/>
                <w:szCs w:val="14"/>
              </w:rPr>
            </w:pPr>
            <w:r>
              <w:rPr>
                <w:sz w:val="14"/>
                <w:szCs w:val="14"/>
              </w:rPr>
              <w:t>Is not punctual to most classes and often hands projects in late.</w:t>
            </w:r>
          </w:p>
          <w:p w:rsidRPr="00E75839" w:rsidR="00B450D7" w:rsidRDefault="00B450D7" w14:paraId="60A2EFC9" w14:textId="77777777">
            <w:pPr>
              <w:rPr>
                <w:rFonts w:cs="Arial"/>
                <w:b/>
                <w:bCs/>
                <w:color w:val="000000"/>
                <w:sz w:val="14"/>
                <w:szCs w:val="14"/>
              </w:rPr>
            </w:pPr>
            <w:r>
              <w:rPr>
                <w:rFonts w:cs="Arial"/>
                <w:b/>
                <w:bCs/>
                <w:color w:val="000000"/>
                <w:sz w:val="14"/>
                <w:szCs w:val="14"/>
              </w:rPr>
              <w:t>Is close to fulfilling the studio requirement but the work could benefit from more studio time.</w:t>
            </w:r>
          </w:p>
        </w:tc>
        <w:tc>
          <w:tcPr>
            <w:tcW w:w="2790" w:type="dxa"/>
            <w:shd w:val="clear" w:color="auto" w:fill="auto"/>
          </w:tcPr>
          <w:p w:rsidR="00B450D7" w:rsidRDefault="4FD4ACC2" w14:paraId="35E38D0A" w14:textId="5A01E9E7">
            <w:pPr>
              <w:rPr>
                <w:rFonts w:cs="Arial"/>
                <w:color w:val="000000"/>
                <w:sz w:val="14"/>
                <w:szCs w:val="14"/>
              </w:rPr>
            </w:pPr>
            <w:r w:rsidRPr="70129614">
              <w:rPr>
                <w:rFonts w:cs="Arial"/>
                <w:color w:val="000000" w:themeColor="text1"/>
                <w:sz w:val="14"/>
                <w:szCs w:val="14"/>
              </w:rPr>
              <w:t xml:space="preserve">Makes the required </w:t>
            </w:r>
            <w:r w:rsidRPr="70129614" w:rsidR="5626C762">
              <w:rPr>
                <w:rFonts w:cs="Arial"/>
                <w:color w:val="000000" w:themeColor="text1"/>
                <w:sz w:val="14"/>
                <w:szCs w:val="14"/>
              </w:rPr>
              <w:t>object</w:t>
            </w:r>
            <w:r w:rsidRPr="70129614">
              <w:rPr>
                <w:rFonts w:cs="Arial"/>
                <w:color w:val="000000" w:themeColor="text1"/>
                <w:sz w:val="14"/>
                <w:szCs w:val="14"/>
              </w:rPr>
              <w:t xml:space="preserve"> but does not follow all guidelines.</w:t>
            </w:r>
          </w:p>
          <w:p w:rsidR="00B450D7" w:rsidRDefault="00B450D7" w14:paraId="03CA3DCC" w14:textId="77777777">
            <w:pPr>
              <w:rPr>
                <w:rFonts w:cs="Arial"/>
                <w:color w:val="000000"/>
                <w:sz w:val="14"/>
                <w:szCs w:val="14"/>
              </w:rPr>
            </w:pPr>
            <w:r>
              <w:rPr>
                <w:rFonts w:cs="Arial"/>
                <w:color w:val="000000"/>
                <w:sz w:val="14"/>
                <w:szCs w:val="14"/>
              </w:rPr>
              <w:t>Object shows technical issues but overall exhibits learning.</w:t>
            </w:r>
          </w:p>
          <w:p w:rsidR="00B450D7" w:rsidRDefault="4FD4ACC2" w14:paraId="434CB641" w14:textId="69E6D92C">
            <w:pPr>
              <w:rPr>
                <w:sz w:val="14"/>
                <w:szCs w:val="14"/>
              </w:rPr>
            </w:pPr>
            <w:r w:rsidRPr="70129614">
              <w:rPr>
                <w:sz w:val="14"/>
                <w:szCs w:val="14"/>
              </w:rPr>
              <w:t xml:space="preserve">Research and documentation are submitted but </w:t>
            </w:r>
            <w:r w:rsidRPr="70129614" w:rsidR="795E43A0">
              <w:rPr>
                <w:sz w:val="14"/>
                <w:szCs w:val="14"/>
              </w:rPr>
              <w:t>some requirements are missing</w:t>
            </w:r>
            <w:r w:rsidRPr="70129614">
              <w:rPr>
                <w:sz w:val="14"/>
                <w:szCs w:val="14"/>
              </w:rPr>
              <w:t>.  Photos may be unclear or dark.</w:t>
            </w:r>
          </w:p>
        </w:tc>
        <w:tc>
          <w:tcPr>
            <w:tcW w:w="2250" w:type="dxa"/>
            <w:shd w:val="clear" w:color="auto" w:fill="auto"/>
          </w:tcPr>
          <w:p w:rsidR="00B450D7" w:rsidRDefault="00B450D7" w14:paraId="6D411382" w14:textId="77777777">
            <w:pPr>
              <w:rPr>
                <w:sz w:val="14"/>
                <w:szCs w:val="14"/>
              </w:rPr>
            </w:pPr>
            <w:r>
              <w:rPr>
                <w:sz w:val="14"/>
                <w:szCs w:val="14"/>
              </w:rPr>
              <w:t>Participates in critiques and group activities but is frequently late or leaves early.</w:t>
            </w:r>
          </w:p>
        </w:tc>
      </w:tr>
      <w:tr w:rsidR="00B450D7" w:rsidTr="70129614" w14:paraId="0B028F15" w14:textId="77777777">
        <w:tc>
          <w:tcPr>
            <w:tcW w:w="1052" w:type="dxa"/>
            <w:shd w:val="clear" w:color="auto" w:fill="auto"/>
          </w:tcPr>
          <w:p w:rsidR="00B450D7" w:rsidRDefault="00B450D7" w14:paraId="74B5B318" w14:textId="77777777">
            <w:pPr>
              <w:rPr>
                <w:rFonts w:cs="Arial"/>
                <w:color w:val="000000"/>
                <w:sz w:val="14"/>
                <w:szCs w:val="14"/>
              </w:rPr>
            </w:pPr>
            <w:r>
              <w:rPr>
                <w:rFonts w:cs="Arial"/>
                <w:color w:val="000000"/>
                <w:sz w:val="14"/>
                <w:szCs w:val="14"/>
              </w:rPr>
              <w:t xml:space="preserve">D </w:t>
            </w:r>
          </w:p>
          <w:p w:rsidR="00B450D7" w:rsidRDefault="00B450D7" w14:paraId="16954B69" w14:textId="77777777">
            <w:pPr>
              <w:rPr>
                <w:rFonts w:cs="Arial"/>
                <w:color w:val="000000"/>
                <w:sz w:val="14"/>
                <w:szCs w:val="14"/>
              </w:rPr>
            </w:pPr>
            <w:r>
              <w:rPr>
                <w:rFonts w:cs="Arial"/>
                <w:color w:val="000000"/>
                <w:sz w:val="14"/>
                <w:szCs w:val="14"/>
              </w:rPr>
              <w:t>(60-69), Inferior</w:t>
            </w:r>
          </w:p>
          <w:p w:rsidR="00B450D7" w:rsidRDefault="00B450D7" w14:paraId="70DF9E56" w14:textId="77777777">
            <w:pPr>
              <w:rPr>
                <w:sz w:val="14"/>
                <w:szCs w:val="14"/>
              </w:rPr>
            </w:pPr>
          </w:p>
        </w:tc>
        <w:tc>
          <w:tcPr>
            <w:tcW w:w="2206" w:type="dxa"/>
            <w:shd w:val="clear" w:color="auto" w:fill="auto"/>
          </w:tcPr>
          <w:p w:rsidR="00B450D7" w:rsidRDefault="00B450D7" w14:paraId="64410827" w14:textId="77777777">
            <w:pPr>
              <w:rPr>
                <w:sz w:val="14"/>
                <w:szCs w:val="14"/>
              </w:rPr>
            </w:pPr>
            <w:r>
              <w:rPr>
                <w:sz w:val="14"/>
                <w:szCs w:val="14"/>
              </w:rPr>
              <w:t>Does not address technical and conceptual challenges sufficiently</w:t>
            </w:r>
          </w:p>
          <w:p w:rsidR="00B450D7" w:rsidRDefault="00B450D7" w14:paraId="44E871BC" w14:textId="77777777">
            <w:pPr>
              <w:rPr>
                <w:sz w:val="14"/>
                <w:szCs w:val="14"/>
              </w:rPr>
            </w:pPr>
          </w:p>
        </w:tc>
        <w:tc>
          <w:tcPr>
            <w:tcW w:w="2340" w:type="dxa"/>
            <w:shd w:val="clear" w:color="auto" w:fill="auto"/>
          </w:tcPr>
          <w:p w:rsidR="00B450D7" w:rsidRDefault="00B450D7" w14:paraId="6C41AEC3" w14:textId="77777777">
            <w:pPr>
              <w:rPr>
                <w:sz w:val="14"/>
                <w:szCs w:val="14"/>
              </w:rPr>
            </w:pPr>
            <w:r>
              <w:rPr>
                <w:sz w:val="14"/>
                <w:szCs w:val="14"/>
              </w:rPr>
              <w:t>Does not work in class consistently or productively, projects are done last minute or rushed.  Only works in class. Does not work out-of-class.</w:t>
            </w:r>
          </w:p>
          <w:p w:rsidR="00B450D7" w:rsidRDefault="4FD4ACC2" w14:paraId="4EDFCB27" w14:textId="67F24920">
            <w:pPr>
              <w:rPr>
                <w:sz w:val="14"/>
                <w:szCs w:val="14"/>
              </w:rPr>
            </w:pPr>
            <w:r w:rsidRPr="70129614">
              <w:rPr>
                <w:sz w:val="14"/>
                <w:szCs w:val="14"/>
              </w:rPr>
              <w:t xml:space="preserve">Is not punctual and </w:t>
            </w:r>
            <w:r w:rsidRPr="70129614" w:rsidR="39C31F19">
              <w:rPr>
                <w:sz w:val="14"/>
                <w:szCs w:val="14"/>
              </w:rPr>
              <w:t>has had</w:t>
            </w:r>
            <w:r w:rsidRPr="70129614">
              <w:rPr>
                <w:sz w:val="14"/>
                <w:szCs w:val="14"/>
              </w:rPr>
              <w:t xml:space="preserve"> four or more absences. Assignments are not handed in on time.</w:t>
            </w:r>
          </w:p>
          <w:p w:rsidRPr="00E75839" w:rsidR="00B450D7" w:rsidRDefault="00B450D7" w14:paraId="1814FD4F" w14:textId="77777777">
            <w:pPr>
              <w:rPr>
                <w:rFonts w:cs="Arial"/>
                <w:b/>
                <w:bCs/>
                <w:color w:val="000000"/>
                <w:sz w:val="14"/>
                <w:szCs w:val="14"/>
              </w:rPr>
            </w:pPr>
            <w:r>
              <w:rPr>
                <w:rFonts w:cs="Arial"/>
                <w:b/>
                <w:bCs/>
                <w:color w:val="000000"/>
                <w:sz w:val="14"/>
                <w:szCs w:val="14"/>
              </w:rPr>
              <w:t>Does not fulfill the minimum studio time requirement.</w:t>
            </w:r>
          </w:p>
        </w:tc>
        <w:tc>
          <w:tcPr>
            <w:tcW w:w="2790" w:type="dxa"/>
            <w:shd w:val="clear" w:color="auto" w:fill="auto"/>
          </w:tcPr>
          <w:p w:rsidR="00B450D7" w:rsidRDefault="4FD4ACC2" w14:paraId="3D9DB149" w14:textId="17CF3CE5">
            <w:pPr>
              <w:rPr>
                <w:rFonts w:cs="Arial"/>
                <w:color w:val="000000"/>
                <w:sz w:val="14"/>
                <w:szCs w:val="14"/>
              </w:rPr>
            </w:pPr>
            <w:r w:rsidRPr="70129614">
              <w:rPr>
                <w:rFonts w:cs="Arial"/>
                <w:color w:val="000000" w:themeColor="text1"/>
                <w:sz w:val="14"/>
                <w:szCs w:val="14"/>
              </w:rPr>
              <w:t xml:space="preserve">Makes the required </w:t>
            </w:r>
            <w:r w:rsidRPr="70129614" w:rsidR="07F114BC">
              <w:rPr>
                <w:rFonts w:cs="Arial"/>
                <w:color w:val="000000" w:themeColor="text1"/>
                <w:sz w:val="14"/>
                <w:szCs w:val="14"/>
              </w:rPr>
              <w:t>object</w:t>
            </w:r>
            <w:r w:rsidRPr="70129614">
              <w:rPr>
                <w:rFonts w:cs="Arial"/>
                <w:color w:val="000000" w:themeColor="text1"/>
                <w:sz w:val="14"/>
                <w:szCs w:val="14"/>
              </w:rPr>
              <w:t xml:space="preserve"> but does not follow all guidelines.</w:t>
            </w:r>
          </w:p>
          <w:p w:rsidR="00B450D7" w:rsidRDefault="00B450D7" w14:paraId="20D8B210" w14:textId="77777777">
            <w:pPr>
              <w:rPr>
                <w:rFonts w:cs="Arial"/>
                <w:color w:val="000000"/>
                <w:sz w:val="14"/>
                <w:szCs w:val="14"/>
              </w:rPr>
            </w:pPr>
            <w:r>
              <w:rPr>
                <w:rFonts w:cs="Arial"/>
                <w:color w:val="000000"/>
                <w:sz w:val="14"/>
                <w:szCs w:val="14"/>
              </w:rPr>
              <w:t>Object shows technical issues and very limited learning. Object does not reflect the standard of an intermediate or advanced class.</w:t>
            </w:r>
          </w:p>
          <w:p w:rsidR="00B450D7" w:rsidRDefault="00B450D7" w14:paraId="71183988" w14:textId="77777777">
            <w:pPr>
              <w:rPr>
                <w:sz w:val="14"/>
                <w:szCs w:val="14"/>
              </w:rPr>
            </w:pPr>
            <w:r>
              <w:rPr>
                <w:sz w:val="14"/>
                <w:szCs w:val="14"/>
              </w:rPr>
              <w:t>Research and documentation are submitted but missing many requirements.  Photos are unclear, dark, or missing.</w:t>
            </w:r>
          </w:p>
        </w:tc>
        <w:tc>
          <w:tcPr>
            <w:tcW w:w="2250" w:type="dxa"/>
            <w:shd w:val="clear" w:color="auto" w:fill="auto"/>
          </w:tcPr>
          <w:p w:rsidR="00B450D7" w:rsidRDefault="00B450D7" w14:paraId="4DDB5C97" w14:textId="77777777">
            <w:pPr>
              <w:rPr>
                <w:sz w:val="14"/>
                <w:szCs w:val="14"/>
              </w:rPr>
            </w:pPr>
            <w:r>
              <w:rPr>
                <w:sz w:val="14"/>
                <w:szCs w:val="14"/>
              </w:rPr>
              <w:t>Has limited participation in critiques and often absent from group activities.</w:t>
            </w:r>
          </w:p>
        </w:tc>
      </w:tr>
      <w:tr w:rsidR="00B450D7" w:rsidTr="70129614" w14:paraId="4D8E1D4A" w14:textId="77777777">
        <w:tc>
          <w:tcPr>
            <w:tcW w:w="1052" w:type="dxa"/>
            <w:shd w:val="clear" w:color="auto" w:fill="auto"/>
          </w:tcPr>
          <w:p w:rsidR="00B450D7" w:rsidRDefault="00B450D7" w14:paraId="632692EA" w14:textId="77777777">
            <w:pPr>
              <w:contextualSpacing/>
              <w:rPr>
                <w:rFonts w:cs="Arial"/>
                <w:color w:val="000000"/>
                <w:sz w:val="14"/>
                <w:szCs w:val="14"/>
              </w:rPr>
            </w:pPr>
            <w:r>
              <w:rPr>
                <w:rFonts w:cs="Arial"/>
                <w:color w:val="000000"/>
                <w:sz w:val="14"/>
                <w:szCs w:val="14"/>
              </w:rPr>
              <w:t>F</w:t>
            </w:r>
          </w:p>
          <w:p w:rsidR="00B450D7" w:rsidRDefault="00B450D7" w14:paraId="673D64E0" w14:textId="77777777">
            <w:pPr>
              <w:contextualSpacing/>
              <w:rPr>
                <w:rFonts w:cs="Arial"/>
                <w:color w:val="000000"/>
                <w:sz w:val="14"/>
                <w:szCs w:val="14"/>
              </w:rPr>
            </w:pPr>
            <w:r>
              <w:rPr>
                <w:rFonts w:cs="Arial"/>
                <w:color w:val="000000"/>
                <w:sz w:val="14"/>
                <w:szCs w:val="14"/>
              </w:rPr>
              <w:t>(59-below), Failing</w:t>
            </w:r>
          </w:p>
          <w:p w:rsidR="00B450D7" w:rsidRDefault="00B450D7" w14:paraId="144A5D23" w14:textId="77777777">
            <w:pPr>
              <w:rPr>
                <w:sz w:val="14"/>
                <w:szCs w:val="14"/>
              </w:rPr>
            </w:pPr>
          </w:p>
        </w:tc>
        <w:tc>
          <w:tcPr>
            <w:tcW w:w="2206" w:type="dxa"/>
            <w:shd w:val="clear" w:color="auto" w:fill="auto"/>
          </w:tcPr>
          <w:p w:rsidR="00B450D7" w:rsidRDefault="00B450D7" w14:paraId="325818E1" w14:textId="6CE188D4">
            <w:pPr>
              <w:rPr>
                <w:sz w:val="14"/>
                <w:szCs w:val="14"/>
              </w:rPr>
            </w:pPr>
            <w:r>
              <w:rPr>
                <w:sz w:val="14"/>
                <w:szCs w:val="14"/>
              </w:rPr>
              <w:t>Does not address technical and conceptual challenges</w:t>
            </w:r>
            <w:r w:rsidR="002941E9">
              <w:rPr>
                <w:sz w:val="14"/>
                <w:szCs w:val="14"/>
              </w:rPr>
              <w:t>.  Plagiarism may be an issue.</w:t>
            </w:r>
          </w:p>
          <w:p w:rsidR="00B450D7" w:rsidRDefault="00B450D7" w14:paraId="738610EB" w14:textId="77777777">
            <w:pPr>
              <w:rPr>
                <w:sz w:val="14"/>
                <w:szCs w:val="14"/>
              </w:rPr>
            </w:pPr>
          </w:p>
        </w:tc>
        <w:tc>
          <w:tcPr>
            <w:tcW w:w="2340" w:type="dxa"/>
            <w:shd w:val="clear" w:color="auto" w:fill="auto"/>
          </w:tcPr>
          <w:p w:rsidR="00B450D7" w:rsidRDefault="00B450D7" w14:paraId="1464E662" w14:textId="77777777">
            <w:pPr>
              <w:rPr>
                <w:sz w:val="14"/>
                <w:szCs w:val="14"/>
              </w:rPr>
            </w:pPr>
            <w:r>
              <w:rPr>
                <w:sz w:val="14"/>
                <w:szCs w:val="14"/>
              </w:rPr>
              <w:t>Very limited production in class and no out-of-class time is spent on projects.</w:t>
            </w:r>
          </w:p>
          <w:p w:rsidR="00B450D7" w:rsidRDefault="00B450D7" w14:paraId="65CA1EBC" w14:textId="77777777">
            <w:pPr>
              <w:rPr>
                <w:sz w:val="14"/>
                <w:szCs w:val="14"/>
              </w:rPr>
            </w:pPr>
            <w:r>
              <w:rPr>
                <w:sz w:val="14"/>
                <w:szCs w:val="14"/>
              </w:rPr>
              <w:t>Is not punctual and has over six absences.</w:t>
            </w:r>
          </w:p>
          <w:p w:rsidR="00B450D7" w:rsidRDefault="00B450D7" w14:paraId="6079D98C" w14:textId="77777777">
            <w:pPr>
              <w:rPr>
                <w:sz w:val="14"/>
                <w:szCs w:val="14"/>
              </w:rPr>
            </w:pPr>
            <w:r>
              <w:rPr>
                <w:sz w:val="14"/>
                <w:szCs w:val="14"/>
              </w:rPr>
              <w:t>Very few to no assignments are not submitted.</w:t>
            </w:r>
          </w:p>
          <w:p w:rsidR="00B450D7" w:rsidRDefault="00B450D7" w14:paraId="27BB7D1C" w14:textId="77777777">
            <w:pPr>
              <w:rPr>
                <w:rFonts w:cs="Arial"/>
                <w:b/>
                <w:bCs/>
                <w:color w:val="000000"/>
                <w:sz w:val="14"/>
                <w:szCs w:val="14"/>
              </w:rPr>
            </w:pPr>
            <w:r>
              <w:rPr>
                <w:rFonts w:cs="Arial"/>
                <w:b/>
                <w:bCs/>
                <w:color w:val="000000"/>
                <w:sz w:val="14"/>
                <w:szCs w:val="14"/>
              </w:rPr>
              <w:t>Does not fulfill the minimum studio time requirement.</w:t>
            </w:r>
          </w:p>
        </w:tc>
        <w:tc>
          <w:tcPr>
            <w:tcW w:w="2790" w:type="dxa"/>
            <w:shd w:val="clear" w:color="auto" w:fill="auto"/>
          </w:tcPr>
          <w:p w:rsidR="00B450D7" w:rsidRDefault="00B450D7" w14:paraId="0BE8D3A3" w14:textId="77777777">
            <w:pPr>
              <w:rPr>
                <w:rFonts w:cs="Arial"/>
                <w:color w:val="000000"/>
                <w:sz w:val="14"/>
                <w:szCs w:val="14"/>
              </w:rPr>
            </w:pPr>
            <w:r>
              <w:rPr>
                <w:rFonts w:cs="Arial"/>
                <w:color w:val="000000"/>
                <w:sz w:val="14"/>
                <w:szCs w:val="14"/>
              </w:rPr>
              <w:t>Does not follow project guidelines and object is not submitted or exhibits major technical problems.</w:t>
            </w:r>
          </w:p>
          <w:p w:rsidR="00B450D7" w:rsidRDefault="00B450D7" w14:paraId="2778CC40" w14:textId="77777777">
            <w:pPr>
              <w:rPr>
                <w:rFonts w:cs="Arial"/>
                <w:color w:val="000000"/>
                <w:sz w:val="14"/>
                <w:szCs w:val="14"/>
              </w:rPr>
            </w:pPr>
            <w:r>
              <w:rPr>
                <w:rFonts w:cs="Arial"/>
                <w:color w:val="000000"/>
                <w:sz w:val="14"/>
                <w:szCs w:val="14"/>
              </w:rPr>
              <w:t>Research is non-existent and not handed in.</w:t>
            </w:r>
          </w:p>
        </w:tc>
        <w:tc>
          <w:tcPr>
            <w:tcW w:w="2250" w:type="dxa"/>
            <w:shd w:val="clear" w:color="auto" w:fill="auto"/>
          </w:tcPr>
          <w:p w:rsidR="00B450D7" w:rsidRDefault="00B450D7" w14:paraId="3B5C0FE4" w14:textId="77777777">
            <w:pPr>
              <w:rPr>
                <w:sz w:val="14"/>
                <w:szCs w:val="14"/>
              </w:rPr>
            </w:pPr>
            <w:r>
              <w:rPr>
                <w:sz w:val="14"/>
                <w:szCs w:val="14"/>
              </w:rPr>
              <w:t>Very limited to no participation in critiques or group activities.</w:t>
            </w:r>
          </w:p>
        </w:tc>
      </w:tr>
    </w:tbl>
    <w:p w:rsidRPr="00031F8A" w:rsidR="00D8400E" w:rsidP="00D8400E" w:rsidRDefault="00D8400E" w14:paraId="637805D2" w14:textId="77777777">
      <w:pPr>
        <w:rPr>
          <w:sz w:val="14"/>
          <w:szCs w:val="14"/>
        </w:rPr>
      </w:pPr>
    </w:p>
    <w:p w:rsidR="00B450D7" w:rsidP="00D8400E" w:rsidRDefault="00B450D7" w14:paraId="5630AD66" w14:textId="77777777">
      <w:pPr>
        <w:spacing w:line="240" w:lineRule="auto"/>
        <w:contextualSpacing/>
        <w:rPr>
          <w:rFonts w:cs="Arial"/>
          <w:b/>
        </w:rPr>
      </w:pPr>
    </w:p>
    <w:p w:rsidRPr="00C805B2" w:rsidR="00D8400E" w:rsidP="00D8400E" w:rsidRDefault="00D8400E" w14:paraId="7679A54A" w14:textId="77777777">
      <w:pPr>
        <w:spacing w:line="240" w:lineRule="auto"/>
        <w:contextualSpacing/>
        <w:rPr>
          <w:rFonts w:cs="Arial"/>
          <w:b/>
        </w:rPr>
      </w:pPr>
      <w:r w:rsidRPr="00C805B2">
        <w:rPr>
          <w:rFonts w:cs="Arial"/>
          <w:b/>
        </w:rPr>
        <w:t>Attendance Policy</w:t>
      </w:r>
    </w:p>
    <w:p w:rsidRPr="00FD1E30" w:rsidR="00D8400E" w:rsidP="00D8400E" w:rsidRDefault="00D8400E" w14:paraId="3D139245" w14:textId="4984FC7B">
      <w:pPr>
        <w:pStyle w:val="ListParagraph"/>
        <w:numPr>
          <w:ilvl w:val="0"/>
          <w:numId w:val="23"/>
        </w:numPr>
        <w:spacing w:line="240" w:lineRule="auto"/>
        <w:rPr>
          <w:rFonts w:cs="Arial"/>
        </w:rPr>
      </w:pPr>
      <w:r w:rsidRPr="70129614">
        <w:rPr>
          <w:rFonts w:cs="Arial"/>
        </w:rPr>
        <w:t xml:space="preserve">Regular and punctual attendance is mandatory. Most lectures, demonstrations, and assignments will occur at the beginning of class periods and will not be repeated for those who come in late.  In this case, please speak with your classmate or see the information on </w:t>
      </w:r>
      <w:r w:rsidRPr="70129614" w:rsidR="1C9BDAD2">
        <w:rPr>
          <w:rFonts w:cs="Arial"/>
        </w:rPr>
        <w:t>C</w:t>
      </w:r>
      <w:r w:rsidRPr="70129614">
        <w:rPr>
          <w:rFonts w:cs="Arial"/>
        </w:rPr>
        <w:t xml:space="preserve">anvas. </w:t>
      </w:r>
    </w:p>
    <w:p w:rsidR="00D8400E" w:rsidP="00D8400E" w:rsidRDefault="00D8400E" w14:paraId="204FA84A" w14:textId="77777777">
      <w:pPr>
        <w:numPr>
          <w:ilvl w:val="0"/>
          <w:numId w:val="23"/>
        </w:numPr>
        <w:spacing w:line="240" w:lineRule="auto"/>
        <w:contextualSpacing/>
        <w:rPr>
          <w:rFonts w:cs="Arial"/>
          <w:b/>
          <w:bCs/>
          <w:szCs w:val="24"/>
        </w:rPr>
      </w:pPr>
      <w:r>
        <w:rPr>
          <w:rFonts w:cs="Arial"/>
          <w:b/>
          <w:bCs/>
          <w:szCs w:val="24"/>
        </w:rPr>
        <w:t>Attendance is recorded on Canvas. Leaving early may count as an absence.</w:t>
      </w:r>
    </w:p>
    <w:p w:rsidR="00D8400E" w:rsidP="4678066A" w:rsidRDefault="00D8400E" w14:paraId="2A113B9F" w14:textId="7F969472">
      <w:pPr>
        <w:pStyle w:val="ListParagraph"/>
        <w:numPr>
          <w:ilvl w:val="0"/>
          <w:numId w:val="23"/>
        </w:numPr>
        <w:spacing w:line="240" w:lineRule="auto"/>
        <w:rPr>
          <w:rFonts w:cs="Arial"/>
          <w:b/>
          <w:bCs/>
          <w:highlight w:val="yellow"/>
          <w:u w:val="single"/>
        </w:rPr>
      </w:pPr>
      <w:r w:rsidRPr="0938510D">
        <w:rPr>
          <w:rFonts w:cs="Arial"/>
          <w:b/>
          <w:bCs/>
          <w:highlight w:val="yellow"/>
          <w:u w:val="single"/>
        </w:rPr>
        <w:t xml:space="preserve">A tardy/late </w:t>
      </w:r>
      <w:proofErr w:type="gramStart"/>
      <w:r w:rsidRPr="0938510D">
        <w:rPr>
          <w:rFonts w:cs="Arial"/>
          <w:b/>
          <w:bCs/>
          <w:highlight w:val="yellow"/>
          <w:u w:val="single"/>
        </w:rPr>
        <w:t>is considered to be</w:t>
      </w:r>
      <w:proofErr w:type="gramEnd"/>
      <w:r w:rsidRPr="0938510D">
        <w:rPr>
          <w:rFonts w:cs="Arial"/>
          <w:b/>
          <w:bCs/>
          <w:highlight w:val="yellow"/>
          <w:u w:val="single"/>
        </w:rPr>
        <w:t xml:space="preserve"> arrival 15 minutes after the beginning of class.  Each tardy will be 2% off your final grade.</w:t>
      </w:r>
      <w:r w:rsidRPr="0938510D" w:rsidR="3EBE87C9">
        <w:rPr>
          <w:rFonts w:cs="Arial"/>
          <w:b/>
          <w:bCs/>
          <w:highlight w:val="yellow"/>
          <w:u w:val="single"/>
        </w:rPr>
        <w:t xml:space="preserve"> note that </w:t>
      </w:r>
      <w:r w:rsidRPr="0938510D" w:rsidR="7D1413C8">
        <w:rPr>
          <w:rFonts w:cs="Arial"/>
          <w:b/>
          <w:bCs/>
          <w:highlight w:val="yellow"/>
          <w:u w:val="single"/>
        </w:rPr>
        <w:t>using class time productively is part of your grade.</w:t>
      </w:r>
    </w:p>
    <w:p w:rsidRPr="00FD1E30" w:rsidR="00D8400E" w:rsidP="00D8400E" w:rsidRDefault="00D8400E" w14:paraId="61829076" w14:textId="77777777">
      <w:pPr>
        <w:pStyle w:val="ListParagraph"/>
        <w:spacing w:line="240" w:lineRule="auto"/>
        <w:rPr>
          <w:rFonts w:cs="Arial"/>
          <w:b/>
          <w:highlight w:val="yellow"/>
          <w:u w:val="single"/>
        </w:rPr>
      </w:pPr>
    </w:p>
    <w:p w:rsidR="00D8400E" w:rsidP="00D8400E" w:rsidRDefault="00D8400E" w14:paraId="440A6CA9" w14:textId="2DEB7D5E">
      <w:pPr>
        <w:pStyle w:val="ListParagraph"/>
        <w:numPr>
          <w:ilvl w:val="0"/>
          <w:numId w:val="23"/>
        </w:numPr>
        <w:spacing w:line="240" w:lineRule="auto"/>
        <w:rPr>
          <w:rFonts w:cs="Arial"/>
          <w:b/>
          <w:bCs/>
          <w:highlight w:val="yellow"/>
          <w:u w:val="single"/>
        </w:rPr>
      </w:pPr>
      <w:r w:rsidRPr="0938510D">
        <w:rPr>
          <w:rFonts w:cs="Arial"/>
          <w:b/>
          <w:bCs/>
          <w:highlight w:val="yellow"/>
          <w:u w:val="single"/>
        </w:rPr>
        <w:t>Up to 3 absences will not receive penalization, starting on the 4</w:t>
      </w:r>
      <w:r w:rsidRPr="0938510D">
        <w:rPr>
          <w:rFonts w:cs="Arial"/>
          <w:b/>
          <w:bCs/>
          <w:highlight w:val="yellow"/>
          <w:u w:val="single"/>
          <w:vertAlign w:val="superscript"/>
        </w:rPr>
        <w:t>th</w:t>
      </w:r>
      <w:r w:rsidRPr="0938510D">
        <w:rPr>
          <w:rFonts w:cs="Arial"/>
          <w:b/>
          <w:bCs/>
          <w:highlight w:val="yellow"/>
          <w:u w:val="single"/>
        </w:rPr>
        <w:t xml:space="preserve"> absence, </w:t>
      </w:r>
      <w:r w:rsidR="006866EF">
        <w:rPr>
          <w:rFonts w:cs="Arial"/>
          <w:b/>
          <w:bCs/>
          <w:highlight w:val="yellow"/>
          <w:u w:val="single"/>
        </w:rPr>
        <w:t>5</w:t>
      </w:r>
      <w:r w:rsidRPr="0938510D">
        <w:rPr>
          <w:rFonts w:cs="Arial"/>
          <w:b/>
          <w:bCs/>
          <w:highlight w:val="yellow"/>
          <w:u w:val="single"/>
        </w:rPr>
        <w:t>% will be deducted off your final grade for each recurring absence.</w:t>
      </w:r>
      <w:r w:rsidRPr="0938510D" w:rsidR="398AB588">
        <w:rPr>
          <w:rFonts w:eastAsia="Arial" w:cs="Arial"/>
          <w:b/>
          <w:bCs/>
          <w:highlight w:val="yellow"/>
          <w:u w:val="single"/>
        </w:rPr>
        <w:t xml:space="preserve"> Leaving early counts as an absence.</w:t>
      </w:r>
      <w:r w:rsidR="006866EF">
        <w:rPr>
          <w:rFonts w:eastAsia="Arial" w:cs="Arial"/>
          <w:b/>
          <w:bCs/>
          <w:highlight w:val="yellow"/>
          <w:u w:val="single"/>
        </w:rPr>
        <w:t xml:space="preserve"> </w:t>
      </w:r>
      <w:r w:rsidRPr="0938510D" w:rsidR="006866EF">
        <w:rPr>
          <w:rFonts w:cs="Arial"/>
          <w:b/>
          <w:bCs/>
          <w:highlight w:val="yellow"/>
          <w:u w:val="single"/>
        </w:rPr>
        <w:t>Cleaning up early (around 30 minutes before the end of class)</w:t>
      </w:r>
      <w:r w:rsidR="006866EF">
        <w:rPr>
          <w:rFonts w:cs="Arial"/>
          <w:b/>
          <w:bCs/>
          <w:highlight w:val="yellow"/>
          <w:u w:val="single"/>
        </w:rPr>
        <w:t xml:space="preserve"> may count as an absence.</w:t>
      </w:r>
    </w:p>
    <w:p w:rsidR="00D8400E" w:rsidP="00D8400E" w:rsidRDefault="00D8400E" w14:paraId="2BA226A1" w14:textId="77777777">
      <w:pPr>
        <w:pStyle w:val="ListParagraph"/>
        <w:rPr>
          <w:rFonts w:cs="Arial"/>
          <w:b/>
          <w:bCs/>
          <w:highlight w:val="yellow"/>
          <w:u w:val="single"/>
        </w:rPr>
      </w:pPr>
    </w:p>
    <w:p w:rsidRPr="00FD1E30" w:rsidR="00D8400E" w:rsidP="00D8400E" w:rsidRDefault="00D8400E" w14:paraId="5EF21E14" w14:textId="77777777">
      <w:pPr>
        <w:pStyle w:val="ListParagraph"/>
        <w:numPr>
          <w:ilvl w:val="0"/>
          <w:numId w:val="23"/>
        </w:numPr>
        <w:spacing w:line="240" w:lineRule="auto"/>
        <w:rPr>
          <w:rFonts w:cs="Arial"/>
          <w:b/>
          <w:bCs/>
          <w:highlight w:val="yellow"/>
          <w:u w:val="single"/>
        </w:rPr>
      </w:pPr>
      <w:r>
        <w:rPr>
          <w:rFonts w:cs="Arial"/>
          <w:b/>
          <w:bCs/>
          <w:highlight w:val="yellow"/>
          <w:u w:val="single"/>
        </w:rPr>
        <w:t xml:space="preserve">6 absences may result in the failure of the class.  </w:t>
      </w:r>
      <w:proofErr w:type="gramStart"/>
      <w:r>
        <w:rPr>
          <w:rFonts w:cs="Arial"/>
          <w:b/>
          <w:bCs/>
          <w:highlight w:val="yellow"/>
          <w:u w:val="single"/>
        </w:rPr>
        <w:t>In the event that</w:t>
      </w:r>
      <w:proofErr w:type="gramEnd"/>
      <w:r>
        <w:rPr>
          <w:rFonts w:cs="Arial"/>
          <w:b/>
          <w:bCs/>
          <w:highlight w:val="yellow"/>
          <w:u w:val="single"/>
        </w:rPr>
        <w:t xml:space="preserve"> these absences are legitimate, the student will be requested to withdraw from the class and take it at another time to avoid failure.</w:t>
      </w:r>
    </w:p>
    <w:p w:rsidR="00D8400E" w:rsidP="00D8400E" w:rsidRDefault="00D8400E" w14:paraId="17AD93B2" w14:textId="77777777">
      <w:pPr>
        <w:pStyle w:val="ListParagraph"/>
        <w:rPr>
          <w:rFonts w:cs="Arial"/>
        </w:rPr>
      </w:pPr>
    </w:p>
    <w:p w:rsidR="00D8400E" w:rsidP="00D8400E" w:rsidRDefault="00D8400E" w14:paraId="07B2E0E2" w14:textId="77777777">
      <w:pPr>
        <w:pStyle w:val="ListParagraph"/>
        <w:numPr>
          <w:ilvl w:val="0"/>
          <w:numId w:val="23"/>
        </w:numPr>
        <w:spacing w:line="240" w:lineRule="auto"/>
        <w:rPr>
          <w:rFonts w:cs="Arial"/>
        </w:rPr>
      </w:pPr>
      <w:r>
        <w:rPr>
          <w:rFonts w:cs="Arial"/>
        </w:rPr>
        <w:t>Absences may be waived if</w:t>
      </w:r>
      <w:r w:rsidRPr="00C805B2">
        <w:rPr>
          <w:rFonts w:cs="Arial"/>
        </w:rPr>
        <w:t xml:space="preserve"> </w:t>
      </w:r>
      <w:r>
        <w:rPr>
          <w:rFonts w:cs="Arial"/>
        </w:rPr>
        <w:t xml:space="preserve">documentation from the ODA office is provided </w:t>
      </w:r>
      <w:r w:rsidRPr="00C805B2">
        <w:rPr>
          <w:rFonts w:cs="Arial"/>
        </w:rPr>
        <w:t xml:space="preserve">excusing the absence for a reason covered under </w:t>
      </w:r>
      <w:hyperlink w:history="1" r:id="rId12">
        <w:r w:rsidRPr="00FD1E30">
          <w:rPr>
            <w:rStyle w:val="Hyperlink"/>
            <w:rFonts w:cs="Arial"/>
          </w:rPr>
          <w:t>UNT policy 06.039 (Student Attendance and Authorized Absences)</w:t>
        </w:r>
      </w:hyperlink>
      <w:r>
        <w:rPr>
          <w:rFonts w:cs="Arial"/>
        </w:rPr>
        <w:t xml:space="preserve">. </w:t>
      </w:r>
    </w:p>
    <w:p w:rsidRPr="00C805B2" w:rsidR="00D8400E" w:rsidP="00D8400E" w:rsidRDefault="00D8400E" w14:paraId="0DE4B5B7" w14:textId="77777777">
      <w:pPr>
        <w:pStyle w:val="ListParagraph"/>
        <w:spacing w:line="240" w:lineRule="auto"/>
        <w:ind w:left="0"/>
        <w:rPr>
          <w:rFonts w:cs="Arial"/>
          <w:b/>
          <w:highlight w:val="yellow"/>
          <w:u w:val="single"/>
        </w:rPr>
      </w:pPr>
      <w:bookmarkStart w:name="_Hlk112320971" w:id="1"/>
    </w:p>
    <w:bookmarkEnd w:id="1"/>
    <w:p w:rsidR="00D8400E" w:rsidP="00D8400E" w:rsidRDefault="00D8400E" w14:paraId="35694A9F" w14:textId="77777777">
      <w:pPr>
        <w:pStyle w:val="ListParagraph"/>
        <w:numPr>
          <w:ilvl w:val="0"/>
          <w:numId w:val="23"/>
        </w:numPr>
        <w:spacing w:line="240" w:lineRule="auto"/>
        <w:rPr>
          <w:rFonts w:cs="Arial"/>
        </w:rPr>
      </w:pPr>
      <w:r w:rsidRPr="00C805B2">
        <w:rPr>
          <w:rFonts w:cs="Arial"/>
        </w:rPr>
        <w:t>Critiques missed may not be made up and grades will reflect the student’s failure to participate in the critique discussions.</w:t>
      </w:r>
    </w:p>
    <w:p w:rsidRPr="00C805B2" w:rsidR="00D8400E" w:rsidP="00D8400E" w:rsidRDefault="00D8400E" w14:paraId="66204FF1" w14:textId="77777777">
      <w:pPr>
        <w:pStyle w:val="ListParagraph"/>
        <w:spacing w:line="240" w:lineRule="auto"/>
        <w:rPr>
          <w:rFonts w:cs="Arial"/>
        </w:rPr>
      </w:pPr>
    </w:p>
    <w:p w:rsidRPr="00C805B2" w:rsidR="00D8400E" w:rsidP="00D8400E" w:rsidRDefault="00D8400E" w14:paraId="5C4EAAF2" w14:textId="77777777">
      <w:pPr>
        <w:pStyle w:val="ListParagraph"/>
        <w:numPr>
          <w:ilvl w:val="0"/>
          <w:numId w:val="23"/>
        </w:numPr>
        <w:spacing w:line="240" w:lineRule="auto"/>
        <w:rPr>
          <w:rFonts w:cs="Arial"/>
        </w:rPr>
      </w:pPr>
      <w:r w:rsidRPr="00C805B2">
        <w:rPr>
          <w:rFonts w:cs="Arial"/>
          <w:b/>
          <w:bCs/>
        </w:rPr>
        <w:t xml:space="preserve">Please note you are responsible for completing all assignments even if you are absent for any reason, even if this reason is legitimate. </w:t>
      </w:r>
    </w:p>
    <w:p w:rsidRPr="008B266E" w:rsidR="00D8400E" w:rsidP="00D8400E" w:rsidRDefault="00D8400E" w14:paraId="2DBF0D7D" w14:textId="77777777">
      <w:pPr>
        <w:pStyle w:val="ListParagraph"/>
        <w:ind w:left="0"/>
        <w:rPr>
          <w:rFonts w:cs="Arial"/>
          <w:color w:val="FF0000"/>
        </w:rPr>
      </w:pPr>
    </w:p>
    <w:p w:rsidRPr="008B266E" w:rsidR="00D8400E" w:rsidP="00D8400E" w:rsidRDefault="00D8400E" w14:paraId="34CC94AA" w14:textId="77777777">
      <w:pPr>
        <w:spacing w:line="240" w:lineRule="auto"/>
        <w:contextualSpacing/>
        <w:rPr>
          <w:rFonts w:cs="Arial"/>
          <w:b/>
        </w:rPr>
      </w:pPr>
      <w:r>
        <w:rPr>
          <w:rFonts w:cs="Arial"/>
          <w:b/>
        </w:rPr>
        <w:t>Ceramics Department Material Charge</w:t>
      </w:r>
    </w:p>
    <w:p w:rsidRPr="008B266E" w:rsidR="00D8400E" w:rsidP="00D8400E" w:rsidRDefault="00D8400E" w14:paraId="19EC2A28" w14:textId="36399EB7">
      <w:pPr>
        <w:spacing w:line="240" w:lineRule="auto"/>
        <w:contextualSpacing/>
        <w:rPr>
          <w:rFonts w:cs="Arial"/>
        </w:rPr>
      </w:pPr>
      <w:r w:rsidRPr="008B266E">
        <w:rPr>
          <w:rFonts w:cs="Arial"/>
        </w:rPr>
        <w:t xml:space="preserve">In the UNT ceramics department, we believe in the educational importance for intermediate and advanced students to learn how to formulate and mix their own clay and </w:t>
      </w:r>
      <w:r w:rsidRPr="008B266E" w:rsidR="00465598">
        <w:rPr>
          <w:rFonts w:cs="Arial"/>
        </w:rPr>
        <w:t>glazes,</w:t>
      </w:r>
      <w:r w:rsidRPr="008B266E">
        <w:rPr>
          <w:rFonts w:cs="Arial"/>
        </w:rPr>
        <w:t xml:space="preserve"> so we provide our students with raw materials.  For beginning students, the ceramics program mixes both the clay and glaze to aid in the technical making of their projects.  If we did not do supply students with these raw materials, they would be required purchase their own manufactured clay for about $35 per 50 </w:t>
      </w:r>
      <w:proofErr w:type="spellStart"/>
      <w:r w:rsidRPr="008B266E">
        <w:rPr>
          <w:rFonts w:cs="Arial"/>
        </w:rPr>
        <w:t>lbs</w:t>
      </w:r>
      <w:proofErr w:type="spellEnd"/>
      <w:r w:rsidRPr="008B266E">
        <w:rPr>
          <w:rFonts w:cs="Arial"/>
        </w:rPr>
        <w:t xml:space="preserve"> at a supplier in Dallas.  To save students time and money, we require students taking a ceramics class to pay a $50 materials charge. </w:t>
      </w:r>
    </w:p>
    <w:p w:rsidRPr="008B266E" w:rsidR="00D8400E" w:rsidP="00D8400E" w:rsidRDefault="00D8400E" w14:paraId="6B62F1B3" w14:textId="77777777">
      <w:pPr>
        <w:spacing w:line="240" w:lineRule="auto"/>
        <w:contextualSpacing/>
        <w:rPr>
          <w:rFonts w:cs="Arial"/>
        </w:rPr>
      </w:pPr>
    </w:p>
    <w:p w:rsidRPr="008B266E" w:rsidR="00D8400E" w:rsidP="00D8400E" w:rsidRDefault="00D8400E" w14:paraId="70F028C9" w14:textId="77777777">
      <w:pPr>
        <w:spacing w:line="240" w:lineRule="auto"/>
        <w:rPr>
          <w:rFonts w:cs="Arial"/>
        </w:rPr>
      </w:pPr>
      <w:r w:rsidRPr="70129614">
        <w:rPr>
          <w:rFonts w:cs="Arial"/>
        </w:rPr>
        <w:t xml:space="preserve">To pay this materials charge, please take the provided sheet from your instructor to the </w:t>
      </w:r>
      <w:hyperlink w:anchor="map" r:id="rId13">
        <w:r w:rsidRPr="70129614">
          <w:rPr>
            <w:rStyle w:val="Hyperlink"/>
            <w:rFonts w:cs="Arial"/>
            <w:b/>
            <w:bCs/>
            <w:i/>
            <w:iCs/>
          </w:rPr>
          <w:t>Cashiers Services</w:t>
        </w:r>
        <w:r w:rsidRPr="70129614">
          <w:rPr>
            <w:rStyle w:val="Hyperlink"/>
            <w:rFonts w:cs="Arial"/>
            <w:b/>
            <w:bCs/>
          </w:rPr>
          <w:t xml:space="preserve"> in the Eagle Student Services Building</w:t>
        </w:r>
      </w:hyperlink>
      <w:r w:rsidRPr="70129614">
        <w:rPr>
          <w:rFonts w:cs="Arial"/>
          <w:b/>
          <w:bCs/>
        </w:rPr>
        <w:t xml:space="preserve"> </w:t>
      </w:r>
      <w:r w:rsidRPr="70129614">
        <w:rPr>
          <w:rFonts w:cs="Arial"/>
        </w:rPr>
        <w:t xml:space="preserve">(the Southwest part of the Union building). </w:t>
      </w:r>
      <w:r w:rsidRPr="70129614">
        <w:rPr>
          <w:rFonts w:cs="Arial"/>
          <w:b/>
          <w:bCs/>
          <w:highlight w:val="yellow"/>
          <w:u w:val="single"/>
        </w:rPr>
        <w:t xml:space="preserve">After paying, please take a picture of the receipt and upload it to canvas as an assignment.  This assignment is 5% of your final grade. </w:t>
      </w:r>
    </w:p>
    <w:p w:rsidRPr="00D8400E" w:rsidR="00AE4DA4" w:rsidP="00D8400E" w:rsidRDefault="00D8400E" w14:paraId="5B8A73D1" w14:textId="77777777">
      <w:pPr>
        <w:pStyle w:val="Default"/>
        <w:rPr>
          <w:rFonts w:ascii="Arial" w:hAnsi="Arial" w:cs="Arial"/>
          <w:b/>
          <w:bCs/>
          <w:sz w:val="22"/>
          <w:szCs w:val="22"/>
        </w:rPr>
      </w:pPr>
      <w:bookmarkStart w:name="_Hlk154392167" w:id="2"/>
      <w:r w:rsidRPr="000B7D1F">
        <w:rPr>
          <w:rFonts w:ascii="Arial" w:hAnsi="Arial" w:cs="Arial"/>
          <w:b/>
          <w:bCs/>
          <w:sz w:val="22"/>
          <w:szCs w:val="22"/>
          <w:highlight w:val="yellow"/>
        </w:rPr>
        <w:t>Please note that any special materials, such as kiln stilts, mason stains, etc. are NOT provided, and you will need to purchase these on your own.</w:t>
      </w:r>
      <w:bookmarkEnd w:id="2"/>
    </w:p>
    <w:p w:rsidR="00E943AE" w:rsidP="00E91197" w:rsidRDefault="00E943AE" w14:paraId="02F2C34E" w14:textId="77777777">
      <w:pPr>
        <w:spacing w:line="240" w:lineRule="auto"/>
        <w:contextualSpacing/>
        <w:rPr>
          <w:rFonts w:cs="Arial"/>
          <w:b/>
          <w:bCs/>
        </w:rPr>
      </w:pPr>
    </w:p>
    <w:p w:rsidRPr="00E943AE" w:rsidR="00E943AE" w:rsidP="00E91197" w:rsidRDefault="00E943AE" w14:paraId="506E1A4B" w14:textId="77777777">
      <w:pPr>
        <w:spacing w:line="240" w:lineRule="auto"/>
        <w:contextualSpacing/>
        <w:rPr>
          <w:rFonts w:cs="Arial"/>
          <w:b/>
          <w:bCs/>
        </w:rPr>
      </w:pPr>
      <w:bookmarkStart w:name="_Hlk112324974" w:id="3"/>
      <w:r w:rsidRPr="00E943AE">
        <w:rPr>
          <w:rFonts w:cs="Arial"/>
          <w:b/>
          <w:bCs/>
        </w:rPr>
        <w:t>Lockers</w:t>
      </w:r>
    </w:p>
    <w:p w:rsidRPr="00AE4DA4" w:rsidR="00E943AE" w:rsidP="00E91197" w:rsidRDefault="00E943AE" w14:paraId="7FAB849D" w14:textId="0F9A7E87">
      <w:pPr>
        <w:spacing w:line="240" w:lineRule="auto"/>
        <w:contextualSpacing/>
        <w:rPr>
          <w:rFonts w:cs="Arial"/>
        </w:rPr>
      </w:pPr>
      <w:r>
        <w:rPr>
          <w:rFonts w:cs="Arial"/>
        </w:rPr>
        <w:t xml:space="preserve">Lockers are available to students free of charge.  Please bring your own lock, we ONLY accept combination locks.  You will need to give the combination to </w:t>
      </w:r>
      <w:r w:rsidR="00B80006">
        <w:rPr>
          <w:rFonts w:cs="Arial"/>
        </w:rPr>
        <w:t>Valerie;</w:t>
      </w:r>
      <w:r>
        <w:rPr>
          <w:rFonts w:cs="Arial"/>
        </w:rPr>
        <w:t xml:space="preserve"> our technician and she will assign you to a locker.</w:t>
      </w:r>
    </w:p>
    <w:bookmarkEnd w:id="3"/>
    <w:p w:rsidRPr="00AE4DA4" w:rsidR="00B73641" w:rsidP="0049415E" w:rsidRDefault="00B73641" w14:paraId="680A4E5D" w14:textId="77777777">
      <w:pPr>
        <w:spacing w:line="240" w:lineRule="auto"/>
        <w:contextualSpacing/>
        <w:rPr>
          <w:rFonts w:cs="Arial"/>
        </w:rPr>
      </w:pPr>
    </w:p>
    <w:p w:rsidRPr="00AE4DA4" w:rsidR="00830F39" w:rsidP="00830F39" w:rsidRDefault="00830F39" w14:paraId="3F0983C5" w14:textId="77777777">
      <w:pPr>
        <w:spacing w:line="240" w:lineRule="auto"/>
        <w:contextualSpacing/>
        <w:rPr>
          <w:rFonts w:cs="Arial"/>
          <w:b/>
        </w:rPr>
      </w:pPr>
      <w:r w:rsidRPr="00AE4DA4">
        <w:rPr>
          <w:rFonts w:cs="Arial"/>
          <w:b/>
        </w:rPr>
        <w:t>Studio Maintenance and Safety</w:t>
      </w:r>
    </w:p>
    <w:p w:rsidRPr="00AE4DA4" w:rsidR="00830F39" w:rsidP="00830F39" w:rsidRDefault="00830F39" w14:paraId="59AD485D" w14:textId="4013AAB5">
      <w:pPr>
        <w:spacing w:line="240" w:lineRule="auto"/>
        <w:contextualSpacing/>
        <w:rPr>
          <w:rStyle w:val="tgt"/>
          <w:rFonts w:cs="Arial"/>
          <w:lang w:eastAsia="zh-CN"/>
        </w:rPr>
      </w:pPr>
      <w:r w:rsidRPr="00AE4DA4">
        <w:rPr>
          <w:rFonts w:cs="Arial"/>
          <w:b/>
        </w:rPr>
        <w:t>A</w:t>
      </w:r>
      <w:r w:rsidRPr="00AE4DA4" w:rsidR="00F13BCD">
        <w:rPr>
          <w:rFonts w:cs="Arial"/>
          <w:b/>
        </w:rPr>
        <w:t xml:space="preserve">s needed, </w:t>
      </w:r>
      <w:r w:rsidRPr="00AE4DA4">
        <w:rPr>
          <w:rFonts w:cs="Arial"/>
          <w:b/>
        </w:rPr>
        <w:t xml:space="preserve">the start of every class we will have a 10-15 min </w:t>
      </w:r>
      <w:r w:rsidRPr="00AE4DA4" w:rsidR="00465598">
        <w:rPr>
          <w:rFonts w:cs="Arial"/>
          <w:b/>
        </w:rPr>
        <w:t>clean-up</w:t>
      </w:r>
      <w:r w:rsidRPr="00AE4DA4">
        <w:rPr>
          <w:rFonts w:cs="Arial"/>
          <w:b/>
        </w:rPr>
        <w:t xml:space="preserve"> of our working area.</w:t>
      </w:r>
      <w:r w:rsidRPr="00AE4DA4">
        <w:rPr>
          <w:rFonts w:cs="Arial"/>
        </w:rPr>
        <w:t xml:space="preserve">  When our space is clean and </w:t>
      </w:r>
      <w:r w:rsidRPr="00AE4DA4" w:rsidR="00B80006">
        <w:rPr>
          <w:rFonts w:cs="Arial"/>
        </w:rPr>
        <w:t>prepared,</w:t>
      </w:r>
      <w:r w:rsidRPr="00AE4DA4">
        <w:rPr>
          <w:rFonts w:cs="Arial"/>
        </w:rPr>
        <w:t xml:space="preserve"> we </w:t>
      </w:r>
      <w:r w:rsidRPr="00AE4DA4" w:rsidR="00B80006">
        <w:rPr>
          <w:rFonts w:cs="Arial"/>
        </w:rPr>
        <w:t>can</w:t>
      </w:r>
      <w:r w:rsidRPr="00AE4DA4">
        <w:rPr>
          <w:rFonts w:cs="Arial"/>
        </w:rPr>
        <w:t xml:space="preserve"> work more productively and efficiently. Keeping the studio clean and ready to work in is a sign of respect for the ceramic process as well those who use it.  Consider others who use the space after you. If you would like a clean space to work in, always keep it clean for the next person after you. </w:t>
      </w:r>
      <w:r w:rsidRPr="00AE4DA4">
        <w:rPr>
          <w:rFonts w:cs="Arial"/>
          <w:b/>
          <w:u w:val="single"/>
        </w:rPr>
        <w:t>Please be aware of the rules regarding plaster room use posted in the studio.  It is crucial to dispose of plaster correctly for sanitary reasons.</w:t>
      </w:r>
      <w:r w:rsidRPr="00AE4DA4">
        <w:rPr>
          <w:rFonts w:cs="Arial"/>
        </w:rPr>
        <w:t xml:space="preserve"> </w:t>
      </w:r>
    </w:p>
    <w:p w:rsidRPr="00AE4DA4" w:rsidR="00830F39" w:rsidP="00830F39" w:rsidRDefault="00830F39" w14:paraId="19219836" w14:textId="77777777">
      <w:pPr>
        <w:spacing w:line="240" w:lineRule="auto"/>
        <w:contextualSpacing/>
        <w:rPr>
          <w:rFonts w:cs="Arial"/>
          <w:b/>
          <w:color w:val="000000"/>
          <w:lang w:eastAsia="zh-CN"/>
        </w:rPr>
      </w:pPr>
    </w:p>
    <w:p w:rsidR="00830F39" w:rsidP="00830F39" w:rsidRDefault="00830F39" w14:paraId="6845CE86" w14:textId="0C28841A">
      <w:pPr>
        <w:spacing w:line="240" w:lineRule="auto"/>
        <w:contextualSpacing/>
        <w:rPr>
          <w:rFonts w:cs="Arial"/>
        </w:rPr>
      </w:pPr>
      <w:r w:rsidRPr="00AE4DA4">
        <w:rPr>
          <w:rFonts w:cs="Arial"/>
          <w:b/>
        </w:rPr>
        <w:t xml:space="preserve">Wearing a dusk mask or a respirator is mandatory when working with clay, ceramic materials or plaster. </w:t>
      </w:r>
      <w:r w:rsidRPr="00AE4DA4">
        <w:rPr>
          <w:rFonts w:cs="Arial"/>
        </w:rPr>
        <w:t xml:space="preserve"> As faculty, we are concerned about your health, as inhalation of this dust may cause major health issues over long-term exposure.</w:t>
      </w:r>
      <w:r w:rsidRPr="00AE4DA4">
        <w:rPr>
          <w:rFonts w:cs="Arial"/>
          <w:b/>
        </w:rPr>
        <w:t xml:space="preserve"> </w:t>
      </w:r>
      <w:r w:rsidRPr="00AE4DA4">
        <w:rPr>
          <w:rFonts w:cs="Arial"/>
        </w:rPr>
        <w:t xml:space="preserve">Do not pour materials or chemicals down the sink at any time (clay, glaze, plaster, etc.)  This is not only an environmental hazard but also causes the sinks to clog. Keeping the studio in excellent condition </w:t>
      </w:r>
      <w:r w:rsidRPr="00AE4DA4" w:rsidR="00465598">
        <w:rPr>
          <w:rFonts w:cs="Arial"/>
        </w:rPr>
        <w:t>always</w:t>
      </w:r>
      <w:r w:rsidRPr="00AE4DA4">
        <w:rPr>
          <w:rFonts w:cs="Arial"/>
        </w:rPr>
        <w:t xml:space="preserve"> will be part of your final grade. </w:t>
      </w:r>
    </w:p>
    <w:p w:rsidR="002A3DDE" w:rsidP="00830F39" w:rsidRDefault="002A3DDE" w14:paraId="296FEF7D" w14:textId="77777777">
      <w:pPr>
        <w:spacing w:line="240" w:lineRule="auto"/>
        <w:contextualSpacing/>
        <w:rPr>
          <w:rFonts w:cs="Arial"/>
        </w:rPr>
      </w:pPr>
    </w:p>
    <w:p w:rsidRPr="002B626D" w:rsidR="002A3DDE" w:rsidP="00830F39" w:rsidRDefault="002A3DDE" w14:paraId="118FD843" w14:textId="77777777">
      <w:pPr>
        <w:spacing w:line="240" w:lineRule="auto"/>
        <w:contextualSpacing/>
        <w:rPr>
          <w:rFonts w:cs="Arial"/>
          <w:b/>
          <w:bCs/>
          <w:highlight w:val="yellow"/>
          <w:u w:val="single"/>
        </w:rPr>
      </w:pPr>
      <w:bookmarkStart w:name="_Hlk112324994" w:id="4"/>
      <w:r w:rsidRPr="002B626D">
        <w:rPr>
          <w:rFonts w:cs="Arial"/>
          <w:b/>
          <w:bCs/>
          <w:highlight w:val="yellow"/>
          <w:u w:val="single"/>
        </w:rPr>
        <w:t>Emergencies</w:t>
      </w:r>
    </w:p>
    <w:p w:rsidRPr="002B626D" w:rsidR="00830F39" w:rsidP="00830F39" w:rsidRDefault="002B626D" w14:paraId="4B5E8401" w14:textId="77777777">
      <w:pPr>
        <w:spacing w:line="240" w:lineRule="auto"/>
        <w:contextualSpacing/>
        <w:rPr>
          <w:rFonts w:cs="Arial"/>
          <w:bCs/>
        </w:rPr>
      </w:pPr>
      <w:r w:rsidRPr="002B626D">
        <w:rPr>
          <w:rFonts w:cs="Arial"/>
          <w:bCs/>
          <w:highlight w:val="yellow"/>
        </w:rPr>
        <w:t>In case the fire alarm goes off, please proceed to the far end of the parking lot closer to the main art building. There the instructor will take role to make sure everyone is present.  In case of tornado warnings, the bathroom is the safest place to reside because there are no windows to the exterior.</w:t>
      </w:r>
    </w:p>
    <w:bookmarkEnd w:id="4"/>
    <w:p w:rsidRPr="00AE4DA4" w:rsidR="002B626D" w:rsidP="00830F39" w:rsidRDefault="002B626D" w14:paraId="7194DBDC" w14:textId="77777777">
      <w:pPr>
        <w:spacing w:line="240" w:lineRule="auto"/>
        <w:contextualSpacing/>
        <w:rPr>
          <w:rFonts w:cs="Arial"/>
          <w:b/>
        </w:rPr>
      </w:pPr>
    </w:p>
    <w:p w:rsidRPr="00AE4DA4" w:rsidR="00830F39" w:rsidP="00830F39" w:rsidRDefault="00830F39" w14:paraId="7F1C3228" w14:textId="77777777">
      <w:pPr>
        <w:spacing w:line="240" w:lineRule="auto"/>
        <w:contextualSpacing/>
        <w:rPr>
          <w:rFonts w:cs="Arial"/>
        </w:rPr>
      </w:pPr>
      <w:r w:rsidRPr="00AE4DA4">
        <w:rPr>
          <w:rFonts w:cs="Arial"/>
          <w:b/>
          <w:u w:val="single"/>
        </w:rPr>
        <w:t>Please add the UNT Police number into your phone in case of a non-emergency.  This number is (940) 565-3000</w:t>
      </w:r>
      <w:r w:rsidRPr="00AE4DA4">
        <w:rPr>
          <w:rFonts w:cs="Arial"/>
        </w:rPr>
        <w:t xml:space="preserve">. In case of an emergency call 911. Please only use the door on the east side of the studio to enter and exit the studio.  All other doors in the studio are emergency exits. Eating is not allowed in the </w:t>
      </w:r>
      <w:r w:rsidRPr="00AE4DA4" w:rsidR="00700073">
        <w:rPr>
          <w:rFonts w:cs="Arial"/>
        </w:rPr>
        <w:t>studio but</w:t>
      </w:r>
      <w:r w:rsidRPr="00AE4DA4">
        <w:rPr>
          <w:rFonts w:cs="Arial"/>
        </w:rPr>
        <w:t xml:space="preserve"> drinking containers with lids are allowed.</w:t>
      </w:r>
    </w:p>
    <w:p w:rsidRPr="00AE4DA4" w:rsidR="00830F39" w:rsidP="00465598" w:rsidRDefault="00830F39" w14:paraId="54CD245A" w14:textId="77777777">
      <w:pPr>
        <w:widowControl w:val="0"/>
        <w:autoSpaceDE w:val="0"/>
        <w:autoSpaceDN w:val="0"/>
        <w:adjustRightInd w:val="0"/>
        <w:spacing w:after="240" w:line="240" w:lineRule="auto"/>
        <w:contextualSpacing/>
        <w:rPr>
          <w:rFonts w:cs="Arial"/>
          <w:b/>
          <w:i/>
          <w:color w:val="000000"/>
        </w:rPr>
      </w:pPr>
    </w:p>
    <w:p w:rsidRPr="00AE4DA4" w:rsidR="00830F39" w:rsidP="00830F39" w:rsidRDefault="00830F39" w14:paraId="103F4BD5" w14:textId="77777777">
      <w:pPr>
        <w:widowControl w:val="0"/>
        <w:autoSpaceDE w:val="0"/>
        <w:autoSpaceDN w:val="0"/>
        <w:adjustRightInd w:val="0"/>
        <w:spacing w:after="240" w:line="240" w:lineRule="auto"/>
        <w:contextualSpacing/>
        <w:rPr>
          <w:rFonts w:cs="Arial"/>
          <w:b/>
          <w:color w:val="000000"/>
        </w:rPr>
      </w:pPr>
      <w:r w:rsidRPr="00AE4DA4">
        <w:rPr>
          <w:rFonts w:cs="Arial"/>
          <w:b/>
          <w:color w:val="000000"/>
        </w:rPr>
        <w:t>Studio Safety</w:t>
      </w:r>
    </w:p>
    <w:p w:rsidRPr="00AE4DA4" w:rsidR="00830F39" w:rsidP="00830F39" w:rsidRDefault="00830F39" w14:paraId="3FF951BE" w14:textId="157C19BE">
      <w:pPr>
        <w:widowControl w:val="0"/>
        <w:autoSpaceDE w:val="0"/>
        <w:autoSpaceDN w:val="0"/>
        <w:adjustRightInd w:val="0"/>
        <w:spacing w:after="240" w:line="240" w:lineRule="auto"/>
        <w:contextualSpacing/>
        <w:rPr>
          <w:rFonts w:cs="Arial"/>
          <w:color w:val="000000"/>
        </w:rPr>
      </w:pPr>
      <w:r w:rsidRPr="00AE4DA4">
        <w:rPr>
          <w:rFonts w:cs="Arial"/>
          <w:color w:val="000000"/>
        </w:rPr>
        <w:t xml:space="preserve">Students in the CVAD may find themselves working in the shop or in their studios or classrooms using a variety of materials and power and </w:t>
      </w:r>
      <w:r w:rsidRPr="00AE4DA4" w:rsidR="00465598">
        <w:rPr>
          <w:rFonts w:cs="Arial"/>
          <w:color w:val="000000"/>
        </w:rPr>
        <w:t>handheld</w:t>
      </w:r>
      <w:r w:rsidRPr="00AE4DA4">
        <w:rPr>
          <w:rFonts w:cs="Arial"/>
          <w:color w:val="000000"/>
        </w:rPr>
        <w:t xml:space="preserve"> equipment, which may cause injury. Students should use the studio only after having received an orientation in the use of various equipment and when supervised by faculty.</w:t>
      </w:r>
      <w:r w:rsidRPr="00AE4DA4">
        <w:rPr>
          <w:rFonts w:ascii="Tahoma" w:hAnsi="Tahoma" w:eastAsia="MS Mincho" w:cs="Tahoma"/>
          <w:color w:val="000000"/>
        </w:rPr>
        <w:t> </w:t>
      </w:r>
      <w:r w:rsidRPr="00AE4DA4">
        <w:rPr>
          <w:rFonts w:cs="Arial"/>
          <w:color w:val="000000"/>
        </w:rPr>
        <w:t xml:space="preserve">Should any injuries occur in the studio, inform your instructor immediately. </w:t>
      </w:r>
    </w:p>
    <w:p w:rsidRPr="00AE4DA4" w:rsidR="00830F39" w:rsidP="00830F39" w:rsidRDefault="00830F39" w14:paraId="1231BE67" w14:textId="77777777">
      <w:pPr>
        <w:widowControl w:val="0"/>
        <w:autoSpaceDE w:val="0"/>
        <w:autoSpaceDN w:val="0"/>
        <w:adjustRightInd w:val="0"/>
        <w:spacing w:after="240" w:line="240" w:lineRule="auto"/>
        <w:contextualSpacing/>
        <w:rPr>
          <w:rFonts w:cs="Arial"/>
          <w:color w:val="000000"/>
        </w:rPr>
      </w:pPr>
    </w:p>
    <w:p w:rsidRPr="00AE4DA4" w:rsidR="00830F39" w:rsidP="00830F39" w:rsidRDefault="00BF3BEE" w14:paraId="564ED07C" w14:textId="77777777">
      <w:pPr>
        <w:spacing w:line="240" w:lineRule="auto"/>
        <w:contextualSpacing/>
        <w:rPr>
          <w:rFonts w:cs="Arial"/>
          <w:b/>
        </w:rPr>
      </w:pPr>
      <w:r w:rsidRPr="00AE4DA4">
        <w:rPr>
          <w:rFonts w:cs="Arial"/>
          <w:b/>
        </w:rPr>
        <w:t>Course Risk F</w:t>
      </w:r>
      <w:r w:rsidRPr="00AE4DA4" w:rsidR="00830F39">
        <w:rPr>
          <w:rFonts w:cs="Arial"/>
          <w:b/>
        </w:rPr>
        <w:t>actor</w:t>
      </w:r>
    </w:p>
    <w:p w:rsidRPr="00AE4DA4" w:rsidR="00830F39" w:rsidP="00830F39" w:rsidRDefault="00830F39" w14:paraId="5A2859A0" w14:textId="77777777">
      <w:pPr>
        <w:spacing w:line="240" w:lineRule="auto"/>
        <w:contextualSpacing/>
        <w:rPr>
          <w:rFonts w:cs="Arial"/>
        </w:rPr>
      </w:pPr>
      <w:r w:rsidRPr="00AE4DA4">
        <w:rPr>
          <w:rFonts w:cs="Arial"/>
        </w:rPr>
        <w:t xml:space="preserve">According to the University Policy, this course is classified as a category 3 course.  </w:t>
      </w:r>
      <w:r w:rsidRPr="00AE4DA4">
        <w:rPr>
          <w:rFonts w:cs="Arial"/>
          <w:color w:val="000000"/>
        </w:rPr>
        <w:t xml:space="preserve">Students enrolled in this course are exposed to significant hazards which have the potential to cause serious bodily injury or death. In this class, those risks are related to </w:t>
      </w:r>
      <w:r w:rsidRPr="00AE4DA4">
        <w:rPr>
          <w:rFonts w:cs="Arial"/>
        </w:rPr>
        <w:t xml:space="preserve">chemical hazards (clay &amp; glaze materials), mechanical hazards (wheels, clay mixers, extruders, slab rollers), electrical hazards (wheels, kilns, power tools) and burn hazards (hot kilns).  Students enrolled in this course will be informed of potential health hazards or bodily injury connected with the use of materials and/or processes, and they will be instructed how to proceed safely.  </w:t>
      </w:r>
    </w:p>
    <w:p w:rsidRPr="00AE4DA4" w:rsidR="00830F39" w:rsidP="00830F39" w:rsidRDefault="00830F39" w14:paraId="36FEB5B0" w14:textId="77777777">
      <w:pPr>
        <w:spacing w:line="240" w:lineRule="auto"/>
        <w:contextualSpacing/>
        <w:rPr>
          <w:rFonts w:cs="Arial"/>
        </w:rPr>
      </w:pPr>
    </w:p>
    <w:p w:rsidRPr="00AE4DA4" w:rsidR="00830F39" w:rsidP="00830F39" w:rsidRDefault="00830F39" w14:paraId="0DA31D8C" w14:textId="63212DC2">
      <w:pPr>
        <w:spacing w:line="240" w:lineRule="auto"/>
        <w:contextualSpacing/>
        <w:rPr>
          <w:rFonts w:cs="Arial"/>
        </w:rPr>
      </w:pPr>
      <w:r w:rsidRPr="00AE4DA4">
        <w:rPr>
          <w:rFonts w:cs="Arial"/>
        </w:rPr>
        <w:t xml:space="preserve">Students who are pregnant or will become pregnant </w:t>
      </w:r>
      <w:r w:rsidRPr="00AE4DA4" w:rsidR="00465598">
        <w:rPr>
          <w:rFonts w:cs="Arial"/>
        </w:rPr>
        <w:t>during</w:t>
      </w:r>
      <w:r w:rsidRPr="00AE4DA4">
        <w:rPr>
          <w:rFonts w:cs="Arial"/>
        </w:rPr>
        <w:t xml:space="preserve"> the semester are advised to check with their doctor immediately to determine if any additional risks are reason to postpone this course until a later semester.  It will be up to you and your doctor to determine what course of action to take.</w:t>
      </w:r>
    </w:p>
    <w:p w:rsidRPr="00AE4DA4" w:rsidR="00830F39" w:rsidP="00830F39" w:rsidRDefault="00830F39" w14:paraId="30D7AA69" w14:textId="77777777">
      <w:pPr>
        <w:spacing w:line="240" w:lineRule="auto"/>
        <w:contextualSpacing/>
        <w:rPr>
          <w:rFonts w:cs="Arial"/>
          <w:b/>
        </w:rPr>
      </w:pPr>
    </w:p>
    <w:p w:rsidRPr="00AE4DA4" w:rsidR="00830F39" w:rsidP="00830F39" w:rsidRDefault="00830F39" w14:paraId="32845260" w14:textId="77777777">
      <w:pPr>
        <w:spacing w:line="240" w:lineRule="auto"/>
        <w:contextualSpacing/>
        <w:rPr>
          <w:rFonts w:cs="Arial"/>
        </w:rPr>
      </w:pPr>
      <w:r w:rsidRPr="00AE4DA4">
        <w:rPr>
          <w:rFonts w:cs="Arial"/>
          <w:b/>
        </w:rPr>
        <w:t>Health &amp; Safety Area Specific Information: Ceramics</w:t>
      </w:r>
    </w:p>
    <w:p w:rsidRPr="00AE4DA4" w:rsidR="00830F39" w:rsidP="00830F39" w:rsidRDefault="00830F39" w14:paraId="395642DF" w14:textId="77777777">
      <w:pPr>
        <w:spacing w:line="240" w:lineRule="auto"/>
        <w:contextualSpacing/>
        <w:rPr>
          <w:rFonts w:cs="Arial"/>
          <w:b/>
          <w:u w:val="single"/>
        </w:rPr>
      </w:pPr>
      <w:r w:rsidRPr="00AE4DA4">
        <w:rPr>
          <w:rFonts w:cs="Arial"/>
          <w:b/>
          <w:u w:val="single"/>
        </w:rPr>
        <w:t>1. Hazards of the Materials</w:t>
      </w:r>
    </w:p>
    <w:p w:rsidRPr="00AE4DA4" w:rsidR="00830F39" w:rsidP="00830F39" w:rsidRDefault="00830F39" w14:paraId="73FBF41F" w14:textId="77777777">
      <w:pPr>
        <w:spacing w:line="240" w:lineRule="auto"/>
        <w:contextualSpacing/>
        <w:rPr>
          <w:rFonts w:cs="Arial"/>
        </w:rPr>
      </w:pPr>
      <w:r w:rsidRPr="00AE4DA4">
        <w:rPr>
          <w:rFonts w:cs="Arial"/>
        </w:rPr>
        <w:t xml:space="preserve">Clay Dust is a potential </w:t>
      </w:r>
      <w:proofErr w:type="gramStart"/>
      <w:r w:rsidRPr="00AE4DA4">
        <w:rPr>
          <w:rFonts w:cs="Arial"/>
        </w:rPr>
        <w:t>irritant</w:t>
      </w:r>
      <w:proofErr w:type="gramEnd"/>
      <w:r w:rsidRPr="00AE4DA4">
        <w:rPr>
          <w:rFonts w:cs="Arial"/>
        </w:rPr>
        <w:t xml:space="preserve"> and prolonged exposure may result in chronic conditions.</w:t>
      </w:r>
    </w:p>
    <w:p w:rsidRPr="00AE4DA4" w:rsidR="00830F39" w:rsidP="00830F39" w:rsidRDefault="00830F39" w14:paraId="6FD61E44" w14:textId="77777777">
      <w:pPr>
        <w:spacing w:line="240" w:lineRule="auto"/>
        <w:contextualSpacing/>
        <w:rPr>
          <w:rFonts w:cs="Arial"/>
        </w:rPr>
      </w:pPr>
      <w:r w:rsidRPr="00AE4DA4">
        <w:rPr>
          <w:rFonts w:cs="Arial"/>
        </w:rPr>
        <w:t xml:space="preserve">Many substances in the glaze room are marked as toxic or hazardous materials. </w:t>
      </w:r>
    </w:p>
    <w:p w:rsidRPr="00AE4DA4" w:rsidR="00830F39" w:rsidP="00830F39" w:rsidRDefault="00830F39" w14:paraId="2A26AC03" w14:textId="77777777">
      <w:pPr>
        <w:spacing w:line="240" w:lineRule="auto"/>
        <w:contextualSpacing/>
        <w:rPr>
          <w:rFonts w:cs="Arial"/>
        </w:rPr>
      </w:pPr>
      <w:r w:rsidRPr="00AE4DA4">
        <w:rPr>
          <w:rFonts w:cs="Arial"/>
        </w:rPr>
        <w:t>Ingestion and inhalation of these materials could be hazardous or fatal.</w:t>
      </w:r>
    </w:p>
    <w:p w:rsidRPr="00AE4DA4" w:rsidR="00830F39" w:rsidP="00830F39" w:rsidRDefault="00830F39" w14:paraId="7196D064" w14:textId="77777777">
      <w:pPr>
        <w:spacing w:line="240" w:lineRule="auto"/>
        <w:contextualSpacing/>
        <w:rPr>
          <w:rFonts w:cs="Arial"/>
        </w:rPr>
      </w:pPr>
    </w:p>
    <w:p w:rsidRPr="00AE4DA4" w:rsidR="00830F39" w:rsidP="00830F39" w:rsidRDefault="00830F39" w14:paraId="6217E6AE" w14:textId="77777777">
      <w:pPr>
        <w:spacing w:line="240" w:lineRule="auto"/>
        <w:contextualSpacing/>
        <w:rPr>
          <w:rFonts w:cs="Arial"/>
          <w:b/>
          <w:u w:val="single"/>
        </w:rPr>
      </w:pPr>
      <w:r w:rsidRPr="00AE4DA4">
        <w:rPr>
          <w:rFonts w:cs="Arial"/>
          <w:b/>
          <w:u w:val="single"/>
        </w:rPr>
        <w:t>2. Best Practices</w:t>
      </w:r>
    </w:p>
    <w:p w:rsidRPr="00AE4DA4" w:rsidR="00830F39" w:rsidP="00830F39" w:rsidRDefault="00830F39" w14:paraId="1D67AAA2" w14:textId="77777777">
      <w:pPr>
        <w:spacing w:line="240" w:lineRule="auto"/>
        <w:contextualSpacing/>
        <w:rPr>
          <w:rFonts w:cs="Arial"/>
        </w:rPr>
      </w:pPr>
      <w:r w:rsidRPr="00AE4DA4">
        <w:rPr>
          <w:rFonts w:cs="Arial"/>
        </w:rPr>
        <w:t>Use gloves and clean after yourself and your area to avoid exposure to hazardous materials.</w:t>
      </w:r>
    </w:p>
    <w:p w:rsidRPr="00AE4DA4" w:rsidR="00830F39" w:rsidP="00830F39" w:rsidRDefault="00830F39" w14:paraId="34FF1C98" w14:textId="77777777">
      <w:pPr>
        <w:spacing w:line="240" w:lineRule="auto"/>
        <w:contextualSpacing/>
        <w:rPr>
          <w:rFonts w:cs="Arial"/>
        </w:rPr>
      </w:pPr>
    </w:p>
    <w:p w:rsidRPr="00AE4DA4" w:rsidR="00830F39" w:rsidP="00830F39" w:rsidRDefault="00830F39" w14:paraId="4A928248" w14:textId="77777777">
      <w:pPr>
        <w:spacing w:line="240" w:lineRule="auto"/>
        <w:contextualSpacing/>
        <w:rPr>
          <w:rFonts w:cs="Arial"/>
          <w:b/>
          <w:u w:val="single"/>
        </w:rPr>
      </w:pPr>
      <w:r w:rsidRPr="00AE4DA4">
        <w:rPr>
          <w:rFonts w:cs="Arial"/>
          <w:b/>
          <w:u w:val="single"/>
        </w:rPr>
        <w:t>3. Links for Safety</w:t>
      </w:r>
    </w:p>
    <w:p w:rsidRPr="00AE4DA4" w:rsidR="00830F39" w:rsidP="00830F39" w:rsidRDefault="00830F39" w14:paraId="6311B277" w14:textId="77777777">
      <w:pPr>
        <w:spacing w:line="240" w:lineRule="auto"/>
        <w:contextualSpacing/>
        <w:rPr>
          <w:rFonts w:cs="Arial"/>
        </w:rPr>
      </w:pPr>
      <w:hyperlink w:history="1" r:id="rId14">
        <w:r w:rsidRPr="00AE4DA4">
          <w:rPr>
            <w:rStyle w:val="Hyperlink"/>
            <w:rFonts w:cs="Arial"/>
          </w:rPr>
          <w:t>http://www.lagunaclay.com/msds/</w:t>
        </w:r>
      </w:hyperlink>
    </w:p>
    <w:p w:rsidRPr="00AE4DA4" w:rsidR="00830F39" w:rsidP="00830F39" w:rsidRDefault="00830F39" w14:paraId="4F95AFF3" w14:textId="77777777">
      <w:pPr>
        <w:spacing w:line="240" w:lineRule="auto"/>
        <w:contextualSpacing/>
        <w:rPr>
          <w:rFonts w:cs="Arial"/>
        </w:rPr>
      </w:pPr>
      <w:r w:rsidRPr="00AE4DA4">
        <w:rPr>
          <w:rFonts w:cs="Arial"/>
          <w:b/>
          <w:u w:val="single"/>
        </w:rPr>
        <w:br/>
      </w:r>
      <w:r w:rsidRPr="00AE4DA4">
        <w:rPr>
          <w:rFonts w:cs="Arial"/>
          <w:b/>
          <w:u w:val="single"/>
        </w:rPr>
        <w:t>4. Area Health &amp; Safety Rules</w:t>
      </w:r>
    </w:p>
    <w:p w:rsidRPr="00AE4DA4" w:rsidR="00830F39" w:rsidP="00830F39" w:rsidRDefault="00830F39" w14:paraId="7E3C6FD0" w14:textId="77777777">
      <w:pPr>
        <w:pStyle w:val="NoParagraphStyle"/>
        <w:spacing w:line="240" w:lineRule="auto"/>
        <w:ind w:right="720"/>
        <w:contextualSpacing/>
        <w:rPr>
          <w:rFonts w:ascii="Arial" w:hAnsi="Arial" w:cs="Arial"/>
          <w:color w:val="auto"/>
          <w:sz w:val="22"/>
          <w:szCs w:val="22"/>
        </w:rPr>
      </w:pPr>
      <w:r w:rsidRPr="00AE4DA4">
        <w:rPr>
          <w:rFonts w:ascii="Arial" w:hAnsi="Arial" w:cs="Arial"/>
          <w:color w:val="auto"/>
          <w:sz w:val="22"/>
          <w:szCs w:val="22"/>
        </w:rPr>
        <w:t xml:space="preserve">All users of the studio classrooms are expected to </w:t>
      </w:r>
      <w:proofErr w:type="gramStart"/>
      <w:r w:rsidRPr="00AE4DA4">
        <w:rPr>
          <w:rFonts w:ascii="Arial" w:hAnsi="Arial" w:cs="Arial"/>
          <w:color w:val="auto"/>
          <w:sz w:val="22"/>
          <w:szCs w:val="22"/>
        </w:rPr>
        <w:t>follow studio area rules at all times</w:t>
      </w:r>
      <w:proofErr w:type="gramEnd"/>
      <w:r w:rsidRPr="00AE4DA4">
        <w:rPr>
          <w:rFonts w:ascii="Arial" w:hAnsi="Arial" w:cs="Arial"/>
          <w:color w:val="auto"/>
          <w:sz w:val="22"/>
          <w:szCs w:val="22"/>
        </w:rPr>
        <w:t>. If you have any questions, ask your instructor.</w:t>
      </w:r>
      <w:r w:rsidRPr="00AE4DA4">
        <w:rPr>
          <w:rFonts w:ascii="Arial" w:hAnsi="Arial" w:cs="Arial"/>
          <w:color w:val="auto"/>
          <w:sz w:val="22"/>
          <w:szCs w:val="22"/>
        </w:rPr>
        <w:br/>
      </w:r>
    </w:p>
    <w:p w:rsidRPr="00AE4DA4" w:rsidR="00830F39" w:rsidP="00830F39" w:rsidRDefault="00830F39" w14:paraId="2359050A" w14:textId="77777777">
      <w:pPr>
        <w:pStyle w:val="NoParagraphStyle"/>
        <w:numPr>
          <w:ilvl w:val="0"/>
          <w:numId w:val="41"/>
        </w:numPr>
        <w:spacing w:line="240" w:lineRule="auto"/>
        <w:ind w:right="720"/>
        <w:contextualSpacing/>
        <w:rPr>
          <w:rFonts w:ascii="Arial" w:hAnsi="Arial" w:cs="Arial"/>
          <w:color w:val="auto"/>
          <w:sz w:val="22"/>
          <w:szCs w:val="22"/>
        </w:rPr>
      </w:pPr>
      <w:r w:rsidRPr="00AE4DA4">
        <w:rPr>
          <w:rFonts w:ascii="Arial" w:hAnsi="Arial" w:cs="Arial"/>
          <w:sz w:val="22"/>
          <w:szCs w:val="22"/>
        </w:rPr>
        <w:t>Follow all CVAD Health and Safety handbook guidelines (the handbook should be reviewed by your instructor and can be found here:</w:t>
      </w:r>
      <w:r w:rsidRPr="00AE4DA4">
        <w:rPr>
          <w:rFonts w:ascii="Arial" w:hAnsi="Arial" w:cs="Arial"/>
          <w:color w:val="FF0000"/>
          <w:sz w:val="22"/>
          <w:szCs w:val="22"/>
        </w:rPr>
        <w:t xml:space="preserve"> </w:t>
      </w:r>
      <w:hyperlink w:history="1" r:id="rId15">
        <w:r w:rsidRPr="00AE4DA4">
          <w:rPr>
            <w:rFonts w:ascii="Arial" w:hAnsi="Arial" w:cs="Arial"/>
            <w:sz w:val="22"/>
            <w:szCs w:val="22"/>
          </w:rPr>
          <w:t>https://art.unt.edu/healthandsafety</w:t>
        </w:r>
      </w:hyperlink>
    </w:p>
    <w:p w:rsidRPr="00AE4DA4" w:rsidR="00830F39" w:rsidP="00830F39" w:rsidRDefault="00830F39" w14:paraId="6EF750A9" w14:textId="77777777">
      <w:pPr>
        <w:pStyle w:val="NoParagraphStyle"/>
        <w:numPr>
          <w:ilvl w:val="0"/>
          <w:numId w:val="35"/>
        </w:numPr>
        <w:spacing w:line="240" w:lineRule="auto"/>
        <w:ind w:right="720"/>
        <w:contextualSpacing/>
        <w:rPr>
          <w:rFonts w:ascii="Arial" w:hAnsi="Arial" w:cs="Arial"/>
          <w:color w:val="auto"/>
          <w:sz w:val="22"/>
          <w:szCs w:val="22"/>
        </w:rPr>
      </w:pPr>
      <w:r w:rsidRPr="00AE4DA4">
        <w:rPr>
          <w:rFonts w:ascii="Arial" w:hAnsi="Arial" w:cs="Arial"/>
          <w:color w:val="auto"/>
          <w:sz w:val="22"/>
          <w:szCs w:val="22"/>
        </w:rPr>
        <w:t>Follow the CVAD Waste Management Chart in the classroom and other health &amp; safety guidelines posted</w:t>
      </w:r>
    </w:p>
    <w:p w:rsidRPr="00AE4DA4" w:rsidR="00830F39" w:rsidP="00830F39" w:rsidRDefault="00830F39" w14:paraId="30AF17C4" w14:textId="77777777">
      <w:pPr>
        <w:pStyle w:val="NoParagraphStyle"/>
        <w:numPr>
          <w:ilvl w:val="0"/>
          <w:numId w:val="35"/>
        </w:numPr>
        <w:spacing w:line="240" w:lineRule="auto"/>
        <w:ind w:right="-180"/>
        <w:contextualSpacing/>
        <w:rPr>
          <w:rFonts w:ascii="Arial" w:hAnsi="Arial" w:cs="Arial"/>
          <w:color w:val="auto"/>
          <w:sz w:val="22"/>
          <w:szCs w:val="22"/>
        </w:rPr>
      </w:pPr>
      <w:r w:rsidRPr="00AE4DA4">
        <w:rPr>
          <w:rFonts w:ascii="Arial" w:hAnsi="Arial" w:cs="Arial"/>
          <w:color w:val="auto"/>
          <w:sz w:val="22"/>
          <w:szCs w:val="22"/>
        </w:rPr>
        <w:t>In case of emergency, call campus police at (940)565-3000or call 911</w:t>
      </w:r>
    </w:p>
    <w:p w:rsidRPr="00AE4DA4" w:rsidR="00830F39" w:rsidP="00830F39" w:rsidRDefault="00830F39" w14:paraId="21D27765" w14:textId="77777777">
      <w:pPr>
        <w:pStyle w:val="NoParagraphStyle"/>
        <w:numPr>
          <w:ilvl w:val="0"/>
          <w:numId w:val="42"/>
        </w:numPr>
        <w:spacing w:line="240" w:lineRule="auto"/>
        <w:ind w:right="-180"/>
        <w:contextualSpacing/>
        <w:rPr>
          <w:rFonts w:ascii="Arial" w:hAnsi="Arial" w:cs="Arial"/>
          <w:color w:val="auto"/>
          <w:sz w:val="22"/>
          <w:szCs w:val="22"/>
        </w:rPr>
      </w:pPr>
      <w:r w:rsidRPr="00AE4DA4">
        <w:rPr>
          <w:rFonts w:ascii="Arial" w:hAnsi="Arial" w:cs="Arial"/>
          <w:color w:val="auto"/>
          <w:sz w:val="22"/>
          <w:szCs w:val="22"/>
        </w:rPr>
        <w:t>File an incident report (forms may be found in the CVAD H&amp;S handbook and in the main office. Turn completed forms into the Studio Art Departmental Office within 48 hours of the event)</w:t>
      </w:r>
    </w:p>
    <w:p w:rsidRPr="00AE4DA4" w:rsidR="00830F39" w:rsidP="00830F39" w:rsidRDefault="00830F39" w14:paraId="7CB7A01D" w14:textId="77777777">
      <w:pPr>
        <w:pStyle w:val="NoParagraphStyle"/>
        <w:numPr>
          <w:ilvl w:val="0"/>
          <w:numId w:val="42"/>
        </w:numPr>
        <w:spacing w:line="240" w:lineRule="auto"/>
        <w:ind w:right="-180"/>
        <w:contextualSpacing/>
        <w:rPr>
          <w:rFonts w:ascii="Arial" w:hAnsi="Arial" w:cs="Arial"/>
          <w:color w:val="auto"/>
          <w:sz w:val="22"/>
          <w:szCs w:val="22"/>
        </w:rPr>
      </w:pPr>
      <w:r w:rsidRPr="00AE4DA4">
        <w:rPr>
          <w:rFonts w:ascii="Arial" w:hAnsi="Arial" w:cs="Arial"/>
          <w:color w:val="auto"/>
          <w:sz w:val="22"/>
          <w:szCs w:val="22"/>
        </w:rPr>
        <w:t>Do not prop classroom doors. Doors are to remain closed to ensure the building HVAC and ventilation work properly</w:t>
      </w:r>
    </w:p>
    <w:p w:rsidRPr="00AE4DA4" w:rsidR="00830F39" w:rsidP="00830F39" w:rsidRDefault="00830F39" w14:paraId="452D4DE9" w14:textId="77777777">
      <w:pPr>
        <w:numPr>
          <w:ilvl w:val="0"/>
          <w:numId w:val="39"/>
        </w:numPr>
        <w:spacing w:after="0" w:line="240" w:lineRule="auto"/>
        <w:contextualSpacing/>
        <w:rPr>
          <w:rFonts w:cs="Arial"/>
        </w:rPr>
      </w:pPr>
      <w:r w:rsidRPr="00AE4DA4">
        <w:rPr>
          <w:rFonts w:cs="Arial"/>
        </w:rPr>
        <w:t>No food or drink in the studio</w:t>
      </w:r>
    </w:p>
    <w:p w:rsidRPr="00AE4DA4" w:rsidR="00830F39" w:rsidP="00830F39" w:rsidRDefault="00830F39" w14:paraId="00CAA6B5" w14:textId="77777777">
      <w:pPr>
        <w:numPr>
          <w:ilvl w:val="0"/>
          <w:numId w:val="39"/>
        </w:numPr>
        <w:spacing w:after="0" w:line="240" w:lineRule="auto"/>
        <w:contextualSpacing/>
        <w:rPr>
          <w:rFonts w:cs="Arial"/>
        </w:rPr>
      </w:pPr>
      <w:r w:rsidRPr="00AE4DA4">
        <w:rPr>
          <w:rFonts w:cs="Arial"/>
        </w:rPr>
        <w:t>Read and obey all signs posted in the Ceramics areas</w:t>
      </w:r>
    </w:p>
    <w:p w:rsidRPr="00AE4DA4" w:rsidR="00830F39" w:rsidP="00830F39" w:rsidRDefault="00830F39" w14:paraId="6BC5324D" w14:textId="77777777">
      <w:pPr>
        <w:numPr>
          <w:ilvl w:val="0"/>
          <w:numId w:val="39"/>
        </w:numPr>
        <w:spacing w:after="0" w:line="240" w:lineRule="auto"/>
        <w:contextualSpacing/>
        <w:rPr>
          <w:rFonts w:cs="Arial"/>
        </w:rPr>
      </w:pPr>
      <w:r w:rsidRPr="00AE4DA4">
        <w:rPr>
          <w:rFonts w:cs="Arial"/>
        </w:rPr>
        <w:t>Report any safety issues IMMEDIATELY to your instructor or the ceramics technician.</w:t>
      </w:r>
    </w:p>
    <w:p w:rsidRPr="00AE4DA4" w:rsidR="00830F39" w:rsidP="00830F39" w:rsidRDefault="00830F39" w14:paraId="085BD965" w14:textId="77777777">
      <w:pPr>
        <w:pStyle w:val="NoParagraphStyle"/>
        <w:numPr>
          <w:ilvl w:val="0"/>
          <w:numId w:val="41"/>
        </w:numPr>
        <w:spacing w:line="240" w:lineRule="auto"/>
        <w:ind w:right="-180"/>
        <w:contextualSpacing/>
        <w:rPr>
          <w:rFonts w:ascii="Arial" w:hAnsi="Arial" w:cs="Arial"/>
          <w:color w:val="auto"/>
          <w:sz w:val="22"/>
          <w:szCs w:val="22"/>
        </w:rPr>
      </w:pPr>
      <w:r w:rsidRPr="00AE4DA4">
        <w:rPr>
          <w:rFonts w:ascii="Arial" w:hAnsi="Arial" w:cs="Arial"/>
          <w:color w:val="auto"/>
          <w:sz w:val="22"/>
          <w:szCs w:val="22"/>
        </w:rPr>
        <w:t>Use best practices for material handling. If you have questions about a material, ask an instructor for guidance or check the MSDS sheets located in OSH 137 (glaze material room).</w:t>
      </w:r>
    </w:p>
    <w:p w:rsidRPr="00AE4DA4" w:rsidR="00830F39" w:rsidP="00830F39" w:rsidRDefault="00830F39" w14:paraId="5C0406A1" w14:textId="77777777">
      <w:pPr>
        <w:pStyle w:val="NoParagraphStyle"/>
        <w:numPr>
          <w:ilvl w:val="0"/>
          <w:numId w:val="41"/>
        </w:numPr>
        <w:spacing w:line="240" w:lineRule="auto"/>
        <w:ind w:right="-180"/>
        <w:contextualSpacing/>
        <w:rPr>
          <w:rFonts w:ascii="Arial" w:hAnsi="Arial" w:cs="Arial"/>
          <w:color w:val="auto"/>
          <w:sz w:val="22"/>
          <w:szCs w:val="22"/>
        </w:rPr>
      </w:pPr>
      <w:r w:rsidRPr="00AE4DA4">
        <w:rPr>
          <w:rFonts w:ascii="Arial" w:hAnsi="Arial" w:cs="Arial"/>
          <w:color w:val="auto"/>
          <w:sz w:val="22"/>
          <w:szCs w:val="22"/>
        </w:rPr>
        <w:t xml:space="preserve">Familiarize yourself with the closest eyewash station and first aid kit. </w:t>
      </w:r>
    </w:p>
    <w:p w:rsidRPr="00AE4DA4" w:rsidR="00830F39" w:rsidP="00830F39" w:rsidRDefault="00830F39" w14:paraId="0B53C2A8" w14:textId="77777777">
      <w:pPr>
        <w:pStyle w:val="NoParagraphStyle"/>
        <w:numPr>
          <w:ilvl w:val="0"/>
          <w:numId w:val="41"/>
        </w:numPr>
        <w:spacing w:line="240" w:lineRule="auto"/>
        <w:ind w:right="-180"/>
        <w:contextualSpacing/>
        <w:rPr>
          <w:rFonts w:ascii="Arial" w:hAnsi="Arial" w:cs="Arial"/>
          <w:color w:val="auto"/>
          <w:sz w:val="22"/>
          <w:szCs w:val="22"/>
        </w:rPr>
      </w:pPr>
      <w:r w:rsidRPr="00AE4DA4">
        <w:rPr>
          <w:rFonts w:ascii="Arial" w:hAnsi="Arial" w:cs="Arial"/>
          <w:color w:val="auto"/>
          <w:sz w:val="22"/>
          <w:szCs w:val="22"/>
        </w:rPr>
        <w:t xml:space="preserve">Notify your instructor if first aid supplies are low. </w:t>
      </w:r>
    </w:p>
    <w:p w:rsidRPr="00AE4DA4" w:rsidR="00830F39" w:rsidP="00830F39" w:rsidRDefault="00830F39" w14:paraId="0888A52D" w14:textId="77777777">
      <w:pPr>
        <w:pStyle w:val="NoParagraphStyle"/>
        <w:numPr>
          <w:ilvl w:val="0"/>
          <w:numId w:val="41"/>
        </w:numPr>
        <w:spacing w:line="240" w:lineRule="auto"/>
        <w:ind w:right="-180"/>
        <w:contextualSpacing/>
        <w:rPr>
          <w:rFonts w:ascii="Arial" w:hAnsi="Arial" w:cs="Arial"/>
          <w:color w:val="auto"/>
          <w:sz w:val="22"/>
          <w:szCs w:val="22"/>
        </w:rPr>
      </w:pPr>
      <w:r w:rsidRPr="00AE4DA4">
        <w:rPr>
          <w:rFonts w:ascii="Arial" w:hAnsi="Arial" w:cs="Arial"/>
          <w:color w:val="auto"/>
          <w:sz w:val="22"/>
          <w:szCs w:val="22"/>
        </w:rPr>
        <w:t>Do not spray any aerosols in any CVAD classroom/studio/doorway or exterior wall/floor. Cover any surface you are spraying on outside.  Please do not use bricks from the ceramic brick piles to prop or hold down your items or surface cover.</w:t>
      </w:r>
    </w:p>
    <w:p w:rsidRPr="00AE4DA4" w:rsidR="00830F39" w:rsidP="00830F39" w:rsidRDefault="00830F39" w14:paraId="424EDEBC" w14:textId="677C6437">
      <w:pPr>
        <w:numPr>
          <w:ilvl w:val="0"/>
          <w:numId w:val="40"/>
        </w:numPr>
        <w:spacing w:after="0" w:line="240" w:lineRule="auto"/>
        <w:contextualSpacing/>
        <w:rPr>
          <w:rFonts w:cs="Arial"/>
        </w:rPr>
      </w:pPr>
      <w:r w:rsidRPr="00AE4DA4">
        <w:rPr>
          <w:rFonts w:cs="Arial"/>
        </w:rPr>
        <w:t xml:space="preserve">Shoes must be </w:t>
      </w:r>
      <w:r w:rsidRPr="00AE4DA4" w:rsidR="00B80006">
        <w:rPr>
          <w:rFonts w:cs="Arial"/>
        </w:rPr>
        <w:t>always worn</w:t>
      </w:r>
      <w:r w:rsidRPr="00AE4DA4">
        <w:rPr>
          <w:rFonts w:cs="Arial"/>
        </w:rPr>
        <w:t>. It is wise to change into clothes and / or wear an apron for this class to avoid carrying dust particles with you when you depart. These studio clothes or personal aprons may be stored in your OSH locker.</w:t>
      </w:r>
    </w:p>
    <w:p w:rsidRPr="00AE4DA4" w:rsidR="00830F39" w:rsidP="00830F39" w:rsidRDefault="00830F39" w14:paraId="2BB03AFA" w14:textId="49617F0F">
      <w:pPr>
        <w:numPr>
          <w:ilvl w:val="0"/>
          <w:numId w:val="40"/>
        </w:numPr>
        <w:spacing w:after="0" w:line="240" w:lineRule="auto"/>
        <w:contextualSpacing/>
        <w:rPr>
          <w:rFonts w:cs="Arial"/>
        </w:rPr>
      </w:pPr>
      <w:r w:rsidRPr="00AE4DA4">
        <w:rPr>
          <w:rFonts w:cs="Arial"/>
        </w:rPr>
        <w:t xml:space="preserve">It is recommended that protective equipment be </w:t>
      </w:r>
      <w:r w:rsidRPr="00AE4DA4" w:rsidR="00B80006">
        <w:rPr>
          <w:rFonts w:cs="Arial"/>
        </w:rPr>
        <w:t xml:space="preserve">always </w:t>
      </w:r>
      <w:proofErr w:type="gramStart"/>
      <w:r w:rsidRPr="00AE4DA4" w:rsidR="00B80006">
        <w:rPr>
          <w:rFonts w:cs="Arial"/>
        </w:rPr>
        <w:t>worn</w:t>
      </w:r>
      <w:r w:rsidRPr="00AE4DA4">
        <w:rPr>
          <w:rFonts w:cs="Arial"/>
        </w:rPr>
        <w:t>:</w:t>
      </w:r>
      <w:proofErr w:type="gramEnd"/>
      <w:r w:rsidRPr="00AE4DA4">
        <w:rPr>
          <w:rFonts w:cs="Arial"/>
        </w:rPr>
        <w:t xml:space="preserve"> safety glasses when scraping and cleaning shelves, protective lenses for kiln viewing, gloves for hot objects, ear protection for grinding and sawing, rubber gloves for mixing hazardous materials, etc.</w:t>
      </w:r>
    </w:p>
    <w:p w:rsidRPr="00AE4DA4" w:rsidR="00830F39" w:rsidP="00830F39" w:rsidRDefault="00830F39" w14:paraId="1A8E6DF8" w14:textId="77777777">
      <w:pPr>
        <w:numPr>
          <w:ilvl w:val="0"/>
          <w:numId w:val="40"/>
        </w:numPr>
        <w:spacing w:after="0" w:line="240" w:lineRule="auto"/>
        <w:contextualSpacing/>
        <w:rPr>
          <w:rFonts w:cs="Arial"/>
        </w:rPr>
      </w:pPr>
      <w:r w:rsidRPr="00AE4DA4">
        <w:rPr>
          <w:rFonts w:cs="Arial"/>
        </w:rPr>
        <w:t>It is strongly recommended that a respirator with particulate filters be worn when working with dry materials, especially in the glaze material room (OSH 137), the clay mixing room (OSH 122), and the plaster room (OSH 124).</w:t>
      </w:r>
    </w:p>
    <w:p w:rsidRPr="00AE4DA4" w:rsidR="00830F39" w:rsidP="00830F39" w:rsidRDefault="00830F39" w14:paraId="2A413A65" w14:textId="77777777">
      <w:pPr>
        <w:numPr>
          <w:ilvl w:val="0"/>
          <w:numId w:val="40"/>
        </w:numPr>
        <w:spacing w:after="0" w:line="240" w:lineRule="auto"/>
        <w:contextualSpacing/>
        <w:rPr>
          <w:rFonts w:cs="Arial"/>
        </w:rPr>
      </w:pPr>
      <w:r w:rsidRPr="00AE4DA4">
        <w:rPr>
          <w:rFonts w:cs="Arial"/>
        </w:rPr>
        <w:t>Do not block aisles, halls, or doors</w:t>
      </w:r>
    </w:p>
    <w:p w:rsidRPr="00AE4DA4" w:rsidR="00830F39" w:rsidP="00830F39" w:rsidRDefault="00830F39" w14:paraId="4E8FEBF8" w14:textId="77777777">
      <w:pPr>
        <w:numPr>
          <w:ilvl w:val="0"/>
          <w:numId w:val="40"/>
        </w:numPr>
        <w:spacing w:after="0" w:line="240" w:lineRule="auto"/>
        <w:contextualSpacing/>
        <w:rPr>
          <w:rFonts w:cs="Arial"/>
        </w:rPr>
      </w:pPr>
      <w:r w:rsidRPr="00AE4DA4">
        <w:rPr>
          <w:rFonts w:cs="Arial"/>
        </w:rPr>
        <w:t>Do not bring children or pets into the studios</w:t>
      </w:r>
    </w:p>
    <w:p w:rsidRPr="00AE4DA4" w:rsidR="00830F39" w:rsidP="00830F39" w:rsidRDefault="00830F39" w14:paraId="0CC065B5" w14:textId="77777777">
      <w:pPr>
        <w:numPr>
          <w:ilvl w:val="0"/>
          <w:numId w:val="40"/>
        </w:numPr>
        <w:spacing w:after="0" w:line="240" w:lineRule="auto"/>
        <w:contextualSpacing/>
        <w:rPr>
          <w:rFonts w:cs="Arial"/>
        </w:rPr>
      </w:pPr>
      <w:r w:rsidRPr="00AE4DA4">
        <w:rPr>
          <w:rFonts w:cs="Arial"/>
        </w:rPr>
        <w:t>Studio, equipment and material use is restricted to students currently enrolled in a ceramics class.</w:t>
      </w:r>
    </w:p>
    <w:p w:rsidRPr="00AE4DA4" w:rsidR="00830F39" w:rsidP="00830F39" w:rsidRDefault="00830F39" w14:paraId="486B2BD7" w14:textId="4F8B66B2">
      <w:pPr>
        <w:numPr>
          <w:ilvl w:val="0"/>
          <w:numId w:val="40"/>
        </w:numPr>
        <w:spacing w:after="0" w:line="240" w:lineRule="auto"/>
        <w:contextualSpacing/>
        <w:rPr>
          <w:rFonts w:cs="Arial"/>
        </w:rPr>
      </w:pPr>
      <w:r w:rsidRPr="00AE4DA4">
        <w:rPr>
          <w:rFonts w:cs="Arial"/>
        </w:rPr>
        <w:t xml:space="preserve">If you do not know how to use a piece of equipment or are unsure of proper </w:t>
      </w:r>
      <w:r w:rsidRPr="00AE4DA4" w:rsidR="00B80006">
        <w:rPr>
          <w:rFonts w:cs="Arial"/>
        </w:rPr>
        <w:t>procedures,</w:t>
      </w:r>
      <w:r w:rsidRPr="00AE4DA4">
        <w:rPr>
          <w:rFonts w:cs="Arial"/>
        </w:rPr>
        <w:t xml:space="preserve"> please ask someone.  Do not use force on any piece of equipment.  </w:t>
      </w:r>
    </w:p>
    <w:p w:rsidRPr="00AE4DA4" w:rsidR="00830F39" w:rsidP="00830F39" w:rsidRDefault="00830F39" w14:paraId="0F8A4819" w14:textId="77777777">
      <w:pPr>
        <w:numPr>
          <w:ilvl w:val="0"/>
          <w:numId w:val="40"/>
        </w:numPr>
        <w:spacing w:after="0" w:line="240" w:lineRule="auto"/>
        <w:contextualSpacing/>
        <w:rPr>
          <w:rFonts w:cs="Arial"/>
        </w:rPr>
      </w:pPr>
      <w:r w:rsidRPr="00AE4DA4">
        <w:rPr>
          <w:rFonts w:cs="Arial"/>
        </w:rPr>
        <w:t xml:space="preserve">If something breaks, please tell the ceramics technician or your instructor immediately. </w:t>
      </w:r>
    </w:p>
    <w:p w:rsidRPr="00AE4DA4" w:rsidR="00830F39" w:rsidP="00830F39" w:rsidRDefault="00830F39" w14:paraId="2F4B4B2A" w14:textId="77777777">
      <w:pPr>
        <w:numPr>
          <w:ilvl w:val="0"/>
          <w:numId w:val="40"/>
        </w:numPr>
        <w:spacing w:after="0" w:line="240" w:lineRule="auto"/>
        <w:contextualSpacing/>
        <w:rPr>
          <w:rFonts w:cs="Arial"/>
        </w:rPr>
      </w:pPr>
      <w:r w:rsidRPr="00AE4DA4">
        <w:rPr>
          <w:rFonts w:cs="Arial"/>
        </w:rPr>
        <w:t>Do not store things on the floor or on the counters. Tools, buckets, clay and works in progress should be stored in the storage areas provided.</w:t>
      </w:r>
    </w:p>
    <w:p w:rsidRPr="00AE4DA4" w:rsidR="00830F39" w:rsidP="00830F39" w:rsidRDefault="00830F39" w14:paraId="4CF50BFB" w14:textId="77777777">
      <w:pPr>
        <w:numPr>
          <w:ilvl w:val="0"/>
          <w:numId w:val="40"/>
        </w:numPr>
        <w:spacing w:after="0" w:line="240" w:lineRule="auto"/>
        <w:contextualSpacing/>
        <w:rPr>
          <w:rFonts w:cs="Arial"/>
        </w:rPr>
      </w:pPr>
      <w:r w:rsidRPr="00AE4DA4">
        <w:rPr>
          <w:rFonts w:cs="Arial"/>
        </w:rPr>
        <w:t>Clean up spills immediately</w:t>
      </w:r>
    </w:p>
    <w:p w:rsidRPr="00AE4DA4" w:rsidR="00830F39" w:rsidP="00830F39" w:rsidRDefault="00830F39" w14:paraId="0BE8E2B2" w14:textId="77777777">
      <w:pPr>
        <w:numPr>
          <w:ilvl w:val="0"/>
          <w:numId w:val="40"/>
        </w:numPr>
        <w:spacing w:after="0" w:line="240" w:lineRule="auto"/>
        <w:contextualSpacing/>
        <w:rPr>
          <w:rFonts w:cs="Arial"/>
        </w:rPr>
      </w:pPr>
      <w:r w:rsidRPr="00AE4DA4">
        <w:rPr>
          <w:rFonts w:cs="Arial"/>
        </w:rPr>
        <w:t xml:space="preserve">Clean up your working area daily- wipe down all used surfaces and check the floors.  Do not leave works in progress out on the tables, wheels or counters when you are not in the studio. </w:t>
      </w:r>
    </w:p>
    <w:p w:rsidRPr="00AE4DA4" w:rsidR="00830F39" w:rsidP="00830F39" w:rsidRDefault="00830F39" w14:paraId="010E4550" w14:textId="77777777">
      <w:pPr>
        <w:numPr>
          <w:ilvl w:val="0"/>
          <w:numId w:val="40"/>
        </w:numPr>
        <w:spacing w:after="0" w:line="240" w:lineRule="auto"/>
        <w:contextualSpacing/>
        <w:rPr>
          <w:rFonts w:cs="Arial"/>
        </w:rPr>
      </w:pPr>
      <w:r w:rsidRPr="00AE4DA4">
        <w:rPr>
          <w:rFonts w:cs="Arial"/>
        </w:rPr>
        <w:t>Scoop up dry materials, mop up liquids, do not return spilled materials to original source as they are contaminated now</w:t>
      </w:r>
    </w:p>
    <w:p w:rsidRPr="00AE4DA4" w:rsidR="00830F39" w:rsidP="00830F39" w:rsidRDefault="00830F39" w14:paraId="3E5CF1C3" w14:textId="77777777">
      <w:pPr>
        <w:numPr>
          <w:ilvl w:val="0"/>
          <w:numId w:val="40"/>
        </w:numPr>
        <w:spacing w:after="0" w:line="240" w:lineRule="auto"/>
        <w:contextualSpacing/>
        <w:rPr>
          <w:rFonts w:cs="Arial"/>
        </w:rPr>
      </w:pPr>
      <w:r w:rsidRPr="00AE4DA4">
        <w:rPr>
          <w:rFonts w:cs="Arial"/>
        </w:rPr>
        <w:t xml:space="preserve">If you accidentally cross-contaminate dry materials in the glaze material room (OSH 137), please inform the ceramics technician or your instructor immediately. </w:t>
      </w:r>
    </w:p>
    <w:p w:rsidRPr="00AE4DA4" w:rsidR="00830F39" w:rsidP="00830F39" w:rsidRDefault="00830F39" w14:paraId="51B6B068" w14:textId="77777777">
      <w:pPr>
        <w:numPr>
          <w:ilvl w:val="0"/>
          <w:numId w:val="40"/>
        </w:numPr>
        <w:spacing w:after="0" w:line="240" w:lineRule="auto"/>
        <w:contextualSpacing/>
        <w:rPr>
          <w:rFonts w:cs="Arial"/>
        </w:rPr>
      </w:pPr>
      <w:r w:rsidRPr="00AE4DA4">
        <w:rPr>
          <w:rFonts w:cs="Arial"/>
        </w:rPr>
        <w:t xml:space="preserve">All discarded bisqueware, </w:t>
      </w:r>
      <w:proofErr w:type="spellStart"/>
      <w:r w:rsidRPr="00AE4DA4">
        <w:rPr>
          <w:rFonts w:cs="Arial"/>
        </w:rPr>
        <w:t>glazeware</w:t>
      </w:r>
      <w:proofErr w:type="spellEnd"/>
      <w:r w:rsidRPr="00AE4DA4">
        <w:rPr>
          <w:rFonts w:cs="Arial"/>
        </w:rPr>
        <w:t xml:space="preserve"> and empty dry material bags must be taken to the dumpster.  Do not place in the trash cans. </w:t>
      </w:r>
    </w:p>
    <w:p w:rsidRPr="00AE4DA4" w:rsidR="00830F39" w:rsidP="00830F39" w:rsidRDefault="00830F39" w14:paraId="24077F96" w14:textId="77777777">
      <w:pPr>
        <w:numPr>
          <w:ilvl w:val="0"/>
          <w:numId w:val="40"/>
        </w:numPr>
        <w:spacing w:after="0" w:line="240" w:lineRule="auto"/>
        <w:contextualSpacing/>
        <w:rPr>
          <w:rFonts w:cs="Arial"/>
        </w:rPr>
      </w:pPr>
      <w:r w:rsidRPr="00AE4DA4">
        <w:rPr>
          <w:rFonts w:cs="Arial"/>
        </w:rPr>
        <w:t xml:space="preserve">All glazing utensils must first be rinsed in the yellow rinse bucket prior to being washed in the sink. </w:t>
      </w:r>
    </w:p>
    <w:p w:rsidRPr="00AE4DA4" w:rsidR="00830F39" w:rsidP="00830F39" w:rsidRDefault="00830F39" w14:paraId="10613383" w14:textId="77777777">
      <w:pPr>
        <w:numPr>
          <w:ilvl w:val="0"/>
          <w:numId w:val="40"/>
        </w:numPr>
        <w:spacing w:after="0" w:line="240" w:lineRule="auto"/>
        <w:contextualSpacing/>
        <w:rPr>
          <w:rFonts w:cs="Arial"/>
        </w:rPr>
      </w:pPr>
      <w:r w:rsidRPr="00AE4DA4">
        <w:rPr>
          <w:rFonts w:cs="Arial"/>
        </w:rPr>
        <w:t>Place materials containing barium carbonate or chromium oxide in the hazardous waste disposal area</w:t>
      </w:r>
    </w:p>
    <w:p w:rsidRPr="00AE4DA4" w:rsidR="00830F39" w:rsidP="00830F39" w:rsidRDefault="00830F39" w14:paraId="5C74B3A3" w14:textId="77777777">
      <w:pPr>
        <w:numPr>
          <w:ilvl w:val="0"/>
          <w:numId w:val="40"/>
        </w:numPr>
        <w:spacing w:after="0" w:line="240" w:lineRule="auto"/>
        <w:contextualSpacing/>
        <w:rPr>
          <w:rFonts w:cs="Arial"/>
        </w:rPr>
      </w:pPr>
      <w:r w:rsidRPr="00AE4DA4">
        <w:rPr>
          <w:rFonts w:cs="Arial"/>
        </w:rPr>
        <w:t>Do not sweep.  This puts hazardous materials in the air.  Rather vacuum, scrape up chunks and wet-clean.</w:t>
      </w:r>
    </w:p>
    <w:p w:rsidRPr="00AE4DA4" w:rsidR="00830F39" w:rsidP="00830F39" w:rsidRDefault="00830F39" w14:paraId="4F8A5F4F" w14:textId="77777777">
      <w:pPr>
        <w:pStyle w:val="NoParagraphStyle"/>
        <w:numPr>
          <w:ilvl w:val="0"/>
          <w:numId w:val="36"/>
        </w:numPr>
        <w:spacing w:line="240" w:lineRule="auto"/>
        <w:ind w:right="720"/>
        <w:contextualSpacing/>
        <w:rPr>
          <w:rFonts w:ascii="Arial" w:hAnsi="Arial" w:cs="Arial"/>
          <w:color w:val="auto"/>
          <w:sz w:val="22"/>
          <w:szCs w:val="22"/>
        </w:rPr>
      </w:pPr>
      <w:r w:rsidRPr="00AE4DA4">
        <w:rPr>
          <w:rFonts w:ascii="Arial" w:hAnsi="Arial" w:cs="Arial"/>
          <w:color w:val="auto"/>
          <w:sz w:val="22"/>
          <w:szCs w:val="22"/>
        </w:rPr>
        <w:t xml:space="preserve">Do not sand greenware, glaze or bisqueware indoors.  If sanding </w:t>
      </w:r>
      <w:r w:rsidRPr="00AE4DA4">
        <w:rPr>
          <w:rFonts w:ascii="Arial" w:hAnsi="Arial" w:cs="Arial"/>
          <w:i/>
          <w:color w:val="auto"/>
          <w:sz w:val="22"/>
          <w:szCs w:val="22"/>
        </w:rPr>
        <w:t>must</w:t>
      </w:r>
      <w:r w:rsidRPr="00AE4DA4">
        <w:rPr>
          <w:rFonts w:ascii="Arial" w:hAnsi="Arial" w:cs="Arial"/>
          <w:color w:val="auto"/>
          <w:sz w:val="22"/>
          <w:szCs w:val="22"/>
        </w:rPr>
        <w:t xml:space="preserve"> be done, please do so outside (over a trash can) while wearing an appropriate dust mask or respirator.  </w:t>
      </w:r>
    </w:p>
    <w:p w:rsidRPr="00AE4DA4" w:rsidR="00830F39" w:rsidP="00830F39" w:rsidRDefault="00830F39" w14:paraId="19334D58" w14:textId="77777777">
      <w:pPr>
        <w:pStyle w:val="NoParagraphStyle"/>
        <w:numPr>
          <w:ilvl w:val="0"/>
          <w:numId w:val="36"/>
        </w:numPr>
        <w:spacing w:line="240" w:lineRule="auto"/>
        <w:ind w:right="720"/>
        <w:contextualSpacing/>
        <w:rPr>
          <w:rFonts w:ascii="Arial" w:hAnsi="Arial" w:cs="Arial"/>
          <w:color w:val="auto"/>
          <w:sz w:val="22"/>
          <w:szCs w:val="22"/>
        </w:rPr>
      </w:pPr>
      <w:r w:rsidRPr="00AE4DA4">
        <w:rPr>
          <w:rFonts w:ascii="Arial" w:hAnsi="Arial" w:cs="Arial"/>
          <w:color w:val="auto"/>
          <w:sz w:val="22"/>
          <w:szCs w:val="22"/>
        </w:rPr>
        <w:t>Do not block doorways or block access to lights.</w:t>
      </w:r>
    </w:p>
    <w:p w:rsidRPr="00AE4DA4" w:rsidR="00830F39" w:rsidP="00830F39" w:rsidRDefault="00830F39" w14:paraId="76103D2A" w14:textId="77777777">
      <w:pPr>
        <w:pStyle w:val="NoParagraphStyle"/>
        <w:numPr>
          <w:ilvl w:val="0"/>
          <w:numId w:val="36"/>
        </w:numPr>
        <w:spacing w:line="240" w:lineRule="auto"/>
        <w:ind w:right="720"/>
        <w:contextualSpacing/>
        <w:rPr>
          <w:rFonts w:ascii="Arial" w:hAnsi="Arial" w:cs="Arial"/>
          <w:color w:val="auto"/>
          <w:sz w:val="22"/>
          <w:szCs w:val="22"/>
        </w:rPr>
      </w:pPr>
      <w:r w:rsidRPr="00AE4DA4">
        <w:rPr>
          <w:rFonts w:ascii="Arial" w:hAnsi="Arial" w:cs="Arial"/>
          <w:color w:val="auto"/>
          <w:sz w:val="22"/>
          <w:szCs w:val="22"/>
        </w:rPr>
        <w:t xml:space="preserve">Do not remove furniture from rooms or borrow furniture from rooms without permission from the area coordinators. </w:t>
      </w:r>
    </w:p>
    <w:p w:rsidRPr="00AE4DA4" w:rsidR="00830F39" w:rsidP="00830F39" w:rsidRDefault="00830F39" w14:paraId="763C52D0" w14:textId="77777777">
      <w:pPr>
        <w:pStyle w:val="NoParagraphStyle"/>
        <w:numPr>
          <w:ilvl w:val="0"/>
          <w:numId w:val="37"/>
        </w:numPr>
        <w:spacing w:line="240" w:lineRule="auto"/>
        <w:ind w:right="720"/>
        <w:contextualSpacing/>
        <w:rPr>
          <w:rFonts w:ascii="Arial" w:hAnsi="Arial" w:cs="Arial"/>
          <w:color w:val="auto"/>
          <w:sz w:val="22"/>
          <w:szCs w:val="22"/>
        </w:rPr>
      </w:pPr>
      <w:r w:rsidRPr="00AE4DA4">
        <w:rPr>
          <w:rFonts w:ascii="Arial" w:hAnsi="Arial" w:cs="Arial"/>
          <w:color w:val="auto"/>
          <w:sz w:val="22"/>
          <w:szCs w:val="22"/>
        </w:rPr>
        <w:t xml:space="preserve">Do not create “daisy chains” with multiple electric cords. </w:t>
      </w:r>
    </w:p>
    <w:p w:rsidRPr="00AE4DA4" w:rsidR="00830F39" w:rsidP="00830F39" w:rsidRDefault="00830F39" w14:paraId="3D84B344" w14:textId="77777777">
      <w:pPr>
        <w:pStyle w:val="NoParagraphStyle"/>
        <w:numPr>
          <w:ilvl w:val="0"/>
          <w:numId w:val="37"/>
        </w:numPr>
        <w:spacing w:line="240" w:lineRule="auto"/>
        <w:ind w:right="720"/>
        <w:contextualSpacing/>
        <w:rPr>
          <w:rFonts w:ascii="Arial" w:hAnsi="Arial" w:cs="Arial"/>
          <w:color w:val="auto"/>
          <w:sz w:val="22"/>
          <w:szCs w:val="22"/>
        </w:rPr>
      </w:pPr>
      <w:r w:rsidRPr="00AE4DA4">
        <w:rPr>
          <w:rFonts w:ascii="Arial" w:hAnsi="Arial" w:cs="Arial"/>
          <w:color w:val="auto"/>
          <w:sz w:val="22"/>
          <w:szCs w:val="22"/>
        </w:rPr>
        <w:t>No hazardous materials down sinks.</w:t>
      </w:r>
    </w:p>
    <w:p w:rsidRPr="00AE4DA4" w:rsidR="00830F39" w:rsidP="00830F39" w:rsidRDefault="00830F39" w14:paraId="6FA07F8A" w14:textId="77777777">
      <w:pPr>
        <w:pStyle w:val="NoParagraphStyle"/>
        <w:numPr>
          <w:ilvl w:val="0"/>
          <w:numId w:val="37"/>
        </w:numPr>
        <w:spacing w:line="240" w:lineRule="auto"/>
        <w:ind w:right="720"/>
        <w:contextualSpacing/>
        <w:rPr>
          <w:rFonts w:ascii="Arial" w:hAnsi="Arial" w:cs="Arial"/>
          <w:color w:val="auto"/>
          <w:sz w:val="22"/>
          <w:szCs w:val="22"/>
        </w:rPr>
      </w:pPr>
      <w:r w:rsidRPr="00AE4DA4">
        <w:rPr>
          <w:rFonts w:ascii="Arial" w:hAnsi="Arial" w:cs="Arial"/>
          <w:color w:val="auto"/>
          <w:sz w:val="22"/>
          <w:szCs w:val="22"/>
        </w:rPr>
        <w:t xml:space="preserve">Store all flammables in the flammable cabinet. Keep flammable cabinet </w:t>
      </w:r>
      <w:proofErr w:type="gramStart"/>
      <w:r w:rsidRPr="00AE4DA4">
        <w:rPr>
          <w:rFonts w:ascii="Arial" w:hAnsi="Arial" w:cs="Arial"/>
          <w:color w:val="auto"/>
          <w:sz w:val="22"/>
          <w:szCs w:val="22"/>
        </w:rPr>
        <w:t>closed at all times</w:t>
      </w:r>
      <w:proofErr w:type="gramEnd"/>
      <w:r w:rsidRPr="00AE4DA4">
        <w:rPr>
          <w:rFonts w:ascii="Arial" w:hAnsi="Arial" w:cs="Arial"/>
          <w:color w:val="auto"/>
          <w:sz w:val="22"/>
          <w:szCs w:val="22"/>
        </w:rPr>
        <w:t xml:space="preserve">. </w:t>
      </w:r>
    </w:p>
    <w:p w:rsidRPr="00AE4DA4" w:rsidR="00830F39" w:rsidP="00830F39" w:rsidRDefault="00830F39" w14:paraId="13D51754" w14:textId="77777777">
      <w:pPr>
        <w:pStyle w:val="NoParagraphStyle"/>
        <w:numPr>
          <w:ilvl w:val="0"/>
          <w:numId w:val="37"/>
        </w:numPr>
        <w:spacing w:line="240" w:lineRule="auto"/>
        <w:ind w:right="720"/>
        <w:contextualSpacing/>
        <w:rPr>
          <w:rFonts w:ascii="Arial" w:hAnsi="Arial" w:cs="Arial"/>
          <w:color w:val="auto"/>
          <w:sz w:val="22"/>
          <w:szCs w:val="22"/>
        </w:rPr>
      </w:pPr>
      <w:r w:rsidRPr="00AE4DA4">
        <w:rPr>
          <w:rFonts w:ascii="Arial" w:hAnsi="Arial" w:cs="Arial"/>
          <w:color w:val="auto"/>
          <w:sz w:val="22"/>
          <w:szCs w:val="22"/>
        </w:rPr>
        <w:t>Report any safety issues IMMEDIATELY to your instructor.</w:t>
      </w:r>
    </w:p>
    <w:p w:rsidRPr="00AE4DA4" w:rsidR="00830F39" w:rsidP="00830F39" w:rsidRDefault="00830F39" w14:paraId="2AC598C5" w14:textId="77777777">
      <w:pPr>
        <w:pStyle w:val="NoParagraphStyle"/>
        <w:numPr>
          <w:ilvl w:val="0"/>
          <w:numId w:val="38"/>
        </w:numPr>
        <w:spacing w:line="240" w:lineRule="auto"/>
        <w:contextualSpacing/>
        <w:rPr>
          <w:rFonts w:ascii="Arial" w:hAnsi="Arial" w:cs="Arial"/>
          <w:color w:val="auto"/>
          <w:sz w:val="22"/>
          <w:szCs w:val="22"/>
        </w:rPr>
      </w:pPr>
      <w:r w:rsidRPr="00AE4DA4">
        <w:rPr>
          <w:rFonts w:ascii="Arial" w:hAnsi="Arial" w:cs="Arial"/>
          <w:color w:val="auto"/>
          <w:sz w:val="22"/>
          <w:szCs w:val="22"/>
        </w:rPr>
        <w:t>All courses must engage in an end of the semester clean up.</w:t>
      </w:r>
    </w:p>
    <w:p w:rsidRPr="00AE4DA4" w:rsidR="00B73641" w:rsidP="0049415E" w:rsidRDefault="00B73641" w14:paraId="48A21919" w14:textId="77777777">
      <w:pPr>
        <w:spacing w:line="240" w:lineRule="auto"/>
        <w:contextualSpacing/>
        <w:rPr>
          <w:rFonts w:cs="Arial"/>
        </w:rPr>
      </w:pPr>
    </w:p>
    <w:p w:rsidRPr="00AE4DA4" w:rsidR="00B73641" w:rsidP="0049415E" w:rsidRDefault="00B73641" w14:paraId="6BD18F9B" w14:textId="77777777">
      <w:pPr>
        <w:spacing w:line="240" w:lineRule="auto"/>
        <w:contextualSpacing/>
        <w:rPr>
          <w:rFonts w:cs="Arial"/>
        </w:rPr>
      </w:pPr>
    </w:p>
    <w:p w:rsidRPr="00AE4DA4" w:rsidR="00700073" w:rsidP="00700073" w:rsidRDefault="00700073" w14:paraId="238601FE" w14:textId="77777777">
      <w:pPr>
        <w:pStyle w:val="Default"/>
        <w:contextualSpacing/>
        <w:rPr>
          <w:rFonts w:ascii="Arial" w:hAnsi="Arial" w:cs="Arial"/>
          <w:sz w:val="22"/>
          <w:szCs w:val="22"/>
          <w:u w:val="single"/>
        </w:rPr>
      </w:pPr>
    </w:p>
    <w:p w:rsidRPr="00AE4DA4" w:rsidR="005A71B4" w:rsidP="00700073" w:rsidRDefault="005A71B4" w14:paraId="0BFC6FB7" w14:textId="77777777">
      <w:pPr>
        <w:pStyle w:val="Default"/>
        <w:contextualSpacing/>
        <w:jc w:val="center"/>
        <w:rPr>
          <w:rFonts w:ascii="Arial" w:hAnsi="Arial" w:cs="Arial"/>
          <w:sz w:val="22"/>
          <w:szCs w:val="22"/>
          <w:u w:val="single"/>
        </w:rPr>
      </w:pPr>
      <w:r w:rsidRPr="00AE4DA4">
        <w:rPr>
          <w:rFonts w:ascii="Arial" w:hAnsi="Arial" w:cs="Arial"/>
          <w:sz w:val="22"/>
          <w:szCs w:val="22"/>
          <w:u w:val="single"/>
        </w:rPr>
        <w:t>Ceramic Suppliers in the DFW area:</w:t>
      </w:r>
    </w:p>
    <w:p w:rsidRPr="00AE4DA4" w:rsidR="005A71B4" w:rsidP="0049415E" w:rsidRDefault="005A71B4" w14:paraId="0F3CABC7" w14:textId="77777777">
      <w:pPr>
        <w:pStyle w:val="Default"/>
        <w:contextualSpacing/>
        <w:jc w:val="center"/>
        <w:rPr>
          <w:rFonts w:ascii="Arial" w:hAnsi="Arial" w:cs="Arial"/>
          <w:sz w:val="22"/>
          <w:szCs w:val="22"/>
          <w:u w:val="single"/>
        </w:rPr>
      </w:pPr>
    </w:p>
    <w:p w:rsidRPr="00AE4DA4" w:rsidR="005A71B4" w:rsidP="0049415E" w:rsidRDefault="005A71B4" w14:paraId="25D62E6C" w14:textId="77777777">
      <w:pPr>
        <w:pStyle w:val="Default"/>
        <w:tabs>
          <w:tab w:val="left" w:pos="3780"/>
          <w:tab w:val="left" w:pos="7110"/>
        </w:tabs>
        <w:ind w:firstLine="720"/>
        <w:contextualSpacing/>
        <w:rPr>
          <w:rFonts w:ascii="Arial" w:hAnsi="Arial" w:cs="Arial"/>
          <w:sz w:val="22"/>
          <w:szCs w:val="22"/>
        </w:rPr>
      </w:pPr>
      <w:r w:rsidRPr="00AE4DA4">
        <w:rPr>
          <w:rFonts w:ascii="Arial" w:hAnsi="Arial" w:cs="Arial"/>
          <w:i/>
          <w:sz w:val="22"/>
          <w:szCs w:val="22"/>
        </w:rPr>
        <w:t>Trinity Ceramic Supply</w:t>
      </w:r>
      <w:r w:rsidRPr="00AE4DA4">
        <w:rPr>
          <w:rFonts w:ascii="Arial" w:hAnsi="Arial" w:cs="Arial"/>
          <w:sz w:val="22"/>
          <w:szCs w:val="22"/>
        </w:rPr>
        <w:tab/>
      </w:r>
      <w:r w:rsidRPr="00AE4DA4">
        <w:rPr>
          <w:rFonts w:ascii="Arial" w:hAnsi="Arial" w:cs="Arial"/>
          <w:i/>
          <w:sz w:val="22"/>
          <w:szCs w:val="22"/>
        </w:rPr>
        <w:t>American Ceramic Supply</w:t>
      </w:r>
      <w:r w:rsidRPr="00AE4DA4">
        <w:rPr>
          <w:rFonts w:ascii="Arial" w:hAnsi="Arial" w:cs="Arial"/>
          <w:sz w:val="22"/>
          <w:szCs w:val="22"/>
        </w:rPr>
        <w:tab/>
      </w:r>
      <w:r w:rsidRPr="00AE4DA4">
        <w:rPr>
          <w:rFonts w:ascii="Arial" w:hAnsi="Arial" w:cs="Arial"/>
          <w:i/>
          <w:sz w:val="22"/>
          <w:szCs w:val="22"/>
        </w:rPr>
        <w:t>Texas Pottery Supply</w:t>
      </w:r>
    </w:p>
    <w:p w:rsidRPr="00AE4DA4" w:rsidR="005A71B4" w:rsidP="0049415E" w:rsidRDefault="005A71B4" w14:paraId="0C20BADC" w14:textId="77777777">
      <w:pPr>
        <w:pStyle w:val="Default"/>
        <w:tabs>
          <w:tab w:val="left" w:pos="3780"/>
          <w:tab w:val="left" w:pos="7110"/>
        </w:tabs>
        <w:ind w:firstLine="720"/>
        <w:contextualSpacing/>
        <w:rPr>
          <w:rFonts w:ascii="Arial" w:hAnsi="Arial" w:cs="Arial"/>
          <w:sz w:val="22"/>
          <w:szCs w:val="22"/>
        </w:rPr>
      </w:pPr>
      <w:r w:rsidRPr="00AE4DA4">
        <w:rPr>
          <w:rFonts w:ascii="Arial" w:hAnsi="Arial" w:cs="Arial"/>
          <w:sz w:val="22"/>
          <w:szCs w:val="22"/>
        </w:rPr>
        <w:t>9016 Diplomacy Row</w:t>
      </w:r>
      <w:r w:rsidRPr="00AE4DA4">
        <w:rPr>
          <w:rFonts w:ascii="Arial" w:hAnsi="Arial" w:cs="Arial"/>
          <w:sz w:val="22"/>
          <w:szCs w:val="22"/>
        </w:rPr>
        <w:tab/>
      </w:r>
      <w:r w:rsidRPr="00AE4DA4">
        <w:rPr>
          <w:rFonts w:ascii="Arial" w:hAnsi="Arial" w:cs="Arial"/>
          <w:sz w:val="22"/>
          <w:szCs w:val="22"/>
        </w:rPr>
        <w:t>2442 Ludelle St.</w:t>
      </w:r>
      <w:r w:rsidRPr="00AE4DA4">
        <w:rPr>
          <w:rFonts w:ascii="Arial" w:hAnsi="Arial" w:cs="Arial"/>
          <w:sz w:val="22"/>
          <w:szCs w:val="22"/>
        </w:rPr>
        <w:tab/>
      </w:r>
      <w:r w:rsidRPr="00AE4DA4">
        <w:rPr>
          <w:rFonts w:ascii="Arial" w:hAnsi="Arial" w:cs="Arial"/>
          <w:sz w:val="22"/>
          <w:szCs w:val="22"/>
        </w:rPr>
        <w:t>4401 Garland Dr</w:t>
      </w:r>
    </w:p>
    <w:p w:rsidRPr="00AE4DA4" w:rsidR="005A71B4" w:rsidP="0049415E" w:rsidRDefault="005A71B4" w14:paraId="53580806" w14:textId="77777777">
      <w:pPr>
        <w:pStyle w:val="Default"/>
        <w:tabs>
          <w:tab w:val="left" w:pos="3780"/>
          <w:tab w:val="left" w:pos="7110"/>
        </w:tabs>
        <w:ind w:firstLine="720"/>
        <w:contextualSpacing/>
        <w:rPr>
          <w:rFonts w:ascii="Arial" w:hAnsi="Arial" w:cs="Arial"/>
          <w:sz w:val="22"/>
          <w:szCs w:val="22"/>
        </w:rPr>
      </w:pPr>
      <w:r w:rsidRPr="00AE4DA4">
        <w:rPr>
          <w:rFonts w:ascii="Arial" w:hAnsi="Arial" w:cs="Arial"/>
          <w:sz w:val="22"/>
          <w:szCs w:val="22"/>
        </w:rPr>
        <w:t>Dallas, TX. 75247</w:t>
      </w:r>
      <w:r w:rsidRPr="00AE4DA4">
        <w:rPr>
          <w:rFonts w:ascii="Arial" w:hAnsi="Arial" w:cs="Arial"/>
          <w:sz w:val="22"/>
          <w:szCs w:val="22"/>
        </w:rPr>
        <w:tab/>
      </w:r>
      <w:r w:rsidRPr="00AE4DA4">
        <w:rPr>
          <w:rFonts w:ascii="Arial" w:hAnsi="Arial" w:cs="Arial"/>
          <w:sz w:val="22"/>
          <w:szCs w:val="22"/>
        </w:rPr>
        <w:t>Fort Worth, TX. 76105</w:t>
      </w:r>
      <w:r w:rsidRPr="00AE4DA4">
        <w:rPr>
          <w:rFonts w:ascii="Arial" w:hAnsi="Arial" w:cs="Arial"/>
          <w:sz w:val="22"/>
          <w:szCs w:val="22"/>
        </w:rPr>
        <w:tab/>
      </w:r>
      <w:r w:rsidRPr="00AE4DA4">
        <w:rPr>
          <w:rFonts w:ascii="Arial" w:hAnsi="Arial" w:cs="Arial"/>
          <w:sz w:val="22"/>
          <w:szCs w:val="22"/>
        </w:rPr>
        <w:t>Haltom City, TX. 76117</w:t>
      </w:r>
    </w:p>
    <w:p w:rsidRPr="00AE4DA4" w:rsidR="005A71B4" w:rsidP="0049415E" w:rsidRDefault="005A71B4" w14:paraId="702D3340" w14:textId="77777777">
      <w:pPr>
        <w:pStyle w:val="Default"/>
        <w:tabs>
          <w:tab w:val="left" w:pos="3780"/>
          <w:tab w:val="left" w:pos="7110"/>
        </w:tabs>
        <w:ind w:firstLine="720"/>
        <w:contextualSpacing/>
        <w:rPr>
          <w:rFonts w:ascii="Arial" w:hAnsi="Arial" w:cs="Arial"/>
          <w:sz w:val="22"/>
          <w:szCs w:val="22"/>
        </w:rPr>
      </w:pPr>
      <w:r w:rsidRPr="00AE4DA4">
        <w:rPr>
          <w:rFonts w:ascii="Arial" w:hAnsi="Arial" w:cs="Arial"/>
          <w:sz w:val="22"/>
          <w:szCs w:val="22"/>
        </w:rPr>
        <w:t>(214) 631-0540</w:t>
      </w:r>
      <w:r w:rsidRPr="00AE4DA4">
        <w:rPr>
          <w:rFonts w:ascii="Arial" w:hAnsi="Arial" w:cs="Arial"/>
          <w:sz w:val="22"/>
          <w:szCs w:val="22"/>
        </w:rPr>
        <w:tab/>
      </w:r>
      <w:r w:rsidRPr="00AE4DA4">
        <w:rPr>
          <w:rFonts w:ascii="Arial" w:hAnsi="Arial" w:cs="Arial"/>
          <w:sz w:val="22"/>
          <w:szCs w:val="22"/>
        </w:rPr>
        <w:t>(817) 535-2651</w:t>
      </w:r>
      <w:r w:rsidRPr="00AE4DA4">
        <w:rPr>
          <w:rFonts w:ascii="Arial" w:hAnsi="Arial" w:cs="Arial"/>
          <w:sz w:val="22"/>
          <w:szCs w:val="22"/>
        </w:rPr>
        <w:tab/>
      </w:r>
      <w:r w:rsidRPr="00AE4DA4">
        <w:rPr>
          <w:rFonts w:ascii="Arial" w:hAnsi="Arial" w:cs="Arial"/>
          <w:sz w:val="22"/>
          <w:szCs w:val="22"/>
        </w:rPr>
        <w:t>(817) 503-2022</w:t>
      </w:r>
    </w:p>
    <w:p w:rsidRPr="00AE4DA4" w:rsidR="005A71B4" w:rsidP="0049415E" w:rsidRDefault="005A71B4" w14:paraId="35FEB02F" w14:textId="77777777">
      <w:pPr>
        <w:pStyle w:val="Default"/>
        <w:tabs>
          <w:tab w:val="left" w:pos="3780"/>
          <w:tab w:val="left" w:pos="7110"/>
        </w:tabs>
        <w:ind w:firstLine="720"/>
        <w:contextualSpacing/>
        <w:rPr>
          <w:rFonts w:ascii="Arial" w:hAnsi="Arial" w:cs="Arial"/>
          <w:sz w:val="22"/>
          <w:szCs w:val="22"/>
        </w:rPr>
      </w:pPr>
      <w:r w:rsidRPr="00AE4DA4">
        <w:rPr>
          <w:rFonts w:ascii="Arial" w:hAnsi="Arial" w:cs="Arial"/>
          <w:sz w:val="22"/>
          <w:szCs w:val="22"/>
        </w:rPr>
        <w:t>trinityceramic.com</w:t>
      </w:r>
      <w:r w:rsidRPr="00AE4DA4">
        <w:rPr>
          <w:rFonts w:ascii="Arial" w:hAnsi="Arial" w:cs="Arial"/>
          <w:sz w:val="22"/>
          <w:szCs w:val="22"/>
        </w:rPr>
        <w:tab/>
      </w:r>
      <w:r w:rsidRPr="00AE4DA4">
        <w:rPr>
          <w:rFonts w:ascii="Arial" w:hAnsi="Arial" w:cs="Arial"/>
          <w:sz w:val="22"/>
          <w:szCs w:val="22"/>
        </w:rPr>
        <w:t>americanceramics.com</w:t>
      </w:r>
      <w:r w:rsidRPr="00AE4DA4">
        <w:rPr>
          <w:rFonts w:ascii="Arial" w:hAnsi="Arial" w:cs="Arial"/>
          <w:sz w:val="22"/>
          <w:szCs w:val="22"/>
        </w:rPr>
        <w:tab/>
      </w:r>
      <w:r w:rsidRPr="00AE4DA4">
        <w:rPr>
          <w:rFonts w:ascii="Arial" w:hAnsi="Arial" w:cs="Arial"/>
          <w:sz w:val="22"/>
          <w:szCs w:val="22"/>
        </w:rPr>
        <w:t>texaspottery.com</w:t>
      </w:r>
    </w:p>
    <w:p w:rsidRPr="00AE4DA4" w:rsidR="005A71B4" w:rsidP="0049415E" w:rsidRDefault="005A71B4" w14:paraId="1239B113" w14:textId="77777777">
      <w:pPr>
        <w:pStyle w:val="Default"/>
        <w:tabs>
          <w:tab w:val="left" w:pos="3780"/>
          <w:tab w:val="left" w:pos="7110"/>
        </w:tabs>
        <w:ind w:firstLine="720"/>
        <w:contextualSpacing/>
        <w:rPr>
          <w:rFonts w:ascii="Arial" w:hAnsi="Arial" w:cs="Arial"/>
          <w:sz w:val="22"/>
          <w:szCs w:val="22"/>
        </w:rPr>
      </w:pPr>
      <w:r w:rsidRPr="00AE4DA4">
        <w:rPr>
          <w:rFonts w:ascii="Arial" w:hAnsi="Arial" w:cs="Arial"/>
          <w:sz w:val="22"/>
          <w:szCs w:val="22"/>
        </w:rPr>
        <w:t>Mon-Fri 9-5 &amp;</w:t>
      </w:r>
      <w:r w:rsidRPr="00AE4DA4">
        <w:rPr>
          <w:rFonts w:ascii="Arial" w:hAnsi="Arial" w:cs="Arial"/>
          <w:sz w:val="22"/>
          <w:szCs w:val="22"/>
        </w:rPr>
        <w:tab/>
      </w:r>
      <w:r w:rsidRPr="00AE4DA4">
        <w:rPr>
          <w:rFonts w:ascii="Arial" w:hAnsi="Arial" w:cs="Arial"/>
          <w:sz w:val="22"/>
          <w:szCs w:val="22"/>
        </w:rPr>
        <w:t>Mon-Fri 9-5 &amp;</w:t>
      </w:r>
      <w:r w:rsidRPr="00AE4DA4">
        <w:rPr>
          <w:rFonts w:ascii="Arial" w:hAnsi="Arial" w:cs="Arial"/>
          <w:sz w:val="22"/>
          <w:szCs w:val="22"/>
        </w:rPr>
        <w:tab/>
      </w:r>
      <w:r w:rsidRPr="00AE4DA4">
        <w:rPr>
          <w:rFonts w:ascii="Arial" w:hAnsi="Arial" w:cs="Arial"/>
          <w:sz w:val="22"/>
          <w:szCs w:val="22"/>
        </w:rPr>
        <w:t>Mon-Thurs 9-5</w:t>
      </w:r>
    </w:p>
    <w:p w:rsidRPr="00AE4DA4" w:rsidR="005A71B4" w:rsidP="0049415E" w:rsidRDefault="005A71B4" w14:paraId="01C983C6" w14:textId="77777777">
      <w:pPr>
        <w:pStyle w:val="Default"/>
        <w:tabs>
          <w:tab w:val="left" w:pos="3780"/>
          <w:tab w:val="left" w:pos="7110"/>
        </w:tabs>
        <w:ind w:firstLine="720"/>
        <w:contextualSpacing/>
        <w:rPr>
          <w:rFonts w:ascii="Arial" w:hAnsi="Arial" w:cs="Arial"/>
          <w:sz w:val="22"/>
          <w:szCs w:val="22"/>
        </w:rPr>
      </w:pPr>
      <w:r w:rsidRPr="00AE4DA4">
        <w:rPr>
          <w:rFonts w:ascii="Arial" w:hAnsi="Arial" w:cs="Arial"/>
          <w:sz w:val="22"/>
          <w:szCs w:val="22"/>
        </w:rPr>
        <w:t>1</w:t>
      </w:r>
      <w:r w:rsidRPr="00AE4DA4">
        <w:rPr>
          <w:rFonts w:ascii="Arial" w:hAnsi="Arial" w:cs="Arial"/>
          <w:sz w:val="22"/>
          <w:szCs w:val="22"/>
          <w:vertAlign w:val="superscript"/>
        </w:rPr>
        <w:t>st</w:t>
      </w:r>
      <w:r w:rsidRPr="00AE4DA4">
        <w:rPr>
          <w:rFonts w:ascii="Arial" w:hAnsi="Arial" w:cs="Arial"/>
          <w:sz w:val="22"/>
          <w:szCs w:val="22"/>
        </w:rPr>
        <w:t xml:space="preserve"> Sat of the month 9-12</w:t>
      </w:r>
      <w:r w:rsidRPr="00AE4DA4">
        <w:rPr>
          <w:rFonts w:ascii="Arial" w:hAnsi="Arial" w:cs="Arial"/>
          <w:sz w:val="22"/>
          <w:szCs w:val="22"/>
        </w:rPr>
        <w:tab/>
      </w:r>
      <w:r w:rsidRPr="00AE4DA4">
        <w:rPr>
          <w:rFonts w:ascii="Arial" w:hAnsi="Arial" w:cs="Arial"/>
          <w:sz w:val="22"/>
          <w:szCs w:val="22"/>
        </w:rPr>
        <w:t>Sat 9-noon</w:t>
      </w:r>
      <w:r w:rsidRPr="00AE4DA4">
        <w:rPr>
          <w:rFonts w:ascii="Arial" w:hAnsi="Arial" w:cs="Arial"/>
          <w:sz w:val="22"/>
          <w:szCs w:val="22"/>
        </w:rPr>
        <w:tab/>
      </w:r>
      <w:r w:rsidRPr="00AE4DA4">
        <w:rPr>
          <w:rFonts w:ascii="Arial" w:hAnsi="Arial" w:cs="Arial"/>
          <w:sz w:val="22"/>
          <w:szCs w:val="22"/>
        </w:rPr>
        <w:t>Fri 9-4</w:t>
      </w:r>
    </w:p>
    <w:p w:rsidRPr="00AE4DA4" w:rsidR="005A71B4" w:rsidP="0049415E" w:rsidRDefault="005A71B4" w14:paraId="5B08B5D1" w14:textId="77777777">
      <w:pPr>
        <w:spacing w:line="240" w:lineRule="auto"/>
        <w:contextualSpacing/>
        <w:rPr>
          <w:rFonts w:cs="Arial"/>
        </w:rPr>
      </w:pPr>
    </w:p>
    <w:p w:rsidR="00D8400E" w:rsidP="0049415E" w:rsidRDefault="00D8400E" w14:paraId="16DEB4AB" w14:textId="77777777">
      <w:pPr>
        <w:spacing w:line="240" w:lineRule="auto"/>
        <w:contextualSpacing/>
        <w:jc w:val="center"/>
        <w:rPr>
          <w:rFonts w:cs="Arial"/>
        </w:rPr>
      </w:pPr>
    </w:p>
    <w:p w:rsidRPr="00AE4DA4" w:rsidR="00CA3C05" w:rsidP="0049415E" w:rsidRDefault="00CA3C05" w14:paraId="19795BD0" w14:textId="77777777">
      <w:pPr>
        <w:spacing w:line="240" w:lineRule="auto"/>
        <w:contextualSpacing/>
        <w:jc w:val="center"/>
        <w:rPr>
          <w:rFonts w:cs="Arial"/>
        </w:rPr>
      </w:pPr>
      <w:r w:rsidRPr="00AE4DA4">
        <w:rPr>
          <w:rFonts w:cs="Arial"/>
        </w:rPr>
        <w:t>University of North Texas</w:t>
      </w:r>
    </w:p>
    <w:p w:rsidRPr="00AE4DA4" w:rsidR="00CA3C05" w:rsidP="0049415E" w:rsidRDefault="00CA3C05" w14:paraId="4A16C042" w14:textId="77777777">
      <w:pPr>
        <w:spacing w:line="240" w:lineRule="auto"/>
        <w:contextualSpacing/>
        <w:jc w:val="center"/>
        <w:rPr>
          <w:rFonts w:cs="Arial"/>
        </w:rPr>
      </w:pPr>
      <w:r w:rsidRPr="00AE4DA4">
        <w:rPr>
          <w:rFonts w:cs="Arial"/>
        </w:rPr>
        <w:t>Ceramic Studio Policies</w:t>
      </w:r>
    </w:p>
    <w:p w:rsidRPr="00AE4DA4" w:rsidR="00CA3C05" w:rsidP="0049415E" w:rsidRDefault="00CA3C05" w14:paraId="75EC1503" w14:textId="77777777">
      <w:pPr>
        <w:spacing w:line="240" w:lineRule="auto"/>
        <w:contextualSpacing/>
        <w:jc w:val="center"/>
        <w:rPr>
          <w:rFonts w:cs="Arial"/>
        </w:rPr>
      </w:pPr>
      <w:r w:rsidRPr="00AE4DA4">
        <w:rPr>
          <w:rFonts w:cs="Arial"/>
        </w:rPr>
        <w:t>Brooks Oliver, Eliza Au</w:t>
      </w:r>
    </w:p>
    <w:p w:rsidRPr="00AE4DA4" w:rsidR="00CA3C05" w:rsidP="0049415E" w:rsidRDefault="00CA3C05" w14:paraId="44E18159" w14:textId="77777777">
      <w:pPr>
        <w:spacing w:line="240" w:lineRule="auto"/>
        <w:contextualSpacing/>
        <w:jc w:val="center"/>
        <w:rPr>
          <w:rFonts w:cs="Arial"/>
        </w:rPr>
      </w:pPr>
      <w:r w:rsidRPr="00AE4DA4">
        <w:rPr>
          <w:rFonts w:cs="Arial"/>
        </w:rPr>
        <w:t>Lab Tech: Valerie Hancock</w:t>
      </w:r>
    </w:p>
    <w:p w:rsidRPr="00AE4DA4" w:rsidR="00CA3C05" w:rsidP="0049415E" w:rsidRDefault="00CA3C05" w14:paraId="0AD9C6F4" w14:textId="77777777">
      <w:pPr>
        <w:spacing w:line="240" w:lineRule="auto"/>
        <w:contextualSpacing/>
        <w:jc w:val="center"/>
        <w:rPr>
          <w:rFonts w:cs="Arial"/>
        </w:rPr>
      </w:pPr>
    </w:p>
    <w:p w:rsidRPr="00AE4DA4" w:rsidR="00CA3C05" w:rsidP="0049415E" w:rsidRDefault="00CA3C05" w14:paraId="4B1F511A" w14:textId="77777777">
      <w:pPr>
        <w:spacing w:line="240" w:lineRule="auto"/>
        <w:contextualSpacing/>
        <w:jc w:val="center"/>
        <w:rPr>
          <w:rFonts w:cs="Arial"/>
        </w:rPr>
      </w:pPr>
    </w:p>
    <w:p w:rsidRPr="00AE4DA4" w:rsidR="00CA3C05" w:rsidP="0049415E" w:rsidRDefault="00CA3C05" w14:paraId="07DAB3AA" w14:textId="77777777">
      <w:pPr>
        <w:pStyle w:val="ListParagraph"/>
        <w:numPr>
          <w:ilvl w:val="0"/>
          <w:numId w:val="31"/>
        </w:numPr>
        <w:spacing w:after="0" w:line="240" w:lineRule="auto"/>
        <w:rPr>
          <w:rFonts w:cs="Arial"/>
        </w:rPr>
      </w:pPr>
      <w:r w:rsidRPr="00AE4DA4">
        <w:rPr>
          <w:rFonts w:cs="Arial"/>
        </w:rPr>
        <w:t>Please help us keep the studio clean and safe.</w:t>
      </w:r>
    </w:p>
    <w:p w:rsidRPr="00AE4DA4" w:rsidR="00CA3C05" w:rsidP="0049415E" w:rsidRDefault="00CA3C05" w14:paraId="65F9C3DC" w14:textId="77777777">
      <w:pPr>
        <w:pStyle w:val="ListParagraph"/>
        <w:spacing w:line="240" w:lineRule="auto"/>
        <w:rPr>
          <w:rFonts w:cs="Arial"/>
        </w:rPr>
      </w:pPr>
    </w:p>
    <w:p w:rsidRPr="00AE4DA4" w:rsidR="00CA3C05" w:rsidP="0049415E" w:rsidRDefault="00CA3C05" w14:paraId="71D5045C" w14:textId="77777777">
      <w:pPr>
        <w:pStyle w:val="ListParagraph"/>
        <w:numPr>
          <w:ilvl w:val="0"/>
          <w:numId w:val="31"/>
        </w:numPr>
        <w:spacing w:after="0" w:line="240" w:lineRule="auto"/>
        <w:rPr>
          <w:rFonts w:cs="Arial"/>
        </w:rPr>
      </w:pPr>
      <w:r w:rsidRPr="00AE4DA4">
        <w:rPr>
          <w:rFonts w:cs="Arial"/>
        </w:rPr>
        <w:t xml:space="preserve">Clean up after yourself.  If YOU make a mess, YOU clean it up.  The wheels, workstations, clay mixers, &amp; extruders need to be washed down with a wet sponge.  All kilns need to be </w:t>
      </w:r>
      <w:proofErr w:type="gramStart"/>
      <w:r w:rsidRPr="00AE4DA4">
        <w:rPr>
          <w:rFonts w:cs="Arial"/>
        </w:rPr>
        <w:t>vacuumed</w:t>
      </w:r>
      <w:proofErr w:type="gramEnd"/>
      <w:r w:rsidRPr="00AE4DA4">
        <w:rPr>
          <w:rFonts w:cs="Arial"/>
        </w:rPr>
        <w:t xml:space="preserve"> and shelves &amp; kiln furniture needs to be returned to its home.  Be considerate and don’t leave a mess for someone else to clean up.</w:t>
      </w:r>
    </w:p>
    <w:p w:rsidRPr="00AE4DA4" w:rsidR="00CA3C05" w:rsidP="0049415E" w:rsidRDefault="00CA3C05" w14:paraId="5023141B" w14:textId="77777777">
      <w:pPr>
        <w:spacing w:line="240" w:lineRule="auto"/>
        <w:contextualSpacing/>
        <w:rPr>
          <w:rFonts w:cs="Arial"/>
        </w:rPr>
      </w:pPr>
    </w:p>
    <w:p w:rsidRPr="00AE4DA4" w:rsidR="00CA3C05" w:rsidP="0049415E" w:rsidRDefault="00CA3C05" w14:paraId="766194AF" w14:textId="77777777">
      <w:pPr>
        <w:pStyle w:val="ListParagraph"/>
        <w:numPr>
          <w:ilvl w:val="0"/>
          <w:numId w:val="31"/>
        </w:numPr>
        <w:spacing w:after="0" w:line="240" w:lineRule="auto"/>
        <w:rPr>
          <w:rFonts w:cs="Arial"/>
        </w:rPr>
      </w:pPr>
      <w:r w:rsidRPr="00AE4DA4">
        <w:rPr>
          <w:rFonts w:cs="Arial"/>
        </w:rPr>
        <w:t>DO NOT PUT CLAY IN THE SINK!  Use the large bin located in the center of the ceramics lab.  Do not put anything other than clay in the slop bin.</w:t>
      </w:r>
    </w:p>
    <w:p w:rsidRPr="00AE4DA4" w:rsidR="00CA3C05" w:rsidP="0049415E" w:rsidRDefault="00CA3C05" w14:paraId="1F3B1409" w14:textId="77777777">
      <w:pPr>
        <w:spacing w:line="240" w:lineRule="auto"/>
        <w:contextualSpacing/>
        <w:rPr>
          <w:rFonts w:cs="Arial"/>
        </w:rPr>
      </w:pPr>
    </w:p>
    <w:p w:rsidRPr="00AE4DA4" w:rsidR="00CA3C05" w:rsidP="0049415E" w:rsidRDefault="00CA3C05" w14:paraId="35C40BA0" w14:textId="77777777">
      <w:pPr>
        <w:pStyle w:val="ListParagraph"/>
        <w:numPr>
          <w:ilvl w:val="0"/>
          <w:numId w:val="31"/>
        </w:numPr>
        <w:spacing w:after="0" w:line="240" w:lineRule="auto"/>
        <w:rPr>
          <w:rFonts w:cs="Arial"/>
        </w:rPr>
      </w:pPr>
      <w:r w:rsidRPr="00AE4DA4">
        <w:rPr>
          <w:rFonts w:cs="Arial"/>
        </w:rPr>
        <w:t>Put all studio tools back in their proper place after use.</w:t>
      </w:r>
    </w:p>
    <w:p w:rsidRPr="00AE4DA4" w:rsidR="00CA3C05" w:rsidP="0049415E" w:rsidRDefault="00CA3C05" w14:paraId="562C75D1" w14:textId="77777777">
      <w:pPr>
        <w:spacing w:line="240" w:lineRule="auto"/>
        <w:contextualSpacing/>
        <w:rPr>
          <w:rFonts w:cs="Arial"/>
        </w:rPr>
      </w:pPr>
    </w:p>
    <w:p w:rsidRPr="00AE4DA4" w:rsidR="00CA3C05" w:rsidP="0049415E" w:rsidRDefault="00CA3C05" w14:paraId="0DC1B322" w14:textId="77777777">
      <w:pPr>
        <w:pStyle w:val="ListParagraph"/>
        <w:numPr>
          <w:ilvl w:val="0"/>
          <w:numId w:val="31"/>
        </w:numPr>
        <w:spacing w:after="0" w:line="240" w:lineRule="auto"/>
        <w:rPr>
          <w:rFonts w:cs="Arial"/>
        </w:rPr>
      </w:pPr>
      <w:r w:rsidRPr="00AE4DA4">
        <w:rPr>
          <w:rFonts w:cs="Arial"/>
        </w:rPr>
        <w:t>All clay objects to be fired must have your name, initials or logos on the piece.  No name, no fire, no exceptions.</w:t>
      </w:r>
    </w:p>
    <w:p w:rsidRPr="00AE4DA4" w:rsidR="00CA3C05" w:rsidP="0049415E" w:rsidRDefault="00CA3C05" w14:paraId="664355AD" w14:textId="77777777">
      <w:pPr>
        <w:spacing w:line="240" w:lineRule="auto"/>
        <w:contextualSpacing/>
        <w:rPr>
          <w:rFonts w:cs="Arial"/>
        </w:rPr>
      </w:pPr>
    </w:p>
    <w:p w:rsidRPr="00AE4DA4" w:rsidR="00CA3C05" w:rsidP="0049415E" w:rsidRDefault="00CA3C05" w14:paraId="0220AF87" w14:textId="77777777">
      <w:pPr>
        <w:pStyle w:val="ListParagraph"/>
        <w:numPr>
          <w:ilvl w:val="0"/>
          <w:numId w:val="31"/>
        </w:numPr>
        <w:spacing w:after="0" w:line="240" w:lineRule="auto"/>
        <w:rPr>
          <w:rFonts w:cs="Arial"/>
        </w:rPr>
      </w:pPr>
      <w:r w:rsidRPr="00AE4DA4">
        <w:rPr>
          <w:rFonts w:cs="Arial"/>
        </w:rPr>
        <w:t>Scrape insides of glaze buckets after use.  This helps prevent the glaze from building up on the inside of the bucket.  Also sponge off the outside of the bucket.  Cleaning up immediately after glazing is much easier than when the glaze has dried and hardened.</w:t>
      </w:r>
    </w:p>
    <w:p w:rsidRPr="00AE4DA4" w:rsidR="00CA3C05" w:rsidP="0049415E" w:rsidRDefault="00CA3C05" w14:paraId="1A965116" w14:textId="77777777">
      <w:pPr>
        <w:spacing w:line="240" w:lineRule="auto"/>
        <w:contextualSpacing/>
        <w:rPr>
          <w:rFonts w:cs="Arial"/>
        </w:rPr>
      </w:pPr>
    </w:p>
    <w:p w:rsidRPr="00AE4DA4" w:rsidR="00CA3C05" w:rsidP="0049415E" w:rsidRDefault="00CA3C05" w14:paraId="0B4F62F3" w14:textId="77777777">
      <w:pPr>
        <w:pStyle w:val="ListParagraph"/>
        <w:numPr>
          <w:ilvl w:val="0"/>
          <w:numId w:val="31"/>
        </w:numPr>
        <w:spacing w:after="0" w:line="240" w:lineRule="auto"/>
        <w:rPr>
          <w:rFonts w:cs="Arial"/>
        </w:rPr>
      </w:pPr>
      <w:r w:rsidRPr="00AE4DA4">
        <w:rPr>
          <w:rFonts w:cs="Arial"/>
        </w:rPr>
        <w:t xml:space="preserve">Work to be glazed must be cleaned up 3/8” from where it touches the tabletop.  If it’s not, you will find your piece on the REJECT </w:t>
      </w:r>
      <w:proofErr w:type="gramStart"/>
      <w:r w:rsidRPr="00AE4DA4">
        <w:rPr>
          <w:rFonts w:cs="Arial"/>
        </w:rPr>
        <w:t>SHELF</w:t>
      </w:r>
      <w:proofErr w:type="gramEnd"/>
      <w:r w:rsidRPr="00AE4DA4">
        <w:rPr>
          <w:rFonts w:cs="Arial"/>
        </w:rPr>
        <w:t xml:space="preserve"> and it will not be fired until YOU clean it up!</w:t>
      </w:r>
    </w:p>
    <w:p w:rsidRPr="00AE4DA4" w:rsidR="00CA3C05" w:rsidP="0049415E" w:rsidRDefault="00CA3C05" w14:paraId="7DF4E37C" w14:textId="77777777">
      <w:pPr>
        <w:spacing w:line="240" w:lineRule="auto"/>
        <w:contextualSpacing/>
        <w:rPr>
          <w:rFonts w:cs="Arial"/>
        </w:rPr>
      </w:pPr>
    </w:p>
    <w:p w:rsidRPr="00AE4DA4" w:rsidR="00CA3C05" w:rsidP="0049415E" w:rsidRDefault="00CA3C05" w14:paraId="1A65F033" w14:textId="77777777">
      <w:pPr>
        <w:pStyle w:val="ListParagraph"/>
        <w:numPr>
          <w:ilvl w:val="0"/>
          <w:numId w:val="31"/>
        </w:numPr>
        <w:spacing w:after="0" w:line="240" w:lineRule="auto"/>
        <w:rPr>
          <w:rFonts w:cs="Arial"/>
        </w:rPr>
      </w:pPr>
      <w:r w:rsidRPr="00AE4DA4">
        <w:rPr>
          <w:rFonts w:cs="Arial"/>
        </w:rPr>
        <w:t>If your glaze is thick and drippy and runs onto the kiln shelf, you will be required to clean the shelf and possibly pay for the shelf, depending on the damage.  Kiln shelves cost $50.</w:t>
      </w:r>
    </w:p>
    <w:p w:rsidRPr="00AE4DA4" w:rsidR="00CA3C05" w:rsidP="0049415E" w:rsidRDefault="00CA3C05" w14:paraId="44FB30F8" w14:textId="77777777">
      <w:pPr>
        <w:spacing w:line="240" w:lineRule="auto"/>
        <w:contextualSpacing/>
        <w:rPr>
          <w:rFonts w:cs="Arial"/>
        </w:rPr>
      </w:pPr>
    </w:p>
    <w:p w:rsidRPr="00AE4DA4" w:rsidR="00CA3C05" w:rsidP="0049415E" w:rsidRDefault="00CA3C05" w14:paraId="3A90382E" w14:textId="77777777">
      <w:pPr>
        <w:pStyle w:val="ListParagraph"/>
        <w:numPr>
          <w:ilvl w:val="0"/>
          <w:numId w:val="31"/>
        </w:numPr>
        <w:spacing w:after="0" w:line="240" w:lineRule="auto"/>
        <w:rPr>
          <w:rFonts w:cs="Arial"/>
        </w:rPr>
      </w:pPr>
      <w:r w:rsidRPr="00AE4DA4">
        <w:rPr>
          <w:rFonts w:cs="Arial"/>
        </w:rPr>
        <w:t>Work that is unacceptable for firing, whether improperly glazed, cracked, or poorly constructed, will be placed on the REJECT SHELF.  It is the responsibility of the student to remedy the problem before putting it back on the shelf to be fired.  If you are not sure what the problem is, ask the instructor.</w:t>
      </w:r>
    </w:p>
    <w:p w:rsidRPr="00AE4DA4" w:rsidR="00CA3C05" w:rsidP="0049415E" w:rsidRDefault="00CA3C05" w14:paraId="1DA6542E" w14:textId="77777777">
      <w:pPr>
        <w:spacing w:line="240" w:lineRule="auto"/>
        <w:contextualSpacing/>
        <w:rPr>
          <w:rFonts w:cs="Arial"/>
        </w:rPr>
      </w:pPr>
    </w:p>
    <w:p w:rsidRPr="00AE4DA4" w:rsidR="00CA3C05" w:rsidP="0049415E" w:rsidRDefault="00CA3C05" w14:paraId="23CAB979" w14:textId="77777777">
      <w:pPr>
        <w:pStyle w:val="ListParagraph"/>
        <w:numPr>
          <w:ilvl w:val="0"/>
          <w:numId w:val="31"/>
        </w:numPr>
        <w:spacing w:after="0" w:line="240" w:lineRule="auto"/>
        <w:rPr>
          <w:rFonts w:cs="Arial"/>
        </w:rPr>
      </w:pPr>
      <w:r w:rsidRPr="00AE4DA4">
        <w:rPr>
          <w:rFonts w:cs="Arial"/>
        </w:rPr>
        <w:t>PLEASE DO NOT handle other people’s work, it is very fragile.</w:t>
      </w:r>
    </w:p>
    <w:p w:rsidRPr="00AE4DA4" w:rsidR="00CA3C05" w:rsidP="0049415E" w:rsidRDefault="00CA3C05" w14:paraId="3041E394" w14:textId="77777777">
      <w:pPr>
        <w:spacing w:line="240" w:lineRule="auto"/>
        <w:contextualSpacing/>
        <w:rPr>
          <w:rFonts w:cs="Arial"/>
        </w:rPr>
      </w:pPr>
    </w:p>
    <w:p w:rsidRPr="00AE4DA4" w:rsidR="00CA3C05" w:rsidP="0049415E" w:rsidRDefault="00CA3C05" w14:paraId="540E791D" w14:textId="77777777">
      <w:pPr>
        <w:pStyle w:val="ListParagraph"/>
        <w:numPr>
          <w:ilvl w:val="0"/>
          <w:numId w:val="31"/>
        </w:numPr>
        <w:spacing w:after="0" w:line="240" w:lineRule="auto"/>
        <w:rPr>
          <w:rFonts w:cs="Arial"/>
        </w:rPr>
      </w:pPr>
      <w:r w:rsidRPr="00AE4DA4">
        <w:rPr>
          <w:rFonts w:cs="Arial"/>
        </w:rPr>
        <w:t>Check the bisque shelves often!  We will go through the bisque shelves and throw away bisque ware that has been there for more than 3 weeks.  Space is a valuable commodity in this studio.</w:t>
      </w:r>
    </w:p>
    <w:p w:rsidRPr="00AE4DA4" w:rsidR="00CA3C05" w:rsidP="0049415E" w:rsidRDefault="00CA3C05" w14:paraId="722B00AE" w14:textId="77777777">
      <w:pPr>
        <w:spacing w:line="240" w:lineRule="auto"/>
        <w:contextualSpacing/>
        <w:rPr>
          <w:rFonts w:cs="Arial"/>
        </w:rPr>
      </w:pPr>
    </w:p>
    <w:p w:rsidRPr="00AE4DA4" w:rsidR="00CA3C05" w:rsidP="0049415E" w:rsidRDefault="00CA3C05" w14:paraId="4D296CAA" w14:textId="77777777">
      <w:pPr>
        <w:pStyle w:val="ListParagraph"/>
        <w:numPr>
          <w:ilvl w:val="0"/>
          <w:numId w:val="31"/>
        </w:numPr>
        <w:spacing w:after="0" w:line="240" w:lineRule="auto"/>
        <w:rPr>
          <w:rFonts w:cs="Arial"/>
        </w:rPr>
      </w:pPr>
      <w:r w:rsidRPr="00AE4DA4">
        <w:rPr>
          <w:rFonts w:cs="Arial"/>
        </w:rPr>
        <w:t>Cycle your work in a timely manner.  Don’t wait until the end of the semester, or you may be disappointed.</w:t>
      </w:r>
    </w:p>
    <w:p w:rsidRPr="00AE4DA4" w:rsidR="00CA3C05" w:rsidP="0049415E" w:rsidRDefault="00CA3C05" w14:paraId="42C6D796" w14:textId="77777777">
      <w:pPr>
        <w:spacing w:line="240" w:lineRule="auto"/>
        <w:contextualSpacing/>
        <w:rPr>
          <w:rFonts w:cs="Arial"/>
        </w:rPr>
      </w:pPr>
    </w:p>
    <w:p w:rsidRPr="00AE4DA4" w:rsidR="00CA3C05" w:rsidP="0049415E" w:rsidRDefault="00CA3C05" w14:paraId="25CE330D" w14:textId="77777777">
      <w:pPr>
        <w:pStyle w:val="ListParagraph"/>
        <w:numPr>
          <w:ilvl w:val="0"/>
          <w:numId w:val="31"/>
        </w:numPr>
        <w:spacing w:after="0" w:line="240" w:lineRule="auto"/>
        <w:rPr>
          <w:rFonts w:cs="Arial"/>
        </w:rPr>
      </w:pPr>
      <w:r w:rsidRPr="00AE4DA4">
        <w:rPr>
          <w:rFonts w:cs="Arial"/>
        </w:rPr>
        <w:t>Lockers and shelves must be cleaned out at the end of each semester.  Items that are not removed will be thrown away.</w:t>
      </w:r>
    </w:p>
    <w:p w:rsidRPr="00AE4DA4" w:rsidR="00CA3C05" w:rsidP="0049415E" w:rsidRDefault="00CA3C05" w14:paraId="6E1831B3" w14:textId="77777777">
      <w:pPr>
        <w:spacing w:line="240" w:lineRule="auto"/>
        <w:contextualSpacing/>
        <w:rPr>
          <w:rFonts w:cs="Arial"/>
        </w:rPr>
      </w:pPr>
    </w:p>
    <w:p w:rsidRPr="00AE4DA4" w:rsidR="00CA3C05" w:rsidP="0049415E" w:rsidRDefault="00CA3C05" w14:paraId="67B46D4C" w14:textId="77777777">
      <w:pPr>
        <w:pStyle w:val="ListParagraph"/>
        <w:numPr>
          <w:ilvl w:val="0"/>
          <w:numId w:val="31"/>
        </w:numPr>
        <w:spacing w:after="0" w:line="240" w:lineRule="auto"/>
        <w:rPr>
          <w:rFonts w:cs="Arial"/>
        </w:rPr>
      </w:pPr>
      <w:r w:rsidRPr="00AE4DA4">
        <w:rPr>
          <w:rFonts w:cs="Arial"/>
        </w:rPr>
        <w:t>When testing glazes you must make your own test tiles.  You also need to bring your own containers for your glazes.</w:t>
      </w:r>
    </w:p>
    <w:p w:rsidRPr="00AE4DA4" w:rsidR="00CA3C05" w:rsidP="0049415E" w:rsidRDefault="00CA3C05" w14:paraId="54E11D2A" w14:textId="77777777">
      <w:pPr>
        <w:spacing w:line="240" w:lineRule="auto"/>
        <w:contextualSpacing/>
        <w:rPr>
          <w:rFonts w:cs="Arial"/>
        </w:rPr>
      </w:pPr>
    </w:p>
    <w:p w:rsidRPr="00AE4DA4" w:rsidR="00CA3C05" w:rsidP="0049415E" w:rsidRDefault="00CA3C05" w14:paraId="70308D47" w14:textId="77777777">
      <w:pPr>
        <w:pStyle w:val="ListParagraph"/>
        <w:numPr>
          <w:ilvl w:val="0"/>
          <w:numId w:val="31"/>
        </w:numPr>
        <w:spacing w:after="0" w:line="240" w:lineRule="auto"/>
        <w:rPr>
          <w:rFonts w:cs="Arial"/>
        </w:rPr>
      </w:pPr>
      <w:r w:rsidRPr="00AE4DA4">
        <w:rPr>
          <w:rFonts w:cs="Arial"/>
        </w:rPr>
        <w:t>Your cooperation is essential for a safe and smooth operation of this studio.</w:t>
      </w:r>
    </w:p>
    <w:p w:rsidRPr="00AE4DA4" w:rsidR="00CA3C05" w:rsidP="0049415E" w:rsidRDefault="00CA3C05" w14:paraId="31126E5D" w14:textId="77777777">
      <w:pPr>
        <w:spacing w:line="240" w:lineRule="auto"/>
        <w:contextualSpacing/>
        <w:rPr>
          <w:rFonts w:cs="Arial"/>
        </w:rPr>
      </w:pPr>
    </w:p>
    <w:p w:rsidRPr="00AE4DA4" w:rsidR="00077845" w:rsidP="0049415E" w:rsidRDefault="00CA3C05" w14:paraId="346E4829" w14:textId="77777777">
      <w:pPr>
        <w:spacing w:line="240" w:lineRule="auto"/>
        <w:ind w:left="360"/>
        <w:contextualSpacing/>
        <w:rPr>
          <w:rFonts w:cs="Arial"/>
          <w:b/>
        </w:rPr>
      </w:pPr>
      <w:r w:rsidRPr="00AE4DA4">
        <w:rPr>
          <w:rFonts w:cs="Arial"/>
          <w:b/>
        </w:rPr>
        <w:t>Thank you for your cooperation.  Have fun and be safe!</w:t>
      </w:r>
    </w:p>
    <w:p w:rsidRPr="00AE4DA4" w:rsidR="007E701C" w:rsidP="0049415E" w:rsidRDefault="007E701C" w14:paraId="2DE403A5" w14:textId="77777777">
      <w:pPr>
        <w:spacing w:line="240" w:lineRule="auto"/>
        <w:contextualSpacing/>
        <w:rPr>
          <w:rStyle w:val="apple-converted-space"/>
          <w:rFonts w:cs="Arial"/>
          <w:b/>
          <w:color w:val="000000"/>
        </w:rPr>
      </w:pPr>
    </w:p>
    <w:p w:rsidRPr="00AE4DA4" w:rsidR="00EE0F0C" w:rsidP="00EE0F0C" w:rsidRDefault="007B3D95" w14:paraId="12443D2E" w14:textId="77777777">
      <w:pPr>
        <w:rPr>
          <w:rFonts w:cs="Arial"/>
          <w:b/>
          <w:u w:val="single"/>
        </w:rPr>
      </w:pPr>
      <w:bookmarkStart w:name="_Hlk112325076" w:id="5"/>
      <w:r w:rsidRPr="00AE4DA4">
        <w:rPr>
          <w:rFonts w:cs="Arial"/>
          <w:b/>
          <w:u w:val="single"/>
        </w:rPr>
        <w:t>Plaster Room Rules</w:t>
      </w:r>
    </w:p>
    <w:p w:rsidRPr="00AE4DA4" w:rsidR="00EE0F0C" w:rsidP="00EE0F0C" w:rsidRDefault="00EE0F0C" w14:paraId="028C16B5" w14:textId="77777777">
      <w:pPr>
        <w:rPr>
          <w:rFonts w:cs="Arial"/>
        </w:rPr>
      </w:pPr>
      <w:r w:rsidRPr="00AE4DA4">
        <w:rPr>
          <w:rFonts w:cs="Arial"/>
        </w:rPr>
        <w:t>1.) After you have finished your work, clean up after yourself! Make sure to clean:</w:t>
      </w:r>
    </w:p>
    <w:p w:rsidRPr="00AE4DA4" w:rsidR="00EE0F0C" w:rsidP="00EE0F0C" w:rsidRDefault="00EE0F0C" w14:paraId="5890D3C6" w14:textId="77777777">
      <w:pPr>
        <w:ind w:left="720"/>
        <w:rPr>
          <w:rFonts w:cs="Arial"/>
        </w:rPr>
      </w:pPr>
      <w:r w:rsidRPr="00AE4DA4">
        <w:rPr>
          <w:rFonts w:cs="Arial"/>
        </w:rPr>
        <w:t>Table: Scrape down and wipe down all surfaces you have worked on, including any drips on the sides of the table.</w:t>
      </w:r>
    </w:p>
    <w:p w:rsidRPr="00AE4DA4" w:rsidR="00EE0F0C" w:rsidP="00EE0F0C" w:rsidRDefault="00EE0F0C" w14:paraId="7BB0CBE2" w14:textId="77777777">
      <w:pPr>
        <w:rPr>
          <w:rFonts w:cs="Arial"/>
        </w:rPr>
      </w:pPr>
      <w:r w:rsidRPr="00AE4DA4">
        <w:rPr>
          <w:rFonts w:cs="Arial"/>
        </w:rPr>
        <w:tab/>
      </w:r>
      <w:r w:rsidRPr="00AE4DA4">
        <w:rPr>
          <w:rFonts w:cs="Arial"/>
        </w:rPr>
        <w:t>Floor: Scrape and sweep any plaster that has fallen or stuck to the floor.</w:t>
      </w:r>
    </w:p>
    <w:p w:rsidRPr="00AE4DA4" w:rsidR="00EE0F0C" w:rsidP="00EE0F0C" w:rsidRDefault="00EE0F0C" w14:paraId="239F9E8C" w14:textId="77777777">
      <w:pPr>
        <w:ind w:left="720"/>
        <w:rPr>
          <w:rFonts w:cs="Arial"/>
        </w:rPr>
      </w:pPr>
      <w:r w:rsidRPr="00AE4DA4">
        <w:rPr>
          <w:rFonts w:cs="Arial"/>
        </w:rPr>
        <w:t>Communal Tools: Clean them with a wire brush, wipe them down and return them to their proper place.</w:t>
      </w:r>
    </w:p>
    <w:p w:rsidRPr="00AE4DA4" w:rsidR="00EE0F0C" w:rsidP="00EE0F0C" w:rsidRDefault="00EE0F0C" w14:paraId="6F02B96B" w14:textId="77777777">
      <w:pPr>
        <w:rPr>
          <w:rFonts w:cs="Arial"/>
        </w:rPr>
      </w:pPr>
      <w:r w:rsidRPr="00AE4DA4">
        <w:rPr>
          <w:rFonts w:cs="Arial"/>
        </w:rPr>
        <w:t>2.) The clay mixing sink may be used get water, but you cannot pour any contaminated plaster water or wash any plaster contaminated tools in it.</w:t>
      </w:r>
    </w:p>
    <w:p w:rsidRPr="00AE4DA4" w:rsidR="00EE0F0C" w:rsidP="00EE0F0C" w:rsidRDefault="00EE0F0C" w14:paraId="0CD779DC" w14:textId="77777777">
      <w:pPr>
        <w:rPr>
          <w:rFonts w:cs="Arial"/>
        </w:rPr>
      </w:pPr>
      <w:r w:rsidRPr="00AE4DA4">
        <w:rPr>
          <w:rFonts w:cs="Arial"/>
        </w:rPr>
        <w:t xml:space="preserve">3.) Dispose of plaster correctly. Excess plaster should be mixed until stiff and heaped on the tabletop to harden.  After it has set, dispose of it in the right bin labeled “Plaster Waste”.  </w:t>
      </w:r>
      <w:r w:rsidRPr="00AE4DA4">
        <w:rPr>
          <w:rFonts w:cs="Arial"/>
          <w:b/>
          <w:u w:val="single"/>
        </w:rPr>
        <w:t>DO NOT</w:t>
      </w:r>
      <w:r w:rsidRPr="00AE4DA4">
        <w:rPr>
          <w:rFonts w:cs="Arial"/>
        </w:rPr>
        <w:t xml:space="preserve"> pour the plaster into the garbage or wash up bucket!!</w:t>
      </w:r>
    </w:p>
    <w:p w:rsidRPr="00AE4DA4" w:rsidR="00EE0F0C" w:rsidP="00EE0F0C" w:rsidRDefault="00EE0F0C" w14:paraId="4985464F" w14:textId="77777777">
      <w:pPr>
        <w:rPr>
          <w:rFonts w:cs="Arial"/>
        </w:rPr>
      </w:pPr>
      <w:r w:rsidRPr="00AE4DA4">
        <w:rPr>
          <w:rFonts w:cs="Arial"/>
        </w:rPr>
        <w:t xml:space="preserve">4.) To dispose of plaster slop, we have a </w:t>
      </w:r>
      <w:proofErr w:type="gramStart"/>
      <w:r w:rsidRPr="00AE4DA4">
        <w:rPr>
          <w:rFonts w:cs="Arial"/>
        </w:rPr>
        <w:t>two bucket</w:t>
      </w:r>
      <w:proofErr w:type="gramEnd"/>
      <w:r w:rsidRPr="00AE4DA4">
        <w:rPr>
          <w:rFonts w:cs="Arial"/>
        </w:rPr>
        <w:t xml:space="preserve"> system.  One of the buckets is always “Dry” and one is “Wet”. To dispose of plaster, we pour the top water </w:t>
      </w:r>
      <w:proofErr w:type="gramStart"/>
      <w:r w:rsidRPr="00AE4DA4">
        <w:rPr>
          <w:rFonts w:cs="Arial"/>
        </w:rPr>
        <w:t>off of</w:t>
      </w:r>
      <w:proofErr w:type="gramEnd"/>
      <w:r w:rsidRPr="00AE4DA4">
        <w:rPr>
          <w:rFonts w:cs="Arial"/>
        </w:rPr>
        <w:t xml:space="preserve"> the “Wet” bucket into the empty “Dry” bucket and throw dry plaster chip into it to dry the slop.  This then becomes the “Dry” bucket, and once this </w:t>
      </w:r>
      <w:proofErr w:type="gramStart"/>
      <w:r w:rsidRPr="00AE4DA4">
        <w:rPr>
          <w:rFonts w:cs="Arial"/>
        </w:rPr>
        <w:t>hardens</w:t>
      </w:r>
      <w:proofErr w:type="gramEnd"/>
      <w:r w:rsidRPr="00AE4DA4">
        <w:rPr>
          <w:rFonts w:cs="Arial"/>
        </w:rPr>
        <w:t xml:space="preserve"> we will throw it in the garbage. Conversely, the “Dry” bucket becomes the “Wet” bucket.</w:t>
      </w:r>
    </w:p>
    <w:p w:rsidRPr="00AE4DA4" w:rsidR="00EE0F0C" w:rsidP="00EE0F0C" w:rsidRDefault="00EE0F0C" w14:paraId="67E70A2B" w14:textId="77777777">
      <w:pPr>
        <w:rPr>
          <w:rFonts w:cs="Arial"/>
        </w:rPr>
      </w:pPr>
      <w:r w:rsidRPr="00AE4DA4">
        <w:rPr>
          <w:rFonts w:cs="Arial"/>
        </w:rPr>
        <w:t xml:space="preserve">5.) The wet wash up bucket should be used for cleaning tools and hands </w:t>
      </w:r>
      <w:r w:rsidRPr="00AE4DA4">
        <w:rPr>
          <w:rFonts w:cs="Arial"/>
          <w:b/>
          <w:u w:val="single"/>
        </w:rPr>
        <w:t>ONLY.</w:t>
      </w:r>
      <w:r w:rsidRPr="00AE4DA4">
        <w:rPr>
          <w:rFonts w:cs="Arial"/>
        </w:rPr>
        <w:t xml:space="preserve"> Before mixing </w:t>
      </w:r>
      <w:proofErr w:type="gramStart"/>
      <w:r w:rsidRPr="00AE4DA4">
        <w:rPr>
          <w:rFonts w:cs="Arial"/>
        </w:rPr>
        <w:t>plaster</w:t>
      </w:r>
      <w:proofErr w:type="gramEnd"/>
      <w:r w:rsidRPr="00AE4DA4">
        <w:rPr>
          <w:rFonts w:cs="Arial"/>
        </w:rPr>
        <w:t xml:space="preserve"> it is recommended to lightly grease the bucket (oil, Vaseline, half Vaseline/mineral spirits) before using to mix plaster. Dirty plaster buckets should be allowed to harden and then squeezed or tapped on the side to break out the chips.</w:t>
      </w:r>
    </w:p>
    <w:p w:rsidRPr="00AE4DA4" w:rsidR="00EE0F0C" w:rsidP="00EE0F0C" w:rsidRDefault="00EE0F0C" w14:paraId="0C6AD5FE" w14:textId="77777777">
      <w:pPr>
        <w:rPr>
          <w:rFonts w:cs="Arial"/>
        </w:rPr>
      </w:pPr>
      <w:r w:rsidRPr="00AE4DA4">
        <w:rPr>
          <w:rFonts w:cs="Arial"/>
        </w:rPr>
        <w:t xml:space="preserve">6.) </w:t>
      </w:r>
      <w:r w:rsidRPr="00AE4DA4">
        <w:rPr>
          <w:rFonts w:cs="Arial"/>
          <w:b/>
          <w:u w:val="single"/>
        </w:rPr>
        <w:t xml:space="preserve">Do not cast any plaster on studio </w:t>
      </w:r>
      <w:proofErr w:type="spellStart"/>
      <w:r w:rsidRPr="00AE4DA4">
        <w:rPr>
          <w:rFonts w:cs="Arial"/>
          <w:b/>
          <w:u w:val="single"/>
        </w:rPr>
        <w:t>wareboards</w:t>
      </w:r>
      <w:proofErr w:type="spellEnd"/>
      <w:r w:rsidRPr="00AE4DA4">
        <w:rPr>
          <w:rFonts w:cs="Arial"/>
          <w:b/>
          <w:u w:val="single"/>
        </w:rPr>
        <w:t xml:space="preserve"> or bats!</w:t>
      </w:r>
      <w:r w:rsidRPr="00AE4DA4">
        <w:rPr>
          <w:rFonts w:cs="Arial"/>
        </w:rPr>
        <w:t xml:space="preserve">  These should always stay completely free of plaster. You may use these to transfer work to the plaster </w:t>
      </w:r>
      <w:proofErr w:type="gramStart"/>
      <w:r w:rsidRPr="00AE4DA4">
        <w:rPr>
          <w:rFonts w:cs="Arial"/>
        </w:rPr>
        <w:t>room,</w:t>
      </w:r>
      <w:proofErr w:type="gramEnd"/>
      <w:r w:rsidRPr="00AE4DA4">
        <w:rPr>
          <w:rFonts w:cs="Arial"/>
        </w:rPr>
        <w:t xml:space="preserve"> however they must be returned to the studio after use.</w:t>
      </w:r>
    </w:p>
    <w:p w:rsidRPr="00AE4DA4" w:rsidR="00EE0F0C" w:rsidP="00EE0F0C" w:rsidRDefault="00EE0F0C" w14:paraId="56F9F5A3" w14:textId="77777777">
      <w:pPr>
        <w:rPr>
          <w:rFonts w:cs="Arial"/>
        </w:rPr>
      </w:pPr>
      <w:r w:rsidRPr="00AE4DA4">
        <w:rPr>
          <w:rFonts w:cs="Arial"/>
        </w:rPr>
        <w:t xml:space="preserve">7.) </w:t>
      </w:r>
      <w:r w:rsidRPr="00AE4DA4">
        <w:rPr>
          <w:rFonts w:cs="Arial"/>
          <w:b/>
          <w:u w:val="single"/>
        </w:rPr>
        <w:t>Any clay that is contaminated with plaster should not enter the clay mixing room or studio</w:t>
      </w:r>
      <w:r w:rsidRPr="00AE4DA4">
        <w:rPr>
          <w:rFonts w:cs="Arial"/>
        </w:rPr>
        <w:t xml:space="preserve">.  This becomes “mold clay”, strictly used for mold making only.  If contaminated clay if fired or gets into the studio </w:t>
      </w:r>
      <w:proofErr w:type="gramStart"/>
      <w:r w:rsidRPr="00AE4DA4">
        <w:rPr>
          <w:rFonts w:cs="Arial"/>
        </w:rPr>
        <w:t>clay</w:t>
      </w:r>
      <w:proofErr w:type="gramEnd"/>
      <w:r w:rsidRPr="00AE4DA4">
        <w:rPr>
          <w:rFonts w:cs="Arial"/>
        </w:rPr>
        <w:t xml:space="preserve"> there could be major consequences.</w:t>
      </w:r>
    </w:p>
    <w:p w:rsidRPr="00AE4DA4" w:rsidR="00EE0F0C" w:rsidP="00EE0F0C" w:rsidRDefault="00EE0F0C" w14:paraId="3EB6F283" w14:textId="77777777">
      <w:pPr>
        <w:rPr>
          <w:rFonts w:cs="Arial"/>
        </w:rPr>
      </w:pPr>
      <w:r w:rsidRPr="00AE4DA4">
        <w:rPr>
          <w:rFonts w:cs="Arial"/>
        </w:rPr>
        <w:t xml:space="preserve">8.) Once your mold is dry in the </w:t>
      </w:r>
      <w:proofErr w:type="spellStart"/>
      <w:r w:rsidRPr="00AE4DA4">
        <w:rPr>
          <w:rFonts w:cs="Arial"/>
        </w:rPr>
        <w:t>drybox</w:t>
      </w:r>
      <w:proofErr w:type="spellEnd"/>
      <w:r w:rsidRPr="00AE4DA4">
        <w:rPr>
          <w:rFonts w:cs="Arial"/>
        </w:rPr>
        <w:t>, move it to your shelf to free up the space for another mold. Make sure to label your mold on the outside so we know whose it is.</w:t>
      </w:r>
    </w:p>
    <w:p w:rsidRPr="00AE4DA4" w:rsidR="00EE0F0C" w:rsidP="00EE0F0C" w:rsidRDefault="00EE0F0C" w14:paraId="619B12AB" w14:textId="77777777">
      <w:pPr>
        <w:rPr>
          <w:rFonts w:cs="Arial"/>
        </w:rPr>
      </w:pPr>
      <w:r w:rsidRPr="00AE4DA4">
        <w:rPr>
          <w:rFonts w:cs="Arial"/>
        </w:rPr>
        <w:t>9.) Stools should be returned to the main studio after use</w:t>
      </w:r>
    </w:p>
    <w:p w:rsidRPr="00AE4DA4" w:rsidR="007E701C" w:rsidP="00EE0F0C" w:rsidRDefault="00EE0F0C" w14:paraId="505A72DC" w14:textId="77777777">
      <w:pPr>
        <w:rPr>
          <w:rFonts w:cs="Arial"/>
        </w:rPr>
      </w:pPr>
      <w:r w:rsidRPr="00AE4DA4">
        <w:rPr>
          <w:rFonts w:cs="Arial"/>
        </w:rPr>
        <w:t xml:space="preserve">Plaster is a messy </w:t>
      </w:r>
      <w:proofErr w:type="gramStart"/>
      <w:r w:rsidRPr="00AE4DA4">
        <w:rPr>
          <w:rFonts w:cs="Arial"/>
        </w:rPr>
        <w:t>process</w:t>
      </w:r>
      <w:proofErr w:type="gramEnd"/>
      <w:r w:rsidRPr="00AE4DA4">
        <w:rPr>
          <w:rFonts w:cs="Arial"/>
        </w:rPr>
        <w:t xml:space="preserve"> and we need your help to keep it clean. Thank you for your cooperation in advance!</w:t>
      </w:r>
    </w:p>
    <w:bookmarkEnd w:id="5"/>
    <w:p w:rsidRPr="00AE4DA4" w:rsidR="00077845" w:rsidP="0049415E" w:rsidRDefault="00077845" w14:paraId="62431CDC" w14:textId="77777777">
      <w:pPr>
        <w:spacing w:line="240" w:lineRule="auto"/>
        <w:contextualSpacing/>
        <w:rPr>
          <w:rFonts w:cs="Arial"/>
          <w:b/>
        </w:rPr>
      </w:pPr>
    </w:p>
    <w:p w:rsidRPr="00AE4DA4" w:rsidR="00A07065" w:rsidP="0049415E" w:rsidRDefault="00301C9D" w14:paraId="5D507F74" w14:textId="77777777">
      <w:pPr>
        <w:spacing w:line="240" w:lineRule="auto"/>
        <w:contextualSpacing/>
        <w:rPr>
          <w:rFonts w:cs="Arial"/>
          <w:color w:val="FF0000"/>
        </w:rPr>
      </w:pPr>
      <w:r w:rsidRPr="00AE4DA4">
        <w:rPr>
          <w:rFonts w:cs="Arial"/>
          <w:b/>
        </w:rPr>
        <w:t>ACADEMIC INTEGRITY</w:t>
      </w:r>
      <w:r w:rsidRPr="00AE4DA4" w:rsidR="006D1504">
        <w:rPr>
          <w:rFonts w:cs="Arial"/>
          <w:b/>
        </w:rPr>
        <w:t xml:space="preserve"> *</w:t>
      </w:r>
      <w:r w:rsidRPr="00AE4DA4">
        <w:rPr>
          <w:rFonts w:cs="Arial"/>
          <w:b/>
        </w:rPr>
        <w:t xml:space="preserve"> </w:t>
      </w:r>
    </w:p>
    <w:p w:rsidRPr="00AE4DA4" w:rsidR="00301C9D" w:rsidP="0049415E" w:rsidRDefault="00301C9D" w14:paraId="148A0FDA" w14:textId="77777777">
      <w:pPr>
        <w:spacing w:line="240" w:lineRule="auto"/>
        <w:contextualSpacing/>
        <w:rPr>
          <w:rFonts w:cs="Arial"/>
        </w:rPr>
      </w:pPr>
      <w:r w:rsidRPr="00AE4DA4">
        <w:rPr>
          <w:rFonts w:cs="Arial"/>
        </w:rPr>
        <w:t xml:space="preserve">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Pr="00AE4DA4" w:rsidR="00A07065" w:rsidP="0049415E" w:rsidRDefault="007D06A0" w14:paraId="364602D9" w14:textId="77777777">
      <w:pPr>
        <w:spacing w:line="240" w:lineRule="auto"/>
        <w:contextualSpacing/>
        <w:rPr>
          <w:rFonts w:cs="Arial"/>
          <w:b/>
        </w:rPr>
      </w:pPr>
      <w:r w:rsidRPr="00AE4DA4">
        <w:rPr>
          <w:rFonts w:cs="Arial"/>
          <w:b/>
        </w:rPr>
        <w:br/>
      </w:r>
      <w:r w:rsidRPr="00AE4DA4" w:rsidR="00301C9D">
        <w:rPr>
          <w:rFonts w:cs="Arial"/>
          <w:b/>
        </w:rPr>
        <w:t>ADA ACCOMODATION</w:t>
      </w:r>
      <w:r w:rsidRPr="00AE4DA4" w:rsidR="006D1504">
        <w:rPr>
          <w:rFonts w:cs="Arial"/>
          <w:b/>
        </w:rPr>
        <w:t xml:space="preserve"> *</w:t>
      </w:r>
    </w:p>
    <w:p w:rsidRPr="00AE4DA4" w:rsidR="00301C9D" w:rsidP="0049415E" w:rsidRDefault="00301C9D" w14:paraId="643B6A7B" w14:textId="77777777">
      <w:pPr>
        <w:spacing w:line="240" w:lineRule="auto"/>
        <w:contextualSpacing/>
        <w:rPr>
          <w:rFonts w:cs="Arial"/>
        </w:rPr>
      </w:pPr>
      <w:r w:rsidRPr="00AE4DA4">
        <w:rPr>
          <w:rFonts w:cs="Arial"/>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AE4DA4">
        <w:rPr>
          <w:rFonts w:cs="Arial"/>
        </w:rPr>
        <w:t>time,</w:t>
      </w:r>
      <w:proofErr w:type="gramEnd"/>
      <w:r w:rsidRPr="00AE4DA4">
        <w:rPr>
          <w:rFonts w:cs="Arial"/>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rsidRPr="00AE4DA4" w:rsidR="00A07065" w:rsidP="0049415E" w:rsidRDefault="007D06A0" w14:paraId="10928F93" w14:textId="77777777">
      <w:pPr>
        <w:spacing w:line="240" w:lineRule="auto"/>
        <w:contextualSpacing/>
        <w:rPr>
          <w:rFonts w:cs="Arial"/>
          <w:b/>
        </w:rPr>
      </w:pPr>
      <w:r w:rsidRPr="00AE4DA4">
        <w:rPr>
          <w:rFonts w:cs="Arial"/>
          <w:b/>
        </w:rPr>
        <w:br/>
      </w:r>
      <w:r w:rsidRPr="00AE4DA4" w:rsidR="00BD5A95">
        <w:rPr>
          <w:rFonts w:cs="Arial"/>
          <w:b/>
        </w:rPr>
        <w:t>HEALTH &amp; SAFETY PROGRAM *</w:t>
      </w:r>
    </w:p>
    <w:p w:rsidRPr="00AE4DA4" w:rsidR="009A2458" w:rsidP="0049415E" w:rsidRDefault="00BD5A95" w14:paraId="362D50D9" w14:textId="77777777">
      <w:pPr>
        <w:spacing w:line="240" w:lineRule="auto"/>
        <w:contextualSpacing/>
        <w:rPr>
          <w:rStyle w:val="apple-converted-space"/>
          <w:rFonts w:cs="Arial"/>
          <w:color w:val="000000"/>
        </w:rPr>
      </w:pPr>
      <w:r w:rsidRPr="00AE4DA4">
        <w:rPr>
          <w:rFonts w:cs="Arial"/>
        </w:rPr>
        <w:t xml:space="preserve">Students are required to follow the Department of Studio Art Health and Safety guidelines and are required to complete training for each studio course. The goal of the Studio Art Health and Safety Program is to protect the health and welfare of all faculty, staff, and students and to cooperate with the University of North Texas’ Office of Risk Management.   Please visit the website for details and the departmental handbook: </w:t>
      </w:r>
      <w:r w:rsidRPr="00AE4DA4">
        <w:rPr>
          <w:rStyle w:val="apple-converted-space"/>
          <w:rFonts w:cs="Arial"/>
          <w:color w:val="000000"/>
        </w:rPr>
        <w:t> </w:t>
      </w:r>
      <w:hyperlink w:history="1" r:id="rId16">
        <w:r w:rsidRPr="00AE4DA4">
          <w:rPr>
            <w:rStyle w:val="Hyperlink"/>
            <w:rFonts w:cs="Arial"/>
            <w:color w:val="954F72"/>
          </w:rPr>
          <w:t>https://art.unt.edu/healthandsafety</w:t>
        </w:r>
      </w:hyperlink>
      <w:r w:rsidRPr="00AE4DA4">
        <w:rPr>
          <w:rStyle w:val="apple-converted-space"/>
          <w:rFonts w:cs="Arial"/>
          <w:color w:val="000000"/>
        </w:rPr>
        <w:t xml:space="preserve">. </w:t>
      </w:r>
    </w:p>
    <w:p w:rsidRPr="00AE4DA4" w:rsidR="007E701C" w:rsidP="0049415E" w:rsidRDefault="007E701C" w14:paraId="49E398E2" w14:textId="77777777">
      <w:pPr>
        <w:spacing w:line="240" w:lineRule="auto"/>
        <w:contextualSpacing/>
        <w:rPr>
          <w:rFonts w:cs="Arial"/>
        </w:rPr>
      </w:pPr>
    </w:p>
    <w:p w:rsidRPr="00AE4DA4" w:rsidR="00301C9D" w:rsidP="0049415E" w:rsidRDefault="00301C9D" w14:paraId="22D26D05" w14:textId="77777777">
      <w:pPr>
        <w:spacing w:line="240" w:lineRule="auto"/>
        <w:contextualSpacing/>
        <w:rPr>
          <w:rFonts w:cs="Arial"/>
          <w:b/>
        </w:rPr>
      </w:pPr>
      <w:r w:rsidRPr="00AE4DA4">
        <w:rPr>
          <w:rFonts w:cs="Arial"/>
          <w:b/>
        </w:rPr>
        <w:t xml:space="preserve">EMERGENCY NOTIFICATION &amp; PROCEDURES </w:t>
      </w:r>
      <w:r w:rsidRPr="00AE4DA4" w:rsidR="006D1504">
        <w:rPr>
          <w:rFonts w:cs="Arial"/>
          <w:b/>
        </w:rPr>
        <w:t>*</w:t>
      </w:r>
    </w:p>
    <w:p w:rsidRPr="00AE4DA4" w:rsidR="004563C7" w:rsidP="0049415E" w:rsidRDefault="004563C7" w14:paraId="397577E7" w14:textId="77777777">
      <w:pPr>
        <w:spacing w:line="240" w:lineRule="auto"/>
        <w:contextualSpacing/>
        <w:rPr>
          <w:rFonts w:cs="Arial"/>
        </w:rPr>
      </w:pPr>
      <w:r w:rsidRPr="00AE4DA4">
        <w:rPr>
          <w:rFonts w:cs="Arial"/>
        </w:rPr>
        <w:t xml:space="preserve">UNT Emergency Guide: </w:t>
      </w:r>
      <w:hyperlink w:history="1" r:id="rId17">
        <w:r w:rsidRPr="00AE4DA4">
          <w:rPr>
            <w:rFonts w:cs="Arial"/>
          </w:rPr>
          <w:t>http://guidebook.com/app/emergency/guide/unteitmerge...</w:t>
        </w:r>
      </w:hyperlink>
    </w:p>
    <w:p w:rsidRPr="00AE4DA4" w:rsidR="00301C9D" w:rsidP="0049415E" w:rsidRDefault="00301C9D" w14:paraId="5312E0EB" w14:textId="77777777">
      <w:pPr>
        <w:spacing w:line="240" w:lineRule="auto"/>
        <w:contextualSpacing/>
        <w:rPr>
          <w:rFonts w:cs="Arial"/>
        </w:rPr>
      </w:pPr>
      <w:r w:rsidRPr="00AE4DA4">
        <w:rPr>
          <w:rFonts w:cs="Arial"/>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Pr="00AE4DA4" w:rsidR="004563C7">
        <w:rPr>
          <w:rFonts w:cs="Arial"/>
        </w:rPr>
        <w:t>the course management system</w:t>
      </w:r>
      <w:r w:rsidRPr="00AE4DA4">
        <w:rPr>
          <w:rFonts w:cs="Arial"/>
        </w:rPr>
        <w:t xml:space="preserve"> for contingency plans for covering course materials.</w:t>
      </w:r>
    </w:p>
    <w:p w:rsidRPr="00AE4DA4" w:rsidR="00E40E58" w:rsidP="0049415E" w:rsidRDefault="00E40E58" w14:paraId="16287F21" w14:textId="77777777">
      <w:pPr>
        <w:spacing w:line="240" w:lineRule="auto"/>
        <w:contextualSpacing/>
        <w:rPr>
          <w:rFonts w:cs="Arial"/>
          <w:b/>
        </w:rPr>
      </w:pPr>
    </w:p>
    <w:p w:rsidRPr="00AE4DA4" w:rsidR="00D8022F" w:rsidP="0049415E" w:rsidRDefault="00301C9D" w14:paraId="4939645A" w14:textId="77777777">
      <w:pPr>
        <w:spacing w:line="240" w:lineRule="auto"/>
        <w:contextualSpacing/>
        <w:rPr>
          <w:rFonts w:cs="Arial"/>
          <w:b/>
        </w:rPr>
      </w:pPr>
      <w:r w:rsidRPr="00AE4DA4">
        <w:rPr>
          <w:rFonts w:cs="Arial"/>
          <w:b/>
        </w:rPr>
        <w:t>ACCEPTABLE STUDENT BEHAVIOR</w:t>
      </w:r>
    </w:p>
    <w:p w:rsidRPr="00AE4DA4" w:rsidR="00301C9D" w:rsidP="0049415E" w:rsidRDefault="00301C9D" w14:paraId="75BA8FC1" w14:textId="77777777">
      <w:pPr>
        <w:spacing w:line="240" w:lineRule="auto"/>
        <w:contextualSpacing/>
        <w:rPr>
          <w:rFonts w:cs="Arial"/>
        </w:rPr>
      </w:pPr>
      <w:r w:rsidRPr="00AE4DA4">
        <w:rPr>
          <w:rFonts w:cs="Arial"/>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Pr="00AE4DA4" w:rsidR="00D8022F">
        <w:rPr>
          <w:rFonts w:cs="Arial"/>
        </w:rPr>
        <w:t xml:space="preserve"> </w:t>
      </w:r>
      <w:r w:rsidRPr="00AE4DA4">
        <w:rPr>
          <w:rFonts w:cs="Arial"/>
          <w:u w:val="single"/>
        </w:rPr>
        <w:t>deanofstudents.unt.edu/conduct</w:t>
      </w:r>
      <w:r w:rsidRPr="00AE4DA4">
        <w:rPr>
          <w:rFonts w:cs="Arial"/>
        </w:rPr>
        <w:t>.</w:t>
      </w:r>
    </w:p>
    <w:p w:rsidRPr="00AE4DA4" w:rsidR="00E40E58" w:rsidP="0049415E" w:rsidRDefault="00E40E58" w14:paraId="5BE93A62" w14:textId="77777777">
      <w:pPr>
        <w:spacing w:line="240" w:lineRule="auto"/>
        <w:contextualSpacing/>
        <w:rPr>
          <w:rFonts w:cs="Arial"/>
          <w:b/>
        </w:rPr>
      </w:pPr>
    </w:p>
    <w:p w:rsidRPr="00AE4DA4" w:rsidR="00301C9D" w:rsidP="0049415E" w:rsidRDefault="00301C9D" w14:paraId="420BDDC3" w14:textId="77777777">
      <w:pPr>
        <w:spacing w:line="240" w:lineRule="auto"/>
        <w:contextualSpacing/>
        <w:rPr>
          <w:rFonts w:cs="Arial"/>
          <w:b/>
        </w:rPr>
      </w:pPr>
      <w:r w:rsidRPr="00AE4DA4">
        <w:rPr>
          <w:rFonts w:cs="Arial"/>
          <w:b/>
        </w:rPr>
        <w:t>STUDENT EVALUATION ADMINISTRATION DATES</w:t>
      </w:r>
    </w:p>
    <w:p w:rsidRPr="00AE4DA4" w:rsidR="00301C9D" w:rsidP="0049415E" w:rsidRDefault="00301C9D" w14:paraId="3405647A" w14:textId="77777777">
      <w:pPr>
        <w:spacing w:line="240" w:lineRule="auto"/>
        <w:contextualSpacing/>
        <w:rPr>
          <w:rFonts w:cs="Arial"/>
          <w:b/>
        </w:rPr>
      </w:pPr>
      <w:r w:rsidRPr="00AE4DA4">
        <w:rPr>
          <w:rFonts w:cs="Arial"/>
        </w:rPr>
        <w:t xml:space="preserve">Student feedback is important and an essential part of participation in this course. The student evaluation of instruction is a requirement for all organized classes at UNT. The survey will be made available during weeks 13 and 14 [insert administration dates] of the long semesters to provide students with an opportunity to evaluate how this course is taught. Students will receive an email from "UNT SPOT Course Evaluations via </w:t>
      </w:r>
      <w:proofErr w:type="spellStart"/>
      <w:r w:rsidRPr="00AE4DA4">
        <w:rPr>
          <w:rFonts w:cs="Arial"/>
        </w:rPr>
        <w:t>IASystem</w:t>
      </w:r>
      <w:proofErr w:type="spellEnd"/>
      <w:r w:rsidRPr="00AE4DA4">
        <w:rPr>
          <w:rFonts w:cs="Arial"/>
        </w:rPr>
        <w:t xml:space="preserve"> Notification" (no-reply@iasystem.org) with the survey link. Students should look for the email in their UNT email inbox.  Simply click on the link and complete the survey.  Once students complete the </w:t>
      </w:r>
      <w:proofErr w:type="gramStart"/>
      <w:r w:rsidRPr="00AE4DA4">
        <w:rPr>
          <w:rFonts w:cs="Arial"/>
        </w:rPr>
        <w:t>survey</w:t>
      </w:r>
      <w:proofErr w:type="gramEnd"/>
      <w:r w:rsidRPr="00AE4DA4">
        <w:rPr>
          <w:rFonts w:cs="Arial"/>
        </w:rPr>
        <w:t xml:space="preserve"> they will receive a confirmation email that the survey has been submitted.  For additional information, please visit the spot website at www.spot.unt.edu or email</w:t>
      </w:r>
      <w:r w:rsidRPr="00AE4DA4" w:rsidR="00D8022F">
        <w:rPr>
          <w:rFonts w:cs="Arial"/>
        </w:rPr>
        <w:t xml:space="preserve"> </w:t>
      </w:r>
      <w:hyperlink w:history="1" r:id="rId18">
        <w:r w:rsidRPr="00AE4DA4" w:rsidR="00D8022F">
          <w:rPr>
            <w:rStyle w:val="Hyperlink"/>
            <w:rFonts w:cs="Arial"/>
            <w:color w:val="auto"/>
          </w:rPr>
          <w:t>spot@unt.edu</w:t>
        </w:r>
      </w:hyperlink>
      <w:r w:rsidRPr="00AE4DA4">
        <w:rPr>
          <w:rFonts w:cs="Arial"/>
        </w:rPr>
        <w:t>.</w:t>
      </w:r>
      <w:r w:rsidRPr="00AE4DA4" w:rsidR="00D8022F">
        <w:rPr>
          <w:rFonts w:cs="Arial"/>
        </w:rPr>
        <w:t xml:space="preserve"> </w:t>
      </w:r>
    </w:p>
    <w:p w:rsidRPr="00AE4DA4" w:rsidR="00E40E58" w:rsidP="0049415E" w:rsidRDefault="00E40E58" w14:paraId="384BA73E" w14:textId="77777777">
      <w:pPr>
        <w:spacing w:line="240" w:lineRule="auto"/>
        <w:contextualSpacing/>
        <w:rPr>
          <w:rFonts w:cs="Arial"/>
          <w:b/>
        </w:rPr>
      </w:pPr>
    </w:p>
    <w:p w:rsidRPr="00AE4DA4" w:rsidR="00D8022F" w:rsidP="0049415E" w:rsidRDefault="00301C9D" w14:paraId="06CF37FA" w14:textId="77777777">
      <w:pPr>
        <w:spacing w:line="240" w:lineRule="auto"/>
        <w:contextualSpacing/>
        <w:rPr>
          <w:rFonts w:cs="Arial"/>
          <w:b/>
        </w:rPr>
      </w:pPr>
      <w:r w:rsidRPr="00AE4DA4">
        <w:rPr>
          <w:rFonts w:cs="Arial"/>
          <w:b/>
        </w:rPr>
        <w:t>INCOMPLETE GRADES</w:t>
      </w:r>
    </w:p>
    <w:p w:rsidRPr="00AE4DA4" w:rsidR="00301C9D" w:rsidP="0049415E" w:rsidRDefault="00301C9D" w14:paraId="2EB75AEE" w14:textId="77777777">
      <w:pPr>
        <w:spacing w:line="240" w:lineRule="auto"/>
        <w:contextualSpacing/>
        <w:rPr>
          <w:rFonts w:cs="Arial"/>
          <w:b/>
        </w:rPr>
      </w:pPr>
      <w:r w:rsidRPr="00AE4DA4">
        <w:rPr>
          <w:rFonts w:cs="Arial"/>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w:t>
      </w:r>
    </w:p>
    <w:p w:rsidRPr="00AE4DA4" w:rsidR="00301C9D" w:rsidP="0049415E" w:rsidRDefault="00301C9D" w14:paraId="36EC55CA" w14:textId="77777777">
      <w:pPr>
        <w:spacing w:line="240" w:lineRule="auto"/>
        <w:contextualSpacing/>
        <w:rPr>
          <w:rFonts w:cs="Arial"/>
        </w:rPr>
      </w:pPr>
      <w:r w:rsidRPr="00AE4DA4">
        <w:rPr>
          <w:rFonts w:cs="Arial"/>
        </w:rPr>
        <w:t>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p>
    <w:p w:rsidRPr="00AE4DA4" w:rsidR="00E40E58" w:rsidP="0049415E" w:rsidRDefault="00E40E58" w14:paraId="34B3F2EB" w14:textId="77777777">
      <w:pPr>
        <w:spacing w:line="240" w:lineRule="auto"/>
        <w:contextualSpacing/>
        <w:rPr>
          <w:rFonts w:cs="Arial"/>
          <w:b/>
        </w:rPr>
      </w:pPr>
    </w:p>
    <w:p w:rsidRPr="00AE4DA4" w:rsidR="00D8022F" w:rsidP="0049415E" w:rsidRDefault="0088483F" w14:paraId="20EFBF9D" w14:textId="77777777">
      <w:pPr>
        <w:spacing w:line="240" w:lineRule="auto"/>
        <w:contextualSpacing/>
        <w:rPr>
          <w:rFonts w:cs="Arial"/>
          <w:b/>
        </w:rPr>
      </w:pPr>
      <w:r w:rsidRPr="00AE4DA4">
        <w:rPr>
          <w:rFonts w:cs="Arial"/>
          <w:b/>
        </w:rPr>
        <w:t>SEXUAL DISCRI</w:t>
      </w:r>
      <w:r w:rsidRPr="00AE4DA4" w:rsidR="00D8022F">
        <w:rPr>
          <w:rFonts w:cs="Arial"/>
          <w:b/>
        </w:rPr>
        <w:t>MINATION, HARRASSMENT &amp; ASSAULT</w:t>
      </w:r>
    </w:p>
    <w:p w:rsidRPr="00AE4DA4" w:rsidR="0088483F" w:rsidP="0049415E" w:rsidRDefault="0088483F" w14:paraId="4FAEBB80" w14:textId="77777777">
      <w:pPr>
        <w:spacing w:line="240" w:lineRule="auto"/>
        <w:contextualSpacing/>
        <w:rPr>
          <w:rFonts w:cs="Arial"/>
          <w:b/>
        </w:rPr>
      </w:pPr>
      <w:r w:rsidRPr="00AE4DA4">
        <w:rPr>
          <w:rFonts w:cs="Arial"/>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rsidRPr="00AE4DA4" w:rsidR="0088483F" w:rsidP="0049415E" w:rsidRDefault="0088483F" w14:paraId="7CA72E28" w14:textId="77777777">
      <w:pPr>
        <w:spacing w:line="240" w:lineRule="auto"/>
        <w:contextualSpacing/>
        <w:rPr>
          <w:rFonts w:cs="Arial"/>
        </w:rPr>
      </w:pPr>
      <w:r w:rsidRPr="00AE4DA4">
        <w:rPr>
          <w:rFonts w:cs="Arial"/>
        </w:rPr>
        <w:t>UNT’s Dean of Students’ website offers a range of on-campus and off-campus resources to help support survivors, depending on their unique needs: </w:t>
      </w:r>
      <w:hyperlink w:history="1" r:id="rId19">
        <w:r w:rsidRPr="00AE4DA4">
          <w:rPr>
            <w:rFonts w:cs="Arial"/>
            <w:u w:val="single"/>
          </w:rPr>
          <w:t>http://deanofstudents.unt.edu/resources_0</w:t>
        </w:r>
      </w:hyperlink>
      <w:r w:rsidRPr="00AE4DA4">
        <w:rPr>
          <w:rFonts w:cs="Arial"/>
        </w:rPr>
        <w:t>.  UNT’s Student Advocate she can be reached through e-mail at </w:t>
      </w:r>
      <w:hyperlink w:history="1" r:id="rId20">
        <w:r w:rsidRPr="00AE4DA4">
          <w:rPr>
            <w:rFonts w:cs="Arial"/>
            <w:u w:val="single"/>
          </w:rPr>
          <w:t>SurvivorAdvocate@unt.edu</w:t>
        </w:r>
      </w:hyperlink>
      <w:r w:rsidRPr="00AE4DA4">
        <w:rPr>
          <w:rFonts w:cs="Arial"/>
        </w:rPr>
        <w:t> or by calling the Dean of Students’ office at 940-565-2648.  You are not alone.  We are here to help.</w:t>
      </w:r>
    </w:p>
    <w:p w:rsidRPr="00AE4DA4" w:rsidR="004563C7" w:rsidP="0049415E" w:rsidRDefault="004563C7" w14:paraId="7D34F5C7" w14:textId="77777777">
      <w:pPr>
        <w:spacing w:line="240" w:lineRule="auto"/>
        <w:contextualSpacing/>
        <w:rPr>
          <w:rFonts w:cs="Arial"/>
          <w:b/>
          <w:bCs/>
        </w:rPr>
      </w:pPr>
    </w:p>
    <w:p w:rsidRPr="00AE4DA4" w:rsidR="00D8022F" w:rsidP="0049415E" w:rsidRDefault="00D8022F" w14:paraId="0B4020A7" w14:textId="77777777">
      <w:pPr>
        <w:spacing w:line="240" w:lineRule="auto"/>
        <w:contextualSpacing/>
        <w:rPr>
          <w:rFonts w:cs="Arial"/>
          <w:b/>
          <w:bCs/>
        </w:rPr>
      </w:pPr>
      <w:r w:rsidRPr="00AE4DA4">
        <w:rPr>
          <w:rFonts w:cs="Arial"/>
          <w:b/>
          <w:bCs/>
        </w:rPr>
        <w:br w:type="page"/>
      </w:r>
    </w:p>
    <w:p w:rsidRPr="00AE4DA4" w:rsidR="004563C7" w:rsidP="0049415E" w:rsidRDefault="004563C7" w14:paraId="4EFA3C91" w14:textId="77777777">
      <w:pPr>
        <w:spacing w:line="240" w:lineRule="auto"/>
        <w:contextualSpacing/>
        <w:rPr>
          <w:rFonts w:cs="Arial"/>
          <w:b/>
        </w:rPr>
      </w:pPr>
      <w:r w:rsidRPr="00AE4DA4">
        <w:rPr>
          <w:rFonts w:cs="Arial"/>
          <w:b/>
        </w:rPr>
        <w:t>PERMISSION TO USE STUDENT ARTWORK</w:t>
      </w:r>
    </w:p>
    <w:p w:rsidRPr="00AE4DA4" w:rsidR="004563C7" w:rsidP="0049415E" w:rsidRDefault="004563C7" w14:paraId="197559A3" w14:textId="77777777">
      <w:pPr>
        <w:widowControl w:val="0"/>
        <w:autoSpaceDE w:val="0"/>
        <w:autoSpaceDN w:val="0"/>
        <w:adjustRightInd w:val="0"/>
        <w:spacing w:line="240" w:lineRule="auto"/>
        <w:contextualSpacing/>
        <w:rPr>
          <w:rFonts w:cs="Arial"/>
          <w:b/>
          <w:bCs/>
        </w:rPr>
      </w:pPr>
      <w:r w:rsidRPr="00AE4DA4">
        <w:rPr>
          <w:rFonts w:cs="Arial"/>
          <w:b/>
          <w:bCs/>
        </w:rPr>
        <w:t>We would like to use your work to spread the news about the amazing art made at CVAD!  Please help us put your talent on display by allowing us to photograph and exhibit your art on CVAD’s social media, websites and paper advertising.  Thank you!</w:t>
      </w:r>
    </w:p>
    <w:p w:rsidRPr="00AE4DA4" w:rsidR="004563C7" w:rsidP="0049415E" w:rsidRDefault="004563C7" w14:paraId="53863C8B" w14:textId="77777777">
      <w:pPr>
        <w:widowControl w:val="0"/>
        <w:autoSpaceDE w:val="0"/>
        <w:autoSpaceDN w:val="0"/>
        <w:adjustRightInd w:val="0"/>
        <w:spacing w:line="240" w:lineRule="auto"/>
        <w:contextualSpacing/>
        <w:rPr>
          <w:rFonts w:cs="Arial"/>
          <w:i/>
        </w:rPr>
      </w:pPr>
      <w:r w:rsidRPr="00AE4DA4">
        <w:rPr>
          <w:rFonts w:cs="Arial"/>
          <w:i/>
        </w:rPr>
        <w:t xml:space="preserve">I hereby grant permission to UNT and CVAD to use, copy, reproduce, publish, distribute or display </w:t>
      </w:r>
      <w:proofErr w:type="gramStart"/>
      <w:r w:rsidRPr="00AE4DA4">
        <w:rPr>
          <w:rFonts w:cs="Arial"/>
          <w:i/>
        </w:rPr>
        <w:t>any and all</w:t>
      </w:r>
      <w:proofErr w:type="gramEnd"/>
      <w:r w:rsidRPr="00AE4DA4">
        <w:rPr>
          <w:rFonts w:cs="Arial"/>
          <w:i/>
        </w:rPr>
        <w:t xml:space="preserve"> works created in my classes while at UNT.  Additionally, I consent to the use of my name to coincide with images of my artwork.</w:t>
      </w:r>
    </w:p>
    <w:p w:rsidRPr="00AE4DA4" w:rsidR="004563C7" w:rsidP="0049415E" w:rsidRDefault="004563C7" w14:paraId="72964DED" w14:textId="77777777">
      <w:pPr>
        <w:widowControl w:val="0"/>
        <w:autoSpaceDE w:val="0"/>
        <w:autoSpaceDN w:val="0"/>
        <w:adjustRightInd w:val="0"/>
        <w:spacing w:line="240" w:lineRule="auto"/>
        <w:contextualSpacing/>
        <w:rPr>
          <w:rFonts w:cs="Arial"/>
        </w:rPr>
      </w:pPr>
      <w:r w:rsidRPr="00AE4DA4">
        <w:rPr>
          <w:rFonts w:cs="Arial"/>
          <w:b/>
          <w:bCs/>
        </w:rPr>
        <w:t>1. Scope of Permission.</w:t>
      </w:r>
      <w:r w:rsidRPr="00AE4DA4">
        <w:rPr>
          <w:rFonts w:cs="Arial"/>
        </w:rPr>
        <w:t xml:space="preserve">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w:t>
      </w:r>
      <w:proofErr w:type="gramStart"/>
      <w:r w:rsidRPr="00AE4DA4">
        <w:rPr>
          <w:rFonts w:cs="Arial"/>
        </w:rPr>
        <w:t>on-going, but</w:t>
      </w:r>
      <w:proofErr w:type="gramEnd"/>
      <w:r w:rsidRPr="00AE4DA4">
        <w:rPr>
          <w:rFonts w:cs="Arial"/>
        </w:rPr>
        <w:t xml:space="preserve"> can be revoked by giving the professor of record for this course written notice of my wish to revoke permission and use of any images of my artwork. UNT will have three months from the date of my notice to stop all use agreed with this permission.</w:t>
      </w:r>
    </w:p>
    <w:p w:rsidRPr="00AE4DA4" w:rsidR="004563C7" w:rsidP="0049415E" w:rsidRDefault="004563C7" w14:paraId="0FF0774A" w14:textId="77777777">
      <w:pPr>
        <w:widowControl w:val="0"/>
        <w:autoSpaceDE w:val="0"/>
        <w:autoSpaceDN w:val="0"/>
        <w:adjustRightInd w:val="0"/>
        <w:spacing w:line="240" w:lineRule="auto"/>
        <w:contextualSpacing/>
        <w:rPr>
          <w:rFonts w:cs="Arial"/>
        </w:rPr>
      </w:pPr>
      <w:r w:rsidRPr="00AE4DA4">
        <w:rPr>
          <w:rFonts w:cs="Arial"/>
          <w:b/>
          <w:bCs/>
        </w:rPr>
        <w:t>2. Certificate of Ownership.</w:t>
      </w:r>
      <w:r w:rsidRPr="00AE4DA4">
        <w:rPr>
          <w:rFonts w:cs="Arial"/>
        </w:rPr>
        <w:t xml:space="preserve"> I am the owner of all work </w:t>
      </w:r>
      <w:proofErr w:type="gramStart"/>
      <w:r w:rsidRPr="00AE4DA4">
        <w:rPr>
          <w:rFonts w:cs="Arial"/>
        </w:rPr>
        <w:t>submitted</w:t>
      </w:r>
      <w:proofErr w:type="gramEnd"/>
      <w:r w:rsidRPr="00AE4DA4">
        <w:rPr>
          <w:rFonts w:cs="Arial"/>
        </w:rPr>
        <w:t xml:space="preserve">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rsidRPr="00AE4DA4" w:rsidR="004563C7" w:rsidP="0049415E" w:rsidRDefault="004563C7" w14:paraId="4841FF2E" w14:textId="77777777">
      <w:pPr>
        <w:widowControl w:val="0"/>
        <w:autoSpaceDE w:val="0"/>
        <w:autoSpaceDN w:val="0"/>
        <w:adjustRightInd w:val="0"/>
        <w:spacing w:line="240" w:lineRule="auto"/>
        <w:contextualSpacing/>
        <w:rPr>
          <w:rFonts w:cs="Arial"/>
        </w:rPr>
      </w:pPr>
      <w:r w:rsidRPr="00AE4DA4">
        <w:rPr>
          <w:rFonts w:cs="Arial"/>
          <w:b/>
          <w:bCs/>
        </w:rPr>
        <w:t>3. Privacy Release.</w:t>
      </w:r>
      <w:r w:rsidRPr="00AE4DA4">
        <w:rPr>
          <w:rFonts w:cs="Arial"/>
        </w:rPr>
        <w:t xml:space="preserve"> I hereby authorize and consent to the release, maintenance and display of my name if necessary and any other personally identifiable information that I have provided in connection with the work and its use described in this Agreement.</w:t>
      </w:r>
    </w:p>
    <w:p w:rsidRPr="00AE4DA4" w:rsidR="004563C7" w:rsidP="0049415E" w:rsidRDefault="004563C7" w14:paraId="7A493B03" w14:textId="77777777">
      <w:pPr>
        <w:widowControl w:val="0"/>
        <w:autoSpaceDE w:val="0"/>
        <w:autoSpaceDN w:val="0"/>
        <w:adjustRightInd w:val="0"/>
        <w:spacing w:line="240" w:lineRule="auto"/>
        <w:contextualSpacing/>
        <w:rPr>
          <w:rFonts w:cs="Arial"/>
        </w:rPr>
      </w:pPr>
      <w:r w:rsidRPr="00AE4DA4">
        <w:rPr>
          <w:rFonts w:cs="Arial"/>
          <w:b/>
          <w:bCs/>
        </w:rPr>
        <w:t>4. Signature.</w:t>
      </w:r>
      <w:r w:rsidRPr="00AE4DA4">
        <w:rPr>
          <w:rFonts w:cs="Arial"/>
        </w:rPr>
        <w:t xml:space="preserve"> By signing </w:t>
      </w:r>
      <w:proofErr w:type="gramStart"/>
      <w:r w:rsidRPr="00AE4DA4">
        <w:rPr>
          <w:rFonts w:cs="Arial"/>
        </w:rPr>
        <w:t>below</w:t>
      </w:r>
      <w:proofErr w:type="gramEnd"/>
      <w:r w:rsidRPr="00AE4DA4">
        <w:rPr>
          <w:rFonts w:cs="Arial"/>
        </w:rPr>
        <w:t xml:space="preserve"> I hereby grant the permissions indicated above. I understand that this grant of permission relates only to the use of the described work. This is not an exclusive </w:t>
      </w:r>
      <w:proofErr w:type="gramStart"/>
      <w:r w:rsidRPr="00AE4DA4">
        <w:rPr>
          <w:rFonts w:cs="Arial"/>
        </w:rPr>
        <w:t>right</w:t>
      </w:r>
      <w:proofErr w:type="gramEnd"/>
      <w:r w:rsidRPr="00AE4DA4">
        <w:rPr>
          <w:rFonts w:cs="Arial"/>
        </w:rPr>
        <w:t xml:space="preserve"> and I may sell, give or otherwise transfer the rights to such work to others on a non- exclusive or exclusive basis. However, </w:t>
      </w:r>
      <w:proofErr w:type="gramStart"/>
      <w:r w:rsidRPr="00AE4DA4">
        <w:rPr>
          <w:rFonts w:cs="Arial"/>
        </w:rPr>
        <w:t>in the event that</w:t>
      </w:r>
      <w:proofErr w:type="gramEnd"/>
      <w:r w:rsidRPr="00AE4DA4">
        <w:rPr>
          <w:rFonts w:cs="Arial"/>
        </w:rPr>
        <w:t xml:space="preserve">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rsidRPr="00AE4DA4" w:rsidR="004563C7" w:rsidP="0049415E" w:rsidRDefault="004563C7" w14:paraId="1D7B270A" w14:textId="77777777">
      <w:pPr>
        <w:tabs>
          <w:tab w:val="left" w:pos="0"/>
        </w:tabs>
        <w:spacing w:line="240" w:lineRule="auto"/>
        <w:contextualSpacing/>
        <w:rPr>
          <w:rFonts w:cs="Arial"/>
        </w:rPr>
      </w:pPr>
    </w:p>
    <w:p w:rsidRPr="00AE4DA4" w:rsidR="004563C7" w:rsidP="0049415E" w:rsidRDefault="004563C7" w14:paraId="738DA09F" w14:textId="77777777">
      <w:pPr>
        <w:tabs>
          <w:tab w:val="left" w:pos="0"/>
        </w:tabs>
        <w:spacing w:line="240" w:lineRule="auto"/>
        <w:contextualSpacing/>
        <w:rPr>
          <w:rFonts w:cs="Arial"/>
        </w:rPr>
      </w:pPr>
      <w:r w:rsidRPr="00AE4DA4">
        <w:rPr>
          <w:rFonts w:cs="Arial"/>
        </w:rPr>
        <w:t>Printed name:</w:t>
      </w:r>
      <w:r w:rsidRPr="00AE4DA4" w:rsidR="00486E19">
        <w:rPr>
          <w:rFonts w:cs="Arial"/>
        </w:rPr>
        <w:t xml:space="preserve"> __________________________________________________________</w:t>
      </w:r>
    </w:p>
    <w:p w:rsidRPr="00AE4DA4" w:rsidR="004563C7" w:rsidP="0049415E" w:rsidRDefault="004563C7" w14:paraId="38322EFC" w14:textId="77777777">
      <w:pPr>
        <w:tabs>
          <w:tab w:val="left" w:pos="0"/>
        </w:tabs>
        <w:spacing w:line="240" w:lineRule="auto"/>
        <w:contextualSpacing/>
        <w:rPr>
          <w:rFonts w:cs="Arial"/>
        </w:rPr>
      </w:pPr>
      <w:r w:rsidRPr="00AE4DA4">
        <w:rPr>
          <w:rFonts w:cs="Arial"/>
        </w:rPr>
        <w:t>Signature:</w:t>
      </w:r>
      <w:r w:rsidRPr="00AE4DA4" w:rsidR="00486E19">
        <w:rPr>
          <w:rFonts w:cs="Arial"/>
        </w:rPr>
        <w:t xml:space="preserve"> _____________________________________________________________</w:t>
      </w:r>
    </w:p>
    <w:p w:rsidRPr="00AE4DA4" w:rsidR="004563C7" w:rsidP="0049415E" w:rsidRDefault="004563C7" w14:paraId="3E0CF295" w14:textId="77777777">
      <w:pPr>
        <w:tabs>
          <w:tab w:val="left" w:pos="0"/>
        </w:tabs>
        <w:spacing w:line="240" w:lineRule="auto"/>
        <w:contextualSpacing/>
        <w:rPr>
          <w:rFonts w:cs="Arial"/>
        </w:rPr>
      </w:pPr>
      <w:r w:rsidRPr="00AE4DA4">
        <w:rPr>
          <w:rFonts w:cs="Arial"/>
        </w:rPr>
        <w:t>Date:</w:t>
      </w:r>
      <w:r w:rsidRPr="00AE4DA4" w:rsidR="00486E19">
        <w:rPr>
          <w:rFonts w:cs="Arial"/>
        </w:rPr>
        <w:t xml:space="preserve"> _________________________________________________________________</w:t>
      </w:r>
    </w:p>
    <w:p w:rsidRPr="00AE4DA4" w:rsidR="004563C7" w:rsidP="0049415E" w:rsidRDefault="00486E19" w14:paraId="157C824B" w14:textId="77777777">
      <w:pPr>
        <w:spacing w:line="240" w:lineRule="auto"/>
        <w:contextualSpacing/>
        <w:rPr>
          <w:rFonts w:cs="Arial"/>
          <w:b/>
          <w:bCs/>
        </w:rPr>
      </w:pPr>
      <w:r w:rsidRPr="00AE4DA4">
        <w:rPr>
          <w:rFonts w:cs="Arial"/>
        </w:rPr>
        <w:t>Name of Course: ________________________________________________________</w:t>
      </w:r>
    </w:p>
    <w:p w:rsidRPr="00AE4DA4" w:rsidR="004563C7" w:rsidP="0049415E" w:rsidRDefault="004563C7" w14:paraId="4F904CB7" w14:textId="77777777">
      <w:pPr>
        <w:spacing w:line="240" w:lineRule="auto"/>
        <w:contextualSpacing/>
        <w:rPr>
          <w:rFonts w:cs="Arial"/>
          <w:b/>
          <w:bCs/>
        </w:rPr>
      </w:pPr>
    </w:p>
    <w:p w:rsidRPr="00AE4DA4" w:rsidR="00486E19" w:rsidP="0049415E" w:rsidRDefault="00486E19" w14:paraId="06971CD3" w14:textId="77777777">
      <w:pPr>
        <w:spacing w:line="240" w:lineRule="auto"/>
        <w:contextualSpacing/>
        <w:rPr>
          <w:rFonts w:cs="Arial"/>
          <w:b/>
          <w:bCs/>
        </w:rPr>
      </w:pPr>
      <w:r w:rsidRPr="00AE4DA4">
        <w:rPr>
          <w:rFonts w:cs="Arial"/>
          <w:b/>
          <w:bCs/>
        </w:rPr>
        <w:br w:type="page"/>
      </w:r>
    </w:p>
    <w:p w:rsidRPr="00AE4DA4" w:rsidR="00D8022F" w:rsidP="0049415E" w:rsidRDefault="0088483F" w14:paraId="5A6F98CC" w14:textId="77777777">
      <w:pPr>
        <w:spacing w:line="240" w:lineRule="auto"/>
        <w:contextualSpacing/>
        <w:rPr>
          <w:rFonts w:cs="Arial"/>
          <w:b/>
          <w:bCs/>
        </w:rPr>
      </w:pPr>
      <w:r w:rsidRPr="00AE4DA4">
        <w:rPr>
          <w:rFonts w:cs="Arial"/>
          <w:b/>
          <w:bCs/>
        </w:rPr>
        <w:t>STUDENT ACKNOWLEDGEMENT</w:t>
      </w:r>
      <w:r w:rsidRPr="00AE4DA4" w:rsidR="006D1504">
        <w:rPr>
          <w:rFonts w:cs="Arial"/>
          <w:b/>
          <w:bCs/>
        </w:rPr>
        <w:t>*</w:t>
      </w:r>
    </w:p>
    <w:p w:rsidRPr="00AE4DA4" w:rsidR="0088483F" w:rsidP="0049415E" w:rsidRDefault="00D8022F" w14:paraId="09E43979" w14:textId="77777777">
      <w:pPr>
        <w:spacing w:line="240" w:lineRule="auto"/>
        <w:contextualSpacing/>
        <w:rPr>
          <w:rFonts w:cs="Arial"/>
        </w:rPr>
      </w:pPr>
      <w:r w:rsidRPr="00AE4DA4">
        <w:rPr>
          <w:rFonts w:cs="Arial"/>
        </w:rPr>
        <w:t>P</w:t>
      </w:r>
      <w:r w:rsidRPr="00AE4DA4" w:rsidR="0088483F">
        <w:rPr>
          <w:rFonts w:cs="Arial"/>
        </w:rPr>
        <w:t xml:space="preserve">rovide a “tear off” or separate page with a place for the student(s) to sign a declaration of understanding and agreement with the above syllabus provisions and risk factor. Or similarly, create a required quiz in Canvas/Blackboard. </w:t>
      </w:r>
    </w:p>
    <w:p w:rsidRPr="00AE4DA4" w:rsidR="0088483F" w:rsidP="0049415E" w:rsidRDefault="0088483F" w14:paraId="2A1F701D" w14:textId="77777777">
      <w:pPr>
        <w:spacing w:line="240" w:lineRule="auto"/>
        <w:contextualSpacing/>
        <w:rPr>
          <w:rFonts w:cs="Arial"/>
        </w:rPr>
      </w:pPr>
    </w:p>
    <w:p w:rsidRPr="00AE4DA4" w:rsidR="0088483F" w:rsidP="0049415E" w:rsidRDefault="0088483F" w14:paraId="03EFCA41" w14:textId="77777777">
      <w:pPr>
        <w:spacing w:line="240" w:lineRule="auto"/>
        <w:contextualSpacing/>
        <w:rPr>
          <w:rFonts w:cs="Arial"/>
        </w:rPr>
      </w:pPr>
    </w:p>
    <w:p w:rsidRPr="00AE4DA4" w:rsidR="0088483F" w:rsidP="0049415E" w:rsidRDefault="0088483F" w14:paraId="6373D57D" w14:textId="77777777">
      <w:pPr>
        <w:spacing w:line="240" w:lineRule="auto"/>
        <w:contextualSpacing/>
        <w:rPr>
          <w:rFonts w:cs="Arial"/>
        </w:rPr>
      </w:pPr>
      <w:r w:rsidRPr="00AE4DA4">
        <w:rPr>
          <w:rFonts w:cs="Arial"/>
        </w:rPr>
        <w:t xml:space="preserve">I </w:t>
      </w:r>
      <w:r w:rsidRPr="00AE4DA4">
        <w:rPr>
          <w:rFonts w:cs="Arial"/>
          <w:u w:val="single"/>
        </w:rPr>
        <w:tab/>
      </w:r>
      <w:r w:rsidRPr="00AE4DA4" w:rsidR="00D8022F">
        <w:rPr>
          <w:rFonts w:cs="Arial"/>
          <w:u w:val="single"/>
        </w:rPr>
        <w:tab/>
      </w:r>
      <w:r w:rsidRPr="00AE4DA4" w:rsidR="00D8022F">
        <w:rPr>
          <w:rFonts w:cs="Arial"/>
          <w:u w:val="single"/>
        </w:rPr>
        <w:tab/>
      </w:r>
      <w:r w:rsidRPr="00AE4DA4">
        <w:rPr>
          <w:rFonts w:cs="Arial"/>
          <w:u w:val="single"/>
        </w:rPr>
        <w:tab/>
      </w:r>
      <w:r w:rsidRPr="00AE4DA4">
        <w:rPr>
          <w:rFonts w:cs="Arial"/>
          <w:u w:val="single"/>
        </w:rPr>
        <w:tab/>
      </w:r>
      <w:r w:rsidRPr="00AE4DA4">
        <w:rPr>
          <w:rFonts w:cs="Arial"/>
          <w:u w:val="single"/>
        </w:rPr>
        <w:tab/>
      </w:r>
      <w:r w:rsidRPr="00AE4DA4">
        <w:rPr>
          <w:rFonts w:cs="Arial"/>
          <w:u w:val="single"/>
        </w:rPr>
        <w:tab/>
      </w:r>
      <w:r w:rsidRPr="00AE4DA4">
        <w:rPr>
          <w:rFonts w:cs="Arial"/>
          <w:u w:val="single"/>
        </w:rPr>
        <w:tab/>
      </w:r>
      <w:r w:rsidRPr="00AE4DA4">
        <w:rPr>
          <w:rFonts w:cs="Arial"/>
          <w:u w:val="single"/>
        </w:rPr>
        <w:tab/>
      </w:r>
      <w:r w:rsidRPr="00AE4DA4">
        <w:rPr>
          <w:rFonts w:cs="Arial"/>
        </w:rPr>
        <w:t>(print</w:t>
      </w:r>
      <w:r w:rsidRPr="00AE4DA4" w:rsidR="00D8022F">
        <w:rPr>
          <w:rFonts w:cs="Arial"/>
        </w:rPr>
        <w:t xml:space="preserve"> your full name</w:t>
      </w:r>
      <w:r w:rsidRPr="00AE4DA4">
        <w:rPr>
          <w:rFonts w:cs="Arial"/>
        </w:rPr>
        <w:t xml:space="preserve">) acknowledge that I have read the course syllabus.  I understand the course structure, </w:t>
      </w:r>
      <w:r w:rsidRPr="00AE4DA4" w:rsidR="00C91A57">
        <w:rPr>
          <w:rFonts w:cs="Arial"/>
        </w:rPr>
        <w:t xml:space="preserve">grading and attendance policies. </w:t>
      </w:r>
      <w:r w:rsidRPr="00AE4DA4">
        <w:rPr>
          <w:rFonts w:cs="Arial"/>
        </w:rPr>
        <w:t>I hereby agree to the syllabus and its provisions.</w:t>
      </w:r>
    </w:p>
    <w:p w:rsidRPr="00AE4DA4" w:rsidR="0088483F" w:rsidP="0049415E" w:rsidRDefault="0088483F" w14:paraId="5F96A722" w14:textId="77777777">
      <w:pPr>
        <w:spacing w:line="240" w:lineRule="auto"/>
        <w:contextualSpacing/>
        <w:rPr>
          <w:rFonts w:cs="Arial"/>
        </w:rPr>
      </w:pPr>
    </w:p>
    <w:tbl>
      <w:tblPr>
        <w:tblW w:w="0" w:type="auto"/>
        <w:tblLayout w:type="fixed"/>
        <w:tblLook w:val="0000" w:firstRow="0" w:lastRow="0" w:firstColumn="0" w:lastColumn="0" w:noHBand="0" w:noVBand="0"/>
      </w:tblPr>
      <w:tblGrid>
        <w:gridCol w:w="4068"/>
        <w:gridCol w:w="450"/>
        <w:gridCol w:w="2970"/>
        <w:gridCol w:w="262"/>
        <w:gridCol w:w="23"/>
        <w:gridCol w:w="1612"/>
        <w:gridCol w:w="18"/>
        <w:gridCol w:w="18"/>
        <w:gridCol w:w="43"/>
      </w:tblGrid>
      <w:tr w:rsidRPr="00AE4DA4" w:rsidR="00E6005E" w:rsidTr="0088483F" w14:paraId="5B95CD12" w14:textId="77777777">
        <w:trPr>
          <w:gridAfter w:val="2"/>
          <w:wAfter w:w="61" w:type="dxa"/>
          <w:cantSplit/>
        </w:trPr>
        <w:tc>
          <w:tcPr>
            <w:tcW w:w="9403" w:type="dxa"/>
            <w:gridSpan w:val="7"/>
            <w:vAlign w:val="bottom"/>
          </w:tcPr>
          <w:p w:rsidRPr="00AE4DA4" w:rsidR="0088483F" w:rsidP="0049415E" w:rsidRDefault="0088483F" w14:paraId="5220BBB2" w14:textId="77777777">
            <w:pPr>
              <w:spacing w:line="240" w:lineRule="auto"/>
              <w:contextualSpacing/>
              <w:rPr>
                <w:rFonts w:cs="Arial"/>
              </w:rPr>
            </w:pPr>
          </w:p>
          <w:p w:rsidRPr="00AE4DA4" w:rsidR="0088483F" w:rsidP="0049415E" w:rsidRDefault="0088483F" w14:paraId="13CB595B" w14:textId="77777777">
            <w:pPr>
              <w:spacing w:line="240" w:lineRule="auto"/>
              <w:contextualSpacing/>
              <w:rPr>
                <w:rFonts w:cs="Arial"/>
              </w:rPr>
            </w:pPr>
          </w:p>
        </w:tc>
      </w:tr>
      <w:tr w:rsidRPr="00AE4DA4" w:rsidR="00E6005E" w:rsidTr="00963B16" w14:paraId="6C79A285" w14:textId="77777777">
        <w:trPr>
          <w:gridAfter w:val="1"/>
          <w:wAfter w:w="43" w:type="dxa"/>
          <w:cantSplit/>
          <w:trHeight w:val="467"/>
        </w:trPr>
        <w:tc>
          <w:tcPr>
            <w:tcW w:w="4068" w:type="dxa"/>
            <w:tcBorders>
              <w:top w:val="single" w:color="auto" w:sz="4" w:space="0"/>
            </w:tcBorders>
          </w:tcPr>
          <w:p w:rsidRPr="00AE4DA4" w:rsidR="0088483F" w:rsidP="0049415E" w:rsidRDefault="00D8022F" w14:paraId="1A5FC573" w14:textId="77777777">
            <w:pPr>
              <w:spacing w:line="240" w:lineRule="auto"/>
              <w:contextualSpacing/>
              <w:rPr>
                <w:rFonts w:cs="Arial"/>
              </w:rPr>
            </w:pPr>
            <w:r w:rsidRPr="00AE4DA4">
              <w:rPr>
                <w:rFonts w:cs="Arial"/>
              </w:rPr>
              <w:t>Course number and section</w:t>
            </w:r>
          </w:p>
        </w:tc>
        <w:tc>
          <w:tcPr>
            <w:tcW w:w="450" w:type="dxa"/>
            <w:tcBorders>
              <w:top w:val="single" w:color="auto" w:sz="4" w:space="0"/>
            </w:tcBorders>
          </w:tcPr>
          <w:p w:rsidRPr="00AE4DA4" w:rsidR="0088483F" w:rsidP="0049415E" w:rsidRDefault="0088483F" w14:paraId="6D9C8D39" w14:textId="77777777">
            <w:pPr>
              <w:spacing w:line="240" w:lineRule="auto"/>
              <w:contextualSpacing/>
              <w:rPr>
                <w:rFonts w:cs="Arial"/>
              </w:rPr>
            </w:pPr>
          </w:p>
        </w:tc>
        <w:tc>
          <w:tcPr>
            <w:tcW w:w="2970" w:type="dxa"/>
            <w:tcBorders>
              <w:top w:val="single" w:color="auto" w:sz="4" w:space="0"/>
            </w:tcBorders>
          </w:tcPr>
          <w:p w:rsidRPr="00AE4DA4" w:rsidR="0088483F" w:rsidP="0049415E" w:rsidRDefault="0088483F" w14:paraId="675E05EE" w14:textId="77777777">
            <w:pPr>
              <w:spacing w:line="240" w:lineRule="auto"/>
              <w:contextualSpacing/>
              <w:rPr>
                <w:rFonts w:cs="Arial"/>
              </w:rPr>
            </w:pPr>
          </w:p>
        </w:tc>
        <w:tc>
          <w:tcPr>
            <w:tcW w:w="285" w:type="dxa"/>
            <w:gridSpan w:val="2"/>
            <w:tcBorders>
              <w:top w:val="single" w:color="auto" w:sz="4" w:space="0"/>
            </w:tcBorders>
          </w:tcPr>
          <w:p w:rsidRPr="00AE4DA4" w:rsidR="0088483F" w:rsidP="0049415E" w:rsidRDefault="0088483F" w14:paraId="2FC17F8B" w14:textId="77777777">
            <w:pPr>
              <w:spacing w:line="240" w:lineRule="auto"/>
              <w:contextualSpacing/>
              <w:rPr>
                <w:rFonts w:cs="Arial"/>
              </w:rPr>
            </w:pPr>
          </w:p>
        </w:tc>
        <w:tc>
          <w:tcPr>
            <w:tcW w:w="1648" w:type="dxa"/>
            <w:gridSpan w:val="3"/>
            <w:tcBorders>
              <w:top w:val="single" w:color="auto" w:sz="4" w:space="0"/>
            </w:tcBorders>
          </w:tcPr>
          <w:p w:rsidRPr="00AE4DA4" w:rsidR="0088483F" w:rsidP="0049415E" w:rsidRDefault="0088483F" w14:paraId="48F24262" w14:textId="77777777">
            <w:pPr>
              <w:spacing w:line="240" w:lineRule="auto"/>
              <w:contextualSpacing/>
              <w:rPr>
                <w:rFonts w:cs="Arial"/>
              </w:rPr>
            </w:pPr>
            <w:r w:rsidRPr="00AE4DA4">
              <w:rPr>
                <w:rFonts w:cs="Arial"/>
              </w:rPr>
              <w:t>Risk Rating</w:t>
            </w:r>
          </w:p>
        </w:tc>
      </w:tr>
      <w:tr w:rsidRPr="00AE4DA4" w:rsidR="00E6005E" w:rsidTr="00963B16" w14:paraId="0A4F7224" w14:textId="77777777">
        <w:trPr>
          <w:gridAfter w:val="1"/>
          <w:wAfter w:w="43" w:type="dxa"/>
          <w:cantSplit/>
          <w:trHeight w:val="467"/>
        </w:trPr>
        <w:tc>
          <w:tcPr>
            <w:tcW w:w="4068" w:type="dxa"/>
          </w:tcPr>
          <w:p w:rsidRPr="00AE4DA4" w:rsidR="00963B16" w:rsidP="0049415E" w:rsidRDefault="00963B16" w14:paraId="5AE48A43" w14:textId="77777777">
            <w:pPr>
              <w:spacing w:line="240" w:lineRule="auto"/>
              <w:contextualSpacing/>
              <w:rPr>
                <w:rFonts w:cs="Arial"/>
              </w:rPr>
            </w:pPr>
          </w:p>
        </w:tc>
        <w:tc>
          <w:tcPr>
            <w:tcW w:w="450" w:type="dxa"/>
          </w:tcPr>
          <w:p w:rsidRPr="00AE4DA4" w:rsidR="00963B16" w:rsidP="0049415E" w:rsidRDefault="00963B16" w14:paraId="50F40DEB" w14:textId="77777777">
            <w:pPr>
              <w:spacing w:line="240" w:lineRule="auto"/>
              <w:contextualSpacing/>
              <w:rPr>
                <w:rFonts w:cs="Arial"/>
              </w:rPr>
            </w:pPr>
          </w:p>
        </w:tc>
        <w:tc>
          <w:tcPr>
            <w:tcW w:w="2970" w:type="dxa"/>
          </w:tcPr>
          <w:p w:rsidRPr="00AE4DA4" w:rsidR="00963B16" w:rsidP="0049415E" w:rsidRDefault="00963B16" w14:paraId="77A52294" w14:textId="77777777">
            <w:pPr>
              <w:spacing w:line="240" w:lineRule="auto"/>
              <w:contextualSpacing/>
              <w:rPr>
                <w:rFonts w:cs="Arial"/>
              </w:rPr>
            </w:pPr>
          </w:p>
        </w:tc>
        <w:tc>
          <w:tcPr>
            <w:tcW w:w="285" w:type="dxa"/>
            <w:gridSpan w:val="2"/>
          </w:tcPr>
          <w:p w:rsidRPr="00AE4DA4" w:rsidR="00963B16" w:rsidP="0049415E" w:rsidRDefault="00963B16" w14:paraId="007DCDA8" w14:textId="77777777">
            <w:pPr>
              <w:spacing w:line="240" w:lineRule="auto"/>
              <w:contextualSpacing/>
              <w:rPr>
                <w:rFonts w:cs="Arial"/>
              </w:rPr>
            </w:pPr>
          </w:p>
        </w:tc>
        <w:tc>
          <w:tcPr>
            <w:tcW w:w="1648" w:type="dxa"/>
            <w:gridSpan w:val="3"/>
          </w:tcPr>
          <w:p w:rsidRPr="00AE4DA4" w:rsidR="00963B16" w:rsidP="0049415E" w:rsidRDefault="00963B16" w14:paraId="450EA2D7" w14:textId="77777777">
            <w:pPr>
              <w:spacing w:line="240" w:lineRule="auto"/>
              <w:contextualSpacing/>
              <w:rPr>
                <w:rFonts w:cs="Arial"/>
              </w:rPr>
            </w:pPr>
          </w:p>
        </w:tc>
      </w:tr>
      <w:tr w:rsidRPr="00AE4DA4" w:rsidR="00E6005E" w:rsidTr="0088483F" w14:paraId="6AAB08A5" w14:textId="77777777">
        <w:trPr>
          <w:gridAfter w:val="3"/>
          <w:wAfter w:w="79" w:type="dxa"/>
          <w:cantSplit/>
        </w:trPr>
        <w:tc>
          <w:tcPr>
            <w:tcW w:w="4068" w:type="dxa"/>
            <w:tcBorders>
              <w:top w:val="single" w:color="auto" w:sz="4" w:space="0"/>
            </w:tcBorders>
          </w:tcPr>
          <w:p w:rsidRPr="00AE4DA4" w:rsidR="0088483F" w:rsidP="0049415E" w:rsidRDefault="0088483F" w14:paraId="2213FABA" w14:textId="77777777">
            <w:pPr>
              <w:spacing w:line="240" w:lineRule="auto"/>
              <w:contextualSpacing/>
              <w:rPr>
                <w:rFonts w:cs="Arial"/>
              </w:rPr>
            </w:pPr>
            <w:r w:rsidRPr="00AE4DA4">
              <w:rPr>
                <w:rFonts w:cs="Arial"/>
              </w:rPr>
              <w:t>Student phone #, e-mail address (print)</w:t>
            </w:r>
          </w:p>
        </w:tc>
        <w:tc>
          <w:tcPr>
            <w:tcW w:w="450" w:type="dxa"/>
            <w:tcBorders>
              <w:top w:val="single" w:color="auto" w:sz="4" w:space="0"/>
            </w:tcBorders>
          </w:tcPr>
          <w:p w:rsidRPr="00AE4DA4" w:rsidR="0088483F" w:rsidP="0049415E" w:rsidRDefault="0088483F" w14:paraId="3DD355C9" w14:textId="77777777">
            <w:pPr>
              <w:spacing w:line="240" w:lineRule="auto"/>
              <w:contextualSpacing/>
              <w:rPr>
                <w:rFonts w:cs="Arial"/>
              </w:rPr>
            </w:pPr>
          </w:p>
        </w:tc>
        <w:tc>
          <w:tcPr>
            <w:tcW w:w="2970" w:type="dxa"/>
            <w:tcBorders>
              <w:top w:val="single" w:color="auto" w:sz="4" w:space="0"/>
            </w:tcBorders>
          </w:tcPr>
          <w:p w:rsidRPr="00AE4DA4" w:rsidR="0088483F" w:rsidP="0049415E" w:rsidRDefault="0088483F" w14:paraId="4CCB031D" w14:textId="77777777">
            <w:pPr>
              <w:spacing w:line="240" w:lineRule="auto"/>
              <w:contextualSpacing/>
              <w:rPr>
                <w:rFonts w:cs="Arial"/>
              </w:rPr>
            </w:pPr>
            <w:r w:rsidRPr="00AE4DA4">
              <w:rPr>
                <w:rFonts w:cs="Arial"/>
              </w:rPr>
              <w:t>Signature</w:t>
            </w:r>
          </w:p>
        </w:tc>
        <w:tc>
          <w:tcPr>
            <w:tcW w:w="285" w:type="dxa"/>
            <w:gridSpan w:val="2"/>
            <w:tcBorders>
              <w:top w:val="single" w:color="auto" w:sz="4" w:space="0"/>
            </w:tcBorders>
          </w:tcPr>
          <w:p w:rsidRPr="00AE4DA4" w:rsidR="0088483F" w:rsidP="0049415E" w:rsidRDefault="0088483F" w14:paraId="1A81F0B1" w14:textId="77777777">
            <w:pPr>
              <w:spacing w:line="240" w:lineRule="auto"/>
              <w:contextualSpacing/>
              <w:rPr>
                <w:rFonts w:cs="Arial"/>
              </w:rPr>
            </w:pPr>
          </w:p>
        </w:tc>
        <w:tc>
          <w:tcPr>
            <w:tcW w:w="1612" w:type="dxa"/>
            <w:tcBorders>
              <w:top w:val="single" w:color="auto" w:sz="4" w:space="0"/>
            </w:tcBorders>
          </w:tcPr>
          <w:p w:rsidRPr="00AE4DA4" w:rsidR="0088483F" w:rsidP="0049415E" w:rsidRDefault="0088483F" w14:paraId="491072FA" w14:textId="77777777">
            <w:pPr>
              <w:spacing w:line="240" w:lineRule="auto"/>
              <w:contextualSpacing/>
              <w:rPr>
                <w:rFonts w:cs="Arial"/>
              </w:rPr>
            </w:pPr>
            <w:r w:rsidRPr="00AE4DA4">
              <w:rPr>
                <w:rFonts w:cs="Arial"/>
              </w:rPr>
              <w:t>Date</w:t>
            </w:r>
          </w:p>
        </w:tc>
      </w:tr>
      <w:tr w:rsidRPr="00AE4DA4" w:rsidR="00E6005E" w:rsidTr="0088483F" w14:paraId="717AAFBA" w14:textId="77777777">
        <w:trPr>
          <w:gridAfter w:val="2"/>
          <w:wAfter w:w="61" w:type="dxa"/>
          <w:cantSplit/>
        </w:trPr>
        <w:tc>
          <w:tcPr>
            <w:tcW w:w="9403" w:type="dxa"/>
            <w:gridSpan w:val="7"/>
          </w:tcPr>
          <w:p w:rsidRPr="00AE4DA4" w:rsidR="0088483F" w:rsidP="0049415E" w:rsidRDefault="0088483F" w14:paraId="56EE48EE" w14:textId="77777777">
            <w:pPr>
              <w:spacing w:line="240" w:lineRule="auto"/>
              <w:contextualSpacing/>
              <w:rPr>
                <w:rFonts w:cs="Arial"/>
              </w:rPr>
            </w:pPr>
          </w:p>
        </w:tc>
      </w:tr>
      <w:tr w:rsidRPr="00AE4DA4" w:rsidR="0088483F" w:rsidTr="0088483F" w14:paraId="5B30EE3D" w14:textId="77777777">
        <w:trPr>
          <w:cantSplit/>
        </w:trPr>
        <w:tc>
          <w:tcPr>
            <w:tcW w:w="4068" w:type="dxa"/>
            <w:tcBorders>
              <w:top w:val="single" w:color="auto" w:sz="4" w:space="0"/>
            </w:tcBorders>
          </w:tcPr>
          <w:p w:rsidRPr="00AE4DA4" w:rsidR="0088483F" w:rsidP="0049415E" w:rsidRDefault="0088483F" w14:paraId="3427CD62" w14:textId="77777777">
            <w:pPr>
              <w:spacing w:line="240" w:lineRule="auto"/>
              <w:contextualSpacing/>
              <w:rPr>
                <w:rFonts w:cs="Arial"/>
              </w:rPr>
            </w:pPr>
            <w:r w:rsidRPr="00AE4DA4">
              <w:rPr>
                <w:rFonts w:cs="Arial"/>
              </w:rPr>
              <w:t>Faculty Name</w:t>
            </w:r>
          </w:p>
        </w:tc>
        <w:tc>
          <w:tcPr>
            <w:tcW w:w="450" w:type="dxa"/>
            <w:tcBorders>
              <w:top w:val="single" w:color="auto" w:sz="4" w:space="0"/>
            </w:tcBorders>
          </w:tcPr>
          <w:p w:rsidRPr="00AE4DA4" w:rsidR="0088483F" w:rsidP="0049415E" w:rsidRDefault="0088483F" w14:paraId="2908EB2C" w14:textId="77777777">
            <w:pPr>
              <w:spacing w:line="240" w:lineRule="auto"/>
              <w:contextualSpacing/>
              <w:rPr>
                <w:rFonts w:cs="Arial"/>
              </w:rPr>
            </w:pPr>
          </w:p>
        </w:tc>
        <w:tc>
          <w:tcPr>
            <w:tcW w:w="2970" w:type="dxa"/>
            <w:tcBorders>
              <w:top w:val="single" w:color="auto" w:sz="4" w:space="0"/>
            </w:tcBorders>
          </w:tcPr>
          <w:p w:rsidRPr="00AE4DA4" w:rsidR="0088483F" w:rsidP="0049415E" w:rsidRDefault="0088483F" w14:paraId="6B9C2904" w14:textId="77777777">
            <w:pPr>
              <w:spacing w:line="240" w:lineRule="auto"/>
              <w:contextualSpacing/>
              <w:rPr>
                <w:rFonts w:cs="Arial"/>
              </w:rPr>
            </w:pPr>
            <w:r w:rsidRPr="00AE4DA4">
              <w:rPr>
                <w:rFonts w:cs="Arial"/>
              </w:rPr>
              <w:t>Signature</w:t>
            </w:r>
          </w:p>
        </w:tc>
        <w:tc>
          <w:tcPr>
            <w:tcW w:w="262" w:type="dxa"/>
            <w:tcBorders>
              <w:top w:val="single" w:color="auto" w:sz="4" w:space="0"/>
            </w:tcBorders>
          </w:tcPr>
          <w:p w:rsidRPr="00AE4DA4" w:rsidR="0088483F" w:rsidP="0049415E" w:rsidRDefault="0088483F" w14:paraId="121FD38A" w14:textId="77777777">
            <w:pPr>
              <w:spacing w:line="240" w:lineRule="auto"/>
              <w:contextualSpacing/>
              <w:rPr>
                <w:rFonts w:cs="Arial"/>
              </w:rPr>
            </w:pPr>
          </w:p>
        </w:tc>
        <w:tc>
          <w:tcPr>
            <w:tcW w:w="1714" w:type="dxa"/>
            <w:gridSpan w:val="5"/>
            <w:tcBorders>
              <w:top w:val="single" w:color="auto" w:sz="4" w:space="0"/>
            </w:tcBorders>
          </w:tcPr>
          <w:p w:rsidRPr="00AE4DA4" w:rsidR="0088483F" w:rsidP="0049415E" w:rsidRDefault="0088483F" w14:paraId="5F3F821A" w14:textId="77777777">
            <w:pPr>
              <w:spacing w:line="240" w:lineRule="auto"/>
              <w:contextualSpacing/>
              <w:rPr>
                <w:rFonts w:cs="Arial"/>
              </w:rPr>
            </w:pPr>
            <w:r w:rsidRPr="00AE4DA4">
              <w:rPr>
                <w:rFonts w:cs="Arial"/>
              </w:rPr>
              <w:t>Date</w:t>
            </w:r>
          </w:p>
        </w:tc>
      </w:tr>
    </w:tbl>
    <w:p w:rsidR="00C06DB1" w:rsidP="0049415E" w:rsidRDefault="00C06DB1" w14:paraId="1FE2DD96" w14:textId="77777777">
      <w:pPr>
        <w:spacing w:line="240" w:lineRule="auto"/>
        <w:contextualSpacing/>
        <w:rPr>
          <w:rFonts w:cs="Arial"/>
        </w:rPr>
      </w:pPr>
    </w:p>
    <w:p w:rsidR="008724D8" w:rsidP="008724D8" w:rsidRDefault="008724D8" w14:paraId="27357532" w14:textId="77777777">
      <w:pPr>
        <w:rPr>
          <w:b/>
          <w:sz w:val="20"/>
          <w:szCs w:val="20"/>
        </w:rPr>
      </w:pPr>
    </w:p>
    <w:p w:rsidR="008724D8" w:rsidP="008724D8" w:rsidRDefault="008724D8" w14:paraId="07F023C8" w14:textId="77777777">
      <w:pPr>
        <w:rPr>
          <w:b/>
          <w:sz w:val="20"/>
          <w:szCs w:val="20"/>
        </w:rPr>
      </w:pPr>
    </w:p>
    <w:p w:rsidR="008724D8" w:rsidP="008724D8" w:rsidRDefault="008724D8" w14:paraId="4BDB5498" w14:textId="77777777">
      <w:pPr>
        <w:rPr>
          <w:b/>
          <w:sz w:val="20"/>
          <w:szCs w:val="20"/>
        </w:rPr>
      </w:pPr>
    </w:p>
    <w:p w:rsidR="008724D8" w:rsidP="008724D8" w:rsidRDefault="008724D8" w14:paraId="2916C19D" w14:textId="77777777">
      <w:pPr>
        <w:rPr>
          <w:b/>
          <w:sz w:val="20"/>
          <w:szCs w:val="20"/>
        </w:rPr>
      </w:pPr>
    </w:p>
    <w:p w:rsidR="008724D8" w:rsidP="008724D8" w:rsidRDefault="008724D8" w14:paraId="74869460" w14:textId="77777777">
      <w:pPr>
        <w:rPr>
          <w:b/>
          <w:sz w:val="20"/>
          <w:szCs w:val="20"/>
        </w:rPr>
      </w:pPr>
    </w:p>
    <w:p w:rsidR="008724D8" w:rsidP="008724D8" w:rsidRDefault="008724D8" w14:paraId="187F57B8" w14:textId="77777777">
      <w:pPr>
        <w:rPr>
          <w:b/>
          <w:sz w:val="20"/>
          <w:szCs w:val="20"/>
        </w:rPr>
      </w:pPr>
    </w:p>
    <w:p w:rsidR="008724D8" w:rsidP="008724D8" w:rsidRDefault="008724D8" w14:paraId="54738AF4" w14:textId="77777777">
      <w:pPr>
        <w:rPr>
          <w:b/>
          <w:sz w:val="20"/>
          <w:szCs w:val="20"/>
        </w:rPr>
      </w:pPr>
    </w:p>
    <w:p w:rsidR="008724D8" w:rsidP="008724D8" w:rsidRDefault="008724D8" w14:paraId="46ABBD8F" w14:textId="77777777">
      <w:pPr>
        <w:rPr>
          <w:b/>
          <w:sz w:val="20"/>
          <w:szCs w:val="20"/>
        </w:rPr>
      </w:pPr>
    </w:p>
    <w:p w:rsidR="008724D8" w:rsidP="008724D8" w:rsidRDefault="008724D8" w14:paraId="06BBA33E" w14:textId="77777777">
      <w:pPr>
        <w:rPr>
          <w:b/>
          <w:sz w:val="20"/>
          <w:szCs w:val="20"/>
        </w:rPr>
      </w:pPr>
    </w:p>
    <w:p w:rsidR="008724D8" w:rsidP="008724D8" w:rsidRDefault="008724D8" w14:paraId="464FCBC1" w14:textId="77777777">
      <w:pPr>
        <w:rPr>
          <w:b/>
          <w:sz w:val="20"/>
          <w:szCs w:val="20"/>
        </w:rPr>
      </w:pPr>
    </w:p>
    <w:p w:rsidR="008724D8" w:rsidP="008724D8" w:rsidRDefault="008724D8" w14:paraId="5C8C6B09" w14:textId="77777777">
      <w:pPr>
        <w:rPr>
          <w:b/>
          <w:sz w:val="20"/>
          <w:szCs w:val="20"/>
        </w:rPr>
      </w:pPr>
    </w:p>
    <w:p w:rsidR="008724D8" w:rsidP="008724D8" w:rsidRDefault="008724D8" w14:paraId="3382A365" w14:textId="77777777">
      <w:pPr>
        <w:rPr>
          <w:b/>
          <w:sz w:val="20"/>
          <w:szCs w:val="20"/>
        </w:rPr>
      </w:pPr>
    </w:p>
    <w:p w:rsidR="008724D8" w:rsidP="008724D8" w:rsidRDefault="008724D8" w14:paraId="5C71F136" w14:textId="77777777">
      <w:pPr>
        <w:rPr>
          <w:b/>
          <w:sz w:val="20"/>
          <w:szCs w:val="20"/>
        </w:rPr>
      </w:pPr>
    </w:p>
    <w:p w:rsidR="008724D8" w:rsidP="008724D8" w:rsidRDefault="008724D8" w14:paraId="62199465" w14:textId="77777777">
      <w:pPr>
        <w:rPr>
          <w:b/>
          <w:sz w:val="20"/>
          <w:szCs w:val="20"/>
        </w:rPr>
      </w:pPr>
    </w:p>
    <w:p w:rsidR="008724D8" w:rsidP="008724D8" w:rsidRDefault="008724D8" w14:paraId="0DA123B1" w14:textId="77777777">
      <w:pPr>
        <w:rPr>
          <w:b/>
          <w:sz w:val="20"/>
          <w:szCs w:val="20"/>
        </w:rPr>
      </w:pPr>
    </w:p>
    <w:p w:rsidRPr="00AE4DA4" w:rsidR="008724D8" w:rsidP="0049415E" w:rsidRDefault="008724D8" w14:paraId="4C4CEA3D" w14:textId="77777777">
      <w:pPr>
        <w:spacing w:line="240" w:lineRule="auto"/>
        <w:contextualSpacing/>
        <w:rPr>
          <w:rFonts w:cs="Arial"/>
        </w:rPr>
      </w:pPr>
    </w:p>
    <w:sectPr w:rsidRPr="00AE4DA4" w:rsidR="008724D8" w:rsidSect="00EA0264">
      <w:type w:val="continuous"/>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350C" w:rsidP="00653142" w:rsidRDefault="008B350C" w14:paraId="6E9C29EB" w14:textId="77777777">
      <w:pPr>
        <w:spacing w:after="0" w:line="240" w:lineRule="auto"/>
      </w:pPr>
      <w:r>
        <w:separator/>
      </w:r>
    </w:p>
  </w:endnote>
  <w:endnote w:type="continuationSeparator" w:id="0">
    <w:p w:rsidR="008B350C" w:rsidP="00653142" w:rsidRDefault="008B350C" w14:paraId="5A08EF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Times-Roma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065" w:rsidP="00A07065" w:rsidRDefault="00A07065" w14:paraId="251F26CE" w14:textId="77777777">
    <w:pPr>
      <w:pStyle w:val="Footer"/>
      <w:jc w:val="right"/>
    </w:pPr>
    <w:r>
      <w:t xml:space="preserve">Page </w:t>
    </w:r>
    <w:r w:rsidR="00781494">
      <w:rPr>
        <w:b/>
        <w:bCs/>
        <w:sz w:val="24"/>
        <w:szCs w:val="24"/>
      </w:rPr>
      <w:fldChar w:fldCharType="begin"/>
    </w:r>
    <w:r>
      <w:rPr>
        <w:b/>
        <w:bCs/>
      </w:rPr>
      <w:instrText xml:space="preserve"> PAGE </w:instrText>
    </w:r>
    <w:r w:rsidR="00781494">
      <w:rPr>
        <w:b/>
        <w:bCs/>
        <w:sz w:val="24"/>
        <w:szCs w:val="24"/>
      </w:rPr>
      <w:fldChar w:fldCharType="separate"/>
    </w:r>
    <w:r w:rsidR="0009537C">
      <w:rPr>
        <w:b/>
        <w:bCs/>
        <w:noProof/>
      </w:rPr>
      <w:t>2</w:t>
    </w:r>
    <w:r w:rsidR="00781494">
      <w:rPr>
        <w:b/>
        <w:bCs/>
        <w:sz w:val="24"/>
        <w:szCs w:val="24"/>
      </w:rPr>
      <w:fldChar w:fldCharType="end"/>
    </w:r>
    <w:r>
      <w:t xml:space="preserve"> of </w:t>
    </w:r>
    <w:r w:rsidR="00781494">
      <w:rPr>
        <w:b/>
        <w:bCs/>
        <w:sz w:val="24"/>
        <w:szCs w:val="24"/>
      </w:rPr>
      <w:fldChar w:fldCharType="begin"/>
    </w:r>
    <w:r>
      <w:rPr>
        <w:b/>
        <w:bCs/>
      </w:rPr>
      <w:instrText xml:space="preserve"> NUMPAGES  </w:instrText>
    </w:r>
    <w:r w:rsidR="00781494">
      <w:rPr>
        <w:b/>
        <w:bCs/>
        <w:sz w:val="24"/>
        <w:szCs w:val="24"/>
      </w:rPr>
      <w:fldChar w:fldCharType="separate"/>
    </w:r>
    <w:r w:rsidR="0009537C">
      <w:rPr>
        <w:b/>
        <w:bCs/>
        <w:noProof/>
      </w:rPr>
      <w:t>16</w:t>
    </w:r>
    <w:r w:rsidR="00781494">
      <w:rPr>
        <w:b/>
        <w:bCs/>
        <w:sz w:val="24"/>
        <w:szCs w:val="24"/>
      </w:rPr>
      <w:fldChar w:fldCharType="end"/>
    </w:r>
  </w:p>
  <w:p w:rsidRPr="00A07065" w:rsidR="00C13832" w:rsidP="00A07065" w:rsidRDefault="00C13832" w14:paraId="797E50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52CC" w:rsidRDefault="008352CC" w14:paraId="57AEC54F" w14:textId="77777777">
    <w:pPr>
      <w:pStyle w:val="Footer"/>
      <w:jc w:val="right"/>
    </w:pPr>
    <w:r>
      <w:t xml:space="preserve">Page </w:t>
    </w:r>
    <w:r w:rsidR="00781494">
      <w:rPr>
        <w:b/>
        <w:bCs/>
        <w:sz w:val="24"/>
        <w:szCs w:val="24"/>
      </w:rPr>
      <w:fldChar w:fldCharType="begin"/>
    </w:r>
    <w:r>
      <w:rPr>
        <w:b/>
        <w:bCs/>
      </w:rPr>
      <w:instrText xml:space="preserve"> PAGE </w:instrText>
    </w:r>
    <w:r w:rsidR="00781494">
      <w:rPr>
        <w:b/>
        <w:bCs/>
        <w:sz w:val="24"/>
        <w:szCs w:val="24"/>
      </w:rPr>
      <w:fldChar w:fldCharType="separate"/>
    </w:r>
    <w:r w:rsidR="0009537C">
      <w:rPr>
        <w:b/>
        <w:bCs/>
        <w:noProof/>
      </w:rPr>
      <w:t>1</w:t>
    </w:r>
    <w:r w:rsidR="00781494">
      <w:rPr>
        <w:b/>
        <w:bCs/>
        <w:sz w:val="24"/>
        <w:szCs w:val="24"/>
      </w:rPr>
      <w:fldChar w:fldCharType="end"/>
    </w:r>
    <w:r>
      <w:t xml:space="preserve"> of </w:t>
    </w:r>
    <w:r w:rsidR="00781494">
      <w:rPr>
        <w:b/>
        <w:bCs/>
        <w:sz w:val="24"/>
        <w:szCs w:val="24"/>
      </w:rPr>
      <w:fldChar w:fldCharType="begin"/>
    </w:r>
    <w:r>
      <w:rPr>
        <w:b/>
        <w:bCs/>
      </w:rPr>
      <w:instrText xml:space="preserve"> NUMPAGES  </w:instrText>
    </w:r>
    <w:r w:rsidR="00781494">
      <w:rPr>
        <w:b/>
        <w:bCs/>
        <w:sz w:val="24"/>
        <w:szCs w:val="24"/>
      </w:rPr>
      <w:fldChar w:fldCharType="separate"/>
    </w:r>
    <w:r w:rsidR="0009537C">
      <w:rPr>
        <w:b/>
        <w:bCs/>
        <w:noProof/>
      </w:rPr>
      <w:t>16</w:t>
    </w:r>
    <w:r w:rsidR="00781494">
      <w:rPr>
        <w:b/>
        <w:bCs/>
        <w:sz w:val="24"/>
        <w:szCs w:val="24"/>
      </w:rPr>
      <w:fldChar w:fldCharType="end"/>
    </w:r>
  </w:p>
  <w:p w:rsidR="008352CC" w:rsidRDefault="008352CC" w14:paraId="308D56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350C" w:rsidP="00653142" w:rsidRDefault="008B350C" w14:paraId="41EC1AED" w14:textId="77777777">
      <w:pPr>
        <w:spacing w:after="0" w:line="240" w:lineRule="auto"/>
      </w:pPr>
      <w:r>
        <w:separator/>
      </w:r>
    </w:p>
  </w:footnote>
  <w:footnote w:type="continuationSeparator" w:id="0">
    <w:p w:rsidR="008B350C" w:rsidP="00653142" w:rsidRDefault="008B350C" w14:paraId="1F753F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3832" w:rsidP="00381296" w:rsidRDefault="00C13832" w14:paraId="50895670"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0"/>
        <w:szCs w:val="20"/>
      </w:rPr>
    </w:lvl>
  </w:abstractNum>
  <w:abstractNum w:abstractNumId="5" w15:restartNumberingAfterBreak="0">
    <w:nsid w:val="012F25E4"/>
    <w:multiLevelType w:val="hybridMultilevel"/>
    <w:tmpl w:val="9AB823E6"/>
    <w:lvl w:ilvl="0" w:tplc="86B2DE86">
      <w:start w:val="1"/>
      <w:numFmt w:val="bullet"/>
      <w:lvlText w:val="•"/>
      <w:lvlJc w:val="left"/>
      <w:pPr>
        <w:tabs>
          <w:tab w:val="num" w:pos="720"/>
        </w:tabs>
        <w:ind w:left="720" w:hanging="360"/>
      </w:pPr>
      <w:rPr>
        <w:rFonts w:hint="default" w:ascii="Arial" w:hAnsi="Arial"/>
      </w:rPr>
    </w:lvl>
    <w:lvl w:ilvl="1" w:tplc="4CFE2236" w:tentative="1">
      <w:start w:val="1"/>
      <w:numFmt w:val="bullet"/>
      <w:lvlText w:val="•"/>
      <w:lvlJc w:val="left"/>
      <w:pPr>
        <w:tabs>
          <w:tab w:val="num" w:pos="1440"/>
        </w:tabs>
        <w:ind w:left="1440" w:hanging="360"/>
      </w:pPr>
      <w:rPr>
        <w:rFonts w:hint="default" w:ascii="Arial" w:hAnsi="Arial"/>
      </w:rPr>
    </w:lvl>
    <w:lvl w:ilvl="2" w:tplc="CE680C1E" w:tentative="1">
      <w:start w:val="1"/>
      <w:numFmt w:val="bullet"/>
      <w:lvlText w:val="•"/>
      <w:lvlJc w:val="left"/>
      <w:pPr>
        <w:tabs>
          <w:tab w:val="num" w:pos="2160"/>
        </w:tabs>
        <w:ind w:left="2160" w:hanging="360"/>
      </w:pPr>
      <w:rPr>
        <w:rFonts w:hint="default" w:ascii="Arial" w:hAnsi="Arial"/>
      </w:rPr>
    </w:lvl>
    <w:lvl w:ilvl="3" w:tplc="350087E0" w:tentative="1">
      <w:start w:val="1"/>
      <w:numFmt w:val="bullet"/>
      <w:lvlText w:val="•"/>
      <w:lvlJc w:val="left"/>
      <w:pPr>
        <w:tabs>
          <w:tab w:val="num" w:pos="2880"/>
        </w:tabs>
        <w:ind w:left="2880" w:hanging="360"/>
      </w:pPr>
      <w:rPr>
        <w:rFonts w:hint="default" w:ascii="Arial" w:hAnsi="Arial"/>
      </w:rPr>
    </w:lvl>
    <w:lvl w:ilvl="4" w:tplc="1D34AE08" w:tentative="1">
      <w:start w:val="1"/>
      <w:numFmt w:val="bullet"/>
      <w:lvlText w:val="•"/>
      <w:lvlJc w:val="left"/>
      <w:pPr>
        <w:tabs>
          <w:tab w:val="num" w:pos="3600"/>
        </w:tabs>
        <w:ind w:left="3600" w:hanging="360"/>
      </w:pPr>
      <w:rPr>
        <w:rFonts w:hint="default" w:ascii="Arial" w:hAnsi="Arial"/>
      </w:rPr>
    </w:lvl>
    <w:lvl w:ilvl="5" w:tplc="1486D7E0" w:tentative="1">
      <w:start w:val="1"/>
      <w:numFmt w:val="bullet"/>
      <w:lvlText w:val="•"/>
      <w:lvlJc w:val="left"/>
      <w:pPr>
        <w:tabs>
          <w:tab w:val="num" w:pos="4320"/>
        </w:tabs>
        <w:ind w:left="4320" w:hanging="360"/>
      </w:pPr>
      <w:rPr>
        <w:rFonts w:hint="default" w:ascii="Arial" w:hAnsi="Arial"/>
      </w:rPr>
    </w:lvl>
    <w:lvl w:ilvl="6" w:tplc="3C62F8E6" w:tentative="1">
      <w:start w:val="1"/>
      <w:numFmt w:val="bullet"/>
      <w:lvlText w:val="•"/>
      <w:lvlJc w:val="left"/>
      <w:pPr>
        <w:tabs>
          <w:tab w:val="num" w:pos="5040"/>
        </w:tabs>
        <w:ind w:left="5040" w:hanging="360"/>
      </w:pPr>
      <w:rPr>
        <w:rFonts w:hint="default" w:ascii="Arial" w:hAnsi="Arial"/>
      </w:rPr>
    </w:lvl>
    <w:lvl w:ilvl="7" w:tplc="42DE8BD4" w:tentative="1">
      <w:start w:val="1"/>
      <w:numFmt w:val="bullet"/>
      <w:lvlText w:val="•"/>
      <w:lvlJc w:val="left"/>
      <w:pPr>
        <w:tabs>
          <w:tab w:val="num" w:pos="5760"/>
        </w:tabs>
        <w:ind w:left="5760" w:hanging="360"/>
      </w:pPr>
      <w:rPr>
        <w:rFonts w:hint="default" w:ascii="Arial" w:hAnsi="Arial"/>
      </w:rPr>
    </w:lvl>
    <w:lvl w:ilvl="8" w:tplc="AF2E009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3D70AAC"/>
    <w:multiLevelType w:val="hybridMultilevel"/>
    <w:tmpl w:val="2C8EA688"/>
    <w:lvl w:ilvl="0" w:tplc="2AD21DB0">
      <w:start w:val="1"/>
      <w:numFmt w:val="bullet"/>
      <w:lvlText w:val="•"/>
      <w:lvlJc w:val="left"/>
      <w:pPr>
        <w:tabs>
          <w:tab w:val="num" w:pos="720"/>
        </w:tabs>
        <w:ind w:left="720" w:hanging="360"/>
      </w:pPr>
      <w:rPr>
        <w:rFonts w:hint="default" w:ascii="Arial" w:hAnsi="Arial"/>
      </w:rPr>
    </w:lvl>
    <w:lvl w:ilvl="1" w:tplc="6706E13C">
      <w:start w:val="510"/>
      <w:numFmt w:val="bullet"/>
      <w:lvlText w:val="•"/>
      <w:lvlJc w:val="left"/>
      <w:pPr>
        <w:tabs>
          <w:tab w:val="num" w:pos="1440"/>
        </w:tabs>
        <w:ind w:left="1440" w:hanging="360"/>
      </w:pPr>
      <w:rPr>
        <w:rFonts w:hint="default" w:ascii="Arial" w:hAnsi="Arial"/>
      </w:rPr>
    </w:lvl>
    <w:lvl w:ilvl="2" w:tplc="5BCAF1E8" w:tentative="1">
      <w:start w:val="1"/>
      <w:numFmt w:val="bullet"/>
      <w:lvlText w:val="•"/>
      <w:lvlJc w:val="left"/>
      <w:pPr>
        <w:tabs>
          <w:tab w:val="num" w:pos="2160"/>
        </w:tabs>
        <w:ind w:left="2160" w:hanging="360"/>
      </w:pPr>
      <w:rPr>
        <w:rFonts w:hint="default" w:ascii="Arial" w:hAnsi="Arial"/>
      </w:rPr>
    </w:lvl>
    <w:lvl w:ilvl="3" w:tplc="DB42F5CA" w:tentative="1">
      <w:start w:val="1"/>
      <w:numFmt w:val="bullet"/>
      <w:lvlText w:val="•"/>
      <w:lvlJc w:val="left"/>
      <w:pPr>
        <w:tabs>
          <w:tab w:val="num" w:pos="2880"/>
        </w:tabs>
        <w:ind w:left="2880" w:hanging="360"/>
      </w:pPr>
      <w:rPr>
        <w:rFonts w:hint="default" w:ascii="Arial" w:hAnsi="Arial"/>
      </w:rPr>
    </w:lvl>
    <w:lvl w:ilvl="4" w:tplc="DA907EBC" w:tentative="1">
      <w:start w:val="1"/>
      <w:numFmt w:val="bullet"/>
      <w:lvlText w:val="•"/>
      <w:lvlJc w:val="left"/>
      <w:pPr>
        <w:tabs>
          <w:tab w:val="num" w:pos="3600"/>
        </w:tabs>
        <w:ind w:left="3600" w:hanging="360"/>
      </w:pPr>
      <w:rPr>
        <w:rFonts w:hint="default" w:ascii="Arial" w:hAnsi="Arial"/>
      </w:rPr>
    </w:lvl>
    <w:lvl w:ilvl="5" w:tplc="4E70AF46" w:tentative="1">
      <w:start w:val="1"/>
      <w:numFmt w:val="bullet"/>
      <w:lvlText w:val="•"/>
      <w:lvlJc w:val="left"/>
      <w:pPr>
        <w:tabs>
          <w:tab w:val="num" w:pos="4320"/>
        </w:tabs>
        <w:ind w:left="4320" w:hanging="360"/>
      </w:pPr>
      <w:rPr>
        <w:rFonts w:hint="default" w:ascii="Arial" w:hAnsi="Arial"/>
      </w:rPr>
    </w:lvl>
    <w:lvl w:ilvl="6" w:tplc="8FE022D2" w:tentative="1">
      <w:start w:val="1"/>
      <w:numFmt w:val="bullet"/>
      <w:lvlText w:val="•"/>
      <w:lvlJc w:val="left"/>
      <w:pPr>
        <w:tabs>
          <w:tab w:val="num" w:pos="5040"/>
        </w:tabs>
        <w:ind w:left="5040" w:hanging="360"/>
      </w:pPr>
      <w:rPr>
        <w:rFonts w:hint="default" w:ascii="Arial" w:hAnsi="Arial"/>
      </w:rPr>
    </w:lvl>
    <w:lvl w:ilvl="7" w:tplc="38127BD8" w:tentative="1">
      <w:start w:val="1"/>
      <w:numFmt w:val="bullet"/>
      <w:lvlText w:val="•"/>
      <w:lvlJc w:val="left"/>
      <w:pPr>
        <w:tabs>
          <w:tab w:val="num" w:pos="5760"/>
        </w:tabs>
        <w:ind w:left="5760" w:hanging="360"/>
      </w:pPr>
      <w:rPr>
        <w:rFonts w:hint="default" w:ascii="Arial" w:hAnsi="Arial"/>
      </w:rPr>
    </w:lvl>
    <w:lvl w:ilvl="8" w:tplc="A5E26002"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7DB0DDF"/>
    <w:multiLevelType w:val="hybridMultilevel"/>
    <w:tmpl w:val="98AC64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CB646E9"/>
    <w:multiLevelType w:val="multilevel"/>
    <w:tmpl w:val="19F2BC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FDB01BD"/>
    <w:multiLevelType w:val="hybridMultilevel"/>
    <w:tmpl w:val="A2D438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422038D"/>
    <w:multiLevelType w:val="hybridMultilevel"/>
    <w:tmpl w:val="B3BCB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4D42E6C"/>
    <w:multiLevelType w:val="hybridMultilevel"/>
    <w:tmpl w:val="5F2214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5A17FED"/>
    <w:multiLevelType w:val="hybridMultilevel"/>
    <w:tmpl w:val="F070B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76C30B5"/>
    <w:multiLevelType w:val="hybridMultilevel"/>
    <w:tmpl w:val="B25AC3AE"/>
    <w:lvl w:ilvl="0" w:tplc="A72CDE7A">
      <w:start w:val="1"/>
      <w:numFmt w:val="bullet"/>
      <w:lvlText w:val="•"/>
      <w:lvlJc w:val="left"/>
      <w:pPr>
        <w:tabs>
          <w:tab w:val="num" w:pos="720"/>
        </w:tabs>
        <w:ind w:left="720" w:hanging="360"/>
      </w:pPr>
      <w:rPr>
        <w:rFonts w:hint="default" w:ascii="Arial" w:hAnsi="Arial"/>
      </w:rPr>
    </w:lvl>
    <w:lvl w:ilvl="1" w:tplc="A6E63BC0">
      <w:start w:val="463"/>
      <w:numFmt w:val="bullet"/>
      <w:lvlText w:val="•"/>
      <w:lvlJc w:val="left"/>
      <w:pPr>
        <w:tabs>
          <w:tab w:val="num" w:pos="1440"/>
        </w:tabs>
        <w:ind w:left="1440" w:hanging="360"/>
      </w:pPr>
      <w:rPr>
        <w:rFonts w:hint="default" w:ascii="Arial" w:hAnsi="Arial"/>
      </w:rPr>
    </w:lvl>
    <w:lvl w:ilvl="2" w:tplc="96D876E2" w:tentative="1">
      <w:start w:val="1"/>
      <w:numFmt w:val="bullet"/>
      <w:lvlText w:val="•"/>
      <w:lvlJc w:val="left"/>
      <w:pPr>
        <w:tabs>
          <w:tab w:val="num" w:pos="2160"/>
        </w:tabs>
        <w:ind w:left="2160" w:hanging="360"/>
      </w:pPr>
      <w:rPr>
        <w:rFonts w:hint="default" w:ascii="Arial" w:hAnsi="Arial"/>
      </w:rPr>
    </w:lvl>
    <w:lvl w:ilvl="3" w:tplc="2432D83E" w:tentative="1">
      <w:start w:val="1"/>
      <w:numFmt w:val="bullet"/>
      <w:lvlText w:val="•"/>
      <w:lvlJc w:val="left"/>
      <w:pPr>
        <w:tabs>
          <w:tab w:val="num" w:pos="2880"/>
        </w:tabs>
        <w:ind w:left="2880" w:hanging="360"/>
      </w:pPr>
      <w:rPr>
        <w:rFonts w:hint="default" w:ascii="Arial" w:hAnsi="Arial"/>
      </w:rPr>
    </w:lvl>
    <w:lvl w:ilvl="4" w:tplc="7DACC25C" w:tentative="1">
      <w:start w:val="1"/>
      <w:numFmt w:val="bullet"/>
      <w:lvlText w:val="•"/>
      <w:lvlJc w:val="left"/>
      <w:pPr>
        <w:tabs>
          <w:tab w:val="num" w:pos="3600"/>
        </w:tabs>
        <w:ind w:left="3600" w:hanging="360"/>
      </w:pPr>
      <w:rPr>
        <w:rFonts w:hint="default" w:ascii="Arial" w:hAnsi="Arial"/>
      </w:rPr>
    </w:lvl>
    <w:lvl w:ilvl="5" w:tplc="FBFA4DC0" w:tentative="1">
      <w:start w:val="1"/>
      <w:numFmt w:val="bullet"/>
      <w:lvlText w:val="•"/>
      <w:lvlJc w:val="left"/>
      <w:pPr>
        <w:tabs>
          <w:tab w:val="num" w:pos="4320"/>
        </w:tabs>
        <w:ind w:left="4320" w:hanging="360"/>
      </w:pPr>
      <w:rPr>
        <w:rFonts w:hint="default" w:ascii="Arial" w:hAnsi="Arial"/>
      </w:rPr>
    </w:lvl>
    <w:lvl w:ilvl="6" w:tplc="42228B6A" w:tentative="1">
      <w:start w:val="1"/>
      <w:numFmt w:val="bullet"/>
      <w:lvlText w:val="•"/>
      <w:lvlJc w:val="left"/>
      <w:pPr>
        <w:tabs>
          <w:tab w:val="num" w:pos="5040"/>
        </w:tabs>
        <w:ind w:left="5040" w:hanging="360"/>
      </w:pPr>
      <w:rPr>
        <w:rFonts w:hint="default" w:ascii="Arial" w:hAnsi="Arial"/>
      </w:rPr>
    </w:lvl>
    <w:lvl w:ilvl="7" w:tplc="D5CEEF5C" w:tentative="1">
      <w:start w:val="1"/>
      <w:numFmt w:val="bullet"/>
      <w:lvlText w:val="•"/>
      <w:lvlJc w:val="left"/>
      <w:pPr>
        <w:tabs>
          <w:tab w:val="num" w:pos="5760"/>
        </w:tabs>
        <w:ind w:left="5760" w:hanging="360"/>
      </w:pPr>
      <w:rPr>
        <w:rFonts w:hint="default" w:ascii="Arial" w:hAnsi="Arial"/>
      </w:rPr>
    </w:lvl>
    <w:lvl w:ilvl="8" w:tplc="31168422"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19EF0907"/>
    <w:multiLevelType w:val="hybridMultilevel"/>
    <w:tmpl w:val="E37493EE"/>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5" w15:restartNumberingAfterBreak="0">
    <w:nsid w:val="1F88692E"/>
    <w:multiLevelType w:val="hybridMultilevel"/>
    <w:tmpl w:val="CEB0F326"/>
    <w:lvl w:ilvl="0" w:tplc="83EEA49A">
      <w:start w:val="1"/>
      <w:numFmt w:val="bullet"/>
      <w:lvlText w:val="•"/>
      <w:lvlJc w:val="left"/>
      <w:pPr>
        <w:tabs>
          <w:tab w:val="num" w:pos="720"/>
        </w:tabs>
        <w:ind w:left="720" w:hanging="360"/>
      </w:pPr>
      <w:rPr>
        <w:rFonts w:hint="default" w:ascii="Arial" w:hAnsi="Arial"/>
      </w:rPr>
    </w:lvl>
    <w:lvl w:ilvl="1" w:tplc="4EA209F8">
      <w:start w:val="1"/>
      <w:numFmt w:val="bullet"/>
      <w:lvlText w:val="•"/>
      <w:lvlJc w:val="left"/>
      <w:pPr>
        <w:tabs>
          <w:tab w:val="num" w:pos="1440"/>
        </w:tabs>
        <w:ind w:left="1440" w:hanging="360"/>
      </w:pPr>
      <w:rPr>
        <w:rFonts w:hint="default" w:ascii="Arial" w:hAnsi="Arial"/>
      </w:rPr>
    </w:lvl>
    <w:lvl w:ilvl="2" w:tplc="D97C24AC" w:tentative="1">
      <w:start w:val="1"/>
      <w:numFmt w:val="bullet"/>
      <w:lvlText w:val="•"/>
      <w:lvlJc w:val="left"/>
      <w:pPr>
        <w:tabs>
          <w:tab w:val="num" w:pos="2160"/>
        </w:tabs>
        <w:ind w:left="2160" w:hanging="360"/>
      </w:pPr>
      <w:rPr>
        <w:rFonts w:hint="default" w:ascii="Arial" w:hAnsi="Arial"/>
      </w:rPr>
    </w:lvl>
    <w:lvl w:ilvl="3" w:tplc="572A402C" w:tentative="1">
      <w:start w:val="1"/>
      <w:numFmt w:val="bullet"/>
      <w:lvlText w:val="•"/>
      <w:lvlJc w:val="left"/>
      <w:pPr>
        <w:tabs>
          <w:tab w:val="num" w:pos="2880"/>
        </w:tabs>
        <w:ind w:left="2880" w:hanging="360"/>
      </w:pPr>
      <w:rPr>
        <w:rFonts w:hint="default" w:ascii="Arial" w:hAnsi="Arial"/>
      </w:rPr>
    </w:lvl>
    <w:lvl w:ilvl="4" w:tplc="677EE3D8" w:tentative="1">
      <w:start w:val="1"/>
      <w:numFmt w:val="bullet"/>
      <w:lvlText w:val="•"/>
      <w:lvlJc w:val="left"/>
      <w:pPr>
        <w:tabs>
          <w:tab w:val="num" w:pos="3600"/>
        </w:tabs>
        <w:ind w:left="3600" w:hanging="360"/>
      </w:pPr>
      <w:rPr>
        <w:rFonts w:hint="default" w:ascii="Arial" w:hAnsi="Arial"/>
      </w:rPr>
    </w:lvl>
    <w:lvl w:ilvl="5" w:tplc="4FEEB1F4" w:tentative="1">
      <w:start w:val="1"/>
      <w:numFmt w:val="bullet"/>
      <w:lvlText w:val="•"/>
      <w:lvlJc w:val="left"/>
      <w:pPr>
        <w:tabs>
          <w:tab w:val="num" w:pos="4320"/>
        </w:tabs>
        <w:ind w:left="4320" w:hanging="360"/>
      </w:pPr>
      <w:rPr>
        <w:rFonts w:hint="default" w:ascii="Arial" w:hAnsi="Arial"/>
      </w:rPr>
    </w:lvl>
    <w:lvl w:ilvl="6" w:tplc="5E30CC2A" w:tentative="1">
      <w:start w:val="1"/>
      <w:numFmt w:val="bullet"/>
      <w:lvlText w:val="•"/>
      <w:lvlJc w:val="left"/>
      <w:pPr>
        <w:tabs>
          <w:tab w:val="num" w:pos="5040"/>
        </w:tabs>
        <w:ind w:left="5040" w:hanging="360"/>
      </w:pPr>
      <w:rPr>
        <w:rFonts w:hint="default" w:ascii="Arial" w:hAnsi="Arial"/>
      </w:rPr>
    </w:lvl>
    <w:lvl w:ilvl="7" w:tplc="DC3C88FE" w:tentative="1">
      <w:start w:val="1"/>
      <w:numFmt w:val="bullet"/>
      <w:lvlText w:val="•"/>
      <w:lvlJc w:val="left"/>
      <w:pPr>
        <w:tabs>
          <w:tab w:val="num" w:pos="5760"/>
        </w:tabs>
        <w:ind w:left="5760" w:hanging="360"/>
      </w:pPr>
      <w:rPr>
        <w:rFonts w:hint="default" w:ascii="Arial" w:hAnsi="Arial"/>
      </w:rPr>
    </w:lvl>
    <w:lvl w:ilvl="8" w:tplc="ECC4CDA0"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2512946"/>
    <w:multiLevelType w:val="hybridMultilevel"/>
    <w:tmpl w:val="27C2C610"/>
    <w:lvl w:ilvl="0" w:tplc="C5608750">
      <w:start w:val="1"/>
      <w:numFmt w:val="bullet"/>
      <w:lvlText w:val="•"/>
      <w:lvlJc w:val="left"/>
      <w:pPr>
        <w:tabs>
          <w:tab w:val="num" w:pos="720"/>
        </w:tabs>
        <w:ind w:left="720" w:hanging="360"/>
      </w:pPr>
      <w:rPr>
        <w:rFonts w:hint="default" w:ascii="Arial" w:hAnsi="Arial"/>
      </w:rPr>
    </w:lvl>
    <w:lvl w:ilvl="1" w:tplc="6B423CC4">
      <w:start w:val="1"/>
      <w:numFmt w:val="bullet"/>
      <w:lvlText w:val="•"/>
      <w:lvlJc w:val="left"/>
      <w:pPr>
        <w:tabs>
          <w:tab w:val="num" w:pos="1440"/>
        </w:tabs>
        <w:ind w:left="1440" w:hanging="360"/>
      </w:pPr>
      <w:rPr>
        <w:rFonts w:hint="default" w:ascii="Arial" w:hAnsi="Arial"/>
      </w:rPr>
    </w:lvl>
    <w:lvl w:ilvl="2" w:tplc="AF90C35C" w:tentative="1">
      <w:start w:val="1"/>
      <w:numFmt w:val="bullet"/>
      <w:lvlText w:val="•"/>
      <w:lvlJc w:val="left"/>
      <w:pPr>
        <w:tabs>
          <w:tab w:val="num" w:pos="2160"/>
        </w:tabs>
        <w:ind w:left="2160" w:hanging="360"/>
      </w:pPr>
      <w:rPr>
        <w:rFonts w:hint="default" w:ascii="Arial" w:hAnsi="Arial"/>
      </w:rPr>
    </w:lvl>
    <w:lvl w:ilvl="3" w:tplc="2EB40198" w:tentative="1">
      <w:start w:val="1"/>
      <w:numFmt w:val="bullet"/>
      <w:lvlText w:val="•"/>
      <w:lvlJc w:val="left"/>
      <w:pPr>
        <w:tabs>
          <w:tab w:val="num" w:pos="2880"/>
        </w:tabs>
        <w:ind w:left="2880" w:hanging="360"/>
      </w:pPr>
      <w:rPr>
        <w:rFonts w:hint="default" w:ascii="Arial" w:hAnsi="Arial"/>
      </w:rPr>
    </w:lvl>
    <w:lvl w:ilvl="4" w:tplc="843ED5A2" w:tentative="1">
      <w:start w:val="1"/>
      <w:numFmt w:val="bullet"/>
      <w:lvlText w:val="•"/>
      <w:lvlJc w:val="left"/>
      <w:pPr>
        <w:tabs>
          <w:tab w:val="num" w:pos="3600"/>
        </w:tabs>
        <w:ind w:left="3600" w:hanging="360"/>
      </w:pPr>
      <w:rPr>
        <w:rFonts w:hint="default" w:ascii="Arial" w:hAnsi="Arial"/>
      </w:rPr>
    </w:lvl>
    <w:lvl w:ilvl="5" w:tplc="46A6A0AE" w:tentative="1">
      <w:start w:val="1"/>
      <w:numFmt w:val="bullet"/>
      <w:lvlText w:val="•"/>
      <w:lvlJc w:val="left"/>
      <w:pPr>
        <w:tabs>
          <w:tab w:val="num" w:pos="4320"/>
        </w:tabs>
        <w:ind w:left="4320" w:hanging="360"/>
      </w:pPr>
      <w:rPr>
        <w:rFonts w:hint="default" w:ascii="Arial" w:hAnsi="Arial"/>
      </w:rPr>
    </w:lvl>
    <w:lvl w:ilvl="6" w:tplc="C298C24A" w:tentative="1">
      <w:start w:val="1"/>
      <w:numFmt w:val="bullet"/>
      <w:lvlText w:val="•"/>
      <w:lvlJc w:val="left"/>
      <w:pPr>
        <w:tabs>
          <w:tab w:val="num" w:pos="5040"/>
        </w:tabs>
        <w:ind w:left="5040" w:hanging="360"/>
      </w:pPr>
      <w:rPr>
        <w:rFonts w:hint="default" w:ascii="Arial" w:hAnsi="Arial"/>
      </w:rPr>
    </w:lvl>
    <w:lvl w:ilvl="7" w:tplc="43CA04AC" w:tentative="1">
      <w:start w:val="1"/>
      <w:numFmt w:val="bullet"/>
      <w:lvlText w:val="•"/>
      <w:lvlJc w:val="left"/>
      <w:pPr>
        <w:tabs>
          <w:tab w:val="num" w:pos="5760"/>
        </w:tabs>
        <w:ind w:left="5760" w:hanging="360"/>
      </w:pPr>
      <w:rPr>
        <w:rFonts w:hint="default" w:ascii="Arial" w:hAnsi="Arial"/>
      </w:rPr>
    </w:lvl>
    <w:lvl w:ilvl="8" w:tplc="B0880496"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4D54918"/>
    <w:multiLevelType w:val="hybridMultilevel"/>
    <w:tmpl w:val="A426BDD2"/>
    <w:lvl w:ilvl="0" w:tplc="C1705F48">
      <w:start w:val="1"/>
      <w:numFmt w:val="bullet"/>
      <w:lvlText w:val="•"/>
      <w:lvlJc w:val="left"/>
      <w:pPr>
        <w:tabs>
          <w:tab w:val="num" w:pos="720"/>
        </w:tabs>
        <w:ind w:left="720" w:hanging="360"/>
      </w:pPr>
      <w:rPr>
        <w:rFonts w:hint="default" w:ascii="Arial" w:hAnsi="Arial"/>
      </w:rPr>
    </w:lvl>
    <w:lvl w:ilvl="1" w:tplc="A48E8D98">
      <w:start w:val="1"/>
      <w:numFmt w:val="bullet"/>
      <w:lvlText w:val="•"/>
      <w:lvlJc w:val="left"/>
      <w:pPr>
        <w:tabs>
          <w:tab w:val="num" w:pos="1440"/>
        </w:tabs>
        <w:ind w:left="1440" w:hanging="360"/>
      </w:pPr>
      <w:rPr>
        <w:rFonts w:hint="default" w:ascii="Arial" w:hAnsi="Arial"/>
      </w:rPr>
    </w:lvl>
    <w:lvl w:ilvl="2" w:tplc="A072D060" w:tentative="1">
      <w:start w:val="1"/>
      <w:numFmt w:val="bullet"/>
      <w:lvlText w:val="•"/>
      <w:lvlJc w:val="left"/>
      <w:pPr>
        <w:tabs>
          <w:tab w:val="num" w:pos="2160"/>
        </w:tabs>
        <w:ind w:left="2160" w:hanging="360"/>
      </w:pPr>
      <w:rPr>
        <w:rFonts w:hint="default" w:ascii="Arial" w:hAnsi="Arial"/>
      </w:rPr>
    </w:lvl>
    <w:lvl w:ilvl="3" w:tplc="6FD477E2" w:tentative="1">
      <w:start w:val="1"/>
      <w:numFmt w:val="bullet"/>
      <w:lvlText w:val="•"/>
      <w:lvlJc w:val="left"/>
      <w:pPr>
        <w:tabs>
          <w:tab w:val="num" w:pos="2880"/>
        </w:tabs>
        <w:ind w:left="2880" w:hanging="360"/>
      </w:pPr>
      <w:rPr>
        <w:rFonts w:hint="default" w:ascii="Arial" w:hAnsi="Arial"/>
      </w:rPr>
    </w:lvl>
    <w:lvl w:ilvl="4" w:tplc="92147DB2" w:tentative="1">
      <w:start w:val="1"/>
      <w:numFmt w:val="bullet"/>
      <w:lvlText w:val="•"/>
      <w:lvlJc w:val="left"/>
      <w:pPr>
        <w:tabs>
          <w:tab w:val="num" w:pos="3600"/>
        </w:tabs>
        <w:ind w:left="3600" w:hanging="360"/>
      </w:pPr>
      <w:rPr>
        <w:rFonts w:hint="default" w:ascii="Arial" w:hAnsi="Arial"/>
      </w:rPr>
    </w:lvl>
    <w:lvl w:ilvl="5" w:tplc="80C21986" w:tentative="1">
      <w:start w:val="1"/>
      <w:numFmt w:val="bullet"/>
      <w:lvlText w:val="•"/>
      <w:lvlJc w:val="left"/>
      <w:pPr>
        <w:tabs>
          <w:tab w:val="num" w:pos="4320"/>
        </w:tabs>
        <w:ind w:left="4320" w:hanging="360"/>
      </w:pPr>
      <w:rPr>
        <w:rFonts w:hint="default" w:ascii="Arial" w:hAnsi="Arial"/>
      </w:rPr>
    </w:lvl>
    <w:lvl w:ilvl="6" w:tplc="68A864B8" w:tentative="1">
      <w:start w:val="1"/>
      <w:numFmt w:val="bullet"/>
      <w:lvlText w:val="•"/>
      <w:lvlJc w:val="left"/>
      <w:pPr>
        <w:tabs>
          <w:tab w:val="num" w:pos="5040"/>
        </w:tabs>
        <w:ind w:left="5040" w:hanging="360"/>
      </w:pPr>
      <w:rPr>
        <w:rFonts w:hint="default" w:ascii="Arial" w:hAnsi="Arial"/>
      </w:rPr>
    </w:lvl>
    <w:lvl w:ilvl="7" w:tplc="70500D6E" w:tentative="1">
      <w:start w:val="1"/>
      <w:numFmt w:val="bullet"/>
      <w:lvlText w:val="•"/>
      <w:lvlJc w:val="left"/>
      <w:pPr>
        <w:tabs>
          <w:tab w:val="num" w:pos="5760"/>
        </w:tabs>
        <w:ind w:left="5760" w:hanging="360"/>
      </w:pPr>
      <w:rPr>
        <w:rFonts w:hint="default" w:ascii="Arial" w:hAnsi="Arial"/>
      </w:rPr>
    </w:lvl>
    <w:lvl w:ilvl="8" w:tplc="A9A836FE"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25CE191B"/>
    <w:multiLevelType w:val="hybridMultilevel"/>
    <w:tmpl w:val="8B083A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DC0516"/>
    <w:multiLevelType w:val="hybridMultilevel"/>
    <w:tmpl w:val="B226F5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C09201F"/>
    <w:multiLevelType w:val="hybridMultilevel"/>
    <w:tmpl w:val="FDC40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F156638"/>
    <w:multiLevelType w:val="hybridMultilevel"/>
    <w:tmpl w:val="732489CC"/>
    <w:lvl w:ilvl="0" w:tplc="E522F3F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29113B9"/>
    <w:multiLevelType w:val="hybridMultilevel"/>
    <w:tmpl w:val="BBCC12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48E714D"/>
    <w:multiLevelType w:val="hybridMultilevel"/>
    <w:tmpl w:val="DF2EA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93055B"/>
    <w:multiLevelType w:val="hybridMultilevel"/>
    <w:tmpl w:val="24B0D4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7C008AD"/>
    <w:multiLevelType w:val="hybridMultilevel"/>
    <w:tmpl w:val="1A22EBE4"/>
    <w:lvl w:ilvl="0" w:tplc="46766A2C">
      <w:start w:val="1"/>
      <w:numFmt w:val="bullet"/>
      <w:lvlText w:val="•"/>
      <w:lvlJc w:val="left"/>
      <w:pPr>
        <w:tabs>
          <w:tab w:val="num" w:pos="720"/>
        </w:tabs>
        <w:ind w:left="720" w:hanging="360"/>
      </w:pPr>
      <w:rPr>
        <w:rFonts w:hint="default" w:ascii="Arial" w:hAnsi="Arial"/>
      </w:rPr>
    </w:lvl>
    <w:lvl w:ilvl="1" w:tplc="B5D8AB4E">
      <w:start w:val="1305"/>
      <w:numFmt w:val="bullet"/>
      <w:lvlText w:val="•"/>
      <w:lvlJc w:val="left"/>
      <w:pPr>
        <w:tabs>
          <w:tab w:val="num" w:pos="1440"/>
        </w:tabs>
        <w:ind w:left="1440" w:hanging="360"/>
      </w:pPr>
      <w:rPr>
        <w:rFonts w:hint="default" w:ascii="Arial" w:hAnsi="Arial"/>
      </w:rPr>
    </w:lvl>
    <w:lvl w:ilvl="2" w:tplc="630A079C" w:tentative="1">
      <w:start w:val="1"/>
      <w:numFmt w:val="bullet"/>
      <w:lvlText w:val="•"/>
      <w:lvlJc w:val="left"/>
      <w:pPr>
        <w:tabs>
          <w:tab w:val="num" w:pos="2160"/>
        </w:tabs>
        <w:ind w:left="2160" w:hanging="360"/>
      </w:pPr>
      <w:rPr>
        <w:rFonts w:hint="default" w:ascii="Arial" w:hAnsi="Arial"/>
      </w:rPr>
    </w:lvl>
    <w:lvl w:ilvl="3" w:tplc="5EA8D336" w:tentative="1">
      <w:start w:val="1"/>
      <w:numFmt w:val="bullet"/>
      <w:lvlText w:val="•"/>
      <w:lvlJc w:val="left"/>
      <w:pPr>
        <w:tabs>
          <w:tab w:val="num" w:pos="2880"/>
        </w:tabs>
        <w:ind w:left="2880" w:hanging="360"/>
      </w:pPr>
      <w:rPr>
        <w:rFonts w:hint="default" w:ascii="Arial" w:hAnsi="Arial"/>
      </w:rPr>
    </w:lvl>
    <w:lvl w:ilvl="4" w:tplc="5F581550" w:tentative="1">
      <w:start w:val="1"/>
      <w:numFmt w:val="bullet"/>
      <w:lvlText w:val="•"/>
      <w:lvlJc w:val="left"/>
      <w:pPr>
        <w:tabs>
          <w:tab w:val="num" w:pos="3600"/>
        </w:tabs>
        <w:ind w:left="3600" w:hanging="360"/>
      </w:pPr>
      <w:rPr>
        <w:rFonts w:hint="default" w:ascii="Arial" w:hAnsi="Arial"/>
      </w:rPr>
    </w:lvl>
    <w:lvl w:ilvl="5" w:tplc="DC7C0CA0" w:tentative="1">
      <w:start w:val="1"/>
      <w:numFmt w:val="bullet"/>
      <w:lvlText w:val="•"/>
      <w:lvlJc w:val="left"/>
      <w:pPr>
        <w:tabs>
          <w:tab w:val="num" w:pos="4320"/>
        </w:tabs>
        <w:ind w:left="4320" w:hanging="360"/>
      </w:pPr>
      <w:rPr>
        <w:rFonts w:hint="default" w:ascii="Arial" w:hAnsi="Arial"/>
      </w:rPr>
    </w:lvl>
    <w:lvl w:ilvl="6" w:tplc="963280D4" w:tentative="1">
      <w:start w:val="1"/>
      <w:numFmt w:val="bullet"/>
      <w:lvlText w:val="•"/>
      <w:lvlJc w:val="left"/>
      <w:pPr>
        <w:tabs>
          <w:tab w:val="num" w:pos="5040"/>
        </w:tabs>
        <w:ind w:left="5040" w:hanging="360"/>
      </w:pPr>
      <w:rPr>
        <w:rFonts w:hint="default" w:ascii="Arial" w:hAnsi="Arial"/>
      </w:rPr>
    </w:lvl>
    <w:lvl w:ilvl="7" w:tplc="B2C4BC1E" w:tentative="1">
      <w:start w:val="1"/>
      <w:numFmt w:val="bullet"/>
      <w:lvlText w:val="•"/>
      <w:lvlJc w:val="left"/>
      <w:pPr>
        <w:tabs>
          <w:tab w:val="num" w:pos="5760"/>
        </w:tabs>
        <w:ind w:left="5760" w:hanging="360"/>
      </w:pPr>
      <w:rPr>
        <w:rFonts w:hint="default" w:ascii="Arial" w:hAnsi="Arial"/>
      </w:rPr>
    </w:lvl>
    <w:lvl w:ilvl="8" w:tplc="772C5BCE"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38456706"/>
    <w:multiLevelType w:val="hybridMultilevel"/>
    <w:tmpl w:val="9C3C3E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F8F0556"/>
    <w:multiLevelType w:val="hybridMultilevel"/>
    <w:tmpl w:val="EBF0F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74571"/>
    <w:multiLevelType w:val="hybridMultilevel"/>
    <w:tmpl w:val="F97A49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2B364C9"/>
    <w:multiLevelType w:val="hybridMultilevel"/>
    <w:tmpl w:val="6E482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F25FD4"/>
    <w:multiLevelType w:val="hybridMultilevel"/>
    <w:tmpl w:val="1CAC5D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53B51AF2"/>
    <w:multiLevelType w:val="hybridMultilevel"/>
    <w:tmpl w:val="7D4C74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62D3B63"/>
    <w:multiLevelType w:val="hybridMultilevel"/>
    <w:tmpl w:val="23085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722590"/>
    <w:multiLevelType w:val="hybridMultilevel"/>
    <w:tmpl w:val="6AC6C42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57E82516"/>
    <w:multiLevelType w:val="hybridMultilevel"/>
    <w:tmpl w:val="1054D0B4"/>
    <w:lvl w:ilvl="0" w:tplc="4808AA5C">
      <w:start w:val="1"/>
      <w:numFmt w:val="bullet"/>
      <w:lvlText w:val="•"/>
      <w:lvlJc w:val="left"/>
      <w:pPr>
        <w:tabs>
          <w:tab w:val="num" w:pos="720"/>
        </w:tabs>
        <w:ind w:left="720" w:hanging="360"/>
      </w:pPr>
      <w:rPr>
        <w:rFonts w:hint="default" w:ascii="Arial" w:hAnsi="Arial"/>
      </w:rPr>
    </w:lvl>
    <w:lvl w:ilvl="1" w:tplc="308E3B32">
      <w:start w:val="1590"/>
      <w:numFmt w:val="bullet"/>
      <w:lvlText w:val="•"/>
      <w:lvlJc w:val="left"/>
      <w:pPr>
        <w:tabs>
          <w:tab w:val="num" w:pos="1440"/>
        </w:tabs>
        <w:ind w:left="1440" w:hanging="360"/>
      </w:pPr>
      <w:rPr>
        <w:rFonts w:hint="default" w:ascii="Arial" w:hAnsi="Arial"/>
      </w:rPr>
    </w:lvl>
    <w:lvl w:ilvl="2" w:tplc="41DC0A52">
      <w:start w:val="1590"/>
      <w:numFmt w:val="bullet"/>
      <w:lvlText w:val="•"/>
      <w:lvlJc w:val="left"/>
      <w:pPr>
        <w:tabs>
          <w:tab w:val="num" w:pos="2160"/>
        </w:tabs>
        <w:ind w:left="2160" w:hanging="360"/>
      </w:pPr>
      <w:rPr>
        <w:rFonts w:hint="default" w:ascii="Arial" w:hAnsi="Arial"/>
      </w:rPr>
    </w:lvl>
    <w:lvl w:ilvl="3" w:tplc="3A285DDE" w:tentative="1">
      <w:start w:val="1"/>
      <w:numFmt w:val="bullet"/>
      <w:lvlText w:val="•"/>
      <w:lvlJc w:val="left"/>
      <w:pPr>
        <w:tabs>
          <w:tab w:val="num" w:pos="2880"/>
        </w:tabs>
        <w:ind w:left="2880" w:hanging="360"/>
      </w:pPr>
      <w:rPr>
        <w:rFonts w:hint="default" w:ascii="Arial" w:hAnsi="Arial"/>
      </w:rPr>
    </w:lvl>
    <w:lvl w:ilvl="4" w:tplc="924842BC" w:tentative="1">
      <w:start w:val="1"/>
      <w:numFmt w:val="bullet"/>
      <w:lvlText w:val="•"/>
      <w:lvlJc w:val="left"/>
      <w:pPr>
        <w:tabs>
          <w:tab w:val="num" w:pos="3600"/>
        </w:tabs>
        <w:ind w:left="3600" w:hanging="360"/>
      </w:pPr>
      <w:rPr>
        <w:rFonts w:hint="default" w:ascii="Arial" w:hAnsi="Arial"/>
      </w:rPr>
    </w:lvl>
    <w:lvl w:ilvl="5" w:tplc="70887C6C" w:tentative="1">
      <w:start w:val="1"/>
      <w:numFmt w:val="bullet"/>
      <w:lvlText w:val="•"/>
      <w:lvlJc w:val="left"/>
      <w:pPr>
        <w:tabs>
          <w:tab w:val="num" w:pos="4320"/>
        </w:tabs>
        <w:ind w:left="4320" w:hanging="360"/>
      </w:pPr>
      <w:rPr>
        <w:rFonts w:hint="default" w:ascii="Arial" w:hAnsi="Arial"/>
      </w:rPr>
    </w:lvl>
    <w:lvl w:ilvl="6" w:tplc="B6F44EA4" w:tentative="1">
      <w:start w:val="1"/>
      <w:numFmt w:val="bullet"/>
      <w:lvlText w:val="•"/>
      <w:lvlJc w:val="left"/>
      <w:pPr>
        <w:tabs>
          <w:tab w:val="num" w:pos="5040"/>
        </w:tabs>
        <w:ind w:left="5040" w:hanging="360"/>
      </w:pPr>
      <w:rPr>
        <w:rFonts w:hint="default" w:ascii="Arial" w:hAnsi="Arial"/>
      </w:rPr>
    </w:lvl>
    <w:lvl w:ilvl="7" w:tplc="6D421310" w:tentative="1">
      <w:start w:val="1"/>
      <w:numFmt w:val="bullet"/>
      <w:lvlText w:val="•"/>
      <w:lvlJc w:val="left"/>
      <w:pPr>
        <w:tabs>
          <w:tab w:val="num" w:pos="5760"/>
        </w:tabs>
        <w:ind w:left="5760" w:hanging="360"/>
      </w:pPr>
      <w:rPr>
        <w:rFonts w:hint="default" w:ascii="Arial" w:hAnsi="Arial"/>
      </w:rPr>
    </w:lvl>
    <w:lvl w:ilvl="8" w:tplc="91E2F6B8"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A996923"/>
    <w:multiLevelType w:val="hybridMultilevel"/>
    <w:tmpl w:val="61068196"/>
    <w:lvl w:ilvl="0" w:tplc="F96EA5CE">
      <w:start w:val="1"/>
      <w:numFmt w:val="bullet"/>
      <w:lvlText w:val="•"/>
      <w:lvlJc w:val="left"/>
      <w:pPr>
        <w:tabs>
          <w:tab w:val="num" w:pos="720"/>
        </w:tabs>
        <w:ind w:left="720" w:hanging="360"/>
      </w:pPr>
      <w:rPr>
        <w:rFonts w:hint="default" w:ascii="Arial" w:hAnsi="Arial"/>
      </w:rPr>
    </w:lvl>
    <w:lvl w:ilvl="1" w:tplc="4704E392" w:tentative="1">
      <w:start w:val="1"/>
      <w:numFmt w:val="bullet"/>
      <w:lvlText w:val="•"/>
      <w:lvlJc w:val="left"/>
      <w:pPr>
        <w:tabs>
          <w:tab w:val="num" w:pos="1440"/>
        </w:tabs>
        <w:ind w:left="1440" w:hanging="360"/>
      </w:pPr>
      <w:rPr>
        <w:rFonts w:hint="default" w:ascii="Arial" w:hAnsi="Arial"/>
      </w:rPr>
    </w:lvl>
    <w:lvl w:ilvl="2" w:tplc="E89A1C2E" w:tentative="1">
      <w:start w:val="1"/>
      <w:numFmt w:val="bullet"/>
      <w:lvlText w:val="•"/>
      <w:lvlJc w:val="left"/>
      <w:pPr>
        <w:tabs>
          <w:tab w:val="num" w:pos="2160"/>
        </w:tabs>
        <w:ind w:left="2160" w:hanging="360"/>
      </w:pPr>
      <w:rPr>
        <w:rFonts w:hint="default" w:ascii="Arial" w:hAnsi="Arial"/>
      </w:rPr>
    </w:lvl>
    <w:lvl w:ilvl="3" w:tplc="7CF8BE66" w:tentative="1">
      <w:start w:val="1"/>
      <w:numFmt w:val="bullet"/>
      <w:lvlText w:val="•"/>
      <w:lvlJc w:val="left"/>
      <w:pPr>
        <w:tabs>
          <w:tab w:val="num" w:pos="2880"/>
        </w:tabs>
        <w:ind w:left="2880" w:hanging="360"/>
      </w:pPr>
      <w:rPr>
        <w:rFonts w:hint="default" w:ascii="Arial" w:hAnsi="Arial"/>
      </w:rPr>
    </w:lvl>
    <w:lvl w:ilvl="4" w:tplc="04D01E0A" w:tentative="1">
      <w:start w:val="1"/>
      <w:numFmt w:val="bullet"/>
      <w:lvlText w:val="•"/>
      <w:lvlJc w:val="left"/>
      <w:pPr>
        <w:tabs>
          <w:tab w:val="num" w:pos="3600"/>
        </w:tabs>
        <w:ind w:left="3600" w:hanging="360"/>
      </w:pPr>
      <w:rPr>
        <w:rFonts w:hint="default" w:ascii="Arial" w:hAnsi="Arial"/>
      </w:rPr>
    </w:lvl>
    <w:lvl w:ilvl="5" w:tplc="BFE2C80E" w:tentative="1">
      <w:start w:val="1"/>
      <w:numFmt w:val="bullet"/>
      <w:lvlText w:val="•"/>
      <w:lvlJc w:val="left"/>
      <w:pPr>
        <w:tabs>
          <w:tab w:val="num" w:pos="4320"/>
        </w:tabs>
        <w:ind w:left="4320" w:hanging="360"/>
      </w:pPr>
      <w:rPr>
        <w:rFonts w:hint="default" w:ascii="Arial" w:hAnsi="Arial"/>
      </w:rPr>
    </w:lvl>
    <w:lvl w:ilvl="6" w:tplc="79E0EA4E" w:tentative="1">
      <w:start w:val="1"/>
      <w:numFmt w:val="bullet"/>
      <w:lvlText w:val="•"/>
      <w:lvlJc w:val="left"/>
      <w:pPr>
        <w:tabs>
          <w:tab w:val="num" w:pos="5040"/>
        </w:tabs>
        <w:ind w:left="5040" w:hanging="360"/>
      </w:pPr>
      <w:rPr>
        <w:rFonts w:hint="default" w:ascii="Arial" w:hAnsi="Arial"/>
      </w:rPr>
    </w:lvl>
    <w:lvl w:ilvl="7" w:tplc="35B4CB7C" w:tentative="1">
      <w:start w:val="1"/>
      <w:numFmt w:val="bullet"/>
      <w:lvlText w:val="•"/>
      <w:lvlJc w:val="left"/>
      <w:pPr>
        <w:tabs>
          <w:tab w:val="num" w:pos="5760"/>
        </w:tabs>
        <w:ind w:left="5760" w:hanging="360"/>
      </w:pPr>
      <w:rPr>
        <w:rFonts w:hint="default" w:ascii="Arial" w:hAnsi="Arial"/>
      </w:rPr>
    </w:lvl>
    <w:lvl w:ilvl="8" w:tplc="DE506368"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DD7404E"/>
    <w:multiLevelType w:val="hybridMultilevel"/>
    <w:tmpl w:val="73A62D08"/>
    <w:lvl w:ilvl="0" w:tplc="D08652FE">
      <w:start w:val="1"/>
      <w:numFmt w:val="bullet"/>
      <w:lvlText w:val="•"/>
      <w:lvlJc w:val="left"/>
      <w:pPr>
        <w:tabs>
          <w:tab w:val="num" w:pos="720"/>
        </w:tabs>
        <w:ind w:left="720" w:hanging="360"/>
      </w:pPr>
      <w:rPr>
        <w:rFonts w:hint="default" w:ascii="Arial" w:hAnsi="Arial"/>
      </w:rPr>
    </w:lvl>
    <w:lvl w:ilvl="1" w:tplc="4AA04EA4" w:tentative="1">
      <w:start w:val="1"/>
      <w:numFmt w:val="bullet"/>
      <w:lvlText w:val="•"/>
      <w:lvlJc w:val="left"/>
      <w:pPr>
        <w:tabs>
          <w:tab w:val="num" w:pos="1440"/>
        </w:tabs>
        <w:ind w:left="1440" w:hanging="360"/>
      </w:pPr>
      <w:rPr>
        <w:rFonts w:hint="default" w:ascii="Arial" w:hAnsi="Arial"/>
      </w:rPr>
    </w:lvl>
    <w:lvl w:ilvl="2" w:tplc="57E416E6" w:tentative="1">
      <w:start w:val="1"/>
      <w:numFmt w:val="bullet"/>
      <w:lvlText w:val="•"/>
      <w:lvlJc w:val="left"/>
      <w:pPr>
        <w:tabs>
          <w:tab w:val="num" w:pos="2160"/>
        </w:tabs>
        <w:ind w:left="2160" w:hanging="360"/>
      </w:pPr>
      <w:rPr>
        <w:rFonts w:hint="default" w:ascii="Arial" w:hAnsi="Arial"/>
      </w:rPr>
    </w:lvl>
    <w:lvl w:ilvl="3" w:tplc="E2E0369E" w:tentative="1">
      <w:start w:val="1"/>
      <w:numFmt w:val="bullet"/>
      <w:lvlText w:val="•"/>
      <w:lvlJc w:val="left"/>
      <w:pPr>
        <w:tabs>
          <w:tab w:val="num" w:pos="2880"/>
        </w:tabs>
        <w:ind w:left="2880" w:hanging="360"/>
      </w:pPr>
      <w:rPr>
        <w:rFonts w:hint="default" w:ascii="Arial" w:hAnsi="Arial"/>
      </w:rPr>
    </w:lvl>
    <w:lvl w:ilvl="4" w:tplc="9D52BFBE" w:tentative="1">
      <w:start w:val="1"/>
      <w:numFmt w:val="bullet"/>
      <w:lvlText w:val="•"/>
      <w:lvlJc w:val="left"/>
      <w:pPr>
        <w:tabs>
          <w:tab w:val="num" w:pos="3600"/>
        </w:tabs>
        <w:ind w:left="3600" w:hanging="360"/>
      </w:pPr>
      <w:rPr>
        <w:rFonts w:hint="default" w:ascii="Arial" w:hAnsi="Arial"/>
      </w:rPr>
    </w:lvl>
    <w:lvl w:ilvl="5" w:tplc="541082FA" w:tentative="1">
      <w:start w:val="1"/>
      <w:numFmt w:val="bullet"/>
      <w:lvlText w:val="•"/>
      <w:lvlJc w:val="left"/>
      <w:pPr>
        <w:tabs>
          <w:tab w:val="num" w:pos="4320"/>
        </w:tabs>
        <w:ind w:left="4320" w:hanging="360"/>
      </w:pPr>
      <w:rPr>
        <w:rFonts w:hint="default" w:ascii="Arial" w:hAnsi="Arial"/>
      </w:rPr>
    </w:lvl>
    <w:lvl w:ilvl="6" w:tplc="58C26B44" w:tentative="1">
      <w:start w:val="1"/>
      <w:numFmt w:val="bullet"/>
      <w:lvlText w:val="•"/>
      <w:lvlJc w:val="left"/>
      <w:pPr>
        <w:tabs>
          <w:tab w:val="num" w:pos="5040"/>
        </w:tabs>
        <w:ind w:left="5040" w:hanging="360"/>
      </w:pPr>
      <w:rPr>
        <w:rFonts w:hint="default" w:ascii="Arial" w:hAnsi="Arial"/>
      </w:rPr>
    </w:lvl>
    <w:lvl w:ilvl="7" w:tplc="666486BA" w:tentative="1">
      <w:start w:val="1"/>
      <w:numFmt w:val="bullet"/>
      <w:lvlText w:val="•"/>
      <w:lvlJc w:val="left"/>
      <w:pPr>
        <w:tabs>
          <w:tab w:val="num" w:pos="5760"/>
        </w:tabs>
        <w:ind w:left="5760" w:hanging="360"/>
      </w:pPr>
      <w:rPr>
        <w:rFonts w:hint="default" w:ascii="Arial" w:hAnsi="Arial"/>
      </w:rPr>
    </w:lvl>
    <w:lvl w:ilvl="8" w:tplc="091A6D98"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638A7E98"/>
    <w:multiLevelType w:val="hybridMultilevel"/>
    <w:tmpl w:val="D9F08BFA"/>
    <w:lvl w:ilvl="0" w:tplc="56F20130">
      <w:start w:val="1"/>
      <w:numFmt w:val="bullet"/>
      <w:lvlText w:val="•"/>
      <w:lvlJc w:val="left"/>
      <w:pPr>
        <w:tabs>
          <w:tab w:val="num" w:pos="720"/>
        </w:tabs>
        <w:ind w:left="720" w:hanging="360"/>
      </w:pPr>
      <w:rPr>
        <w:rFonts w:hint="default" w:ascii="Arial" w:hAnsi="Arial"/>
      </w:rPr>
    </w:lvl>
    <w:lvl w:ilvl="1" w:tplc="F73662EA">
      <w:start w:val="463"/>
      <w:numFmt w:val="bullet"/>
      <w:lvlText w:val="•"/>
      <w:lvlJc w:val="left"/>
      <w:pPr>
        <w:tabs>
          <w:tab w:val="num" w:pos="1440"/>
        </w:tabs>
        <w:ind w:left="1440" w:hanging="360"/>
      </w:pPr>
      <w:rPr>
        <w:rFonts w:hint="default" w:ascii="Arial" w:hAnsi="Arial"/>
      </w:rPr>
    </w:lvl>
    <w:lvl w:ilvl="2" w:tplc="432A2218" w:tentative="1">
      <w:start w:val="1"/>
      <w:numFmt w:val="bullet"/>
      <w:lvlText w:val="•"/>
      <w:lvlJc w:val="left"/>
      <w:pPr>
        <w:tabs>
          <w:tab w:val="num" w:pos="2160"/>
        </w:tabs>
        <w:ind w:left="2160" w:hanging="360"/>
      </w:pPr>
      <w:rPr>
        <w:rFonts w:hint="default" w:ascii="Arial" w:hAnsi="Arial"/>
      </w:rPr>
    </w:lvl>
    <w:lvl w:ilvl="3" w:tplc="7488E8D4" w:tentative="1">
      <w:start w:val="1"/>
      <w:numFmt w:val="bullet"/>
      <w:lvlText w:val="•"/>
      <w:lvlJc w:val="left"/>
      <w:pPr>
        <w:tabs>
          <w:tab w:val="num" w:pos="2880"/>
        </w:tabs>
        <w:ind w:left="2880" w:hanging="360"/>
      </w:pPr>
      <w:rPr>
        <w:rFonts w:hint="default" w:ascii="Arial" w:hAnsi="Arial"/>
      </w:rPr>
    </w:lvl>
    <w:lvl w:ilvl="4" w:tplc="C7442620" w:tentative="1">
      <w:start w:val="1"/>
      <w:numFmt w:val="bullet"/>
      <w:lvlText w:val="•"/>
      <w:lvlJc w:val="left"/>
      <w:pPr>
        <w:tabs>
          <w:tab w:val="num" w:pos="3600"/>
        </w:tabs>
        <w:ind w:left="3600" w:hanging="360"/>
      </w:pPr>
      <w:rPr>
        <w:rFonts w:hint="default" w:ascii="Arial" w:hAnsi="Arial"/>
      </w:rPr>
    </w:lvl>
    <w:lvl w:ilvl="5" w:tplc="E5A2362E" w:tentative="1">
      <w:start w:val="1"/>
      <w:numFmt w:val="bullet"/>
      <w:lvlText w:val="•"/>
      <w:lvlJc w:val="left"/>
      <w:pPr>
        <w:tabs>
          <w:tab w:val="num" w:pos="4320"/>
        </w:tabs>
        <w:ind w:left="4320" w:hanging="360"/>
      </w:pPr>
      <w:rPr>
        <w:rFonts w:hint="default" w:ascii="Arial" w:hAnsi="Arial"/>
      </w:rPr>
    </w:lvl>
    <w:lvl w:ilvl="6" w:tplc="DDD25EFA" w:tentative="1">
      <w:start w:val="1"/>
      <w:numFmt w:val="bullet"/>
      <w:lvlText w:val="•"/>
      <w:lvlJc w:val="left"/>
      <w:pPr>
        <w:tabs>
          <w:tab w:val="num" w:pos="5040"/>
        </w:tabs>
        <w:ind w:left="5040" w:hanging="360"/>
      </w:pPr>
      <w:rPr>
        <w:rFonts w:hint="default" w:ascii="Arial" w:hAnsi="Arial"/>
      </w:rPr>
    </w:lvl>
    <w:lvl w:ilvl="7" w:tplc="F8B860B8" w:tentative="1">
      <w:start w:val="1"/>
      <w:numFmt w:val="bullet"/>
      <w:lvlText w:val="•"/>
      <w:lvlJc w:val="left"/>
      <w:pPr>
        <w:tabs>
          <w:tab w:val="num" w:pos="5760"/>
        </w:tabs>
        <w:ind w:left="5760" w:hanging="360"/>
      </w:pPr>
      <w:rPr>
        <w:rFonts w:hint="default" w:ascii="Arial" w:hAnsi="Arial"/>
      </w:rPr>
    </w:lvl>
    <w:lvl w:ilvl="8" w:tplc="124AE772"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638F2BCA"/>
    <w:multiLevelType w:val="multilevel"/>
    <w:tmpl w:val="4F3039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54E34B4"/>
    <w:multiLevelType w:val="multilevel"/>
    <w:tmpl w:val="654E34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0" w15:restartNumberingAfterBreak="0">
    <w:nsid w:val="69E24CEB"/>
    <w:multiLevelType w:val="hybridMultilevel"/>
    <w:tmpl w:val="B478DF5E"/>
    <w:lvl w:ilvl="0" w:tplc="A4086824">
      <w:start w:val="100"/>
      <w:numFmt w:val="bullet"/>
      <w:lvlText w:val=""/>
      <w:lvlJc w:val="left"/>
      <w:pPr>
        <w:ind w:left="720" w:hanging="360"/>
      </w:pPr>
      <w:rPr>
        <w:rFonts w:hint="default" w:ascii="Symbol" w:hAnsi="Symbol" w:eastAsia="MS P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BD50F49"/>
    <w:multiLevelType w:val="hybridMultilevel"/>
    <w:tmpl w:val="0DFA9B34"/>
    <w:lvl w:ilvl="0" w:tplc="94982D38">
      <w:start w:val="1"/>
      <w:numFmt w:val="bullet"/>
      <w:lvlText w:val="•"/>
      <w:lvlJc w:val="left"/>
      <w:pPr>
        <w:tabs>
          <w:tab w:val="num" w:pos="720"/>
        </w:tabs>
        <w:ind w:left="720" w:hanging="360"/>
      </w:pPr>
      <w:rPr>
        <w:rFonts w:hint="default" w:ascii="Arial" w:hAnsi="Arial"/>
      </w:rPr>
    </w:lvl>
    <w:lvl w:ilvl="1" w:tplc="3DEA9D78" w:tentative="1">
      <w:start w:val="1"/>
      <w:numFmt w:val="bullet"/>
      <w:lvlText w:val="•"/>
      <w:lvlJc w:val="left"/>
      <w:pPr>
        <w:tabs>
          <w:tab w:val="num" w:pos="1440"/>
        </w:tabs>
        <w:ind w:left="1440" w:hanging="360"/>
      </w:pPr>
      <w:rPr>
        <w:rFonts w:hint="default" w:ascii="Arial" w:hAnsi="Arial"/>
      </w:rPr>
    </w:lvl>
    <w:lvl w:ilvl="2" w:tplc="8020D20E" w:tentative="1">
      <w:start w:val="1"/>
      <w:numFmt w:val="bullet"/>
      <w:lvlText w:val="•"/>
      <w:lvlJc w:val="left"/>
      <w:pPr>
        <w:tabs>
          <w:tab w:val="num" w:pos="2160"/>
        </w:tabs>
        <w:ind w:left="2160" w:hanging="360"/>
      </w:pPr>
      <w:rPr>
        <w:rFonts w:hint="default" w:ascii="Arial" w:hAnsi="Arial"/>
      </w:rPr>
    </w:lvl>
    <w:lvl w:ilvl="3" w:tplc="F048BDC6" w:tentative="1">
      <w:start w:val="1"/>
      <w:numFmt w:val="bullet"/>
      <w:lvlText w:val="•"/>
      <w:lvlJc w:val="left"/>
      <w:pPr>
        <w:tabs>
          <w:tab w:val="num" w:pos="2880"/>
        </w:tabs>
        <w:ind w:left="2880" w:hanging="360"/>
      </w:pPr>
      <w:rPr>
        <w:rFonts w:hint="default" w:ascii="Arial" w:hAnsi="Arial"/>
      </w:rPr>
    </w:lvl>
    <w:lvl w:ilvl="4" w:tplc="DA50ED56" w:tentative="1">
      <w:start w:val="1"/>
      <w:numFmt w:val="bullet"/>
      <w:lvlText w:val="•"/>
      <w:lvlJc w:val="left"/>
      <w:pPr>
        <w:tabs>
          <w:tab w:val="num" w:pos="3600"/>
        </w:tabs>
        <w:ind w:left="3600" w:hanging="360"/>
      </w:pPr>
      <w:rPr>
        <w:rFonts w:hint="default" w:ascii="Arial" w:hAnsi="Arial"/>
      </w:rPr>
    </w:lvl>
    <w:lvl w:ilvl="5" w:tplc="C406CBF6" w:tentative="1">
      <w:start w:val="1"/>
      <w:numFmt w:val="bullet"/>
      <w:lvlText w:val="•"/>
      <w:lvlJc w:val="left"/>
      <w:pPr>
        <w:tabs>
          <w:tab w:val="num" w:pos="4320"/>
        </w:tabs>
        <w:ind w:left="4320" w:hanging="360"/>
      </w:pPr>
      <w:rPr>
        <w:rFonts w:hint="default" w:ascii="Arial" w:hAnsi="Arial"/>
      </w:rPr>
    </w:lvl>
    <w:lvl w:ilvl="6" w:tplc="5498A420" w:tentative="1">
      <w:start w:val="1"/>
      <w:numFmt w:val="bullet"/>
      <w:lvlText w:val="•"/>
      <w:lvlJc w:val="left"/>
      <w:pPr>
        <w:tabs>
          <w:tab w:val="num" w:pos="5040"/>
        </w:tabs>
        <w:ind w:left="5040" w:hanging="360"/>
      </w:pPr>
      <w:rPr>
        <w:rFonts w:hint="default" w:ascii="Arial" w:hAnsi="Arial"/>
      </w:rPr>
    </w:lvl>
    <w:lvl w:ilvl="7" w:tplc="F7AC4588" w:tentative="1">
      <w:start w:val="1"/>
      <w:numFmt w:val="bullet"/>
      <w:lvlText w:val="•"/>
      <w:lvlJc w:val="left"/>
      <w:pPr>
        <w:tabs>
          <w:tab w:val="num" w:pos="5760"/>
        </w:tabs>
        <w:ind w:left="5760" w:hanging="360"/>
      </w:pPr>
      <w:rPr>
        <w:rFonts w:hint="default" w:ascii="Arial" w:hAnsi="Arial"/>
      </w:rPr>
    </w:lvl>
    <w:lvl w:ilvl="8" w:tplc="F48EAB46" w:tentative="1">
      <w:start w:val="1"/>
      <w:numFmt w:val="bullet"/>
      <w:lvlText w:val="•"/>
      <w:lvlJc w:val="left"/>
      <w:pPr>
        <w:tabs>
          <w:tab w:val="num" w:pos="6480"/>
        </w:tabs>
        <w:ind w:left="6480" w:hanging="360"/>
      </w:pPr>
      <w:rPr>
        <w:rFonts w:hint="default" w:ascii="Arial" w:hAnsi="Arial"/>
      </w:rPr>
    </w:lvl>
  </w:abstractNum>
  <w:abstractNum w:abstractNumId="42" w15:restartNumberingAfterBreak="0">
    <w:nsid w:val="70401826"/>
    <w:multiLevelType w:val="hybridMultilevel"/>
    <w:tmpl w:val="5E184122"/>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2685FC6"/>
    <w:multiLevelType w:val="hybridMultilevel"/>
    <w:tmpl w:val="FC32CA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4A403D7"/>
    <w:multiLevelType w:val="hybridMultilevel"/>
    <w:tmpl w:val="1408C724"/>
    <w:lvl w:ilvl="0" w:tplc="5DA286E0">
      <w:start w:val="1"/>
      <w:numFmt w:val="bullet"/>
      <w:lvlText w:val="•"/>
      <w:lvlJc w:val="left"/>
      <w:pPr>
        <w:tabs>
          <w:tab w:val="num" w:pos="720"/>
        </w:tabs>
        <w:ind w:left="720" w:hanging="360"/>
      </w:pPr>
      <w:rPr>
        <w:rFonts w:hint="default" w:ascii="Arial" w:hAnsi="Arial"/>
      </w:rPr>
    </w:lvl>
    <w:lvl w:ilvl="1" w:tplc="D04CAA1A">
      <w:start w:val="1176"/>
      <w:numFmt w:val="bullet"/>
      <w:lvlText w:val="•"/>
      <w:lvlJc w:val="left"/>
      <w:pPr>
        <w:tabs>
          <w:tab w:val="num" w:pos="1440"/>
        </w:tabs>
        <w:ind w:left="1440" w:hanging="360"/>
      </w:pPr>
      <w:rPr>
        <w:rFonts w:hint="default" w:ascii="Arial" w:hAnsi="Arial"/>
      </w:rPr>
    </w:lvl>
    <w:lvl w:ilvl="2" w:tplc="3FACF48E" w:tentative="1">
      <w:start w:val="1"/>
      <w:numFmt w:val="bullet"/>
      <w:lvlText w:val="•"/>
      <w:lvlJc w:val="left"/>
      <w:pPr>
        <w:tabs>
          <w:tab w:val="num" w:pos="2160"/>
        </w:tabs>
        <w:ind w:left="2160" w:hanging="360"/>
      </w:pPr>
      <w:rPr>
        <w:rFonts w:hint="default" w:ascii="Arial" w:hAnsi="Arial"/>
      </w:rPr>
    </w:lvl>
    <w:lvl w:ilvl="3" w:tplc="9F7E1B0A" w:tentative="1">
      <w:start w:val="1"/>
      <w:numFmt w:val="bullet"/>
      <w:lvlText w:val="•"/>
      <w:lvlJc w:val="left"/>
      <w:pPr>
        <w:tabs>
          <w:tab w:val="num" w:pos="2880"/>
        </w:tabs>
        <w:ind w:left="2880" w:hanging="360"/>
      </w:pPr>
      <w:rPr>
        <w:rFonts w:hint="default" w:ascii="Arial" w:hAnsi="Arial"/>
      </w:rPr>
    </w:lvl>
    <w:lvl w:ilvl="4" w:tplc="95649798" w:tentative="1">
      <w:start w:val="1"/>
      <w:numFmt w:val="bullet"/>
      <w:lvlText w:val="•"/>
      <w:lvlJc w:val="left"/>
      <w:pPr>
        <w:tabs>
          <w:tab w:val="num" w:pos="3600"/>
        </w:tabs>
        <w:ind w:left="3600" w:hanging="360"/>
      </w:pPr>
      <w:rPr>
        <w:rFonts w:hint="default" w:ascii="Arial" w:hAnsi="Arial"/>
      </w:rPr>
    </w:lvl>
    <w:lvl w:ilvl="5" w:tplc="2F32E210" w:tentative="1">
      <w:start w:val="1"/>
      <w:numFmt w:val="bullet"/>
      <w:lvlText w:val="•"/>
      <w:lvlJc w:val="left"/>
      <w:pPr>
        <w:tabs>
          <w:tab w:val="num" w:pos="4320"/>
        </w:tabs>
        <w:ind w:left="4320" w:hanging="360"/>
      </w:pPr>
      <w:rPr>
        <w:rFonts w:hint="default" w:ascii="Arial" w:hAnsi="Arial"/>
      </w:rPr>
    </w:lvl>
    <w:lvl w:ilvl="6" w:tplc="2E222A64" w:tentative="1">
      <w:start w:val="1"/>
      <w:numFmt w:val="bullet"/>
      <w:lvlText w:val="•"/>
      <w:lvlJc w:val="left"/>
      <w:pPr>
        <w:tabs>
          <w:tab w:val="num" w:pos="5040"/>
        </w:tabs>
        <w:ind w:left="5040" w:hanging="360"/>
      </w:pPr>
      <w:rPr>
        <w:rFonts w:hint="default" w:ascii="Arial" w:hAnsi="Arial"/>
      </w:rPr>
    </w:lvl>
    <w:lvl w:ilvl="7" w:tplc="9C34E932" w:tentative="1">
      <w:start w:val="1"/>
      <w:numFmt w:val="bullet"/>
      <w:lvlText w:val="•"/>
      <w:lvlJc w:val="left"/>
      <w:pPr>
        <w:tabs>
          <w:tab w:val="num" w:pos="5760"/>
        </w:tabs>
        <w:ind w:left="5760" w:hanging="360"/>
      </w:pPr>
      <w:rPr>
        <w:rFonts w:hint="default" w:ascii="Arial" w:hAnsi="Arial"/>
      </w:rPr>
    </w:lvl>
    <w:lvl w:ilvl="8" w:tplc="C02A903C"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769E576D"/>
    <w:multiLevelType w:val="hybridMultilevel"/>
    <w:tmpl w:val="4C4C96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9911088"/>
    <w:multiLevelType w:val="hybridMultilevel"/>
    <w:tmpl w:val="B89254AA"/>
    <w:lvl w:ilvl="0" w:tplc="5ED0EE42">
      <w:start w:val="1"/>
      <w:numFmt w:val="bullet"/>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A9333B3"/>
    <w:multiLevelType w:val="hybridMultilevel"/>
    <w:tmpl w:val="6B48290E"/>
    <w:lvl w:ilvl="0" w:tplc="04090001">
      <w:start w:val="1"/>
      <w:numFmt w:val="bullet"/>
      <w:lvlText w:val=""/>
      <w:lvlJc w:val="left"/>
      <w:pPr>
        <w:ind w:left="6480" w:hanging="360"/>
      </w:pPr>
      <w:rPr>
        <w:rFonts w:hint="default" w:ascii="Symbol" w:hAnsi="Symbol"/>
      </w:rPr>
    </w:lvl>
    <w:lvl w:ilvl="1" w:tplc="04090003">
      <w:start w:val="1"/>
      <w:numFmt w:val="bullet"/>
      <w:lvlText w:val="o"/>
      <w:lvlJc w:val="left"/>
      <w:pPr>
        <w:ind w:left="7200" w:hanging="360"/>
      </w:pPr>
      <w:rPr>
        <w:rFonts w:hint="default" w:ascii="Courier New" w:hAnsi="Courier New"/>
      </w:rPr>
    </w:lvl>
    <w:lvl w:ilvl="2" w:tplc="04090005" w:tentative="1">
      <w:start w:val="1"/>
      <w:numFmt w:val="bullet"/>
      <w:lvlText w:val=""/>
      <w:lvlJc w:val="left"/>
      <w:pPr>
        <w:ind w:left="7920" w:hanging="360"/>
      </w:pPr>
      <w:rPr>
        <w:rFonts w:hint="default" w:ascii="Wingdings" w:hAnsi="Wingdings"/>
      </w:rPr>
    </w:lvl>
    <w:lvl w:ilvl="3" w:tplc="04090001" w:tentative="1">
      <w:start w:val="1"/>
      <w:numFmt w:val="bullet"/>
      <w:lvlText w:val=""/>
      <w:lvlJc w:val="left"/>
      <w:pPr>
        <w:ind w:left="8640" w:hanging="360"/>
      </w:pPr>
      <w:rPr>
        <w:rFonts w:hint="default" w:ascii="Symbol" w:hAnsi="Symbol"/>
      </w:rPr>
    </w:lvl>
    <w:lvl w:ilvl="4" w:tplc="04090003" w:tentative="1">
      <w:start w:val="1"/>
      <w:numFmt w:val="bullet"/>
      <w:lvlText w:val="o"/>
      <w:lvlJc w:val="left"/>
      <w:pPr>
        <w:ind w:left="9360" w:hanging="360"/>
      </w:pPr>
      <w:rPr>
        <w:rFonts w:hint="default" w:ascii="Courier New" w:hAnsi="Courier New"/>
      </w:rPr>
    </w:lvl>
    <w:lvl w:ilvl="5" w:tplc="04090005" w:tentative="1">
      <w:start w:val="1"/>
      <w:numFmt w:val="bullet"/>
      <w:lvlText w:val=""/>
      <w:lvlJc w:val="left"/>
      <w:pPr>
        <w:ind w:left="10080" w:hanging="360"/>
      </w:pPr>
      <w:rPr>
        <w:rFonts w:hint="default" w:ascii="Wingdings" w:hAnsi="Wingdings"/>
      </w:rPr>
    </w:lvl>
    <w:lvl w:ilvl="6" w:tplc="04090001" w:tentative="1">
      <w:start w:val="1"/>
      <w:numFmt w:val="bullet"/>
      <w:lvlText w:val=""/>
      <w:lvlJc w:val="left"/>
      <w:pPr>
        <w:ind w:left="10800" w:hanging="360"/>
      </w:pPr>
      <w:rPr>
        <w:rFonts w:hint="default" w:ascii="Symbol" w:hAnsi="Symbol"/>
      </w:rPr>
    </w:lvl>
    <w:lvl w:ilvl="7" w:tplc="04090003" w:tentative="1">
      <w:start w:val="1"/>
      <w:numFmt w:val="bullet"/>
      <w:lvlText w:val="o"/>
      <w:lvlJc w:val="left"/>
      <w:pPr>
        <w:ind w:left="11520" w:hanging="360"/>
      </w:pPr>
      <w:rPr>
        <w:rFonts w:hint="default" w:ascii="Courier New" w:hAnsi="Courier New"/>
      </w:rPr>
    </w:lvl>
    <w:lvl w:ilvl="8" w:tplc="04090005" w:tentative="1">
      <w:start w:val="1"/>
      <w:numFmt w:val="bullet"/>
      <w:lvlText w:val=""/>
      <w:lvlJc w:val="left"/>
      <w:pPr>
        <w:ind w:left="12240" w:hanging="360"/>
      </w:pPr>
      <w:rPr>
        <w:rFonts w:hint="default" w:ascii="Wingdings" w:hAnsi="Wingdings"/>
      </w:rPr>
    </w:lvl>
  </w:abstractNum>
  <w:abstractNum w:abstractNumId="48" w15:restartNumberingAfterBreak="0">
    <w:nsid w:val="7DAC0DFC"/>
    <w:multiLevelType w:val="hybridMultilevel"/>
    <w:tmpl w:val="710A2BE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51532701">
    <w:abstractNumId w:val="33"/>
  </w:num>
  <w:num w:numId="2" w16cid:durableId="621810968">
    <w:abstractNumId w:val="30"/>
  </w:num>
  <w:num w:numId="3" w16cid:durableId="1991664627">
    <w:abstractNumId w:val="9"/>
  </w:num>
  <w:num w:numId="4" w16cid:durableId="925966927">
    <w:abstractNumId w:val="32"/>
  </w:num>
  <w:num w:numId="5" w16cid:durableId="1740204287">
    <w:abstractNumId w:val="0"/>
  </w:num>
  <w:num w:numId="6" w16cid:durableId="1159735431">
    <w:abstractNumId w:val="23"/>
  </w:num>
  <w:num w:numId="7" w16cid:durableId="1801919726">
    <w:abstractNumId w:val="42"/>
  </w:num>
  <w:num w:numId="8" w16cid:durableId="131142572">
    <w:abstractNumId w:val="29"/>
  </w:num>
  <w:num w:numId="9" w16cid:durableId="1495881088">
    <w:abstractNumId w:val="34"/>
  </w:num>
  <w:num w:numId="10" w16cid:durableId="1436167386">
    <w:abstractNumId w:val="17"/>
  </w:num>
  <w:num w:numId="11" w16cid:durableId="1832255616">
    <w:abstractNumId w:val="25"/>
  </w:num>
  <w:num w:numId="12" w16cid:durableId="1725180626">
    <w:abstractNumId w:val="15"/>
  </w:num>
  <w:num w:numId="13" w16cid:durableId="2103914465">
    <w:abstractNumId w:val="16"/>
  </w:num>
  <w:num w:numId="14" w16cid:durableId="340200598">
    <w:abstractNumId w:val="41"/>
  </w:num>
  <w:num w:numId="15" w16cid:durableId="307174798">
    <w:abstractNumId w:val="5"/>
  </w:num>
  <w:num w:numId="16" w16cid:durableId="265383237">
    <w:abstractNumId w:val="13"/>
  </w:num>
  <w:num w:numId="17" w16cid:durableId="891889821">
    <w:abstractNumId w:val="37"/>
  </w:num>
  <w:num w:numId="18" w16cid:durableId="1311518631">
    <w:abstractNumId w:val="35"/>
  </w:num>
  <w:num w:numId="19" w16cid:durableId="1692491921">
    <w:abstractNumId w:val="6"/>
  </w:num>
  <w:num w:numId="20" w16cid:durableId="1604149204">
    <w:abstractNumId w:val="36"/>
  </w:num>
  <w:num w:numId="21" w16cid:durableId="638922374">
    <w:abstractNumId w:val="44"/>
  </w:num>
  <w:num w:numId="22" w16cid:durableId="1950964596">
    <w:abstractNumId w:val="46"/>
  </w:num>
  <w:num w:numId="23" w16cid:durableId="1301690454">
    <w:abstractNumId w:val="24"/>
  </w:num>
  <w:num w:numId="24" w16cid:durableId="1830560049">
    <w:abstractNumId w:val="40"/>
  </w:num>
  <w:num w:numId="25" w16cid:durableId="321855796">
    <w:abstractNumId w:val="1"/>
  </w:num>
  <w:num w:numId="26" w16cid:durableId="208690354">
    <w:abstractNumId w:val="2"/>
  </w:num>
  <w:num w:numId="27" w16cid:durableId="1390030414">
    <w:abstractNumId w:val="3"/>
  </w:num>
  <w:num w:numId="28" w16cid:durableId="571429030">
    <w:abstractNumId w:val="4"/>
  </w:num>
  <w:num w:numId="29" w16cid:durableId="1073158334">
    <w:abstractNumId w:val="43"/>
  </w:num>
  <w:num w:numId="30" w16cid:durableId="1839269751">
    <w:abstractNumId w:val="47"/>
  </w:num>
  <w:num w:numId="31" w16cid:durableId="417560654">
    <w:abstractNumId w:val="27"/>
  </w:num>
  <w:num w:numId="32" w16cid:durableId="368840990">
    <w:abstractNumId w:val="39"/>
  </w:num>
  <w:num w:numId="33" w16cid:durableId="1356074977">
    <w:abstractNumId w:val="48"/>
  </w:num>
  <w:num w:numId="34" w16cid:durableId="1501919732">
    <w:abstractNumId w:val="22"/>
  </w:num>
  <w:num w:numId="35" w16cid:durableId="1510099927">
    <w:abstractNumId w:val="7"/>
  </w:num>
  <w:num w:numId="36" w16cid:durableId="759064165">
    <w:abstractNumId w:val="10"/>
  </w:num>
  <w:num w:numId="37" w16cid:durableId="20859057">
    <w:abstractNumId w:val="12"/>
  </w:num>
  <w:num w:numId="38" w16cid:durableId="36052926">
    <w:abstractNumId w:val="31"/>
  </w:num>
  <w:num w:numId="39" w16cid:durableId="1905526007">
    <w:abstractNumId w:val="26"/>
  </w:num>
  <w:num w:numId="40" w16cid:durableId="928538892">
    <w:abstractNumId w:val="20"/>
  </w:num>
  <w:num w:numId="41" w16cid:durableId="1306278512">
    <w:abstractNumId w:val="11"/>
  </w:num>
  <w:num w:numId="42" w16cid:durableId="301471906">
    <w:abstractNumId w:val="28"/>
  </w:num>
  <w:num w:numId="43" w16cid:durableId="829096475">
    <w:abstractNumId w:val="21"/>
  </w:num>
  <w:num w:numId="44" w16cid:durableId="2009751701">
    <w:abstractNumId w:val="14"/>
  </w:num>
  <w:num w:numId="45" w16cid:durableId="1913539526">
    <w:abstractNumId w:val="18"/>
  </w:num>
  <w:num w:numId="46" w16cid:durableId="823277363">
    <w:abstractNumId w:val="19"/>
  </w:num>
  <w:num w:numId="47" w16cid:durableId="1543445487">
    <w:abstractNumId w:val="45"/>
  </w:num>
  <w:num w:numId="48" w16cid:durableId="1507286723">
    <w:abstractNumId w:val="38"/>
  </w:num>
  <w:num w:numId="49" w16cid:durableId="98581987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EE"/>
    <w:rsid w:val="000065C4"/>
    <w:rsid w:val="00012109"/>
    <w:rsid w:val="00023705"/>
    <w:rsid w:val="000266B5"/>
    <w:rsid w:val="00036F57"/>
    <w:rsid w:val="000440EE"/>
    <w:rsid w:val="00046228"/>
    <w:rsid w:val="00056CD2"/>
    <w:rsid w:val="0006335B"/>
    <w:rsid w:val="000647E8"/>
    <w:rsid w:val="0007472E"/>
    <w:rsid w:val="000772B2"/>
    <w:rsid w:val="00077845"/>
    <w:rsid w:val="0008239B"/>
    <w:rsid w:val="00090869"/>
    <w:rsid w:val="00092414"/>
    <w:rsid w:val="00094890"/>
    <w:rsid w:val="0009537C"/>
    <w:rsid w:val="00096622"/>
    <w:rsid w:val="000C4F31"/>
    <w:rsid w:val="000F1394"/>
    <w:rsid w:val="000F7D81"/>
    <w:rsid w:val="001028EB"/>
    <w:rsid w:val="001029F7"/>
    <w:rsid w:val="00112F67"/>
    <w:rsid w:val="00116CA8"/>
    <w:rsid w:val="00121993"/>
    <w:rsid w:val="00132397"/>
    <w:rsid w:val="00133EC0"/>
    <w:rsid w:val="00137819"/>
    <w:rsid w:val="00143076"/>
    <w:rsid w:val="0014324C"/>
    <w:rsid w:val="001469F3"/>
    <w:rsid w:val="0015344B"/>
    <w:rsid w:val="00163E0F"/>
    <w:rsid w:val="00176B24"/>
    <w:rsid w:val="00181085"/>
    <w:rsid w:val="0018248B"/>
    <w:rsid w:val="00182872"/>
    <w:rsid w:val="00190C7E"/>
    <w:rsid w:val="00195E9E"/>
    <w:rsid w:val="001A0A4F"/>
    <w:rsid w:val="001A7E5F"/>
    <w:rsid w:val="001B0BEE"/>
    <w:rsid w:val="001B0E68"/>
    <w:rsid w:val="001B68DD"/>
    <w:rsid w:val="001C33C4"/>
    <w:rsid w:val="001C4EEA"/>
    <w:rsid w:val="001C589A"/>
    <w:rsid w:val="001C5D8F"/>
    <w:rsid w:val="001E3A4F"/>
    <w:rsid w:val="001E7309"/>
    <w:rsid w:val="001F102E"/>
    <w:rsid w:val="001F1E33"/>
    <w:rsid w:val="001F439F"/>
    <w:rsid w:val="0020208A"/>
    <w:rsid w:val="00210EBD"/>
    <w:rsid w:val="00216518"/>
    <w:rsid w:val="00220DB2"/>
    <w:rsid w:val="00225E59"/>
    <w:rsid w:val="00236138"/>
    <w:rsid w:val="00251A69"/>
    <w:rsid w:val="00251E5B"/>
    <w:rsid w:val="002552CE"/>
    <w:rsid w:val="002638A9"/>
    <w:rsid w:val="00275D19"/>
    <w:rsid w:val="00291D8B"/>
    <w:rsid w:val="00293AD5"/>
    <w:rsid w:val="002941E9"/>
    <w:rsid w:val="002A3DDE"/>
    <w:rsid w:val="002A598B"/>
    <w:rsid w:val="002B3591"/>
    <w:rsid w:val="002B626D"/>
    <w:rsid w:val="002C3A17"/>
    <w:rsid w:val="002C3BA9"/>
    <w:rsid w:val="002D2973"/>
    <w:rsid w:val="002E1570"/>
    <w:rsid w:val="002E3DB7"/>
    <w:rsid w:val="002E4EB5"/>
    <w:rsid w:val="002E68B4"/>
    <w:rsid w:val="002E7306"/>
    <w:rsid w:val="002F73E6"/>
    <w:rsid w:val="00300CFE"/>
    <w:rsid w:val="00301C9D"/>
    <w:rsid w:val="00301DAF"/>
    <w:rsid w:val="00305CB9"/>
    <w:rsid w:val="003174C4"/>
    <w:rsid w:val="00317B54"/>
    <w:rsid w:val="00321CCF"/>
    <w:rsid w:val="0033070E"/>
    <w:rsid w:val="00345E4B"/>
    <w:rsid w:val="00365B21"/>
    <w:rsid w:val="0036626B"/>
    <w:rsid w:val="00371C04"/>
    <w:rsid w:val="003739AE"/>
    <w:rsid w:val="00374677"/>
    <w:rsid w:val="003750EA"/>
    <w:rsid w:val="0037795D"/>
    <w:rsid w:val="00381296"/>
    <w:rsid w:val="003831E8"/>
    <w:rsid w:val="003A16DD"/>
    <w:rsid w:val="003A243E"/>
    <w:rsid w:val="003A26B5"/>
    <w:rsid w:val="003A3DFE"/>
    <w:rsid w:val="003C14C0"/>
    <w:rsid w:val="003D21D5"/>
    <w:rsid w:val="003D2624"/>
    <w:rsid w:val="003D6264"/>
    <w:rsid w:val="003E4058"/>
    <w:rsid w:val="003F556A"/>
    <w:rsid w:val="003F56C9"/>
    <w:rsid w:val="003F6FDF"/>
    <w:rsid w:val="004016F8"/>
    <w:rsid w:val="004034B2"/>
    <w:rsid w:val="0041024F"/>
    <w:rsid w:val="00410F34"/>
    <w:rsid w:val="00416146"/>
    <w:rsid w:val="00431366"/>
    <w:rsid w:val="0043541E"/>
    <w:rsid w:val="00442BD7"/>
    <w:rsid w:val="00455A05"/>
    <w:rsid w:val="004563C7"/>
    <w:rsid w:val="00460735"/>
    <w:rsid w:val="00465598"/>
    <w:rsid w:val="00465EC8"/>
    <w:rsid w:val="00482A4F"/>
    <w:rsid w:val="004833C0"/>
    <w:rsid w:val="0048474F"/>
    <w:rsid w:val="00486E19"/>
    <w:rsid w:val="00491D9F"/>
    <w:rsid w:val="0049415E"/>
    <w:rsid w:val="004A18BE"/>
    <w:rsid w:val="004B1DA7"/>
    <w:rsid w:val="004C0A10"/>
    <w:rsid w:val="004C1DF8"/>
    <w:rsid w:val="004C5C4E"/>
    <w:rsid w:val="004C5D83"/>
    <w:rsid w:val="004C726F"/>
    <w:rsid w:val="004D1FA6"/>
    <w:rsid w:val="005120A8"/>
    <w:rsid w:val="00516E33"/>
    <w:rsid w:val="00530D19"/>
    <w:rsid w:val="00532255"/>
    <w:rsid w:val="00536D52"/>
    <w:rsid w:val="00543647"/>
    <w:rsid w:val="00543988"/>
    <w:rsid w:val="00554059"/>
    <w:rsid w:val="005761E8"/>
    <w:rsid w:val="0057638A"/>
    <w:rsid w:val="00585561"/>
    <w:rsid w:val="00595472"/>
    <w:rsid w:val="005A22D6"/>
    <w:rsid w:val="005A4D5C"/>
    <w:rsid w:val="005A71B4"/>
    <w:rsid w:val="005B1A23"/>
    <w:rsid w:val="005B7418"/>
    <w:rsid w:val="005C73AC"/>
    <w:rsid w:val="005D08A2"/>
    <w:rsid w:val="005D417F"/>
    <w:rsid w:val="005D471B"/>
    <w:rsid w:val="005E2B82"/>
    <w:rsid w:val="005E608F"/>
    <w:rsid w:val="005F3CF8"/>
    <w:rsid w:val="005F634D"/>
    <w:rsid w:val="00605027"/>
    <w:rsid w:val="006171BC"/>
    <w:rsid w:val="00617ECC"/>
    <w:rsid w:val="0064773F"/>
    <w:rsid w:val="00653142"/>
    <w:rsid w:val="0065378D"/>
    <w:rsid w:val="006610C2"/>
    <w:rsid w:val="006620F4"/>
    <w:rsid w:val="00666595"/>
    <w:rsid w:val="00677682"/>
    <w:rsid w:val="0068439A"/>
    <w:rsid w:val="006866EF"/>
    <w:rsid w:val="00687C7F"/>
    <w:rsid w:val="006A4558"/>
    <w:rsid w:val="006C48A3"/>
    <w:rsid w:val="006D1504"/>
    <w:rsid w:val="006D3ADD"/>
    <w:rsid w:val="006D4FBB"/>
    <w:rsid w:val="006F1722"/>
    <w:rsid w:val="006F3DB7"/>
    <w:rsid w:val="00700073"/>
    <w:rsid w:val="00706B3F"/>
    <w:rsid w:val="00725667"/>
    <w:rsid w:val="00726A6A"/>
    <w:rsid w:val="00730DD0"/>
    <w:rsid w:val="0075290A"/>
    <w:rsid w:val="00761F2C"/>
    <w:rsid w:val="00776CBD"/>
    <w:rsid w:val="00781494"/>
    <w:rsid w:val="00784BEA"/>
    <w:rsid w:val="0078712E"/>
    <w:rsid w:val="007954C9"/>
    <w:rsid w:val="007A6A3E"/>
    <w:rsid w:val="007B3D95"/>
    <w:rsid w:val="007C05AC"/>
    <w:rsid w:val="007C1957"/>
    <w:rsid w:val="007C3E12"/>
    <w:rsid w:val="007C63A8"/>
    <w:rsid w:val="007C6E14"/>
    <w:rsid w:val="007C7F57"/>
    <w:rsid w:val="007D06A0"/>
    <w:rsid w:val="007D62C0"/>
    <w:rsid w:val="007E701C"/>
    <w:rsid w:val="00817C94"/>
    <w:rsid w:val="008270B9"/>
    <w:rsid w:val="00830F39"/>
    <w:rsid w:val="008352CC"/>
    <w:rsid w:val="00856794"/>
    <w:rsid w:val="00856EE0"/>
    <w:rsid w:val="0086356B"/>
    <w:rsid w:val="00864840"/>
    <w:rsid w:val="00867E22"/>
    <w:rsid w:val="00870267"/>
    <w:rsid w:val="00871C27"/>
    <w:rsid w:val="008724D8"/>
    <w:rsid w:val="00882650"/>
    <w:rsid w:val="0088483F"/>
    <w:rsid w:val="00893B7F"/>
    <w:rsid w:val="008A0963"/>
    <w:rsid w:val="008A29A4"/>
    <w:rsid w:val="008B350C"/>
    <w:rsid w:val="008B492C"/>
    <w:rsid w:val="008B4BB9"/>
    <w:rsid w:val="008C6109"/>
    <w:rsid w:val="008D1C17"/>
    <w:rsid w:val="008D1FA0"/>
    <w:rsid w:val="008D25C9"/>
    <w:rsid w:val="008D67D2"/>
    <w:rsid w:val="008D78B6"/>
    <w:rsid w:val="008F574D"/>
    <w:rsid w:val="008F588C"/>
    <w:rsid w:val="00922E1F"/>
    <w:rsid w:val="00931FE3"/>
    <w:rsid w:val="0093336D"/>
    <w:rsid w:val="00934F52"/>
    <w:rsid w:val="009568C0"/>
    <w:rsid w:val="00963B16"/>
    <w:rsid w:val="00963BD8"/>
    <w:rsid w:val="009742DA"/>
    <w:rsid w:val="00976B86"/>
    <w:rsid w:val="00986A02"/>
    <w:rsid w:val="00990229"/>
    <w:rsid w:val="009925EF"/>
    <w:rsid w:val="009A2458"/>
    <w:rsid w:val="009B20AC"/>
    <w:rsid w:val="009B447A"/>
    <w:rsid w:val="009B797A"/>
    <w:rsid w:val="009C1BCF"/>
    <w:rsid w:val="009D51E9"/>
    <w:rsid w:val="009D6B08"/>
    <w:rsid w:val="009E0DD5"/>
    <w:rsid w:val="009E7A33"/>
    <w:rsid w:val="00A03DED"/>
    <w:rsid w:val="00A07065"/>
    <w:rsid w:val="00A0740B"/>
    <w:rsid w:val="00A12904"/>
    <w:rsid w:val="00A15552"/>
    <w:rsid w:val="00A163C3"/>
    <w:rsid w:val="00A204A4"/>
    <w:rsid w:val="00A25A0D"/>
    <w:rsid w:val="00A34AF7"/>
    <w:rsid w:val="00A36342"/>
    <w:rsid w:val="00A51830"/>
    <w:rsid w:val="00A52C2B"/>
    <w:rsid w:val="00A55934"/>
    <w:rsid w:val="00A67053"/>
    <w:rsid w:val="00A741E2"/>
    <w:rsid w:val="00A75803"/>
    <w:rsid w:val="00A84EAA"/>
    <w:rsid w:val="00A86072"/>
    <w:rsid w:val="00A938DC"/>
    <w:rsid w:val="00A9431D"/>
    <w:rsid w:val="00AA11B6"/>
    <w:rsid w:val="00AD3619"/>
    <w:rsid w:val="00AE3AA2"/>
    <w:rsid w:val="00AE3E04"/>
    <w:rsid w:val="00AE4DA4"/>
    <w:rsid w:val="00AF2BF8"/>
    <w:rsid w:val="00AF46EB"/>
    <w:rsid w:val="00AF4AE4"/>
    <w:rsid w:val="00AF577C"/>
    <w:rsid w:val="00AF6D58"/>
    <w:rsid w:val="00B055B0"/>
    <w:rsid w:val="00B07EDB"/>
    <w:rsid w:val="00B10A38"/>
    <w:rsid w:val="00B14600"/>
    <w:rsid w:val="00B158B6"/>
    <w:rsid w:val="00B20715"/>
    <w:rsid w:val="00B21A9F"/>
    <w:rsid w:val="00B24373"/>
    <w:rsid w:val="00B31334"/>
    <w:rsid w:val="00B31418"/>
    <w:rsid w:val="00B36F34"/>
    <w:rsid w:val="00B45024"/>
    <w:rsid w:val="00B450D7"/>
    <w:rsid w:val="00B508A1"/>
    <w:rsid w:val="00B73641"/>
    <w:rsid w:val="00B7412D"/>
    <w:rsid w:val="00B74379"/>
    <w:rsid w:val="00B76507"/>
    <w:rsid w:val="00B80006"/>
    <w:rsid w:val="00B8609F"/>
    <w:rsid w:val="00B9631A"/>
    <w:rsid w:val="00B969D4"/>
    <w:rsid w:val="00BA57F6"/>
    <w:rsid w:val="00BA6FF5"/>
    <w:rsid w:val="00BB0722"/>
    <w:rsid w:val="00BB1DD0"/>
    <w:rsid w:val="00BB23D8"/>
    <w:rsid w:val="00BB6B6F"/>
    <w:rsid w:val="00BC1AED"/>
    <w:rsid w:val="00BD39CC"/>
    <w:rsid w:val="00BD5A95"/>
    <w:rsid w:val="00BE3285"/>
    <w:rsid w:val="00BF1F01"/>
    <w:rsid w:val="00BF3636"/>
    <w:rsid w:val="00BF3BEE"/>
    <w:rsid w:val="00BF578C"/>
    <w:rsid w:val="00C02754"/>
    <w:rsid w:val="00C04ED1"/>
    <w:rsid w:val="00C05AE2"/>
    <w:rsid w:val="00C06DB1"/>
    <w:rsid w:val="00C10BC1"/>
    <w:rsid w:val="00C12B3D"/>
    <w:rsid w:val="00C13832"/>
    <w:rsid w:val="00C14F78"/>
    <w:rsid w:val="00C22192"/>
    <w:rsid w:val="00C32CD1"/>
    <w:rsid w:val="00C341BE"/>
    <w:rsid w:val="00C524AE"/>
    <w:rsid w:val="00C770E8"/>
    <w:rsid w:val="00C83744"/>
    <w:rsid w:val="00C91A57"/>
    <w:rsid w:val="00C94985"/>
    <w:rsid w:val="00CA0303"/>
    <w:rsid w:val="00CA3C05"/>
    <w:rsid w:val="00CA44A2"/>
    <w:rsid w:val="00CC4155"/>
    <w:rsid w:val="00CC4CDA"/>
    <w:rsid w:val="00CC77CE"/>
    <w:rsid w:val="00CD3B7B"/>
    <w:rsid w:val="00CD6A1A"/>
    <w:rsid w:val="00CE7A6D"/>
    <w:rsid w:val="00CF7088"/>
    <w:rsid w:val="00D14FCE"/>
    <w:rsid w:val="00D17DB4"/>
    <w:rsid w:val="00D235A6"/>
    <w:rsid w:val="00D2623B"/>
    <w:rsid w:val="00D50823"/>
    <w:rsid w:val="00D54A49"/>
    <w:rsid w:val="00D8022F"/>
    <w:rsid w:val="00D8400E"/>
    <w:rsid w:val="00D868FB"/>
    <w:rsid w:val="00D875C5"/>
    <w:rsid w:val="00D964BF"/>
    <w:rsid w:val="00DA0CA2"/>
    <w:rsid w:val="00DD5FCB"/>
    <w:rsid w:val="00DD690F"/>
    <w:rsid w:val="00DE2948"/>
    <w:rsid w:val="00DE3FE8"/>
    <w:rsid w:val="00E017FC"/>
    <w:rsid w:val="00E12826"/>
    <w:rsid w:val="00E3189E"/>
    <w:rsid w:val="00E34D05"/>
    <w:rsid w:val="00E358FE"/>
    <w:rsid w:val="00E36013"/>
    <w:rsid w:val="00E37CAD"/>
    <w:rsid w:val="00E40E58"/>
    <w:rsid w:val="00E475A9"/>
    <w:rsid w:val="00E56686"/>
    <w:rsid w:val="00E578C8"/>
    <w:rsid w:val="00E579D9"/>
    <w:rsid w:val="00E6005E"/>
    <w:rsid w:val="00E707BE"/>
    <w:rsid w:val="00E7195D"/>
    <w:rsid w:val="00E83C33"/>
    <w:rsid w:val="00E91197"/>
    <w:rsid w:val="00E92F61"/>
    <w:rsid w:val="00E93C0E"/>
    <w:rsid w:val="00E943AE"/>
    <w:rsid w:val="00E958A4"/>
    <w:rsid w:val="00E958A9"/>
    <w:rsid w:val="00EA0264"/>
    <w:rsid w:val="00EA3454"/>
    <w:rsid w:val="00EA51FB"/>
    <w:rsid w:val="00EB3BBF"/>
    <w:rsid w:val="00EE0F0C"/>
    <w:rsid w:val="00EE544A"/>
    <w:rsid w:val="00EE7753"/>
    <w:rsid w:val="00EF50C3"/>
    <w:rsid w:val="00F06DC4"/>
    <w:rsid w:val="00F06ECE"/>
    <w:rsid w:val="00F101DD"/>
    <w:rsid w:val="00F13BCD"/>
    <w:rsid w:val="00F215FE"/>
    <w:rsid w:val="00F6096B"/>
    <w:rsid w:val="00F82280"/>
    <w:rsid w:val="00F8784B"/>
    <w:rsid w:val="00FA2F0F"/>
    <w:rsid w:val="00FA448C"/>
    <w:rsid w:val="00FB56C8"/>
    <w:rsid w:val="00FD21C1"/>
    <w:rsid w:val="00FD68F1"/>
    <w:rsid w:val="00FE45D3"/>
    <w:rsid w:val="00FF0207"/>
    <w:rsid w:val="011737AB"/>
    <w:rsid w:val="0508AECB"/>
    <w:rsid w:val="065DFF32"/>
    <w:rsid w:val="07F114BC"/>
    <w:rsid w:val="0938510D"/>
    <w:rsid w:val="0DF7C123"/>
    <w:rsid w:val="0F00275A"/>
    <w:rsid w:val="1C9BDAD2"/>
    <w:rsid w:val="2051C416"/>
    <w:rsid w:val="22E16CF9"/>
    <w:rsid w:val="23484C67"/>
    <w:rsid w:val="2D0B2177"/>
    <w:rsid w:val="30A1E915"/>
    <w:rsid w:val="35B7EBB8"/>
    <w:rsid w:val="39255386"/>
    <w:rsid w:val="398AB588"/>
    <w:rsid w:val="39A8DF69"/>
    <w:rsid w:val="39C31F19"/>
    <w:rsid w:val="3EBE87C9"/>
    <w:rsid w:val="413E8A83"/>
    <w:rsid w:val="43E386AF"/>
    <w:rsid w:val="45D8217B"/>
    <w:rsid w:val="4678066A"/>
    <w:rsid w:val="4875E19A"/>
    <w:rsid w:val="4FD4ACC2"/>
    <w:rsid w:val="51DF66BA"/>
    <w:rsid w:val="5626C762"/>
    <w:rsid w:val="56AF9885"/>
    <w:rsid w:val="58948B7F"/>
    <w:rsid w:val="594E2A9B"/>
    <w:rsid w:val="5ED1C627"/>
    <w:rsid w:val="5FC35E32"/>
    <w:rsid w:val="657C4AA2"/>
    <w:rsid w:val="6A09AF1B"/>
    <w:rsid w:val="6E89CD74"/>
    <w:rsid w:val="70129614"/>
    <w:rsid w:val="76CB2B14"/>
    <w:rsid w:val="795E43A0"/>
    <w:rsid w:val="7D1413C8"/>
    <w:rsid w:val="7E6691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FBFE3"/>
  <w15:chartTrackingRefBased/>
  <w15:docId w15:val="{5890D814-FE8E-47CC-98F4-DB696EC593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MS P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1418"/>
    <w:pPr>
      <w:spacing w:after="200" w:line="276" w:lineRule="auto"/>
    </w:pPr>
    <w:rPr>
      <w:sz w:val="22"/>
      <w:szCs w:val="22"/>
      <w:lang w:eastAsia="en-US"/>
    </w:rPr>
  </w:style>
  <w:style w:type="paragraph" w:styleId="Heading1">
    <w:name w:val="heading 1"/>
    <w:basedOn w:val="Normal"/>
    <w:next w:val="Normal"/>
    <w:link w:val="Heading1Char"/>
    <w:uiPriority w:val="9"/>
    <w:qFormat/>
    <w:rsid w:val="00B31418"/>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31418"/>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31418"/>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31418"/>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31418"/>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31418"/>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B31418"/>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B31418"/>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B31418"/>
    <w:pPr>
      <w:spacing w:after="0" w:line="271" w:lineRule="auto"/>
      <w:outlineLvl w:val="8"/>
    </w:pPr>
    <w:rPr>
      <w:b/>
      <w:bCs/>
      <w:i/>
      <w:iCs/>
      <w:color w:val="7F7F7F"/>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440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3">
    <w:name w:val="Medium Shading 1 Accent 3"/>
    <w:basedOn w:val="TableGrid"/>
    <w:uiPriority w:val="63"/>
    <w:rsid w:val="0043541E"/>
    <w:rPr>
      <w:rFonts w:ascii="Times New Roman" w:hAnsi="Times New Roman"/>
      <w:sz w:val="24"/>
    </w:rPr>
    <w:tblPr>
      <w:tblStyleRowBandSize w:val="1"/>
      <w:tblStyleColBandSize w:val="1"/>
      <w:tblBorders>
        <w:top w:val="single" w:color="79C1DB" w:sz="8" w:space="0"/>
        <w:left w:val="single" w:color="79C1DB" w:sz="8" w:space="0"/>
        <w:bottom w:val="single" w:color="79C1DB" w:sz="8" w:space="0"/>
        <w:right w:val="single" w:color="79C1DB" w:sz="8" w:space="0"/>
        <w:insideH w:val="single" w:color="79C1DB" w:sz="8" w:space="0"/>
        <w:insideV w:val="none" w:color="auto" w:sz="0" w:space="0"/>
      </w:tblBorders>
    </w:tblPr>
    <w:tblStylePr w:type="firstRow">
      <w:pPr>
        <w:spacing w:before="0" w:after="0" w:line="240" w:lineRule="auto"/>
      </w:pPr>
      <w:rPr>
        <w:b/>
        <w:bCs/>
        <w:color w:val="FFFFFF"/>
      </w:rPr>
      <w:tblPr/>
      <w:tcPr>
        <w:tcBorders>
          <w:top w:val="single" w:color="79C1DB" w:sz="8" w:space="0"/>
          <w:left w:val="single" w:color="79C1DB" w:sz="8" w:space="0"/>
          <w:bottom w:val="single" w:color="79C1DB" w:sz="8" w:space="0"/>
          <w:right w:val="single" w:color="79C1DB" w:sz="8" w:space="0"/>
          <w:insideH w:val="nil"/>
          <w:insideV w:val="nil"/>
        </w:tcBorders>
        <w:shd w:val="clear" w:color="auto" w:fill="4DADCF"/>
      </w:tcPr>
    </w:tblStylePr>
    <w:tblStylePr w:type="lastRow">
      <w:pPr>
        <w:spacing w:before="0" w:after="0" w:line="240" w:lineRule="auto"/>
      </w:pPr>
      <w:rPr>
        <w:b/>
        <w:bCs/>
      </w:rPr>
      <w:tblPr/>
      <w:tcPr>
        <w:tcBorders>
          <w:top w:val="double" w:color="79C1DB" w:sz="6" w:space="0"/>
          <w:left w:val="single" w:color="79C1DB" w:sz="8" w:space="0"/>
          <w:bottom w:val="single" w:color="79C1DB" w:sz="8" w:space="0"/>
          <w:right w:val="single" w:color="79C1DB" w:sz="8" w:space="0"/>
          <w:insideH w:val="nil"/>
          <w:insideV w:val="nil"/>
        </w:tcBorders>
      </w:tcPr>
    </w:tblStylePr>
    <w:tblStylePr w:type="firstCol">
      <w:rPr>
        <w:b w:val="0"/>
        <w:bCs/>
      </w:rPr>
    </w:tblStylePr>
    <w:tblStylePr w:type="lastCol">
      <w:rPr>
        <w:b/>
        <w:bCs/>
      </w:rPr>
    </w:tblStylePr>
    <w:tblStylePr w:type="band1Vert">
      <w:tblPr/>
      <w:tcPr>
        <w:shd w:val="clear" w:color="auto" w:fill="D2EAF3"/>
      </w:tcPr>
    </w:tblStylePr>
    <w:tblStylePr w:type="band1Horz">
      <w:tblPr/>
      <w:tcPr>
        <w:tcBorders>
          <w:insideH w:val="nil"/>
          <w:insideV w:val="nil"/>
        </w:tcBorders>
        <w:shd w:val="clear" w:color="auto" w:fill="D2EAF3"/>
      </w:tcPr>
    </w:tblStylePr>
    <w:tblStylePr w:type="band2Horz">
      <w:tblPr/>
      <w:tcPr>
        <w:tcBorders>
          <w:insideH w:val="nil"/>
          <w:insideV w:val="nil"/>
        </w:tcBorders>
      </w:tcPr>
    </w:tblStylePr>
  </w:style>
  <w:style w:type="paragraph" w:styleId="Default" w:customStyle="1">
    <w:name w:val="Default"/>
    <w:uiPriority w:val="99"/>
    <w:rsid w:val="00976B86"/>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976B86"/>
    <w:rPr>
      <w:color w:val="6D9D9B"/>
      <w:u w:val="single"/>
    </w:rPr>
  </w:style>
  <w:style w:type="character" w:styleId="PlaceholderText">
    <w:name w:val="Placeholder Text"/>
    <w:uiPriority w:val="99"/>
    <w:semiHidden/>
    <w:rsid w:val="00C06DB1"/>
    <w:rPr>
      <w:color w:val="808080"/>
    </w:rPr>
  </w:style>
  <w:style w:type="paragraph" w:styleId="Header">
    <w:name w:val="header"/>
    <w:basedOn w:val="Normal"/>
    <w:link w:val="HeaderChar"/>
    <w:uiPriority w:val="99"/>
    <w:unhideWhenUsed/>
    <w:rsid w:val="006531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53142"/>
  </w:style>
  <w:style w:type="paragraph" w:styleId="Footer">
    <w:name w:val="footer"/>
    <w:basedOn w:val="Normal"/>
    <w:link w:val="FooterChar"/>
    <w:uiPriority w:val="99"/>
    <w:unhideWhenUsed/>
    <w:rsid w:val="006531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53142"/>
  </w:style>
  <w:style w:type="paragraph" w:styleId="BalloonText">
    <w:name w:val="Balloon Text"/>
    <w:basedOn w:val="Normal"/>
    <w:link w:val="BalloonTextChar"/>
    <w:uiPriority w:val="99"/>
    <w:semiHidden/>
    <w:unhideWhenUsed/>
    <w:rsid w:val="00DD5FCB"/>
    <w:pPr>
      <w:spacing w:after="0" w:line="240" w:lineRule="auto"/>
    </w:pPr>
    <w:rPr>
      <w:rFonts w:ascii="Lucida Grande" w:hAnsi="Lucida Grande"/>
      <w:sz w:val="18"/>
      <w:szCs w:val="18"/>
    </w:rPr>
  </w:style>
  <w:style w:type="character" w:styleId="BalloonTextChar" w:customStyle="1">
    <w:name w:val="Balloon Text Char"/>
    <w:link w:val="BalloonText"/>
    <w:uiPriority w:val="99"/>
    <w:semiHidden/>
    <w:rsid w:val="00DD5FCB"/>
    <w:rPr>
      <w:rFonts w:ascii="Lucida Grande" w:hAnsi="Lucida Grande"/>
      <w:sz w:val="18"/>
      <w:szCs w:val="18"/>
    </w:rPr>
  </w:style>
  <w:style w:type="character" w:styleId="FollowedHyperlink">
    <w:name w:val="FollowedHyperlink"/>
    <w:uiPriority w:val="99"/>
    <w:semiHidden/>
    <w:unhideWhenUsed/>
    <w:rsid w:val="00DD5FCB"/>
    <w:rPr>
      <w:color w:val="6D8583"/>
      <w:u w:val="single"/>
    </w:rPr>
  </w:style>
  <w:style w:type="paragraph" w:styleId="ListParagraph">
    <w:name w:val="List Paragraph"/>
    <w:basedOn w:val="Normal"/>
    <w:uiPriority w:val="34"/>
    <w:qFormat/>
    <w:rsid w:val="00B31418"/>
    <w:pPr>
      <w:ind w:left="720"/>
      <w:contextualSpacing/>
    </w:pPr>
  </w:style>
  <w:style w:type="character" w:styleId="Heading2Char" w:customStyle="1">
    <w:name w:val="Heading 2 Char"/>
    <w:link w:val="Heading2"/>
    <w:uiPriority w:val="9"/>
    <w:rsid w:val="00B31418"/>
    <w:rPr>
      <w:smallCaps/>
      <w:sz w:val="28"/>
      <w:szCs w:val="28"/>
    </w:rPr>
  </w:style>
  <w:style w:type="table" w:styleId="ListTable7Colorful">
    <w:name w:val="List Table 7 Colorful"/>
    <w:basedOn w:val="TableNormal"/>
    <w:uiPriority w:val="52"/>
    <w:rsid w:val="00B31418"/>
    <w:rPr>
      <w:color w:val="000000"/>
    </w:rPr>
    <w:tblPr>
      <w:tblStyleRowBandSize w:val="1"/>
      <w:tblStyleColBandSize w:val="1"/>
    </w:tblPr>
    <w:tblStylePr w:type="firstRow">
      <w:pPr>
        <w:spacing w:before="0" w:after="0" w:line="240" w:lineRule="auto"/>
      </w:pPr>
      <w:rPr>
        <w:rFonts w:ascii="Arial" w:hAnsi="Arial" w:eastAsia="Palatino Linotype" w:cs="Times New Roman"/>
        <w:b/>
        <w:bCs/>
        <w:i/>
        <w:iCs/>
        <w:color w:val="FFFFFF"/>
        <w:sz w:val="26"/>
      </w:rPr>
      <w:tblPr/>
      <w:tcPr>
        <w:tcBorders>
          <w:bottom w:val="single" w:color="000000" w:sz="4" w:space="0"/>
        </w:tcBorders>
        <w:shd w:val="clear" w:color="auto" w:fill="FFFFFF"/>
      </w:tcPr>
    </w:tblStylePr>
    <w:tblStylePr w:type="lastRow">
      <w:pPr>
        <w:spacing w:before="0" w:after="0" w:line="240" w:lineRule="auto"/>
      </w:pPr>
      <w:rPr>
        <w:rFonts w:ascii="Arial" w:hAnsi="Arial" w:eastAsia="Palatino Linotype" w:cs="Times New Roman"/>
        <w:b/>
        <w:bCs/>
        <w:i/>
        <w:iCs/>
        <w:sz w:val="26"/>
      </w:rPr>
      <w:tblPr/>
      <w:tcPr>
        <w:tcBorders>
          <w:top w:val="single" w:color="000000" w:sz="4" w:space="0"/>
        </w:tcBorders>
        <w:shd w:val="clear" w:color="auto" w:fill="FFFFFF"/>
      </w:tcPr>
    </w:tblStylePr>
    <w:tblStylePr w:type="firstCol">
      <w:pPr>
        <w:jc w:val="right"/>
      </w:pPr>
      <w:rPr>
        <w:rFonts w:ascii="Arial" w:hAnsi="Arial" w:eastAsia="Palatino Linotype" w:cs="Times New Roman"/>
        <w:b w:val="0"/>
        <w:bCs/>
        <w:i/>
        <w:iCs/>
        <w:sz w:val="26"/>
      </w:rPr>
      <w:tblPr/>
      <w:tcPr>
        <w:tcBorders>
          <w:right w:val="single" w:color="000000" w:sz="4" w:space="0"/>
        </w:tcBorders>
        <w:shd w:val="clear" w:color="auto" w:fill="FFFFFF"/>
      </w:tcPr>
    </w:tblStylePr>
    <w:tblStylePr w:type="lastCol">
      <w:rPr>
        <w:rFonts w:ascii="Arial" w:hAnsi="Arial" w:eastAsia="Palatino Linotype" w:cs="Times New Roman"/>
        <w:b/>
        <w:bCs/>
        <w:i/>
        <w:iCs/>
        <w:sz w:val="26"/>
      </w:rPr>
      <w:tblPr/>
      <w:tcPr>
        <w:tcBorders>
          <w:left w:val="single" w:color="000000" w:sz="4" w:space="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eading1Char" w:customStyle="1">
    <w:name w:val="Heading 1 Char"/>
    <w:link w:val="Heading1"/>
    <w:uiPriority w:val="9"/>
    <w:rsid w:val="00B31418"/>
    <w:rPr>
      <w:smallCaps/>
      <w:spacing w:val="5"/>
      <w:sz w:val="36"/>
      <w:szCs w:val="36"/>
    </w:rPr>
  </w:style>
  <w:style w:type="character" w:styleId="Heading3Char" w:customStyle="1">
    <w:name w:val="Heading 3 Char"/>
    <w:link w:val="Heading3"/>
    <w:uiPriority w:val="9"/>
    <w:semiHidden/>
    <w:rsid w:val="00B31418"/>
    <w:rPr>
      <w:i/>
      <w:iCs/>
      <w:smallCaps/>
      <w:spacing w:val="5"/>
      <w:sz w:val="26"/>
      <w:szCs w:val="26"/>
    </w:rPr>
  </w:style>
  <w:style w:type="character" w:styleId="Heading4Char" w:customStyle="1">
    <w:name w:val="Heading 4 Char"/>
    <w:link w:val="Heading4"/>
    <w:uiPriority w:val="9"/>
    <w:semiHidden/>
    <w:rsid w:val="00B31418"/>
    <w:rPr>
      <w:b/>
      <w:bCs/>
      <w:spacing w:val="5"/>
      <w:sz w:val="24"/>
      <w:szCs w:val="24"/>
    </w:rPr>
  </w:style>
  <w:style w:type="character" w:styleId="Heading5Char" w:customStyle="1">
    <w:name w:val="Heading 5 Char"/>
    <w:link w:val="Heading5"/>
    <w:uiPriority w:val="9"/>
    <w:semiHidden/>
    <w:rsid w:val="00B31418"/>
    <w:rPr>
      <w:i/>
      <w:iCs/>
      <w:sz w:val="24"/>
      <w:szCs w:val="24"/>
    </w:rPr>
  </w:style>
  <w:style w:type="character" w:styleId="Heading6Char" w:customStyle="1">
    <w:name w:val="Heading 6 Char"/>
    <w:link w:val="Heading6"/>
    <w:uiPriority w:val="9"/>
    <w:semiHidden/>
    <w:rsid w:val="00B31418"/>
    <w:rPr>
      <w:b/>
      <w:bCs/>
      <w:color w:val="595959"/>
      <w:spacing w:val="5"/>
      <w:shd w:val="clear" w:color="auto" w:fill="FFFFFF"/>
    </w:rPr>
  </w:style>
  <w:style w:type="character" w:styleId="Heading7Char" w:customStyle="1">
    <w:name w:val="Heading 7 Char"/>
    <w:link w:val="Heading7"/>
    <w:uiPriority w:val="9"/>
    <w:semiHidden/>
    <w:rsid w:val="00B31418"/>
    <w:rPr>
      <w:b/>
      <w:bCs/>
      <w:i/>
      <w:iCs/>
      <w:color w:val="5A5A5A"/>
      <w:sz w:val="20"/>
      <w:szCs w:val="20"/>
    </w:rPr>
  </w:style>
  <w:style w:type="character" w:styleId="Heading8Char" w:customStyle="1">
    <w:name w:val="Heading 8 Char"/>
    <w:link w:val="Heading8"/>
    <w:uiPriority w:val="9"/>
    <w:semiHidden/>
    <w:rsid w:val="00B31418"/>
    <w:rPr>
      <w:b/>
      <w:bCs/>
      <w:color w:val="7F7F7F"/>
      <w:sz w:val="20"/>
      <w:szCs w:val="20"/>
    </w:rPr>
  </w:style>
  <w:style w:type="character" w:styleId="Heading9Char" w:customStyle="1">
    <w:name w:val="Heading 9 Char"/>
    <w:link w:val="Heading9"/>
    <w:uiPriority w:val="9"/>
    <w:semiHidden/>
    <w:rsid w:val="00B31418"/>
    <w:rPr>
      <w:b/>
      <w:bCs/>
      <w:i/>
      <w:iCs/>
      <w:color w:val="7F7F7F"/>
      <w:sz w:val="18"/>
      <w:szCs w:val="18"/>
    </w:rPr>
  </w:style>
  <w:style w:type="paragraph" w:styleId="Caption">
    <w:name w:val="caption"/>
    <w:basedOn w:val="Normal"/>
    <w:next w:val="Normal"/>
    <w:uiPriority w:val="35"/>
    <w:semiHidden/>
    <w:unhideWhenUsed/>
    <w:rsid w:val="00B31418"/>
    <w:rPr>
      <w:b/>
      <w:bCs/>
      <w:color w:val="38A26F"/>
      <w:sz w:val="18"/>
      <w:szCs w:val="18"/>
    </w:rPr>
  </w:style>
  <w:style w:type="paragraph" w:styleId="Title">
    <w:name w:val="Title"/>
    <w:basedOn w:val="Normal"/>
    <w:next w:val="Normal"/>
    <w:link w:val="TitleChar"/>
    <w:uiPriority w:val="10"/>
    <w:qFormat/>
    <w:rsid w:val="00B31418"/>
    <w:pPr>
      <w:spacing w:after="300" w:line="240" w:lineRule="auto"/>
      <w:contextualSpacing/>
    </w:pPr>
    <w:rPr>
      <w:smallCaps/>
      <w:sz w:val="52"/>
      <w:szCs w:val="52"/>
    </w:rPr>
  </w:style>
  <w:style w:type="character" w:styleId="TitleChar" w:customStyle="1">
    <w:name w:val="Title Char"/>
    <w:link w:val="Title"/>
    <w:uiPriority w:val="10"/>
    <w:rsid w:val="00B31418"/>
    <w:rPr>
      <w:smallCaps/>
      <w:sz w:val="52"/>
      <w:szCs w:val="52"/>
    </w:rPr>
  </w:style>
  <w:style w:type="paragraph" w:styleId="Subtitle">
    <w:name w:val="Subtitle"/>
    <w:basedOn w:val="Normal"/>
    <w:next w:val="Normal"/>
    <w:link w:val="SubtitleChar"/>
    <w:uiPriority w:val="11"/>
    <w:qFormat/>
    <w:rsid w:val="00B31418"/>
    <w:rPr>
      <w:i/>
      <w:iCs/>
      <w:smallCaps/>
      <w:spacing w:val="10"/>
      <w:sz w:val="28"/>
      <w:szCs w:val="28"/>
    </w:rPr>
  </w:style>
  <w:style w:type="character" w:styleId="SubtitleChar" w:customStyle="1">
    <w:name w:val="Subtitle Char"/>
    <w:link w:val="Subtitle"/>
    <w:uiPriority w:val="11"/>
    <w:rsid w:val="00B31418"/>
    <w:rPr>
      <w:i/>
      <w:iCs/>
      <w:smallCaps/>
      <w:spacing w:val="10"/>
      <w:sz w:val="28"/>
      <w:szCs w:val="28"/>
    </w:rPr>
  </w:style>
  <w:style w:type="character" w:styleId="Strong">
    <w:name w:val="Strong"/>
    <w:uiPriority w:val="22"/>
    <w:qFormat/>
    <w:rsid w:val="00B31418"/>
    <w:rPr>
      <w:b/>
      <w:bCs/>
    </w:rPr>
  </w:style>
  <w:style w:type="character" w:styleId="Emphasis">
    <w:name w:val="Emphasis"/>
    <w:uiPriority w:val="20"/>
    <w:qFormat/>
    <w:rsid w:val="00B31418"/>
    <w:rPr>
      <w:b/>
      <w:bCs/>
      <w:i/>
      <w:iCs/>
      <w:spacing w:val="10"/>
    </w:rPr>
  </w:style>
  <w:style w:type="paragraph" w:styleId="NoSpacing">
    <w:name w:val="No Spacing"/>
    <w:basedOn w:val="Normal"/>
    <w:link w:val="NoSpacingChar"/>
    <w:uiPriority w:val="1"/>
    <w:qFormat/>
    <w:rsid w:val="00B31418"/>
    <w:pPr>
      <w:spacing w:after="0" w:line="240" w:lineRule="auto"/>
    </w:pPr>
  </w:style>
  <w:style w:type="paragraph" w:styleId="Quote">
    <w:name w:val="Quote"/>
    <w:basedOn w:val="Normal"/>
    <w:next w:val="Normal"/>
    <w:link w:val="QuoteChar"/>
    <w:uiPriority w:val="29"/>
    <w:qFormat/>
    <w:rsid w:val="00B31418"/>
    <w:rPr>
      <w:i/>
      <w:iCs/>
    </w:rPr>
  </w:style>
  <w:style w:type="character" w:styleId="QuoteChar" w:customStyle="1">
    <w:name w:val="Quote Char"/>
    <w:link w:val="Quote"/>
    <w:uiPriority w:val="29"/>
    <w:rsid w:val="00B31418"/>
    <w:rPr>
      <w:i/>
      <w:iCs/>
    </w:rPr>
  </w:style>
  <w:style w:type="paragraph" w:styleId="IntenseQuote">
    <w:name w:val="Intense Quote"/>
    <w:basedOn w:val="Normal"/>
    <w:next w:val="Normal"/>
    <w:link w:val="IntenseQuoteChar"/>
    <w:uiPriority w:val="30"/>
    <w:qFormat/>
    <w:rsid w:val="00B31418"/>
    <w:pPr>
      <w:pBdr>
        <w:top w:val="single" w:color="auto" w:sz="4" w:space="10"/>
        <w:bottom w:val="single" w:color="auto" w:sz="4" w:space="10"/>
      </w:pBdr>
      <w:spacing w:before="240" w:after="240" w:line="300" w:lineRule="auto"/>
      <w:ind w:left="1152" w:right="1152"/>
      <w:jc w:val="both"/>
    </w:pPr>
    <w:rPr>
      <w:i/>
      <w:iCs/>
    </w:rPr>
  </w:style>
  <w:style w:type="character" w:styleId="IntenseQuoteChar" w:customStyle="1">
    <w:name w:val="Intense Quote Char"/>
    <w:link w:val="IntenseQuote"/>
    <w:uiPriority w:val="30"/>
    <w:rsid w:val="00B31418"/>
    <w:rPr>
      <w:i/>
      <w:iCs/>
    </w:rPr>
  </w:style>
  <w:style w:type="character" w:styleId="SubtleEmphasis">
    <w:name w:val="Subtle Emphasis"/>
    <w:uiPriority w:val="19"/>
    <w:qFormat/>
    <w:rsid w:val="00B31418"/>
    <w:rPr>
      <w:i/>
      <w:iCs/>
    </w:rPr>
  </w:style>
  <w:style w:type="character" w:styleId="IntenseEmphasis">
    <w:name w:val="Intense Emphasis"/>
    <w:uiPriority w:val="21"/>
    <w:qFormat/>
    <w:rsid w:val="00B31418"/>
    <w:rPr>
      <w:b/>
      <w:bCs/>
      <w:i/>
      <w:iCs/>
    </w:rPr>
  </w:style>
  <w:style w:type="character" w:styleId="SubtleReference">
    <w:name w:val="Subtle Reference"/>
    <w:uiPriority w:val="31"/>
    <w:qFormat/>
    <w:rsid w:val="00B31418"/>
    <w:rPr>
      <w:smallCaps/>
    </w:rPr>
  </w:style>
  <w:style w:type="character" w:styleId="IntenseReference">
    <w:name w:val="Intense Reference"/>
    <w:uiPriority w:val="32"/>
    <w:qFormat/>
    <w:rsid w:val="00B31418"/>
    <w:rPr>
      <w:b/>
      <w:bCs/>
      <w:smallCaps/>
    </w:rPr>
  </w:style>
  <w:style w:type="character" w:styleId="BookTitle">
    <w:name w:val="Book Title"/>
    <w:uiPriority w:val="33"/>
    <w:qFormat/>
    <w:rsid w:val="00B31418"/>
    <w:rPr>
      <w:i/>
      <w:iCs/>
      <w:smallCaps/>
      <w:spacing w:val="5"/>
    </w:rPr>
  </w:style>
  <w:style w:type="paragraph" w:styleId="TOCHeading">
    <w:name w:val="TOC Heading"/>
    <w:basedOn w:val="Heading1"/>
    <w:next w:val="Normal"/>
    <w:uiPriority w:val="39"/>
    <w:semiHidden/>
    <w:unhideWhenUsed/>
    <w:qFormat/>
    <w:rsid w:val="00B31418"/>
    <w:pPr>
      <w:outlineLvl w:val="9"/>
    </w:pPr>
  </w:style>
  <w:style w:type="character" w:styleId="NoSpacingChar" w:customStyle="1">
    <w:name w:val="No Spacing Char"/>
    <w:basedOn w:val="DefaultParagraphFont"/>
    <w:link w:val="NoSpacing"/>
    <w:uiPriority w:val="1"/>
    <w:rsid w:val="00B31418"/>
  </w:style>
  <w:style w:type="paragraph" w:styleId="NormalWeb">
    <w:name w:val="Normal (Web)"/>
    <w:basedOn w:val="Normal"/>
    <w:uiPriority w:val="99"/>
    <w:unhideWhenUsed/>
    <w:rsid w:val="00431366"/>
    <w:pPr>
      <w:spacing w:before="100" w:beforeAutospacing="1" w:after="100" w:afterAutospacing="1" w:line="240" w:lineRule="auto"/>
    </w:pPr>
    <w:rPr>
      <w:rFonts w:ascii="Times New Roman" w:hAnsi="Times New Roman"/>
      <w:sz w:val="24"/>
      <w:szCs w:val="24"/>
    </w:rPr>
  </w:style>
  <w:style w:type="paragraph" w:styleId="p1" w:customStyle="1">
    <w:name w:val="p1"/>
    <w:basedOn w:val="Normal"/>
    <w:rsid w:val="00EF50C3"/>
    <w:pPr>
      <w:spacing w:after="0" w:line="240" w:lineRule="auto"/>
    </w:pPr>
    <w:rPr>
      <w:rFonts w:ascii="Calibri" w:hAnsi="Calibri"/>
      <w:sz w:val="18"/>
      <w:szCs w:val="18"/>
    </w:rPr>
  </w:style>
  <w:style w:type="paragraph" w:styleId="p2" w:customStyle="1">
    <w:name w:val="p2"/>
    <w:basedOn w:val="Normal"/>
    <w:rsid w:val="00EF50C3"/>
    <w:pPr>
      <w:spacing w:after="0" w:line="240" w:lineRule="auto"/>
    </w:pPr>
    <w:rPr>
      <w:rFonts w:ascii="Calibri" w:hAnsi="Calibri"/>
      <w:color w:val="2D2929"/>
      <w:sz w:val="17"/>
      <w:szCs w:val="17"/>
    </w:rPr>
  </w:style>
  <w:style w:type="character" w:styleId="apple-converted-space" w:customStyle="1">
    <w:name w:val="apple-converted-space"/>
    <w:basedOn w:val="DefaultParagraphFont"/>
    <w:rsid w:val="00EF50C3"/>
  </w:style>
  <w:style w:type="paragraph" w:styleId="PlainText">
    <w:name w:val="Plain Text"/>
    <w:basedOn w:val="Normal"/>
    <w:link w:val="PlainTextChar"/>
    <w:uiPriority w:val="99"/>
    <w:unhideWhenUsed/>
    <w:rsid w:val="009C1BCF"/>
    <w:pPr>
      <w:spacing w:after="0" w:line="240" w:lineRule="auto"/>
    </w:pPr>
    <w:rPr>
      <w:rFonts w:ascii="Consolas" w:hAnsi="Consolas" w:eastAsia="Calibri"/>
      <w:sz w:val="21"/>
      <w:szCs w:val="21"/>
    </w:rPr>
  </w:style>
  <w:style w:type="character" w:styleId="PlainTextChar" w:customStyle="1">
    <w:name w:val="Plain Text Char"/>
    <w:link w:val="PlainText"/>
    <w:uiPriority w:val="99"/>
    <w:rsid w:val="009C1BCF"/>
    <w:rPr>
      <w:rFonts w:ascii="Consolas" w:hAnsi="Consolas" w:eastAsia="Calibri" w:cs="Times New Roman"/>
      <w:sz w:val="21"/>
      <w:szCs w:val="21"/>
    </w:rPr>
  </w:style>
  <w:style w:type="paragraph" w:styleId="RevRunningBodyCopy" w:customStyle="1">
    <w:name w:val="Rev Running Body Copy"/>
    <w:basedOn w:val="Normal"/>
    <w:uiPriority w:val="99"/>
    <w:rsid w:val="009C1BCF"/>
    <w:pPr>
      <w:widowControl w:val="0"/>
      <w:tabs>
        <w:tab w:val="left" w:pos="180"/>
        <w:tab w:val="left" w:pos="360"/>
      </w:tabs>
      <w:autoSpaceDE w:val="0"/>
      <w:autoSpaceDN w:val="0"/>
      <w:adjustRightInd w:val="0"/>
      <w:spacing w:after="0" w:line="240" w:lineRule="atLeast"/>
      <w:textAlignment w:val="center"/>
    </w:pPr>
    <w:rPr>
      <w:rFonts w:ascii="AGaramond-Regular" w:hAnsi="AGaramond-Regular" w:eastAsia="Times New Roman" w:cs="AGaramond-Regular"/>
      <w:color w:val="000000"/>
      <w:spacing w:val="-4"/>
      <w:sz w:val="18"/>
      <w:szCs w:val="18"/>
    </w:rPr>
  </w:style>
  <w:style w:type="paragraph" w:styleId="yiv8553056770msonormal" w:customStyle="1">
    <w:name w:val="yiv8553056770msonormal"/>
    <w:basedOn w:val="Normal"/>
    <w:rsid w:val="0037795D"/>
    <w:pPr>
      <w:spacing w:before="100" w:beforeAutospacing="1" w:after="100" w:afterAutospacing="1" w:line="240" w:lineRule="auto"/>
    </w:pPr>
    <w:rPr>
      <w:rFonts w:ascii="Times New Roman" w:hAnsi="Times New Roman" w:eastAsia="Times New Roman"/>
      <w:sz w:val="24"/>
      <w:szCs w:val="24"/>
      <w:lang w:eastAsia="zh-CN"/>
    </w:rPr>
  </w:style>
  <w:style w:type="character" w:styleId="tgt" w:customStyle="1">
    <w:name w:val="tgt"/>
    <w:basedOn w:val="DefaultParagraphFont"/>
    <w:rsid w:val="00554059"/>
  </w:style>
  <w:style w:type="paragraph" w:styleId="NoParagraphStyle" w:customStyle="1">
    <w:name w:val="[No Paragraph Style]"/>
    <w:uiPriority w:val="99"/>
    <w:rsid w:val="00830F39"/>
    <w:pPr>
      <w:widowControl w:val="0"/>
      <w:autoSpaceDE w:val="0"/>
      <w:autoSpaceDN w:val="0"/>
      <w:adjustRightInd w:val="0"/>
      <w:spacing w:line="288" w:lineRule="auto"/>
      <w:textAlignment w:val="center"/>
    </w:pPr>
    <w:rPr>
      <w:rFonts w:ascii="Times-Roman" w:hAnsi="Times-Roman" w:eastAsia="Cambria" w:cs="Times-Roman"/>
      <w:color w:val="000000"/>
      <w:sz w:val="24"/>
      <w:szCs w:val="24"/>
      <w:lang w:eastAsia="en-US"/>
    </w:rPr>
  </w:style>
  <w:style w:type="character" w:styleId="UnresolvedMention">
    <w:name w:val="Unresolved Mention"/>
    <w:uiPriority w:val="99"/>
    <w:semiHidden/>
    <w:unhideWhenUsed/>
    <w:rsid w:val="00B21A9F"/>
    <w:rPr>
      <w:color w:val="605E5C"/>
      <w:shd w:val="clear" w:color="auto" w:fill="E1DFDD"/>
    </w:rPr>
  </w:style>
  <w:style w:type="character" w:styleId="textlayer--absolute" w:customStyle="1">
    <w:name w:val="textlayer--absolute"/>
    <w:rsid w:val="007C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0347">
      <w:bodyDiv w:val="1"/>
      <w:marLeft w:val="0"/>
      <w:marRight w:val="0"/>
      <w:marTop w:val="0"/>
      <w:marBottom w:val="0"/>
      <w:divBdr>
        <w:top w:val="none" w:sz="0" w:space="0" w:color="auto"/>
        <w:left w:val="none" w:sz="0" w:space="0" w:color="auto"/>
        <w:bottom w:val="none" w:sz="0" w:space="0" w:color="auto"/>
        <w:right w:val="none" w:sz="0" w:space="0" w:color="auto"/>
      </w:divBdr>
    </w:div>
    <w:div w:id="152071255">
      <w:bodyDiv w:val="1"/>
      <w:marLeft w:val="0"/>
      <w:marRight w:val="0"/>
      <w:marTop w:val="0"/>
      <w:marBottom w:val="0"/>
      <w:divBdr>
        <w:top w:val="none" w:sz="0" w:space="0" w:color="auto"/>
        <w:left w:val="none" w:sz="0" w:space="0" w:color="auto"/>
        <w:bottom w:val="none" w:sz="0" w:space="0" w:color="auto"/>
        <w:right w:val="none" w:sz="0" w:space="0" w:color="auto"/>
      </w:divBdr>
    </w:div>
    <w:div w:id="631133388">
      <w:bodyDiv w:val="1"/>
      <w:marLeft w:val="0"/>
      <w:marRight w:val="0"/>
      <w:marTop w:val="0"/>
      <w:marBottom w:val="0"/>
      <w:divBdr>
        <w:top w:val="none" w:sz="0" w:space="0" w:color="auto"/>
        <w:left w:val="none" w:sz="0" w:space="0" w:color="auto"/>
        <w:bottom w:val="none" w:sz="0" w:space="0" w:color="auto"/>
        <w:right w:val="none" w:sz="0" w:space="0" w:color="auto"/>
      </w:divBdr>
    </w:div>
    <w:div w:id="736323690">
      <w:bodyDiv w:val="1"/>
      <w:marLeft w:val="0"/>
      <w:marRight w:val="0"/>
      <w:marTop w:val="0"/>
      <w:marBottom w:val="0"/>
      <w:divBdr>
        <w:top w:val="none" w:sz="0" w:space="0" w:color="auto"/>
        <w:left w:val="none" w:sz="0" w:space="0" w:color="auto"/>
        <w:bottom w:val="none" w:sz="0" w:space="0" w:color="auto"/>
        <w:right w:val="none" w:sz="0" w:space="0" w:color="auto"/>
      </w:divBdr>
    </w:div>
    <w:div w:id="1393233958">
      <w:bodyDiv w:val="1"/>
      <w:marLeft w:val="0"/>
      <w:marRight w:val="0"/>
      <w:marTop w:val="0"/>
      <w:marBottom w:val="0"/>
      <w:divBdr>
        <w:top w:val="none" w:sz="0" w:space="0" w:color="auto"/>
        <w:left w:val="none" w:sz="0" w:space="0" w:color="auto"/>
        <w:bottom w:val="none" w:sz="0" w:space="0" w:color="auto"/>
        <w:right w:val="none" w:sz="0" w:space="0" w:color="auto"/>
      </w:divBdr>
    </w:div>
    <w:div w:id="1484546458">
      <w:bodyDiv w:val="1"/>
      <w:marLeft w:val="0"/>
      <w:marRight w:val="0"/>
      <w:marTop w:val="0"/>
      <w:marBottom w:val="0"/>
      <w:divBdr>
        <w:top w:val="none" w:sz="0" w:space="0" w:color="auto"/>
        <w:left w:val="none" w:sz="0" w:space="0" w:color="auto"/>
        <w:bottom w:val="none" w:sz="0" w:space="0" w:color="auto"/>
        <w:right w:val="none" w:sz="0" w:space="0" w:color="auto"/>
      </w:divBdr>
    </w:div>
    <w:div w:id="1809281575">
      <w:bodyDiv w:val="1"/>
      <w:marLeft w:val="0"/>
      <w:marRight w:val="0"/>
      <w:marTop w:val="0"/>
      <w:marBottom w:val="0"/>
      <w:divBdr>
        <w:top w:val="none" w:sz="0" w:space="0" w:color="auto"/>
        <w:left w:val="none" w:sz="0" w:space="0" w:color="auto"/>
        <w:bottom w:val="none" w:sz="0" w:space="0" w:color="auto"/>
        <w:right w:val="none" w:sz="0" w:space="0" w:color="auto"/>
      </w:divBdr>
    </w:div>
    <w:div w:id="20002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enrollment.unt.edu/essc-remodel.html" TargetMode="External" Id="rId13" /><Relationship Type="http://schemas.openxmlformats.org/officeDocument/2006/relationships/hyperlink" Target="mailto:spot@unt.edu"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policy.unt.edu/sites/default/files/06.039%20Student%20Attendance%20and%20Authorized%20Absences.pdf" TargetMode="External" Id="rId12" /><Relationship Type="http://schemas.openxmlformats.org/officeDocument/2006/relationships/hyperlink" Target="http://guidebook.com/app/emergency/guide/untemergency/" TargetMode="External" Id="rId17" /><Relationship Type="http://schemas.openxmlformats.org/officeDocument/2006/relationships/numbering" Target="numbering.xml" Id="rId2" /><Relationship Type="http://schemas.openxmlformats.org/officeDocument/2006/relationships/hyperlink" Target="https://art.unt.edu/healthandsafety" TargetMode="External" Id="rId16" /><Relationship Type="http://schemas.openxmlformats.org/officeDocument/2006/relationships/hyperlink" Target="http://SurvivorAdvocate@unt.edu/"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amazon.com/3M-Facepiece-Respirator-Respiratory-Protection/dp/B001NDN29O/ref=sr_1_6?crid=23AZXGWCQJASQ&amp;keywords=p100+respirator+mask&amp;qid=1577926091&amp;sprefix=p100%2Caps%2C241&amp;sr=8-6" TargetMode="External" Id="rId11" /><Relationship Type="http://schemas.openxmlformats.org/officeDocument/2006/relationships/webSettings" Target="webSettings.xml" Id="rId5" /><Relationship Type="http://schemas.openxmlformats.org/officeDocument/2006/relationships/hyperlink" Target="https://art.unt.edu/healthandsafety" TargetMode="External" Id="rId15" /><Relationship Type="http://schemas.openxmlformats.org/officeDocument/2006/relationships/footer" Target="footer2.xml" Id="rId10" /><Relationship Type="http://schemas.openxmlformats.org/officeDocument/2006/relationships/hyperlink" Target="http://deanofstudents.unt.edu/resources_0" TargetMode="Externa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agunaclay.com/msds/" TargetMode="External" Id="rId14" /><Relationship Type="http://schemas.openxmlformats.org/officeDocument/2006/relationships/theme" Target="theme/theme1.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2B2E-26B6-4A3A-B402-A0D5A781AAC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Bruce Mackh</dc:creator>
  <keywords/>
  <lastModifiedBy>Au, Eliza</lastModifiedBy>
  <revision>105</revision>
  <lastPrinted>2020-01-05T21:00:00.0000000Z</lastPrinted>
  <dcterms:created xsi:type="dcterms:W3CDTF">2024-08-16T23:28:00.0000000Z</dcterms:created>
  <dcterms:modified xsi:type="dcterms:W3CDTF">2025-08-18T16:07:40.5383835Z</dcterms:modified>
</coreProperties>
</file>