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C5235A" w14:paraId="5CDB867A" wp14:textId="6C15824A">
      <w:pPr>
        <w:spacing w:after="160" w:line="259" w:lineRule="auto"/>
        <w:jc w:val="center"/>
        <w:rPr>
          <w:rFonts w:ascii="Calibri Light" w:hAnsi="Calibri Light" w:eastAsia="Calibri Light" w:cs="Calibri Light"/>
          <w:b w:val="1"/>
          <w:bCs w:val="1"/>
          <w:i w:val="0"/>
          <w:iCs w:val="0"/>
          <w:caps w:val="0"/>
          <w:smallCaps w:val="0"/>
          <w:noProof w:val="0"/>
          <w:color w:val="auto" w:themeColor="accent5" w:themeTint="FF" w:themeShade="BF"/>
          <w:sz w:val="32"/>
          <w:szCs w:val="32"/>
          <w:lang w:val="en-US"/>
        </w:rPr>
      </w:pPr>
      <w:r w:rsidRPr="01C5235A" w:rsidR="15F0DC93">
        <w:rPr>
          <w:rFonts w:ascii="Calibri Light" w:hAnsi="Calibri Light" w:eastAsia="Calibri Light" w:cs="Calibri Light"/>
          <w:b w:val="1"/>
          <w:bCs w:val="1"/>
          <w:i w:val="0"/>
          <w:iCs w:val="0"/>
          <w:caps w:val="0"/>
          <w:smallCaps w:val="0"/>
          <w:noProof w:val="0"/>
          <w:color w:val="auto"/>
          <w:sz w:val="32"/>
          <w:szCs w:val="32"/>
          <w:lang w:val="en-US"/>
        </w:rPr>
        <w:t>SPAN 3001 Adv</w:t>
      </w:r>
      <w:r w:rsidRPr="01C5235A" w:rsidR="2BE57DB8">
        <w:rPr>
          <w:rFonts w:ascii="Calibri Light" w:hAnsi="Calibri Light" w:eastAsia="Calibri Light" w:cs="Calibri Light"/>
          <w:b w:val="1"/>
          <w:bCs w:val="1"/>
          <w:i w:val="0"/>
          <w:iCs w:val="0"/>
          <w:caps w:val="0"/>
          <w:smallCaps w:val="0"/>
          <w:noProof w:val="0"/>
          <w:color w:val="auto"/>
          <w:sz w:val="32"/>
          <w:szCs w:val="32"/>
          <w:lang w:val="en-US"/>
        </w:rPr>
        <w:t>anced</w:t>
      </w:r>
      <w:r w:rsidRPr="01C5235A" w:rsidR="15F0DC93">
        <w:rPr>
          <w:rFonts w:ascii="Calibri Light" w:hAnsi="Calibri Light" w:eastAsia="Calibri Light" w:cs="Calibri Light"/>
          <w:b w:val="1"/>
          <w:bCs w:val="1"/>
          <w:i w:val="0"/>
          <w:iCs w:val="0"/>
          <w:caps w:val="0"/>
          <w:smallCaps w:val="0"/>
          <w:noProof w:val="0"/>
          <w:color w:val="auto"/>
          <w:sz w:val="32"/>
          <w:szCs w:val="32"/>
          <w:lang w:val="en-US"/>
        </w:rPr>
        <w:t xml:space="preserve"> Conversation for Non-Native Speakers </w:t>
      </w:r>
    </w:p>
    <w:p xmlns:wp14="http://schemas.microsoft.com/office/word/2010/wordml" w:rsidP="01C5235A" w14:paraId="08AAED6F" wp14:textId="3A2D4943">
      <w:pPr>
        <w:spacing w:after="160" w:line="259" w:lineRule="auto"/>
        <w:jc w:val="center"/>
        <w:rPr>
          <w:rFonts w:ascii="Calibri Light" w:hAnsi="Calibri Light" w:eastAsia="Calibri Light" w:cs="Calibri Light"/>
          <w:b w:val="1"/>
          <w:bCs w:val="1"/>
          <w:i w:val="0"/>
          <w:iCs w:val="0"/>
          <w:caps w:val="0"/>
          <w:smallCaps w:val="0"/>
          <w:noProof w:val="0"/>
          <w:color w:val="auto" w:themeColor="accent5" w:themeTint="FF" w:themeShade="BF"/>
          <w:sz w:val="32"/>
          <w:szCs w:val="32"/>
          <w:lang w:val="en-US"/>
        </w:rPr>
      </w:pPr>
      <w:r w:rsidRPr="01C5235A" w:rsidR="15F0DC93">
        <w:rPr>
          <w:rFonts w:ascii="Calibri Light" w:hAnsi="Calibri Light" w:eastAsia="Calibri Light" w:cs="Calibri Light"/>
          <w:b w:val="1"/>
          <w:bCs w:val="1"/>
          <w:i w:val="0"/>
          <w:iCs w:val="0"/>
          <w:caps w:val="0"/>
          <w:smallCaps w:val="0"/>
          <w:noProof w:val="0"/>
          <w:color w:val="auto"/>
          <w:sz w:val="32"/>
          <w:szCs w:val="32"/>
          <w:lang w:val="en-US"/>
        </w:rPr>
        <w:t>Fall 2022</w:t>
      </w:r>
    </w:p>
    <w:p xmlns:wp14="http://schemas.microsoft.com/office/word/2010/wordml" w:rsidP="01C5235A" w14:paraId="1F5C016E" wp14:textId="008BF80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t>Instructor Contact</w:t>
      </w:r>
    </w:p>
    <w:p xmlns:wp14="http://schemas.microsoft.com/office/word/2010/wordml" w:rsidP="15F0DC93" w14:paraId="236F3C73" wp14:textId="5D1154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Name: Dr. Emily Thurman</w:t>
      </w:r>
    </w:p>
    <w:p xmlns:wp14="http://schemas.microsoft.com/office/word/2010/wordml" w:rsidP="15F0DC93" w14:paraId="0C3DC43B" wp14:textId="60F8AD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Pronouns: she/her/ella</w:t>
      </w:r>
    </w:p>
    <w:p xmlns:wp14="http://schemas.microsoft.com/office/word/2010/wordml" w:rsidP="15F0DC93" w14:paraId="05B556CB" wp14:textId="21A9CAF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Office Location: Language Bldg. 106A</w:t>
      </w:r>
    </w:p>
    <w:p xmlns:wp14="http://schemas.microsoft.com/office/word/2010/wordml" w:rsidP="15F0DC93" w14:paraId="5FE61F2A" wp14:textId="36F8451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Office Hours: </w:t>
      </w:r>
    </w:p>
    <w:p xmlns:wp14="http://schemas.microsoft.com/office/word/2010/wordml" w:rsidP="01C5235A" w14:paraId="3883C022" wp14:textId="12F5BD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Email: </w:t>
      </w:r>
      <w:hyperlink r:id="R2d49c6418c6a4000">
        <w:r w:rsidRPr="01C5235A" w:rsidR="15F0DC93">
          <w:rPr>
            <w:rStyle w:val="Hyperlink"/>
            <w:rFonts w:ascii="Calibri" w:hAnsi="Calibri" w:eastAsia="Calibri" w:cs="Calibri"/>
            <w:b w:val="1"/>
            <w:bCs w:val="1"/>
            <w:i w:val="0"/>
            <w:iCs w:val="0"/>
            <w:caps w:val="0"/>
            <w:smallCaps w:val="0"/>
            <w:strike w:val="0"/>
            <w:dstrike w:val="0"/>
            <w:noProof w:val="0"/>
            <w:sz w:val="22"/>
            <w:szCs w:val="22"/>
            <w:lang w:val="en-US"/>
          </w:rPr>
          <w:t>Emily.Thurman@unt.edu</w:t>
        </w:r>
      </w:hyperlink>
      <w:r w:rsidRPr="01C5235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15F0DC93" w14:paraId="11AEFE14" wp14:textId="6E5D6A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Communication Expectations:</w:t>
      </w: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w:t>
      </w: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week </w:t>
      </w:r>
      <w:proofErr w:type="gramStart"/>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of</w:t>
      </w:r>
      <w:proofErr w:type="gramEnd"/>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assignment due date.</w:t>
      </w:r>
    </w:p>
    <w:p xmlns:wp14="http://schemas.microsoft.com/office/word/2010/wordml" w:rsidP="01C5235A" w14:paraId="383E8932" wp14:textId="5D7E26AD">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Welcome to UNT!</w:t>
      </w:r>
    </w:p>
    <w:p xmlns:wp14="http://schemas.microsoft.com/office/word/2010/wordml" w:rsidP="15F0DC93" w14:paraId="0E17AF6F" wp14:textId="7D23C88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xmlns:wp14="http://schemas.microsoft.com/office/word/2010/wordml" w:rsidP="01C5235A" w14:paraId="086CDA88" wp14:textId="036FD147">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Description</w:t>
      </w:r>
    </w:p>
    <w:p xmlns:wp14="http://schemas.microsoft.com/office/word/2010/wordml" w:rsidP="15F0DC93" w14:paraId="76810391" wp14:textId="2E95C1A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Spanish 3001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xmlns:wp14="http://schemas.microsoft.com/office/word/2010/wordml" w:rsidP="01C5235A" w14:paraId="5DFD9583" wp14:textId="1C9B3263">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Structure</w:t>
      </w:r>
    </w:p>
    <w:p xmlns:wp14="http://schemas.microsoft.com/office/word/2010/wordml" w:rsidP="15F0DC93" w14:paraId="5F5F0C37" wp14:textId="08318F7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This is a face-to-face course that covers 6-chapter lessons over a period of 15 weeks.</w:t>
      </w:r>
    </w:p>
    <w:p xmlns:wp14="http://schemas.microsoft.com/office/word/2010/wordml" w:rsidP="01C5235A" w14:paraId="20C9B0AA" wp14:textId="1C034712">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Prerequisites</w:t>
      </w:r>
    </w:p>
    <w:p xmlns:wp14="http://schemas.microsoft.com/office/word/2010/wordml" w:rsidP="15F0DC93" w14:paraId="7195B650" wp14:textId="42EB41A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 2050 Intermediate Spanish II or equivalent from transfer credit or credit by exam. </w:t>
      </w:r>
    </w:p>
    <w:p xmlns:wp14="http://schemas.microsoft.com/office/word/2010/wordml" w:rsidP="01C5235A" w14:paraId="79508DD4" wp14:textId="62ECA478">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Objectives</w:t>
      </w:r>
    </w:p>
    <w:p xmlns:wp14="http://schemas.microsoft.com/office/word/2010/wordml" w:rsidP="15F0DC93" w14:paraId="7CADC4C5" wp14:textId="64DCDC8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By the end of this course, students will be able to:</w:t>
      </w:r>
    </w:p>
    <w:p xmlns:wp14="http://schemas.microsoft.com/office/word/2010/wordml" w:rsidP="15F0DC93" w14:paraId="2C37876B" wp14:textId="53C438AC">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Demonstrate oral proficiency appropriate to third-year students</w:t>
      </w:r>
    </w:p>
    <w:p xmlns:wp14="http://schemas.microsoft.com/office/word/2010/wordml" w:rsidP="15F0DC93" w14:paraId="15B1C436" wp14:textId="34C6DC08">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Demonstrate fluency and the ability to summarize information, present arguments, persuade, analyze, and interpret the opinions of others at a level appropriate to third-year students</w:t>
      </w:r>
    </w:p>
    <w:p xmlns:wp14="http://schemas.microsoft.com/office/word/2010/wordml" w:rsidP="15F0DC93" w14:paraId="50311DAD" wp14:textId="45BA044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 vocabulary and grammar necessary to support and facilitate in-depth conversation and expression of opinions at a level appropriate to third-year students </w:t>
      </w:r>
    </w:p>
    <w:p xmlns:wp14="http://schemas.microsoft.com/office/word/2010/wordml" w:rsidP="15F0DC93" w14:paraId="3C4CD132" wp14:textId="15A92BCA">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Converse knowledgeably about the assigned readings, videoclips, and contribute to the topical discussions </w:t>
      </w:r>
    </w:p>
    <w:p xmlns:wp14="http://schemas.microsoft.com/office/word/2010/wordml" w:rsidP="15F0DC93" w14:paraId="141246E8" wp14:textId="0A64DAB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Develop cultural awareness of the Spanish-speaking world appropriate to third-year students</w:t>
      </w:r>
    </w:p>
    <w:p xmlns:wp14="http://schemas.microsoft.com/office/word/2010/wordml" w:rsidP="01C5235A" w14:paraId="619C3172" wp14:textId="540AB597">
      <w:pPr>
        <w:pStyle w:val="Heading2"/>
        <w:spacing w:before="40" w:after="12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6"/>
          <w:szCs w:val="26"/>
          <w:u w:val="none"/>
          <w:lang w:val="en-US"/>
        </w:rPr>
        <w:t>Materials</w:t>
      </w:r>
    </w:p>
    <w:p xmlns:wp14="http://schemas.microsoft.com/office/word/2010/wordml" w:rsidP="15F0DC93" w14:paraId="06893990" wp14:textId="32FF20D9">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Revista: Conversación sin barreras by Blanco, 6th Edition, 2014, ISBN 978-1-54332-460-0 </w:t>
      </w:r>
    </w:p>
    <w:p xmlns:wp14="http://schemas.microsoft.com/office/word/2010/wordml" w:rsidP="15F0DC93" w14:paraId="6CA862B4" wp14:textId="047167C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Revista: </w:t>
      </w:r>
      <w:r w:rsidRPr="15F0DC93" w:rsidR="15F0DC9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Conversación sin barreras</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Supersite ( </w:t>
      </w:r>
      <w:hyperlink r:id="R063388a2c3f74e8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https://www.vhlcentral.com/</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15F0DC93" w14:paraId="2D9F4E3D" wp14:textId="3620A70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good bilingual or monolingual dictionary</w:t>
      </w:r>
    </w:p>
    <w:p xmlns:wp14="http://schemas.microsoft.com/office/word/2010/wordml" w:rsidP="01C5235A" w14:paraId="1347A7E9" wp14:textId="478F2FEC">
      <w:pPr>
        <w:pStyle w:val="Heading2"/>
        <w:spacing w:before="40" w:after="120" w:line="259" w:lineRule="auto"/>
        <w:rPr>
          <w:rFonts w:ascii="Calibri" w:hAnsi="Calibri" w:eastAsia="Calibri" w:cs="Calibri"/>
          <w:b w:val="1"/>
          <w:bCs w:val="1"/>
          <w:i w:val="0"/>
          <w:iCs w:val="0"/>
          <w:caps w:val="0"/>
          <w:smallCaps w:val="0"/>
          <w:noProof w:val="0"/>
          <w:color w:val="2E74B5" w:themeColor="accent5" w:themeTint="FF" w:themeShade="BF"/>
          <w:sz w:val="26"/>
          <w:szCs w:val="26"/>
          <w:lang w:val="en-US"/>
        </w:rPr>
      </w:pPr>
      <w:r w:rsidRPr="01C5235A" w:rsidR="15F0DC93">
        <w:rPr>
          <w:rFonts w:ascii="Calibri" w:hAnsi="Calibri" w:eastAsia="Calibri" w:cs="Calibri"/>
          <w:b w:val="1"/>
          <w:bCs w:val="1"/>
          <w:i w:val="0"/>
          <w:iCs w:val="0"/>
          <w:caps w:val="0"/>
          <w:smallCaps w:val="0"/>
          <w:strike w:val="0"/>
          <w:dstrike w:val="0"/>
          <w:noProof w:val="0"/>
          <w:color w:val="auto"/>
          <w:sz w:val="26"/>
          <w:szCs w:val="26"/>
          <w:u w:val="none"/>
          <w:lang w:val="en-US"/>
        </w:rPr>
        <w:t>Course Technology &amp; Skills</w:t>
      </w:r>
    </w:p>
    <w:p xmlns:wp14="http://schemas.microsoft.com/office/word/2010/wordml" w:rsidP="15F0DC93" w14:paraId="4AEA5159" wp14:textId="2AE5B3B7">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15F0DC93" w:rsidR="15F0DC93">
        <w:rPr>
          <w:rFonts w:ascii="Calibri" w:hAnsi="Calibri" w:eastAsia="Calibri" w:cs="Calibri"/>
          <w:b w:val="0"/>
          <w:bCs w:val="0"/>
          <w:i w:val="0"/>
          <w:iCs w:val="0"/>
          <w:caps w:val="0"/>
          <w:smallCaps w:val="0"/>
          <w:strike w:val="0"/>
          <w:dstrike w:val="0"/>
          <w:noProof w:val="0"/>
          <w:color w:val="1F4D78"/>
          <w:sz w:val="24"/>
          <w:szCs w:val="24"/>
          <w:u w:val="none"/>
          <w:lang w:val="en-US"/>
        </w:rPr>
        <w:t>Minimum Technology Requirements</w:t>
      </w:r>
    </w:p>
    <w:p xmlns:wp14="http://schemas.microsoft.com/office/word/2010/wordml" w:rsidP="15F0DC93" w14:paraId="1D0BD4B4" wp14:textId="37BE91B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Computer</w:t>
      </w:r>
    </w:p>
    <w:p xmlns:wp14="http://schemas.microsoft.com/office/word/2010/wordml" w:rsidP="15F0DC93" w14:paraId="48EF38BA" wp14:textId="5982CE8A">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Reliable internet access </w:t>
      </w:r>
    </w:p>
    <w:p xmlns:wp14="http://schemas.microsoft.com/office/word/2010/wordml" w:rsidP="15F0DC93" w14:paraId="78E115BE" wp14:textId="2BAE458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Speakers</w:t>
      </w:r>
    </w:p>
    <w:p xmlns:wp14="http://schemas.microsoft.com/office/word/2010/wordml" w:rsidP="15F0DC93" w14:paraId="7786507A" wp14:textId="2BE2D2B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Microphone</w:t>
      </w:r>
    </w:p>
    <w:p xmlns:wp14="http://schemas.microsoft.com/office/word/2010/wordml" w:rsidP="15F0DC93" w14:paraId="548AA118" wp14:textId="296D4552">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15F0DC93" w:rsidR="15F0DC93">
        <w:rPr>
          <w:rFonts w:ascii="Calibri" w:hAnsi="Calibri" w:eastAsia="Calibri" w:cs="Calibri"/>
          <w:b w:val="0"/>
          <w:bCs w:val="0"/>
          <w:i w:val="0"/>
          <w:iCs w:val="0"/>
          <w:caps w:val="0"/>
          <w:smallCaps w:val="0"/>
          <w:strike w:val="0"/>
          <w:dstrike w:val="0"/>
          <w:noProof w:val="0"/>
          <w:color w:val="1F4D78"/>
          <w:sz w:val="24"/>
          <w:szCs w:val="24"/>
          <w:u w:val="none"/>
          <w:lang w:val="en-US"/>
        </w:rPr>
        <w:t>Technical Assistance</w:t>
      </w:r>
    </w:p>
    <w:p xmlns:wp14="http://schemas.microsoft.com/office/word/2010/wordml" w:rsidP="15F0DC93" w14:paraId="0864DB39" wp14:textId="7D98A7F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xmlns:wp14="http://schemas.microsoft.com/office/word/2010/wordml" w:rsidP="15F0DC93" w14:paraId="24EB2078" wp14:textId="78050D5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UNT IT Help Desk</w:t>
      </w:r>
    </w:p>
    <w:p xmlns:wp14="http://schemas.microsoft.com/office/word/2010/wordml" w:rsidP="15F0DC93" w14:paraId="25B228C8" wp14:textId="69EB40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Email</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hyperlink r:id="R7211bc4769424f41">
        <w:r w:rsidRPr="15F0DC93" w:rsidR="15F0DC93">
          <w:rPr>
            <w:rStyle w:val="Hyperlink"/>
            <w:rFonts w:ascii="Calibri" w:hAnsi="Calibri" w:eastAsia="Calibri" w:cs="Calibri"/>
            <w:b w:val="0"/>
            <w:bCs w:val="0"/>
            <w:i w:val="0"/>
            <w:iCs w:val="0"/>
            <w:caps w:val="0"/>
            <w:smallCaps w:val="0"/>
            <w:strike w:val="0"/>
            <w:dstrike w:val="0"/>
            <w:noProof w:val="0"/>
            <w:sz w:val="24"/>
            <w:szCs w:val="24"/>
            <w:lang w:val="en-US"/>
          </w:rPr>
          <w:t>helpdesk@unt.edu</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br/>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Live Chat</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79981d3827e74a2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https://it.unt.edu/helpdesk/chatsupport</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br/>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Phone: 940-565-2324</w:t>
      </w:r>
    </w:p>
    <w:p xmlns:wp14="http://schemas.microsoft.com/office/word/2010/wordml" w:rsidP="15F0DC93" w14:paraId="35DF1A98" wp14:textId="3F31BB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In Person</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Sage Hall, Room 330</w:t>
      </w:r>
    </w:p>
    <w:p xmlns:wp14="http://schemas.microsoft.com/office/word/2010/wordml" w:rsidP="15F0DC93" w14:paraId="0BD71511" wp14:textId="213268F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Hours and Availability: </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Visit </w:t>
      </w:r>
      <w:hyperlink r:id="R3d7c55d7a6d34f0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https://it.unt.edu/helpdesk</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for up-to-date hours and availability</w:t>
      </w:r>
    </w:p>
    <w:p xmlns:wp14="http://schemas.microsoft.com/office/word/2010/wordml" w:rsidP="15F0DC93" w14:paraId="13D5CE07" wp14:textId="2877D9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additional support, visit </w:t>
      </w:r>
      <w:hyperlink r:id="Rba3b5bdc6f4c47a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Canvas Technical Help</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b7c9c33429ba4d3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https://community.canvaslms.com/docs/DOC-10554-4212710328</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15F0DC93" w14:paraId="549B392D" wp14:textId="1A36B9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1C5235A" w14:paraId="074B9B55" wp14:textId="7CCFDC9D">
      <w:pPr>
        <w:pStyle w:val="Heading3"/>
        <w:spacing w:before="40" w:after="0" w:line="259" w:lineRule="auto"/>
        <w:rPr>
          <w:rFonts w:ascii="Calibri" w:hAnsi="Calibri" w:eastAsia="Calibri" w:cs="Calibri"/>
          <w:b w:val="1"/>
          <w:bCs w:val="1"/>
          <w:i w:val="0"/>
          <w:iCs w:val="0"/>
          <w:caps w:val="0"/>
          <w:smallCaps w:val="0"/>
          <w:noProof w:val="0"/>
          <w:color w:val="auto"/>
          <w:sz w:val="24"/>
          <w:szCs w:val="24"/>
          <w:lang w:val="en-US"/>
        </w:rPr>
      </w:pPr>
      <w:r w:rsidRPr="01C5235A" w:rsidR="15F0DC93">
        <w:rPr>
          <w:rFonts w:ascii="Calibri" w:hAnsi="Calibri" w:eastAsia="Calibri" w:cs="Calibri"/>
          <w:b w:val="1"/>
          <w:bCs w:val="1"/>
          <w:i w:val="0"/>
          <w:iCs w:val="0"/>
          <w:caps w:val="0"/>
          <w:smallCaps w:val="0"/>
          <w:strike w:val="0"/>
          <w:dstrike w:val="0"/>
          <w:noProof w:val="0"/>
          <w:color w:val="auto"/>
          <w:sz w:val="24"/>
          <w:szCs w:val="24"/>
          <w:u w:val="none"/>
          <w:lang w:val="en-US"/>
        </w:rPr>
        <w:t>Rules of Engagement</w:t>
      </w:r>
    </w:p>
    <w:p xmlns:wp14="http://schemas.microsoft.com/office/word/2010/wordml" w:rsidP="15F0DC93" w14:paraId="368B056B" wp14:textId="317D5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Rules of engagement refer to the way students are expected to interact with each other and with their instructors. Here are some general guidelines:</w:t>
      </w:r>
    </w:p>
    <w:p xmlns:wp14="http://schemas.microsoft.com/office/word/2010/wordml" w:rsidP="15F0DC93" w14:paraId="09F4D75E" wp14:textId="34255AF3">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xmlns:wp14="http://schemas.microsoft.com/office/word/2010/wordml" w:rsidP="15F0DC93" w14:paraId="49D6A790" wp14:textId="402AA88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Treat your instructor and classmates with respect in any communication online or face-to-face, even when their opinion differs from your own.</w:t>
      </w:r>
    </w:p>
    <w:p xmlns:wp14="http://schemas.microsoft.com/office/word/2010/wordml" w:rsidP="15F0DC93" w14:paraId="063900E8" wp14:textId="3ECBB69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Ask for and use the correct name and pronouns for your instructor and classmates.</w:t>
      </w:r>
    </w:p>
    <w:p xmlns:wp14="http://schemas.microsoft.com/office/word/2010/wordml" w:rsidP="15F0DC93" w14:paraId="75C22124" wp14:textId="6853F3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Speak from personal experiences. Use “I” statements to share thoughts and feelings. Try not to speak on behalf of groups or other individual’s experiences. </w:t>
      </w:r>
    </w:p>
    <w:p xmlns:wp14="http://schemas.microsoft.com/office/word/2010/wordml" w:rsidP="15F0DC93" w14:paraId="42C31C4B" wp14:textId="11B0478F">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Use your critical thinking skills to challenge other people’s ideas, instead of attacking individuals. </w:t>
      </w:r>
    </w:p>
    <w:p xmlns:wp14="http://schemas.microsoft.com/office/word/2010/wordml" w:rsidP="15F0DC93" w14:paraId="5FC8F851" wp14:textId="6F2B8E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all caps while communicating digitally. This may be interpreted as “YELLING!”</w:t>
      </w:r>
    </w:p>
    <w:p xmlns:wp14="http://schemas.microsoft.com/office/word/2010/wordml" w:rsidP="15F0DC93" w14:paraId="4A8E565B" wp14:textId="554B5557">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 cautious when using humor or sarcasm in emails or discussion posts as tone can be difficult to interpret digitally.</w:t>
      </w:r>
    </w:p>
    <w:p xmlns:wp14="http://schemas.microsoft.com/office/word/2010/wordml" w:rsidP="15F0DC93" w14:paraId="02AE09CC" wp14:textId="4C221EEC">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“text-talk” unless explicitly permitted by your instructor.</w:t>
      </w:r>
    </w:p>
    <w:p xmlns:wp14="http://schemas.microsoft.com/office/word/2010/wordml" w:rsidP="15F0DC93" w14:paraId="32376E43" wp14:textId="60F3D8F3">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Proofread and fact-check your sources.</w:t>
      </w:r>
    </w:p>
    <w:p xmlns:wp14="http://schemas.microsoft.com/office/word/2010/wordml" w:rsidP="15F0DC93" w14:paraId="22E9CE23" wp14:textId="56C6B7F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Keep in mind that online posts can be permanent, so think first before you type.</w:t>
      </w:r>
    </w:p>
    <w:p xmlns:wp14="http://schemas.microsoft.com/office/word/2010/wordml" w:rsidP="15F0DC93" w14:paraId="230D2AA0" wp14:textId="750CB8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See these </w:t>
      </w:r>
      <w:hyperlink r:id="Reb96fee195e9455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Engagement Guidelines</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b8cd5cca11f24a5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https://clear.unt.edu/online-communication-tips</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for more information.</w:t>
      </w:r>
    </w:p>
    <w:p xmlns:wp14="http://schemas.microsoft.com/office/word/2010/wordml" w:rsidP="01C5235A" w14:paraId="4C88BC08" wp14:textId="2616A00C">
      <w:pPr>
        <w:pStyle w:val="Heading2"/>
        <w:spacing w:before="40" w:after="120" w:line="259" w:lineRule="auto"/>
        <w:rPr>
          <w:rFonts w:ascii="Calibri" w:hAnsi="Calibri" w:eastAsia="Calibri" w:cs="Calibr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b w:val="1"/>
          <w:bCs w:val="1"/>
          <w:i w:val="0"/>
          <w:iCs w:val="0"/>
          <w:caps w:val="0"/>
          <w:smallCaps w:val="0"/>
          <w:strike w:val="0"/>
          <w:dstrike w:val="0"/>
          <w:noProof w:val="0"/>
          <w:color w:val="auto"/>
          <w:sz w:val="26"/>
          <w:szCs w:val="26"/>
          <w:u w:val="none"/>
          <w:lang w:val="en-US"/>
        </w:rPr>
        <w:t>Course Requirements</w:t>
      </w:r>
    </w:p>
    <w:tbl>
      <w:tblPr>
        <w:tblStyle w:val="TableGrid"/>
        <w:tblW w:w="6615" w:type="dxa"/>
        <w:tblLayout w:type="fixed"/>
        <w:tblLook w:val="06A0" w:firstRow="1" w:lastRow="0" w:firstColumn="1" w:lastColumn="0" w:noHBand="1" w:noVBand="1"/>
      </w:tblPr>
      <w:tblGrid>
        <w:gridCol w:w="3480"/>
        <w:gridCol w:w="3135"/>
      </w:tblGrid>
      <w:tr w:rsidR="15F0DC93" w:rsidTr="01C5235A" w14:paraId="4EA1A4F4">
        <w:trPr>
          <w:trHeight w:val="765"/>
        </w:trPr>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5CE2917" w14:textId="2EEC7B05">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Grade Distribution</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4ED5BE0" w14:textId="1DC2C379">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Percentage of Final Grade</w:t>
            </w:r>
          </w:p>
        </w:tc>
      </w:tr>
      <w:tr w:rsidR="15F0DC93" w:rsidTr="01C5235A" w14:paraId="4FFBB293">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29627FBA" w14:textId="652709D1">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Participation</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0F5060FF" w14:textId="3961491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15F0DC93" w:rsidTr="01C5235A" w14:paraId="730DB8E4">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01C5235A" w:rsidRDefault="15F0DC93" w14:paraId="28FAF1A3" w14:textId="593DE80D">
            <w:pPr>
              <w:spacing w:line="259" w:lineRule="auto"/>
              <w:rPr>
                <w:rFonts w:ascii="Calibri" w:hAnsi="Calibri" w:eastAsia="Calibri" w:cs="Calibri"/>
                <w:b w:val="1"/>
                <w:bCs w:val="1"/>
                <w:i w:val="1"/>
                <w:iCs w:val="1"/>
                <w:strike w:val="0"/>
                <w:dstrike w:val="0"/>
                <w:color w:val="000000" w:themeColor="text1" w:themeTint="FF" w:themeShade="FF"/>
                <w:sz w:val="22"/>
                <w:szCs w:val="22"/>
                <w:u w:val="none"/>
                <w:lang w:val="en-US"/>
              </w:rPr>
            </w:pPr>
            <w:r w:rsidRPr="01C5235A" w:rsidR="15F0DC93">
              <w:rPr>
                <w:rFonts w:ascii="Calibri" w:hAnsi="Calibri" w:eastAsia="Calibri" w:cs="Calibri"/>
                <w:b w:val="1"/>
                <w:bCs w:val="1"/>
                <w:i w:val="1"/>
                <w:iCs w:val="1"/>
                <w:strike w:val="0"/>
                <w:dstrike w:val="0"/>
                <w:color w:val="000000" w:themeColor="text1" w:themeTint="FF" w:themeShade="FF"/>
                <w:sz w:val="22"/>
                <w:szCs w:val="22"/>
                <w:u w:val="none"/>
                <w:lang w:val="en-US"/>
              </w:rPr>
              <w:t>Homework (</w:t>
            </w:r>
            <w:r w:rsidRPr="01C5235A" w:rsidR="653646AF">
              <w:rPr>
                <w:rFonts w:ascii="Calibri" w:hAnsi="Calibri" w:eastAsia="Calibri" w:cs="Calibri"/>
                <w:b w:val="1"/>
                <w:bCs w:val="1"/>
                <w:i w:val="1"/>
                <w:iCs w:val="1"/>
                <w:strike w:val="0"/>
                <w:dstrike w:val="0"/>
                <w:color w:val="000000" w:themeColor="text1" w:themeTint="FF" w:themeShade="FF"/>
                <w:sz w:val="22"/>
                <w:szCs w:val="22"/>
                <w:u w:val="none"/>
                <w:lang w:val="en-US"/>
              </w:rPr>
              <w:t>Supersite &amp; Canvas</w:t>
            </w:r>
            <w:r w:rsidRPr="01C5235A" w:rsidR="15F0DC93">
              <w:rPr>
                <w:rFonts w:ascii="Calibri" w:hAnsi="Calibri" w:eastAsia="Calibri" w:cs="Calibri"/>
                <w:b w:val="1"/>
                <w:bCs w:val="1"/>
                <w:i w:val="1"/>
                <w:iCs w:val="1"/>
                <w:strike w:val="0"/>
                <w:dstrike w:val="0"/>
                <w:color w:val="000000" w:themeColor="text1" w:themeTint="FF" w:themeShade="FF"/>
                <w:sz w:val="22"/>
                <w:szCs w:val="22"/>
                <w:u w:val="none"/>
                <w:lang w:val="en-US"/>
              </w:rPr>
              <w:t>)</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7789DEBE" w14:textId="4A18361B">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7997408A">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69E1F43C" w14:textId="10727782">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Quizzes</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23C874A6" w14:textId="64D2A50C">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15F0DC93" w:rsidTr="01C5235A" w14:paraId="61ED60D7">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5192E43" w14:textId="33C72E2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Oral Tasks</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E6C6BDE" w14:textId="51E3487B">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20%</w:t>
            </w:r>
          </w:p>
        </w:tc>
      </w:tr>
      <w:tr w:rsidR="15F0DC93" w:rsidTr="01C5235A" w14:paraId="39D3B743">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272F71E" w14:textId="4B50AB8F">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Midterm Exam</w:t>
            </w:r>
            <w:r>
              <w:tab/>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670318A" w14:textId="6524E6F5">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10302A90">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83C2C72" w14:textId="4FF43D8D">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Video Journals</w:t>
            </w:r>
          </w:p>
          <w:p w:rsidR="15F0DC93" w:rsidP="15F0DC93" w:rsidRDefault="15F0DC93" w14:paraId="05670D1F" w14:textId="0886F4C7">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Final Exam</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6A17B05C" w14:textId="2C52C6F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p w:rsidR="15F0DC93" w:rsidP="15F0DC93" w:rsidRDefault="15F0DC93" w14:paraId="3F3E7D0E" w14:textId="1E75C95E">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543D4FF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EC4C4E0" w14:textId="37864106">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Total Points Possible</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E6703A6" w14:textId="74BB9074">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100%</w:t>
            </w:r>
          </w:p>
        </w:tc>
      </w:tr>
    </w:tbl>
    <w:p xmlns:wp14="http://schemas.microsoft.com/office/word/2010/wordml" w:rsidP="01C5235A" w14:paraId="2E246E68" wp14:textId="19D84A88">
      <w:pPr>
        <w:pStyle w:val="Heading2"/>
        <w:spacing w:before="40" w:after="16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1C5235A" w:rsidR="15F0DC9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Grading</w:t>
      </w:r>
      <w:r>
        <w:tab/>
      </w:r>
    </w:p>
    <w:p xmlns:wp14="http://schemas.microsoft.com/office/word/2010/wordml" w:rsidP="15F0DC93" w14:paraId="5BA856C7" wp14:textId="675085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 90-100</w:t>
      </w:r>
    </w:p>
    <w:p xmlns:wp14="http://schemas.microsoft.com/office/word/2010/wordml" w:rsidP="15F0DC93" w14:paraId="302D5C6F" wp14:textId="5655A6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 = 80-89</w:t>
      </w:r>
    </w:p>
    <w:p xmlns:wp14="http://schemas.microsoft.com/office/word/2010/wordml" w:rsidP="15F0DC93" w14:paraId="46754C77" wp14:textId="51DFDF6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 = 70-79</w:t>
      </w:r>
    </w:p>
    <w:p xmlns:wp14="http://schemas.microsoft.com/office/word/2010/wordml" w:rsidP="15F0DC93" w14:paraId="3A8B5517" wp14:textId="46E5F6E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 = 60-69</w:t>
      </w:r>
    </w:p>
    <w:p xmlns:wp14="http://schemas.microsoft.com/office/word/2010/wordml" w:rsidP="01C5235A" w14:paraId="34E91368" wp14:textId="3F6C07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 = 59 or below</w:t>
      </w:r>
    </w:p>
    <w:p xmlns:wp14="http://schemas.microsoft.com/office/word/2010/wordml" w:rsidP="01C5235A" w14:paraId="19F91E4D" wp14:textId="2EA54804">
      <w:pPr>
        <w:spacing w:before="120" w:after="12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BF"/>
          <w:sz w:val="26"/>
          <w:szCs w:val="26"/>
          <w:lang w:val="en-US"/>
        </w:rPr>
      </w:pPr>
      <w:r w:rsidRPr="01C5235A" w:rsidR="15F0DC93">
        <w:rPr>
          <w:rStyle w:val="Strong"/>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Evaluation</w:t>
      </w:r>
    </w:p>
    <w:p xmlns:wp14="http://schemas.microsoft.com/office/word/2010/wordml" w:rsidP="15F0DC93" w14:paraId="4B73A47F" wp14:textId="2B5247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Student Perceptions of Teaching (SPOT) is the student evaluation system for UNT and allows students the ability to confidentially provide constructive feedback to their instructor and department to improve the quality of student experiences in the course.</w:t>
      </w:r>
    </w:p>
    <w:p xmlns:wp14="http://schemas.microsoft.com/office/word/2010/wordml" w:rsidP="15F0DC93" w14:paraId="2050A2B4" wp14:textId="1B8EC73D">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1C5235A" w14:paraId="14655DC6" wp14:textId="44D39FE8">
      <w:pPr>
        <w:pStyle w:val="Heading2"/>
        <w:spacing w:before="120" w:after="12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01C5235A" w:rsidR="15F0DC93">
        <w:rPr>
          <w:rFonts w:ascii="Calibri Light" w:hAnsi="Calibri Light" w:eastAsia="Calibri Light" w:cs="Calibri Light"/>
          <w:b w:val="1"/>
          <w:bCs w:val="1"/>
          <w:i w:val="0"/>
          <w:iCs w:val="0"/>
          <w:caps w:val="0"/>
          <w:smallCaps w:val="0"/>
          <w:noProof w:val="0"/>
          <w:color w:val="auto"/>
          <w:sz w:val="26"/>
          <w:szCs w:val="26"/>
          <w:lang w:val="en-US"/>
        </w:rPr>
        <w:t>Course Policies</w:t>
      </w:r>
    </w:p>
    <w:p xmlns:wp14="http://schemas.microsoft.com/office/word/2010/wordml" w:rsidP="01C5235A" w14:paraId="1F1F8A58" wp14:textId="294D8D0A">
      <w:pPr>
        <w:spacing w:after="160" w:line="259" w:lineRule="auto"/>
        <w:jc w:val="left"/>
        <w:rPr>
          <w:noProof w:val="0"/>
          <w:color w:val="auto"/>
          <w:lang w:val="en-US"/>
        </w:rPr>
      </w:pPr>
      <w:r w:rsidRPr="01C5235A" w:rsidR="15F0DC93">
        <w:rPr>
          <w:rStyle w:val="Heading3Char"/>
          <w:rFonts w:ascii="Calibri Light" w:hAnsi="Calibri Light" w:eastAsia="Calibri Light" w:cs="Calibri Light"/>
          <w:b w:val="0"/>
          <w:bCs w:val="0"/>
          <w:i w:val="0"/>
          <w:iCs w:val="0"/>
          <w:caps w:val="0"/>
          <w:smallCaps w:val="0"/>
          <w:noProof w:val="0"/>
          <w:color w:val="auto"/>
          <w:sz w:val="24"/>
          <w:szCs w:val="24"/>
          <w:lang w:val="en-US"/>
        </w:rPr>
        <w:t>Class Participation</w:t>
      </w:r>
    </w:p>
    <w:p xmlns:wp14="http://schemas.microsoft.com/office/word/2010/wordml" w:rsidP="01C5235A" w14:paraId="50492574" wp14:textId="312CB87E">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1C5235A" w:rsidR="15F0DC93">
        <w:rPr>
          <w:rFonts w:ascii="Calibri" w:hAnsi="Calibri" w:eastAsia="Calibri" w:cs="Calibri"/>
          <w:b w:val="0"/>
          <w:bCs w:val="0"/>
          <w:i w:val="0"/>
          <w:iCs w:val="0"/>
          <w:caps w:val="0"/>
          <w:smallCaps w:val="0"/>
          <w:noProof w:val="0"/>
          <w:color w:val="333333"/>
          <w:sz w:val="22"/>
          <w:szCs w:val="22"/>
          <w:lang w:val="en-US"/>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xmlns:wp14="http://schemas.microsoft.com/office/word/2010/wordml" w:rsidP="15F0DC93" w14:paraId="7DB28D86" wp14:textId="2EEFA59C">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Your participation grade is influenced by:</w:t>
      </w:r>
    </w:p>
    <w:p xmlns:wp14="http://schemas.microsoft.com/office/word/2010/wordml" w:rsidP="15F0DC93" w14:paraId="35F3EC1D" wp14:textId="0D35DD6B">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1.) attending class and arriving on time </w:t>
      </w:r>
    </w:p>
    <w:p xmlns:wp14="http://schemas.microsoft.com/office/word/2010/wordml" w:rsidP="15F0DC93" w14:paraId="1F918464" wp14:textId="5D71C0FD">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2.) being well prepared for all oral activities and using only Spanish during class</w:t>
      </w:r>
    </w:p>
    <w:p xmlns:wp14="http://schemas.microsoft.com/office/word/2010/wordml" w:rsidP="15F0DC93" w14:paraId="7F2B2C65" wp14:textId="7C3E3558">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3.) making a significant contribution by listening and participating in discussions </w:t>
      </w:r>
    </w:p>
    <w:p xmlns:wp14="http://schemas.microsoft.com/office/word/2010/wordml" w:rsidP="15F0DC93" w14:paraId="3906F2C3" wp14:textId="5E45ADFE">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4.) listening to and responding to differing opinions with courtesy</w:t>
      </w:r>
    </w:p>
    <w:p xmlns:wp14="http://schemas.microsoft.com/office/word/2010/wordml" w:rsidP="15F0DC93" w14:paraId="3EAF02C4" wp14:textId="2187D708">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5.) staying on task during class </w:t>
      </w:r>
    </w:p>
    <w:p xmlns:wp14="http://schemas.microsoft.com/office/word/2010/wordml" w:rsidP="01C5235A" w14:paraId="6678889C" wp14:textId="08906298">
      <w:pPr>
        <w:spacing w:after="160" w:line="259" w:lineRule="auto"/>
        <w:jc w:val="left"/>
        <w:rPr>
          <w:rFonts w:ascii="Calibri" w:hAnsi="Calibri" w:eastAsia="Calibri" w:cs="Calibri"/>
          <w:b w:val="0"/>
          <w:bCs w:val="0"/>
          <w:i w:val="0"/>
          <w:iCs w:val="0"/>
          <w:caps w:val="0"/>
          <w:smallCaps w:val="0"/>
          <w:noProof w:val="0"/>
          <w:color w:val="333333"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333333"/>
          <w:sz w:val="22"/>
          <w:szCs w:val="22"/>
          <w:lang w:val="en-US"/>
        </w:rPr>
        <w:t xml:space="preserve">Note: Student may have three unexcused absences for MWF classes without penalty. Each unexcused absence (after the third unexcused absences) will result in a </w:t>
      </w:r>
      <w:r w:rsidRPr="01C5235A" w:rsidR="25FFD908">
        <w:rPr>
          <w:rFonts w:ascii="Calibri" w:hAnsi="Calibri" w:eastAsia="Calibri" w:cs="Calibri"/>
          <w:b w:val="0"/>
          <w:bCs w:val="0"/>
          <w:i w:val="0"/>
          <w:iCs w:val="0"/>
          <w:caps w:val="0"/>
          <w:smallCaps w:val="0"/>
          <w:noProof w:val="0"/>
          <w:color w:val="333333"/>
          <w:sz w:val="22"/>
          <w:szCs w:val="22"/>
          <w:lang w:val="en-US"/>
        </w:rPr>
        <w:t>1</w:t>
      </w:r>
      <w:r w:rsidRPr="01C5235A" w:rsidR="15F0DC93">
        <w:rPr>
          <w:rFonts w:ascii="Calibri" w:hAnsi="Calibri" w:eastAsia="Calibri" w:cs="Calibri"/>
          <w:b w:val="0"/>
          <w:bCs w:val="0"/>
          <w:i w:val="0"/>
          <w:iCs w:val="0"/>
          <w:caps w:val="0"/>
          <w:smallCaps w:val="0"/>
          <w:noProof w:val="0"/>
          <w:color w:val="333333"/>
          <w:sz w:val="22"/>
          <w:szCs w:val="22"/>
          <w:lang w:val="en-US"/>
        </w:rPr>
        <w:t>% deduction per absence from the final grade in the course.</w:t>
      </w:r>
    </w:p>
    <w:p xmlns:wp14="http://schemas.microsoft.com/office/word/2010/wordml" w:rsidP="01C5235A" w14:paraId="4AE1F415" wp14:textId="2FECB46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1C5235A" w:rsidR="15F0DC93">
        <w:rPr>
          <w:rStyle w:val="Heading3Char"/>
          <w:rFonts w:ascii="Calibri Light" w:hAnsi="Calibri Light" w:eastAsia="Calibri Light" w:cs="Calibri Light"/>
          <w:b w:val="1"/>
          <w:bCs w:val="1"/>
          <w:i w:val="0"/>
          <w:iCs w:val="0"/>
          <w:caps w:val="0"/>
          <w:smallCaps w:val="0"/>
          <w:noProof w:val="0"/>
          <w:color w:val="auto"/>
          <w:sz w:val="24"/>
          <w:szCs w:val="24"/>
          <w:lang w:val="en-US"/>
        </w:rPr>
        <w:t>Late Work</w:t>
      </w:r>
      <w:r w:rsidRPr="01C5235A" w:rsidR="15F0DC93">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01C5235A" w14:paraId="6DE7155A" wp14:textId="569EFC3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r w:rsidRPr="01C5235A" w:rsidR="15F0DC93">
        <w:rPr>
          <w:rFonts w:ascii="Arial" w:hAnsi="Arial" w:eastAsia="Arial" w:cs="Arial"/>
          <w:b w:val="1"/>
          <w:bCs w:val="1"/>
          <w:i w:val="0"/>
          <w:iCs w:val="0"/>
          <w:caps w:val="0"/>
          <w:smallCaps w:val="0"/>
          <w:noProof w:val="0"/>
          <w:color w:val="000000" w:themeColor="text1" w:themeTint="FF" w:themeShade="FF"/>
          <w:sz w:val="22"/>
          <w:szCs w:val="22"/>
          <w:lang w:val="en-US"/>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 sponsored activities, students must obtain authorized absence cards from the Dean of Students and present them to the instructor prior to the absence.</w:t>
      </w:r>
    </w:p>
    <w:p xmlns:wp14="http://schemas.microsoft.com/office/word/2010/wordml" w:rsidP="15F0DC93" w14:paraId="1977E5DC" wp14:textId="6ECB06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1C5235A" w14:paraId="059100A9" wp14:textId="2E08ECB2">
      <w:pPr>
        <w:pStyle w:val="Heading3"/>
        <w:spacing w:before="40" w:after="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Examination Policy </w:t>
      </w:r>
    </w:p>
    <w:p xmlns:wp14="http://schemas.microsoft.com/office/word/2010/wordml" w:rsidP="15F0DC93" w14:paraId="5B9E294A" wp14:textId="3D108CF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Midterm</w:t>
      </w:r>
    </w:p>
    <w:p xmlns:wp14="http://schemas.microsoft.com/office/word/2010/wordml" w:rsidP="15F0DC93" w14:paraId="5F15D2A7" wp14:textId="5048CD8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4 to 5 minute paired conversation. A random draw on the day of the exam will determine the topic of the conversation. The choices will be based on the topics covered up to the date of the midterm exam. Conversations will be graded on their content, grammar, vocabulary, pronunciation, and fluidity. You will have access to the actual rubric via Canvas. </w:t>
      </w:r>
    </w:p>
    <w:p xmlns:wp14="http://schemas.microsoft.com/office/word/2010/wordml" w:rsidP="15F0DC93" w14:paraId="3575B512" wp14:textId="388CBDA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Final </w:t>
      </w:r>
    </w:p>
    <w:p xmlns:wp14="http://schemas.microsoft.com/office/word/2010/wordml" w:rsidP="01C5235A" w14:paraId="61B1D094" wp14:textId="2EC0104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w:t>
      </w:r>
      <w:r w:rsidRPr="01C5235A" w:rsidR="7326ECB8">
        <w:rPr>
          <w:rFonts w:ascii="Calibri" w:hAnsi="Calibri" w:eastAsia="Calibri" w:cs="Calibri"/>
          <w:b w:val="0"/>
          <w:bCs w:val="0"/>
          <w:i w:val="0"/>
          <w:iCs w:val="0"/>
          <w:caps w:val="0"/>
          <w:smallCaps w:val="0"/>
          <w:noProof w:val="0"/>
          <w:color w:val="000000" w:themeColor="text1" w:themeTint="FF" w:themeShade="FF"/>
          <w:sz w:val="22"/>
          <w:szCs w:val="22"/>
          <w:lang w:val="en-US"/>
        </w:rPr>
        <w:t>6</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7 minute</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paired conversation. A random draw on the day of the exam will determine the topic of this conversation. The choices will be based on the topics covered throughout the semester. Conversations will be graded on their content, grammar, vocabulary, pronunciation, and fluidity. You will have access to the actual rubric via Canvas. </w:t>
      </w:r>
    </w:p>
    <w:p xmlns:wp14="http://schemas.microsoft.com/office/word/2010/wordml" w:rsidP="01C5235A" w14:paraId="62ED40B9" wp14:textId="6345B2B8">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Assignments</w:t>
      </w:r>
    </w:p>
    <w:p xmlns:wp14="http://schemas.microsoft.com/office/word/2010/wordml" w:rsidP="15F0DC93" w14:paraId="497AC5D0" wp14:textId="7645DE1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Online Homework</w:t>
      </w:r>
    </w:p>
    <w:p xmlns:wp14="http://schemas.microsoft.com/office/word/2010/wordml" w:rsidP="01C5235A" w14:paraId="4587EB02" wp14:textId="76FD9B9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Homework will be assigned for each </w:t>
      </w:r>
      <w:r w:rsidRPr="01C5235A" w:rsidR="6A0A20B7">
        <w:rPr>
          <w:rFonts w:ascii="Calibri" w:hAnsi="Calibri" w:eastAsia="Calibri" w:cs="Calibri"/>
          <w:b w:val="0"/>
          <w:bCs w:val="0"/>
          <w:i w:val="0"/>
          <w:iCs w:val="0"/>
          <w:caps w:val="0"/>
          <w:smallCaps w:val="0"/>
          <w:noProof w:val="0"/>
          <w:color w:val="000000" w:themeColor="text1" w:themeTint="FF" w:themeShade="FF"/>
          <w:sz w:val="22"/>
          <w:szCs w:val="22"/>
          <w:lang w:val="en-US"/>
        </w:rPr>
        <w:t>week with a due date of Friday at 11:59 p.m</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will involve </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readings (students must read the indicated pages for each day given on the syllabus before coming to class), viewing video clips, and preparation for in-class oral activities. Supersite, the online component of the course, will be used for part of the homework. You must submit your answers to Supersite assignments </w:t>
      </w:r>
      <w:r w:rsidRPr="01C5235A" w:rsidR="6BA4B49A">
        <w:rPr>
          <w:rFonts w:ascii="Calibri" w:hAnsi="Calibri" w:eastAsia="Calibri" w:cs="Calibri"/>
          <w:b w:val="0"/>
          <w:bCs w:val="0"/>
          <w:i w:val="0"/>
          <w:iCs w:val="0"/>
          <w:caps w:val="0"/>
          <w:smallCaps w:val="0"/>
          <w:noProof w:val="0"/>
          <w:color w:val="000000" w:themeColor="text1" w:themeTint="FF" w:themeShade="FF"/>
          <w:sz w:val="22"/>
          <w:szCs w:val="22"/>
          <w:lang w:val="en-US"/>
        </w:rPr>
        <w:t>on the assigned Friday of that week</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late work will be accepted. Please turn in all other homework and chapter assignments according to the directions of your instructor. </w:t>
      </w:r>
    </w:p>
    <w:p xmlns:wp14="http://schemas.microsoft.com/office/word/2010/wordml" w:rsidP="15F0DC93" w14:paraId="68C8581C" wp14:textId="26F7D50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access the Supersite, you must create an account. If you already have an account, you log in as normal and find your Spanish course. </w:t>
      </w:r>
      <w:hyperlink>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www.vhlcentral.com</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5F0DC93" w14:paraId="115C783F" wp14:textId="24EA6FA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Quizzes</w:t>
      </w:r>
    </w:p>
    <w:p xmlns:wp14="http://schemas.microsoft.com/office/word/2010/wordml" w:rsidP="15F0DC93" w14:paraId="320A9576" wp14:textId="0188470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will be 6 quizzes at the end of the lessons. These will be based on the homework and material covered in class. The lowest quiz grade (one) will be dropped. There are no makeups for missed quizzes due to unexcused absences or tardiness. </w:t>
      </w:r>
    </w:p>
    <w:p xmlns:wp14="http://schemas.microsoft.com/office/word/2010/wordml" w:rsidP="15F0DC93" w14:paraId="7B35AF41" wp14:textId="6D98A89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Oral Tasks</w:t>
      </w:r>
    </w:p>
    <w:p xmlns:wp14="http://schemas.microsoft.com/office/word/2010/wordml" w:rsidP="01C5235A" w14:paraId="2D4F29D4" wp14:textId="08A283C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complete two oral tasks in class that include 1) an informational presentation and 2) a persuasive presentation. The presentations will be given during class time and will focus on a topic related to the themes, conversations, and grammar covered in the textbook </w:t>
      </w:r>
      <w:proofErr w:type="spellStart"/>
      <w:r w:rsidRPr="01C5235A" w:rsidR="15F0DC93">
        <w:rPr>
          <w:rFonts w:ascii="Calibri" w:hAnsi="Calibri" w:eastAsia="Calibri" w:cs="Calibri"/>
          <w:b w:val="0"/>
          <w:bCs w:val="0"/>
          <w:i w:val="1"/>
          <w:iCs w:val="1"/>
          <w:caps w:val="0"/>
          <w:smallCaps w:val="0"/>
          <w:noProof w:val="0"/>
          <w:color w:val="000000" w:themeColor="text1" w:themeTint="FF" w:themeShade="FF"/>
          <w:sz w:val="22"/>
          <w:szCs w:val="22"/>
          <w:lang w:val="en-US"/>
        </w:rPr>
        <w:t>Revista</w:t>
      </w:r>
      <w:proofErr w:type="spellEnd"/>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presentations must not be read and must meet the time requirements (between three and four minutes). Practice ahead of time. If using a PowerPoint presentation, students will be allowed one slide only with photos and no more than 25 words, in Spanish, on the slide. The grading rubrics for assessment of oral skills and any additional instructions will be posted to Canvas. Students will be graded on their 1) organization, 2) content, 3) grammar, 4) pronunciation, and 5) fluidity. </w:t>
      </w:r>
    </w:p>
    <w:p xmlns:wp14="http://schemas.microsoft.com/office/word/2010/wordml" w:rsidP="15F0DC93" w14:paraId="127D977A" wp14:textId="2D9CF09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Video Journals </w:t>
      </w:r>
    </w:p>
    <w:p xmlns:wp14="http://schemas.microsoft.com/office/word/2010/wordml" w:rsidP="15F0DC93" w14:paraId="6EA42D3F" wp14:textId="48E63FD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student will use Canvas to record a total of 4 video journals that address a different topic assigned from the chapters studied within the semester. Videos must be 3 minutes in length and must be turned in according to the directions of the instructor. Videos will be graded on their organization, content, grammar, pronunciation, and fluidity. </w:t>
      </w:r>
    </w:p>
    <w:p xmlns:wp14="http://schemas.microsoft.com/office/word/2010/wordml" w:rsidP="01C5235A" w14:paraId="4E116E59" wp14:textId="0F36BFD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After you upload your video journal, you must make two</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video comments on two video journals posted by your classmates and provide constructive criticism on each one of them. You can address grammar, pronunciation and / or content issues.</w:t>
      </w:r>
    </w:p>
    <w:p xmlns:wp14="http://schemas.microsoft.com/office/word/2010/wordml" w:rsidP="15F0DC93" w14:paraId="2925A43A" wp14:textId="124B48B4">
      <w:pPr>
        <w:spacing w:after="160" w:line="259" w:lineRule="auto"/>
        <w:jc w:val="left"/>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Instructor Responsibilities and Feedback</w:t>
      </w:r>
    </w:p>
    <w:p xmlns:wp14="http://schemas.microsoft.com/office/word/2010/wordml" w:rsidP="01C5235A" w14:paraId="6B2C3164" wp14:textId="4F3856D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your instructor, my responsibility is to help students grow and learn; provide clear instructions for projects and assessments, answer questions about assignments, identify additional resources as necessary, provide grading rubrics, reviewing and updating course content, etc.); </w:t>
      </w:r>
    </w:p>
    <w:p xmlns:wp14="http://schemas.microsoft.com/office/word/2010/wordml" w:rsidP="15F0DC93" w14:paraId="47F97608" wp14:textId="258EFDD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 concern or question regarding the course </w:t>
      </w:r>
      <w:r>
        <w:tab/>
      </w: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 </w:t>
      </w:r>
    </w:p>
    <w:p xmlns:wp14="http://schemas.microsoft.com/office/word/2010/wordml" w:rsidP="01C5235A" w14:paraId="2F3A1E24" wp14:textId="1F9050FA">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Syllabus Change Policy</w:t>
      </w:r>
    </w:p>
    <w:p xmlns:wp14="http://schemas.microsoft.com/office/word/2010/wordml" w:rsidP="15F0DC93" w14:paraId="39087376" wp14:textId="7D959E8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If changes need to be made to the syllabus, the updated version will be posted to Canvas and students will be notified of those changes.</w:t>
      </w:r>
    </w:p>
    <w:p xmlns:wp14="http://schemas.microsoft.com/office/word/2010/wordml" w:rsidP="15F0DC93" w14:paraId="4A120363" wp14:textId="15ECCCF0">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1C5235A" w14:paraId="0D38A76D" wp14:textId="3125F4B3">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UNT Policies</w:t>
      </w:r>
    </w:p>
    <w:p xmlns:wp14="http://schemas.microsoft.com/office/word/2010/wordml" w:rsidP="15F0DC93" w14:paraId="6994A313" wp14:textId="747958A1">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Academic Integrity Policy</w:t>
      </w:r>
    </w:p>
    <w:p xmlns:wp14="http://schemas.microsoft.com/office/word/2010/wordml" w:rsidP="15F0DC93" w14:paraId="5282C460" wp14:textId="30A34D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xmlns:wp14="http://schemas.microsoft.com/office/word/2010/wordml" w:rsidP="15F0DC93" w14:paraId="131CA853" wp14:textId="15E325A3">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ADA Policy</w:t>
      </w:r>
    </w:p>
    <w:p xmlns:wp14="http://schemas.microsoft.com/office/word/2010/wordml" w:rsidP="15F0DC93" w14:paraId="4F35BFC2" wp14:textId="715074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99c53290ad6d4c2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ODA website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d87b1d28e9e4e9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https://disability.unt.edu/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DA4388D" wp14:textId="1981C2FB">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Prohibition of Discrimination, Harassment, and Retaliation (Policy 16.004)</w:t>
      </w:r>
    </w:p>
    <w:p xmlns:wp14="http://schemas.microsoft.com/office/word/2010/wordml" w:rsidP="15F0DC93" w14:paraId="338FD22F" wp14:textId="3D1E9A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xmlns:wp14="http://schemas.microsoft.com/office/word/2010/wordml" w:rsidP="15F0DC93" w14:paraId="27581AC3" wp14:textId="7979DA20">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Retention of Student Records</w:t>
      </w:r>
    </w:p>
    <w:p xmlns:wp14="http://schemas.microsoft.com/office/word/2010/wordml" w:rsidP="15F0DC93" w14:paraId="509B8A97" wp14:textId="6A8A64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xmlns:wp14="http://schemas.microsoft.com/office/word/2010/wordml" w:rsidP="15F0DC93" w14:paraId="08CAB347" wp14:textId="0E0F8C93">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Acceptable Student Behavior</w:t>
      </w:r>
    </w:p>
    <w:p xmlns:wp14="http://schemas.microsoft.com/office/word/2010/wordml" w:rsidP="15F0DC93" w14:paraId="69CBD12F" wp14:textId="732DC72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9df856e11573496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Code of Student Conduct</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b4aae9bceab84b9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https://deanofstudents.unt.edu/conduct</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more. </w:t>
      </w:r>
    </w:p>
    <w:p xmlns:wp14="http://schemas.microsoft.com/office/word/2010/wordml" w:rsidP="15F0DC93" w14:paraId="1B569737" wp14:textId="4D15F960">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Access to Information - Eagle Connect</w:t>
      </w:r>
    </w:p>
    <w:p xmlns:wp14="http://schemas.microsoft.com/office/word/2010/wordml" w:rsidP="15F0DC93" w14:paraId="7AD751F8" wp14:textId="3B607F0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access point for business and academic services at UNT is located at: </w:t>
      </w:r>
      <w:hyperlink r:id="R5c5acce7a38a404c">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my.unt.edu</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official communication from the University will be delivered to a student’s Eagle Connect account. For more information, please visit the website that explains Eagle Connect and how to forward e-mail </w:t>
      </w:r>
      <w:hyperlink r:id="R5b49b9ce7d56428b">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Eagle Connect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733918983864246">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https://it.unt.edu/eagleconnect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079795B" wp14:textId="46362844">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Survivor Advocacy</w:t>
      </w:r>
    </w:p>
    <w:p xmlns:wp14="http://schemas.microsoft.com/office/word/2010/wordml" w:rsidP="01C5235A" w14:paraId="3C62CC79" wp14:textId="5210251F">
      <w:pPr>
        <w:spacing w:before="120"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is committed to providing a safe learning environment free of all forms of sexual misconduct. Federal laws and UNT policies prohibit discrimination </w:t>
      </w:r>
      <w:proofErr w:type="gramStart"/>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on the basis of</w:t>
      </w:r>
      <w:proofErr w:type="gramEnd"/>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7e4087c45d6c4d4c">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SurvivorAdvocate@unt.edu</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by calling the Dean of Students Office at 940-5652648.</w:t>
      </w:r>
    </w:p>
    <w:p xmlns:wp14="http://schemas.microsoft.com/office/word/2010/wordml" w:rsidP="01C5235A" w14:paraId="180446BF" wp14:textId="129E3E9A">
      <w:pPr>
        <w:pStyle w:val="Heading2"/>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1C5235A" w14:paraId="0D83F367" wp14:textId="73C7EF01">
      <w:pPr>
        <w:pStyle w:val="Heading2"/>
        <w:spacing w:before="120" w:after="12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01C5235A" w:rsidR="15F0DC93">
        <w:rPr>
          <w:rFonts w:ascii="Calibri Light" w:hAnsi="Calibri Light" w:eastAsia="Calibri Light" w:cs="Calibri Light"/>
          <w:b w:val="1"/>
          <w:bCs w:val="1"/>
          <w:i w:val="0"/>
          <w:iCs w:val="0"/>
          <w:caps w:val="0"/>
          <w:smallCaps w:val="0"/>
          <w:noProof w:val="0"/>
          <w:color w:val="auto"/>
          <w:sz w:val="26"/>
          <w:szCs w:val="26"/>
          <w:lang w:val="en-US"/>
        </w:rPr>
        <w:t>Academic Support &amp; Student Services</w:t>
      </w:r>
    </w:p>
    <w:p xmlns:wp14="http://schemas.microsoft.com/office/word/2010/wordml" w:rsidP="15F0DC93" w14:paraId="3977C0C6" wp14:textId="036A8B29">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Student Support Services</w:t>
      </w:r>
    </w:p>
    <w:p xmlns:wp14="http://schemas.microsoft.com/office/word/2010/wordml" w:rsidP="15F0DC93" w14:paraId="41DA648E" wp14:textId="721D2E6D">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Mental Health</w:t>
      </w:r>
    </w:p>
    <w:p xmlns:wp14="http://schemas.microsoft.com/office/word/2010/wordml" w:rsidP="15F0DC93" w14:paraId="40DCEBE5" wp14:textId="486A3C7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xmlns:wp14="http://schemas.microsoft.com/office/word/2010/wordml" w:rsidP="15F0DC93" w14:paraId="531FFD35" wp14:textId="05067B7F">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2a0b118c3d12443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Student Health and Wellness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20bef75fdda4c6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7B757BC2" wp14:textId="3E56D5E6">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fa20e1e1834143c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4d9bd47259f4d5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53FE481" wp14:textId="1BDCC641">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05d4337dd4f341b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Care Team</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952ee00591b4d7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A7E26A0" wp14:textId="7159C1A9">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523f3066f47f455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Psychiatric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d02955dcf9c4dd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https://studentaffairs.unt.edu/student-health-and-wellness-center/services/psychiatry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6520AF82" wp14:textId="3C9012AC">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74f119d31a6c444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Individual Counseling</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b82b8053ad6439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https://studentaffairs.unt.edu/counseling-and-testing-services/services/individual-counseling</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2BF6B980" wp14:textId="31F74CF9">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Chosen Names</w:t>
      </w:r>
    </w:p>
    <w:p xmlns:wp14="http://schemas.microsoft.com/office/word/2010/wordml" w:rsidP="15F0DC93" w14:paraId="6DC850A5" wp14:textId="41CB72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xmlns:wp14="http://schemas.microsoft.com/office/word/2010/wordml" w:rsidP="15F0DC93" w14:paraId="124115C1" wp14:textId="36E2008E">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13748e459940488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Records</w:t>
        </w:r>
      </w:hyperlink>
    </w:p>
    <w:p xmlns:wp14="http://schemas.microsoft.com/office/word/2010/wordml" w:rsidP="15F0DC93" w14:paraId="3BB87B06" wp14:textId="4E166672">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33f9023547746fe">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ID Card</w:t>
        </w:r>
      </w:hyperlink>
    </w:p>
    <w:p xmlns:wp14="http://schemas.microsoft.com/office/word/2010/wordml" w:rsidP="15F0DC93" w14:paraId="69FC9E8D" wp14:textId="1701BAE0">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169b6eec767240d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Email Address</w:t>
        </w:r>
      </w:hyperlink>
    </w:p>
    <w:p xmlns:wp14="http://schemas.microsoft.com/office/word/2010/wordml" w:rsidP="15F0DC93" w14:paraId="3CFF9C23" wp14:textId="4B802025">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461c50e6d59e465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Legal Name</w:t>
        </w:r>
      </w:hyperlink>
    </w:p>
    <w:p xmlns:wp14="http://schemas.microsoft.com/office/word/2010/wordml" w:rsidP="15F0DC93" w14:paraId="7638D7A2" wp14:textId="32EA4A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1"/>
          <w:iCs w:val="1"/>
          <w:caps w:val="0"/>
          <w:smallCaps w:val="0"/>
          <w:noProof w:val="0"/>
          <w:color w:val="000000" w:themeColor="text1" w:themeTint="FF" w:themeShade="FF"/>
          <w:sz w:val="22"/>
          <w:szCs w:val="22"/>
          <w:lang w:val="en-US"/>
        </w:rPr>
        <w:t>*UNT euIDs cannot be changed at this time. The collaborating offices are working on a process to make this option accessible to UNT community members.</w:t>
      </w:r>
    </w:p>
    <w:p xmlns:wp14="http://schemas.microsoft.com/office/word/2010/wordml" w:rsidP="15F0DC93" w14:paraId="1B9592FB" wp14:textId="40FBC173">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Pronouns</w:t>
      </w:r>
    </w:p>
    <w:p xmlns:wp14="http://schemas.microsoft.com/office/word/2010/wordml" w:rsidP="15F0DC93" w14:paraId="4D857D17" wp14:textId="7F748E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xmlns:wp14="http://schemas.microsoft.com/office/word/2010/wordml" w:rsidP="15F0DC93" w14:paraId="75F33CE1" wp14:textId="7A2186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w:t>
      </w:r>
      <w:hyperlink r:id="Rbb77ae58dee04367">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add your pronouns to your Canvas account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that they follow your name when posting to discussion boards, submitting assignments, etc.</w:t>
      </w:r>
    </w:p>
    <w:p xmlns:wp14="http://schemas.microsoft.com/office/word/2010/wordml" w:rsidP="15F0DC93" w14:paraId="1306E1E6" wp14:textId="33CB0A18">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Additional Student Support Services</w:t>
      </w:r>
    </w:p>
    <w:p xmlns:wp14="http://schemas.microsoft.com/office/word/2010/wordml" w:rsidP="15F0DC93" w14:paraId="1E85EFEA" wp14:textId="459156A8">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08535773ad4461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Registrar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6d12fc00e1a4ae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https://registrar.unt.edu/registration</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0C5F741" wp14:textId="13CE64C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27504e338fb4af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Financial Aid</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cddb7d858da41f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https://financialaid.unt.edu/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1D8CA7F" wp14:textId="41F42A2F">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a11781b67aa471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Student Legal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e29ca561b8444d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https://studentaffairs.unt.edu/student-legal-services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71059D9A" wp14:textId="358548D0">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c706c5d9b4cf451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Career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c6e32c7b5c546a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https://studentaffairs.unt.edu/career-center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29434D8E" wp14:textId="09A1D8F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6b1cb6345aa645de">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Multicultural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f64e91a55ec469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https://edo.unt.edu/multicultural-center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F6E0819" wp14:textId="3BE4B310">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35237d26a84426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b89bdf26f6d4bc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E73A977" wp14:textId="60308FA5">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df52ad4ac810427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Pride Alliance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c0eb7cca8384d0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https://edo.unt.edu/pridealliance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D5408AD" wp14:textId="0B3196A2">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2a46da2aa5d940b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Food Pantry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d769ae2accee4ab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https://deanofstudents.unt.edu/resources/food-pantry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B67ACC5" wp14:textId="6FEDE509">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Academic Support Services</w:t>
      </w:r>
    </w:p>
    <w:p xmlns:wp14="http://schemas.microsoft.com/office/word/2010/wordml" w:rsidP="15F0DC93" w14:paraId="11DC1F37" wp14:textId="58878479">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f0904a2ecfe4f16">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Academic Resource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5c3edf0ee2e476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https://clear.unt.edu/canvas/student-resources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8F27BDA" wp14:textId="4264B2EA">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6dbd5f2c9835442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Academic Success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bb98c90b70d24020">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https://success.unt.edu/asc</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B8509D6" wp14:textId="76C49CD8">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cd2ed24615984fc0">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Libraries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43002ab321946a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https://library.unt.edu/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9CA90C0" wp14:textId="3027B709">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5029828049440c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Writing Lab</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7978c49b31d409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http://writingcenter.unt.edu/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885735E" wp14:textId="5720D1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5F0DC93" w14:paraId="4FEE6C57" wp14:textId="4ADFBA5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r w:rsidR="15F0DC93">
        <w:rPr/>
        <w:t>This calendar is tentative: you will be notified if adjustments are made.</w:t>
      </w:r>
    </w:p>
    <w:p xmlns:wp14="http://schemas.microsoft.com/office/word/2010/wordml" w:rsidP="15F0DC93" w14:paraId="6E993F70" wp14:textId="60BC21F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F0DC93" w:rsidR="15F0DC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be expected to read the pages indicated and/or watch videos for that day before they come to class and to turn in their online homework one hour prior to class the day on which they are assigned on the Supersite.</w:t>
      </w:r>
    </w:p>
    <w:p xmlns:wp14="http://schemas.microsoft.com/office/word/2010/wordml" w:rsidP="15F0DC93" w14:paraId="2B4BC862" wp14:textId="2E3023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020" w:firstRow="1" w:lastRow="0" w:firstColumn="0" w:lastColumn="0" w:noHBand="0" w:noVBand="0"/>
      </w:tblPr>
      <w:tblGrid>
        <w:gridCol w:w="1575"/>
        <w:gridCol w:w="1875"/>
        <w:gridCol w:w="5895"/>
      </w:tblGrid>
      <w:tr w:rsidR="15F0DC93" w:rsidTr="6055435B" w14:paraId="4BA592B4">
        <w:tc>
          <w:tcPr>
            <w:tcW w:w="1575" w:type="dxa"/>
            <w:tcMar/>
            <w:vAlign w:val="top"/>
          </w:tcPr>
          <w:p w:rsidR="15F0DC93" w:rsidP="15F0DC93" w:rsidRDefault="15F0DC93" w14:paraId="5B6D0F65" w14:textId="1F7AA4F9">
            <w:pPr>
              <w:spacing w:line="259" w:lineRule="auto"/>
              <w:rPr>
                <w:rFonts w:ascii="Arial" w:hAnsi="Arial" w:eastAsia="Arial" w:cs="Arial"/>
                <w:b w:val="0"/>
                <w:bCs w:val="0"/>
                <w:i w:val="0"/>
                <w:iCs w:val="0"/>
                <w:color w:val="1F4D78"/>
                <w:sz w:val="24"/>
                <w:szCs w:val="24"/>
              </w:rPr>
            </w:pPr>
          </w:p>
          <w:p w:rsidR="15F0DC93" w:rsidP="15F0DC93" w:rsidRDefault="15F0DC93" w14:paraId="20DA0DDD" w14:textId="6382DC7B">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WEEK</w:t>
            </w:r>
          </w:p>
          <w:p w:rsidR="15F0DC93" w:rsidP="15F0DC93" w:rsidRDefault="15F0DC93" w14:paraId="7396982E" w14:textId="72B65B5E">
            <w:pPr>
              <w:spacing w:line="259" w:lineRule="auto"/>
              <w:rPr>
                <w:rFonts w:ascii="Arial" w:hAnsi="Arial" w:eastAsia="Arial" w:cs="Arial"/>
                <w:b w:val="0"/>
                <w:bCs w:val="0"/>
                <w:i w:val="0"/>
                <w:iCs w:val="0"/>
                <w:color w:val="000000" w:themeColor="text1" w:themeTint="FF" w:themeShade="FF"/>
                <w:sz w:val="24"/>
                <w:szCs w:val="24"/>
              </w:rPr>
            </w:pPr>
          </w:p>
        </w:tc>
        <w:tc>
          <w:tcPr>
            <w:tcW w:w="1875" w:type="dxa"/>
            <w:tcMar/>
            <w:vAlign w:val="top"/>
          </w:tcPr>
          <w:p w:rsidR="15F0DC93" w:rsidP="15F0DC93" w:rsidRDefault="15F0DC93" w14:paraId="1561646C" w14:textId="6977D665">
            <w:pPr>
              <w:spacing w:line="259" w:lineRule="auto"/>
              <w:rPr>
                <w:rFonts w:ascii="Arial" w:hAnsi="Arial" w:eastAsia="Arial" w:cs="Arial"/>
                <w:b w:val="0"/>
                <w:bCs w:val="0"/>
                <w:i w:val="0"/>
                <w:iCs w:val="0"/>
                <w:color w:val="1F4D78"/>
                <w:sz w:val="24"/>
                <w:szCs w:val="24"/>
              </w:rPr>
            </w:pPr>
          </w:p>
          <w:p w:rsidR="15F0DC93" w:rsidP="15F0DC93" w:rsidRDefault="15F0DC93" w14:paraId="33E6691E" w14:textId="647D5E53">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DATE</w:t>
            </w:r>
          </w:p>
        </w:tc>
        <w:tc>
          <w:tcPr>
            <w:tcW w:w="5895" w:type="dxa"/>
            <w:tcMar/>
            <w:vAlign w:val="top"/>
          </w:tcPr>
          <w:p w:rsidR="15F0DC93" w:rsidP="15F0DC93" w:rsidRDefault="15F0DC93" w14:paraId="2429112F" w14:textId="56B4871C">
            <w:pPr>
              <w:spacing w:line="259" w:lineRule="auto"/>
              <w:rPr>
                <w:rFonts w:ascii="Arial" w:hAnsi="Arial" w:eastAsia="Arial" w:cs="Arial"/>
                <w:b w:val="0"/>
                <w:bCs w:val="0"/>
                <w:i w:val="0"/>
                <w:iCs w:val="0"/>
                <w:color w:val="1F4D78"/>
                <w:sz w:val="24"/>
                <w:szCs w:val="24"/>
              </w:rPr>
            </w:pPr>
          </w:p>
          <w:p w:rsidR="15F0DC93" w:rsidP="15F0DC93" w:rsidRDefault="15F0DC93" w14:paraId="099040AF" w14:textId="6F69938E">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 xml:space="preserve">TEXTBOOK: </w:t>
            </w:r>
            <w:r w:rsidRPr="15F0DC93" w:rsidR="15F0DC93">
              <w:rPr>
                <w:rFonts w:ascii="Arial" w:hAnsi="Arial" w:eastAsia="Arial" w:cs="Arial"/>
                <w:b w:val="1"/>
                <w:bCs w:val="1"/>
                <w:i w:val="1"/>
                <w:iCs w:val="1"/>
                <w:caps w:val="0"/>
                <w:smallCaps w:val="0"/>
                <w:color w:val="1F4D78"/>
                <w:sz w:val="24"/>
                <w:szCs w:val="24"/>
                <w:lang w:val="en-US"/>
              </w:rPr>
              <w:t>Revista Sixth edition</w:t>
            </w:r>
          </w:p>
        </w:tc>
      </w:tr>
      <w:tr w:rsidR="15F0DC93" w:rsidTr="6055435B" w14:paraId="1E1B7585">
        <w:tc>
          <w:tcPr>
            <w:tcW w:w="1575" w:type="dxa"/>
            <w:vMerge w:val="restart"/>
            <w:tcMar/>
            <w:vAlign w:val="top"/>
          </w:tcPr>
          <w:p w:rsidR="15F0DC93" w:rsidP="15F0DC93" w:rsidRDefault="15F0DC93" w14:paraId="70A0578E" w14:textId="48A040A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w:t>
            </w:r>
          </w:p>
        </w:tc>
        <w:tc>
          <w:tcPr>
            <w:tcW w:w="1875" w:type="dxa"/>
            <w:tcMar/>
            <w:vAlign w:val="top"/>
          </w:tcPr>
          <w:p w:rsidR="15F0DC93" w:rsidP="15F0DC93" w:rsidRDefault="15F0DC93" w14:paraId="437158A6" w14:textId="676CEA1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August:</w:t>
            </w:r>
          </w:p>
          <w:p w:rsidR="15F0DC93" w:rsidP="15F0DC93" w:rsidRDefault="15F0DC93" w14:paraId="38D8691C" w14:textId="7943668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29 (M)     </w:t>
            </w:r>
          </w:p>
        </w:tc>
        <w:tc>
          <w:tcPr>
            <w:tcW w:w="5895" w:type="dxa"/>
            <w:tcMar/>
            <w:vAlign w:val="top"/>
          </w:tcPr>
          <w:p w:rsidR="15F0DC93" w:rsidP="15F0DC93" w:rsidRDefault="15F0DC93" w14:paraId="0F89CCDD" w14:textId="5A499C53">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r w:rsidRPr="15F0DC93" w:rsidR="15F0DC93">
              <w:rPr>
                <w:rFonts w:ascii="Arial" w:hAnsi="Arial" w:eastAsia="Arial" w:cs="Arial"/>
                <w:b w:val="0"/>
                <w:bCs w:val="0"/>
                <w:i w:val="0"/>
                <w:iCs w:val="0"/>
                <w:caps w:val="0"/>
                <w:smallCaps w:val="0"/>
                <w:color w:val="000000" w:themeColor="text1" w:themeTint="FF" w:themeShade="FF"/>
                <w:sz w:val="24"/>
                <w:szCs w:val="24"/>
                <w:lang w:val="en-US"/>
              </w:rPr>
              <w:t>Introduction to the course</w:t>
            </w:r>
          </w:p>
          <w:p w:rsidR="15F0DC93" w:rsidP="15F0DC93" w:rsidRDefault="15F0DC93" w14:paraId="3CEDBEB0" w14:textId="343FB07B">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15F0DC93" w:rsidP="15F0DC93" w:rsidRDefault="15F0DC93" w14:paraId="5A723588" w14:textId="38B5DC81">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6C322373">
        <w:tc>
          <w:tcPr>
            <w:tcW w:w="1575" w:type="dxa"/>
            <w:vMerge/>
            <w:tcBorders/>
            <w:tcMar/>
            <w:vAlign w:val="center"/>
          </w:tcPr>
          <w:p w14:paraId="30A7A7D0"/>
        </w:tc>
        <w:tc>
          <w:tcPr>
            <w:tcW w:w="1875" w:type="dxa"/>
            <w:tcMar/>
            <w:vAlign w:val="top"/>
          </w:tcPr>
          <w:p w:rsidR="15F0DC93" w:rsidP="15F0DC93" w:rsidRDefault="15F0DC93" w14:paraId="0BA81C00" w14:textId="120FCE6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31 (W)</w:t>
            </w:r>
          </w:p>
          <w:p w:rsidR="15F0DC93" w:rsidP="15F0DC93" w:rsidRDefault="15F0DC93" w14:paraId="06D5859C" w14:textId="0A5865C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3D25E1E" w14:textId="468075C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1: ¿Realidad o fantasía?</w:t>
            </w: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
          <w:p w:rsidR="15F0DC93" w:rsidP="15F0DC93" w:rsidRDefault="15F0DC93" w14:paraId="2CA2BC85" w14:textId="2A4A7D4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2-9</w:t>
            </w:r>
          </w:p>
          <w:p w:rsidR="15F0DC93" w:rsidP="15F0DC93" w:rsidRDefault="15F0DC93" w14:paraId="0B5A1B48" w14:textId="0BDA20C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Viaje a marte</w:t>
            </w:r>
          </w:p>
          <w:p w:rsidR="15F0DC93" w:rsidP="15F0DC93" w:rsidRDefault="15F0DC93" w14:paraId="1A022E37" w14:textId="56756FE5">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3C941EC" w14:textId="76C0F009">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291A72B7">
        <w:tc>
          <w:tcPr>
            <w:tcW w:w="1575" w:type="dxa"/>
            <w:vMerge/>
            <w:tcBorders/>
            <w:tcMar/>
            <w:vAlign w:val="center"/>
          </w:tcPr>
          <w:p w14:paraId="0A98C4C6"/>
        </w:tc>
        <w:tc>
          <w:tcPr>
            <w:tcW w:w="1875" w:type="dxa"/>
            <w:tcMar/>
            <w:vAlign w:val="top"/>
          </w:tcPr>
          <w:p w:rsidR="15F0DC93" w:rsidP="15F0DC93" w:rsidRDefault="15F0DC93" w14:paraId="7CA69BD2" w14:textId="664C0845">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September:</w:t>
            </w:r>
          </w:p>
          <w:p w:rsidR="15F0DC93" w:rsidP="15F0DC93" w:rsidRDefault="15F0DC93" w14:paraId="77D2F234" w14:textId="4E8B7C5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 (F)</w:t>
            </w:r>
          </w:p>
          <w:p w:rsidR="15F0DC93" w:rsidP="15F0DC93" w:rsidRDefault="15F0DC93" w14:paraId="62BDD516" w14:textId="4EB967BF">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7840DFD" w14:textId="4F030B2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1: ¿Realidad o fantasía?</w:t>
            </w:r>
          </w:p>
          <w:p w:rsidR="15F0DC93" w:rsidP="15F0DC93" w:rsidRDefault="15F0DC93" w14:paraId="4CDF4A26" w14:textId="397A07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10-13</w:t>
            </w:r>
          </w:p>
          <w:p w:rsidR="15F0DC93" w:rsidP="15F0DC93" w:rsidRDefault="15F0DC93" w14:paraId="25876A31" w14:textId="7F00616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Estructuras: Ser/Estar</w:t>
            </w:r>
          </w:p>
          <w:p w:rsidR="15F0DC93" w:rsidP="15F0DC93" w:rsidRDefault="15F0DC93" w14:paraId="1371FD37" w14:textId="679C15A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Preposiciones</w:t>
            </w:r>
          </w:p>
          <w:p w:rsidR="15F0DC93" w:rsidP="15F0DC93" w:rsidRDefault="15F0DC93" w14:paraId="1CCCB308" w14:textId="39EA5687">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99323DE" w14:textId="0CF9021E">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A85D81F">
        <w:tc>
          <w:tcPr>
            <w:tcW w:w="1575" w:type="dxa"/>
            <w:vMerge w:val="restart"/>
            <w:tcMar/>
            <w:vAlign w:val="top"/>
          </w:tcPr>
          <w:p w:rsidR="15F0DC93" w:rsidP="15F0DC93" w:rsidRDefault="15F0DC93" w14:paraId="60CC0E04" w14:textId="214617C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2</w:t>
            </w:r>
          </w:p>
        </w:tc>
        <w:tc>
          <w:tcPr>
            <w:tcW w:w="1875" w:type="dxa"/>
            <w:tcMar/>
            <w:vAlign w:val="top"/>
          </w:tcPr>
          <w:p w:rsidR="15F0DC93" w:rsidP="15F0DC93" w:rsidRDefault="15F0DC93" w14:paraId="0228D0F3" w14:textId="526A985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5 (M)</w:t>
            </w:r>
          </w:p>
          <w:p w:rsidR="15F0DC93" w:rsidP="15F0DC93" w:rsidRDefault="15F0DC93" w14:paraId="5B0CABD9" w14:textId="0220F69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BC062C1" w14:textId="08ADC81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olor w:val="000000" w:themeColor="text1" w:themeTint="FF" w:themeShade="FF"/>
                <w:sz w:val="24"/>
                <w:szCs w:val="24"/>
              </w:rPr>
              <w:t xml:space="preserve">Labor Day – No classes.  University </w:t>
            </w:r>
            <w:r w:rsidRPr="15F0DC93" w:rsidR="15F0DC93">
              <w:rPr>
                <w:rFonts w:ascii="Arial" w:hAnsi="Arial" w:eastAsia="Arial" w:cs="Arial"/>
                <w:b w:val="0"/>
                <w:bCs w:val="0"/>
                <w:i w:val="0"/>
                <w:iCs w:val="0"/>
                <w:color w:val="000000" w:themeColor="text1" w:themeTint="FF" w:themeShade="FF"/>
                <w:sz w:val="24"/>
                <w:szCs w:val="24"/>
              </w:rPr>
              <w:t>closed.</w:t>
            </w:r>
          </w:p>
        </w:tc>
      </w:tr>
      <w:tr w:rsidR="15F0DC93" w:rsidTr="6055435B" w14:paraId="575C2B69">
        <w:tc>
          <w:tcPr>
            <w:tcW w:w="1575" w:type="dxa"/>
            <w:vMerge/>
            <w:tcBorders/>
            <w:tcMar/>
            <w:vAlign w:val="center"/>
          </w:tcPr>
          <w:p w14:paraId="0AA4021F"/>
        </w:tc>
        <w:tc>
          <w:tcPr>
            <w:tcW w:w="1875" w:type="dxa"/>
            <w:tcMar/>
            <w:vAlign w:val="top"/>
          </w:tcPr>
          <w:p w:rsidR="15F0DC93" w:rsidP="15F0DC93" w:rsidRDefault="15F0DC93" w14:paraId="5458C769" w14:textId="52D134B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7 (W)</w:t>
            </w:r>
          </w:p>
          <w:p w:rsidR="15F0DC93" w:rsidP="15F0DC93" w:rsidRDefault="15F0DC93" w14:paraId="6A0C0C27" w14:textId="082B96A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BFAD481" w14:textId="5E53F17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15F0DC93" w:rsidRDefault="15F0DC93" w14:paraId="1409C905" w14:textId="2B7A8FF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14-17</w:t>
            </w:r>
          </w:p>
          <w:p w:rsidR="15F0DC93" w:rsidP="15F0DC93" w:rsidRDefault="15F0DC93" w14:paraId="68053D0E" w14:textId="781F1E95">
            <w:pPr>
              <w:spacing w:line="259" w:lineRule="auto"/>
              <w:ind w:left="0"/>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Ensayo: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Celebración de la fantasía</w:t>
            </w:r>
          </w:p>
          <w:p w:rsidR="15F0DC93" w:rsidP="15F0DC93" w:rsidRDefault="15F0DC93" w14:paraId="78FF9927" w14:textId="0D3E30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s-EC"/>
              </w:rPr>
              <w:t xml:space="preserve">   </w:t>
            </w:r>
          </w:p>
        </w:tc>
      </w:tr>
      <w:tr w:rsidR="15F0DC93" w:rsidTr="6055435B" w14:paraId="3EC2A046">
        <w:tc>
          <w:tcPr>
            <w:tcW w:w="1575" w:type="dxa"/>
            <w:vMerge/>
            <w:tcBorders/>
            <w:tcMar/>
            <w:vAlign w:val="center"/>
          </w:tcPr>
          <w:p w14:paraId="4BAD1F53"/>
        </w:tc>
        <w:tc>
          <w:tcPr>
            <w:tcW w:w="1875" w:type="dxa"/>
            <w:tcMar/>
            <w:vAlign w:val="top"/>
          </w:tcPr>
          <w:p w:rsidR="15F0DC93" w:rsidP="15F0DC93" w:rsidRDefault="15F0DC93" w14:paraId="217A9AD3" w14:textId="31CC520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9 (F)</w:t>
            </w:r>
          </w:p>
          <w:p w:rsidR="15F0DC93" w:rsidP="15F0DC93" w:rsidRDefault="15F0DC93" w14:paraId="5DC3E26C" w14:textId="1C67900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C52C89B" w14:textId="1FE733F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15F0DC93" w:rsidRDefault="15F0DC93" w14:paraId="01FFEE86" w14:textId="26134E0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25-29</w:t>
            </w:r>
          </w:p>
          <w:p w:rsidR="15F0DC93" w:rsidP="15F0DC93" w:rsidRDefault="15F0DC93" w14:paraId="697205B6" w14:textId="7C71EB41">
            <w:pPr>
              <w:spacing w:line="259" w:lineRule="auto"/>
              <w:ind w:left="0"/>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Experiencias: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Los suyos</w:t>
            </w:r>
          </w:p>
          <w:p w:rsidR="15F0DC93" w:rsidP="15F0DC93" w:rsidRDefault="15F0DC93" w14:paraId="1088C413" w14:textId="1A2070B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151E3400" w14:textId="65026E7A">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1B88DDE4">
        <w:tc>
          <w:tcPr>
            <w:tcW w:w="1575" w:type="dxa"/>
            <w:vMerge w:val="restart"/>
            <w:tcMar/>
            <w:vAlign w:val="top"/>
          </w:tcPr>
          <w:p w:rsidR="15F0DC93" w:rsidP="15F0DC93" w:rsidRDefault="15F0DC93" w14:paraId="7B887966" w14:textId="56875AA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3</w:t>
            </w:r>
          </w:p>
        </w:tc>
        <w:tc>
          <w:tcPr>
            <w:tcW w:w="1875" w:type="dxa"/>
            <w:tcMar/>
            <w:vAlign w:val="top"/>
          </w:tcPr>
          <w:p w:rsidR="15F0DC93" w:rsidP="15F0DC93" w:rsidRDefault="15F0DC93" w14:paraId="0F0B2DC7" w14:textId="561836E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12 (M)</w:t>
            </w:r>
          </w:p>
          <w:p w:rsidR="15F0DC93" w:rsidP="15F0DC93" w:rsidRDefault="15F0DC93" w14:paraId="3D6C01BE" w14:textId="63FA76E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068F6D3" w14:textId="76BAF8D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6055435B" w:rsidRDefault="15F0DC93" w14:paraId="5E7CD332" w14:textId="4C7626D2">
            <w:pPr>
              <w:spacing w:line="259" w:lineRule="auto"/>
              <w:rPr>
                <w:rFonts w:ascii="Arial" w:hAnsi="Arial" w:eastAsia="Arial" w:cs="Arial"/>
                <w:b w:val="0"/>
                <w:bCs w:val="0"/>
                <w:i w:val="0"/>
                <w:iCs w:val="0"/>
                <w:color w:val="000000" w:themeColor="text1" w:themeTint="FF" w:themeShade="FF"/>
                <w:sz w:val="24"/>
                <w:szCs w:val="24"/>
              </w:rPr>
            </w:pPr>
            <w:r w:rsidRPr="6055435B" w:rsidR="15F0DC93">
              <w:rPr>
                <w:rFonts w:ascii="Arial" w:hAnsi="Arial" w:eastAsia="Arial" w:cs="Arial"/>
                <w:b w:val="0"/>
                <w:bCs w:val="0"/>
                <w:i w:val="0"/>
                <w:iCs w:val="0"/>
                <w:caps w:val="0"/>
                <w:smallCaps w:val="0"/>
                <w:color w:val="000000" w:themeColor="text1" w:themeTint="FF" w:themeShade="FF"/>
                <w:sz w:val="24"/>
                <w:szCs w:val="24"/>
                <w:lang w:val="en-US"/>
              </w:rPr>
              <w:t>pp. 33</w:t>
            </w:r>
          </w:p>
          <w:p w:rsidR="15F0DC93" w:rsidP="15F0DC93" w:rsidRDefault="15F0DC93" w14:paraId="746D1153" w14:textId="4138A40E">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234ECB0C">
        <w:tc>
          <w:tcPr>
            <w:tcW w:w="1575" w:type="dxa"/>
            <w:vMerge/>
            <w:tcBorders/>
            <w:tcMar/>
            <w:vAlign w:val="center"/>
          </w:tcPr>
          <w:p w14:paraId="1AA8901F"/>
        </w:tc>
        <w:tc>
          <w:tcPr>
            <w:tcW w:w="1875" w:type="dxa"/>
            <w:tcMar/>
            <w:vAlign w:val="top"/>
          </w:tcPr>
          <w:p w:rsidR="15F0DC93" w:rsidP="15F0DC93" w:rsidRDefault="15F0DC93" w14:paraId="4CB10911" w14:textId="79235BA2">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14 (W)</w:t>
            </w:r>
          </w:p>
          <w:p w:rsidR="15F0DC93" w:rsidP="15F0DC93" w:rsidRDefault="15F0DC93" w14:paraId="3279577E" w14:textId="0628BB0D">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FD5B2D4" w14:textId="6736F2D0">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98CAF77" w14:textId="1EE02EB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1</w:t>
            </w:r>
          </w:p>
          <w:p w:rsidR="15F0DC93" w:rsidP="15F0DC93" w:rsidRDefault="15F0DC93" w14:paraId="42B9E57E" w14:textId="431C6E5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Lección 2: Una cuestión de personalidad </w:t>
            </w:r>
          </w:p>
          <w:p w:rsidR="15F0DC93" w:rsidP="6055435B" w:rsidRDefault="15F0DC93" w14:paraId="084D8FF8" w14:textId="51081D8E">
            <w:pPr>
              <w:spacing w:line="259" w:lineRule="auto"/>
              <w:rPr>
                <w:rFonts w:ascii="Arial" w:hAnsi="Arial" w:eastAsia="Arial" w:cs="Arial"/>
                <w:b w:val="0"/>
                <w:bCs w:val="0"/>
                <w:i w:val="0"/>
                <w:iCs w:val="0"/>
                <w:color w:val="000000" w:themeColor="text1" w:themeTint="FF" w:themeShade="FF"/>
                <w:sz w:val="24"/>
                <w:szCs w:val="24"/>
              </w:rPr>
            </w:pPr>
            <w:r w:rsidRPr="6055435B" w:rsidR="15F0DC93">
              <w:rPr>
                <w:rFonts w:ascii="Arial" w:hAnsi="Arial" w:eastAsia="Arial" w:cs="Arial"/>
                <w:b w:val="0"/>
                <w:bCs w:val="0"/>
                <w:i w:val="0"/>
                <w:iCs w:val="0"/>
                <w:caps w:val="0"/>
                <w:smallCaps w:val="0"/>
                <w:color w:val="000000" w:themeColor="text1" w:themeTint="FF" w:themeShade="FF"/>
                <w:sz w:val="24"/>
                <w:szCs w:val="24"/>
                <w:lang w:val="en-US"/>
              </w:rPr>
              <w:t>pp. 34-</w:t>
            </w:r>
            <w:r w:rsidRPr="6055435B" w:rsidR="380DBC24">
              <w:rPr>
                <w:rFonts w:ascii="Arial" w:hAnsi="Arial" w:eastAsia="Arial" w:cs="Arial"/>
                <w:b w:val="0"/>
                <w:bCs w:val="0"/>
                <w:i w:val="0"/>
                <w:iCs w:val="0"/>
                <w:caps w:val="0"/>
                <w:smallCaps w:val="0"/>
                <w:color w:val="000000" w:themeColor="text1" w:themeTint="FF" w:themeShade="FF"/>
                <w:sz w:val="24"/>
                <w:szCs w:val="24"/>
                <w:lang w:val="en-US"/>
              </w:rPr>
              <w:t>36</w:t>
            </w:r>
          </w:p>
          <w:p w:rsidR="15F0DC93" w:rsidP="15F0DC93" w:rsidRDefault="15F0DC93" w14:paraId="0D922C0D" w14:textId="4234AE7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 xml:space="preserve">Diez minutos </w:t>
            </w:r>
          </w:p>
          <w:p w:rsidR="15F0DC93" w:rsidP="15F0DC93" w:rsidRDefault="15F0DC93" w14:paraId="39F9BF66" w14:textId="148250D6">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34CAB518">
        <w:tc>
          <w:tcPr>
            <w:tcW w:w="1575" w:type="dxa"/>
            <w:vMerge/>
            <w:tcBorders/>
            <w:tcMar/>
            <w:vAlign w:val="center"/>
          </w:tcPr>
          <w:p w14:paraId="160B2D29"/>
        </w:tc>
        <w:tc>
          <w:tcPr>
            <w:tcW w:w="1875" w:type="dxa"/>
            <w:tcMar/>
            <w:vAlign w:val="top"/>
          </w:tcPr>
          <w:p w:rsidR="15F0DC93" w:rsidP="15F0DC93" w:rsidRDefault="15F0DC93" w14:paraId="3EEAD74E" w14:textId="11159F5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16 (F)</w:t>
            </w:r>
          </w:p>
        </w:tc>
        <w:tc>
          <w:tcPr>
            <w:tcW w:w="5895" w:type="dxa"/>
            <w:tcMar/>
            <w:vAlign w:val="top"/>
          </w:tcPr>
          <w:p w:rsidR="15F0DC93" w:rsidP="15F0DC93" w:rsidRDefault="15F0DC93" w14:paraId="75E296AC" w14:textId="251B7D9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6116BD8D" w14:textId="7455CC6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42-45</w:t>
            </w:r>
          </w:p>
          <w:p w:rsidR="15F0DC93" w:rsidP="15F0DC93" w:rsidRDefault="15F0DC93" w14:paraId="2B1FE28A" w14:textId="193132E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 </w:t>
            </w:r>
          </w:p>
          <w:p w:rsidR="15F0DC93" w:rsidP="15F0DC93" w:rsidRDefault="15F0DC93" w14:paraId="7F6AD88F" w14:textId="024C76F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E5CE343" w14:textId="1211DAE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Video Journal #1 (Details posted in Canvas)</w:t>
            </w:r>
          </w:p>
          <w:p w:rsidR="15F0DC93" w:rsidP="15F0DC93" w:rsidRDefault="15F0DC93" w14:paraId="499E62DC" w14:textId="00F083C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FBC9F61" w14:textId="1BEF4E15">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3916E29">
        <w:tc>
          <w:tcPr>
            <w:tcW w:w="1575" w:type="dxa"/>
            <w:vMerge w:val="restart"/>
            <w:tcMar/>
            <w:vAlign w:val="top"/>
          </w:tcPr>
          <w:p w:rsidR="15F0DC93" w:rsidP="15F0DC93" w:rsidRDefault="15F0DC93" w14:paraId="0B74E14F" w14:textId="2A17C16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4</w:t>
            </w:r>
          </w:p>
        </w:tc>
        <w:tc>
          <w:tcPr>
            <w:tcW w:w="1875" w:type="dxa"/>
            <w:tcMar/>
            <w:vAlign w:val="top"/>
          </w:tcPr>
          <w:p w:rsidR="15F0DC93" w:rsidP="15F0DC93" w:rsidRDefault="15F0DC93" w14:paraId="6EC8D8B7" w14:textId="3B9FD61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19 (M)</w:t>
            </w:r>
          </w:p>
        </w:tc>
        <w:tc>
          <w:tcPr>
            <w:tcW w:w="5895" w:type="dxa"/>
            <w:tcMar/>
            <w:vAlign w:val="top"/>
          </w:tcPr>
          <w:p w:rsidR="15F0DC93" w:rsidP="15F0DC93" w:rsidRDefault="15F0DC93" w14:paraId="59DE1C9E" w14:textId="1C80D0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70EED5A6" w14:textId="4F07FBC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42-45</w:t>
            </w:r>
          </w:p>
          <w:p w:rsidR="15F0DC93" w:rsidP="15F0DC93" w:rsidRDefault="15F0DC93" w14:paraId="79F3B55F" w14:textId="73B7FDF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II  </w:t>
            </w:r>
          </w:p>
          <w:p w:rsidR="15F0DC93" w:rsidP="15F0DC93" w:rsidRDefault="15F0DC93" w14:paraId="2E8CC112" w14:textId="2FC79AE8">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9C54E7E">
        <w:tc>
          <w:tcPr>
            <w:tcW w:w="1575" w:type="dxa"/>
            <w:vMerge/>
            <w:tcBorders/>
            <w:tcMar/>
            <w:vAlign w:val="center"/>
          </w:tcPr>
          <w:p w14:paraId="00531A95"/>
        </w:tc>
        <w:tc>
          <w:tcPr>
            <w:tcW w:w="1875" w:type="dxa"/>
            <w:tcMar/>
            <w:vAlign w:val="top"/>
          </w:tcPr>
          <w:p w:rsidR="15F0DC93" w:rsidP="15F0DC93" w:rsidRDefault="15F0DC93" w14:paraId="6338FE91" w14:textId="05B2AF0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21 (W)</w:t>
            </w:r>
          </w:p>
          <w:p w:rsidR="15F0DC93" w:rsidP="15F0DC93" w:rsidRDefault="15F0DC93" w14:paraId="37CA0534" w14:textId="41174D8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937BDF" w14:textId="26EBDD1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4FEF627A" w14:textId="3DCDC4F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46-50</w:t>
            </w:r>
          </w:p>
          <w:p w:rsidR="15F0DC93" w:rsidP="15F0DC93" w:rsidRDefault="15F0DC93" w14:paraId="515219BF" w14:textId="4027610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Artículo: Las cuatro fórmulas científicas </w:t>
            </w:r>
          </w:p>
          <w:p w:rsidR="15F0DC93" w:rsidP="15F0DC93" w:rsidRDefault="15F0DC93" w14:paraId="6086266D" w14:textId="6C74438F">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F438A54" w14:textId="281CF878">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743966FC">
        <w:tc>
          <w:tcPr>
            <w:tcW w:w="1575" w:type="dxa"/>
            <w:vMerge/>
            <w:tcBorders/>
            <w:tcMar/>
            <w:vAlign w:val="center"/>
          </w:tcPr>
          <w:p w14:paraId="2D4FC1BF"/>
        </w:tc>
        <w:tc>
          <w:tcPr>
            <w:tcW w:w="1875" w:type="dxa"/>
            <w:tcMar/>
            <w:vAlign w:val="top"/>
          </w:tcPr>
          <w:p w:rsidR="15F0DC93" w:rsidP="15F0DC93" w:rsidRDefault="15F0DC93" w14:paraId="542B475E" w14:textId="257F4B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23 (F)</w:t>
            </w:r>
          </w:p>
        </w:tc>
        <w:tc>
          <w:tcPr>
            <w:tcW w:w="5895" w:type="dxa"/>
            <w:tcMar/>
            <w:vAlign w:val="top"/>
          </w:tcPr>
          <w:p w:rsidR="15F0DC93" w:rsidP="15F0DC93" w:rsidRDefault="15F0DC93" w14:paraId="0B877325" w14:textId="2E3ECA6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09E46D51" w14:textId="4DE89E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55-59</w:t>
            </w:r>
          </w:p>
          <w:p w:rsidR="15F0DC93" w:rsidP="15F0DC93" w:rsidRDefault="15F0DC93" w14:paraId="76C28164" w14:textId="7E9DABA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Poema: La intrusa </w:t>
            </w:r>
          </w:p>
          <w:p w:rsidR="15F0DC93" w:rsidP="15F0DC93" w:rsidRDefault="15F0DC93" w14:paraId="31DF770E" w14:textId="03D985C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5C747FF" w14:textId="5FBD1724">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FCC8F64">
        <w:tc>
          <w:tcPr>
            <w:tcW w:w="1575" w:type="dxa"/>
            <w:vMerge w:val="restart"/>
            <w:tcMar/>
            <w:vAlign w:val="top"/>
          </w:tcPr>
          <w:p w:rsidR="15F0DC93" w:rsidP="15F0DC93" w:rsidRDefault="15F0DC93" w14:paraId="627632E3" w14:textId="343566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5</w:t>
            </w:r>
          </w:p>
        </w:tc>
        <w:tc>
          <w:tcPr>
            <w:tcW w:w="1875" w:type="dxa"/>
            <w:tcMar/>
            <w:vAlign w:val="top"/>
          </w:tcPr>
          <w:p w:rsidR="15F0DC93" w:rsidP="15F0DC93" w:rsidRDefault="15F0DC93" w14:paraId="1A49844E" w14:textId="09F9DB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26 (M)</w:t>
            </w:r>
          </w:p>
        </w:tc>
        <w:tc>
          <w:tcPr>
            <w:tcW w:w="5895" w:type="dxa"/>
            <w:tcMar/>
            <w:vAlign w:val="top"/>
          </w:tcPr>
          <w:p w:rsidR="15F0DC93" w:rsidP="15F0DC93" w:rsidRDefault="15F0DC93" w14:paraId="7F72F58C" w14:textId="6C83B84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2</w:t>
            </w:r>
          </w:p>
          <w:p w:rsidR="15F0DC93" w:rsidP="15F0DC93" w:rsidRDefault="15F0DC93" w14:paraId="5246EC9C" w14:textId="4AA51FFF">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55050206" w14:textId="0443E3E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6AED57B7" w14:textId="32FC2A9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48E41496" w14:textId="413056B5">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0A9A377">
        <w:tc>
          <w:tcPr>
            <w:tcW w:w="1575" w:type="dxa"/>
            <w:vMerge/>
            <w:tcBorders/>
            <w:tcMar/>
            <w:vAlign w:val="center"/>
          </w:tcPr>
          <w:p w14:paraId="3BD6D7FC"/>
        </w:tc>
        <w:tc>
          <w:tcPr>
            <w:tcW w:w="1875" w:type="dxa"/>
            <w:tcMar/>
            <w:vAlign w:val="top"/>
          </w:tcPr>
          <w:p w:rsidR="15F0DC93" w:rsidP="15F0DC93" w:rsidRDefault="15F0DC93" w14:paraId="247FF3A1" w14:textId="05BCB9D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28 (W)</w:t>
            </w:r>
          </w:p>
        </w:tc>
        <w:tc>
          <w:tcPr>
            <w:tcW w:w="5895" w:type="dxa"/>
            <w:tcMar/>
            <w:vAlign w:val="top"/>
          </w:tcPr>
          <w:p w:rsidR="15F0DC93" w:rsidP="15F0DC93" w:rsidRDefault="15F0DC93" w14:paraId="3DB48718" w14:textId="232AC44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1356828A" w14:textId="3BE3D9B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1718C7DD" w14:textId="223BB49A">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2635F9D3">
        <w:tc>
          <w:tcPr>
            <w:tcW w:w="1575" w:type="dxa"/>
            <w:vMerge/>
            <w:tcBorders/>
            <w:tcMar/>
            <w:vAlign w:val="center"/>
          </w:tcPr>
          <w:p w14:paraId="0AF32BD8"/>
        </w:tc>
        <w:tc>
          <w:tcPr>
            <w:tcW w:w="1875" w:type="dxa"/>
            <w:tcMar/>
            <w:vAlign w:val="top"/>
          </w:tcPr>
          <w:p w:rsidR="15F0DC93" w:rsidP="15F0DC93" w:rsidRDefault="15F0DC93" w14:paraId="11F27952" w14:textId="3E5EABA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30 (F)</w:t>
            </w:r>
          </w:p>
        </w:tc>
        <w:tc>
          <w:tcPr>
            <w:tcW w:w="5895" w:type="dxa"/>
            <w:tcMar/>
            <w:vAlign w:val="top"/>
          </w:tcPr>
          <w:p w:rsidR="15F0DC93" w:rsidP="15F0DC93" w:rsidRDefault="15F0DC93" w14:paraId="179C597F" w14:textId="435F7BE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678BEE9C" w14:textId="1687C24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54E77C02" w14:textId="1E0FED1A">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6986B40">
        <w:tc>
          <w:tcPr>
            <w:tcW w:w="1575" w:type="dxa"/>
            <w:vMerge w:val="restart"/>
            <w:tcMar/>
            <w:vAlign w:val="top"/>
          </w:tcPr>
          <w:p w:rsidR="15F0DC93" w:rsidP="15F0DC93" w:rsidRDefault="15F0DC93" w14:paraId="4FC53C77" w14:textId="00D0130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6</w:t>
            </w:r>
          </w:p>
        </w:tc>
        <w:tc>
          <w:tcPr>
            <w:tcW w:w="1875" w:type="dxa"/>
            <w:tcMar/>
            <w:vAlign w:val="top"/>
          </w:tcPr>
          <w:p w:rsidR="15F0DC93" w:rsidP="15F0DC93" w:rsidRDefault="15F0DC93" w14:paraId="40BC4EE9" w14:textId="3E0CFD43">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October:</w:t>
            </w:r>
          </w:p>
          <w:p w:rsidR="15F0DC93" w:rsidP="15F0DC93" w:rsidRDefault="15F0DC93" w14:paraId="308B4AD7" w14:textId="4860C06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 (M)</w:t>
            </w:r>
          </w:p>
        </w:tc>
        <w:tc>
          <w:tcPr>
            <w:tcW w:w="5895" w:type="dxa"/>
            <w:tcMar/>
            <w:vAlign w:val="top"/>
          </w:tcPr>
          <w:p w:rsidR="15F0DC93" w:rsidP="15F0DC93" w:rsidRDefault="15F0DC93" w14:paraId="357E04F8" w14:textId="40C984E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7402063D" w14:textId="6B47118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64-71</w:t>
            </w:r>
          </w:p>
          <w:p w:rsidR="15F0DC93" w:rsidP="15F0DC93" w:rsidRDefault="15F0DC93" w14:paraId="3ABD97DB" w14:textId="2A9DFC6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Namnala</w:t>
            </w:r>
          </w:p>
          <w:p w:rsidR="15F0DC93" w:rsidP="15F0DC93" w:rsidRDefault="15F0DC93" w14:paraId="2A25A32D" w14:textId="3F4EECF3">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0E8E031" w14:textId="78B6D49C">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2726EE0F">
        <w:tc>
          <w:tcPr>
            <w:tcW w:w="1575" w:type="dxa"/>
            <w:vMerge/>
            <w:tcBorders/>
            <w:tcMar/>
            <w:vAlign w:val="center"/>
          </w:tcPr>
          <w:p w14:paraId="0C44270F"/>
        </w:tc>
        <w:tc>
          <w:tcPr>
            <w:tcW w:w="1875" w:type="dxa"/>
            <w:tcMar/>
            <w:vAlign w:val="top"/>
          </w:tcPr>
          <w:p w:rsidR="15F0DC93" w:rsidP="15F0DC93" w:rsidRDefault="15F0DC93" w14:paraId="09CD810D" w14:textId="3497170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5 (W)</w:t>
            </w:r>
          </w:p>
        </w:tc>
        <w:tc>
          <w:tcPr>
            <w:tcW w:w="5895" w:type="dxa"/>
            <w:tcMar/>
            <w:vAlign w:val="top"/>
          </w:tcPr>
          <w:p w:rsidR="15F0DC93" w:rsidP="15F0DC93" w:rsidRDefault="15F0DC93" w14:paraId="043BA064" w14:textId="1A75923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7551CB3A" w14:textId="3303324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72-75</w:t>
            </w:r>
          </w:p>
          <w:p w:rsidR="15F0DC93" w:rsidP="15F0DC93" w:rsidRDefault="15F0DC93" w14:paraId="4B52EA94" w14:textId="41E18343">
            <w:pPr>
              <w:spacing w:line="259" w:lineRule="auto"/>
              <w:ind w:left="0"/>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Pronombres, Adjetivos    </w:t>
            </w:r>
          </w:p>
          <w:p w:rsidR="15F0DC93" w:rsidP="15F0DC93" w:rsidRDefault="15F0DC93" w14:paraId="6C0E7596" w14:textId="489A7E83">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169C19AF" w14:textId="2DAB9DA3">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A8C2057">
        <w:tc>
          <w:tcPr>
            <w:tcW w:w="1575" w:type="dxa"/>
            <w:vMerge/>
            <w:tcBorders/>
            <w:tcMar/>
            <w:vAlign w:val="center"/>
          </w:tcPr>
          <w:p w14:paraId="37715557"/>
        </w:tc>
        <w:tc>
          <w:tcPr>
            <w:tcW w:w="1875" w:type="dxa"/>
            <w:tcMar/>
            <w:vAlign w:val="top"/>
          </w:tcPr>
          <w:p w:rsidR="15F0DC93" w:rsidP="15F0DC93" w:rsidRDefault="15F0DC93" w14:paraId="7FCCAEB9" w14:textId="0A9DFFE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7 (F)</w:t>
            </w:r>
          </w:p>
        </w:tc>
        <w:tc>
          <w:tcPr>
            <w:tcW w:w="5895" w:type="dxa"/>
            <w:tcMar/>
            <w:vAlign w:val="top"/>
          </w:tcPr>
          <w:p w:rsidR="15F0DC93" w:rsidP="15F0DC93" w:rsidRDefault="15F0DC93" w14:paraId="132F9E7E" w14:textId="765CBFC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22DF9AAF" w14:textId="0130E13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76-80</w:t>
            </w:r>
          </w:p>
          <w:p w:rsidR="15F0DC93" w:rsidP="15F0DC93" w:rsidRDefault="15F0DC93" w14:paraId="4C234E27" w14:textId="792AC7A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Opinión: Roma</w:t>
            </w:r>
          </w:p>
          <w:p w:rsidR="15F0DC93" w:rsidP="15F0DC93" w:rsidRDefault="15F0DC93" w14:paraId="64965116" w14:textId="027B8D7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5955B98" w14:textId="1E108C6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#2 </w:t>
            </w:r>
          </w:p>
          <w:p w:rsidR="15F0DC93" w:rsidP="15F0DC93" w:rsidRDefault="15F0DC93" w14:paraId="46570685" w14:textId="228B2A8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2F628FB4" w14:textId="5C24638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537AAE2" w14:textId="1EBE3F91">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3A9D062E">
        <w:tc>
          <w:tcPr>
            <w:tcW w:w="1575" w:type="dxa"/>
            <w:vMerge w:val="restart"/>
            <w:tcMar/>
            <w:vAlign w:val="top"/>
          </w:tcPr>
          <w:p w:rsidR="15F0DC93" w:rsidP="15F0DC93" w:rsidRDefault="15F0DC93" w14:paraId="546EE712" w14:textId="587A41C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7</w:t>
            </w:r>
          </w:p>
        </w:tc>
        <w:tc>
          <w:tcPr>
            <w:tcW w:w="1875" w:type="dxa"/>
            <w:tcMar/>
            <w:vAlign w:val="top"/>
          </w:tcPr>
          <w:p w:rsidR="15F0DC93" w:rsidP="15F0DC93" w:rsidRDefault="15F0DC93" w14:paraId="2648F628" w14:textId="317A893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10 (M)</w:t>
            </w:r>
          </w:p>
          <w:p w:rsidR="15F0DC93" w:rsidP="15F0DC93" w:rsidRDefault="15F0DC93" w14:paraId="078386AE" w14:textId="2FB6B3F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18D6AB5" w14:textId="6CFBE66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28C0D88" w14:textId="45BC31A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42E360E7" w14:textId="23FE5F1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81-85</w:t>
            </w:r>
          </w:p>
          <w:p w:rsidR="15F0DC93" w:rsidP="15F0DC93" w:rsidRDefault="15F0DC93" w14:paraId="22F4D435" w14:textId="53E0F77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Las emociones en Twitter</w:t>
            </w:r>
          </w:p>
          <w:p w:rsidR="15F0DC93" w:rsidP="15F0DC93" w:rsidRDefault="15F0DC93" w14:paraId="4524D8A6" w14:textId="0DE6CA1C">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1C2E6A59">
        <w:tc>
          <w:tcPr>
            <w:tcW w:w="1575" w:type="dxa"/>
            <w:vMerge/>
            <w:tcBorders/>
            <w:tcMar/>
            <w:vAlign w:val="center"/>
          </w:tcPr>
          <w:p w14:paraId="12D5CC0E"/>
        </w:tc>
        <w:tc>
          <w:tcPr>
            <w:tcW w:w="1875" w:type="dxa"/>
            <w:tcMar/>
            <w:vAlign w:val="top"/>
          </w:tcPr>
          <w:p w:rsidR="15F0DC93" w:rsidP="15F0DC93" w:rsidRDefault="15F0DC93" w14:paraId="53060A90" w14:textId="3A2C3A67">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12 (W)</w:t>
            </w:r>
          </w:p>
          <w:p w:rsidR="15F0DC93" w:rsidP="15F0DC93" w:rsidRDefault="15F0DC93" w14:paraId="29648C8E" w14:textId="7EE81F2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19D3C06E" w14:textId="19C20A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135A9D88" w14:textId="7323512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86-91</w:t>
            </w:r>
          </w:p>
          <w:p w:rsidR="15F0DC93" w:rsidP="15F0DC93" w:rsidRDefault="15F0DC93" w14:paraId="678A4A9A" w14:textId="020ADF4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Cuento: ¿Me agregás como amiga?    </w:t>
            </w:r>
          </w:p>
          <w:p w:rsidR="15F0DC93" w:rsidP="15F0DC93" w:rsidRDefault="15F0DC93" w14:paraId="465507E6" w14:textId="60889E50">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957F9A0" w14:textId="6A39F557">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08AD2CC">
        <w:tc>
          <w:tcPr>
            <w:tcW w:w="1575" w:type="dxa"/>
            <w:vMerge/>
            <w:tcBorders/>
            <w:tcMar/>
            <w:vAlign w:val="center"/>
          </w:tcPr>
          <w:p w14:paraId="64BB50F4"/>
        </w:tc>
        <w:tc>
          <w:tcPr>
            <w:tcW w:w="1875" w:type="dxa"/>
            <w:tcMar/>
            <w:vAlign w:val="top"/>
          </w:tcPr>
          <w:p w:rsidR="15F0DC93" w:rsidP="15F0DC93" w:rsidRDefault="15F0DC93" w14:paraId="522D537A" w14:textId="2BA9D2C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14 (F)</w:t>
            </w:r>
          </w:p>
          <w:p w:rsidR="15F0DC93" w:rsidP="15F0DC93" w:rsidRDefault="15F0DC93" w14:paraId="0C2B68AA" w14:textId="70C82CB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59A448DA" w14:textId="7A37DA8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871D4CC" w14:textId="4F79B32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Repaso para el Midterm</w:t>
            </w:r>
          </w:p>
          <w:p w:rsidR="15F0DC93" w:rsidP="15F0DC93" w:rsidRDefault="15F0DC93" w14:paraId="6D40F01E" w14:textId="20BF84B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3</w:t>
            </w:r>
          </w:p>
          <w:p w:rsidR="15F0DC93" w:rsidP="15F0DC93" w:rsidRDefault="15F0DC93" w14:paraId="35584C32" w14:textId="5A999C4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AF4A3B6" w14:textId="28CB13CD">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369900D5">
        <w:tc>
          <w:tcPr>
            <w:tcW w:w="1575" w:type="dxa"/>
            <w:vMerge w:val="restart"/>
            <w:tcMar/>
            <w:vAlign w:val="top"/>
          </w:tcPr>
          <w:p w:rsidR="15F0DC93" w:rsidP="15F0DC93" w:rsidRDefault="15F0DC93" w14:paraId="275293C8" w14:textId="605855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8</w:t>
            </w:r>
          </w:p>
        </w:tc>
        <w:tc>
          <w:tcPr>
            <w:tcW w:w="1875" w:type="dxa"/>
            <w:tcMar/>
            <w:vAlign w:val="top"/>
          </w:tcPr>
          <w:p w:rsidR="15F0DC93" w:rsidP="15F0DC93" w:rsidRDefault="15F0DC93" w14:paraId="3939CA1F" w14:textId="0828799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17 (M)</w:t>
            </w:r>
          </w:p>
          <w:p w:rsidR="15F0DC93" w:rsidP="15F0DC93" w:rsidRDefault="15F0DC93" w14:paraId="0F626080" w14:textId="462335D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960AA06" w14:textId="7F93523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Midterm Exam</w:t>
            </w:r>
          </w:p>
          <w:p w:rsidR="15F0DC93" w:rsidP="15F0DC93" w:rsidRDefault="15F0DC93" w14:paraId="1561CB17" w14:textId="015EFC7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5D70C38" w14:textId="1125ACA7">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D4A95F7">
        <w:tc>
          <w:tcPr>
            <w:tcW w:w="1575" w:type="dxa"/>
            <w:vMerge/>
            <w:tcBorders/>
            <w:tcMar/>
            <w:vAlign w:val="center"/>
          </w:tcPr>
          <w:p w14:paraId="1C7CAC6A"/>
        </w:tc>
        <w:tc>
          <w:tcPr>
            <w:tcW w:w="1875" w:type="dxa"/>
            <w:tcMar/>
            <w:vAlign w:val="top"/>
          </w:tcPr>
          <w:p w:rsidR="15F0DC93" w:rsidP="15F0DC93" w:rsidRDefault="15F0DC93" w14:paraId="7032324C" w14:textId="0EEE21B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19 (W)</w:t>
            </w:r>
          </w:p>
        </w:tc>
        <w:tc>
          <w:tcPr>
            <w:tcW w:w="5895" w:type="dxa"/>
            <w:tcMar/>
            <w:vAlign w:val="top"/>
          </w:tcPr>
          <w:p w:rsidR="15F0DC93" w:rsidP="15F0DC93" w:rsidRDefault="15F0DC93" w14:paraId="2CD265B8" w14:textId="3F8F68B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Midterm Exam</w:t>
            </w:r>
          </w:p>
          <w:p w:rsidR="15F0DC93" w:rsidP="15F0DC93" w:rsidRDefault="15F0DC93" w14:paraId="4E292AB7" w14:textId="3FA4CDB2">
            <w:pPr>
              <w:spacing w:line="259" w:lineRule="auto"/>
              <w:ind w:left="360"/>
              <w:rPr>
                <w:rFonts w:ascii="Arial" w:hAnsi="Arial" w:eastAsia="Arial" w:cs="Arial"/>
                <w:b w:val="0"/>
                <w:bCs w:val="0"/>
                <w:i w:val="0"/>
                <w:iCs w:val="0"/>
                <w:color w:val="000000" w:themeColor="text1" w:themeTint="FF" w:themeShade="FF"/>
                <w:sz w:val="24"/>
                <w:szCs w:val="24"/>
              </w:rPr>
            </w:pPr>
          </w:p>
          <w:p w:rsidR="15F0DC93" w:rsidP="15F0DC93" w:rsidRDefault="15F0DC93" w14:paraId="379C2E24" w14:textId="77443790">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7F0E0289">
        <w:tc>
          <w:tcPr>
            <w:tcW w:w="1575" w:type="dxa"/>
            <w:vMerge/>
            <w:tcBorders/>
            <w:tcMar/>
            <w:vAlign w:val="center"/>
          </w:tcPr>
          <w:p w14:paraId="32573859"/>
        </w:tc>
        <w:tc>
          <w:tcPr>
            <w:tcW w:w="1875" w:type="dxa"/>
            <w:tcMar/>
            <w:vAlign w:val="top"/>
          </w:tcPr>
          <w:p w:rsidR="15F0DC93" w:rsidP="15F0DC93" w:rsidRDefault="15F0DC93" w14:paraId="5995593F" w14:textId="539244C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21 (F)</w:t>
            </w:r>
          </w:p>
        </w:tc>
        <w:tc>
          <w:tcPr>
            <w:tcW w:w="5895" w:type="dxa"/>
            <w:tcMar/>
            <w:vAlign w:val="top"/>
          </w:tcPr>
          <w:p w:rsidR="15F0DC93" w:rsidP="15F0DC93" w:rsidRDefault="15F0DC93" w14:paraId="3CAF41C1" w14:textId="7A3E444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47E94455" w14:textId="7C35DB7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96-103</w:t>
            </w:r>
          </w:p>
          <w:p w:rsidR="15F0DC93" w:rsidP="15F0DC93" w:rsidRDefault="15F0DC93" w14:paraId="66A0CBCA" w14:textId="2213FCE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Forastero</w:t>
            </w:r>
          </w:p>
          <w:p w:rsidR="15F0DC93" w:rsidP="15F0DC93" w:rsidRDefault="15F0DC93" w14:paraId="30C82D2D" w14:textId="4566EC56">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ACD76D6" w14:textId="6DBD1A3F">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11D1287">
        <w:tc>
          <w:tcPr>
            <w:tcW w:w="1575" w:type="dxa"/>
            <w:vMerge w:val="restart"/>
            <w:tcMar/>
            <w:vAlign w:val="top"/>
          </w:tcPr>
          <w:p w:rsidR="15F0DC93" w:rsidP="15F0DC93" w:rsidRDefault="15F0DC93" w14:paraId="27728ABA" w14:textId="39A9630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9</w:t>
            </w:r>
          </w:p>
        </w:tc>
        <w:tc>
          <w:tcPr>
            <w:tcW w:w="1875" w:type="dxa"/>
            <w:tcMar/>
            <w:vAlign w:val="top"/>
          </w:tcPr>
          <w:p w:rsidR="15F0DC93" w:rsidP="15F0DC93" w:rsidRDefault="15F0DC93" w14:paraId="2A7EBD72" w14:textId="74B2DC4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24 (M)</w:t>
            </w:r>
          </w:p>
          <w:p w:rsidR="15F0DC93" w:rsidP="15F0DC93" w:rsidRDefault="15F0DC93" w14:paraId="5F0D2E04" w14:textId="45AC3B2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CCF7A83" w14:textId="6FBB630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61032D6" w14:textId="230C44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p>
          <w:p w:rsidR="15F0DC93" w:rsidP="15F0DC93" w:rsidRDefault="15F0DC93" w14:paraId="7B80074E" w14:textId="78554A4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104-105</w:t>
            </w:r>
          </w:p>
          <w:p w:rsidR="15F0DC93" w:rsidP="15F0DC93" w:rsidRDefault="15F0DC93" w14:paraId="06127187" w14:textId="25FEC8C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15F0DC93" w:rsidP="15F0DC93" w:rsidRDefault="15F0DC93" w14:paraId="159AFB78" w14:textId="09AFAF2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E5BE28F" w14:textId="7C8BD1BF">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50A24FD8">
        <w:tc>
          <w:tcPr>
            <w:tcW w:w="1575" w:type="dxa"/>
            <w:vMerge/>
            <w:tcBorders/>
            <w:tcMar/>
            <w:vAlign w:val="center"/>
          </w:tcPr>
          <w:p w14:paraId="7A39BE46"/>
        </w:tc>
        <w:tc>
          <w:tcPr>
            <w:tcW w:w="1875" w:type="dxa"/>
            <w:tcMar/>
            <w:vAlign w:val="top"/>
          </w:tcPr>
          <w:p w:rsidR="15F0DC93" w:rsidP="15F0DC93" w:rsidRDefault="15F0DC93" w14:paraId="17135047" w14:textId="0A5DE40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26 (W)</w:t>
            </w:r>
          </w:p>
          <w:p w:rsidR="15F0DC93" w:rsidP="15F0DC93" w:rsidRDefault="15F0DC93" w14:paraId="1DAB2889" w14:textId="05D8155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D080D28" w14:textId="7AF4685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0EB3ADE" w14:textId="093DCC6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104-105</w:t>
            </w:r>
          </w:p>
          <w:p w:rsidR="15F0DC93" w:rsidP="15F0DC93" w:rsidRDefault="15F0DC93" w14:paraId="4E732FF1" w14:textId="11C8138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15F0DC93" w:rsidP="15F0DC93" w:rsidRDefault="15F0DC93" w14:paraId="71881BE4" w14:textId="2E6AA3A9">
            <w:pPr>
              <w:spacing w:line="259" w:lineRule="auto"/>
              <w:rPr>
                <w:rFonts w:ascii="Arial" w:hAnsi="Arial" w:eastAsia="Arial" w:cs="Arial"/>
                <w:b w:val="0"/>
                <w:bCs w:val="0"/>
                <w:i w:val="0"/>
                <w:iCs w:val="0"/>
                <w:color w:val="FF0000"/>
                <w:sz w:val="24"/>
                <w:szCs w:val="24"/>
              </w:rPr>
            </w:pPr>
          </w:p>
        </w:tc>
      </w:tr>
      <w:tr w:rsidR="15F0DC93" w:rsidTr="6055435B" w14:paraId="1686CB0F">
        <w:tc>
          <w:tcPr>
            <w:tcW w:w="1575" w:type="dxa"/>
            <w:vMerge/>
            <w:tcBorders/>
            <w:tcMar/>
            <w:vAlign w:val="center"/>
          </w:tcPr>
          <w:p w14:paraId="63BD8E49"/>
        </w:tc>
        <w:tc>
          <w:tcPr>
            <w:tcW w:w="1875" w:type="dxa"/>
            <w:tcMar/>
            <w:vAlign w:val="top"/>
          </w:tcPr>
          <w:p w:rsidR="15F0DC93" w:rsidP="15F0DC93" w:rsidRDefault="15F0DC93" w14:paraId="1F464FFD" w14:textId="5EC01ED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28 (F)</w:t>
            </w:r>
          </w:p>
        </w:tc>
        <w:tc>
          <w:tcPr>
            <w:tcW w:w="5895" w:type="dxa"/>
            <w:tcMar/>
            <w:vAlign w:val="top"/>
          </w:tcPr>
          <w:p w:rsidR="15F0DC93" w:rsidP="15F0DC93" w:rsidRDefault="15F0DC93" w14:paraId="29B18651" w14:textId="32DB244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4E715C30" w14:textId="73B1648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108-111</w:t>
            </w:r>
          </w:p>
          <w:p w:rsidR="15F0DC93" w:rsidP="15F0DC93" w:rsidRDefault="15F0DC93" w14:paraId="6A082CDB" w14:textId="4F873A8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Opinión: La tortilla</w:t>
            </w:r>
          </w:p>
          <w:p w:rsidR="15F0DC93" w:rsidP="15F0DC93" w:rsidRDefault="15F0DC93" w14:paraId="6AD206F2" w14:textId="3DECEDA7">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8DD2403" w14:textId="712C36CE">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6B9DDB5B">
        <w:tc>
          <w:tcPr>
            <w:tcW w:w="1575" w:type="dxa"/>
            <w:vMerge w:val="restart"/>
            <w:tcMar/>
            <w:vAlign w:val="top"/>
          </w:tcPr>
          <w:p w:rsidR="15F0DC93" w:rsidP="15F0DC93" w:rsidRDefault="15F0DC93" w14:paraId="08E27FD9" w14:textId="0AB1A4E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10</w:t>
            </w:r>
          </w:p>
        </w:tc>
        <w:tc>
          <w:tcPr>
            <w:tcW w:w="1875" w:type="dxa"/>
            <w:tcMar/>
            <w:vAlign w:val="top"/>
          </w:tcPr>
          <w:p w:rsidR="15F0DC93" w:rsidP="15F0DC93" w:rsidRDefault="15F0DC93" w14:paraId="4D9A06E1" w14:textId="596606C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31 (M)</w:t>
            </w:r>
          </w:p>
          <w:p w:rsidR="15F0DC93" w:rsidP="15F0DC93" w:rsidRDefault="15F0DC93" w14:paraId="2FFDB256" w14:textId="640F1F70">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50CA27B" w14:textId="440CB7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1A0E31C" w14:textId="36954FB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112-116</w:t>
            </w:r>
          </w:p>
          <w:p w:rsidR="15F0DC93" w:rsidP="15F0DC93" w:rsidRDefault="15F0DC93" w14:paraId="77E5A35A" w14:textId="7DD6E5D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15F0DC93" w:rsidP="15F0DC93" w:rsidRDefault="15F0DC93" w14:paraId="3FFF4831" w14:textId="48C9C7A6">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E02D7CA" w14:textId="7DE7823C">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6782E735">
        <w:tc>
          <w:tcPr>
            <w:tcW w:w="1575" w:type="dxa"/>
            <w:vMerge/>
            <w:tcBorders/>
            <w:tcMar/>
            <w:vAlign w:val="center"/>
          </w:tcPr>
          <w:p w14:paraId="090CFF75"/>
        </w:tc>
        <w:tc>
          <w:tcPr>
            <w:tcW w:w="1875" w:type="dxa"/>
            <w:tcMar/>
            <w:vAlign w:val="top"/>
          </w:tcPr>
          <w:p w:rsidR="15F0DC93" w:rsidP="15F0DC93" w:rsidRDefault="15F0DC93" w14:paraId="55BD3334" w14:textId="1C84BD06">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November:</w:t>
            </w:r>
          </w:p>
          <w:p w:rsidR="15F0DC93" w:rsidP="15F0DC93" w:rsidRDefault="15F0DC93" w14:paraId="55E76A2E" w14:textId="33AA468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 (W)</w:t>
            </w:r>
          </w:p>
          <w:p w:rsidR="15F0DC93" w:rsidP="15F0DC93" w:rsidRDefault="15F0DC93" w14:paraId="7ED8956A" w14:textId="4BACD0A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41E2B3C7" w14:textId="357AD2D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15F0DC93" w:rsidP="15F0DC93" w:rsidRDefault="15F0DC93" w14:paraId="3C4E1F5E" w14:textId="7D533BC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112-116</w:t>
            </w:r>
          </w:p>
          <w:p w:rsidR="15F0DC93" w:rsidP="15F0DC93" w:rsidRDefault="15F0DC93" w14:paraId="3E44310B" w14:textId="59778B5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15F0DC93" w:rsidP="15F0DC93" w:rsidRDefault="15F0DC93" w14:paraId="17B12213" w14:textId="20E2C3E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DD81C60" w14:textId="1592E474">
            <w:pPr>
              <w:spacing w:line="259" w:lineRule="auto"/>
              <w:rPr>
                <w:rFonts w:ascii="Arial" w:hAnsi="Arial" w:eastAsia="Arial" w:cs="Arial"/>
                <w:b w:val="0"/>
                <w:bCs w:val="0"/>
                <w:i w:val="0"/>
                <w:iCs w:val="0"/>
                <w:color w:val="FF0000"/>
                <w:sz w:val="24"/>
                <w:szCs w:val="24"/>
              </w:rPr>
            </w:pPr>
          </w:p>
        </w:tc>
      </w:tr>
      <w:tr w:rsidR="15F0DC93" w:rsidTr="6055435B" w14:paraId="72162DFC">
        <w:tc>
          <w:tcPr>
            <w:tcW w:w="1575" w:type="dxa"/>
            <w:vMerge/>
            <w:tcBorders/>
            <w:tcMar/>
            <w:vAlign w:val="center"/>
          </w:tcPr>
          <w:p w14:paraId="4E55140F"/>
        </w:tc>
        <w:tc>
          <w:tcPr>
            <w:tcW w:w="1875" w:type="dxa"/>
            <w:tcMar/>
            <w:vAlign w:val="top"/>
          </w:tcPr>
          <w:p w:rsidR="15F0DC93" w:rsidP="15F0DC93" w:rsidRDefault="15F0DC93" w14:paraId="4A5BF2B6" w14:textId="3AA0BDD4">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4 (F)</w:t>
            </w:r>
          </w:p>
          <w:p w:rsidR="15F0DC93" w:rsidP="15F0DC93" w:rsidRDefault="15F0DC93" w14:paraId="0A69C48B" w14:textId="0F96309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AB4B20D" w14:textId="031A29C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15F0DC93" w:rsidP="15F0DC93" w:rsidRDefault="15F0DC93" w14:paraId="7A3F6C50" w14:textId="2BA5B68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117-121</w:t>
            </w:r>
          </w:p>
          <w:p w:rsidR="15F0DC93" w:rsidP="15F0DC93" w:rsidRDefault="15F0DC93" w14:paraId="4FD7B456" w14:textId="332109B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Poema: Oda a un millonario </w:t>
            </w:r>
          </w:p>
          <w:p w:rsidR="15F0DC93" w:rsidP="15F0DC93" w:rsidRDefault="15F0DC93" w14:paraId="21BA1F7B" w14:textId="1125455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4EA4B372" w14:textId="0614652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 3 </w:t>
            </w:r>
          </w:p>
          <w:p w:rsidR="15F0DC93" w:rsidP="15F0DC93" w:rsidRDefault="15F0DC93" w14:paraId="173C0416" w14:textId="390367B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6A928F09" w14:textId="6E46DB7A">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486BC23">
        <w:tc>
          <w:tcPr>
            <w:tcW w:w="1575" w:type="dxa"/>
            <w:vMerge w:val="restart"/>
            <w:tcMar/>
            <w:vAlign w:val="top"/>
          </w:tcPr>
          <w:p w:rsidR="15F0DC93" w:rsidP="15F0DC93" w:rsidRDefault="15F0DC93" w14:paraId="5BD01657" w14:textId="3AF1AEF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11</w:t>
            </w:r>
          </w:p>
        </w:tc>
        <w:tc>
          <w:tcPr>
            <w:tcW w:w="1875" w:type="dxa"/>
            <w:tcMar/>
            <w:vAlign w:val="top"/>
          </w:tcPr>
          <w:p w:rsidR="15F0DC93" w:rsidP="15F0DC93" w:rsidRDefault="15F0DC93" w14:paraId="3E86F5E4" w14:textId="0FFBE41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7 (M)</w:t>
            </w:r>
          </w:p>
          <w:p w:rsidR="15F0DC93" w:rsidP="15F0DC93" w:rsidRDefault="15F0DC93" w14:paraId="401C3B83" w14:textId="111D13B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88703AE" w14:textId="44E5FC2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4</w:t>
            </w:r>
          </w:p>
          <w:p w:rsidR="15F0DC93" w:rsidP="15F0DC93" w:rsidRDefault="15F0DC93" w14:paraId="50EA6CF9" w14:textId="2744814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7F19D98" w14:textId="041C770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4473AB6B" w14:textId="289C268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126-133</w:t>
            </w:r>
          </w:p>
          <w:p w:rsidR="15F0DC93" w:rsidP="15F0DC93" w:rsidRDefault="15F0DC93" w14:paraId="7A46B9F8" w14:textId="0BE90BD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Porsiemprejamón</w:t>
            </w:r>
          </w:p>
          <w:p w:rsidR="15F0DC93" w:rsidP="15F0DC93" w:rsidRDefault="15F0DC93" w14:paraId="738670AE" w14:textId="6ABB0C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15F0DC93" w:rsidTr="6055435B" w14:paraId="4BB2937A">
        <w:tc>
          <w:tcPr>
            <w:tcW w:w="1575" w:type="dxa"/>
            <w:vMerge/>
            <w:tcBorders/>
            <w:tcMar/>
            <w:vAlign w:val="center"/>
          </w:tcPr>
          <w:p w14:paraId="6B811ACB"/>
        </w:tc>
        <w:tc>
          <w:tcPr>
            <w:tcW w:w="1875" w:type="dxa"/>
            <w:tcMar/>
            <w:vAlign w:val="top"/>
          </w:tcPr>
          <w:p w:rsidR="15F0DC93" w:rsidP="15F0DC93" w:rsidRDefault="15F0DC93" w14:paraId="2B2B2F77" w14:textId="3241D6E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s-ES"/>
              </w:rPr>
              <w:t>9 (W)</w:t>
            </w:r>
          </w:p>
        </w:tc>
        <w:tc>
          <w:tcPr>
            <w:tcW w:w="5895" w:type="dxa"/>
            <w:tcMar/>
            <w:vAlign w:val="top"/>
          </w:tcPr>
          <w:p w:rsidR="15F0DC93" w:rsidP="15F0DC93" w:rsidRDefault="15F0DC93" w14:paraId="24EC3DE7" w14:textId="55E0376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6F3649A0" w14:textId="088ECCC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134-135</w:t>
            </w:r>
          </w:p>
          <w:p w:rsidR="15F0DC93" w:rsidP="15F0DC93" w:rsidRDefault="15F0DC93" w14:paraId="03650D1B" w14:textId="233B28D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Estructuras: El subjuntivo II</w:t>
            </w:r>
          </w:p>
          <w:p w:rsidR="15F0DC93" w:rsidP="15F0DC93" w:rsidRDefault="15F0DC93" w14:paraId="666B6340" w14:textId="31637A92">
            <w:pPr>
              <w:spacing w:line="259" w:lineRule="auto"/>
              <w:rPr>
                <w:rFonts w:ascii="Arial" w:hAnsi="Arial" w:eastAsia="Arial" w:cs="Arial"/>
                <w:b w:val="0"/>
                <w:bCs w:val="0"/>
                <w:i w:val="0"/>
                <w:iCs w:val="0"/>
                <w:color w:val="FF0000"/>
                <w:sz w:val="24"/>
                <w:szCs w:val="24"/>
              </w:rPr>
            </w:pPr>
          </w:p>
          <w:p w:rsidR="15F0DC93" w:rsidP="15F0DC93" w:rsidRDefault="15F0DC93" w14:paraId="5F5A84DD" w14:textId="39404E2E">
            <w:pPr>
              <w:spacing w:line="259" w:lineRule="auto"/>
              <w:rPr>
                <w:rFonts w:ascii="Arial" w:hAnsi="Arial" w:eastAsia="Arial" w:cs="Arial"/>
                <w:b w:val="0"/>
                <w:bCs w:val="0"/>
                <w:i w:val="0"/>
                <w:iCs w:val="0"/>
                <w:color w:val="FF0000"/>
                <w:sz w:val="24"/>
                <w:szCs w:val="24"/>
              </w:rPr>
            </w:pPr>
          </w:p>
        </w:tc>
      </w:tr>
      <w:tr w:rsidR="15F0DC93" w:rsidTr="6055435B" w14:paraId="69AFCB4D">
        <w:tc>
          <w:tcPr>
            <w:tcW w:w="1575" w:type="dxa"/>
            <w:vMerge/>
            <w:tcBorders/>
            <w:tcMar/>
            <w:vAlign w:val="center"/>
          </w:tcPr>
          <w:p w14:paraId="0447F6F8"/>
        </w:tc>
        <w:tc>
          <w:tcPr>
            <w:tcW w:w="1875" w:type="dxa"/>
            <w:tcMar/>
            <w:vAlign w:val="top"/>
          </w:tcPr>
          <w:p w:rsidR="15F0DC93" w:rsidP="15F0DC93" w:rsidRDefault="15F0DC93" w14:paraId="6E87F98B" w14:textId="2668A83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s-ES"/>
              </w:rPr>
              <w:t>11 (F)</w:t>
            </w:r>
          </w:p>
          <w:p w:rsidR="15F0DC93" w:rsidP="15F0DC93" w:rsidRDefault="15F0DC93" w14:paraId="07C97C7A" w14:textId="310841D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9928FB8" w14:textId="1393D49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7E9A9FFA" w14:textId="61FEEA5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138-141</w:t>
            </w:r>
          </w:p>
          <w:p w:rsidR="15F0DC93" w:rsidP="15F0DC93" w:rsidRDefault="15F0DC93" w14:paraId="18830CDE" w14:textId="5FECE98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¿Existe aún el amor verdadero?</w:t>
            </w:r>
          </w:p>
          <w:p w:rsidR="15F0DC93" w:rsidP="15F0DC93" w:rsidRDefault="15F0DC93" w14:paraId="473C9263" w14:textId="5F28A40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EEC983A" w14:textId="2F4B7719">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8DE42D5">
        <w:tc>
          <w:tcPr>
            <w:tcW w:w="1575" w:type="dxa"/>
            <w:vMerge w:val="restart"/>
            <w:tcMar/>
            <w:vAlign w:val="top"/>
          </w:tcPr>
          <w:p w:rsidR="15F0DC93" w:rsidP="15F0DC93" w:rsidRDefault="15F0DC93" w14:paraId="55B9AB6B" w14:textId="6876BCD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12</w:t>
            </w:r>
          </w:p>
        </w:tc>
        <w:tc>
          <w:tcPr>
            <w:tcW w:w="1875" w:type="dxa"/>
            <w:tcMar/>
            <w:vAlign w:val="top"/>
          </w:tcPr>
          <w:p w:rsidR="15F0DC93" w:rsidP="15F0DC93" w:rsidRDefault="15F0DC93" w14:paraId="60F8A072" w14:textId="5ADF58B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14 (M)</w:t>
            </w:r>
          </w:p>
          <w:p w:rsidR="15F0DC93" w:rsidP="15F0DC93" w:rsidRDefault="15F0DC93" w14:paraId="5AD54AA0" w14:textId="615310C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457A222" w14:textId="47D0E41D">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A5D0CF7" w14:textId="6D0374CA">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E871DDE" w14:textId="2B7DFE9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15F0DC93" w:rsidP="15F0DC93" w:rsidRDefault="15F0DC93" w14:paraId="453BDB47" w14:textId="265E6F6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pp. 146-151 </w:t>
            </w:r>
          </w:p>
          <w:p w:rsidR="15F0DC93" w:rsidP="15F0DC93" w:rsidRDefault="15F0DC93" w14:paraId="50AFF284" w14:textId="2C25443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Cuento: Soufflé de castañas</w:t>
            </w:r>
          </w:p>
          <w:p w:rsidR="15F0DC93" w:rsidP="15F0DC93" w:rsidRDefault="15F0DC93" w14:paraId="649B47F5" w14:textId="3120D422">
            <w:pPr>
              <w:spacing w:line="259" w:lineRule="auto"/>
              <w:rPr>
                <w:rFonts w:ascii="Arial" w:hAnsi="Arial" w:eastAsia="Arial" w:cs="Arial"/>
                <w:b w:val="0"/>
                <w:bCs w:val="0"/>
                <w:i w:val="0"/>
                <w:iCs w:val="0"/>
                <w:color w:val="FF0000"/>
                <w:sz w:val="24"/>
                <w:szCs w:val="24"/>
              </w:rPr>
            </w:pPr>
          </w:p>
          <w:p w:rsidR="15F0DC93" w:rsidP="15F0DC93" w:rsidRDefault="15F0DC93" w14:paraId="5A61AE30" w14:textId="67E57CC6">
            <w:pPr>
              <w:spacing w:line="259" w:lineRule="auto"/>
              <w:rPr>
                <w:rFonts w:ascii="Arial" w:hAnsi="Arial" w:eastAsia="Arial" w:cs="Arial"/>
                <w:b w:val="0"/>
                <w:bCs w:val="0"/>
                <w:i w:val="0"/>
                <w:iCs w:val="0"/>
                <w:color w:val="FF0000"/>
                <w:sz w:val="24"/>
                <w:szCs w:val="24"/>
              </w:rPr>
            </w:pPr>
          </w:p>
        </w:tc>
      </w:tr>
      <w:tr w:rsidR="15F0DC93" w:rsidTr="6055435B" w14:paraId="699D3592">
        <w:tc>
          <w:tcPr>
            <w:tcW w:w="1575" w:type="dxa"/>
            <w:vMerge/>
            <w:tcBorders/>
            <w:tcMar/>
            <w:vAlign w:val="center"/>
          </w:tcPr>
          <w:p w14:paraId="57B02ADE"/>
        </w:tc>
        <w:tc>
          <w:tcPr>
            <w:tcW w:w="1875" w:type="dxa"/>
            <w:tcMar/>
            <w:vAlign w:val="top"/>
          </w:tcPr>
          <w:p w:rsidR="15F0DC93" w:rsidP="15F0DC93" w:rsidRDefault="15F0DC93" w14:paraId="7625EFF8" w14:textId="7D9D07A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16 (W)</w:t>
            </w:r>
          </w:p>
          <w:p w:rsidR="15F0DC93" w:rsidP="15F0DC93" w:rsidRDefault="15F0DC93" w14:paraId="2C3191E5" w14:textId="6061784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D70C2C" w14:textId="6F14E8A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15F0DC93" w:rsidP="01C5235A" w:rsidRDefault="15F0DC93" w14:paraId="6216AC91" w14:textId="5EECA8F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1C5235A" w:rsidR="15F0DC93">
              <w:rPr>
                <w:rFonts w:ascii="Arial" w:hAnsi="Arial" w:eastAsia="Arial" w:cs="Arial"/>
                <w:b w:val="0"/>
                <w:bCs w:val="0"/>
                <w:i w:val="0"/>
                <w:iCs w:val="0"/>
                <w:caps w:val="0"/>
                <w:smallCaps w:val="0"/>
                <w:color w:val="000000" w:themeColor="text1" w:themeTint="FF" w:themeShade="FF"/>
                <w:sz w:val="24"/>
                <w:szCs w:val="24"/>
                <w:lang w:val="en-US"/>
              </w:rPr>
              <w:t>pp. 152-153, 1</w:t>
            </w:r>
            <w:r w:rsidRPr="01C5235A" w:rsidR="6A0EDC24">
              <w:rPr>
                <w:rFonts w:ascii="Arial" w:hAnsi="Arial" w:eastAsia="Arial" w:cs="Arial"/>
                <w:b w:val="0"/>
                <w:bCs w:val="0"/>
                <w:i w:val="0"/>
                <w:iCs w:val="0"/>
                <w:caps w:val="0"/>
                <w:smallCaps w:val="0"/>
                <w:color w:val="000000" w:themeColor="text1" w:themeTint="FF" w:themeShade="FF"/>
                <w:sz w:val="24"/>
                <w:szCs w:val="24"/>
                <w:lang w:val="en-US"/>
              </w:rPr>
              <w:t>55</w:t>
            </w:r>
          </w:p>
          <w:p w:rsidR="15F0DC93" w:rsidP="15F0DC93" w:rsidRDefault="15F0DC93" w14:paraId="71000614" w14:textId="0197F4FB">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15F0DC93" w:rsidP="42E66E71" w:rsidRDefault="15F0DC93" w14:paraId="7054810D" w14:textId="2258D5AA">
            <w:pPr>
              <w:spacing w:line="259" w:lineRule="auto"/>
              <w:rPr>
                <w:rFonts w:ascii="Arial" w:hAnsi="Arial" w:eastAsia="Arial" w:cs="Arial"/>
                <w:b w:val="0"/>
                <w:bCs w:val="0"/>
                <w:i w:val="0"/>
                <w:iCs w:val="0"/>
                <w:color w:val="000000" w:themeColor="text1" w:themeTint="FF" w:themeShade="FF"/>
                <w:sz w:val="24"/>
                <w:szCs w:val="24"/>
                <w:lang w:val="en-US"/>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15F0DC93" w:rsidP="15F0DC93" w:rsidRDefault="15F0DC93" w14:paraId="6A5B12C4" w14:textId="62EFFC66">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5C3039FB">
        <w:tc>
          <w:tcPr>
            <w:tcW w:w="1575" w:type="dxa"/>
            <w:vMerge/>
            <w:tcBorders/>
            <w:tcMar/>
            <w:vAlign w:val="center"/>
          </w:tcPr>
          <w:p w14:paraId="6F875FDE"/>
        </w:tc>
        <w:tc>
          <w:tcPr>
            <w:tcW w:w="1875" w:type="dxa"/>
            <w:tcMar/>
            <w:vAlign w:val="top"/>
          </w:tcPr>
          <w:p w:rsidR="15F0DC93" w:rsidP="15F0DC93" w:rsidRDefault="15F0DC93" w14:paraId="7BAF9EAF" w14:textId="21EBA85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18 (F)</w:t>
            </w:r>
          </w:p>
          <w:p w:rsidR="15F0DC93" w:rsidP="15F0DC93" w:rsidRDefault="15F0DC93" w14:paraId="32C29C96" w14:textId="4DE76DA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0A00D5A" w14:textId="5D9E6FD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632D4F6" w14:textId="1577077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5</w:t>
            </w:r>
          </w:p>
          <w:p w:rsidR="15F0DC93" w:rsidP="15F0DC93" w:rsidRDefault="15F0DC93" w14:paraId="18B87456" w14:textId="3E8BA5A1">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60B7FFF" w14:textId="1C0A1C2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15F0DC93" w:rsidP="42E66E71" w:rsidRDefault="15F0DC93" w14:paraId="3828E718" w14:textId="45C1186A">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7B37A99D">
        <w:tc>
          <w:tcPr>
            <w:tcW w:w="1575" w:type="dxa"/>
            <w:vMerge w:val="restart"/>
            <w:tcMar/>
            <w:vAlign w:val="top"/>
          </w:tcPr>
          <w:p w:rsidR="15F0DC93" w:rsidP="15F0DC93" w:rsidRDefault="15F0DC93" w14:paraId="4C9BE56F" w14:textId="2944206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13</w:t>
            </w:r>
          </w:p>
        </w:tc>
        <w:tc>
          <w:tcPr>
            <w:tcW w:w="1875" w:type="dxa"/>
            <w:tcMar/>
            <w:vAlign w:val="top"/>
          </w:tcPr>
          <w:p w:rsidR="15F0DC93" w:rsidP="15F0DC93" w:rsidRDefault="15F0DC93" w14:paraId="1300853D" w14:textId="709DA3E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21 (M)</w:t>
            </w:r>
          </w:p>
        </w:tc>
        <w:tc>
          <w:tcPr>
            <w:tcW w:w="5895" w:type="dxa"/>
            <w:tcMar/>
            <w:vAlign w:val="top"/>
          </w:tcPr>
          <w:p w:rsidR="15F0DC93" w:rsidP="15F0DC93" w:rsidRDefault="15F0DC93" w14:paraId="59FD01A9" w14:textId="302A9EFB">
            <w:pPr>
              <w:spacing w:line="259" w:lineRule="auto"/>
              <w:rPr>
                <w:rFonts w:ascii="Arial" w:hAnsi="Arial" w:eastAsia="Arial" w:cs="Arial"/>
                <w:b w:val="1"/>
                <w:bCs w:val="1"/>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15F0DC93" w:rsidP="15F0DC93" w:rsidRDefault="15F0DC93" w14:paraId="45C9B47B" w14:textId="49BCDCA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0488117" w14:textId="0B947BBD">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131C94D">
        <w:tc>
          <w:tcPr>
            <w:tcW w:w="1575" w:type="dxa"/>
            <w:vMerge/>
            <w:tcBorders/>
            <w:tcMar/>
            <w:vAlign w:val="center"/>
          </w:tcPr>
          <w:p w14:paraId="4D98B760"/>
        </w:tc>
        <w:tc>
          <w:tcPr>
            <w:tcW w:w="1875" w:type="dxa"/>
            <w:tcMar/>
            <w:vAlign w:val="top"/>
          </w:tcPr>
          <w:p w:rsidR="15F0DC93" w:rsidP="15F0DC93" w:rsidRDefault="15F0DC93" w14:paraId="59531CCE" w14:textId="76CED3B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23 (W)</w:t>
            </w:r>
          </w:p>
          <w:p w:rsidR="15F0DC93" w:rsidP="15F0DC93" w:rsidRDefault="15F0DC93" w14:paraId="080C724A" w14:textId="047ABD16">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42E66E71" w:rsidRDefault="15F0DC93" w14:paraId="2028CECB" w14:textId="79107F7C">
            <w:pPr>
              <w:spacing w:line="259" w:lineRule="auto"/>
              <w:rPr>
                <w:rFonts w:ascii="Arial" w:hAnsi="Arial" w:eastAsia="Arial" w:cs="Arial"/>
                <w:b w:val="0"/>
                <w:bCs w:val="0"/>
                <w:i w:val="0"/>
                <w:iCs w:val="0"/>
                <w:color w:val="000000" w:themeColor="text1" w:themeTint="FF" w:themeShade="FF"/>
                <w:sz w:val="24"/>
                <w:szCs w:val="24"/>
              </w:rPr>
            </w:pPr>
            <w:proofErr w:type="spellStart"/>
            <w:r w:rsidRPr="42E66E71" w:rsidR="42E66E71">
              <w:rPr>
                <w:rFonts w:ascii="Arial" w:hAnsi="Arial" w:eastAsia="Arial" w:cs="Arial"/>
                <w:b w:val="0"/>
                <w:bCs w:val="0"/>
                <w:i w:val="0"/>
                <w:iCs w:val="0"/>
                <w:color w:val="000000" w:themeColor="text1" w:themeTint="FF" w:themeShade="FF"/>
                <w:sz w:val="24"/>
                <w:szCs w:val="24"/>
              </w:rPr>
              <w:t>Thankgiving</w:t>
            </w:r>
            <w:proofErr w:type="spellEnd"/>
            <w:r w:rsidRPr="42E66E71" w:rsidR="42E66E71">
              <w:rPr>
                <w:rFonts w:ascii="Arial" w:hAnsi="Arial" w:eastAsia="Arial" w:cs="Arial"/>
                <w:b w:val="0"/>
                <w:bCs w:val="0"/>
                <w:i w:val="0"/>
                <w:iCs w:val="0"/>
                <w:color w:val="000000" w:themeColor="text1" w:themeTint="FF" w:themeShade="FF"/>
                <w:sz w:val="24"/>
                <w:szCs w:val="24"/>
              </w:rPr>
              <w:t xml:space="preserve"> Holiday – University closed</w:t>
            </w:r>
          </w:p>
          <w:p w:rsidR="15F0DC93" w:rsidP="15F0DC93" w:rsidRDefault="15F0DC93" w14:paraId="2700217B" w14:textId="1F3ACF26">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002C65F5">
        <w:tc>
          <w:tcPr>
            <w:tcW w:w="1575" w:type="dxa"/>
            <w:vMerge/>
            <w:tcBorders/>
            <w:tcMar/>
            <w:vAlign w:val="center"/>
          </w:tcPr>
          <w:p w14:paraId="590322EF"/>
        </w:tc>
        <w:tc>
          <w:tcPr>
            <w:tcW w:w="1875" w:type="dxa"/>
            <w:tcMar/>
            <w:vAlign w:val="top"/>
          </w:tcPr>
          <w:p w:rsidR="15F0DC93" w:rsidP="15F0DC93" w:rsidRDefault="15F0DC93" w14:paraId="6FA88C40" w14:textId="48F3EB8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25 (F)</w:t>
            </w:r>
          </w:p>
        </w:tc>
        <w:tc>
          <w:tcPr>
            <w:tcW w:w="5895" w:type="dxa"/>
            <w:tcMar/>
            <w:vAlign w:val="top"/>
          </w:tcPr>
          <w:p w:rsidR="15F0DC93" w:rsidP="42E66E71" w:rsidRDefault="15F0DC93" w14:paraId="0B4A1D52" w14:textId="1E0CB05D">
            <w:pPr>
              <w:spacing w:line="259" w:lineRule="auto"/>
              <w:rPr>
                <w:rFonts w:ascii="Arial" w:hAnsi="Arial" w:eastAsia="Arial" w:cs="Arial"/>
                <w:b w:val="0"/>
                <w:bCs w:val="0"/>
                <w:i w:val="0"/>
                <w:iCs w:val="0"/>
                <w:color w:val="000000" w:themeColor="text1" w:themeTint="FF" w:themeShade="FF"/>
                <w:sz w:val="24"/>
                <w:szCs w:val="24"/>
              </w:rPr>
            </w:pPr>
            <w:r w:rsidRPr="42E66E71" w:rsidR="42E66E71">
              <w:rPr>
                <w:rFonts w:ascii="Arial" w:hAnsi="Arial" w:eastAsia="Arial" w:cs="Arial"/>
                <w:b w:val="0"/>
                <w:bCs w:val="0"/>
                <w:i w:val="0"/>
                <w:iCs w:val="0"/>
                <w:color w:val="000000" w:themeColor="text1" w:themeTint="FF" w:themeShade="FF"/>
                <w:sz w:val="24"/>
                <w:szCs w:val="24"/>
              </w:rPr>
              <w:t>Thanksgiving Holiday – University closed</w:t>
            </w:r>
          </w:p>
          <w:p w:rsidR="15F0DC93" w:rsidP="15F0DC93" w:rsidRDefault="15F0DC93" w14:paraId="11F14741" w14:textId="3396FFC3">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51F8DFA2">
        <w:tc>
          <w:tcPr>
            <w:tcW w:w="1575" w:type="dxa"/>
            <w:vMerge w:val="restart"/>
            <w:tcMar/>
            <w:vAlign w:val="top"/>
          </w:tcPr>
          <w:p w:rsidR="15F0DC93" w:rsidP="15F0DC93" w:rsidRDefault="15F0DC93" w14:paraId="6FA500B6" w14:textId="5C91AF7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14</w:t>
            </w:r>
          </w:p>
        </w:tc>
        <w:tc>
          <w:tcPr>
            <w:tcW w:w="1875" w:type="dxa"/>
            <w:tcMar/>
            <w:vAlign w:val="top"/>
          </w:tcPr>
          <w:p w:rsidR="15F0DC93" w:rsidP="15F0DC93" w:rsidRDefault="15F0DC93" w14:paraId="77C0BD41" w14:textId="6D1CC3F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28 (M)</w:t>
            </w:r>
          </w:p>
          <w:p w:rsidR="15F0DC93" w:rsidP="15F0DC93" w:rsidRDefault="15F0DC93" w14:paraId="25B89AE3" w14:textId="7362B24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42E66E71" w:rsidRDefault="15F0DC93" w14:paraId="1E8CD6BA" w14:textId="0E868E28">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42E66E71" w:rsidRDefault="15F0DC93" w14:paraId="04319936" w14:textId="088C87DD">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pp. 156-163</w:t>
            </w:r>
          </w:p>
          <w:p w:rsidR="15F0DC93" w:rsidP="42E66E71" w:rsidRDefault="15F0DC93" w14:paraId="33A03E1C" w14:textId="7DD17FA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Cortometraje: Ayúdame a recordar</w:t>
            </w:r>
          </w:p>
          <w:p w:rsidR="15F0DC93" w:rsidP="42E66E71" w:rsidRDefault="15F0DC93" w14:paraId="58B79167" w14:textId="13B0EF26">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33FFE6C" w14:textId="31E7D8B5">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53826805">
        <w:tc>
          <w:tcPr>
            <w:tcW w:w="1575" w:type="dxa"/>
            <w:vMerge/>
            <w:tcBorders/>
            <w:tcMar/>
            <w:vAlign w:val="center"/>
          </w:tcPr>
          <w:p w14:paraId="701FC948"/>
        </w:tc>
        <w:tc>
          <w:tcPr>
            <w:tcW w:w="1875" w:type="dxa"/>
            <w:tcMar/>
            <w:vAlign w:val="top"/>
          </w:tcPr>
          <w:p w:rsidR="15F0DC93" w:rsidP="15F0DC93" w:rsidRDefault="15F0DC93" w14:paraId="280A20EA" w14:textId="378DC50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30 (W)</w:t>
            </w:r>
          </w:p>
        </w:tc>
        <w:tc>
          <w:tcPr>
            <w:tcW w:w="5895" w:type="dxa"/>
            <w:tcMar/>
            <w:vAlign w:val="top"/>
          </w:tcPr>
          <w:p w:rsidR="15F0DC93" w:rsidP="42E66E71" w:rsidRDefault="15F0DC93" w14:paraId="39500BC6" w14:textId="4DE8A21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42E66E71" w:rsidRDefault="15F0DC93" w14:paraId="77105531" w14:textId="0403504A">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pp. 164-165</w:t>
            </w:r>
          </w:p>
          <w:p w:rsidR="15F0DC93" w:rsidP="42E66E71" w:rsidRDefault="15F0DC93" w14:paraId="38D50F0A" w14:textId="731885B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Estructuras: Oraciones condicionales con si</w:t>
            </w:r>
          </w:p>
          <w:p w:rsidR="15F0DC93" w:rsidP="42E66E71" w:rsidRDefault="15F0DC93" w14:paraId="5B36EFE2" w14:textId="25D0185E">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CB60DE6" w14:textId="7C85F8B5">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43D25183">
        <w:tc>
          <w:tcPr>
            <w:tcW w:w="1575" w:type="dxa"/>
            <w:vMerge/>
            <w:tcBorders/>
            <w:tcMar/>
            <w:vAlign w:val="center"/>
          </w:tcPr>
          <w:p w14:paraId="6F7BABAB"/>
        </w:tc>
        <w:tc>
          <w:tcPr>
            <w:tcW w:w="1875" w:type="dxa"/>
            <w:tcMar/>
            <w:vAlign w:val="top"/>
          </w:tcPr>
          <w:p w:rsidR="15F0DC93" w:rsidP="15F0DC93" w:rsidRDefault="15F0DC93" w14:paraId="47D2FB8A" w14:textId="6D07DA42">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December:</w:t>
            </w:r>
          </w:p>
          <w:p w:rsidR="15F0DC93" w:rsidP="15F0DC93" w:rsidRDefault="15F0DC93" w14:paraId="4DBF64C6" w14:textId="65CC016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2 (F)</w:t>
            </w:r>
          </w:p>
          <w:p w:rsidR="15F0DC93" w:rsidP="15F0DC93" w:rsidRDefault="15F0DC93" w14:paraId="553E8252" w14:textId="47665DC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4B74CC12" w14:textId="12E579A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15F0DC93" w:rsidRDefault="15F0DC93" w14:paraId="63BAD368" w14:textId="1C9E6E4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168-172</w:t>
            </w:r>
          </w:p>
          <w:p w:rsidR="15F0DC93" w:rsidP="42E66E71" w:rsidRDefault="15F0DC93" w14:paraId="2EDCDA64" w14:textId="11FE1C09">
            <w:pPr>
              <w:spacing w:line="259" w:lineRule="auto"/>
              <w:rPr>
                <w:rFonts w:ascii="Arial" w:hAnsi="Arial" w:eastAsia="Arial" w:cs="Arial"/>
                <w:b w:val="0"/>
                <w:bCs w:val="0"/>
                <w:i w:val="0"/>
                <w:iCs w:val="0"/>
                <w:color w:val="000000" w:themeColor="text1" w:themeTint="FF" w:themeShade="FF"/>
                <w:sz w:val="24"/>
                <w:szCs w:val="24"/>
              </w:rPr>
            </w:pP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Experiencias</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Ni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coja</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ni</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madre</w:t>
            </w:r>
            <w:proofErr w:type="spellEnd"/>
          </w:p>
          <w:p w:rsidR="42E66E71" w:rsidP="42E66E71" w:rsidRDefault="42E66E71" w14:paraId="16136F88" w14:textId="2E0B8259">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15F0DC93" w:rsidP="42E66E71" w:rsidRDefault="15F0DC93" w14:paraId="3393BFAF" w14:textId="2994EB49">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4 </w:t>
            </w:r>
          </w:p>
          <w:p w:rsidR="15F0DC93" w:rsidP="42E66E71" w:rsidRDefault="15F0DC93" w14:paraId="350CDB91" w14:textId="507CF7D8">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details posted </w:t>
            </w:r>
            <w:proofErr w:type="gramStart"/>
            <w:r w:rsidRPr="42E66E71" w:rsidR="15F0DC93">
              <w:rPr>
                <w:rFonts w:ascii="Arial" w:hAnsi="Arial" w:eastAsia="Arial" w:cs="Arial"/>
                <w:b w:val="1"/>
                <w:bCs w:val="1"/>
                <w:i w:val="0"/>
                <w:iCs w:val="0"/>
                <w:caps w:val="0"/>
                <w:smallCaps w:val="0"/>
                <w:color w:val="000000" w:themeColor="text1" w:themeTint="FF" w:themeShade="FF"/>
                <w:sz w:val="24"/>
                <w:szCs w:val="24"/>
                <w:lang w:val="en-US"/>
              </w:rPr>
              <w:t>in</w:t>
            </w:r>
            <w:proofErr w:type="gramEnd"/>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 Canvas</w:t>
            </w:r>
          </w:p>
          <w:p w:rsidR="15F0DC93" w:rsidP="15F0DC93" w:rsidRDefault="15F0DC93" w14:paraId="76C88C28" w14:textId="22705716">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65A789EC">
        <w:tc>
          <w:tcPr>
            <w:tcW w:w="1575" w:type="dxa"/>
            <w:vMerge w:val="restart"/>
            <w:tcMar/>
            <w:vAlign w:val="top"/>
          </w:tcPr>
          <w:p w:rsidR="15F0DC93" w:rsidP="15F0DC93" w:rsidRDefault="15F0DC93" w14:paraId="6958351A" w14:textId="226AF34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15</w:t>
            </w:r>
          </w:p>
        </w:tc>
        <w:tc>
          <w:tcPr>
            <w:tcW w:w="1875" w:type="dxa"/>
            <w:tcMar/>
            <w:vAlign w:val="top"/>
          </w:tcPr>
          <w:p w:rsidR="15F0DC93" w:rsidP="15F0DC93" w:rsidRDefault="15F0DC93" w14:paraId="13767503" w14:textId="0C62D0D2">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5 (M)</w:t>
            </w:r>
          </w:p>
          <w:p w:rsidR="15F0DC93" w:rsidP="15F0DC93" w:rsidRDefault="15F0DC93" w14:paraId="17763904" w14:textId="7AFBC65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193B41A0" w14:textId="1DB6F72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15F0DC93" w:rsidRDefault="15F0DC93" w14:paraId="03F4AA0E" w14:textId="2B9CC2B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173 –177</w:t>
            </w:r>
          </w:p>
          <w:p w:rsidR="15F0DC93" w:rsidP="15F0DC93" w:rsidRDefault="15F0DC93" w14:paraId="5B6DBA7F" w14:textId="1B6C6F0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Padre, papá, papi</w:t>
            </w:r>
          </w:p>
          <w:p w:rsidR="15F0DC93" w:rsidP="15F0DC93" w:rsidRDefault="15F0DC93" w14:paraId="1D659473" w14:textId="5AED65B8">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30827BD2">
        <w:tc>
          <w:tcPr>
            <w:tcW w:w="1575" w:type="dxa"/>
            <w:vMerge/>
            <w:tcBorders/>
            <w:tcMar/>
            <w:vAlign w:val="center"/>
          </w:tcPr>
          <w:p w14:paraId="77C99C3E"/>
        </w:tc>
        <w:tc>
          <w:tcPr>
            <w:tcW w:w="1875" w:type="dxa"/>
            <w:tcMar/>
            <w:vAlign w:val="top"/>
          </w:tcPr>
          <w:p w:rsidR="15F0DC93" w:rsidP="15F0DC93" w:rsidRDefault="15F0DC93" w14:paraId="252664F3" w14:textId="67BE6BC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7 (W)</w:t>
            </w:r>
          </w:p>
          <w:p w:rsidR="15F0DC93" w:rsidP="15F0DC93" w:rsidRDefault="15F0DC93" w14:paraId="0B26366D" w14:textId="57A11DE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385071" w14:textId="73F238F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w:t>
            </w: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6</w:t>
            </w:r>
          </w:p>
          <w:p w:rsidR="15F0DC93" w:rsidP="15F0DC93" w:rsidRDefault="15F0DC93" w14:paraId="1E91DADF" w14:textId="00532152">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F394B96" w14:textId="7359C0D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s-ES"/>
              </w:rPr>
              <w:t>Review</w:t>
            </w:r>
          </w:p>
          <w:p w:rsidR="15F0DC93" w:rsidP="15F0DC93" w:rsidRDefault="15F0DC93" w14:paraId="4891E769" w14:textId="6E5F1A7D">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35391237">
        <w:tc>
          <w:tcPr>
            <w:tcW w:w="1575" w:type="dxa"/>
            <w:vMerge/>
            <w:tcBorders/>
            <w:tcMar/>
            <w:vAlign w:val="center"/>
          </w:tcPr>
          <w:p w14:paraId="6B8F3B28"/>
        </w:tc>
        <w:tc>
          <w:tcPr>
            <w:tcW w:w="1875" w:type="dxa"/>
            <w:tcMar/>
            <w:vAlign w:val="top"/>
          </w:tcPr>
          <w:p w:rsidR="15F0DC93" w:rsidP="15F0DC93" w:rsidRDefault="15F0DC93" w14:paraId="28B8DC24" w14:textId="448BA8F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9 (F)</w:t>
            </w:r>
          </w:p>
        </w:tc>
        <w:tc>
          <w:tcPr>
            <w:tcW w:w="5895" w:type="dxa"/>
            <w:tcMar/>
            <w:vAlign w:val="top"/>
          </w:tcPr>
          <w:p w:rsidR="15F0DC93" w:rsidP="15F0DC93" w:rsidRDefault="15F0DC93" w14:paraId="366E48F2" w14:textId="0672841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Reading Day – No Class</w:t>
            </w:r>
          </w:p>
          <w:p w:rsidR="15F0DC93" w:rsidP="15F0DC93" w:rsidRDefault="15F0DC93" w14:paraId="35F767A1" w14:textId="390F23C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23F6809" w14:textId="660B15F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52DDCE65" w14:textId="1FA0DE69">
            <w:pPr>
              <w:spacing w:line="259" w:lineRule="auto"/>
              <w:rPr>
                <w:rFonts w:ascii="Arial" w:hAnsi="Arial" w:eastAsia="Arial" w:cs="Arial"/>
                <w:b w:val="0"/>
                <w:bCs w:val="0"/>
                <w:i w:val="0"/>
                <w:iCs w:val="0"/>
                <w:color w:val="000000" w:themeColor="text1" w:themeTint="FF" w:themeShade="FF"/>
                <w:sz w:val="24"/>
                <w:szCs w:val="24"/>
              </w:rPr>
            </w:pPr>
          </w:p>
        </w:tc>
      </w:tr>
      <w:tr w:rsidR="15F0DC93" w:rsidTr="6055435B" w14:paraId="74F489E2">
        <w:tc>
          <w:tcPr>
            <w:tcW w:w="1575" w:type="dxa"/>
            <w:tcMar/>
            <w:vAlign w:val="top"/>
          </w:tcPr>
          <w:p w:rsidR="15F0DC93" w:rsidP="15F0DC93" w:rsidRDefault="15F0DC93" w14:paraId="67183D4E" w14:textId="20AE38E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16</w:t>
            </w:r>
          </w:p>
        </w:tc>
        <w:tc>
          <w:tcPr>
            <w:tcW w:w="1875" w:type="dxa"/>
            <w:tcMar/>
            <w:vAlign w:val="top"/>
          </w:tcPr>
          <w:p w:rsidR="15F0DC93" w:rsidP="15F0DC93" w:rsidRDefault="15F0DC93" w14:paraId="553D0D99" w14:textId="6E9E895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12-16</w:t>
            </w:r>
          </w:p>
          <w:p w:rsidR="15F0DC93" w:rsidP="15F0DC93" w:rsidRDefault="15F0DC93" w14:paraId="0A3A6C39" w14:textId="5E80D151">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F47315C" w14:textId="6607D4E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01C5235A" w:rsidRDefault="15F0DC93" w14:paraId="11FB5E9D" w14:textId="097D1D57">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01C5235A" w:rsidR="15F0DC93">
              <w:rPr>
                <w:rFonts w:ascii="Arial" w:hAnsi="Arial" w:eastAsia="Arial" w:cs="Arial"/>
                <w:b w:val="1"/>
                <w:bCs w:val="1"/>
                <w:i w:val="0"/>
                <w:iCs w:val="0"/>
                <w:caps w:val="0"/>
                <w:smallCaps w:val="0"/>
                <w:color w:val="000000" w:themeColor="text1" w:themeTint="FF" w:themeShade="FF"/>
                <w:sz w:val="24"/>
                <w:szCs w:val="24"/>
                <w:lang w:val="en-US"/>
              </w:rPr>
              <w:t xml:space="preserve">Final Exam – </w:t>
            </w:r>
            <w:r w:rsidRPr="01C5235A" w:rsidR="056D4456">
              <w:rPr>
                <w:rFonts w:ascii="Arial" w:hAnsi="Arial" w:eastAsia="Arial" w:cs="Arial"/>
                <w:b w:val="1"/>
                <w:bCs w:val="1"/>
                <w:i w:val="0"/>
                <w:iCs w:val="0"/>
                <w:caps w:val="0"/>
                <w:smallCaps w:val="0"/>
                <w:color w:val="000000" w:themeColor="text1" w:themeTint="FF" w:themeShade="FF"/>
                <w:sz w:val="24"/>
                <w:szCs w:val="24"/>
                <w:lang w:val="en-US"/>
              </w:rPr>
              <w:t>Saturday, December 10</w:t>
            </w:r>
            <w:r w:rsidRPr="01C5235A" w:rsidR="056D4456">
              <w:rPr>
                <w:rFonts w:ascii="Arial" w:hAnsi="Arial" w:eastAsia="Arial" w:cs="Arial"/>
                <w:b w:val="1"/>
                <w:bCs w:val="1"/>
                <w:i w:val="0"/>
                <w:iCs w:val="0"/>
                <w:caps w:val="0"/>
                <w:smallCaps w:val="0"/>
                <w:color w:val="000000" w:themeColor="text1" w:themeTint="FF" w:themeShade="FF"/>
                <w:sz w:val="24"/>
                <w:szCs w:val="24"/>
                <w:vertAlign w:val="superscript"/>
                <w:lang w:val="en-US"/>
              </w:rPr>
              <w:t>th</w:t>
            </w:r>
            <w:r w:rsidRPr="01C5235A" w:rsidR="056D4456">
              <w:rPr>
                <w:rFonts w:ascii="Arial" w:hAnsi="Arial" w:eastAsia="Arial" w:cs="Arial"/>
                <w:b w:val="1"/>
                <w:bCs w:val="1"/>
                <w:i w:val="0"/>
                <w:iCs w:val="0"/>
                <w:caps w:val="0"/>
                <w:smallCaps w:val="0"/>
                <w:color w:val="000000" w:themeColor="text1" w:themeTint="FF" w:themeShade="FF"/>
                <w:sz w:val="24"/>
                <w:szCs w:val="24"/>
                <w:lang w:val="en-US"/>
              </w:rPr>
              <w:t>, 8-10 a.m.</w:t>
            </w:r>
          </w:p>
          <w:p w:rsidR="15F0DC93" w:rsidP="15F0DC93" w:rsidRDefault="15F0DC93" w14:paraId="4110636D" w14:textId="01E7F081">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0895363" w14:textId="6CEEEBF0">
            <w:pPr>
              <w:spacing w:line="259" w:lineRule="auto"/>
              <w:rPr>
                <w:rFonts w:ascii="Arial" w:hAnsi="Arial" w:eastAsia="Arial" w:cs="Arial"/>
                <w:b w:val="0"/>
                <w:bCs w:val="0"/>
                <w:i w:val="0"/>
                <w:iCs w:val="0"/>
                <w:color w:val="000000" w:themeColor="text1" w:themeTint="FF" w:themeShade="FF"/>
                <w:sz w:val="24"/>
                <w:szCs w:val="24"/>
              </w:rPr>
            </w:pPr>
          </w:p>
        </w:tc>
      </w:tr>
    </w:tbl>
    <w:p xmlns:wp14="http://schemas.microsoft.com/office/word/2010/wordml" w:rsidP="43A2A179" w14:paraId="3518ADC2" wp14:textId="5484BB1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3A2A179" w14:paraId="2C078E63" wp14:textId="4B46F99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47ef4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7af4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58ae51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9a3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126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56d8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af6a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fc6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3b3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F60CC"/>
    <w:rsid w:val="00128894"/>
    <w:rsid w:val="01C5235A"/>
    <w:rsid w:val="04E4B217"/>
    <w:rsid w:val="04FDDA74"/>
    <w:rsid w:val="056D4456"/>
    <w:rsid w:val="0E8DEE20"/>
    <w:rsid w:val="102F5244"/>
    <w:rsid w:val="1452C873"/>
    <w:rsid w:val="1502C367"/>
    <w:rsid w:val="15F0DC93"/>
    <w:rsid w:val="1694620D"/>
    <w:rsid w:val="178A6935"/>
    <w:rsid w:val="18DBE5D2"/>
    <w:rsid w:val="1BB54E22"/>
    <w:rsid w:val="1C9228D0"/>
    <w:rsid w:val="1DDE3E27"/>
    <w:rsid w:val="1DDE3E27"/>
    <w:rsid w:val="1DF76684"/>
    <w:rsid w:val="21F8B4A4"/>
    <w:rsid w:val="22B1AF4A"/>
    <w:rsid w:val="23948505"/>
    <w:rsid w:val="25FFD908"/>
    <w:rsid w:val="2BE57DB8"/>
    <w:rsid w:val="2E568BDA"/>
    <w:rsid w:val="3136346E"/>
    <w:rsid w:val="316F60CC"/>
    <w:rsid w:val="32551555"/>
    <w:rsid w:val="35F07D34"/>
    <w:rsid w:val="380DBC24"/>
    <w:rsid w:val="384B3F2B"/>
    <w:rsid w:val="393F021E"/>
    <w:rsid w:val="3ADD16B4"/>
    <w:rsid w:val="3C78E715"/>
    <w:rsid w:val="40E79401"/>
    <w:rsid w:val="414C5838"/>
    <w:rsid w:val="42E66E71"/>
    <w:rsid w:val="43A2A179"/>
    <w:rsid w:val="43F50460"/>
    <w:rsid w:val="44823ED2"/>
    <w:rsid w:val="44823ED2"/>
    <w:rsid w:val="452D6829"/>
    <w:rsid w:val="46045CC9"/>
    <w:rsid w:val="48E3AB27"/>
    <w:rsid w:val="4CDA419C"/>
    <w:rsid w:val="4EBB2212"/>
    <w:rsid w:val="5008B978"/>
    <w:rsid w:val="50D451B1"/>
    <w:rsid w:val="551A20C1"/>
    <w:rsid w:val="5667FB85"/>
    <w:rsid w:val="58066977"/>
    <w:rsid w:val="5A501603"/>
    <w:rsid w:val="5D87B6C5"/>
    <w:rsid w:val="6055435B"/>
    <w:rsid w:val="63D39E31"/>
    <w:rsid w:val="63F6F849"/>
    <w:rsid w:val="653646AF"/>
    <w:rsid w:val="66B2EC8F"/>
    <w:rsid w:val="672E990B"/>
    <w:rsid w:val="6A0A20B7"/>
    <w:rsid w:val="6A0EDC24"/>
    <w:rsid w:val="6BA4B49A"/>
    <w:rsid w:val="6D826DFD"/>
    <w:rsid w:val="6D9DDA8F"/>
    <w:rsid w:val="6F1E3E5E"/>
    <w:rsid w:val="7326ECB8"/>
    <w:rsid w:val="7527B56A"/>
    <w:rsid w:val="758D7FE2"/>
    <w:rsid w:val="7A60F105"/>
    <w:rsid w:val="7BFCC166"/>
    <w:rsid w:val="7EC2E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60CC"/>
  <w15:chartTrackingRefBased/>
  <w15:docId w15:val="{1230C926-79DB-4A16-90B0-C875AD38D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hlcentral.com/" TargetMode="External" Id="R063388a2c3f74e8c" /><Relationship Type="http://schemas.openxmlformats.org/officeDocument/2006/relationships/hyperlink" Target="mailto:helpdesk@unt.edu" TargetMode="External" Id="R7211bc4769424f41" /><Relationship Type="http://schemas.openxmlformats.org/officeDocument/2006/relationships/hyperlink" Target="https://it.unt.edu/helpdesk/chatsupport" TargetMode="External" Id="R79981d3827e74a2f" /><Relationship Type="http://schemas.openxmlformats.org/officeDocument/2006/relationships/hyperlink" Target="https://it.unt.edu/helpdesk" TargetMode="External" Id="R3d7c55d7a6d34f0c" /><Relationship Type="http://schemas.openxmlformats.org/officeDocument/2006/relationships/hyperlink" Target="https://community.canvaslms.com/docs/DOC-10554-4212710328" TargetMode="External" Id="Rba3b5bdc6f4c47a5" /><Relationship Type="http://schemas.openxmlformats.org/officeDocument/2006/relationships/hyperlink" Target="https://community.canvaslms.com/docs/DOC-10554-4212710328" TargetMode="External" Id="Rb7c9c33429ba4d3d" /><Relationship Type="http://schemas.openxmlformats.org/officeDocument/2006/relationships/hyperlink" Target="https://clear.unt.edu/online-communication-tips" TargetMode="External" Id="Reb96fee195e94551" /><Relationship Type="http://schemas.openxmlformats.org/officeDocument/2006/relationships/hyperlink" Target="https://clear.unt.edu/online-communication-tips" TargetMode="External" Id="Rb8cd5cca11f24a5c" /><Relationship Type="http://schemas.openxmlformats.org/officeDocument/2006/relationships/hyperlink" Target="https://disability.unt.edu/" TargetMode="External" Id="R99c53290ad6d4c28" /><Relationship Type="http://schemas.openxmlformats.org/officeDocument/2006/relationships/hyperlink" Target="https://disability.unt.edu/" TargetMode="External" Id="R8d87b1d28e9e4e99" /><Relationship Type="http://schemas.openxmlformats.org/officeDocument/2006/relationships/hyperlink" Target="https://deanofstudents.unt.edu/conduct" TargetMode="External" Id="R9df856e11573496b" /><Relationship Type="http://schemas.openxmlformats.org/officeDocument/2006/relationships/hyperlink" Target="https://deanofstudents.unt.edu/conduct" TargetMode="External" Id="Rb4aae9bceab84b93" /><Relationship Type="http://schemas.openxmlformats.org/officeDocument/2006/relationships/hyperlink" Target="https://studentaffairs.unt.edu/student-health-and-wellness-center" TargetMode="External" Id="R2a0b118c3d12443b" /><Relationship Type="http://schemas.openxmlformats.org/officeDocument/2006/relationships/hyperlink" Target="https://studentaffairs.unt.edu/student-health-and-wellness-center" TargetMode="External" Id="R020bef75fdda4c62" /><Relationship Type="http://schemas.openxmlformats.org/officeDocument/2006/relationships/hyperlink" Target="https://studentaffairs.unt.edu/counseling-and-testing-services" TargetMode="External" Id="Rfa20e1e1834143c7" /><Relationship Type="http://schemas.openxmlformats.org/officeDocument/2006/relationships/hyperlink" Target="https://studentaffairs.unt.edu/counseling-and-testing-services" TargetMode="External" Id="R54d9bd47259f4d57" /><Relationship Type="http://schemas.openxmlformats.org/officeDocument/2006/relationships/hyperlink" Target="https://studentaffairs.unt.edu/care" TargetMode="External" Id="R05d4337dd4f341b5" /><Relationship Type="http://schemas.openxmlformats.org/officeDocument/2006/relationships/hyperlink" Target="https://studentaffairs.unt.edu/care" TargetMode="External" Id="Ra952ee00591b4d72" /><Relationship Type="http://schemas.openxmlformats.org/officeDocument/2006/relationships/hyperlink" Target="https://studentaffairs.unt.edu/student-health-and-wellness-center/services/psychiatry" TargetMode="External" Id="R523f3066f47f4552" /><Relationship Type="http://schemas.openxmlformats.org/officeDocument/2006/relationships/hyperlink" Target="https://studentaffairs.unt.edu/student-health-and-wellness-center/services/psychiatry" TargetMode="External" Id="Rad02955dcf9c4ddb" /><Relationship Type="http://schemas.openxmlformats.org/officeDocument/2006/relationships/hyperlink" Target="https://studentaffairs.unt.edu/counseling-and-testing-services/services/individual-counseling" TargetMode="External" Id="R74f119d31a6c4449" /><Relationship Type="http://schemas.openxmlformats.org/officeDocument/2006/relationships/hyperlink" Target="https://studentaffairs.unt.edu/counseling-and-testing-services/services/individual-counseling" TargetMode="External" Id="R8b82b8053ad6439f" /><Relationship Type="http://schemas.openxmlformats.org/officeDocument/2006/relationships/hyperlink" Target="https://registrar.unt.edu/transcripts-and-records/update-your-personal-information" TargetMode="External" Id="R13748e4599404885" /><Relationship Type="http://schemas.openxmlformats.org/officeDocument/2006/relationships/hyperlink" Target="https://sfs.unt.edu/idcards" TargetMode="External" Id="R833f9023547746fe" /><Relationship Type="http://schemas.openxmlformats.org/officeDocument/2006/relationships/hyperlink" Target="https://sso.unt.edu/idp/profile/SAML2/Redirect/SSO;jsessionid=E4DCA43DF85E3B74B3E496CAB99D8FC6?execution=e1s1" TargetMode="External" Id="R169b6eec767240d4" /><Relationship Type="http://schemas.openxmlformats.org/officeDocument/2006/relationships/hyperlink" Target="https://studentaffairs.unt.edu/student-legal-services" TargetMode="External" Id="R461c50e6d59e4654" /><Relationship Type="http://schemas.openxmlformats.org/officeDocument/2006/relationships/hyperlink" Target="file:///C:/Users/jdl0126/AppData/Local/Temp/OneNote/16.0/NT/0/Registrar" TargetMode="External" Id="R808535773ad44614" /><Relationship Type="http://schemas.openxmlformats.org/officeDocument/2006/relationships/hyperlink" Target="https://registrar.unt.edu/registration" TargetMode="External" Id="Ra6d12fc00e1a4ae8" /><Relationship Type="http://schemas.openxmlformats.org/officeDocument/2006/relationships/hyperlink" Target="https://financialaid.unt.edu/" TargetMode="External" Id="Ra27504e338fb4af2" /><Relationship Type="http://schemas.openxmlformats.org/officeDocument/2006/relationships/hyperlink" Target="https://financialaid.unt.edu/" TargetMode="External" Id="R1cddb7d858da41f3" /><Relationship Type="http://schemas.openxmlformats.org/officeDocument/2006/relationships/hyperlink" Target="https://studentaffairs.unt.edu/student-legal-services" TargetMode="External" Id="Rea11781b67aa471f" /><Relationship Type="http://schemas.openxmlformats.org/officeDocument/2006/relationships/hyperlink" Target="https://studentaffairs.unt.edu/student-legal-services" TargetMode="External" Id="Rfe29ca561b8444d9" /><Relationship Type="http://schemas.openxmlformats.org/officeDocument/2006/relationships/hyperlink" Target="https://studentaffairs.unt.edu/career-center" TargetMode="External" Id="Rc706c5d9b4cf4511" /><Relationship Type="http://schemas.openxmlformats.org/officeDocument/2006/relationships/hyperlink" Target="https://studentaffairs.unt.edu/career-center" TargetMode="External" Id="R5c6e32c7b5c546ad" /><Relationship Type="http://schemas.openxmlformats.org/officeDocument/2006/relationships/hyperlink" Target="https://edo.unt.edu/multicultural-center" TargetMode="External" Id="R6b1cb6345aa645de" /><Relationship Type="http://schemas.openxmlformats.org/officeDocument/2006/relationships/hyperlink" Target="https://edo.unt.edu/multicultural-center" TargetMode="External" Id="Rff64e91a55ec4695" /><Relationship Type="http://schemas.openxmlformats.org/officeDocument/2006/relationships/hyperlink" Target="https://studentaffairs.unt.edu/counseling-and-testing-services" TargetMode="External" Id="Ra35237d26a844268" /><Relationship Type="http://schemas.openxmlformats.org/officeDocument/2006/relationships/hyperlink" Target="https://studentaffairs.unt.edu/counseling-and-testing-services" TargetMode="External" Id="R4b89bdf26f6d4bc1" /><Relationship Type="http://schemas.openxmlformats.org/officeDocument/2006/relationships/hyperlink" Target="https://edo.unt.edu/pridealliance" TargetMode="External" Id="Rdf52ad4ac810427d" /><Relationship Type="http://schemas.openxmlformats.org/officeDocument/2006/relationships/hyperlink" Target="https://edo.unt.edu/pridealliance" TargetMode="External" Id="R9c0eb7cca8384d0a" /><Relationship Type="http://schemas.openxmlformats.org/officeDocument/2006/relationships/hyperlink" Target="https://deanofstudents.unt.edu/resources/food-pantry" TargetMode="External" Id="R2a46da2aa5d940b7" /><Relationship Type="http://schemas.openxmlformats.org/officeDocument/2006/relationships/hyperlink" Target="https://deanofstudents.unt.edu/resources/food-pantry" TargetMode="External" Id="Rd769ae2accee4abc" /><Relationship Type="http://schemas.openxmlformats.org/officeDocument/2006/relationships/hyperlink" Target="https://clear.unt.edu/canvas/student-resources" TargetMode="External" Id="Ref0904a2ecfe4f16" /><Relationship Type="http://schemas.openxmlformats.org/officeDocument/2006/relationships/hyperlink" Target="https://clear.unt.edu/canvas/student-resources" TargetMode="External" Id="R25c3edf0ee2e4763" /><Relationship Type="http://schemas.openxmlformats.org/officeDocument/2006/relationships/hyperlink" Target="https://success.unt.edu/asc" TargetMode="External" Id="R6dbd5f2c9835442a" /><Relationship Type="http://schemas.openxmlformats.org/officeDocument/2006/relationships/hyperlink" Target="https://success.unt.edu/asc" TargetMode="External" Id="Rbb98c90b70d24020" /><Relationship Type="http://schemas.openxmlformats.org/officeDocument/2006/relationships/hyperlink" Target="https://library.unt.edu/" TargetMode="External" Id="Rcd2ed24615984fc0" /><Relationship Type="http://schemas.openxmlformats.org/officeDocument/2006/relationships/hyperlink" Target="https://library.unt.edu/" TargetMode="External" Id="Re43002ab321946a3" /><Relationship Type="http://schemas.openxmlformats.org/officeDocument/2006/relationships/hyperlink" Target="http://writingcenter.unt.edu/" TargetMode="External" Id="Ra5029828049440ca" /><Relationship Type="http://schemas.openxmlformats.org/officeDocument/2006/relationships/hyperlink" Target="http://writingcenter.unt.edu/" TargetMode="External" Id="Ra7978c49b31d4095" /><Relationship Type="http://schemas.openxmlformats.org/officeDocument/2006/relationships/numbering" Target="numbering.xml" Id="R7200e115840b40f2" /><Relationship Type="http://schemas.openxmlformats.org/officeDocument/2006/relationships/hyperlink" Target="mailto:Emily.Thurman@unt.edu" TargetMode="External" Id="R2d49c6418c6a4000" /><Relationship Type="http://schemas.openxmlformats.org/officeDocument/2006/relationships/hyperlink" Target="https://my.unt.edu/" TargetMode="External" Id="R5c5acce7a38a404c" /><Relationship Type="http://schemas.openxmlformats.org/officeDocument/2006/relationships/hyperlink" Target="https://it.unt.edu/eagleconnect" TargetMode="External" Id="R5b49b9ce7d56428b" /><Relationship Type="http://schemas.openxmlformats.org/officeDocument/2006/relationships/hyperlink" Target="https://it.unt.edu/eagleconnect" TargetMode="External" Id="R5733918983864246" /><Relationship Type="http://schemas.openxmlformats.org/officeDocument/2006/relationships/hyperlink" Target="mailto:SurvivorAdvocate@unt.edu" TargetMode="External" Id="R7e4087c45d6c4d4c" /><Relationship Type="http://schemas.openxmlformats.org/officeDocument/2006/relationships/hyperlink" Target="https://community.canvaslms.com/docs/DOC-18406-42121184808" TargetMode="External" Id="Rbb77ae58dee043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2022-08-05T18:57:53.8975324Z</dcterms:created>
  <dcterms:modified xsi:type="dcterms:W3CDTF">2022-08-29T18:43:24.6617974Z</dcterms:modified>
  <dc:creator>Thurman, Emily</dc:creator>
  <lastModifiedBy>Thurman, Emily</lastModifiedBy>
</coreProperties>
</file>